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CA3CBB" w:rsidRDefault="00CA3CBB" w:rsidP="00CA3CBB">
      <w:pPr>
        <w:rPr>
          <w:caps/>
          <w:lang w:eastAsia="ru-RU"/>
        </w:rPr>
      </w:pPr>
      <w:bookmarkStart w:id="0" w:name="_Toc139142045"/>
      <w:bookmarkStart w:id="1" w:name="_Toc123820976"/>
      <w:r w:rsidRPr="007B245B">
        <w:rPr>
          <w:caps/>
          <w:lang w:eastAsia="ru-RU"/>
        </w:rPr>
        <w:t>экономическая История ссср в решениях Съездов и Конференций</w:t>
      </w:r>
    </w:p>
    <w:p w:rsidR="00CA3CBB" w:rsidRDefault="00CA3CBB" w:rsidP="00CA3CBB">
      <w:pPr>
        <w:rPr>
          <w:caps/>
          <w:lang w:eastAsia="ru-RU"/>
        </w:rPr>
      </w:pPr>
    </w:p>
    <w:p w:rsidR="00683B7C" w:rsidRDefault="00CA3CBB" w:rsidP="00CA3CBB">
      <w:r>
        <w:rPr>
          <w:caps/>
          <w:lang w:val="ru-UA" w:eastAsia="ru-RU"/>
        </w:rPr>
        <w:t xml:space="preserve">книга </w:t>
      </w:r>
      <w:r>
        <w:rPr>
          <w:caps/>
          <w:lang w:val="ru-UA" w:eastAsia="ru-RU"/>
        </w:rPr>
        <w:t>6</w:t>
      </w:r>
      <w:r>
        <w:rPr>
          <w:caps/>
          <w:lang w:val="ru-UA" w:eastAsia="ru-RU"/>
        </w:rPr>
        <w:t xml:space="preserve">. </w:t>
      </w:r>
      <w:r w:rsidR="00A9563E" w:rsidRPr="00CA3CBB">
        <w:rPr>
          <w:rStyle w:val="80"/>
        </w:rPr>
        <w:t>ТРЕТЬЯ ПЯТИЛЕТКА (1938-1941)</w:t>
      </w:r>
      <w:r w:rsidR="00A9563E" w:rsidRPr="007B245B">
        <w:t xml:space="preserve"> </w:t>
      </w:r>
      <w:r w:rsidR="00683B7C" w:rsidRPr="00683B7C">
        <w:t>1</w:t>
      </w:r>
      <w:r w:rsidR="00683B7C">
        <w:t>8</w:t>
      </w:r>
      <w:r w:rsidR="00683B7C" w:rsidRPr="00683B7C">
        <w:t xml:space="preserve"> Съезд ВКП(б),</w:t>
      </w:r>
      <w:r w:rsidR="005230C7">
        <w:t xml:space="preserve"> Верховный Совет СССР (1 созыв</w:t>
      </w:r>
      <w:r w:rsidR="00D83442">
        <w:t xml:space="preserve"> 1-8 сессии</w:t>
      </w:r>
      <w:r w:rsidR="005230C7">
        <w:t>)</w:t>
      </w:r>
      <w:r w:rsidR="00683B7C" w:rsidRPr="00683B7C">
        <w:t>. Сталин</w:t>
      </w:r>
      <w:bookmarkStart w:id="2" w:name="_GoBack"/>
      <w:bookmarkEnd w:id="0"/>
      <w:bookmarkEnd w:id="2"/>
    </w:p>
    <w:p w:rsidR="00CA3CBB" w:rsidRDefault="00CA3CBB" w:rsidP="00CA3CBB"/>
    <w:bookmarkEnd w:id="1" w:displacedByCustomXml="next"/>
    <w:sdt>
      <w:sdtPr>
        <w:rPr>
          <w:rFonts w:ascii="Times New Roman" w:eastAsiaTheme="minorHAnsi" w:hAnsi="Times New Roman" w:cstheme="minorBidi"/>
          <w:color w:val="auto"/>
          <w:sz w:val="24"/>
          <w:szCs w:val="22"/>
          <w:lang w:eastAsia="en-US"/>
        </w:rPr>
        <w:id w:val="1056516029"/>
        <w:docPartObj>
          <w:docPartGallery w:val="Table of Contents"/>
          <w:docPartUnique/>
        </w:docPartObj>
      </w:sdtPr>
      <w:sdtEndPr>
        <w:rPr>
          <w:b/>
          <w:bCs/>
        </w:rPr>
      </w:sdtEndPr>
      <w:sdtContent>
        <w:p w:rsidR="00526AC9" w:rsidRDefault="00526AC9">
          <w:pPr>
            <w:pStyle w:val="aa"/>
          </w:pPr>
          <w:r>
            <w:t>Оглавление</w:t>
          </w:r>
        </w:p>
        <w:p w:rsidR="000B3E55" w:rsidRDefault="00526AC9">
          <w:pPr>
            <w:pStyle w:val="11"/>
            <w:tabs>
              <w:tab w:val="right" w:leader="dot" w:pos="9345"/>
            </w:tabs>
            <w:rPr>
              <w:rFonts w:asciiTheme="minorHAnsi" w:eastAsiaTheme="minorEastAsia" w:hAnsiTheme="minorHAnsi"/>
              <w:noProof/>
              <w:sz w:val="22"/>
              <w:lang w:val="uk-UA" w:eastAsia="uk-UA"/>
            </w:rPr>
          </w:pPr>
          <w:r>
            <w:fldChar w:fldCharType="begin"/>
          </w:r>
          <w:r>
            <w:instrText xml:space="preserve"> TOC \o "1-3" \h \z \u </w:instrText>
          </w:r>
          <w:r>
            <w:fldChar w:fldCharType="separate"/>
          </w:r>
          <w:hyperlink w:anchor="_Toc139142045" w:history="1">
            <w:r w:rsidR="000B3E55" w:rsidRPr="00DC3D44">
              <w:rPr>
                <w:rStyle w:val="ab"/>
                <w:rFonts w:eastAsiaTheme="majorEastAsia"/>
                <w:noProof/>
              </w:rPr>
              <w:t>ТРЕТЬЯ ПЯТИЛЕТКА</w:t>
            </w:r>
            <w:r w:rsidR="000B3E55" w:rsidRPr="00DC3D44">
              <w:rPr>
                <w:rStyle w:val="ab"/>
                <w:noProof/>
              </w:rPr>
              <w:t xml:space="preserve"> (1938-1941) 18 Съезд ВКП(б), Верховный Совет СССР (1 созыв 1-8 сессии). Сталин</w:t>
            </w:r>
            <w:r w:rsidR="000B3E55">
              <w:rPr>
                <w:noProof/>
                <w:webHidden/>
              </w:rPr>
              <w:tab/>
            </w:r>
            <w:r w:rsidR="000B3E55">
              <w:rPr>
                <w:noProof/>
                <w:webHidden/>
              </w:rPr>
              <w:fldChar w:fldCharType="begin"/>
            </w:r>
            <w:r w:rsidR="000B3E55">
              <w:rPr>
                <w:noProof/>
                <w:webHidden/>
              </w:rPr>
              <w:instrText xml:space="preserve"> PAGEREF _Toc139142045 \h </w:instrText>
            </w:r>
            <w:r w:rsidR="000B3E55">
              <w:rPr>
                <w:noProof/>
                <w:webHidden/>
              </w:rPr>
            </w:r>
            <w:r w:rsidR="000B3E55">
              <w:rPr>
                <w:noProof/>
                <w:webHidden/>
              </w:rPr>
              <w:fldChar w:fldCharType="separate"/>
            </w:r>
            <w:r w:rsidR="000B3E55">
              <w:rPr>
                <w:noProof/>
                <w:webHidden/>
              </w:rPr>
              <w:t>1</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46" w:history="1">
            <w:r w:rsidR="000B3E55" w:rsidRPr="00DC3D44">
              <w:rPr>
                <w:rStyle w:val="ab"/>
                <w:caps/>
                <w:noProof/>
              </w:rPr>
              <w:t>Переход от социализма к коммунизму</w:t>
            </w:r>
            <w:r w:rsidR="000B3E55">
              <w:rPr>
                <w:noProof/>
                <w:webHidden/>
              </w:rPr>
              <w:tab/>
            </w:r>
            <w:r w:rsidR="000B3E55">
              <w:rPr>
                <w:noProof/>
                <w:webHidden/>
              </w:rPr>
              <w:fldChar w:fldCharType="begin"/>
            </w:r>
            <w:r w:rsidR="000B3E55">
              <w:rPr>
                <w:noProof/>
                <w:webHidden/>
              </w:rPr>
              <w:instrText xml:space="preserve"> PAGEREF _Toc139142046 \h </w:instrText>
            </w:r>
            <w:r w:rsidR="000B3E55">
              <w:rPr>
                <w:noProof/>
                <w:webHidden/>
              </w:rPr>
            </w:r>
            <w:r w:rsidR="000B3E55">
              <w:rPr>
                <w:noProof/>
                <w:webHidden/>
              </w:rPr>
              <w:fldChar w:fldCharType="separate"/>
            </w:r>
            <w:r w:rsidR="000B3E55">
              <w:rPr>
                <w:noProof/>
                <w:webHidden/>
              </w:rPr>
              <w:t>6</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47" w:history="1">
            <w:r w:rsidR="000B3E55" w:rsidRPr="00DC3D44">
              <w:rPr>
                <w:rStyle w:val="ab"/>
                <w:noProof/>
              </w:rPr>
              <w:t>МЕЖДУНАРОДНОЕ ПОЛОЖЕНИЕ СОВЕТСКОГО СОЮЗА</w:t>
            </w:r>
            <w:r w:rsidR="000B3E55">
              <w:rPr>
                <w:noProof/>
                <w:webHidden/>
              </w:rPr>
              <w:tab/>
            </w:r>
            <w:r w:rsidR="000B3E55">
              <w:rPr>
                <w:noProof/>
                <w:webHidden/>
              </w:rPr>
              <w:fldChar w:fldCharType="begin"/>
            </w:r>
            <w:r w:rsidR="000B3E55">
              <w:rPr>
                <w:noProof/>
                <w:webHidden/>
              </w:rPr>
              <w:instrText xml:space="preserve"> PAGEREF _Toc139142047 \h </w:instrText>
            </w:r>
            <w:r w:rsidR="000B3E55">
              <w:rPr>
                <w:noProof/>
                <w:webHidden/>
              </w:rPr>
            </w:r>
            <w:r w:rsidR="000B3E55">
              <w:rPr>
                <w:noProof/>
                <w:webHidden/>
              </w:rPr>
              <w:fldChar w:fldCharType="separate"/>
            </w:r>
            <w:r w:rsidR="000B3E55">
              <w:rPr>
                <w:noProof/>
                <w:webHidden/>
              </w:rPr>
              <w:t>7</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48" w:history="1">
            <w:r w:rsidR="000B3E55" w:rsidRPr="00DC3D44">
              <w:rPr>
                <w:rStyle w:val="ab"/>
                <w:caps/>
                <w:noProof/>
              </w:rPr>
              <w:t>1938</w:t>
            </w:r>
            <w:r w:rsidR="000B3E55">
              <w:rPr>
                <w:noProof/>
                <w:webHidden/>
              </w:rPr>
              <w:tab/>
            </w:r>
            <w:r w:rsidR="000B3E55">
              <w:rPr>
                <w:noProof/>
                <w:webHidden/>
              </w:rPr>
              <w:fldChar w:fldCharType="begin"/>
            </w:r>
            <w:r w:rsidR="000B3E55">
              <w:rPr>
                <w:noProof/>
                <w:webHidden/>
              </w:rPr>
              <w:instrText xml:space="preserve"> PAGEREF _Toc139142048 \h </w:instrText>
            </w:r>
            <w:r w:rsidR="000B3E55">
              <w:rPr>
                <w:noProof/>
                <w:webHidden/>
              </w:rPr>
            </w:r>
            <w:r w:rsidR="000B3E55">
              <w:rPr>
                <w:noProof/>
                <w:webHidden/>
              </w:rPr>
              <w:fldChar w:fldCharType="separate"/>
            </w:r>
            <w:r w:rsidR="000B3E55">
              <w:rPr>
                <w:noProof/>
                <w:webHidden/>
              </w:rPr>
              <w:t>7</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49" w:history="1">
            <w:r w:rsidR="000B3E55" w:rsidRPr="00DC3D44">
              <w:rPr>
                <w:rStyle w:val="ab"/>
                <w:noProof/>
              </w:rPr>
              <w:t>Новый экономический кризис в капиталистических странах.</w:t>
            </w:r>
            <w:r w:rsidR="000B3E55">
              <w:rPr>
                <w:noProof/>
                <w:webHidden/>
              </w:rPr>
              <w:tab/>
            </w:r>
            <w:r w:rsidR="000B3E55">
              <w:rPr>
                <w:noProof/>
                <w:webHidden/>
              </w:rPr>
              <w:fldChar w:fldCharType="begin"/>
            </w:r>
            <w:r w:rsidR="000B3E55">
              <w:rPr>
                <w:noProof/>
                <w:webHidden/>
              </w:rPr>
              <w:instrText xml:space="preserve"> PAGEREF _Toc139142049 \h </w:instrText>
            </w:r>
            <w:r w:rsidR="000B3E55">
              <w:rPr>
                <w:noProof/>
                <w:webHidden/>
              </w:rPr>
            </w:r>
            <w:r w:rsidR="000B3E55">
              <w:rPr>
                <w:noProof/>
                <w:webHidden/>
              </w:rPr>
              <w:fldChar w:fldCharType="separate"/>
            </w:r>
            <w:r w:rsidR="000B3E55">
              <w:rPr>
                <w:noProof/>
                <w:webHidden/>
              </w:rPr>
              <w:t>7</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50" w:history="1">
            <w:r w:rsidR="000B3E55" w:rsidRPr="00DC3D44">
              <w:rPr>
                <w:rStyle w:val="ab"/>
                <w:noProof/>
              </w:rPr>
              <w:t>Обострение борьбы за рынки сбыта, за источники сырья, за новый передел мира</w:t>
            </w:r>
            <w:r w:rsidR="000B3E55">
              <w:rPr>
                <w:noProof/>
                <w:webHidden/>
              </w:rPr>
              <w:tab/>
            </w:r>
            <w:r w:rsidR="000B3E55">
              <w:rPr>
                <w:noProof/>
                <w:webHidden/>
              </w:rPr>
              <w:fldChar w:fldCharType="begin"/>
            </w:r>
            <w:r w:rsidR="000B3E55">
              <w:rPr>
                <w:noProof/>
                <w:webHidden/>
              </w:rPr>
              <w:instrText xml:space="preserve"> PAGEREF _Toc139142050 \h </w:instrText>
            </w:r>
            <w:r w:rsidR="000B3E55">
              <w:rPr>
                <w:noProof/>
                <w:webHidden/>
              </w:rPr>
            </w:r>
            <w:r w:rsidR="000B3E55">
              <w:rPr>
                <w:noProof/>
                <w:webHidden/>
              </w:rPr>
              <w:fldChar w:fldCharType="separate"/>
            </w:r>
            <w:r w:rsidR="000B3E55">
              <w:rPr>
                <w:noProof/>
                <w:webHidden/>
              </w:rPr>
              <w:t>7</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51" w:history="1">
            <w:r w:rsidR="000B3E55" w:rsidRPr="00DC3D44">
              <w:rPr>
                <w:rStyle w:val="ab"/>
                <w:noProof/>
              </w:rPr>
              <w:t>Обострение международного политического положения, крушение послевоенной системы мирных договоров, начало новой империалистической войны</w:t>
            </w:r>
            <w:r w:rsidR="000B3E55">
              <w:rPr>
                <w:noProof/>
                <w:webHidden/>
              </w:rPr>
              <w:tab/>
            </w:r>
            <w:r w:rsidR="000B3E55">
              <w:rPr>
                <w:noProof/>
                <w:webHidden/>
              </w:rPr>
              <w:fldChar w:fldCharType="begin"/>
            </w:r>
            <w:r w:rsidR="000B3E55">
              <w:rPr>
                <w:noProof/>
                <w:webHidden/>
              </w:rPr>
              <w:instrText xml:space="preserve"> PAGEREF _Toc139142051 \h </w:instrText>
            </w:r>
            <w:r w:rsidR="000B3E55">
              <w:rPr>
                <w:noProof/>
                <w:webHidden/>
              </w:rPr>
            </w:r>
            <w:r w:rsidR="000B3E55">
              <w:rPr>
                <w:noProof/>
                <w:webHidden/>
              </w:rPr>
              <w:fldChar w:fldCharType="separate"/>
            </w:r>
            <w:r w:rsidR="000B3E55">
              <w:rPr>
                <w:noProof/>
                <w:webHidden/>
              </w:rPr>
              <w:t>9</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52" w:history="1">
            <w:r w:rsidR="000B3E55" w:rsidRPr="00DC3D44">
              <w:rPr>
                <w:rStyle w:val="ab"/>
                <w:noProof/>
              </w:rPr>
              <w:t>Рост антифашистского движения</w:t>
            </w:r>
            <w:r w:rsidR="000B3E55">
              <w:rPr>
                <w:noProof/>
                <w:webHidden/>
              </w:rPr>
              <w:tab/>
            </w:r>
            <w:r w:rsidR="000B3E55">
              <w:rPr>
                <w:noProof/>
                <w:webHidden/>
              </w:rPr>
              <w:fldChar w:fldCharType="begin"/>
            </w:r>
            <w:r w:rsidR="000B3E55">
              <w:rPr>
                <w:noProof/>
                <w:webHidden/>
              </w:rPr>
              <w:instrText xml:space="preserve"> PAGEREF _Toc139142052 \h </w:instrText>
            </w:r>
            <w:r w:rsidR="000B3E55">
              <w:rPr>
                <w:noProof/>
                <w:webHidden/>
              </w:rPr>
            </w:r>
            <w:r w:rsidR="000B3E55">
              <w:rPr>
                <w:noProof/>
                <w:webHidden/>
              </w:rPr>
              <w:fldChar w:fldCharType="separate"/>
            </w:r>
            <w:r w:rsidR="000B3E55">
              <w:rPr>
                <w:noProof/>
                <w:webHidden/>
              </w:rPr>
              <w:t>12</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53" w:history="1">
            <w:r w:rsidR="000B3E55" w:rsidRPr="00DC3D44">
              <w:rPr>
                <w:rStyle w:val="ab"/>
                <w:noProof/>
              </w:rPr>
              <w:t>Можно ли еще помешать дальнейшему развертыванию второй империалистической войны и нанести поражение фашизму?</w:t>
            </w:r>
            <w:r w:rsidR="000B3E55">
              <w:rPr>
                <w:noProof/>
                <w:webHidden/>
              </w:rPr>
              <w:tab/>
            </w:r>
            <w:r w:rsidR="000B3E55">
              <w:rPr>
                <w:noProof/>
                <w:webHidden/>
              </w:rPr>
              <w:fldChar w:fldCharType="begin"/>
            </w:r>
            <w:r w:rsidR="000B3E55">
              <w:rPr>
                <w:noProof/>
                <w:webHidden/>
              </w:rPr>
              <w:instrText xml:space="preserve"> PAGEREF _Toc139142053 \h </w:instrText>
            </w:r>
            <w:r w:rsidR="000B3E55">
              <w:rPr>
                <w:noProof/>
                <w:webHidden/>
              </w:rPr>
            </w:r>
            <w:r w:rsidR="000B3E55">
              <w:rPr>
                <w:noProof/>
                <w:webHidden/>
              </w:rPr>
              <w:fldChar w:fldCharType="separate"/>
            </w:r>
            <w:r w:rsidR="000B3E55">
              <w:rPr>
                <w:noProof/>
                <w:webHidden/>
              </w:rPr>
              <w:t>16</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54" w:history="1">
            <w:r w:rsidR="000B3E55" w:rsidRPr="00DC3D44">
              <w:rPr>
                <w:rStyle w:val="ab"/>
                <w:noProof/>
              </w:rPr>
              <w:t>Рост Коммунистического Интернационала</w:t>
            </w:r>
            <w:r w:rsidR="000B3E55">
              <w:rPr>
                <w:noProof/>
                <w:webHidden/>
              </w:rPr>
              <w:tab/>
            </w:r>
            <w:r w:rsidR="000B3E55">
              <w:rPr>
                <w:noProof/>
                <w:webHidden/>
              </w:rPr>
              <w:fldChar w:fldCharType="begin"/>
            </w:r>
            <w:r w:rsidR="000B3E55">
              <w:rPr>
                <w:noProof/>
                <w:webHidden/>
              </w:rPr>
              <w:instrText xml:space="preserve"> PAGEREF _Toc139142054 \h </w:instrText>
            </w:r>
            <w:r w:rsidR="000B3E55">
              <w:rPr>
                <w:noProof/>
                <w:webHidden/>
              </w:rPr>
            </w:r>
            <w:r w:rsidR="000B3E55">
              <w:rPr>
                <w:noProof/>
                <w:webHidden/>
              </w:rPr>
              <w:fldChar w:fldCharType="separate"/>
            </w:r>
            <w:r w:rsidR="000B3E55">
              <w:rPr>
                <w:noProof/>
                <w:webHidden/>
              </w:rPr>
              <w:t>18</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055" w:history="1">
            <w:r w:rsidR="000B3E55" w:rsidRPr="00DC3D44">
              <w:rPr>
                <w:rStyle w:val="ab"/>
                <w:noProof/>
              </w:rPr>
              <w:t>Троцкизм – оружие фашизма</w:t>
            </w:r>
            <w:r w:rsidR="000B3E55">
              <w:rPr>
                <w:noProof/>
                <w:webHidden/>
              </w:rPr>
              <w:tab/>
            </w:r>
            <w:r w:rsidR="000B3E55">
              <w:rPr>
                <w:noProof/>
                <w:webHidden/>
              </w:rPr>
              <w:fldChar w:fldCharType="begin"/>
            </w:r>
            <w:r w:rsidR="000B3E55">
              <w:rPr>
                <w:noProof/>
                <w:webHidden/>
              </w:rPr>
              <w:instrText xml:space="preserve"> PAGEREF _Toc139142055 \h </w:instrText>
            </w:r>
            <w:r w:rsidR="000B3E55">
              <w:rPr>
                <w:noProof/>
                <w:webHidden/>
              </w:rPr>
            </w:r>
            <w:r w:rsidR="000B3E55">
              <w:rPr>
                <w:noProof/>
                <w:webHidden/>
              </w:rPr>
              <w:fldChar w:fldCharType="separate"/>
            </w:r>
            <w:r w:rsidR="000B3E55">
              <w:rPr>
                <w:noProof/>
                <w:webHidden/>
              </w:rPr>
              <w:t>22</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056" w:history="1">
            <w:r w:rsidR="000B3E55" w:rsidRPr="00DC3D44">
              <w:rPr>
                <w:rStyle w:val="ab"/>
                <w:noProof/>
              </w:rPr>
              <w:t>Что сделано компартиями для ликвидации последствий вредительства и подрывной работы классового врага?</w:t>
            </w:r>
            <w:r w:rsidR="000B3E55">
              <w:rPr>
                <w:noProof/>
                <w:webHidden/>
              </w:rPr>
              <w:tab/>
            </w:r>
            <w:r w:rsidR="000B3E55">
              <w:rPr>
                <w:noProof/>
                <w:webHidden/>
              </w:rPr>
              <w:fldChar w:fldCharType="begin"/>
            </w:r>
            <w:r w:rsidR="000B3E55">
              <w:rPr>
                <w:noProof/>
                <w:webHidden/>
              </w:rPr>
              <w:instrText xml:space="preserve"> PAGEREF _Toc139142056 \h </w:instrText>
            </w:r>
            <w:r w:rsidR="000B3E55">
              <w:rPr>
                <w:noProof/>
                <w:webHidden/>
              </w:rPr>
            </w:r>
            <w:r w:rsidR="000B3E55">
              <w:rPr>
                <w:noProof/>
                <w:webHidden/>
              </w:rPr>
              <w:fldChar w:fldCharType="separate"/>
            </w:r>
            <w:r w:rsidR="000B3E55">
              <w:rPr>
                <w:noProof/>
                <w:webHidden/>
              </w:rPr>
              <w:t>23</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57" w:history="1">
            <w:r w:rsidR="000B3E55" w:rsidRPr="00DC3D44">
              <w:rPr>
                <w:rStyle w:val="ab"/>
                <w:noProof/>
              </w:rPr>
              <w:t>Советский Союз и капиталистические страны</w:t>
            </w:r>
            <w:r w:rsidR="000B3E55">
              <w:rPr>
                <w:noProof/>
                <w:webHidden/>
              </w:rPr>
              <w:tab/>
            </w:r>
            <w:r w:rsidR="000B3E55">
              <w:rPr>
                <w:noProof/>
                <w:webHidden/>
              </w:rPr>
              <w:fldChar w:fldCharType="begin"/>
            </w:r>
            <w:r w:rsidR="000B3E55">
              <w:rPr>
                <w:noProof/>
                <w:webHidden/>
              </w:rPr>
              <w:instrText xml:space="preserve"> PAGEREF _Toc139142057 \h </w:instrText>
            </w:r>
            <w:r w:rsidR="000B3E55">
              <w:rPr>
                <w:noProof/>
                <w:webHidden/>
              </w:rPr>
            </w:r>
            <w:r w:rsidR="000B3E55">
              <w:rPr>
                <w:noProof/>
                <w:webHidden/>
              </w:rPr>
              <w:fldChar w:fldCharType="separate"/>
            </w:r>
            <w:r w:rsidR="000B3E55">
              <w:rPr>
                <w:noProof/>
                <w:webHidden/>
              </w:rPr>
              <w:t>25</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58" w:history="1">
            <w:r w:rsidR="000B3E55" w:rsidRPr="00DC3D44">
              <w:rPr>
                <w:rStyle w:val="ab"/>
                <w:noProof/>
              </w:rPr>
              <w:t>Задачи партии в области внешней политики</w:t>
            </w:r>
            <w:r w:rsidR="000B3E55">
              <w:rPr>
                <w:noProof/>
                <w:webHidden/>
              </w:rPr>
              <w:tab/>
            </w:r>
            <w:r w:rsidR="000B3E55">
              <w:rPr>
                <w:noProof/>
                <w:webHidden/>
              </w:rPr>
              <w:fldChar w:fldCharType="begin"/>
            </w:r>
            <w:r w:rsidR="000B3E55">
              <w:rPr>
                <w:noProof/>
                <w:webHidden/>
              </w:rPr>
              <w:instrText xml:space="preserve"> PAGEREF _Toc139142058 \h </w:instrText>
            </w:r>
            <w:r w:rsidR="000B3E55">
              <w:rPr>
                <w:noProof/>
                <w:webHidden/>
              </w:rPr>
            </w:r>
            <w:r w:rsidR="000B3E55">
              <w:rPr>
                <w:noProof/>
                <w:webHidden/>
              </w:rPr>
              <w:fldChar w:fldCharType="separate"/>
            </w:r>
            <w:r w:rsidR="000B3E55">
              <w:rPr>
                <w:noProof/>
                <w:webHidden/>
              </w:rPr>
              <w:t>26</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59" w:history="1">
            <w:r w:rsidR="000B3E55" w:rsidRPr="00DC3D44">
              <w:rPr>
                <w:rStyle w:val="ab"/>
                <w:noProof/>
              </w:rPr>
              <w:t>1939</w:t>
            </w:r>
            <w:r w:rsidR="000B3E55">
              <w:rPr>
                <w:noProof/>
                <w:webHidden/>
              </w:rPr>
              <w:tab/>
            </w:r>
            <w:r w:rsidR="000B3E55">
              <w:rPr>
                <w:noProof/>
                <w:webHidden/>
              </w:rPr>
              <w:fldChar w:fldCharType="begin"/>
            </w:r>
            <w:r w:rsidR="000B3E55">
              <w:rPr>
                <w:noProof/>
                <w:webHidden/>
              </w:rPr>
              <w:instrText xml:space="preserve"> PAGEREF _Toc139142059 \h </w:instrText>
            </w:r>
            <w:r w:rsidR="000B3E55">
              <w:rPr>
                <w:noProof/>
                <w:webHidden/>
              </w:rPr>
            </w:r>
            <w:r w:rsidR="000B3E55">
              <w:rPr>
                <w:noProof/>
                <w:webHidden/>
              </w:rPr>
              <w:fldChar w:fldCharType="separate"/>
            </w:r>
            <w:r w:rsidR="000B3E55">
              <w:rPr>
                <w:noProof/>
                <w:webHidden/>
              </w:rPr>
              <w:t>26</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60" w:history="1">
            <w:r w:rsidR="000B3E55" w:rsidRPr="00DC3D44">
              <w:rPr>
                <w:rStyle w:val="ab"/>
                <w:noProof/>
              </w:rPr>
              <w:t>Наши переговоры с Англией и Францией</w:t>
            </w:r>
            <w:r w:rsidR="000B3E55">
              <w:rPr>
                <w:noProof/>
                <w:webHidden/>
              </w:rPr>
              <w:tab/>
            </w:r>
            <w:r w:rsidR="000B3E55">
              <w:rPr>
                <w:noProof/>
                <w:webHidden/>
              </w:rPr>
              <w:fldChar w:fldCharType="begin"/>
            </w:r>
            <w:r w:rsidR="000B3E55">
              <w:rPr>
                <w:noProof/>
                <w:webHidden/>
              </w:rPr>
              <w:instrText xml:space="preserve"> PAGEREF _Toc139142060 \h </w:instrText>
            </w:r>
            <w:r w:rsidR="000B3E55">
              <w:rPr>
                <w:noProof/>
                <w:webHidden/>
              </w:rPr>
            </w:r>
            <w:r w:rsidR="000B3E55">
              <w:rPr>
                <w:noProof/>
                <w:webHidden/>
              </w:rPr>
              <w:fldChar w:fldCharType="separate"/>
            </w:r>
            <w:r w:rsidR="000B3E55">
              <w:rPr>
                <w:noProof/>
                <w:webHidden/>
              </w:rPr>
              <w:t>28</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61" w:history="1">
            <w:r w:rsidR="000B3E55" w:rsidRPr="00DC3D44">
              <w:rPr>
                <w:rStyle w:val="ab"/>
                <w:noProof/>
              </w:rPr>
              <w:t>Разгром Польши и начало 2-й мировой войны</w:t>
            </w:r>
            <w:r w:rsidR="000B3E55">
              <w:rPr>
                <w:noProof/>
                <w:webHidden/>
              </w:rPr>
              <w:tab/>
            </w:r>
            <w:r w:rsidR="000B3E55">
              <w:rPr>
                <w:noProof/>
                <w:webHidden/>
              </w:rPr>
              <w:fldChar w:fldCharType="begin"/>
            </w:r>
            <w:r w:rsidR="000B3E55">
              <w:rPr>
                <w:noProof/>
                <w:webHidden/>
              </w:rPr>
              <w:instrText xml:space="preserve"> PAGEREF _Toc139142061 \h </w:instrText>
            </w:r>
            <w:r w:rsidR="000B3E55">
              <w:rPr>
                <w:noProof/>
                <w:webHidden/>
              </w:rPr>
            </w:r>
            <w:r w:rsidR="000B3E55">
              <w:rPr>
                <w:noProof/>
                <w:webHidden/>
              </w:rPr>
              <w:fldChar w:fldCharType="separate"/>
            </w:r>
            <w:r w:rsidR="000B3E55">
              <w:rPr>
                <w:noProof/>
                <w:webHidden/>
              </w:rPr>
              <w:t>31</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062" w:history="1">
            <w:r w:rsidR="000B3E55" w:rsidRPr="00DC3D44">
              <w:rPr>
                <w:rStyle w:val="ab"/>
                <w:noProof/>
              </w:rPr>
              <w:t>Вступление наших войск на территорию бывшего Польского государства</w:t>
            </w:r>
            <w:r w:rsidR="000B3E55">
              <w:rPr>
                <w:noProof/>
                <w:webHidden/>
              </w:rPr>
              <w:tab/>
            </w:r>
            <w:r w:rsidR="000B3E55">
              <w:rPr>
                <w:noProof/>
                <w:webHidden/>
              </w:rPr>
              <w:fldChar w:fldCharType="begin"/>
            </w:r>
            <w:r w:rsidR="000B3E55">
              <w:rPr>
                <w:noProof/>
                <w:webHidden/>
              </w:rPr>
              <w:instrText xml:space="preserve"> PAGEREF _Toc139142062 \h </w:instrText>
            </w:r>
            <w:r w:rsidR="000B3E55">
              <w:rPr>
                <w:noProof/>
                <w:webHidden/>
              </w:rPr>
            </w:r>
            <w:r w:rsidR="000B3E55">
              <w:rPr>
                <w:noProof/>
                <w:webHidden/>
              </w:rPr>
              <w:fldChar w:fldCharType="separate"/>
            </w:r>
            <w:r w:rsidR="000B3E55">
              <w:rPr>
                <w:noProof/>
                <w:webHidden/>
              </w:rPr>
              <w:t>34</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63" w:history="1">
            <w:r w:rsidR="000B3E55" w:rsidRPr="00DC3D44">
              <w:rPr>
                <w:rStyle w:val="ab"/>
                <w:noProof/>
              </w:rPr>
              <w:t>Переговоры с Германией и Италией</w:t>
            </w:r>
            <w:r w:rsidR="000B3E55">
              <w:rPr>
                <w:noProof/>
                <w:webHidden/>
              </w:rPr>
              <w:tab/>
            </w:r>
            <w:r w:rsidR="000B3E55">
              <w:rPr>
                <w:noProof/>
                <w:webHidden/>
              </w:rPr>
              <w:fldChar w:fldCharType="begin"/>
            </w:r>
            <w:r w:rsidR="000B3E55">
              <w:rPr>
                <w:noProof/>
                <w:webHidden/>
              </w:rPr>
              <w:instrText xml:space="preserve"> PAGEREF _Toc139142063 \h </w:instrText>
            </w:r>
            <w:r w:rsidR="000B3E55">
              <w:rPr>
                <w:noProof/>
                <w:webHidden/>
              </w:rPr>
            </w:r>
            <w:r w:rsidR="000B3E55">
              <w:rPr>
                <w:noProof/>
                <w:webHidden/>
              </w:rPr>
              <w:fldChar w:fldCharType="separate"/>
            </w:r>
            <w:r w:rsidR="000B3E55">
              <w:rPr>
                <w:noProof/>
                <w:webHidden/>
              </w:rPr>
              <w:t>35</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064" w:history="1">
            <w:r w:rsidR="000B3E55" w:rsidRPr="00DC3D44">
              <w:rPr>
                <w:rStyle w:val="ab"/>
                <w:noProof/>
              </w:rPr>
              <w:t>Советско-германский договор</w:t>
            </w:r>
            <w:r w:rsidR="000B3E55">
              <w:rPr>
                <w:noProof/>
                <w:webHidden/>
              </w:rPr>
              <w:tab/>
            </w:r>
            <w:r w:rsidR="000B3E55">
              <w:rPr>
                <w:noProof/>
                <w:webHidden/>
              </w:rPr>
              <w:fldChar w:fldCharType="begin"/>
            </w:r>
            <w:r w:rsidR="000B3E55">
              <w:rPr>
                <w:noProof/>
                <w:webHidden/>
              </w:rPr>
              <w:instrText xml:space="preserve"> PAGEREF _Toc139142064 \h </w:instrText>
            </w:r>
            <w:r w:rsidR="000B3E55">
              <w:rPr>
                <w:noProof/>
                <w:webHidden/>
              </w:rPr>
            </w:r>
            <w:r w:rsidR="000B3E55">
              <w:rPr>
                <w:noProof/>
                <w:webHidden/>
              </w:rPr>
              <w:fldChar w:fldCharType="separate"/>
            </w:r>
            <w:r w:rsidR="000B3E55">
              <w:rPr>
                <w:noProof/>
                <w:webHidden/>
              </w:rPr>
              <w:t>36</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65" w:history="1">
            <w:r w:rsidR="000B3E55" w:rsidRPr="00DC3D44">
              <w:rPr>
                <w:rStyle w:val="ab"/>
                <w:noProof/>
              </w:rPr>
              <w:t>Отношения с прибалтийскими странами.</w:t>
            </w:r>
            <w:r w:rsidR="000B3E55">
              <w:rPr>
                <w:noProof/>
                <w:webHidden/>
              </w:rPr>
              <w:tab/>
            </w:r>
            <w:r w:rsidR="000B3E55">
              <w:rPr>
                <w:noProof/>
                <w:webHidden/>
              </w:rPr>
              <w:fldChar w:fldCharType="begin"/>
            </w:r>
            <w:r w:rsidR="000B3E55">
              <w:rPr>
                <w:noProof/>
                <w:webHidden/>
              </w:rPr>
              <w:instrText xml:space="preserve"> PAGEREF _Toc139142065 \h </w:instrText>
            </w:r>
            <w:r w:rsidR="000B3E55">
              <w:rPr>
                <w:noProof/>
                <w:webHidden/>
              </w:rPr>
            </w:r>
            <w:r w:rsidR="000B3E55">
              <w:rPr>
                <w:noProof/>
                <w:webHidden/>
              </w:rPr>
              <w:fldChar w:fldCharType="separate"/>
            </w:r>
            <w:r w:rsidR="000B3E55">
              <w:rPr>
                <w:noProof/>
                <w:webHidden/>
              </w:rPr>
              <w:t>42</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66" w:history="1">
            <w:r w:rsidR="000B3E55" w:rsidRPr="00DC3D44">
              <w:rPr>
                <w:rStyle w:val="ab"/>
                <w:noProof/>
              </w:rPr>
              <w:t>Отношения с Финляндией</w:t>
            </w:r>
            <w:r w:rsidR="000B3E55">
              <w:rPr>
                <w:noProof/>
                <w:webHidden/>
              </w:rPr>
              <w:tab/>
            </w:r>
            <w:r w:rsidR="000B3E55">
              <w:rPr>
                <w:noProof/>
                <w:webHidden/>
              </w:rPr>
              <w:fldChar w:fldCharType="begin"/>
            </w:r>
            <w:r w:rsidR="000B3E55">
              <w:rPr>
                <w:noProof/>
                <w:webHidden/>
              </w:rPr>
              <w:instrText xml:space="preserve"> PAGEREF _Toc139142066 \h </w:instrText>
            </w:r>
            <w:r w:rsidR="000B3E55">
              <w:rPr>
                <w:noProof/>
                <w:webHidden/>
              </w:rPr>
            </w:r>
            <w:r w:rsidR="000B3E55">
              <w:rPr>
                <w:noProof/>
                <w:webHidden/>
              </w:rPr>
              <w:fldChar w:fldCharType="separate"/>
            </w:r>
            <w:r w:rsidR="000B3E55">
              <w:rPr>
                <w:noProof/>
                <w:webHidden/>
              </w:rPr>
              <w:t>44</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067" w:history="1">
            <w:r w:rsidR="000B3E55" w:rsidRPr="00DC3D44">
              <w:rPr>
                <w:rStyle w:val="ab"/>
                <w:noProof/>
              </w:rPr>
              <w:t>Проблема Аландских островов</w:t>
            </w:r>
            <w:r w:rsidR="000B3E55">
              <w:rPr>
                <w:noProof/>
                <w:webHidden/>
              </w:rPr>
              <w:tab/>
            </w:r>
            <w:r w:rsidR="000B3E55">
              <w:rPr>
                <w:noProof/>
                <w:webHidden/>
              </w:rPr>
              <w:fldChar w:fldCharType="begin"/>
            </w:r>
            <w:r w:rsidR="000B3E55">
              <w:rPr>
                <w:noProof/>
                <w:webHidden/>
              </w:rPr>
              <w:instrText xml:space="preserve"> PAGEREF _Toc139142067 \h </w:instrText>
            </w:r>
            <w:r w:rsidR="000B3E55">
              <w:rPr>
                <w:noProof/>
                <w:webHidden/>
              </w:rPr>
            </w:r>
            <w:r w:rsidR="000B3E55">
              <w:rPr>
                <w:noProof/>
                <w:webHidden/>
              </w:rPr>
              <w:fldChar w:fldCharType="separate"/>
            </w:r>
            <w:r w:rsidR="000B3E55">
              <w:rPr>
                <w:noProof/>
                <w:webHidden/>
              </w:rPr>
              <w:t>47</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68" w:history="1">
            <w:r w:rsidR="000B3E55" w:rsidRPr="00DC3D44">
              <w:rPr>
                <w:rStyle w:val="ab"/>
                <w:noProof/>
              </w:rPr>
              <w:t>О переговорах с Турцией.</w:t>
            </w:r>
            <w:r w:rsidR="000B3E55">
              <w:rPr>
                <w:noProof/>
                <w:webHidden/>
              </w:rPr>
              <w:tab/>
            </w:r>
            <w:r w:rsidR="000B3E55">
              <w:rPr>
                <w:noProof/>
                <w:webHidden/>
              </w:rPr>
              <w:fldChar w:fldCharType="begin"/>
            </w:r>
            <w:r w:rsidR="000B3E55">
              <w:rPr>
                <w:noProof/>
                <w:webHidden/>
              </w:rPr>
              <w:instrText xml:space="preserve"> PAGEREF _Toc139142068 \h </w:instrText>
            </w:r>
            <w:r w:rsidR="000B3E55">
              <w:rPr>
                <w:noProof/>
                <w:webHidden/>
              </w:rPr>
            </w:r>
            <w:r w:rsidR="000B3E55">
              <w:rPr>
                <w:noProof/>
                <w:webHidden/>
              </w:rPr>
              <w:fldChar w:fldCharType="separate"/>
            </w:r>
            <w:r w:rsidR="000B3E55">
              <w:rPr>
                <w:noProof/>
                <w:webHidden/>
              </w:rPr>
              <w:t>48</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69" w:history="1">
            <w:r w:rsidR="000B3E55" w:rsidRPr="00DC3D44">
              <w:rPr>
                <w:rStyle w:val="ab"/>
                <w:noProof/>
              </w:rPr>
              <w:t>Об отношениях с Японией</w:t>
            </w:r>
            <w:r w:rsidR="000B3E55">
              <w:rPr>
                <w:noProof/>
                <w:webHidden/>
              </w:rPr>
              <w:tab/>
            </w:r>
            <w:r w:rsidR="000B3E55">
              <w:rPr>
                <w:noProof/>
                <w:webHidden/>
              </w:rPr>
              <w:fldChar w:fldCharType="begin"/>
            </w:r>
            <w:r w:rsidR="000B3E55">
              <w:rPr>
                <w:noProof/>
                <w:webHidden/>
              </w:rPr>
              <w:instrText xml:space="preserve"> PAGEREF _Toc139142069 \h </w:instrText>
            </w:r>
            <w:r w:rsidR="000B3E55">
              <w:rPr>
                <w:noProof/>
                <w:webHidden/>
              </w:rPr>
            </w:r>
            <w:r w:rsidR="000B3E55">
              <w:rPr>
                <w:noProof/>
                <w:webHidden/>
              </w:rPr>
              <w:fldChar w:fldCharType="separate"/>
            </w:r>
            <w:r w:rsidR="000B3E55">
              <w:rPr>
                <w:noProof/>
                <w:webHidden/>
              </w:rPr>
              <w:t>49</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70" w:history="1">
            <w:r w:rsidR="000B3E55" w:rsidRPr="00DC3D44">
              <w:rPr>
                <w:rStyle w:val="ab"/>
                <w:noProof/>
              </w:rPr>
              <w:t>Несколько слов о военной контрабанде</w:t>
            </w:r>
            <w:r w:rsidR="000B3E55">
              <w:rPr>
                <w:noProof/>
                <w:webHidden/>
              </w:rPr>
              <w:tab/>
            </w:r>
            <w:r w:rsidR="000B3E55">
              <w:rPr>
                <w:noProof/>
                <w:webHidden/>
              </w:rPr>
              <w:fldChar w:fldCharType="begin"/>
            </w:r>
            <w:r w:rsidR="000B3E55">
              <w:rPr>
                <w:noProof/>
                <w:webHidden/>
              </w:rPr>
              <w:instrText xml:space="preserve"> PAGEREF _Toc139142070 \h </w:instrText>
            </w:r>
            <w:r w:rsidR="000B3E55">
              <w:rPr>
                <w:noProof/>
                <w:webHidden/>
              </w:rPr>
            </w:r>
            <w:r w:rsidR="000B3E55">
              <w:rPr>
                <w:noProof/>
                <w:webHidden/>
              </w:rPr>
              <w:fldChar w:fldCharType="separate"/>
            </w:r>
            <w:r w:rsidR="000B3E55">
              <w:rPr>
                <w:noProof/>
                <w:webHidden/>
              </w:rPr>
              <w:t>50</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71" w:history="1">
            <w:r w:rsidR="000B3E55" w:rsidRPr="00DC3D44">
              <w:rPr>
                <w:rStyle w:val="ab"/>
                <w:noProof/>
              </w:rPr>
              <w:t>1940</w:t>
            </w:r>
            <w:r w:rsidR="000B3E55">
              <w:rPr>
                <w:noProof/>
                <w:webHidden/>
              </w:rPr>
              <w:tab/>
            </w:r>
            <w:r w:rsidR="000B3E55">
              <w:rPr>
                <w:noProof/>
                <w:webHidden/>
              </w:rPr>
              <w:fldChar w:fldCharType="begin"/>
            </w:r>
            <w:r w:rsidR="000B3E55">
              <w:rPr>
                <w:noProof/>
                <w:webHidden/>
              </w:rPr>
              <w:instrText xml:space="preserve"> PAGEREF _Toc139142071 \h </w:instrText>
            </w:r>
            <w:r w:rsidR="000B3E55">
              <w:rPr>
                <w:noProof/>
                <w:webHidden/>
              </w:rPr>
            </w:r>
            <w:r w:rsidR="000B3E55">
              <w:rPr>
                <w:noProof/>
                <w:webHidden/>
              </w:rPr>
              <w:fldChar w:fldCharType="separate"/>
            </w:r>
            <w:r w:rsidR="000B3E55">
              <w:rPr>
                <w:noProof/>
                <w:webHidden/>
              </w:rPr>
              <w:t>51</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72" w:history="1">
            <w:r w:rsidR="000B3E55" w:rsidRPr="00DC3D44">
              <w:rPr>
                <w:rStyle w:val="ab"/>
                <w:noProof/>
              </w:rPr>
              <w:t>Война в Европе</w:t>
            </w:r>
            <w:r w:rsidR="000B3E55">
              <w:rPr>
                <w:noProof/>
                <w:webHidden/>
              </w:rPr>
              <w:tab/>
            </w:r>
            <w:r w:rsidR="000B3E55">
              <w:rPr>
                <w:noProof/>
                <w:webHidden/>
              </w:rPr>
              <w:fldChar w:fldCharType="begin"/>
            </w:r>
            <w:r w:rsidR="000B3E55">
              <w:rPr>
                <w:noProof/>
                <w:webHidden/>
              </w:rPr>
              <w:instrText xml:space="preserve"> PAGEREF _Toc139142072 \h </w:instrText>
            </w:r>
            <w:r w:rsidR="000B3E55">
              <w:rPr>
                <w:noProof/>
                <w:webHidden/>
              </w:rPr>
            </w:r>
            <w:r w:rsidR="000B3E55">
              <w:rPr>
                <w:noProof/>
                <w:webHidden/>
              </w:rPr>
              <w:fldChar w:fldCharType="separate"/>
            </w:r>
            <w:r w:rsidR="000B3E55">
              <w:rPr>
                <w:noProof/>
                <w:webHidden/>
              </w:rPr>
              <w:t>51</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73" w:history="1">
            <w:r w:rsidR="000B3E55" w:rsidRPr="00DC3D44">
              <w:rPr>
                <w:rStyle w:val="ab"/>
                <w:noProof/>
              </w:rPr>
              <w:t>Война с Финляндией</w:t>
            </w:r>
            <w:r w:rsidR="000B3E55">
              <w:rPr>
                <w:noProof/>
                <w:webHidden/>
              </w:rPr>
              <w:tab/>
            </w:r>
            <w:r w:rsidR="000B3E55">
              <w:rPr>
                <w:noProof/>
                <w:webHidden/>
              </w:rPr>
              <w:fldChar w:fldCharType="begin"/>
            </w:r>
            <w:r w:rsidR="000B3E55">
              <w:rPr>
                <w:noProof/>
                <w:webHidden/>
              </w:rPr>
              <w:instrText xml:space="preserve"> PAGEREF _Toc139142073 \h </w:instrText>
            </w:r>
            <w:r w:rsidR="000B3E55">
              <w:rPr>
                <w:noProof/>
                <w:webHidden/>
              </w:rPr>
            </w:r>
            <w:r w:rsidR="000B3E55">
              <w:rPr>
                <w:noProof/>
                <w:webHidden/>
              </w:rPr>
              <w:fldChar w:fldCharType="separate"/>
            </w:r>
            <w:r w:rsidR="000B3E55">
              <w:rPr>
                <w:noProof/>
                <w:webHidden/>
              </w:rPr>
              <w:t>53</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74" w:history="1">
            <w:r w:rsidR="000B3E55" w:rsidRPr="00DC3D44">
              <w:rPr>
                <w:rStyle w:val="ab"/>
                <w:noProof/>
              </w:rPr>
              <w:t>Наши отношения со скандинавскими странами</w:t>
            </w:r>
            <w:r w:rsidR="000B3E55">
              <w:rPr>
                <w:noProof/>
                <w:webHidden/>
              </w:rPr>
              <w:tab/>
            </w:r>
            <w:r w:rsidR="000B3E55">
              <w:rPr>
                <w:noProof/>
                <w:webHidden/>
              </w:rPr>
              <w:fldChar w:fldCharType="begin"/>
            </w:r>
            <w:r w:rsidR="000B3E55">
              <w:rPr>
                <w:noProof/>
                <w:webHidden/>
              </w:rPr>
              <w:instrText xml:space="preserve"> PAGEREF _Toc139142074 \h </w:instrText>
            </w:r>
            <w:r w:rsidR="000B3E55">
              <w:rPr>
                <w:noProof/>
                <w:webHidden/>
              </w:rPr>
            </w:r>
            <w:r w:rsidR="000B3E55">
              <w:rPr>
                <w:noProof/>
                <w:webHidden/>
              </w:rPr>
              <w:fldChar w:fldCharType="separate"/>
            </w:r>
            <w:r w:rsidR="000B3E55">
              <w:rPr>
                <w:noProof/>
                <w:webHidden/>
              </w:rPr>
              <w:t>60</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75" w:history="1">
            <w:r w:rsidR="000B3E55" w:rsidRPr="00DC3D44">
              <w:rPr>
                <w:rStyle w:val="ab"/>
                <w:noProof/>
              </w:rPr>
              <w:t>Наши отношения с соседями на южной границе</w:t>
            </w:r>
            <w:r w:rsidR="000B3E55">
              <w:rPr>
                <w:noProof/>
                <w:webHidden/>
              </w:rPr>
              <w:tab/>
            </w:r>
            <w:r w:rsidR="000B3E55">
              <w:rPr>
                <w:noProof/>
                <w:webHidden/>
              </w:rPr>
              <w:fldChar w:fldCharType="begin"/>
            </w:r>
            <w:r w:rsidR="000B3E55">
              <w:rPr>
                <w:noProof/>
                <w:webHidden/>
              </w:rPr>
              <w:instrText xml:space="preserve"> PAGEREF _Toc139142075 \h </w:instrText>
            </w:r>
            <w:r w:rsidR="000B3E55">
              <w:rPr>
                <w:noProof/>
                <w:webHidden/>
              </w:rPr>
            </w:r>
            <w:r w:rsidR="000B3E55">
              <w:rPr>
                <w:noProof/>
                <w:webHidden/>
              </w:rPr>
              <w:fldChar w:fldCharType="separate"/>
            </w:r>
            <w:r w:rsidR="000B3E55">
              <w:rPr>
                <w:noProof/>
                <w:webHidden/>
              </w:rPr>
              <w:t>60</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76" w:history="1">
            <w:r w:rsidR="000B3E55" w:rsidRPr="00DC3D44">
              <w:rPr>
                <w:rStyle w:val="ab"/>
                <w:noProof/>
              </w:rPr>
              <w:t>Наши отношения с балканскими странами</w:t>
            </w:r>
            <w:r w:rsidR="000B3E55">
              <w:rPr>
                <w:noProof/>
                <w:webHidden/>
              </w:rPr>
              <w:tab/>
            </w:r>
            <w:r w:rsidR="000B3E55">
              <w:rPr>
                <w:noProof/>
                <w:webHidden/>
              </w:rPr>
              <w:fldChar w:fldCharType="begin"/>
            </w:r>
            <w:r w:rsidR="000B3E55">
              <w:rPr>
                <w:noProof/>
                <w:webHidden/>
              </w:rPr>
              <w:instrText xml:space="preserve"> PAGEREF _Toc139142076 \h </w:instrText>
            </w:r>
            <w:r w:rsidR="000B3E55">
              <w:rPr>
                <w:noProof/>
                <w:webHidden/>
              </w:rPr>
            </w:r>
            <w:r w:rsidR="000B3E55">
              <w:rPr>
                <w:noProof/>
                <w:webHidden/>
              </w:rPr>
              <w:fldChar w:fldCharType="separate"/>
            </w:r>
            <w:r w:rsidR="000B3E55">
              <w:rPr>
                <w:noProof/>
                <w:webHidden/>
              </w:rPr>
              <w:t>61</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77" w:history="1">
            <w:r w:rsidR="000B3E55" w:rsidRPr="00DC3D44">
              <w:rPr>
                <w:rStyle w:val="ab"/>
                <w:noProof/>
              </w:rPr>
              <w:t>Наши отношения с Турцией и Ираном</w:t>
            </w:r>
            <w:r w:rsidR="000B3E55">
              <w:rPr>
                <w:noProof/>
                <w:webHidden/>
              </w:rPr>
              <w:tab/>
            </w:r>
            <w:r w:rsidR="000B3E55">
              <w:rPr>
                <w:noProof/>
                <w:webHidden/>
              </w:rPr>
              <w:fldChar w:fldCharType="begin"/>
            </w:r>
            <w:r w:rsidR="000B3E55">
              <w:rPr>
                <w:noProof/>
                <w:webHidden/>
              </w:rPr>
              <w:instrText xml:space="preserve"> PAGEREF _Toc139142077 \h </w:instrText>
            </w:r>
            <w:r w:rsidR="000B3E55">
              <w:rPr>
                <w:noProof/>
                <w:webHidden/>
              </w:rPr>
            </w:r>
            <w:r w:rsidR="000B3E55">
              <w:rPr>
                <w:noProof/>
                <w:webHidden/>
              </w:rPr>
              <w:fldChar w:fldCharType="separate"/>
            </w:r>
            <w:r w:rsidR="000B3E55">
              <w:rPr>
                <w:noProof/>
                <w:webHidden/>
              </w:rPr>
              <w:t>61</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78" w:history="1">
            <w:r w:rsidR="000B3E55" w:rsidRPr="00DC3D44">
              <w:rPr>
                <w:rStyle w:val="ab"/>
                <w:noProof/>
              </w:rPr>
              <w:t>Вопросы Дальнего Востока и наши отношениях с Японией</w:t>
            </w:r>
            <w:r w:rsidR="000B3E55">
              <w:rPr>
                <w:noProof/>
                <w:webHidden/>
              </w:rPr>
              <w:tab/>
            </w:r>
            <w:r w:rsidR="000B3E55">
              <w:rPr>
                <w:noProof/>
                <w:webHidden/>
              </w:rPr>
              <w:fldChar w:fldCharType="begin"/>
            </w:r>
            <w:r w:rsidR="000B3E55">
              <w:rPr>
                <w:noProof/>
                <w:webHidden/>
              </w:rPr>
              <w:instrText xml:space="preserve"> PAGEREF _Toc139142078 \h </w:instrText>
            </w:r>
            <w:r w:rsidR="000B3E55">
              <w:rPr>
                <w:noProof/>
                <w:webHidden/>
              </w:rPr>
            </w:r>
            <w:r w:rsidR="000B3E55">
              <w:rPr>
                <w:noProof/>
                <w:webHidden/>
              </w:rPr>
              <w:fldChar w:fldCharType="separate"/>
            </w:r>
            <w:r w:rsidR="000B3E55">
              <w:rPr>
                <w:noProof/>
                <w:webHidden/>
              </w:rPr>
              <w:t>62</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79" w:history="1">
            <w:r w:rsidR="000B3E55" w:rsidRPr="00DC3D44">
              <w:rPr>
                <w:rStyle w:val="ab"/>
                <w:noProof/>
              </w:rPr>
              <w:t>О нашем отношении к Китаю</w:t>
            </w:r>
            <w:r w:rsidR="000B3E55">
              <w:rPr>
                <w:noProof/>
                <w:webHidden/>
              </w:rPr>
              <w:tab/>
            </w:r>
            <w:r w:rsidR="000B3E55">
              <w:rPr>
                <w:noProof/>
                <w:webHidden/>
              </w:rPr>
              <w:fldChar w:fldCharType="begin"/>
            </w:r>
            <w:r w:rsidR="000B3E55">
              <w:rPr>
                <w:noProof/>
                <w:webHidden/>
              </w:rPr>
              <w:instrText xml:space="preserve"> PAGEREF _Toc139142079 \h </w:instrText>
            </w:r>
            <w:r w:rsidR="000B3E55">
              <w:rPr>
                <w:noProof/>
                <w:webHidden/>
              </w:rPr>
            </w:r>
            <w:r w:rsidR="000B3E55">
              <w:rPr>
                <w:noProof/>
                <w:webHidden/>
              </w:rPr>
              <w:fldChar w:fldCharType="separate"/>
            </w:r>
            <w:r w:rsidR="000B3E55">
              <w:rPr>
                <w:noProof/>
                <w:webHidden/>
              </w:rPr>
              <w:t>63</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80" w:history="1">
            <w:r w:rsidR="000B3E55" w:rsidRPr="00DC3D44">
              <w:rPr>
                <w:rStyle w:val="ab"/>
                <w:noProof/>
              </w:rPr>
              <w:t>Наши отношения с Соединенными Штатами Америки</w:t>
            </w:r>
            <w:r w:rsidR="000B3E55">
              <w:rPr>
                <w:noProof/>
                <w:webHidden/>
              </w:rPr>
              <w:tab/>
            </w:r>
            <w:r w:rsidR="000B3E55">
              <w:rPr>
                <w:noProof/>
                <w:webHidden/>
              </w:rPr>
              <w:fldChar w:fldCharType="begin"/>
            </w:r>
            <w:r w:rsidR="000B3E55">
              <w:rPr>
                <w:noProof/>
                <w:webHidden/>
              </w:rPr>
              <w:instrText xml:space="preserve"> PAGEREF _Toc139142080 \h </w:instrText>
            </w:r>
            <w:r w:rsidR="000B3E55">
              <w:rPr>
                <w:noProof/>
                <w:webHidden/>
              </w:rPr>
            </w:r>
            <w:r w:rsidR="000B3E55">
              <w:rPr>
                <w:noProof/>
                <w:webHidden/>
              </w:rPr>
              <w:fldChar w:fldCharType="separate"/>
            </w:r>
            <w:r w:rsidR="000B3E55">
              <w:rPr>
                <w:noProof/>
                <w:webHidden/>
              </w:rPr>
              <w:t>63</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81" w:history="1">
            <w:r w:rsidR="000B3E55" w:rsidRPr="00DC3D44">
              <w:rPr>
                <w:rStyle w:val="ab"/>
                <w:noProof/>
              </w:rPr>
              <w:t>Новый размах войны в Европе</w:t>
            </w:r>
            <w:r w:rsidR="000B3E55">
              <w:rPr>
                <w:noProof/>
                <w:webHidden/>
              </w:rPr>
              <w:tab/>
            </w:r>
            <w:r w:rsidR="000B3E55">
              <w:rPr>
                <w:noProof/>
                <w:webHidden/>
              </w:rPr>
              <w:fldChar w:fldCharType="begin"/>
            </w:r>
            <w:r w:rsidR="000B3E55">
              <w:rPr>
                <w:noProof/>
                <w:webHidden/>
              </w:rPr>
              <w:instrText xml:space="preserve"> PAGEREF _Toc139142081 \h </w:instrText>
            </w:r>
            <w:r w:rsidR="000B3E55">
              <w:rPr>
                <w:noProof/>
                <w:webHidden/>
              </w:rPr>
            </w:r>
            <w:r w:rsidR="000B3E55">
              <w:rPr>
                <w:noProof/>
                <w:webHidden/>
              </w:rPr>
              <w:fldChar w:fldCharType="separate"/>
            </w:r>
            <w:r w:rsidR="000B3E55">
              <w:rPr>
                <w:noProof/>
                <w:webHidden/>
              </w:rPr>
              <w:t>63</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82" w:history="1">
            <w:r w:rsidR="000B3E55" w:rsidRPr="00DC3D44">
              <w:rPr>
                <w:rStyle w:val="ab"/>
                <w:noProof/>
              </w:rPr>
              <w:t>Об общей перспективе развития международных событий.</w:t>
            </w:r>
            <w:r w:rsidR="000B3E55">
              <w:rPr>
                <w:noProof/>
                <w:webHidden/>
              </w:rPr>
              <w:tab/>
            </w:r>
            <w:r w:rsidR="000B3E55">
              <w:rPr>
                <w:noProof/>
                <w:webHidden/>
              </w:rPr>
              <w:fldChar w:fldCharType="begin"/>
            </w:r>
            <w:r w:rsidR="000B3E55">
              <w:rPr>
                <w:noProof/>
                <w:webHidden/>
              </w:rPr>
              <w:instrText xml:space="preserve"> PAGEREF _Toc139142082 \h </w:instrText>
            </w:r>
            <w:r w:rsidR="000B3E55">
              <w:rPr>
                <w:noProof/>
                <w:webHidden/>
              </w:rPr>
            </w:r>
            <w:r w:rsidR="000B3E55">
              <w:rPr>
                <w:noProof/>
                <w:webHidden/>
              </w:rPr>
              <w:fldChar w:fldCharType="separate"/>
            </w:r>
            <w:r w:rsidR="000B3E55">
              <w:rPr>
                <w:noProof/>
                <w:webHidden/>
              </w:rPr>
              <w:t>65</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83" w:history="1">
            <w:r w:rsidR="000B3E55" w:rsidRPr="00DC3D44">
              <w:rPr>
                <w:rStyle w:val="ab"/>
                <w:noProof/>
              </w:rPr>
              <w:t>ВНУТРЕННЕЕ ПОЛОЖЕНИЕ СОВЕТСКОГО СОЮЗА</w:t>
            </w:r>
            <w:r w:rsidR="000B3E55">
              <w:rPr>
                <w:noProof/>
                <w:webHidden/>
              </w:rPr>
              <w:tab/>
            </w:r>
            <w:r w:rsidR="000B3E55">
              <w:rPr>
                <w:noProof/>
                <w:webHidden/>
              </w:rPr>
              <w:fldChar w:fldCharType="begin"/>
            </w:r>
            <w:r w:rsidR="000B3E55">
              <w:rPr>
                <w:noProof/>
                <w:webHidden/>
              </w:rPr>
              <w:instrText xml:space="preserve"> PAGEREF _Toc139142083 \h </w:instrText>
            </w:r>
            <w:r w:rsidR="000B3E55">
              <w:rPr>
                <w:noProof/>
                <w:webHidden/>
              </w:rPr>
            </w:r>
            <w:r w:rsidR="000B3E55">
              <w:rPr>
                <w:noProof/>
                <w:webHidden/>
              </w:rPr>
              <w:fldChar w:fldCharType="separate"/>
            </w:r>
            <w:r w:rsidR="000B3E55">
              <w:rPr>
                <w:noProof/>
                <w:webHidden/>
              </w:rPr>
              <w:t>66</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84" w:history="1">
            <w:r w:rsidR="000B3E55" w:rsidRPr="00DC3D44">
              <w:rPr>
                <w:rStyle w:val="ab"/>
                <w:caps/>
                <w:noProof/>
              </w:rPr>
              <w:t>Изменения в составе СССР</w:t>
            </w:r>
            <w:r w:rsidR="000B3E55">
              <w:rPr>
                <w:noProof/>
                <w:webHidden/>
              </w:rPr>
              <w:tab/>
            </w:r>
            <w:r w:rsidR="000B3E55">
              <w:rPr>
                <w:noProof/>
                <w:webHidden/>
              </w:rPr>
              <w:fldChar w:fldCharType="begin"/>
            </w:r>
            <w:r w:rsidR="000B3E55">
              <w:rPr>
                <w:noProof/>
                <w:webHidden/>
              </w:rPr>
              <w:instrText xml:space="preserve"> PAGEREF _Toc139142084 \h </w:instrText>
            </w:r>
            <w:r w:rsidR="000B3E55">
              <w:rPr>
                <w:noProof/>
                <w:webHidden/>
              </w:rPr>
            </w:r>
            <w:r w:rsidR="000B3E55">
              <w:rPr>
                <w:noProof/>
                <w:webHidden/>
              </w:rPr>
              <w:fldChar w:fldCharType="separate"/>
            </w:r>
            <w:r w:rsidR="000B3E55">
              <w:rPr>
                <w:noProof/>
                <w:webHidden/>
              </w:rPr>
              <w:t>67</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85" w:history="1">
            <w:r w:rsidR="000B3E55" w:rsidRPr="00DC3D44">
              <w:rPr>
                <w:rStyle w:val="ab"/>
                <w:noProof/>
              </w:rPr>
              <w:t>Объединение Украины и Белоруссии</w:t>
            </w:r>
            <w:r w:rsidR="000B3E55">
              <w:rPr>
                <w:noProof/>
                <w:webHidden/>
              </w:rPr>
              <w:tab/>
            </w:r>
            <w:r w:rsidR="000B3E55">
              <w:rPr>
                <w:noProof/>
                <w:webHidden/>
              </w:rPr>
              <w:fldChar w:fldCharType="begin"/>
            </w:r>
            <w:r w:rsidR="000B3E55">
              <w:rPr>
                <w:noProof/>
                <w:webHidden/>
              </w:rPr>
              <w:instrText xml:space="preserve"> PAGEREF _Toc139142085 \h </w:instrText>
            </w:r>
            <w:r w:rsidR="000B3E55">
              <w:rPr>
                <w:noProof/>
                <w:webHidden/>
              </w:rPr>
            </w:r>
            <w:r w:rsidR="000B3E55">
              <w:rPr>
                <w:noProof/>
                <w:webHidden/>
              </w:rPr>
              <w:fldChar w:fldCharType="separate"/>
            </w:r>
            <w:r w:rsidR="000B3E55">
              <w:rPr>
                <w:noProof/>
                <w:webHidden/>
              </w:rPr>
              <w:t>67</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86" w:history="1">
            <w:r w:rsidR="000B3E55" w:rsidRPr="00DC3D44">
              <w:rPr>
                <w:rStyle w:val="ab"/>
                <w:noProof/>
              </w:rPr>
              <w:t>Преобразование Карельской Автономной Советской Социалистической Республики в Союзную Карело-Финскую Советскую Социалистическую Республику.</w:t>
            </w:r>
            <w:r w:rsidR="000B3E55">
              <w:rPr>
                <w:noProof/>
                <w:webHidden/>
              </w:rPr>
              <w:tab/>
            </w:r>
            <w:r w:rsidR="000B3E55">
              <w:rPr>
                <w:noProof/>
                <w:webHidden/>
              </w:rPr>
              <w:fldChar w:fldCharType="begin"/>
            </w:r>
            <w:r w:rsidR="000B3E55">
              <w:rPr>
                <w:noProof/>
                <w:webHidden/>
              </w:rPr>
              <w:instrText xml:space="preserve"> PAGEREF _Toc139142086 \h </w:instrText>
            </w:r>
            <w:r w:rsidR="000B3E55">
              <w:rPr>
                <w:noProof/>
                <w:webHidden/>
              </w:rPr>
            </w:r>
            <w:r w:rsidR="000B3E55">
              <w:rPr>
                <w:noProof/>
                <w:webHidden/>
              </w:rPr>
              <w:fldChar w:fldCharType="separate"/>
            </w:r>
            <w:r w:rsidR="000B3E55">
              <w:rPr>
                <w:noProof/>
                <w:webHidden/>
              </w:rPr>
              <w:t>69</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87" w:history="1">
            <w:r w:rsidR="000B3E55" w:rsidRPr="00DC3D44">
              <w:rPr>
                <w:rStyle w:val="ab"/>
                <w:noProof/>
              </w:rPr>
              <w:t>Присоединение к Советскому Союзу Бессарабии и Северной Буковины</w:t>
            </w:r>
            <w:r w:rsidR="000B3E55">
              <w:rPr>
                <w:noProof/>
                <w:webHidden/>
              </w:rPr>
              <w:tab/>
            </w:r>
            <w:r w:rsidR="000B3E55">
              <w:rPr>
                <w:noProof/>
                <w:webHidden/>
              </w:rPr>
              <w:fldChar w:fldCharType="begin"/>
            </w:r>
            <w:r w:rsidR="000B3E55">
              <w:rPr>
                <w:noProof/>
                <w:webHidden/>
              </w:rPr>
              <w:instrText xml:space="preserve"> PAGEREF _Toc139142087 \h </w:instrText>
            </w:r>
            <w:r w:rsidR="000B3E55">
              <w:rPr>
                <w:noProof/>
                <w:webHidden/>
              </w:rPr>
            </w:r>
            <w:r w:rsidR="000B3E55">
              <w:rPr>
                <w:noProof/>
                <w:webHidden/>
              </w:rPr>
              <w:fldChar w:fldCharType="separate"/>
            </w:r>
            <w:r w:rsidR="000B3E55">
              <w:rPr>
                <w:noProof/>
                <w:webHidden/>
              </w:rPr>
              <w:t>71</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88" w:history="1">
            <w:r w:rsidR="000B3E55" w:rsidRPr="00DC3D44">
              <w:rPr>
                <w:rStyle w:val="ab"/>
                <w:noProof/>
              </w:rPr>
              <w:t>Создание Литовской Латвийской и Эстонской Советских Социалистических республик</w:t>
            </w:r>
            <w:r w:rsidR="000B3E55">
              <w:rPr>
                <w:noProof/>
                <w:webHidden/>
              </w:rPr>
              <w:tab/>
            </w:r>
            <w:r w:rsidR="000B3E55">
              <w:rPr>
                <w:noProof/>
                <w:webHidden/>
              </w:rPr>
              <w:fldChar w:fldCharType="begin"/>
            </w:r>
            <w:r w:rsidR="000B3E55">
              <w:rPr>
                <w:noProof/>
                <w:webHidden/>
              </w:rPr>
              <w:instrText xml:space="preserve"> PAGEREF _Toc139142088 \h </w:instrText>
            </w:r>
            <w:r w:rsidR="000B3E55">
              <w:rPr>
                <w:noProof/>
                <w:webHidden/>
              </w:rPr>
            </w:r>
            <w:r w:rsidR="000B3E55">
              <w:rPr>
                <w:noProof/>
                <w:webHidden/>
              </w:rPr>
              <w:fldChar w:fldCharType="separate"/>
            </w:r>
            <w:r w:rsidR="000B3E55">
              <w:rPr>
                <w:noProof/>
                <w:webHidden/>
              </w:rPr>
              <w:t>73</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89" w:history="1">
            <w:r w:rsidR="000B3E55" w:rsidRPr="00DC3D44">
              <w:rPr>
                <w:rStyle w:val="ab"/>
                <w:noProof/>
              </w:rPr>
              <w:t>Закон об изменении и дополнении статей 13, 23 и 48 Конституции СССР</w:t>
            </w:r>
            <w:r w:rsidR="000B3E55">
              <w:rPr>
                <w:noProof/>
                <w:webHidden/>
              </w:rPr>
              <w:tab/>
            </w:r>
            <w:r w:rsidR="000B3E55">
              <w:rPr>
                <w:noProof/>
                <w:webHidden/>
              </w:rPr>
              <w:fldChar w:fldCharType="begin"/>
            </w:r>
            <w:r w:rsidR="000B3E55">
              <w:rPr>
                <w:noProof/>
                <w:webHidden/>
              </w:rPr>
              <w:instrText xml:space="preserve"> PAGEREF _Toc139142089 \h </w:instrText>
            </w:r>
            <w:r w:rsidR="000B3E55">
              <w:rPr>
                <w:noProof/>
                <w:webHidden/>
              </w:rPr>
            </w:r>
            <w:r w:rsidR="000B3E55">
              <w:rPr>
                <w:noProof/>
                <w:webHidden/>
              </w:rPr>
              <w:fldChar w:fldCharType="separate"/>
            </w:r>
            <w:r w:rsidR="000B3E55">
              <w:rPr>
                <w:noProof/>
                <w:webHidden/>
              </w:rPr>
              <w:t>76</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90" w:history="1">
            <w:r w:rsidR="000B3E55" w:rsidRPr="00DC3D44">
              <w:rPr>
                <w:rStyle w:val="ab"/>
                <w:caps/>
                <w:noProof/>
              </w:rPr>
              <w:t>Некоторые вопросы теории</w:t>
            </w:r>
            <w:r w:rsidR="000B3E55">
              <w:rPr>
                <w:noProof/>
                <w:webHidden/>
              </w:rPr>
              <w:tab/>
            </w:r>
            <w:r w:rsidR="000B3E55">
              <w:rPr>
                <w:noProof/>
                <w:webHidden/>
              </w:rPr>
              <w:fldChar w:fldCharType="begin"/>
            </w:r>
            <w:r w:rsidR="000B3E55">
              <w:rPr>
                <w:noProof/>
                <w:webHidden/>
              </w:rPr>
              <w:instrText xml:space="preserve"> PAGEREF _Toc139142090 \h </w:instrText>
            </w:r>
            <w:r w:rsidR="000B3E55">
              <w:rPr>
                <w:noProof/>
                <w:webHidden/>
              </w:rPr>
            </w:r>
            <w:r w:rsidR="000B3E55">
              <w:rPr>
                <w:noProof/>
                <w:webHidden/>
              </w:rPr>
              <w:fldChar w:fldCharType="separate"/>
            </w:r>
            <w:r w:rsidR="000B3E55">
              <w:rPr>
                <w:noProof/>
                <w:webHidden/>
              </w:rPr>
              <w:t>77</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91" w:history="1">
            <w:r w:rsidR="000B3E55" w:rsidRPr="00DC3D44">
              <w:rPr>
                <w:rStyle w:val="ab"/>
                <w:noProof/>
              </w:rPr>
              <w:t>Вопрос о государстве при социализме</w:t>
            </w:r>
            <w:r w:rsidR="000B3E55">
              <w:rPr>
                <w:noProof/>
                <w:webHidden/>
              </w:rPr>
              <w:tab/>
            </w:r>
            <w:r w:rsidR="000B3E55">
              <w:rPr>
                <w:noProof/>
                <w:webHidden/>
              </w:rPr>
              <w:fldChar w:fldCharType="begin"/>
            </w:r>
            <w:r w:rsidR="000B3E55">
              <w:rPr>
                <w:noProof/>
                <w:webHidden/>
              </w:rPr>
              <w:instrText xml:space="preserve"> PAGEREF _Toc139142091 \h </w:instrText>
            </w:r>
            <w:r w:rsidR="000B3E55">
              <w:rPr>
                <w:noProof/>
                <w:webHidden/>
              </w:rPr>
            </w:r>
            <w:r w:rsidR="000B3E55">
              <w:rPr>
                <w:noProof/>
                <w:webHidden/>
              </w:rPr>
              <w:fldChar w:fldCharType="separate"/>
            </w:r>
            <w:r w:rsidR="000B3E55">
              <w:rPr>
                <w:noProof/>
                <w:webHidden/>
              </w:rPr>
              <w:t>77</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092" w:history="1">
            <w:r w:rsidR="000B3E55" w:rsidRPr="00DC3D44">
              <w:rPr>
                <w:rStyle w:val="ab"/>
                <w:noProof/>
              </w:rPr>
              <w:t>История развития социалистического государства</w:t>
            </w:r>
            <w:r w:rsidR="000B3E55">
              <w:rPr>
                <w:noProof/>
                <w:webHidden/>
              </w:rPr>
              <w:tab/>
            </w:r>
            <w:r w:rsidR="000B3E55">
              <w:rPr>
                <w:noProof/>
                <w:webHidden/>
              </w:rPr>
              <w:fldChar w:fldCharType="begin"/>
            </w:r>
            <w:r w:rsidR="000B3E55">
              <w:rPr>
                <w:noProof/>
                <w:webHidden/>
              </w:rPr>
              <w:instrText xml:space="preserve"> PAGEREF _Toc139142092 \h </w:instrText>
            </w:r>
            <w:r w:rsidR="000B3E55">
              <w:rPr>
                <w:noProof/>
                <w:webHidden/>
              </w:rPr>
            </w:r>
            <w:r w:rsidR="000B3E55">
              <w:rPr>
                <w:noProof/>
                <w:webHidden/>
              </w:rPr>
              <w:fldChar w:fldCharType="separate"/>
            </w:r>
            <w:r w:rsidR="000B3E55">
              <w:rPr>
                <w:noProof/>
                <w:webHidden/>
              </w:rPr>
              <w:t>81</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93" w:history="1">
            <w:r w:rsidR="000B3E55" w:rsidRPr="00DC3D44">
              <w:rPr>
                <w:rStyle w:val="ab"/>
                <w:caps/>
                <w:noProof/>
              </w:rPr>
              <w:t>Правительство СССР</w:t>
            </w:r>
            <w:r w:rsidR="000B3E55">
              <w:rPr>
                <w:noProof/>
                <w:webHidden/>
              </w:rPr>
              <w:tab/>
            </w:r>
            <w:r w:rsidR="000B3E55">
              <w:rPr>
                <w:noProof/>
                <w:webHidden/>
              </w:rPr>
              <w:fldChar w:fldCharType="begin"/>
            </w:r>
            <w:r w:rsidR="000B3E55">
              <w:rPr>
                <w:noProof/>
                <w:webHidden/>
              </w:rPr>
              <w:instrText xml:space="preserve"> PAGEREF _Toc139142093 \h </w:instrText>
            </w:r>
            <w:r w:rsidR="000B3E55">
              <w:rPr>
                <w:noProof/>
                <w:webHidden/>
              </w:rPr>
            </w:r>
            <w:r w:rsidR="000B3E55">
              <w:rPr>
                <w:noProof/>
                <w:webHidden/>
              </w:rPr>
              <w:fldChar w:fldCharType="separate"/>
            </w:r>
            <w:r w:rsidR="000B3E55">
              <w:rPr>
                <w:noProof/>
                <w:webHidden/>
              </w:rPr>
              <w:t>84</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94" w:history="1">
            <w:r w:rsidR="000B3E55" w:rsidRPr="00DC3D44">
              <w:rPr>
                <w:rStyle w:val="ab"/>
                <w:caps/>
                <w:noProof/>
              </w:rPr>
              <w:t>Реформа наркоматов</w:t>
            </w:r>
            <w:r w:rsidR="000B3E55">
              <w:rPr>
                <w:noProof/>
                <w:webHidden/>
              </w:rPr>
              <w:tab/>
            </w:r>
            <w:r w:rsidR="000B3E55">
              <w:rPr>
                <w:noProof/>
                <w:webHidden/>
              </w:rPr>
              <w:fldChar w:fldCharType="begin"/>
            </w:r>
            <w:r w:rsidR="000B3E55">
              <w:rPr>
                <w:noProof/>
                <w:webHidden/>
              </w:rPr>
              <w:instrText xml:space="preserve"> PAGEREF _Toc139142094 \h </w:instrText>
            </w:r>
            <w:r w:rsidR="000B3E55">
              <w:rPr>
                <w:noProof/>
                <w:webHidden/>
              </w:rPr>
            </w:r>
            <w:r w:rsidR="000B3E55">
              <w:rPr>
                <w:noProof/>
                <w:webHidden/>
              </w:rPr>
              <w:fldChar w:fldCharType="separate"/>
            </w:r>
            <w:r w:rsidR="000B3E55">
              <w:rPr>
                <w:noProof/>
                <w:webHidden/>
              </w:rPr>
              <w:t>85</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95" w:history="1">
            <w:r w:rsidR="000B3E55" w:rsidRPr="00DC3D44">
              <w:rPr>
                <w:rStyle w:val="ab"/>
                <w:noProof/>
              </w:rPr>
              <w:t>ЗНАЧЕНИЕ ТРЕТЬЕЙ ПЯТИЛЕТКИ</w:t>
            </w:r>
            <w:r w:rsidR="000B3E55">
              <w:rPr>
                <w:noProof/>
                <w:webHidden/>
              </w:rPr>
              <w:tab/>
            </w:r>
            <w:r w:rsidR="000B3E55">
              <w:rPr>
                <w:noProof/>
                <w:webHidden/>
              </w:rPr>
              <w:fldChar w:fldCharType="begin"/>
            </w:r>
            <w:r w:rsidR="000B3E55">
              <w:rPr>
                <w:noProof/>
                <w:webHidden/>
              </w:rPr>
              <w:instrText xml:space="preserve"> PAGEREF _Toc139142095 \h </w:instrText>
            </w:r>
            <w:r w:rsidR="000B3E55">
              <w:rPr>
                <w:noProof/>
                <w:webHidden/>
              </w:rPr>
            </w:r>
            <w:r w:rsidR="000B3E55">
              <w:rPr>
                <w:noProof/>
                <w:webHidden/>
              </w:rPr>
              <w:fldChar w:fldCharType="separate"/>
            </w:r>
            <w:r w:rsidR="000B3E55">
              <w:rPr>
                <w:noProof/>
                <w:webHidden/>
              </w:rPr>
              <w:t>87</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96" w:history="1">
            <w:r w:rsidR="000B3E55" w:rsidRPr="00DC3D44">
              <w:rPr>
                <w:rStyle w:val="ab"/>
                <w:noProof/>
              </w:rPr>
              <w:t>ОСНОВНАЯ ЭКОНОМИЧЕСКАЯ ЗАДАЧА СССР</w:t>
            </w:r>
            <w:r w:rsidR="000B3E55">
              <w:rPr>
                <w:noProof/>
                <w:webHidden/>
              </w:rPr>
              <w:tab/>
            </w:r>
            <w:r w:rsidR="000B3E55">
              <w:rPr>
                <w:noProof/>
                <w:webHidden/>
              </w:rPr>
              <w:fldChar w:fldCharType="begin"/>
            </w:r>
            <w:r w:rsidR="000B3E55">
              <w:rPr>
                <w:noProof/>
                <w:webHidden/>
              </w:rPr>
              <w:instrText xml:space="preserve"> PAGEREF _Toc139142096 \h </w:instrText>
            </w:r>
            <w:r w:rsidR="000B3E55">
              <w:rPr>
                <w:noProof/>
                <w:webHidden/>
              </w:rPr>
            </w:r>
            <w:r w:rsidR="000B3E55">
              <w:rPr>
                <w:noProof/>
                <w:webHidden/>
              </w:rPr>
              <w:fldChar w:fldCharType="separate"/>
            </w:r>
            <w:r w:rsidR="000B3E55">
              <w:rPr>
                <w:noProof/>
                <w:webHidden/>
              </w:rPr>
              <w:t>88</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97" w:history="1">
            <w:r w:rsidR="000B3E55" w:rsidRPr="00DC3D44">
              <w:rPr>
                <w:rStyle w:val="ab"/>
                <w:noProof/>
              </w:rPr>
              <w:t>Задачи партии в области внутренней политики</w:t>
            </w:r>
            <w:r w:rsidR="000B3E55">
              <w:rPr>
                <w:noProof/>
                <w:webHidden/>
              </w:rPr>
              <w:tab/>
            </w:r>
            <w:r w:rsidR="000B3E55">
              <w:rPr>
                <w:noProof/>
                <w:webHidden/>
              </w:rPr>
              <w:fldChar w:fldCharType="begin"/>
            </w:r>
            <w:r w:rsidR="000B3E55">
              <w:rPr>
                <w:noProof/>
                <w:webHidden/>
              </w:rPr>
              <w:instrText xml:space="preserve"> PAGEREF _Toc139142097 \h </w:instrText>
            </w:r>
            <w:r w:rsidR="000B3E55">
              <w:rPr>
                <w:noProof/>
                <w:webHidden/>
              </w:rPr>
            </w:r>
            <w:r w:rsidR="000B3E55">
              <w:rPr>
                <w:noProof/>
                <w:webHidden/>
              </w:rPr>
              <w:fldChar w:fldCharType="separate"/>
            </w:r>
            <w:r w:rsidR="000B3E55">
              <w:rPr>
                <w:noProof/>
                <w:webHidden/>
              </w:rPr>
              <w:t>91</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98" w:history="1">
            <w:r w:rsidR="000B3E55" w:rsidRPr="00DC3D44">
              <w:rPr>
                <w:rStyle w:val="ab"/>
                <w:noProof/>
              </w:rPr>
              <w:t>ПЛАН ДАЛЬНЕЙШЕГО ПОДЪЕМА НАРОДНОГО ХОЗЯЙСТВА</w:t>
            </w:r>
            <w:r w:rsidR="000B3E55">
              <w:rPr>
                <w:noProof/>
                <w:webHidden/>
              </w:rPr>
              <w:tab/>
            </w:r>
            <w:r w:rsidR="000B3E55">
              <w:rPr>
                <w:noProof/>
                <w:webHidden/>
              </w:rPr>
              <w:fldChar w:fldCharType="begin"/>
            </w:r>
            <w:r w:rsidR="000B3E55">
              <w:rPr>
                <w:noProof/>
                <w:webHidden/>
              </w:rPr>
              <w:instrText xml:space="preserve"> PAGEREF _Toc139142098 \h </w:instrText>
            </w:r>
            <w:r w:rsidR="000B3E55">
              <w:rPr>
                <w:noProof/>
                <w:webHidden/>
              </w:rPr>
            </w:r>
            <w:r w:rsidR="000B3E55">
              <w:rPr>
                <w:noProof/>
                <w:webHidden/>
              </w:rPr>
              <w:fldChar w:fldCharType="separate"/>
            </w:r>
            <w:r w:rsidR="000B3E55">
              <w:rPr>
                <w:noProof/>
                <w:webHidden/>
              </w:rPr>
              <w:t>92</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099" w:history="1">
            <w:r w:rsidR="000B3E55" w:rsidRPr="00DC3D44">
              <w:rPr>
                <w:rStyle w:val="ab"/>
                <w:noProof/>
              </w:rPr>
              <w:t>Промышленность</w:t>
            </w:r>
            <w:r w:rsidR="000B3E55">
              <w:rPr>
                <w:noProof/>
                <w:webHidden/>
              </w:rPr>
              <w:tab/>
            </w:r>
            <w:r w:rsidR="000B3E55">
              <w:rPr>
                <w:noProof/>
                <w:webHidden/>
              </w:rPr>
              <w:fldChar w:fldCharType="begin"/>
            </w:r>
            <w:r w:rsidR="000B3E55">
              <w:rPr>
                <w:noProof/>
                <w:webHidden/>
              </w:rPr>
              <w:instrText xml:space="preserve"> PAGEREF _Toc139142099 \h </w:instrText>
            </w:r>
            <w:r w:rsidR="000B3E55">
              <w:rPr>
                <w:noProof/>
                <w:webHidden/>
              </w:rPr>
            </w:r>
            <w:r w:rsidR="000B3E55">
              <w:rPr>
                <w:noProof/>
                <w:webHidden/>
              </w:rPr>
              <w:fldChar w:fldCharType="separate"/>
            </w:r>
            <w:r w:rsidR="000B3E55">
              <w:rPr>
                <w:noProof/>
                <w:webHidden/>
              </w:rPr>
              <w:t>93</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00" w:history="1">
            <w:r w:rsidR="000B3E55" w:rsidRPr="00DC3D44">
              <w:rPr>
                <w:rStyle w:val="ab"/>
                <w:noProof/>
              </w:rPr>
              <w:t>Машиностроение</w:t>
            </w:r>
            <w:r w:rsidR="000B3E55">
              <w:rPr>
                <w:noProof/>
                <w:webHidden/>
              </w:rPr>
              <w:tab/>
            </w:r>
            <w:r w:rsidR="000B3E55">
              <w:rPr>
                <w:noProof/>
                <w:webHidden/>
              </w:rPr>
              <w:fldChar w:fldCharType="begin"/>
            </w:r>
            <w:r w:rsidR="000B3E55">
              <w:rPr>
                <w:noProof/>
                <w:webHidden/>
              </w:rPr>
              <w:instrText xml:space="preserve"> PAGEREF _Toc139142100 \h </w:instrText>
            </w:r>
            <w:r w:rsidR="000B3E55">
              <w:rPr>
                <w:noProof/>
                <w:webHidden/>
              </w:rPr>
            </w:r>
            <w:r w:rsidR="000B3E55">
              <w:rPr>
                <w:noProof/>
                <w:webHidden/>
              </w:rPr>
              <w:fldChar w:fldCharType="separate"/>
            </w:r>
            <w:r w:rsidR="000B3E55">
              <w:rPr>
                <w:noProof/>
                <w:webHidden/>
              </w:rPr>
              <w:t>94</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01" w:history="1">
            <w:r w:rsidR="000B3E55" w:rsidRPr="00DC3D44">
              <w:rPr>
                <w:rStyle w:val="ab"/>
                <w:noProof/>
              </w:rPr>
              <w:t>Черная и цветная металлургия</w:t>
            </w:r>
            <w:r w:rsidR="000B3E55">
              <w:rPr>
                <w:noProof/>
                <w:webHidden/>
              </w:rPr>
              <w:tab/>
            </w:r>
            <w:r w:rsidR="000B3E55">
              <w:rPr>
                <w:noProof/>
                <w:webHidden/>
              </w:rPr>
              <w:fldChar w:fldCharType="begin"/>
            </w:r>
            <w:r w:rsidR="000B3E55">
              <w:rPr>
                <w:noProof/>
                <w:webHidden/>
              </w:rPr>
              <w:instrText xml:space="preserve"> PAGEREF _Toc139142101 \h </w:instrText>
            </w:r>
            <w:r w:rsidR="000B3E55">
              <w:rPr>
                <w:noProof/>
                <w:webHidden/>
              </w:rPr>
            </w:r>
            <w:r w:rsidR="000B3E55">
              <w:rPr>
                <w:noProof/>
                <w:webHidden/>
              </w:rPr>
              <w:fldChar w:fldCharType="separate"/>
            </w:r>
            <w:r w:rsidR="000B3E55">
              <w:rPr>
                <w:noProof/>
                <w:webHidden/>
              </w:rPr>
              <w:t>96</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02" w:history="1">
            <w:r w:rsidR="000B3E55" w:rsidRPr="00DC3D44">
              <w:rPr>
                <w:rStyle w:val="ab"/>
                <w:noProof/>
              </w:rPr>
              <w:t>Топливо</w:t>
            </w:r>
            <w:r w:rsidR="000B3E55">
              <w:rPr>
                <w:noProof/>
                <w:webHidden/>
              </w:rPr>
              <w:tab/>
            </w:r>
            <w:r w:rsidR="000B3E55">
              <w:rPr>
                <w:noProof/>
                <w:webHidden/>
              </w:rPr>
              <w:fldChar w:fldCharType="begin"/>
            </w:r>
            <w:r w:rsidR="000B3E55">
              <w:rPr>
                <w:noProof/>
                <w:webHidden/>
              </w:rPr>
              <w:instrText xml:space="preserve"> PAGEREF _Toc139142102 \h </w:instrText>
            </w:r>
            <w:r w:rsidR="000B3E55">
              <w:rPr>
                <w:noProof/>
                <w:webHidden/>
              </w:rPr>
            </w:r>
            <w:r w:rsidR="000B3E55">
              <w:rPr>
                <w:noProof/>
                <w:webHidden/>
              </w:rPr>
              <w:fldChar w:fldCharType="separate"/>
            </w:r>
            <w:r w:rsidR="000B3E55">
              <w:rPr>
                <w:noProof/>
                <w:webHidden/>
              </w:rPr>
              <w:t>99</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03" w:history="1">
            <w:r w:rsidR="000B3E55" w:rsidRPr="00DC3D44">
              <w:rPr>
                <w:rStyle w:val="ab"/>
                <w:noProof/>
              </w:rPr>
              <w:t>Нефть</w:t>
            </w:r>
            <w:r w:rsidR="000B3E55">
              <w:rPr>
                <w:noProof/>
                <w:webHidden/>
              </w:rPr>
              <w:tab/>
            </w:r>
            <w:r w:rsidR="000B3E55">
              <w:rPr>
                <w:noProof/>
                <w:webHidden/>
              </w:rPr>
              <w:fldChar w:fldCharType="begin"/>
            </w:r>
            <w:r w:rsidR="000B3E55">
              <w:rPr>
                <w:noProof/>
                <w:webHidden/>
              </w:rPr>
              <w:instrText xml:space="preserve"> PAGEREF _Toc139142103 \h </w:instrText>
            </w:r>
            <w:r w:rsidR="000B3E55">
              <w:rPr>
                <w:noProof/>
                <w:webHidden/>
              </w:rPr>
            </w:r>
            <w:r w:rsidR="000B3E55">
              <w:rPr>
                <w:noProof/>
                <w:webHidden/>
              </w:rPr>
              <w:fldChar w:fldCharType="separate"/>
            </w:r>
            <w:r w:rsidR="000B3E55">
              <w:rPr>
                <w:noProof/>
                <w:webHidden/>
              </w:rPr>
              <w:t>99</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04" w:history="1">
            <w:r w:rsidR="000B3E55" w:rsidRPr="00DC3D44">
              <w:rPr>
                <w:rStyle w:val="ab"/>
                <w:noProof/>
              </w:rPr>
              <w:t>Бензин</w:t>
            </w:r>
            <w:r w:rsidR="000B3E55">
              <w:rPr>
                <w:noProof/>
                <w:webHidden/>
              </w:rPr>
              <w:tab/>
            </w:r>
            <w:r w:rsidR="000B3E55">
              <w:rPr>
                <w:noProof/>
                <w:webHidden/>
              </w:rPr>
              <w:fldChar w:fldCharType="begin"/>
            </w:r>
            <w:r w:rsidR="000B3E55">
              <w:rPr>
                <w:noProof/>
                <w:webHidden/>
              </w:rPr>
              <w:instrText xml:space="preserve"> PAGEREF _Toc139142104 \h </w:instrText>
            </w:r>
            <w:r w:rsidR="000B3E55">
              <w:rPr>
                <w:noProof/>
                <w:webHidden/>
              </w:rPr>
            </w:r>
            <w:r w:rsidR="000B3E55">
              <w:rPr>
                <w:noProof/>
                <w:webHidden/>
              </w:rPr>
              <w:fldChar w:fldCharType="separate"/>
            </w:r>
            <w:r w:rsidR="000B3E55">
              <w:rPr>
                <w:noProof/>
                <w:webHidden/>
              </w:rPr>
              <w:t>100</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05" w:history="1">
            <w:r w:rsidR="000B3E55" w:rsidRPr="00DC3D44">
              <w:rPr>
                <w:rStyle w:val="ab"/>
                <w:noProof/>
              </w:rPr>
              <w:t>Уголь</w:t>
            </w:r>
            <w:r w:rsidR="000B3E55">
              <w:rPr>
                <w:noProof/>
                <w:webHidden/>
              </w:rPr>
              <w:tab/>
            </w:r>
            <w:r w:rsidR="000B3E55">
              <w:rPr>
                <w:noProof/>
                <w:webHidden/>
              </w:rPr>
              <w:fldChar w:fldCharType="begin"/>
            </w:r>
            <w:r w:rsidR="000B3E55">
              <w:rPr>
                <w:noProof/>
                <w:webHidden/>
              </w:rPr>
              <w:instrText xml:space="preserve"> PAGEREF _Toc139142105 \h </w:instrText>
            </w:r>
            <w:r w:rsidR="000B3E55">
              <w:rPr>
                <w:noProof/>
                <w:webHidden/>
              </w:rPr>
            </w:r>
            <w:r w:rsidR="000B3E55">
              <w:rPr>
                <w:noProof/>
                <w:webHidden/>
              </w:rPr>
              <w:fldChar w:fldCharType="separate"/>
            </w:r>
            <w:r w:rsidR="000B3E55">
              <w:rPr>
                <w:noProof/>
                <w:webHidden/>
              </w:rPr>
              <w:t>100</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06" w:history="1">
            <w:r w:rsidR="000B3E55" w:rsidRPr="00DC3D44">
              <w:rPr>
                <w:rStyle w:val="ab"/>
                <w:noProof/>
              </w:rPr>
              <w:t>Газ</w:t>
            </w:r>
            <w:r w:rsidR="000B3E55">
              <w:rPr>
                <w:noProof/>
                <w:webHidden/>
              </w:rPr>
              <w:tab/>
            </w:r>
            <w:r w:rsidR="000B3E55">
              <w:rPr>
                <w:noProof/>
                <w:webHidden/>
              </w:rPr>
              <w:fldChar w:fldCharType="begin"/>
            </w:r>
            <w:r w:rsidR="000B3E55">
              <w:rPr>
                <w:noProof/>
                <w:webHidden/>
              </w:rPr>
              <w:instrText xml:space="preserve"> PAGEREF _Toc139142106 \h </w:instrText>
            </w:r>
            <w:r w:rsidR="000B3E55">
              <w:rPr>
                <w:noProof/>
                <w:webHidden/>
              </w:rPr>
            </w:r>
            <w:r w:rsidR="000B3E55">
              <w:rPr>
                <w:noProof/>
                <w:webHidden/>
              </w:rPr>
              <w:fldChar w:fldCharType="separate"/>
            </w:r>
            <w:r w:rsidR="000B3E55">
              <w:rPr>
                <w:noProof/>
                <w:webHidden/>
              </w:rPr>
              <w:t>101</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07" w:history="1">
            <w:r w:rsidR="000B3E55" w:rsidRPr="00DC3D44">
              <w:rPr>
                <w:rStyle w:val="ab"/>
                <w:noProof/>
              </w:rPr>
              <w:t>Торф</w:t>
            </w:r>
            <w:r w:rsidR="000B3E55">
              <w:rPr>
                <w:noProof/>
                <w:webHidden/>
              </w:rPr>
              <w:tab/>
            </w:r>
            <w:r w:rsidR="000B3E55">
              <w:rPr>
                <w:noProof/>
                <w:webHidden/>
              </w:rPr>
              <w:fldChar w:fldCharType="begin"/>
            </w:r>
            <w:r w:rsidR="000B3E55">
              <w:rPr>
                <w:noProof/>
                <w:webHidden/>
              </w:rPr>
              <w:instrText xml:space="preserve"> PAGEREF _Toc139142107 \h </w:instrText>
            </w:r>
            <w:r w:rsidR="000B3E55">
              <w:rPr>
                <w:noProof/>
                <w:webHidden/>
              </w:rPr>
            </w:r>
            <w:r w:rsidR="000B3E55">
              <w:rPr>
                <w:noProof/>
                <w:webHidden/>
              </w:rPr>
              <w:fldChar w:fldCharType="separate"/>
            </w:r>
            <w:r w:rsidR="000B3E55">
              <w:rPr>
                <w:noProof/>
                <w:webHidden/>
              </w:rPr>
              <w:t>102</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08" w:history="1">
            <w:r w:rsidR="000B3E55" w:rsidRPr="00DC3D44">
              <w:rPr>
                <w:rStyle w:val="ab"/>
                <w:noProof/>
              </w:rPr>
              <w:t>Электроэнергетика</w:t>
            </w:r>
            <w:r w:rsidR="000B3E55">
              <w:rPr>
                <w:noProof/>
                <w:webHidden/>
              </w:rPr>
              <w:tab/>
            </w:r>
            <w:r w:rsidR="000B3E55">
              <w:rPr>
                <w:noProof/>
                <w:webHidden/>
              </w:rPr>
              <w:fldChar w:fldCharType="begin"/>
            </w:r>
            <w:r w:rsidR="000B3E55">
              <w:rPr>
                <w:noProof/>
                <w:webHidden/>
              </w:rPr>
              <w:instrText xml:space="preserve"> PAGEREF _Toc139142108 \h </w:instrText>
            </w:r>
            <w:r w:rsidR="000B3E55">
              <w:rPr>
                <w:noProof/>
                <w:webHidden/>
              </w:rPr>
            </w:r>
            <w:r w:rsidR="000B3E55">
              <w:rPr>
                <w:noProof/>
                <w:webHidden/>
              </w:rPr>
              <w:fldChar w:fldCharType="separate"/>
            </w:r>
            <w:r w:rsidR="000B3E55">
              <w:rPr>
                <w:noProof/>
                <w:webHidden/>
              </w:rPr>
              <w:t>102</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09" w:history="1">
            <w:r w:rsidR="000B3E55" w:rsidRPr="00DC3D44">
              <w:rPr>
                <w:rStyle w:val="ab"/>
                <w:noProof/>
              </w:rPr>
              <w:t>Химическая промышленность</w:t>
            </w:r>
            <w:r w:rsidR="000B3E55">
              <w:rPr>
                <w:noProof/>
                <w:webHidden/>
              </w:rPr>
              <w:tab/>
            </w:r>
            <w:r w:rsidR="000B3E55">
              <w:rPr>
                <w:noProof/>
                <w:webHidden/>
              </w:rPr>
              <w:fldChar w:fldCharType="begin"/>
            </w:r>
            <w:r w:rsidR="000B3E55">
              <w:rPr>
                <w:noProof/>
                <w:webHidden/>
              </w:rPr>
              <w:instrText xml:space="preserve"> PAGEREF _Toc139142109 \h </w:instrText>
            </w:r>
            <w:r w:rsidR="000B3E55">
              <w:rPr>
                <w:noProof/>
                <w:webHidden/>
              </w:rPr>
            </w:r>
            <w:r w:rsidR="000B3E55">
              <w:rPr>
                <w:noProof/>
                <w:webHidden/>
              </w:rPr>
              <w:fldChar w:fldCharType="separate"/>
            </w:r>
            <w:r w:rsidR="000B3E55">
              <w:rPr>
                <w:noProof/>
                <w:webHidden/>
              </w:rPr>
              <w:t>104</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10" w:history="1">
            <w:r w:rsidR="000B3E55" w:rsidRPr="00DC3D44">
              <w:rPr>
                <w:rStyle w:val="ab"/>
                <w:noProof/>
              </w:rPr>
              <w:t>Производство товаров широкого потребления</w:t>
            </w:r>
            <w:r w:rsidR="000B3E55">
              <w:rPr>
                <w:noProof/>
                <w:webHidden/>
              </w:rPr>
              <w:tab/>
            </w:r>
            <w:r w:rsidR="000B3E55">
              <w:rPr>
                <w:noProof/>
                <w:webHidden/>
              </w:rPr>
              <w:fldChar w:fldCharType="begin"/>
            </w:r>
            <w:r w:rsidR="000B3E55">
              <w:rPr>
                <w:noProof/>
                <w:webHidden/>
              </w:rPr>
              <w:instrText xml:space="preserve"> PAGEREF _Toc139142110 \h </w:instrText>
            </w:r>
            <w:r w:rsidR="000B3E55">
              <w:rPr>
                <w:noProof/>
                <w:webHidden/>
              </w:rPr>
            </w:r>
            <w:r w:rsidR="000B3E55">
              <w:rPr>
                <w:noProof/>
                <w:webHidden/>
              </w:rPr>
              <w:fldChar w:fldCharType="separate"/>
            </w:r>
            <w:r w:rsidR="000B3E55">
              <w:rPr>
                <w:noProof/>
                <w:webHidden/>
              </w:rPr>
              <w:t>106</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11" w:history="1">
            <w:r w:rsidR="000B3E55" w:rsidRPr="00DC3D44">
              <w:rPr>
                <w:rStyle w:val="ab"/>
                <w:noProof/>
              </w:rPr>
              <w:t>Легкая промышленность</w:t>
            </w:r>
            <w:r w:rsidR="000B3E55">
              <w:rPr>
                <w:noProof/>
                <w:webHidden/>
              </w:rPr>
              <w:tab/>
            </w:r>
            <w:r w:rsidR="000B3E55">
              <w:rPr>
                <w:noProof/>
                <w:webHidden/>
              </w:rPr>
              <w:fldChar w:fldCharType="begin"/>
            </w:r>
            <w:r w:rsidR="000B3E55">
              <w:rPr>
                <w:noProof/>
                <w:webHidden/>
              </w:rPr>
              <w:instrText xml:space="preserve"> PAGEREF _Toc139142111 \h </w:instrText>
            </w:r>
            <w:r w:rsidR="000B3E55">
              <w:rPr>
                <w:noProof/>
                <w:webHidden/>
              </w:rPr>
            </w:r>
            <w:r w:rsidR="000B3E55">
              <w:rPr>
                <w:noProof/>
                <w:webHidden/>
              </w:rPr>
              <w:fldChar w:fldCharType="separate"/>
            </w:r>
            <w:r w:rsidR="000B3E55">
              <w:rPr>
                <w:noProof/>
                <w:webHidden/>
              </w:rPr>
              <w:t>106</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12" w:history="1">
            <w:r w:rsidR="000B3E55" w:rsidRPr="00DC3D44">
              <w:rPr>
                <w:rStyle w:val="ab"/>
                <w:noProof/>
              </w:rPr>
              <w:t>Текстильная промышленность</w:t>
            </w:r>
            <w:r w:rsidR="000B3E55">
              <w:rPr>
                <w:noProof/>
                <w:webHidden/>
              </w:rPr>
              <w:tab/>
            </w:r>
            <w:r w:rsidR="000B3E55">
              <w:rPr>
                <w:noProof/>
                <w:webHidden/>
              </w:rPr>
              <w:fldChar w:fldCharType="begin"/>
            </w:r>
            <w:r w:rsidR="000B3E55">
              <w:rPr>
                <w:noProof/>
                <w:webHidden/>
              </w:rPr>
              <w:instrText xml:space="preserve"> PAGEREF _Toc139142112 \h </w:instrText>
            </w:r>
            <w:r w:rsidR="000B3E55">
              <w:rPr>
                <w:noProof/>
                <w:webHidden/>
              </w:rPr>
            </w:r>
            <w:r w:rsidR="000B3E55">
              <w:rPr>
                <w:noProof/>
                <w:webHidden/>
              </w:rPr>
              <w:fldChar w:fldCharType="separate"/>
            </w:r>
            <w:r w:rsidR="000B3E55">
              <w:rPr>
                <w:noProof/>
                <w:webHidden/>
              </w:rPr>
              <w:t>106</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13" w:history="1">
            <w:r w:rsidR="000B3E55" w:rsidRPr="00DC3D44">
              <w:rPr>
                <w:rStyle w:val="ab"/>
                <w:noProof/>
              </w:rPr>
              <w:t>Пищевая промышленность</w:t>
            </w:r>
            <w:r w:rsidR="000B3E55">
              <w:rPr>
                <w:noProof/>
                <w:webHidden/>
              </w:rPr>
              <w:tab/>
            </w:r>
            <w:r w:rsidR="000B3E55">
              <w:rPr>
                <w:noProof/>
                <w:webHidden/>
              </w:rPr>
              <w:fldChar w:fldCharType="begin"/>
            </w:r>
            <w:r w:rsidR="000B3E55">
              <w:rPr>
                <w:noProof/>
                <w:webHidden/>
              </w:rPr>
              <w:instrText xml:space="preserve"> PAGEREF _Toc139142113 \h </w:instrText>
            </w:r>
            <w:r w:rsidR="000B3E55">
              <w:rPr>
                <w:noProof/>
                <w:webHidden/>
              </w:rPr>
            </w:r>
            <w:r w:rsidR="000B3E55">
              <w:rPr>
                <w:noProof/>
                <w:webHidden/>
              </w:rPr>
              <w:fldChar w:fldCharType="separate"/>
            </w:r>
            <w:r w:rsidR="000B3E55">
              <w:rPr>
                <w:noProof/>
                <w:webHidden/>
              </w:rPr>
              <w:t>108</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14" w:history="1">
            <w:r w:rsidR="000B3E55" w:rsidRPr="00DC3D44">
              <w:rPr>
                <w:rStyle w:val="ab"/>
                <w:noProof/>
              </w:rPr>
              <w:t>Рыбная промышленность</w:t>
            </w:r>
            <w:r w:rsidR="000B3E55">
              <w:rPr>
                <w:noProof/>
                <w:webHidden/>
              </w:rPr>
              <w:tab/>
            </w:r>
            <w:r w:rsidR="000B3E55">
              <w:rPr>
                <w:noProof/>
                <w:webHidden/>
              </w:rPr>
              <w:fldChar w:fldCharType="begin"/>
            </w:r>
            <w:r w:rsidR="000B3E55">
              <w:rPr>
                <w:noProof/>
                <w:webHidden/>
              </w:rPr>
              <w:instrText xml:space="preserve"> PAGEREF _Toc139142114 \h </w:instrText>
            </w:r>
            <w:r w:rsidR="000B3E55">
              <w:rPr>
                <w:noProof/>
                <w:webHidden/>
              </w:rPr>
            </w:r>
            <w:r w:rsidR="000B3E55">
              <w:rPr>
                <w:noProof/>
                <w:webHidden/>
              </w:rPr>
              <w:fldChar w:fldCharType="separate"/>
            </w:r>
            <w:r w:rsidR="000B3E55">
              <w:rPr>
                <w:noProof/>
                <w:webHidden/>
              </w:rPr>
              <w:t>109</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15" w:history="1">
            <w:r w:rsidR="000B3E55" w:rsidRPr="00DC3D44">
              <w:rPr>
                <w:rStyle w:val="ab"/>
                <w:noProof/>
              </w:rPr>
              <w:t>Мясомолочная промышленность</w:t>
            </w:r>
            <w:r w:rsidR="000B3E55">
              <w:rPr>
                <w:noProof/>
                <w:webHidden/>
              </w:rPr>
              <w:tab/>
            </w:r>
            <w:r w:rsidR="000B3E55">
              <w:rPr>
                <w:noProof/>
                <w:webHidden/>
              </w:rPr>
              <w:fldChar w:fldCharType="begin"/>
            </w:r>
            <w:r w:rsidR="000B3E55">
              <w:rPr>
                <w:noProof/>
                <w:webHidden/>
              </w:rPr>
              <w:instrText xml:space="preserve"> PAGEREF _Toc139142115 \h </w:instrText>
            </w:r>
            <w:r w:rsidR="000B3E55">
              <w:rPr>
                <w:noProof/>
                <w:webHidden/>
              </w:rPr>
            </w:r>
            <w:r w:rsidR="000B3E55">
              <w:rPr>
                <w:noProof/>
                <w:webHidden/>
              </w:rPr>
              <w:fldChar w:fldCharType="separate"/>
            </w:r>
            <w:r w:rsidR="000B3E55">
              <w:rPr>
                <w:noProof/>
                <w:webHidden/>
              </w:rPr>
              <w:t>111</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16" w:history="1">
            <w:r w:rsidR="000B3E55" w:rsidRPr="00DC3D44">
              <w:rPr>
                <w:rStyle w:val="ab"/>
                <w:noProof/>
              </w:rPr>
              <w:t>Местная промышленность и промкооперация</w:t>
            </w:r>
            <w:r w:rsidR="000B3E55">
              <w:rPr>
                <w:noProof/>
                <w:webHidden/>
              </w:rPr>
              <w:tab/>
            </w:r>
            <w:r w:rsidR="000B3E55">
              <w:rPr>
                <w:noProof/>
                <w:webHidden/>
              </w:rPr>
              <w:fldChar w:fldCharType="begin"/>
            </w:r>
            <w:r w:rsidR="000B3E55">
              <w:rPr>
                <w:noProof/>
                <w:webHidden/>
              </w:rPr>
              <w:instrText xml:space="preserve"> PAGEREF _Toc139142116 \h </w:instrText>
            </w:r>
            <w:r w:rsidR="000B3E55">
              <w:rPr>
                <w:noProof/>
                <w:webHidden/>
              </w:rPr>
            </w:r>
            <w:r w:rsidR="000B3E55">
              <w:rPr>
                <w:noProof/>
                <w:webHidden/>
              </w:rPr>
              <w:fldChar w:fldCharType="separate"/>
            </w:r>
            <w:r w:rsidR="000B3E55">
              <w:rPr>
                <w:noProof/>
                <w:webHidden/>
              </w:rPr>
              <w:t>112</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17" w:history="1">
            <w:r w:rsidR="000B3E55" w:rsidRPr="00DC3D44">
              <w:rPr>
                <w:rStyle w:val="ab"/>
                <w:noProof/>
              </w:rPr>
              <w:t>Лесная промышленность</w:t>
            </w:r>
            <w:r w:rsidR="000B3E55">
              <w:rPr>
                <w:noProof/>
                <w:webHidden/>
              </w:rPr>
              <w:tab/>
            </w:r>
            <w:r w:rsidR="000B3E55">
              <w:rPr>
                <w:noProof/>
                <w:webHidden/>
              </w:rPr>
              <w:fldChar w:fldCharType="begin"/>
            </w:r>
            <w:r w:rsidR="000B3E55">
              <w:rPr>
                <w:noProof/>
                <w:webHidden/>
              </w:rPr>
              <w:instrText xml:space="preserve"> PAGEREF _Toc139142117 \h </w:instrText>
            </w:r>
            <w:r w:rsidR="000B3E55">
              <w:rPr>
                <w:noProof/>
                <w:webHidden/>
              </w:rPr>
            </w:r>
            <w:r w:rsidR="000B3E55">
              <w:rPr>
                <w:noProof/>
                <w:webHidden/>
              </w:rPr>
              <w:fldChar w:fldCharType="separate"/>
            </w:r>
            <w:r w:rsidR="000B3E55">
              <w:rPr>
                <w:noProof/>
                <w:webHidden/>
              </w:rPr>
              <w:t>112</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18" w:history="1">
            <w:r w:rsidR="000B3E55" w:rsidRPr="00DC3D44">
              <w:rPr>
                <w:rStyle w:val="ab"/>
                <w:noProof/>
              </w:rPr>
              <w:t>Производство стройматериалов</w:t>
            </w:r>
            <w:r w:rsidR="000B3E55">
              <w:rPr>
                <w:noProof/>
                <w:webHidden/>
              </w:rPr>
              <w:tab/>
            </w:r>
            <w:r w:rsidR="000B3E55">
              <w:rPr>
                <w:noProof/>
                <w:webHidden/>
              </w:rPr>
              <w:fldChar w:fldCharType="begin"/>
            </w:r>
            <w:r w:rsidR="000B3E55">
              <w:rPr>
                <w:noProof/>
                <w:webHidden/>
              </w:rPr>
              <w:instrText xml:space="preserve"> PAGEREF _Toc139142118 \h </w:instrText>
            </w:r>
            <w:r w:rsidR="000B3E55">
              <w:rPr>
                <w:noProof/>
                <w:webHidden/>
              </w:rPr>
            </w:r>
            <w:r w:rsidR="000B3E55">
              <w:rPr>
                <w:noProof/>
                <w:webHidden/>
              </w:rPr>
              <w:fldChar w:fldCharType="separate"/>
            </w:r>
            <w:r w:rsidR="000B3E55">
              <w:rPr>
                <w:noProof/>
                <w:webHidden/>
              </w:rPr>
              <w:t>113</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19" w:history="1">
            <w:r w:rsidR="000B3E55" w:rsidRPr="00DC3D44">
              <w:rPr>
                <w:rStyle w:val="ab"/>
                <w:noProof/>
              </w:rPr>
              <w:t>Транспорт и связь</w:t>
            </w:r>
            <w:r w:rsidR="000B3E55">
              <w:rPr>
                <w:noProof/>
                <w:webHidden/>
              </w:rPr>
              <w:tab/>
            </w:r>
            <w:r w:rsidR="000B3E55">
              <w:rPr>
                <w:noProof/>
                <w:webHidden/>
              </w:rPr>
              <w:fldChar w:fldCharType="begin"/>
            </w:r>
            <w:r w:rsidR="000B3E55">
              <w:rPr>
                <w:noProof/>
                <w:webHidden/>
              </w:rPr>
              <w:instrText xml:space="preserve"> PAGEREF _Toc139142119 \h </w:instrText>
            </w:r>
            <w:r w:rsidR="000B3E55">
              <w:rPr>
                <w:noProof/>
                <w:webHidden/>
              </w:rPr>
            </w:r>
            <w:r w:rsidR="000B3E55">
              <w:rPr>
                <w:noProof/>
                <w:webHidden/>
              </w:rPr>
              <w:fldChar w:fldCharType="separate"/>
            </w:r>
            <w:r w:rsidR="000B3E55">
              <w:rPr>
                <w:noProof/>
                <w:webHidden/>
              </w:rPr>
              <w:t>113</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20" w:history="1">
            <w:r w:rsidR="000B3E55" w:rsidRPr="00DC3D44">
              <w:rPr>
                <w:rStyle w:val="ab"/>
                <w:noProof/>
              </w:rPr>
              <w:t>Железнодорожный транспорт</w:t>
            </w:r>
            <w:r w:rsidR="000B3E55">
              <w:rPr>
                <w:noProof/>
                <w:webHidden/>
              </w:rPr>
              <w:tab/>
            </w:r>
            <w:r w:rsidR="000B3E55">
              <w:rPr>
                <w:noProof/>
                <w:webHidden/>
              </w:rPr>
              <w:fldChar w:fldCharType="begin"/>
            </w:r>
            <w:r w:rsidR="000B3E55">
              <w:rPr>
                <w:noProof/>
                <w:webHidden/>
              </w:rPr>
              <w:instrText xml:space="preserve"> PAGEREF _Toc139142120 \h </w:instrText>
            </w:r>
            <w:r w:rsidR="000B3E55">
              <w:rPr>
                <w:noProof/>
                <w:webHidden/>
              </w:rPr>
            </w:r>
            <w:r w:rsidR="000B3E55">
              <w:rPr>
                <w:noProof/>
                <w:webHidden/>
              </w:rPr>
              <w:fldChar w:fldCharType="separate"/>
            </w:r>
            <w:r w:rsidR="000B3E55">
              <w:rPr>
                <w:noProof/>
                <w:webHidden/>
              </w:rPr>
              <w:t>113</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21" w:history="1">
            <w:r w:rsidR="000B3E55" w:rsidRPr="00DC3D44">
              <w:rPr>
                <w:rStyle w:val="ab"/>
                <w:noProof/>
              </w:rPr>
              <w:t>Водный транспорт</w:t>
            </w:r>
            <w:r w:rsidR="000B3E55">
              <w:rPr>
                <w:noProof/>
                <w:webHidden/>
              </w:rPr>
              <w:tab/>
            </w:r>
            <w:r w:rsidR="000B3E55">
              <w:rPr>
                <w:noProof/>
                <w:webHidden/>
              </w:rPr>
              <w:fldChar w:fldCharType="begin"/>
            </w:r>
            <w:r w:rsidR="000B3E55">
              <w:rPr>
                <w:noProof/>
                <w:webHidden/>
              </w:rPr>
              <w:instrText xml:space="preserve"> PAGEREF _Toc139142121 \h </w:instrText>
            </w:r>
            <w:r w:rsidR="000B3E55">
              <w:rPr>
                <w:noProof/>
                <w:webHidden/>
              </w:rPr>
            </w:r>
            <w:r w:rsidR="000B3E55">
              <w:rPr>
                <w:noProof/>
                <w:webHidden/>
              </w:rPr>
              <w:fldChar w:fldCharType="separate"/>
            </w:r>
            <w:r w:rsidR="000B3E55">
              <w:rPr>
                <w:noProof/>
                <w:webHidden/>
              </w:rPr>
              <w:t>115</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22" w:history="1">
            <w:r w:rsidR="000B3E55" w:rsidRPr="00DC3D44">
              <w:rPr>
                <w:rStyle w:val="ab"/>
                <w:noProof/>
              </w:rPr>
              <w:t>Автомобильный транспорт</w:t>
            </w:r>
            <w:r w:rsidR="000B3E55">
              <w:rPr>
                <w:noProof/>
                <w:webHidden/>
              </w:rPr>
              <w:tab/>
            </w:r>
            <w:r w:rsidR="000B3E55">
              <w:rPr>
                <w:noProof/>
                <w:webHidden/>
              </w:rPr>
              <w:fldChar w:fldCharType="begin"/>
            </w:r>
            <w:r w:rsidR="000B3E55">
              <w:rPr>
                <w:noProof/>
                <w:webHidden/>
              </w:rPr>
              <w:instrText xml:space="preserve"> PAGEREF _Toc139142122 \h </w:instrText>
            </w:r>
            <w:r w:rsidR="000B3E55">
              <w:rPr>
                <w:noProof/>
                <w:webHidden/>
              </w:rPr>
            </w:r>
            <w:r w:rsidR="000B3E55">
              <w:rPr>
                <w:noProof/>
                <w:webHidden/>
              </w:rPr>
              <w:fldChar w:fldCharType="separate"/>
            </w:r>
            <w:r w:rsidR="000B3E55">
              <w:rPr>
                <w:noProof/>
                <w:webHidden/>
              </w:rPr>
              <w:t>115</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23" w:history="1">
            <w:r w:rsidR="000B3E55" w:rsidRPr="00DC3D44">
              <w:rPr>
                <w:rStyle w:val="ab"/>
                <w:noProof/>
              </w:rPr>
              <w:t>Авиация</w:t>
            </w:r>
            <w:r w:rsidR="000B3E55">
              <w:rPr>
                <w:noProof/>
                <w:webHidden/>
              </w:rPr>
              <w:tab/>
            </w:r>
            <w:r w:rsidR="000B3E55">
              <w:rPr>
                <w:noProof/>
                <w:webHidden/>
              </w:rPr>
              <w:fldChar w:fldCharType="begin"/>
            </w:r>
            <w:r w:rsidR="000B3E55">
              <w:rPr>
                <w:noProof/>
                <w:webHidden/>
              </w:rPr>
              <w:instrText xml:space="preserve"> PAGEREF _Toc139142123 \h </w:instrText>
            </w:r>
            <w:r w:rsidR="000B3E55">
              <w:rPr>
                <w:noProof/>
                <w:webHidden/>
              </w:rPr>
            </w:r>
            <w:r w:rsidR="000B3E55">
              <w:rPr>
                <w:noProof/>
                <w:webHidden/>
              </w:rPr>
              <w:fldChar w:fldCharType="separate"/>
            </w:r>
            <w:r w:rsidR="000B3E55">
              <w:rPr>
                <w:noProof/>
                <w:webHidden/>
              </w:rPr>
              <w:t>116</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24" w:history="1">
            <w:r w:rsidR="000B3E55" w:rsidRPr="00DC3D44">
              <w:rPr>
                <w:rStyle w:val="ab"/>
                <w:noProof/>
              </w:rPr>
              <w:t>Развитие связи</w:t>
            </w:r>
            <w:r w:rsidR="000B3E55">
              <w:rPr>
                <w:noProof/>
                <w:webHidden/>
              </w:rPr>
              <w:tab/>
            </w:r>
            <w:r w:rsidR="000B3E55">
              <w:rPr>
                <w:noProof/>
                <w:webHidden/>
              </w:rPr>
              <w:fldChar w:fldCharType="begin"/>
            </w:r>
            <w:r w:rsidR="000B3E55">
              <w:rPr>
                <w:noProof/>
                <w:webHidden/>
              </w:rPr>
              <w:instrText xml:space="preserve"> PAGEREF _Toc139142124 \h </w:instrText>
            </w:r>
            <w:r w:rsidR="000B3E55">
              <w:rPr>
                <w:noProof/>
                <w:webHidden/>
              </w:rPr>
            </w:r>
            <w:r w:rsidR="000B3E55">
              <w:rPr>
                <w:noProof/>
                <w:webHidden/>
              </w:rPr>
              <w:fldChar w:fldCharType="separate"/>
            </w:r>
            <w:r w:rsidR="000B3E55">
              <w:rPr>
                <w:noProof/>
                <w:webHidden/>
              </w:rPr>
              <w:t>119</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25" w:history="1">
            <w:r w:rsidR="000B3E55" w:rsidRPr="00DC3D44">
              <w:rPr>
                <w:rStyle w:val="ab"/>
                <w:noProof/>
              </w:rPr>
              <w:t>Капитальное строительство</w:t>
            </w:r>
            <w:r w:rsidR="000B3E55">
              <w:rPr>
                <w:noProof/>
                <w:webHidden/>
              </w:rPr>
              <w:tab/>
            </w:r>
            <w:r w:rsidR="000B3E55">
              <w:rPr>
                <w:noProof/>
                <w:webHidden/>
              </w:rPr>
              <w:fldChar w:fldCharType="begin"/>
            </w:r>
            <w:r w:rsidR="000B3E55">
              <w:rPr>
                <w:noProof/>
                <w:webHidden/>
              </w:rPr>
              <w:instrText xml:space="preserve"> PAGEREF _Toc139142125 \h </w:instrText>
            </w:r>
            <w:r w:rsidR="000B3E55">
              <w:rPr>
                <w:noProof/>
                <w:webHidden/>
              </w:rPr>
            </w:r>
            <w:r w:rsidR="000B3E55">
              <w:rPr>
                <w:noProof/>
                <w:webHidden/>
              </w:rPr>
              <w:fldChar w:fldCharType="separate"/>
            </w:r>
            <w:r w:rsidR="000B3E55">
              <w:rPr>
                <w:noProof/>
                <w:webHidden/>
              </w:rPr>
              <w:t>119</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26" w:history="1">
            <w:r w:rsidR="000B3E55" w:rsidRPr="00DC3D44">
              <w:rPr>
                <w:rStyle w:val="ab"/>
                <w:noProof/>
              </w:rPr>
              <w:t>Отказ от гигантомании</w:t>
            </w:r>
            <w:r w:rsidR="000B3E55">
              <w:rPr>
                <w:noProof/>
                <w:webHidden/>
              </w:rPr>
              <w:tab/>
            </w:r>
            <w:r w:rsidR="000B3E55">
              <w:rPr>
                <w:noProof/>
                <w:webHidden/>
              </w:rPr>
              <w:fldChar w:fldCharType="begin"/>
            </w:r>
            <w:r w:rsidR="000B3E55">
              <w:rPr>
                <w:noProof/>
                <w:webHidden/>
              </w:rPr>
              <w:instrText xml:space="preserve"> PAGEREF _Toc139142126 \h </w:instrText>
            </w:r>
            <w:r w:rsidR="000B3E55">
              <w:rPr>
                <w:noProof/>
                <w:webHidden/>
              </w:rPr>
            </w:r>
            <w:r w:rsidR="000B3E55">
              <w:rPr>
                <w:noProof/>
                <w:webHidden/>
              </w:rPr>
              <w:fldChar w:fldCharType="separate"/>
            </w:r>
            <w:r w:rsidR="000B3E55">
              <w:rPr>
                <w:noProof/>
                <w:webHidden/>
              </w:rPr>
              <w:t>121</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27" w:history="1">
            <w:r w:rsidR="000B3E55" w:rsidRPr="00DC3D44">
              <w:rPr>
                <w:rStyle w:val="ab"/>
                <w:noProof/>
              </w:rPr>
              <w:t>Новое размещение промышленности</w:t>
            </w:r>
            <w:r w:rsidR="000B3E55">
              <w:rPr>
                <w:noProof/>
                <w:webHidden/>
              </w:rPr>
              <w:tab/>
            </w:r>
            <w:r w:rsidR="000B3E55">
              <w:rPr>
                <w:noProof/>
                <w:webHidden/>
              </w:rPr>
              <w:fldChar w:fldCharType="begin"/>
            </w:r>
            <w:r w:rsidR="000B3E55">
              <w:rPr>
                <w:noProof/>
                <w:webHidden/>
              </w:rPr>
              <w:instrText xml:space="preserve"> PAGEREF _Toc139142127 \h </w:instrText>
            </w:r>
            <w:r w:rsidR="000B3E55">
              <w:rPr>
                <w:noProof/>
                <w:webHidden/>
              </w:rPr>
            </w:r>
            <w:r w:rsidR="000B3E55">
              <w:rPr>
                <w:noProof/>
                <w:webHidden/>
              </w:rPr>
              <w:fldChar w:fldCharType="separate"/>
            </w:r>
            <w:r w:rsidR="000B3E55">
              <w:rPr>
                <w:noProof/>
                <w:webHidden/>
              </w:rPr>
              <w:t>121</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28" w:history="1">
            <w:r w:rsidR="000B3E55" w:rsidRPr="00DC3D44">
              <w:rPr>
                <w:rStyle w:val="ab"/>
                <w:noProof/>
              </w:rPr>
              <w:t>Рост производительности труда</w:t>
            </w:r>
            <w:r w:rsidR="000B3E55">
              <w:rPr>
                <w:noProof/>
                <w:webHidden/>
              </w:rPr>
              <w:tab/>
            </w:r>
            <w:r w:rsidR="000B3E55">
              <w:rPr>
                <w:noProof/>
                <w:webHidden/>
              </w:rPr>
              <w:fldChar w:fldCharType="begin"/>
            </w:r>
            <w:r w:rsidR="000B3E55">
              <w:rPr>
                <w:noProof/>
                <w:webHidden/>
              </w:rPr>
              <w:instrText xml:space="preserve"> PAGEREF _Toc139142128 \h </w:instrText>
            </w:r>
            <w:r w:rsidR="000B3E55">
              <w:rPr>
                <w:noProof/>
                <w:webHidden/>
              </w:rPr>
            </w:r>
            <w:r w:rsidR="000B3E55">
              <w:rPr>
                <w:noProof/>
                <w:webHidden/>
              </w:rPr>
              <w:fldChar w:fldCharType="separate"/>
            </w:r>
            <w:r w:rsidR="000B3E55">
              <w:rPr>
                <w:noProof/>
                <w:webHidden/>
              </w:rPr>
              <w:t>125</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29" w:history="1">
            <w:r w:rsidR="000B3E55" w:rsidRPr="00DC3D44">
              <w:rPr>
                <w:rStyle w:val="ab"/>
                <w:caps/>
                <w:noProof/>
              </w:rPr>
              <w:t>Сельское хозяйство</w:t>
            </w:r>
            <w:r w:rsidR="000B3E55">
              <w:rPr>
                <w:noProof/>
                <w:webHidden/>
              </w:rPr>
              <w:tab/>
            </w:r>
            <w:r w:rsidR="000B3E55">
              <w:rPr>
                <w:noProof/>
                <w:webHidden/>
              </w:rPr>
              <w:fldChar w:fldCharType="begin"/>
            </w:r>
            <w:r w:rsidR="000B3E55">
              <w:rPr>
                <w:noProof/>
                <w:webHidden/>
              </w:rPr>
              <w:instrText xml:space="preserve"> PAGEREF _Toc139142129 \h </w:instrText>
            </w:r>
            <w:r w:rsidR="000B3E55">
              <w:rPr>
                <w:noProof/>
                <w:webHidden/>
              </w:rPr>
            </w:r>
            <w:r w:rsidR="000B3E55">
              <w:rPr>
                <w:noProof/>
                <w:webHidden/>
              </w:rPr>
              <w:fldChar w:fldCharType="separate"/>
            </w:r>
            <w:r w:rsidR="000B3E55">
              <w:rPr>
                <w:noProof/>
                <w:webHidden/>
              </w:rPr>
              <w:t>127</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30" w:history="1">
            <w:r w:rsidR="000B3E55" w:rsidRPr="00DC3D44">
              <w:rPr>
                <w:rStyle w:val="ab"/>
                <w:noProof/>
              </w:rPr>
              <w:t>Внедрение правильных севооборотов</w:t>
            </w:r>
            <w:r w:rsidR="000B3E55">
              <w:rPr>
                <w:noProof/>
                <w:webHidden/>
              </w:rPr>
              <w:tab/>
            </w:r>
            <w:r w:rsidR="000B3E55">
              <w:rPr>
                <w:noProof/>
                <w:webHidden/>
              </w:rPr>
              <w:fldChar w:fldCharType="begin"/>
            </w:r>
            <w:r w:rsidR="000B3E55">
              <w:rPr>
                <w:noProof/>
                <w:webHidden/>
              </w:rPr>
              <w:instrText xml:space="preserve"> PAGEREF _Toc139142130 \h </w:instrText>
            </w:r>
            <w:r w:rsidR="000B3E55">
              <w:rPr>
                <w:noProof/>
                <w:webHidden/>
              </w:rPr>
            </w:r>
            <w:r w:rsidR="000B3E55">
              <w:rPr>
                <w:noProof/>
                <w:webHidden/>
              </w:rPr>
              <w:fldChar w:fldCharType="separate"/>
            </w:r>
            <w:r w:rsidR="000B3E55">
              <w:rPr>
                <w:noProof/>
                <w:webHidden/>
              </w:rPr>
              <w:t>129</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31" w:history="1">
            <w:r w:rsidR="000B3E55" w:rsidRPr="00DC3D44">
              <w:rPr>
                <w:rStyle w:val="ab"/>
                <w:noProof/>
              </w:rPr>
              <w:t>Рост и расширение механизации сельскохозяйственных работ</w:t>
            </w:r>
            <w:r w:rsidR="000B3E55">
              <w:rPr>
                <w:noProof/>
                <w:webHidden/>
              </w:rPr>
              <w:tab/>
            </w:r>
            <w:r w:rsidR="000B3E55">
              <w:rPr>
                <w:noProof/>
                <w:webHidden/>
              </w:rPr>
              <w:fldChar w:fldCharType="begin"/>
            </w:r>
            <w:r w:rsidR="000B3E55">
              <w:rPr>
                <w:noProof/>
                <w:webHidden/>
              </w:rPr>
              <w:instrText xml:space="preserve"> PAGEREF _Toc139142131 \h </w:instrText>
            </w:r>
            <w:r w:rsidR="000B3E55">
              <w:rPr>
                <w:noProof/>
                <w:webHidden/>
              </w:rPr>
            </w:r>
            <w:r w:rsidR="000B3E55">
              <w:rPr>
                <w:noProof/>
                <w:webHidden/>
              </w:rPr>
              <w:fldChar w:fldCharType="separate"/>
            </w:r>
            <w:r w:rsidR="000B3E55">
              <w:rPr>
                <w:noProof/>
                <w:webHidden/>
              </w:rPr>
              <w:t>131</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32" w:history="1">
            <w:r w:rsidR="000B3E55" w:rsidRPr="00DC3D44">
              <w:rPr>
                <w:rStyle w:val="ab"/>
                <w:noProof/>
              </w:rPr>
              <w:t>Рост доходности колхозов</w:t>
            </w:r>
            <w:r w:rsidR="000B3E55">
              <w:rPr>
                <w:noProof/>
                <w:webHidden/>
              </w:rPr>
              <w:tab/>
            </w:r>
            <w:r w:rsidR="000B3E55">
              <w:rPr>
                <w:noProof/>
                <w:webHidden/>
              </w:rPr>
              <w:fldChar w:fldCharType="begin"/>
            </w:r>
            <w:r w:rsidR="000B3E55">
              <w:rPr>
                <w:noProof/>
                <w:webHidden/>
              </w:rPr>
              <w:instrText xml:space="preserve"> PAGEREF _Toc139142132 \h </w:instrText>
            </w:r>
            <w:r w:rsidR="000B3E55">
              <w:rPr>
                <w:noProof/>
                <w:webHidden/>
              </w:rPr>
            </w:r>
            <w:r w:rsidR="000B3E55">
              <w:rPr>
                <w:noProof/>
                <w:webHidden/>
              </w:rPr>
              <w:fldChar w:fldCharType="separate"/>
            </w:r>
            <w:r w:rsidR="000B3E55">
              <w:rPr>
                <w:noProof/>
                <w:webHidden/>
              </w:rPr>
              <w:t>134</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33" w:history="1">
            <w:r w:rsidR="000B3E55" w:rsidRPr="00DC3D44">
              <w:rPr>
                <w:rStyle w:val="ab"/>
                <w:noProof/>
              </w:rPr>
              <w:t>О дисциплине и вопросах организации труда в колхозах.</w:t>
            </w:r>
            <w:r w:rsidR="000B3E55">
              <w:rPr>
                <w:noProof/>
                <w:webHidden/>
              </w:rPr>
              <w:tab/>
            </w:r>
            <w:r w:rsidR="000B3E55">
              <w:rPr>
                <w:noProof/>
                <w:webHidden/>
              </w:rPr>
              <w:fldChar w:fldCharType="begin"/>
            </w:r>
            <w:r w:rsidR="000B3E55">
              <w:rPr>
                <w:noProof/>
                <w:webHidden/>
              </w:rPr>
              <w:instrText xml:space="preserve"> PAGEREF _Toc139142133 \h </w:instrText>
            </w:r>
            <w:r w:rsidR="000B3E55">
              <w:rPr>
                <w:noProof/>
                <w:webHidden/>
              </w:rPr>
            </w:r>
            <w:r w:rsidR="000B3E55">
              <w:rPr>
                <w:noProof/>
                <w:webHidden/>
              </w:rPr>
              <w:fldChar w:fldCharType="separate"/>
            </w:r>
            <w:r w:rsidR="000B3E55">
              <w:rPr>
                <w:noProof/>
                <w:webHidden/>
              </w:rPr>
              <w:t>135</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34" w:history="1">
            <w:r w:rsidR="000B3E55" w:rsidRPr="00DC3D44">
              <w:rPr>
                <w:rStyle w:val="ab"/>
                <w:noProof/>
              </w:rPr>
              <w:t>Уничтожение уравниловки</w:t>
            </w:r>
            <w:r w:rsidR="000B3E55">
              <w:rPr>
                <w:noProof/>
                <w:webHidden/>
              </w:rPr>
              <w:tab/>
            </w:r>
            <w:r w:rsidR="000B3E55">
              <w:rPr>
                <w:noProof/>
                <w:webHidden/>
              </w:rPr>
              <w:fldChar w:fldCharType="begin"/>
            </w:r>
            <w:r w:rsidR="000B3E55">
              <w:rPr>
                <w:noProof/>
                <w:webHidden/>
              </w:rPr>
              <w:instrText xml:space="preserve"> PAGEREF _Toc139142134 \h </w:instrText>
            </w:r>
            <w:r w:rsidR="000B3E55">
              <w:rPr>
                <w:noProof/>
                <w:webHidden/>
              </w:rPr>
            </w:r>
            <w:r w:rsidR="000B3E55">
              <w:rPr>
                <w:noProof/>
                <w:webHidden/>
              </w:rPr>
              <w:fldChar w:fldCharType="separate"/>
            </w:r>
            <w:r w:rsidR="000B3E55">
              <w:rPr>
                <w:noProof/>
                <w:webHidden/>
              </w:rPr>
              <w:t>136</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35" w:history="1">
            <w:r w:rsidR="000B3E55" w:rsidRPr="00DC3D44">
              <w:rPr>
                <w:rStyle w:val="ab"/>
                <w:noProof/>
              </w:rPr>
              <w:t>Организация звена</w:t>
            </w:r>
            <w:r w:rsidR="000B3E55">
              <w:rPr>
                <w:noProof/>
                <w:webHidden/>
              </w:rPr>
              <w:tab/>
            </w:r>
            <w:r w:rsidR="000B3E55">
              <w:rPr>
                <w:noProof/>
                <w:webHidden/>
              </w:rPr>
              <w:fldChar w:fldCharType="begin"/>
            </w:r>
            <w:r w:rsidR="000B3E55">
              <w:rPr>
                <w:noProof/>
                <w:webHidden/>
              </w:rPr>
              <w:instrText xml:space="preserve"> PAGEREF _Toc139142135 \h </w:instrText>
            </w:r>
            <w:r w:rsidR="000B3E55">
              <w:rPr>
                <w:noProof/>
                <w:webHidden/>
              </w:rPr>
            </w:r>
            <w:r w:rsidR="000B3E55">
              <w:rPr>
                <w:noProof/>
                <w:webHidden/>
              </w:rPr>
              <w:fldChar w:fldCharType="separate"/>
            </w:r>
            <w:r w:rsidR="000B3E55">
              <w:rPr>
                <w:noProof/>
                <w:webHidden/>
              </w:rPr>
              <w:t>137</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36" w:history="1">
            <w:r w:rsidR="000B3E55" w:rsidRPr="00DC3D44">
              <w:rPr>
                <w:rStyle w:val="ab"/>
                <w:noProof/>
              </w:rPr>
              <w:t>Упорядочение трудовой дисциплины</w:t>
            </w:r>
            <w:r w:rsidR="000B3E55">
              <w:rPr>
                <w:noProof/>
                <w:webHidden/>
              </w:rPr>
              <w:tab/>
            </w:r>
            <w:r w:rsidR="000B3E55">
              <w:rPr>
                <w:noProof/>
                <w:webHidden/>
              </w:rPr>
              <w:fldChar w:fldCharType="begin"/>
            </w:r>
            <w:r w:rsidR="000B3E55">
              <w:rPr>
                <w:noProof/>
                <w:webHidden/>
              </w:rPr>
              <w:instrText xml:space="preserve"> PAGEREF _Toc139142136 \h </w:instrText>
            </w:r>
            <w:r w:rsidR="000B3E55">
              <w:rPr>
                <w:noProof/>
                <w:webHidden/>
              </w:rPr>
            </w:r>
            <w:r w:rsidR="000B3E55">
              <w:rPr>
                <w:noProof/>
                <w:webHidden/>
              </w:rPr>
              <w:fldChar w:fldCharType="separate"/>
            </w:r>
            <w:r w:rsidR="000B3E55">
              <w:rPr>
                <w:noProof/>
                <w:webHidden/>
              </w:rPr>
              <w:t>137</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37" w:history="1">
            <w:r w:rsidR="000B3E55" w:rsidRPr="00DC3D44">
              <w:rPr>
                <w:rStyle w:val="ab"/>
                <w:noProof/>
              </w:rPr>
              <w:t>Несколько слов об извращениях колхозного устава</w:t>
            </w:r>
            <w:r w:rsidR="000B3E55">
              <w:rPr>
                <w:noProof/>
                <w:webHidden/>
              </w:rPr>
              <w:tab/>
            </w:r>
            <w:r w:rsidR="000B3E55">
              <w:rPr>
                <w:noProof/>
                <w:webHidden/>
              </w:rPr>
              <w:fldChar w:fldCharType="begin"/>
            </w:r>
            <w:r w:rsidR="000B3E55">
              <w:rPr>
                <w:noProof/>
                <w:webHidden/>
              </w:rPr>
              <w:instrText xml:space="preserve"> PAGEREF _Toc139142137 \h </w:instrText>
            </w:r>
            <w:r w:rsidR="000B3E55">
              <w:rPr>
                <w:noProof/>
                <w:webHidden/>
              </w:rPr>
            </w:r>
            <w:r w:rsidR="000B3E55">
              <w:rPr>
                <w:noProof/>
                <w:webHidden/>
              </w:rPr>
              <w:fldChar w:fldCharType="separate"/>
            </w:r>
            <w:r w:rsidR="000B3E55">
              <w:rPr>
                <w:noProof/>
                <w:webHidden/>
              </w:rPr>
              <w:t>138</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38" w:history="1">
            <w:r w:rsidR="000B3E55" w:rsidRPr="00DC3D44">
              <w:rPr>
                <w:rStyle w:val="ab"/>
                <w:noProof/>
              </w:rPr>
              <w:t>О руководстве сельским хозяйством, колхозами и совхозами</w:t>
            </w:r>
            <w:r w:rsidR="000B3E55">
              <w:rPr>
                <w:noProof/>
                <w:webHidden/>
              </w:rPr>
              <w:tab/>
            </w:r>
            <w:r w:rsidR="000B3E55">
              <w:rPr>
                <w:noProof/>
                <w:webHidden/>
              </w:rPr>
              <w:fldChar w:fldCharType="begin"/>
            </w:r>
            <w:r w:rsidR="000B3E55">
              <w:rPr>
                <w:noProof/>
                <w:webHidden/>
              </w:rPr>
              <w:instrText xml:space="preserve"> PAGEREF _Toc139142138 \h </w:instrText>
            </w:r>
            <w:r w:rsidR="000B3E55">
              <w:rPr>
                <w:noProof/>
                <w:webHidden/>
              </w:rPr>
            </w:r>
            <w:r w:rsidR="000B3E55">
              <w:rPr>
                <w:noProof/>
                <w:webHidden/>
              </w:rPr>
              <w:fldChar w:fldCharType="separate"/>
            </w:r>
            <w:r w:rsidR="000B3E55">
              <w:rPr>
                <w:noProof/>
                <w:webHidden/>
              </w:rPr>
              <w:t>139</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39" w:history="1">
            <w:r w:rsidR="000B3E55" w:rsidRPr="00DC3D44">
              <w:rPr>
                <w:rStyle w:val="ab"/>
                <w:noProof/>
              </w:rPr>
              <w:t>О запрещении исключения колхозников из колхозов</w:t>
            </w:r>
            <w:r w:rsidR="000B3E55">
              <w:rPr>
                <w:noProof/>
                <w:webHidden/>
              </w:rPr>
              <w:tab/>
            </w:r>
            <w:r w:rsidR="000B3E55">
              <w:rPr>
                <w:noProof/>
                <w:webHidden/>
              </w:rPr>
              <w:fldChar w:fldCharType="begin"/>
            </w:r>
            <w:r w:rsidR="000B3E55">
              <w:rPr>
                <w:noProof/>
                <w:webHidden/>
              </w:rPr>
              <w:instrText xml:space="preserve"> PAGEREF _Toc139142139 \h </w:instrText>
            </w:r>
            <w:r w:rsidR="000B3E55">
              <w:rPr>
                <w:noProof/>
                <w:webHidden/>
              </w:rPr>
            </w:r>
            <w:r w:rsidR="000B3E55">
              <w:rPr>
                <w:noProof/>
                <w:webHidden/>
              </w:rPr>
              <w:fldChar w:fldCharType="separate"/>
            </w:r>
            <w:r w:rsidR="000B3E55">
              <w:rPr>
                <w:noProof/>
                <w:webHidden/>
              </w:rPr>
              <w:t>141</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40" w:history="1">
            <w:r w:rsidR="000B3E55" w:rsidRPr="00DC3D44">
              <w:rPr>
                <w:rStyle w:val="ab"/>
                <w:noProof/>
              </w:rPr>
              <w:t>О неправильном распределении доходов в колхозах</w:t>
            </w:r>
            <w:r w:rsidR="000B3E55">
              <w:rPr>
                <w:noProof/>
                <w:webHidden/>
              </w:rPr>
              <w:tab/>
            </w:r>
            <w:r w:rsidR="000B3E55">
              <w:rPr>
                <w:noProof/>
                <w:webHidden/>
              </w:rPr>
              <w:fldChar w:fldCharType="begin"/>
            </w:r>
            <w:r w:rsidR="000B3E55">
              <w:rPr>
                <w:noProof/>
                <w:webHidden/>
              </w:rPr>
              <w:instrText xml:space="preserve"> PAGEREF _Toc139142140 \h </w:instrText>
            </w:r>
            <w:r w:rsidR="000B3E55">
              <w:rPr>
                <w:noProof/>
                <w:webHidden/>
              </w:rPr>
            </w:r>
            <w:r w:rsidR="000B3E55">
              <w:rPr>
                <w:noProof/>
                <w:webHidden/>
              </w:rPr>
              <w:fldChar w:fldCharType="separate"/>
            </w:r>
            <w:r w:rsidR="000B3E55">
              <w:rPr>
                <w:noProof/>
                <w:webHidden/>
              </w:rPr>
              <w:t>142</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41" w:history="1">
            <w:r w:rsidR="000B3E55" w:rsidRPr="00DC3D44">
              <w:rPr>
                <w:rStyle w:val="ab"/>
                <w:noProof/>
              </w:rPr>
              <w:t>Новый сельхозналог</w:t>
            </w:r>
            <w:r w:rsidR="000B3E55">
              <w:rPr>
                <w:noProof/>
                <w:webHidden/>
              </w:rPr>
              <w:tab/>
            </w:r>
            <w:r w:rsidR="000B3E55">
              <w:rPr>
                <w:noProof/>
                <w:webHidden/>
              </w:rPr>
              <w:fldChar w:fldCharType="begin"/>
            </w:r>
            <w:r w:rsidR="000B3E55">
              <w:rPr>
                <w:noProof/>
                <w:webHidden/>
              </w:rPr>
              <w:instrText xml:space="preserve"> PAGEREF _Toc139142141 \h </w:instrText>
            </w:r>
            <w:r w:rsidR="000B3E55">
              <w:rPr>
                <w:noProof/>
                <w:webHidden/>
              </w:rPr>
            </w:r>
            <w:r w:rsidR="000B3E55">
              <w:rPr>
                <w:noProof/>
                <w:webHidden/>
              </w:rPr>
              <w:fldChar w:fldCharType="separate"/>
            </w:r>
            <w:r w:rsidR="000B3E55">
              <w:rPr>
                <w:noProof/>
                <w:webHidden/>
              </w:rPr>
              <w:t>146</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42" w:history="1">
            <w:r w:rsidR="000B3E55" w:rsidRPr="00DC3D44">
              <w:rPr>
                <w:rStyle w:val="ab"/>
                <w:noProof/>
              </w:rPr>
              <w:t>Постановление ЦК ВКП(б) и СНЕ об изменениях в политике заготовок и закупок сельхозпродуктов</w:t>
            </w:r>
            <w:r w:rsidR="000B3E55">
              <w:rPr>
                <w:noProof/>
                <w:webHidden/>
              </w:rPr>
              <w:tab/>
            </w:r>
            <w:r w:rsidR="000B3E55">
              <w:rPr>
                <w:noProof/>
                <w:webHidden/>
              </w:rPr>
              <w:fldChar w:fldCharType="begin"/>
            </w:r>
            <w:r w:rsidR="000B3E55">
              <w:rPr>
                <w:noProof/>
                <w:webHidden/>
              </w:rPr>
              <w:instrText xml:space="preserve"> PAGEREF _Toc139142142 \h </w:instrText>
            </w:r>
            <w:r w:rsidR="000B3E55">
              <w:rPr>
                <w:noProof/>
                <w:webHidden/>
              </w:rPr>
            </w:r>
            <w:r w:rsidR="000B3E55">
              <w:rPr>
                <w:noProof/>
                <w:webHidden/>
              </w:rPr>
              <w:fldChar w:fldCharType="separate"/>
            </w:r>
            <w:r w:rsidR="000B3E55">
              <w:rPr>
                <w:noProof/>
                <w:webHidden/>
              </w:rPr>
              <w:t>147</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43" w:history="1">
            <w:r w:rsidR="000B3E55" w:rsidRPr="00DC3D44">
              <w:rPr>
                <w:rStyle w:val="ab"/>
                <w:noProof/>
              </w:rPr>
              <w:t>К вопросу о коммунах</w:t>
            </w:r>
            <w:r w:rsidR="000B3E55">
              <w:rPr>
                <w:noProof/>
                <w:webHidden/>
              </w:rPr>
              <w:tab/>
            </w:r>
            <w:r w:rsidR="000B3E55">
              <w:rPr>
                <w:noProof/>
                <w:webHidden/>
              </w:rPr>
              <w:fldChar w:fldCharType="begin"/>
            </w:r>
            <w:r w:rsidR="000B3E55">
              <w:rPr>
                <w:noProof/>
                <w:webHidden/>
              </w:rPr>
              <w:instrText xml:space="preserve"> PAGEREF _Toc139142143 \h </w:instrText>
            </w:r>
            <w:r w:rsidR="000B3E55">
              <w:rPr>
                <w:noProof/>
                <w:webHidden/>
              </w:rPr>
            </w:r>
            <w:r w:rsidR="000B3E55">
              <w:rPr>
                <w:noProof/>
                <w:webHidden/>
              </w:rPr>
              <w:fldChar w:fldCharType="separate"/>
            </w:r>
            <w:r w:rsidR="000B3E55">
              <w:rPr>
                <w:noProof/>
                <w:webHidden/>
              </w:rPr>
              <w:t>150</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44" w:history="1">
            <w:r w:rsidR="000B3E55" w:rsidRPr="00DC3D44">
              <w:rPr>
                <w:rStyle w:val="ab"/>
                <w:noProof/>
              </w:rPr>
              <w:t>Всесоюзная сельскохозяйственная выставка</w:t>
            </w:r>
            <w:r w:rsidR="000B3E55">
              <w:rPr>
                <w:noProof/>
                <w:webHidden/>
              </w:rPr>
              <w:tab/>
            </w:r>
            <w:r w:rsidR="000B3E55">
              <w:rPr>
                <w:noProof/>
                <w:webHidden/>
              </w:rPr>
              <w:fldChar w:fldCharType="begin"/>
            </w:r>
            <w:r w:rsidR="000B3E55">
              <w:rPr>
                <w:noProof/>
                <w:webHidden/>
              </w:rPr>
              <w:instrText xml:space="preserve"> PAGEREF _Toc139142144 \h </w:instrText>
            </w:r>
            <w:r w:rsidR="000B3E55">
              <w:rPr>
                <w:noProof/>
                <w:webHidden/>
              </w:rPr>
            </w:r>
            <w:r w:rsidR="000B3E55">
              <w:rPr>
                <w:noProof/>
                <w:webHidden/>
              </w:rPr>
              <w:fldChar w:fldCharType="separate"/>
            </w:r>
            <w:r w:rsidR="000B3E55">
              <w:rPr>
                <w:noProof/>
                <w:webHidden/>
              </w:rPr>
              <w:t>151</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45" w:history="1">
            <w:r w:rsidR="000B3E55" w:rsidRPr="00DC3D44">
              <w:rPr>
                <w:rStyle w:val="ab"/>
                <w:noProof/>
              </w:rPr>
              <w:t>ПЛАН ДАЛЬНЕЙШЕГО ПОДЪЕМА МАТЕРИАЛЬНО-КУЛЬТУРНОГО УРОВНЯ ТРУДЯЩИХСЯ</w:t>
            </w:r>
            <w:r w:rsidR="000B3E55">
              <w:rPr>
                <w:noProof/>
                <w:webHidden/>
              </w:rPr>
              <w:tab/>
            </w:r>
            <w:r w:rsidR="000B3E55">
              <w:rPr>
                <w:noProof/>
                <w:webHidden/>
              </w:rPr>
              <w:fldChar w:fldCharType="begin"/>
            </w:r>
            <w:r w:rsidR="000B3E55">
              <w:rPr>
                <w:noProof/>
                <w:webHidden/>
              </w:rPr>
              <w:instrText xml:space="preserve"> PAGEREF _Toc139142145 \h </w:instrText>
            </w:r>
            <w:r w:rsidR="000B3E55">
              <w:rPr>
                <w:noProof/>
                <w:webHidden/>
              </w:rPr>
            </w:r>
            <w:r w:rsidR="000B3E55">
              <w:rPr>
                <w:noProof/>
                <w:webHidden/>
              </w:rPr>
              <w:fldChar w:fldCharType="separate"/>
            </w:r>
            <w:r w:rsidR="000B3E55">
              <w:rPr>
                <w:noProof/>
                <w:webHidden/>
              </w:rPr>
              <w:t>152</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46" w:history="1">
            <w:r w:rsidR="000B3E55" w:rsidRPr="00DC3D44">
              <w:rPr>
                <w:rStyle w:val="ab"/>
                <w:noProof/>
              </w:rPr>
              <w:t>Рост народного дохода</w:t>
            </w:r>
            <w:r w:rsidR="000B3E55">
              <w:rPr>
                <w:noProof/>
                <w:webHidden/>
              </w:rPr>
              <w:tab/>
            </w:r>
            <w:r w:rsidR="000B3E55">
              <w:rPr>
                <w:noProof/>
                <w:webHidden/>
              </w:rPr>
              <w:fldChar w:fldCharType="begin"/>
            </w:r>
            <w:r w:rsidR="000B3E55">
              <w:rPr>
                <w:noProof/>
                <w:webHidden/>
              </w:rPr>
              <w:instrText xml:space="preserve"> PAGEREF _Toc139142146 \h </w:instrText>
            </w:r>
            <w:r w:rsidR="000B3E55">
              <w:rPr>
                <w:noProof/>
                <w:webHidden/>
              </w:rPr>
            </w:r>
            <w:r w:rsidR="000B3E55">
              <w:rPr>
                <w:noProof/>
                <w:webHidden/>
              </w:rPr>
              <w:fldChar w:fldCharType="separate"/>
            </w:r>
            <w:r w:rsidR="000B3E55">
              <w:rPr>
                <w:noProof/>
                <w:webHidden/>
              </w:rPr>
              <w:t>153</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47" w:history="1">
            <w:r w:rsidR="000B3E55" w:rsidRPr="00DC3D44">
              <w:rPr>
                <w:rStyle w:val="ab"/>
                <w:noProof/>
              </w:rPr>
              <w:t>Торговля</w:t>
            </w:r>
            <w:r w:rsidR="000B3E55">
              <w:rPr>
                <w:noProof/>
                <w:webHidden/>
              </w:rPr>
              <w:tab/>
            </w:r>
            <w:r w:rsidR="000B3E55">
              <w:rPr>
                <w:noProof/>
                <w:webHidden/>
              </w:rPr>
              <w:fldChar w:fldCharType="begin"/>
            </w:r>
            <w:r w:rsidR="000B3E55">
              <w:rPr>
                <w:noProof/>
                <w:webHidden/>
              </w:rPr>
              <w:instrText xml:space="preserve"> PAGEREF _Toc139142147 \h </w:instrText>
            </w:r>
            <w:r w:rsidR="000B3E55">
              <w:rPr>
                <w:noProof/>
                <w:webHidden/>
              </w:rPr>
            </w:r>
            <w:r w:rsidR="000B3E55">
              <w:rPr>
                <w:noProof/>
                <w:webHidden/>
              </w:rPr>
              <w:fldChar w:fldCharType="separate"/>
            </w:r>
            <w:r w:rsidR="000B3E55">
              <w:rPr>
                <w:noProof/>
                <w:webHidden/>
              </w:rPr>
              <w:t>154</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48" w:history="1">
            <w:r w:rsidR="000B3E55" w:rsidRPr="00DC3D44">
              <w:rPr>
                <w:rStyle w:val="ab"/>
                <w:noProof/>
              </w:rPr>
              <w:t>Развитие культуры</w:t>
            </w:r>
            <w:r w:rsidR="000B3E55">
              <w:rPr>
                <w:noProof/>
                <w:webHidden/>
              </w:rPr>
              <w:tab/>
            </w:r>
            <w:r w:rsidR="000B3E55">
              <w:rPr>
                <w:noProof/>
                <w:webHidden/>
              </w:rPr>
              <w:fldChar w:fldCharType="begin"/>
            </w:r>
            <w:r w:rsidR="000B3E55">
              <w:rPr>
                <w:noProof/>
                <w:webHidden/>
              </w:rPr>
              <w:instrText xml:space="preserve"> PAGEREF _Toc139142148 \h </w:instrText>
            </w:r>
            <w:r w:rsidR="000B3E55">
              <w:rPr>
                <w:noProof/>
                <w:webHidden/>
              </w:rPr>
            </w:r>
            <w:r w:rsidR="000B3E55">
              <w:rPr>
                <w:noProof/>
                <w:webHidden/>
              </w:rPr>
              <w:fldChar w:fldCharType="separate"/>
            </w:r>
            <w:r w:rsidR="000B3E55">
              <w:rPr>
                <w:noProof/>
                <w:webHidden/>
              </w:rPr>
              <w:t>154</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49" w:history="1">
            <w:r w:rsidR="000B3E55" w:rsidRPr="00DC3D44">
              <w:rPr>
                <w:rStyle w:val="ab"/>
                <w:noProof/>
                <w:lang w:val="ru-UA"/>
              </w:rPr>
              <w:t>Р</w:t>
            </w:r>
            <w:r w:rsidR="000B3E55" w:rsidRPr="00DC3D44">
              <w:rPr>
                <w:rStyle w:val="ab"/>
                <w:noProof/>
              </w:rPr>
              <w:t>азвитие советского искусства</w:t>
            </w:r>
            <w:r w:rsidR="000B3E55">
              <w:rPr>
                <w:noProof/>
                <w:webHidden/>
              </w:rPr>
              <w:tab/>
            </w:r>
            <w:r w:rsidR="000B3E55">
              <w:rPr>
                <w:noProof/>
                <w:webHidden/>
              </w:rPr>
              <w:fldChar w:fldCharType="begin"/>
            </w:r>
            <w:r w:rsidR="000B3E55">
              <w:rPr>
                <w:noProof/>
                <w:webHidden/>
              </w:rPr>
              <w:instrText xml:space="preserve"> PAGEREF _Toc139142149 \h </w:instrText>
            </w:r>
            <w:r w:rsidR="000B3E55">
              <w:rPr>
                <w:noProof/>
                <w:webHidden/>
              </w:rPr>
            </w:r>
            <w:r w:rsidR="000B3E55">
              <w:rPr>
                <w:noProof/>
                <w:webHidden/>
              </w:rPr>
              <w:fldChar w:fldCharType="separate"/>
            </w:r>
            <w:r w:rsidR="000B3E55">
              <w:rPr>
                <w:noProof/>
                <w:webHidden/>
              </w:rPr>
              <w:t>156</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50" w:history="1">
            <w:r w:rsidR="000B3E55" w:rsidRPr="00DC3D44">
              <w:rPr>
                <w:rStyle w:val="ab"/>
                <w:noProof/>
              </w:rPr>
              <w:t>Рост образования</w:t>
            </w:r>
            <w:r w:rsidR="000B3E55">
              <w:rPr>
                <w:noProof/>
                <w:webHidden/>
              </w:rPr>
              <w:tab/>
            </w:r>
            <w:r w:rsidR="000B3E55">
              <w:rPr>
                <w:noProof/>
                <w:webHidden/>
              </w:rPr>
              <w:fldChar w:fldCharType="begin"/>
            </w:r>
            <w:r w:rsidR="000B3E55">
              <w:rPr>
                <w:noProof/>
                <w:webHidden/>
              </w:rPr>
              <w:instrText xml:space="preserve"> PAGEREF _Toc139142150 \h </w:instrText>
            </w:r>
            <w:r w:rsidR="000B3E55">
              <w:rPr>
                <w:noProof/>
                <w:webHidden/>
              </w:rPr>
            </w:r>
            <w:r w:rsidR="000B3E55">
              <w:rPr>
                <w:noProof/>
                <w:webHidden/>
              </w:rPr>
              <w:fldChar w:fldCharType="separate"/>
            </w:r>
            <w:r w:rsidR="000B3E55">
              <w:rPr>
                <w:noProof/>
                <w:webHidden/>
              </w:rPr>
              <w:t>157</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51" w:history="1">
            <w:r w:rsidR="000B3E55" w:rsidRPr="00DC3D44">
              <w:rPr>
                <w:rStyle w:val="ab"/>
                <w:noProof/>
              </w:rPr>
              <w:t>Развитие науки</w:t>
            </w:r>
            <w:r w:rsidR="000B3E55">
              <w:rPr>
                <w:noProof/>
                <w:webHidden/>
              </w:rPr>
              <w:tab/>
            </w:r>
            <w:r w:rsidR="000B3E55">
              <w:rPr>
                <w:noProof/>
                <w:webHidden/>
              </w:rPr>
              <w:fldChar w:fldCharType="begin"/>
            </w:r>
            <w:r w:rsidR="000B3E55">
              <w:rPr>
                <w:noProof/>
                <w:webHidden/>
              </w:rPr>
              <w:instrText xml:space="preserve"> PAGEREF _Toc139142151 \h </w:instrText>
            </w:r>
            <w:r w:rsidR="000B3E55">
              <w:rPr>
                <w:noProof/>
                <w:webHidden/>
              </w:rPr>
            </w:r>
            <w:r w:rsidR="000B3E55">
              <w:rPr>
                <w:noProof/>
                <w:webHidden/>
              </w:rPr>
              <w:fldChar w:fldCharType="separate"/>
            </w:r>
            <w:r w:rsidR="000B3E55">
              <w:rPr>
                <w:noProof/>
                <w:webHidden/>
              </w:rPr>
              <w:t>159</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52" w:history="1">
            <w:r w:rsidR="000B3E55" w:rsidRPr="00DC3D44">
              <w:rPr>
                <w:rStyle w:val="ab"/>
                <w:noProof/>
              </w:rPr>
              <w:t>Рост здравоохранения</w:t>
            </w:r>
            <w:r w:rsidR="000B3E55">
              <w:rPr>
                <w:noProof/>
                <w:webHidden/>
              </w:rPr>
              <w:tab/>
            </w:r>
            <w:r w:rsidR="000B3E55">
              <w:rPr>
                <w:noProof/>
                <w:webHidden/>
              </w:rPr>
              <w:fldChar w:fldCharType="begin"/>
            </w:r>
            <w:r w:rsidR="000B3E55">
              <w:rPr>
                <w:noProof/>
                <w:webHidden/>
              </w:rPr>
              <w:instrText xml:space="preserve"> PAGEREF _Toc139142152 \h </w:instrText>
            </w:r>
            <w:r w:rsidR="000B3E55">
              <w:rPr>
                <w:noProof/>
                <w:webHidden/>
              </w:rPr>
            </w:r>
            <w:r w:rsidR="000B3E55">
              <w:rPr>
                <w:noProof/>
                <w:webHidden/>
              </w:rPr>
              <w:fldChar w:fldCharType="separate"/>
            </w:r>
            <w:r w:rsidR="000B3E55">
              <w:rPr>
                <w:noProof/>
                <w:webHidden/>
              </w:rPr>
              <w:t>160</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53" w:history="1">
            <w:r w:rsidR="000B3E55" w:rsidRPr="00DC3D44">
              <w:rPr>
                <w:rStyle w:val="ab"/>
                <w:noProof/>
              </w:rPr>
              <w:t>Забота о детях</w:t>
            </w:r>
            <w:r w:rsidR="000B3E55">
              <w:rPr>
                <w:noProof/>
                <w:webHidden/>
              </w:rPr>
              <w:tab/>
            </w:r>
            <w:r w:rsidR="000B3E55">
              <w:rPr>
                <w:noProof/>
                <w:webHidden/>
              </w:rPr>
              <w:fldChar w:fldCharType="begin"/>
            </w:r>
            <w:r w:rsidR="000B3E55">
              <w:rPr>
                <w:noProof/>
                <w:webHidden/>
              </w:rPr>
              <w:instrText xml:space="preserve"> PAGEREF _Toc139142153 \h </w:instrText>
            </w:r>
            <w:r w:rsidR="000B3E55">
              <w:rPr>
                <w:noProof/>
                <w:webHidden/>
              </w:rPr>
            </w:r>
            <w:r w:rsidR="000B3E55">
              <w:rPr>
                <w:noProof/>
                <w:webHidden/>
              </w:rPr>
              <w:fldChar w:fldCharType="separate"/>
            </w:r>
            <w:r w:rsidR="000B3E55">
              <w:rPr>
                <w:noProof/>
                <w:webHidden/>
              </w:rPr>
              <w:t>161</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54" w:history="1">
            <w:r w:rsidR="000B3E55" w:rsidRPr="00DC3D44">
              <w:rPr>
                <w:rStyle w:val="ab"/>
                <w:noProof/>
              </w:rPr>
              <w:t>Задачи профилактики</w:t>
            </w:r>
            <w:r w:rsidR="000B3E55">
              <w:rPr>
                <w:noProof/>
                <w:webHidden/>
              </w:rPr>
              <w:tab/>
            </w:r>
            <w:r w:rsidR="000B3E55">
              <w:rPr>
                <w:noProof/>
                <w:webHidden/>
              </w:rPr>
              <w:fldChar w:fldCharType="begin"/>
            </w:r>
            <w:r w:rsidR="000B3E55">
              <w:rPr>
                <w:noProof/>
                <w:webHidden/>
              </w:rPr>
              <w:instrText xml:space="preserve"> PAGEREF _Toc139142154 \h </w:instrText>
            </w:r>
            <w:r w:rsidR="000B3E55">
              <w:rPr>
                <w:noProof/>
                <w:webHidden/>
              </w:rPr>
            </w:r>
            <w:r w:rsidR="000B3E55">
              <w:rPr>
                <w:noProof/>
                <w:webHidden/>
              </w:rPr>
              <w:fldChar w:fldCharType="separate"/>
            </w:r>
            <w:r w:rsidR="000B3E55">
              <w:rPr>
                <w:noProof/>
                <w:webHidden/>
              </w:rPr>
              <w:t>163</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55" w:history="1">
            <w:r w:rsidR="000B3E55" w:rsidRPr="00DC3D44">
              <w:rPr>
                <w:rStyle w:val="ab"/>
                <w:noProof/>
              </w:rPr>
              <w:t>Развитие медицинской науки</w:t>
            </w:r>
            <w:r w:rsidR="000B3E55">
              <w:rPr>
                <w:noProof/>
                <w:webHidden/>
              </w:rPr>
              <w:tab/>
            </w:r>
            <w:r w:rsidR="000B3E55">
              <w:rPr>
                <w:noProof/>
                <w:webHidden/>
              </w:rPr>
              <w:fldChar w:fldCharType="begin"/>
            </w:r>
            <w:r w:rsidR="000B3E55">
              <w:rPr>
                <w:noProof/>
                <w:webHidden/>
              </w:rPr>
              <w:instrText xml:space="preserve"> PAGEREF _Toc139142155 \h </w:instrText>
            </w:r>
            <w:r w:rsidR="000B3E55">
              <w:rPr>
                <w:noProof/>
                <w:webHidden/>
              </w:rPr>
            </w:r>
            <w:r w:rsidR="000B3E55">
              <w:rPr>
                <w:noProof/>
                <w:webHidden/>
              </w:rPr>
              <w:fldChar w:fldCharType="separate"/>
            </w:r>
            <w:r w:rsidR="000B3E55">
              <w:rPr>
                <w:noProof/>
                <w:webHidden/>
              </w:rPr>
              <w:t>163</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56" w:history="1">
            <w:r w:rsidR="000B3E55" w:rsidRPr="00DC3D44">
              <w:rPr>
                <w:rStyle w:val="ab"/>
                <w:noProof/>
              </w:rPr>
              <w:t>Развитие медицинской промышленности</w:t>
            </w:r>
            <w:r w:rsidR="000B3E55">
              <w:rPr>
                <w:noProof/>
                <w:webHidden/>
              </w:rPr>
              <w:tab/>
            </w:r>
            <w:r w:rsidR="000B3E55">
              <w:rPr>
                <w:noProof/>
                <w:webHidden/>
              </w:rPr>
              <w:fldChar w:fldCharType="begin"/>
            </w:r>
            <w:r w:rsidR="000B3E55">
              <w:rPr>
                <w:noProof/>
                <w:webHidden/>
              </w:rPr>
              <w:instrText xml:space="preserve"> PAGEREF _Toc139142156 \h </w:instrText>
            </w:r>
            <w:r w:rsidR="000B3E55">
              <w:rPr>
                <w:noProof/>
                <w:webHidden/>
              </w:rPr>
            </w:r>
            <w:r w:rsidR="000B3E55">
              <w:rPr>
                <w:noProof/>
                <w:webHidden/>
              </w:rPr>
              <w:fldChar w:fldCharType="separate"/>
            </w:r>
            <w:r w:rsidR="000B3E55">
              <w:rPr>
                <w:noProof/>
                <w:webHidden/>
              </w:rPr>
              <w:t>164</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57" w:history="1">
            <w:r w:rsidR="000B3E55" w:rsidRPr="00DC3D44">
              <w:rPr>
                <w:rStyle w:val="ab"/>
                <w:noProof/>
              </w:rPr>
              <w:t>Социальное страхование</w:t>
            </w:r>
            <w:r w:rsidR="000B3E55">
              <w:rPr>
                <w:noProof/>
                <w:webHidden/>
              </w:rPr>
              <w:tab/>
            </w:r>
            <w:r w:rsidR="000B3E55">
              <w:rPr>
                <w:noProof/>
                <w:webHidden/>
              </w:rPr>
              <w:fldChar w:fldCharType="begin"/>
            </w:r>
            <w:r w:rsidR="000B3E55">
              <w:rPr>
                <w:noProof/>
                <w:webHidden/>
              </w:rPr>
              <w:instrText xml:space="preserve"> PAGEREF _Toc139142157 \h </w:instrText>
            </w:r>
            <w:r w:rsidR="000B3E55">
              <w:rPr>
                <w:noProof/>
                <w:webHidden/>
              </w:rPr>
            </w:r>
            <w:r w:rsidR="000B3E55">
              <w:rPr>
                <w:noProof/>
                <w:webHidden/>
              </w:rPr>
              <w:fldChar w:fldCharType="separate"/>
            </w:r>
            <w:r w:rsidR="000B3E55">
              <w:rPr>
                <w:noProof/>
                <w:webHidden/>
              </w:rPr>
              <w:t>164</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58" w:history="1">
            <w:r w:rsidR="000B3E55" w:rsidRPr="00DC3D44">
              <w:rPr>
                <w:rStyle w:val="ab"/>
                <w:noProof/>
              </w:rPr>
              <w:t>Рост строительства</w:t>
            </w:r>
            <w:r w:rsidR="000B3E55" w:rsidRPr="00DC3D44">
              <w:rPr>
                <w:rStyle w:val="ab"/>
                <w:noProof/>
                <w:lang w:val="ru-UA"/>
              </w:rPr>
              <w:t xml:space="preserve"> и благоустройства</w:t>
            </w:r>
            <w:r w:rsidR="000B3E55">
              <w:rPr>
                <w:noProof/>
                <w:webHidden/>
              </w:rPr>
              <w:tab/>
            </w:r>
            <w:r w:rsidR="000B3E55">
              <w:rPr>
                <w:noProof/>
                <w:webHidden/>
              </w:rPr>
              <w:fldChar w:fldCharType="begin"/>
            </w:r>
            <w:r w:rsidR="000B3E55">
              <w:rPr>
                <w:noProof/>
                <w:webHidden/>
              </w:rPr>
              <w:instrText xml:space="preserve"> PAGEREF _Toc139142158 \h </w:instrText>
            </w:r>
            <w:r w:rsidR="000B3E55">
              <w:rPr>
                <w:noProof/>
                <w:webHidden/>
              </w:rPr>
            </w:r>
            <w:r w:rsidR="000B3E55">
              <w:rPr>
                <w:noProof/>
                <w:webHidden/>
              </w:rPr>
              <w:fldChar w:fldCharType="separate"/>
            </w:r>
            <w:r w:rsidR="000B3E55">
              <w:rPr>
                <w:noProof/>
                <w:webHidden/>
              </w:rPr>
              <w:t>165</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59" w:history="1">
            <w:r w:rsidR="000B3E55" w:rsidRPr="00DC3D44">
              <w:rPr>
                <w:rStyle w:val="ab"/>
                <w:noProof/>
              </w:rPr>
              <w:t>Рост жилищного строительства</w:t>
            </w:r>
            <w:r w:rsidR="000B3E55">
              <w:rPr>
                <w:noProof/>
                <w:webHidden/>
              </w:rPr>
              <w:tab/>
            </w:r>
            <w:r w:rsidR="000B3E55">
              <w:rPr>
                <w:noProof/>
                <w:webHidden/>
              </w:rPr>
              <w:fldChar w:fldCharType="begin"/>
            </w:r>
            <w:r w:rsidR="000B3E55">
              <w:rPr>
                <w:noProof/>
                <w:webHidden/>
              </w:rPr>
              <w:instrText xml:space="preserve"> PAGEREF _Toc139142159 \h </w:instrText>
            </w:r>
            <w:r w:rsidR="000B3E55">
              <w:rPr>
                <w:noProof/>
                <w:webHidden/>
              </w:rPr>
            </w:r>
            <w:r w:rsidR="000B3E55">
              <w:rPr>
                <w:noProof/>
                <w:webHidden/>
              </w:rPr>
              <w:fldChar w:fldCharType="separate"/>
            </w:r>
            <w:r w:rsidR="000B3E55">
              <w:rPr>
                <w:noProof/>
                <w:webHidden/>
              </w:rPr>
              <w:t>165</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60" w:history="1">
            <w:r w:rsidR="000B3E55" w:rsidRPr="00DC3D44">
              <w:rPr>
                <w:rStyle w:val="ab"/>
                <w:noProof/>
              </w:rPr>
              <w:t>Городское строительство</w:t>
            </w:r>
            <w:r w:rsidR="000B3E55">
              <w:rPr>
                <w:noProof/>
                <w:webHidden/>
              </w:rPr>
              <w:tab/>
            </w:r>
            <w:r w:rsidR="000B3E55">
              <w:rPr>
                <w:noProof/>
                <w:webHidden/>
              </w:rPr>
              <w:fldChar w:fldCharType="begin"/>
            </w:r>
            <w:r w:rsidR="000B3E55">
              <w:rPr>
                <w:noProof/>
                <w:webHidden/>
              </w:rPr>
              <w:instrText xml:space="preserve"> PAGEREF _Toc139142160 \h </w:instrText>
            </w:r>
            <w:r w:rsidR="000B3E55">
              <w:rPr>
                <w:noProof/>
                <w:webHidden/>
              </w:rPr>
            </w:r>
            <w:r w:rsidR="000B3E55">
              <w:rPr>
                <w:noProof/>
                <w:webHidden/>
              </w:rPr>
              <w:fldChar w:fldCharType="separate"/>
            </w:r>
            <w:r w:rsidR="000B3E55">
              <w:rPr>
                <w:noProof/>
                <w:webHidden/>
              </w:rPr>
              <w:t>166</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61" w:history="1">
            <w:r w:rsidR="000B3E55" w:rsidRPr="00DC3D44">
              <w:rPr>
                <w:rStyle w:val="ab"/>
                <w:noProof/>
              </w:rPr>
              <w:t>Благоустройство районных центров</w:t>
            </w:r>
            <w:r w:rsidR="000B3E55">
              <w:rPr>
                <w:noProof/>
                <w:webHidden/>
              </w:rPr>
              <w:tab/>
            </w:r>
            <w:r w:rsidR="000B3E55">
              <w:rPr>
                <w:noProof/>
                <w:webHidden/>
              </w:rPr>
              <w:fldChar w:fldCharType="begin"/>
            </w:r>
            <w:r w:rsidR="000B3E55">
              <w:rPr>
                <w:noProof/>
                <w:webHidden/>
              </w:rPr>
              <w:instrText xml:space="preserve"> PAGEREF _Toc139142161 \h </w:instrText>
            </w:r>
            <w:r w:rsidR="000B3E55">
              <w:rPr>
                <w:noProof/>
                <w:webHidden/>
              </w:rPr>
            </w:r>
            <w:r w:rsidR="000B3E55">
              <w:rPr>
                <w:noProof/>
                <w:webHidden/>
              </w:rPr>
              <w:fldChar w:fldCharType="separate"/>
            </w:r>
            <w:r w:rsidR="000B3E55">
              <w:rPr>
                <w:noProof/>
                <w:webHidden/>
              </w:rPr>
              <w:t>166</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62" w:history="1">
            <w:r w:rsidR="000B3E55" w:rsidRPr="00DC3D44">
              <w:rPr>
                <w:rStyle w:val="ab"/>
                <w:caps/>
                <w:noProof/>
              </w:rPr>
              <w:t>Армия</w:t>
            </w:r>
            <w:r w:rsidR="000B3E55">
              <w:rPr>
                <w:noProof/>
                <w:webHidden/>
              </w:rPr>
              <w:tab/>
            </w:r>
            <w:r w:rsidR="000B3E55">
              <w:rPr>
                <w:noProof/>
                <w:webHidden/>
              </w:rPr>
              <w:fldChar w:fldCharType="begin"/>
            </w:r>
            <w:r w:rsidR="000B3E55">
              <w:rPr>
                <w:noProof/>
                <w:webHidden/>
              </w:rPr>
              <w:instrText xml:space="preserve"> PAGEREF _Toc139142162 \h </w:instrText>
            </w:r>
            <w:r w:rsidR="000B3E55">
              <w:rPr>
                <w:noProof/>
                <w:webHidden/>
              </w:rPr>
            </w:r>
            <w:r w:rsidR="000B3E55">
              <w:rPr>
                <w:noProof/>
                <w:webHidden/>
              </w:rPr>
              <w:fldChar w:fldCharType="separate"/>
            </w:r>
            <w:r w:rsidR="000B3E55">
              <w:rPr>
                <w:noProof/>
                <w:webHidden/>
              </w:rPr>
              <w:t>166</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63" w:history="1">
            <w:r w:rsidR="000B3E55" w:rsidRPr="00DC3D44">
              <w:rPr>
                <w:rStyle w:val="ab"/>
                <w:noProof/>
              </w:rPr>
              <w:t>П</w:t>
            </w:r>
            <w:r w:rsidR="000B3E55" w:rsidRPr="00DC3D44">
              <w:rPr>
                <w:rStyle w:val="ab"/>
                <w:noProof/>
                <w:lang w:val="ru-UA"/>
              </w:rPr>
              <w:t xml:space="preserve">остановление </w:t>
            </w:r>
            <w:r w:rsidR="000B3E55" w:rsidRPr="00DC3D44">
              <w:rPr>
                <w:rStyle w:val="ab"/>
                <w:noProof/>
              </w:rPr>
              <w:t xml:space="preserve">ЦК ВКП(б) </w:t>
            </w:r>
            <w:r w:rsidR="000B3E55" w:rsidRPr="00DC3D44">
              <w:rPr>
                <w:rStyle w:val="ab"/>
                <w:noProof/>
                <w:lang w:val="ru-UA"/>
              </w:rPr>
              <w:t>о создании военно-промышленной комиссии при Комитете обороны</w:t>
            </w:r>
            <w:r w:rsidR="000B3E55">
              <w:rPr>
                <w:noProof/>
                <w:webHidden/>
              </w:rPr>
              <w:tab/>
            </w:r>
            <w:r w:rsidR="000B3E55">
              <w:rPr>
                <w:noProof/>
                <w:webHidden/>
              </w:rPr>
              <w:fldChar w:fldCharType="begin"/>
            </w:r>
            <w:r w:rsidR="000B3E55">
              <w:rPr>
                <w:noProof/>
                <w:webHidden/>
              </w:rPr>
              <w:instrText xml:space="preserve"> PAGEREF _Toc139142163 \h </w:instrText>
            </w:r>
            <w:r w:rsidR="000B3E55">
              <w:rPr>
                <w:noProof/>
                <w:webHidden/>
              </w:rPr>
            </w:r>
            <w:r w:rsidR="000B3E55">
              <w:rPr>
                <w:noProof/>
                <w:webHidden/>
              </w:rPr>
              <w:fldChar w:fldCharType="separate"/>
            </w:r>
            <w:r w:rsidR="000B3E55">
              <w:rPr>
                <w:noProof/>
                <w:webHidden/>
              </w:rPr>
              <w:t>168</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64" w:history="1">
            <w:r w:rsidR="000B3E55" w:rsidRPr="00DC3D44">
              <w:rPr>
                <w:rStyle w:val="ab"/>
                <w:caps/>
                <w:noProof/>
              </w:rPr>
              <w:t>бюджет</w:t>
            </w:r>
            <w:r w:rsidR="000B3E55">
              <w:rPr>
                <w:noProof/>
                <w:webHidden/>
              </w:rPr>
              <w:tab/>
            </w:r>
            <w:r w:rsidR="000B3E55">
              <w:rPr>
                <w:noProof/>
                <w:webHidden/>
              </w:rPr>
              <w:fldChar w:fldCharType="begin"/>
            </w:r>
            <w:r w:rsidR="000B3E55">
              <w:rPr>
                <w:noProof/>
                <w:webHidden/>
              </w:rPr>
              <w:instrText xml:space="preserve"> PAGEREF _Toc139142164 \h </w:instrText>
            </w:r>
            <w:r w:rsidR="000B3E55">
              <w:rPr>
                <w:noProof/>
                <w:webHidden/>
              </w:rPr>
            </w:r>
            <w:r w:rsidR="000B3E55">
              <w:rPr>
                <w:noProof/>
                <w:webHidden/>
              </w:rPr>
              <w:fldChar w:fldCharType="separate"/>
            </w:r>
            <w:r w:rsidR="000B3E55">
              <w:rPr>
                <w:noProof/>
                <w:webHidden/>
              </w:rPr>
              <w:t>168</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65" w:history="1">
            <w:r w:rsidR="000B3E55" w:rsidRPr="00DC3D44">
              <w:rPr>
                <w:rStyle w:val="ab"/>
                <w:noProof/>
              </w:rPr>
              <w:t>Механизм принятия бюджета</w:t>
            </w:r>
            <w:r w:rsidR="000B3E55">
              <w:rPr>
                <w:noProof/>
                <w:webHidden/>
              </w:rPr>
              <w:tab/>
            </w:r>
            <w:r w:rsidR="000B3E55">
              <w:rPr>
                <w:noProof/>
                <w:webHidden/>
              </w:rPr>
              <w:fldChar w:fldCharType="begin"/>
            </w:r>
            <w:r w:rsidR="000B3E55">
              <w:rPr>
                <w:noProof/>
                <w:webHidden/>
              </w:rPr>
              <w:instrText xml:space="preserve"> PAGEREF _Toc139142165 \h </w:instrText>
            </w:r>
            <w:r w:rsidR="000B3E55">
              <w:rPr>
                <w:noProof/>
                <w:webHidden/>
              </w:rPr>
            </w:r>
            <w:r w:rsidR="000B3E55">
              <w:rPr>
                <w:noProof/>
                <w:webHidden/>
              </w:rPr>
              <w:fldChar w:fldCharType="separate"/>
            </w:r>
            <w:r w:rsidR="000B3E55">
              <w:rPr>
                <w:noProof/>
                <w:webHidden/>
              </w:rPr>
              <w:t>169</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66" w:history="1">
            <w:r w:rsidR="000B3E55" w:rsidRPr="00DC3D44">
              <w:rPr>
                <w:rStyle w:val="ab"/>
                <w:noProof/>
              </w:rPr>
              <w:t>Структура бюджета</w:t>
            </w:r>
            <w:r w:rsidR="000B3E55">
              <w:rPr>
                <w:noProof/>
                <w:webHidden/>
              </w:rPr>
              <w:tab/>
            </w:r>
            <w:r w:rsidR="000B3E55">
              <w:rPr>
                <w:noProof/>
                <w:webHidden/>
              </w:rPr>
              <w:fldChar w:fldCharType="begin"/>
            </w:r>
            <w:r w:rsidR="000B3E55">
              <w:rPr>
                <w:noProof/>
                <w:webHidden/>
              </w:rPr>
              <w:instrText xml:space="preserve"> PAGEREF _Toc139142166 \h </w:instrText>
            </w:r>
            <w:r w:rsidR="000B3E55">
              <w:rPr>
                <w:noProof/>
                <w:webHidden/>
              </w:rPr>
            </w:r>
            <w:r w:rsidR="000B3E55">
              <w:rPr>
                <w:noProof/>
                <w:webHidden/>
              </w:rPr>
              <w:fldChar w:fldCharType="separate"/>
            </w:r>
            <w:r w:rsidR="000B3E55">
              <w:rPr>
                <w:noProof/>
                <w:webHidden/>
              </w:rPr>
              <w:t>170</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67" w:history="1">
            <w:r w:rsidR="000B3E55" w:rsidRPr="00DC3D44">
              <w:rPr>
                <w:rStyle w:val="ab"/>
                <w:noProof/>
              </w:rPr>
              <w:t>Источники доходов бюджета</w:t>
            </w:r>
            <w:r w:rsidR="000B3E55">
              <w:rPr>
                <w:noProof/>
                <w:webHidden/>
              </w:rPr>
              <w:tab/>
            </w:r>
            <w:r w:rsidR="000B3E55">
              <w:rPr>
                <w:noProof/>
                <w:webHidden/>
              </w:rPr>
              <w:fldChar w:fldCharType="begin"/>
            </w:r>
            <w:r w:rsidR="000B3E55">
              <w:rPr>
                <w:noProof/>
                <w:webHidden/>
              </w:rPr>
              <w:instrText xml:space="preserve"> PAGEREF _Toc139142167 \h </w:instrText>
            </w:r>
            <w:r w:rsidR="000B3E55">
              <w:rPr>
                <w:noProof/>
                <w:webHidden/>
              </w:rPr>
            </w:r>
            <w:r w:rsidR="000B3E55">
              <w:rPr>
                <w:noProof/>
                <w:webHidden/>
              </w:rPr>
              <w:fldChar w:fldCharType="separate"/>
            </w:r>
            <w:r w:rsidR="000B3E55">
              <w:rPr>
                <w:noProof/>
                <w:webHidden/>
              </w:rPr>
              <w:t>171</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68" w:history="1">
            <w:r w:rsidR="000B3E55" w:rsidRPr="00DC3D44">
              <w:rPr>
                <w:rStyle w:val="ab"/>
                <w:noProof/>
              </w:rPr>
              <w:t>Рост социалистического накопления</w:t>
            </w:r>
            <w:r w:rsidR="000B3E55">
              <w:rPr>
                <w:noProof/>
                <w:webHidden/>
              </w:rPr>
              <w:tab/>
            </w:r>
            <w:r w:rsidR="000B3E55">
              <w:rPr>
                <w:noProof/>
                <w:webHidden/>
              </w:rPr>
              <w:fldChar w:fldCharType="begin"/>
            </w:r>
            <w:r w:rsidR="000B3E55">
              <w:rPr>
                <w:noProof/>
                <w:webHidden/>
              </w:rPr>
              <w:instrText xml:space="preserve"> PAGEREF _Toc139142168 \h </w:instrText>
            </w:r>
            <w:r w:rsidR="000B3E55">
              <w:rPr>
                <w:noProof/>
                <w:webHidden/>
              </w:rPr>
            </w:r>
            <w:r w:rsidR="000B3E55">
              <w:rPr>
                <w:noProof/>
                <w:webHidden/>
              </w:rPr>
              <w:fldChar w:fldCharType="separate"/>
            </w:r>
            <w:r w:rsidR="000B3E55">
              <w:rPr>
                <w:noProof/>
                <w:webHidden/>
              </w:rPr>
              <w:t>173</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69" w:history="1">
            <w:r w:rsidR="000B3E55" w:rsidRPr="00DC3D44">
              <w:rPr>
                <w:rStyle w:val="ab"/>
                <w:noProof/>
              </w:rPr>
              <w:t>Расходы бюджета</w:t>
            </w:r>
            <w:r w:rsidR="000B3E55">
              <w:rPr>
                <w:noProof/>
                <w:webHidden/>
              </w:rPr>
              <w:tab/>
            </w:r>
            <w:r w:rsidR="000B3E55">
              <w:rPr>
                <w:noProof/>
                <w:webHidden/>
              </w:rPr>
              <w:fldChar w:fldCharType="begin"/>
            </w:r>
            <w:r w:rsidR="000B3E55">
              <w:rPr>
                <w:noProof/>
                <w:webHidden/>
              </w:rPr>
              <w:instrText xml:space="preserve"> PAGEREF _Toc139142169 \h </w:instrText>
            </w:r>
            <w:r w:rsidR="000B3E55">
              <w:rPr>
                <w:noProof/>
                <w:webHidden/>
              </w:rPr>
            </w:r>
            <w:r w:rsidR="000B3E55">
              <w:rPr>
                <w:noProof/>
                <w:webHidden/>
              </w:rPr>
              <w:fldChar w:fldCharType="separate"/>
            </w:r>
            <w:r w:rsidR="000B3E55">
              <w:rPr>
                <w:noProof/>
                <w:webHidden/>
              </w:rPr>
              <w:t>173</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70" w:history="1">
            <w:r w:rsidR="000B3E55" w:rsidRPr="00DC3D44">
              <w:rPr>
                <w:rStyle w:val="ab"/>
                <w:noProof/>
              </w:rPr>
              <w:t>Ассигнования по отдельным наркоматам:</w:t>
            </w:r>
            <w:r w:rsidR="000B3E55">
              <w:rPr>
                <w:noProof/>
                <w:webHidden/>
              </w:rPr>
              <w:tab/>
            </w:r>
            <w:r w:rsidR="000B3E55">
              <w:rPr>
                <w:noProof/>
                <w:webHidden/>
              </w:rPr>
              <w:fldChar w:fldCharType="begin"/>
            </w:r>
            <w:r w:rsidR="000B3E55">
              <w:rPr>
                <w:noProof/>
                <w:webHidden/>
              </w:rPr>
              <w:instrText xml:space="preserve"> PAGEREF _Toc139142170 \h </w:instrText>
            </w:r>
            <w:r w:rsidR="000B3E55">
              <w:rPr>
                <w:noProof/>
                <w:webHidden/>
              </w:rPr>
            </w:r>
            <w:r w:rsidR="000B3E55">
              <w:rPr>
                <w:noProof/>
                <w:webHidden/>
              </w:rPr>
              <w:fldChar w:fldCharType="separate"/>
            </w:r>
            <w:r w:rsidR="000B3E55">
              <w:rPr>
                <w:noProof/>
                <w:webHidden/>
              </w:rPr>
              <w:t>176</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71" w:history="1">
            <w:r w:rsidR="000B3E55" w:rsidRPr="00DC3D44">
              <w:rPr>
                <w:rStyle w:val="ab"/>
                <w:noProof/>
              </w:rPr>
              <w:t>Республиканские бюджеты</w:t>
            </w:r>
            <w:r w:rsidR="000B3E55">
              <w:rPr>
                <w:noProof/>
                <w:webHidden/>
              </w:rPr>
              <w:tab/>
            </w:r>
            <w:r w:rsidR="000B3E55">
              <w:rPr>
                <w:noProof/>
                <w:webHidden/>
              </w:rPr>
              <w:fldChar w:fldCharType="begin"/>
            </w:r>
            <w:r w:rsidR="000B3E55">
              <w:rPr>
                <w:noProof/>
                <w:webHidden/>
              </w:rPr>
              <w:instrText xml:space="preserve"> PAGEREF _Toc139142171 \h </w:instrText>
            </w:r>
            <w:r w:rsidR="000B3E55">
              <w:rPr>
                <w:noProof/>
                <w:webHidden/>
              </w:rPr>
            </w:r>
            <w:r w:rsidR="000B3E55">
              <w:rPr>
                <w:noProof/>
                <w:webHidden/>
              </w:rPr>
              <w:fldChar w:fldCharType="separate"/>
            </w:r>
            <w:r w:rsidR="000B3E55">
              <w:rPr>
                <w:noProof/>
                <w:webHidden/>
              </w:rPr>
              <w:t>181</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72" w:history="1">
            <w:r w:rsidR="000B3E55" w:rsidRPr="00DC3D44">
              <w:rPr>
                <w:rStyle w:val="ab"/>
                <w:noProof/>
              </w:rPr>
              <w:t>Государственный банк</w:t>
            </w:r>
            <w:r w:rsidR="000B3E55">
              <w:rPr>
                <w:noProof/>
                <w:webHidden/>
              </w:rPr>
              <w:tab/>
            </w:r>
            <w:r w:rsidR="000B3E55">
              <w:rPr>
                <w:noProof/>
                <w:webHidden/>
              </w:rPr>
              <w:fldChar w:fldCharType="begin"/>
            </w:r>
            <w:r w:rsidR="000B3E55">
              <w:rPr>
                <w:noProof/>
                <w:webHidden/>
              </w:rPr>
              <w:instrText xml:space="preserve"> PAGEREF _Toc139142172 \h </w:instrText>
            </w:r>
            <w:r w:rsidR="000B3E55">
              <w:rPr>
                <w:noProof/>
                <w:webHidden/>
              </w:rPr>
            </w:r>
            <w:r w:rsidR="000B3E55">
              <w:rPr>
                <w:noProof/>
                <w:webHidden/>
              </w:rPr>
              <w:fldChar w:fldCharType="separate"/>
            </w:r>
            <w:r w:rsidR="000B3E55">
              <w:rPr>
                <w:noProof/>
                <w:webHidden/>
              </w:rPr>
              <w:t>186</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73" w:history="1">
            <w:r w:rsidR="000B3E55" w:rsidRPr="00DC3D44">
              <w:rPr>
                <w:rStyle w:val="ab"/>
                <w:noProof/>
              </w:rPr>
              <w:t>ИТОГИ ИСПОЛНЕНИЯ БЮДЖЕТА СССР</w:t>
            </w:r>
            <w:r w:rsidR="000B3E55">
              <w:rPr>
                <w:noProof/>
                <w:webHidden/>
              </w:rPr>
              <w:tab/>
            </w:r>
            <w:r w:rsidR="000B3E55">
              <w:rPr>
                <w:noProof/>
                <w:webHidden/>
              </w:rPr>
              <w:fldChar w:fldCharType="begin"/>
            </w:r>
            <w:r w:rsidR="000B3E55">
              <w:rPr>
                <w:noProof/>
                <w:webHidden/>
              </w:rPr>
              <w:instrText xml:space="preserve"> PAGEREF _Toc139142173 \h </w:instrText>
            </w:r>
            <w:r w:rsidR="000B3E55">
              <w:rPr>
                <w:noProof/>
                <w:webHidden/>
              </w:rPr>
            </w:r>
            <w:r w:rsidR="000B3E55">
              <w:rPr>
                <w:noProof/>
                <w:webHidden/>
              </w:rPr>
              <w:fldChar w:fldCharType="separate"/>
            </w:r>
            <w:r w:rsidR="000B3E55">
              <w:rPr>
                <w:noProof/>
                <w:webHidden/>
              </w:rPr>
              <w:t>187</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74" w:history="1">
            <w:r w:rsidR="000B3E55" w:rsidRPr="00DC3D44">
              <w:rPr>
                <w:rStyle w:val="ab"/>
                <w:noProof/>
              </w:rPr>
              <w:t>Невыполнение доходной части бюджета</w:t>
            </w:r>
            <w:r w:rsidR="000B3E55">
              <w:rPr>
                <w:noProof/>
                <w:webHidden/>
              </w:rPr>
              <w:tab/>
            </w:r>
            <w:r w:rsidR="000B3E55">
              <w:rPr>
                <w:noProof/>
                <w:webHidden/>
              </w:rPr>
              <w:fldChar w:fldCharType="begin"/>
            </w:r>
            <w:r w:rsidR="000B3E55">
              <w:rPr>
                <w:noProof/>
                <w:webHidden/>
              </w:rPr>
              <w:instrText xml:space="preserve"> PAGEREF _Toc139142174 \h </w:instrText>
            </w:r>
            <w:r w:rsidR="000B3E55">
              <w:rPr>
                <w:noProof/>
                <w:webHidden/>
              </w:rPr>
            </w:r>
            <w:r w:rsidR="000B3E55">
              <w:rPr>
                <w:noProof/>
                <w:webHidden/>
              </w:rPr>
              <w:fldChar w:fldCharType="separate"/>
            </w:r>
            <w:r w:rsidR="000B3E55">
              <w:rPr>
                <w:noProof/>
                <w:webHidden/>
              </w:rPr>
              <w:t>187</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75" w:history="1">
            <w:r w:rsidR="000B3E55" w:rsidRPr="00DC3D44">
              <w:rPr>
                <w:rStyle w:val="ab"/>
                <w:noProof/>
              </w:rPr>
              <w:t>Не выполнение плана по налогу с оборота и отчислениям от прибылей</w:t>
            </w:r>
            <w:r w:rsidR="000B3E55">
              <w:rPr>
                <w:noProof/>
                <w:webHidden/>
              </w:rPr>
              <w:tab/>
            </w:r>
            <w:r w:rsidR="000B3E55">
              <w:rPr>
                <w:noProof/>
                <w:webHidden/>
              </w:rPr>
              <w:fldChar w:fldCharType="begin"/>
            </w:r>
            <w:r w:rsidR="000B3E55">
              <w:rPr>
                <w:noProof/>
                <w:webHidden/>
              </w:rPr>
              <w:instrText xml:space="preserve"> PAGEREF _Toc139142175 \h </w:instrText>
            </w:r>
            <w:r w:rsidR="000B3E55">
              <w:rPr>
                <w:noProof/>
                <w:webHidden/>
              </w:rPr>
            </w:r>
            <w:r w:rsidR="000B3E55">
              <w:rPr>
                <w:noProof/>
                <w:webHidden/>
              </w:rPr>
              <w:fldChar w:fldCharType="separate"/>
            </w:r>
            <w:r w:rsidR="000B3E55">
              <w:rPr>
                <w:noProof/>
                <w:webHidden/>
              </w:rPr>
              <w:t>187</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76" w:history="1">
            <w:r w:rsidR="000B3E55" w:rsidRPr="00DC3D44">
              <w:rPr>
                <w:rStyle w:val="ab"/>
                <w:noProof/>
              </w:rPr>
              <w:t>Недостатки налогообложения</w:t>
            </w:r>
            <w:r w:rsidR="000B3E55">
              <w:rPr>
                <w:noProof/>
                <w:webHidden/>
              </w:rPr>
              <w:tab/>
            </w:r>
            <w:r w:rsidR="000B3E55">
              <w:rPr>
                <w:noProof/>
                <w:webHidden/>
              </w:rPr>
              <w:fldChar w:fldCharType="begin"/>
            </w:r>
            <w:r w:rsidR="000B3E55">
              <w:rPr>
                <w:noProof/>
                <w:webHidden/>
              </w:rPr>
              <w:instrText xml:space="preserve"> PAGEREF _Toc139142176 \h </w:instrText>
            </w:r>
            <w:r w:rsidR="000B3E55">
              <w:rPr>
                <w:noProof/>
                <w:webHidden/>
              </w:rPr>
            </w:r>
            <w:r w:rsidR="000B3E55">
              <w:rPr>
                <w:noProof/>
                <w:webHidden/>
              </w:rPr>
              <w:fldChar w:fldCharType="separate"/>
            </w:r>
            <w:r w:rsidR="000B3E55">
              <w:rPr>
                <w:noProof/>
                <w:webHidden/>
              </w:rPr>
              <w:t>189</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77" w:history="1">
            <w:r w:rsidR="000B3E55" w:rsidRPr="00DC3D44">
              <w:rPr>
                <w:rStyle w:val="ab"/>
                <w:noProof/>
              </w:rPr>
              <w:t>Недоимки в поступлениях обязательных платежей с населения</w:t>
            </w:r>
            <w:r w:rsidR="000B3E55">
              <w:rPr>
                <w:noProof/>
                <w:webHidden/>
              </w:rPr>
              <w:tab/>
            </w:r>
            <w:r w:rsidR="000B3E55">
              <w:rPr>
                <w:noProof/>
                <w:webHidden/>
              </w:rPr>
              <w:fldChar w:fldCharType="begin"/>
            </w:r>
            <w:r w:rsidR="000B3E55">
              <w:rPr>
                <w:noProof/>
                <w:webHidden/>
              </w:rPr>
              <w:instrText xml:space="preserve"> PAGEREF _Toc139142177 \h </w:instrText>
            </w:r>
            <w:r w:rsidR="000B3E55">
              <w:rPr>
                <w:noProof/>
                <w:webHidden/>
              </w:rPr>
            </w:r>
            <w:r w:rsidR="000B3E55">
              <w:rPr>
                <w:noProof/>
                <w:webHidden/>
              </w:rPr>
              <w:fldChar w:fldCharType="separate"/>
            </w:r>
            <w:r w:rsidR="000B3E55">
              <w:rPr>
                <w:noProof/>
                <w:webHidden/>
              </w:rPr>
              <w:t>191</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78" w:history="1">
            <w:r w:rsidR="000B3E55" w:rsidRPr="00DC3D44">
              <w:rPr>
                <w:rStyle w:val="ab"/>
                <w:noProof/>
              </w:rPr>
              <w:t>Невыполнение расходной части бюджета</w:t>
            </w:r>
            <w:r w:rsidR="000B3E55">
              <w:rPr>
                <w:noProof/>
                <w:webHidden/>
              </w:rPr>
              <w:tab/>
            </w:r>
            <w:r w:rsidR="000B3E55">
              <w:rPr>
                <w:noProof/>
                <w:webHidden/>
              </w:rPr>
              <w:fldChar w:fldCharType="begin"/>
            </w:r>
            <w:r w:rsidR="000B3E55">
              <w:rPr>
                <w:noProof/>
                <w:webHidden/>
              </w:rPr>
              <w:instrText xml:space="preserve"> PAGEREF _Toc139142178 \h </w:instrText>
            </w:r>
            <w:r w:rsidR="000B3E55">
              <w:rPr>
                <w:noProof/>
                <w:webHidden/>
              </w:rPr>
            </w:r>
            <w:r w:rsidR="000B3E55">
              <w:rPr>
                <w:noProof/>
                <w:webHidden/>
              </w:rPr>
              <w:fldChar w:fldCharType="separate"/>
            </w:r>
            <w:r w:rsidR="000B3E55">
              <w:rPr>
                <w:noProof/>
                <w:webHidden/>
              </w:rPr>
              <w:t>192</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79" w:history="1">
            <w:r w:rsidR="000B3E55" w:rsidRPr="00DC3D44">
              <w:rPr>
                <w:rStyle w:val="ab"/>
                <w:noProof/>
              </w:rPr>
              <w:t>Наркомфин СССР</w:t>
            </w:r>
            <w:r w:rsidR="000B3E55">
              <w:rPr>
                <w:noProof/>
                <w:webHidden/>
              </w:rPr>
              <w:tab/>
            </w:r>
            <w:r w:rsidR="000B3E55">
              <w:rPr>
                <w:noProof/>
                <w:webHidden/>
              </w:rPr>
              <w:fldChar w:fldCharType="begin"/>
            </w:r>
            <w:r w:rsidR="000B3E55">
              <w:rPr>
                <w:noProof/>
                <w:webHidden/>
              </w:rPr>
              <w:instrText xml:space="preserve"> PAGEREF _Toc139142179 \h </w:instrText>
            </w:r>
            <w:r w:rsidR="000B3E55">
              <w:rPr>
                <w:noProof/>
                <w:webHidden/>
              </w:rPr>
            </w:r>
            <w:r w:rsidR="000B3E55">
              <w:rPr>
                <w:noProof/>
                <w:webHidden/>
              </w:rPr>
              <w:fldChar w:fldCharType="separate"/>
            </w:r>
            <w:r w:rsidR="000B3E55">
              <w:rPr>
                <w:noProof/>
                <w:webHidden/>
              </w:rPr>
              <w:t>195</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80" w:history="1">
            <w:r w:rsidR="000B3E55" w:rsidRPr="00DC3D44">
              <w:rPr>
                <w:rStyle w:val="ab"/>
                <w:noProof/>
              </w:rPr>
              <w:t>Контрольно-ревизионная комиссия</w:t>
            </w:r>
            <w:r w:rsidR="000B3E55">
              <w:rPr>
                <w:noProof/>
                <w:webHidden/>
              </w:rPr>
              <w:tab/>
            </w:r>
            <w:r w:rsidR="000B3E55">
              <w:rPr>
                <w:noProof/>
                <w:webHidden/>
              </w:rPr>
              <w:fldChar w:fldCharType="begin"/>
            </w:r>
            <w:r w:rsidR="000B3E55">
              <w:rPr>
                <w:noProof/>
                <w:webHidden/>
              </w:rPr>
              <w:instrText xml:space="preserve"> PAGEREF _Toc139142180 \h </w:instrText>
            </w:r>
            <w:r w:rsidR="000B3E55">
              <w:rPr>
                <w:noProof/>
                <w:webHidden/>
              </w:rPr>
            </w:r>
            <w:r w:rsidR="000B3E55">
              <w:rPr>
                <w:noProof/>
                <w:webHidden/>
              </w:rPr>
              <w:fldChar w:fldCharType="separate"/>
            </w:r>
            <w:r w:rsidR="000B3E55">
              <w:rPr>
                <w:noProof/>
                <w:webHidden/>
              </w:rPr>
              <w:t>196</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81" w:history="1">
            <w:r w:rsidR="000B3E55" w:rsidRPr="00DC3D44">
              <w:rPr>
                <w:rStyle w:val="ab"/>
                <w:noProof/>
              </w:rPr>
              <w:t>Вопрос учета и отчетности</w:t>
            </w:r>
            <w:r w:rsidR="000B3E55">
              <w:rPr>
                <w:noProof/>
                <w:webHidden/>
              </w:rPr>
              <w:tab/>
            </w:r>
            <w:r w:rsidR="000B3E55">
              <w:rPr>
                <w:noProof/>
                <w:webHidden/>
              </w:rPr>
              <w:fldChar w:fldCharType="begin"/>
            </w:r>
            <w:r w:rsidR="000B3E55">
              <w:rPr>
                <w:noProof/>
                <w:webHidden/>
              </w:rPr>
              <w:instrText xml:space="preserve"> PAGEREF _Toc139142181 \h </w:instrText>
            </w:r>
            <w:r w:rsidR="000B3E55">
              <w:rPr>
                <w:noProof/>
                <w:webHidden/>
              </w:rPr>
            </w:r>
            <w:r w:rsidR="000B3E55">
              <w:rPr>
                <w:noProof/>
                <w:webHidden/>
              </w:rPr>
              <w:fldChar w:fldCharType="separate"/>
            </w:r>
            <w:r w:rsidR="000B3E55">
              <w:rPr>
                <w:noProof/>
                <w:webHidden/>
              </w:rPr>
              <w:t>198</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82" w:history="1">
            <w:r w:rsidR="000B3E55" w:rsidRPr="00DC3D44">
              <w:rPr>
                <w:rStyle w:val="ab"/>
                <w:noProof/>
              </w:rPr>
              <w:t>Вопрос о сельских бюджетах</w:t>
            </w:r>
            <w:r w:rsidR="000B3E55">
              <w:rPr>
                <w:noProof/>
                <w:webHidden/>
              </w:rPr>
              <w:tab/>
            </w:r>
            <w:r w:rsidR="000B3E55">
              <w:rPr>
                <w:noProof/>
                <w:webHidden/>
              </w:rPr>
              <w:fldChar w:fldCharType="begin"/>
            </w:r>
            <w:r w:rsidR="000B3E55">
              <w:rPr>
                <w:noProof/>
                <w:webHidden/>
              </w:rPr>
              <w:instrText xml:space="preserve"> PAGEREF _Toc139142182 \h </w:instrText>
            </w:r>
            <w:r w:rsidR="000B3E55">
              <w:rPr>
                <w:noProof/>
                <w:webHidden/>
              </w:rPr>
            </w:r>
            <w:r w:rsidR="000B3E55">
              <w:rPr>
                <w:noProof/>
                <w:webHidden/>
              </w:rPr>
              <w:fldChar w:fldCharType="separate"/>
            </w:r>
            <w:r w:rsidR="000B3E55">
              <w:rPr>
                <w:noProof/>
                <w:webHidden/>
              </w:rPr>
              <w:t>200</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83" w:history="1">
            <w:r w:rsidR="000B3E55" w:rsidRPr="00DC3D44">
              <w:rPr>
                <w:rStyle w:val="ab"/>
                <w:noProof/>
              </w:rPr>
              <w:t>Финансы колхозов</w:t>
            </w:r>
            <w:r w:rsidR="000B3E55">
              <w:rPr>
                <w:noProof/>
                <w:webHidden/>
              </w:rPr>
              <w:tab/>
            </w:r>
            <w:r w:rsidR="000B3E55">
              <w:rPr>
                <w:noProof/>
                <w:webHidden/>
              </w:rPr>
              <w:fldChar w:fldCharType="begin"/>
            </w:r>
            <w:r w:rsidR="000B3E55">
              <w:rPr>
                <w:noProof/>
                <w:webHidden/>
              </w:rPr>
              <w:instrText xml:space="preserve"> PAGEREF _Toc139142183 \h </w:instrText>
            </w:r>
            <w:r w:rsidR="000B3E55">
              <w:rPr>
                <w:noProof/>
                <w:webHidden/>
              </w:rPr>
            </w:r>
            <w:r w:rsidR="000B3E55">
              <w:rPr>
                <w:noProof/>
                <w:webHidden/>
              </w:rPr>
              <w:fldChar w:fldCharType="separate"/>
            </w:r>
            <w:r w:rsidR="000B3E55">
              <w:rPr>
                <w:noProof/>
                <w:webHidden/>
              </w:rPr>
              <w:t>201</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84" w:history="1">
            <w:r w:rsidR="000B3E55" w:rsidRPr="00DC3D44">
              <w:rPr>
                <w:rStyle w:val="ab"/>
                <w:noProof/>
              </w:rPr>
              <w:t>Финансы МТС</w:t>
            </w:r>
            <w:r w:rsidR="000B3E55">
              <w:rPr>
                <w:noProof/>
                <w:webHidden/>
              </w:rPr>
              <w:tab/>
            </w:r>
            <w:r w:rsidR="000B3E55">
              <w:rPr>
                <w:noProof/>
                <w:webHidden/>
              </w:rPr>
              <w:fldChar w:fldCharType="begin"/>
            </w:r>
            <w:r w:rsidR="000B3E55">
              <w:rPr>
                <w:noProof/>
                <w:webHidden/>
              </w:rPr>
              <w:instrText xml:space="preserve"> PAGEREF _Toc139142184 \h </w:instrText>
            </w:r>
            <w:r w:rsidR="000B3E55">
              <w:rPr>
                <w:noProof/>
                <w:webHidden/>
              </w:rPr>
            </w:r>
            <w:r w:rsidR="000B3E55">
              <w:rPr>
                <w:noProof/>
                <w:webHidden/>
              </w:rPr>
              <w:fldChar w:fldCharType="separate"/>
            </w:r>
            <w:r w:rsidR="000B3E55">
              <w:rPr>
                <w:noProof/>
                <w:webHidden/>
              </w:rPr>
              <w:t>202</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85" w:history="1">
            <w:r w:rsidR="000B3E55" w:rsidRPr="00DC3D44">
              <w:rPr>
                <w:rStyle w:val="ab"/>
                <w:noProof/>
              </w:rPr>
              <w:t>Финансы предприятий</w:t>
            </w:r>
            <w:r w:rsidR="000B3E55">
              <w:rPr>
                <w:noProof/>
                <w:webHidden/>
              </w:rPr>
              <w:tab/>
            </w:r>
            <w:r w:rsidR="000B3E55">
              <w:rPr>
                <w:noProof/>
                <w:webHidden/>
              </w:rPr>
              <w:fldChar w:fldCharType="begin"/>
            </w:r>
            <w:r w:rsidR="000B3E55">
              <w:rPr>
                <w:noProof/>
                <w:webHidden/>
              </w:rPr>
              <w:instrText xml:space="preserve"> PAGEREF _Toc139142185 \h </w:instrText>
            </w:r>
            <w:r w:rsidR="000B3E55">
              <w:rPr>
                <w:noProof/>
                <w:webHidden/>
              </w:rPr>
            </w:r>
            <w:r w:rsidR="000B3E55">
              <w:rPr>
                <w:noProof/>
                <w:webHidden/>
              </w:rPr>
              <w:fldChar w:fldCharType="separate"/>
            </w:r>
            <w:r w:rsidR="000B3E55">
              <w:rPr>
                <w:noProof/>
                <w:webHidden/>
              </w:rPr>
              <w:t>203</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86" w:history="1">
            <w:r w:rsidR="000B3E55" w:rsidRPr="00DC3D44">
              <w:rPr>
                <w:rStyle w:val="ab"/>
                <w:noProof/>
              </w:rPr>
              <w:t>Директорский фонд</w:t>
            </w:r>
            <w:r w:rsidR="000B3E55">
              <w:rPr>
                <w:noProof/>
                <w:webHidden/>
              </w:rPr>
              <w:tab/>
            </w:r>
            <w:r w:rsidR="000B3E55">
              <w:rPr>
                <w:noProof/>
                <w:webHidden/>
              </w:rPr>
              <w:fldChar w:fldCharType="begin"/>
            </w:r>
            <w:r w:rsidR="000B3E55">
              <w:rPr>
                <w:noProof/>
                <w:webHidden/>
              </w:rPr>
              <w:instrText xml:space="preserve"> PAGEREF _Toc139142186 \h </w:instrText>
            </w:r>
            <w:r w:rsidR="000B3E55">
              <w:rPr>
                <w:noProof/>
                <w:webHidden/>
              </w:rPr>
            </w:r>
            <w:r w:rsidR="000B3E55">
              <w:rPr>
                <w:noProof/>
                <w:webHidden/>
              </w:rPr>
              <w:fldChar w:fldCharType="separate"/>
            </w:r>
            <w:r w:rsidR="000B3E55">
              <w:rPr>
                <w:noProof/>
                <w:webHidden/>
              </w:rPr>
              <w:t>203</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87" w:history="1">
            <w:r w:rsidR="000B3E55" w:rsidRPr="00DC3D44">
              <w:rPr>
                <w:rStyle w:val="ab"/>
                <w:noProof/>
              </w:rPr>
              <w:t>Оборотные средства хозяйственных организаций</w:t>
            </w:r>
            <w:r w:rsidR="000B3E55">
              <w:rPr>
                <w:noProof/>
                <w:webHidden/>
              </w:rPr>
              <w:tab/>
            </w:r>
            <w:r w:rsidR="000B3E55">
              <w:rPr>
                <w:noProof/>
                <w:webHidden/>
              </w:rPr>
              <w:fldChar w:fldCharType="begin"/>
            </w:r>
            <w:r w:rsidR="000B3E55">
              <w:rPr>
                <w:noProof/>
                <w:webHidden/>
              </w:rPr>
              <w:instrText xml:space="preserve"> PAGEREF _Toc139142187 \h </w:instrText>
            </w:r>
            <w:r w:rsidR="000B3E55">
              <w:rPr>
                <w:noProof/>
                <w:webHidden/>
              </w:rPr>
            </w:r>
            <w:r w:rsidR="000B3E55">
              <w:rPr>
                <w:noProof/>
                <w:webHidden/>
              </w:rPr>
              <w:fldChar w:fldCharType="separate"/>
            </w:r>
            <w:r w:rsidR="000B3E55">
              <w:rPr>
                <w:noProof/>
                <w:webHidden/>
              </w:rPr>
              <w:t>204</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88" w:history="1">
            <w:r w:rsidR="000B3E55" w:rsidRPr="00DC3D44">
              <w:rPr>
                <w:rStyle w:val="ab"/>
                <w:noProof/>
              </w:rPr>
              <w:t>Амортизационные отчисления</w:t>
            </w:r>
            <w:r w:rsidR="000B3E55">
              <w:rPr>
                <w:noProof/>
                <w:webHidden/>
              </w:rPr>
              <w:tab/>
            </w:r>
            <w:r w:rsidR="000B3E55">
              <w:rPr>
                <w:noProof/>
                <w:webHidden/>
              </w:rPr>
              <w:fldChar w:fldCharType="begin"/>
            </w:r>
            <w:r w:rsidR="000B3E55">
              <w:rPr>
                <w:noProof/>
                <w:webHidden/>
              </w:rPr>
              <w:instrText xml:space="preserve"> PAGEREF _Toc139142188 \h </w:instrText>
            </w:r>
            <w:r w:rsidR="000B3E55">
              <w:rPr>
                <w:noProof/>
                <w:webHidden/>
              </w:rPr>
            </w:r>
            <w:r w:rsidR="000B3E55">
              <w:rPr>
                <w:noProof/>
                <w:webHidden/>
              </w:rPr>
              <w:fldChar w:fldCharType="separate"/>
            </w:r>
            <w:r w:rsidR="000B3E55">
              <w:rPr>
                <w:noProof/>
                <w:webHidden/>
              </w:rPr>
              <w:t>207</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89" w:history="1">
            <w:r w:rsidR="000B3E55" w:rsidRPr="00DC3D44">
              <w:rPr>
                <w:rStyle w:val="ab"/>
                <w:caps/>
                <w:noProof/>
              </w:rPr>
              <w:t>Недостатки работы наркоматов</w:t>
            </w:r>
            <w:r w:rsidR="000B3E55">
              <w:rPr>
                <w:noProof/>
                <w:webHidden/>
              </w:rPr>
              <w:tab/>
            </w:r>
            <w:r w:rsidR="000B3E55">
              <w:rPr>
                <w:noProof/>
                <w:webHidden/>
              </w:rPr>
              <w:fldChar w:fldCharType="begin"/>
            </w:r>
            <w:r w:rsidR="000B3E55">
              <w:rPr>
                <w:noProof/>
                <w:webHidden/>
              </w:rPr>
              <w:instrText xml:space="preserve"> PAGEREF _Toc139142189 \h </w:instrText>
            </w:r>
            <w:r w:rsidR="000B3E55">
              <w:rPr>
                <w:noProof/>
                <w:webHidden/>
              </w:rPr>
            </w:r>
            <w:r w:rsidR="000B3E55">
              <w:rPr>
                <w:noProof/>
                <w:webHidden/>
              </w:rPr>
              <w:fldChar w:fldCharType="separate"/>
            </w:r>
            <w:r w:rsidR="000B3E55">
              <w:rPr>
                <w:noProof/>
                <w:webHidden/>
              </w:rPr>
              <w:t>207</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90" w:history="1">
            <w:r w:rsidR="000B3E55" w:rsidRPr="00DC3D44">
              <w:rPr>
                <w:rStyle w:val="ab"/>
                <w:noProof/>
              </w:rPr>
              <w:t>Отсутствие проверки выполнения планов</w:t>
            </w:r>
            <w:r w:rsidR="000B3E55">
              <w:rPr>
                <w:noProof/>
                <w:webHidden/>
              </w:rPr>
              <w:tab/>
            </w:r>
            <w:r w:rsidR="000B3E55">
              <w:rPr>
                <w:noProof/>
                <w:webHidden/>
              </w:rPr>
              <w:fldChar w:fldCharType="begin"/>
            </w:r>
            <w:r w:rsidR="000B3E55">
              <w:rPr>
                <w:noProof/>
                <w:webHidden/>
              </w:rPr>
              <w:instrText xml:space="preserve"> PAGEREF _Toc139142190 \h </w:instrText>
            </w:r>
            <w:r w:rsidR="000B3E55">
              <w:rPr>
                <w:noProof/>
                <w:webHidden/>
              </w:rPr>
            </w:r>
            <w:r w:rsidR="000B3E55">
              <w:rPr>
                <w:noProof/>
                <w:webHidden/>
              </w:rPr>
              <w:fldChar w:fldCharType="separate"/>
            </w:r>
            <w:r w:rsidR="000B3E55">
              <w:rPr>
                <w:noProof/>
                <w:webHidden/>
              </w:rPr>
              <w:t>208</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91" w:history="1">
            <w:r w:rsidR="000B3E55" w:rsidRPr="00DC3D44">
              <w:rPr>
                <w:rStyle w:val="ab"/>
                <w:noProof/>
              </w:rPr>
              <w:t>Невыполнение производственных планов</w:t>
            </w:r>
            <w:r w:rsidR="000B3E55">
              <w:rPr>
                <w:noProof/>
                <w:webHidden/>
              </w:rPr>
              <w:tab/>
            </w:r>
            <w:r w:rsidR="000B3E55">
              <w:rPr>
                <w:noProof/>
                <w:webHidden/>
              </w:rPr>
              <w:fldChar w:fldCharType="begin"/>
            </w:r>
            <w:r w:rsidR="000B3E55">
              <w:rPr>
                <w:noProof/>
                <w:webHidden/>
              </w:rPr>
              <w:instrText xml:space="preserve"> PAGEREF _Toc139142191 \h </w:instrText>
            </w:r>
            <w:r w:rsidR="000B3E55">
              <w:rPr>
                <w:noProof/>
                <w:webHidden/>
              </w:rPr>
            </w:r>
            <w:r w:rsidR="000B3E55">
              <w:rPr>
                <w:noProof/>
                <w:webHidden/>
              </w:rPr>
              <w:fldChar w:fldCharType="separate"/>
            </w:r>
            <w:r w:rsidR="000B3E55">
              <w:rPr>
                <w:noProof/>
                <w:webHidden/>
              </w:rPr>
              <w:t>209</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92" w:history="1">
            <w:r w:rsidR="000B3E55" w:rsidRPr="00DC3D44">
              <w:rPr>
                <w:rStyle w:val="ab"/>
                <w:noProof/>
              </w:rPr>
              <w:t>Невыполнение планов капитального строительства</w:t>
            </w:r>
            <w:r w:rsidR="000B3E55">
              <w:rPr>
                <w:noProof/>
                <w:webHidden/>
              </w:rPr>
              <w:tab/>
            </w:r>
            <w:r w:rsidR="000B3E55">
              <w:rPr>
                <w:noProof/>
                <w:webHidden/>
              </w:rPr>
              <w:fldChar w:fldCharType="begin"/>
            </w:r>
            <w:r w:rsidR="000B3E55">
              <w:rPr>
                <w:noProof/>
                <w:webHidden/>
              </w:rPr>
              <w:instrText xml:space="preserve"> PAGEREF _Toc139142192 \h </w:instrText>
            </w:r>
            <w:r w:rsidR="000B3E55">
              <w:rPr>
                <w:noProof/>
                <w:webHidden/>
              </w:rPr>
            </w:r>
            <w:r w:rsidR="000B3E55">
              <w:rPr>
                <w:noProof/>
                <w:webHidden/>
              </w:rPr>
              <w:fldChar w:fldCharType="separate"/>
            </w:r>
            <w:r w:rsidR="000B3E55">
              <w:rPr>
                <w:noProof/>
                <w:webHidden/>
              </w:rPr>
              <w:t>210</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93" w:history="1">
            <w:r w:rsidR="000B3E55" w:rsidRPr="00DC3D44">
              <w:rPr>
                <w:rStyle w:val="ab"/>
                <w:noProof/>
              </w:rPr>
              <w:t>Невыполнение норм выработки</w:t>
            </w:r>
            <w:r w:rsidR="000B3E55">
              <w:rPr>
                <w:noProof/>
                <w:webHidden/>
              </w:rPr>
              <w:tab/>
            </w:r>
            <w:r w:rsidR="000B3E55">
              <w:rPr>
                <w:noProof/>
                <w:webHidden/>
              </w:rPr>
              <w:fldChar w:fldCharType="begin"/>
            </w:r>
            <w:r w:rsidR="000B3E55">
              <w:rPr>
                <w:noProof/>
                <w:webHidden/>
              </w:rPr>
              <w:instrText xml:space="preserve"> PAGEREF _Toc139142193 \h </w:instrText>
            </w:r>
            <w:r w:rsidR="000B3E55">
              <w:rPr>
                <w:noProof/>
                <w:webHidden/>
              </w:rPr>
            </w:r>
            <w:r w:rsidR="000B3E55">
              <w:rPr>
                <w:noProof/>
                <w:webHidden/>
              </w:rPr>
              <w:fldChar w:fldCharType="separate"/>
            </w:r>
            <w:r w:rsidR="000B3E55">
              <w:rPr>
                <w:noProof/>
                <w:webHidden/>
              </w:rPr>
              <w:t>211</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94" w:history="1">
            <w:r w:rsidR="000B3E55" w:rsidRPr="00DC3D44">
              <w:rPr>
                <w:rStyle w:val="ab"/>
                <w:noProof/>
              </w:rPr>
              <w:t>Невыполнение планов по снижению себестоимости</w:t>
            </w:r>
            <w:r w:rsidR="000B3E55">
              <w:rPr>
                <w:noProof/>
                <w:webHidden/>
              </w:rPr>
              <w:tab/>
            </w:r>
            <w:r w:rsidR="000B3E55">
              <w:rPr>
                <w:noProof/>
                <w:webHidden/>
              </w:rPr>
              <w:fldChar w:fldCharType="begin"/>
            </w:r>
            <w:r w:rsidR="000B3E55">
              <w:rPr>
                <w:noProof/>
                <w:webHidden/>
              </w:rPr>
              <w:instrText xml:space="preserve"> PAGEREF _Toc139142194 \h </w:instrText>
            </w:r>
            <w:r w:rsidR="000B3E55">
              <w:rPr>
                <w:noProof/>
                <w:webHidden/>
              </w:rPr>
            </w:r>
            <w:r w:rsidR="000B3E55">
              <w:rPr>
                <w:noProof/>
                <w:webHidden/>
              </w:rPr>
              <w:fldChar w:fldCharType="separate"/>
            </w:r>
            <w:r w:rsidR="000B3E55">
              <w:rPr>
                <w:noProof/>
                <w:webHidden/>
              </w:rPr>
              <w:t>212</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95" w:history="1">
            <w:r w:rsidR="000B3E55" w:rsidRPr="00DC3D44">
              <w:rPr>
                <w:rStyle w:val="ab"/>
                <w:noProof/>
              </w:rPr>
              <w:t>Убытки от брака</w:t>
            </w:r>
            <w:r w:rsidR="000B3E55">
              <w:rPr>
                <w:noProof/>
                <w:webHidden/>
              </w:rPr>
              <w:tab/>
            </w:r>
            <w:r w:rsidR="000B3E55">
              <w:rPr>
                <w:noProof/>
                <w:webHidden/>
              </w:rPr>
              <w:fldChar w:fldCharType="begin"/>
            </w:r>
            <w:r w:rsidR="000B3E55">
              <w:rPr>
                <w:noProof/>
                <w:webHidden/>
              </w:rPr>
              <w:instrText xml:space="preserve"> PAGEREF _Toc139142195 \h </w:instrText>
            </w:r>
            <w:r w:rsidR="000B3E55">
              <w:rPr>
                <w:noProof/>
                <w:webHidden/>
              </w:rPr>
            </w:r>
            <w:r w:rsidR="000B3E55">
              <w:rPr>
                <w:noProof/>
                <w:webHidden/>
              </w:rPr>
              <w:fldChar w:fldCharType="separate"/>
            </w:r>
            <w:r w:rsidR="000B3E55">
              <w:rPr>
                <w:noProof/>
                <w:webHidden/>
              </w:rPr>
              <w:t>214</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96" w:history="1">
            <w:r w:rsidR="000B3E55" w:rsidRPr="00DC3D44">
              <w:rPr>
                <w:rStyle w:val="ab"/>
                <w:noProof/>
              </w:rPr>
              <w:t>Ненормальное положение с оборотными средствами на отдельных предприятиях</w:t>
            </w:r>
            <w:r w:rsidR="000B3E55">
              <w:rPr>
                <w:noProof/>
                <w:webHidden/>
              </w:rPr>
              <w:tab/>
            </w:r>
            <w:r w:rsidR="000B3E55">
              <w:rPr>
                <w:noProof/>
                <w:webHidden/>
              </w:rPr>
              <w:fldChar w:fldCharType="begin"/>
            </w:r>
            <w:r w:rsidR="000B3E55">
              <w:rPr>
                <w:noProof/>
                <w:webHidden/>
              </w:rPr>
              <w:instrText xml:space="preserve"> PAGEREF _Toc139142196 \h </w:instrText>
            </w:r>
            <w:r w:rsidR="000B3E55">
              <w:rPr>
                <w:noProof/>
                <w:webHidden/>
              </w:rPr>
            </w:r>
            <w:r w:rsidR="000B3E55">
              <w:rPr>
                <w:noProof/>
                <w:webHidden/>
              </w:rPr>
              <w:fldChar w:fldCharType="separate"/>
            </w:r>
            <w:r w:rsidR="000B3E55">
              <w:rPr>
                <w:noProof/>
                <w:webHidden/>
              </w:rPr>
              <w:t>215</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97" w:history="1">
            <w:r w:rsidR="000B3E55" w:rsidRPr="00DC3D44">
              <w:rPr>
                <w:rStyle w:val="ab"/>
                <w:noProof/>
              </w:rPr>
              <w:t>Накопление излишних запасов</w:t>
            </w:r>
            <w:r w:rsidR="000B3E55">
              <w:rPr>
                <w:noProof/>
                <w:webHidden/>
              </w:rPr>
              <w:tab/>
            </w:r>
            <w:r w:rsidR="000B3E55">
              <w:rPr>
                <w:noProof/>
                <w:webHidden/>
              </w:rPr>
              <w:fldChar w:fldCharType="begin"/>
            </w:r>
            <w:r w:rsidR="000B3E55">
              <w:rPr>
                <w:noProof/>
                <w:webHidden/>
              </w:rPr>
              <w:instrText xml:space="preserve"> PAGEREF _Toc139142197 \h </w:instrText>
            </w:r>
            <w:r w:rsidR="000B3E55">
              <w:rPr>
                <w:noProof/>
                <w:webHidden/>
              </w:rPr>
            </w:r>
            <w:r w:rsidR="000B3E55">
              <w:rPr>
                <w:noProof/>
                <w:webHidden/>
              </w:rPr>
              <w:fldChar w:fldCharType="separate"/>
            </w:r>
            <w:r w:rsidR="000B3E55">
              <w:rPr>
                <w:noProof/>
                <w:webHidden/>
              </w:rPr>
              <w:t>216</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198" w:history="1">
            <w:r w:rsidR="000B3E55" w:rsidRPr="00DC3D44">
              <w:rPr>
                <w:rStyle w:val="ab"/>
                <w:noProof/>
              </w:rPr>
              <w:t>Затоваривание готовой продукции</w:t>
            </w:r>
            <w:r w:rsidR="000B3E55">
              <w:rPr>
                <w:noProof/>
                <w:webHidden/>
              </w:rPr>
              <w:tab/>
            </w:r>
            <w:r w:rsidR="000B3E55">
              <w:rPr>
                <w:noProof/>
                <w:webHidden/>
              </w:rPr>
              <w:fldChar w:fldCharType="begin"/>
            </w:r>
            <w:r w:rsidR="000B3E55">
              <w:rPr>
                <w:noProof/>
                <w:webHidden/>
              </w:rPr>
              <w:instrText xml:space="preserve"> PAGEREF _Toc139142198 \h </w:instrText>
            </w:r>
            <w:r w:rsidR="000B3E55">
              <w:rPr>
                <w:noProof/>
                <w:webHidden/>
              </w:rPr>
            </w:r>
            <w:r w:rsidR="000B3E55">
              <w:rPr>
                <w:noProof/>
                <w:webHidden/>
              </w:rPr>
              <w:fldChar w:fldCharType="separate"/>
            </w:r>
            <w:r w:rsidR="000B3E55">
              <w:rPr>
                <w:noProof/>
                <w:webHidden/>
              </w:rPr>
              <w:t>217</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199" w:history="1">
            <w:r w:rsidR="000B3E55" w:rsidRPr="00DC3D44">
              <w:rPr>
                <w:rStyle w:val="ab"/>
                <w:noProof/>
              </w:rPr>
              <w:t>Нерациональные перевозки</w:t>
            </w:r>
            <w:r w:rsidR="000B3E55">
              <w:rPr>
                <w:noProof/>
                <w:webHidden/>
              </w:rPr>
              <w:tab/>
            </w:r>
            <w:r w:rsidR="000B3E55">
              <w:rPr>
                <w:noProof/>
                <w:webHidden/>
              </w:rPr>
              <w:fldChar w:fldCharType="begin"/>
            </w:r>
            <w:r w:rsidR="000B3E55">
              <w:rPr>
                <w:noProof/>
                <w:webHidden/>
              </w:rPr>
              <w:instrText xml:space="preserve"> PAGEREF _Toc139142199 \h </w:instrText>
            </w:r>
            <w:r w:rsidR="000B3E55">
              <w:rPr>
                <w:noProof/>
                <w:webHidden/>
              </w:rPr>
            </w:r>
            <w:r w:rsidR="000B3E55">
              <w:rPr>
                <w:noProof/>
                <w:webHidden/>
              </w:rPr>
              <w:fldChar w:fldCharType="separate"/>
            </w:r>
            <w:r w:rsidR="000B3E55">
              <w:rPr>
                <w:noProof/>
                <w:webHidden/>
              </w:rPr>
              <w:t>217</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00" w:history="1">
            <w:r w:rsidR="000B3E55" w:rsidRPr="00DC3D44">
              <w:rPr>
                <w:rStyle w:val="ab"/>
                <w:noProof/>
              </w:rPr>
              <w:t>Неэкономное использование финансов</w:t>
            </w:r>
            <w:r w:rsidR="000B3E55">
              <w:rPr>
                <w:noProof/>
                <w:webHidden/>
              </w:rPr>
              <w:tab/>
            </w:r>
            <w:r w:rsidR="000B3E55">
              <w:rPr>
                <w:noProof/>
                <w:webHidden/>
              </w:rPr>
              <w:fldChar w:fldCharType="begin"/>
            </w:r>
            <w:r w:rsidR="000B3E55">
              <w:rPr>
                <w:noProof/>
                <w:webHidden/>
              </w:rPr>
              <w:instrText xml:space="preserve"> PAGEREF _Toc139142200 \h </w:instrText>
            </w:r>
            <w:r w:rsidR="000B3E55">
              <w:rPr>
                <w:noProof/>
                <w:webHidden/>
              </w:rPr>
            </w:r>
            <w:r w:rsidR="000B3E55">
              <w:rPr>
                <w:noProof/>
                <w:webHidden/>
              </w:rPr>
              <w:fldChar w:fldCharType="separate"/>
            </w:r>
            <w:r w:rsidR="000B3E55">
              <w:rPr>
                <w:noProof/>
                <w:webHidden/>
              </w:rPr>
              <w:t>218</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201" w:history="1">
            <w:r w:rsidR="000B3E55" w:rsidRPr="00DC3D44">
              <w:rPr>
                <w:rStyle w:val="ab"/>
                <w:noProof/>
              </w:rPr>
              <w:t>Перерасход фонда заработной платы</w:t>
            </w:r>
            <w:r w:rsidR="000B3E55">
              <w:rPr>
                <w:noProof/>
                <w:webHidden/>
              </w:rPr>
              <w:tab/>
            </w:r>
            <w:r w:rsidR="000B3E55">
              <w:rPr>
                <w:noProof/>
                <w:webHidden/>
              </w:rPr>
              <w:fldChar w:fldCharType="begin"/>
            </w:r>
            <w:r w:rsidR="000B3E55">
              <w:rPr>
                <w:noProof/>
                <w:webHidden/>
              </w:rPr>
              <w:instrText xml:space="preserve"> PAGEREF _Toc139142201 \h </w:instrText>
            </w:r>
            <w:r w:rsidR="000B3E55">
              <w:rPr>
                <w:noProof/>
                <w:webHidden/>
              </w:rPr>
            </w:r>
            <w:r w:rsidR="000B3E55">
              <w:rPr>
                <w:noProof/>
                <w:webHidden/>
              </w:rPr>
              <w:fldChar w:fldCharType="separate"/>
            </w:r>
            <w:r w:rsidR="000B3E55">
              <w:rPr>
                <w:noProof/>
                <w:webHidden/>
              </w:rPr>
              <w:t>219</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202" w:history="1">
            <w:r w:rsidR="000B3E55" w:rsidRPr="00DC3D44">
              <w:rPr>
                <w:rStyle w:val="ab"/>
                <w:noProof/>
              </w:rPr>
              <w:t>Расходы на управление</w:t>
            </w:r>
            <w:r w:rsidR="000B3E55">
              <w:rPr>
                <w:noProof/>
                <w:webHidden/>
              </w:rPr>
              <w:tab/>
            </w:r>
            <w:r w:rsidR="000B3E55">
              <w:rPr>
                <w:noProof/>
                <w:webHidden/>
              </w:rPr>
              <w:fldChar w:fldCharType="begin"/>
            </w:r>
            <w:r w:rsidR="000B3E55">
              <w:rPr>
                <w:noProof/>
                <w:webHidden/>
              </w:rPr>
              <w:instrText xml:space="preserve"> PAGEREF _Toc139142202 \h </w:instrText>
            </w:r>
            <w:r w:rsidR="000B3E55">
              <w:rPr>
                <w:noProof/>
                <w:webHidden/>
              </w:rPr>
            </w:r>
            <w:r w:rsidR="000B3E55">
              <w:rPr>
                <w:noProof/>
                <w:webHidden/>
              </w:rPr>
              <w:fldChar w:fldCharType="separate"/>
            </w:r>
            <w:r w:rsidR="000B3E55">
              <w:rPr>
                <w:noProof/>
                <w:webHidden/>
              </w:rPr>
              <w:t>220</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03" w:history="1">
            <w:r w:rsidR="000B3E55" w:rsidRPr="00DC3D44">
              <w:rPr>
                <w:rStyle w:val="ab"/>
                <w:noProof/>
              </w:rPr>
              <w:t>Неэкономное использование ресурсов</w:t>
            </w:r>
            <w:r w:rsidR="000B3E55">
              <w:rPr>
                <w:noProof/>
                <w:webHidden/>
              </w:rPr>
              <w:tab/>
            </w:r>
            <w:r w:rsidR="000B3E55">
              <w:rPr>
                <w:noProof/>
                <w:webHidden/>
              </w:rPr>
              <w:fldChar w:fldCharType="begin"/>
            </w:r>
            <w:r w:rsidR="000B3E55">
              <w:rPr>
                <w:noProof/>
                <w:webHidden/>
              </w:rPr>
              <w:instrText xml:space="preserve"> PAGEREF _Toc139142203 \h </w:instrText>
            </w:r>
            <w:r w:rsidR="000B3E55">
              <w:rPr>
                <w:noProof/>
                <w:webHidden/>
              </w:rPr>
            </w:r>
            <w:r w:rsidR="000B3E55">
              <w:rPr>
                <w:noProof/>
                <w:webHidden/>
              </w:rPr>
              <w:fldChar w:fldCharType="separate"/>
            </w:r>
            <w:r w:rsidR="000B3E55">
              <w:rPr>
                <w:noProof/>
                <w:webHidden/>
              </w:rPr>
              <w:t>221</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204" w:history="1">
            <w:r w:rsidR="000B3E55" w:rsidRPr="00DC3D44">
              <w:rPr>
                <w:rStyle w:val="ab"/>
                <w:noProof/>
              </w:rPr>
              <w:t>Неэкономное использование сырья</w:t>
            </w:r>
            <w:r w:rsidR="000B3E55">
              <w:rPr>
                <w:noProof/>
                <w:webHidden/>
              </w:rPr>
              <w:tab/>
            </w:r>
            <w:r w:rsidR="000B3E55">
              <w:rPr>
                <w:noProof/>
                <w:webHidden/>
              </w:rPr>
              <w:fldChar w:fldCharType="begin"/>
            </w:r>
            <w:r w:rsidR="000B3E55">
              <w:rPr>
                <w:noProof/>
                <w:webHidden/>
              </w:rPr>
              <w:instrText xml:space="preserve"> PAGEREF _Toc139142204 \h </w:instrText>
            </w:r>
            <w:r w:rsidR="000B3E55">
              <w:rPr>
                <w:noProof/>
                <w:webHidden/>
              </w:rPr>
            </w:r>
            <w:r w:rsidR="000B3E55">
              <w:rPr>
                <w:noProof/>
                <w:webHidden/>
              </w:rPr>
              <w:fldChar w:fldCharType="separate"/>
            </w:r>
            <w:r w:rsidR="000B3E55">
              <w:rPr>
                <w:noProof/>
                <w:webHidden/>
              </w:rPr>
              <w:t>221</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205" w:history="1">
            <w:r w:rsidR="000B3E55" w:rsidRPr="00DC3D44">
              <w:rPr>
                <w:rStyle w:val="ab"/>
                <w:noProof/>
              </w:rPr>
              <w:t>Потери при хранении и транспортировке</w:t>
            </w:r>
            <w:r w:rsidR="000B3E55">
              <w:rPr>
                <w:noProof/>
                <w:webHidden/>
              </w:rPr>
              <w:tab/>
            </w:r>
            <w:r w:rsidR="000B3E55">
              <w:rPr>
                <w:noProof/>
                <w:webHidden/>
              </w:rPr>
              <w:fldChar w:fldCharType="begin"/>
            </w:r>
            <w:r w:rsidR="000B3E55">
              <w:rPr>
                <w:noProof/>
                <w:webHidden/>
              </w:rPr>
              <w:instrText xml:space="preserve"> PAGEREF _Toc139142205 \h </w:instrText>
            </w:r>
            <w:r w:rsidR="000B3E55">
              <w:rPr>
                <w:noProof/>
                <w:webHidden/>
              </w:rPr>
            </w:r>
            <w:r w:rsidR="000B3E55">
              <w:rPr>
                <w:noProof/>
                <w:webHidden/>
              </w:rPr>
              <w:fldChar w:fldCharType="separate"/>
            </w:r>
            <w:r w:rsidR="000B3E55">
              <w:rPr>
                <w:noProof/>
                <w:webHidden/>
              </w:rPr>
              <w:t>222</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206" w:history="1">
            <w:r w:rsidR="000B3E55" w:rsidRPr="00DC3D44">
              <w:rPr>
                <w:rStyle w:val="ab"/>
                <w:noProof/>
              </w:rPr>
              <w:t>Неэкономное использование горючего</w:t>
            </w:r>
            <w:r w:rsidR="000B3E55">
              <w:rPr>
                <w:noProof/>
                <w:webHidden/>
              </w:rPr>
              <w:tab/>
            </w:r>
            <w:r w:rsidR="000B3E55">
              <w:rPr>
                <w:noProof/>
                <w:webHidden/>
              </w:rPr>
              <w:fldChar w:fldCharType="begin"/>
            </w:r>
            <w:r w:rsidR="000B3E55">
              <w:rPr>
                <w:noProof/>
                <w:webHidden/>
              </w:rPr>
              <w:instrText xml:space="preserve"> PAGEREF _Toc139142206 \h </w:instrText>
            </w:r>
            <w:r w:rsidR="000B3E55">
              <w:rPr>
                <w:noProof/>
                <w:webHidden/>
              </w:rPr>
            </w:r>
            <w:r w:rsidR="000B3E55">
              <w:rPr>
                <w:noProof/>
                <w:webHidden/>
              </w:rPr>
              <w:fldChar w:fldCharType="separate"/>
            </w:r>
            <w:r w:rsidR="000B3E55">
              <w:rPr>
                <w:noProof/>
                <w:webHidden/>
              </w:rPr>
              <w:t>223</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07" w:history="1">
            <w:r w:rsidR="000B3E55" w:rsidRPr="00DC3D44">
              <w:rPr>
                <w:rStyle w:val="ab"/>
                <w:noProof/>
              </w:rPr>
              <w:t>Небрежное отношение к ма</w:t>
            </w:r>
            <w:r w:rsidR="000B3E55" w:rsidRPr="00DC3D44">
              <w:rPr>
                <w:rStyle w:val="ab"/>
                <w:noProof/>
                <w:lang w:val="ru-UA"/>
              </w:rPr>
              <w:t>ш</w:t>
            </w:r>
            <w:r w:rsidR="000B3E55" w:rsidRPr="00DC3D44">
              <w:rPr>
                <w:rStyle w:val="ab"/>
                <w:noProof/>
              </w:rPr>
              <w:t>инам и оборудованию</w:t>
            </w:r>
            <w:r w:rsidR="000B3E55">
              <w:rPr>
                <w:noProof/>
                <w:webHidden/>
              </w:rPr>
              <w:tab/>
            </w:r>
            <w:r w:rsidR="000B3E55">
              <w:rPr>
                <w:noProof/>
                <w:webHidden/>
              </w:rPr>
              <w:fldChar w:fldCharType="begin"/>
            </w:r>
            <w:r w:rsidR="000B3E55">
              <w:rPr>
                <w:noProof/>
                <w:webHidden/>
              </w:rPr>
              <w:instrText xml:space="preserve"> PAGEREF _Toc139142207 \h </w:instrText>
            </w:r>
            <w:r w:rsidR="000B3E55">
              <w:rPr>
                <w:noProof/>
                <w:webHidden/>
              </w:rPr>
            </w:r>
            <w:r w:rsidR="000B3E55">
              <w:rPr>
                <w:noProof/>
                <w:webHidden/>
              </w:rPr>
              <w:fldChar w:fldCharType="separate"/>
            </w:r>
            <w:r w:rsidR="000B3E55">
              <w:rPr>
                <w:noProof/>
                <w:webHidden/>
              </w:rPr>
              <w:t>224</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208" w:history="1">
            <w:r w:rsidR="000B3E55" w:rsidRPr="00DC3D44">
              <w:rPr>
                <w:rStyle w:val="ab"/>
                <w:noProof/>
              </w:rPr>
              <w:t>Аварии</w:t>
            </w:r>
            <w:r w:rsidR="000B3E55">
              <w:rPr>
                <w:noProof/>
                <w:webHidden/>
              </w:rPr>
              <w:tab/>
            </w:r>
            <w:r w:rsidR="000B3E55">
              <w:rPr>
                <w:noProof/>
                <w:webHidden/>
              </w:rPr>
              <w:fldChar w:fldCharType="begin"/>
            </w:r>
            <w:r w:rsidR="000B3E55">
              <w:rPr>
                <w:noProof/>
                <w:webHidden/>
              </w:rPr>
              <w:instrText xml:space="preserve"> PAGEREF _Toc139142208 \h </w:instrText>
            </w:r>
            <w:r w:rsidR="000B3E55">
              <w:rPr>
                <w:noProof/>
                <w:webHidden/>
              </w:rPr>
            </w:r>
            <w:r w:rsidR="000B3E55">
              <w:rPr>
                <w:noProof/>
                <w:webHidden/>
              </w:rPr>
              <w:fldChar w:fldCharType="separate"/>
            </w:r>
            <w:r w:rsidR="000B3E55">
              <w:rPr>
                <w:noProof/>
                <w:webHidden/>
              </w:rPr>
              <w:t>224</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209" w:history="1">
            <w:r w:rsidR="000B3E55" w:rsidRPr="00DC3D44">
              <w:rPr>
                <w:rStyle w:val="ab"/>
                <w:noProof/>
              </w:rPr>
              <w:t>Простои</w:t>
            </w:r>
            <w:r w:rsidR="000B3E55">
              <w:rPr>
                <w:noProof/>
                <w:webHidden/>
              </w:rPr>
              <w:tab/>
            </w:r>
            <w:r w:rsidR="000B3E55">
              <w:rPr>
                <w:noProof/>
                <w:webHidden/>
              </w:rPr>
              <w:fldChar w:fldCharType="begin"/>
            </w:r>
            <w:r w:rsidR="000B3E55">
              <w:rPr>
                <w:noProof/>
                <w:webHidden/>
              </w:rPr>
              <w:instrText xml:space="preserve"> PAGEREF _Toc139142209 \h </w:instrText>
            </w:r>
            <w:r w:rsidR="000B3E55">
              <w:rPr>
                <w:noProof/>
                <w:webHidden/>
              </w:rPr>
            </w:r>
            <w:r w:rsidR="000B3E55">
              <w:rPr>
                <w:noProof/>
                <w:webHidden/>
              </w:rPr>
              <w:fldChar w:fldCharType="separate"/>
            </w:r>
            <w:r w:rsidR="000B3E55">
              <w:rPr>
                <w:noProof/>
                <w:webHidden/>
              </w:rPr>
              <w:t>224</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10" w:history="1">
            <w:r w:rsidR="000B3E55" w:rsidRPr="00DC3D44">
              <w:rPr>
                <w:rStyle w:val="ab"/>
                <w:noProof/>
              </w:rPr>
              <w:t>Несвоевременное внедрение достижений науки и техники в промышленность</w:t>
            </w:r>
            <w:r w:rsidR="000B3E55">
              <w:rPr>
                <w:noProof/>
                <w:webHidden/>
              </w:rPr>
              <w:tab/>
            </w:r>
            <w:r w:rsidR="000B3E55">
              <w:rPr>
                <w:noProof/>
                <w:webHidden/>
              </w:rPr>
              <w:fldChar w:fldCharType="begin"/>
            </w:r>
            <w:r w:rsidR="000B3E55">
              <w:rPr>
                <w:noProof/>
                <w:webHidden/>
              </w:rPr>
              <w:instrText xml:space="preserve"> PAGEREF _Toc139142210 \h </w:instrText>
            </w:r>
            <w:r w:rsidR="000B3E55">
              <w:rPr>
                <w:noProof/>
                <w:webHidden/>
              </w:rPr>
            </w:r>
            <w:r w:rsidR="000B3E55">
              <w:rPr>
                <w:noProof/>
                <w:webHidden/>
              </w:rPr>
              <w:fldChar w:fldCharType="separate"/>
            </w:r>
            <w:r w:rsidR="000B3E55">
              <w:rPr>
                <w:noProof/>
                <w:webHidden/>
              </w:rPr>
              <w:t>227</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11" w:history="1">
            <w:r w:rsidR="000B3E55" w:rsidRPr="00DC3D44">
              <w:rPr>
                <w:rStyle w:val="ab"/>
                <w:caps/>
                <w:noProof/>
              </w:rPr>
              <w:t>Недостатки в работе отдельных наркоматов</w:t>
            </w:r>
            <w:r w:rsidR="000B3E55">
              <w:rPr>
                <w:noProof/>
                <w:webHidden/>
              </w:rPr>
              <w:tab/>
            </w:r>
            <w:r w:rsidR="000B3E55">
              <w:rPr>
                <w:noProof/>
                <w:webHidden/>
              </w:rPr>
              <w:fldChar w:fldCharType="begin"/>
            </w:r>
            <w:r w:rsidR="000B3E55">
              <w:rPr>
                <w:noProof/>
                <w:webHidden/>
              </w:rPr>
              <w:instrText xml:space="preserve"> PAGEREF _Toc139142211 \h </w:instrText>
            </w:r>
            <w:r w:rsidR="000B3E55">
              <w:rPr>
                <w:noProof/>
                <w:webHidden/>
              </w:rPr>
            </w:r>
            <w:r w:rsidR="000B3E55">
              <w:rPr>
                <w:noProof/>
                <w:webHidden/>
              </w:rPr>
              <w:fldChar w:fldCharType="separate"/>
            </w:r>
            <w:r w:rsidR="000B3E55">
              <w:rPr>
                <w:noProof/>
                <w:webHidden/>
              </w:rPr>
              <w:t>227</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12" w:history="1">
            <w:r w:rsidR="000B3E55" w:rsidRPr="00DC3D44">
              <w:rPr>
                <w:rStyle w:val="ab"/>
                <w:noProof/>
              </w:rPr>
              <w:t>Наркомат цветной металлур</w:t>
            </w:r>
            <w:r w:rsidR="000B3E55" w:rsidRPr="00DC3D44">
              <w:rPr>
                <w:rStyle w:val="ab"/>
                <w:noProof/>
                <w:lang w:val="ru-UA"/>
              </w:rPr>
              <w:t>г</w:t>
            </w:r>
            <w:r w:rsidR="000B3E55" w:rsidRPr="00DC3D44">
              <w:rPr>
                <w:rStyle w:val="ab"/>
                <w:noProof/>
              </w:rPr>
              <w:t>ии</w:t>
            </w:r>
            <w:r w:rsidR="000B3E55">
              <w:rPr>
                <w:noProof/>
                <w:webHidden/>
              </w:rPr>
              <w:tab/>
            </w:r>
            <w:r w:rsidR="000B3E55">
              <w:rPr>
                <w:noProof/>
                <w:webHidden/>
              </w:rPr>
              <w:fldChar w:fldCharType="begin"/>
            </w:r>
            <w:r w:rsidR="000B3E55">
              <w:rPr>
                <w:noProof/>
                <w:webHidden/>
              </w:rPr>
              <w:instrText xml:space="preserve"> PAGEREF _Toc139142212 \h </w:instrText>
            </w:r>
            <w:r w:rsidR="000B3E55">
              <w:rPr>
                <w:noProof/>
                <w:webHidden/>
              </w:rPr>
            </w:r>
            <w:r w:rsidR="000B3E55">
              <w:rPr>
                <w:noProof/>
                <w:webHidden/>
              </w:rPr>
              <w:fldChar w:fldCharType="separate"/>
            </w:r>
            <w:r w:rsidR="000B3E55">
              <w:rPr>
                <w:noProof/>
                <w:webHidden/>
              </w:rPr>
              <w:t>227</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13" w:history="1">
            <w:r w:rsidR="000B3E55" w:rsidRPr="00DC3D44">
              <w:rPr>
                <w:rStyle w:val="ab"/>
                <w:noProof/>
              </w:rPr>
              <w:t>Наркомат топлива</w:t>
            </w:r>
            <w:r w:rsidR="000B3E55">
              <w:rPr>
                <w:noProof/>
                <w:webHidden/>
              </w:rPr>
              <w:tab/>
            </w:r>
            <w:r w:rsidR="000B3E55">
              <w:rPr>
                <w:noProof/>
                <w:webHidden/>
              </w:rPr>
              <w:fldChar w:fldCharType="begin"/>
            </w:r>
            <w:r w:rsidR="000B3E55">
              <w:rPr>
                <w:noProof/>
                <w:webHidden/>
              </w:rPr>
              <w:instrText xml:space="preserve"> PAGEREF _Toc139142213 \h </w:instrText>
            </w:r>
            <w:r w:rsidR="000B3E55">
              <w:rPr>
                <w:noProof/>
                <w:webHidden/>
              </w:rPr>
            </w:r>
            <w:r w:rsidR="000B3E55">
              <w:rPr>
                <w:noProof/>
                <w:webHidden/>
              </w:rPr>
              <w:fldChar w:fldCharType="separate"/>
            </w:r>
            <w:r w:rsidR="000B3E55">
              <w:rPr>
                <w:noProof/>
                <w:webHidden/>
              </w:rPr>
              <w:t>229</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214" w:history="1">
            <w:r w:rsidR="000B3E55" w:rsidRPr="00DC3D44">
              <w:rPr>
                <w:rStyle w:val="ab"/>
                <w:noProof/>
              </w:rPr>
              <w:t>Нефтяная промышленность</w:t>
            </w:r>
            <w:r w:rsidR="000B3E55">
              <w:rPr>
                <w:noProof/>
                <w:webHidden/>
              </w:rPr>
              <w:tab/>
            </w:r>
            <w:r w:rsidR="000B3E55">
              <w:rPr>
                <w:noProof/>
                <w:webHidden/>
              </w:rPr>
              <w:fldChar w:fldCharType="begin"/>
            </w:r>
            <w:r w:rsidR="000B3E55">
              <w:rPr>
                <w:noProof/>
                <w:webHidden/>
              </w:rPr>
              <w:instrText xml:space="preserve"> PAGEREF _Toc139142214 \h </w:instrText>
            </w:r>
            <w:r w:rsidR="000B3E55">
              <w:rPr>
                <w:noProof/>
                <w:webHidden/>
              </w:rPr>
            </w:r>
            <w:r w:rsidR="000B3E55">
              <w:rPr>
                <w:noProof/>
                <w:webHidden/>
              </w:rPr>
              <w:fldChar w:fldCharType="separate"/>
            </w:r>
            <w:r w:rsidR="000B3E55">
              <w:rPr>
                <w:noProof/>
                <w:webHidden/>
              </w:rPr>
              <w:t>229</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215" w:history="1">
            <w:r w:rsidR="000B3E55" w:rsidRPr="00DC3D44">
              <w:rPr>
                <w:rStyle w:val="ab"/>
                <w:noProof/>
              </w:rPr>
              <w:t>Угольная промышленность</w:t>
            </w:r>
            <w:r w:rsidR="000B3E55">
              <w:rPr>
                <w:noProof/>
                <w:webHidden/>
              </w:rPr>
              <w:tab/>
            </w:r>
            <w:r w:rsidR="000B3E55">
              <w:rPr>
                <w:noProof/>
                <w:webHidden/>
              </w:rPr>
              <w:fldChar w:fldCharType="begin"/>
            </w:r>
            <w:r w:rsidR="000B3E55">
              <w:rPr>
                <w:noProof/>
                <w:webHidden/>
              </w:rPr>
              <w:instrText xml:space="preserve"> PAGEREF _Toc139142215 \h </w:instrText>
            </w:r>
            <w:r w:rsidR="000B3E55">
              <w:rPr>
                <w:noProof/>
                <w:webHidden/>
              </w:rPr>
            </w:r>
            <w:r w:rsidR="000B3E55">
              <w:rPr>
                <w:noProof/>
                <w:webHidden/>
              </w:rPr>
              <w:fldChar w:fldCharType="separate"/>
            </w:r>
            <w:r w:rsidR="000B3E55">
              <w:rPr>
                <w:noProof/>
                <w:webHidden/>
              </w:rPr>
              <w:t>231</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216" w:history="1">
            <w:r w:rsidR="000B3E55" w:rsidRPr="00DC3D44">
              <w:rPr>
                <w:rStyle w:val="ab"/>
                <w:noProof/>
              </w:rPr>
              <w:t>Торфяная промышленность</w:t>
            </w:r>
            <w:r w:rsidR="000B3E55">
              <w:rPr>
                <w:noProof/>
                <w:webHidden/>
              </w:rPr>
              <w:tab/>
            </w:r>
            <w:r w:rsidR="000B3E55">
              <w:rPr>
                <w:noProof/>
                <w:webHidden/>
              </w:rPr>
              <w:fldChar w:fldCharType="begin"/>
            </w:r>
            <w:r w:rsidR="000B3E55">
              <w:rPr>
                <w:noProof/>
                <w:webHidden/>
              </w:rPr>
              <w:instrText xml:space="preserve"> PAGEREF _Toc139142216 \h </w:instrText>
            </w:r>
            <w:r w:rsidR="000B3E55">
              <w:rPr>
                <w:noProof/>
                <w:webHidden/>
              </w:rPr>
            </w:r>
            <w:r w:rsidR="000B3E55">
              <w:rPr>
                <w:noProof/>
                <w:webHidden/>
              </w:rPr>
              <w:fldChar w:fldCharType="separate"/>
            </w:r>
            <w:r w:rsidR="000B3E55">
              <w:rPr>
                <w:noProof/>
                <w:webHidden/>
              </w:rPr>
              <w:t>232</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17" w:history="1">
            <w:r w:rsidR="000B3E55" w:rsidRPr="00DC3D44">
              <w:rPr>
                <w:rStyle w:val="ab"/>
                <w:noProof/>
              </w:rPr>
              <w:t>Наркомат электростанций и электропромышленности</w:t>
            </w:r>
            <w:r w:rsidR="000B3E55">
              <w:rPr>
                <w:noProof/>
                <w:webHidden/>
              </w:rPr>
              <w:tab/>
            </w:r>
            <w:r w:rsidR="000B3E55">
              <w:rPr>
                <w:noProof/>
                <w:webHidden/>
              </w:rPr>
              <w:fldChar w:fldCharType="begin"/>
            </w:r>
            <w:r w:rsidR="000B3E55">
              <w:rPr>
                <w:noProof/>
                <w:webHidden/>
              </w:rPr>
              <w:instrText xml:space="preserve"> PAGEREF _Toc139142217 \h </w:instrText>
            </w:r>
            <w:r w:rsidR="000B3E55">
              <w:rPr>
                <w:noProof/>
                <w:webHidden/>
              </w:rPr>
            </w:r>
            <w:r w:rsidR="000B3E55">
              <w:rPr>
                <w:noProof/>
                <w:webHidden/>
              </w:rPr>
              <w:fldChar w:fldCharType="separate"/>
            </w:r>
            <w:r w:rsidR="000B3E55">
              <w:rPr>
                <w:noProof/>
                <w:webHidden/>
              </w:rPr>
              <w:t>232</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18" w:history="1">
            <w:r w:rsidR="000B3E55" w:rsidRPr="00DC3D44">
              <w:rPr>
                <w:rStyle w:val="ab"/>
                <w:noProof/>
              </w:rPr>
              <w:t>Наркомат</w:t>
            </w:r>
            <w:r w:rsidR="000B3E55" w:rsidRPr="00DC3D44">
              <w:rPr>
                <w:rStyle w:val="ab"/>
                <w:noProof/>
                <w:lang w:val="ru-UA"/>
              </w:rPr>
              <w:t>ы</w:t>
            </w:r>
            <w:r w:rsidR="000B3E55" w:rsidRPr="00DC3D44">
              <w:rPr>
                <w:rStyle w:val="ab"/>
                <w:noProof/>
              </w:rPr>
              <w:t xml:space="preserve"> машиностроения</w:t>
            </w:r>
            <w:r w:rsidR="000B3E55">
              <w:rPr>
                <w:noProof/>
                <w:webHidden/>
              </w:rPr>
              <w:tab/>
            </w:r>
            <w:r w:rsidR="000B3E55">
              <w:rPr>
                <w:noProof/>
                <w:webHidden/>
              </w:rPr>
              <w:fldChar w:fldCharType="begin"/>
            </w:r>
            <w:r w:rsidR="000B3E55">
              <w:rPr>
                <w:noProof/>
                <w:webHidden/>
              </w:rPr>
              <w:instrText xml:space="preserve"> PAGEREF _Toc139142218 \h </w:instrText>
            </w:r>
            <w:r w:rsidR="000B3E55">
              <w:rPr>
                <w:noProof/>
                <w:webHidden/>
              </w:rPr>
            </w:r>
            <w:r w:rsidR="000B3E55">
              <w:rPr>
                <w:noProof/>
                <w:webHidden/>
              </w:rPr>
              <w:fldChar w:fldCharType="separate"/>
            </w:r>
            <w:r w:rsidR="000B3E55">
              <w:rPr>
                <w:noProof/>
                <w:webHidden/>
              </w:rPr>
              <w:t>234</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19" w:history="1">
            <w:r w:rsidR="000B3E55" w:rsidRPr="00DC3D44">
              <w:rPr>
                <w:rStyle w:val="ab"/>
                <w:noProof/>
              </w:rPr>
              <w:t>Наркомстрой</w:t>
            </w:r>
            <w:r w:rsidR="000B3E55">
              <w:rPr>
                <w:noProof/>
                <w:webHidden/>
              </w:rPr>
              <w:tab/>
            </w:r>
            <w:r w:rsidR="000B3E55">
              <w:rPr>
                <w:noProof/>
                <w:webHidden/>
              </w:rPr>
              <w:fldChar w:fldCharType="begin"/>
            </w:r>
            <w:r w:rsidR="000B3E55">
              <w:rPr>
                <w:noProof/>
                <w:webHidden/>
              </w:rPr>
              <w:instrText xml:space="preserve"> PAGEREF _Toc139142219 \h </w:instrText>
            </w:r>
            <w:r w:rsidR="000B3E55">
              <w:rPr>
                <w:noProof/>
                <w:webHidden/>
              </w:rPr>
            </w:r>
            <w:r w:rsidR="000B3E55">
              <w:rPr>
                <w:noProof/>
                <w:webHidden/>
              </w:rPr>
              <w:fldChar w:fldCharType="separate"/>
            </w:r>
            <w:r w:rsidR="000B3E55">
              <w:rPr>
                <w:noProof/>
                <w:webHidden/>
              </w:rPr>
              <w:t>238</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20" w:history="1">
            <w:r w:rsidR="000B3E55" w:rsidRPr="00DC3D44">
              <w:rPr>
                <w:rStyle w:val="ab"/>
                <w:noProof/>
              </w:rPr>
              <w:t>Наркомат промышленности строительных материалов</w:t>
            </w:r>
            <w:r w:rsidR="000B3E55">
              <w:rPr>
                <w:noProof/>
                <w:webHidden/>
              </w:rPr>
              <w:tab/>
            </w:r>
            <w:r w:rsidR="000B3E55">
              <w:rPr>
                <w:noProof/>
                <w:webHidden/>
              </w:rPr>
              <w:fldChar w:fldCharType="begin"/>
            </w:r>
            <w:r w:rsidR="000B3E55">
              <w:rPr>
                <w:noProof/>
                <w:webHidden/>
              </w:rPr>
              <w:instrText xml:space="preserve"> PAGEREF _Toc139142220 \h </w:instrText>
            </w:r>
            <w:r w:rsidR="000B3E55">
              <w:rPr>
                <w:noProof/>
                <w:webHidden/>
              </w:rPr>
            </w:r>
            <w:r w:rsidR="000B3E55">
              <w:rPr>
                <w:noProof/>
                <w:webHidden/>
              </w:rPr>
              <w:fldChar w:fldCharType="separate"/>
            </w:r>
            <w:r w:rsidR="000B3E55">
              <w:rPr>
                <w:noProof/>
                <w:webHidden/>
              </w:rPr>
              <w:t>239</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21" w:history="1">
            <w:r w:rsidR="000B3E55" w:rsidRPr="00DC3D44">
              <w:rPr>
                <w:rStyle w:val="ab"/>
                <w:noProof/>
              </w:rPr>
              <w:t>Наркомлес</w:t>
            </w:r>
            <w:r w:rsidR="000B3E55">
              <w:rPr>
                <w:noProof/>
                <w:webHidden/>
              </w:rPr>
              <w:tab/>
            </w:r>
            <w:r w:rsidR="000B3E55">
              <w:rPr>
                <w:noProof/>
                <w:webHidden/>
              </w:rPr>
              <w:fldChar w:fldCharType="begin"/>
            </w:r>
            <w:r w:rsidR="000B3E55">
              <w:rPr>
                <w:noProof/>
                <w:webHidden/>
              </w:rPr>
              <w:instrText xml:space="preserve"> PAGEREF _Toc139142221 \h </w:instrText>
            </w:r>
            <w:r w:rsidR="000B3E55">
              <w:rPr>
                <w:noProof/>
                <w:webHidden/>
              </w:rPr>
            </w:r>
            <w:r w:rsidR="000B3E55">
              <w:rPr>
                <w:noProof/>
                <w:webHidden/>
              </w:rPr>
              <w:fldChar w:fldCharType="separate"/>
            </w:r>
            <w:r w:rsidR="000B3E55">
              <w:rPr>
                <w:noProof/>
                <w:webHidden/>
              </w:rPr>
              <w:t>241</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22" w:history="1">
            <w:r w:rsidR="000B3E55" w:rsidRPr="00DC3D44">
              <w:rPr>
                <w:rStyle w:val="ab"/>
                <w:noProof/>
              </w:rPr>
              <w:t>Наркомат бумажно-целлюлозной промышленности</w:t>
            </w:r>
            <w:r w:rsidR="000B3E55">
              <w:rPr>
                <w:noProof/>
                <w:webHidden/>
              </w:rPr>
              <w:tab/>
            </w:r>
            <w:r w:rsidR="000B3E55">
              <w:rPr>
                <w:noProof/>
                <w:webHidden/>
              </w:rPr>
              <w:fldChar w:fldCharType="begin"/>
            </w:r>
            <w:r w:rsidR="000B3E55">
              <w:rPr>
                <w:noProof/>
                <w:webHidden/>
              </w:rPr>
              <w:instrText xml:space="preserve"> PAGEREF _Toc139142222 \h </w:instrText>
            </w:r>
            <w:r w:rsidR="000B3E55">
              <w:rPr>
                <w:noProof/>
                <w:webHidden/>
              </w:rPr>
            </w:r>
            <w:r w:rsidR="000B3E55">
              <w:rPr>
                <w:noProof/>
                <w:webHidden/>
              </w:rPr>
              <w:fldChar w:fldCharType="separate"/>
            </w:r>
            <w:r w:rsidR="000B3E55">
              <w:rPr>
                <w:noProof/>
                <w:webHidden/>
              </w:rPr>
              <w:t>243</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23" w:history="1">
            <w:r w:rsidR="000B3E55" w:rsidRPr="00DC3D44">
              <w:rPr>
                <w:rStyle w:val="ab"/>
                <w:noProof/>
              </w:rPr>
              <w:t>Наркомтранс</w:t>
            </w:r>
            <w:r w:rsidR="000B3E55">
              <w:rPr>
                <w:noProof/>
                <w:webHidden/>
              </w:rPr>
              <w:tab/>
            </w:r>
            <w:r w:rsidR="000B3E55">
              <w:rPr>
                <w:noProof/>
                <w:webHidden/>
              </w:rPr>
              <w:fldChar w:fldCharType="begin"/>
            </w:r>
            <w:r w:rsidR="000B3E55">
              <w:rPr>
                <w:noProof/>
                <w:webHidden/>
              </w:rPr>
              <w:instrText xml:space="preserve"> PAGEREF _Toc139142223 \h </w:instrText>
            </w:r>
            <w:r w:rsidR="000B3E55">
              <w:rPr>
                <w:noProof/>
                <w:webHidden/>
              </w:rPr>
            </w:r>
            <w:r w:rsidR="000B3E55">
              <w:rPr>
                <w:noProof/>
                <w:webHidden/>
              </w:rPr>
              <w:fldChar w:fldCharType="separate"/>
            </w:r>
            <w:r w:rsidR="000B3E55">
              <w:rPr>
                <w:noProof/>
                <w:webHidden/>
              </w:rPr>
              <w:t>244</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224" w:history="1">
            <w:r w:rsidR="000B3E55" w:rsidRPr="00DC3D44">
              <w:rPr>
                <w:rStyle w:val="ab"/>
                <w:noProof/>
              </w:rPr>
              <w:t>Народный Комиссариат Водного Транспорта</w:t>
            </w:r>
            <w:r w:rsidR="000B3E55">
              <w:rPr>
                <w:noProof/>
                <w:webHidden/>
              </w:rPr>
              <w:tab/>
            </w:r>
            <w:r w:rsidR="000B3E55">
              <w:rPr>
                <w:noProof/>
                <w:webHidden/>
              </w:rPr>
              <w:fldChar w:fldCharType="begin"/>
            </w:r>
            <w:r w:rsidR="000B3E55">
              <w:rPr>
                <w:noProof/>
                <w:webHidden/>
              </w:rPr>
              <w:instrText xml:space="preserve"> PAGEREF _Toc139142224 \h </w:instrText>
            </w:r>
            <w:r w:rsidR="000B3E55">
              <w:rPr>
                <w:noProof/>
                <w:webHidden/>
              </w:rPr>
            </w:r>
            <w:r w:rsidR="000B3E55">
              <w:rPr>
                <w:noProof/>
                <w:webHidden/>
              </w:rPr>
              <w:fldChar w:fldCharType="separate"/>
            </w:r>
            <w:r w:rsidR="000B3E55">
              <w:rPr>
                <w:noProof/>
                <w:webHidden/>
              </w:rPr>
              <w:t>246</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225" w:history="1">
            <w:r w:rsidR="000B3E55" w:rsidRPr="00DC3D44">
              <w:rPr>
                <w:rStyle w:val="ab"/>
                <w:noProof/>
              </w:rPr>
              <w:t>Автомобильный транспорт</w:t>
            </w:r>
            <w:r w:rsidR="000B3E55">
              <w:rPr>
                <w:noProof/>
                <w:webHidden/>
              </w:rPr>
              <w:tab/>
            </w:r>
            <w:r w:rsidR="000B3E55">
              <w:rPr>
                <w:noProof/>
                <w:webHidden/>
              </w:rPr>
              <w:fldChar w:fldCharType="begin"/>
            </w:r>
            <w:r w:rsidR="000B3E55">
              <w:rPr>
                <w:noProof/>
                <w:webHidden/>
              </w:rPr>
              <w:instrText xml:space="preserve"> PAGEREF _Toc139142225 \h </w:instrText>
            </w:r>
            <w:r w:rsidR="000B3E55">
              <w:rPr>
                <w:noProof/>
                <w:webHidden/>
              </w:rPr>
            </w:r>
            <w:r w:rsidR="000B3E55">
              <w:rPr>
                <w:noProof/>
                <w:webHidden/>
              </w:rPr>
              <w:fldChar w:fldCharType="separate"/>
            </w:r>
            <w:r w:rsidR="000B3E55">
              <w:rPr>
                <w:noProof/>
                <w:webHidden/>
              </w:rPr>
              <w:t>248</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26" w:history="1">
            <w:r w:rsidR="000B3E55" w:rsidRPr="00DC3D44">
              <w:rPr>
                <w:rStyle w:val="ab"/>
                <w:noProof/>
              </w:rPr>
              <w:t>Наркомлегпром</w:t>
            </w:r>
            <w:r w:rsidR="000B3E55">
              <w:rPr>
                <w:noProof/>
                <w:webHidden/>
              </w:rPr>
              <w:tab/>
            </w:r>
            <w:r w:rsidR="000B3E55">
              <w:rPr>
                <w:noProof/>
                <w:webHidden/>
              </w:rPr>
              <w:fldChar w:fldCharType="begin"/>
            </w:r>
            <w:r w:rsidR="000B3E55">
              <w:rPr>
                <w:noProof/>
                <w:webHidden/>
              </w:rPr>
              <w:instrText xml:space="preserve"> PAGEREF _Toc139142226 \h </w:instrText>
            </w:r>
            <w:r w:rsidR="000B3E55">
              <w:rPr>
                <w:noProof/>
                <w:webHidden/>
              </w:rPr>
            </w:r>
            <w:r w:rsidR="000B3E55">
              <w:rPr>
                <w:noProof/>
                <w:webHidden/>
              </w:rPr>
              <w:fldChar w:fldCharType="separate"/>
            </w:r>
            <w:r w:rsidR="000B3E55">
              <w:rPr>
                <w:noProof/>
                <w:webHidden/>
              </w:rPr>
              <w:t>249</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227" w:history="1">
            <w:r w:rsidR="000B3E55" w:rsidRPr="00DC3D44">
              <w:rPr>
                <w:rStyle w:val="ab"/>
                <w:noProof/>
              </w:rPr>
              <w:t>Текстильная промышленность</w:t>
            </w:r>
            <w:r w:rsidR="000B3E55">
              <w:rPr>
                <w:noProof/>
                <w:webHidden/>
              </w:rPr>
              <w:tab/>
            </w:r>
            <w:r w:rsidR="000B3E55">
              <w:rPr>
                <w:noProof/>
                <w:webHidden/>
              </w:rPr>
              <w:fldChar w:fldCharType="begin"/>
            </w:r>
            <w:r w:rsidR="000B3E55">
              <w:rPr>
                <w:noProof/>
                <w:webHidden/>
              </w:rPr>
              <w:instrText xml:space="preserve"> PAGEREF _Toc139142227 \h </w:instrText>
            </w:r>
            <w:r w:rsidR="000B3E55">
              <w:rPr>
                <w:noProof/>
                <w:webHidden/>
              </w:rPr>
            </w:r>
            <w:r w:rsidR="000B3E55">
              <w:rPr>
                <w:noProof/>
                <w:webHidden/>
              </w:rPr>
              <w:fldChar w:fldCharType="separate"/>
            </w:r>
            <w:r w:rsidR="000B3E55">
              <w:rPr>
                <w:noProof/>
                <w:webHidden/>
              </w:rPr>
              <w:t>250</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228" w:history="1">
            <w:r w:rsidR="000B3E55" w:rsidRPr="00DC3D44">
              <w:rPr>
                <w:rStyle w:val="ab"/>
                <w:noProof/>
              </w:rPr>
              <w:t>Рыбная промышленность</w:t>
            </w:r>
            <w:r w:rsidR="000B3E55">
              <w:rPr>
                <w:noProof/>
                <w:webHidden/>
              </w:rPr>
              <w:tab/>
            </w:r>
            <w:r w:rsidR="000B3E55">
              <w:rPr>
                <w:noProof/>
                <w:webHidden/>
              </w:rPr>
              <w:fldChar w:fldCharType="begin"/>
            </w:r>
            <w:r w:rsidR="000B3E55">
              <w:rPr>
                <w:noProof/>
                <w:webHidden/>
              </w:rPr>
              <w:instrText xml:space="preserve"> PAGEREF _Toc139142228 \h </w:instrText>
            </w:r>
            <w:r w:rsidR="000B3E55">
              <w:rPr>
                <w:noProof/>
                <w:webHidden/>
              </w:rPr>
            </w:r>
            <w:r w:rsidR="000B3E55">
              <w:rPr>
                <w:noProof/>
                <w:webHidden/>
              </w:rPr>
              <w:fldChar w:fldCharType="separate"/>
            </w:r>
            <w:r w:rsidR="000B3E55">
              <w:rPr>
                <w:noProof/>
                <w:webHidden/>
              </w:rPr>
              <w:t>253</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29" w:history="1">
            <w:r w:rsidR="000B3E55" w:rsidRPr="00DC3D44">
              <w:rPr>
                <w:rStyle w:val="ab"/>
                <w:noProof/>
              </w:rPr>
              <w:t>Наркозем</w:t>
            </w:r>
            <w:r w:rsidR="000B3E55">
              <w:rPr>
                <w:noProof/>
                <w:webHidden/>
              </w:rPr>
              <w:tab/>
            </w:r>
            <w:r w:rsidR="000B3E55">
              <w:rPr>
                <w:noProof/>
                <w:webHidden/>
              </w:rPr>
              <w:fldChar w:fldCharType="begin"/>
            </w:r>
            <w:r w:rsidR="000B3E55">
              <w:rPr>
                <w:noProof/>
                <w:webHidden/>
              </w:rPr>
              <w:instrText xml:space="preserve"> PAGEREF _Toc139142229 \h </w:instrText>
            </w:r>
            <w:r w:rsidR="000B3E55">
              <w:rPr>
                <w:noProof/>
                <w:webHidden/>
              </w:rPr>
            </w:r>
            <w:r w:rsidR="000B3E55">
              <w:rPr>
                <w:noProof/>
                <w:webHidden/>
              </w:rPr>
              <w:fldChar w:fldCharType="separate"/>
            </w:r>
            <w:r w:rsidR="000B3E55">
              <w:rPr>
                <w:noProof/>
                <w:webHidden/>
              </w:rPr>
              <w:t>253</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230" w:history="1">
            <w:r w:rsidR="000B3E55" w:rsidRPr="00DC3D44">
              <w:rPr>
                <w:rStyle w:val="ab"/>
                <w:noProof/>
              </w:rPr>
              <w:t>Мясная и молочная промышленность</w:t>
            </w:r>
            <w:r w:rsidR="000B3E55">
              <w:rPr>
                <w:noProof/>
                <w:webHidden/>
              </w:rPr>
              <w:tab/>
            </w:r>
            <w:r w:rsidR="000B3E55">
              <w:rPr>
                <w:noProof/>
                <w:webHidden/>
              </w:rPr>
              <w:fldChar w:fldCharType="begin"/>
            </w:r>
            <w:r w:rsidR="000B3E55">
              <w:rPr>
                <w:noProof/>
                <w:webHidden/>
              </w:rPr>
              <w:instrText xml:space="preserve"> PAGEREF _Toc139142230 \h </w:instrText>
            </w:r>
            <w:r w:rsidR="000B3E55">
              <w:rPr>
                <w:noProof/>
                <w:webHidden/>
              </w:rPr>
            </w:r>
            <w:r w:rsidR="000B3E55">
              <w:rPr>
                <w:noProof/>
                <w:webHidden/>
              </w:rPr>
              <w:fldChar w:fldCharType="separate"/>
            </w:r>
            <w:r w:rsidR="000B3E55">
              <w:rPr>
                <w:noProof/>
                <w:webHidden/>
              </w:rPr>
              <w:t>254</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31" w:history="1">
            <w:r w:rsidR="000B3E55" w:rsidRPr="00DC3D44">
              <w:rPr>
                <w:rStyle w:val="ab"/>
                <w:noProof/>
              </w:rPr>
              <w:t>Наркомат зерновых и животноводческих совхозов</w:t>
            </w:r>
            <w:r w:rsidR="000B3E55">
              <w:rPr>
                <w:noProof/>
                <w:webHidden/>
              </w:rPr>
              <w:tab/>
            </w:r>
            <w:r w:rsidR="000B3E55">
              <w:rPr>
                <w:noProof/>
                <w:webHidden/>
              </w:rPr>
              <w:fldChar w:fldCharType="begin"/>
            </w:r>
            <w:r w:rsidR="000B3E55">
              <w:rPr>
                <w:noProof/>
                <w:webHidden/>
              </w:rPr>
              <w:instrText xml:space="preserve"> PAGEREF _Toc139142231 \h </w:instrText>
            </w:r>
            <w:r w:rsidR="000B3E55">
              <w:rPr>
                <w:noProof/>
                <w:webHidden/>
              </w:rPr>
            </w:r>
            <w:r w:rsidR="000B3E55">
              <w:rPr>
                <w:noProof/>
                <w:webHidden/>
              </w:rPr>
              <w:fldChar w:fldCharType="separate"/>
            </w:r>
            <w:r w:rsidR="000B3E55">
              <w:rPr>
                <w:noProof/>
                <w:webHidden/>
              </w:rPr>
              <w:t>256</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32" w:history="1">
            <w:r w:rsidR="000B3E55" w:rsidRPr="00DC3D44">
              <w:rPr>
                <w:rStyle w:val="ab"/>
                <w:noProof/>
              </w:rPr>
              <w:t>М</w:t>
            </w:r>
            <w:r w:rsidR="000B3E55" w:rsidRPr="00DC3D44">
              <w:rPr>
                <w:rStyle w:val="ab"/>
                <w:noProof/>
                <w:lang w:val="ru-UA"/>
              </w:rPr>
              <w:t>ТС</w:t>
            </w:r>
            <w:r w:rsidR="000B3E55">
              <w:rPr>
                <w:noProof/>
                <w:webHidden/>
              </w:rPr>
              <w:tab/>
            </w:r>
            <w:r w:rsidR="000B3E55">
              <w:rPr>
                <w:noProof/>
                <w:webHidden/>
              </w:rPr>
              <w:fldChar w:fldCharType="begin"/>
            </w:r>
            <w:r w:rsidR="000B3E55">
              <w:rPr>
                <w:noProof/>
                <w:webHidden/>
              </w:rPr>
              <w:instrText xml:space="preserve"> PAGEREF _Toc139142232 \h </w:instrText>
            </w:r>
            <w:r w:rsidR="000B3E55">
              <w:rPr>
                <w:noProof/>
                <w:webHidden/>
              </w:rPr>
            </w:r>
            <w:r w:rsidR="000B3E55">
              <w:rPr>
                <w:noProof/>
                <w:webHidden/>
              </w:rPr>
              <w:fldChar w:fldCharType="separate"/>
            </w:r>
            <w:r w:rsidR="000B3E55">
              <w:rPr>
                <w:noProof/>
                <w:webHidden/>
              </w:rPr>
              <w:t>258</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33" w:history="1">
            <w:r w:rsidR="000B3E55" w:rsidRPr="00DC3D44">
              <w:rPr>
                <w:rStyle w:val="ab"/>
                <w:noProof/>
              </w:rPr>
              <w:t>Наркомат заготовок</w:t>
            </w:r>
            <w:r w:rsidR="000B3E55">
              <w:rPr>
                <w:noProof/>
                <w:webHidden/>
              </w:rPr>
              <w:tab/>
            </w:r>
            <w:r w:rsidR="000B3E55">
              <w:rPr>
                <w:noProof/>
                <w:webHidden/>
              </w:rPr>
              <w:fldChar w:fldCharType="begin"/>
            </w:r>
            <w:r w:rsidR="000B3E55">
              <w:rPr>
                <w:noProof/>
                <w:webHidden/>
              </w:rPr>
              <w:instrText xml:space="preserve"> PAGEREF _Toc139142233 \h </w:instrText>
            </w:r>
            <w:r w:rsidR="000B3E55">
              <w:rPr>
                <w:noProof/>
                <w:webHidden/>
              </w:rPr>
            </w:r>
            <w:r w:rsidR="000B3E55">
              <w:rPr>
                <w:noProof/>
                <w:webHidden/>
              </w:rPr>
              <w:fldChar w:fldCharType="separate"/>
            </w:r>
            <w:r w:rsidR="000B3E55">
              <w:rPr>
                <w:noProof/>
                <w:webHidden/>
              </w:rPr>
              <w:t>261</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34" w:history="1">
            <w:r w:rsidR="000B3E55" w:rsidRPr="00DC3D44">
              <w:rPr>
                <w:rStyle w:val="ab"/>
                <w:noProof/>
              </w:rPr>
              <w:t>Наркомторг СССР</w:t>
            </w:r>
            <w:r w:rsidR="000B3E55">
              <w:rPr>
                <w:noProof/>
                <w:webHidden/>
              </w:rPr>
              <w:tab/>
            </w:r>
            <w:r w:rsidR="000B3E55">
              <w:rPr>
                <w:noProof/>
                <w:webHidden/>
              </w:rPr>
              <w:fldChar w:fldCharType="begin"/>
            </w:r>
            <w:r w:rsidR="000B3E55">
              <w:rPr>
                <w:noProof/>
                <w:webHidden/>
              </w:rPr>
              <w:instrText xml:space="preserve"> PAGEREF _Toc139142234 \h </w:instrText>
            </w:r>
            <w:r w:rsidR="000B3E55">
              <w:rPr>
                <w:noProof/>
                <w:webHidden/>
              </w:rPr>
            </w:r>
            <w:r w:rsidR="000B3E55">
              <w:rPr>
                <w:noProof/>
                <w:webHidden/>
              </w:rPr>
              <w:fldChar w:fldCharType="separate"/>
            </w:r>
            <w:r w:rsidR="000B3E55">
              <w:rPr>
                <w:noProof/>
                <w:webHidden/>
              </w:rPr>
              <w:t>263</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35" w:history="1">
            <w:r w:rsidR="000B3E55" w:rsidRPr="00DC3D44">
              <w:rPr>
                <w:rStyle w:val="ab"/>
                <w:noProof/>
              </w:rPr>
              <w:t>Местная промышленность</w:t>
            </w:r>
            <w:r w:rsidR="000B3E55">
              <w:rPr>
                <w:noProof/>
                <w:webHidden/>
              </w:rPr>
              <w:tab/>
            </w:r>
            <w:r w:rsidR="000B3E55">
              <w:rPr>
                <w:noProof/>
                <w:webHidden/>
              </w:rPr>
              <w:fldChar w:fldCharType="begin"/>
            </w:r>
            <w:r w:rsidR="000B3E55">
              <w:rPr>
                <w:noProof/>
                <w:webHidden/>
              </w:rPr>
              <w:instrText xml:space="preserve"> PAGEREF _Toc139142235 \h </w:instrText>
            </w:r>
            <w:r w:rsidR="000B3E55">
              <w:rPr>
                <w:noProof/>
                <w:webHidden/>
              </w:rPr>
            </w:r>
            <w:r w:rsidR="000B3E55">
              <w:rPr>
                <w:noProof/>
                <w:webHidden/>
              </w:rPr>
              <w:fldChar w:fldCharType="separate"/>
            </w:r>
            <w:r w:rsidR="000B3E55">
              <w:rPr>
                <w:noProof/>
                <w:webHidden/>
              </w:rPr>
              <w:t>266</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36" w:history="1">
            <w:r w:rsidR="000B3E55" w:rsidRPr="00DC3D44">
              <w:rPr>
                <w:rStyle w:val="ab"/>
                <w:noProof/>
              </w:rPr>
              <w:t>Наркомздрав</w:t>
            </w:r>
            <w:r w:rsidR="000B3E55">
              <w:rPr>
                <w:noProof/>
                <w:webHidden/>
              </w:rPr>
              <w:tab/>
            </w:r>
            <w:r w:rsidR="000B3E55">
              <w:rPr>
                <w:noProof/>
                <w:webHidden/>
              </w:rPr>
              <w:fldChar w:fldCharType="begin"/>
            </w:r>
            <w:r w:rsidR="000B3E55">
              <w:rPr>
                <w:noProof/>
                <w:webHidden/>
              </w:rPr>
              <w:instrText xml:space="preserve"> PAGEREF _Toc139142236 \h </w:instrText>
            </w:r>
            <w:r w:rsidR="000B3E55">
              <w:rPr>
                <w:noProof/>
                <w:webHidden/>
              </w:rPr>
            </w:r>
            <w:r w:rsidR="000B3E55">
              <w:rPr>
                <w:noProof/>
                <w:webHidden/>
              </w:rPr>
              <w:fldChar w:fldCharType="separate"/>
            </w:r>
            <w:r w:rsidR="000B3E55">
              <w:rPr>
                <w:noProof/>
                <w:webHidden/>
              </w:rPr>
              <w:t>267</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237" w:history="1">
            <w:r w:rsidR="000B3E55" w:rsidRPr="00DC3D44">
              <w:rPr>
                <w:rStyle w:val="ab"/>
                <w:noProof/>
              </w:rPr>
              <w:t>Невыполнение плана строительства</w:t>
            </w:r>
            <w:r w:rsidR="000B3E55">
              <w:rPr>
                <w:noProof/>
                <w:webHidden/>
              </w:rPr>
              <w:tab/>
            </w:r>
            <w:r w:rsidR="000B3E55">
              <w:rPr>
                <w:noProof/>
                <w:webHidden/>
              </w:rPr>
              <w:fldChar w:fldCharType="begin"/>
            </w:r>
            <w:r w:rsidR="000B3E55">
              <w:rPr>
                <w:noProof/>
                <w:webHidden/>
              </w:rPr>
              <w:instrText xml:space="preserve"> PAGEREF _Toc139142237 \h </w:instrText>
            </w:r>
            <w:r w:rsidR="000B3E55">
              <w:rPr>
                <w:noProof/>
                <w:webHidden/>
              </w:rPr>
            </w:r>
            <w:r w:rsidR="000B3E55">
              <w:rPr>
                <w:noProof/>
                <w:webHidden/>
              </w:rPr>
              <w:fldChar w:fldCharType="separate"/>
            </w:r>
            <w:r w:rsidR="000B3E55">
              <w:rPr>
                <w:noProof/>
                <w:webHidden/>
              </w:rPr>
              <w:t>267</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238" w:history="1">
            <w:r w:rsidR="000B3E55" w:rsidRPr="00DC3D44">
              <w:rPr>
                <w:rStyle w:val="ab"/>
                <w:noProof/>
              </w:rPr>
              <w:t>Слабая забота о сельских врачебных участках.</w:t>
            </w:r>
            <w:r w:rsidR="000B3E55">
              <w:rPr>
                <w:noProof/>
                <w:webHidden/>
              </w:rPr>
              <w:tab/>
            </w:r>
            <w:r w:rsidR="000B3E55">
              <w:rPr>
                <w:noProof/>
                <w:webHidden/>
              </w:rPr>
              <w:fldChar w:fldCharType="begin"/>
            </w:r>
            <w:r w:rsidR="000B3E55">
              <w:rPr>
                <w:noProof/>
                <w:webHidden/>
              </w:rPr>
              <w:instrText xml:space="preserve"> PAGEREF _Toc139142238 \h </w:instrText>
            </w:r>
            <w:r w:rsidR="000B3E55">
              <w:rPr>
                <w:noProof/>
                <w:webHidden/>
              </w:rPr>
            </w:r>
            <w:r w:rsidR="000B3E55">
              <w:rPr>
                <w:noProof/>
                <w:webHidden/>
              </w:rPr>
              <w:fldChar w:fldCharType="separate"/>
            </w:r>
            <w:r w:rsidR="000B3E55">
              <w:rPr>
                <w:noProof/>
                <w:webHidden/>
              </w:rPr>
              <w:t>268</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239" w:history="1">
            <w:r w:rsidR="000B3E55" w:rsidRPr="00DC3D44">
              <w:rPr>
                <w:rStyle w:val="ab"/>
                <w:noProof/>
              </w:rPr>
              <w:t>Недостатки профилактической работы</w:t>
            </w:r>
            <w:r w:rsidR="000B3E55">
              <w:rPr>
                <w:noProof/>
                <w:webHidden/>
              </w:rPr>
              <w:tab/>
            </w:r>
            <w:r w:rsidR="000B3E55">
              <w:rPr>
                <w:noProof/>
                <w:webHidden/>
              </w:rPr>
              <w:fldChar w:fldCharType="begin"/>
            </w:r>
            <w:r w:rsidR="000B3E55">
              <w:rPr>
                <w:noProof/>
                <w:webHidden/>
              </w:rPr>
              <w:instrText xml:space="preserve"> PAGEREF _Toc139142239 \h </w:instrText>
            </w:r>
            <w:r w:rsidR="000B3E55">
              <w:rPr>
                <w:noProof/>
                <w:webHidden/>
              </w:rPr>
            </w:r>
            <w:r w:rsidR="000B3E55">
              <w:rPr>
                <w:noProof/>
                <w:webHidden/>
              </w:rPr>
              <w:fldChar w:fldCharType="separate"/>
            </w:r>
            <w:r w:rsidR="000B3E55">
              <w:rPr>
                <w:noProof/>
                <w:webHidden/>
              </w:rPr>
              <w:t>268</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240" w:history="1">
            <w:r w:rsidR="000B3E55" w:rsidRPr="00DC3D44">
              <w:rPr>
                <w:rStyle w:val="ab"/>
                <w:noProof/>
              </w:rPr>
              <w:t>Недостатки медицинской промышленности</w:t>
            </w:r>
            <w:r w:rsidR="000B3E55">
              <w:rPr>
                <w:noProof/>
                <w:webHidden/>
              </w:rPr>
              <w:tab/>
            </w:r>
            <w:r w:rsidR="000B3E55">
              <w:rPr>
                <w:noProof/>
                <w:webHidden/>
              </w:rPr>
              <w:fldChar w:fldCharType="begin"/>
            </w:r>
            <w:r w:rsidR="000B3E55">
              <w:rPr>
                <w:noProof/>
                <w:webHidden/>
              </w:rPr>
              <w:instrText xml:space="preserve"> PAGEREF _Toc139142240 \h </w:instrText>
            </w:r>
            <w:r w:rsidR="000B3E55">
              <w:rPr>
                <w:noProof/>
                <w:webHidden/>
              </w:rPr>
            </w:r>
            <w:r w:rsidR="000B3E55">
              <w:rPr>
                <w:noProof/>
                <w:webHidden/>
              </w:rPr>
              <w:fldChar w:fldCharType="separate"/>
            </w:r>
            <w:r w:rsidR="000B3E55">
              <w:rPr>
                <w:noProof/>
                <w:webHidden/>
              </w:rPr>
              <w:t>269</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41" w:history="1">
            <w:r w:rsidR="000B3E55" w:rsidRPr="00DC3D44">
              <w:rPr>
                <w:rStyle w:val="ab"/>
                <w:noProof/>
              </w:rPr>
              <w:t>Наркомат образования</w:t>
            </w:r>
            <w:r w:rsidR="000B3E55">
              <w:rPr>
                <w:noProof/>
                <w:webHidden/>
              </w:rPr>
              <w:tab/>
            </w:r>
            <w:r w:rsidR="000B3E55">
              <w:rPr>
                <w:noProof/>
                <w:webHidden/>
              </w:rPr>
              <w:fldChar w:fldCharType="begin"/>
            </w:r>
            <w:r w:rsidR="000B3E55">
              <w:rPr>
                <w:noProof/>
                <w:webHidden/>
              </w:rPr>
              <w:instrText xml:space="preserve"> PAGEREF _Toc139142241 \h </w:instrText>
            </w:r>
            <w:r w:rsidR="000B3E55">
              <w:rPr>
                <w:noProof/>
                <w:webHidden/>
              </w:rPr>
            </w:r>
            <w:r w:rsidR="000B3E55">
              <w:rPr>
                <w:noProof/>
                <w:webHidden/>
              </w:rPr>
              <w:fldChar w:fldCharType="separate"/>
            </w:r>
            <w:r w:rsidR="000B3E55">
              <w:rPr>
                <w:noProof/>
                <w:webHidden/>
              </w:rPr>
              <w:t>269</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242" w:history="1">
            <w:r w:rsidR="000B3E55" w:rsidRPr="00DC3D44">
              <w:rPr>
                <w:rStyle w:val="ab"/>
                <w:noProof/>
              </w:rPr>
              <w:t>Недостатки строительства школ</w:t>
            </w:r>
            <w:r w:rsidR="000B3E55">
              <w:rPr>
                <w:noProof/>
                <w:webHidden/>
              </w:rPr>
              <w:tab/>
            </w:r>
            <w:r w:rsidR="000B3E55">
              <w:rPr>
                <w:noProof/>
                <w:webHidden/>
              </w:rPr>
              <w:fldChar w:fldCharType="begin"/>
            </w:r>
            <w:r w:rsidR="000B3E55">
              <w:rPr>
                <w:noProof/>
                <w:webHidden/>
              </w:rPr>
              <w:instrText xml:space="preserve"> PAGEREF _Toc139142242 \h </w:instrText>
            </w:r>
            <w:r w:rsidR="000B3E55">
              <w:rPr>
                <w:noProof/>
                <w:webHidden/>
              </w:rPr>
            </w:r>
            <w:r w:rsidR="000B3E55">
              <w:rPr>
                <w:noProof/>
                <w:webHidden/>
              </w:rPr>
              <w:fldChar w:fldCharType="separate"/>
            </w:r>
            <w:r w:rsidR="000B3E55">
              <w:rPr>
                <w:noProof/>
                <w:webHidden/>
              </w:rPr>
              <w:t>270</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243" w:history="1">
            <w:r w:rsidR="000B3E55" w:rsidRPr="00DC3D44">
              <w:rPr>
                <w:rStyle w:val="ab"/>
                <w:noProof/>
              </w:rPr>
              <w:t>Недостатки школы</w:t>
            </w:r>
            <w:r w:rsidR="000B3E55">
              <w:rPr>
                <w:noProof/>
                <w:webHidden/>
              </w:rPr>
              <w:tab/>
            </w:r>
            <w:r w:rsidR="000B3E55">
              <w:rPr>
                <w:noProof/>
                <w:webHidden/>
              </w:rPr>
              <w:fldChar w:fldCharType="begin"/>
            </w:r>
            <w:r w:rsidR="000B3E55">
              <w:rPr>
                <w:noProof/>
                <w:webHidden/>
              </w:rPr>
              <w:instrText xml:space="preserve"> PAGEREF _Toc139142243 \h </w:instrText>
            </w:r>
            <w:r w:rsidR="000B3E55">
              <w:rPr>
                <w:noProof/>
                <w:webHidden/>
              </w:rPr>
            </w:r>
            <w:r w:rsidR="000B3E55">
              <w:rPr>
                <w:noProof/>
                <w:webHidden/>
              </w:rPr>
              <w:fldChar w:fldCharType="separate"/>
            </w:r>
            <w:r w:rsidR="000B3E55">
              <w:rPr>
                <w:noProof/>
                <w:webHidden/>
              </w:rPr>
              <w:t>271</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244" w:history="1">
            <w:r w:rsidR="000B3E55" w:rsidRPr="00DC3D44">
              <w:rPr>
                <w:rStyle w:val="ab"/>
                <w:noProof/>
              </w:rPr>
              <w:t>Недостатки в подготовке кадров средней квалификации</w:t>
            </w:r>
            <w:r w:rsidR="000B3E55">
              <w:rPr>
                <w:noProof/>
                <w:webHidden/>
              </w:rPr>
              <w:tab/>
            </w:r>
            <w:r w:rsidR="000B3E55">
              <w:rPr>
                <w:noProof/>
                <w:webHidden/>
              </w:rPr>
              <w:fldChar w:fldCharType="begin"/>
            </w:r>
            <w:r w:rsidR="000B3E55">
              <w:rPr>
                <w:noProof/>
                <w:webHidden/>
              </w:rPr>
              <w:instrText xml:space="preserve"> PAGEREF _Toc139142244 \h </w:instrText>
            </w:r>
            <w:r w:rsidR="000B3E55">
              <w:rPr>
                <w:noProof/>
                <w:webHidden/>
              </w:rPr>
            </w:r>
            <w:r w:rsidR="000B3E55">
              <w:rPr>
                <w:noProof/>
                <w:webHidden/>
              </w:rPr>
              <w:fldChar w:fldCharType="separate"/>
            </w:r>
            <w:r w:rsidR="000B3E55">
              <w:rPr>
                <w:noProof/>
                <w:webHidden/>
              </w:rPr>
              <w:t>272</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245" w:history="1">
            <w:r w:rsidR="000B3E55" w:rsidRPr="00DC3D44">
              <w:rPr>
                <w:rStyle w:val="ab"/>
                <w:noProof/>
              </w:rPr>
              <w:t>Работа высших учебных заведений</w:t>
            </w:r>
            <w:r w:rsidR="000B3E55">
              <w:rPr>
                <w:noProof/>
                <w:webHidden/>
              </w:rPr>
              <w:tab/>
            </w:r>
            <w:r w:rsidR="000B3E55">
              <w:rPr>
                <w:noProof/>
                <w:webHidden/>
              </w:rPr>
              <w:fldChar w:fldCharType="begin"/>
            </w:r>
            <w:r w:rsidR="000B3E55">
              <w:rPr>
                <w:noProof/>
                <w:webHidden/>
              </w:rPr>
              <w:instrText xml:space="preserve"> PAGEREF _Toc139142245 \h </w:instrText>
            </w:r>
            <w:r w:rsidR="000B3E55">
              <w:rPr>
                <w:noProof/>
                <w:webHidden/>
              </w:rPr>
            </w:r>
            <w:r w:rsidR="000B3E55">
              <w:rPr>
                <w:noProof/>
                <w:webHidden/>
              </w:rPr>
              <w:fldChar w:fldCharType="separate"/>
            </w:r>
            <w:r w:rsidR="000B3E55">
              <w:rPr>
                <w:noProof/>
                <w:webHidden/>
              </w:rPr>
              <w:t>273</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46" w:history="1">
            <w:r w:rsidR="000B3E55" w:rsidRPr="00DC3D44">
              <w:rPr>
                <w:rStyle w:val="ab"/>
                <w:noProof/>
                <w:lang w:val="ru-UA"/>
              </w:rPr>
              <w:t>Недостатки в р</w:t>
            </w:r>
            <w:r w:rsidR="000B3E55" w:rsidRPr="00DC3D44">
              <w:rPr>
                <w:rStyle w:val="ab"/>
                <w:noProof/>
              </w:rPr>
              <w:t>абот</w:t>
            </w:r>
            <w:r w:rsidR="000B3E55" w:rsidRPr="00DC3D44">
              <w:rPr>
                <w:rStyle w:val="ab"/>
                <w:noProof/>
                <w:lang w:val="ru-UA"/>
              </w:rPr>
              <w:t>е</w:t>
            </w:r>
            <w:r w:rsidR="000B3E55" w:rsidRPr="00DC3D44">
              <w:rPr>
                <w:rStyle w:val="ab"/>
                <w:noProof/>
              </w:rPr>
              <w:t xml:space="preserve"> научных учреждений</w:t>
            </w:r>
            <w:r w:rsidR="000B3E55">
              <w:rPr>
                <w:noProof/>
                <w:webHidden/>
              </w:rPr>
              <w:tab/>
            </w:r>
            <w:r w:rsidR="000B3E55">
              <w:rPr>
                <w:noProof/>
                <w:webHidden/>
              </w:rPr>
              <w:fldChar w:fldCharType="begin"/>
            </w:r>
            <w:r w:rsidR="000B3E55">
              <w:rPr>
                <w:noProof/>
                <w:webHidden/>
              </w:rPr>
              <w:instrText xml:space="preserve"> PAGEREF _Toc139142246 \h </w:instrText>
            </w:r>
            <w:r w:rsidR="000B3E55">
              <w:rPr>
                <w:noProof/>
                <w:webHidden/>
              </w:rPr>
            </w:r>
            <w:r w:rsidR="000B3E55">
              <w:rPr>
                <w:noProof/>
                <w:webHidden/>
              </w:rPr>
              <w:fldChar w:fldCharType="separate"/>
            </w:r>
            <w:r w:rsidR="000B3E55">
              <w:rPr>
                <w:noProof/>
                <w:webHidden/>
              </w:rPr>
              <w:t>274</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47" w:history="1">
            <w:r w:rsidR="000B3E55" w:rsidRPr="00DC3D44">
              <w:rPr>
                <w:rStyle w:val="ab"/>
                <w:noProof/>
              </w:rPr>
              <w:t>Комитет по делам кинематографии</w:t>
            </w:r>
            <w:r w:rsidR="000B3E55">
              <w:rPr>
                <w:noProof/>
                <w:webHidden/>
              </w:rPr>
              <w:tab/>
            </w:r>
            <w:r w:rsidR="000B3E55">
              <w:rPr>
                <w:noProof/>
                <w:webHidden/>
              </w:rPr>
              <w:fldChar w:fldCharType="begin"/>
            </w:r>
            <w:r w:rsidR="000B3E55">
              <w:rPr>
                <w:noProof/>
                <w:webHidden/>
              </w:rPr>
              <w:instrText xml:space="preserve"> PAGEREF _Toc139142247 \h </w:instrText>
            </w:r>
            <w:r w:rsidR="000B3E55">
              <w:rPr>
                <w:noProof/>
                <w:webHidden/>
              </w:rPr>
            </w:r>
            <w:r w:rsidR="000B3E55">
              <w:rPr>
                <w:noProof/>
                <w:webHidden/>
              </w:rPr>
              <w:fldChar w:fldCharType="separate"/>
            </w:r>
            <w:r w:rsidR="000B3E55">
              <w:rPr>
                <w:noProof/>
                <w:webHidden/>
              </w:rPr>
              <w:t>276</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48" w:history="1">
            <w:r w:rsidR="000B3E55" w:rsidRPr="00DC3D44">
              <w:rPr>
                <w:rStyle w:val="ab"/>
                <w:noProof/>
              </w:rPr>
              <w:t>Радиокомитет</w:t>
            </w:r>
            <w:r w:rsidR="000B3E55">
              <w:rPr>
                <w:noProof/>
                <w:webHidden/>
              </w:rPr>
              <w:tab/>
            </w:r>
            <w:r w:rsidR="000B3E55">
              <w:rPr>
                <w:noProof/>
                <w:webHidden/>
              </w:rPr>
              <w:fldChar w:fldCharType="begin"/>
            </w:r>
            <w:r w:rsidR="000B3E55">
              <w:rPr>
                <w:noProof/>
                <w:webHidden/>
              </w:rPr>
              <w:instrText xml:space="preserve"> PAGEREF _Toc139142248 \h </w:instrText>
            </w:r>
            <w:r w:rsidR="000B3E55">
              <w:rPr>
                <w:noProof/>
                <w:webHidden/>
              </w:rPr>
            </w:r>
            <w:r w:rsidR="000B3E55">
              <w:rPr>
                <w:noProof/>
                <w:webHidden/>
              </w:rPr>
              <w:fldChar w:fldCharType="separate"/>
            </w:r>
            <w:r w:rsidR="000B3E55">
              <w:rPr>
                <w:noProof/>
                <w:webHidden/>
              </w:rPr>
              <w:t>277</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49" w:history="1">
            <w:r w:rsidR="000B3E55" w:rsidRPr="00DC3D44">
              <w:rPr>
                <w:rStyle w:val="ab"/>
                <w:noProof/>
              </w:rPr>
              <w:t>Совнарком</w:t>
            </w:r>
            <w:r w:rsidR="000B3E55">
              <w:rPr>
                <w:noProof/>
                <w:webHidden/>
              </w:rPr>
              <w:tab/>
            </w:r>
            <w:r w:rsidR="000B3E55">
              <w:rPr>
                <w:noProof/>
                <w:webHidden/>
              </w:rPr>
              <w:fldChar w:fldCharType="begin"/>
            </w:r>
            <w:r w:rsidR="000B3E55">
              <w:rPr>
                <w:noProof/>
                <w:webHidden/>
              </w:rPr>
              <w:instrText xml:space="preserve"> PAGEREF _Toc139142249 \h </w:instrText>
            </w:r>
            <w:r w:rsidR="000B3E55">
              <w:rPr>
                <w:noProof/>
                <w:webHidden/>
              </w:rPr>
            </w:r>
            <w:r w:rsidR="000B3E55">
              <w:rPr>
                <w:noProof/>
                <w:webHidden/>
              </w:rPr>
              <w:fldChar w:fldCharType="separate"/>
            </w:r>
            <w:r w:rsidR="000B3E55">
              <w:rPr>
                <w:noProof/>
                <w:webHidden/>
              </w:rPr>
              <w:t>278</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50" w:history="1">
            <w:r w:rsidR="000B3E55" w:rsidRPr="00DC3D44">
              <w:rPr>
                <w:rStyle w:val="ab"/>
                <w:noProof/>
              </w:rPr>
              <w:t>Причины недостатков в работе наркоматов и парторганизаций в области промышленности и транспорта</w:t>
            </w:r>
            <w:r w:rsidR="000B3E55">
              <w:rPr>
                <w:noProof/>
                <w:webHidden/>
              </w:rPr>
              <w:tab/>
            </w:r>
            <w:r w:rsidR="000B3E55">
              <w:rPr>
                <w:noProof/>
                <w:webHidden/>
              </w:rPr>
              <w:fldChar w:fldCharType="begin"/>
            </w:r>
            <w:r w:rsidR="000B3E55">
              <w:rPr>
                <w:noProof/>
                <w:webHidden/>
              </w:rPr>
              <w:instrText xml:space="preserve"> PAGEREF _Toc139142250 \h </w:instrText>
            </w:r>
            <w:r w:rsidR="000B3E55">
              <w:rPr>
                <w:noProof/>
                <w:webHidden/>
              </w:rPr>
            </w:r>
            <w:r w:rsidR="000B3E55">
              <w:rPr>
                <w:noProof/>
                <w:webHidden/>
              </w:rPr>
              <w:fldChar w:fldCharType="separate"/>
            </w:r>
            <w:r w:rsidR="000B3E55">
              <w:rPr>
                <w:noProof/>
                <w:webHidden/>
              </w:rPr>
              <w:t>280</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251" w:history="1">
            <w:r w:rsidR="000B3E55" w:rsidRPr="00DC3D44">
              <w:rPr>
                <w:rStyle w:val="ab"/>
                <w:noProof/>
              </w:rPr>
              <w:t>Хозяйственно-политические задачи парторганизаций в области промышленности и транспорта</w:t>
            </w:r>
            <w:r w:rsidR="000B3E55">
              <w:rPr>
                <w:noProof/>
                <w:webHidden/>
              </w:rPr>
              <w:tab/>
            </w:r>
            <w:r w:rsidR="000B3E55">
              <w:rPr>
                <w:noProof/>
                <w:webHidden/>
              </w:rPr>
              <w:fldChar w:fldCharType="begin"/>
            </w:r>
            <w:r w:rsidR="000B3E55">
              <w:rPr>
                <w:noProof/>
                <w:webHidden/>
              </w:rPr>
              <w:instrText xml:space="preserve"> PAGEREF _Toc139142251 \h </w:instrText>
            </w:r>
            <w:r w:rsidR="000B3E55">
              <w:rPr>
                <w:noProof/>
                <w:webHidden/>
              </w:rPr>
            </w:r>
            <w:r w:rsidR="000B3E55">
              <w:rPr>
                <w:noProof/>
                <w:webHidden/>
              </w:rPr>
              <w:fldChar w:fldCharType="separate"/>
            </w:r>
            <w:r w:rsidR="000B3E55">
              <w:rPr>
                <w:noProof/>
                <w:webHidden/>
              </w:rPr>
              <w:t>281</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252" w:history="1">
            <w:r w:rsidR="000B3E55" w:rsidRPr="00DC3D44">
              <w:rPr>
                <w:rStyle w:val="ab"/>
                <w:noProof/>
              </w:rPr>
              <w:t>Организационные задачи парторганизаций в области промышленности и транспорта</w:t>
            </w:r>
            <w:r w:rsidR="000B3E55">
              <w:rPr>
                <w:noProof/>
                <w:webHidden/>
              </w:rPr>
              <w:tab/>
            </w:r>
            <w:r w:rsidR="000B3E55">
              <w:rPr>
                <w:noProof/>
                <w:webHidden/>
              </w:rPr>
              <w:fldChar w:fldCharType="begin"/>
            </w:r>
            <w:r w:rsidR="000B3E55">
              <w:rPr>
                <w:noProof/>
                <w:webHidden/>
              </w:rPr>
              <w:instrText xml:space="preserve"> PAGEREF _Toc139142252 \h </w:instrText>
            </w:r>
            <w:r w:rsidR="000B3E55">
              <w:rPr>
                <w:noProof/>
                <w:webHidden/>
              </w:rPr>
            </w:r>
            <w:r w:rsidR="000B3E55">
              <w:rPr>
                <w:noProof/>
                <w:webHidden/>
              </w:rPr>
              <w:fldChar w:fldCharType="separate"/>
            </w:r>
            <w:r w:rsidR="000B3E55">
              <w:rPr>
                <w:noProof/>
                <w:webHidden/>
              </w:rPr>
              <w:t>285</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53" w:history="1">
            <w:r w:rsidR="000B3E55" w:rsidRPr="00DC3D44">
              <w:rPr>
                <w:rStyle w:val="ab"/>
                <w:caps/>
                <w:noProof/>
              </w:rPr>
              <w:t>о наших резервах и возможностях</w:t>
            </w:r>
            <w:r w:rsidR="000B3E55">
              <w:rPr>
                <w:noProof/>
                <w:webHidden/>
              </w:rPr>
              <w:tab/>
            </w:r>
            <w:r w:rsidR="000B3E55">
              <w:rPr>
                <w:noProof/>
                <w:webHidden/>
              </w:rPr>
              <w:fldChar w:fldCharType="begin"/>
            </w:r>
            <w:r w:rsidR="000B3E55">
              <w:rPr>
                <w:noProof/>
                <w:webHidden/>
              </w:rPr>
              <w:instrText xml:space="preserve"> PAGEREF _Toc139142253 \h </w:instrText>
            </w:r>
            <w:r w:rsidR="000B3E55">
              <w:rPr>
                <w:noProof/>
                <w:webHidden/>
              </w:rPr>
            </w:r>
            <w:r w:rsidR="000B3E55">
              <w:rPr>
                <w:noProof/>
                <w:webHidden/>
              </w:rPr>
              <w:fldChar w:fldCharType="separate"/>
            </w:r>
            <w:r w:rsidR="000B3E55">
              <w:rPr>
                <w:noProof/>
                <w:webHidden/>
              </w:rPr>
              <w:t>287</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54" w:history="1">
            <w:r w:rsidR="000B3E55" w:rsidRPr="00DC3D44">
              <w:rPr>
                <w:rStyle w:val="ab"/>
                <w:noProof/>
              </w:rPr>
              <w:t>Проведение хозрасчета</w:t>
            </w:r>
            <w:r w:rsidR="000B3E55">
              <w:rPr>
                <w:noProof/>
                <w:webHidden/>
              </w:rPr>
              <w:tab/>
            </w:r>
            <w:r w:rsidR="000B3E55">
              <w:rPr>
                <w:noProof/>
                <w:webHidden/>
              </w:rPr>
              <w:fldChar w:fldCharType="begin"/>
            </w:r>
            <w:r w:rsidR="000B3E55">
              <w:rPr>
                <w:noProof/>
                <w:webHidden/>
              </w:rPr>
              <w:instrText xml:space="preserve"> PAGEREF _Toc139142254 \h </w:instrText>
            </w:r>
            <w:r w:rsidR="000B3E55">
              <w:rPr>
                <w:noProof/>
                <w:webHidden/>
              </w:rPr>
            </w:r>
            <w:r w:rsidR="000B3E55">
              <w:rPr>
                <w:noProof/>
                <w:webHidden/>
              </w:rPr>
              <w:fldChar w:fldCharType="separate"/>
            </w:r>
            <w:r w:rsidR="000B3E55">
              <w:rPr>
                <w:noProof/>
                <w:webHidden/>
              </w:rPr>
              <w:t>288</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55" w:history="1">
            <w:r w:rsidR="000B3E55" w:rsidRPr="00DC3D44">
              <w:rPr>
                <w:rStyle w:val="ab"/>
                <w:noProof/>
              </w:rPr>
              <w:t>Максимально расширить социалистические накопления</w:t>
            </w:r>
            <w:r w:rsidR="000B3E55">
              <w:rPr>
                <w:noProof/>
                <w:webHidden/>
              </w:rPr>
              <w:tab/>
            </w:r>
            <w:r w:rsidR="000B3E55">
              <w:rPr>
                <w:noProof/>
                <w:webHidden/>
              </w:rPr>
              <w:fldChar w:fldCharType="begin"/>
            </w:r>
            <w:r w:rsidR="000B3E55">
              <w:rPr>
                <w:noProof/>
                <w:webHidden/>
              </w:rPr>
              <w:instrText xml:space="preserve"> PAGEREF _Toc139142255 \h </w:instrText>
            </w:r>
            <w:r w:rsidR="000B3E55">
              <w:rPr>
                <w:noProof/>
                <w:webHidden/>
              </w:rPr>
            </w:r>
            <w:r w:rsidR="000B3E55">
              <w:rPr>
                <w:noProof/>
                <w:webHidden/>
              </w:rPr>
              <w:fldChar w:fldCharType="separate"/>
            </w:r>
            <w:r w:rsidR="000B3E55">
              <w:rPr>
                <w:noProof/>
                <w:webHidden/>
              </w:rPr>
              <w:t>289</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56" w:history="1">
            <w:r w:rsidR="000B3E55" w:rsidRPr="00DC3D44">
              <w:rPr>
                <w:rStyle w:val="ab"/>
                <w:noProof/>
              </w:rPr>
              <w:t>Повышение производительности труда</w:t>
            </w:r>
            <w:r w:rsidR="000B3E55">
              <w:rPr>
                <w:noProof/>
                <w:webHidden/>
              </w:rPr>
              <w:tab/>
            </w:r>
            <w:r w:rsidR="000B3E55">
              <w:rPr>
                <w:noProof/>
                <w:webHidden/>
              </w:rPr>
              <w:fldChar w:fldCharType="begin"/>
            </w:r>
            <w:r w:rsidR="000B3E55">
              <w:rPr>
                <w:noProof/>
                <w:webHidden/>
              </w:rPr>
              <w:instrText xml:space="preserve"> PAGEREF _Toc139142256 \h </w:instrText>
            </w:r>
            <w:r w:rsidR="000B3E55">
              <w:rPr>
                <w:noProof/>
                <w:webHidden/>
              </w:rPr>
            </w:r>
            <w:r w:rsidR="000B3E55">
              <w:rPr>
                <w:noProof/>
                <w:webHidden/>
              </w:rPr>
              <w:fldChar w:fldCharType="separate"/>
            </w:r>
            <w:r w:rsidR="000B3E55">
              <w:rPr>
                <w:noProof/>
                <w:webHidden/>
              </w:rPr>
              <w:t>289</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257" w:history="1">
            <w:r w:rsidR="000B3E55" w:rsidRPr="00DC3D44">
              <w:rPr>
                <w:rStyle w:val="ab"/>
                <w:noProof/>
              </w:rPr>
              <w:t>Стахановское движение</w:t>
            </w:r>
            <w:r w:rsidR="000B3E55">
              <w:rPr>
                <w:noProof/>
                <w:webHidden/>
              </w:rPr>
              <w:tab/>
            </w:r>
            <w:r w:rsidR="000B3E55">
              <w:rPr>
                <w:noProof/>
                <w:webHidden/>
              </w:rPr>
              <w:fldChar w:fldCharType="begin"/>
            </w:r>
            <w:r w:rsidR="000B3E55">
              <w:rPr>
                <w:noProof/>
                <w:webHidden/>
              </w:rPr>
              <w:instrText xml:space="preserve"> PAGEREF _Toc139142257 \h </w:instrText>
            </w:r>
            <w:r w:rsidR="000B3E55">
              <w:rPr>
                <w:noProof/>
                <w:webHidden/>
              </w:rPr>
            </w:r>
            <w:r w:rsidR="000B3E55">
              <w:rPr>
                <w:noProof/>
                <w:webHidden/>
              </w:rPr>
              <w:fldChar w:fldCharType="separate"/>
            </w:r>
            <w:r w:rsidR="000B3E55">
              <w:rPr>
                <w:noProof/>
                <w:webHidden/>
              </w:rPr>
              <w:t>290</w:t>
            </w:r>
            <w:r w:rsidR="000B3E55">
              <w:rPr>
                <w:noProof/>
                <w:webHidden/>
              </w:rPr>
              <w:fldChar w:fldCharType="end"/>
            </w:r>
          </w:hyperlink>
        </w:p>
        <w:p w:rsidR="000B3E55" w:rsidRDefault="00E31D1E">
          <w:pPr>
            <w:pStyle w:val="31"/>
            <w:tabs>
              <w:tab w:val="right" w:leader="dot" w:pos="9345"/>
            </w:tabs>
            <w:rPr>
              <w:rFonts w:asciiTheme="minorHAnsi" w:eastAsiaTheme="minorEastAsia" w:hAnsiTheme="minorHAnsi"/>
              <w:noProof/>
              <w:sz w:val="22"/>
              <w:lang w:val="uk-UA" w:eastAsia="uk-UA"/>
            </w:rPr>
          </w:pPr>
          <w:hyperlink w:anchor="_Toc139142258" w:history="1">
            <w:r w:rsidR="000B3E55" w:rsidRPr="00DC3D44">
              <w:rPr>
                <w:rStyle w:val="ab"/>
                <w:noProof/>
              </w:rPr>
              <w:t>Социалистическое соревнование</w:t>
            </w:r>
            <w:r w:rsidR="000B3E55">
              <w:rPr>
                <w:noProof/>
                <w:webHidden/>
              </w:rPr>
              <w:tab/>
            </w:r>
            <w:r w:rsidR="000B3E55">
              <w:rPr>
                <w:noProof/>
                <w:webHidden/>
              </w:rPr>
              <w:fldChar w:fldCharType="begin"/>
            </w:r>
            <w:r w:rsidR="000B3E55">
              <w:rPr>
                <w:noProof/>
                <w:webHidden/>
              </w:rPr>
              <w:instrText xml:space="preserve"> PAGEREF _Toc139142258 \h </w:instrText>
            </w:r>
            <w:r w:rsidR="000B3E55">
              <w:rPr>
                <w:noProof/>
                <w:webHidden/>
              </w:rPr>
            </w:r>
            <w:r w:rsidR="000B3E55">
              <w:rPr>
                <w:noProof/>
                <w:webHidden/>
              </w:rPr>
              <w:fldChar w:fldCharType="separate"/>
            </w:r>
            <w:r w:rsidR="000B3E55">
              <w:rPr>
                <w:noProof/>
                <w:webHidden/>
              </w:rPr>
              <w:t>291</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59" w:history="1">
            <w:r w:rsidR="000B3E55" w:rsidRPr="00DC3D44">
              <w:rPr>
                <w:rStyle w:val="ab"/>
                <w:noProof/>
              </w:rPr>
              <w:t>Внедрение рационализаторских предложения и технических новшест</w:t>
            </w:r>
            <w:r w:rsidR="000B3E55" w:rsidRPr="00DC3D44">
              <w:rPr>
                <w:rStyle w:val="ab"/>
                <w:noProof/>
                <w:lang w:val="ru-UA"/>
              </w:rPr>
              <w:t>в</w:t>
            </w:r>
            <w:r w:rsidR="000B3E55">
              <w:rPr>
                <w:noProof/>
                <w:webHidden/>
              </w:rPr>
              <w:tab/>
            </w:r>
            <w:r w:rsidR="000B3E55">
              <w:rPr>
                <w:noProof/>
                <w:webHidden/>
              </w:rPr>
              <w:fldChar w:fldCharType="begin"/>
            </w:r>
            <w:r w:rsidR="000B3E55">
              <w:rPr>
                <w:noProof/>
                <w:webHidden/>
              </w:rPr>
              <w:instrText xml:space="preserve"> PAGEREF _Toc139142259 \h </w:instrText>
            </w:r>
            <w:r w:rsidR="000B3E55">
              <w:rPr>
                <w:noProof/>
                <w:webHidden/>
              </w:rPr>
            </w:r>
            <w:r w:rsidR="000B3E55">
              <w:rPr>
                <w:noProof/>
                <w:webHidden/>
              </w:rPr>
              <w:fldChar w:fldCharType="separate"/>
            </w:r>
            <w:r w:rsidR="000B3E55">
              <w:rPr>
                <w:noProof/>
                <w:webHidden/>
              </w:rPr>
              <w:t>292</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60" w:history="1">
            <w:r w:rsidR="000B3E55" w:rsidRPr="00DC3D44">
              <w:rPr>
                <w:rStyle w:val="ab"/>
                <w:noProof/>
              </w:rPr>
              <w:t>Экономное использование сырья</w:t>
            </w:r>
            <w:r w:rsidR="000B3E55">
              <w:rPr>
                <w:noProof/>
                <w:webHidden/>
              </w:rPr>
              <w:tab/>
            </w:r>
            <w:r w:rsidR="000B3E55">
              <w:rPr>
                <w:noProof/>
                <w:webHidden/>
              </w:rPr>
              <w:fldChar w:fldCharType="begin"/>
            </w:r>
            <w:r w:rsidR="000B3E55">
              <w:rPr>
                <w:noProof/>
                <w:webHidden/>
              </w:rPr>
              <w:instrText xml:space="preserve"> PAGEREF _Toc139142260 \h </w:instrText>
            </w:r>
            <w:r w:rsidR="000B3E55">
              <w:rPr>
                <w:noProof/>
                <w:webHidden/>
              </w:rPr>
            </w:r>
            <w:r w:rsidR="000B3E55">
              <w:rPr>
                <w:noProof/>
                <w:webHidden/>
              </w:rPr>
              <w:fldChar w:fldCharType="separate"/>
            </w:r>
            <w:r w:rsidR="000B3E55">
              <w:rPr>
                <w:noProof/>
                <w:webHidden/>
              </w:rPr>
              <w:t>293</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61" w:history="1">
            <w:r w:rsidR="000B3E55" w:rsidRPr="00DC3D44">
              <w:rPr>
                <w:rStyle w:val="ab"/>
                <w:noProof/>
              </w:rPr>
              <w:t>Стандартизация</w:t>
            </w:r>
            <w:r w:rsidR="000B3E55">
              <w:rPr>
                <w:noProof/>
                <w:webHidden/>
              </w:rPr>
              <w:tab/>
            </w:r>
            <w:r w:rsidR="000B3E55">
              <w:rPr>
                <w:noProof/>
                <w:webHidden/>
              </w:rPr>
              <w:fldChar w:fldCharType="begin"/>
            </w:r>
            <w:r w:rsidR="000B3E55">
              <w:rPr>
                <w:noProof/>
                <w:webHidden/>
              </w:rPr>
              <w:instrText xml:space="preserve"> PAGEREF _Toc139142261 \h </w:instrText>
            </w:r>
            <w:r w:rsidR="000B3E55">
              <w:rPr>
                <w:noProof/>
                <w:webHidden/>
              </w:rPr>
            </w:r>
            <w:r w:rsidR="000B3E55">
              <w:rPr>
                <w:noProof/>
                <w:webHidden/>
              </w:rPr>
              <w:fldChar w:fldCharType="separate"/>
            </w:r>
            <w:r w:rsidR="000B3E55">
              <w:rPr>
                <w:noProof/>
                <w:webHidden/>
              </w:rPr>
              <w:t>293</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62" w:history="1">
            <w:r w:rsidR="000B3E55" w:rsidRPr="00DC3D44">
              <w:rPr>
                <w:rStyle w:val="ab"/>
                <w:noProof/>
              </w:rPr>
              <w:t>Необходимо усилить критику недостатков</w:t>
            </w:r>
            <w:r w:rsidR="000B3E55">
              <w:rPr>
                <w:noProof/>
                <w:webHidden/>
              </w:rPr>
              <w:tab/>
            </w:r>
            <w:r w:rsidR="000B3E55">
              <w:rPr>
                <w:noProof/>
                <w:webHidden/>
              </w:rPr>
              <w:fldChar w:fldCharType="begin"/>
            </w:r>
            <w:r w:rsidR="000B3E55">
              <w:rPr>
                <w:noProof/>
                <w:webHidden/>
              </w:rPr>
              <w:instrText xml:space="preserve"> PAGEREF _Toc139142262 \h </w:instrText>
            </w:r>
            <w:r w:rsidR="000B3E55">
              <w:rPr>
                <w:noProof/>
                <w:webHidden/>
              </w:rPr>
            </w:r>
            <w:r w:rsidR="000B3E55">
              <w:rPr>
                <w:noProof/>
                <w:webHidden/>
              </w:rPr>
              <w:fldChar w:fldCharType="separate"/>
            </w:r>
            <w:r w:rsidR="000B3E55">
              <w:rPr>
                <w:noProof/>
                <w:webHidden/>
              </w:rPr>
              <w:t>294</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63" w:history="1">
            <w:r w:rsidR="000B3E55" w:rsidRPr="00DC3D44">
              <w:rPr>
                <w:rStyle w:val="ab"/>
                <w:caps/>
                <w:noProof/>
              </w:rPr>
              <w:t>Профсоюзы</w:t>
            </w:r>
            <w:r w:rsidR="000B3E55">
              <w:rPr>
                <w:noProof/>
                <w:webHidden/>
              </w:rPr>
              <w:tab/>
            </w:r>
            <w:r w:rsidR="000B3E55">
              <w:rPr>
                <w:noProof/>
                <w:webHidden/>
              </w:rPr>
              <w:fldChar w:fldCharType="begin"/>
            </w:r>
            <w:r w:rsidR="000B3E55">
              <w:rPr>
                <w:noProof/>
                <w:webHidden/>
              </w:rPr>
              <w:instrText xml:space="preserve"> PAGEREF _Toc139142263 \h </w:instrText>
            </w:r>
            <w:r w:rsidR="000B3E55">
              <w:rPr>
                <w:noProof/>
                <w:webHidden/>
              </w:rPr>
            </w:r>
            <w:r w:rsidR="000B3E55">
              <w:rPr>
                <w:noProof/>
                <w:webHidden/>
              </w:rPr>
              <w:fldChar w:fldCharType="separate"/>
            </w:r>
            <w:r w:rsidR="000B3E55">
              <w:rPr>
                <w:noProof/>
                <w:webHidden/>
              </w:rPr>
              <w:t>294</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64" w:history="1">
            <w:r w:rsidR="000B3E55" w:rsidRPr="00DC3D44">
              <w:rPr>
                <w:rStyle w:val="ab"/>
                <w:noProof/>
              </w:rPr>
              <w:t>О ЗАДАЧАХ ПРОИЗВОДСТВЕННЫХ И СОВЕТСКИХ ПЕРВИЧНЫХ ПАРТОРГАНИЗАЦИЙ</w:t>
            </w:r>
            <w:r w:rsidR="000B3E55">
              <w:rPr>
                <w:noProof/>
                <w:webHidden/>
              </w:rPr>
              <w:tab/>
            </w:r>
            <w:r w:rsidR="000B3E55">
              <w:rPr>
                <w:noProof/>
                <w:webHidden/>
              </w:rPr>
              <w:fldChar w:fldCharType="begin"/>
            </w:r>
            <w:r w:rsidR="000B3E55">
              <w:rPr>
                <w:noProof/>
                <w:webHidden/>
              </w:rPr>
              <w:instrText xml:space="preserve"> PAGEREF _Toc139142264 \h </w:instrText>
            </w:r>
            <w:r w:rsidR="000B3E55">
              <w:rPr>
                <w:noProof/>
                <w:webHidden/>
              </w:rPr>
            </w:r>
            <w:r w:rsidR="000B3E55">
              <w:rPr>
                <w:noProof/>
                <w:webHidden/>
              </w:rPr>
              <w:fldChar w:fldCharType="separate"/>
            </w:r>
            <w:r w:rsidR="000B3E55">
              <w:rPr>
                <w:noProof/>
                <w:webHidden/>
              </w:rPr>
              <w:t>297</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65" w:history="1">
            <w:r w:rsidR="000B3E55" w:rsidRPr="00DC3D44">
              <w:rPr>
                <w:rStyle w:val="ab"/>
                <w:noProof/>
              </w:rPr>
              <w:t>Об ошибках парторганизаций и мерах по устранению этих недостатков</w:t>
            </w:r>
            <w:r w:rsidR="000B3E55">
              <w:rPr>
                <w:noProof/>
                <w:webHidden/>
              </w:rPr>
              <w:tab/>
            </w:r>
            <w:r w:rsidR="000B3E55">
              <w:rPr>
                <w:noProof/>
                <w:webHidden/>
              </w:rPr>
              <w:fldChar w:fldCharType="begin"/>
            </w:r>
            <w:r w:rsidR="000B3E55">
              <w:rPr>
                <w:noProof/>
                <w:webHidden/>
              </w:rPr>
              <w:instrText xml:space="preserve"> PAGEREF _Toc139142265 \h </w:instrText>
            </w:r>
            <w:r w:rsidR="000B3E55">
              <w:rPr>
                <w:noProof/>
                <w:webHidden/>
              </w:rPr>
            </w:r>
            <w:r w:rsidR="000B3E55">
              <w:rPr>
                <w:noProof/>
                <w:webHidden/>
              </w:rPr>
              <w:fldChar w:fldCharType="separate"/>
            </w:r>
            <w:r w:rsidR="000B3E55">
              <w:rPr>
                <w:noProof/>
                <w:webHidden/>
              </w:rPr>
              <w:t>298</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66" w:history="1">
            <w:r w:rsidR="000B3E55" w:rsidRPr="00DC3D44">
              <w:rPr>
                <w:rStyle w:val="ab"/>
                <w:noProof/>
              </w:rPr>
              <w:t>О внутрипартийной демократии</w:t>
            </w:r>
            <w:r w:rsidR="000B3E55">
              <w:rPr>
                <w:noProof/>
                <w:webHidden/>
              </w:rPr>
              <w:tab/>
            </w:r>
            <w:r w:rsidR="000B3E55">
              <w:rPr>
                <w:noProof/>
                <w:webHidden/>
              </w:rPr>
              <w:fldChar w:fldCharType="begin"/>
            </w:r>
            <w:r w:rsidR="000B3E55">
              <w:rPr>
                <w:noProof/>
                <w:webHidden/>
              </w:rPr>
              <w:instrText xml:space="preserve"> PAGEREF _Toc139142266 \h </w:instrText>
            </w:r>
            <w:r w:rsidR="000B3E55">
              <w:rPr>
                <w:noProof/>
                <w:webHidden/>
              </w:rPr>
            </w:r>
            <w:r w:rsidR="000B3E55">
              <w:rPr>
                <w:noProof/>
                <w:webHidden/>
              </w:rPr>
              <w:fldChar w:fldCharType="separate"/>
            </w:r>
            <w:r w:rsidR="000B3E55">
              <w:rPr>
                <w:noProof/>
                <w:webHidden/>
              </w:rPr>
              <w:t>300</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67" w:history="1">
            <w:r w:rsidR="000B3E55" w:rsidRPr="00DC3D44">
              <w:rPr>
                <w:rStyle w:val="ab"/>
                <w:noProof/>
              </w:rPr>
              <w:t>ХОЗЯЙСТВЕННЫЕ ИТОГИ 1940 И ПЛАН РАЗВИТИЯ НАРОДНОГО ХОЗЯЙСТВА СССР НА 1941</w:t>
            </w:r>
            <w:r w:rsidR="000B3E55">
              <w:rPr>
                <w:noProof/>
                <w:webHidden/>
              </w:rPr>
              <w:tab/>
            </w:r>
            <w:r w:rsidR="000B3E55">
              <w:rPr>
                <w:noProof/>
                <w:webHidden/>
              </w:rPr>
              <w:fldChar w:fldCharType="begin"/>
            </w:r>
            <w:r w:rsidR="000B3E55">
              <w:rPr>
                <w:noProof/>
                <w:webHidden/>
              </w:rPr>
              <w:instrText xml:space="preserve"> PAGEREF _Toc139142267 \h </w:instrText>
            </w:r>
            <w:r w:rsidR="000B3E55">
              <w:rPr>
                <w:noProof/>
                <w:webHidden/>
              </w:rPr>
            </w:r>
            <w:r w:rsidR="000B3E55">
              <w:rPr>
                <w:noProof/>
                <w:webHidden/>
              </w:rPr>
              <w:fldChar w:fldCharType="separate"/>
            </w:r>
            <w:r w:rsidR="000B3E55">
              <w:rPr>
                <w:noProof/>
                <w:webHidden/>
              </w:rPr>
              <w:t>302</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68" w:history="1">
            <w:r w:rsidR="000B3E55" w:rsidRPr="00DC3D44">
              <w:rPr>
                <w:rStyle w:val="ab"/>
                <w:noProof/>
              </w:rPr>
              <w:t>Итоги 1940</w:t>
            </w:r>
            <w:r w:rsidR="000B3E55">
              <w:rPr>
                <w:noProof/>
                <w:webHidden/>
              </w:rPr>
              <w:tab/>
            </w:r>
            <w:r w:rsidR="000B3E55">
              <w:rPr>
                <w:noProof/>
                <w:webHidden/>
              </w:rPr>
              <w:fldChar w:fldCharType="begin"/>
            </w:r>
            <w:r w:rsidR="000B3E55">
              <w:rPr>
                <w:noProof/>
                <w:webHidden/>
              </w:rPr>
              <w:instrText xml:space="preserve"> PAGEREF _Toc139142268 \h </w:instrText>
            </w:r>
            <w:r w:rsidR="000B3E55">
              <w:rPr>
                <w:noProof/>
                <w:webHidden/>
              </w:rPr>
            </w:r>
            <w:r w:rsidR="000B3E55">
              <w:rPr>
                <w:noProof/>
                <w:webHidden/>
              </w:rPr>
              <w:fldChar w:fldCharType="separate"/>
            </w:r>
            <w:r w:rsidR="000B3E55">
              <w:rPr>
                <w:noProof/>
                <w:webHidden/>
              </w:rPr>
              <w:t>302</w:t>
            </w:r>
            <w:r w:rsidR="000B3E55">
              <w:rPr>
                <w:noProof/>
                <w:webHidden/>
              </w:rPr>
              <w:fldChar w:fldCharType="end"/>
            </w:r>
          </w:hyperlink>
        </w:p>
        <w:p w:rsidR="000B3E55" w:rsidRDefault="00E31D1E">
          <w:pPr>
            <w:pStyle w:val="21"/>
            <w:tabs>
              <w:tab w:val="right" w:leader="dot" w:pos="9345"/>
            </w:tabs>
            <w:rPr>
              <w:rFonts w:asciiTheme="minorHAnsi" w:eastAsiaTheme="minorEastAsia" w:hAnsiTheme="minorHAnsi"/>
              <w:noProof/>
              <w:sz w:val="22"/>
              <w:lang w:val="uk-UA" w:eastAsia="uk-UA"/>
            </w:rPr>
          </w:pPr>
          <w:hyperlink w:anchor="_Toc139142269" w:history="1">
            <w:r w:rsidR="000B3E55" w:rsidRPr="00DC3D44">
              <w:rPr>
                <w:rStyle w:val="ab"/>
                <w:noProof/>
              </w:rPr>
              <w:t>Хозяйственный план на 1941</w:t>
            </w:r>
            <w:r w:rsidR="000B3E55">
              <w:rPr>
                <w:noProof/>
                <w:webHidden/>
              </w:rPr>
              <w:tab/>
            </w:r>
            <w:r w:rsidR="000B3E55">
              <w:rPr>
                <w:noProof/>
                <w:webHidden/>
              </w:rPr>
              <w:fldChar w:fldCharType="begin"/>
            </w:r>
            <w:r w:rsidR="000B3E55">
              <w:rPr>
                <w:noProof/>
                <w:webHidden/>
              </w:rPr>
              <w:instrText xml:space="preserve"> PAGEREF _Toc139142269 \h </w:instrText>
            </w:r>
            <w:r w:rsidR="000B3E55">
              <w:rPr>
                <w:noProof/>
                <w:webHidden/>
              </w:rPr>
            </w:r>
            <w:r w:rsidR="000B3E55">
              <w:rPr>
                <w:noProof/>
                <w:webHidden/>
              </w:rPr>
              <w:fldChar w:fldCharType="separate"/>
            </w:r>
            <w:r w:rsidR="000B3E55">
              <w:rPr>
                <w:noProof/>
                <w:webHidden/>
              </w:rPr>
              <w:t>306</w:t>
            </w:r>
            <w:r w:rsidR="000B3E55">
              <w:rPr>
                <w:noProof/>
                <w:webHidden/>
              </w:rPr>
              <w:fldChar w:fldCharType="end"/>
            </w:r>
          </w:hyperlink>
        </w:p>
        <w:p w:rsidR="00526AC9" w:rsidRDefault="00526AC9">
          <w:r>
            <w:rPr>
              <w:b/>
              <w:bCs/>
            </w:rPr>
            <w:fldChar w:fldCharType="end"/>
          </w:r>
        </w:p>
      </w:sdtContent>
    </w:sdt>
    <w:p w:rsidR="00A9563E" w:rsidRPr="007B245B" w:rsidRDefault="00A9563E" w:rsidP="00A9563E">
      <w:pPr>
        <w:jc w:val="both"/>
        <w:rPr>
          <w:rStyle w:val="71"/>
          <w:rFonts w:cs="Gulim"/>
          <w:i w:val="0"/>
          <w:iCs w:val="0"/>
        </w:rPr>
      </w:pPr>
    </w:p>
    <w:p w:rsidR="00A9563E" w:rsidRPr="00352563" w:rsidRDefault="00A9563E" w:rsidP="00352563">
      <w:pPr>
        <w:pStyle w:val="2"/>
        <w:rPr>
          <w:rStyle w:val="71"/>
          <w:rFonts w:cs="Gulim"/>
          <w:i w:val="0"/>
          <w:iCs w:val="0"/>
          <w:caps/>
        </w:rPr>
      </w:pPr>
      <w:bookmarkStart w:id="3" w:name="_Toc123820977"/>
      <w:bookmarkStart w:id="4" w:name="_Toc139142046"/>
      <w:r w:rsidRPr="00352563">
        <w:rPr>
          <w:caps/>
        </w:rPr>
        <w:t>Переход от социализма к коммунизму</w:t>
      </w:r>
      <w:bookmarkEnd w:id="3"/>
      <w:bookmarkEnd w:id="4"/>
    </w:p>
    <w:p w:rsidR="008B2936" w:rsidRDefault="008B2936" w:rsidP="00A9563E">
      <w:pPr>
        <w:jc w:val="both"/>
      </w:pPr>
    </w:p>
    <w:p w:rsidR="008B2936" w:rsidRDefault="008B2936" w:rsidP="008B2936">
      <w:pPr>
        <w:jc w:val="both"/>
      </w:pPr>
      <w:r>
        <w:t>Товарищи!</w:t>
      </w:r>
    </w:p>
    <w:p w:rsidR="008B2936" w:rsidRDefault="008B2936" w:rsidP="008B2936">
      <w:pPr>
        <w:jc w:val="both"/>
      </w:pPr>
      <w:r>
        <w:t>К настоящему съезду партия пришла с победами исторической важности.</w:t>
      </w:r>
    </w:p>
    <w:p w:rsidR="00AB3669" w:rsidRDefault="00AB3669" w:rsidP="008B2936">
      <w:pPr>
        <w:jc w:val="both"/>
      </w:pPr>
    </w:p>
    <w:p w:rsidR="00AB3669" w:rsidRDefault="008B2936" w:rsidP="008B2936">
      <w:pPr>
        <w:jc w:val="both"/>
      </w:pPr>
      <w:r>
        <w:t>На месте старой, отсталой даже в капиталистическом отношении, страны создан новый строй,</w:t>
      </w:r>
      <w:r w:rsidR="00192260">
        <w:t xml:space="preserve"> </w:t>
      </w:r>
      <w:r w:rsidR="00391D33">
        <w:t>–</w:t>
      </w:r>
      <w:r w:rsidR="00192260">
        <w:t xml:space="preserve"> </w:t>
      </w:r>
      <w:r>
        <w:t>социализм в основном построен.</w:t>
      </w:r>
    </w:p>
    <w:p w:rsidR="00AB3669" w:rsidRPr="007B245B" w:rsidRDefault="00AB3669" w:rsidP="00AB3669">
      <w:pPr>
        <w:jc w:val="both"/>
      </w:pPr>
      <w:r w:rsidRPr="007B245B">
        <w:t>Наша страна вступила в полосу завершения строительства бесклассового социалистического общества и постепенного перехода от социализма к коммунизму.</w:t>
      </w:r>
    </w:p>
    <w:p w:rsidR="00AB3669" w:rsidRPr="007B245B" w:rsidRDefault="00AB3669" w:rsidP="00AB3669">
      <w:pPr>
        <w:jc w:val="both"/>
      </w:pPr>
      <w:r w:rsidRPr="007B245B">
        <w:t>Главным итогом отчетного периода является то, что в нашей стране ликвидирована эксплуатация человека человеком.</w:t>
      </w:r>
    </w:p>
    <w:p w:rsidR="00AB3669" w:rsidRPr="007B245B" w:rsidRDefault="00AB3669" w:rsidP="00AB3669">
      <w:pPr>
        <w:jc w:val="both"/>
      </w:pPr>
      <w:r w:rsidRPr="007B245B">
        <w:t>В результате успешного выполнения второго пятилетнего плана в СССР окончательно ликвидирова</w:t>
      </w:r>
      <w:r>
        <w:t>ны все эксплуататорские классы.</w:t>
      </w:r>
    </w:p>
    <w:p w:rsidR="00AB3669" w:rsidRPr="007B245B" w:rsidRDefault="00AB3669" w:rsidP="00AB3669">
      <w:pPr>
        <w:jc w:val="both"/>
      </w:pPr>
      <w:r w:rsidRPr="007B245B">
        <w:t>Полностью уничтожены причины, порождающие эксплуатацию человека человеком и разделение общества на эксплуататоров и эксплуатируемых.</w:t>
      </w:r>
      <w:r w:rsidRPr="007B245B">
        <w:rPr>
          <w:rStyle w:val="a7"/>
        </w:rPr>
        <w:endnoteReference w:id="1"/>
      </w:r>
    </w:p>
    <w:p w:rsidR="00AB3669" w:rsidRPr="007B245B" w:rsidRDefault="00AB3669" w:rsidP="00AB3669">
      <w:pPr>
        <w:jc w:val="both"/>
      </w:pPr>
      <w:r w:rsidRPr="007B245B">
        <w:t>Решена труднейшая задача социалистической революции</w:t>
      </w:r>
      <w:r w:rsidR="006F59ED">
        <w:t xml:space="preserve"> </w:t>
      </w:r>
      <w:r w:rsidR="00391D33">
        <w:t>–</w:t>
      </w:r>
      <w:r w:rsidR="006F59ED">
        <w:t xml:space="preserve"> </w:t>
      </w:r>
      <w:r w:rsidRPr="007B245B">
        <w:t>завершена коллективизация сельского хозяйства, колхозный строй окончательно окреп.</w:t>
      </w:r>
      <w:r w:rsidRPr="007B245B">
        <w:rPr>
          <w:rStyle w:val="a7"/>
        </w:rPr>
        <w:endnoteReference w:id="2"/>
      </w:r>
    </w:p>
    <w:p w:rsidR="00AB3669" w:rsidRPr="007B245B" w:rsidRDefault="00AB3669" w:rsidP="00AB3669">
      <w:pPr>
        <w:jc w:val="both"/>
      </w:pPr>
      <w:r w:rsidRPr="007B245B">
        <w:t>Социалистическое общество в СССР состоит теперь из двух дружественных друг другу классов</w:t>
      </w:r>
      <w:r>
        <w:t xml:space="preserve"> </w:t>
      </w:r>
      <w:r w:rsidRPr="007B245B">
        <w:t>–</w:t>
      </w:r>
      <w:r>
        <w:t xml:space="preserve"> </w:t>
      </w:r>
      <w:r w:rsidRPr="007B245B">
        <w:t>из рабочих и крестьян, грани между которыми, а также между этими классами и интеллигенцией постепенно исчезают.</w:t>
      </w:r>
    </w:p>
    <w:p w:rsidR="00AB3669" w:rsidRPr="007B245B" w:rsidRDefault="00AB3669" w:rsidP="00AB3669">
      <w:pPr>
        <w:jc w:val="both"/>
      </w:pPr>
      <w:r w:rsidRPr="007B245B">
        <w:t xml:space="preserve">Трудящиеся СССР являются активными </w:t>
      </w:r>
      <w:r>
        <w:t>и</w:t>
      </w:r>
      <w:r w:rsidRPr="007B245B">
        <w:t xml:space="preserve"> сознательными строителями бесклассового социалистического общества, коммунизма.</w:t>
      </w:r>
    </w:p>
    <w:p w:rsidR="001171A2" w:rsidRDefault="008B2936" w:rsidP="008B2936">
      <w:pPr>
        <w:jc w:val="both"/>
      </w:pPr>
      <w:r>
        <w:t>Создано новое общество, вооруженное самой передовой техникой.</w:t>
      </w:r>
    </w:p>
    <w:p w:rsidR="00AB3669" w:rsidRDefault="008B2936" w:rsidP="008B2936">
      <w:pPr>
        <w:jc w:val="both"/>
      </w:pPr>
      <w:r>
        <w:t>Сложилось социалистическое государство рабочих и крестьян, которое идет в гору, идет к полной победе коммунизма своею испытанною большевистскою дорогой.</w:t>
      </w:r>
    </w:p>
    <w:p w:rsidR="00AB3669" w:rsidRDefault="00AB3669" w:rsidP="00AB3669">
      <w:pPr>
        <w:jc w:val="both"/>
      </w:pPr>
    </w:p>
    <w:p w:rsidR="00AB3669" w:rsidRPr="007B245B" w:rsidRDefault="00AB3669" w:rsidP="00AB3669">
      <w:pPr>
        <w:jc w:val="both"/>
      </w:pPr>
      <w:r w:rsidRPr="007B245B">
        <w:t>В нашей стране осуществлена первая фаза коммунизма</w:t>
      </w:r>
      <w:r>
        <w:t xml:space="preserve"> </w:t>
      </w:r>
      <w:r w:rsidRPr="007B245B">
        <w:t>–</w:t>
      </w:r>
      <w:r>
        <w:t xml:space="preserve"> </w:t>
      </w:r>
      <w:r w:rsidRPr="007B245B">
        <w:t>социализм.</w:t>
      </w:r>
    </w:p>
    <w:p w:rsidR="00AB3669" w:rsidRPr="007B245B" w:rsidRDefault="00AB3669" w:rsidP="00AB3669">
      <w:pPr>
        <w:ind w:firstLine="0"/>
        <w:jc w:val="both"/>
      </w:pPr>
      <w:r w:rsidRPr="007B245B">
        <w:t>Победа социализма законодательно закреплена в новой Конституции СССР.</w:t>
      </w:r>
    </w:p>
    <w:p w:rsidR="00AB3669" w:rsidRDefault="00AB3669" w:rsidP="00AB3669">
      <w:pPr>
        <w:jc w:val="both"/>
      </w:pPr>
    </w:p>
    <w:p w:rsidR="0077291C" w:rsidRDefault="00AB3669" w:rsidP="00AB3669">
      <w:pPr>
        <w:jc w:val="both"/>
      </w:pPr>
      <w:r>
        <w:t>С радостными чувствами встречают наш съезд трудящиеся Советского Союза.</w:t>
      </w:r>
    </w:p>
    <w:p w:rsidR="0077291C" w:rsidRDefault="00AB3669" w:rsidP="0077291C">
      <w:pPr>
        <w:ind w:firstLine="0"/>
        <w:jc w:val="both"/>
      </w:pPr>
      <w:r>
        <w:t>Эти чувства нам близки и понятны.</w:t>
      </w:r>
    </w:p>
    <w:p w:rsidR="0077291C" w:rsidRDefault="00AB3669" w:rsidP="0077291C">
      <w:pPr>
        <w:ind w:firstLine="0"/>
        <w:jc w:val="both"/>
      </w:pPr>
      <w:r>
        <w:t>Эти чувства рождены великими боями и сложившимся у нас морально-политическим единством.</w:t>
      </w:r>
      <w:r w:rsidR="00F37DCE">
        <w:rPr>
          <w:rStyle w:val="a7"/>
        </w:rPr>
        <w:endnoteReference w:id="3"/>
      </w:r>
    </w:p>
    <w:p w:rsidR="00AB3669" w:rsidRDefault="00AB3669" w:rsidP="0077291C">
      <w:pPr>
        <w:ind w:firstLine="0"/>
        <w:jc w:val="both"/>
      </w:pPr>
      <w:r>
        <w:t>Они созданы великой дружбой народов Союза Советских Социалистических Республик, сплоченных в великую армию коммунизма, готовую к новым боям под знаменем Ленина</w:t>
      </w:r>
      <w:r w:rsidR="0077291C">
        <w:t>-</w:t>
      </w:r>
      <w:r>
        <w:t>Сталина.</w:t>
      </w:r>
    </w:p>
    <w:p w:rsidR="00AB3669" w:rsidRPr="007B245B" w:rsidRDefault="00AB3669" w:rsidP="00AB3669">
      <w:pPr>
        <w:jc w:val="both"/>
      </w:pPr>
      <w:r w:rsidRPr="007B245B">
        <w:lastRenderedPageBreak/>
        <w:t>Победа социализма в СССР обеспечила невиданное моральное и политическое единство народа</w:t>
      </w:r>
      <w:r w:rsidR="0077291C">
        <w:t xml:space="preserve"> с</w:t>
      </w:r>
      <w:r w:rsidRPr="007B245B">
        <w:t>пособное не только покончить с остатками враждебных классов, с их чуждыми влияниями и дать отпор всяким враждебным покушениям извне,</w:t>
      </w:r>
      <w:r w:rsidRPr="00BB3C40">
        <w:t xml:space="preserve"> </w:t>
      </w:r>
      <w:r w:rsidRPr="007B245B">
        <w:t>но и являющееся лучшей гарантией дальнейшего роста и расцвета нашей родины, гарантией победы коммунизма в нашей стране.</w:t>
      </w:r>
      <w:r w:rsidR="0077291C" w:rsidRPr="007B245B">
        <w:rPr>
          <w:rStyle w:val="a7"/>
        </w:rPr>
        <w:endnoteReference w:id="4"/>
      </w:r>
    </w:p>
    <w:p w:rsidR="001171A2" w:rsidRDefault="001171A2" w:rsidP="00AB3669">
      <w:pPr>
        <w:jc w:val="both"/>
      </w:pPr>
    </w:p>
    <w:p w:rsidR="00AB3669" w:rsidRDefault="00AB3669" w:rsidP="00AB3669">
      <w:pPr>
        <w:jc w:val="both"/>
      </w:pPr>
      <w:r>
        <w:t>Мы закончили еще один исторический этап коммунистической революции в СССР. Мы завершили</w:t>
      </w:r>
      <w:r w:rsidR="001171A2">
        <w:t xml:space="preserve">, </w:t>
      </w:r>
      <w:r>
        <w:t>в основном</w:t>
      </w:r>
      <w:r w:rsidR="001171A2">
        <w:t>,</w:t>
      </w:r>
      <w:r>
        <w:t xml:space="preserve"> целую эпоху строительной работы, чтобы вступить в новую эпоху, в эпоху постепенного перехода от социализма к коммунизму.</w:t>
      </w:r>
    </w:p>
    <w:p w:rsidR="0020607A" w:rsidRDefault="00AB3669" w:rsidP="00AB3669">
      <w:pPr>
        <w:jc w:val="both"/>
      </w:pPr>
      <w:r>
        <w:t>Наш опыт, опыт строителей коммунистического общества, уже полностью показал, что возможности роста</w:t>
      </w:r>
      <w:r w:rsidR="0020607A">
        <w:t xml:space="preserve"> сил СССР неограниченно велики.</w:t>
      </w:r>
    </w:p>
    <w:p w:rsidR="00AB3669" w:rsidRDefault="00AB3669" w:rsidP="00AB3669">
      <w:pPr>
        <w:jc w:val="both"/>
      </w:pPr>
      <w:r>
        <w:t>Теперь в нашей стране сделано все для того, чтобы ключом било народное творчество на громадных просторах многонационального Советского Союза, чтобы с каждым днем росло народное благосостояние, развертывалось вширь и вглубь культурное строительство страны социализма.</w:t>
      </w:r>
      <w:r w:rsidR="00BC0906">
        <w:rPr>
          <w:rStyle w:val="a7"/>
        </w:rPr>
        <w:endnoteReference w:id="5"/>
      </w:r>
    </w:p>
    <w:p w:rsidR="00BE4F81" w:rsidRDefault="00BE4F81" w:rsidP="00A9563E">
      <w:pPr>
        <w:jc w:val="both"/>
      </w:pPr>
    </w:p>
    <w:p w:rsidR="00BE4F81" w:rsidRDefault="00BE4F81" w:rsidP="00BE4F81">
      <w:pPr>
        <w:pStyle w:val="2"/>
      </w:pPr>
      <w:bookmarkStart w:id="5" w:name="_Toc139142047"/>
      <w:r w:rsidRPr="00BE4F81">
        <w:t>МЕЖДУНАРОДНОЕ ПОЛОЖЕНИЕ СОВЕТСКОГО СОЮЗА</w:t>
      </w:r>
      <w:bookmarkEnd w:id="5"/>
    </w:p>
    <w:p w:rsidR="00D9157B" w:rsidRDefault="00D9157B" w:rsidP="00D9157B">
      <w:pPr>
        <w:pStyle w:val="a8"/>
      </w:pPr>
    </w:p>
    <w:p w:rsidR="00D9157B" w:rsidRPr="000C6EDA" w:rsidRDefault="00D9157B" w:rsidP="000C6EDA">
      <w:pPr>
        <w:pStyle w:val="2"/>
        <w:rPr>
          <w:caps/>
        </w:rPr>
      </w:pPr>
      <w:bookmarkStart w:id="6" w:name="_Toc139142048"/>
      <w:r w:rsidRPr="000C6EDA">
        <w:rPr>
          <w:caps/>
        </w:rPr>
        <w:t>1938</w:t>
      </w:r>
      <w:bookmarkEnd w:id="6"/>
    </w:p>
    <w:p w:rsidR="00AB3669" w:rsidRDefault="00AB3669" w:rsidP="00AB3669">
      <w:pPr>
        <w:jc w:val="both"/>
      </w:pPr>
      <w:r>
        <w:t>Товарищи! Со времени 17-го съезда партии прошло пять лет.</w:t>
      </w:r>
    </w:p>
    <w:p w:rsidR="00AB3669" w:rsidRDefault="00AB3669" w:rsidP="00AB3669">
      <w:pPr>
        <w:ind w:firstLine="0"/>
        <w:jc w:val="both"/>
      </w:pPr>
      <w:r>
        <w:t>Период, как видите, не малый.</w:t>
      </w:r>
    </w:p>
    <w:p w:rsidR="00AB3669" w:rsidRDefault="00AB3669" w:rsidP="00EE4A7C">
      <w:pPr>
        <w:ind w:firstLine="0"/>
        <w:jc w:val="both"/>
      </w:pPr>
      <w:r>
        <w:t>За это время мир успел пережить значительные изменения. Государства и страны, их отношения между собой стали совершенно иными.</w:t>
      </w:r>
    </w:p>
    <w:p w:rsidR="00EE4A7C" w:rsidRDefault="00EE4A7C" w:rsidP="00AB3669">
      <w:pPr>
        <w:jc w:val="both"/>
      </w:pPr>
    </w:p>
    <w:p w:rsidR="00EE4A7C" w:rsidRDefault="00AB3669" w:rsidP="00AB3669">
      <w:pPr>
        <w:jc w:val="both"/>
      </w:pPr>
      <w:r>
        <w:t>Какие изменения произошли за этот период в международной обстановке?</w:t>
      </w:r>
    </w:p>
    <w:p w:rsidR="00AB3669" w:rsidRDefault="00AB3669" w:rsidP="00AB3669">
      <w:pPr>
        <w:jc w:val="both"/>
      </w:pPr>
      <w:r>
        <w:t>Что изменилось во внешнем и внутреннем положении нашей страны?</w:t>
      </w:r>
    </w:p>
    <w:p w:rsidR="00A07470" w:rsidRDefault="00A07470" w:rsidP="00AB3669">
      <w:pPr>
        <w:jc w:val="both"/>
      </w:pPr>
    </w:p>
    <w:p w:rsidR="00AB3669" w:rsidRDefault="00AB3669" w:rsidP="00AB3669">
      <w:pPr>
        <w:jc w:val="both"/>
      </w:pPr>
      <w:r>
        <w:t>Для капиталистических стран это</w:t>
      </w:r>
      <w:r w:rsidR="00A07470">
        <w:t xml:space="preserve"> </w:t>
      </w:r>
      <w:r>
        <w:t>был период серьезнейших потрясений как в области экономики, так и в области политики.</w:t>
      </w:r>
    </w:p>
    <w:p w:rsidR="00AB3669" w:rsidRDefault="00AB3669" w:rsidP="00AB3669">
      <w:pPr>
        <w:jc w:val="both"/>
      </w:pPr>
      <w:r>
        <w:t>В экономик</w:t>
      </w:r>
      <w:r w:rsidR="00A07470">
        <w:t xml:space="preserve">е </w:t>
      </w:r>
      <w:r w:rsidR="00391D33">
        <w:t>–</w:t>
      </w:r>
      <w:r>
        <w:t xml:space="preserve"> депресси</w:t>
      </w:r>
      <w:r w:rsidR="00A07470">
        <w:t>я</w:t>
      </w:r>
      <w:r>
        <w:t xml:space="preserve">, а начиная со второй половины 1937, </w:t>
      </w:r>
      <w:r w:rsidR="00391D33">
        <w:t>–</w:t>
      </w:r>
      <w:r w:rsidR="00A07470">
        <w:t xml:space="preserve"> </w:t>
      </w:r>
      <w:r>
        <w:t>нов</w:t>
      </w:r>
      <w:r w:rsidR="00A07470">
        <w:t>ый</w:t>
      </w:r>
      <w:r>
        <w:t xml:space="preserve"> экономическ</w:t>
      </w:r>
      <w:r w:rsidR="00A07470">
        <w:t>ий</w:t>
      </w:r>
      <w:r>
        <w:t xml:space="preserve"> кризис, нов</w:t>
      </w:r>
      <w:r w:rsidR="00A07470">
        <w:t>ый</w:t>
      </w:r>
      <w:r>
        <w:t xml:space="preserve"> упад</w:t>
      </w:r>
      <w:r w:rsidR="00A07470">
        <w:t>о</w:t>
      </w:r>
      <w:r>
        <w:t>к промышленности в США, Англи</w:t>
      </w:r>
      <w:r w:rsidR="00A07470">
        <w:t>и</w:t>
      </w:r>
      <w:r>
        <w:t>, Франции.</w:t>
      </w:r>
    </w:p>
    <w:p w:rsidR="00AB3669" w:rsidRDefault="00AB3669" w:rsidP="00AB3669">
      <w:pPr>
        <w:jc w:val="both"/>
      </w:pPr>
    </w:p>
    <w:p w:rsidR="004662AF" w:rsidRDefault="00AB3669" w:rsidP="00AB3669">
      <w:pPr>
        <w:jc w:val="both"/>
      </w:pPr>
      <w:r>
        <w:t xml:space="preserve">В области политической </w:t>
      </w:r>
      <w:r w:rsidR="00391D33">
        <w:t>–</w:t>
      </w:r>
      <w:r>
        <w:t xml:space="preserve"> серьезны</w:t>
      </w:r>
      <w:r w:rsidR="00A07470">
        <w:t>е</w:t>
      </w:r>
      <w:r>
        <w:t xml:space="preserve"> политически</w:t>
      </w:r>
      <w:r w:rsidR="00A07470">
        <w:t>е</w:t>
      </w:r>
      <w:r>
        <w:t xml:space="preserve"> конфликт</w:t>
      </w:r>
      <w:r w:rsidR="00A07470">
        <w:t>ы</w:t>
      </w:r>
      <w:r>
        <w:t xml:space="preserve"> и потрясени</w:t>
      </w:r>
      <w:r w:rsidR="00A07470">
        <w:t>я</w:t>
      </w:r>
      <w:r>
        <w:t>.</w:t>
      </w:r>
    </w:p>
    <w:p w:rsidR="00AB3669" w:rsidRDefault="00AB3669" w:rsidP="004662AF">
      <w:pPr>
        <w:ind w:firstLine="0"/>
        <w:jc w:val="both"/>
      </w:pPr>
      <w:r>
        <w:t>Уже второй год идет новая империалистическая война, разыгравшаяся на громадной территории от Шанхая до Гибралтара и захватившая более 500 миллионов населения.</w:t>
      </w:r>
    </w:p>
    <w:p w:rsidR="004662AF" w:rsidRDefault="00AB3669" w:rsidP="00AB3669">
      <w:pPr>
        <w:jc w:val="both"/>
      </w:pPr>
      <w:r>
        <w:t>Насильственно перекраивается карта Европы, Африки, Ази</w:t>
      </w:r>
      <w:r w:rsidR="004662AF">
        <w:t>и</w:t>
      </w:r>
      <w:r>
        <w:t>.</w:t>
      </w:r>
    </w:p>
    <w:p w:rsidR="00AB3669" w:rsidRDefault="00AB3669" w:rsidP="00AB3669">
      <w:pPr>
        <w:jc w:val="both"/>
      </w:pPr>
      <w:r>
        <w:t>Потрясена в корне вся система послевоенного так называемого мирного режима.</w:t>
      </w:r>
    </w:p>
    <w:p w:rsidR="00AB3669" w:rsidRDefault="00AB3669" w:rsidP="00AB3669">
      <w:pPr>
        <w:jc w:val="both"/>
      </w:pPr>
    </w:p>
    <w:p w:rsidR="004662AF" w:rsidRDefault="00AB3669" w:rsidP="00AB3669">
      <w:pPr>
        <w:jc w:val="both"/>
      </w:pPr>
      <w:r>
        <w:t>Для Советского Союза, наоборот, эти годы были годами его роста и процветания</w:t>
      </w:r>
      <w:r w:rsidR="004662AF">
        <w:t>;</w:t>
      </w:r>
    </w:p>
    <w:p w:rsidR="004662AF" w:rsidRDefault="00AB3669" w:rsidP="004662AF">
      <w:pPr>
        <w:ind w:firstLine="0"/>
        <w:jc w:val="both"/>
      </w:pPr>
      <w:r>
        <w:t>годами дальнейшего его экономического и культурного подъема</w:t>
      </w:r>
      <w:r w:rsidR="004662AF">
        <w:t>;</w:t>
      </w:r>
    </w:p>
    <w:p w:rsidR="004662AF" w:rsidRDefault="00AB3669" w:rsidP="004662AF">
      <w:pPr>
        <w:ind w:firstLine="0"/>
        <w:jc w:val="both"/>
      </w:pPr>
      <w:r>
        <w:t>годами дальнейшего роста его политической и военной мощи</w:t>
      </w:r>
      <w:r w:rsidR="004662AF">
        <w:t>;</w:t>
      </w:r>
    </w:p>
    <w:p w:rsidR="00AB3669" w:rsidRDefault="00AB3669" w:rsidP="004662AF">
      <w:pPr>
        <w:ind w:firstLine="0"/>
        <w:jc w:val="both"/>
      </w:pPr>
      <w:r>
        <w:t>годами его борьбы за сохранение мира во всем мире.</w:t>
      </w:r>
      <w:r w:rsidR="006A2628">
        <w:rPr>
          <w:rStyle w:val="a7"/>
        </w:rPr>
        <w:endnoteReference w:id="6"/>
      </w:r>
    </w:p>
    <w:p w:rsidR="00AB3669" w:rsidRDefault="00AB3669" w:rsidP="00AB3669">
      <w:pPr>
        <w:jc w:val="both"/>
      </w:pPr>
    </w:p>
    <w:p w:rsidR="00AB3669" w:rsidRDefault="00AB3669" w:rsidP="00AB3669">
      <w:pPr>
        <w:jc w:val="both"/>
      </w:pPr>
      <w:r>
        <w:t>Такова общая картина.</w:t>
      </w:r>
    </w:p>
    <w:p w:rsidR="00AB3669" w:rsidRDefault="00AB3669" w:rsidP="00AB3669">
      <w:pPr>
        <w:jc w:val="both"/>
      </w:pPr>
      <w:r>
        <w:t>Рассмотрим конкретные данные об изменениях в международной обстановке.</w:t>
      </w:r>
    </w:p>
    <w:p w:rsidR="00BB6573" w:rsidRDefault="00BB6573" w:rsidP="00AB3669">
      <w:pPr>
        <w:jc w:val="both"/>
      </w:pPr>
    </w:p>
    <w:p w:rsidR="004662AF" w:rsidRDefault="00AB3669" w:rsidP="00BB6573">
      <w:pPr>
        <w:pStyle w:val="a8"/>
      </w:pPr>
      <w:bookmarkStart w:id="7" w:name="_Toc139142049"/>
      <w:r>
        <w:t>Новый экономический кризис в капиталистических странах.</w:t>
      </w:r>
      <w:bookmarkEnd w:id="7"/>
    </w:p>
    <w:p w:rsidR="00AB3669" w:rsidRDefault="00AB3669" w:rsidP="00BB6573">
      <w:pPr>
        <w:pStyle w:val="a8"/>
      </w:pPr>
      <w:bookmarkStart w:id="8" w:name="_Toc139142050"/>
      <w:r>
        <w:t>Обострение борьбы за рынки сбыта, за источники сырья, за новый передел мира</w:t>
      </w:r>
      <w:bookmarkEnd w:id="8"/>
    </w:p>
    <w:p w:rsidR="00BB6573" w:rsidRDefault="00AB3669" w:rsidP="00AB3669">
      <w:pPr>
        <w:jc w:val="both"/>
      </w:pPr>
      <w:r>
        <w:lastRenderedPageBreak/>
        <w:t>Экономический кризис, начавшийся в капиталистических странах во второй половине 1929, продолжался до конца 1933.</w:t>
      </w:r>
    </w:p>
    <w:p w:rsidR="00521850" w:rsidRDefault="00AB3669" w:rsidP="00AB3669">
      <w:pPr>
        <w:jc w:val="both"/>
      </w:pPr>
      <w:r>
        <w:t>После этого кризис перешел в депрессию, а потом началось некоторое оживление промышленности, некоторый подъем.</w:t>
      </w:r>
    </w:p>
    <w:p w:rsidR="00521850" w:rsidRDefault="00AB3669" w:rsidP="00AB3669">
      <w:pPr>
        <w:jc w:val="both"/>
      </w:pPr>
      <w:r>
        <w:t>Но это оживление промышленности не перешло в процветание, как это бывает обычно в период оживления.</w:t>
      </w:r>
    </w:p>
    <w:p w:rsidR="00AB3669" w:rsidRDefault="00AB3669" w:rsidP="00521850">
      <w:pPr>
        <w:ind w:firstLine="0"/>
        <w:jc w:val="both"/>
      </w:pPr>
      <w:r>
        <w:t xml:space="preserve">Наоборот, </w:t>
      </w:r>
      <w:r w:rsidR="00BB6573">
        <w:t xml:space="preserve">начиная со второй половины 1937, </w:t>
      </w:r>
      <w:r>
        <w:t>начался новый экономический кризис, захвативший прежде всего США, а вслед за ними</w:t>
      </w:r>
      <w:r w:rsidR="00BB6573">
        <w:t xml:space="preserve"> </w:t>
      </w:r>
      <w:r w:rsidR="00391D33">
        <w:t>–</w:t>
      </w:r>
      <w:r w:rsidR="00BB6573">
        <w:t xml:space="preserve"> </w:t>
      </w:r>
      <w:r>
        <w:t>Англию, Францию и ряд других стран.</w:t>
      </w:r>
    </w:p>
    <w:p w:rsidR="00AB3669" w:rsidRDefault="00AB3669" w:rsidP="00AB3669">
      <w:pPr>
        <w:jc w:val="both"/>
      </w:pPr>
      <w:r>
        <w:t>Таким образом, не успев еще оправиться от ударов недавнего экономического кризиса, капиталистические страны очутились перед лицом нового экономического кризиса.</w:t>
      </w:r>
    </w:p>
    <w:p w:rsidR="00BB6573" w:rsidRDefault="00AB3669" w:rsidP="00AB3669">
      <w:pPr>
        <w:jc w:val="both"/>
      </w:pPr>
      <w:r>
        <w:t>Это обстоятельство естественно привело к усилению безработицы.</w:t>
      </w:r>
    </w:p>
    <w:p w:rsidR="00AB3669" w:rsidRDefault="00AB3669" w:rsidP="00BB6573">
      <w:pPr>
        <w:ind w:firstLine="0"/>
        <w:jc w:val="both"/>
      </w:pPr>
      <w:r>
        <w:t>Упавшее было число безработных в капиталистических страна</w:t>
      </w:r>
      <w:r w:rsidR="00BB6573">
        <w:t xml:space="preserve">х с 30 миллионов человек в 1933, </w:t>
      </w:r>
      <w:r>
        <w:t>до 14 миллионов в 1937, теперь вновь поднялось в результате нового кризиса до 18 миллионов человек.</w:t>
      </w:r>
      <w:r w:rsidR="00697CBB">
        <w:rPr>
          <w:rStyle w:val="a7"/>
        </w:rPr>
        <w:endnoteReference w:id="7"/>
      </w:r>
    </w:p>
    <w:p w:rsidR="00BB6573" w:rsidRDefault="00BB6573" w:rsidP="00AB3669">
      <w:pPr>
        <w:jc w:val="both"/>
      </w:pPr>
    </w:p>
    <w:p w:rsidR="00AB3669" w:rsidRDefault="00521850" w:rsidP="00AB3669">
      <w:pPr>
        <w:jc w:val="both"/>
      </w:pPr>
      <w:r>
        <w:t>Н</w:t>
      </w:r>
      <w:r w:rsidR="00AB3669">
        <w:t>ов</w:t>
      </w:r>
      <w:r>
        <w:t>ый</w:t>
      </w:r>
      <w:r w:rsidR="00AB3669">
        <w:t xml:space="preserve"> кризис </w:t>
      </w:r>
      <w:r>
        <w:t>на</w:t>
      </w:r>
      <w:r w:rsidR="00AB3669">
        <w:t xml:space="preserve"> много</w:t>
      </w:r>
      <w:r>
        <w:t xml:space="preserve"> тяжелее</w:t>
      </w:r>
      <w:r w:rsidR="00AB3669">
        <w:t xml:space="preserve"> </w:t>
      </w:r>
      <w:r>
        <w:t>п</w:t>
      </w:r>
      <w:r w:rsidR="00AB3669">
        <w:t>редыдущего.</w:t>
      </w:r>
    </w:p>
    <w:p w:rsidR="00521850" w:rsidRDefault="00AB3669" w:rsidP="00AB3669">
      <w:pPr>
        <w:jc w:val="both"/>
      </w:pPr>
      <w:r>
        <w:t>Во</w:t>
      </w:r>
      <w:r w:rsidR="00521850">
        <w:t>-первых, новый кризис начался не</w:t>
      </w:r>
      <w:r>
        <w:t xml:space="preserve"> после процветания промышленности, как 1929</w:t>
      </w:r>
      <w:r w:rsidR="00521850">
        <w:t>, а после депрессии.</w:t>
      </w:r>
    </w:p>
    <w:p w:rsidR="00AB3669" w:rsidRDefault="00AB3669" w:rsidP="00521850">
      <w:pPr>
        <w:ind w:firstLine="0"/>
        <w:jc w:val="both"/>
      </w:pPr>
      <w:r>
        <w:t>Это означает, что нынешний кризис будет более тяжелым и с ним будет труднее бороться, чем с предыдущим кризисом.</w:t>
      </w:r>
      <w:r w:rsidR="00C445BD">
        <w:rPr>
          <w:rStyle w:val="a7"/>
        </w:rPr>
        <w:endnoteReference w:id="8"/>
      </w:r>
    </w:p>
    <w:p w:rsidR="00BB6573" w:rsidRDefault="00BB6573" w:rsidP="00AB3669">
      <w:pPr>
        <w:jc w:val="both"/>
      </w:pPr>
    </w:p>
    <w:p w:rsidR="00521850" w:rsidRDefault="00521850" w:rsidP="00AB3669">
      <w:pPr>
        <w:jc w:val="both"/>
      </w:pPr>
      <w:r>
        <w:t>Во-вторых,</w:t>
      </w:r>
      <w:r w:rsidR="00AB3669">
        <w:t xml:space="preserve"> нынешний кризис разыгрался не в мирное время, а в период уже начавшейся второй империалистической войны, когда Япония, воюя уже второй год с Китаем, дезорганизует необъятный китайский рынок и делает его почти недоступным для товаров других стран</w:t>
      </w:r>
      <w:r>
        <w:t>;</w:t>
      </w:r>
    </w:p>
    <w:p w:rsidR="00521850" w:rsidRDefault="00AB3669" w:rsidP="00521850">
      <w:pPr>
        <w:ind w:firstLine="0"/>
        <w:jc w:val="both"/>
      </w:pPr>
      <w:r>
        <w:t>когда Италия и Германия уже перевели свое народное хозяйство на рельсы военной экономики, ухлопав на это дело свои запасы сырья и валюты</w:t>
      </w:r>
      <w:r w:rsidR="00521850">
        <w:t>;</w:t>
      </w:r>
    </w:p>
    <w:p w:rsidR="00521850" w:rsidRDefault="00AB3669" w:rsidP="00521850">
      <w:pPr>
        <w:ind w:firstLine="0"/>
        <w:jc w:val="both"/>
      </w:pPr>
      <w:r>
        <w:t xml:space="preserve">когда все остальные крупные капиталистические державы начинают </w:t>
      </w:r>
      <w:r w:rsidR="00521850">
        <w:t>перестраиваться на военный лад.</w:t>
      </w:r>
    </w:p>
    <w:p w:rsidR="00AB3669" w:rsidRDefault="00AB3669" w:rsidP="00521850">
      <w:pPr>
        <w:jc w:val="both"/>
      </w:pPr>
      <w:r>
        <w:t xml:space="preserve">Это означает, что у капитализма </w:t>
      </w:r>
      <w:r w:rsidR="00521850">
        <w:t xml:space="preserve">нет </w:t>
      </w:r>
      <w:r>
        <w:t>ресурсов для нормального выхода из нынешнего кризиса.</w:t>
      </w:r>
    </w:p>
    <w:p w:rsidR="00BB6573" w:rsidRDefault="00BB6573" w:rsidP="00AB3669">
      <w:pPr>
        <w:jc w:val="both"/>
      </w:pPr>
    </w:p>
    <w:p w:rsidR="00BB6573" w:rsidRDefault="00521850" w:rsidP="00AB3669">
      <w:pPr>
        <w:jc w:val="both"/>
      </w:pPr>
      <w:r>
        <w:t>В-третьих,</w:t>
      </w:r>
      <w:r w:rsidR="00AB3669">
        <w:t xml:space="preserve"> в отличие от предыдущего кризиса, нынешний кризис является не всеобщим, а захватывает, пока</w:t>
      </w:r>
      <w:r w:rsidR="0018045E">
        <w:t xml:space="preserve"> </w:t>
      </w:r>
      <w:r w:rsidR="00AB3669">
        <w:t>что, главным образом экономически мощные страны, не перешедшие еще на рельсы военной экономики.</w:t>
      </w:r>
    </w:p>
    <w:p w:rsidR="00521850" w:rsidRDefault="00AB3669" w:rsidP="00521850">
      <w:pPr>
        <w:ind w:firstLine="0"/>
        <w:jc w:val="both"/>
      </w:pPr>
      <w:r>
        <w:t>Что касается стран агрессивных, вроде Японии, Германии и Италии, уже перестроивших свою экономику на военный лад, то они, усиленно развива</w:t>
      </w:r>
      <w:r w:rsidR="00C5235F">
        <w:rPr>
          <w:lang w:val="ru-UA"/>
        </w:rPr>
        <w:t>ют</w:t>
      </w:r>
      <w:r>
        <w:t xml:space="preserve"> свою военную промышленность, </w:t>
      </w:r>
      <w:r w:rsidR="00521850">
        <w:t xml:space="preserve">и </w:t>
      </w:r>
      <w:r>
        <w:t>не переживают еще состояния кризиса перепроизводства, хотя и приближаются к нему.</w:t>
      </w:r>
    </w:p>
    <w:p w:rsidR="00AB3669" w:rsidRDefault="00AB3669" w:rsidP="00AB3669">
      <w:pPr>
        <w:jc w:val="both"/>
      </w:pPr>
      <w:r>
        <w:t xml:space="preserve">Это означает, что </w:t>
      </w:r>
      <w:r w:rsidR="00521850">
        <w:t>когда</w:t>
      </w:r>
      <w:r w:rsidR="00BB6573">
        <w:t xml:space="preserve"> </w:t>
      </w:r>
      <w:r>
        <w:t>экономически мощные, не агрессивные страны начнут вылезать из полосы кризиса, агрессивные страны, истощив свои золотые и сырьевые запасы в ходе военной горячки, должны будут вступить в полосу жесточайшего кризиса.</w:t>
      </w:r>
    </w:p>
    <w:p w:rsidR="00AB3669" w:rsidRDefault="00AB3669" w:rsidP="00521850">
      <w:pPr>
        <w:ind w:firstLine="0"/>
        <w:jc w:val="both"/>
      </w:pPr>
      <w:r>
        <w:t>Это наглядно иллюстрируется данными о наличии видимых золотых запасов в капиталистических странах</w:t>
      </w:r>
      <w:r w:rsidR="00BB6573">
        <w:t xml:space="preserve"> </w:t>
      </w:r>
      <w:r w:rsidR="00391D33">
        <w:t>–</w:t>
      </w:r>
      <w:r w:rsidR="00BB6573">
        <w:t xml:space="preserve"> </w:t>
      </w:r>
      <w:r>
        <w:t>золотые запасы Германии, Италии и Японии, вместе взятых, меньш</w:t>
      </w:r>
      <w:r w:rsidR="00521850">
        <w:t>е</w:t>
      </w:r>
      <w:r>
        <w:t>, чем запасы одной лишь Швейцарии.</w:t>
      </w:r>
      <w:r w:rsidR="00AD2F39">
        <w:rPr>
          <w:rStyle w:val="a7"/>
        </w:rPr>
        <w:endnoteReference w:id="9"/>
      </w:r>
    </w:p>
    <w:p w:rsidR="00BB6573" w:rsidRDefault="00AB3669" w:rsidP="00AB3669">
      <w:pPr>
        <w:jc w:val="both"/>
      </w:pPr>
      <w:r>
        <w:t xml:space="preserve">Не может быть сомнения, что, если не случится чего-либо непредвиденного, промышленность Германии должна будет встать на тот же путь движения вниз, </w:t>
      </w:r>
      <w:r w:rsidR="00422A18">
        <w:t>н</w:t>
      </w:r>
      <w:r>
        <w:t>а который уже встали Япония и Италия.</w:t>
      </w:r>
    </w:p>
    <w:p w:rsidR="00681ABA" w:rsidRDefault="00AB3669" w:rsidP="00681ABA">
      <w:pPr>
        <w:jc w:val="both"/>
      </w:pPr>
      <w:r>
        <w:t>Такова конкретная картина движения нового экономического кризиса в капиталистических странах.</w:t>
      </w:r>
      <w:r w:rsidR="00541045">
        <w:rPr>
          <w:rStyle w:val="a7"/>
        </w:rPr>
        <w:endnoteReference w:id="10"/>
      </w:r>
    </w:p>
    <w:p w:rsidR="00BB6573" w:rsidRDefault="00BB6573" w:rsidP="00AB3669">
      <w:pPr>
        <w:jc w:val="both"/>
      </w:pPr>
    </w:p>
    <w:p w:rsidR="00BB6573" w:rsidRDefault="00AB3669" w:rsidP="00AB3669">
      <w:pPr>
        <w:jc w:val="both"/>
      </w:pPr>
      <w:r>
        <w:t>Понятно, что такой неблагоприятный оборот хозяйственных дел не мог не привести к обостр</w:t>
      </w:r>
      <w:r w:rsidR="00BB6573">
        <w:t>ению отношений между державами.</w:t>
      </w:r>
    </w:p>
    <w:p w:rsidR="00BB6573" w:rsidRDefault="00AB3669" w:rsidP="00251679">
      <w:pPr>
        <w:ind w:firstLine="0"/>
        <w:jc w:val="both"/>
      </w:pPr>
      <w:r>
        <w:t xml:space="preserve">Уже предыдущий кризис перепутал все карты </w:t>
      </w:r>
      <w:r w:rsidR="00251679">
        <w:t>и</w:t>
      </w:r>
      <w:r>
        <w:t xml:space="preserve"> привел к обострению борьбы за рынк</w:t>
      </w:r>
      <w:r w:rsidR="00BF1E3E">
        <w:t>и</w:t>
      </w:r>
      <w:r>
        <w:t xml:space="preserve"> сбыта, за источник</w:t>
      </w:r>
      <w:r w:rsidR="00BF1E3E">
        <w:t>и</w:t>
      </w:r>
      <w:r>
        <w:t xml:space="preserve"> сырья.</w:t>
      </w:r>
    </w:p>
    <w:p w:rsidR="00BB6573" w:rsidRDefault="00AB3669" w:rsidP="00251679">
      <w:pPr>
        <w:ind w:firstLine="0"/>
        <w:jc w:val="both"/>
      </w:pPr>
      <w:r>
        <w:t>Захва</w:t>
      </w:r>
      <w:r w:rsidR="00251679">
        <w:t>т Японией Манчжурии и</w:t>
      </w:r>
      <w:r>
        <w:t xml:space="preserve"> Северного Китая, захват Италией Абиссинии,</w:t>
      </w:r>
      <w:r w:rsidR="00BB6573">
        <w:t xml:space="preserve"> </w:t>
      </w:r>
      <w:r w:rsidR="00391D33">
        <w:t>–</w:t>
      </w:r>
      <w:r w:rsidR="00BB6573">
        <w:t xml:space="preserve"> </w:t>
      </w:r>
      <w:r>
        <w:t>все это отразило остроту борьбы между державами.</w:t>
      </w:r>
    </w:p>
    <w:p w:rsidR="00251679" w:rsidRDefault="00AB3669" w:rsidP="00AB3669">
      <w:pPr>
        <w:jc w:val="both"/>
      </w:pPr>
      <w:r>
        <w:t>Новый экономический кризис должен был приве</w:t>
      </w:r>
      <w:r w:rsidR="00251679">
        <w:t>с</w:t>
      </w:r>
      <w:r>
        <w:t>ти и действительно приводит к дальнейшему обострению империалистической борьбы.</w:t>
      </w:r>
    </w:p>
    <w:p w:rsidR="00251679" w:rsidRDefault="00AB3669" w:rsidP="00AB3669">
      <w:pPr>
        <w:jc w:val="both"/>
      </w:pPr>
      <w:r>
        <w:t xml:space="preserve">Речь </w:t>
      </w:r>
      <w:r w:rsidR="00251679">
        <w:t xml:space="preserve">уже </w:t>
      </w:r>
      <w:r>
        <w:t>идет н</w:t>
      </w:r>
      <w:r w:rsidR="00BB6573">
        <w:t>е</w:t>
      </w:r>
      <w:r>
        <w:t xml:space="preserve"> о конкуренции на рынках, не о торговой войне, не о демпинге. Эти средства борьбы давно уже признаны недостаточными.</w:t>
      </w:r>
    </w:p>
    <w:p w:rsidR="00AB3669" w:rsidRDefault="00AB3669" w:rsidP="00AB3669">
      <w:pPr>
        <w:jc w:val="both"/>
      </w:pPr>
      <w:r>
        <w:t>Речь идет о новом переделе мира, сфер влияния, колоний путем военных действий.</w:t>
      </w:r>
    </w:p>
    <w:p w:rsidR="00BB6573" w:rsidRDefault="00BB6573" w:rsidP="00AB3669">
      <w:pPr>
        <w:jc w:val="both"/>
      </w:pPr>
    </w:p>
    <w:p w:rsidR="00BB6573" w:rsidRDefault="00AB3669" w:rsidP="00AB3669">
      <w:pPr>
        <w:jc w:val="both"/>
      </w:pPr>
      <w:r>
        <w:t>Япония стала оправдывать свои агрессивные действия тем, что при заключении договора 9-ти держав ее обделили и не дали расширить свою территорию за счет Китая, тогда как Англия и Франция владеют громадными колониями.</w:t>
      </w:r>
    </w:p>
    <w:p w:rsidR="00BB6573" w:rsidRDefault="00AB3669" w:rsidP="00AB3669">
      <w:pPr>
        <w:jc w:val="both"/>
      </w:pPr>
      <w:r>
        <w:t>Италия вспомнила, что ее обделили при дележе добычи после первой империалистической войны и что она должна возместить себя за счет сфер влияния Англии и Франции.</w:t>
      </w:r>
    </w:p>
    <w:p w:rsidR="00AB3669" w:rsidRDefault="00AB3669" w:rsidP="00AB3669">
      <w:pPr>
        <w:jc w:val="both"/>
      </w:pPr>
      <w:r>
        <w:t>Германия, серьезно пострадавшая в результате первой империалистической войны и версальского мира, присоединилась к Японии и Италии и потребовала расширения своей территории в Европе, возвращения колоний, отнятых у нее победителями в первой империалистической войне.</w:t>
      </w:r>
    </w:p>
    <w:p w:rsidR="00AB3669" w:rsidRDefault="00AB3669" w:rsidP="00AB3669">
      <w:pPr>
        <w:jc w:val="both"/>
      </w:pPr>
      <w:r>
        <w:t>Так стал складываться блок трех агрессивных государств.</w:t>
      </w:r>
    </w:p>
    <w:p w:rsidR="00AB3669" w:rsidRDefault="00AB3669" w:rsidP="00AB3669">
      <w:pPr>
        <w:jc w:val="both"/>
      </w:pPr>
      <w:r>
        <w:t>На очереди встал вопрос о новом переделе мира посредством войны.</w:t>
      </w:r>
    </w:p>
    <w:p w:rsidR="00BB6573" w:rsidRDefault="00BB6573" w:rsidP="00AB3669">
      <w:pPr>
        <w:jc w:val="both"/>
      </w:pPr>
    </w:p>
    <w:p w:rsidR="00AB3669" w:rsidRDefault="00AB3669" w:rsidP="00BB6573">
      <w:pPr>
        <w:pStyle w:val="a8"/>
      </w:pPr>
      <w:bookmarkStart w:id="9" w:name="_Toc139142051"/>
      <w:r>
        <w:t>Обострение ме</w:t>
      </w:r>
      <w:r w:rsidR="00681ABA">
        <w:t>ж</w:t>
      </w:r>
      <w:r>
        <w:t>ду</w:t>
      </w:r>
      <w:r w:rsidR="00910F55">
        <w:t>н</w:t>
      </w:r>
      <w:r>
        <w:t>арод</w:t>
      </w:r>
      <w:r w:rsidR="00910F55">
        <w:t>н</w:t>
      </w:r>
      <w:r>
        <w:t>ого политического положения, крушение послевоенной системы мирных договоров, начало новой империалистической войны</w:t>
      </w:r>
      <w:bookmarkEnd w:id="9"/>
    </w:p>
    <w:p w:rsidR="00BB6573" w:rsidRDefault="00AB3669" w:rsidP="00AB3669">
      <w:pPr>
        <w:jc w:val="both"/>
      </w:pPr>
      <w:r>
        <w:t xml:space="preserve">Вот перечень важнейших событий за отчетный период, положивших начало </w:t>
      </w:r>
      <w:r w:rsidR="0088322F">
        <w:t>вт</w:t>
      </w:r>
      <w:r>
        <w:t>о</w:t>
      </w:r>
      <w:r w:rsidR="0088322F">
        <w:t>р</w:t>
      </w:r>
      <w:r>
        <w:t>ой империалистической войне.</w:t>
      </w:r>
    </w:p>
    <w:p w:rsidR="00BB6573" w:rsidRDefault="00BB6573" w:rsidP="00AB3669">
      <w:pPr>
        <w:jc w:val="both"/>
      </w:pPr>
      <w:r>
        <w:t xml:space="preserve">В 1935, </w:t>
      </w:r>
      <w:r w:rsidR="00AB3669">
        <w:t xml:space="preserve">Италия напала на Абиссинию и захватила </w:t>
      </w:r>
      <w:r w:rsidR="00425002">
        <w:t>е</w:t>
      </w:r>
      <w:r w:rsidR="00AB3669">
        <w:t>е.</w:t>
      </w:r>
      <w:r w:rsidR="00BE197B">
        <w:rPr>
          <w:rStyle w:val="a7"/>
        </w:rPr>
        <w:endnoteReference w:id="11"/>
      </w:r>
    </w:p>
    <w:p w:rsidR="00BB6573" w:rsidRDefault="00BB6573" w:rsidP="00AB3669">
      <w:pPr>
        <w:jc w:val="both"/>
      </w:pPr>
      <w:r>
        <w:t xml:space="preserve">Летом 1936, </w:t>
      </w:r>
      <w:r w:rsidR="00AB3669">
        <w:t>Германия и Италия организовали военную интервенцию в Испании, при чем Германия утвердилась на севере Испании и в испанском Марокко, а Италия</w:t>
      </w:r>
      <w:r>
        <w:t xml:space="preserve"> </w:t>
      </w:r>
      <w:r w:rsidR="00391D33">
        <w:t>–</w:t>
      </w:r>
      <w:r>
        <w:t xml:space="preserve"> </w:t>
      </w:r>
      <w:r w:rsidR="00AB3669">
        <w:t>на юге Испании и на Балеарских островах.</w:t>
      </w:r>
      <w:r w:rsidR="005946B3">
        <w:rPr>
          <w:rStyle w:val="a7"/>
        </w:rPr>
        <w:endnoteReference w:id="12"/>
      </w:r>
    </w:p>
    <w:p w:rsidR="00BB6573" w:rsidRDefault="00BB6573" w:rsidP="00AB3669">
      <w:pPr>
        <w:jc w:val="both"/>
      </w:pPr>
      <w:r>
        <w:t xml:space="preserve">В 1937, </w:t>
      </w:r>
      <w:r w:rsidR="00AB3669">
        <w:t>Япония, после захвата Манчжурии, вторглась в Северный и Центральный Кита</w:t>
      </w:r>
      <w:r w:rsidR="00425002">
        <w:t>й, зан</w:t>
      </w:r>
      <w:r w:rsidR="00AB3669">
        <w:t>яла Пекин, Тяньцзин, Шанхай и стала вытеснять из зоны оккупации своих иностранных конкурентов.</w:t>
      </w:r>
    </w:p>
    <w:p w:rsidR="00BB6573" w:rsidRDefault="00BB6573" w:rsidP="00AB3669">
      <w:pPr>
        <w:jc w:val="both"/>
      </w:pPr>
      <w:r>
        <w:t>В начале 1938,</w:t>
      </w:r>
      <w:r w:rsidR="00AB3669">
        <w:t xml:space="preserve"> Германия захватила Австрию,</w:t>
      </w:r>
      <w:r w:rsidR="00596265">
        <w:rPr>
          <w:rStyle w:val="a7"/>
        </w:rPr>
        <w:endnoteReference w:id="13"/>
      </w:r>
      <w:r w:rsidR="00AB3669">
        <w:t xml:space="preserve"> а осенью 1938</w:t>
      </w:r>
      <w:r>
        <w:t xml:space="preserve">, </w:t>
      </w:r>
      <w:r w:rsidR="00391D33">
        <w:t>–</w:t>
      </w:r>
      <w:r>
        <w:t xml:space="preserve"> </w:t>
      </w:r>
      <w:r w:rsidR="00AB3669">
        <w:t>Судетскую область Чехословакии.</w:t>
      </w:r>
      <w:r w:rsidR="0019718E">
        <w:rPr>
          <w:rStyle w:val="a7"/>
        </w:rPr>
        <w:endnoteReference w:id="14"/>
      </w:r>
    </w:p>
    <w:p w:rsidR="00AB3669" w:rsidRDefault="00BB6573" w:rsidP="00AB3669">
      <w:pPr>
        <w:jc w:val="both"/>
      </w:pPr>
      <w:r>
        <w:t xml:space="preserve">В конце 1938, </w:t>
      </w:r>
      <w:r w:rsidR="00AB3669">
        <w:t>Япония захватила Кантон, а в начале 1939</w:t>
      </w:r>
      <w:r>
        <w:t xml:space="preserve">, </w:t>
      </w:r>
      <w:r w:rsidR="00391D33">
        <w:t>–</w:t>
      </w:r>
      <w:r>
        <w:t xml:space="preserve"> </w:t>
      </w:r>
      <w:r w:rsidR="00AB3669">
        <w:t>остров Хайнань.</w:t>
      </w:r>
    </w:p>
    <w:p w:rsidR="00AB3669" w:rsidRDefault="00AB3669" w:rsidP="00AB3669">
      <w:pPr>
        <w:jc w:val="both"/>
      </w:pPr>
      <w:r>
        <w:t xml:space="preserve"> Таким образом, война, так незаметно подкравшаяся к народам, втянула в свою орбиту свыше пятисот миллионов населения, распространив сферу своего действия на громадную территорию, от Тяньцзина, Шанхая и Кантона через Абиссинию до Гибралтара.</w:t>
      </w:r>
    </w:p>
    <w:p w:rsidR="00BB6573" w:rsidRDefault="00BB6573" w:rsidP="00AB3669">
      <w:pPr>
        <w:jc w:val="both"/>
      </w:pPr>
    </w:p>
    <w:p w:rsidR="00BB6573" w:rsidRDefault="00AB3669" w:rsidP="00AB3669">
      <w:pPr>
        <w:jc w:val="both"/>
      </w:pPr>
      <w:r>
        <w:t>После первой империалистической войны государства-победители, главным образом Англия, Франция и США, создали новый режим отношений между стр</w:t>
      </w:r>
      <w:r w:rsidR="00BB6573">
        <w:t>анами, послевоенный режим мира.</w:t>
      </w:r>
    </w:p>
    <w:p w:rsidR="00BB6573" w:rsidRDefault="00AB3669" w:rsidP="00AB3669">
      <w:pPr>
        <w:jc w:val="both"/>
      </w:pPr>
      <w:r>
        <w:t>Главными основами этого режима были на Дальнем Востоке</w:t>
      </w:r>
      <w:r w:rsidR="00BB6573">
        <w:t xml:space="preserve"> </w:t>
      </w:r>
      <w:r w:rsidR="00391D33">
        <w:t>–</w:t>
      </w:r>
      <w:r>
        <w:t xml:space="preserve"> договор девяти держав, а в Европе</w:t>
      </w:r>
      <w:r w:rsidR="00BB6573">
        <w:t xml:space="preserve"> </w:t>
      </w:r>
      <w:r w:rsidR="00391D33">
        <w:t>–</w:t>
      </w:r>
      <w:r w:rsidR="00BB6573">
        <w:t xml:space="preserve"> </w:t>
      </w:r>
      <w:r>
        <w:t>версальский и целый ряд других договоров.</w:t>
      </w:r>
    </w:p>
    <w:p w:rsidR="00D16EC5" w:rsidRDefault="00AB3669" w:rsidP="00AB3669">
      <w:pPr>
        <w:jc w:val="both"/>
      </w:pPr>
      <w:r>
        <w:lastRenderedPageBreak/>
        <w:t>Лига наций призвана была регулировать отношения между странами в рамках этого режима на основе единого фронта государств, на основе коллективной защиты безопасности государств.</w:t>
      </w:r>
    </w:p>
    <w:p w:rsidR="00D16EC5" w:rsidRDefault="00AB3669" w:rsidP="00AB3669">
      <w:pPr>
        <w:jc w:val="both"/>
      </w:pPr>
      <w:r>
        <w:t>Однако три агрессивных государства и начатая ими новая империалистическая война опрокинули вверх дном всю эту систему послевоенного мирного режима.</w:t>
      </w:r>
    </w:p>
    <w:p w:rsidR="00F06FB2" w:rsidRDefault="00AB3669" w:rsidP="00AB3669">
      <w:pPr>
        <w:jc w:val="both"/>
      </w:pPr>
      <w:r>
        <w:t>Япония разорвала договор девяти держав, Германия и Италия</w:t>
      </w:r>
      <w:r w:rsidR="00D16EC5">
        <w:t xml:space="preserve"> </w:t>
      </w:r>
      <w:r w:rsidR="00391D33">
        <w:t>–</w:t>
      </w:r>
      <w:r w:rsidR="00D16EC5">
        <w:t xml:space="preserve"> </w:t>
      </w:r>
      <w:r w:rsidR="00F06FB2">
        <w:t>версальский договор.</w:t>
      </w:r>
    </w:p>
    <w:p w:rsidR="00AB3669" w:rsidRDefault="00AB3669" w:rsidP="00AB3669">
      <w:pPr>
        <w:jc w:val="both"/>
      </w:pPr>
      <w:r>
        <w:t>Чтобы освободить себе руки, все эти три государства вышли из Лиги наций.</w:t>
      </w:r>
    </w:p>
    <w:p w:rsidR="00AB3669" w:rsidRDefault="00AB3669" w:rsidP="00AB3669">
      <w:pPr>
        <w:jc w:val="both"/>
      </w:pPr>
      <w:r>
        <w:t>Новая империалистическая война стала фактом.</w:t>
      </w:r>
    </w:p>
    <w:p w:rsidR="00D16EC5" w:rsidRDefault="00D16EC5" w:rsidP="00AB3669">
      <w:pPr>
        <w:jc w:val="both"/>
      </w:pPr>
    </w:p>
    <w:p w:rsidR="00D16EC5" w:rsidRDefault="00AB3669" w:rsidP="00AB3669">
      <w:pPr>
        <w:jc w:val="both"/>
      </w:pPr>
      <w:r>
        <w:t>В наше время не так-то легко сорваться сразу с цепи и ринуться прямо в войну, не считаясь с разного рода договорами, не считаясь с общественным мнением.</w:t>
      </w:r>
    </w:p>
    <w:p w:rsidR="00160A56" w:rsidRDefault="00AB3669" w:rsidP="00160A56">
      <w:pPr>
        <w:ind w:firstLine="0"/>
        <w:jc w:val="both"/>
      </w:pPr>
      <w:r>
        <w:t>Буржуазным политикам известно это достаточно хорошо.</w:t>
      </w:r>
    </w:p>
    <w:p w:rsidR="00AB3669" w:rsidRDefault="00AB3669" w:rsidP="00160A56">
      <w:pPr>
        <w:ind w:firstLine="0"/>
        <w:jc w:val="both"/>
      </w:pPr>
      <w:r>
        <w:t xml:space="preserve">Поэтому фашистские заправилы, </w:t>
      </w:r>
      <w:r w:rsidR="00160A56">
        <w:t>прежде</w:t>
      </w:r>
      <w:r>
        <w:t xml:space="preserve"> чем ринуться в войну, решили обработать общественное мнение, </w:t>
      </w:r>
      <w:r w:rsidR="00425002">
        <w:t>т</w:t>
      </w:r>
      <w:r>
        <w:t>.е. ввести его в заблуждение, обмануть его.</w:t>
      </w:r>
    </w:p>
    <w:p w:rsidR="00160A56" w:rsidRDefault="00AB3669" w:rsidP="00AB3669">
      <w:pPr>
        <w:jc w:val="both"/>
      </w:pPr>
      <w:r>
        <w:t>Военный блок Германии и Италии против интересов Англии и Франции в Европе?</w:t>
      </w:r>
    </w:p>
    <w:p w:rsidR="00AB3669" w:rsidRDefault="00AB3669" w:rsidP="00160A56">
      <w:pPr>
        <w:ind w:firstLine="0"/>
        <w:jc w:val="both"/>
      </w:pPr>
      <w:r>
        <w:t>Помилуйте, какой же это блок! «У нас» нет никакого военного блока. «У нас» всего-навсего безобидная «ось Берлин</w:t>
      </w:r>
      <w:r w:rsidR="00D16EC5">
        <w:t>-</w:t>
      </w:r>
      <w:r>
        <w:t>Рим», т.е. некоторая геометрическая формула насчет оси. (Смех.)</w:t>
      </w:r>
      <w:r w:rsidR="00BE7F11">
        <w:rPr>
          <w:rStyle w:val="a7"/>
        </w:rPr>
        <w:endnoteReference w:id="15"/>
      </w:r>
    </w:p>
    <w:p w:rsidR="00D16EC5" w:rsidRDefault="00AB3669" w:rsidP="00AB3669">
      <w:pPr>
        <w:jc w:val="both"/>
      </w:pPr>
      <w:r>
        <w:t>Военный блок Германии, Италии и Японии против интересов США, Англии и Франции на Дальнем Востоке?</w:t>
      </w:r>
    </w:p>
    <w:p w:rsidR="00AB3669" w:rsidRDefault="00AB3669" w:rsidP="00D16EC5">
      <w:pPr>
        <w:ind w:firstLine="0"/>
        <w:jc w:val="both"/>
      </w:pPr>
      <w:r>
        <w:t>Ничего подобного! «У нас» нет никакого военного блока. «У нас» всего-навсего безобидный «треугольник Берлин</w:t>
      </w:r>
      <w:r w:rsidR="00D16EC5">
        <w:t>-</w:t>
      </w:r>
      <w:r>
        <w:t>Рим</w:t>
      </w:r>
      <w:r w:rsidR="00D16EC5">
        <w:t>-</w:t>
      </w:r>
      <w:r>
        <w:t>Токио», т.е. маленькое увлечение геометрией. (Общий смех.)</w:t>
      </w:r>
    </w:p>
    <w:p w:rsidR="00D16EC5" w:rsidRDefault="00AB3669" w:rsidP="00AB3669">
      <w:pPr>
        <w:jc w:val="both"/>
      </w:pPr>
      <w:r>
        <w:t>Война против интересов Англии, Франции, США?</w:t>
      </w:r>
    </w:p>
    <w:p w:rsidR="00AB3669" w:rsidRDefault="00AB3669" w:rsidP="00D16EC5">
      <w:pPr>
        <w:ind w:firstLine="0"/>
        <w:jc w:val="both"/>
      </w:pPr>
      <w:r>
        <w:t>Пустяки! «Мы» ведем войну против Коминтерна, а не против этих государств. Если не верите, читайте «антиком</w:t>
      </w:r>
      <w:r w:rsidR="00D16EC5">
        <w:t>и</w:t>
      </w:r>
      <w:r>
        <w:t>нтерновский пакт», заключенный между Италией, Германией и Японией.</w:t>
      </w:r>
    </w:p>
    <w:p w:rsidR="00AB3669" w:rsidRDefault="00AB3669" w:rsidP="00AB3669">
      <w:pPr>
        <w:jc w:val="both"/>
      </w:pPr>
      <w:r>
        <w:t>Так думали обработать общественное мнение господа агрессоры, хотя не трудно было понять, что вся эта неуклюжая игра в маскировку шита белыми нитками, ибо смешно искать «очаги» Коминтерна в пустынях Монголии, в горах Абиссинии, в дебрях испанского Марокко. (Смех.)</w:t>
      </w:r>
    </w:p>
    <w:p w:rsidR="00D16EC5" w:rsidRDefault="00D16EC5" w:rsidP="00AB3669">
      <w:pPr>
        <w:jc w:val="both"/>
      </w:pPr>
    </w:p>
    <w:p w:rsidR="004B3E08" w:rsidRDefault="00AB3669" w:rsidP="00AB3669">
      <w:pPr>
        <w:jc w:val="both"/>
      </w:pPr>
      <w:r>
        <w:t>Но война неумолима. Ее нельзя скрыть никакими покровами. Ибо ни</w:t>
      </w:r>
      <w:r w:rsidR="00D16EC5">
        <w:t xml:space="preserve"> </w:t>
      </w:r>
      <w:r>
        <w:t>какими «осями», «треугольниками» и «ант</w:t>
      </w:r>
      <w:r w:rsidR="00160A56">
        <w:t>и</w:t>
      </w:r>
      <w:r>
        <w:t>коминт</w:t>
      </w:r>
      <w:r w:rsidR="00D16EC5">
        <w:t>е</w:t>
      </w:r>
      <w:r>
        <w:t>рновскими пактами» невозможно скрыть тот факт, что Япония захватила громадную территорию Китая</w:t>
      </w:r>
      <w:r w:rsidR="004B3E08">
        <w:t>;</w:t>
      </w:r>
    </w:p>
    <w:p w:rsidR="004B3E08" w:rsidRDefault="00AB3669" w:rsidP="004B3E08">
      <w:pPr>
        <w:ind w:firstLine="0"/>
        <w:jc w:val="both"/>
      </w:pPr>
      <w:r>
        <w:t>Италия</w:t>
      </w:r>
      <w:r w:rsidR="004B3E08">
        <w:t xml:space="preserve"> </w:t>
      </w:r>
      <w:r w:rsidR="00391D33">
        <w:t>–</w:t>
      </w:r>
      <w:r w:rsidR="004B3E08">
        <w:t xml:space="preserve"> Абиссинию;</w:t>
      </w:r>
    </w:p>
    <w:p w:rsidR="004B3E08" w:rsidRDefault="00AB3669" w:rsidP="004B3E08">
      <w:pPr>
        <w:ind w:firstLine="0"/>
        <w:jc w:val="both"/>
      </w:pPr>
      <w:r>
        <w:t>Германия</w:t>
      </w:r>
      <w:r w:rsidR="004B3E08">
        <w:t xml:space="preserve"> </w:t>
      </w:r>
      <w:r w:rsidR="00391D33">
        <w:t>–</w:t>
      </w:r>
      <w:r w:rsidR="004B3E08">
        <w:t xml:space="preserve"> Австрию и Судетскую область;</w:t>
      </w:r>
    </w:p>
    <w:p w:rsidR="004B3E08" w:rsidRDefault="00AB3669" w:rsidP="004B3E08">
      <w:pPr>
        <w:ind w:firstLine="0"/>
        <w:jc w:val="both"/>
      </w:pPr>
      <w:r>
        <w:t>Германия и Италия вместе</w:t>
      </w:r>
      <w:r w:rsidR="004B3E08">
        <w:t xml:space="preserve"> </w:t>
      </w:r>
      <w:r w:rsidR="00391D33">
        <w:t>–</w:t>
      </w:r>
      <w:r w:rsidR="004B3E08">
        <w:t xml:space="preserve"> </w:t>
      </w:r>
      <w:r>
        <w:t>Испанию,</w:t>
      </w:r>
      <w:r w:rsidR="004B3E08">
        <w:t xml:space="preserve"> </w:t>
      </w:r>
      <w:r w:rsidR="00391D33">
        <w:t>–</w:t>
      </w:r>
      <w:r w:rsidR="004B3E08">
        <w:t xml:space="preserve"> </w:t>
      </w:r>
      <w:r>
        <w:t xml:space="preserve">все это вопреки интересам неагрессивных государств. </w:t>
      </w:r>
    </w:p>
    <w:p w:rsidR="00AB3669" w:rsidRDefault="00AB3669" w:rsidP="004B3E08">
      <w:pPr>
        <w:jc w:val="both"/>
      </w:pPr>
      <w:r>
        <w:t>Война так и осталась войной, военный блок агрессоров</w:t>
      </w:r>
      <w:r w:rsidR="004B3E08">
        <w:t xml:space="preserve"> </w:t>
      </w:r>
      <w:r w:rsidR="00391D33">
        <w:t>–</w:t>
      </w:r>
      <w:r w:rsidR="004B3E08">
        <w:t xml:space="preserve"> </w:t>
      </w:r>
      <w:r>
        <w:t>военным блоком, а агрессоры</w:t>
      </w:r>
      <w:r w:rsidR="00780338">
        <w:t xml:space="preserve"> </w:t>
      </w:r>
      <w:r w:rsidR="00391D33">
        <w:t>–</w:t>
      </w:r>
      <w:r w:rsidR="00780338">
        <w:t xml:space="preserve"> </w:t>
      </w:r>
      <w:r>
        <w:t>агрессорами.</w:t>
      </w:r>
    </w:p>
    <w:p w:rsidR="004B3E08" w:rsidRDefault="004B3E08" w:rsidP="00AB3669">
      <w:pPr>
        <w:jc w:val="both"/>
      </w:pPr>
    </w:p>
    <w:p w:rsidR="00160A56" w:rsidRDefault="00AB3669" w:rsidP="00AB3669">
      <w:pPr>
        <w:jc w:val="both"/>
      </w:pPr>
      <w:r>
        <w:t>Характерная черта новой империалистической войны состоит в том, что она не стала еще всеобщей, мировой войной.</w:t>
      </w:r>
    </w:p>
    <w:p w:rsidR="00AB3669" w:rsidRDefault="00AB3669" w:rsidP="00160A56">
      <w:pPr>
        <w:ind w:firstLine="0"/>
        <w:jc w:val="both"/>
      </w:pPr>
      <w:r>
        <w:t>Войну ведут государства-агрессоры, всячески ущемляя интересы неагрессивных государств, прежде всего Англии, Франции, США, а последние пятятся назад и отступают, давая агрессорам уступку за уступкой.</w:t>
      </w:r>
    </w:p>
    <w:p w:rsidR="00AB3669" w:rsidRDefault="00AB3669" w:rsidP="00AB3669">
      <w:pPr>
        <w:jc w:val="both"/>
      </w:pPr>
      <w:r>
        <w:t xml:space="preserve">Таким образом, </w:t>
      </w:r>
      <w:r w:rsidR="00160A56">
        <w:t>н</w:t>
      </w:r>
      <w:r>
        <w:t>а наших глазах происходит открытый передел мира и сфер влияния за счет интересов неагрессивных государств без каких-либо попыток отпора и даже при попустительстве с</w:t>
      </w:r>
      <w:r w:rsidR="00780338">
        <w:t xml:space="preserve"> их</w:t>
      </w:r>
      <w:r>
        <w:t xml:space="preserve"> стороны.</w:t>
      </w:r>
    </w:p>
    <w:p w:rsidR="00AB3669" w:rsidRDefault="00AB3669" w:rsidP="00160A56">
      <w:pPr>
        <w:ind w:firstLine="0"/>
        <w:jc w:val="both"/>
      </w:pPr>
      <w:r>
        <w:lastRenderedPageBreak/>
        <w:t>Невероятно, но факт.</w:t>
      </w:r>
    </w:p>
    <w:p w:rsidR="00265A17" w:rsidRDefault="00265A17" w:rsidP="00160A56">
      <w:pPr>
        <w:ind w:firstLine="0"/>
        <w:jc w:val="both"/>
      </w:pPr>
    </w:p>
    <w:p w:rsidR="00AB3669" w:rsidRDefault="00AB3669" w:rsidP="00AB3669">
      <w:pPr>
        <w:jc w:val="both"/>
      </w:pPr>
      <w:r>
        <w:t>Чем объяснить такой однобокий и странный характер новой империалистической войны?</w:t>
      </w:r>
    </w:p>
    <w:p w:rsidR="00AB3669" w:rsidRDefault="00AB3669" w:rsidP="00160A56">
      <w:pPr>
        <w:ind w:firstLine="0"/>
        <w:jc w:val="both"/>
      </w:pPr>
      <w:r>
        <w:t>Как могло случиться, что неагрессивные страны, располагающие громадными возможностями, так легко и без отпора отказались от своих позиций и своих обязательств в угоду агрессорам?</w:t>
      </w:r>
    </w:p>
    <w:p w:rsidR="00AB3669" w:rsidRDefault="00AB3669" w:rsidP="00AB3669">
      <w:pPr>
        <w:jc w:val="both"/>
      </w:pPr>
      <w:r>
        <w:t>Не объясняется ли это слабостью неагрессивных государств? Конечно, нет!</w:t>
      </w:r>
    </w:p>
    <w:p w:rsidR="00AB3669" w:rsidRDefault="00AB3669" w:rsidP="00160A56">
      <w:pPr>
        <w:ind w:firstLine="0"/>
        <w:jc w:val="both"/>
      </w:pPr>
      <w:r>
        <w:t>Неагрессивные, демократические государства, взятые вместе, бесспорно сильнее фашистских государств и в экономическом и в военном отношении.</w:t>
      </w:r>
    </w:p>
    <w:p w:rsidR="008F27D8" w:rsidRDefault="00AB3669" w:rsidP="008F27D8">
      <w:pPr>
        <w:jc w:val="both"/>
      </w:pPr>
      <w:r>
        <w:t>Чем же объяснить в таком случае систематические уступки этих государств агрессорам?</w:t>
      </w:r>
    </w:p>
    <w:p w:rsidR="00160A56" w:rsidRDefault="00AB3669" w:rsidP="008F27D8">
      <w:pPr>
        <w:jc w:val="both"/>
      </w:pPr>
      <w:r>
        <w:t>Это можно было бы объяснить, например, чувством боязни перед революцией, которая может разыграться, если неагрессивные государства вступят в войну, и война примет мировой характер.</w:t>
      </w:r>
    </w:p>
    <w:p w:rsidR="00780338" w:rsidRDefault="00AB3669" w:rsidP="00160A56">
      <w:pPr>
        <w:ind w:firstLine="0"/>
        <w:jc w:val="both"/>
      </w:pPr>
      <w:r>
        <w:t>Буржуазные политики, конечно, знают, что первая мировая империалистическая война дала победу революции в одной из самых больших стран.</w:t>
      </w:r>
    </w:p>
    <w:p w:rsidR="00AB3669" w:rsidRDefault="00AB3669" w:rsidP="00160A56">
      <w:pPr>
        <w:ind w:firstLine="0"/>
        <w:jc w:val="both"/>
      </w:pPr>
      <w:r>
        <w:t>Они боятся, что вторая мировая империалистическая война может повести также к победе революции в одной или в нескольких странах.</w:t>
      </w:r>
      <w:r w:rsidR="00063D2A">
        <w:rPr>
          <w:rStyle w:val="a7"/>
        </w:rPr>
        <w:endnoteReference w:id="16"/>
      </w:r>
    </w:p>
    <w:p w:rsidR="00160A56" w:rsidRDefault="00AB3669" w:rsidP="00F06FB2">
      <w:pPr>
        <w:jc w:val="both"/>
      </w:pPr>
      <w:r>
        <w:t>Но это сейчас не единственная и даже н</w:t>
      </w:r>
      <w:r w:rsidR="003C5002">
        <w:t>е</w:t>
      </w:r>
      <w:r>
        <w:t xml:space="preserve"> главная причина.</w:t>
      </w:r>
    </w:p>
    <w:p w:rsidR="00AB3669" w:rsidRDefault="00AB3669" w:rsidP="00AB3669">
      <w:pPr>
        <w:jc w:val="both"/>
      </w:pPr>
      <w:r>
        <w:t>Главная причина состоит в отказе большинства неагрессивных стран и, прежде всего, Англии и Франции от политики коллективной безопасности, от политики коллективного отпора агрессорам, в переходе их на позицию невмешательства, на позицию «нейтралитета».</w:t>
      </w:r>
    </w:p>
    <w:p w:rsidR="00160A56" w:rsidRDefault="00AB3669" w:rsidP="00160A56">
      <w:pPr>
        <w:ind w:firstLine="0"/>
        <w:jc w:val="both"/>
      </w:pPr>
      <w:r>
        <w:t>Формально политику невмешательства можно было бы ох</w:t>
      </w:r>
      <w:r w:rsidR="00160A56">
        <w:t>арактеризовать таким образом:</w:t>
      </w:r>
      <w:r w:rsidR="00160A56">
        <w:tab/>
        <w:t>«П</w:t>
      </w:r>
      <w:r>
        <w:t xml:space="preserve">усть каждая страна защищается от агрессоров, как хочет и как может, наше дело сторона, мы будем торговать и </w:t>
      </w:r>
      <w:r w:rsidR="00391D33">
        <w:t>с агрессорами,</w:t>
      </w:r>
      <w:r>
        <w:t xml:space="preserve"> и с их жертвами».</w:t>
      </w:r>
    </w:p>
    <w:p w:rsidR="003C5002" w:rsidRDefault="00AB3669" w:rsidP="00160A56">
      <w:pPr>
        <w:ind w:firstLine="0"/>
        <w:jc w:val="both"/>
      </w:pPr>
      <w:r>
        <w:t>На деле, однако, политика невмешательства означает попустительство агрессии, развязывание войны,</w:t>
      </w:r>
      <w:r w:rsidR="003C5002">
        <w:t xml:space="preserve"> </w:t>
      </w:r>
      <w:r w:rsidR="00391D33">
        <w:t>–</w:t>
      </w:r>
      <w:r w:rsidR="003C5002">
        <w:t xml:space="preserve"> </w:t>
      </w:r>
      <w:r>
        <w:t xml:space="preserve">следовательно, превращение </w:t>
      </w:r>
      <w:r w:rsidR="00160A56">
        <w:t>е</w:t>
      </w:r>
      <w:r>
        <w:t>е в мировую войну.</w:t>
      </w:r>
      <w:r w:rsidR="004936DD" w:rsidRPr="004936DD">
        <w:rPr>
          <w:rStyle w:val="a7"/>
        </w:rPr>
        <w:t xml:space="preserve"> </w:t>
      </w:r>
    </w:p>
    <w:p w:rsidR="00160A56" w:rsidRDefault="00AB3669" w:rsidP="00AB3669">
      <w:pPr>
        <w:jc w:val="both"/>
      </w:pPr>
      <w:r>
        <w:t>В политике невмешательства сквозит стремление, желание</w:t>
      </w:r>
      <w:r w:rsidR="003C5002">
        <w:t xml:space="preserve"> </w:t>
      </w:r>
      <w:r w:rsidR="00391D33">
        <w:t>–</w:t>
      </w:r>
      <w:r w:rsidR="003C5002">
        <w:t xml:space="preserve"> </w:t>
      </w:r>
      <w:r>
        <w:t>не мешать агрессорам творить свое черное дело, не мешать, Японии впутаться в войну с Китаем, а еще лучше с Советским Союзом</w:t>
      </w:r>
      <w:r w:rsidR="00160A56">
        <w:t>;</w:t>
      </w:r>
    </w:p>
    <w:p w:rsidR="00160A56" w:rsidRDefault="00AB3669" w:rsidP="00160A56">
      <w:pPr>
        <w:ind w:firstLine="0"/>
        <w:jc w:val="both"/>
      </w:pPr>
      <w:r>
        <w:t>не мешать, Германии увязнуть в европейских делах, впутаться в войну с Советским Союзом</w:t>
      </w:r>
      <w:r w:rsidR="00160A56">
        <w:t>;</w:t>
      </w:r>
    </w:p>
    <w:p w:rsidR="00AB3669" w:rsidRDefault="00AB3669" w:rsidP="00160A56">
      <w:pPr>
        <w:ind w:firstLine="0"/>
        <w:jc w:val="both"/>
      </w:pPr>
      <w:r>
        <w:t xml:space="preserve">дать всем участникам войны увязнуть глубоко в тину войны, поощрять их в этом втихомолку, дать </w:t>
      </w:r>
      <w:r w:rsidR="003C5002">
        <w:t>и</w:t>
      </w:r>
      <w:r>
        <w:t>м ослабить и истощить друг друга, а потом, когда они достаточно ослабнут,</w:t>
      </w:r>
      <w:r w:rsidR="00160A56">
        <w:t xml:space="preserve"> </w:t>
      </w:r>
      <w:r w:rsidR="00391D33">
        <w:t>–</w:t>
      </w:r>
      <w:r>
        <w:t xml:space="preserve"> выступить на сцену со свежими силами, выступить, конечно, «в интересах мира», и продиктовать ослабевши</w:t>
      </w:r>
      <w:r w:rsidR="00780338">
        <w:t>м участникам войны свои условия.</w:t>
      </w:r>
      <w:r w:rsidR="00160A56">
        <w:rPr>
          <w:rStyle w:val="a7"/>
        </w:rPr>
        <w:endnoteReference w:id="17"/>
      </w:r>
    </w:p>
    <w:p w:rsidR="00AB3669" w:rsidRDefault="00AB3669" w:rsidP="00AB3669">
      <w:pPr>
        <w:jc w:val="both"/>
      </w:pPr>
      <w:r>
        <w:t xml:space="preserve">И </w:t>
      </w:r>
      <w:r w:rsidR="00391D33">
        <w:t>дешево,</w:t>
      </w:r>
      <w:r>
        <w:t xml:space="preserve"> и мило!</w:t>
      </w:r>
    </w:p>
    <w:p w:rsidR="003C5002" w:rsidRDefault="003C5002" w:rsidP="00AB3669">
      <w:pPr>
        <w:jc w:val="both"/>
      </w:pPr>
    </w:p>
    <w:p w:rsidR="0013549D" w:rsidRDefault="00AB3669" w:rsidP="00AB3669">
      <w:pPr>
        <w:jc w:val="both"/>
      </w:pPr>
      <w:r>
        <w:t>Взять, например, Японию.</w:t>
      </w:r>
    </w:p>
    <w:p w:rsidR="006A2628" w:rsidRDefault="00AB3669" w:rsidP="00AB3669">
      <w:pPr>
        <w:jc w:val="both"/>
      </w:pPr>
      <w:r>
        <w:t>Характерно, что перед началом вторжения Японии в Северный Китай все влиятельные французские и английские газеты громогласно кричали о слабости Китая, об его неспособности сопротивляться, о том, что Япония с ее армией могла бы в</w:t>
      </w:r>
      <w:r w:rsidR="006A2628">
        <w:t xml:space="preserve"> два-три месяца покорить Китай.</w:t>
      </w:r>
    </w:p>
    <w:p w:rsidR="006A2628" w:rsidRDefault="00AB3669" w:rsidP="0013549D">
      <w:pPr>
        <w:ind w:firstLine="0"/>
        <w:jc w:val="both"/>
      </w:pPr>
      <w:r>
        <w:t>Потом европейско-американские политики стали выжидать и наб</w:t>
      </w:r>
      <w:r w:rsidR="006A2628">
        <w:t>людать.</w:t>
      </w:r>
    </w:p>
    <w:p w:rsidR="006A2628" w:rsidRDefault="00AB3669" w:rsidP="0013549D">
      <w:pPr>
        <w:ind w:firstLine="0"/>
        <w:jc w:val="both"/>
      </w:pPr>
      <w:r>
        <w:t>А потом, когда Япония развернула военные действия, уступили ей Шанхай, сердце иностранного капитала в Китае, уступили Кантон, очаг монопольного английского влияния в Южном Китае, уступили Хайнань, дали окружить Гонконг.</w:t>
      </w:r>
    </w:p>
    <w:p w:rsidR="00AB3669" w:rsidRDefault="00AB3669" w:rsidP="00AB3669">
      <w:pPr>
        <w:jc w:val="both"/>
      </w:pPr>
      <w:r>
        <w:t>Не правда ли, все это очень похоже на поощрение агрессора: дескать, влезай дальше в войну, а там посмотрим.</w:t>
      </w:r>
    </w:p>
    <w:p w:rsidR="006A2628" w:rsidRDefault="006A2628" w:rsidP="00AB3669">
      <w:pPr>
        <w:jc w:val="both"/>
      </w:pPr>
    </w:p>
    <w:p w:rsidR="0013549D" w:rsidRDefault="00AB3669" w:rsidP="00AB3669">
      <w:pPr>
        <w:jc w:val="both"/>
      </w:pPr>
      <w:r>
        <w:t>Или, например, Германи</w:t>
      </w:r>
      <w:r w:rsidR="0013549D">
        <w:t>я</w:t>
      </w:r>
      <w:r>
        <w:t>.</w:t>
      </w:r>
    </w:p>
    <w:p w:rsidR="00AB3669" w:rsidRDefault="00AB3669" w:rsidP="00AB3669">
      <w:pPr>
        <w:jc w:val="both"/>
      </w:pPr>
      <w:r>
        <w:t>Уступили ей Австрию, несмотря на наличие обязательства защищать ее самостоятельность, уступили Судетскую область, бросили на произвол судьбы Чехословакию, нарушив все и всякие обязательства, а потом стали крикливо лгать в печати о «слабости русской армии», о «разложении русской авиации», о «беспорядках» в Советском Союзе, толкая немцев дальше на восток, обещая им легкую добычу и приговаривая: вы только начните войну с большевиками, а дальше все пойдет хорошо. Нужно признать, что это тоже очень похоже на подталкивание, на поощрение агрессора.</w:t>
      </w:r>
    </w:p>
    <w:p w:rsidR="006A2628" w:rsidRDefault="006A2628" w:rsidP="00AB3669">
      <w:pPr>
        <w:jc w:val="both"/>
      </w:pPr>
    </w:p>
    <w:p w:rsidR="0013549D" w:rsidRDefault="00AB3669" w:rsidP="00AB3669">
      <w:pPr>
        <w:jc w:val="both"/>
      </w:pPr>
      <w:r>
        <w:t xml:space="preserve">Характерен шум, который подняла англо-французская и </w:t>
      </w:r>
      <w:r w:rsidR="00391D33">
        <w:t>североамериканская</w:t>
      </w:r>
      <w:r>
        <w:t xml:space="preserve"> пресса по поводу Советской Украины.</w:t>
      </w:r>
    </w:p>
    <w:p w:rsidR="006A2628" w:rsidRDefault="00AB3669" w:rsidP="0013549D">
      <w:pPr>
        <w:ind w:firstLine="0"/>
        <w:jc w:val="both"/>
      </w:pPr>
      <w:r>
        <w:t>Деятели этой прессы до хрипоты кричали, что немцы идут на Советскую Украину, что они имеют теперь в руках так называемую Карпатскую Украину, насчитывающую около 700 тысяч населения, что немцы не далее, как весной этого года присоединят Советскую Украину, имеющую более 30 миллионов населения, к так называемой Карпатской Украине.</w:t>
      </w:r>
    </w:p>
    <w:p w:rsidR="00AB3669" w:rsidRDefault="0013549D" w:rsidP="00AB3669">
      <w:pPr>
        <w:jc w:val="both"/>
      </w:pPr>
      <w:r>
        <w:t>Э</w:t>
      </w:r>
      <w:r w:rsidR="00AB3669">
        <w:t>тот подозрительный шум имел своей целью поднять ярость Советского Союза против Германии, отравить атмосферу и спровоцировать конфликт с Германией без видимых на то оснований.</w:t>
      </w:r>
    </w:p>
    <w:p w:rsidR="008112F5" w:rsidRDefault="00AB3669" w:rsidP="0013549D">
      <w:pPr>
        <w:ind w:firstLine="0"/>
        <w:jc w:val="both"/>
      </w:pPr>
      <w:r>
        <w:t>Конечно, вполне возможно, что в Германии</w:t>
      </w:r>
      <w:r w:rsidR="008112F5">
        <w:t xml:space="preserve"> имеются сумасшедшие, мечтающие </w:t>
      </w:r>
      <w:r>
        <w:t>присоединить слона, т.</w:t>
      </w:r>
      <w:r w:rsidR="008112F5">
        <w:t>е</w:t>
      </w:r>
      <w:r>
        <w:t>. Советскую Украину, к козявке</w:t>
      </w:r>
      <w:r w:rsidR="008112F5">
        <w:t xml:space="preserve"> </w:t>
      </w:r>
      <w:r w:rsidR="00391D33">
        <w:t>–</w:t>
      </w:r>
      <w:r>
        <w:t xml:space="preserve"> к так называемой Карпатской Украине. И если действительно имеются там такие сумасброды, можно не сомневаться, что в нашей стране найдется необходимое количество смирительных рубах для таких сумасшедших. (Взрыв аплодисментов.)</w:t>
      </w:r>
      <w:r w:rsidR="0007125F">
        <w:rPr>
          <w:rStyle w:val="a7"/>
        </w:rPr>
        <w:endnoteReference w:id="18"/>
      </w:r>
    </w:p>
    <w:p w:rsidR="008112F5" w:rsidRDefault="00AB3669" w:rsidP="00AB3669">
      <w:pPr>
        <w:jc w:val="both"/>
      </w:pPr>
      <w:r>
        <w:t xml:space="preserve">Еще более характерно, что некоторые политики и деятели прессы Европы и США, потеряв терпение </w:t>
      </w:r>
      <w:r w:rsidR="008112F5">
        <w:t>в</w:t>
      </w:r>
      <w:r>
        <w:t xml:space="preserve"> ожидании «похода на Советскую Украину», сами начинают разоблачать действительную подоплеку политики невмешательства.</w:t>
      </w:r>
    </w:p>
    <w:p w:rsidR="008F27D8" w:rsidRDefault="00AB3669" w:rsidP="0007125F">
      <w:pPr>
        <w:ind w:firstLine="0"/>
        <w:jc w:val="both"/>
      </w:pPr>
      <w:r>
        <w:t xml:space="preserve">Они прямо говорят и пишут черным по белому, что немцы жестоко их «разочаровали», так </w:t>
      </w:r>
      <w:r w:rsidR="00631E93">
        <w:t>как вместо того, чтобы</w:t>
      </w:r>
      <w:r>
        <w:t xml:space="preserve"> двинуться дальше на восток, против Советского Союза, они, видите ли, повернули на запад и требуют себе колоний.</w:t>
      </w:r>
    </w:p>
    <w:p w:rsidR="00AB3669" w:rsidRDefault="00AB3669" w:rsidP="008F27D8">
      <w:pPr>
        <w:ind w:firstLine="0"/>
        <w:jc w:val="both"/>
      </w:pPr>
      <w:r>
        <w:t>Можно подумать, что немцам отдали районы Чехословакии, как цену за обязательство начать войну с Советским Союзом, а немцы отказываются теперь платить по векселю, посылая их куда-то подальше.</w:t>
      </w:r>
    </w:p>
    <w:p w:rsidR="008F27D8" w:rsidRDefault="008F27D8" w:rsidP="008F27D8">
      <w:pPr>
        <w:ind w:firstLine="0"/>
        <w:jc w:val="both"/>
      </w:pPr>
    </w:p>
    <w:p w:rsidR="0013549D" w:rsidRDefault="00AB3669" w:rsidP="00AB3669">
      <w:pPr>
        <w:jc w:val="both"/>
      </w:pPr>
      <w:r>
        <w:t>Я далек от того, чтобы морализировать по поводу политики невмешательства, говорить об измене, о предательстве и т.</w:t>
      </w:r>
      <w:r w:rsidR="008112F5">
        <w:t>д</w:t>
      </w:r>
      <w:r>
        <w:t>.</w:t>
      </w:r>
    </w:p>
    <w:p w:rsidR="0013549D" w:rsidRDefault="00AB3669" w:rsidP="0013549D">
      <w:pPr>
        <w:ind w:firstLine="0"/>
        <w:jc w:val="both"/>
      </w:pPr>
      <w:r>
        <w:t>Наивно читать мораль людям, не признающим человеческой морали.</w:t>
      </w:r>
    </w:p>
    <w:p w:rsidR="00AB3669" w:rsidRDefault="00AB3669" w:rsidP="0013549D">
      <w:pPr>
        <w:ind w:firstLine="0"/>
        <w:jc w:val="both"/>
      </w:pPr>
      <w:r>
        <w:t>Политика есть политика, как говорят старые, прожженные буржуазные дипломаты. Необходимо, однако, заметить, что большая и опасная политическая игра, начатая сторонниками политики невмешательства, может окончиться для них серьезным провалом.</w:t>
      </w:r>
    </w:p>
    <w:p w:rsidR="002B1D3A" w:rsidRDefault="002B1D3A" w:rsidP="00AB3669">
      <w:pPr>
        <w:jc w:val="both"/>
      </w:pPr>
    </w:p>
    <w:p w:rsidR="00AB3669" w:rsidRDefault="00AB3669" w:rsidP="00AB3669">
      <w:pPr>
        <w:jc w:val="both"/>
      </w:pPr>
      <w:r>
        <w:t>Таково действительное лицо господствующей ныне политики невмешательства.</w:t>
      </w:r>
    </w:p>
    <w:p w:rsidR="00AB3669" w:rsidRDefault="00AB3669" w:rsidP="00AB3669">
      <w:pPr>
        <w:jc w:val="both"/>
      </w:pPr>
      <w:r>
        <w:t>Такова политическая обстановка в капиталистических странах.</w:t>
      </w:r>
    </w:p>
    <w:p w:rsidR="00631E93" w:rsidRDefault="00631E93" w:rsidP="00AB3669">
      <w:pPr>
        <w:jc w:val="both"/>
      </w:pPr>
    </w:p>
    <w:p w:rsidR="0041100B" w:rsidRDefault="0041100B" w:rsidP="0041100B">
      <w:pPr>
        <w:pStyle w:val="a8"/>
      </w:pPr>
      <w:bookmarkStart w:id="10" w:name="_Toc139142052"/>
      <w:r>
        <w:t>Рост антифашистского движения</w:t>
      </w:r>
      <w:bookmarkEnd w:id="10"/>
    </w:p>
    <w:p w:rsidR="0041100B" w:rsidRDefault="0041100B" w:rsidP="0041100B">
      <w:pPr>
        <w:jc w:val="both"/>
      </w:pPr>
      <w:r>
        <w:t>По мере перехода фашизма в наступление в отдельных странах и на международной арене, растет, ширится и принимает все более международный характер антифашистское движение.</w:t>
      </w:r>
    </w:p>
    <w:p w:rsidR="0041100B" w:rsidRDefault="0041100B" w:rsidP="0041100B">
      <w:pPr>
        <w:jc w:val="both"/>
      </w:pPr>
      <w:r>
        <w:lastRenderedPageBreak/>
        <w:t>Пятилетие между 17-м и 18-м съездами наполнено крупными антифашистскими боями трудящихся.</w:t>
      </w:r>
    </w:p>
    <w:p w:rsidR="0041100B" w:rsidRDefault="0041100B" w:rsidP="0041100B">
      <w:pPr>
        <w:jc w:val="both"/>
      </w:pPr>
      <w:r>
        <w:t xml:space="preserve">Это </w:t>
      </w:r>
      <w:r w:rsidR="00391D33">
        <w:t>–</w:t>
      </w:r>
      <w:r>
        <w:t xml:space="preserve"> мощная борьба труда против капитала, сил прогресса против темных сил реакции.</w:t>
      </w:r>
    </w:p>
    <w:p w:rsidR="0041100B" w:rsidRDefault="0041100B" w:rsidP="0041100B">
      <w:pPr>
        <w:jc w:val="both"/>
      </w:pPr>
      <w:r>
        <w:t xml:space="preserve">Это </w:t>
      </w:r>
      <w:r w:rsidR="00391D33">
        <w:t>–</w:t>
      </w:r>
      <w:r>
        <w:t xml:space="preserve"> полоса борьбы компартий за единство действий рабочего класса, за единство профдвижения, за антифашистский народный фронт.</w:t>
      </w:r>
    </w:p>
    <w:p w:rsidR="0041100B" w:rsidRDefault="0041100B" w:rsidP="0041100B">
      <w:pPr>
        <w:jc w:val="both"/>
      </w:pPr>
      <w:r>
        <w:t xml:space="preserve">Это </w:t>
      </w:r>
      <w:r w:rsidR="00391D33">
        <w:t>–</w:t>
      </w:r>
      <w:r>
        <w:t xml:space="preserve"> образование народного фронта во Франции.</w:t>
      </w:r>
    </w:p>
    <w:p w:rsidR="0041100B" w:rsidRDefault="0041100B" w:rsidP="0041100B">
      <w:pPr>
        <w:jc w:val="both"/>
      </w:pPr>
      <w:r>
        <w:t xml:space="preserve">Это </w:t>
      </w:r>
      <w:r w:rsidR="00391D33">
        <w:t>–</w:t>
      </w:r>
      <w:r>
        <w:t xml:space="preserve"> развертывание демократического движения на американском континенте (в Северной и Южной Америке).</w:t>
      </w:r>
    </w:p>
    <w:p w:rsidR="0041100B" w:rsidRDefault="0041100B" w:rsidP="0041100B">
      <w:pPr>
        <w:jc w:val="both"/>
      </w:pPr>
      <w:r>
        <w:t xml:space="preserve">Это </w:t>
      </w:r>
      <w:r w:rsidR="00391D33">
        <w:t>–</w:t>
      </w:r>
      <w:r>
        <w:t xml:space="preserve"> период складывания и расширения национального фронта в ряде колониальных и зависимых стран.</w:t>
      </w:r>
    </w:p>
    <w:p w:rsidR="0041100B" w:rsidRDefault="0041100B" w:rsidP="0041100B">
      <w:pPr>
        <w:jc w:val="both"/>
      </w:pPr>
      <w:r>
        <w:t xml:space="preserve">Это </w:t>
      </w:r>
      <w:r w:rsidR="00391D33">
        <w:t>–</w:t>
      </w:r>
      <w:r>
        <w:t xml:space="preserve"> прежде всего, национально-революционная война героического испанского народа.</w:t>
      </w:r>
    </w:p>
    <w:p w:rsidR="0041100B" w:rsidRDefault="0041100B" w:rsidP="0041100B">
      <w:pPr>
        <w:jc w:val="both"/>
      </w:pPr>
      <w:r>
        <w:t xml:space="preserve">Это </w:t>
      </w:r>
      <w:r w:rsidR="00391D33">
        <w:t>–</w:t>
      </w:r>
      <w:r>
        <w:t xml:space="preserve"> национально-освободительная война великого китайского народа против вторгшихся империалистических хищников.</w:t>
      </w:r>
    </w:p>
    <w:p w:rsidR="0041100B" w:rsidRDefault="0041100B" w:rsidP="0041100B">
      <w:pPr>
        <w:jc w:val="both"/>
      </w:pPr>
    </w:p>
    <w:p w:rsidR="0041100B" w:rsidRDefault="0041100B" w:rsidP="0041100B">
      <w:pPr>
        <w:jc w:val="both"/>
      </w:pPr>
      <w:r>
        <w:t>Вы помните, товарищи, как после прихода к власти фашизма в Германии в 1933, подняли голову фашисты в других капиталистических странах, как они поспешили перейти в наступление в расчете, что народные массы отступят перед ними без боя, как в Германии.</w:t>
      </w:r>
    </w:p>
    <w:p w:rsidR="0041100B" w:rsidRDefault="0041100B" w:rsidP="0041100B">
      <w:pPr>
        <w:jc w:val="both"/>
      </w:pPr>
      <w:r>
        <w:t>Но вы помните также, что именно победа германского фашизма развязала спустя год мощное антифашистское движение во всем мире.</w:t>
      </w:r>
    </w:p>
    <w:p w:rsidR="0041100B" w:rsidRDefault="0041100B" w:rsidP="00873FC9">
      <w:pPr>
        <w:ind w:firstLine="0"/>
        <w:jc w:val="both"/>
      </w:pPr>
      <w:r>
        <w:t>В феврале 1934, во Франции рабочие отвечают на наступление фашизма всеобщей стачкой, охватившей четыре миллиона человек;</w:t>
      </w:r>
    </w:p>
    <w:p w:rsidR="0041100B" w:rsidRDefault="0041100B" w:rsidP="00873FC9">
      <w:pPr>
        <w:ind w:firstLine="0"/>
        <w:jc w:val="both"/>
      </w:pPr>
      <w:r>
        <w:t>в Австрии они берутся за оружие;</w:t>
      </w:r>
    </w:p>
    <w:p w:rsidR="0041100B" w:rsidRDefault="0041100B" w:rsidP="00873FC9">
      <w:pPr>
        <w:ind w:firstLine="0"/>
        <w:jc w:val="both"/>
      </w:pPr>
      <w:r>
        <w:t>в Испании, в октябре этого же года, дерутся в течение двух недель астурийские горняки.</w:t>
      </w:r>
    </w:p>
    <w:p w:rsidR="0041100B" w:rsidRDefault="0041100B" w:rsidP="0041100B">
      <w:pPr>
        <w:jc w:val="both"/>
      </w:pPr>
      <w:r>
        <w:t>Повсюду движущей силой этого массового сопротивления фашизму были коммунистические партии, ковавшие в процессе борьбы единство действий рабочего класса, единство действий всех трудящихся.</w:t>
      </w:r>
    </w:p>
    <w:p w:rsidR="0041100B" w:rsidRDefault="0041100B" w:rsidP="0041100B">
      <w:pPr>
        <w:jc w:val="both"/>
      </w:pPr>
    </w:p>
    <w:p w:rsidR="0041100B" w:rsidRDefault="0041100B" w:rsidP="0041100B">
      <w:pPr>
        <w:jc w:val="both"/>
      </w:pPr>
      <w:r>
        <w:t>Применяя на практике великий ленинско-сталинский стратегический план объединения сил пролетариата и привлечения на сторону рабочего класса его союзников, Коммунистический Интернационал на 7-м Конгрессе в докладе тов. Димитрова выдвигает для борьбы с наступлением капитала, фашизмом и надвигающейся империалистической войной тактику единого рабочего и антифашистского народного фронта.</w:t>
      </w:r>
    </w:p>
    <w:p w:rsidR="0041100B" w:rsidRDefault="0041100B" w:rsidP="002B1D3A">
      <w:pPr>
        <w:jc w:val="both"/>
      </w:pPr>
      <w:r>
        <w:t>Выступление тов. Димитрова, верного ученика тов. Сталина, высоко державшего знамя коммунизма в Лейпциге, нашло горячий отклик среди трудящихся капиталистических стран.</w:t>
      </w:r>
    </w:p>
    <w:p w:rsidR="0041100B" w:rsidRDefault="0041100B" w:rsidP="0041100B">
      <w:pPr>
        <w:jc w:val="both"/>
      </w:pPr>
    </w:p>
    <w:p w:rsidR="0041100B" w:rsidRDefault="0041100B" w:rsidP="0041100B">
      <w:pPr>
        <w:jc w:val="both"/>
      </w:pPr>
      <w:r>
        <w:t>Каковы были непосредственные результаты антифашистского движения, начавшегося почти во всех капиталистических странах?</w:t>
      </w:r>
    </w:p>
    <w:p w:rsidR="0041100B" w:rsidRDefault="0041100B" w:rsidP="0041100B">
      <w:pPr>
        <w:jc w:val="both"/>
      </w:pPr>
      <w:r>
        <w:t>Во Франции трудящиеся массы всеобщей стачкой, массовыми демонстрациями, доходившими до миллиона человек только в одном Париже, сорвали фашистский путч 6-го февраля 1934;</w:t>
      </w:r>
    </w:p>
    <w:p w:rsidR="0041100B" w:rsidRDefault="0041100B" w:rsidP="00873FC9">
      <w:pPr>
        <w:ind w:firstLine="0"/>
        <w:jc w:val="both"/>
      </w:pPr>
      <w:r>
        <w:t>добились закона о роспуске фашистских вооруженных лиг;</w:t>
      </w:r>
    </w:p>
    <w:p w:rsidR="0041100B" w:rsidRDefault="0041100B" w:rsidP="00873FC9">
      <w:pPr>
        <w:ind w:firstLine="0"/>
        <w:jc w:val="both"/>
      </w:pPr>
      <w:r>
        <w:t>установили в процессе антифашистской борьбы единый рабочий и народный фронт.</w:t>
      </w:r>
    </w:p>
    <w:p w:rsidR="0041100B" w:rsidRDefault="0041100B" w:rsidP="0041100B">
      <w:pPr>
        <w:jc w:val="both"/>
      </w:pPr>
      <w:r>
        <w:t>В итоге мощного стачечного движения летом 1936, сопровождавшегося занятием предприятий, рабочий класс добился:</w:t>
      </w:r>
    </w:p>
    <w:p w:rsidR="0041100B" w:rsidRDefault="0041100B" w:rsidP="00873FC9">
      <w:pPr>
        <w:ind w:firstLine="0"/>
        <w:jc w:val="both"/>
      </w:pPr>
      <w:r>
        <w:t>40-часовой рабочей недели;</w:t>
      </w:r>
    </w:p>
    <w:p w:rsidR="0041100B" w:rsidRDefault="0041100B" w:rsidP="00873FC9">
      <w:pPr>
        <w:ind w:firstLine="0"/>
        <w:jc w:val="both"/>
      </w:pPr>
      <w:r>
        <w:t>повышения зарплаты до 30%;</w:t>
      </w:r>
    </w:p>
    <w:p w:rsidR="0041100B" w:rsidRDefault="0041100B" w:rsidP="00873FC9">
      <w:pPr>
        <w:ind w:firstLine="0"/>
        <w:jc w:val="both"/>
      </w:pPr>
      <w:r>
        <w:t>отпусков, оплачиваемых предпринимателями;</w:t>
      </w:r>
    </w:p>
    <w:p w:rsidR="0041100B" w:rsidRDefault="0041100B" w:rsidP="00873FC9">
      <w:pPr>
        <w:ind w:firstLine="0"/>
        <w:jc w:val="both"/>
      </w:pPr>
      <w:r>
        <w:lastRenderedPageBreak/>
        <w:t>коллективных договоров и признания хозяевами профсоюзов на предприятиях.</w:t>
      </w:r>
    </w:p>
    <w:p w:rsidR="0041100B" w:rsidRDefault="0041100B" w:rsidP="0041100B">
      <w:pPr>
        <w:jc w:val="both"/>
      </w:pPr>
      <w:r>
        <w:t>Было достигнуто объединение профсоюзов, приведшее в течение нескольких месяцев к увеличению числа членов Всеобщей конфедерации труда с 900 тыс. до 4 миллионов.</w:t>
      </w:r>
    </w:p>
    <w:p w:rsidR="0041100B" w:rsidRDefault="0041100B" w:rsidP="0041100B">
      <w:pPr>
        <w:jc w:val="both"/>
      </w:pPr>
      <w:r>
        <w:t>В семь раз выросла коммунистическая партия, выросло ее влияние на широкие массы трудящихся, а, стало быть, трудящиеся массы стали сильнее в борьбе с фашизмом.</w:t>
      </w:r>
    </w:p>
    <w:p w:rsidR="0041100B" w:rsidRDefault="0041100B" w:rsidP="0041100B">
      <w:pPr>
        <w:jc w:val="both"/>
      </w:pPr>
    </w:p>
    <w:p w:rsidR="0041100B" w:rsidRDefault="0041100B" w:rsidP="0041100B">
      <w:pPr>
        <w:jc w:val="both"/>
      </w:pPr>
      <w:r>
        <w:t>В США антифашистское движение сметает с пути фашистских демагогов вроде пастора Кофлина.</w:t>
      </w:r>
    </w:p>
    <w:p w:rsidR="0041100B" w:rsidRDefault="0041100B" w:rsidP="0041100B">
      <w:pPr>
        <w:jc w:val="both"/>
      </w:pPr>
      <w:r>
        <w:t xml:space="preserve">Из реакционной Американской федерации труда выделяется левое крыло </w:t>
      </w:r>
      <w:r w:rsidR="00391D33">
        <w:t>–</w:t>
      </w:r>
      <w:r>
        <w:t xml:space="preserve"> Комитет производственных профсоюзов, возглавляющий переход большей части американского рабочего движения на позиции классовой борьбы.</w:t>
      </w:r>
    </w:p>
    <w:p w:rsidR="0041100B" w:rsidRDefault="0041100B" w:rsidP="0041100B">
      <w:pPr>
        <w:jc w:val="both"/>
      </w:pPr>
      <w:r>
        <w:t>Используя улучшения экономической конъюнктуры, рабочий класс проводит ряд крупных стачек, закончившихся в большинстве случаев победой рабочих.</w:t>
      </w:r>
    </w:p>
    <w:p w:rsidR="0041100B" w:rsidRDefault="0041100B" w:rsidP="0041100B">
      <w:pPr>
        <w:jc w:val="both"/>
      </w:pPr>
      <w:r>
        <w:t>Бастует 1 миллион текстильщиков, 400 тыс. горняков, бастуют рабочие других отраслей производства;</w:t>
      </w:r>
    </w:p>
    <w:p w:rsidR="0041100B" w:rsidRDefault="0041100B" w:rsidP="00692C9E">
      <w:pPr>
        <w:ind w:firstLine="0"/>
        <w:jc w:val="both"/>
      </w:pPr>
      <w:r>
        <w:t>объявляют демонстративную забастовку против надвигающейся войны полмиллиона учащихся;</w:t>
      </w:r>
    </w:p>
    <w:p w:rsidR="0041100B" w:rsidRDefault="0041100B" w:rsidP="00692C9E">
      <w:pPr>
        <w:ind w:firstLine="0"/>
        <w:jc w:val="both"/>
      </w:pPr>
      <w:r>
        <w:t>растет демократическое движение, одерживающее огромную победу на президентских выборах.</w:t>
      </w:r>
    </w:p>
    <w:p w:rsidR="0041100B" w:rsidRDefault="0041100B" w:rsidP="0041100B">
      <w:pPr>
        <w:jc w:val="both"/>
      </w:pPr>
      <w:r>
        <w:t>На волне этого движения растет коммунистическая партия США.</w:t>
      </w:r>
    </w:p>
    <w:p w:rsidR="0041100B" w:rsidRDefault="0041100B" w:rsidP="0041100B">
      <w:pPr>
        <w:jc w:val="both"/>
      </w:pPr>
    </w:p>
    <w:p w:rsidR="0041100B" w:rsidRDefault="0041100B" w:rsidP="0041100B">
      <w:pPr>
        <w:jc w:val="both"/>
      </w:pPr>
      <w:r>
        <w:t>В Испании в результате астурийских вооруженных боев, повлекших за собой массовые стачки и огромные демонстрации, падает правительство Леруса-Хиль Роблеса.</w:t>
      </w:r>
    </w:p>
    <w:p w:rsidR="0041100B" w:rsidRDefault="0041100B" w:rsidP="00873FC9">
      <w:pPr>
        <w:ind w:firstLine="0"/>
        <w:jc w:val="both"/>
      </w:pPr>
      <w:r>
        <w:t>Народный фронт одерживает 16-го февраля 1936, крупную победу на выборах.</w:t>
      </w:r>
    </w:p>
    <w:p w:rsidR="0041100B" w:rsidRDefault="0041100B" w:rsidP="0041100B">
      <w:pPr>
        <w:jc w:val="both"/>
      </w:pPr>
      <w:r>
        <w:t>В Англии, Голландии, Бельгии, Румынии претенденты в фашистские диктаторы, все эти Мосли, Муссерты, Дсгрели, Кодрсану стремительно катятся вниз.</w:t>
      </w:r>
    </w:p>
    <w:p w:rsidR="0041100B" w:rsidRDefault="0041100B" w:rsidP="0041100B">
      <w:pPr>
        <w:jc w:val="both"/>
      </w:pPr>
      <w:r>
        <w:t>В Мексике, Кубе, Чили побеждает демократическое движение, создаются массовые профсоюзы: около 800 тыс. рабочих объединяет мексиканская Конфедерация труда;</w:t>
      </w:r>
    </w:p>
    <w:p w:rsidR="0041100B" w:rsidRDefault="0041100B" w:rsidP="00873FC9">
      <w:pPr>
        <w:ind w:firstLine="0"/>
        <w:jc w:val="both"/>
      </w:pPr>
      <w:r>
        <w:t>400 тыс. кубинская;</w:t>
      </w:r>
    </w:p>
    <w:p w:rsidR="0041100B" w:rsidRDefault="0041100B" w:rsidP="00873FC9">
      <w:pPr>
        <w:ind w:firstLine="0"/>
        <w:jc w:val="both"/>
      </w:pPr>
      <w:r>
        <w:t>200 тыс. Конфедерация Чили.</w:t>
      </w:r>
    </w:p>
    <w:p w:rsidR="0041100B" w:rsidRDefault="0041100B" w:rsidP="0041100B">
      <w:pPr>
        <w:jc w:val="both"/>
      </w:pPr>
      <w:r>
        <w:t>В Китае бурно нарастает движение народных масс за свободу, независимость и объединение Китая, за установление в нем демократических порядков, за его экономическое, политическое и национальное возрождение.</w:t>
      </w:r>
    </w:p>
    <w:p w:rsidR="0041100B" w:rsidRDefault="0041100B" w:rsidP="0041100B">
      <w:pPr>
        <w:jc w:val="both"/>
      </w:pPr>
      <w:r>
        <w:t>В Индии развивается стачечное движение.</w:t>
      </w:r>
    </w:p>
    <w:p w:rsidR="0041100B" w:rsidRDefault="0041100B" w:rsidP="00873FC9">
      <w:pPr>
        <w:ind w:firstLine="0"/>
        <w:jc w:val="both"/>
      </w:pPr>
      <w:r>
        <w:t>Одна только 3-месячная стачка джутовых рабочих в Бенгалии охватывает 225 тыс., крепнет общенациональное движение против реакционной конституции 1935.</w:t>
      </w:r>
    </w:p>
    <w:p w:rsidR="0041100B" w:rsidRDefault="0041100B" w:rsidP="0041100B">
      <w:pPr>
        <w:jc w:val="both"/>
      </w:pPr>
      <w:r>
        <w:t>За два года 1937-1938 увеличивается число членов национального конгресса с 630 тыс. до 4 миллионов.</w:t>
      </w:r>
    </w:p>
    <w:p w:rsidR="00873FC9" w:rsidRDefault="0041100B" w:rsidP="00873FC9">
      <w:pPr>
        <w:jc w:val="both"/>
      </w:pPr>
      <w:r>
        <w:t xml:space="preserve">Во французских колониях </w:t>
      </w:r>
      <w:r w:rsidR="00391D33">
        <w:t>–</w:t>
      </w:r>
      <w:r>
        <w:t xml:space="preserve"> Индо-Китае, Алжире, Тунисе, Сирии в результате победы народного фронта во Франции трудящиеся массы этих колониальных стран добиваются не</w:t>
      </w:r>
      <w:r w:rsidR="00873FC9">
        <w:t>которых демократических свобод.</w:t>
      </w:r>
    </w:p>
    <w:p w:rsidR="0041100B" w:rsidRDefault="0041100B" w:rsidP="00873FC9">
      <w:pPr>
        <w:ind w:firstLine="0"/>
        <w:jc w:val="both"/>
      </w:pPr>
      <w:r>
        <w:t>Здесь так же, как и в Индии, складывается общенациональный фронт борьбы против империалистического угнетения.</w:t>
      </w:r>
    </w:p>
    <w:p w:rsidR="0041100B" w:rsidRDefault="0041100B" w:rsidP="0041100B">
      <w:pPr>
        <w:jc w:val="both"/>
      </w:pPr>
    </w:p>
    <w:p w:rsidR="0041100B" w:rsidRDefault="0041100B" w:rsidP="0041100B">
      <w:pPr>
        <w:jc w:val="both"/>
      </w:pPr>
      <w:r>
        <w:t>Реакционная буржуазия, запуганная размахом антифашистского движения, оказывает бешеное сопротивление развитию единого рабочего и народного фронта.</w:t>
      </w:r>
    </w:p>
    <w:p w:rsidR="00873FC9" w:rsidRDefault="0041100B" w:rsidP="0041100B">
      <w:pPr>
        <w:jc w:val="both"/>
      </w:pPr>
      <w:r>
        <w:t>Во Франции саботажем производства, вывозом капиталов и золота за границу, искусственным вздуванием цен, игрой на обесценении франка она хочет дискредитировать народный фронт и готовит капитуляцию правительства, пользовавшего</w:t>
      </w:r>
      <w:r w:rsidR="00873FC9">
        <w:t>ся поддержкой народного фронта.</w:t>
      </w:r>
    </w:p>
    <w:p w:rsidR="0041100B" w:rsidRDefault="0041100B" w:rsidP="0041100B">
      <w:pPr>
        <w:jc w:val="both"/>
      </w:pPr>
      <w:r>
        <w:lastRenderedPageBreak/>
        <w:t xml:space="preserve"> Испании помещики, оставляя незасеянными земли, готовят голод, банкиры и капиталисты организуют хозяйственную разруху, генералы подготовляют мятеж, чтобы покончить с народным фронтом.</w:t>
      </w:r>
    </w:p>
    <w:p w:rsidR="0041100B" w:rsidRDefault="0041100B" w:rsidP="0041100B">
      <w:pPr>
        <w:jc w:val="both"/>
      </w:pPr>
      <w:r>
        <w:t>В Китае японские агенты стараются натравить Гоминдан на китайские советы, разжигают всеми средствами междоусобную войну, чтобы взорвать во что бы то ни стало складывающийся общенациональный фронт.</w:t>
      </w:r>
    </w:p>
    <w:p w:rsidR="0041100B" w:rsidRDefault="0041100B" w:rsidP="0041100B">
      <w:pPr>
        <w:jc w:val="both"/>
      </w:pPr>
    </w:p>
    <w:p w:rsidR="0041100B" w:rsidRDefault="0041100B" w:rsidP="0041100B">
      <w:pPr>
        <w:jc w:val="both"/>
      </w:pPr>
      <w:r>
        <w:t>Однако все яснее становится, что реакция не в состоянии своими внутренними силами справиться ни с народным фронтом Франции, Испании, ни сорвать национально-освободительное движение китайского народа.</w:t>
      </w:r>
    </w:p>
    <w:p w:rsidR="0041100B" w:rsidRDefault="0041100B" w:rsidP="0041100B">
      <w:pPr>
        <w:jc w:val="both"/>
      </w:pPr>
      <w:r>
        <w:t>Ей на помощь приходит мировая реакция.</w:t>
      </w:r>
    </w:p>
    <w:p w:rsidR="0041100B" w:rsidRDefault="0041100B" w:rsidP="0041100B">
      <w:pPr>
        <w:jc w:val="both"/>
      </w:pPr>
      <w:r>
        <w:t xml:space="preserve">Реакционные круги английской буржуазии оказывают чудовищное давление на </w:t>
      </w:r>
      <w:r w:rsidR="00391D33">
        <w:t>внутреннюю</w:t>
      </w:r>
      <w:r>
        <w:t xml:space="preserve"> и внешнюю политику, Франции, чтобы направить ее по желаемому руслу.</w:t>
      </w:r>
    </w:p>
    <w:p w:rsidR="0041100B" w:rsidRDefault="0041100B" w:rsidP="0041100B">
      <w:pPr>
        <w:jc w:val="both"/>
      </w:pPr>
      <w:r>
        <w:t>В Испании германский и итальянский фашизм переходит к открытой вооруженной интервенции.</w:t>
      </w:r>
    </w:p>
    <w:p w:rsidR="0041100B" w:rsidRDefault="0041100B" w:rsidP="0041100B">
      <w:pPr>
        <w:jc w:val="both"/>
      </w:pPr>
      <w:r>
        <w:t>На Дальнем Востоке японская военщина начинает большую войну против китайского народа.</w:t>
      </w:r>
    </w:p>
    <w:p w:rsidR="0041100B" w:rsidRDefault="0041100B" w:rsidP="0041100B">
      <w:pPr>
        <w:jc w:val="both"/>
      </w:pPr>
    </w:p>
    <w:p w:rsidR="0041100B" w:rsidRDefault="0041100B" w:rsidP="0041100B">
      <w:pPr>
        <w:jc w:val="both"/>
      </w:pPr>
      <w:r>
        <w:t>Народы, подвергшиеся агрессии, дают вооруженный отпор.</w:t>
      </w:r>
    </w:p>
    <w:p w:rsidR="00873FC9" w:rsidRDefault="0041100B" w:rsidP="00873FC9">
      <w:pPr>
        <w:jc w:val="both"/>
      </w:pPr>
      <w:r>
        <w:t>Начинается полоса героической борьбы испанского и китайского народов против вторгшихся иноземных захватчиков.</w:t>
      </w:r>
      <w:r w:rsidR="00873FC9">
        <w:rPr>
          <w:rStyle w:val="a7"/>
        </w:rPr>
        <w:endnoteReference w:id="19"/>
      </w:r>
    </w:p>
    <w:p w:rsidR="0041100B" w:rsidRDefault="0041100B" w:rsidP="0041100B">
      <w:pPr>
        <w:jc w:val="both"/>
      </w:pPr>
      <w:r>
        <w:t xml:space="preserve">Эта борьба </w:t>
      </w:r>
      <w:r w:rsidR="00391D33">
        <w:t>–</w:t>
      </w:r>
      <w:r>
        <w:t xml:space="preserve"> самое крупное событие в жизни народов после Великой Социалистической Революции и ее грандиозных побед, после революционных движений 1918-1923, в Европе.</w:t>
      </w:r>
    </w:p>
    <w:p w:rsidR="0041100B" w:rsidRDefault="0041100B" w:rsidP="0041100B">
      <w:pPr>
        <w:jc w:val="both"/>
      </w:pPr>
      <w:r>
        <w:t>Значение этой борьбы огромное.</w:t>
      </w:r>
    </w:p>
    <w:p w:rsidR="0041100B" w:rsidRDefault="0041100B" w:rsidP="00873FC9">
      <w:pPr>
        <w:ind w:firstLine="0"/>
        <w:jc w:val="both"/>
      </w:pPr>
      <w:r>
        <w:t>Она сковывает силы агрессоров, сдерживает дальнейшее расширение второй империалистической войны;</w:t>
      </w:r>
    </w:p>
    <w:p w:rsidR="0041100B" w:rsidRDefault="0041100B" w:rsidP="00873FC9">
      <w:pPr>
        <w:ind w:firstLine="0"/>
        <w:jc w:val="both"/>
      </w:pPr>
      <w:r>
        <w:t>объединяет борьбу международного пролетариата против его эксплуататоров;</w:t>
      </w:r>
    </w:p>
    <w:p w:rsidR="0041100B" w:rsidRDefault="0041100B" w:rsidP="00873FC9">
      <w:pPr>
        <w:ind w:firstLine="0"/>
        <w:jc w:val="both"/>
      </w:pPr>
      <w:r>
        <w:t>оказывает помощь антифашистскому движению во всех странах.</w:t>
      </w:r>
    </w:p>
    <w:p w:rsidR="0041100B" w:rsidRDefault="0041100B" w:rsidP="0041100B">
      <w:pPr>
        <w:jc w:val="both"/>
      </w:pPr>
    </w:p>
    <w:p w:rsidR="0041100B" w:rsidRDefault="0041100B" w:rsidP="0041100B">
      <w:pPr>
        <w:jc w:val="both"/>
      </w:pPr>
      <w:r>
        <w:t>Но чем дальше затягивалась интервенция в Испании и война в Китае, тем неспокойнее становилась мировая реакция.</w:t>
      </w:r>
    </w:p>
    <w:p w:rsidR="00873FC9" w:rsidRDefault="0041100B" w:rsidP="0041100B">
      <w:pPr>
        <w:jc w:val="both"/>
      </w:pPr>
      <w:r>
        <w:t>Схватка между фашизмом и антифашистскими силами грозила кончиться не в пользу фашистских агрессоров.</w:t>
      </w:r>
    </w:p>
    <w:p w:rsidR="0041100B" w:rsidRDefault="0041100B" w:rsidP="00873FC9">
      <w:pPr>
        <w:ind w:firstLine="0"/>
        <w:jc w:val="both"/>
      </w:pPr>
      <w:r>
        <w:t>Подымался ропот населения против военных авантюр фашистских правительств. Все чаще и более открыто раздаются голоса в массах:</w:t>
      </w:r>
    </w:p>
    <w:p w:rsidR="0041100B" w:rsidRDefault="0041100B" w:rsidP="0041100B">
      <w:pPr>
        <w:jc w:val="both"/>
      </w:pPr>
      <w:r>
        <w:t>«Куда ведут они нас?».</w:t>
      </w:r>
    </w:p>
    <w:p w:rsidR="0041100B" w:rsidRDefault="0041100B" w:rsidP="0041100B">
      <w:pPr>
        <w:jc w:val="both"/>
      </w:pPr>
      <w:r>
        <w:t>Все больше вскрывается внутренняя изоляция фашизма и сужение его социальной базы.</w:t>
      </w:r>
      <w:r w:rsidR="006648B4">
        <w:rPr>
          <w:rStyle w:val="a7"/>
        </w:rPr>
        <w:endnoteReference w:id="20"/>
      </w:r>
    </w:p>
    <w:p w:rsidR="0041100B" w:rsidRDefault="0041100B" w:rsidP="0041100B">
      <w:pPr>
        <w:jc w:val="both"/>
      </w:pPr>
      <w:r>
        <w:t>В Германии растет возмущение рабочих их ужасающим материальным положением, введением 14-часового рабочего дня, их бесправием, прикреплением их как крепостных к фабрике;</w:t>
      </w:r>
    </w:p>
    <w:p w:rsidR="0041100B" w:rsidRDefault="0041100B" w:rsidP="00873FC9">
      <w:pPr>
        <w:ind w:firstLine="0"/>
        <w:jc w:val="both"/>
      </w:pPr>
      <w:r>
        <w:t>растет недовольство крестьян наглым вмешательством фашистских властей в их хозяйство, ограблением их большими и малыми «фюрерами»;</w:t>
      </w:r>
    </w:p>
    <w:p w:rsidR="0041100B" w:rsidRDefault="0041100B" w:rsidP="00873FC9">
      <w:pPr>
        <w:ind w:firstLine="0"/>
        <w:jc w:val="both"/>
      </w:pPr>
      <w:r>
        <w:t>недовольна мелкая буржуазия, которую фашистские заправилы сознательно толкают в бездну разорения, чтобы получить дешевую рабочую силу;</w:t>
      </w:r>
    </w:p>
    <w:p w:rsidR="0041100B" w:rsidRDefault="0041100B" w:rsidP="00873FC9">
      <w:pPr>
        <w:ind w:firstLine="0"/>
        <w:jc w:val="both"/>
      </w:pPr>
      <w:r>
        <w:t>приходят в движение католические массы, над которыми издевается фашизм;</w:t>
      </w:r>
    </w:p>
    <w:p w:rsidR="0041100B" w:rsidRDefault="0041100B" w:rsidP="00873FC9">
      <w:pPr>
        <w:ind w:firstLine="0"/>
        <w:jc w:val="both"/>
      </w:pPr>
      <w:r>
        <w:t>растет оппозиция в рядах рейхсвера, опасающегося поражения в подготовляемой фашизмом войне;</w:t>
      </w:r>
    </w:p>
    <w:p w:rsidR="0041100B" w:rsidRDefault="0041100B" w:rsidP="00873FC9">
      <w:pPr>
        <w:ind w:firstLine="0"/>
        <w:jc w:val="both"/>
      </w:pPr>
      <w:r>
        <w:t>растет возмущение германского народа против взяточничества, хищений, произвола коррумпированной фашистской бюрократии.</w:t>
      </w:r>
    </w:p>
    <w:p w:rsidR="0041100B" w:rsidRDefault="0041100B" w:rsidP="0041100B">
      <w:pPr>
        <w:jc w:val="both"/>
      </w:pPr>
      <w:r>
        <w:lastRenderedPageBreak/>
        <w:t>Гестапо отвечает на эту волну недовольства новыми зверскими репрессиями, плахой и топором, еврейскими погромами, воскрешающими мрачные времена средневековья.</w:t>
      </w:r>
    </w:p>
    <w:p w:rsidR="0041100B" w:rsidRDefault="0041100B" w:rsidP="0041100B">
      <w:pPr>
        <w:jc w:val="both"/>
      </w:pPr>
      <w:r>
        <w:t>Начальник гестапо Гиммлер требует усиления охранных отрядов, чтобы развернуть борьбу на «внутреннем театре военных действий».</w:t>
      </w:r>
    </w:p>
    <w:p w:rsidR="0041100B" w:rsidRDefault="0041100B" w:rsidP="0041100B">
      <w:pPr>
        <w:jc w:val="both"/>
      </w:pPr>
    </w:p>
    <w:p w:rsidR="0041100B" w:rsidRDefault="0041100B" w:rsidP="0041100B">
      <w:pPr>
        <w:jc w:val="both"/>
      </w:pPr>
      <w:r>
        <w:t xml:space="preserve">Стараясь помочь германскому фашизму выйти из внутренних затруднений, укрепить его позиции в борьбе против антифашистских сил, английские реакционеры пропускают его в Австрию, услужливо открывают ему двери в </w:t>
      </w:r>
      <w:r w:rsidR="00211A8E">
        <w:t>Чехословакию</w:t>
      </w:r>
      <w:r>
        <w:t>.</w:t>
      </w:r>
    </w:p>
    <w:p w:rsidR="0041100B" w:rsidRDefault="0041100B" w:rsidP="0041100B">
      <w:pPr>
        <w:jc w:val="both"/>
      </w:pPr>
      <w:r>
        <w:t>Предательская политика мюнхенцев приводит в движение те слои, которые стояли до сих пор вне политической борьбы;</w:t>
      </w:r>
    </w:p>
    <w:p w:rsidR="0041100B" w:rsidRDefault="0041100B" w:rsidP="00873FC9">
      <w:pPr>
        <w:ind w:firstLine="0"/>
        <w:jc w:val="both"/>
      </w:pPr>
      <w:r>
        <w:t>служит исходным пунктом более широкой, чем народный фронт, концентрации сил против мировой реакции;</w:t>
      </w:r>
    </w:p>
    <w:p w:rsidR="0041100B" w:rsidRDefault="0041100B" w:rsidP="00873FC9">
      <w:pPr>
        <w:ind w:firstLine="0"/>
        <w:jc w:val="both"/>
      </w:pPr>
      <w:r>
        <w:t>дает толчок для нового подъема антифашистского движения во всем мире и прежде всего в Англии;</w:t>
      </w:r>
    </w:p>
    <w:p w:rsidR="0041100B" w:rsidRDefault="0041100B" w:rsidP="00873FC9">
      <w:pPr>
        <w:ind w:firstLine="0"/>
        <w:jc w:val="both"/>
      </w:pPr>
      <w:r>
        <w:t>ускоряет созревание идеи штурма капитализма в массах.</w:t>
      </w:r>
    </w:p>
    <w:p w:rsidR="0041100B" w:rsidRDefault="0041100B" w:rsidP="0041100B">
      <w:pPr>
        <w:jc w:val="both"/>
      </w:pPr>
    </w:p>
    <w:p w:rsidR="00D25508" w:rsidRDefault="00D25508" w:rsidP="00D25508">
      <w:pPr>
        <w:pStyle w:val="a8"/>
      </w:pPr>
      <w:bookmarkStart w:id="11" w:name="_Toc139142053"/>
      <w:r>
        <w:t>Можно ли еще помешать дальнейшему развертыванию второй империалистической войны и нанести поражение фашизму?</w:t>
      </w:r>
      <w:bookmarkEnd w:id="11"/>
    </w:p>
    <w:p w:rsidR="00873FC9" w:rsidRDefault="0041100B" w:rsidP="00873FC9">
      <w:pPr>
        <w:jc w:val="both"/>
      </w:pPr>
      <w:r>
        <w:t>Можно ли еще помешать дальнейшему развертыванию второй империалистической войны и нанести поражение фашизму?</w:t>
      </w:r>
    </w:p>
    <w:p w:rsidR="0041100B" w:rsidRDefault="0041100B" w:rsidP="00873FC9">
      <w:pPr>
        <w:jc w:val="both"/>
      </w:pPr>
      <w:r>
        <w:t>Можно, хотя это сейчас труднее, чем было раньше.</w:t>
      </w:r>
    </w:p>
    <w:p w:rsidR="002F77B7" w:rsidRDefault="002F77B7" w:rsidP="0041100B">
      <w:pPr>
        <w:jc w:val="both"/>
      </w:pPr>
    </w:p>
    <w:p w:rsidR="0041100B" w:rsidRDefault="0041100B" w:rsidP="0041100B">
      <w:pPr>
        <w:jc w:val="both"/>
      </w:pPr>
      <w:r>
        <w:t>Что нужно сейчас для того, чтобы нанести поражение фашистским агрессорам?</w:t>
      </w:r>
    </w:p>
    <w:p w:rsidR="0041100B" w:rsidRDefault="0041100B" w:rsidP="0041100B">
      <w:pPr>
        <w:jc w:val="both"/>
      </w:pPr>
      <w:r>
        <w:t>Во-первых, нужна решительная борьба против капитулянтов, вплоть до их полного разоблачения, их изоляции и разгрома.</w:t>
      </w:r>
    </w:p>
    <w:p w:rsidR="0041100B" w:rsidRDefault="0041100B" w:rsidP="00873FC9">
      <w:pPr>
        <w:ind w:firstLine="0"/>
        <w:jc w:val="both"/>
      </w:pPr>
      <w:r>
        <w:t>Капитулянты не только соглашатели с буржуазией, это соглашатели с наиболее реакционной частью буржуазии, соглашатели с фашизмом.</w:t>
      </w:r>
    </w:p>
    <w:p w:rsidR="0041100B" w:rsidRDefault="0041100B" w:rsidP="00873FC9">
      <w:pPr>
        <w:ind w:firstLine="0"/>
        <w:jc w:val="both"/>
      </w:pPr>
      <w:r>
        <w:t xml:space="preserve">Капитулянты </w:t>
      </w:r>
      <w:r w:rsidR="00391D33">
        <w:t>–</w:t>
      </w:r>
      <w:r>
        <w:t xml:space="preserve"> это фашистская агентура в рабочем движении, выступающая в целях обмана масс под маской «пацифизма».</w:t>
      </w:r>
    </w:p>
    <w:p w:rsidR="0041100B" w:rsidRDefault="0041100B" w:rsidP="0041100B">
      <w:pPr>
        <w:jc w:val="both"/>
      </w:pPr>
      <w:r>
        <w:t>Реакционные лидеры социал-демократии подвели в 1933, народные массы Германии под топор фашистской диктатуры, обманывая массы тем, что они спасают их от гражданской войны.</w:t>
      </w:r>
    </w:p>
    <w:p w:rsidR="0041100B" w:rsidRDefault="0041100B" w:rsidP="0041100B">
      <w:pPr>
        <w:jc w:val="both"/>
      </w:pPr>
      <w:r>
        <w:t>Нынешние капитулянты помогают буржуазии втащить народы в империалистические войны, уверяя, что они спасают дело мира, спасают народы от войн.</w:t>
      </w:r>
    </w:p>
    <w:p w:rsidR="0041100B" w:rsidRDefault="0041100B" w:rsidP="0041100B">
      <w:pPr>
        <w:jc w:val="both"/>
      </w:pPr>
      <w:r>
        <w:t>Они готовят войны при помощи тех же приемов, к которым прибегали они, подготовляя установление фашистской диктатуры.</w:t>
      </w:r>
    </w:p>
    <w:p w:rsidR="0041100B" w:rsidRDefault="0041100B" w:rsidP="0041100B">
      <w:pPr>
        <w:jc w:val="both"/>
      </w:pPr>
      <w:r>
        <w:t>Во имя сохранения «мира» они зовут народы к отступлению перед фашистскими агрессорами.</w:t>
      </w:r>
    </w:p>
    <w:p w:rsidR="001E0390" w:rsidRDefault="0041100B" w:rsidP="00873FC9">
      <w:pPr>
        <w:ind w:firstLine="0"/>
        <w:jc w:val="both"/>
      </w:pPr>
      <w:r>
        <w:t>Подобно Отто Бауэру, они сдают фашизму одну позицию за другой, угрожая при этом, что они «возьмутся за оружие тогда, когда на них нападут».</w:t>
      </w:r>
    </w:p>
    <w:p w:rsidR="0041100B" w:rsidRDefault="0041100B" w:rsidP="00873FC9">
      <w:pPr>
        <w:ind w:firstLine="0"/>
        <w:jc w:val="both"/>
      </w:pPr>
      <w:r>
        <w:t xml:space="preserve">А пока они отдают германскому фашизму Австрию, Судетскую область, </w:t>
      </w:r>
      <w:r w:rsidR="00211A8E">
        <w:t>Чехословакию</w:t>
      </w:r>
      <w:r>
        <w:t>, позволяют ему упрочиться в Придунайском бассейне и на Балканах, отдают на растерзание интервентам Испанию, сдают фашистским агрессорам все подходные пути для нападения на другие народы.</w:t>
      </w:r>
    </w:p>
    <w:p w:rsidR="0041100B" w:rsidRDefault="0041100B" w:rsidP="0041100B">
      <w:pPr>
        <w:jc w:val="both"/>
      </w:pPr>
      <w:r>
        <w:t>Они пытаются деморализовать народные массы подлым предательским лозунгом</w:t>
      </w:r>
    </w:p>
    <w:p w:rsidR="0041100B" w:rsidRDefault="0041100B" w:rsidP="0041100B">
      <w:pPr>
        <w:jc w:val="both"/>
      </w:pPr>
      <w:r>
        <w:t xml:space="preserve"> «Лучше рабство, чем война».</w:t>
      </w:r>
    </w:p>
    <w:p w:rsidR="0041100B" w:rsidRDefault="0041100B" w:rsidP="0041100B">
      <w:pPr>
        <w:jc w:val="both"/>
      </w:pPr>
      <w:r>
        <w:t xml:space="preserve">Но народы знают, что рабов империалистические хищники превращают в пушечное мясо для своих грабительских войн </w:t>
      </w:r>
      <w:r w:rsidR="00391D33">
        <w:t>–</w:t>
      </w:r>
      <w:r>
        <w:t xml:space="preserve"> рабы не избегают войн, они участвуют в них на стороне своих поработителей, участвуют как палачи независимости других народов.</w:t>
      </w:r>
    </w:p>
    <w:p w:rsidR="0041100B" w:rsidRDefault="0041100B" w:rsidP="0041100B">
      <w:pPr>
        <w:jc w:val="both"/>
      </w:pPr>
      <w:r>
        <w:lastRenderedPageBreak/>
        <w:t xml:space="preserve">Англо-французские капитулянты мечтают о том, чтобы повернуть германский фашизм на Восток. На языке этих господ это </w:t>
      </w:r>
      <w:r w:rsidR="00211A8E">
        <w:t xml:space="preserve">тоже </w:t>
      </w:r>
      <w:r>
        <w:t>называется сохранением мира.</w:t>
      </w:r>
    </w:p>
    <w:p w:rsidR="0041100B" w:rsidRDefault="0041100B" w:rsidP="001E0390">
      <w:pPr>
        <w:ind w:firstLine="0"/>
        <w:jc w:val="both"/>
      </w:pPr>
      <w:r>
        <w:t>Но мы знаем, что германский фашизм не любит непроходимых дорог с непреодолимыми препятствиями, он предпочитает идти туда, где легче пройти, где капитулируют перед фашизмом.</w:t>
      </w:r>
    </w:p>
    <w:p w:rsidR="0041100B" w:rsidRDefault="0041100B" w:rsidP="0041100B">
      <w:pPr>
        <w:jc w:val="both"/>
      </w:pPr>
      <w:r>
        <w:t xml:space="preserve">Капитулянты стран нейтральных, как, например, Скандинавии, собираются отсидеться от войны в </w:t>
      </w:r>
      <w:r w:rsidR="002F77B7">
        <w:t>полосе</w:t>
      </w:r>
      <w:r>
        <w:t xml:space="preserve"> «нейтральности», помогая своей буржуазии наживаться, как в 1914-1918, на военных поставках.</w:t>
      </w:r>
    </w:p>
    <w:p w:rsidR="0041100B" w:rsidRDefault="0041100B" w:rsidP="001E0390">
      <w:pPr>
        <w:ind w:firstLine="0"/>
        <w:jc w:val="both"/>
      </w:pPr>
      <w:r>
        <w:t>Но сейчас иные времена. Сейчас фашистские агрессоры не оставят в покое ни одно соседнее государство, пока не втянут его в орбиту своих военных авантюр, пока не перекроят его границ в интересах «арийской расы».</w:t>
      </w:r>
    </w:p>
    <w:p w:rsidR="0041100B" w:rsidRDefault="0041100B" w:rsidP="0041100B">
      <w:pPr>
        <w:jc w:val="both"/>
      </w:pPr>
      <w:r>
        <w:t>Капитулянты запугивают массы тем, что народный фронт провоцирует фашистов на нападение.</w:t>
      </w:r>
    </w:p>
    <w:p w:rsidR="0041100B" w:rsidRDefault="0041100B" w:rsidP="002F77B7">
      <w:pPr>
        <w:ind w:firstLine="0"/>
        <w:jc w:val="both"/>
      </w:pPr>
      <w:r>
        <w:t>Но образование народного фронта означает сопротивление фашистским агрессорам. Не сопротивление разжигает аппетиты фашистов, а отсутствие его.</w:t>
      </w:r>
    </w:p>
    <w:p w:rsidR="0041100B" w:rsidRDefault="0041100B" w:rsidP="0041100B">
      <w:pPr>
        <w:jc w:val="both"/>
      </w:pPr>
      <w:r>
        <w:t>Капитулянты нашептывают массам:</w:t>
      </w:r>
    </w:p>
    <w:p w:rsidR="0041100B" w:rsidRDefault="0041100B" w:rsidP="0041100B">
      <w:pPr>
        <w:jc w:val="both"/>
      </w:pPr>
      <w:r>
        <w:t xml:space="preserve">«Смотрите на огромные жертвы Испании, не лучше ли сдаться без борьбы, как </w:t>
      </w:r>
      <w:r w:rsidR="00211A8E">
        <w:t>Чехословакия</w:t>
      </w:r>
      <w:r>
        <w:t>».</w:t>
      </w:r>
    </w:p>
    <w:p w:rsidR="001E0390" w:rsidRDefault="0041100B" w:rsidP="002F77B7">
      <w:pPr>
        <w:ind w:firstLine="0"/>
        <w:jc w:val="both"/>
      </w:pPr>
      <w:r>
        <w:t>Но если бы народы последовали этому убийственному призыву, фашизм был бы сейчас хозяином в Европе.</w:t>
      </w:r>
    </w:p>
    <w:p w:rsidR="0041100B" w:rsidRDefault="0041100B" w:rsidP="002F77B7">
      <w:pPr>
        <w:ind w:firstLine="0"/>
        <w:jc w:val="both"/>
      </w:pPr>
      <w:r>
        <w:t xml:space="preserve">Если бы Испания пошла по пути </w:t>
      </w:r>
      <w:r w:rsidR="00211A8E">
        <w:t>Чехословакии</w:t>
      </w:r>
      <w:r>
        <w:t>, сегодня другие народы, и прежде всего французский парод, были бы уже объектом фашистской агрессии.</w:t>
      </w:r>
    </w:p>
    <w:p w:rsidR="0041100B" w:rsidRDefault="0041100B" w:rsidP="0041100B">
      <w:pPr>
        <w:jc w:val="both"/>
      </w:pPr>
    </w:p>
    <w:p w:rsidR="0041100B" w:rsidRDefault="0041100B" w:rsidP="0041100B">
      <w:pPr>
        <w:jc w:val="both"/>
      </w:pPr>
      <w:r>
        <w:t xml:space="preserve">Во-вторых, для того, чтобы нанести поражение фашистским агрессорам, нужны действия, подкрепленные аргументами материальной силы, действия государств, против </w:t>
      </w:r>
      <w:r w:rsidR="00035EC4">
        <w:t>которых, по существу,</w:t>
      </w:r>
      <w:r>
        <w:t xml:space="preserve"> направлена фашистская агрессия (Франция, Англия, США).</w:t>
      </w:r>
    </w:p>
    <w:p w:rsidR="0041100B" w:rsidRDefault="0041100B" w:rsidP="0041100B">
      <w:pPr>
        <w:jc w:val="both"/>
      </w:pPr>
      <w:r>
        <w:t>Мировая реакция сознательно создает легенду о могуществе германского фашизма, чтобы ослабить волю народных масс к сопротивлению.</w:t>
      </w:r>
    </w:p>
    <w:p w:rsidR="0041100B" w:rsidRDefault="0041100B" w:rsidP="00325B40">
      <w:pPr>
        <w:ind w:firstLine="0"/>
        <w:jc w:val="both"/>
      </w:pPr>
      <w:r>
        <w:t xml:space="preserve">Для большой серьезной войны фашистская Германия не готова: у нее нет достаточно сырья, продовольствия, ее финансовое положение критическое, ее берега уязвимы для морской блокады, в ее армии недохватка командного состава, ее тыл </w:t>
      </w:r>
      <w:r w:rsidR="00391D33">
        <w:t>–</w:t>
      </w:r>
      <w:r>
        <w:t xml:space="preserve"> опасный для фашизма тыл.</w:t>
      </w:r>
    </w:p>
    <w:p w:rsidR="0041100B" w:rsidRDefault="0041100B" w:rsidP="0041100B">
      <w:pPr>
        <w:jc w:val="both"/>
      </w:pPr>
      <w:r>
        <w:t>Преимущества материальной силы несомненно на стороне так называемых демократических государств.</w:t>
      </w:r>
    </w:p>
    <w:p w:rsidR="0041100B" w:rsidRDefault="0041100B" w:rsidP="002F77B7">
      <w:pPr>
        <w:ind w:firstLine="0"/>
        <w:jc w:val="both"/>
      </w:pPr>
      <w:r>
        <w:t>Эти государства располагают населением в три раза больше, чем блок агрессоров, производят стали в 2 раза б</w:t>
      </w:r>
      <w:r w:rsidR="00325B40">
        <w:t>о</w:t>
      </w:r>
      <w:r>
        <w:t>льше, вырабатывают в два раза больше электроэнергии, выпускают в четырнадцать раз больше автомобилей, добывают в пятьдесят пять раз больше жидкого топлива, в девять раз больше текстильного сырья, в четыре раза больше продовольствия.</w:t>
      </w:r>
    </w:p>
    <w:p w:rsidR="0041100B" w:rsidRDefault="0041100B" w:rsidP="002F77B7">
      <w:pPr>
        <w:ind w:firstLine="0"/>
        <w:jc w:val="both"/>
      </w:pPr>
      <w:r>
        <w:t>Они могут покрыть полностью свои сырьевые потребности, в то время как блок агрессоров имеет даже в мирное время дефицит в размере 50-55%.</w:t>
      </w:r>
    </w:p>
    <w:p w:rsidR="0041100B" w:rsidRDefault="0041100B" w:rsidP="002F77B7">
      <w:pPr>
        <w:ind w:firstLine="0"/>
        <w:jc w:val="both"/>
      </w:pPr>
      <w:r>
        <w:t>Их наличные золотые запасы в сорок девять раз превосходят золотые резервы фашистских государств.</w:t>
      </w:r>
    </w:p>
    <w:p w:rsidR="0041100B" w:rsidRDefault="0041100B" w:rsidP="002F77B7">
      <w:pPr>
        <w:ind w:firstLine="0"/>
        <w:jc w:val="both"/>
      </w:pPr>
      <w:r>
        <w:t xml:space="preserve">Их производственные возможности в самолетостроении, моторизации армии, ее военно-технической оснащенности далеко превосходят самые смелые расчеты фашистского блока </w:t>
      </w:r>
      <w:r w:rsidR="00391D33">
        <w:t>–</w:t>
      </w:r>
      <w:r>
        <w:t xml:space="preserve"> морской флот Франции, Англии и США в два раза сильнее, чем флот Германии, Италии и Японии.</w:t>
      </w:r>
    </w:p>
    <w:p w:rsidR="0041100B" w:rsidRDefault="0041100B" w:rsidP="0041100B">
      <w:pPr>
        <w:jc w:val="both"/>
      </w:pPr>
      <w:r>
        <w:t>Твердая политика отпора так называемых «демократических» государств фашистским агрессорам, комбинированная с экономическим давлением, была бы достаточно действенным средством, чтобы заставить отступить фашистские государства.</w:t>
      </w:r>
    </w:p>
    <w:p w:rsidR="0041100B" w:rsidRDefault="0041100B" w:rsidP="00325B40">
      <w:pPr>
        <w:ind w:firstLine="0"/>
        <w:jc w:val="both"/>
      </w:pPr>
      <w:r>
        <w:lastRenderedPageBreak/>
        <w:t>Такая политика была бы действительной политикой мира. Она была бы поддержана всеми народами.</w:t>
      </w:r>
    </w:p>
    <w:p w:rsidR="0041100B" w:rsidRDefault="0041100B" w:rsidP="002F77B7">
      <w:pPr>
        <w:ind w:firstLine="0"/>
        <w:jc w:val="both"/>
      </w:pPr>
      <w:r>
        <w:t>Она бы вновь повернула на сторону Франции, Англии и США малые государства, повергнутые ныне мюнхенским курсом в состояние растерянности.</w:t>
      </w:r>
    </w:p>
    <w:p w:rsidR="0041100B" w:rsidRDefault="0041100B" w:rsidP="002F77B7">
      <w:pPr>
        <w:ind w:firstLine="0"/>
        <w:jc w:val="both"/>
      </w:pPr>
      <w:r>
        <w:t>Это была бы политика укрепления демократических завоеваний народов, которую поддержал бы международный рабочий класс.</w:t>
      </w:r>
    </w:p>
    <w:p w:rsidR="00325B40" w:rsidRDefault="00325B40" w:rsidP="0041100B">
      <w:pPr>
        <w:jc w:val="both"/>
      </w:pPr>
    </w:p>
    <w:p w:rsidR="0041100B" w:rsidRDefault="0041100B" w:rsidP="0041100B">
      <w:pPr>
        <w:jc w:val="both"/>
      </w:pPr>
      <w:r>
        <w:t>Но для того, чтобы добиться такого поворота в политике «демократических» государств, необходимо чтобы рабочий класс надавил на буржуазные правительства.</w:t>
      </w:r>
    </w:p>
    <w:p w:rsidR="0041100B" w:rsidRDefault="0041100B" w:rsidP="0041100B">
      <w:pPr>
        <w:jc w:val="both"/>
      </w:pPr>
      <w:r>
        <w:t xml:space="preserve">Оружие рабочего класса </w:t>
      </w:r>
      <w:r w:rsidR="00391D33">
        <w:t>–</w:t>
      </w:r>
      <w:r>
        <w:t xml:space="preserve"> стачки, массовые демонстрации, это народное движение против грабительских войн.</w:t>
      </w:r>
    </w:p>
    <w:p w:rsidR="002F77B7" w:rsidRDefault="0041100B" w:rsidP="002F77B7">
      <w:pPr>
        <w:ind w:firstLine="0"/>
        <w:jc w:val="both"/>
      </w:pPr>
      <w:r>
        <w:t>Применение этого оружия даст тем большие результаты, чем скорее рабочий класс установит международное единство действий.</w:t>
      </w:r>
    </w:p>
    <w:p w:rsidR="0041100B" w:rsidRDefault="0041100B" w:rsidP="002F77B7">
      <w:pPr>
        <w:jc w:val="both"/>
      </w:pPr>
      <w:r>
        <w:t>Для борьбы с грабительскими войнами нужны совместные действия пролетариев всех стран.</w:t>
      </w:r>
    </w:p>
    <w:p w:rsidR="0041100B" w:rsidRDefault="0041100B" w:rsidP="00AB3669">
      <w:pPr>
        <w:jc w:val="both"/>
      </w:pPr>
    </w:p>
    <w:p w:rsidR="006C7EA9" w:rsidRDefault="006C7EA9" w:rsidP="006C7EA9">
      <w:pPr>
        <w:pStyle w:val="a8"/>
      </w:pPr>
      <w:bookmarkStart w:id="12" w:name="_Toc139142054"/>
      <w:r>
        <w:t>Рост Коммунистического Интернационала</w:t>
      </w:r>
      <w:bookmarkEnd w:id="12"/>
    </w:p>
    <w:p w:rsidR="006202D3" w:rsidRDefault="006C7EA9" w:rsidP="006C7EA9">
      <w:pPr>
        <w:jc w:val="both"/>
      </w:pPr>
      <w:r>
        <w:t>Коммунистический Интернационал насчитывал в капиталистических странах к моменту 17-го партийного съезда 860 000 коммунистов.</w:t>
      </w:r>
    </w:p>
    <w:p w:rsidR="006202D3" w:rsidRDefault="006C7EA9" w:rsidP="006C7EA9">
      <w:pPr>
        <w:jc w:val="both"/>
      </w:pPr>
      <w:r>
        <w:t>Сегодня он насчитывает 1 200 000 чел.</w:t>
      </w:r>
    </w:p>
    <w:p w:rsidR="006C7EA9" w:rsidRDefault="006C7EA9" w:rsidP="006202D3">
      <w:pPr>
        <w:ind w:firstLine="0"/>
        <w:jc w:val="both"/>
      </w:pPr>
      <w:r>
        <w:t xml:space="preserve">Число комсомольцев и примыкающих к КИМу молодых революционеров выросло со 110 000 до 746 000 ч. </w:t>
      </w:r>
      <w:r w:rsidR="00391D33">
        <w:t>–</w:t>
      </w:r>
      <w:r>
        <w:t xml:space="preserve"> это армия почти в два миллиона человек.</w:t>
      </w:r>
      <w:r w:rsidR="006648B4">
        <w:rPr>
          <w:rStyle w:val="a7"/>
        </w:rPr>
        <w:endnoteReference w:id="21"/>
      </w:r>
    </w:p>
    <w:p w:rsidR="006C7EA9" w:rsidRDefault="006C7EA9" w:rsidP="006C7EA9">
      <w:pPr>
        <w:jc w:val="both"/>
      </w:pPr>
    </w:p>
    <w:p w:rsidR="006C7EA9" w:rsidRDefault="006C7EA9" w:rsidP="006C7EA9">
      <w:pPr>
        <w:jc w:val="both"/>
      </w:pPr>
      <w:r>
        <w:t>Однако эти цифры не дают картины подлинного организационного состояния компартий.</w:t>
      </w:r>
    </w:p>
    <w:p w:rsidR="006C7EA9" w:rsidRDefault="006C7EA9" w:rsidP="006C7EA9">
      <w:pPr>
        <w:jc w:val="both"/>
      </w:pPr>
      <w:r>
        <w:t xml:space="preserve">Есть десятки тысяч коммунистов, работающих самоотверженно в </w:t>
      </w:r>
      <w:r w:rsidR="00035EC4">
        <w:t>подполье</w:t>
      </w:r>
      <w:r>
        <w:t>, не охваченных никаким статистическим учетом.</w:t>
      </w:r>
    </w:p>
    <w:p w:rsidR="006C7EA9" w:rsidRDefault="006C7EA9" w:rsidP="007C298B">
      <w:pPr>
        <w:ind w:firstLine="0"/>
        <w:jc w:val="both"/>
      </w:pPr>
      <w:r>
        <w:t>Коммунисты Китая, оставившие в 1935, советский район Цзянси, прошли вместе с Красной армией 12 тыс. километров, ведя по пути большую политическую работу в массах. Созданные ими ячейки живут, действуют, борются, хотя нигде и не зарегистрированы.</w:t>
      </w:r>
    </w:p>
    <w:p w:rsidR="006C7EA9" w:rsidRDefault="006C7EA9" w:rsidP="006C7EA9">
      <w:pPr>
        <w:jc w:val="both"/>
      </w:pPr>
      <w:r>
        <w:t>В нашу статистику не входят десятки тысяч коммунистов, томящихся в тюрьмах и концентрационных лагерях.</w:t>
      </w:r>
    </w:p>
    <w:p w:rsidR="006C7EA9" w:rsidRDefault="006C7EA9" w:rsidP="006C7EA9">
      <w:pPr>
        <w:jc w:val="both"/>
      </w:pPr>
      <w:r>
        <w:t>Все секции Коммунистическою Интернационала окружены рабочим активом, ведущим работу по директивам партии, численность которого в несколько раз превышает количество членов партии.</w:t>
      </w:r>
    </w:p>
    <w:p w:rsidR="006C7EA9" w:rsidRDefault="006C7EA9" w:rsidP="006C7EA9">
      <w:pPr>
        <w:jc w:val="both"/>
      </w:pPr>
      <w:r>
        <w:t>Помимо этого актива у компартии имеется более широкая периферия рабочих, преданных компартии, верящих ей и поддерживающих ее.</w:t>
      </w:r>
    </w:p>
    <w:p w:rsidR="006C7EA9" w:rsidRDefault="006C7EA9" w:rsidP="007C298B">
      <w:pPr>
        <w:ind w:firstLine="0"/>
        <w:jc w:val="both"/>
      </w:pPr>
      <w:r>
        <w:t>Бельгийская компартия невелика, она насчитывает всего 7 тысяч членов, но на последних муниципальных выборах она собрала 160 тыс. голосов;</w:t>
      </w:r>
    </w:p>
    <w:p w:rsidR="006C7EA9" w:rsidRDefault="006C7EA9" w:rsidP="007C298B">
      <w:pPr>
        <w:ind w:firstLine="0"/>
        <w:jc w:val="both"/>
      </w:pPr>
      <w:r>
        <w:t>голландская компартия насчитывает 10 тыс. членов, но за нее голосовали 137 тыс. человек.</w:t>
      </w:r>
    </w:p>
    <w:p w:rsidR="006C7EA9" w:rsidRDefault="006C7EA9" w:rsidP="006C7EA9">
      <w:pPr>
        <w:jc w:val="both"/>
      </w:pPr>
      <w:r>
        <w:t>Анализируя итоги выборов и другие показатели влияния компартии, можно сделать вывод, что каждый коммунист ведет за собой, по крайней мере, от 15 до 20 рабочих и трудящихся.</w:t>
      </w:r>
    </w:p>
    <w:p w:rsidR="006C7EA9" w:rsidRDefault="006C7EA9" w:rsidP="006C7EA9">
      <w:pPr>
        <w:jc w:val="both"/>
      </w:pPr>
      <w:r>
        <w:t>Выросло влияние коммунистов в профсоюзном движении.</w:t>
      </w:r>
    </w:p>
    <w:p w:rsidR="006C7EA9" w:rsidRDefault="006C7EA9" w:rsidP="007C298B">
      <w:pPr>
        <w:ind w:firstLine="0"/>
        <w:jc w:val="both"/>
      </w:pPr>
      <w:r>
        <w:t>В ряде стран коммунисты завоевали своей самоотверженной работой доверие массы профсоюзов, которая выдвинула их на руководящие посты в профсоюзном движении.</w:t>
      </w:r>
    </w:p>
    <w:p w:rsidR="006C7EA9" w:rsidRDefault="006C7EA9" w:rsidP="006C7EA9">
      <w:pPr>
        <w:jc w:val="both"/>
      </w:pPr>
    </w:p>
    <w:p w:rsidR="006C7EA9" w:rsidRDefault="006C7EA9" w:rsidP="006C7EA9">
      <w:pPr>
        <w:jc w:val="both"/>
      </w:pPr>
      <w:r>
        <w:t>Однако, в истекшем пятилетии, компартии развивались неравномерно в разных странах.</w:t>
      </w:r>
    </w:p>
    <w:p w:rsidR="006C7EA9" w:rsidRDefault="006C7EA9" w:rsidP="006C7EA9">
      <w:pPr>
        <w:jc w:val="both"/>
      </w:pPr>
      <w:r>
        <w:lastRenderedPageBreak/>
        <w:t>Выросли и окрепли те, кто вели и ведут вооруженную борьбу против злодейского нападения на их страну, как испанская и китайская компартии.</w:t>
      </w:r>
    </w:p>
    <w:p w:rsidR="006C7EA9" w:rsidRDefault="006C7EA9" w:rsidP="006C7EA9">
      <w:pPr>
        <w:jc w:val="both"/>
      </w:pPr>
      <w:r>
        <w:t>Выросли компартии стран, где пролетариат сумел сохранить крепкие позиции в борьбе с реакцией, где его борьба была поддержана крестьянами и мелким городским людом, как, например, во Франции.</w:t>
      </w:r>
    </w:p>
    <w:p w:rsidR="006C7EA9" w:rsidRDefault="006C7EA9" w:rsidP="006C7EA9">
      <w:pPr>
        <w:jc w:val="both"/>
      </w:pPr>
      <w:r>
        <w:t>Выросли компартии, действующие в условиях более или менее легального существования, где социал-демократия слаба, как, например, в США и во многих странах Латинской Америки.</w:t>
      </w:r>
    </w:p>
    <w:p w:rsidR="006C7EA9" w:rsidRDefault="006C7EA9" w:rsidP="006C7EA9">
      <w:pPr>
        <w:jc w:val="both"/>
      </w:pPr>
      <w:r>
        <w:t>Значительно медленнее росли компартии там, где социал-демократия сильна и где ее реакционные лидеры срывали единство действий рабочего класса и трудящихся, мы имеем в виду Англию и скандинавские страны.</w:t>
      </w:r>
    </w:p>
    <w:p w:rsidR="006C7EA9" w:rsidRDefault="006C7EA9" w:rsidP="006C7EA9">
      <w:pPr>
        <w:jc w:val="both"/>
      </w:pPr>
      <w:r>
        <w:t>Значительно отстали компартии в странах, где рабочее движение задавлено, в особенности в странах тоталитарной фашистской диктатуры.</w:t>
      </w:r>
    </w:p>
    <w:p w:rsidR="006C7EA9" w:rsidRDefault="006C7EA9" w:rsidP="006C7EA9">
      <w:pPr>
        <w:jc w:val="both"/>
      </w:pPr>
    </w:p>
    <w:p w:rsidR="006C7EA9" w:rsidRDefault="006C7EA9" w:rsidP="006C7EA9">
      <w:pPr>
        <w:jc w:val="both"/>
      </w:pPr>
      <w:r>
        <w:t>Среди коммунистических партий, выросших за отчетный период, одно из первых мест занимает героическая компартия Испании, партия, которая крепко усвоила мудрое указание тов. Сталина о том, что подлинные большевики должны быть «свободны от всякой паники, от всякого подобия паники, когда дело начинает осложняться и на горизонте вырисовывается какая-нибудь опасность».</w:t>
      </w:r>
    </w:p>
    <w:p w:rsidR="006C7EA9" w:rsidRDefault="006C7EA9" w:rsidP="006C7EA9">
      <w:pPr>
        <w:jc w:val="both"/>
      </w:pPr>
      <w:r>
        <w:t>Испанская компартия выросла с 1931 до 1939, с 800 человек в 300-тысячиую могучую партию, прошедшую школу подполья, революции, гражданской войны, войны против чужеземной контрреволюционной интервенции.</w:t>
      </w:r>
    </w:p>
    <w:p w:rsidR="006C7EA9" w:rsidRDefault="006C7EA9" w:rsidP="006C7EA9">
      <w:pPr>
        <w:jc w:val="both"/>
      </w:pPr>
      <w:r>
        <w:t>Она является примером подлинной народной партии, глубоких корней которой в рабочих и крестьянских массах не вырвать никаким фашистским террором.</w:t>
      </w:r>
    </w:p>
    <w:p w:rsidR="006C7EA9" w:rsidRDefault="006C7EA9" w:rsidP="006C7EA9">
      <w:pPr>
        <w:jc w:val="both"/>
      </w:pPr>
      <w:r>
        <w:t>Компартия Испании завоевала себе огромный авторитет во всех слоях народа своей правильной политикой, ставящей в центре всех своих забот и помыслов интересы победы испанского народа над его врагами.</w:t>
      </w:r>
    </w:p>
    <w:p w:rsidR="006C7EA9" w:rsidRDefault="006C7EA9" w:rsidP="006C7EA9">
      <w:pPr>
        <w:jc w:val="both"/>
      </w:pPr>
      <w:r>
        <w:t>Она завоевала доверие народа своим беззаветным героизмом.</w:t>
      </w:r>
    </w:p>
    <w:p w:rsidR="006C7EA9" w:rsidRDefault="006C7EA9" w:rsidP="006C7EA9">
      <w:pPr>
        <w:jc w:val="both"/>
      </w:pPr>
      <w:r>
        <w:t>Народ видел, как она кидалась в самые тяжелые минуты в самые опасные места.</w:t>
      </w:r>
    </w:p>
    <w:p w:rsidR="006C7EA9" w:rsidRDefault="006C7EA9" w:rsidP="007C298B">
      <w:pPr>
        <w:ind w:firstLine="0"/>
        <w:jc w:val="both"/>
      </w:pPr>
      <w:r>
        <w:t>Она первой начинала бой и последней кончала его.</w:t>
      </w:r>
    </w:p>
    <w:p w:rsidR="006C7EA9" w:rsidRDefault="006C7EA9" w:rsidP="006C7EA9">
      <w:pPr>
        <w:jc w:val="both"/>
      </w:pPr>
      <w:r>
        <w:t>Народ полюбил ее потому, что проверил ее по ее большевистским делам.</w:t>
      </w:r>
    </w:p>
    <w:p w:rsidR="006C7EA9" w:rsidRDefault="006C7EA9" w:rsidP="006C7EA9">
      <w:pPr>
        <w:jc w:val="both"/>
      </w:pPr>
      <w:r>
        <w:t>Она вырастила таких замечательных людей, таких крепких сталинцев, как Хозе Диас и Долорес Ибаррури (аплодисменты), которыми гордится все международное коммунистическое движение.</w:t>
      </w:r>
    </w:p>
    <w:p w:rsidR="006C7EA9" w:rsidRDefault="006C7EA9" w:rsidP="006C7EA9">
      <w:pPr>
        <w:jc w:val="both"/>
      </w:pPr>
    </w:p>
    <w:p w:rsidR="006C7EA9" w:rsidRDefault="006C7EA9" w:rsidP="006C7EA9">
      <w:pPr>
        <w:jc w:val="both"/>
      </w:pPr>
      <w:r>
        <w:t>Второй секцией Коминтерна, играющей крупную роль в жизни своей страны и своего народа, является китайская компартия.</w:t>
      </w:r>
    </w:p>
    <w:p w:rsidR="006C7EA9" w:rsidRDefault="006C7EA9" w:rsidP="006C7EA9">
      <w:pPr>
        <w:jc w:val="both"/>
      </w:pPr>
      <w:r>
        <w:t>Она насчитывает сейчас 148 тысяч членов, связана не только с рабочими, но и с широкими крестьянскими массами и имеет также значительное влияние среди интеллигенции, особенно студенчества.</w:t>
      </w:r>
    </w:p>
    <w:p w:rsidR="006C7EA9" w:rsidRDefault="006C7EA9" w:rsidP="006C7EA9">
      <w:pPr>
        <w:jc w:val="both"/>
      </w:pPr>
      <w:r>
        <w:t xml:space="preserve">Компартия Китая </w:t>
      </w:r>
      <w:r w:rsidR="00391D33">
        <w:t>–</w:t>
      </w:r>
      <w:r>
        <w:t xml:space="preserve"> это</w:t>
      </w:r>
      <w:r w:rsidR="00301971">
        <w:t xml:space="preserve"> </w:t>
      </w:r>
      <w:r>
        <w:t>вооруженная часть китайского народа.</w:t>
      </w:r>
    </w:p>
    <w:p w:rsidR="006C7EA9" w:rsidRDefault="006C7EA9" w:rsidP="006C7EA9">
      <w:pPr>
        <w:jc w:val="both"/>
      </w:pPr>
      <w:r>
        <w:t xml:space="preserve">Это партия </w:t>
      </w:r>
      <w:r w:rsidR="00391D33">
        <w:t>–</w:t>
      </w:r>
      <w:r>
        <w:t xml:space="preserve"> закаленная в огне многолетней гражданской и национально-освободительной войны.</w:t>
      </w:r>
    </w:p>
    <w:p w:rsidR="006C7EA9" w:rsidRDefault="006C7EA9" w:rsidP="00301971">
      <w:pPr>
        <w:ind w:firstLine="0"/>
        <w:jc w:val="both"/>
      </w:pPr>
      <w:r>
        <w:t>Она накопила опыт советского движения и построения советской власти, имеет богатый опыт организации широкого партизанского движения, столь ценный для нынешней национальной войны в Китае.</w:t>
      </w:r>
    </w:p>
    <w:p w:rsidR="006C7EA9" w:rsidRDefault="006C7EA9" w:rsidP="00301971">
      <w:pPr>
        <w:ind w:firstLine="0"/>
        <w:jc w:val="both"/>
      </w:pPr>
      <w:r>
        <w:t>Она обладает высоким мастерством в деле разложения сил врага, умением проникать в глубокий тыл и вести широкую политическую работу в армии противника.</w:t>
      </w:r>
    </w:p>
    <w:p w:rsidR="006C7EA9" w:rsidRDefault="006C7EA9" w:rsidP="006C7EA9">
      <w:pPr>
        <w:jc w:val="both"/>
      </w:pPr>
      <w:r>
        <w:t>Быстрее всего китайская компартия растет в районах, охваченных партизанским движением, в тылу у японцев.</w:t>
      </w:r>
    </w:p>
    <w:p w:rsidR="006C7EA9" w:rsidRDefault="006C7EA9" w:rsidP="00301971">
      <w:pPr>
        <w:ind w:firstLine="0"/>
        <w:jc w:val="both"/>
      </w:pPr>
      <w:r>
        <w:lastRenderedPageBreak/>
        <w:t>Она дает пример упорства и гибкости в деле упрочения и развития национального фронта, этого основного условия победы над японскими империалистическими захватчиками.</w:t>
      </w:r>
    </w:p>
    <w:p w:rsidR="006C7EA9" w:rsidRDefault="006C7EA9" w:rsidP="006C7EA9">
      <w:pPr>
        <w:jc w:val="both"/>
      </w:pPr>
      <w:r>
        <w:t>Сильной стороной китайской компартии является ее работа по подготовке и выдвижению новых кадров.</w:t>
      </w:r>
    </w:p>
    <w:p w:rsidR="006C7EA9" w:rsidRDefault="006C7EA9" w:rsidP="00301971">
      <w:pPr>
        <w:ind w:firstLine="0"/>
        <w:jc w:val="both"/>
      </w:pPr>
      <w:r>
        <w:t xml:space="preserve">Лучшие люди китайской компартии Мао </w:t>
      </w:r>
      <w:r w:rsidR="00035EC4">
        <w:t>Цзэдун</w:t>
      </w:r>
      <w:r>
        <w:t xml:space="preserve"> и Чжу-Дэ успешно соединяют в себе качества политических руководителей и талантливых полководцев. (Аплодисменты.)</w:t>
      </w:r>
    </w:p>
    <w:p w:rsidR="006C7EA9" w:rsidRDefault="006C7EA9" w:rsidP="006C7EA9">
      <w:pPr>
        <w:jc w:val="both"/>
      </w:pPr>
    </w:p>
    <w:p w:rsidR="006C7EA9" w:rsidRDefault="006C7EA9" w:rsidP="006C7EA9">
      <w:pPr>
        <w:jc w:val="both"/>
      </w:pPr>
      <w:r>
        <w:t>Компартия Франции являлась застрельщицей в борьбе за антифашистский народный фронт.</w:t>
      </w:r>
    </w:p>
    <w:p w:rsidR="006C7EA9" w:rsidRDefault="006C7EA9" w:rsidP="006C7EA9">
      <w:pPr>
        <w:jc w:val="both"/>
      </w:pPr>
      <w:r>
        <w:t>Она выросла за пять лет с 40 тысяч членов до 270 тысяч на сегодняшний день.</w:t>
      </w:r>
    </w:p>
    <w:p w:rsidR="00301971" w:rsidRDefault="006C7EA9" w:rsidP="006C7EA9">
      <w:pPr>
        <w:jc w:val="both"/>
      </w:pPr>
      <w:r>
        <w:t>Тираж центрального органа «Юманите» увеличился за этот же период с 120 000 до 350 000 экземпляров</w:t>
      </w:r>
      <w:r w:rsidR="00301971">
        <w:t>.</w:t>
      </w:r>
    </w:p>
    <w:p w:rsidR="006C7EA9" w:rsidRDefault="006C7EA9" w:rsidP="00301971">
      <w:pPr>
        <w:ind w:firstLine="0"/>
        <w:jc w:val="both"/>
      </w:pPr>
      <w:r>
        <w:t>«Юманите» но величине тиража занимает третье место среди всех газет Франции, обогнав десятки буржуазных газет, вроде «Тан», «Матэн» и др.</w:t>
      </w:r>
    </w:p>
    <w:p w:rsidR="006C7EA9" w:rsidRDefault="006C7EA9" w:rsidP="007C298B">
      <w:pPr>
        <w:ind w:firstLine="0"/>
        <w:jc w:val="both"/>
      </w:pPr>
      <w:r>
        <w:t>Тираж провинциальной прессы компартии достигает 470 тысяч экземпляров.</w:t>
      </w:r>
    </w:p>
    <w:p w:rsidR="006C7EA9" w:rsidRDefault="006C7EA9" w:rsidP="006C7EA9">
      <w:pPr>
        <w:jc w:val="both"/>
      </w:pPr>
      <w:r>
        <w:t>Количество голосов, полученных партией на последних парламентских выборах в 1936, выросло до полутора миллиона, т.е. на 90% больше, чем на предыдущих выборах.</w:t>
      </w:r>
    </w:p>
    <w:p w:rsidR="006C7EA9" w:rsidRDefault="006C7EA9" w:rsidP="006C7EA9">
      <w:pPr>
        <w:jc w:val="both"/>
      </w:pPr>
      <w:r>
        <w:t xml:space="preserve">В Париже и его пригородах компартия завоевала из 60-ти депутатских мандатов 33 мандата </w:t>
      </w:r>
      <w:r w:rsidR="00391D33">
        <w:t>–</w:t>
      </w:r>
      <w:r>
        <w:t xml:space="preserve"> абсолютное большинство.</w:t>
      </w:r>
    </w:p>
    <w:p w:rsidR="006C7EA9" w:rsidRDefault="006C7EA9" w:rsidP="006C7EA9">
      <w:pPr>
        <w:jc w:val="both"/>
      </w:pPr>
      <w:r>
        <w:t xml:space="preserve">Она </w:t>
      </w:r>
      <w:r w:rsidR="00391D33">
        <w:t>–</w:t>
      </w:r>
      <w:r>
        <w:t xml:space="preserve"> самая сильная партия в Парижской области, в особенности на крупнейших заводах металлообрабатывающей промышленности.</w:t>
      </w:r>
    </w:p>
    <w:p w:rsidR="006C7EA9" w:rsidRDefault="006C7EA9" w:rsidP="006C7EA9">
      <w:pPr>
        <w:jc w:val="both"/>
      </w:pPr>
      <w:r>
        <w:t>Сила французских коммунистов заключается в том, что они пользуются большим доверием рабочей массы, входящей в профсоюзы.</w:t>
      </w:r>
    </w:p>
    <w:p w:rsidR="006C7EA9" w:rsidRDefault="006C7EA9" w:rsidP="007C298B">
      <w:pPr>
        <w:ind w:firstLine="0"/>
        <w:jc w:val="both"/>
      </w:pPr>
      <w:r>
        <w:t>Это доверие они завоевали тем, что они беззаветно боролись за объединение профсоюзов, за их укрепление, за непосредственные требования трудящихся.</w:t>
      </w:r>
    </w:p>
    <w:p w:rsidR="007C298B" w:rsidRDefault="006C7EA9" w:rsidP="006C7EA9">
      <w:pPr>
        <w:jc w:val="both"/>
      </w:pPr>
      <w:r>
        <w:t>Развивая антифашистское движение, компартия Франции опиралась на лучшие революционные традиции своего рабочего класса и своего народа.</w:t>
      </w:r>
    </w:p>
    <w:p w:rsidR="006C7EA9" w:rsidRDefault="006C7EA9" w:rsidP="00301971">
      <w:pPr>
        <w:ind w:firstLine="0"/>
        <w:jc w:val="both"/>
      </w:pPr>
      <w:r>
        <w:t>Она проделала огромную работу для оказания действенной помощи Испанской республике.</w:t>
      </w:r>
    </w:p>
    <w:p w:rsidR="006C7EA9" w:rsidRDefault="006C7EA9" w:rsidP="006C7EA9">
      <w:pPr>
        <w:jc w:val="both"/>
      </w:pPr>
    </w:p>
    <w:p w:rsidR="006C7EA9" w:rsidRDefault="006C7EA9" w:rsidP="006C7EA9">
      <w:pPr>
        <w:jc w:val="both"/>
      </w:pPr>
      <w:r>
        <w:t>Значительный сдвиг достигнут компартией США.</w:t>
      </w:r>
    </w:p>
    <w:p w:rsidR="006C7EA9" w:rsidRDefault="006C7EA9" w:rsidP="007C298B">
      <w:pPr>
        <w:ind w:firstLine="0"/>
        <w:jc w:val="both"/>
      </w:pPr>
      <w:r>
        <w:t xml:space="preserve">Всемерно содействуя оформлению классового движения пролетариата и </w:t>
      </w:r>
      <w:r w:rsidR="00035EC4">
        <w:t>разрыву</w:t>
      </w:r>
      <w:r>
        <w:t xml:space="preserve"> его с буржуазными партиями, она выросла с 20 тысяч членов до 90 тысяч.</w:t>
      </w:r>
    </w:p>
    <w:p w:rsidR="006C7EA9" w:rsidRDefault="006C7EA9" w:rsidP="006C7EA9">
      <w:pPr>
        <w:jc w:val="both"/>
      </w:pPr>
      <w:r>
        <w:t>Она росла потому, что своей работой способствовала укреплению производственных профсоюзов, охватывающих до 4 млн. членов, потому что вела неустанную, терпеливую работу среди трех с половиной миллионов рабочих, примыкающих к реакционной Американской Федерации Труда, за восстановление профсоюзного единства на основе классовой борьбы.</w:t>
      </w:r>
    </w:p>
    <w:p w:rsidR="006C7EA9" w:rsidRDefault="006C7EA9" w:rsidP="006C7EA9">
      <w:pPr>
        <w:jc w:val="both"/>
      </w:pPr>
      <w:r>
        <w:t>Партия завоевала большой авторитет среди негритянских трудящихся масс, а также среди лучших представителей американской интеллигенции.</w:t>
      </w:r>
    </w:p>
    <w:p w:rsidR="006C7EA9" w:rsidRDefault="006C7EA9" w:rsidP="006C7EA9">
      <w:pPr>
        <w:jc w:val="both"/>
      </w:pPr>
      <w:r>
        <w:t>Своим участием в широком демократическом движении и критикой его половинчатости компартия США толкала это движение на путь более последовательной антифашистской борьбы.</w:t>
      </w:r>
    </w:p>
    <w:p w:rsidR="006C7EA9" w:rsidRDefault="006C7EA9" w:rsidP="006C7EA9">
      <w:pPr>
        <w:jc w:val="both"/>
      </w:pPr>
      <w:r>
        <w:t>Один из существенных недостатков партии заключается в том, что она еще слабо связана с фермерскими массами и с фермерским движением.</w:t>
      </w:r>
    </w:p>
    <w:p w:rsidR="006C7EA9" w:rsidRDefault="006C7EA9" w:rsidP="006C7EA9">
      <w:pPr>
        <w:jc w:val="both"/>
      </w:pPr>
    </w:p>
    <w:p w:rsidR="006C7EA9" w:rsidRDefault="006C7EA9" w:rsidP="006C7EA9">
      <w:pPr>
        <w:jc w:val="both"/>
      </w:pPr>
      <w:r>
        <w:t>Компартия Англии добилась известною численного роста своих рядов, с 6 тысяч до 18 тысяч членов.</w:t>
      </w:r>
    </w:p>
    <w:p w:rsidR="006C7EA9" w:rsidRDefault="006C7EA9" w:rsidP="006C7EA9">
      <w:pPr>
        <w:jc w:val="both"/>
      </w:pPr>
      <w:r>
        <w:t xml:space="preserve">Увеличилось ее влияние в профсоюзах и внутри лейбористской партии. Предложение компартии Англии о вступлении в лейбористскую партию, хотя и было </w:t>
      </w:r>
      <w:r>
        <w:lastRenderedPageBreak/>
        <w:t>отвергнуто лейбористским руководством, было поддержано 1 400 профсоюзными и лейбористскими организациями на местах.</w:t>
      </w:r>
    </w:p>
    <w:p w:rsidR="00301971" w:rsidRDefault="006C7EA9" w:rsidP="006C7EA9">
      <w:pPr>
        <w:jc w:val="both"/>
      </w:pPr>
      <w:r>
        <w:t>Еще больший отклик находит ее кампания за установление народного фронта в Англии.</w:t>
      </w:r>
    </w:p>
    <w:p w:rsidR="006C7EA9" w:rsidRDefault="006C7EA9" w:rsidP="00301971">
      <w:pPr>
        <w:ind w:firstLine="0"/>
        <w:jc w:val="both"/>
      </w:pPr>
      <w:r>
        <w:t xml:space="preserve">Меморандум </w:t>
      </w:r>
      <w:r w:rsidR="00035EC4">
        <w:t>Крэпса</w:t>
      </w:r>
      <w:r>
        <w:t xml:space="preserve"> в пользу народного фронта собрал в течение нескольких дней 250 тыс. подпис</w:t>
      </w:r>
      <w:r w:rsidR="00301971">
        <w:t>ей.</w:t>
      </w:r>
    </w:p>
    <w:p w:rsidR="006C7EA9" w:rsidRDefault="006C7EA9" w:rsidP="006C7EA9">
      <w:pPr>
        <w:jc w:val="both"/>
      </w:pPr>
      <w:r>
        <w:t>Но все же, несмотря на эти успехи, английская компартия является одной из самых отстающих секций Коминтерна, не сумевшей прорваться к основным слоям рабочего класса Англии, несущего огромную ответственность за то, что политика английской реакции в деле блокады Испанской республики не была своевременно сорвана его движением.</w:t>
      </w:r>
    </w:p>
    <w:p w:rsidR="006C7EA9" w:rsidRDefault="006C7EA9" w:rsidP="006C7EA9">
      <w:pPr>
        <w:jc w:val="both"/>
      </w:pPr>
    </w:p>
    <w:p w:rsidR="006C7EA9" w:rsidRDefault="006C7EA9" w:rsidP="006C7EA9">
      <w:pPr>
        <w:jc w:val="both"/>
      </w:pPr>
      <w:r>
        <w:t>Продвинулись вперед все легальные компартии в результате улучшения их работы в профсоюзах, их борьбы за единый и народный фронт и их активности в деле помощи испанскому народу.</w:t>
      </w:r>
    </w:p>
    <w:p w:rsidR="006C7EA9" w:rsidRDefault="006C7EA9" w:rsidP="006C7EA9">
      <w:pPr>
        <w:jc w:val="both"/>
      </w:pPr>
      <w:r>
        <w:t>Так, например, компартия Канады выросла с 8 тыс. до 18 тыс.;</w:t>
      </w:r>
    </w:p>
    <w:p w:rsidR="006C7EA9" w:rsidRDefault="006C7EA9" w:rsidP="007C298B">
      <w:pPr>
        <w:ind w:firstLine="0"/>
        <w:jc w:val="both"/>
      </w:pPr>
      <w:r>
        <w:t xml:space="preserve">компартия Кубы </w:t>
      </w:r>
      <w:r w:rsidR="00391D33">
        <w:t>–</w:t>
      </w:r>
      <w:r>
        <w:t xml:space="preserve"> с 3 тыс. до 23 тыс.;</w:t>
      </w:r>
    </w:p>
    <w:p w:rsidR="006C7EA9" w:rsidRDefault="006C7EA9" w:rsidP="007C298B">
      <w:pPr>
        <w:ind w:firstLine="0"/>
        <w:jc w:val="both"/>
      </w:pPr>
      <w:r>
        <w:t xml:space="preserve">компартия Мексики </w:t>
      </w:r>
      <w:r w:rsidR="00391D33">
        <w:t>–</w:t>
      </w:r>
      <w:r>
        <w:t xml:space="preserve"> с 2 тыс. до 30 тыс.;</w:t>
      </w:r>
    </w:p>
    <w:p w:rsidR="006C7EA9" w:rsidRDefault="006C7EA9" w:rsidP="007C298B">
      <w:pPr>
        <w:ind w:firstLine="0"/>
        <w:jc w:val="both"/>
      </w:pPr>
      <w:r>
        <w:t xml:space="preserve">компартия Швеции </w:t>
      </w:r>
      <w:r w:rsidR="00391D33">
        <w:t>–</w:t>
      </w:r>
      <w:r>
        <w:t xml:space="preserve"> с 8 тыс. до 19 тыс.;</w:t>
      </w:r>
    </w:p>
    <w:p w:rsidR="006C7EA9" w:rsidRDefault="006C7EA9" w:rsidP="007C298B">
      <w:pPr>
        <w:ind w:firstLine="0"/>
        <w:jc w:val="both"/>
      </w:pPr>
      <w:r>
        <w:t xml:space="preserve"> компартия Дании </w:t>
      </w:r>
      <w:r w:rsidR="00391D33">
        <w:t>–</w:t>
      </w:r>
      <w:r>
        <w:t xml:space="preserve"> с 3 тыс. до 9 тыс.</w:t>
      </w:r>
    </w:p>
    <w:p w:rsidR="006C7EA9" w:rsidRDefault="006C7EA9" w:rsidP="006C7EA9">
      <w:pPr>
        <w:jc w:val="both"/>
      </w:pPr>
      <w:r>
        <w:t>Выросли некоторые компартии в колониальных странах, там, где им удалось активно включиться в движение общенационального антиимпериалистического фронта и отвоевать вместе с массами хотя бы частицу демократических прав и свобод.</w:t>
      </w:r>
    </w:p>
    <w:p w:rsidR="007C298B" w:rsidRDefault="007C298B" w:rsidP="006C7EA9">
      <w:pPr>
        <w:jc w:val="both"/>
      </w:pPr>
    </w:p>
    <w:p w:rsidR="007C298B" w:rsidRDefault="006C7EA9" w:rsidP="006C7EA9">
      <w:pPr>
        <w:jc w:val="both"/>
      </w:pPr>
      <w:r>
        <w:t xml:space="preserve">Нелегальной стала компартия </w:t>
      </w:r>
      <w:r w:rsidR="00211A8E">
        <w:t>Чехословакии</w:t>
      </w:r>
      <w:r>
        <w:t>, насчитывавшая до перехода в подполье 60 тыс. членов.</w:t>
      </w:r>
    </w:p>
    <w:p w:rsidR="006C7EA9" w:rsidRDefault="006C7EA9" w:rsidP="007C298B">
      <w:pPr>
        <w:ind w:firstLine="0"/>
        <w:jc w:val="both"/>
      </w:pPr>
      <w:r>
        <w:t>Она сумела сохранить свой актив и основную членскую массу и в настоящее время в условиях подполья.</w:t>
      </w:r>
    </w:p>
    <w:p w:rsidR="006C7EA9" w:rsidRDefault="006C7EA9" w:rsidP="006C7EA9">
      <w:pPr>
        <w:jc w:val="both"/>
      </w:pPr>
    </w:p>
    <w:p w:rsidR="006C7EA9" w:rsidRDefault="006C7EA9" w:rsidP="006C7EA9">
      <w:pPr>
        <w:jc w:val="both"/>
      </w:pPr>
      <w:r>
        <w:t>Тяжелые удары нанесены были коммунистическому движению стран фашистской диктатуры, в особенности в Германии, Японии и Италии.</w:t>
      </w:r>
    </w:p>
    <w:p w:rsidR="006C7EA9" w:rsidRDefault="006C7EA9" w:rsidP="006C7EA9">
      <w:pPr>
        <w:jc w:val="both"/>
      </w:pPr>
      <w:r>
        <w:t>Буржуазия бросает десятки тысяч коммунистов в тюрьмы и концлагеря, казнит их по суду и без суда, убивает из-за угла.</w:t>
      </w:r>
    </w:p>
    <w:p w:rsidR="006C7EA9" w:rsidRDefault="006C7EA9" w:rsidP="007C298B">
      <w:pPr>
        <w:ind w:firstLine="0"/>
        <w:jc w:val="both"/>
      </w:pPr>
      <w:r>
        <w:t>Она опутывает рабочих системой сыска в домах, где они живут, на предприятиях, где они работают, в фашистских организациях, куда она старается их загнать насильно.</w:t>
      </w:r>
    </w:p>
    <w:p w:rsidR="006C7EA9" w:rsidRDefault="006C7EA9" w:rsidP="007C298B">
      <w:pPr>
        <w:ind w:firstLine="0"/>
        <w:jc w:val="both"/>
      </w:pPr>
      <w:r>
        <w:t xml:space="preserve">Против </w:t>
      </w:r>
      <w:r w:rsidR="00035EC4">
        <w:t>них</w:t>
      </w:r>
      <w:r>
        <w:t xml:space="preserve"> она натравливает фашистскую чернь, обвиняя их в государственной «измене».</w:t>
      </w:r>
    </w:p>
    <w:p w:rsidR="006C7EA9" w:rsidRDefault="006C7EA9" w:rsidP="006C7EA9">
      <w:pPr>
        <w:jc w:val="both"/>
      </w:pPr>
      <w:r>
        <w:t>Как работают коммунисты в этих странах?</w:t>
      </w:r>
    </w:p>
    <w:p w:rsidR="005C59EA" w:rsidRDefault="006C7EA9" w:rsidP="005C59EA">
      <w:pPr>
        <w:jc w:val="both"/>
      </w:pPr>
      <w:r>
        <w:t>В условиях тоталитарной фашистской диктатуры им трудно построить централизованную сверху донизу партийную организацию. Они создают разветвленную сеть групп, состоящих из людей, давно знающих друг друга, связанных узами взаимного доверия.</w:t>
      </w:r>
    </w:p>
    <w:p w:rsidR="006C7EA9" w:rsidRDefault="006C7EA9" w:rsidP="00301971">
      <w:pPr>
        <w:ind w:firstLine="0"/>
        <w:jc w:val="both"/>
      </w:pPr>
      <w:r>
        <w:t>Таких групп сотни. Они хорошо законспирированы, подвижны и гибки. Их трудно выловить полиции.</w:t>
      </w:r>
    </w:p>
    <w:p w:rsidR="006C7EA9" w:rsidRDefault="006C7EA9" w:rsidP="00301971">
      <w:pPr>
        <w:ind w:firstLine="0"/>
        <w:jc w:val="both"/>
      </w:pPr>
      <w:r>
        <w:t>Эти группы развивают кипучую деятельность в своих домах, кварталах и районах.</w:t>
      </w:r>
      <w:r w:rsidR="005C59EA">
        <w:t xml:space="preserve"> </w:t>
      </w:r>
      <w:r>
        <w:t>Коммунисты работают даже на предприятиях.</w:t>
      </w:r>
    </w:p>
    <w:p w:rsidR="006C7EA9" w:rsidRDefault="006C7EA9" w:rsidP="00301971">
      <w:pPr>
        <w:jc w:val="both"/>
      </w:pPr>
      <w:r>
        <w:t>Благодаря их активной работе, фашистам не удалось завоевать влияния ни в Германии, ни в Италии на фабриках и заводах.</w:t>
      </w:r>
    </w:p>
    <w:p w:rsidR="00301971" w:rsidRDefault="00301971" w:rsidP="00301971">
      <w:pPr>
        <w:jc w:val="both"/>
      </w:pPr>
    </w:p>
    <w:p w:rsidR="00301971" w:rsidRDefault="005C59EA" w:rsidP="00301971">
      <w:pPr>
        <w:jc w:val="both"/>
      </w:pPr>
      <w:r>
        <w:t>Компартия Японии имеет традиц</w:t>
      </w:r>
      <w:r w:rsidR="00035EC4">
        <w:rPr>
          <w:lang w:val="ru-UA"/>
        </w:rPr>
        <w:t>ии</w:t>
      </w:r>
      <w:r>
        <w:t xml:space="preserve"> борьбы против захватнических планов японской фашистской военщины.</w:t>
      </w:r>
    </w:p>
    <w:p w:rsidR="005C59EA" w:rsidRDefault="005C59EA" w:rsidP="00301971">
      <w:pPr>
        <w:jc w:val="both"/>
      </w:pPr>
      <w:r>
        <w:lastRenderedPageBreak/>
        <w:t>Она боролась против вторжения японских империалистов в Манчжурию, устраивая демонстрации, стачки против войны, организуя солдат и моряков.</w:t>
      </w:r>
    </w:p>
    <w:p w:rsidR="005C59EA" w:rsidRDefault="005C59EA" w:rsidP="005C59EA">
      <w:pPr>
        <w:jc w:val="both"/>
      </w:pPr>
      <w:r>
        <w:t>С 1937, с момента нового вторжения японских империалистов в Китай, партия вела интенсивную антивоенную работу, она боролась против шовинизма, организовала широкую кампанию помощи семьям мобилизованных, выдвинула требования отзыва японской армии из Китая, стала движущей силой движения за народный фронт.</w:t>
      </w:r>
    </w:p>
    <w:p w:rsidR="005C59EA" w:rsidRDefault="005C59EA" w:rsidP="005C59EA">
      <w:pPr>
        <w:jc w:val="both"/>
      </w:pPr>
      <w:r>
        <w:t>Невзирая на свирепый террор, партии удалось сохранить связь с массами, хотя численный рост партии далеко отстает от ее массового влияния.</w:t>
      </w:r>
    </w:p>
    <w:p w:rsidR="005C59EA" w:rsidRDefault="005C59EA" w:rsidP="006C7EA9">
      <w:pPr>
        <w:jc w:val="both"/>
      </w:pPr>
    </w:p>
    <w:p w:rsidR="006C7EA9" w:rsidRDefault="006C7EA9" w:rsidP="006C7EA9">
      <w:pPr>
        <w:jc w:val="both"/>
      </w:pPr>
      <w:r>
        <w:t xml:space="preserve">Коммунисты, используют для работы среди трудящихся </w:t>
      </w:r>
      <w:r w:rsidR="007C298B">
        <w:t xml:space="preserve">и </w:t>
      </w:r>
      <w:r>
        <w:t>массовые фашистские организации.</w:t>
      </w:r>
    </w:p>
    <w:p w:rsidR="006C7EA9" w:rsidRDefault="006C7EA9" w:rsidP="006C7EA9">
      <w:pPr>
        <w:jc w:val="both"/>
      </w:pPr>
      <w:r>
        <w:t>Несмотря на то, что вождь партии тов. Тельман уже шестой год томится в фашистской тюрьме, несмотря на тягчайшие условия подполья, германская компартия сумела сохранить свою организацию.</w:t>
      </w:r>
    </w:p>
    <w:p w:rsidR="006C7EA9" w:rsidRDefault="006C7EA9" w:rsidP="006C7EA9">
      <w:pPr>
        <w:jc w:val="both"/>
      </w:pPr>
      <w:r>
        <w:t>Она является единственной антифашистской партией, ведущей массовую политическую работу в Германии. (Бурные аплодисменты.)</w:t>
      </w:r>
    </w:p>
    <w:p w:rsidR="006C7EA9" w:rsidRDefault="006C7EA9" w:rsidP="006C7EA9">
      <w:pPr>
        <w:jc w:val="both"/>
      </w:pPr>
      <w:r>
        <w:t>Но, к сожалению, партия слишком долго жила под гипнозом своей былой массовой силы, рассчитывая на быстрое и легкое крушение фашистского режима.</w:t>
      </w:r>
    </w:p>
    <w:p w:rsidR="006C7EA9" w:rsidRDefault="006C7EA9" w:rsidP="00301971">
      <w:pPr>
        <w:ind w:firstLine="0"/>
        <w:jc w:val="both"/>
      </w:pPr>
      <w:r>
        <w:t>Потом, когда она перестроилась, взяла курс на длительную кропотливую работу собирания пролетарских сил и упрочения их организации, некоторые германские коммунисты впали в другую крайность. Они недоучли быстрых темпов нарастания недовольства масс фашистским режимом и были застигнуты врасплох ростом антифашистских настроений, наблюдающимся за последние месяцы в Германии.</w:t>
      </w:r>
    </w:p>
    <w:p w:rsidR="006C7EA9" w:rsidRDefault="006C7EA9" w:rsidP="006C7EA9">
      <w:pPr>
        <w:jc w:val="both"/>
      </w:pPr>
    </w:p>
    <w:p w:rsidR="006C7EA9" w:rsidRDefault="006C7EA9" w:rsidP="006C7EA9">
      <w:pPr>
        <w:jc w:val="both"/>
      </w:pPr>
      <w:r>
        <w:t>Следует отметить большую слабость итальянской компартии.</w:t>
      </w:r>
    </w:p>
    <w:p w:rsidR="005C59EA" w:rsidRDefault="006C7EA9" w:rsidP="006C7EA9">
      <w:pPr>
        <w:jc w:val="both"/>
      </w:pPr>
      <w:r>
        <w:t>За долгие годы существования фашистской диктатуры она не сумела сколотить крепкой нелегальной организации</w:t>
      </w:r>
      <w:r w:rsidR="005C59EA">
        <w:t>;</w:t>
      </w:r>
    </w:p>
    <w:p w:rsidR="005C59EA" w:rsidRDefault="006C7EA9" w:rsidP="005C59EA">
      <w:pPr>
        <w:ind w:firstLine="0"/>
        <w:jc w:val="both"/>
      </w:pPr>
      <w:r>
        <w:t>развернуть серьезную работу в фашистских профсоюзах и других массовых фашистских организациях</w:t>
      </w:r>
      <w:r w:rsidR="005C59EA">
        <w:t>;</w:t>
      </w:r>
    </w:p>
    <w:p w:rsidR="005C59EA" w:rsidRDefault="006C7EA9" w:rsidP="005C59EA">
      <w:pPr>
        <w:ind w:firstLine="0"/>
        <w:jc w:val="both"/>
      </w:pPr>
      <w:r>
        <w:t>вырвать значительные слои подрастающего молодого поколения из-под влияния фашизма.</w:t>
      </w:r>
    </w:p>
    <w:p w:rsidR="006C7EA9" w:rsidRDefault="006C7EA9" w:rsidP="005C59EA">
      <w:pPr>
        <w:jc w:val="both"/>
      </w:pPr>
      <w:r>
        <w:t>Установка некоторых итальянских коммунистов о том, что фашизм может потерпеть крушение только в итоге поражения в войне, прикрывает на деле оппортунистическую пассивность.</w:t>
      </w:r>
    </w:p>
    <w:p w:rsidR="006C7EA9" w:rsidRDefault="006C7EA9" w:rsidP="00D85E23">
      <w:pPr>
        <w:ind w:firstLine="0"/>
        <w:jc w:val="both"/>
      </w:pPr>
      <w:r>
        <w:t>Этим и объясняется в значительной степени, что партия не сумела возглавить недовольство масс войной итальянского фашизма в Абиссинии и Испании, нашедшее свое выражение в ряде стихийных массовых выступлений.</w:t>
      </w:r>
    </w:p>
    <w:p w:rsidR="006C7EA9" w:rsidRDefault="006C7EA9" w:rsidP="006C7EA9">
      <w:pPr>
        <w:jc w:val="both"/>
      </w:pPr>
    </w:p>
    <w:p w:rsidR="006C7EA9" w:rsidRDefault="006C7EA9" w:rsidP="006C7EA9">
      <w:pPr>
        <w:jc w:val="both"/>
      </w:pPr>
      <w:r>
        <w:t xml:space="preserve">В противоположность компартии Италии есть ряд партий, действующих в малых странах, где фашистская диктатура была установлена значительно позже, чем в Италии, которые благодаря своей боевой активности вышли на одно из первых мест среди </w:t>
      </w:r>
      <w:r w:rsidR="00035EC4">
        <w:t>нелегальных</w:t>
      </w:r>
      <w:r>
        <w:t xml:space="preserve"> компартий.</w:t>
      </w:r>
    </w:p>
    <w:p w:rsidR="006C7EA9" w:rsidRDefault="006C7EA9" w:rsidP="006C7EA9">
      <w:pPr>
        <w:jc w:val="both"/>
      </w:pPr>
      <w:r>
        <w:t>Мы имеем в виду некоторые партии, работающие в странах, лежащих на путях проникновения германского фашизма на Ближний Восток.</w:t>
      </w:r>
    </w:p>
    <w:p w:rsidR="006C7EA9" w:rsidRDefault="006C7EA9" w:rsidP="006C7EA9">
      <w:pPr>
        <w:jc w:val="both"/>
      </w:pPr>
    </w:p>
    <w:p w:rsidR="00F94279" w:rsidRDefault="00F94279" w:rsidP="00F94279">
      <w:pPr>
        <w:pStyle w:val="3"/>
      </w:pPr>
      <w:bookmarkStart w:id="13" w:name="_Toc139142055"/>
      <w:r>
        <w:t>Троцкизм – оружие фашизма</w:t>
      </w:r>
      <w:bookmarkEnd w:id="13"/>
    </w:p>
    <w:p w:rsidR="006C7EA9" w:rsidRDefault="006C7EA9" w:rsidP="006C7EA9">
      <w:pPr>
        <w:jc w:val="both"/>
      </w:pPr>
      <w:r>
        <w:t>Много вреда коммунистическому движению наносит разлагающая работа фашистских разведок, старающихся засылать в его ряды своих провокаторов и шпионов.</w:t>
      </w:r>
    </w:p>
    <w:p w:rsidR="006C7EA9" w:rsidRDefault="006C7EA9" w:rsidP="00F94279">
      <w:pPr>
        <w:ind w:firstLine="0"/>
        <w:jc w:val="both"/>
      </w:pPr>
      <w:r>
        <w:t>В Японии за последние десять лет было арестовано 130 тысяч коммунистов.</w:t>
      </w:r>
    </w:p>
    <w:p w:rsidR="006C7EA9" w:rsidRDefault="006C7EA9" w:rsidP="006C7EA9">
      <w:pPr>
        <w:jc w:val="both"/>
      </w:pPr>
    </w:p>
    <w:p w:rsidR="006C7EA9" w:rsidRDefault="006C7EA9" w:rsidP="006C7EA9">
      <w:pPr>
        <w:jc w:val="both"/>
      </w:pPr>
      <w:r>
        <w:t>Фашистским разведкам помогают Троцкий и троцкисты.</w:t>
      </w:r>
    </w:p>
    <w:p w:rsidR="006C7EA9" w:rsidRDefault="006C7EA9" w:rsidP="006C7EA9">
      <w:pPr>
        <w:jc w:val="both"/>
      </w:pPr>
      <w:r>
        <w:lastRenderedPageBreak/>
        <w:t>В Польше, Италии, Японии и Германии охранки широко используют гнусную литературную блевотину Троцкого в целях разложения арестованных коммунистов.</w:t>
      </w:r>
    </w:p>
    <w:p w:rsidR="006C7EA9" w:rsidRDefault="006C7EA9" w:rsidP="006C7EA9">
      <w:pPr>
        <w:jc w:val="both"/>
      </w:pPr>
      <w:r>
        <w:t>По заданиям фашистских разведок троцкисты пролезают в организации народного фронта и национально-освободительного движения, чтобы взорвать их изнутри.</w:t>
      </w:r>
    </w:p>
    <w:p w:rsidR="006C7EA9" w:rsidRDefault="006C7EA9" w:rsidP="006C7EA9">
      <w:pPr>
        <w:jc w:val="both"/>
      </w:pPr>
      <w:r>
        <w:t>В Японии троцкистов называют «мозговым трестом охранки». Они обучают в специально организованных полицией школах японских шпионов методам борьбы против коммунистического и рабочего движения.</w:t>
      </w:r>
    </w:p>
    <w:p w:rsidR="006C7EA9" w:rsidRDefault="006C7EA9" w:rsidP="006C7EA9">
      <w:pPr>
        <w:jc w:val="both"/>
      </w:pPr>
      <w:r>
        <w:t>В Китае троцкисты действуют в качестве японских военных шпионов. О них начальник японской разведки в Бейпине писал в секретном докладе:</w:t>
      </w:r>
    </w:p>
    <w:p w:rsidR="006C7EA9" w:rsidRDefault="006C7EA9" w:rsidP="006C7EA9">
      <w:pPr>
        <w:jc w:val="both"/>
      </w:pPr>
      <w:r>
        <w:t>«Группу троцкистов надо поддерживать и содействовать ее успехам, чтобы ее деятельность в различных местах Китая принесла выгоду и пользу империи, ибо эти китайцы являются разрушителями объединения страны. Их работа отличается высокой техникой и мастерством».</w:t>
      </w:r>
    </w:p>
    <w:p w:rsidR="006C7EA9" w:rsidRDefault="006C7EA9" w:rsidP="006C7EA9">
      <w:pPr>
        <w:jc w:val="both"/>
      </w:pPr>
      <w:r>
        <w:t xml:space="preserve">В Испании троцкисты </w:t>
      </w:r>
      <w:r w:rsidR="00391D33">
        <w:t>–</w:t>
      </w:r>
      <w:r>
        <w:t xml:space="preserve"> разведчики фашистской Германии и Италии, агенты 5-й колонны, поднимающие контрреволюционный мятеж в тылу борющейся народной армии.</w:t>
      </w:r>
    </w:p>
    <w:p w:rsidR="006C7EA9" w:rsidRDefault="006C7EA9" w:rsidP="006C7EA9">
      <w:pPr>
        <w:jc w:val="both"/>
      </w:pPr>
      <w:r>
        <w:t>Повсюду троцкисты действуют как фашистские провокаторы в рабочем движении, как шпионы и диверсанты, против СССР.</w:t>
      </w:r>
    </w:p>
    <w:p w:rsidR="006C7EA9" w:rsidRDefault="006C7EA9" w:rsidP="006C7EA9">
      <w:pPr>
        <w:jc w:val="both"/>
      </w:pPr>
      <w:r>
        <w:t>Буржуазные разведки широко используют троцкистов и всякую прочую фашистскую нечисть, засылая их под видом эмигрантов для шпионской работы в СССР.</w:t>
      </w:r>
    </w:p>
    <w:p w:rsidR="006C7EA9" w:rsidRDefault="006C7EA9" w:rsidP="006C7EA9">
      <w:pPr>
        <w:jc w:val="both"/>
      </w:pPr>
    </w:p>
    <w:p w:rsidR="00F94279" w:rsidRDefault="006C7EA9" w:rsidP="006C7EA9">
      <w:pPr>
        <w:jc w:val="both"/>
      </w:pPr>
      <w:r>
        <w:t>В целях разложения коммунистического движения фашистско-троцкистские шпионы искусственно питались насадить в некоторых компартиях «фракции» и «группировки», разжигать фракционную борьбу.</w:t>
      </w:r>
    </w:p>
    <w:p w:rsidR="006C7EA9" w:rsidRDefault="006C7EA9" w:rsidP="006C7EA9">
      <w:pPr>
        <w:jc w:val="both"/>
      </w:pPr>
      <w:r>
        <w:t>Наиболее засоренной вражескими элементами оказалась компартия Польши, в руководство которой проникли агенты польского фашизма.</w:t>
      </w:r>
    </w:p>
    <w:p w:rsidR="006C7EA9" w:rsidRDefault="006C7EA9" w:rsidP="00F87529">
      <w:pPr>
        <w:ind w:firstLine="0"/>
        <w:jc w:val="both"/>
      </w:pPr>
      <w:r>
        <w:t>Эти прохвосты пытались потащить партию на путь поддержки фашистского переворота Пилсудского в мае 1926.</w:t>
      </w:r>
    </w:p>
    <w:p w:rsidR="006C7EA9" w:rsidRDefault="006C7EA9" w:rsidP="00F87529">
      <w:pPr>
        <w:ind w:firstLine="0"/>
        <w:jc w:val="both"/>
      </w:pPr>
      <w:r>
        <w:t>Когда это не удалось, они каялись в «майской» ошибке, разыгрывали перед Коминтерном комедию самокритики, обманывали его так же, как обманывали Коминтерн полицейские «фракционеры» из венгерской, югославской партий.</w:t>
      </w:r>
    </w:p>
    <w:p w:rsidR="006C7EA9" w:rsidRDefault="006C7EA9" w:rsidP="006C7EA9">
      <w:pPr>
        <w:jc w:val="both"/>
      </w:pPr>
      <w:r>
        <w:t>И вина работников Коминтерна состоит в том, что они позволили себя обмануть классовому врагу, не вскрыли своевременно его маневры, запоздали с мероприятиями против засорения компартий вражескими элементами.</w:t>
      </w:r>
    </w:p>
    <w:p w:rsidR="00F87529" w:rsidRDefault="00F87529" w:rsidP="006C7EA9">
      <w:pPr>
        <w:jc w:val="both"/>
      </w:pPr>
    </w:p>
    <w:p w:rsidR="006C7EA9" w:rsidRDefault="006C7EA9" w:rsidP="00F94279">
      <w:pPr>
        <w:pStyle w:val="3"/>
      </w:pPr>
      <w:bookmarkStart w:id="14" w:name="_Toc139142056"/>
      <w:r>
        <w:t>Что сделано компартиями для ликвидации последствий вредительства и подрывной работы классового врага?</w:t>
      </w:r>
      <w:bookmarkEnd w:id="14"/>
    </w:p>
    <w:p w:rsidR="00F94279" w:rsidRDefault="006C7EA9" w:rsidP="00F94279">
      <w:pPr>
        <w:jc w:val="both"/>
      </w:pPr>
      <w:r>
        <w:t>Компартии широко использовали уроки судебных процессов троцкистско-бухаринских злодеев в деле заострения большевистской бдительности в своих рядах.</w:t>
      </w:r>
    </w:p>
    <w:p w:rsidR="00F94279" w:rsidRDefault="006C7EA9" w:rsidP="00F94279">
      <w:pPr>
        <w:jc w:val="both"/>
      </w:pPr>
      <w:r>
        <w:t>Они провели проверку своего руководящего актива, устранив элементы, вызывавшие сомнения в их политической честности.</w:t>
      </w:r>
    </w:p>
    <w:p w:rsidR="00F94279" w:rsidRDefault="006C7EA9" w:rsidP="00F94279">
      <w:pPr>
        <w:jc w:val="both"/>
      </w:pPr>
      <w:r>
        <w:t>Они распустили особенно засоренные нелегальные организации и приступили к их формированию заново.</w:t>
      </w:r>
    </w:p>
    <w:p w:rsidR="006C7EA9" w:rsidRDefault="006C7EA9" w:rsidP="00F94279">
      <w:pPr>
        <w:jc w:val="both"/>
      </w:pPr>
      <w:r>
        <w:t>Они разворачивают систематическую борьбу против троцкизма, как фашистской агентуры.</w:t>
      </w:r>
    </w:p>
    <w:p w:rsidR="00F94279" w:rsidRDefault="00F94279" w:rsidP="006C7EA9">
      <w:pPr>
        <w:jc w:val="both"/>
      </w:pPr>
    </w:p>
    <w:p w:rsidR="006C7EA9" w:rsidRDefault="006C7EA9" w:rsidP="006C7EA9">
      <w:pPr>
        <w:jc w:val="both"/>
      </w:pPr>
      <w:r>
        <w:t>Одним из важнейших мероприятий в деле борьбы с подрывной работой врага и разлагающим влиянием буржуазной идеологии на слабые звенья партии является поднятие идейно-политического уровня компартий.</w:t>
      </w:r>
    </w:p>
    <w:p w:rsidR="006C7EA9" w:rsidRDefault="006C7EA9" w:rsidP="006C7EA9">
      <w:pPr>
        <w:jc w:val="both"/>
      </w:pPr>
      <w:r>
        <w:t xml:space="preserve">Если компартии проглядели превращение троцкизма «в оголтелую и беспринципную банду вредителей, диверсантов, шпионов и убийц, действующих по </w:t>
      </w:r>
      <w:r>
        <w:lastRenderedPageBreak/>
        <w:t>заданиям разведывательных органов иностранных государств», то это произошло помимо других причин также в силу теоретического отставания компартий.</w:t>
      </w:r>
    </w:p>
    <w:p w:rsidR="006C7EA9" w:rsidRDefault="006C7EA9" w:rsidP="00F94279">
      <w:pPr>
        <w:jc w:val="both"/>
      </w:pPr>
      <w:r>
        <w:t>Очень большое значение приобретает в деле ликвидации этого теоретического отставания компартий перевод на иностранные языки классиков марксизма-ленинизма Маркса-Энгельса-Ленина-Сталина, и в особенности издание на многих языках «Краткого курса истории ВКП(б)».</w:t>
      </w:r>
    </w:p>
    <w:p w:rsidR="006C7EA9" w:rsidRDefault="006C7EA9" w:rsidP="00F87529">
      <w:pPr>
        <w:ind w:firstLine="0"/>
        <w:jc w:val="both"/>
      </w:pPr>
      <w:r>
        <w:t>Появление «Краткого курса» встречено с энтузиазмом коммунистами капиталистических стран. Они понимают, что эта книга вооружает их незаменимым теоретическим оружием, что она поможет им осмыслить, в свете опыта партии Ленина-Сталина, развитие революционного движения своей страны, его особенности, его перспективы.</w:t>
      </w:r>
    </w:p>
    <w:p w:rsidR="00F87529" w:rsidRDefault="00F87529" w:rsidP="006C7EA9">
      <w:pPr>
        <w:jc w:val="both"/>
      </w:pPr>
    </w:p>
    <w:p w:rsidR="006C7EA9" w:rsidRDefault="006C7EA9" w:rsidP="006C7EA9">
      <w:pPr>
        <w:jc w:val="both"/>
      </w:pPr>
      <w:r>
        <w:t>В некоторых компартиях при проведении тактики единого рабочего и антифашистского народного фронта появились известные тенденции право-оппортунистического характера, находящие свое выражение в смазывании борьбы против капитулянтских элементов, в идеализации так называемых демократических государств, затушевывании их империалистического характера.</w:t>
      </w:r>
    </w:p>
    <w:p w:rsidR="006C7EA9" w:rsidRDefault="006C7EA9" w:rsidP="006C7EA9">
      <w:pPr>
        <w:jc w:val="both"/>
      </w:pPr>
      <w:r>
        <w:t>Появление таких тенденций, пусть в зачаточном виде, говорит о необходимости заострения борьбы против оппортунизма.</w:t>
      </w:r>
    </w:p>
    <w:p w:rsidR="006C7EA9" w:rsidRDefault="006C7EA9" w:rsidP="006C7EA9">
      <w:pPr>
        <w:jc w:val="both"/>
      </w:pPr>
    </w:p>
    <w:p w:rsidR="006C7EA9" w:rsidRDefault="006C7EA9" w:rsidP="006C7EA9">
      <w:pPr>
        <w:jc w:val="both"/>
      </w:pPr>
      <w:r>
        <w:t>При общем несомненном улучшении работы коммунистов в профсоюзах и некоторых значительных успехах в этой области, большинство компартий не сумело еще завоевать крепкие позиции в профсоюзах, сколотить боевой профсоюзный актив и ликвидировать влияние реакционных элементов в профдвижении.</w:t>
      </w:r>
    </w:p>
    <w:p w:rsidR="006C7EA9" w:rsidRDefault="006C7EA9" w:rsidP="006C7EA9">
      <w:pPr>
        <w:jc w:val="both"/>
      </w:pPr>
      <w:r>
        <w:t>Компартии не научились еще бороться как следует против фашистской демагогии.</w:t>
      </w:r>
    </w:p>
    <w:p w:rsidR="006C7EA9" w:rsidRDefault="006C7EA9" w:rsidP="006C7EA9">
      <w:pPr>
        <w:jc w:val="both"/>
      </w:pPr>
      <w:r>
        <w:t>Не сумели сорвать спекуляцию немецкого фашизма на национальном вопросе в Сааре, Данциге, Судетской области.</w:t>
      </w:r>
    </w:p>
    <w:p w:rsidR="006C7EA9" w:rsidRDefault="006C7EA9" w:rsidP="006C7EA9">
      <w:pPr>
        <w:jc w:val="both"/>
      </w:pPr>
      <w:r>
        <w:t>Они еще слабо овладели великим сталинским искусством предвидеть события, учитывать роль разных государств, классов и партий в них, видеть заранее маневры врага и уметь своевременно разрушить его планы.</w:t>
      </w:r>
    </w:p>
    <w:p w:rsidR="006C7EA9" w:rsidRDefault="006C7EA9" w:rsidP="006C7EA9">
      <w:pPr>
        <w:jc w:val="both"/>
      </w:pPr>
      <w:r>
        <w:t>Коммунисты капиталистических стран недостаточно подготовлены к крутым поворотам событий и не овладели еще теми формами борьбы, которые диктуются напряженной международной обстановкой.</w:t>
      </w:r>
    </w:p>
    <w:p w:rsidR="006C7EA9" w:rsidRDefault="006C7EA9" w:rsidP="006C7EA9">
      <w:pPr>
        <w:jc w:val="both"/>
      </w:pPr>
      <w:r>
        <w:t>Однако необходимо отметить, что и в деле усвоения этих форм борьбы компартиями проделана значительная работа.</w:t>
      </w:r>
    </w:p>
    <w:p w:rsidR="006C7EA9" w:rsidRDefault="006C7EA9" w:rsidP="006C7EA9">
      <w:pPr>
        <w:jc w:val="both"/>
      </w:pPr>
      <w:r>
        <w:t>Испанский народ никогда не забудет той помощи, которую оказало ему мировое коммунистическое движение созданием интернациональных бригад.</w:t>
      </w:r>
    </w:p>
    <w:p w:rsidR="006C7EA9" w:rsidRDefault="006C7EA9" w:rsidP="006C7EA9">
      <w:pPr>
        <w:jc w:val="both"/>
      </w:pPr>
      <w:r>
        <w:t xml:space="preserve">Создание интернациональных бригад </w:t>
      </w:r>
      <w:r w:rsidR="00391D33">
        <w:t>–</w:t>
      </w:r>
      <w:r>
        <w:t xml:space="preserve"> это показатель зрелости мирового коммунистического движения, это большевистская закалка секций Коминтерна, это проверка в огне коммунистических кадров.</w:t>
      </w:r>
      <w:r w:rsidR="00F94279">
        <w:rPr>
          <w:rStyle w:val="a7"/>
        </w:rPr>
        <w:endnoteReference w:id="22"/>
      </w:r>
    </w:p>
    <w:p w:rsidR="006C7EA9" w:rsidRDefault="006C7EA9" w:rsidP="006C7EA9">
      <w:pPr>
        <w:jc w:val="both"/>
      </w:pPr>
    </w:p>
    <w:p w:rsidR="006C7EA9" w:rsidRDefault="006C7EA9" w:rsidP="006C7EA9">
      <w:pPr>
        <w:jc w:val="both"/>
      </w:pPr>
      <w:r>
        <w:t>Итак, подведем итоги.</w:t>
      </w:r>
    </w:p>
    <w:p w:rsidR="006C7EA9" w:rsidRDefault="006C7EA9" w:rsidP="006C7EA9">
      <w:pPr>
        <w:jc w:val="both"/>
      </w:pPr>
      <w:r>
        <w:t>За истекшее пятилетие выросло, окрепло и возмужало коммунистическое движение.</w:t>
      </w:r>
    </w:p>
    <w:p w:rsidR="006C7EA9" w:rsidRDefault="006C7EA9" w:rsidP="006C7EA9">
      <w:pPr>
        <w:jc w:val="both"/>
      </w:pPr>
      <w:r>
        <w:t>Выросли все легальные компартии и усилилось их влияние на массы.</w:t>
      </w:r>
    </w:p>
    <w:p w:rsidR="006C7EA9" w:rsidRDefault="006C7EA9" w:rsidP="006C7EA9">
      <w:pPr>
        <w:jc w:val="both"/>
      </w:pPr>
      <w:r>
        <w:t>Перестраивают свои ряды отставшие нелегальные партии, давая в своей трудной борьбе образцы высокого героизма и самоотверженности.</w:t>
      </w:r>
    </w:p>
    <w:p w:rsidR="006C7EA9" w:rsidRDefault="006C7EA9" w:rsidP="006C7EA9">
      <w:pPr>
        <w:jc w:val="both"/>
      </w:pPr>
      <w:r>
        <w:t>Некоторые компартии уже стали, другое становятся серьезным политическим фактором в жизни своей страны.</w:t>
      </w:r>
    </w:p>
    <w:p w:rsidR="006C7EA9" w:rsidRDefault="006C7EA9" w:rsidP="006C7EA9">
      <w:pPr>
        <w:jc w:val="both"/>
      </w:pPr>
      <w:r>
        <w:t xml:space="preserve">Растет сближение между </w:t>
      </w:r>
      <w:r w:rsidR="00035EC4">
        <w:t>коммунистическими</w:t>
      </w:r>
      <w:r>
        <w:t xml:space="preserve"> и социал-демократическими рабочими и активом коммунистических и социал-демократических партий.</w:t>
      </w:r>
    </w:p>
    <w:p w:rsidR="006C7EA9" w:rsidRDefault="006C7EA9" w:rsidP="006C7EA9">
      <w:pPr>
        <w:jc w:val="both"/>
      </w:pPr>
      <w:r>
        <w:t>Увеличилось доверие пролетариев к коммунистам.</w:t>
      </w:r>
    </w:p>
    <w:p w:rsidR="006C7EA9" w:rsidRDefault="006C7EA9" w:rsidP="006C7EA9">
      <w:pPr>
        <w:jc w:val="both"/>
      </w:pPr>
      <w:r>
        <w:lastRenderedPageBreak/>
        <w:t>Коммунисты лучше научились выражать нужды и требования масс, говорить языком своего рабочего класса и своего народа.</w:t>
      </w:r>
    </w:p>
    <w:p w:rsidR="006C7EA9" w:rsidRDefault="006C7EA9" w:rsidP="006C7EA9">
      <w:pPr>
        <w:jc w:val="both"/>
      </w:pPr>
      <w:r>
        <w:t>Усилилась идейная сплоченность компартий.</w:t>
      </w:r>
    </w:p>
    <w:p w:rsidR="006C7EA9" w:rsidRDefault="006C7EA9" w:rsidP="003E0D1F">
      <w:pPr>
        <w:ind w:firstLine="0"/>
        <w:jc w:val="both"/>
      </w:pPr>
      <w:r>
        <w:t>В дни Мюнхена, расколовшего пароды, буржуазные и социал-демократические партии на капитулянтов и сторонников сопротивления фашизму, коммунисты были единственной партией, сохранившей свою политическую и организационную монолитность.</w:t>
      </w:r>
    </w:p>
    <w:p w:rsidR="006C7EA9" w:rsidRDefault="006C7EA9" w:rsidP="006C7EA9">
      <w:pPr>
        <w:jc w:val="both"/>
      </w:pPr>
      <w:r>
        <w:t>Но, тем не менее, численный рост компартий и рост их влияния в массах не соответствует требованиям, поставленным перед секциями Коминтерна обострением классовой борьбы и развертывающейся второй мировой империалистической войной.</w:t>
      </w:r>
    </w:p>
    <w:p w:rsidR="006C7EA9" w:rsidRDefault="006C7EA9" w:rsidP="00AB3669">
      <w:pPr>
        <w:jc w:val="both"/>
      </w:pPr>
    </w:p>
    <w:p w:rsidR="00873FC9" w:rsidRDefault="00873FC9" w:rsidP="00873FC9">
      <w:pPr>
        <w:pStyle w:val="a8"/>
      </w:pPr>
      <w:bookmarkStart w:id="15" w:name="_Toc139142057"/>
      <w:r>
        <w:t>Советский Союз и капиталистические страны</w:t>
      </w:r>
      <w:bookmarkEnd w:id="15"/>
    </w:p>
    <w:p w:rsidR="00873FC9" w:rsidRDefault="00873FC9" w:rsidP="00873FC9">
      <w:pPr>
        <w:jc w:val="both"/>
      </w:pPr>
      <w:r>
        <w:t>Война создала новую обстановку в отношениях между странами.</w:t>
      </w:r>
    </w:p>
    <w:p w:rsidR="00873FC9" w:rsidRDefault="00873FC9" w:rsidP="00873FC9">
      <w:pPr>
        <w:ind w:firstLine="0"/>
        <w:jc w:val="both"/>
      </w:pPr>
      <w:r>
        <w:t>Она внесла в эти отношения атмосферу тревоги и неуверенности.</w:t>
      </w:r>
    </w:p>
    <w:p w:rsidR="00873FC9" w:rsidRDefault="00873FC9" w:rsidP="00873FC9">
      <w:pPr>
        <w:ind w:firstLine="0"/>
        <w:jc w:val="both"/>
      </w:pPr>
      <w:r>
        <w:t>Подорвав основы послевоенного мирного режима и опрокинув элементарные понятия международного права, война поставила под вопрос ценность международных договоров и обязательств.</w:t>
      </w:r>
    </w:p>
    <w:p w:rsidR="00873FC9" w:rsidRDefault="00873FC9" w:rsidP="00873FC9">
      <w:pPr>
        <w:jc w:val="both"/>
      </w:pPr>
      <w:r>
        <w:t xml:space="preserve"> Пацифизм и проекты разоружения оказались похороненными.</w:t>
      </w:r>
    </w:p>
    <w:p w:rsidR="00873FC9" w:rsidRDefault="00873FC9" w:rsidP="00873FC9">
      <w:pPr>
        <w:ind w:firstLine="0"/>
        <w:jc w:val="both"/>
      </w:pPr>
      <w:r>
        <w:t>Их место заняла лихорадка вооружения.</w:t>
      </w:r>
    </w:p>
    <w:p w:rsidR="00873FC9" w:rsidRDefault="00873FC9" w:rsidP="00873FC9">
      <w:pPr>
        <w:ind w:firstLine="0"/>
        <w:jc w:val="both"/>
      </w:pPr>
      <w:r>
        <w:t>Стали вооружаться все, от малых до больших государств, в том числе и прежде всего государства, проводящие политику невмешательства.</w:t>
      </w:r>
    </w:p>
    <w:p w:rsidR="00873FC9" w:rsidRDefault="00873FC9" w:rsidP="00873FC9">
      <w:pPr>
        <w:jc w:val="both"/>
      </w:pPr>
      <w:r>
        <w:t>Никто уже не верит в елейные речи о том, что мюнхенские уступки агрессорам и мюнхенское соглашение положили, будто бы, начало новой эре «умиротворения».</w:t>
      </w:r>
    </w:p>
    <w:p w:rsidR="00873FC9" w:rsidRDefault="00873FC9" w:rsidP="00873FC9">
      <w:pPr>
        <w:ind w:firstLine="0"/>
        <w:jc w:val="both"/>
      </w:pPr>
      <w:r>
        <w:t>Не верят в них также сами участники мюнхенского соглашения, Англия и Франция, которые не менее других стали усиливать свое вооружение.</w:t>
      </w:r>
    </w:p>
    <w:p w:rsidR="00873FC9" w:rsidRDefault="00873FC9" w:rsidP="00873FC9">
      <w:pPr>
        <w:jc w:val="both"/>
      </w:pPr>
    </w:p>
    <w:p w:rsidR="00873FC9" w:rsidRDefault="00873FC9" w:rsidP="00873FC9">
      <w:pPr>
        <w:jc w:val="both"/>
      </w:pPr>
      <w:r>
        <w:t>Понятно, что СССР не мог пройти мимо этих грозных событий.</w:t>
      </w:r>
    </w:p>
    <w:p w:rsidR="00873FC9" w:rsidRDefault="00873FC9" w:rsidP="00873FC9">
      <w:pPr>
        <w:ind w:firstLine="0"/>
        <w:jc w:val="both"/>
      </w:pPr>
      <w:r>
        <w:t>Несомненно, что всякая даже небольшая война, начатая агрессорами где-либо в отдаленном уголке мира, представляет опасность для миролюбивых стран.</w:t>
      </w:r>
    </w:p>
    <w:p w:rsidR="00873FC9" w:rsidRDefault="00873FC9" w:rsidP="00873FC9">
      <w:pPr>
        <w:ind w:firstLine="0"/>
        <w:jc w:val="both"/>
      </w:pPr>
      <w:r>
        <w:t>Тем более серьезную опасность представляет новая империалистическая война, успевшая уже втянуть в свою орбиту более пятисот миллионов населения Азии, Африки, Европы.</w:t>
      </w:r>
    </w:p>
    <w:p w:rsidR="00873FC9" w:rsidRDefault="00873FC9" w:rsidP="00873FC9">
      <w:pPr>
        <w:jc w:val="both"/>
      </w:pPr>
      <w:r>
        <w:t>Ввиду этого наша страна, неуклонно проводя политику сохранения мира, развернула вместе с тем серьезнейшую работу по усилению боевой готовности нашей Красной армии, нашего Красного Военно-Морского флота.</w:t>
      </w:r>
    </w:p>
    <w:p w:rsidR="00873FC9" w:rsidRDefault="00873FC9" w:rsidP="00873FC9">
      <w:pPr>
        <w:jc w:val="both"/>
      </w:pPr>
    </w:p>
    <w:p w:rsidR="00873FC9" w:rsidRDefault="00873FC9" w:rsidP="00873FC9">
      <w:pPr>
        <w:jc w:val="both"/>
      </w:pPr>
      <w:r>
        <w:t>В интересах укреплении своих международных позиций Советский Союз решил предпринять и некоторые другие шаги.</w:t>
      </w:r>
    </w:p>
    <w:p w:rsidR="00873FC9" w:rsidRDefault="00873FC9" w:rsidP="00873FC9">
      <w:pPr>
        <w:jc w:val="both"/>
      </w:pPr>
      <w:r>
        <w:t>В конце 1934, наша страна вступила в Лигу наций, исходя из того, что, несмотря на ее слабость, она все же может пригодиться, как место разоблачения агрессоров и как некоторый, хотя и слабый, инструмент мира, могущий тормозить развязывание войны. Советский Союз считает, что в такое тревожное время не следует пренебрегать даже такой слабой международной организацией, как Лига наций.</w:t>
      </w:r>
    </w:p>
    <w:p w:rsidR="00873FC9" w:rsidRDefault="00873FC9" w:rsidP="00873FC9">
      <w:pPr>
        <w:jc w:val="both"/>
      </w:pPr>
      <w:r>
        <w:t>В мае 1935, был заключен договор между Францией и Советским Союзом о взаимной помощи против возможного нападения агрессоров.</w:t>
      </w:r>
    </w:p>
    <w:p w:rsidR="00873FC9" w:rsidRDefault="00873FC9" w:rsidP="00873FC9">
      <w:pPr>
        <w:ind w:firstLine="0"/>
        <w:jc w:val="both"/>
      </w:pPr>
      <w:r>
        <w:t>Одновременно с этим был заключен аналогичный договор с Чехословакией.</w:t>
      </w:r>
    </w:p>
    <w:p w:rsidR="00873FC9" w:rsidRDefault="00873FC9" w:rsidP="00873FC9">
      <w:pPr>
        <w:jc w:val="both"/>
      </w:pPr>
      <w:r>
        <w:t>В марте 1936, Советский Союз заключил договор с Монгольской Народной Республикой о взаимной помощи.</w:t>
      </w:r>
    </w:p>
    <w:p w:rsidR="00873FC9" w:rsidRDefault="00873FC9" w:rsidP="00873FC9">
      <w:pPr>
        <w:jc w:val="both"/>
      </w:pPr>
      <w:r>
        <w:t>В августе 1937, был заключен договор о взаимном ненападении между Советским Союзом и Китайской Республикой.</w:t>
      </w:r>
    </w:p>
    <w:p w:rsidR="00873FC9" w:rsidRDefault="00873FC9" w:rsidP="00873FC9">
      <w:pPr>
        <w:jc w:val="both"/>
      </w:pPr>
      <w:r>
        <w:t>В этих трудных международных условиях проводил Советский Союз свою внешнюю политику, отстаивая дело сохранения мира.</w:t>
      </w:r>
    </w:p>
    <w:p w:rsidR="00873FC9" w:rsidRDefault="00873FC9" w:rsidP="00873FC9">
      <w:pPr>
        <w:jc w:val="both"/>
      </w:pPr>
    </w:p>
    <w:p w:rsidR="00873FC9" w:rsidRDefault="00873FC9" w:rsidP="00873FC9">
      <w:pPr>
        <w:jc w:val="both"/>
      </w:pPr>
      <w:r>
        <w:lastRenderedPageBreak/>
        <w:t>Внешняя политика Советского Союза ясна и понятна:</w:t>
      </w:r>
    </w:p>
    <w:p w:rsidR="00AC4EA8" w:rsidRDefault="00873FC9" w:rsidP="00873FC9">
      <w:pPr>
        <w:jc w:val="both"/>
      </w:pPr>
      <w:r>
        <w:t>1.</w:t>
      </w:r>
      <w:r w:rsidR="00F87529">
        <w:t xml:space="preserve"> </w:t>
      </w:r>
      <w:r>
        <w:t>Мы стоим за мир и укрепление деловых связей со всеми странами</w:t>
      </w:r>
      <w:r w:rsidR="00AC4EA8">
        <w:t>.</w:t>
      </w:r>
    </w:p>
    <w:p w:rsidR="00873FC9" w:rsidRDefault="00AC4EA8" w:rsidP="00AC4EA8">
      <w:pPr>
        <w:ind w:firstLine="0"/>
        <w:jc w:val="both"/>
      </w:pPr>
      <w:r>
        <w:t>С</w:t>
      </w:r>
      <w:r w:rsidR="00873FC9">
        <w:t>тоим и будем стоять на этой позиции, поскольку эти страны будут держаться таких же отношений с Советским Союзом, поскольку они не попытаются нарушить интересы нашей страны.</w:t>
      </w:r>
    </w:p>
    <w:p w:rsidR="00873FC9" w:rsidRDefault="00873FC9" w:rsidP="00873FC9">
      <w:pPr>
        <w:jc w:val="both"/>
      </w:pPr>
    </w:p>
    <w:p w:rsidR="00AC4EA8" w:rsidRDefault="00873FC9" w:rsidP="00873FC9">
      <w:pPr>
        <w:jc w:val="both"/>
      </w:pPr>
      <w:r>
        <w:t>2.</w:t>
      </w:r>
      <w:r w:rsidR="00F87529">
        <w:t xml:space="preserve"> </w:t>
      </w:r>
      <w:r>
        <w:t>Мы стоим за мирные, близкие и добрососедские отношения со всеми соседними странами, имеющими с СССР общую границу</w:t>
      </w:r>
      <w:r w:rsidR="00AC4EA8">
        <w:t>.</w:t>
      </w:r>
    </w:p>
    <w:p w:rsidR="00873FC9" w:rsidRDefault="00AC4EA8" w:rsidP="00AC4EA8">
      <w:pPr>
        <w:ind w:firstLine="0"/>
        <w:jc w:val="both"/>
      </w:pPr>
      <w:r>
        <w:t>С</w:t>
      </w:r>
      <w:r w:rsidR="00873FC9">
        <w:t>тоим и будем стоять на этой позиции, поскольку эти страны будут держаться таких же отношении с Советским Союзом, поскольку они не попытаются нарушить, прямо или косвенно, интересы целости и неприкосновенности границ Советского государства.</w:t>
      </w:r>
    </w:p>
    <w:p w:rsidR="00873FC9" w:rsidRDefault="00873FC9" w:rsidP="00873FC9">
      <w:pPr>
        <w:jc w:val="both"/>
      </w:pPr>
    </w:p>
    <w:p w:rsidR="00873FC9" w:rsidRDefault="00873FC9" w:rsidP="00873FC9">
      <w:pPr>
        <w:jc w:val="both"/>
      </w:pPr>
      <w:r>
        <w:t>3.</w:t>
      </w:r>
      <w:r w:rsidR="00F87529">
        <w:t xml:space="preserve"> </w:t>
      </w:r>
      <w:r>
        <w:t>Мы стоим за поддержку народов, ставших жертвами агрессии и борющихся за независимость своей родины.</w:t>
      </w:r>
      <w:r>
        <w:rPr>
          <w:rStyle w:val="a7"/>
        </w:rPr>
        <w:endnoteReference w:id="23"/>
      </w:r>
    </w:p>
    <w:p w:rsidR="00873FC9" w:rsidRDefault="00873FC9" w:rsidP="00873FC9">
      <w:pPr>
        <w:jc w:val="both"/>
      </w:pPr>
    </w:p>
    <w:p w:rsidR="00873FC9" w:rsidRDefault="00873FC9" w:rsidP="00873FC9">
      <w:pPr>
        <w:jc w:val="both"/>
      </w:pPr>
      <w:r>
        <w:t>4.</w:t>
      </w:r>
      <w:r w:rsidR="00F87529">
        <w:t xml:space="preserve"> </w:t>
      </w:r>
      <w:r>
        <w:t>Мы не боимся угроз со стороны агрессоров и готовы ответить двойным ударом на удар поджигателей войны, пытающихся нарушить неприкосновенность Советских границ.</w:t>
      </w:r>
      <w:r w:rsidRPr="007B245B">
        <w:rPr>
          <w:rStyle w:val="a7"/>
        </w:rPr>
        <w:endnoteReference w:id="24"/>
      </w:r>
    </w:p>
    <w:p w:rsidR="00873FC9" w:rsidRDefault="00873FC9" w:rsidP="00873FC9">
      <w:pPr>
        <w:jc w:val="both"/>
      </w:pPr>
    </w:p>
    <w:p w:rsidR="00873FC9" w:rsidRDefault="00873FC9" w:rsidP="00873FC9">
      <w:pPr>
        <w:jc w:val="both"/>
      </w:pPr>
      <w:r>
        <w:t>Такова внешняя политика Советского Союза. (Бурные, продолжительные аплодисменты.)</w:t>
      </w:r>
    </w:p>
    <w:p w:rsidR="00873FC9" w:rsidRDefault="00873FC9" w:rsidP="00873FC9">
      <w:pPr>
        <w:jc w:val="both"/>
      </w:pPr>
    </w:p>
    <w:p w:rsidR="00873FC9" w:rsidRDefault="00873FC9" w:rsidP="00873FC9">
      <w:pPr>
        <w:jc w:val="both"/>
      </w:pPr>
      <w:r>
        <w:t>В своей внешней политике Советский Союз опирается:</w:t>
      </w:r>
    </w:p>
    <w:p w:rsidR="00873FC9" w:rsidRDefault="00873FC9" w:rsidP="004815C2">
      <w:pPr>
        <w:ind w:firstLine="0"/>
        <w:jc w:val="both"/>
      </w:pPr>
      <w:r>
        <w:t>1.</w:t>
      </w:r>
      <w:r w:rsidR="00191201">
        <w:t xml:space="preserve"> </w:t>
      </w:r>
      <w:r>
        <w:t>На свою растущую хозяйственную, политическую и культурную мощь;</w:t>
      </w:r>
    </w:p>
    <w:p w:rsidR="00873FC9" w:rsidRDefault="00873FC9" w:rsidP="004815C2">
      <w:pPr>
        <w:ind w:firstLine="0"/>
        <w:jc w:val="both"/>
      </w:pPr>
      <w:r>
        <w:t>2.</w:t>
      </w:r>
      <w:r w:rsidR="00191201">
        <w:t xml:space="preserve"> </w:t>
      </w:r>
      <w:r>
        <w:t>На морально-политическое единство нашего советского общества;</w:t>
      </w:r>
    </w:p>
    <w:p w:rsidR="00873FC9" w:rsidRDefault="00873FC9" w:rsidP="004815C2">
      <w:pPr>
        <w:ind w:firstLine="0"/>
        <w:jc w:val="both"/>
      </w:pPr>
      <w:r>
        <w:t>3.</w:t>
      </w:r>
      <w:r w:rsidR="00191201">
        <w:t xml:space="preserve"> </w:t>
      </w:r>
      <w:r>
        <w:t>На дружбу народов нашей страны;</w:t>
      </w:r>
    </w:p>
    <w:p w:rsidR="00873FC9" w:rsidRDefault="00873FC9" w:rsidP="004815C2">
      <w:pPr>
        <w:ind w:firstLine="0"/>
        <w:jc w:val="both"/>
      </w:pPr>
      <w:r>
        <w:t>4.</w:t>
      </w:r>
      <w:r w:rsidR="00191201">
        <w:t xml:space="preserve"> </w:t>
      </w:r>
      <w:r>
        <w:t xml:space="preserve">На свою Красную армию и </w:t>
      </w:r>
      <w:r w:rsidR="00035EC4">
        <w:t>Военно-морской</w:t>
      </w:r>
      <w:r>
        <w:t xml:space="preserve"> Красный флот;</w:t>
      </w:r>
    </w:p>
    <w:p w:rsidR="00873FC9" w:rsidRDefault="00873FC9" w:rsidP="004815C2">
      <w:pPr>
        <w:ind w:firstLine="0"/>
        <w:jc w:val="both"/>
      </w:pPr>
      <w:r>
        <w:t>5.</w:t>
      </w:r>
      <w:r w:rsidR="00191201">
        <w:t xml:space="preserve"> </w:t>
      </w:r>
      <w:r>
        <w:t>На свою мирную политику;</w:t>
      </w:r>
    </w:p>
    <w:p w:rsidR="00873FC9" w:rsidRDefault="00873FC9" w:rsidP="004815C2">
      <w:pPr>
        <w:ind w:firstLine="0"/>
        <w:jc w:val="both"/>
      </w:pPr>
      <w:r>
        <w:t>6.</w:t>
      </w:r>
      <w:r w:rsidR="00A33921">
        <w:t xml:space="preserve"> </w:t>
      </w:r>
      <w:r>
        <w:t>На моральную поддержку трудящихся всех стран, кровно заинтересованных в сохранении мира;</w:t>
      </w:r>
    </w:p>
    <w:p w:rsidR="00873FC9" w:rsidRDefault="00873FC9" w:rsidP="004815C2">
      <w:pPr>
        <w:ind w:firstLine="0"/>
        <w:jc w:val="both"/>
      </w:pPr>
      <w:r>
        <w:t>7. На благоразумие тех стран, которые не заинтересованы в нарушении мира.</w:t>
      </w:r>
    </w:p>
    <w:p w:rsidR="00AF302E" w:rsidRDefault="00AF302E" w:rsidP="00AB3669">
      <w:pPr>
        <w:jc w:val="both"/>
      </w:pPr>
    </w:p>
    <w:p w:rsidR="00AB3669" w:rsidRDefault="00AB3669" w:rsidP="00AF302E">
      <w:pPr>
        <w:pStyle w:val="a8"/>
      </w:pPr>
      <w:bookmarkStart w:id="16" w:name="_Toc139142058"/>
      <w:r>
        <w:t>Задачи партии в области внешней политики</w:t>
      </w:r>
      <w:bookmarkEnd w:id="16"/>
    </w:p>
    <w:p w:rsidR="00AB3669" w:rsidRDefault="00AB3669" w:rsidP="00AB3669">
      <w:pPr>
        <w:jc w:val="both"/>
      </w:pPr>
      <w:r>
        <w:t>1.</w:t>
      </w:r>
      <w:r>
        <w:tab/>
        <w:t>Проводить и впредь политику мира и укрепления деловых связей со всеми странами;</w:t>
      </w:r>
    </w:p>
    <w:p w:rsidR="00AB3669" w:rsidRDefault="00AB3669" w:rsidP="00AB3669">
      <w:pPr>
        <w:jc w:val="both"/>
      </w:pPr>
      <w:r>
        <w:t>2.</w:t>
      </w:r>
      <w:r>
        <w:tab/>
        <w:t>Соблюдать осторожность и не давать втянуть в конфликты нашу страну провокаторам войны, привыкшим загребать жар чужими руками;</w:t>
      </w:r>
    </w:p>
    <w:p w:rsidR="00AB3669" w:rsidRDefault="00AB3669" w:rsidP="00AB3669">
      <w:pPr>
        <w:jc w:val="both"/>
      </w:pPr>
      <w:r>
        <w:t>3.</w:t>
      </w:r>
      <w:r>
        <w:tab/>
        <w:t>Всемерно укреплять боевую мощь нашей Красной армии и Военно-Морского Красного флота;</w:t>
      </w:r>
    </w:p>
    <w:p w:rsidR="00274656" w:rsidRDefault="00AB3669" w:rsidP="00274656">
      <w:r>
        <w:t>4.</w:t>
      </w:r>
      <w:r>
        <w:tab/>
        <w:t>Крепить международные связи дружбы с трудящимися всех стран, заинтересованными в мире и дружбе между народами.</w:t>
      </w:r>
    </w:p>
    <w:p w:rsidR="00232466" w:rsidRDefault="00232466" w:rsidP="00AB3669">
      <w:pPr>
        <w:jc w:val="both"/>
      </w:pPr>
    </w:p>
    <w:p w:rsidR="00232466" w:rsidRDefault="000C6EDA" w:rsidP="000C6EDA">
      <w:pPr>
        <w:pStyle w:val="2"/>
      </w:pPr>
      <w:bookmarkStart w:id="17" w:name="_Toc139142059"/>
      <w:r>
        <w:t>1939</w:t>
      </w:r>
      <w:bookmarkEnd w:id="17"/>
    </w:p>
    <w:p w:rsidR="00B21DC1" w:rsidRDefault="00C51395" w:rsidP="00804921">
      <w:pPr>
        <w:jc w:val="both"/>
      </w:pPr>
      <w:r>
        <w:t>Товарищи депутаты! За последнее время в международной обстановке произошли серьезные изменения.</w:t>
      </w:r>
    </w:p>
    <w:p w:rsidR="00B21DC1" w:rsidRDefault="00C51395" w:rsidP="00804921">
      <w:pPr>
        <w:ind w:firstLine="0"/>
        <w:jc w:val="both"/>
      </w:pPr>
      <w:r>
        <w:t>Эти изменения, с точки зрения миролюбивых держав, значительно ухудшили международное положение.</w:t>
      </w:r>
    </w:p>
    <w:p w:rsidR="00C51395" w:rsidRDefault="00C51395" w:rsidP="00804921">
      <w:pPr>
        <w:jc w:val="both"/>
      </w:pPr>
      <w:r>
        <w:t>Мы имеем теперь дело с результатами политики агрессивных государств,</w:t>
      </w:r>
      <w:r w:rsidR="00B21DC1">
        <w:t xml:space="preserve"> </w:t>
      </w:r>
      <w:r>
        <w:t>с одной стороны, и политики невмешательства со стороны демократических стран,</w:t>
      </w:r>
      <w:r w:rsidR="00B21DC1">
        <w:t xml:space="preserve"> </w:t>
      </w:r>
      <w:r w:rsidR="00391D33">
        <w:t>–</w:t>
      </w:r>
      <w:r>
        <w:t xml:space="preserve"> с другой.</w:t>
      </w:r>
    </w:p>
    <w:p w:rsidR="00B21DC1" w:rsidRDefault="00C51395" w:rsidP="00804921">
      <w:pPr>
        <w:jc w:val="both"/>
      </w:pPr>
      <w:r>
        <w:lastRenderedPageBreak/>
        <w:t>Представители агрессивных стран не</w:t>
      </w:r>
      <w:r w:rsidR="00B21DC1">
        <w:t xml:space="preserve"> </w:t>
      </w:r>
      <w:r>
        <w:t>прочь сейчас похвастаться достигнутыми уже результатами политики агрессии</w:t>
      </w:r>
      <w:r w:rsidR="00B21DC1">
        <w:t>, ч</w:t>
      </w:r>
      <w:r>
        <w:t>его-чего, а в хвастовстве недостатка здесь не наблюдается. (Веселое оживление в зале.)</w:t>
      </w:r>
    </w:p>
    <w:p w:rsidR="00B21DC1" w:rsidRDefault="00C51395" w:rsidP="00804921">
      <w:pPr>
        <w:jc w:val="both"/>
      </w:pPr>
      <w:r>
        <w:t>Представители демократических стран, отвернувшихся от политики коллективной безопасности и проводивших политику непротивления агрессии, стараются преуменьшить значение происшедшего ухудшения в международной обстановке.</w:t>
      </w:r>
    </w:p>
    <w:p w:rsidR="00C51395" w:rsidRDefault="00C51395" w:rsidP="00804921">
      <w:pPr>
        <w:ind w:firstLine="0"/>
        <w:jc w:val="both"/>
      </w:pPr>
      <w:r>
        <w:t>Они все еще занимаются, главным образом, «успокоением» общественного мнения, делая вид, что ничего существенного за последнее время не произошло.</w:t>
      </w:r>
    </w:p>
    <w:p w:rsidR="00C51395" w:rsidRDefault="00C51395" w:rsidP="00804921">
      <w:pPr>
        <w:jc w:val="both"/>
      </w:pPr>
    </w:p>
    <w:p w:rsidR="00B21DC1" w:rsidRDefault="00C51395" w:rsidP="00804921">
      <w:pPr>
        <w:jc w:val="both"/>
      </w:pPr>
      <w:r>
        <w:t>Позиция Советского Союза в оценке текущих событий международной жизни отличается от позиции той и другой стороны.</w:t>
      </w:r>
    </w:p>
    <w:p w:rsidR="00B21DC1" w:rsidRDefault="00C51395" w:rsidP="00804921">
      <w:pPr>
        <w:ind w:firstLine="0"/>
        <w:jc w:val="both"/>
      </w:pPr>
      <w:r>
        <w:t>Она, как каждому понятно, ни в каком случае не может быть заподозрена в каком-либо сочувствии агрессорам.</w:t>
      </w:r>
    </w:p>
    <w:p w:rsidR="00B21DC1" w:rsidRDefault="00C51395" w:rsidP="00804921">
      <w:pPr>
        <w:ind w:firstLine="0"/>
        <w:jc w:val="both"/>
      </w:pPr>
      <w:r>
        <w:t>Она чужда также всякому замазыванию действительно ухудшившегося международного положения.</w:t>
      </w:r>
    </w:p>
    <w:p w:rsidR="00B21DC1" w:rsidRDefault="00C51395" w:rsidP="00804921">
      <w:pPr>
        <w:jc w:val="both"/>
      </w:pPr>
      <w:r>
        <w:t>Для нас ясно, что попыткам скрыть от общественного мнения действительные изменения, происшедшие в международном положении, нео</w:t>
      </w:r>
      <w:r w:rsidR="00B21DC1">
        <w:t>бходимо противопоставить факты.</w:t>
      </w:r>
    </w:p>
    <w:p w:rsidR="00C51395" w:rsidRDefault="00C51395" w:rsidP="00804921">
      <w:pPr>
        <w:ind w:firstLine="0"/>
        <w:jc w:val="both"/>
      </w:pPr>
      <w:r>
        <w:t>Тогда станет очевидным, что «успокоительные» речи и статьи нужны только тем, кто не хочет мешать дальнейшему развитию агрессии, в надежде направить агрессию по «приемлемому» направлению.</w:t>
      </w:r>
    </w:p>
    <w:p w:rsidR="00C51395" w:rsidRDefault="00C51395" w:rsidP="00804921">
      <w:pPr>
        <w:jc w:val="both"/>
      </w:pPr>
    </w:p>
    <w:p w:rsidR="00B21DC1" w:rsidRDefault="00C51395" w:rsidP="00804921">
      <w:pPr>
        <w:jc w:val="both"/>
      </w:pPr>
      <w:r>
        <w:t>Еще недавно авторитетные представители Англии и Франции старались успокоить общественное мнение своих стран, прославляя успехи злополучного мюнхенского соглашения.</w:t>
      </w:r>
    </w:p>
    <w:p w:rsidR="00B21DC1" w:rsidRDefault="00C51395" w:rsidP="00804921">
      <w:pPr>
        <w:ind w:firstLine="0"/>
        <w:jc w:val="both"/>
      </w:pPr>
      <w:r>
        <w:t xml:space="preserve">Они говорили, что сентябрьское соглашение в Мюнхене предотвратило европейскую войну, путем сравнительно не таких уж больших уступок со стороны </w:t>
      </w:r>
      <w:r w:rsidR="00211A8E">
        <w:t>Чехословакии</w:t>
      </w:r>
      <w:r>
        <w:t>.</w:t>
      </w:r>
    </w:p>
    <w:p w:rsidR="0006629D" w:rsidRDefault="00C51395" w:rsidP="00804921">
      <w:pPr>
        <w:ind w:firstLine="0"/>
        <w:jc w:val="both"/>
      </w:pPr>
      <w:r>
        <w:t xml:space="preserve">Многим и тогда казалось, что представители Англии и Франции пошли в Мюнхене в своих уступках за счет </w:t>
      </w:r>
      <w:r w:rsidR="00211A8E">
        <w:t>Чехословакии</w:t>
      </w:r>
      <w:r>
        <w:t xml:space="preserve"> даль</w:t>
      </w:r>
      <w:r w:rsidR="0006629D">
        <w:t>ше, чем они на это имели право.</w:t>
      </w:r>
    </w:p>
    <w:p w:rsidR="005726FE" w:rsidRDefault="005726FE" w:rsidP="00804921">
      <w:pPr>
        <w:jc w:val="both"/>
      </w:pPr>
    </w:p>
    <w:p w:rsidR="0006629D" w:rsidRDefault="0006629D" w:rsidP="00804921">
      <w:pPr>
        <w:jc w:val="both"/>
      </w:pPr>
      <w:r>
        <w:t>К</w:t>
      </w:r>
      <w:r w:rsidR="00C51395">
        <w:t xml:space="preserve"> каким результатам эта политика привела?</w:t>
      </w:r>
      <w:r>
        <w:t xml:space="preserve"> </w:t>
      </w:r>
      <w:r w:rsidR="00C51395">
        <w:t>Остановило ли агрессию мюнхенское соглашение</w:t>
      </w:r>
      <w:r>
        <w:t>?</w:t>
      </w:r>
    </w:p>
    <w:p w:rsidR="0006629D" w:rsidRDefault="00C51395" w:rsidP="00804921">
      <w:pPr>
        <w:jc w:val="both"/>
      </w:pPr>
      <w:r>
        <w:t xml:space="preserve"> Нисколько.</w:t>
      </w:r>
    </w:p>
    <w:p w:rsidR="005726FE" w:rsidRDefault="00C51395" w:rsidP="00804921">
      <w:pPr>
        <w:ind w:firstLine="0"/>
        <w:jc w:val="both"/>
      </w:pPr>
      <w:r>
        <w:t xml:space="preserve">Напротив, Германия не ограничилась полученными в Мюнхене </w:t>
      </w:r>
      <w:r w:rsidR="0006629D">
        <w:t>у</w:t>
      </w:r>
      <w:r>
        <w:t>ступками.</w:t>
      </w:r>
    </w:p>
    <w:p w:rsidR="0006629D" w:rsidRDefault="00C51395" w:rsidP="00804921">
      <w:pPr>
        <w:ind w:firstLine="0"/>
        <w:jc w:val="both"/>
      </w:pPr>
      <w:r>
        <w:t xml:space="preserve">Германия пошла дальше, просто-напросто ликвидировав одно из больших славянских государств </w:t>
      </w:r>
      <w:r w:rsidR="006F158F">
        <w:t>–</w:t>
      </w:r>
      <w:r>
        <w:t xml:space="preserve"> Чехо</w:t>
      </w:r>
      <w:r w:rsidR="006F158F">
        <w:t>с</w:t>
      </w:r>
      <w:r>
        <w:t>ловакию.</w:t>
      </w:r>
    </w:p>
    <w:p w:rsidR="0006629D" w:rsidRDefault="00C51395" w:rsidP="00804921">
      <w:pPr>
        <w:ind w:firstLine="0"/>
        <w:jc w:val="both"/>
      </w:pPr>
      <w:r>
        <w:t>От сентября 1938, когда состоялось мюнхенское совещание, прошло немного времени, а в марте 1939</w:t>
      </w:r>
      <w:r w:rsidR="0006629D">
        <w:t>,</w:t>
      </w:r>
      <w:r>
        <w:t xml:space="preserve"> Германия уже покончила с существованием Чехо</w:t>
      </w:r>
      <w:r w:rsidR="006F158F">
        <w:t>с</w:t>
      </w:r>
      <w:r>
        <w:t>ловакии.</w:t>
      </w:r>
    </w:p>
    <w:p w:rsidR="00C51395" w:rsidRDefault="00C51395" w:rsidP="00804921">
      <w:pPr>
        <w:ind w:firstLine="0"/>
        <w:jc w:val="both"/>
      </w:pPr>
      <w:r>
        <w:t>Германии удалось это провести без противодействия с чьей-либо стороны, так гладко, что возникает вопрос, в</w:t>
      </w:r>
      <w:r w:rsidR="0006629D">
        <w:t xml:space="preserve"> </w:t>
      </w:r>
      <w:r>
        <w:t>чем, собственно, заключалась действительная цель совещания в Мюнхене?</w:t>
      </w:r>
    </w:p>
    <w:p w:rsidR="005726FE" w:rsidRDefault="005726FE" w:rsidP="00804921">
      <w:pPr>
        <w:jc w:val="both"/>
      </w:pPr>
    </w:p>
    <w:p w:rsidR="0006629D" w:rsidRDefault="005726FE" w:rsidP="00804921">
      <w:pPr>
        <w:jc w:val="both"/>
      </w:pPr>
      <w:r>
        <w:t>Л</w:t>
      </w:r>
      <w:r w:rsidR="00C51395">
        <w:t>иквидация Чехо</w:t>
      </w:r>
      <w:r w:rsidR="006F158F">
        <w:t>с</w:t>
      </w:r>
      <w:r w:rsidR="00C51395">
        <w:t>ловакии, вопреки мюнхенскому согла</w:t>
      </w:r>
      <w:r w:rsidR="0006629D">
        <w:t>ше</w:t>
      </w:r>
      <w:r w:rsidR="00C51395">
        <w:t>нию, показала всему миру, к чему привела политика невмешательства.</w:t>
      </w:r>
    </w:p>
    <w:p w:rsidR="0006629D" w:rsidRDefault="00C51395" w:rsidP="00804921">
      <w:pPr>
        <w:jc w:val="both"/>
      </w:pPr>
      <w:r>
        <w:t>Провал этой политики стал очевидным.</w:t>
      </w:r>
    </w:p>
    <w:p w:rsidR="0006629D" w:rsidRDefault="00C51395" w:rsidP="00804921">
      <w:pPr>
        <w:ind w:firstLine="0"/>
        <w:jc w:val="both"/>
      </w:pPr>
      <w:r>
        <w:t>Между тем страны-агрессоры продолжали придерживаться своей политики.</w:t>
      </w:r>
    </w:p>
    <w:p w:rsidR="00C51395" w:rsidRDefault="00C51395" w:rsidP="00804921">
      <w:pPr>
        <w:ind w:firstLine="0"/>
        <w:jc w:val="both"/>
      </w:pPr>
      <w:r>
        <w:t>Германия отняла у Литовской республики Мемель и Мемельскую область.</w:t>
      </w:r>
      <w:r w:rsidR="00CA5065">
        <w:rPr>
          <w:rStyle w:val="a7"/>
        </w:rPr>
        <w:endnoteReference w:id="25"/>
      </w:r>
      <w:r>
        <w:t xml:space="preserve"> </w:t>
      </w:r>
    </w:p>
    <w:p w:rsidR="00C51395" w:rsidRDefault="00C51395" w:rsidP="00804921">
      <w:pPr>
        <w:ind w:firstLine="0"/>
        <w:jc w:val="both"/>
      </w:pPr>
      <w:r>
        <w:t xml:space="preserve">В апреле месяце Италия покончила с независимым государством </w:t>
      </w:r>
      <w:r w:rsidR="00391D33">
        <w:t>–</w:t>
      </w:r>
      <w:r>
        <w:t xml:space="preserve"> Албанией.</w:t>
      </w:r>
    </w:p>
    <w:p w:rsidR="0006629D" w:rsidRDefault="00C51395" w:rsidP="00804921">
      <w:pPr>
        <w:jc w:val="both"/>
      </w:pPr>
      <w:r>
        <w:t xml:space="preserve">После этого нет ничего удивительного в том, что в конце апреля одной своею речью глава германского государства уничтожил два важных международных договора: </w:t>
      </w:r>
      <w:r>
        <w:lastRenderedPageBreak/>
        <w:t>морское соглашение Германии с Англией и пакт о ненападении между Германией и Польшей.</w:t>
      </w:r>
    </w:p>
    <w:p w:rsidR="0006629D" w:rsidRDefault="00C51395" w:rsidP="00804921">
      <w:pPr>
        <w:ind w:firstLine="0"/>
        <w:jc w:val="both"/>
      </w:pPr>
      <w:r>
        <w:t>В свое время этим договорам придавалось большое международное значение. Однако, Германия очень просто разделалась с этими договорами, не счита</w:t>
      </w:r>
      <w:r w:rsidR="0006629D">
        <w:t>ясь ни с какими формальностями.</w:t>
      </w:r>
    </w:p>
    <w:p w:rsidR="00C51395" w:rsidRDefault="00C51395" w:rsidP="00804921">
      <w:pPr>
        <w:jc w:val="both"/>
      </w:pPr>
      <w:r>
        <w:t>Таков был ответ Германии на проникнутое духом миролюбия предложение президента Соединенных Штатов Америки Рузвельта.</w:t>
      </w:r>
    </w:p>
    <w:p w:rsidR="00C51395" w:rsidRDefault="00C51395" w:rsidP="00804921">
      <w:pPr>
        <w:jc w:val="both"/>
      </w:pPr>
    </w:p>
    <w:p w:rsidR="005726FE" w:rsidRDefault="00C51395" w:rsidP="005726FE">
      <w:pPr>
        <w:jc w:val="both"/>
      </w:pPr>
      <w:r>
        <w:t>Дело не ограничилось расторжением двух международных договоров.</w:t>
      </w:r>
    </w:p>
    <w:p w:rsidR="00A02D3F" w:rsidRDefault="00C51395" w:rsidP="005726FE">
      <w:pPr>
        <w:jc w:val="both"/>
      </w:pPr>
      <w:r>
        <w:t>Германия и Италия пошли дальше. На</w:t>
      </w:r>
      <w:r w:rsidR="00A02D3F">
        <w:t xml:space="preserve"> </w:t>
      </w:r>
      <w:r>
        <w:t>днях опубликован заключенный между ними военно-политический договор</w:t>
      </w:r>
      <w:r w:rsidR="00A02D3F">
        <w:t>.</w:t>
      </w:r>
    </w:p>
    <w:p w:rsidR="00A02D3F" w:rsidRDefault="00C51395" w:rsidP="00804921">
      <w:pPr>
        <w:ind w:firstLine="0"/>
        <w:jc w:val="both"/>
      </w:pPr>
      <w:r>
        <w:t>Согласно этому договору Германия и Италия должны поддерживать друг друга в л</w:t>
      </w:r>
      <w:r w:rsidR="00A02D3F">
        <w:t>ю</w:t>
      </w:r>
      <w:r>
        <w:t>бых военных действиях, начинаемых одной из этих стран, включая любую агрессию, любую наступательную войну.</w:t>
      </w:r>
    </w:p>
    <w:p w:rsidR="00A02D3F" w:rsidRDefault="00C51395" w:rsidP="00804921">
      <w:pPr>
        <w:jc w:val="both"/>
      </w:pPr>
      <w:r>
        <w:t>Еще совсем недавно сближение между Германией и Италией прикрывалось, якобы, необходимостью совместной борьбы с коммунизмом.</w:t>
      </w:r>
    </w:p>
    <w:p w:rsidR="00A02D3F" w:rsidRDefault="00C51395" w:rsidP="00804921">
      <w:pPr>
        <w:ind w:firstLine="0"/>
        <w:jc w:val="both"/>
      </w:pPr>
      <w:r>
        <w:t>Для того немало пошумели о так называемом «антикоминтерновском пакте». Антикоминтерновская шумиха сыграла роль для отвлечения внимания.</w:t>
      </w:r>
    </w:p>
    <w:p w:rsidR="00A02D3F" w:rsidRDefault="00C51395" w:rsidP="00804921">
      <w:pPr>
        <w:jc w:val="both"/>
      </w:pPr>
      <w:r>
        <w:t>Теперь агрессоры уже не считают нужным прятаться за ширму.</w:t>
      </w:r>
    </w:p>
    <w:p w:rsidR="009001AE" w:rsidRDefault="00C51395" w:rsidP="00804921">
      <w:pPr>
        <w:ind w:firstLine="0"/>
        <w:jc w:val="both"/>
      </w:pPr>
      <w:r>
        <w:t>В военно-политическом договоре между Германией и Италией уже нет ни звука о борьбе с Коминтерном.</w:t>
      </w:r>
    </w:p>
    <w:p w:rsidR="00C51395" w:rsidRDefault="00C51395" w:rsidP="00804921">
      <w:pPr>
        <w:ind w:firstLine="0"/>
        <w:jc w:val="both"/>
      </w:pPr>
      <w:r>
        <w:t>Зато государственные деятели и печать Германии и Италии определенно говорят, что этот договор направлен именно против главных европейских демократических стран</w:t>
      </w:r>
      <w:r w:rsidR="00A02D3F">
        <w:t>.</w:t>
      </w:r>
    </w:p>
    <w:p w:rsidR="00C51395" w:rsidRDefault="00C51395" w:rsidP="00804921">
      <w:pPr>
        <w:jc w:val="both"/>
      </w:pPr>
    </w:p>
    <w:p w:rsidR="00C51395" w:rsidRDefault="00C51395" w:rsidP="00804921">
      <w:pPr>
        <w:jc w:val="both"/>
      </w:pPr>
      <w:r>
        <w:t>Кажется ясно, что приведенные факты свидетельствуют о наличии серьезного ухудшения в международной обстановке.</w:t>
      </w:r>
    </w:p>
    <w:p w:rsidR="00A02D3F" w:rsidRDefault="00C51395" w:rsidP="00804921">
      <w:pPr>
        <w:jc w:val="both"/>
      </w:pPr>
      <w:r>
        <w:t>В связи с этим в политике неагрессивных стран Европы также наметились некоторые изменения в сторону противодействия агрессии.</w:t>
      </w:r>
    </w:p>
    <w:p w:rsidR="00C51395" w:rsidRDefault="00C51395" w:rsidP="00804921">
      <w:pPr>
        <w:ind w:firstLine="0"/>
        <w:jc w:val="both"/>
      </w:pPr>
      <w:r>
        <w:t>Насколько серьезны эти изменения мы еще посмотрим.</w:t>
      </w:r>
    </w:p>
    <w:p w:rsidR="00A02D3F" w:rsidRDefault="00C51395" w:rsidP="00804921">
      <w:pPr>
        <w:ind w:firstLine="0"/>
        <w:jc w:val="both"/>
      </w:pPr>
      <w:r>
        <w:t>Пока нельзя даже сказать, имеется ли у этих стран серьезное желание отказаться от политики невмешательства, от политики непротивления дальнейшему развертыванию агрессии.</w:t>
      </w:r>
    </w:p>
    <w:p w:rsidR="00A02D3F" w:rsidRDefault="00C51395" w:rsidP="00804921">
      <w:pPr>
        <w:jc w:val="both"/>
      </w:pPr>
      <w:r>
        <w:t>Не случится ли так, что имеющееся стремление этих стран к ограничению агрессии в одних районах, не будет служить препятствием к развязыванию агрессии в других районах?</w:t>
      </w:r>
    </w:p>
    <w:p w:rsidR="00A02D3F" w:rsidRDefault="00C51395" w:rsidP="00804921">
      <w:pPr>
        <w:ind w:firstLine="0"/>
        <w:jc w:val="both"/>
      </w:pPr>
      <w:r>
        <w:t>Такие вопросы ставятся и в некоторых органах буржуазной печати за границей.</w:t>
      </w:r>
    </w:p>
    <w:p w:rsidR="00A02D3F" w:rsidRDefault="00C51395" w:rsidP="00804921">
      <w:pPr>
        <w:ind w:firstLine="0"/>
        <w:jc w:val="both"/>
      </w:pPr>
      <w:r>
        <w:t xml:space="preserve">Поэтому </w:t>
      </w:r>
      <w:r w:rsidR="00A02D3F">
        <w:t>мы</w:t>
      </w:r>
      <w:r>
        <w:t xml:space="preserve"> должны быть бдительными.</w:t>
      </w:r>
    </w:p>
    <w:p w:rsidR="00A02D3F" w:rsidRDefault="00C51395" w:rsidP="00804921">
      <w:pPr>
        <w:jc w:val="both"/>
      </w:pPr>
      <w:r>
        <w:t>Мы стоим за дело мира и за недопущение дальнейшего развертывания агрессии.</w:t>
      </w:r>
    </w:p>
    <w:p w:rsidR="00A02D3F" w:rsidRDefault="00C51395" w:rsidP="00804921">
      <w:pPr>
        <w:ind w:firstLine="0"/>
        <w:jc w:val="both"/>
      </w:pPr>
      <w:r>
        <w:t>Но мы должны помнить выдвинутое товарищем</w:t>
      </w:r>
      <w:r w:rsidR="00A02D3F">
        <w:t xml:space="preserve"> </w:t>
      </w:r>
      <w:r>
        <w:t>Сталиным положение:</w:t>
      </w:r>
    </w:p>
    <w:p w:rsidR="00C51395" w:rsidRDefault="00C51395" w:rsidP="00804921">
      <w:pPr>
        <w:jc w:val="both"/>
      </w:pPr>
      <w:r>
        <w:t>«Соблюдать осторожность и не давать втянуть в конфликты нашу страну провокаторам войны, привыкшим загребать жар чужими руками».</w:t>
      </w:r>
    </w:p>
    <w:p w:rsidR="00C51395" w:rsidRDefault="00C51395" w:rsidP="00804921">
      <w:pPr>
        <w:jc w:val="both"/>
      </w:pPr>
    </w:p>
    <w:p w:rsidR="00B82DF3" w:rsidRDefault="00B82DF3" w:rsidP="00B82DF3">
      <w:pPr>
        <w:pStyle w:val="a8"/>
      </w:pPr>
      <w:bookmarkStart w:id="18" w:name="_Toc139142060"/>
      <w:r>
        <w:t>Наши переговоры с Англией и Францией</w:t>
      </w:r>
      <w:bookmarkEnd w:id="18"/>
    </w:p>
    <w:p w:rsidR="0030231D" w:rsidRDefault="0030231D" w:rsidP="0030231D">
      <w:pPr>
        <w:jc w:val="both"/>
      </w:pPr>
      <w:r>
        <w:t>Как мы определяем наши задачи в современной международной обстановке?</w:t>
      </w:r>
    </w:p>
    <w:p w:rsidR="0030231D" w:rsidRDefault="0030231D" w:rsidP="0030231D">
      <w:pPr>
        <w:ind w:firstLine="0"/>
        <w:jc w:val="both"/>
      </w:pPr>
      <w:r>
        <w:t>Мы считаем, что они идут по линии интересов других неагрессивных стран.</w:t>
      </w:r>
    </w:p>
    <w:p w:rsidR="0030231D" w:rsidRDefault="0030231D" w:rsidP="0030231D">
      <w:pPr>
        <w:ind w:firstLine="0"/>
        <w:jc w:val="both"/>
      </w:pPr>
      <w:r>
        <w:t>Они заключаются в том, чтобы остановить дальнейшее развитие агрессии, и для этого создать надежный и эффективный оборонительный фронт неагрессивных держав.</w:t>
      </w:r>
    </w:p>
    <w:p w:rsidR="00EC6FDD" w:rsidRDefault="00EC6FDD" w:rsidP="00EC6FDD">
      <w:pPr>
        <w:jc w:val="both"/>
      </w:pPr>
    </w:p>
    <w:p w:rsidR="00B82DF3" w:rsidRDefault="00B82DF3" w:rsidP="00EC6FDD">
      <w:pPr>
        <w:jc w:val="both"/>
      </w:pPr>
      <w:r>
        <w:t>Для сохранения мира не</w:t>
      </w:r>
      <w:r w:rsidR="00C51395">
        <w:t>обходимы, как минимум, такие условия: заключение между Англией, Францией и СССР эффективного пакта взаимопомощи против агрессии, имеющего исключительно оборонительный характер;</w:t>
      </w:r>
    </w:p>
    <w:p w:rsidR="00B82DF3" w:rsidRDefault="00C51395" w:rsidP="00804921">
      <w:pPr>
        <w:ind w:firstLine="0"/>
        <w:jc w:val="both"/>
      </w:pPr>
      <w:r>
        <w:lastRenderedPageBreak/>
        <w:t>гарантирование со стороны Англии, Франции и СССР государств центральной и восточной Европы, включая в их число все без исключения пограничные с СССР европейские страны, от нападения агрессоров;</w:t>
      </w:r>
    </w:p>
    <w:p w:rsidR="00C51395" w:rsidRDefault="00C51395" w:rsidP="00804921">
      <w:pPr>
        <w:ind w:firstLine="0"/>
        <w:jc w:val="both"/>
      </w:pPr>
      <w:r>
        <w:t>заключение конкретного соглашения, между Англией, Францией и СССР о формах и размерах немедленной и эффективной помощи, оказываемой друг другу и гарантируемым государствам</w:t>
      </w:r>
      <w:r w:rsidR="00804921">
        <w:t xml:space="preserve"> в случае нападения агрессоров.</w:t>
      </w:r>
    </w:p>
    <w:p w:rsidR="00804921" w:rsidRDefault="00C51395" w:rsidP="00804921">
      <w:pPr>
        <w:jc w:val="both"/>
      </w:pPr>
      <w:r>
        <w:t>Таково наше мнение, которое мы никому не навязываем, но за которое мы стоим. Мы не требуем принятия нашей точки зрения и никого не просим об этом.</w:t>
      </w:r>
    </w:p>
    <w:p w:rsidR="00C51395" w:rsidRDefault="00C51395" w:rsidP="00804921">
      <w:pPr>
        <w:ind w:firstLine="0"/>
        <w:jc w:val="both"/>
      </w:pPr>
      <w:r>
        <w:t>Мы считаем, однако, что эта точка зрения</w:t>
      </w:r>
      <w:r w:rsidR="00804921">
        <w:t xml:space="preserve"> </w:t>
      </w:r>
      <w:r>
        <w:t>действительно отвечает интересам безопасности миролюбивых государств.</w:t>
      </w:r>
    </w:p>
    <w:p w:rsidR="00C51395" w:rsidRDefault="00C51395" w:rsidP="00804921">
      <w:pPr>
        <w:jc w:val="both"/>
      </w:pPr>
      <w:r>
        <w:t>Это было бы соглашение исключительно оборонительного характера, действующее против нападения со стороны агрессоров и в корне отличающееся от того военного и наступательного союза, который заключили недавно между собой Германия и Италия.</w:t>
      </w:r>
    </w:p>
    <w:p w:rsidR="00C51395" w:rsidRDefault="00C51395" w:rsidP="00804921">
      <w:pPr>
        <w:ind w:firstLine="0"/>
        <w:jc w:val="both"/>
      </w:pPr>
      <w:r>
        <w:t>Понятно, что основой такого соглашения является принцип взаимности и равных обязанностей.</w:t>
      </w:r>
    </w:p>
    <w:p w:rsidR="00C51395" w:rsidRDefault="00C51395" w:rsidP="00804921">
      <w:pPr>
        <w:jc w:val="both"/>
      </w:pPr>
    </w:p>
    <w:p w:rsidR="009001AE" w:rsidRDefault="00C51395" w:rsidP="009001AE">
      <w:pPr>
        <w:jc w:val="both"/>
      </w:pPr>
      <w:r>
        <w:t>Следует отметить, что в некоторых англо-французских предложениях этот элементарный принцип не нашел благосклонного к себе отношения.</w:t>
      </w:r>
    </w:p>
    <w:p w:rsidR="009001AE" w:rsidRDefault="00C51395" w:rsidP="009001AE">
      <w:pPr>
        <w:jc w:val="both"/>
      </w:pPr>
      <w:r>
        <w:t xml:space="preserve">Гарантировав себя от прямого нападения агрессоров пактами взаимопомощи между собой и с Польшей и обеспечивая себе помощь СССР в случае нападения агрессоров на Польшу и Румынию, англичане и французы оставляли открытым вопрос </w:t>
      </w:r>
      <w:r w:rsidR="00391D33">
        <w:t>–</w:t>
      </w:r>
      <w:r>
        <w:t xml:space="preserve"> может ли СССР рассчитывать на </w:t>
      </w:r>
      <w:r w:rsidR="00B82DF3">
        <w:t xml:space="preserve">их </w:t>
      </w:r>
      <w:r>
        <w:t>пом</w:t>
      </w:r>
      <w:r w:rsidR="00B82DF3">
        <w:t>ощ</w:t>
      </w:r>
      <w:r>
        <w:t>ь в случае прямого нападения</w:t>
      </w:r>
      <w:r w:rsidR="00804921">
        <w:t>.</w:t>
      </w:r>
    </w:p>
    <w:p w:rsidR="009001AE" w:rsidRDefault="00804921" w:rsidP="009001AE">
      <w:pPr>
        <w:jc w:val="both"/>
      </w:pPr>
      <w:r>
        <w:t xml:space="preserve">Так же </w:t>
      </w:r>
      <w:r w:rsidR="00C51395">
        <w:t xml:space="preserve">оставляли открытым другой вопрос </w:t>
      </w:r>
      <w:r w:rsidR="00391D33">
        <w:t>–</w:t>
      </w:r>
      <w:r w:rsidR="00C51395">
        <w:t xml:space="preserve"> могут ли они принять участие в гарантировании граничащих с СССР малых государств, прикрывающих северо-западные границы СССР, если они окажутся не в силах отстоять свой нейтралитет от нападения агрессоров.</w:t>
      </w:r>
    </w:p>
    <w:p w:rsidR="00C51395" w:rsidRDefault="00C51395" w:rsidP="009001AE">
      <w:pPr>
        <w:jc w:val="both"/>
      </w:pPr>
      <w:r>
        <w:t>Получалось, неравное положение для СССР.</w:t>
      </w:r>
    </w:p>
    <w:p w:rsidR="003E1FF5" w:rsidRDefault="003E1FF5" w:rsidP="0030231D">
      <w:pPr>
        <w:jc w:val="both"/>
      </w:pPr>
    </w:p>
    <w:p w:rsidR="00C51395" w:rsidRDefault="00C51395" w:rsidP="00804921">
      <w:pPr>
        <w:jc w:val="both"/>
      </w:pPr>
      <w:r>
        <w:t>Так обстоит дело относительно переговоров с Англией и Францией.</w:t>
      </w:r>
    </w:p>
    <w:p w:rsidR="00F43F35" w:rsidRDefault="00F43F35" w:rsidP="00EC6FDD">
      <w:pPr>
        <w:jc w:val="both"/>
      </w:pPr>
    </w:p>
    <w:p w:rsidR="00F43F35" w:rsidRDefault="00EC6FDD" w:rsidP="00EC6FDD">
      <w:pPr>
        <w:jc w:val="both"/>
      </w:pPr>
      <w:r>
        <w:t>Есть, однако, ряд признаков того, что в демократических странах Европы все больше приходят к сознанию провала политики невмешательства, приходят к сознанию необходимости более серьезных поисков мер и путей для создания единого фронта миролюбивых держав против агрессии.</w:t>
      </w:r>
    </w:p>
    <w:p w:rsidR="00F43F35" w:rsidRDefault="00EC6FDD" w:rsidP="00F43F35">
      <w:pPr>
        <w:ind w:firstLine="0"/>
        <w:jc w:val="both"/>
      </w:pPr>
      <w:r>
        <w:t>В такой стране, как Англия, стали громко раздаваться речи о необходимости кру</w:t>
      </w:r>
      <w:r w:rsidR="00F43F35">
        <w:t>того изменения внешней политики.</w:t>
      </w:r>
      <w:r w:rsidR="00683618">
        <w:rPr>
          <w:rStyle w:val="a7"/>
        </w:rPr>
        <w:endnoteReference w:id="26"/>
      </w:r>
    </w:p>
    <w:p w:rsidR="00F43F35" w:rsidRDefault="00EC6FDD" w:rsidP="00EC6FDD">
      <w:pPr>
        <w:jc w:val="both"/>
      </w:pPr>
      <w:r>
        <w:t>Мы, конечно</w:t>
      </w:r>
      <w:r w:rsidR="00BD7DCD">
        <w:t>,</w:t>
      </w:r>
      <w:r>
        <w:t xml:space="preserve"> понимаем разницу между словесными заявлениями и действительной политикой. Но все же нельзя не отметить, что эти речи не случайны.</w:t>
      </w:r>
    </w:p>
    <w:p w:rsidR="00F43F35" w:rsidRDefault="00EC6FDD" w:rsidP="00F43F35">
      <w:pPr>
        <w:jc w:val="both"/>
      </w:pPr>
      <w:r>
        <w:t>Вот некоторые факты.</w:t>
      </w:r>
    </w:p>
    <w:p w:rsidR="00AF43ED" w:rsidRDefault="00EC6FDD" w:rsidP="00F43F35">
      <w:pPr>
        <w:jc w:val="both"/>
      </w:pPr>
      <w:r>
        <w:t>Между Англией и Польшей не существовало пакта о взаимопомощи. Теперь решение об этом пакте принято.</w:t>
      </w:r>
    </w:p>
    <w:p w:rsidR="00F43F35" w:rsidRDefault="00EC6FDD" w:rsidP="00AF43ED">
      <w:pPr>
        <w:ind w:firstLine="0"/>
        <w:jc w:val="both"/>
      </w:pPr>
      <w:r>
        <w:t>Значение этого соглашения лишь</w:t>
      </w:r>
      <w:r w:rsidR="00AF43ED">
        <w:t xml:space="preserve"> </w:t>
      </w:r>
      <w:r>
        <w:t>усиливается тем, что Германия разорвала пакт о ненападении с Польшей.</w:t>
      </w:r>
    </w:p>
    <w:p w:rsidR="00F43F35" w:rsidRDefault="00EC6FDD" w:rsidP="00F43F35">
      <w:pPr>
        <w:ind w:firstLine="0"/>
        <w:jc w:val="both"/>
      </w:pPr>
      <w:r>
        <w:t>Нельзя не признать, что пакт взаимопомощи между Англией и Польшей вносит изме</w:t>
      </w:r>
      <w:r w:rsidR="00F43F35">
        <w:t>нение в европейскую обстановку.</w:t>
      </w:r>
    </w:p>
    <w:p w:rsidR="00F43F35" w:rsidRDefault="00EC6FDD" w:rsidP="00F43F35">
      <w:pPr>
        <w:jc w:val="both"/>
      </w:pPr>
      <w:r>
        <w:t>Между Англией и Турцией не было пакта о взаимопомощи, в последнее время известное соглашение о взаимопомощи между Англией и Турцией уже состоялось.</w:t>
      </w:r>
    </w:p>
    <w:p w:rsidR="00EC6FDD" w:rsidRDefault="00EC6FDD" w:rsidP="00F43F35">
      <w:pPr>
        <w:ind w:firstLine="0"/>
        <w:jc w:val="both"/>
      </w:pPr>
      <w:r>
        <w:t>И этот факт вносит свое изменение в международную обстановку.</w:t>
      </w:r>
    </w:p>
    <w:p w:rsidR="00EC6FDD" w:rsidRDefault="00EC6FDD" w:rsidP="00EC6FDD">
      <w:pPr>
        <w:jc w:val="both"/>
      </w:pPr>
    </w:p>
    <w:p w:rsidR="00CF3D82" w:rsidRDefault="00EC6FDD" w:rsidP="00EC6FDD">
      <w:pPr>
        <w:jc w:val="both"/>
      </w:pPr>
      <w:r>
        <w:t>Внешняя политика Советского Союза должна отражать наличие изменений в международной обстановке и возросшую роль СССР, как мощного фактора мира.</w:t>
      </w:r>
    </w:p>
    <w:p w:rsidR="00CF3D82" w:rsidRDefault="00EC6FDD" w:rsidP="00EC6FDD">
      <w:pPr>
        <w:jc w:val="both"/>
      </w:pPr>
      <w:r>
        <w:lastRenderedPageBreak/>
        <w:t>Нечего доказывать, что внешняя политика Советского Союза в корне миролюбива и направлена против агрессии.</w:t>
      </w:r>
    </w:p>
    <w:p w:rsidR="00CF3D82" w:rsidRDefault="00EC6FDD" w:rsidP="00CF3D82">
      <w:pPr>
        <w:ind w:firstLine="0"/>
        <w:jc w:val="both"/>
      </w:pPr>
      <w:r>
        <w:t>Лучше всего это известно самим агрессивным странам.</w:t>
      </w:r>
    </w:p>
    <w:p w:rsidR="00CF3D82" w:rsidRDefault="00EC6FDD" w:rsidP="00CF3D82">
      <w:pPr>
        <w:ind w:firstLine="0"/>
        <w:jc w:val="both"/>
      </w:pPr>
      <w:r>
        <w:t xml:space="preserve"> С большим запозданием и с колебаниями приходят к сознанию этой простой истины нек</w:t>
      </w:r>
      <w:r w:rsidR="00CF3D82">
        <w:t>оторые демократические державы.</w:t>
      </w:r>
    </w:p>
    <w:p w:rsidR="00AF43ED" w:rsidRDefault="00AF43ED" w:rsidP="00AF43ED">
      <w:pPr>
        <w:jc w:val="both"/>
      </w:pPr>
      <w:r>
        <w:t>В</w:t>
      </w:r>
      <w:r w:rsidR="00EC6FDD">
        <w:t xml:space="preserve"> едином фронте миролюбивых государств, действительно противостоящих агрессии, Советскому Союзу не может не принадлежать место в передовых рядах. (Бурные, продолжительные аплодисменты.)</w:t>
      </w:r>
    </w:p>
    <w:p w:rsidR="00AF43ED" w:rsidRDefault="00AF43ED" w:rsidP="00AF43ED">
      <w:pPr>
        <w:jc w:val="both"/>
      </w:pPr>
      <w:r>
        <w:t>Поэтому, у</w:t>
      </w:r>
      <w:r w:rsidR="003E1FF5">
        <w:t xml:space="preserve"> неагрессивных европейских держав</w:t>
      </w:r>
      <w:r>
        <w:t xml:space="preserve"> </w:t>
      </w:r>
      <w:r w:rsidR="00035EC4">
        <w:t>возникло</w:t>
      </w:r>
      <w:r w:rsidR="003E1FF5">
        <w:t xml:space="preserve"> </w:t>
      </w:r>
      <w:r>
        <w:t xml:space="preserve">стремление </w:t>
      </w:r>
      <w:r w:rsidR="003E1FF5">
        <w:t>привлечь СССР к сотрудничеству в деле противодействия агрессии.</w:t>
      </w:r>
    </w:p>
    <w:p w:rsidR="00AF43ED" w:rsidRDefault="003E1FF5" w:rsidP="00AF43ED">
      <w:pPr>
        <w:ind w:firstLine="0"/>
        <w:jc w:val="both"/>
      </w:pPr>
      <w:r>
        <w:t>Понятно, что это стремление заслуживает внимания.</w:t>
      </w:r>
    </w:p>
    <w:p w:rsidR="003E1FF5" w:rsidRDefault="003E1FF5" w:rsidP="00683618">
      <w:pPr>
        <w:jc w:val="both"/>
      </w:pPr>
      <w:r>
        <w:t>Исходя из этого, Советское правительство приняло предложение Англии и Франции о переговорах, имеющих целью укрепить политические отношения между СССР, Англией и Францией и наладить фронт мира против дальнейшего развития агрессии.</w:t>
      </w:r>
    </w:p>
    <w:p w:rsidR="003E1FF5" w:rsidRDefault="003E1FF5" w:rsidP="003E1FF5">
      <w:pPr>
        <w:ind w:firstLine="0"/>
        <w:jc w:val="both"/>
      </w:pPr>
    </w:p>
    <w:p w:rsidR="00AC76D8" w:rsidRDefault="00AC76D8" w:rsidP="00AC76D8">
      <w:pPr>
        <w:jc w:val="both"/>
      </w:pPr>
      <w:r>
        <w:t>Вы знаете, что англо-франко-советские переговоры о заключении пакта взаимопомощи против агрессии в Европе начались еще в апреле месяце.</w:t>
      </w:r>
    </w:p>
    <w:p w:rsidR="00AF43ED" w:rsidRDefault="00AC76D8" w:rsidP="00AC76D8">
      <w:pPr>
        <w:jc w:val="both"/>
      </w:pPr>
      <w:r>
        <w:t>Правда, первые предложения английского правительства были, как известно, совершенно неприемлемы.</w:t>
      </w:r>
    </w:p>
    <w:p w:rsidR="00AC76D8" w:rsidRDefault="00AC76D8" w:rsidP="00AF43ED">
      <w:pPr>
        <w:ind w:firstLine="0"/>
        <w:jc w:val="both"/>
      </w:pPr>
      <w:r>
        <w:t xml:space="preserve">Они игнорировали основные предпосылки таких переговоров </w:t>
      </w:r>
      <w:r w:rsidR="00391D33">
        <w:t>–</w:t>
      </w:r>
      <w:r>
        <w:t xml:space="preserve"> игнорировали принцип взаимности и равных обязательств.</w:t>
      </w:r>
    </w:p>
    <w:p w:rsidR="00AF43ED" w:rsidRDefault="00AC76D8" w:rsidP="00AC76D8">
      <w:pPr>
        <w:jc w:val="both"/>
      </w:pPr>
      <w:r>
        <w:t>Несмотря на это, советское правительство не отказалось от переговоров и, в свою очередь, выдвинуло свои предложения.</w:t>
      </w:r>
    </w:p>
    <w:p w:rsidR="00683618" w:rsidRDefault="00AC76D8" w:rsidP="00AF43ED">
      <w:pPr>
        <w:ind w:firstLine="0"/>
        <w:jc w:val="both"/>
      </w:pPr>
      <w:r>
        <w:t>Мы считались с тем, что правительствам Англии и Франции трудно было круто поворачивать курс своей политики от недружелюбного отношения к Советскому Союзу, как это было еще совсем недавно, к серьезным переговорам с СССР на условиях равных обязательств.</w:t>
      </w:r>
    </w:p>
    <w:p w:rsidR="00AC76D8" w:rsidRDefault="00AC76D8" w:rsidP="00AC76D8">
      <w:pPr>
        <w:jc w:val="both"/>
      </w:pPr>
      <w:r>
        <w:t>Однако, последующи</w:t>
      </w:r>
      <w:r w:rsidR="00683618">
        <w:t xml:space="preserve">е переговоры не оправдали себя, </w:t>
      </w:r>
      <w:r>
        <w:t>эти переговоры натолкнулись на непреодолимые препятствия.</w:t>
      </w:r>
      <w:r w:rsidR="00BD7DCD">
        <w:rPr>
          <w:rStyle w:val="a7"/>
        </w:rPr>
        <w:endnoteReference w:id="27"/>
      </w:r>
    </w:p>
    <w:p w:rsidR="00BD7DCD" w:rsidRDefault="00BD7DCD" w:rsidP="00AC76D8">
      <w:pPr>
        <w:jc w:val="both"/>
      </w:pPr>
    </w:p>
    <w:p w:rsidR="00AC76D8" w:rsidRDefault="00AC76D8" w:rsidP="00AC76D8">
      <w:pPr>
        <w:jc w:val="both"/>
      </w:pPr>
      <w:r>
        <w:t>Заключение пакта взаимопомощи против агрессии имело смысл только в том случае, если бы Англия, Франция и Советский Союз договорились об определенных военных мерах против нападения агрессора.</w:t>
      </w:r>
    </w:p>
    <w:p w:rsidR="00683618" w:rsidRDefault="00AC76D8" w:rsidP="00AC76D8">
      <w:pPr>
        <w:ind w:firstLine="0"/>
        <w:jc w:val="both"/>
      </w:pPr>
      <w:r>
        <w:t>Поэтому, в Москве происходили не только политические, но и военные переговоры</w:t>
      </w:r>
      <w:r w:rsidR="00AF43ED">
        <w:t xml:space="preserve"> </w:t>
      </w:r>
      <w:r>
        <w:t>с представителями английской и французской армий.</w:t>
      </w:r>
    </w:p>
    <w:p w:rsidR="00BD7DCD" w:rsidRDefault="00AC76D8" w:rsidP="00BD7DCD">
      <w:pPr>
        <w:jc w:val="both"/>
      </w:pPr>
      <w:r>
        <w:t>Однако, из военных переговоров ничего не вышло.</w:t>
      </w:r>
    </w:p>
    <w:p w:rsidR="00683618" w:rsidRDefault="00AC76D8" w:rsidP="00BD7DCD">
      <w:pPr>
        <w:ind w:firstLine="0"/>
        <w:jc w:val="both"/>
      </w:pPr>
      <w:r>
        <w:t xml:space="preserve">Эти переговоры натолкнулись на </w:t>
      </w:r>
      <w:r w:rsidR="00AF43ED">
        <w:t>отказ</w:t>
      </w:r>
      <w:r>
        <w:t xml:space="preserve"> Польш</w:t>
      </w:r>
      <w:r w:rsidR="00AF43ED">
        <w:t>и</w:t>
      </w:r>
      <w:r>
        <w:t>, которую должны были совместно гарантировать Англия, Франция и СССР, от военной помощи со стороны Советского Союза.</w:t>
      </w:r>
      <w:r w:rsidR="00AF43ED">
        <w:rPr>
          <w:rStyle w:val="a7"/>
        </w:rPr>
        <w:endnoteReference w:id="28"/>
      </w:r>
    </w:p>
    <w:p w:rsidR="00AF43ED" w:rsidRDefault="00AC76D8" w:rsidP="00AC76D8">
      <w:pPr>
        <w:ind w:firstLine="0"/>
        <w:jc w:val="both"/>
      </w:pPr>
      <w:r>
        <w:t>Преодолеть эти возражения Польши так и не удалось. Больше того, переговоры показали, что Англия и не стремится преодолеть эти возражения Польши, а, наоборот, поддерживает их.</w:t>
      </w:r>
    </w:p>
    <w:p w:rsidR="00AC76D8" w:rsidRDefault="00AC76D8" w:rsidP="00AC76D8">
      <w:pPr>
        <w:ind w:firstLine="0"/>
        <w:jc w:val="both"/>
      </w:pPr>
      <w:r>
        <w:t>Понятно, что при такой позиции польского правительства и его главного союзника к делу оказания военной помощи со стороны Советского Союза на случай агрессии, англо-франко-советские переговоры не могли дать хороших результатов.</w:t>
      </w:r>
    </w:p>
    <w:p w:rsidR="00AC76D8" w:rsidRDefault="00AC76D8" w:rsidP="00AC76D8">
      <w:pPr>
        <w:jc w:val="both"/>
      </w:pPr>
      <w:r>
        <w:t>После этого нам стало ясно, что англо-франко-советские переговоры обречены на провал.</w:t>
      </w:r>
    </w:p>
    <w:p w:rsidR="00683618" w:rsidRDefault="00683618" w:rsidP="00AC76D8">
      <w:pPr>
        <w:jc w:val="both"/>
      </w:pPr>
    </w:p>
    <w:p w:rsidR="00AC76D8" w:rsidRDefault="00AC76D8" w:rsidP="00AC76D8">
      <w:pPr>
        <w:jc w:val="both"/>
      </w:pPr>
      <w:r>
        <w:t>Что показали переговоры с Англией и Францией?</w:t>
      </w:r>
    </w:p>
    <w:p w:rsidR="00AC76D8" w:rsidRDefault="00AC76D8" w:rsidP="00AC76D8">
      <w:pPr>
        <w:jc w:val="both"/>
      </w:pPr>
      <w:r>
        <w:lastRenderedPageBreak/>
        <w:t>Англо-франко-советские переговоры показали, что позиция Англии и Франции пронизана насквозь вопиющими противоречиями.</w:t>
      </w:r>
    </w:p>
    <w:p w:rsidR="00AC76D8" w:rsidRDefault="00AC76D8" w:rsidP="00AC76D8">
      <w:pPr>
        <w:jc w:val="both"/>
      </w:pPr>
      <w:r>
        <w:t>Судите сами.</w:t>
      </w:r>
    </w:p>
    <w:p w:rsidR="00AC76D8" w:rsidRDefault="00AC76D8" w:rsidP="00AC76D8">
      <w:pPr>
        <w:jc w:val="both"/>
      </w:pPr>
      <w:r>
        <w:t xml:space="preserve">С одной стороны, Англия и Франция требовали от СССР военной помощи </w:t>
      </w:r>
      <w:r w:rsidR="005A4CCB">
        <w:t>для Польши</w:t>
      </w:r>
      <w:r>
        <w:t>. СССР, как известно, был готов пойти этому навстречу при условии получения соответствующей помощи для себя от Англии и Франции.</w:t>
      </w:r>
    </w:p>
    <w:p w:rsidR="005A4CCB" w:rsidRDefault="00AC76D8" w:rsidP="00AC76D8">
      <w:pPr>
        <w:jc w:val="both"/>
      </w:pPr>
      <w:r>
        <w:t>С другой стороны Англия и Франция тут же выпускали на сцену Польшу, которая решительно отказывалась от военной помощи со стороны СССР.</w:t>
      </w:r>
    </w:p>
    <w:p w:rsidR="00AC76D8" w:rsidRDefault="00AC76D8" w:rsidP="00476A70">
      <w:pPr>
        <w:jc w:val="both"/>
      </w:pPr>
      <w:r>
        <w:t>Попробуйте-ка договориться о взаимопомощи, когда помощь со стороны СССР заранее объявляется ненужной и навязанной.</w:t>
      </w:r>
    </w:p>
    <w:p w:rsidR="00AC76D8" w:rsidRDefault="00AC76D8" w:rsidP="00AC76D8">
      <w:pPr>
        <w:jc w:val="both"/>
      </w:pPr>
    </w:p>
    <w:p w:rsidR="00AC76D8" w:rsidRDefault="00AC76D8" w:rsidP="00AC76D8">
      <w:pPr>
        <w:jc w:val="both"/>
      </w:pPr>
      <w:r>
        <w:t xml:space="preserve">С одной стороны, Англия и Франция гарантировали Советскому Союзу военную помощь против агрессии в обмен </w:t>
      </w:r>
      <w:r w:rsidR="00035EC4">
        <w:t>на соответствующую</w:t>
      </w:r>
      <w:r>
        <w:t xml:space="preserve"> помощь со стороны СССР.</w:t>
      </w:r>
    </w:p>
    <w:p w:rsidR="005A4CCB" w:rsidRDefault="00AC76D8" w:rsidP="00AC76D8">
      <w:pPr>
        <w:jc w:val="both"/>
      </w:pPr>
      <w:r>
        <w:t>С другой стороны, они обставляли свою помощь оговорками, которые превра</w:t>
      </w:r>
      <w:r w:rsidR="005A4CCB">
        <w:t>щают</w:t>
      </w:r>
      <w:r>
        <w:t xml:space="preserve"> эту помощь в фикцию и да</w:t>
      </w:r>
      <w:r w:rsidR="005A4CCB">
        <w:t>ют</w:t>
      </w:r>
      <w:r>
        <w:t xml:space="preserve"> им формально-юридическое основание увильнуть от оказания помощи и поставить СССР в изоляци</w:t>
      </w:r>
      <w:r w:rsidR="005A4CCB">
        <w:t>ю</w:t>
      </w:r>
      <w:r>
        <w:t xml:space="preserve"> перед лицом агрессора.</w:t>
      </w:r>
    </w:p>
    <w:p w:rsidR="00AC76D8" w:rsidRDefault="00AC76D8" w:rsidP="00AC76D8">
      <w:pPr>
        <w:jc w:val="both"/>
      </w:pPr>
      <w:r>
        <w:t>Попробуйте-ка отличить подобный «пакт взаимопомощи» от пакта более или менее замаскированного надувательства. (Веселое оживление в зале.)</w:t>
      </w:r>
    </w:p>
    <w:p w:rsidR="00AC76D8" w:rsidRDefault="00AC76D8" w:rsidP="00AC76D8">
      <w:pPr>
        <w:jc w:val="both"/>
      </w:pPr>
    </w:p>
    <w:p w:rsidR="00AC76D8" w:rsidRDefault="00AC76D8" w:rsidP="00AC76D8">
      <w:pPr>
        <w:jc w:val="both"/>
      </w:pPr>
      <w:r>
        <w:t>С одной стороны, Англия и Франция подчеркивали важность и серьезность переговоров о пакте взаимопомощи, требуя от СССР серьезнейшего отношения к этому делу и быстрейшего разрешения вопросов, связанных с пактом.</w:t>
      </w:r>
    </w:p>
    <w:p w:rsidR="00AC76D8" w:rsidRDefault="00AC76D8" w:rsidP="00AC76D8">
      <w:pPr>
        <w:jc w:val="both"/>
      </w:pPr>
      <w:r>
        <w:t>С другой стороны, они сами проявляли крайнюю медлительность и совершенно несерьезное отношение к переговорам, поручая это дело второстепенным лицам, не облеченным достаточными полномочиями.</w:t>
      </w:r>
      <w:r w:rsidR="00476A70">
        <w:rPr>
          <w:rStyle w:val="a7"/>
        </w:rPr>
        <w:endnoteReference w:id="29"/>
      </w:r>
    </w:p>
    <w:p w:rsidR="00AC76D8" w:rsidRDefault="00AC76D8" w:rsidP="005A4CCB">
      <w:pPr>
        <w:jc w:val="both"/>
      </w:pPr>
      <w:r>
        <w:t>Попробуйте-ка отличить подобное несерьезное отношение к переговорам со стороны Англии и Франции от легкомысленной игры в переговоры, рассчитанной на дискредитацию дела переговоров.</w:t>
      </w:r>
    </w:p>
    <w:p w:rsidR="00AC76D8" w:rsidRDefault="00AC76D8" w:rsidP="00AC76D8">
      <w:pPr>
        <w:jc w:val="both"/>
      </w:pPr>
      <w:r>
        <w:t xml:space="preserve">Таковы внутренние противоречия позиции Англии и </w:t>
      </w:r>
      <w:r w:rsidR="00035EC4">
        <w:t>Франции в</w:t>
      </w:r>
      <w:r>
        <w:t xml:space="preserve"> переговорах с СССР, приведшие к срыву переговоров.</w:t>
      </w:r>
    </w:p>
    <w:p w:rsidR="00AC76D8" w:rsidRDefault="00AC76D8" w:rsidP="00AC76D8">
      <w:pPr>
        <w:jc w:val="both"/>
      </w:pPr>
    </w:p>
    <w:p w:rsidR="00AC76D8" w:rsidRDefault="00AC76D8" w:rsidP="00AC76D8">
      <w:pPr>
        <w:jc w:val="both"/>
      </w:pPr>
      <w:r>
        <w:t>Где же корень этих противоречий в позиции Англии и Франции?</w:t>
      </w:r>
    </w:p>
    <w:p w:rsidR="00AC76D8" w:rsidRDefault="005A4CCB" w:rsidP="00AC76D8">
      <w:pPr>
        <w:jc w:val="both"/>
      </w:pPr>
      <w:r>
        <w:t>Д</w:t>
      </w:r>
      <w:r w:rsidR="00AC76D8">
        <w:t>ело заключается в следующем.</w:t>
      </w:r>
    </w:p>
    <w:p w:rsidR="00AC76D8" w:rsidRDefault="00AC76D8" w:rsidP="00AC76D8">
      <w:pPr>
        <w:jc w:val="both"/>
      </w:pPr>
      <w:r>
        <w:t xml:space="preserve">С одной, стороны, английское и французское правительства боятся агрессии и </w:t>
      </w:r>
      <w:r w:rsidR="005A4CCB">
        <w:t>поэтому</w:t>
      </w:r>
      <w:r>
        <w:t xml:space="preserve"> хотели бы иметь пакт взаимопомощи с Советским Союзом.</w:t>
      </w:r>
    </w:p>
    <w:p w:rsidR="005A4CCB" w:rsidRDefault="00AC76D8" w:rsidP="00AC76D8">
      <w:pPr>
        <w:jc w:val="both"/>
      </w:pPr>
      <w:r>
        <w:t>Но, с другой стороны, английское и французское правительства опас</w:t>
      </w:r>
      <w:r w:rsidR="005A4CCB">
        <w:t>аются</w:t>
      </w:r>
      <w:r>
        <w:t>, что заключение серьезного пакта взаимопомощи с СССР может усилить нашу страну, может усилить Советский Союз, что, не отвечает их позиции.</w:t>
      </w:r>
    </w:p>
    <w:p w:rsidR="005A4CCB" w:rsidRDefault="00AC76D8" w:rsidP="00AC76D8">
      <w:pPr>
        <w:jc w:val="both"/>
      </w:pPr>
      <w:r>
        <w:t>Приходится признать, что эти опасения у них взяли верх над другими соображениями.</w:t>
      </w:r>
    </w:p>
    <w:p w:rsidR="00AC76D8" w:rsidRDefault="00AC76D8" w:rsidP="005A4CCB">
      <w:pPr>
        <w:ind w:firstLine="0"/>
        <w:jc w:val="both"/>
      </w:pPr>
      <w:r>
        <w:t>Только в этой связи и можно понять позицию Польши, действующей по указаниям Англии и Франции.</w:t>
      </w:r>
    </w:p>
    <w:p w:rsidR="0054428E" w:rsidRDefault="0054428E" w:rsidP="00CA295D">
      <w:pPr>
        <w:ind w:firstLine="0"/>
        <w:jc w:val="both"/>
      </w:pPr>
    </w:p>
    <w:p w:rsidR="000C6EDA" w:rsidRDefault="0054428E" w:rsidP="0054428E">
      <w:pPr>
        <w:pStyle w:val="a8"/>
      </w:pPr>
      <w:bookmarkStart w:id="19" w:name="_Toc139142061"/>
      <w:r>
        <w:t xml:space="preserve">Разгром </w:t>
      </w:r>
      <w:r w:rsidR="00476A70">
        <w:t>П</w:t>
      </w:r>
      <w:r>
        <w:t xml:space="preserve">ольши </w:t>
      </w:r>
      <w:r w:rsidR="00AF135C">
        <w:t>и начало 2-й мировой войны</w:t>
      </w:r>
      <w:bookmarkEnd w:id="19"/>
    </w:p>
    <w:p w:rsidR="003E1FF5" w:rsidRDefault="003E1FF5" w:rsidP="003E1FF5">
      <w:pPr>
        <w:jc w:val="both"/>
      </w:pPr>
      <w:r>
        <w:t>Следует признать, что вспыхнувшая в Европе большая война внесла коренные изменения во всю международную обстановку.</w:t>
      </w:r>
    </w:p>
    <w:p w:rsidR="003E1FF5" w:rsidRDefault="003E1FF5" w:rsidP="003E1FF5">
      <w:pPr>
        <w:jc w:val="both"/>
      </w:pPr>
      <w:r>
        <w:t xml:space="preserve">Эта война началась между Германией и Польшей и превратилась в войну между Германией </w:t>
      </w:r>
      <w:r w:rsidR="00391D33">
        <w:t>–</w:t>
      </w:r>
      <w:r>
        <w:t xml:space="preserve"> с одной стороны, Англией и Францией </w:t>
      </w:r>
      <w:r w:rsidR="00391D33">
        <w:t>–</w:t>
      </w:r>
      <w:r>
        <w:t xml:space="preserve"> с другой стороны.</w:t>
      </w:r>
    </w:p>
    <w:p w:rsidR="003E1FF5" w:rsidRDefault="003E1FF5" w:rsidP="003E1FF5">
      <w:pPr>
        <w:jc w:val="both"/>
      </w:pPr>
      <w:r>
        <w:t>Война между Германией и Польшей закончилась быстро, ввиду полного банкротства польских руководителей.</w:t>
      </w:r>
      <w:r w:rsidR="002F31A3">
        <w:rPr>
          <w:rStyle w:val="a7"/>
        </w:rPr>
        <w:endnoteReference w:id="30"/>
      </w:r>
    </w:p>
    <w:p w:rsidR="003E1FF5" w:rsidRDefault="003E1FF5" w:rsidP="003E1FF5">
      <w:pPr>
        <w:ind w:firstLine="0"/>
        <w:jc w:val="both"/>
      </w:pPr>
      <w:r>
        <w:lastRenderedPageBreak/>
        <w:t>Польше, как известно, не помогли ни английские, ни французские гарантии. До сих пор, собственно, так и неизвестно, что это были за «гарантии». (Общий смех).</w:t>
      </w:r>
      <w:r w:rsidR="00B72679">
        <w:rPr>
          <w:rStyle w:val="a7"/>
        </w:rPr>
        <w:endnoteReference w:id="31"/>
      </w:r>
    </w:p>
    <w:p w:rsidR="00AF135C" w:rsidRDefault="00AF135C" w:rsidP="00AF135C">
      <w:pPr>
        <w:jc w:val="both"/>
      </w:pPr>
    </w:p>
    <w:p w:rsidR="00AF135C" w:rsidRDefault="00AF135C" w:rsidP="00AF135C">
      <w:pPr>
        <w:jc w:val="both"/>
      </w:pPr>
      <w:r>
        <w:t>3 сентября 1939 Франция и Великобритания объявили войну Германии</w:t>
      </w:r>
      <w:r w:rsidR="00E43B41">
        <w:t>.</w:t>
      </w:r>
      <w:r w:rsidR="00E43B41">
        <w:rPr>
          <w:rStyle w:val="a7"/>
        </w:rPr>
        <w:endnoteReference w:id="32"/>
      </w:r>
    </w:p>
    <w:p w:rsidR="00AF135C" w:rsidRDefault="00E43B41" w:rsidP="003E1FF5">
      <w:pPr>
        <w:jc w:val="both"/>
      </w:pPr>
      <w:r w:rsidRPr="00E43B41">
        <w:t>Война стала мировой.</w:t>
      </w:r>
    </w:p>
    <w:p w:rsidR="00E43B41" w:rsidRDefault="00E43B41" w:rsidP="003E1FF5">
      <w:pPr>
        <w:jc w:val="both"/>
      </w:pPr>
    </w:p>
    <w:p w:rsidR="003E1FF5" w:rsidRDefault="003E1FF5" w:rsidP="003E1FF5">
      <w:pPr>
        <w:jc w:val="both"/>
      </w:pPr>
      <w:r>
        <w:t>Начавшаяся между Германией и англо-французским блоком война находится лишь в своей первой стадии и по-настоящему еще не развернулась.</w:t>
      </w:r>
    </w:p>
    <w:p w:rsidR="003E1FF5" w:rsidRDefault="003E1FF5" w:rsidP="003E1FF5">
      <w:pPr>
        <w:ind w:firstLine="0"/>
        <w:jc w:val="both"/>
      </w:pPr>
      <w:r>
        <w:t>Тем не менее, понятно, что такая война должна была внести коренные изменения в положение Европы, да и не только Европы.</w:t>
      </w:r>
    </w:p>
    <w:p w:rsidR="003E1FF5" w:rsidRDefault="003E1FF5" w:rsidP="0054428E">
      <w:pPr>
        <w:jc w:val="both"/>
      </w:pPr>
    </w:p>
    <w:p w:rsidR="00A50CB2" w:rsidRDefault="0054428E" w:rsidP="0054428E">
      <w:pPr>
        <w:jc w:val="both"/>
      </w:pPr>
      <w:r>
        <w:t>Правящие круги Польши не мало кичились «прочностью» своего государства и «мощью» своей армии.</w:t>
      </w:r>
    </w:p>
    <w:p w:rsidR="00A50CB2" w:rsidRDefault="0054428E" w:rsidP="00A50CB2">
      <w:pPr>
        <w:ind w:firstLine="0"/>
        <w:jc w:val="both"/>
      </w:pPr>
      <w:r>
        <w:t xml:space="preserve">Однако, оказалось достаточным короткого удара по Польше со стороны сперва германской армии, а затем </w:t>
      </w:r>
      <w:r w:rsidR="00391D33">
        <w:t>–</w:t>
      </w:r>
      <w:r>
        <w:t xml:space="preserve"> Красной Армии, чтобы ничего не осталось от этого уродливого детища Версальского договора, жившего за счет угнетения непольских национальностей.</w:t>
      </w:r>
    </w:p>
    <w:p w:rsidR="0054428E" w:rsidRDefault="0054428E" w:rsidP="00A50CB2">
      <w:pPr>
        <w:jc w:val="both"/>
      </w:pPr>
      <w:r>
        <w:t>«Традиционная политика» беспринципного лавирования и игры между Германией и СССР оказалась несостоятельной и полностью обанкротилась.</w:t>
      </w:r>
    </w:p>
    <w:p w:rsidR="0054428E" w:rsidRDefault="0054428E" w:rsidP="0054428E">
      <w:pPr>
        <w:jc w:val="both"/>
      </w:pPr>
    </w:p>
    <w:p w:rsidR="003E1FF5" w:rsidRDefault="0054428E" w:rsidP="0054428E">
      <w:pPr>
        <w:jc w:val="both"/>
      </w:pPr>
      <w:r>
        <w:t>В связи с этими важными изменениями международной обстановки, некоторые старые формулы, которыми мы пользовались еще недавно, и к которым многие так привыкли</w:t>
      </w:r>
      <w:r w:rsidR="003E1FF5">
        <w:t>,</w:t>
      </w:r>
      <w:r>
        <w:t xml:space="preserve"> явно устарели и теперь неприменимы.</w:t>
      </w:r>
    </w:p>
    <w:p w:rsidR="0054428E" w:rsidRDefault="0054428E" w:rsidP="003E1FF5">
      <w:pPr>
        <w:ind w:firstLine="0"/>
        <w:jc w:val="both"/>
      </w:pPr>
      <w:r>
        <w:t>Надо отдать себе в этом отчет, чтобы избежать грубых ошибок в оценке сложившегося нового политического положения в Европе.</w:t>
      </w:r>
    </w:p>
    <w:p w:rsidR="0054428E" w:rsidRDefault="0054428E" w:rsidP="0054428E">
      <w:pPr>
        <w:jc w:val="both"/>
      </w:pPr>
    </w:p>
    <w:p w:rsidR="003E1FF5" w:rsidRDefault="0054428E" w:rsidP="0054428E">
      <w:pPr>
        <w:jc w:val="both"/>
      </w:pPr>
      <w:r>
        <w:t>Известно, например, что за последние несколько месяцев такие понятия, как «агрессия», «агрессор» получили новое конкретное сод</w:t>
      </w:r>
      <w:r w:rsidR="003E1FF5">
        <w:t>ержание, приобрели новый смысл.</w:t>
      </w:r>
    </w:p>
    <w:p w:rsidR="003E1FF5" w:rsidRDefault="00683CF2" w:rsidP="00683CF2">
      <w:pPr>
        <w:ind w:firstLine="0"/>
        <w:jc w:val="both"/>
      </w:pPr>
      <w:r>
        <w:t>Т</w:t>
      </w:r>
      <w:r w:rsidR="0054428E">
        <w:t>еперь мы не можем пользоваться этими понятиями в том же</w:t>
      </w:r>
      <w:r w:rsidR="002C484A">
        <w:t xml:space="preserve"> </w:t>
      </w:r>
      <w:r w:rsidR="0054428E">
        <w:t>смысле, как</w:t>
      </w:r>
      <w:r>
        <w:t xml:space="preserve"> </w:t>
      </w:r>
      <w:r w:rsidR="0054428E">
        <w:t>3-4 месяца тому назад.</w:t>
      </w:r>
    </w:p>
    <w:p w:rsidR="0054428E" w:rsidRDefault="0054428E" w:rsidP="0054428E">
      <w:pPr>
        <w:jc w:val="both"/>
      </w:pPr>
      <w:r>
        <w:t>Теперь, е</w:t>
      </w:r>
      <w:r w:rsidR="00F057FA">
        <w:t>с</w:t>
      </w:r>
      <w:r>
        <w:t>ли говорить о великих державах Европы, Германия находится в положении государства, стремящегося к скорейшему окончанию войны и к миру, а Англия и Франция, вчера еще ратовавшие против агрессии, стоят за продолжение войны и против заключения мира. Роли, как видите, меняются.</w:t>
      </w:r>
    </w:p>
    <w:p w:rsidR="0054428E" w:rsidRDefault="0054428E" w:rsidP="0054428E">
      <w:pPr>
        <w:jc w:val="both"/>
      </w:pPr>
    </w:p>
    <w:p w:rsidR="003E1FF5" w:rsidRDefault="0054428E" w:rsidP="0054428E">
      <w:pPr>
        <w:jc w:val="both"/>
      </w:pPr>
      <w:r>
        <w:t>Попытки английского и французского правительств оправдать</w:t>
      </w:r>
      <w:r w:rsidR="003E1FF5">
        <w:t xml:space="preserve"> </w:t>
      </w:r>
      <w:r>
        <w:t>эту свою новую позицию данными Польше обязательствами, разумеется, явно несостоятельны.</w:t>
      </w:r>
      <w:r w:rsidR="00683CF2">
        <w:rPr>
          <w:rStyle w:val="a7"/>
        </w:rPr>
        <w:endnoteReference w:id="33"/>
      </w:r>
    </w:p>
    <w:p w:rsidR="003E1FF5" w:rsidRDefault="0054428E" w:rsidP="003E1FF5">
      <w:pPr>
        <w:ind w:firstLine="0"/>
        <w:jc w:val="both"/>
      </w:pPr>
      <w:r>
        <w:t>О восстановлении старой Польши, как каждому понятно, не может быть и речи. Поэтому бессмысленным является продолжение теперешней войны под флагом восстановления прежнего Польского государства.</w:t>
      </w:r>
    </w:p>
    <w:p w:rsidR="0054428E" w:rsidRDefault="0054428E" w:rsidP="00A50CB2">
      <w:pPr>
        <w:jc w:val="both"/>
      </w:pPr>
      <w:r>
        <w:t>Понимая это, правительства Англии и Франции, однако, не хотят прекращения войны и восстановления мира, а ищут нового оправдания для продолжения войны против Германии.</w:t>
      </w:r>
    </w:p>
    <w:p w:rsidR="0054428E" w:rsidRDefault="0054428E" w:rsidP="0054428E">
      <w:pPr>
        <w:jc w:val="both"/>
      </w:pPr>
    </w:p>
    <w:p w:rsidR="0054428E" w:rsidRDefault="0054428E" w:rsidP="0054428E">
      <w:pPr>
        <w:jc w:val="both"/>
      </w:pPr>
      <w:r>
        <w:t>В последнее время правящие круги Англии и Франции пытаются изобразить себя в качестве борцов за демократические права народов против гитлеризма, причем английское правительство объявило, что будто</w:t>
      </w:r>
      <w:r w:rsidR="00035EC4">
        <w:rPr>
          <w:lang w:val="ru-UA"/>
        </w:rPr>
        <w:t xml:space="preserve"> </w:t>
      </w:r>
      <w:r>
        <w:t>бы для него целью войны против Германии является, не больше и не меньше, как «уничтожение гитлеризма».</w:t>
      </w:r>
    </w:p>
    <w:p w:rsidR="0054428E" w:rsidRDefault="0054428E" w:rsidP="0054428E">
      <w:pPr>
        <w:jc w:val="both"/>
      </w:pPr>
      <w:r>
        <w:t>Получается так, что английские, а вместе с ними и французские, сторонники войны объявили против Германии что-то вроде «идеологической войны», напоминающей старые религиозные войны.</w:t>
      </w:r>
    </w:p>
    <w:p w:rsidR="00BA4E1A" w:rsidRDefault="00794093" w:rsidP="00794093">
      <w:pPr>
        <w:ind w:firstLine="0"/>
        <w:jc w:val="both"/>
      </w:pPr>
      <w:r>
        <w:lastRenderedPageBreak/>
        <w:t>В</w:t>
      </w:r>
      <w:r w:rsidR="0054428E">
        <w:t xml:space="preserve"> свое время религиозные войны против еретиков и иноверцев были в моде.</w:t>
      </w:r>
    </w:p>
    <w:p w:rsidR="00BA4E1A" w:rsidRDefault="0054428E" w:rsidP="00BA4E1A">
      <w:pPr>
        <w:ind w:firstLine="0"/>
        <w:jc w:val="both"/>
      </w:pPr>
      <w:r>
        <w:t>Они, как известно, привели к тягчайшим для народных масс последствиям, к хозяйственному разорению и к культурному одичанию народов.</w:t>
      </w:r>
    </w:p>
    <w:p w:rsidR="0054428E" w:rsidRDefault="0054428E" w:rsidP="00BA4E1A">
      <w:pPr>
        <w:ind w:firstLine="0"/>
        <w:jc w:val="both"/>
      </w:pPr>
      <w:r>
        <w:t>Ничего другого эти войны и не могли дать. Но эти войны были во времена средневековья.</w:t>
      </w:r>
    </w:p>
    <w:p w:rsidR="00BA4E1A" w:rsidRDefault="0054428E" w:rsidP="00BA4E1A">
      <w:pPr>
        <w:jc w:val="both"/>
      </w:pPr>
      <w:r>
        <w:t>Не к этим ли временам средневековья, к временам религиозных войн, суеверий и культурного одичания тянут нас снова господствующие классы Англии и Франции?</w:t>
      </w:r>
    </w:p>
    <w:p w:rsidR="007856D3" w:rsidRDefault="00BA4E1A" w:rsidP="00BA4E1A">
      <w:pPr>
        <w:jc w:val="both"/>
      </w:pPr>
      <w:r>
        <w:t>П</w:t>
      </w:r>
      <w:r w:rsidR="0054428E">
        <w:t>од «идеологическим» флагом</w:t>
      </w:r>
      <w:r w:rsidR="003E1FF5">
        <w:t xml:space="preserve"> </w:t>
      </w:r>
      <w:r w:rsidR="0054428E">
        <w:t>теперь затеяна война еще большего масштаба и еще больших опасностей для народов Европы и всего мира.</w:t>
      </w:r>
    </w:p>
    <w:p w:rsidR="007856D3" w:rsidRDefault="0054428E" w:rsidP="007856D3">
      <w:pPr>
        <w:jc w:val="both"/>
      </w:pPr>
      <w:r>
        <w:t>Но такого рода война не имеет для себя никакого оправдания.</w:t>
      </w:r>
    </w:p>
    <w:p w:rsidR="007856D3" w:rsidRDefault="0054428E" w:rsidP="007856D3">
      <w:pPr>
        <w:ind w:firstLine="0"/>
        <w:jc w:val="both"/>
      </w:pPr>
      <w:r>
        <w:t>Идеологию гитлеризма, как и всякую другую идеологическую систему, можно признавать или отрицать, это дело политических взглядов.</w:t>
      </w:r>
    </w:p>
    <w:p w:rsidR="007856D3" w:rsidRDefault="0054428E" w:rsidP="007856D3">
      <w:pPr>
        <w:ind w:firstLine="0"/>
        <w:jc w:val="both"/>
      </w:pPr>
      <w:r>
        <w:t>Но любой человек поймет, что идеологию нельзя уничтожить силой, нельзя покончить с нею войной.</w:t>
      </w:r>
    </w:p>
    <w:p w:rsidR="00BA4E1A" w:rsidRDefault="0054428E" w:rsidP="00BA4E1A">
      <w:pPr>
        <w:jc w:val="both"/>
      </w:pPr>
      <w:r>
        <w:t>Поэтому не только бессмысленно, но и преступно вести такую войну, как война за «уничтожение гитлеризма», прикрываемая фальшивым флагом</w:t>
      </w:r>
      <w:r w:rsidR="007856D3">
        <w:t xml:space="preserve"> </w:t>
      </w:r>
      <w:r>
        <w:t>борьбы за «демократию».</w:t>
      </w:r>
    </w:p>
    <w:p w:rsidR="0054428E" w:rsidRDefault="0054428E" w:rsidP="00BA4E1A">
      <w:pPr>
        <w:ind w:firstLine="0"/>
        <w:jc w:val="both"/>
      </w:pPr>
      <w:r>
        <w:t>В самом деле, никак нельзя назвать борьбой за демократию такие действия, как закрытие коммунистической партии во Франции, аресты коммунистических депутатов французского парламента или урезывание политических. свобод в Англии, неослабевающий национальный гнет в Индии и т.</w:t>
      </w:r>
      <w:r w:rsidR="007856D3">
        <w:t>д</w:t>
      </w:r>
      <w:r>
        <w:t>.</w:t>
      </w:r>
    </w:p>
    <w:p w:rsidR="0054428E" w:rsidRDefault="0054428E" w:rsidP="0054428E">
      <w:pPr>
        <w:jc w:val="both"/>
      </w:pPr>
    </w:p>
    <w:p w:rsidR="0054428E" w:rsidRDefault="0054428E" w:rsidP="0054428E">
      <w:pPr>
        <w:jc w:val="both"/>
      </w:pPr>
      <w:r>
        <w:t>Не ясно ли, что цель теперешней войны в Европе не в том, о чем говорят</w:t>
      </w:r>
      <w:r w:rsidR="007856D3">
        <w:t xml:space="preserve"> </w:t>
      </w:r>
      <w:r>
        <w:t>в официальных выступлениях для широкого круга слушателей во Франции и Англии, то</w:t>
      </w:r>
      <w:r w:rsidR="00BA4E1A">
        <w:t xml:space="preserve"> </w:t>
      </w:r>
      <w:r>
        <w:t xml:space="preserve">есть не в борьбе за демократию, а в чем-то другом, о чем не говорят эти господа открыто. </w:t>
      </w:r>
    </w:p>
    <w:p w:rsidR="007856D3" w:rsidRDefault="0054428E" w:rsidP="0054428E">
      <w:pPr>
        <w:jc w:val="both"/>
      </w:pPr>
      <w:r>
        <w:t>Действительная причина англо-французской войны против Германии не в том, что Англия и Франция поклялись будто</w:t>
      </w:r>
      <w:r w:rsidR="00035EC4">
        <w:rPr>
          <w:lang w:val="ru-UA"/>
        </w:rPr>
        <w:t xml:space="preserve"> </w:t>
      </w:r>
      <w:r>
        <w:t>бы восстановить прежнюю Польшу и, конечно, не в том, что они решили будто</w:t>
      </w:r>
      <w:r w:rsidR="00035EC4">
        <w:rPr>
          <w:lang w:val="ru-UA"/>
        </w:rPr>
        <w:t xml:space="preserve"> </w:t>
      </w:r>
      <w:r>
        <w:t>бы взять на себя задачу борьбы за демократию.</w:t>
      </w:r>
    </w:p>
    <w:p w:rsidR="00BA4E1A" w:rsidRDefault="0054428E" w:rsidP="007856D3">
      <w:pPr>
        <w:ind w:firstLine="0"/>
        <w:jc w:val="both"/>
      </w:pPr>
      <w:r>
        <w:t>У правящих кругов Англии и Франции есть, разумеется, другие более действительные мотивы для войны против Германии.</w:t>
      </w:r>
    </w:p>
    <w:p w:rsidR="0054428E" w:rsidRDefault="0054428E" w:rsidP="00BA4E1A">
      <w:pPr>
        <w:jc w:val="both"/>
      </w:pPr>
      <w:r>
        <w:t>Эти мотивы относятся не к области идеологии, а к сфере их сугубо материальных интересов, как могущественных колониальных держав.</w:t>
      </w:r>
    </w:p>
    <w:p w:rsidR="0054428E" w:rsidRDefault="0054428E" w:rsidP="0054428E">
      <w:pPr>
        <w:jc w:val="both"/>
      </w:pPr>
    </w:p>
    <w:p w:rsidR="007856D3" w:rsidRDefault="0054428E" w:rsidP="0054428E">
      <w:pPr>
        <w:jc w:val="both"/>
      </w:pPr>
      <w:r>
        <w:t>Британская империя, население которой достигает 47 миллионов, владеет колониями с населением в 480 миллионов человек.</w:t>
      </w:r>
    </w:p>
    <w:p w:rsidR="007856D3" w:rsidRDefault="0054428E" w:rsidP="0054428E">
      <w:pPr>
        <w:jc w:val="both"/>
      </w:pPr>
      <w:r>
        <w:t>Колониальная империя Франции, население которой не превышает 42 миллионов, охватывает 70 миллионов жителей во французских колониях.</w:t>
      </w:r>
    </w:p>
    <w:p w:rsidR="007856D3" w:rsidRDefault="0054428E" w:rsidP="0054428E">
      <w:pPr>
        <w:jc w:val="both"/>
      </w:pPr>
      <w:r>
        <w:t>Владение этими колониями, дающее возможность экспл</w:t>
      </w:r>
      <w:r w:rsidR="007856D3">
        <w:t>у</w:t>
      </w:r>
      <w:r>
        <w:t>атировать сотни миллионов людей, является основой мирового господства Англии и Франции.</w:t>
      </w:r>
    </w:p>
    <w:p w:rsidR="007856D3" w:rsidRDefault="0054428E" w:rsidP="0054428E">
      <w:pPr>
        <w:jc w:val="both"/>
      </w:pPr>
      <w:r>
        <w:t xml:space="preserve">Страх перед германскими притязаниями на эти колониальные владения </w:t>
      </w:r>
      <w:r w:rsidR="00391D33">
        <w:t>–</w:t>
      </w:r>
      <w:r>
        <w:t xml:space="preserve"> вот в чем подоплека теперешней войны Англии и Франции против Германии, которая серьезно усилилась в результате развала Версальского договора.</w:t>
      </w:r>
    </w:p>
    <w:p w:rsidR="0054428E" w:rsidRDefault="0054428E" w:rsidP="0054428E">
      <w:pPr>
        <w:jc w:val="both"/>
      </w:pPr>
      <w:r>
        <w:t>Опасения за потерю мирового господства диктуют правящим кругам Англии и Франции политику разжигания войны против Германии.</w:t>
      </w:r>
    </w:p>
    <w:p w:rsidR="0054428E" w:rsidRDefault="0054428E" w:rsidP="0054428E">
      <w:pPr>
        <w:jc w:val="both"/>
      </w:pPr>
      <w:r>
        <w:t>Таким образом, империалистический характер этой войны очевиден для каждого, кто хочет видеть действительное положение дел, кто не закрывает глаз на факты.</w:t>
      </w:r>
    </w:p>
    <w:p w:rsidR="0054428E" w:rsidRDefault="0054428E" w:rsidP="0054428E">
      <w:pPr>
        <w:jc w:val="both"/>
      </w:pPr>
    </w:p>
    <w:p w:rsidR="002F31A3" w:rsidRDefault="0054428E" w:rsidP="0054428E">
      <w:pPr>
        <w:jc w:val="both"/>
      </w:pPr>
      <w:r>
        <w:t>Из всего этого видно, кому нужна эта война, ведущаяся из-за мирового господства. Конечно, не рабочему классу.</w:t>
      </w:r>
    </w:p>
    <w:p w:rsidR="0054428E" w:rsidRDefault="0054428E" w:rsidP="002F31A3">
      <w:pPr>
        <w:ind w:firstLine="0"/>
        <w:jc w:val="both"/>
      </w:pPr>
      <w:r>
        <w:t>Такая война не сулит рабочему классу ничего, кроме кровавых жертв и бедствий.</w:t>
      </w:r>
    </w:p>
    <w:p w:rsidR="0054428E" w:rsidRDefault="0054428E" w:rsidP="0054428E">
      <w:pPr>
        <w:jc w:val="both"/>
      </w:pPr>
    </w:p>
    <w:p w:rsidR="007856D3" w:rsidRDefault="0054428E" w:rsidP="0054428E">
      <w:pPr>
        <w:jc w:val="both"/>
      </w:pPr>
      <w:r>
        <w:t xml:space="preserve">После этого, судите сами: изменилось или не изменилось за последний период содержание таких понятий, как </w:t>
      </w:r>
      <w:r w:rsidR="002C484A">
        <w:t>«</w:t>
      </w:r>
      <w:r>
        <w:t>агрессия»,</w:t>
      </w:r>
      <w:r w:rsidR="002C484A">
        <w:t xml:space="preserve"> «</w:t>
      </w:r>
      <w:r>
        <w:t>агр</w:t>
      </w:r>
      <w:r w:rsidR="002C484A">
        <w:t>е</w:t>
      </w:r>
      <w:r>
        <w:t>ссор»</w:t>
      </w:r>
      <w:r w:rsidR="002C484A">
        <w:t>.</w:t>
      </w:r>
    </w:p>
    <w:p w:rsidR="007856D3" w:rsidRDefault="0054428E" w:rsidP="0054428E">
      <w:pPr>
        <w:jc w:val="both"/>
      </w:pPr>
      <w:r>
        <w:lastRenderedPageBreak/>
        <w:t>Не трудно в</w:t>
      </w:r>
      <w:r w:rsidR="002C484A">
        <w:t>и</w:t>
      </w:r>
      <w:r>
        <w:t>деть, что у</w:t>
      </w:r>
      <w:r w:rsidR="002C484A">
        <w:t>п</w:t>
      </w:r>
      <w:r>
        <w:t>о</w:t>
      </w:r>
      <w:r w:rsidR="002C484A">
        <w:t>т</w:t>
      </w:r>
      <w:r>
        <w:t>ребл</w:t>
      </w:r>
      <w:r w:rsidR="002C484A">
        <w:t>ение этих слов в старом смысле,</w:t>
      </w:r>
      <w:r>
        <w:t xml:space="preserve"> то</w:t>
      </w:r>
      <w:r w:rsidR="00035EC4">
        <w:rPr>
          <w:lang w:val="ru-UA"/>
        </w:rPr>
        <w:t xml:space="preserve"> </w:t>
      </w:r>
      <w:r>
        <w:t>есть, как это было до последнего решительного поворота в политических отношениях между Советским Союзом и Германией и до начала большой империалистической войны в Европе, может порождать только путаницу в головах и неизбежно будет толкать к ошибочным выводам.</w:t>
      </w:r>
    </w:p>
    <w:p w:rsidR="0054428E" w:rsidRDefault="0054428E" w:rsidP="007856D3">
      <w:pPr>
        <w:ind w:firstLine="0"/>
        <w:jc w:val="both"/>
      </w:pPr>
      <w:r>
        <w:t>Чтобы этого не случилось, мы не должны допускать некритического отношения к тем старым понятиям, которые неприменимы в новой международной обстановке.</w:t>
      </w:r>
    </w:p>
    <w:p w:rsidR="0054428E" w:rsidRDefault="0054428E" w:rsidP="0054428E">
      <w:pPr>
        <w:jc w:val="both"/>
      </w:pPr>
    </w:p>
    <w:p w:rsidR="0054428E" w:rsidRDefault="0054428E" w:rsidP="0054428E">
      <w:pPr>
        <w:jc w:val="both"/>
      </w:pPr>
      <w:r>
        <w:t>Так сложилась международная обстановка в последний период.</w:t>
      </w:r>
    </w:p>
    <w:p w:rsidR="00F520C0" w:rsidRDefault="00F520C0" w:rsidP="0054428E">
      <w:pPr>
        <w:jc w:val="both"/>
      </w:pPr>
    </w:p>
    <w:p w:rsidR="0054428E" w:rsidRDefault="003D4AEC" w:rsidP="00454738">
      <w:pPr>
        <w:pStyle w:val="3"/>
      </w:pPr>
      <w:bookmarkStart w:id="20" w:name="_Toc139142062"/>
      <w:r>
        <w:t>Вступление наших войск на территорию бывшего Польского государства</w:t>
      </w:r>
      <w:bookmarkEnd w:id="20"/>
    </w:p>
    <w:p w:rsidR="007856D3" w:rsidRDefault="0054428E" w:rsidP="0054428E">
      <w:pPr>
        <w:jc w:val="both"/>
      </w:pPr>
      <w:r>
        <w:t>Теперь разрешите остановиться на событиях, непосредственно связанных с вступлением наших войск на территорию бывшего Польского государства.</w:t>
      </w:r>
    </w:p>
    <w:p w:rsidR="0054428E" w:rsidRDefault="0054428E" w:rsidP="007856D3">
      <w:pPr>
        <w:ind w:firstLine="0"/>
        <w:jc w:val="both"/>
      </w:pPr>
      <w:r>
        <w:t>Мне нет необходимости описывать ход этих событий. Обо всем этом подробно говорилось в нашей печати и вы, товарищи депутаты, хорошо знакомы с фактической стороной.</w:t>
      </w:r>
    </w:p>
    <w:p w:rsidR="0054428E" w:rsidRDefault="0054428E" w:rsidP="007856D3">
      <w:pPr>
        <w:ind w:firstLine="0"/>
        <w:jc w:val="both"/>
      </w:pPr>
      <w:r>
        <w:t>Скажу лишь о самом существенном.</w:t>
      </w:r>
    </w:p>
    <w:p w:rsidR="00EA2B50" w:rsidRDefault="00EA2B50" w:rsidP="00EA2B50">
      <w:pPr>
        <w:jc w:val="both"/>
      </w:pPr>
      <w:r>
        <w:t>За этот период времени произошли чрезвычайно важные исторические события. Когда незадачливые польские правители бежали, когда распалось мертворожденное польское государство и народы, населявшие бывшую Польшу, были брошены на произвол судьбы,</w:t>
      </w:r>
      <w:r w:rsidR="007856D3">
        <w:t xml:space="preserve"> </w:t>
      </w:r>
      <w:r w:rsidR="00391D33">
        <w:t>–</w:t>
      </w:r>
      <w:r>
        <w:t xml:space="preserve"> наше Правительство приняло единственно правильное решение об оказании помощи братским народам Западной Украины и Западной Белорусс</w:t>
      </w:r>
      <w:r w:rsidR="007856D3">
        <w:t>и</w:t>
      </w:r>
      <w:r>
        <w:t>и, отдав приказ нашей Красной Армии перейти границу.</w:t>
      </w:r>
    </w:p>
    <w:p w:rsidR="00EA2B50" w:rsidRDefault="00EA2B50" w:rsidP="00EA2B50">
      <w:pPr>
        <w:jc w:val="both"/>
      </w:pPr>
    </w:p>
    <w:p w:rsidR="00EA2B50" w:rsidRDefault="00EA2B50" w:rsidP="00EA2B50">
      <w:pPr>
        <w:jc w:val="both"/>
      </w:pPr>
      <w:r>
        <w:t>17 сентября</w:t>
      </w:r>
      <w:r w:rsidR="007856D3">
        <w:t xml:space="preserve"> 1939,</w:t>
      </w:r>
      <w:r>
        <w:t xml:space="preserve"> </w:t>
      </w:r>
      <w:r w:rsidR="00391D33">
        <w:t>–</w:t>
      </w:r>
      <w:r>
        <w:t xml:space="preserve"> день, когда наша Красная Армия перешла границу, чтобы освободить наших братьев в Западной Украине и Западной Белоруссии от ига помещиков и капиталистов, является историческим днем.</w:t>
      </w:r>
    </w:p>
    <w:p w:rsidR="00EA2B50" w:rsidRDefault="00EA2B50" w:rsidP="00EA2B50">
      <w:pPr>
        <w:jc w:val="both"/>
      </w:pPr>
    </w:p>
    <w:p w:rsidR="007856D3" w:rsidRDefault="00EA2B50" w:rsidP="00EA2B50">
      <w:pPr>
        <w:jc w:val="both"/>
      </w:pPr>
      <w:r>
        <w:t>Я не буду, товарищи депутаты, говорить вам о том огромном патриотическом подъеме, который охватил всю нашу страну, весь советский народ.</w:t>
      </w:r>
    </w:p>
    <w:p w:rsidR="00820063" w:rsidRDefault="00EA2B50" w:rsidP="007856D3">
      <w:pPr>
        <w:ind w:firstLine="0"/>
        <w:jc w:val="both"/>
      </w:pPr>
      <w:r>
        <w:t xml:space="preserve">Бесчисленные народные митинги, собрания, демонстрации, огромное количество добровольцев, желающих служить в рядах Рабоче-Крестьянской Красной Армии, самоотверженная работа рабочих, колхозников, интеллигенции </w:t>
      </w:r>
      <w:r w:rsidR="00391D33">
        <w:t>–</w:t>
      </w:r>
      <w:r>
        <w:t xml:space="preserve"> все это явилось ярчайшей демонстрацией сплоченности нашего советского народа вокруг партии Ленина - Сталина, вокруг Советского Правительства.</w:t>
      </w:r>
    </w:p>
    <w:p w:rsidR="00EA2B50" w:rsidRDefault="00EA2B50" w:rsidP="00820063">
      <w:pPr>
        <w:jc w:val="both"/>
      </w:pPr>
      <w:r>
        <w:t>Красная Армия, освободившая народы Западной Украины и Западной Белоруссии, с честью выполнила волю всего советского народа.</w:t>
      </w:r>
    </w:p>
    <w:p w:rsidR="00BE5C5B" w:rsidRDefault="00BE5C5B" w:rsidP="00820063">
      <w:pPr>
        <w:jc w:val="both"/>
      </w:pPr>
    </w:p>
    <w:p w:rsidR="00BE5C5B" w:rsidRDefault="00BE5C5B" w:rsidP="00BE5C5B">
      <w:pPr>
        <w:jc w:val="both"/>
      </w:pPr>
      <w:r>
        <w:t>При боевом продвижении Красной Армии по этим районам у наших воинских частей были местами серьезные стычки с польскими частями, а, стало быть, были и жертвы.</w:t>
      </w:r>
    </w:p>
    <w:p w:rsidR="00BE5C5B" w:rsidRDefault="00BE5C5B" w:rsidP="00BE5C5B">
      <w:pPr>
        <w:ind w:firstLine="0"/>
        <w:jc w:val="both"/>
      </w:pPr>
      <w:r>
        <w:t xml:space="preserve">На белорусском фронте в частях Красной Армии, мы имели убитых </w:t>
      </w:r>
      <w:r w:rsidR="00391D33">
        <w:t>–</w:t>
      </w:r>
      <w:r>
        <w:t xml:space="preserve"> 246 и раненых </w:t>
      </w:r>
      <w:r w:rsidR="00391D33">
        <w:t>–</w:t>
      </w:r>
      <w:r>
        <w:t xml:space="preserve"> 503, а всего </w:t>
      </w:r>
      <w:r w:rsidR="00391D33">
        <w:t>–</w:t>
      </w:r>
      <w:r>
        <w:t xml:space="preserve"> 749.</w:t>
      </w:r>
    </w:p>
    <w:p w:rsidR="00BE5C5B" w:rsidRDefault="00BE5C5B" w:rsidP="00BE5C5B">
      <w:pPr>
        <w:ind w:firstLine="0"/>
        <w:jc w:val="both"/>
      </w:pPr>
      <w:r>
        <w:t xml:space="preserve">На украинском фронте, убитых </w:t>
      </w:r>
      <w:r w:rsidR="00391D33">
        <w:t>–</w:t>
      </w:r>
      <w:r>
        <w:t xml:space="preserve"> 491 и раненых – 1 359, а всего – 1</w:t>
      </w:r>
      <w:r w:rsidR="00413670">
        <w:rPr>
          <w:lang w:val="ru-UA"/>
        </w:rPr>
        <w:t xml:space="preserve"> </w:t>
      </w:r>
      <w:r>
        <w:t>850.</w:t>
      </w:r>
    </w:p>
    <w:p w:rsidR="00BE5C5B" w:rsidRDefault="00BE5C5B" w:rsidP="00BE5C5B">
      <w:pPr>
        <w:ind w:firstLine="0"/>
        <w:jc w:val="both"/>
      </w:pPr>
      <w:r>
        <w:t xml:space="preserve">Общее количество жертв, понесенных Красной Армией на территории Западной Белоруссии и Западной Украины, составляет: убитых </w:t>
      </w:r>
      <w:r w:rsidR="00391D33">
        <w:t>–</w:t>
      </w:r>
      <w:r>
        <w:t xml:space="preserve"> 737, раненых – 1 862, то</w:t>
      </w:r>
      <w:r w:rsidR="00035EC4">
        <w:rPr>
          <w:lang w:val="ru-UA"/>
        </w:rPr>
        <w:t xml:space="preserve"> </w:t>
      </w:r>
      <w:r>
        <w:t>есть в целом – 2 599 человек.</w:t>
      </w:r>
    </w:p>
    <w:p w:rsidR="00BE5C5B" w:rsidRDefault="00BE5C5B" w:rsidP="00BE5C5B">
      <w:pPr>
        <w:jc w:val="both"/>
      </w:pPr>
      <w:r>
        <w:t xml:space="preserve">Что касается наших боевых трофеев в Польше, то они составляют 900 с лишним орудий, свыше 10 000 пулеметов, свыше 300 тысяч винтовок, более 150 миллионов </w:t>
      </w:r>
      <w:r>
        <w:lastRenderedPageBreak/>
        <w:t>винтовочных патронов, около 1 миллиона артиллерийских снарядов, до 300 самолетов и т.д.</w:t>
      </w:r>
    </w:p>
    <w:p w:rsidR="00BE5C5B" w:rsidRDefault="00BE5C5B" w:rsidP="00BE5C5B">
      <w:pPr>
        <w:jc w:val="both"/>
      </w:pPr>
    </w:p>
    <w:p w:rsidR="004B60D1" w:rsidRDefault="00BE5C5B" w:rsidP="004B60D1">
      <w:pPr>
        <w:jc w:val="both"/>
      </w:pPr>
      <w:r>
        <w:t>Перешедшая к СССР территория по своим размерам равна территории большого европейского государства.</w:t>
      </w:r>
    </w:p>
    <w:p w:rsidR="004B60D1" w:rsidRDefault="00BE5C5B" w:rsidP="004B60D1">
      <w:pPr>
        <w:jc w:val="both"/>
      </w:pPr>
      <w:r>
        <w:t>Территория Западной Белоруссии достигает 108 тысяч квадратных километров, с населением в 4 миллиона 800 тысяч человек.</w:t>
      </w:r>
    </w:p>
    <w:p w:rsidR="004B60D1" w:rsidRDefault="00BE5C5B" w:rsidP="004B60D1">
      <w:pPr>
        <w:jc w:val="both"/>
      </w:pPr>
      <w:r>
        <w:t>Территория Западной Украины составляет 88 тысяч квадратных километров, с населением в 8 миллионов человек.</w:t>
      </w:r>
    </w:p>
    <w:p w:rsidR="00BE5C5B" w:rsidRDefault="00BE5C5B" w:rsidP="004B60D1">
      <w:pPr>
        <w:jc w:val="both"/>
      </w:pPr>
      <w:r>
        <w:t xml:space="preserve">Таким образом, перешедшая к нам территория Западной Украины вместе с территорией Западной Белоруссии составляет 196 тысяч квадратных километров, а ее население </w:t>
      </w:r>
      <w:r w:rsidR="00391D33">
        <w:t>–</w:t>
      </w:r>
      <w:r>
        <w:t xml:space="preserve"> около 13 миллионов человек, из которых украинцев более 7 миллионов, </w:t>
      </w:r>
      <w:r w:rsidR="00035EC4">
        <w:t>белорусов</w:t>
      </w:r>
      <w:r>
        <w:t xml:space="preserve"> </w:t>
      </w:r>
      <w:r w:rsidR="00391D33">
        <w:t>–</w:t>
      </w:r>
      <w:r>
        <w:t xml:space="preserve"> более 3 миллионов, поляков </w:t>
      </w:r>
      <w:r w:rsidR="00391D33">
        <w:t>–</w:t>
      </w:r>
      <w:r>
        <w:t xml:space="preserve"> свыше 1 миллиона, евреев </w:t>
      </w:r>
      <w:r w:rsidR="00391D33">
        <w:t>–</w:t>
      </w:r>
      <w:r>
        <w:t xml:space="preserve"> свыше 1 миллиона.</w:t>
      </w:r>
    </w:p>
    <w:p w:rsidR="00BE5C5B" w:rsidRDefault="00BE5C5B" w:rsidP="00DF7C6D">
      <w:pPr>
        <w:pStyle w:val="a8"/>
      </w:pPr>
    </w:p>
    <w:p w:rsidR="00DF7C6D" w:rsidRDefault="00DF7C6D" w:rsidP="00DF7C6D">
      <w:pPr>
        <w:pStyle w:val="a8"/>
      </w:pPr>
      <w:bookmarkStart w:id="21" w:name="_Toc139142063"/>
      <w:r>
        <w:t>Переговоры с Германией и Италией</w:t>
      </w:r>
      <w:bookmarkEnd w:id="21"/>
    </w:p>
    <w:p w:rsidR="00DF7C6D" w:rsidRDefault="00DF7C6D" w:rsidP="00DF7C6D">
      <w:pPr>
        <w:jc w:val="both"/>
      </w:pPr>
      <w:r>
        <w:t>Ведя переговоры с Англией и Францией, мы вовсе не считаем не</w:t>
      </w:r>
      <w:r w:rsidR="007E6D6D">
        <w:t>о</w:t>
      </w:r>
      <w:r>
        <w:t>бходимым отказываться от деловых связей с такими странами, как Германия и Италия.</w:t>
      </w:r>
    </w:p>
    <w:p w:rsidR="007E6D6D" w:rsidRDefault="007E6D6D" w:rsidP="00DF7C6D">
      <w:pPr>
        <w:jc w:val="both"/>
      </w:pPr>
    </w:p>
    <w:p w:rsidR="001D49AF" w:rsidRDefault="00DF7C6D" w:rsidP="00DF7C6D">
      <w:pPr>
        <w:jc w:val="both"/>
      </w:pPr>
      <w:r>
        <w:t>Наши отношения с Германией, улучшились коренным образом.</w:t>
      </w:r>
    </w:p>
    <w:p w:rsidR="00DF7C6D" w:rsidRDefault="00DF7C6D" w:rsidP="001D49AF">
      <w:pPr>
        <w:ind w:firstLine="0"/>
        <w:jc w:val="both"/>
      </w:pPr>
      <w:r>
        <w:t>Здесь дело развивалось по линии укрепления дружественных отношений, развития практического сотрудничества и политической поддержки Германии в ее стремлениях к миру.</w:t>
      </w:r>
    </w:p>
    <w:p w:rsidR="001D49AF" w:rsidRDefault="00DF7C6D" w:rsidP="00DF7C6D">
      <w:pPr>
        <w:jc w:val="both"/>
      </w:pPr>
      <w:r>
        <w:t>Заключенный между Советским Союзом и Германией договор о ненападении обязывал нас к нейтралитету в случае участия Германии в войне.</w:t>
      </w:r>
    </w:p>
    <w:p w:rsidR="00DF7C6D" w:rsidRDefault="00DF7C6D" w:rsidP="00DF7C6D">
      <w:pPr>
        <w:jc w:val="both"/>
      </w:pPr>
      <w:r>
        <w:t>Мы последовательно проводили эту линию, чему отнюдь не противоречит вступление наших войск на территорию бывшей Польши, начавшееся 17 сентября.</w:t>
      </w:r>
    </w:p>
    <w:p w:rsidR="00DF7C6D" w:rsidRDefault="00DF7C6D" w:rsidP="00DF7C6D">
      <w:pPr>
        <w:jc w:val="both"/>
      </w:pPr>
      <w:r>
        <w:t>Достаточно напомнить, что тогда же, 17 сентября, Советское Правительство разослало всем государствам, с которыми оно имеет дипломатические отношения, специальную ноту с заявлением о том, что СССР и впредь будет проводить политику ней</w:t>
      </w:r>
      <w:r w:rsidR="005545F5">
        <w:t>тралитета, в отношениях с ними.</w:t>
      </w:r>
    </w:p>
    <w:p w:rsidR="00DF7C6D" w:rsidRDefault="00DF7C6D" w:rsidP="00DF7C6D">
      <w:pPr>
        <w:jc w:val="both"/>
      </w:pPr>
    </w:p>
    <w:p w:rsidR="00DF7C6D" w:rsidRDefault="00DF7C6D" w:rsidP="00DF7C6D">
      <w:pPr>
        <w:jc w:val="both"/>
      </w:pPr>
      <w:r>
        <w:t xml:space="preserve">Последующие события полностью </w:t>
      </w:r>
      <w:r w:rsidR="00035EC4">
        <w:t>подтвердили</w:t>
      </w:r>
      <w:r>
        <w:t>, что новые советско-германские отношения построены на прочной базе взаимных интересов.</w:t>
      </w:r>
    </w:p>
    <w:p w:rsidR="001D49AF" w:rsidRDefault="00DF7C6D" w:rsidP="00DF7C6D">
      <w:pPr>
        <w:jc w:val="both"/>
      </w:pPr>
      <w:r>
        <w:t>После вступления частей Красной Армии на территорию бывшего Польского государства возникли серьезные вопросы разграничения государственных интересов СССР и Германии.</w:t>
      </w:r>
    </w:p>
    <w:p w:rsidR="001D49AF" w:rsidRDefault="00DF7C6D" w:rsidP="001D49AF">
      <w:pPr>
        <w:ind w:firstLine="0"/>
        <w:jc w:val="both"/>
      </w:pPr>
      <w:r>
        <w:t>Эти вопросы были быстро урегулированы по взаимному согласию.</w:t>
      </w:r>
    </w:p>
    <w:p w:rsidR="00DF7C6D" w:rsidRDefault="00DF7C6D" w:rsidP="001D49AF">
      <w:pPr>
        <w:ind w:firstLine="0"/>
        <w:jc w:val="both"/>
      </w:pPr>
      <w:r>
        <w:t>Германо-советский договор о дружбе и границе между СССР и Германией, заключенный в конце сентября, закрепил наши отнош</w:t>
      </w:r>
      <w:r w:rsidR="005545F5">
        <w:t>ения с Германским государством.</w:t>
      </w:r>
    </w:p>
    <w:p w:rsidR="00DF7C6D" w:rsidRDefault="00DF7C6D" w:rsidP="00DF7C6D">
      <w:pPr>
        <w:jc w:val="both"/>
      </w:pPr>
    </w:p>
    <w:p w:rsidR="00DF7C6D" w:rsidRDefault="00DF7C6D" w:rsidP="00DF7C6D">
      <w:pPr>
        <w:jc w:val="both"/>
      </w:pPr>
      <w:r>
        <w:t xml:space="preserve">Отношения Германии с другими </w:t>
      </w:r>
      <w:r w:rsidR="00035EC4">
        <w:t>западноевропейскими</w:t>
      </w:r>
      <w:r>
        <w:t xml:space="preserve"> буржуазными государствами за последние два десятилетия определялись, прежде всего, стремлением Германии разбить путы Версальского договора, творцами которого были Англия и Франция при активном участии Соединенных Штатов Америки. Это, в конечном счете, и приве</w:t>
      </w:r>
      <w:r w:rsidR="005545F5">
        <w:t>ло к теперешней войне в Европе.</w:t>
      </w:r>
    </w:p>
    <w:p w:rsidR="00DF7C6D" w:rsidRDefault="00DF7C6D" w:rsidP="00DF7C6D">
      <w:pPr>
        <w:jc w:val="both"/>
      </w:pPr>
    </w:p>
    <w:p w:rsidR="00DF7C6D" w:rsidRDefault="00DF7C6D" w:rsidP="00DF7C6D">
      <w:pPr>
        <w:jc w:val="both"/>
      </w:pPr>
      <w:r>
        <w:t>Отношения Советского Союза с Германией строились на другой основе, не имеющей ничего общего с интересами увековечения послевоенной Версальской системы. Мы всегда были того мнения, что сильная Германия является необходимым условием прочного мира в Европе.</w:t>
      </w:r>
    </w:p>
    <w:p w:rsidR="001D49AF" w:rsidRDefault="00DF7C6D" w:rsidP="001D49AF">
      <w:pPr>
        <w:jc w:val="both"/>
      </w:pPr>
      <w:r>
        <w:lastRenderedPageBreak/>
        <w:t>Было бы смешно думать, что Германию можно просто вывести из стр</w:t>
      </w:r>
      <w:r w:rsidR="001D49AF">
        <w:t>оя и скинуть со счетов.</w:t>
      </w:r>
    </w:p>
    <w:p w:rsidR="00DF7C6D" w:rsidRDefault="00DF7C6D" w:rsidP="00DF7C6D">
      <w:pPr>
        <w:ind w:firstLine="0"/>
        <w:jc w:val="both"/>
      </w:pPr>
      <w:r>
        <w:t xml:space="preserve">Державы, лелеющие эту глупую и опасную мечту, не учитывают печального опыта Версаля, не отдают себе отчета в возросшей мощи Германии и не понимают того, что попытка повторить Версаль при нынешней международной обстановке, в корне отличающейся от обстановки 1914, </w:t>
      </w:r>
      <w:r w:rsidR="005545F5">
        <w:t>может кончиться для них крахом.</w:t>
      </w:r>
    </w:p>
    <w:p w:rsidR="00DF7C6D" w:rsidRDefault="00DF7C6D" w:rsidP="00DF7C6D">
      <w:pPr>
        <w:jc w:val="both"/>
      </w:pPr>
    </w:p>
    <w:p w:rsidR="00DF7C6D" w:rsidRDefault="00DF7C6D" w:rsidP="00DF7C6D">
      <w:pPr>
        <w:jc w:val="both"/>
      </w:pPr>
      <w:r>
        <w:t>Мы неуклонно стремились к улучшению отношений с Германией и всемерно приветствовали такого рода стремления в самой Германии.</w:t>
      </w:r>
    </w:p>
    <w:p w:rsidR="00DF7C6D" w:rsidRDefault="00DF7C6D" w:rsidP="00DF7C6D">
      <w:pPr>
        <w:jc w:val="both"/>
      </w:pPr>
      <w:r>
        <w:t>Теперь наши отношения с Германским государством построены на базе дружественных отношений, на готовности поддерживать стремления Германии к миру и, вместе с тем, на желании всемерно содействовать развитию советско-германских хозяйственных отношений ко взаимной выгоде обоих государств.</w:t>
      </w:r>
    </w:p>
    <w:p w:rsidR="007E6D6D" w:rsidRDefault="007E6D6D" w:rsidP="00DF7C6D">
      <w:pPr>
        <w:jc w:val="both"/>
      </w:pPr>
    </w:p>
    <w:p w:rsidR="007E6D6D" w:rsidRDefault="007E6D6D" w:rsidP="007E6D6D">
      <w:pPr>
        <w:jc w:val="both"/>
      </w:pPr>
      <w:r>
        <w:t>Могу еще добавить, что с Италией недавно было подписано выгодное для обеих стран торговое соглашение на 1939.</w:t>
      </w:r>
    </w:p>
    <w:p w:rsidR="00DF7C6D" w:rsidRDefault="00DF7C6D" w:rsidP="00DF7C6D">
      <w:pPr>
        <w:pStyle w:val="a8"/>
      </w:pPr>
    </w:p>
    <w:p w:rsidR="00DF7C6D" w:rsidRDefault="00DF7C6D" w:rsidP="00454738">
      <w:pPr>
        <w:pStyle w:val="3"/>
      </w:pPr>
      <w:bookmarkStart w:id="22" w:name="_Toc139142064"/>
      <w:r>
        <w:t>Советско-германский договор</w:t>
      </w:r>
      <w:bookmarkEnd w:id="22"/>
    </w:p>
    <w:p w:rsidR="00DF7C6D" w:rsidRDefault="00DF7C6D" w:rsidP="00DF7C6D">
      <w:pPr>
        <w:jc w:val="both"/>
      </w:pPr>
      <w:r>
        <w:t>Решение о заключении договора о ненападении между СССР и Германией было принято после того, как военные переговоры с Францией и Англией зашли в тупик в силу непреодолимых разногласий.</w:t>
      </w:r>
    </w:p>
    <w:p w:rsidR="00DF7C6D" w:rsidRDefault="00DF7C6D" w:rsidP="00DF7C6D">
      <w:pPr>
        <w:jc w:val="both"/>
      </w:pPr>
      <w:r>
        <w:t>Поскольку эти переговоры показали, что на заключение пакта взаимопомощи нет основания рассчитывать, мы не могли не поставить перед собою вопроса о других возможностях обеспечить мир и устранить угрозу войны между Германией и СССР.</w:t>
      </w:r>
    </w:p>
    <w:p w:rsidR="00DF7C6D" w:rsidRDefault="00DF7C6D" w:rsidP="00DF7C6D">
      <w:pPr>
        <w:jc w:val="both"/>
      </w:pPr>
      <w:r>
        <w:t xml:space="preserve">Если правительства Англии и Франции не хотели с этим считаться, </w:t>
      </w:r>
      <w:r w:rsidR="00391D33">
        <w:t>–</w:t>
      </w:r>
      <w:r>
        <w:t xml:space="preserve"> это уж их дело.</w:t>
      </w:r>
    </w:p>
    <w:p w:rsidR="00DF7C6D" w:rsidRDefault="00DF7C6D" w:rsidP="00DF7C6D">
      <w:pPr>
        <w:ind w:firstLine="0"/>
        <w:jc w:val="both"/>
      </w:pPr>
      <w:r>
        <w:t xml:space="preserve">Наша обязанность </w:t>
      </w:r>
      <w:r w:rsidR="00391D33">
        <w:t>–</w:t>
      </w:r>
      <w:r>
        <w:t xml:space="preserve"> думать об интересах советского народа, об интересах Союза Советских Социалистических Республик. (Продолжительные аплодисменты.) Тем более, что мы твердо убеждены в том, что интересы СССР совпадают с коренными интересами народов других стран.</w:t>
      </w:r>
    </w:p>
    <w:p w:rsidR="00DF7C6D" w:rsidRDefault="00DF7C6D" w:rsidP="00DF7C6D">
      <w:pPr>
        <w:ind w:firstLine="0"/>
        <w:jc w:val="both"/>
      </w:pPr>
    </w:p>
    <w:p w:rsidR="00DF7C6D" w:rsidRDefault="00DF7C6D" w:rsidP="00DF7C6D">
      <w:pPr>
        <w:jc w:val="both"/>
      </w:pPr>
      <w:r>
        <w:t>Но это лишь одна сторона дела.</w:t>
      </w:r>
    </w:p>
    <w:p w:rsidR="00DF7C6D" w:rsidRDefault="00DF7C6D" w:rsidP="00DF7C6D">
      <w:pPr>
        <w:jc w:val="both"/>
      </w:pPr>
      <w:r>
        <w:t>Должно было произойти еще другое обстоятельство, чтобы советско-германский договор о ненападении стал существовать.</w:t>
      </w:r>
    </w:p>
    <w:p w:rsidR="00DF7C6D" w:rsidRDefault="00DF7C6D" w:rsidP="00DF7C6D">
      <w:pPr>
        <w:jc w:val="both"/>
      </w:pPr>
      <w:r>
        <w:t>Нужно было, чтобы во внешней политике Германии произошел поворот в сторону добрососедских отношений с Советским Союзом.</w:t>
      </w:r>
    </w:p>
    <w:p w:rsidR="00DF7C6D" w:rsidRDefault="00DF7C6D" w:rsidP="00DF7C6D">
      <w:pPr>
        <w:ind w:firstLine="0"/>
        <w:jc w:val="both"/>
      </w:pPr>
      <w:r>
        <w:t>Только при наличии этого второго условия, только когда нам стало ясным желание германского правительства изменить свою внешнюю политику в сторону улучшения отношений с СССР, была найдена основа для заключения советско-германского договора ненападении.</w:t>
      </w:r>
    </w:p>
    <w:p w:rsidR="00DF7C6D" w:rsidRDefault="00DF7C6D" w:rsidP="00DF7C6D">
      <w:pPr>
        <w:jc w:val="both"/>
      </w:pPr>
      <w:r>
        <w:t>Всем известно, что на протяжении последних шести лет, с приходом национал-социалистов к власти, политические отношения</w:t>
      </w:r>
      <w:r w:rsidR="00035EC4">
        <w:rPr>
          <w:lang w:val="ru-UA"/>
        </w:rPr>
        <w:t xml:space="preserve"> </w:t>
      </w:r>
      <w:r>
        <w:t>между Германией и СССР были натянутыми.</w:t>
      </w:r>
    </w:p>
    <w:p w:rsidR="00DF7C6D" w:rsidRDefault="00DF7C6D" w:rsidP="00DF7C6D">
      <w:pPr>
        <w:jc w:val="both"/>
      </w:pPr>
      <w:r>
        <w:t>Известно также, что несмотря на различие мировоззрений и политических систем, советское правительство стремилось поддерживать нормальные деловые и политические отношения с Германией.</w:t>
      </w:r>
    </w:p>
    <w:p w:rsidR="001D1400" w:rsidRDefault="00DF7C6D" w:rsidP="00AB45E5">
      <w:pPr>
        <w:ind w:firstLine="0"/>
        <w:jc w:val="both"/>
      </w:pPr>
      <w:r>
        <w:t>Советский Союз стоит за укрепление деловых связей со все</w:t>
      </w:r>
      <w:r w:rsidR="001D1400">
        <w:t>м</w:t>
      </w:r>
      <w:r>
        <w:t>и странами.</w:t>
      </w:r>
    </w:p>
    <w:p w:rsidR="001D1400" w:rsidRDefault="001D1400" w:rsidP="001D1400">
      <w:pPr>
        <w:jc w:val="both"/>
      </w:pPr>
    </w:p>
    <w:p w:rsidR="00DF7C6D" w:rsidRDefault="00DF7C6D" w:rsidP="001D1400">
      <w:pPr>
        <w:jc w:val="both"/>
      </w:pPr>
      <w:r>
        <w:t>Но, вместе с тем, т. Сталин предупреждал против провокаторов войны, желающих в своих интересах втянуть нашу страну в конфликты с другими странами.</w:t>
      </w:r>
    </w:p>
    <w:p w:rsidR="00DF7C6D" w:rsidRDefault="00DF7C6D" w:rsidP="00AB45E5">
      <w:pPr>
        <w:ind w:firstLine="0"/>
        <w:jc w:val="both"/>
      </w:pPr>
      <w:r>
        <w:lastRenderedPageBreak/>
        <w:t>Разоблачая шум, поднятый англо-фра</w:t>
      </w:r>
      <w:r w:rsidR="00E56008">
        <w:t>н</w:t>
      </w:r>
      <w:r>
        <w:t xml:space="preserve">цузской и </w:t>
      </w:r>
      <w:r w:rsidR="00DE15E4">
        <w:t>североамериканской</w:t>
      </w:r>
      <w:r>
        <w:t xml:space="preserve"> прессой по поводу германских «планов» захвата Советской Украины, т. Сталин говорил:</w:t>
      </w:r>
    </w:p>
    <w:p w:rsidR="00DF7C6D" w:rsidRDefault="00DF7C6D" w:rsidP="00DF7C6D">
      <w:pPr>
        <w:jc w:val="both"/>
      </w:pPr>
      <w:r>
        <w:t>«</w:t>
      </w:r>
      <w:r w:rsidR="00E56008">
        <w:t>Э</w:t>
      </w:r>
      <w:r>
        <w:t>тот подозрительный шум имел своей целью поднять ярость Советского Союза против Германии, отравить атмосферу и спровоцировать конфликт с Германией без видимых на то оснований».</w:t>
      </w:r>
    </w:p>
    <w:p w:rsidR="00DF7C6D" w:rsidRDefault="00DF7C6D" w:rsidP="00DF7C6D">
      <w:pPr>
        <w:jc w:val="both"/>
      </w:pPr>
      <w:r>
        <w:t xml:space="preserve">Как видите, т. Сталин бил в самую точку, разоблачая происки </w:t>
      </w:r>
      <w:r w:rsidR="00DE15E4">
        <w:t>западноевропейских</w:t>
      </w:r>
      <w:r>
        <w:t xml:space="preserve"> политиков, стремящихся столкнуть лбами Германию и Советский Союз.</w:t>
      </w:r>
    </w:p>
    <w:p w:rsidR="00E56008" w:rsidRDefault="00DF7C6D" w:rsidP="00AB45E5">
      <w:pPr>
        <w:ind w:firstLine="0"/>
        <w:jc w:val="both"/>
      </w:pPr>
      <w:r>
        <w:t>Надо признать, что и в нашей стране были некоторые близорукие люди, которые, увлекшись упрощенной антифашистской агитацией, забывали об этой провокаторской работе наших врагов.</w:t>
      </w:r>
    </w:p>
    <w:p w:rsidR="00DF7C6D" w:rsidRDefault="00DF7C6D" w:rsidP="00DF7C6D">
      <w:pPr>
        <w:jc w:val="both"/>
      </w:pPr>
      <w:r>
        <w:t>Тов. Сталин, учитывая это обстоятельство, еще тогда поставил вопрос о возможности других, невраждебных, добрососедских отношений между Германией и СССР.</w:t>
      </w:r>
    </w:p>
    <w:p w:rsidR="00DF7C6D" w:rsidRDefault="00DF7C6D" w:rsidP="00DF7C6D">
      <w:pPr>
        <w:jc w:val="both"/>
      </w:pPr>
      <w:r>
        <w:t>Теперь видно, что в Германии в общем правильно поняли эти заявления т. Сталина и сделали из этого практические выводы.</w:t>
      </w:r>
    </w:p>
    <w:p w:rsidR="00FA30EE" w:rsidRDefault="00DF7C6D" w:rsidP="00DF7C6D">
      <w:pPr>
        <w:jc w:val="both"/>
      </w:pPr>
      <w:r>
        <w:t>Заключение советско-германского договора о ненападении свидетельствует о том, что историческое предвидение т</w:t>
      </w:r>
      <w:r w:rsidR="00FA30EE">
        <w:t>. Сталина блестяще оправдалось.</w:t>
      </w:r>
    </w:p>
    <w:p w:rsidR="00DF7C6D" w:rsidRDefault="00DF7C6D" w:rsidP="00DF7C6D">
      <w:pPr>
        <w:jc w:val="both"/>
      </w:pPr>
      <w:r>
        <w:t>Уже весной этого года германское правительство предложило восстановить торгово-кредитные переговоры. Переговоры были вскоре возобновлены.</w:t>
      </w:r>
    </w:p>
    <w:p w:rsidR="00DF7C6D" w:rsidRDefault="00DF7C6D" w:rsidP="00DF7C6D">
      <w:pPr>
        <w:ind w:firstLine="0"/>
        <w:jc w:val="both"/>
      </w:pPr>
      <w:r>
        <w:t>Путем взаимных уступок удалось прийти к соглашению. Это соглашение, как известно, 19 августа было подписано.</w:t>
      </w:r>
    </w:p>
    <w:p w:rsidR="00DF7C6D" w:rsidRDefault="00DF7C6D" w:rsidP="00DF7C6D">
      <w:pPr>
        <w:ind w:firstLine="0"/>
        <w:jc w:val="both"/>
      </w:pPr>
    </w:p>
    <w:p w:rsidR="00DF7C6D" w:rsidRDefault="00DF7C6D" w:rsidP="00DF7C6D">
      <w:pPr>
        <w:jc w:val="both"/>
      </w:pPr>
      <w:r>
        <w:t>Это было не первое торгово-кредитное соглашение с Германией при существующем правительстве.</w:t>
      </w:r>
    </w:p>
    <w:p w:rsidR="00DF7C6D" w:rsidRDefault="00DF7C6D" w:rsidP="00DF7C6D">
      <w:pPr>
        <w:ind w:firstLine="0"/>
        <w:jc w:val="both"/>
      </w:pPr>
      <w:r>
        <w:t xml:space="preserve">Но это соглашение отличается в лучшую сторону не только от соглашения 1935, но и от всех предыдущих, не говоря уже о том, что у нас не было ни одного столь же выгодного экономического соглашения с </w:t>
      </w:r>
      <w:r w:rsidR="00DE15E4">
        <w:t>Англией, Францией</w:t>
      </w:r>
      <w:r>
        <w:t xml:space="preserve"> или какой-либо другой страной.</w:t>
      </w:r>
    </w:p>
    <w:p w:rsidR="00DF7C6D" w:rsidRDefault="00DF7C6D" w:rsidP="00DF7C6D">
      <w:pPr>
        <w:jc w:val="both"/>
      </w:pPr>
      <w:r>
        <w:t>Соглашение выгодно для нас по своим кредитным условиям (семилетний кредит) и оно дает нам возможность дополнительно заказать значительное количество нужного нам оборудования.</w:t>
      </w:r>
    </w:p>
    <w:p w:rsidR="00DF7C6D" w:rsidRDefault="00DF7C6D" w:rsidP="00DF7C6D">
      <w:pPr>
        <w:jc w:val="both"/>
      </w:pPr>
      <w:r>
        <w:t>По этому соглашению СССР обеспечивает продажу Германии определенного количества наших излишков сырья для ее промышленности, что вполне в интересах СССР.</w:t>
      </w:r>
    </w:p>
    <w:p w:rsidR="00DF7C6D" w:rsidRDefault="00DF7C6D" w:rsidP="00DF7C6D">
      <w:pPr>
        <w:jc w:val="both"/>
      </w:pPr>
      <w:r>
        <w:t>Почему же нам отказываться от такого выгодного экономического соглашения?</w:t>
      </w:r>
    </w:p>
    <w:p w:rsidR="00DF7C6D" w:rsidRDefault="00DF7C6D" w:rsidP="00DF7C6D">
      <w:pPr>
        <w:ind w:firstLine="0"/>
        <w:jc w:val="both"/>
      </w:pPr>
      <w:r>
        <w:t>Не в угоду ли тем, кто вообще не хотел бы, чтобы Советский Союз имел выгодные экономические соглашения с другими странами?</w:t>
      </w:r>
    </w:p>
    <w:p w:rsidR="00DF7C6D" w:rsidRDefault="00DF7C6D" w:rsidP="00DF7C6D">
      <w:pPr>
        <w:jc w:val="both"/>
      </w:pPr>
      <w:r>
        <w:t>Между тем ясно, что торгово-кредитное соглашение с Германией целиком в интересах народного хозяйства и в интересах обороны Советского Союза.</w:t>
      </w:r>
    </w:p>
    <w:p w:rsidR="00DF7C6D" w:rsidRDefault="00DF7C6D" w:rsidP="00DF7C6D">
      <w:pPr>
        <w:ind w:firstLine="0"/>
        <w:jc w:val="both"/>
      </w:pPr>
      <w:r>
        <w:t>Такое соглашение полностью соответствует решениям 18-го съезда нашей партии, одобрившего указание т. Сталина на необходимость «укрепления деловых связей со всеми странами».</w:t>
      </w:r>
    </w:p>
    <w:p w:rsidR="00DF7C6D" w:rsidRDefault="00DF7C6D" w:rsidP="00DF7C6D">
      <w:pPr>
        <w:jc w:val="both"/>
      </w:pPr>
      <w:r>
        <w:t>Когда же германское правительство выразило желание улучшить также и политические отношения, у советского правительства не</w:t>
      </w:r>
      <w:r w:rsidR="001D53CA">
        <w:t xml:space="preserve"> </w:t>
      </w:r>
      <w:r>
        <w:t xml:space="preserve">было оснований отказываться от этого. Тогда и встал вопрос </w:t>
      </w:r>
      <w:r w:rsidR="00DE15E4">
        <w:t>о заключении</w:t>
      </w:r>
      <w:r>
        <w:t xml:space="preserve"> договора о ненападении.</w:t>
      </w:r>
    </w:p>
    <w:p w:rsidR="00DF7C6D" w:rsidRDefault="00DF7C6D" w:rsidP="00DF7C6D">
      <w:pPr>
        <w:jc w:val="both"/>
      </w:pPr>
    </w:p>
    <w:p w:rsidR="00DF7C6D" w:rsidRDefault="00DF7C6D" w:rsidP="00DF7C6D">
      <w:pPr>
        <w:jc w:val="both"/>
      </w:pPr>
      <w:r>
        <w:t>Теперь раздаются голоса, в которых сквозит непонимание самых простых основ начавшегося улучшения политических отношений между Советским Союзом и Германией.</w:t>
      </w:r>
    </w:p>
    <w:p w:rsidR="00FA30EE" w:rsidRDefault="00DF7C6D" w:rsidP="00DF7C6D">
      <w:pPr>
        <w:jc w:val="both"/>
      </w:pPr>
      <w:r>
        <w:t>Например, с наивн</w:t>
      </w:r>
      <w:r w:rsidR="00AC4A46">
        <w:t>ы</w:t>
      </w:r>
      <w:r>
        <w:t xml:space="preserve">м видом спрашивают: как Советский Сою </w:t>
      </w:r>
      <w:r w:rsidR="00FA30EE">
        <w:t>с</w:t>
      </w:r>
      <w:r>
        <w:t>мог пойти на улучшение политических отношений с государством фашистского типа?</w:t>
      </w:r>
    </w:p>
    <w:p w:rsidR="00DF7C6D" w:rsidRDefault="00DF7C6D" w:rsidP="00FA30EE">
      <w:pPr>
        <w:ind w:firstLine="0"/>
        <w:jc w:val="both"/>
      </w:pPr>
      <w:r>
        <w:t>Разве это возможно?</w:t>
      </w:r>
    </w:p>
    <w:p w:rsidR="00FA30EE" w:rsidRDefault="00DF7C6D" w:rsidP="00FA30EE">
      <w:pPr>
        <w:jc w:val="both"/>
      </w:pPr>
      <w:r>
        <w:lastRenderedPageBreak/>
        <w:t>Но забывают при этом, что дело идет не о нашем отношении к внутренним порядкам другой страны, а о внешних отношениях между двумя государствами.</w:t>
      </w:r>
    </w:p>
    <w:p w:rsidR="00FA30EE" w:rsidRDefault="00DF7C6D" w:rsidP="00FA30EE">
      <w:pPr>
        <w:jc w:val="both"/>
      </w:pPr>
      <w:r>
        <w:t>Забывают о том, что мы стоим на позиции невмешательства во внутренние дела других стран и соответственно этому стоим за недопущение какого-либо вмешательства в наши собственные внутренние дела.</w:t>
      </w:r>
    </w:p>
    <w:p w:rsidR="00DF7C6D" w:rsidRDefault="00DF7C6D" w:rsidP="00FA30EE">
      <w:pPr>
        <w:jc w:val="both"/>
      </w:pPr>
      <w:r>
        <w:t>Забывают также о важном принципе нашей внешней политики, который еще на 18-м съезде партии т. Сталин формулировал так:</w:t>
      </w:r>
    </w:p>
    <w:p w:rsidR="00DF7C6D" w:rsidRDefault="00DF7C6D" w:rsidP="00DF7C6D">
      <w:pPr>
        <w:jc w:val="both"/>
      </w:pPr>
      <w:r>
        <w:t>«Мы стоим за мир и укрепление деловых связей со всеми странами, стоим и будем стоять на этой позиции, поскольку эти страны будут держаться таких же отношений с Советским Союзом, поскольку они не попытаются нарушить интересы нашей страны».</w:t>
      </w:r>
    </w:p>
    <w:p w:rsidR="00DF7C6D" w:rsidRDefault="00DF7C6D" w:rsidP="00DF7C6D">
      <w:pPr>
        <w:jc w:val="both"/>
      </w:pPr>
      <w:r>
        <w:t xml:space="preserve">Смысл этих слов совершенно ясен </w:t>
      </w:r>
      <w:r w:rsidR="00391D33">
        <w:t>–</w:t>
      </w:r>
      <w:r>
        <w:t xml:space="preserve"> со всеми несоветскими странами Советский Союз стремится иметь добрососедские отношения,</w:t>
      </w:r>
      <w:r w:rsidR="00FA30EE">
        <w:t xml:space="preserve"> </w:t>
      </w:r>
      <w:r>
        <w:t>поскольку эти страны придерживаются той же позиции в отношении Советского Союза.</w:t>
      </w:r>
    </w:p>
    <w:p w:rsidR="00DF7C6D" w:rsidRDefault="00DF7C6D" w:rsidP="00DF7C6D">
      <w:pPr>
        <w:jc w:val="both"/>
      </w:pPr>
    </w:p>
    <w:p w:rsidR="00DF7C6D" w:rsidRDefault="00DF7C6D" w:rsidP="00DF7C6D">
      <w:pPr>
        <w:jc w:val="both"/>
      </w:pPr>
      <w:r>
        <w:t>В нашей внешней политике с несоветскими странами мы стояли</w:t>
      </w:r>
      <w:r w:rsidR="00FA30EE">
        <w:t xml:space="preserve"> </w:t>
      </w:r>
      <w:r>
        <w:t>и стоим на базе известного ленинского принципа о мирном сосуществовании советского государства и капиталистических стран.</w:t>
      </w:r>
    </w:p>
    <w:p w:rsidR="00DF7C6D" w:rsidRDefault="00DF7C6D" w:rsidP="00DF7C6D">
      <w:pPr>
        <w:jc w:val="both"/>
      </w:pPr>
      <w:r>
        <w:t>Как проводился этот принцип на практике, можно было бы показать на большом количестве примеров. Но ограничусь немногими.</w:t>
      </w:r>
    </w:p>
    <w:p w:rsidR="00DF7C6D" w:rsidRDefault="00DF7C6D" w:rsidP="00DF7C6D">
      <w:pPr>
        <w:jc w:val="both"/>
      </w:pPr>
      <w:r>
        <w:t>У нас, например, с 1933, существует договор о ненападении и нейтралитете с фашистской Италией.</w:t>
      </w:r>
    </w:p>
    <w:p w:rsidR="00FA30EE" w:rsidRDefault="00DF7C6D" w:rsidP="00DF7C6D">
      <w:pPr>
        <w:ind w:firstLine="0"/>
        <w:jc w:val="both"/>
      </w:pPr>
      <w:r>
        <w:t>Никому до сих пор не приходило</w:t>
      </w:r>
      <w:r w:rsidR="00FA30EE">
        <w:t xml:space="preserve"> </w:t>
      </w:r>
      <w:r>
        <w:t>в голову высказываться против этого договора.</w:t>
      </w:r>
    </w:p>
    <w:p w:rsidR="00DF7C6D" w:rsidRDefault="00DF7C6D" w:rsidP="00DF7C6D">
      <w:pPr>
        <w:ind w:firstLine="0"/>
        <w:jc w:val="both"/>
      </w:pPr>
      <w:r>
        <w:t>И это понятно. Поскольку такой договор отвечает интересам СССР, он соответствует и нашему принципу мирного сосуществования СССР и капиталистических стран.</w:t>
      </w:r>
    </w:p>
    <w:p w:rsidR="00DF7C6D" w:rsidRDefault="00DF7C6D" w:rsidP="00DF7C6D">
      <w:pPr>
        <w:jc w:val="both"/>
      </w:pPr>
      <w:r>
        <w:t>У нас имеются договора о ненападении также с Польшей и некоторыми другими странами, полуфашистский строй которых всем известен. Но и эти договора не вызывали никаких сомнений.</w:t>
      </w:r>
    </w:p>
    <w:p w:rsidR="00DF7C6D" w:rsidRDefault="00DF7C6D" w:rsidP="00DF7C6D">
      <w:pPr>
        <w:jc w:val="both"/>
      </w:pPr>
      <w:r>
        <w:t>Может быть, не лишним будет напомнить и</w:t>
      </w:r>
      <w:r w:rsidR="00FA30EE">
        <w:t xml:space="preserve"> </w:t>
      </w:r>
      <w:r>
        <w:t xml:space="preserve">о том, что у нас нет даже такого рода договоров с некоторыми другими, нефашистскими, буржуазно-демократическими странами, скажем, с той же Англией. Однако, это </w:t>
      </w:r>
      <w:r w:rsidR="00391D33">
        <w:t>–</w:t>
      </w:r>
      <w:r>
        <w:t xml:space="preserve"> не по нашей вине.</w:t>
      </w:r>
    </w:p>
    <w:p w:rsidR="00FA30EE" w:rsidRDefault="00FA30EE" w:rsidP="00DF7C6D">
      <w:pPr>
        <w:jc w:val="both"/>
      </w:pPr>
    </w:p>
    <w:p w:rsidR="00DF7C6D" w:rsidRDefault="00DF7C6D" w:rsidP="00DF7C6D">
      <w:pPr>
        <w:jc w:val="both"/>
      </w:pPr>
      <w:r>
        <w:t>С 1926, политической основой наших отношений с Германией стал договор о нейтралитете, который был продлен уже нынешним германским правительством в 1933. Этот договор</w:t>
      </w:r>
      <w:r w:rsidR="00FA30EE">
        <w:t xml:space="preserve"> </w:t>
      </w:r>
      <w:r>
        <w:t>о нейтралитете действует и в настоящее время.</w:t>
      </w:r>
    </w:p>
    <w:p w:rsidR="00DF7C6D" w:rsidRDefault="00DF7C6D" w:rsidP="00DF7C6D">
      <w:pPr>
        <w:jc w:val="both"/>
      </w:pPr>
      <w:r>
        <w:t>Советское правительство и раньше считало желательным сделать дальнейший шаг вперед в улучшении политических отношений с Германией, но обстоятельства сложились так, что это стало возможным только теперь.</w:t>
      </w:r>
    </w:p>
    <w:p w:rsidR="00FA30EE" w:rsidRDefault="00DF7C6D" w:rsidP="00E56008">
      <w:pPr>
        <w:ind w:firstLine="0"/>
        <w:jc w:val="both"/>
      </w:pPr>
      <w:r>
        <w:t>Дело, правда, идет не о пакте взаимопомощи, как это было в англо-франко-советских переговорах, а только о договоре ненападения.</w:t>
      </w:r>
    </w:p>
    <w:p w:rsidR="00DF7C6D" w:rsidRDefault="00DF7C6D" w:rsidP="00E56008">
      <w:pPr>
        <w:ind w:firstLine="0"/>
        <w:jc w:val="both"/>
      </w:pPr>
      <w:r>
        <w:t>Тем не менее, в современных условиях трудно переоценить международное значение советско-германского договора.</w:t>
      </w:r>
    </w:p>
    <w:p w:rsidR="00DF7C6D" w:rsidRDefault="00DF7C6D" w:rsidP="00DF7C6D">
      <w:pPr>
        <w:jc w:val="both"/>
      </w:pPr>
      <w:r>
        <w:t>Вот почему мы положительно отнеслись к приезду германского министра иностранных дел г. фон Риббентропа в Москву 23 августа 1939, когда был подписан советско-германский договор о ненападении, надо считать датой большой исторической важности.</w:t>
      </w:r>
    </w:p>
    <w:p w:rsidR="00DF7C6D" w:rsidRDefault="00DF7C6D" w:rsidP="00DF7C6D">
      <w:pPr>
        <w:jc w:val="both"/>
      </w:pPr>
    </w:p>
    <w:p w:rsidR="00DF7C6D" w:rsidRDefault="00DF7C6D" w:rsidP="00DF7C6D">
      <w:pPr>
        <w:jc w:val="both"/>
      </w:pPr>
      <w:r>
        <w:t>Договор о ненападении между СССР и Германией является поворотным пунктом в истории Европы, да и не только Европы.</w:t>
      </w:r>
    </w:p>
    <w:p w:rsidR="00E56008" w:rsidRDefault="00DF7C6D" w:rsidP="00DF7C6D">
      <w:pPr>
        <w:jc w:val="both"/>
      </w:pPr>
      <w:r>
        <w:t>Вчера еще фашисты Германии проводили в отношении СССР враждебную нам внешнюю политику.</w:t>
      </w:r>
    </w:p>
    <w:p w:rsidR="00E56008" w:rsidRDefault="00DF7C6D" w:rsidP="00E56008">
      <w:pPr>
        <w:ind w:firstLine="0"/>
        <w:jc w:val="both"/>
      </w:pPr>
      <w:r>
        <w:t>Да, вчера еще в области внешних отношений мы были врагами.</w:t>
      </w:r>
    </w:p>
    <w:p w:rsidR="00DF7C6D" w:rsidRDefault="00DF7C6D" w:rsidP="00E56008">
      <w:pPr>
        <w:jc w:val="both"/>
      </w:pPr>
      <w:r>
        <w:lastRenderedPageBreak/>
        <w:t xml:space="preserve">Сегодня, однако, обстановка </w:t>
      </w:r>
      <w:r w:rsidR="00DE15E4">
        <w:t>изменилась,</w:t>
      </w:r>
      <w:r>
        <w:t xml:space="preserve"> и мы перестали быть врагами.</w:t>
      </w:r>
    </w:p>
    <w:p w:rsidR="00DF7C6D" w:rsidRDefault="00DF7C6D" w:rsidP="00DF7C6D">
      <w:pPr>
        <w:jc w:val="both"/>
      </w:pPr>
    </w:p>
    <w:p w:rsidR="00DF7C6D" w:rsidRDefault="00DF7C6D" w:rsidP="00DF7C6D">
      <w:pPr>
        <w:jc w:val="both"/>
      </w:pPr>
      <w:r>
        <w:t>Политическое искусство в области внешних отношений заключается не в том, чтобы увеличивать количество врагов для своей страны.</w:t>
      </w:r>
    </w:p>
    <w:p w:rsidR="00DF7C6D" w:rsidRDefault="00DF7C6D" w:rsidP="00DF7C6D">
      <w:pPr>
        <w:jc w:val="both"/>
      </w:pPr>
      <w:r>
        <w:t>Наоборот, политическое искусство заключается в том, чтобы уменьшить число врагов и добиться того, чтобы вчерашние враги стали добрыми соседями, поддерживающими между, собою мирные отношения. (Аплодисменты.)</w:t>
      </w:r>
    </w:p>
    <w:p w:rsidR="00DF7C6D" w:rsidRDefault="00DF7C6D" w:rsidP="00DF7C6D">
      <w:pPr>
        <w:jc w:val="both"/>
      </w:pPr>
      <w:r>
        <w:t>История показала, что вражда и войны между нашей страной и Германией были не на пользу, а во вред нашим странам.</w:t>
      </w:r>
    </w:p>
    <w:p w:rsidR="00DF7C6D" w:rsidRDefault="00DF7C6D" w:rsidP="00DF7C6D">
      <w:pPr>
        <w:ind w:firstLine="0"/>
        <w:jc w:val="both"/>
      </w:pPr>
      <w:r>
        <w:t>Самыми пострадавшими из войны 1914-18 годов вышли Россия и Германия. (Голос: «Правильно».)</w:t>
      </w:r>
    </w:p>
    <w:p w:rsidR="00DF7C6D" w:rsidRDefault="00DF7C6D" w:rsidP="00DF7C6D">
      <w:pPr>
        <w:jc w:val="both"/>
      </w:pPr>
      <w:r>
        <w:t>Поэтому интересы народов Советского Союза и Германии лежат не на пути вражды.</w:t>
      </w:r>
    </w:p>
    <w:p w:rsidR="00DF7C6D" w:rsidRDefault="00DF7C6D" w:rsidP="00DF7C6D">
      <w:pPr>
        <w:ind w:firstLine="0"/>
        <w:jc w:val="both"/>
      </w:pPr>
      <w:r>
        <w:t>Напротив, народы Советского Союза и Германии нуждаются в мирных отношениях друг с другом.</w:t>
      </w:r>
    </w:p>
    <w:p w:rsidR="00DF7C6D" w:rsidRDefault="00DF7C6D" w:rsidP="00DF7C6D">
      <w:pPr>
        <w:jc w:val="both"/>
      </w:pPr>
      <w:r>
        <w:t>Советско-германский договор о ненападении кладет конец вражде между Германией и СССР, а это в интересах обеих стран.</w:t>
      </w:r>
    </w:p>
    <w:p w:rsidR="00DF7C6D" w:rsidRDefault="00DF7C6D" w:rsidP="00DF7C6D">
      <w:pPr>
        <w:jc w:val="both"/>
      </w:pPr>
    </w:p>
    <w:p w:rsidR="00DF7C6D" w:rsidRDefault="00DF7C6D" w:rsidP="00DF7C6D">
      <w:pPr>
        <w:jc w:val="both"/>
      </w:pPr>
      <w:r>
        <w:t>Различие в мировоззрениях и в политических системах не должно и не может быть препятствием для установления хороших политических отношений между обоими государствами, как подобное же различие не препятствует хорошим политическим отношениям СССР с другими несоветскими, капиталистическими странами.</w:t>
      </w:r>
    </w:p>
    <w:p w:rsidR="00DF7C6D" w:rsidRDefault="00DF7C6D" w:rsidP="00DF7C6D">
      <w:pPr>
        <w:jc w:val="both"/>
      </w:pPr>
      <w:r>
        <w:t>Только враги Германии и СССР могут стремиться к созданию и раздуванию вражды между народами этих стран.</w:t>
      </w:r>
    </w:p>
    <w:p w:rsidR="00DF7C6D" w:rsidRDefault="00DF7C6D" w:rsidP="00DF7C6D">
      <w:pPr>
        <w:jc w:val="both"/>
      </w:pPr>
      <w:r>
        <w:t>Мы стояли и стоим за дружбу народов СССР и Германии, за развитие и расцвет дружбы между народами Советского Союза и германским народом. (Бурные, продолжительные аплодисменты.)</w:t>
      </w:r>
    </w:p>
    <w:p w:rsidR="00DF7C6D" w:rsidRDefault="00DF7C6D" w:rsidP="00DF7C6D">
      <w:pPr>
        <w:jc w:val="both"/>
      </w:pPr>
    </w:p>
    <w:p w:rsidR="00DF7C6D" w:rsidRDefault="00DF7C6D" w:rsidP="00DF7C6D">
      <w:pPr>
        <w:jc w:val="both"/>
      </w:pPr>
      <w:r>
        <w:t>Главное значение советско-германского договора о ненападении заключается в том, что два самых больших государства Европы договорились о том, чтобы положить конец вражде между ними, устранить угрозу войны и жить в мире между собой.</w:t>
      </w:r>
    </w:p>
    <w:p w:rsidR="00DF7C6D" w:rsidRDefault="00DF7C6D" w:rsidP="00DF7C6D">
      <w:pPr>
        <w:jc w:val="both"/>
      </w:pPr>
      <w:r>
        <w:t>Тем самым, поле возможных военных столкновений в Европе суживается.</w:t>
      </w:r>
    </w:p>
    <w:p w:rsidR="00DF7C6D" w:rsidRDefault="00DF7C6D" w:rsidP="00DF7C6D">
      <w:pPr>
        <w:ind w:firstLine="0"/>
        <w:jc w:val="both"/>
      </w:pPr>
      <w:r>
        <w:t>Если даже не удастся избежать военных столкновений в Европе, масштаб этих военных действий теперь будет ограничен.</w:t>
      </w:r>
    </w:p>
    <w:p w:rsidR="00DF7C6D" w:rsidRDefault="00DF7C6D" w:rsidP="00DF7C6D">
      <w:pPr>
        <w:jc w:val="both"/>
      </w:pPr>
      <w:r>
        <w:t>Недовольными таким положением дел могут быть только поджигатели всеобщей войны в Европе, те, кто под маской миролюбия хотят зажечь всеевропейский военный пожар.</w:t>
      </w:r>
    </w:p>
    <w:p w:rsidR="00DF7C6D" w:rsidRDefault="00DF7C6D" w:rsidP="00DF7C6D">
      <w:pPr>
        <w:jc w:val="both"/>
      </w:pPr>
    </w:p>
    <w:p w:rsidR="00DF7C6D" w:rsidRDefault="00DF7C6D" w:rsidP="00DF7C6D">
      <w:pPr>
        <w:jc w:val="both"/>
      </w:pPr>
      <w:r>
        <w:t>Советско-германский договор подвергся многочисленным нападкам в англо-французской и американской прессе.</w:t>
      </w:r>
    </w:p>
    <w:p w:rsidR="00DF7C6D" w:rsidRDefault="00DF7C6D" w:rsidP="00DF7C6D">
      <w:pPr>
        <w:ind w:firstLine="0"/>
        <w:jc w:val="both"/>
      </w:pPr>
      <w:r>
        <w:t xml:space="preserve">Особенно стараются на этот счет некоторые «социалистические» газеты, услужающие «своему» национальному капитализму, услужающие тем из господ, кто им прилично платит. (Смех в зале.) </w:t>
      </w:r>
      <w:r w:rsidR="00DE15E4">
        <w:t>Понятно, что</w:t>
      </w:r>
      <w:r>
        <w:t xml:space="preserve"> от таких господ нельзя ждать настоящей правды.</w:t>
      </w:r>
    </w:p>
    <w:p w:rsidR="00DF7C6D" w:rsidRDefault="00DF7C6D" w:rsidP="00DF7C6D">
      <w:pPr>
        <w:jc w:val="both"/>
      </w:pPr>
      <w:r>
        <w:t>Пытаются распространять неправду, что будто бы заключение советско-германского договора о ненападении помешало переговорам с Англией и Францией о пакте взаимопомощи.</w:t>
      </w:r>
    </w:p>
    <w:p w:rsidR="00DF7C6D" w:rsidRDefault="00DF7C6D" w:rsidP="00DF7C6D">
      <w:pPr>
        <w:ind w:firstLine="0"/>
        <w:jc w:val="both"/>
      </w:pPr>
      <w:r>
        <w:t>Эта ложь уже заклеймена в интервью т. Ворошилова.</w:t>
      </w:r>
    </w:p>
    <w:p w:rsidR="00DF7C6D" w:rsidRDefault="00DF7C6D" w:rsidP="00DF7C6D">
      <w:pPr>
        <w:jc w:val="both"/>
      </w:pPr>
      <w:r>
        <w:t>В действительности, как известно, дело обстоит наоборот.</w:t>
      </w:r>
    </w:p>
    <w:p w:rsidR="00DF7C6D" w:rsidRDefault="00DF7C6D" w:rsidP="00DF7C6D">
      <w:pPr>
        <w:ind w:firstLine="0"/>
        <w:jc w:val="both"/>
      </w:pPr>
      <w:r>
        <w:t>Советский Союз заключил пакт о ненападении с Германией, между прочим, в силу того обстоятельства, что переговоры с Францией и Англией натолкнулись на непреодолимые разногласия и кончились неудачей по вине англо-французских правящих кругов.</w:t>
      </w:r>
    </w:p>
    <w:p w:rsidR="00DF7C6D" w:rsidRDefault="00DF7C6D" w:rsidP="00DF7C6D">
      <w:pPr>
        <w:jc w:val="both"/>
      </w:pPr>
      <w:r>
        <w:lastRenderedPageBreak/>
        <w:t>Доходят, дальше, до того, что ставят нам в вину, что, видите ли, в договоре нет пункта о том, что он денонсируется в случае, если одна из договаривающихся сторон окажется вовлеченной в войну при условиях, которые могут дать кое-кому внешний повод квалифицировать ее нападающей стороной.</w:t>
      </w:r>
    </w:p>
    <w:p w:rsidR="00DF7C6D" w:rsidRDefault="00DF7C6D" w:rsidP="00DF7C6D">
      <w:pPr>
        <w:ind w:firstLine="0"/>
        <w:jc w:val="both"/>
      </w:pPr>
      <w:r>
        <w:t>Но при этом почему-то забывают, что такого пункта и такой оговорки нет ни в польско-германском договоре о ненападении, подписанном в 1934, и аннулированном Германией в 1939, вопреки желанию Польши, ни в англо-германской декларации о ненападении, подписанной всего несколько месяцев тому назад.</w:t>
      </w:r>
    </w:p>
    <w:p w:rsidR="00DF7C6D" w:rsidRDefault="00DF7C6D" w:rsidP="00DF7C6D">
      <w:pPr>
        <w:ind w:firstLine="0"/>
        <w:jc w:val="both"/>
      </w:pPr>
      <w:r>
        <w:t xml:space="preserve">Спрашивается, почему СССР не может позволить себе того, что давно уже позволили себе и </w:t>
      </w:r>
      <w:r w:rsidR="00DE15E4">
        <w:t>Польша,</w:t>
      </w:r>
      <w:r>
        <w:t xml:space="preserve"> и Англия?</w:t>
      </w:r>
    </w:p>
    <w:p w:rsidR="00DF7C6D" w:rsidRDefault="00DF7C6D" w:rsidP="00DF7C6D">
      <w:pPr>
        <w:jc w:val="both"/>
      </w:pPr>
      <w:r>
        <w:t>Наконец, есть любители вычитывания в договоре большего, чем то, что там написано. (Смех.)</w:t>
      </w:r>
    </w:p>
    <w:p w:rsidR="00DF7C6D" w:rsidRDefault="00DF7C6D" w:rsidP="00DF7C6D">
      <w:pPr>
        <w:ind w:firstLine="0"/>
        <w:jc w:val="both"/>
      </w:pPr>
      <w:r>
        <w:t>Для этого пускаются в ход всякого рода догадки и намеки, чтобы породить недоверие к договору в тех или других странах.</w:t>
      </w:r>
    </w:p>
    <w:p w:rsidR="00DF7C6D" w:rsidRDefault="00DF7C6D" w:rsidP="00DF7C6D">
      <w:pPr>
        <w:ind w:firstLine="0"/>
        <w:jc w:val="both"/>
      </w:pPr>
      <w:r>
        <w:t>Но все это говорит лишь о безнадежном бессилии врагов договора, которые все больше разоблачают себя, как враги и Советского Союза и Германии, стремящиеся спровоцировать войну между этими странами.</w:t>
      </w:r>
    </w:p>
    <w:p w:rsidR="00DF7C6D" w:rsidRDefault="00DF7C6D" w:rsidP="00DF7C6D">
      <w:pPr>
        <w:ind w:firstLine="0"/>
        <w:jc w:val="both"/>
      </w:pPr>
    </w:p>
    <w:p w:rsidR="00DF7C6D" w:rsidRDefault="00DF7C6D" w:rsidP="00DF7C6D">
      <w:pPr>
        <w:jc w:val="both"/>
      </w:pPr>
      <w:r>
        <w:t>Во всем этом мы видим новое подтверждение правильности указания т. Сталина на то, что необходимо соблюдать особую осторожность насчет провокаторов войны, привыкших загребать жар чужими руками.</w:t>
      </w:r>
    </w:p>
    <w:p w:rsidR="00DF7C6D" w:rsidRDefault="00DF7C6D" w:rsidP="00DF7C6D">
      <w:pPr>
        <w:jc w:val="both"/>
      </w:pPr>
      <w:r>
        <w:t>Мы должны быть начеку в отношении тех, кто видит для себя выгоду в плохих отношениях между СССР и Германией, в их вражде между собою, кто не хочет мира и добрососедских отношений между Германией и Советским Союзом.</w:t>
      </w:r>
    </w:p>
    <w:p w:rsidR="001D49AF" w:rsidRDefault="00DF7C6D" w:rsidP="001D49AF">
      <w:pPr>
        <w:jc w:val="both"/>
      </w:pPr>
      <w:r>
        <w:t>Нам понятно, когда эту линию ведут матерые империалисты.</w:t>
      </w:r>
    </w:p>
    <w:p w:rsidR="001D49AF" w:rsidRDefault="00DF7C6D" w:rsidP="001D49AF">
      <w:pPr>
        <w:jc w:val="both"/>
      </w:pPr>
      <w:r>
        <w:t xml:space="preserve">Но нельзя пройти мимо таких фактов, что особым усердием </w:t>
      </w:r>
      <w:r w:rsidR="00DE15E4">
        <w:t>в этом</w:t>
      </w:r>
      <w:r>
        <w:t xml:space="preserve"> деле отличились некоторые лидеры социалистических партий Франции и Англии.</w:t>
      </w:r>
    </w:p>
    <w:p w:rsidR="00DF7C6D" w:rsidRDefault="001D49AF" w:rsidP="00DF7C6D">
      <w:pPr>
        <w:ind w:firstLine="0"/>
        <w:jc w:val="both"/>
      </w:pPr>
      <w:r>
        <w:t>Э</w:t>
      </w:r>
      <w:r w:rsidR="00DF7C6D">
        <w:t>ти господа лезут из кожи, требуют, чтобы СССР обязательно втянулся в войну на стороне Англии против Германии. Уж не с ума ли сошли эти зарвавшиеся поджигатели войны? (Смех.)</w:t>
      </w:r>
    </w:p>
    <w:p w:rsidR="00FA30EE" w:rsidRDefault="00DF7C6D" w:rsidP="00FA30EE">
      <w:pPr>
        <w:jc w:val="both"/>
      </w:pPr>
      <w:r>
        <w:t>Разве трудно понять этим господам смысл советско-германского договора о ненападении, в силу которого СССР не обязан втягиваться в войну</w:t>
      </w:r>
      <w:r w:rsidR="001D49AF">
        <w:t xml:space="preserve"> </w:t>
      </w:r>
      <w:r>
        <w:t>ни на стороне Англии против Германии, ни на стороне Германии против Англии?</w:t>
      </w:r>
    </w:p>
    <w:p w:rsidR="00FA30EE" w:rsidRDefault="00DF7C6D" w:rsidP="00FA30EE">
      <w:pPr>
        <w:jc w:val="both"/>
      </w:pPr>
      <w:r>
        <w:t>Разве трудно понять, что СССР проводит и будет проводить, свою собственную, самостоятельную политику, ориентирующуюся на интересы народов СССР, и только на эти интересы? (Продолжительные аплодисменты.)</w:t>
      </w:r>
    </w:p>
    <w:p w:rsidR="00DF7C6D" w:rsidRDefault="00DF7C6D" w:rsidP="00FA30EE">
      <w:pPr>
        <w:jc w:val="both"/>
      </w:pPr>
      <w:r>
        <w:t>Если у этих господ имеется уж такое неудержимое желание воевать, пусть повоюют сами, без Советского Союза. (Смех. Аплодисменты.) Мы бы посмотрели, что это за вояки. (Смех. Аплодисменты.)</w:t>
      </w:r>
    </w:p>
    <w:p w:rsidR="00DF7C6D" w:rsidRDefault="00DF7C6D" w:rsidP="00DF7C6D">
      <w:pPr>
        <w:jc w:val="both"/>
      </w:pPr>
      <w:r>
        <w:t>В наших глазах, в глазах всего советского народа, это такие же враги мира, как и все другие поджигатели войны в Европе.</w:t>
      </w:r>
    </w:p>
    <w:p w:rsidR="00DF7C6D" w:rsidRDefault="00DF7C6D" w:rsidP="00DF7C6D">
      <w:pPr>
        <w:ind w:firstLine="0"/>
        <w:jc w:val="both"/>
      </w:pPr>
      <w:r>
        <w:t>Только те, кто хочет нового великого кровопролития, новой бойни народов, только они хотят столкнуть лбами Советский Союз и Германию, только они хотят сорвать начало восстановления добрососедских отношений между народами СССР и Германии.</w:t>
      </w:r>
    </w:p>
    <w:p w:rsidR="00DF7C6D" w:rsidRDefault="00DF7C6D" w:rsidP="00DF7C6D">
      <w:pPr>
        <w:jc w:val="both"/>
      </w:pPr>
    </w:p>
    <w:p w:rsidR="00DF7C6D" w:rsidRDefault="00DF7C6D" w:rsidP="00DF7C6D">
      <w:pPr>
        <w:jc w:val="both"/>
      </w:pPr>
      <w:r>
        <w:t>Советский Союз пришел к договору с Германией, уверенный в том, что мир между народами Советского Союза и Германии соответствует интересам всех народов, интересам всеобщего мира.</w:t>
      </w:r>
    </w:p>
    <w:p w:rsidR="00E56008" w:rsidRDefault="00DF7C6D" w:rsidP="00E56008">
      <w:pPr>
        <w:ind w:firstLine="0"/>
        <w:jc w:val="both"/>
      </w:pPr>
      <w:r>
        <w:t>В этом убедится каждый искренний сторонник мира.</w:t>
      </w:r>
    </w:p>
    <w:p w:rsidR="00E56008" w:rsidRDefault="00DF7C6D" w:rsidP="00E56008">
      <w:pPr>
        <w:jc w:val="both"/>
      </w:pPr>
      <w:r>
        <w:t>Этот договор отвечает коренным интересам трудящихся Советского Союза и не может ослабить нашей бдительности в защите этих интересов.</w:t>
      </w:r>
    </w:p>
    <w:p w:rsidR="00E56008" w:rsidRDefault="00DF7C6D" w:rsidP="00E56008">
      <w:pPr>
        <w:jc w:val="both"/>
      </w:pPr>
      <w:r>
        <w:lastRenderedPageBreak/>
        <w:t>Этот договор подкреплен твердой уверенностью</w:t>
      </w:r>
      <w:r w:rsidR="001D49AF">
        <w:t xml:space="preserve"> </w:t>
      </w:r>
      <w:r>
        <w:t>в наших реальных силах, в их полной готовности на случай любой агрессии против СССР. (Бурные аплодисменты.)</w:t>
      </w:r>
    </w:p>
    <w:p w:rsidR="00E56008" w:rsidRDefault="00DF7C6D" w:rsidP="00E56008">
      <w:pPr>
        <w:jc w:val="both"/>
      </w:pPr>
      <w:r>
        <w:t>Этот договор (равно как кончившиеся неудачей англо-франко</w:t>
      </w:r>
      <w:r w:rsidR="00DE15E4">
        <w:rPr>
          <w:lang w:val="ru-UA"/>
        </w:rPr>
        <w:t>-</w:t>
      </w:r>
      <w:r>
        <w:t>советские переговоры) показывает, что теперь нельзя решать важные вопросы международных отношений</w:t>
      </w:r>
      <w:r w:rsidR="00E56008">
        <w:t>,</w:t>
      </w:r>
      <w:r>
        <w:t xml:space="preserve"> тем более вопросы восточной Европы</w:t>
      </w:r>
      <w:r w:rsidR="00E56008">
        <w:t xml:space="preserve">, </w:t>
      </w:r>
      <w:r>
        <w:t>без активного участия Советского Союза</w:t>
      </w:r>
      <w:r w:rsidR="00E56008">
        <w:t>.</w:t>
      </w:r>
    </w:p>
    <w:p w:rsidR="00DF7C6D" w:rsidRDefault="00E56008" w:rsidP="00E56008">
      <w:pPr>
        <w:ind w:firstLine="0"/>
        <w:jc w:val="both"/>
      </w:pPr>
      <w:r>
        <w:t>В</w:t>
      </w:r>
      <w:r w:rsidR="00DF7C6D">
        <w:t>сякие потуги обойти Советский Союз и решить подобные вопросы за спиной Советского Союза, должны окончиться провалом. (Аплодисменты.)</w:t>
      </w:r>
    </w:p>
    <w:p w:rsidR="00DF7C6D" w:rsidRDefault="00DF7C6D" w:rsidP="00DF7C6D">
      <w:pPr>
        <w:jc w:val="both"/>
      </w:pPr>
    </w:p>
    <w:p w:rsidR="00DF7C6D" w:rsidRDefault="00DF7C6D" w:rsidP="00DF7C6D">
      <w:pPr>
        <w:jc w:val="both"/>
      </w:pPr>
      <w:r>
        <w:t>Советско-германский договор о ненападении означает поворот в развитии Европы, поворот в сторону улучшения отношений между</w:t>
      </w:r>
      <w:r w:rsidR="001D49AF">
        <w:t xml:space="preserve"> </w:t>
      </w:r>
      <w:r>
        <w:t>двумя самыми большими государствами Европы.</w:t>
      </w:r>
    </w:p>
    <w:p w:rsidR="00E56008" w:rsidRDefault="00DF7C6D" w:rsidP="00DF7C6D">
      <w:pPr>
        <w:jc w:val="both"/>
      </w:pPr>
      <w:r>
        <w:t>Этот договор не</w:t>
      </w:r>
      <w:r w:rsidR="001D49AF">
        <w:t xml:space="preserve"> </w:t>
      </w:r>
      <w:r>
        <w:t>только дает нам устранение угрозы войны с Германией, суживает</w:t>
      </w:r>
      <w:r w:rsidR="00E56008">
        <w:t xml:space="preserve"> </w:t>
      </w:r>
      <w:r>
        <w:t>поле возможных военных столкновений в Европе, и служит, таким образом, делу всеобщего мира</w:t>
      </w:r>
      <w:r w:rsidR="00E56008">
        <w:t>.</w:t>
      </w:r>
    </w:p>
    <w:p w:rsidR="00DF7C6D" w:rsidRDefault="00E56008" w:rsidP="00DF7C6D">
      <w:pPr>
        <w:jc w:val="both"/>
      </w:pPr>
      <w:r>
        <w:t>О</w:t>
      </w:r>
      <w:r w:rsidR="00DF7C6D">
        <w:t>н должен обеспечить нам новые возможности роста сил, укрепление наших позиций, дальнейший</w:t>
      </w:r>
      <w:r>
        <w:t xml:space="preserve"> </w:t>
      </w:r>
      <w:r w:rsidR="00DF7C6D">
        <w:t>рост влияния Советского Союза на международное развитие.</w:t>
      </w:r>
    </w:p>
    <w:p w:rsidR="001D49AF" w:rsidRDefault="001D49AF" w:rsidP="00DF7C6D">
      <w:pPr>
        <w:jc w:val="both"/>
      </w:pPr>
    </w:p>
    <w:p w:rsidR="00DF7C6D" w:rsidRDefault="00DF7C6D" w:rsidP="00DF7C6D">
      <w:pPr>
        <w:jc w:val="both"/>
      </w:pPr>
      <w:r>
        <w:t>Совет Народных Комиссаров вносит советско-германский договор о ненападении на рассмотрение Верховного Совета и предлагает ратифицировать его. (Бурные, продолжительные аплодисменты, переходящие в овацию. Все встают.)</w:t>
      </w:r>
    </w:p>
    <w:p w:rsidR="00DF7C6D" w:rsidRDefault="00DF7C6D" w:rsidP="00DF7C6D">
      <w:pPr>
        <w:jc w:val="both"/>
      </w:pPr>
    </w:p>
    <w:p w:rsidR="00DF7C6D" w:rsidRDefault="00DF7C6D" w:rsidP="00DF7C6D">
      <w:pPr>
        <w:jc w:val="both"/>
      </w:pPr>
      <w:r>
        <w:t>Верховный Совет Союза Советских Социалистических Республик, заслушав сообщение Предстателя Совета Народных Комиссаров СССР и Народного Комиссара Иностранных дел товарища Молотова Вячеслава Михайловича о ратификации договора о ненападении</w:t>
      </w:r>
      <w:r w:rsidR="001D49AF">
        <w:t xml:space="preserve"> </w:t>
      </w:r>
      <w:r>
        <w:t>между Советским Союзом и Германией, постановляет:</w:t>
      </w:r>
    </w:p>
    <w:p w:rsidR="00DF7C6D" w:rsidRDefault="00DF7C6D" w:rsidP="00DF7C6D">
      <w:pPr>
        <w:jc w:val="both"/>
      </w:pPr>
      <w:r>
        <w:t>1. Одобрить внешнюю политику Правительства.</w:t>
      </w:r>
    </w:p>
    <w:p w:rsidR="00DF7C6D" w:rsidRDefault="00DF7C6D" w:rsidP="00DF7C6D">
      <w:pPr>
        <w:jc w:val="both"/>
      </w:pPr>
      <w:r>
        <w:t>2.</w:t>
      </w:r>
      <w:r w:rsidR="00413670">
        <w:rPr>
          <w:lang w:val="ru-UA"/>
        </w:rPr>
        <w:t xml:space="preserve"> </w:t>
      </w:r>
      <w:r>
        <w:t>Ратифицировать договор о ненападении между Союзом Советских Социалистических Республик и Германией, заключенный в Москве 23-го августа 1939».</w:t>
      </w:r>
      <w:r w:rsidR="001D53CA">
        <w:rPr>
          <w:rStyle w:val="a7"/>
        </w:rPr>
        <w:endnoteReference w:id="34"/>
      </w:r>
    </w:p>
    <w:p w:rsidR="00DF7C6D" w:rsidRDefault="00DF7C6D" w:rsidP="00DF7C6D">
      <w:pPr>
        <w:jc w:val="both"/>
      </w:pPr>
    </w:p>
    <w:p w:rsidR="00FA30EE" w:rsidRDefault="00DF7C6D" w:rsidP="00FA30EE">
      <w:pPr>
        <w:jc w:val="both"/>
      </w:pPr>
      <w:r>
        <w:t>Голосую это предложение по палатам раздельно.</w:t>
      </w:r>
    </w:p>
    <w:p w:rsidR="00FA30EE" w:rsidRDefault="00DF7C6D" w:rsidP="00FA30EE">
      <w:pPr>
        <w:jc w:val="both"/>
      </w:pPr>
      <w:r>
        <w:t>Голосуют депутаты Совета Национальностей. Кто за принятие внесенного предложения, тех прошу поднять руки. Прошу опустить. Кто против? Нет. Кто воздерживается? Нет.</w:t>
      </w:r>
    </w:p>
    <w:p w:rsidR="00DF7C6D" w:rsidRDefault="00DF7C6D" w:rsidP="00FA30EE">
      <w:pPr>
        <w:jc w:val="both"/>
      </w:pPr>
      <w:r>
        <w:t>Голосуют депутаты Совета Союза. Кто за принятие внесенного предложения, прошу поднять руки. Прошу опустить. Кто против? Нет. Кто воздерживается? Нет.</w:t>
      </w:r>
    </w:p>
    <w:p w:rsidR="00DF7C6D" w:rsidRDefault="00BD5B86" w:rsidP="00DF7C6D">
      <w:pPr>
        <w:ind w:firstLine="0"/>
        <w:jc w:val="both"/>
      </w:pPr>
      <w:r w:rsidRPr="00BD5B86">
        <w:t>Предложение принимается единогласно</w:t>
      </w:r>
    </w:p>
    <w:p w:rsidR="00BD5B86" w:rsidRDefault="00BD5B86" w:rsidP="00DF7C6D">
      <w:pPr>
        <w:jc w:val="both"/>
      </w:pPr>
    </w:p>
    <w:p w:rsidR="00DF7C6D" w:rsidRDefault="00DF7C6D" w:rsidP="00DF7C6D">
      <w:pPr>
        <w:jc w:val="both"/>
      </w:pPr>
      <w:r>
        <w:t>Истекшие два месяца полностью подтвердили правильность оценки политического значения советско-германского сближения, которая была дана в речи товарища Молотова на прошлой внеочередной Четвертой Сессии Верховного Совета Союза ССР.</w:t>
      </w:r>
    </w:p>
    <w:p w:rsidR="00DF7C6D" w:rsidRDefault="00DF7C6D" w:rsidP="00DF7C6D">
      <w:pPr>
        <w:jc w:val="both"/>
      </w:pPr>
      <w:r>
        <w:t>Благодаря заключенному договору о ненападении между СССР и Германией, мы укрепили позиции мира и ослабили позиции поджигателей войны.</w:t>
      </w:r>
    </w:p>
    <w:p w:rsidR="00DF7C6D" w:rsidRDefault="00DF7C6D" w:rsidP="00DF7C6D">
      <w:pPr>
        <w:ind w:firstLine="0"/>
        <w:jc w:val="both"/>
      </w:pPr>
      <w:r>
        <w:t xml:space="preserve">Сейчас каждому честному стороннику мира ясна правильность этого мероприятия Советского Правительства, правильность политики Советского государства. </w:t>
      </w:r>
    </w:p>
    <w:p w:rsidR="00DF7C6D" w:rsidRDefault="00DF7C6D" w:rsidP="00DF7C6D">
      <w:pPr>
        <w:jc w:val="both"/>
      </w:pPr>
      <w:r>
        <w:t>Наша внешняя политика разоблачила зачинщиков империалистической войны, которым очень хотелось в своих корыстных интересах столкнуть лбами Советский Союз и Германию.</w:t>
      </w:r>
    </w:p>
    <w:p w:rsidR="00DF7C6D" w:rsidRDefault="00DF7C6D" w:rsidP="00DF7C6D">
      <w:pPr>
        <w:ind w:firstLine="0"/>
        <w:jc w:val="both"/>
      </w:pPr>
      <w:r>
        <w:t xml:space="preserve">Поджигатели войны </w:t>
      </w:r>
      <w:r w:rsidR="00391D33">
        <w:t>–</w:t>
      </w:r>
      <w:r>
        <w:t xml:space="preserve"> Англия и Франция хотели и нас втянуть в войну, которую они ведут за свое мировое господство.</w:t>
      </w:r>
    </w:p>
    <w:p w:rsidR="00DF7C6D" w:rsidRDefault="00DF7C6D" w:rsidP="00DF7C6D">
      <w:pPr>
        <w:jc w:val="both"/>
      </w:pPr>
      <w:r>
        <w:lastRenderedPageBreak/>
        <w:t>Заключенный советско-германский договор о ненападении не только оправдал себя, но и позволил пойти дальше по пути укрепления мирных, дружественных отношений между двумя самыми большими государствами в Европе.</w:t>
      </w:r>
    </w:p>
    <w:p w:rsidR="00DF7C6D" w:rsidRDefault="00DF7C6D" w:rsidP="0054428E">
      <w:pPr>
        <w:jc w:val="both"/>
      </w:pPr>
    </w:p>
    <w:p w:rsidR="0054428E" w:rsidRDefault="0054428E" w:rsidP="0054428E">
      <w:pPr>
        <w:pStyle w:val="a8"/>
      </w:pPr>
      <w:bookmarkStart w:id="23" w:name="_Toc139142065"/>
      <w:r>
        <w:t>Отношения с прибалтийскими странами.</w:t>
      </w:r>
      <w:bookmarkEnd w:id="23"/>
    </w:p>
    <w:p w:rsidR="007856D3" w:rsidRDefault="0054428E" w:rsidP="0054428E">
      <w:pPr>
        <w:jc w:val="both"/>
      </w:pPr>
      <w:r>
        <w:t xml:space="preserve">В основе отношений Советского Союза с </w:t>
      </w:r>
      <w:r w:rsidR="00DE15E4">
        <w:t>Эстонией</w:t>
      </w:r>
      <w:r>
        <w:t>, Латвией и Литвой лежат соответствующие мирные договора, заключенные в 1920.</w:t>
      </w:r>
    </w:p>
    <w:p w:rsidR="006C4A3D" w:rsidRDefault="0054428E" w:rsidP="006C4A3D">
      <w:pPr>
        <w:jc w:val="both"/>
      </w:pPr>
      <w:r>
        <w:t>По этим договорам Эстония, Латвия и Литва получили самостоятельное государственное существование, причем за весь истекший период Советский Союз неизменно проводил дружественную политику в отношении этих, вновь созданных, малых государств.</w:t>
      </w:r>
    </w:p>
    <w:p w:rsidR="00A96A79" w:rsidRDefault="0054428E" w:rsidP="006C4A3D">
      <w:pPr>
        <w:jc w:val="both"/>
      </w:pPr>
      <w:r>
        <w:t>В этом нашло свое выражение коренное отличие политики Советской власти от политики царской России, зверски угнетавшей малые народы, не дававшей им какой-либо возможности самостоятельного национально-государственного развития и оставившей у них не мало тягостных воспоминаний.</w:t>
      </w:r>
    </w:p>
    <w:p w:rsidR="007856D3" w:rsidRDefault="007856D3" w:rsidP="0054428E">
      <w:pPr>
        <w:jc w:val="both"/>
      </w:pPr>
    </w:p>
    <w:p w:rsidR="007856D3" w:rsidRDefault="0054428E" w:rsidP="0054428E">
      <w:pPr>
        <w:jc w:val="both"/>
      </w:pPr>
      <w:r>
        <w:t>Следует признать, что опыт истекших двух десятилетий развития дружественных советско-эстонских, советско-латвийских</w:t>
      </w:r>
      <w:r w:rsidR="002E1BA1">
        <w:t xml:space="preserve"> и советско-литовских отношений</w:t>
      </w:r>
      <w:r>
        <w:t xml:space="preserve"> создал благоприятные предпосылки для дальнейшего укрепления политических и всяких других отношений СССР с прибалтийскими соседями.</w:t>
      </w:r>
    </w:p>
    <w:p w:rsidR="0054428E" w:rsidRDefault="0054428E" w:rsidP="007856D3">
      <w:pPr>
        <w:ind w:firstLine="0"/>
        <w:jc w:val="both"/>
      </w:pPr>
      <w:r>
        <w:t>Это показали и последние дипломатические переговоры с представителями Эстонии, Латвии и Литвы, и те договора, которые были подписан</w:t>
      </w:r>
      <w:r w:rsidR="00A96A79">
        <w:t>ы</w:t>
      </w:r>
      <w:r>
        <w:t xml:space="preserve"> в Москве, в результате этих переговоров.</w:t>
      </w:r>
    </w:p>
    <w:p w:rsidR="00A96A79" w:rsidRDefault="0054428E" w:rsidP="0054428E">
      <w:pPr>
        <w:jc w:val="both"/>
      </w:pPr>
      <w:r>
        <w:t>Вы знаете, что Советский Союз заключил пакты взаимопомощи с Эстонией, Латвией и Литвой, которые имеют крупнейшее политическое значение.</w:t>
      </w:r>
    </w:p>
    <w:p w:rsidR="006C4A3D" w:rsidRDefault="006C4A3D" w:rsidP="0054428E">
      <w:pPr>
        <w:jc w:val="both"/>
      </w:pPr>
    </w:p>
    <w:p w:rsidR="006C4A3D" w:rsidRDefault="0054428E" w:rsidP="0054428E">
      <w:pPr>
        <w:jc w:val="both"/>
      </w:pPr>
      <w:r>
        <w:t>Принципиальная основа этих пактов одинаковая.</w:t>
      </w:r>
    </w:p>
    <w:p w:rsidR="00A96A79" w:rsidRDefault="0054428E" w:rsidP="0054428E">
      <w:pPr>
        <w:jc w:val="both"/>
      </w:pPr>
      <w:r>
        <w:t>Они основаны на взаимопомощи между Советским Союзом, с одной стороны, Эстонией, Латвией и Литвой, с другой стороны, включая и военную помощь друг другу, в случае нападения на кого-либо из них.</w:t>
      </w:r>
    </w:p>
    <w:p w:rsidR="00615A9D" w:rsidRDefault="0054428E" w:rsidP="0054428E">
      <w:pPr>
        <w:jc w:val="both"/>
      </w:pPr>
      <w:r>
        <w:t>Ввиду особого географического положения этих стран, являющихся своего рода подступами к СССР, особенно со стороны Балтийского моря, эти пакты предоставляют Советскому Союзу возможность иметь военно-морские базы и аэродромы в определенных пунктах Эстонии и Латвии, а в отношении Литвы устанавливают совместную с Советским Союзом защиту литовской границы.</w:t>
      </w:r>
    </w:p>
    <w:p w:rsidR="0054428E" w:rsidRDefault="0054428E" w:rsidP="00615A9D">
      <w:pPr>
        <w:ind w:firstLine="0"/>
        <w:jc w:val="both"/>
      </w:pPr>
      <w:r>
        <w:t>Создание этих советских военно-морских баз и аэродромов на территории Эстонии, Латвии и Литвы и ввод некоторого количества красноармейских частей для охраны этих баз и аэродромов обеспечивают надежную опору обороны не только для Советского Союза, но и для самих прибалтийских государств и, тем самым, служат делу сохранения мира, в котором заинтересованы наши народы.</w:t>
      </w:r>
    </w:p>
    <w:p w:rsidR="0054428E" w:rsidRDefault="0054428E" w:rsidP="0054428E">
      <w:pPr>
        <w:jc w:val="both"/>
      </w:pPr>
    </w:p>
    <w:p w:rsidR="00615A9D" w:rsidRDefault="0054428E" w:rsidP="0054428E">
      <w:pPr>
        <w:jc w:val="both"/>
      </w:pPr>
      <w:r>
        <w:t>Имевшие место в последнее время дипломатические переговоры с Эстонией, Латвией и Литвой показали, что между нами существует достаточное доверие и нужное понимание необходимости</w:t>
      </w:r>
      <w:r w:rsidR="002E1BA1">
        <w:t xml:space="preserve"> </w:t>
      </w:r>
      <w:r>
        <w:t>осуществления этих военно-оборонительных мер в интересах как Советского Союза, так и самих этих государств.</w:t>
      </w:r>
    </w:p>
    <w:p w:rsidR="00615A9D" w:rsidRDefault="0054428E" w:rsidP="00615A9D">
      <w:pPr>
        <w:ind w:firstLine="0"/>
        <w:jc w:val="both"/>
      </w:pPr>
      <w:r>
        <w:t>В переговорах полностью выявилось стремление их участников к сохранению мира и к обеспечению безопасности для наших народов, занятых мирным трудом.</w:t>
      </w:r>
    </w:p>
    <w:p w:rsidR="0054428E" w:rsidRDefault="0054428E" w:rsidP="006C4A3D">
      <w:pPr>
        <w:jc w:val="both"/>
      </w:pPr>
      <w:r>
        <w:t>Все это и обеспечило успешное окончание переговоров и заключение пактов взаимопомощи, имеющих важное историческое значение.</w:t>
      </w:r>
    </w:p>
    <w:p w:rsidR="0054428E" w:rsidRDefault="0054428E" w:rsidP="0054428E">
      <w:pPr>
        <w:jc w:val="both"/>
      </w:pPr>
    </w:p>
    <w:p w:rsidR="00615A9D" w:rsidRDefault="0054428E" w:rsidP="0054428E">
      <w:pPr>
        <w:jc w:val="both"/>
      </w:pPr>
      <w:r>
        <w:lastRenderedPageBreak/>
        <w:t>Особый характер указанных пактов взаимопомощи отнюдь не означает какого-либо вмешательства Советского Союза в дела Эстонии, Латвии и Литвы, как это пытаются изобразить некоторые органы заграничной печати.</w:t>
      </w:r>
    </w:p>
    <w:p w:rsidR="00615A9D" w:rsidRDefault="0054428E" w:rsidP="00615A9D">
      <w:pPr>
        <w:ind w:firstLine="0"/>
        <w:jc w:val="both"/>
      </w:pPr>
      <w:r>
        <w:t>Напротив, все эти пакты взаимопомощи твердо оговаривают неприкосновенность суверенитета подписавших их государств и принцип невмешательства в дела другого государства.</w:t>
      </w:r>
    </w:p>
    <w:p w:rsidR="00615A9D" w:rsidRDefault="0054428E" w:rsidP="00615A9D">
      <w:pPr>
        <w:ind w:firstLine="0"/>
        <w:jc w:val="both"/>
      </w:pPr>
      <w:r>
        <w:t>Эти пакты исходят из взаимного уважения государственной, социальной и экономической структуры другой стороны и должны укрепить основу мирного добрососедского сотрудничества между нашими народами.</w:t>
      </w:r>
    </w:p>
    <w:p w:rsidR="0054428E" w:rsidRDefault="0054428E" w:rsidP="00615A9D">
      <w:pPr>
        <w:jc w:val="both"/>
      </w:pPr>
      <w:r>
        <w:t>Мы стоим за честное и пунктуальное проведение в жизнь заключенных пактов на условиях полной</w:t>
      </w:r>
      <w:r w:rsidR="00A96A79">
        <w:t xml:space="preserve"> </w:t>
      </w:r>
      <w:r>
        <w:t xml:space="preserve">взаимности и заявляем, что болтовня о советизации прибалтийских стран выгодна </w:t>
      </w:r>
      <w:r w:rsidR="00DE15E4">
        <w:t>только</w:t>
      </w:r>
      <w:r>
        <w:t xml:space="preserve"> нашим общим врагам и всяким антисоветским провокаторам.</w:t>
      </w:r>
    </w:p>
    <w:p w:rsidR="0054428E" w:rsidRDefault="0054428E" w:rsidP="0054428E">
      <w:pPr>
        <w:jc w:val="both"/>
      </w:pPr>
    </w:p>
    <w:p w:rsidR="00A96A79" w:rsidRDefault="0054428E" w:rsidP="0054428E">
      <w:pPr>
        <w:jc w:val="both"/>
      </w:pPr>
      <w:r>
        <w:t>На основе достигнутого улучшения политических отношений с Эстонией, Латвией и Литвой, Советский Союз пошел широко навстречу хозяйственным нуждам этих государств, заключив соответствующие торговые соглашения.</w:t>
      </w:r>
    </w:p>
    <w:p w:rsidR="00615A9D" w:rsidRDefault="0054428E" w:rsidP="00615A9D">
      <w:pPr>
        <w:ind w:firstLine="0"/>
        <w:jc w:val="both"/>
      </w:pPr>
      <w:r>
        <w:t>В связи с этими хозяйственными соглашениями, товарооборот с прибалтийскими странами увеличивается в несколько раз и имеет благоприятную перспективу для дальнейшего роста.</w:t>
      </w:r>
    </w:p>
    <w:p w:rsidR="0054428E" w:rsidRDefault="0054428E" w:rsidP="00615A9D">
      <w:pPr>
        <w:ind w:firstLine="0"/>
        <w:jc w:val="both"/>
      </w:pPr>
      <w:r>
        <w:t>В условиях, когда торговля всех европейских стран, в том числе и нейтральных государств, переживает громадные затруднения, эти экономические соглашения СССР с Эстонией, Латвией и Литвой имеют для них весьма крупное положительное значение.</w:t>
      </w:r>
    </w:p>
    <w:p w:rsidR="0054428E" w:rsidRDefault="0054428E" w:rsidP="0054428E">
      <w:pPr>
        <w:jc w:val="both"/>
      </w:pPr>
      <w:r>
        <w:t>Таким образом, сближение, происшедшее между СССР, Эстонией, Латвией и Литвой, будет содействовать более быстрому подъему сельского хозяйства, промышленности, транспорта и вообще народному благосостоянию наших прибалтийских соседей.</w:t>
      </w:r>
    </w:p>
    <w:p w:rsidR="0054428E" w:rsidRDefault="0054428E" w:rsidP="0054428E">
      <w:pPr>
        <w:jc w:val="both"/>
      </w:pPr>
    </w:p>
    <w:p w:rsidR="00A96A79" w:rsidRDefault="0054428E" w:rsidP="0054428E">
      <w:pPr>
        <w:jc w:val="both"/>
      </w:pPr>
      <w:r>
        <w:t>При</w:t>
      </w:r>
      <w:r w:rsidR="00A96A79">
        <w:t>нц</w:t>
      </w:r>
      <w:r>
        <w:t xml:space="preserve">ипы советской политики в отношении малых стран с особой силой продемонстрированы на примере договора о передаче Литовской Республике города Вильно </w:t>
      </w:r>
      <w:r w:rsidR="00E56008">
        <w:t xml:space="preserve">(Вильнюс) </w:t>
      </w:r>
      <w:r>
        <w:t>и Виленской области.</w:t>
      </w:r>
    </w:p>
    <w:p w:rsidR="00615A9D" w:rsidRDefault="0054428E" w:rsidP="00D87C14">
      <w:pPr>
        <w:ind w:firstLine="0"/>
        <w:jc w:val="both"/>
      </w:pPr>
      <w:r>
        <w:t>При этом Литовское государство с населением в два с половиной миллиона человек значительно расширяет свою территорию, увеличивает на 550 тысяч человек свое население и получает город Вильно, число жителей которого почти в два раза превышает население теперешней Литовской столицы.</w:t>
      </w:r>
    </w:p>
    <w:p w:rsidR="006C4A3D" w:rsidRDefault="0054428E" w:rsidP="0054428E">
      <w:pPr>
        <w:jc w:val="both"/>
      </w:pPr>
      <w:r>
        <w:t>Советский Союз пошел на передачу города Вильно Литовской Республике не потому, что в нем преобладает литовское население.</w:t>
      </w:r>
    </w:p>
    <w:p w:rsidR="006C4A3D" w:rsidRDefault="0054428E" w:rsidP="006C4A3D">
      <w:pPr>
        <w:ind w:firstLine="0"/>
        <w:jc w:val="both"/>
      </w:pPr>
      <w:r>
        <w:t>Нет, в Вильно большинство составляет нелитовское население.</w:t>
      </w:r>
    </w:p>
    <w:p w:rsidR="00615A9D" w:rsidRDefault="0054428E" w:rsidP="006C4A3D">
      <w:pPr>
        <w:jc w:val="both"/>
      </w:pPr>
      <w:r>
        <w:t xml:space="preserve">Но Советское Правительство считалось с тем, что город Вильно, который Польшей был насильственно отторгнут от Литвы, должен принадлежать Литве, как город, с которым связано, историческое прошлое Литовского государства </w:t>
      </w:r>
      <w:r w:rsidR="00D87C14">
        <w:t>и</w:t>
      </w:r>
      <w:r>
        <w:t xml:space="preserve"> национальные чаяния литовского народа.</w:t>
      </w:r>
    </w:p>
    <w:p w:rsidR="006C4A3D" w:rsidRDefault="0054428E" w:rsidP="00E56008">
      <w:pPr>
        <w:jc w:val="both"/>
      </w:pPr>
      <w:r>
        <w:t>В заграничной печати указывалось, что в мировой истории не было еще такого случая, чтобы большое государство по собственной воле отдавало малому государству такой большой город.</w:t>
      </w:r>
    </w:p>
    <w:p w:rsidR="0054428E" w:rsidRDefault="0054428E" w:rsidP="006C4A3D">
      <w:pPr>
        <w:ind w:firstLine="0"/>
        <w:jc w:val="both"/>
      </w:pPr>
      <w:r>
        <w:t>Тем ярче этот акт Советского государства демонстрирует его добрую волю.</w:t>
      </w:r>
    </w:p>
    <w:p w:rsidR="00615A9D" w:rsidRDefault="00615A9D" w:rsidP="00615A9D">
      <w:pPr>
        <w:ind w:firstLine="0"/>
        <w:jc w:val="both"/>
      </w:pPr>
    </w:p>
    <w:p w:rsidR="006C4A3D" w:rsidRDefault="00EA2B50" w:rsidP="00EA2B50">
      <w:pPr>
        <w:jc w:val="both"/>
      </w:pPr>
      <w:r>
        <w:t>Товарищи депутаты! Заключенные пакты о взаимопомощи между СССР и Эстонией, Латвией и Литвой имеют</w:t>
      </w:r>
      <w:r w:rsidR="00D87C14">
        <w:t xml:space="preserve"> </w:t>
      </w:r>
      <w:r>
        <w:t>крупнейшее политическое значение.</w:t>
      </w:r>
    </w:p>
    <w:p w:rsidR="00EA2B50" w:rsidRDefault="00EA2B50" w:rsidP="00EA2B50">
      <w:pPr>
        <w:jc w:val="both"/>
      </w:pPr>
      <w:r>
        <w:t>Они лишний раз подчеркивают принципы советской политики по отношению к малым народам.</w:t>
      </w:r>
    </w:p>
    <w:p w:rsidR="00615A9D" w:rsidRDefault="00EA2B50" w:rsidP="00EA2B50">
      <w:pPr>
        <w:jc w:val="both"/>
      </w:pPr>
      <w:r>
        <w:lastRenderedPageBreak/>
        <w:t>Заключение пактов о взаимопомощи между СССР и Эстонией, Латвией и Литвой обеспечивает надежную оборону как Советского Союза, так и самих прибалтийских стран.</w:t>
      </w:r>
    </w:p>
    <w:p w:rsidR="00615A9D" w:rsidRDefault="00EA2B50" w:rsidP="00615A9D">
      <w:pPr>
        <w:jc w:val="both"/>
      </w:pPr>
      <w:r>
        <w:t>Эти договоры служат действительному укреплению дела мира.</w:t>
      </w:r>
    </w:p>
    <w:p w:rsidR="00EA2B50" w:rsidRDefault="00EA2B50" w:rsidP="00615A9D">
      <w:pPr>
        <w:jc w:val="both"/>
      </w:pPr>
      <w:r>
        <w:t>Тем более непонятным становится поведение правящих кругов Финляндии, которые до сих пор тормозят заключение договора между, СССР и Финляндией.</w:t>
      </w:r>
    </w:p>
    <w:p w:rsidR="00D87C14" w:rsidRDefault="00EA2B50" w:rsidP="00615A9D">
      <w:pPr>
        <w:ind w:firstLine="0"/>
        <w:jc w:val="both"/>
      </w:pPr>
      <w:r>
        <w:t>Я не знаю, на кого рассчитывают представители этих правящих кругов?</w:t>
      </w:r>
    </w:p>
    <w:p w:rsidR="00EA2B50" w:rsidRDefault="00EA2B50" w:rsidP="00615A9D">
      <w:pPr>
        <w:ind w:firstLine="0"/>
        <w:jc w:val="both"/>
      </w:pPr>
      <w:r>
        <w:t>Нам хорошо известно, что кое-какие правительства в Европе тоже на кого-то рассчитывали, надеялись, даже имели гарантии, но что из этого получилось, также всем хорошо известно.</w:t>
      </w:r>
    </w:p>
    <w:p w:rsidR="0054428E" w:rsidRDefault="00EA2B50" w:rsidP="00EA2B50">
      <w:pPr>
        <w:jc w:val="both"/>
      </w:pPr>
      <w:r>
        <w:t>Неужели не ясно, что единственной гарантией, единственной надеждой в сохранении мира, безопасности и самостоятельности Финляндии является только Советский Союз?</w:t>
      </w:r>
    </w:p>
    <w:p w:rsidR="00420C68" w:rsidRDefault="00420C68" w:rsidP="0054428E">
      <w:pPr>
        <w:jc w:val="both"/>
      </w:pPr>
    </w:p>
    <w:p w:rsidR="00420C68" w:rsidRDefault="00420C68" w:rsidP="00420C68">
      <w:pPr>
        <w:pStyle w:val="a8"/>
      </w:pPr>
      <w:bookmarkStart w:id="24" w:name="_Toc139142066"/>
      <w:r>
        <w:t>Отношения с Финляндией</w:t>
      </w:r>
      <w:bookmarkEnd w:id="24"/>
    </w:p>
    <w:p w:rsidR="00102D7A" w:rsidRDefault="0054428E" w:rsidP="0054428E">
      <w:pPr>
        <w:jc w:val="both"/>
      </w:pPr>
      <w:r>
        <w:t>В особом положении находятся наши отношения с Финляндией.</w:t>
      </w:r>
    </w:p>
    <w:p w:rsidR="00615A9D" w:rsidRDefault="0054428E" w:rsidP="0054428E">
      <w:pPr>
        <w:jc w:val="both"/>
      </w:pPr>
      <w:r>
        <w:t xml:space="preserve">Это объясняется, главным образом, тем, что в </w:t>
      </w:r>
      <w:r w:rsidR="00615A9D">
        <w:t>Ф</w:t>
      </w:r>
      <w:r>
        <w:t>инляндии</w:t>
      </w:r>
      <w:r w:rsidR="00102D7A">
        <w:t xml:space="preserve"> </w:t>
      </w:r>
      <w:r>
        <w:t>больше сказываются внешние влияния со стороны третьих держав.</w:t>
      </w:r>
    </w:p>
    <w:p w:rsidR="00615A9D" w:rsidRDefault="0054428E" w:rsidP="0054428E">
      <w:pPr>
        <w:jc w:val="both"/>
      </w:pPr>
      <w:r>
        <w:t>Беспристрастные люди должны, однако, признать, что те же вопросы обеспечения безопасности Советского Союза и, особенно, Ленинграда, которые стояли в переговорах с Эстонией, стоят и в переговорах с Финляндией.</w:t>
      </w:r>
    </w:p>
    <w:p w:rsidR="00615A9D" w:rsidRDefault="0054428E" w:rsidP="0054428E">
      <w:pPr>
        <w:jc w:val="both"/>
      </w:pPr>
      <w:r>
        <w:t xml:space="preserve">Можно сказать, что в некотором отношении вопросы безопасности для Советского Союза здесь стоят даже острее, поскольку главный, после Москвы, город советского государства </w:t>
      </w:r>
      <w:r w:rsidR="00391D33">
        <w:t>–</w:t>
      </w:r>
      <w:r>
        <w:t xml:space="preserve"> Ленинград, находится всего в 32 километрах от границы Финляндии.</w:t>
      </w:r>
    </w:p>
    <w:p w:rsidR="00615A9D" w:rsidRDefault="0054428E" w:rsidP="00615A9D">
      <w:pPr>
        <w:ind w:firstLine="0"/>
        <w:jc w:val="both"/>
      </w:pPr>
      <w:r>
        <w:t>Это значит, что Ленинград находится от границы другого государства на расстоянии меньшем, чем это нужно для артиллерийского обстрела из современных дальнобойных орудий.</w:t>
      </w:r>
    </w:p>
    <w:p w:rsidR="0054428E" w:rsidRDefault="00615A9D" w:rsidP="00615A9D">
      <w:pPr>
        <w:ind w:firstLine="0"/>
        <w:jc w:val="both"/>
      </w:pPr>
      <w:r>
        <w:t>М</w:t>
      </w:r>
      <w:r w:rsidR="0054428E">
        <w:t>орские подступы к Ленинграду также в значительной мере зависят от того враждебную или дружественную позицию в отношении Советского Союза занимает Финляндия, которой принадлежит вся северная часть побережья Финского залива и все острова вдоль центральной части Финского залива.</w:t>
      </w:r>
    </w:p>
    <w:p w:rsidR="0054428E" w:rsidRDefault="0054428E" w:rsidP="0054428E">
      <w:pPr>
        <w:jc w:val="both"/>
      </w:pPr>
      <w:r>
        <w:t>Считаясь с таким положением, а также с создавшейся в Европе обстановкой, можно рассчитывать, что со стороны Финляндии будет проявлено должное понимание.</w:t>
      </w:r>
    </w:p>
    <w:p w:rsidR="0054428E" w:rsidRDefault="0054428E" w:rsidP="0054428E">
      <w:pPr>
        <w:jc w:val="both"/>
      </w:pPr>
    </w:p>
    <w:p w:rsidR="00102D7A" w:rsidRDefault="0054428E" w:rsidP="0054428E">
      <w:pPr>
        <w:jc w:val="both"/>
      </w:pPr>
      <w:r>
        <w:t>На чем основывались отношения Советского Союза с Финляндией за все эти годы? Известно, что основой этих отношен</w:t>
      </w:r>
      <w:r w:rsidR="00102D7A">
        <w:t xml:space="preserve">ий является мирный договор 1920, </w:t>
      </w:r>
      <w:r>
        <w:t>по типу наших договоров с другими нашими балтийскими соседями.</w:t>
      </w:r>
    </w:p>
    <w:p w:rsidR="00615A9D" w:rsidRDefault="0054428E" w:rsidP="0054428E">
      <w:pPr>
        <w:jc w:val="both"/>
      </w:pPr>
      <w:r>
        <w:t>Советский Союз своим свободным волеизъявлением обеспечил самостоятельное и независимое существование Финляндии.</w:t>
      </w:r>
    </w:p>
    <w:p w:rsidR="00615A9D" w:rsidRDefault="0054428E" w:rsidP="00615A9D">
      <w:pPr>
        <w:ind w:firstLine="0"/>
        <w:jc w:val="both"/>
      </w:pPr>
      <w:r>
        <w:t>Не может быть сомнения, что только Советское Правительство, признающее принцип свободного развития национальностей, могло пойти на этот шаг.</w:t>
      </w:r>
    </w:p>
    <w:p w:rsidR="00615A9D" w:rsidRDefault="0054428E" w:rsidP="00615A9D">
      <w:pPr>
        <w:jc w:val="both"/>
      </w:pPr>
      <w:r>
        <w:t>Нужно сказать, что никакое правительство в России, кроме советского, не может допустить существование независимой Финляндии у самых ворот Ленинграда.</w:t>
      </w:r>
    </w:p>
    <w:p w:rsidR="00615A9D" w:rsidRDefault="0054428E" w:rsidP="00615A9D">
      <w:pPr>
        <w:ind w:firstLine="0"/>
        <w:jc w:val="both"/>
      </w:pPr>
      <w:r>
        <w:t>Об этом красноречиво говорит опыт с «демократическим» правительством Керенского-Церетели, не говоря уже о правительстве князя Львова-Милюкова и, тем более, о царском правительстве.</w:t>
      </w:r>
    </w:p>
    <w:p w:rsidR="0054428E" w:rsidRDefault="0054428E" w:rsidP="00615A9D">
      <w:pPr>
        <w:ind w:firstLine="0"/>
        <w:jc w:val="both"/>
      </w:pPr>
      <w:r>
        <w:t>Нет сомнения, это важное обстоятельство могло бы служить хорошей предпосылкой для улучшения советско-финских отношений, в которых, как видно, Финляндия не мен</w:t>
      </w:r>
      <w:r w:rsidR="00102D7A">
        <w:t>ьш</w:t>
      </w:r>
      <w:r>
        <w:t>е заинтересована, чем Советский Союз.</w:t>
      </w:r>
    </w:p>
    <w:p w:rsidR="0054428E" w:rsidRDefault="0054428E" w:rsidP="0054428E">
      <w:pPr>
        <w:jc w:val="both"/>
      </w:pPr>
    </w:p>
    <w:p w:rsidR="00102D7A" w:rsidRDefault="0054428E" w:rsidP="0054428E">
      <w:pPr>
        <w:jc w:val="both"/>
      </w:pPr>
      <w:r>
        <w:t>Советско-финские переговоры начались недавно, по нашей инициативе.</w:t>
      </w:r>
    </w:p>
    <w:p w:rsidR="00615A9D" w:rsidRDefault="0054428E" w:rsidP="0054428E">
      <w:pPr>
        <w:jc w:val="both"/>
      </w:pPr>
      <w:r>
        <w:lastRenderedPageBreak/>
        <w:t>Что является предметом этих переговоров?</w:t>
      </w:r>
    </w:p>
    <w:p w:rsidR="00102D7A" w:rsidRDefault="0054428E" w:rsidP="00615A9D">
      <w:pPr>
        <w:ind w:firstLine="0"/>
        <w:jc w:val="both"/>
      </w:pPr>
      <w:r>
        <w:t xml:space="preserve">Не трудно понять, что в </w:t>
      </w:r>
      <w:r w:rsidR="00102D7A">
        <w:t>с</w:t>
      </w:r>
      <w:r>
        <w:t>овре</w:t>
      </w:r>
      <w:r w:rsidR="00102D7A">
        <w:t>м</w:t>
      </w:r>
      <w:r>
        <w:t>енной международной обстановке, когда в</w:t>
      </w:r>
      <w:r w:rsidR="00102D7A">
        <w:t xml:space="preserve"> </w:t>
      </w:r>
      <w:r>
        <w:t>центре Европы развертывается война между крупнейшими государствами, чрев</w:t>
      </w:r>
      <w:r w:rsidR="00615A9D">
        <w:t>атая большими неожиданностями и</w:t>
      </w:r>
      <w:r>
        <w:t xml:space="preserve"> опасностями для всех европейских государств,</w:t>
      </w:r>
      <w:r w:rsidR="00102D7A">
        <w:t xml:space="preserve"> </w:t>
      </w:r>
      <w:r>
        <w:t>Советский Союз не только имеет право, но и обязан принимать серьезные меры для</w:t>
      </w:r>
      <w:r w:rsidR="00102D7A">
        <w:t xml:space="preserve"> укрепления своей безопасности.</w:t>
      </w:r>
    </w:p>
    <w:p w:rsidR="00615A9D" w:rsidRDefault="0054428E" w:rsidP="0054428E">
      <w:pPr>
        <w:jc w:val="both"/>
      </w:pPr>
      <w:r>
        <w:t>При этом естественно, что Советское Правительство проявляет особую заботу относи</w:t>
      </w:r>
      <w:r w:rsidR="00102D7A">
        <w:t>т</w:t>
      </w:r>
      <w:r>
        <w:t>ельно Финского залива, являющегося морским подступом к Ленинграду, а также относительно той сухопутной границы, которая в каких-нибудь 30 километрах нависла над Ленинградом.</w:t>
      </w:r>
    </w:p>
    <w:p w:rsidR="0054428E" w:rsidRDefault="0054428E" w:rsidP="00615A9D">
      <w:pPr>
        <w:ind w:firstLine="0"/>
        <w:jc w:val="both"/>
      </w:pPr>
      <w:r>
        <w:t>Я напомню, что население Ленинграда достигло трех с половиной миллионов, что почти равно населению всей Финляндии, насчитывающей 3 миллиона 650 тысяч жителей. (Веселое оживление в зале.)</w:t>
      </w:r>
    </w:p>
    <w:p w:rsidR="0054428E" w:rsidRDefault="0054428E" w:rsidP="0054428E">
      <w:pPr>
        <w:jc w:val="both"/>
      </w:pPr>
    </w:p>
    <w:p w:rsidR="00615A9D" w:rsidRDefault="0054428E" w:rsidP="0054428E">
      <w:pPr>
        <w:jc w:val="both"/>
      </w:pPr>
      <w:r>
        <w:t>Едва-ли есть основания останавливаться на тех небылицах, которые распространяются заграничной прессой о предложениях Советского Союза в переговорах с Финляндией.</w:t>
      </w:r>
    </w:p>
    <w:p w:rsidR="0054428E" w:rsidRDefault="0054428E" w:rsidP="00615A9D">
      <w:pPr>
        <w:ind w:firstLine="0"/>
        <w:jc w:val="both"/>
      </w:pPr>
      <w:r>
        <w:t>Одни утверждают, что СССР «требует» себе г. Випури (Выборг) и северную часть Ладожского озера. Скажем от себя, что это чистый вымысел и ложь.</w:t>
      </w:r>
    </w:p>
    <w:p w:rsidR="00102D7A" w:rsidRDefault="0054428E" w:rsidP="00615A9D">
      <w:pPr>
        <w:ind w:firstLine="0"/>
        <w:jc w:val="both"/>
      </w:pPr>
      <w:r>
        <w:t>Другие утверждают, что СССР «требует» передачи ему Аландских островов. Это такой же вымысел и ложь.</w:t>
      </w:r>
    </w:p>
    <w:p w:rsidR="00102D7A" w:rsidRDefault="0054428E" w:rsidP="00615A9D">
      <w:pPr>
        <w:ind w:firstLine="0"/>
        <w:jc w:val="both"/>
      </w:pPr>
      <w:r>
        <w:t>Болтают еще о каких-то претензиях, якобы существующих у Советского Союза в отношении Швеции и Норвегии. Но это б</w:t>
      </w:r>
      <w:r w:rsidR="00102D7A">
        <w:t>еспардонное вранье просто не за</w:t>
      </w:r>
      <w:r>
        <w:t>служивает опровержения. (О</w:t>
      </w:r>
      <w:r w:rsidR="00102D7A">
        <w:t>б</w:t>
      </w:r>
      <w:r>
        <w:t>щий смех.)</w:t>
      </w:r>
    </w:p>
    <w:p w:rsidR="0054428E" w:rsidRDefault="0054428E" w:rsidP="0054428E">
      <w:pPr>
        <w:jc w:val="both"/>
      </w:pPr>
      <w:r>
        <w:t>На самом деле наши предложения в переговорах с Финляндией являются максимально скромными и ограничиваются тем минимумом, без которого невозможно обеспечить безопасность СССР и наладить дружеские отношения с Финляндией.</w:t>
      </w:r>
    </w:p>
    <w:p w:rsidR="0054428E" w:rsidRDefault="0054428E" w:rsidP="0054428E">
      <w:pPr>
        <w:jc w:val="both"/>
      </w:pPr>
    </w:p>
    <w:p w:rsidR="00102D7A" w:rsidRDefault="0054428E" w:rsidP="0054428E">
      <w:pPr>
        <w:jc w:val="both"/>
      </w:pPr>
      <w:r>
        <w:t>Мы начали переговоры с представителями Финляндии, для чего Финляндское правительство командировало в Москву Паасикиви и Таннера, с предложения заключить советско-финский пакт взаимопомощи</w:t>
      </w:r>
      <w:r w:rsidR="00102D7A">
        <w:t>.</w:t>
      </w:r>
    </w:p>
    <w:p w:rsidR="00615A9D" w:rsidRDefault="004A012D" w:rsidP="0054428E">
      <w:pPr>
        <w:jc w:val="both"/>
      </w:pPr>
      <w:r>
        <w:t>Однако, п</w:t>
      </w:r>
      <w:r w:rsidR="0054428E">
        <w:t>оскольку</w:t>
      </w:r>
      <w:r>
        <w:t xml:space="preserve"> </w:t>
      </w:r>
      <w:r w:rsidR="0054428E">
        <w:t>Финляндское правительство заявило нам, что заключение такого пакта противоречило бы занятой им позиции абсолютного нейтралитета, мы не стал</w:t>
      </w:r>
      <w:r w:rsidR="00102D7A">
        <w:t>и</w:t>
      </w:r>
      <w:r w:rsidR="0054428E">
        <w:t xml:space="preserve"> настаивать на нашем предложении.</w:t>
      </w:r>
    </w:p>
    <w:p w:rsidR="00615A9D" w:rsidRDefault="0054428E" w:rsidP="0054428E">
      <w:pPr>
        <w:jc w:val="both"/>
      </w:pPr>
      <w:r>
        <w:t>Мы предло</w:t>
      </w:r>
      <w:r w:rsidR="00102D7A">
        <w:t>ж</w:t>
      </w:r>
      <w:r>
        <w:t>или тогда перейти к конкретным вопросам, в которых мы</w:t>
      </w:r>
      <w:r w:rsidR="00102D7A">
        <w:t xml:space="preserve"> </w:t>
      </w:r>
      <w:r>
        <w:t>заинтересованы с точки зрения обеспечения безопасности СССР и, в особенности, безопасности Ленинграда, как со стороны моря в Финском заливе, так и со стороны суши, ввиду чрезмерной близости пограничной линии к Ленинграду.</w:t>
      </w:r>
    </w:p>
    <w:p w:rsidR="0054428E" w:rsidRDefault="0054428E" w:rsidP="0054428E">
      <w:pPr>
        <w:jc w:val="both"/>
      </w:pPr>
      <w:r>
        <w:t>Мы предложили договориться о том, чтобы отодвинуть на север, от Ленинграда на несколько десятков километров советско-финскую границу на Карельском перешейке.</w:t>
      </w:r>
    </w:p>
    <w:p w:rsidR="00615A9D" w:rsidRDefault="0054428E" w:rsidP="00615A9D">
      <w:pPr>
        <w:ind w:firstLine="0"/>
        <w:jc w:val="both"/>
      </w:pPr>
      <w:r>
        <w:t>Взамен этого мы предложили передать Финляндии часть территории Советской Карелии, превышающую в два раза территорию, передаваем</w:t>
      </w:r>
      <w:r w:rsidR="00615A9D">
        <w:t>ую Финляндией Советскому Союзу.</w:t>
      </w:r>
    </w:p>
    <w:p w:rsidR="00615A9D" w:rsidRDefault="0054428E" w:rsidP="0054428E">
      <w:pPr>
        <w:jc w:val="both"/>
      </w:pPr>
      <w:r>
        <w:t>Мы предложили также договориться о том, чтобы Финляндия сдала нам в аренду на определенный срок небольшой участок своей территории в районе входа в Финский залив, дабы мы могли там организовать военно-морскую базу.</w:t>
      </w:r>
    </w:p>
    <w:p w:rsidR="0054428E" w:rsidRDefault="0054428E" w:rsidP="00615A9D">
      <w:pPr>
        <w:ind w:firstLine="0"/>
        <w:jc w:val="both"/>
      </w:pPr>
      <w:r>
        <w:t>При наличии советской военно-морской базы у южного входа в Финский залив, а именно в Балтийском порту, как это обусловлено советско-эстонским пактом взаимопомощи, создание военно-морской базы у северного входа в Финский залив могло бы полностью обеспечить безопасность Финского залива против враждебных покушений со стороны других государств.</w:t>
      </w:r>
    </w:p>
    <w:p w:rsidR="00615A9D" w:rsidRDefault="0054428E" w:rsidP="00615A9D">
      <w:pPr>
        <w:ind w:firstLine="0"/>
        <w:jc w:val="both"/>
      </w:pPr>
      <w:r>
        <w:lastRenderedPageBreak/>
        <w:t>Мы не сомневаемся в том, что создание такой базы соответствует интересам не только Советского Союза, но и безопасности самой Финляндии.</w:t>
      </w:r>
    </w:p>
    <w:p w:rsidR="00615A9D" w:rsidRDefault="0054428E" w:rsidP="0054428E">
      <w:pPr>
        <w:jc w:val="both"/>
      </w:pPr>
      <w:r>
        <w:t>Другие наши предложения и, в частности, наше предло</w:t>
      </w:r>
      <w:r w:rsidR="00102D7A">
        <w:t>ж</w:t>
      </w:r>
      <w:r>
        <w:t>ение об обмене территории некоторых островов в Финском заливе,</w:t>
      </w:r>
      <w:r w:rsidR="00102D7A">
        <w:t xml:space="preserve"> </w:t>
      </w:r>
      <w:r>
        <w:t xml:space="preserve">а также части полуостровов Рыбачий и Средний на двойную по размерам территорию в Советской Карелии, </w:t>
      </w:r>
      <w:r w:rsidR="00DE15E4">
        <w:t>по-видимому</w:t>
      </w:r>
      <w:r>
        <w:t>, не встречают возражений со стороны Финляндского правительства.</w:t>
      </w:r>
    </w:p>
    <w:p w:rsidR="0054428E" w:rsidRDefault="0054428E" w:rsidP="0054428E">
      <w:pPr>
        <w:jc w:val="both"/>
      </w:pPr>
      <w:r>
        <w:t xml:space="preserve">Разногласия в отношении некоторых наших предложений еще </w:t>
      </w:r>
      <w:r w:rsidR="00DE15E4">
        <w:t>не преодолены</w:t>
      </w:r>
      <w:r>
        <w:t>, а сделанные в этом отношении Финляндией уступки, например частичная уступка территории на Карельском перешейке, явно не достигают цели.</w:t>
      </w:r>
    </w:p>
    <w:p w:rsidR="0054428E" w:rsidRDefault="0054428E" w:rsidP="0054428E">
      <w:pPr>
        <w:jc w:val="both"/>
      </w:pPr>
    </w:p>
    <w:p w:rsidR="00615A9D" w:rsidRDefault="0054428E" w:rsidP="0054428E">
      <w:pPr>
        <w:jc w:val="both"/>
      </w:pPr>
      <w:r>
        <w:t>Мы сделали, далее, ряд новых шагов навстречу Финляндии.</w:t>
      </w:r>
    </w:p>
    <w:p w:rsidR="0054428E" w:rsidRDefault="0054428E" w:rsidP="0054428E">
      <w:pPr>
        <w:jc w:val="both"/>
      </w:pPr>
      <w:r>
        <w:t>Мы сказали, что, если будут приняты наши основные предложения, мы г</w:t>
      </w:r>
      <w:r w:rsidR="00102D7A">
        <w:t>от</w:t>
      </w:r>
      <w:r>
        <w:t>овы снять наши возражения против вооружения Аландских островов, на чем уже давно настаивает Финляндское правительство.</w:t>
      </w:r>
    </w:p>
    <w:p w:rsidR="0054428E" w:rsidRDefault="0054428E" w:rsidP="00615A9D">
      <w:pPr>
        <w:ind w:firstLine="0"/>
        <w:jc w:val="both"/>
      </w:pPr>
      <w:r>
        <w:t>Мы оговорили только, что мы снимаем свои возражения против вооружения Аландских островов при условии, что указанные вооружения будут проводиться национальными силами самой Финляндии и что в этих вооружениях третьи страны не будут принимать никакого участия, поскольку и СССР не участвует в них.</w:t>
      </w:r>
    </w:p>
    <w:p w:rsidR="00615A9D" w:rsidRDefault="0054428E" w:rsidP="0054428E">
      <w:pPr>
        <w:jc w:val="both"/>
      </w:pPr>
      <w:r>
        <w:t>Мы предложили также Финляндии провести на всей советско-финской границе на Карельском перешейке разоружение укрепленных районов, что должно целиком соответствовать ин</w:t>
      </w:r>
      <w:r w:rsidR="00615A9D">
        <w:t>тересам Финляндии.</w:t>
      </w:r>
    </w:p>
    <w:p w:rsidR="00615A9D" w:rsidRDefault="0054428E" w:rsidP="0054428E">
      <w:pPr>
        <w:jc w:val="both"/>
      </w:pPr>
      <w:r>
        <w:t>Мы выразили, далее, желание усилить советско-финский пакт ненападения дополнительными взаимными гарантиями.</w:t>
      </w:r>
    </w:p>
    <w:p w:rsidR="0054428E" w:rsidRDefault="00102D7A" w:rsidP="0054428E">
      <w:pPr>
        <w:jc w:val="both"/>
      </w:pPr>
      <w:r>
        <w:t>Нак</w:t>
      </w:r>
      <w:r w:rsidR="0054428E">
        <w:t xml:space="preserve">онец, упрочение </w:t>
      </w:r>
      <w:r>
        <w:t>по</w:t>
      </w:r>
      <w:r w:rsidR="0054428E">
        <w:t>литических советско-финских отношений</w:t>
      </w:r>
      <w:r>
        <w:t xml:space="preserve"> </w:t>
      </w:r>
      <w:r w:rsidR="0054428E">
        <w:t>несомненно явилось бы прекрасной базой и для быстрого подъема хозяйственных отношений между нашими странами.</w:t>
      </w:r>
    </w:p>
    <w:p w:rsidR="0054428E" w:rsidRDefault="0054428E" w:rsidP="0054428E">
      <w:pPr>
        <w:jc w:val="both"/>
      </w:pPr>
      <w:r>
        <w:t>Таким образом, мы готовы идти навстречу Финляндии в тех вопросах, в которых она особенно заинтересована.</w:t>
      </w:r>
    </w:p>
    <w:p w:rsidR="0054428E" w:rsidRDefault="0054428E" w:rsidP="0054428E">
      <w:pPr>
        <w:jc w:val="both"/>
      </w:pPr>
    </w:p>
    <w:p w:rsidR="00615A9D" w:rsidRDefault="0054428E" w:rsidP="0054428E">
      <w:pPr>
        <w:jc w:val="both"/>
      </w:pPr>
      <w:r>
        <w:t>После всего этого мы не думаем, чтобы со стороны Финляндии стали искать повода к срыву предполагаемого соглашения.</w:t>
      </w:r>
    </w:p>
    <w:p w:rsidR="0054428E" w:rsidRDefault="0054428E" w:rsidP="00615A9D">
      <w:pPr>
        <w:ind w:firstLine="0"/>
        <w:jc w:val="both"/>
      </w:pPr>
      <w:r>
        <w:t>Э</w:t>
      </w:r>
      <w:r w:rsidR="004A012D">
        <w:t>т</w:t>
      </w:r>
      <w:r>
        <w:t>o не соответствовало бы политике дружественных советско-финских отношений и, конечно, нанесло бы серьезный ущерб Финляндии.</w:t>
      </w:r>
    </w:p>
    <w:p w:rsidR="0054428E" w:rsidRDefault="0054428E" w:rsidP="0054428E">
      <w:pPr>
        <w:jc w:val="both"/>
      </w:pPr>
      <w:r>
        <w:t>Мы уверены, что руководящими финляндскими кругами будет правильно понято значение укрепления советско-финских дружественных отношений и финляндские деятели не поддадутся какому-либо антисоветскому давлению и подстрекательству со стороны кого бы то ни было.</w:t>
      </w:r>
    </w:p>
    <w:p w:rsidR="0054428E" w:rsidRDefault="0054428E" w:rsidP="0054428E">
      <w:pPr>
        <w:jc w:val="both"/>
      </w:pPr>
    </w:p>
    <w:p w:rsidR="0054428E" w:rsidRDefault="0054428E" w:rsidP="0054428E">
      <w:pPr>
        <w:jc w:val="both"/>
      </w:pPr>
      <w:r>
        <w:t>Я должен, однако, сообщить, что даже президент Соединенных Штатов Америки нашел уместным вмешаться в эти вопросы, что трудно согласовать с полит</w:t>
      </w:r>
      <w:r w:rsidR="00102D7A">
        <w:t>икой американского нейтралитета.</w:t>
      </w:r>
    </w:p>
    <w:p w:rsidR="00615A9D" w:rsidRDefault="0054428E" w:rsidP="00615A9D">
      <w:pPr>
        <w:ind w:firstLine="0"/>
        <w:jc w:val="both"/>
      </w:pPr>
      <w:r>
        <w:t xml:space="preserve">В своем послании 12 октября на имя </w:t>
      </w:r>
      <w:r w:rsidR="00102D7A">
        <w:t xml:space="preserve">Председателя Президиума Верховного Совета </w:t>
      </w:r>
      <w:r>
        <w:t>Калинина, г. Рузвельт выразил надежду на сохранение и развитие дружелюбных и мирных отношений между СССР и Финляндией.</w:t>
      </w:r>
    </w:p>
    <w:p w:rsidR="0054428E" w:rsidRDefault="0054428E" w:rsidP="00615A9D">
      <w:pPr>
        <w:ind w:firstLine="0"/>
        <w:jc w:val="both"/>
      </w:pPr>
      <w:r>
        <w:t>Можно подумать, что у Соединенных Штатов Америки лучше обстоят дела, скажем, с Филиппинами или с Кубой, которые давно требуют от США свободы и независимости и не могут их получить, чем у Советского Союза с Финляндией, которая давно уже получила от Советского Союза и свободу и государственную независимость.</w:t>
      </w:r>
    </w:p>
    <w:p w:rsidR="0054428E" w:rsidRDefault="0054428E" w:rsidP="0054428E">
      <w:pPr>
        <w:jc w:val="both"/>
      </w:pPr>
      <w:r>
        <w:t>На послание г. Рузвельта Калинин ответил следующим образом:</w:t>
      </w:r>
    </w:p>
    <w:p w:rsidR="00102D7A" w:rsidRDefault="0054428E" w:rsidP="0054428E">
      <w:pPr>
        <w:jc w:val="both"/>
      </w:pPr>
      <w:r>
        <w:t xml:space="preserve">«Считаю уместным напомнить Вам, господин президент, что государственная независимость Финляндской республики была признана свободным волеизъявлением </w:t>
      </w:r>
      <w:r>
        <w:lastRenderedPageBreak/>
        <w:t>Советского Правительства 31 декабря 1917, и что суверенитет Финляндии обеспечен за нею мирным договором между РСФСР и Финляндией от 14 октября 1920.</w:t>
      </w:r>
    </w:p>
    <w:p w:rsidR="00615A9D" w:rsidRDefault="00DE15E4" w:rsidP="0054428E">
      <w:pPr>
        <w:jc w:val="both"/>
      </w:pPr>
      <w:r>
        <w:t>Указанными</w:t>
      </w:r>
      <w:r w:rsidR="0054428E">
        <w:t xml:space="preserve"> актами Советского Правительства определены были основные принципы взаимоотношений между Со</w:t>
      </w:r>
      <w:r w:rsidR="00615A9D">
        <w:t>ветским Союзом и Финляндией.</w:t>
      </w:r>
    </w:p>
    <w:p w:rsidR="00615A9D" w:rsidRDefault="0054428E" w:rsidP="00615A9D">
      <w:pPr>
        <w:ind w:firstLine="0"/>
        <w:jc w:val="both"/>
      </w:pPr>
      <w:r>
        <w:t>В соответствии с этими принципами ведутся и нынешние переговоры между Советским Правительством и Правительством Финляндии.</w:t>
      </w:r>
    </w:p>
    <w:p w:rsidR="0054428E" w:rsidRDefault="0054428E" w:rsidP="00615A9D">
      <w:pPr>
        <w:jc w:val="both"/>
      </w:pPr>
      <w:r>
        <w:t>Вопреки тенденциозным версиям, распространяемым кругами, очевидно, не заинтересованными в европейском мире, единственной целью указанных переговоров является упрочение взаимоотношений между Советск</w:t>
      </w:r>
      <w:r w:rsidR="00102D7A">
        <w:t xml:space="preserve">им </w:t>
      </w:r>
      <w:r>
        <w:t xml:space="preserve">Союзом и </w:t>
      </w:r>
      <w:r w:rsidR="00DE15E4">
        <w:t>Финляндией</w:t>
      </w:r>
      <w:r>
        <w:t xml:space="preserve"> и </w:t>
      </w:r>
      <w:r w:rsidR="00DE15E4">
        <w:t>укрепление</w:t>
      </w:r>
      <w:r>
        <w:t xml:space="preserve"> друж</w:t>
      </w:r>
      <w:r w:rsidR="00102D7A">
        <w:t>е</w:t>
      </w:r>
      <w:r>
        <w:t>ст</w:t>
      </w:r>
      <w:r w:rsidR="00102D7A">
        <w:t>в</w:t>
      </w:r>
      <w:r>
        <w:t>енного сотрудничества обеих стран в деле обеспечения безопасности Советского Союза и Финляндии».</w:t>
      </w:r>
    </w:p>
    <w:p w:rsidR="0054428E" w:rsidRDefault="0054428E" w:rsidP="0054428E">
      <w:pPr>
        <w:jc w:val="both"/>
      </w:pPr>
      <w:r>
        <w:t>После такого ясного ответа Председателя Президиума Верховного Совета СССР должно быть совершенно понятно, что, при наличии доброй воли, Финляндское правительство пойдет навстречу нашим минимальным предложениям, которые не только не противоречат национальным и государственным интересам Финляндии, но укрепляют ее внешнюю безопасность и создают широкую базу для дальнейшего широкого развития политических и хозяйственных отношений между нашими странами.</w:t>
      </w:r>
    </w:p>
    <w:p w:rsidR="003E5D80" w:rsidRDefault="003E5D80" w:rsidP="0054428E">
      <w:pPr>
        <w:jc w:val="both"/>
      </w:pPr>
    </w:p>
    <w:p w:rsidR="003E5D80" w:rsidRDefault="003E5D80" w:rsidP="00454738">
      <w:pPr>
        <w:pStyle w:val="3"/>
      </w:pPr>
      <w:bookmarkStart w:id="25" w:name="_Toc139142067"/>
      <w:r>
        <w:t>Проблема Аландских островов</w:t>
      </w:r>
      <w:bookmarkEnd w:id="25"/>
    </w:p>
    <w:p w:rsidR="003E5D80" w:rsidRDefault="003E5D80" w:rsidP="003E5D80">
      <w:pPr>
        <w:jc w:val="both"/>
      </w:pPr>
      <w:r>
        <w:t xml:space="preserve">Из вопросов международной жизни, которые приобрели в последнее время большое значение для СССР, следует </w:t>
      </w:r>
      <w:r w:rsidR="00DE15E4">
        <w:t>остановиться</w:t>
      </w:r>
      <w:r>
        <w:t xml:space="preserve"> на проблеме Аландских островов.</w:t>
      </w:r>
    </w:p>
    <w:p w:rsidR="003E5D80" w:rsidRDefault="003E5D80" w:rsidP="003E5D80">
      <w:pPr>
        <w:jc w:val="both"/>
      </w:pPr>
      <w:r>
        <w:t>Вы знаете, что эти острова в течение более, чем 100 лет принадлежали России.</w:t>
      </w:r>
    </w:p>
    <w:p w:rsidR="003E5D80" w:rsidRDefault="003E5D80" w:rsidP="003E5D80">
      <w:pPr>
        <w:jc w:val="both"/>
      </w:pPr>
      <w:r>
        <w:t>В результате Октябрьской революции Финляндия получила независимость. По договору с нашей страной Финляндия получила также и Аландские острова.</w:t>
      </w:r>
    </w:p>
    <w:p w:rsidR="003E5D80" w:rsidRDefault="003E5D80" w:rsidP="003E5D80">
      <w:pPr>
        <w:jc w:val="both"/>
      </w:pPr>
      <w:r>
        <w:t>В 1921, 10-ю странами: Финляндией, Эстонией, Латвией, Польшей, Швецией, Данией, Германией, Англией, Францией и Италией была подписана Конвенция, запрещающая, как это было и раньше, вооружение Аландских островов.</w:t>
      </w:r>
    </w:p>
    <w:p w:rsidR="003E5D80" w:rsidRDefault="003E5D80" w:rsidP="003E5D80">
      <w:pPr>
        <w:jc w:val="both"/>
      </w:pPr>
    </w:p>
    <w:p w:rsidR="003E5D80" w:rsidRDefault="003E5D80" w:rsidP="003E5D80">
      <w:pPr>
        <w:jc w:val="both"/>
      </w:pPr>
      <w:r>
        <w:t>Важность Аландских островов заключается в их стратегическом положении в Балтийском море.</w:t>
      </w:r>
    </w:p>
    <w:p w:rsidR="004A012D" w:rsidRDefault="003E5D80" w:rsidP="003E5D80">
      <w:pPr>
        <w:jc w:val="both"/>
      </w:pPr>
      <w:r>
        <w:t>Вооружения Аландских островов могут быть использованы во враждебных СССР целях.</w:t>
      </w:r>
    </w:p>
    <w:p w:rsidR="003E5D80" w:rsidRDefault="003E5D80" w:rsidP="004A012D">
      <w:pPr>
        <w:ind w:firstLine="0"/>
        <w:jc w:val="both"/>
      </w:pPr>
      <w:r>
        <w:t>Находясь недалеко от входа в Финский залив, вооруженные Аландские острова могут послужить к тому, чтобы закрыть для СССР входы и выходы в Финский залив.</w:t>
      </w:r>
    </w:p>
    <w:p w:rsidR="003E5D80" w:rsidRDefault="003E5D80" w:rsidP="003E5D80">
      <w:pPr>
        <w:jc w:val="both"/>
      </w:pPr>
      <w:r>
        <w:t>Поэтому теперь, когда финляндское правительство, вместе со Швецией, хочет провести большой план вооружений Аландских островов, Советское правительство запросило у финляндского правительства данные о целях и характере намеченных вооружений.</w:t>
      </w:r>
    </w:p>
    <w:p w:rsidR="003E5D80" w:rsidRDefault="003E5D80" w:rsidP="003E5D80">
      <w:pPr>
        <w:ind w:firstLine="0"/>
        <w:jc w:val="both"/>
      </w:pPr>
      <w:r>
        <w:t>Вместо того, чтобы пойти навстречу этому вполне естественному желанию Советского Союза, финляндское правительство отказало СССР в даче соответствующих сведений и разъяснений. Последовавшие при этом ссылки на военную тайну, как нетрудно понять, совершенно неубедительны.</w:t>
      </w:r>
    </w:p>
    <w:p w:rsidR="00786FB4" w:rsidRDefault="003E5D80" w:rsidP="00786FB4">
      <w:pPr>
        <w:jc w:val="both"/>
      </w:pPr>
      <w:r>
        <w:t xml:space="preserve">Сообщило же финляндское правительство свой план вооружений Аландских островов другому правительству </w:t>
      </w:r>
      <w:r w:rsidR="00391D33">
        <w:t>–</w:t>
      </w:r>
      <w:r>
        <w:t xml:space="preserve"> правительству Швеции.</w:t>
      </w:r>
    </w:p>
    <w:p w:rsidR="00786FB4" w:rsidRDefault="003E5D80" w:rsidP="003E5D80">
      <w:pPr>
        <w:ind w:firstLine="0"/>
        <w:jc w:val="both"/>
      </w:pPr>
      <w:r>
        <w:t>И не только сообщило, а привлекло его к участию в осуществлении всего этого плана вооружений. Между тем, согласно Конвенции 1921, Швеция никакими особыми правами в этом отношении не пользуется.</w:t>
      </w:r>
    </w:p>
    <w:p w:rsidR="003E5D80" w:rsidRDefault="003E5D80" w:rsidP="00786FB4">
      <w:pPr>
        <w:jc w:val="both"/>
      </w:pPr>
      <w:r>
        <w:t>С другой стороны, заинтересованность Советского Союза в вопросе вооружения Аландских островов большая чем у Швеции.</w:t>
      </w:r>
    </w:p>
    <w:p w:rsidR="003E5D80" w:rsidRDefault="003E5D80" w:rsidP="003E5D80">
      <w:pPr>
        <w:jc w:val="both"/>
      </w:pPr>
    </w:p>
    <w:p w:rsidR="003E5D80" w:rsidRDefault="003E5D80" w:rsidP="003E5D80">
      <w:pPr>
        <w:jc w:val="both"/>
      </w:pPr>
      <w:r>
        <w:lastRenderedPageBreak/>
        <w:t>По предложению финляндского и шведского правительств, вопрос о пересмотре Конвенции 1921, обсуждался на только что закончившемся Совете Лиги наций, без санкции которого эта Конвенция не может быть пересмотрена, так как Конвенция десяти государств была заключена на основе соответствующего решения Совета Лиги наций от 24-гo июня 1921.</w:t>
      </w:r>
    </w:p>
    <w:p w:rsidR="00786FB4" w:rsidRDefault="003E5D80" w:rsidP="003E5D80">
      <w:pPr>
        <w:jc w:val="both"/>
      </w:pPr>
      <w:r>
        <w:t>Ввиду возражений со стороны представителя Советского Союза, в Совете Лиги не могло быть единогласия, необходимого для решения Совета.</w:t>
      </w:r>
    </w:p>
    <w:p w:rsidR="004A012D" w:rsidRDefault="003E5D80" w:rsidP="003E5D80">
      <w:pPr>
        <w:jc w:val="both"/>
      </w:pPr>
      <w:r>
        <w:t>Результаты обсуждения в Совете Лиги известны.</w:t>
      </w:r>
    </w:p>
    <w:p w:rsidR="003E5D80" w:rsidRDefault="003E5D80" w:rsidP="004A012D">
      <w:pPr>
        <w:ind w:firstLine="0"/>
        <w:jc w:val="both"/>
      </w:pPr>
      <w:r>
        <w:t>Совет Лиги наций не одобрил предложения Финляндии и Швеции. Он не дал санкции на пересмотр Конвенции 1921. Должно быть, финляндское правительство сделает соответствующий вывод из этого положения.</w:t>
      </w:r>
    </w:p>
    <w:p w:rsidR="003E5D80" w:rsidRDefault="003E5D80" w:rsidP="003E5D80">
      <w:pPr>
        <w:jc w:val="both"/>
      </w:pPr>
    </w:p>
    <w:p w:rsidR="003E5D80" w:rsidRDefault="003E5D80" w:rsidP="003E5D80">
      <w:pPr>
        <w:jc w:val="both"/>
      </w:pPr>
      <w:r>
        <w:t>В свете международных событий последнего времени аландский вопрос приобрел для Советского Союза особенно серьезное значение.</w:t>
      </w:r>
    </w:p>
    <w:p w:rsidR="003E5D80" w:rsidRDefault="003E5D80" w:rsidP="003E5D80">
      <w:pPr>
        <w:jc w:val="both"/>
      </w:pPr>
      <w:r>
        <w:t>Мы не считаем возможным мириться с допущением какого-либо игнорирования интересов СССР в данном вопросе, имеющем большое значение для обороны нашей страны.</w:t>
      </w:r>
    </w:p>
    <w:p w:rsidR="0054428E" w:rsidRDefault="0054428E" w:rsidP="0054428E">
      <w:pPr>
        <w:jc w:val="both"/>
      </w:pPr>
    </w:p>
    <w:p w:rsidR="00102D7A" w:rsidRDefault="00102D7A" w:rsidP="00102D7A">
      <w:pPr>
        <w:pStyle w:val="a8"/>
      </w:pPr>
      <w:bookmarkStart w:id="26" w:name="_Toc139142068"/>
      <w:r>
        <w:t>О переговорах с Турцией.</w:t>
      </w:r>
      <w:bookmarkEnd w:id="26"/>
      <w:r>
        <w:t xml:space="preserve"> </w:t>
      </w:r>
    </w:p>
    <w:p w:rsidR="00102D7A" w:rsidRDefault="00102D7A" w:rsidP="00102D7A">
      <w:pPr>
        <w:jc w:val="both"/>
      </w:pPr>
      <w:r>
        <w:t>О существе этих переговоров пишут за границей всякую небылицу.</w:t>
      </w:r>
    </w:p>
    <w:p w:rsidR="00102D7A" w:rsidRDefault="00102D7A" w:rsidP="00615A9D">
      <w:pPr>
        <w:ind w:firstLine="0"/>
        <w:jc w:val="both"/>
      </w:pPr>
      <w:r>
        <w:t>Одни утверждают, что СССР будто</w:t>
      </w:r>
      <w:r w:rsidR="00DE15E4">
        <w:rPr>
          <w:lang w:val="ru-UA"/>
        </w:rPr>
        <w:t xml:space="preserve"> </w:t>
      </w:r>
      <w:r>
        <w:t>бы требовал передачи районов Ардагана и Карса. Скажем от себя, что это сплошной вымысел и ложь.</w:t>
      </w:r>
    </w:p>
    <w:p w:rsidR="00615A9D" w:rsidRDefault="00102D7A" w:rsidP="00615A9D">
      <w:pPr>
        <w:ind w:firstLine="0"/>
        <w:jc w:val="both"/>
      </w:pPr>
      <w:r>
        <w:t>Другие утверждают, что СССР требовал будто</w:t>
      </w:r>
      <w:r w:rsidR="00DE15E4">
        <w:rPr>
          <w:lang w:val="ru-UA"/>
        </w:rPr>
        <w:t xml:space="preserve"> </w:t>
      </w:r>
      <w:r>
        <w:t>бы изменения международной конвенции, заключенной в Монтре, и преимущественных прав для СССР в вопросе о проливах. Это тоже вымысел и ложь.</w:t>
      </w:r>
    </w:p>
    <w:p w:rsidR="00102D7A" w:rsidRDefault="00102D7A" w:rsidP="00102D7A">
      <w:pPr>
        <w:jc w:val="both"/>
      </w:pPr>
      <w:r>
        <w:t>На самом деле речь шла о заключении двустороннего пакта взаимопомощи, ограниченного районами Черного моря и проливов.</w:t>
      </w:r>
    </w:p>
    <w:p w:rsidR="006A4E45" w:rsidRDefault="006A4E45" w:rsidP="006A4E45">
      <w:pPr>
        <w:ind w:firstLine="0"/>
        <w:jc w:val="both"/>
      </w:pPr>
      <w:r>
        <w:t xml:space="preserve">Во-первых, </w:t>
      </w:r>
      <w:r w:rsidR="00102D7A">
        <w:t xml:space="preserve">заключение такого пакта не может побудить </w:t>
      </w:r>
      <w:r>
        <w:t>СССР</w:t>
      </w:r>
      <w:r w:rsidR="00102D7A">
        <w:t xml:space="preserve"> к действиям, которые могли бы втянуть его в вооруженный конфликт с Германией</w:t>
      </w:r>
      <w:r>
        <w:t>.</w:t>
      </w:r>
    </w:p>
    <w:p w:rsidR="006A4E45" w:rsidRDefault="006A4E45" w:rsidP="006A4E45">
      <w:pPr>
        <w:ind w:firstLine="0"/>
        <w:jc w:val="both"/>
      </w:pPr>
      <w:r>
        <w:t xml:space="preserve">Во-вторых, </w:t>
      </w:r>
      <w:r w:rsidR="00102D7A">
        <w:t>СССР должен иметь гарантию, что ввиду угрозы войны Турция не пропустит военных кораблей нечерноморских держав через Босфор в Черное море</w:t>
      </w:r>
      <w:r>
        <w:t>.</w:t>
      </w:r>
    </w:p>
    <w:p w:rsidR="00102D7A" w:rsidRDefault="006A4E45" w:rsidP="006A4E45">
      <w:pPr>
        <w:jc w:val="both"/>
      </w:pPr>
      <w:r>
        <w:t>Однако</w:t>
      </w:r>
      <w:r w:rsidR="00102D7A">
        <w:t>, Турция отклонила обе эти оговорки СССР и тем сделала невозможным заключение пакта.</w:t>
      </w:r>
    </w:p>
    <w:p w:rsidR="00102D7A" w:rsidRDefault="00102D7A" w:rsidP="00102D7A">
      <w:pPr>
        <w:jc w:val="both"/>
      </w:pPr>
    </w:p>
    <w:p w:rsidR="006A4E45" w:rsidRDefault="00102D7A" w:rsidP="00102D7A">
      <w:pPr>
        <w:jc w:val="both"/>
      </w:pPr>
      <w:r>
        <w:t>Советско-турецкие переговоры не привели к заключению пакта, но они помогли выяснить или, по крайней мере, прощупать ряд интересующих нас политических вопросов.</w:t>
      </w:r>
    </w:p>
    <w:p w:rsidR="006A4E45" w:rsidRDefault="00102D7A" w:rsidP="00102D7A">
      <w:pPr>
        <w:jc w:val="both"/>
      </w:pPr>
      <w:r>
        <w:t>В современной международной обстановке особенно важно знать истинное лицо и политику государств, отношения с которыми имеют серьезное значение.</w:t>
      </w:r>
    </w:p>
    <w:p w:rsidR="00102D7A" w:rsidRDefault="00102D7A" w:rsidP="00102D7A">
      <w:pPr>
        <w:jc w:val="both"/>
      </w:pPr>
      <w:r>
        <w:t xml:space="preserve">В политике Турции нам многое стало теперь гораздо яснее, как в результате московских переговоров, так и в результате последних </w:t>
      </w:r>
      <w:r w:rsidR="00DE15E4">
        <w:t>внешнеполитических</w:t>
      </w:r>
      <w:r>
        <w:t xml:space="preserve"> актов Турецкого правительства.</w:t>
      </w:r>
    </w:p>
    <w:p w:rsidR="00102D7A" w:rsidRDefault="00102D7A" w:rsidP="00102D7A">
      <w:pPr>
        <w:jc w:val="both"/>
      </w:pPr>
    </w:p>
    <w:p w:rsidR="006A4E45" w:rsidRDefault="00102D7A" w:rsidP="00102D7A">
      <w:pPr>
        <w:jc w:val="both"/>
      </w:pPr>
      <w:r>
        <w:t>Как известно, правительство Турции предпочло связать свою судьбу с определенной группировкой европейских держав, участвующих в войне.</w:t>
      </w:r>
    </w:p>
    <w:p w:rsidR="00102D7A" w:rsidRDefault="00102D7A" w:rsidP="006A4E45">
      <w:pPr>
        <w:ind w:firstLine="0"/>
        <w:jc w:val="both"/>
      </w:pPr>
      <w:r>
        <w:t>Оно заключило пакт взаимопомощи с Англией и Францией уже два месяца ведущими войну против Германии.</w:t>
      </w:r>
    </w:p>
    <w:p w:rsidR="006A4E45" w:rsidRDefault="00102D7A" w:rsidP="00102D7A">
      <w:pPr>
        <w:jc w:val="both"/>
      </w:pPr>
      <w:r>
        <w:t>Тем самым Турция окончательно отбросила осторожную политику нейтралитета и вступила в орбиту развертывающейся европейской войны.</w:t>
      </w:r>
    </w:p>
    <w:p w:rsidR="006A4E45" w:rsidRDefault="00102D7A" w:rsidP="006A4E45">
      <w:pPr>
        <w:ind w:firstLine="0"/>
        <w:jc w:val="both"/>
      </w:pPr>
      <w:r>
        <w:t>Этим весьма довольны как в Англии, так и во Франции, которые хотят побольше нейтральных стран вовлечь в свою сферу войны.</w:t>
      </w:r>
    </w:p>
    <w:p w:rsidR="00102D7A" w:rsidRDefault="00102D7A" w:rsidP="006A4E45">
      <w:pPr>
        <w:ind w:firstLine="0"/>
        <w:jc w:val="both"/>
      </w:pPr>
      <w:r>
        <w:lastRenderedPageBreak/>
        <w:t>Не пожалеет ли об этом Турция гадать не будем. (Оживление в зале.) Нам приходится лишь отметить эти новые моменты во внешней политике нашего соседа и внимательно следить за развитием событий.</w:t>
      </w:r>
    </w:p>
    <w:p w:rsidR="00102D7A" w:rsidRDefault="00102D7A" w:rsidP="00102D7A">
      <w:pPr>
        <w:jc w:val="both"/>
      </w:pPr>
    </w:p>
    <w:p w:rsidR="006A4E45" w:rsidRDefault="00102D7A" w:rsidP="00102D7A">
      <w:pPr>
        <w:jc w:val="both"/>
      </w:pPr>
      <w:r>
        <w:t>Если Турция до известной степени теперь связала себе руки и склонилась к рискованной для нее поддержке одной из воюющих</w:t>
      </w:r>
      <w:r w:rsidR="002D76EF">
        <w:t xml:space="preserve"> </w:t>
      </w:r>
      <w:r>
        <w:t xml:space="preserve">сторон, то, очевидно, </w:t>
      </w:r>
      <w:r w:rsidR="006A4E45">
        <w:t>т</w:t>
      </w:r>
      <w:r>
        <w:t>урецкое правительство сознает ответственность, которую оно этим взяло на себя.</w:t>
      </w:r>
    </w:p>
    <w:p w:rsidR="002D76EF" w:rsidRDefault="00102D7A" w:rsidP="006A4E45">
      <w:pPr>
        <w:ind w:firstLine="0"/>
        <w:jc w:val="both"/>
      </w:pPr>
      <w:r>
        <w:t xml:space="preserve">Но это не та внешняя политика, которой следует Советский Союз и благодаря которой Советский Союз уже обеспечил не мало </w:t>
      </w:r>
      <w:r w:rsidR="00DE15E4">
        <w:t>внешнеполитических</w:t>
      </w:r>
      <w:r>
        <w:t xml:space="preserve"> успехов.</w:t>
      </w:r>
    </w:p>
    <w:p w:rsidR="006A4E45" w:rsidRDefault="00102D7A" w:rsidP="00102D7A">
      <w:pPr>
        <w:jc w:val="both"/>
      </w:pPr>
      <w:r>
        <w:t>Советский Союз предпочитает и впредь оставить себе руки свободными, последовательно проводить свою политику нейтралитета и не только не содействовать разжиганию войны, а содействовать укреплению имеющихся стремлений к восстановле</w:t>
      </w:r>
      <w:r w:rsidR="002D76EF">
        <w:t>н</w:t>
      </w:r>
      <w:r>
        <w:t>ию мира.</w:t>
      </w:r>
    </w:p>
    <w:p w:rsidR="006A4E45" w:rsidRDefault="00102D7A" w:rsidP="00102D7A">
      <w:pPr>
        <w:jc w:val="both"/>
      </w:pPr>
      <w:r>
        <w:t>Мы уверены в том, что политика мира, которую неуклонно проводит СССР, имеет и в дальнейшем лучшие перспективы.</w:t>
      </w:r>
    </w:p>
    <w:p w:rsidR="0054428E" w:rsidRDefault="00102D7A" w:rsidP="00102D7A">
      <w:pPr>
        <w:jc w:val="both"/>
      </w:pPr>
      <w:r>
        <w:t>Эту политику мы будем проводить и в районе Черного моря с уверенностью, что полностью обеспечим должное ее проведение, как этого требуют интересы Советского Союза и дружественных ему государств. (Аплодисменты.)</w:t>
      </w:r>
    </w:p>
    <w:p w:rsidR="002D76EF" w:rsidRDefault="002D76EF" w:rsidP="00102D7A">
      <w:pPr>
        <w:jc w:val="both"/>
      </w:pPr>
    </w:p>
    <w:p w:rsidR="002D76EF" w:rsidRDefault="002D76EF" w:rsidP="002D76EF">
      <w:pPr>
        <w:pStyle w:val="a8"/>
      </w:pPr>
      <w:bookmarkStart w:id="27" w:name="_Toc139142069"/>
      <w:r>
        <w:t>Об отношениях с Японией</w:t>
      </w:r>
      <w:bookmarkEnd w:id="27"/>
    </w:p>
    <w:p w:rsidR="00527F47" w:rsidRDefault="002D76EF" w:rsidP="002D76EF">
      <w:pPr>
        <w:jc w:val="both"/>
      </w:pPr>
      <w:r>
        <w:t>За последнее время в советско-японских отношениях имеется известное улучшение.</w:t>
      </w:r>
    </w:p>
    <w:p w:rsidR="002D76EF" w:rsidRDefault="002D76EF" w:rsidP="002D76EF">
      <w:pPr>
        <w:jc w:val="both"/>
      </w:pPr>
      <w:r>
        <w:t>Это улучшение наметилось со времени недавнего московского соглашения, в результате которого был ликвидирован известный конфликт на монголо-</w:t>
      </w:r>
      <w:r w:rsidR="00DE15E4">
        <w:t>маньчжурской</w:t>
      </w:r>
      <w:r>
        <w:t xml:space="preserve"> границе.</w:t>
      </w:r>
    </w:p>
    <w:p w:rsidR="002D76EF" w:rsidRDefault="002D76EF" w:rsidP="002D76EF">
      <w:pPr>
        <w:jc w:val="both"/>
      </w:pPr>
    </w:p>
    <w:p w:rsidR="009D7B4F" w:rsidRDefault="002D76EF" w:rsidP="002D76EF">
      <w:pPr>
        <w:jc w:val="both"/>
      </w:pPr>
      <w:r>
        <w:t xml:space="preserve">В течение мая, июня, июля, августа и до середины сентября, в </w:t>
      </w:r>
      <w:r w:rsidR="00DE15E4">
        <w:t>Наманганском</w:t>
      </w:r>
      <w:r>
        <w:t xml:space="preserve"> районе, примыкающем к монголо-</w:t>
      </w:r>
      <w:r w:rsidR="00DE15E4">
        <w:t>маньчжурской</w:t>
      </w:r>
      <w:r>
        <w:t xml:space="preserve"> границе, происходили военные действия с участием японо-</w:t>
      </w:r>
      <w:r w:rsidR="00DE15E4">
        <w:t>маньчжурских</w:t>
      </w:r>
      <w:r>
        <w:t xml:space="preserve"> и советско-монгольских войск.</w:t>
      </w:r>
      <w:r w:rsidR="00527F47">
        <w:rPr>
          <w:rStyle w:val="a7"/>
        </w:rPr>
        <w:endnoteReference w:id="35"/>
      </w:r>
    </w:p>
    <w:p w:rsidR="009D7B4F" w:rsidRDefault="002D76EF" w:rsidP="009D7B4F">
      <w:pPr>
        <w:ind w:firstLine="0"/>
        <w:jc w:val="both"/>
      </w:pPr>
      <w:r>
        <w:t>В боевых действиях за этот период участвовали все роды оружия, включая авиацию и тяжелую артиллерию, а бои иногда принимали весьма кровопролитный характер.</w:t>
      </w:r>
    </w:p>
    <w:p w:rsidR="009D7B4F" w:rsidRDefault="002D76EF" w:rsidP="002D76EF">
      <w:pPr>
        <w:jc w:val="both"/>
      </w:pPr>
      <w:r>
        <w:t>Никому ненужный конфликт вызвал немалые жертвы на нашей стороне, но эти жертвы были в несколько раз больше на японо-</w:t>
      </w:r>
      <w:r w:rsidR="00DE15E4">
        <w:t>маньчжурской</w:t>
      </w:r>
      <w:r>
        <w:t xml:space="preserve"> стороне.</w:t>
      </w:r>
    </w:p>
    <w:p w:rsidR="002D76EF" w:rsidRDefault="002D76EF" w:rsidP="002D76EF">
      <w:pPr>
        <w:jc w:val="both"/>
      </w:pPr>
      <w:r>
        <w:t>Наконец, Япония обратилась к нам с предложением ликвидировать конфликт, и мы охотно пошли навстречу японскому правительству.</w:t>
      </w:r>
    </w:p>
    <w:p w:rsidR="002D76EF" w:rsidRDefault="002D76EF" w:rsidP="002D76EF">
      <w:pPr>
        <w:jc w:val="both"/>
      </w:pPr>
    </w:p>
    <w:p w:rsidR="009D7B4F" w:rsidRDefault="002D76EF" w:rsidP="002D76EF">
      <w:pPr>
        <w:jc w:val="both"/>
      </w:pPr>
      <w:r>
        <w:t>Как известно, конфликт был вызва</w:t>
      </w:r>
      <w:r w:rsidR="002E5E6F">
        <w:t>н</w:t>
      </w:r>
      <w:r>
        <w:t xml:space="preserve"> стремлением Японии присвоить часть территории Монгольской Народной Республики и этим путем насильственно изменить в свою пользу монголо-</w:t>
      </w:r>
      <w:r w:rsidR="00DE15E4">
        <w:t>маньчжурскую</w:t>
      </w:r>
      <w:r>
        <w:t xml:space="preserve"> границу.</w:t>
      </w:r>
    </w:p>
    <w:p w:rsidR="002D76EF" w:rsidRDefault="002D76EF" w:rsidP="002D76EF">
      <w:pPr>
        <w:jc w:val="both"/>
      </w:pPr>
      <w:r>
        <w:t>Такой односторонний метод встрети</w:t>
      </w:r>
      <w:r w:rsidR="002E5E6F">
        <w:t>л</w:t>
      </w:r>
      <w:r>
        <w:t xml:space="preserve"> решительный отпор и показал свою полную несостоятельность, когда дело касается Советского Союза или его союзников.</w:t>
      </w:r>
    </w:p>
    <w:p w:rsidR="002D76EF" w:rsidRDefault="002D76EF" w:rsidP="009D7B4F">
      <w:pPr>
        <w:ind w:firstLine="0"/>
        <w:jc w:val="both"/>
      </w:pPr>
      <w:r>
        <w:t>Если на злополучном примере Польши было продемонстрировано, как дешево стоят пакты взаимопомощи, подписанные некоторыми великими державами Европы (смех), то на монголо-</w:t>
      </w:r>
      <w:r w:rsidR="00DE15E4">
        <w:t>маньчжурской</w:t>
      </w:r>
      <w:r>
        <w:t xml:space="preserve"> границе было продемонстрировано значение пактов взаимопомощи, под которыми стоит подпись Советского Союза. (Бурные, до</w:t>
      </w:r>
      <w:r w:rsidR="00527F47">
        <w:t>лго несмолкающие аплодисменты.)</w:t>
      </w:r>
    </w:p>
    <w:p w:rsidR="002D76EF" w:rsidRDefault="002D76EF" w:rsidP="002D76EF">
      <w:pPr>
        <w:jc w:val="both"/>
      </w:pPr>
    </w:p>
    <w:p w:rsidR="002D76EF" w:rsidRDefault="002D76EF" w:rsidP="002D76EF">
      <w:pPr>
        <w:jc w:val="both"/>
      </w:pPr>
      <w:r>
        <w:t xml:space="preserve">Что касается указанного конфликта, то в результате советско-японского соглашения, заключенного 15 сентября </w:t>
      </w:r>
      <w:r w:rsidR="009D7B4F">
        <w:t xml:space="preserve">1939, </w:t>
      </w:r>
      <w:r>
        <w:t>в Москве, мир был полностью восстановлен. Тем самым был сделан первый шаг, к улучшению советско-японских отношений.</w:t>
      </w:r>
    </w:p>
    <w:p w:rsidR="009D7B4F" w:rsidRDefault="002D76EF" w:rsidP="002D76EF">
      <w:pPr>
        <w:jc w:val="both"/>
      </w:pPr>
      <w:r>
        <w:lastRenderedPageBreak/>
        <w:t>На очереди стоит образование смешанной пограничной комиссии из представителей советско-монгольской и японо-</w:t>
      </w:r>
      <w:r w:rsidR="00DE15E4">
        <w:t>маньчжурской</w:t>
      </w:r>
      <w:r>
        <w:t xml:space="preserve"> сторон.</w:t>
      </w:r>
    </w:p>
    <w:p w:rsidR="009D7B4F" w:rsidRDefault="002D76EF" w:rsidP="009D7B4F">
      <w:pPr>
        <w:ind w:firstLine="0"/>
        <w:jc w:val="both"/>
      </w:pPr>
      <w:r>
        <w:t>Этой комиссии предстоит рассмотреть некоторые спорные пограничные вопросы.</w:t>
      </w:r>
    </w:p>
    <w:p w:rsidR="002D76EF" w:rsidRDefault="002D76EF" w:rsidP="009D7B4F">
      <w:pPr>
        <w:ind w:firstLine="0"/>
        <w:jc w:val="both"/>
      </w:pPr>
      <w:r>
        <w:t>Можно не сомневаться, что если добрая воля будет проявлена не только с нашей стороны, то метод делового рассмотрения пограничных вопросов даст положительные результаты.</w:t>
      </w:r>
    </w:p>
    <w:p w:rsidR="009D7B4F" w:rsidRDefault="002D76EF" w:rsidP="002D76EF">
      <w:pPr>
        <w:jc w:val="both"/>
      </w:pPr>
      <w:r>
        <w:t>Кроме того, выяснилась возможность приступить к переговорам по вопросам советско-японской торговли.</w:t>
      </w:r>
    </w:p>
    <w:p w:rsidR="002D76EF" w:rsidRDefault="002D76EF" w:rsidP="009D7B4F">
      <w:pPr>
        <w:ind w:firstLine="0"/>
        <w:jc w:val="both"/>
      </w:pPr>
      <w:r>
        <w:t>Нельзя не признать, что и развитие советско-японского товарооборота соответствует интересам обоих государств.</w:t>
      </w:r>
    </w:p>
    <w:p w:rsidR="002D76EF" w:rsidRDefault="002D76EF" w:rsidP="002D76EF">
      <w:pPr>
        <w:jc w:val="both"/>
      </w:pPr>
    </w:p>
    <w:p w:rsidR="009D7B4F" w:rsidRDefault="002D76EF" w:rsidP="002D76EF">
      <w:pPr>
        <w:jc w:val="both"/>
      </w:pPr>
      <w:r>
        <w:t>Таким образом, мы имеем основания говорить о наметившемся улучшении наших отношений с Японией.</w:t>
      </w:r>
    </w:p>
    <w:p w:rsidR="00775A32" w:rsidRDefault="002D76EF" w:rsidP="009D7B4F">
      <w:pPr>
        <w:ind w:firstLine="0"/>
        <w:jc w:val="both"/>
      </w:pPr>
      <w:r>
        <w:t>Сейчас трудно судить, в какой мере можно рассчитывать на быстрое развитие этой тенденции.</w:t>
      </w:r>
    </w:p>
    <w:p w:rsidR="009D7B4F" w:rsidRDefault="002D76EF" w:rsidP="009D7B4F">
      <w:pPr>
        <w:ind w:firstLine="0"/>
        <w:jc w:val="both"/>
      </w:pPr>
      <w:r>
        <w:t>Нам еще не удалось выяснить, насколько серьезно подготовлена почва для этого в японских кругах.</w:t>
      </w:r>
    </w:p>
    <w:p w:rsidR="002D76EF" w:rsidRDefault="002D76EF" w:rsidP="009D7B4F">
      <w:pPr>
        <w:ind w:firstLine="0"/>
        <w:jc w:val="both"/>
      </w:pPr>
      <w:r>
        <w:t>Со своей стороны должен сказать, что мы положительно относимся к этого рода японским предложениям, подходя к ним с точки зрения основной нашей политической позиции и заботы об интересах мира.</w:t>
      </w:r>
    </w:p>
    <w:p w:rsidR="002D76EF" w:rsidRDefault="002D76EF" w:rsidP="002D76EF">
      <w:pPr>
        <w:jc w:val="both"/>
      </w:pPr>
    </w:p>
    <w:p w:rsidR="002D76EF" w:rsidRDefault="009D7B4F" w:rsidP="002D76EF">
      <w:pPr>
        <w:pStyle w:val="a8"/>
      </w:pPr>
      <w:bookmarkStart w:id="28" w:name="_Toc139142070"/>
      <w:r>
        <w:t>Н</w:t>
      </w:r>
      <w:r w:rsidR="002D76EF" w:rsidRPr="002D76EF">
        <w:t>есколько слов о военной контрабанде</w:t>
      </w:r>
      <w:bookmarkEnd w:id="28"/>
    </w:p>
    <w:p w:rsidR="002D76EF" w:rsidRDefault="002D76EF" w:rsidP="002D76EF">
      <w:pPr>
        <w:jc w:val="both"/>
      </w:pPr>
      <w:r>
        <w:t>Наконец, несколько слов о военной контрабанде и о вывозе оружия из нейтральных стран в воюющие страны.</w:t>
      </w:r>
    </w:p>
    <w:p w:rsidR="009D7B4F" w:rsidRDefault="002D76EF" w:rsidP="002D76EF">
      <w:pPr>
        <w:jc w:val="both"/>
      </w:pPr>
      <w:r>
        <w:t>На днях была опубликована нота Советского Правитель</w:t>
      </w:r>
      <w:r w:rsidR="00DE15E4">
        <w:rPr>
          <w:lang w:val="ru-UA"/>
        </w:rPr>
        <w:t>ст</w:t>
      </w:r>
      <w:r>
        <w:t>ва в ответ на ноты Англии от 6 и 11 сентября.</w:t>
      </w:r>
    </w:p>
    <w:p w:rsidR="009D7B4F" w:rsidRDefault="002D76EF" w:rsidP="002D76EF">
      <w:pPr>
        <w:jc w:val="both"/>
      </w:pPr>
      <w:r>
        <w:t>В нашей ноте изложена точка зрения СССР на вопросы военной контрабанды и указано, что Советское Правительство не может причислить к военной контрабанде продукты питания, топливо для мирного населения и предметы одежды, что запретить ввоз предметов массового потребления значит обречь детей, женщин, стариков, больных на бедствия и голодную смерть.</w:t>
      </w:r>
    </w:p>
    <w:p w:rsidR="009D7B4F" w:rsidRDefault="002D76EF" w:rsidP="002D76EF">
      <w:pPr>
        <w:jc w:val="both"/>
      </w:pPr>
      <w:r>
        <w:t>Советское Правительство указывает в ноте, что такие вопросы не могут быть предметом одностороннего решения, как сделала это Англия, а должны быть решены с общего согласия держав.</w:t>
      </w:r>
    </w:p>
    <w:p w:rsidR="009D7B4F" w:rsidRDefault="002D76EF" w:rsidP="002D76EF">
      <w:pPr>
        <w:jc w:val="both"/>
      </w:pPr>
      <w:r>
        <w:t>Мы рассчитываем, что нейтральные страны, а также общественное мнение Англии и Франции признают правильность нашей позиции и примут меры к тому, чтобы война между армиями воюющих стран не была превращена в войну против детей, женщин, стариков, больных.</w:t>
      </w:r>
    </w:p>
    <w:p w:rsidR="002D76EF" w:rsidRDefault="002D76EF" w:rsidP="002D76EF">
      <w:pPr>
        <w:jc w:val="both"/>
      </w:pPr>
      <w:r>
        <w:t>Во всяком случае наша страна, как страна нейтральная, не заинтересованная в разжигании войны, примет все меры к тому, чтобы сделать войну менее разрушительной, ослабить ее и ускорить ее окончание в интересах мира.</w:t>
      </w:r>
    </w:p>
    <w:p w:rsidR="002D76EF" w:rsidRDefault="002D76EF" w:rsidP="002D76EF">
      <w:pPr>
        <w:jc w:val="both"/>
      </w:pPr>
    </w:p>
    <w:p w:rsidR="009D7B4F" w:rsidRDefault="002D76EF" w:rsidP="002D76EF">
      <w:pPr>
        <w:jc w:val="both"/>
      </w:pPr>
      <w:r>
        <w:t>С точки зрения такой перспективы решение американского правительства об отмене запрета (эмбарго) на вывоз оружия в воюющие страны вызывает законные сомнения.</w:t>
      </w:r>
    </w:p>
    <w:p w:rsidR="009D7B4F" w:rsidRDefault="002D76EF" w:rsidP="002D76EF">
      <w:pPr>
        <w:jc w:val="both"/>
      </w:pPr>
      <w:r>
        <w:t>Едва ли может быть сомнение, что это решение будет иметь своим результатом не ослабление войны и не приближение конца войны, а наоборот</w:t>
      </w:r>
      <w:r w:rsidR="009D7B4F">
        <w:t xml:space="preserve"> </w:t>
      </w:r>
      <w:r>
        <w:t>усиление, обострение и затяжку войны.</w:t>
      </w:r>
    </w:p>
    <w:p w:rsidR="002D76EF" w:rsidRDefault="002D76EF" w:rsidP="002D76EF">
      <w:pPr>
        <w:jc w:val="both"/>
      </w:pPr>
      <w:r>
        <w:t>Конечно, такое решение может обеспечить высокие барыши для американской военной промышленности. Но вот вопрос: может ли это обстоятельство служить оправданием отмены эмбарго на вывоз оружия из Америки?</w:t>
      </w:r>
    </w:p>
    <w:p w:rsidR="002D76EF" w:rsidRDefault="002D76EF" w:rsidP="009D7B4F">
      <w:pPr>
        <w:ind w:firstLine="0"/>
        <w:jc w:val="both"/>
      </w:pPr>
      <w:r>
        <w:t>Ясно, что не может.</w:t>
      </w:r>
    </w:p>
    <w:p w:rsidR="002D76EF" w:rsidRDefault="002D76EF" w:rsidP="002D76EF">
      <w:pPr>
        <w:jc w:val="both"/>
      </w:pPr>
      <w:r>
        <w:lastRenderedPageBreak/>
        <w:t>Такова международная обстановка в настоящее время.</w:t>
      </w:r>
    </w:p>
    <w:p w:rsidR="002D76EF" w:rsidRDefault="002D76EF" w:rsidP="002D76EF">
      <w:pPr>
        <w:jc w:val="both"/>
      </w:pPr>
      <w:r>
        <w:t>Таковы основы внешней политики Советского Союза.</w:t>
      </w:r>
    </w:p>
    <w:p w:rsidR="00E16901" w:rsidRDefault="00E16901" w:rsidP="00AB3669">
      <w:pPr>
        <w:jc w:val="both"/>
      </w:pPr>
    </w:p>
    <w:p w:rsidR="00D17DC4" w:rsidRDefault="00D17DC4" w:rsidP="009D7B4F">
      <w:pPr>
        <w:jc w:val="center"/>
      </w:pPr>
      <w:r>
        <w:t>***</w:t>
      </w:r>
    </w:p>
    <w:p w:rsidR="00ED0B7C" w:rsidRDefault="00D17DC4" w:rsidP="00D17DC4">
      <w:pPr>
        <w:jc w:val="both"/>
      </w:pPr>
      <w:r>
        <w:t>Предпринятые Советским Правительством шаги к укреплению безопасности Советского Союза</w:t>
      </w:r>
      <w:r w:rsidR="00ED0B7C">
        <w:t>;</w:t>
      </w:r>
    </w:p>
    <w:p w:rsidR="00ED0B7C" w:rsidRDefault="00D17DC4" w:rsidP="00ED0B7C">
      <w:pPr>
        <w:ind w:firstLine="0"/>
        <w:jc w:val="both"/>
      </w:pPr>
      <w:r>
        <w:t>оказание помощи братским народам Западной Украины и Западной Белоруссии</w:t>
      </w:r>
      <w:r w:rsidR="00ED0B7C">
        <w:t>;</w:t>
      </w:r>
    </w:p>
    <w:p w:rsidR="00ED0B7C" w:rsidRDefault="00D17DC4" w:rsidP="00ED0B7C">
      <w:pPr>
        <w:ind w:firstLine="0"/>
        <w:jc w:val="both"/>
      </w:pPr>
      <w:r>
        <w:t>заключенный договор о дружбе и границе между СССР и Германией</w:t>
      </w:r>
      <w:r w:rsidR="00ED0B7C">
        <w:t>;</w:t>
      </w:r>
    </w:p>
    <w:p w:rsidR="00D17DC4" w:rsidRDefault="00D17DC4" w:rsidP="00ED0B7C">
      <w:pPr>
        <w:ind w:firstLine="0"/>
        <w:jc w:val="both"/>
      </w:pPr>
      <w:r>
        <w:t>пакты о взаимопомощи между СССР и Эстонией</w:t>
      </w:r>
      <w:r w:rsidR="009D7B4F">
        <w:t>,</w:t>
      </w:r>
      <w:r>
        <w:t xml:space="preserve"> СССР и Латвией, СССР и Литвой</w:t>
      </w:r>
      <w:r w:rsidR="00ED0B7C">
        <w:t xml:space="preserve">, </w:t>
      </w:r>
      <w:r>
        <w:t>одобряются всем советским народом и всеми друзьями мира во всем мире.</w:t>
      </w:r>
    </w:p>
    <w:p w:rsidR="00D17DC4" w:rsidRDefault="00D17DC4" w:rsidP="00AB3669">
      <w:pPr>
        <w:jc w:val="both"/>
      </w:pPr>
    </w:p>
    <w:p w:rsidR="000C6EDA" w:rsidRDefault="000C6EDA" w:rsidP="000C6EDA">
      <w:pPr>
        <w:pStyle w:val="2"/>
      </w:pPr>
      <w:bookmarkStart w:id="29" w:name="_Toc139142071"/>
      <w:r>
        <w:t>1940</w:t>
      </w:r>
      <w:bookmarkEnd w:id="29"/>
    </w:p>
    <w:p w:rsidR="00A176FD" w:rsidRDefault="00A176FD" w:rsidP="00A176FD">
      <w:pPr>
        <w:pStyle w:val="a8"/>
      </w:pPr>
      <w:r>
        <w:t xml:space="preserve"> </w:t>
      </w:r>
      <w:bookmarkStart w:id="30" w:name="_Toc139142072"/>
      <w:r>
        <w:t>Война в Европе</w:t>
      </w:r>
      <w:bookmarkEnd w:id="30"/>
    </w:p>
    <w:p w:rsidR="00A176FD" w:rsidRDefault="00A176FD" w:rsidP="00A176FD">
      <w:pPr>
        <w:jc w:val="both"/>
      </w:pPr>
      <w:r>
        <w:t>Товарищи депутаты!</w:t>
      </w:r>
    </w:p>
    <w:p w:rsidR="00A176FD" w:rsidRDefault="00A176FD" w:rsidP="00A176FD">
      <w:pPr>
        <w:jc w:val="both"/>
      </w:pPr>
      <w:r>
        <w:t>Со времени последней сессии Верховного Совета прошло пять месяцев. За этот небольшой период произошли события, имеющие первостепенное значение в развитии международных отношений.</w:t>
      </w:r>
    </w:p>
    <w:p w:rsidR="00A176FD" w:rsidRDefault="00A176FD" w:rsidP="00A176FD">
      <w:pPr>
        <w:jc w:val="both"/>
      </w:pPr>
      <w:r>
        <w:t>В связи с этим необходимо рассмотреть на настоящей сессии Верховного Совета вопросы, относящиеся к нашей внешней политике.</w:t>
      </w:r>
    </w:p>
    <w:p w:rsidR="00A176FD" w:rsidRDefault="00A176FD" w:rsidP="00A176FD">
      <w:pPr>
        <w:jc w:val="both"/>
      </w:pPr>
    </w:p>
    <w:p w:rsidR="00A176FD" w:rsidRDefault="00A176FD" w:rsidP="00A176FD">
      <w:pPr>
        <w:jc w:val="both"/>
      </w:pPr>
      <w:r>
        <w:t>Последние события в международной жизни необходимо рассматривать, прежде всего, в свете войны, начавшейся в Центральной Европе осенью прошлого года.</w:t>
      </w:r>
      <w:r w:rsidR="004A7C32">
        <w:rPr>
          <w:rStyle w:val="a7"/>
        </w:rPr>
        <w:endnoteReference w:id="36"/>
      </w:r>
    </w:p>
    <w:p w:rsidR="005F612C" w:rsidRDefault="00A176FD" w:rsidP="00A176FD">
      <w:pPr>
        <w:jc w:val="both"/>
      </w:pPr>
      <w:r>
        <w:t>В войне между англо-французским блоком и Германией до сих пор не было крупных сражений, и дело ограничивалось отдельными столкновениями, главным образом на море, а также в воздухе.</w:t>
      </w:r>
    </w:p>
    <w:p w:rsidR="00A176FD" w:rsidRDefault="00A176FD" w:rsidP="005F612C">
      <w:pPr>
        <w:ind w:firstLine="0"/>
        <w:jc w:val="both"/>
      </w:pPr>
      <w:r>
        <w:t>Известно, однако, что выраженное еще в конце прошлого года стремление Германии к миру было отклонено правительствами Англии и Франции, ввиду чего, с обеих сторон, подготовка к развертыванию войны еще больше усилилась.</w:t>
      </w:r>
    </w:p>
    <w:p w:rsidR="00A176FD" w:rsidRDefault="00A176FD" w:rsidP="00A176FD">
      <w:pPr>
        <w:jc w:val="both"/>
      </w:pPr>
    </w:p>
    <w:p w:rsidR="005F612C" w:rsidRDefault="00A176FD" w:rsidP="005F612C">
      <w:pPr>
        <w:jc w:val="both"/>
      </w:pPr>
      <w:r>
        <w:t>Германия, объединившая за последний период до 80 миллионов немцев, поставившая под свое господство некоторые соседние государства, и во многом усилившаяся в военном отношении, стала, как видно, опасным конкурентом главных империалистических держав в Европе Англии и Франции.</w:t>
      </w:r>
    </w:p>
    <w:p w:rsidR="005F612C" w:rsidRDefault="00A176FD" w:rsidP="005F612C">
      <w:pPr>
        <w:jc w:val="both"/>
      </w:pPr>
      <w:r>
        <w:t>Поэтому, под предлогом выполнения своих обязательств перед Польшей, они объявили войну Германии.</w:t>
      </w:r>
    </w:p>
    <w:p w:rsidR="005F612C" w:rsidRDefault="00A176FD" w:rsidP="00A176FD">
      <w:pPr>
        <w:jc w:val="both"/>
      </w:pPr>
      <w:r>
        <w:t xml:space="preserve">Теперь особенно ясно видно, как далеки действительные цели правительств этих держав от интересов защиты распавшейся Польши или </w:t>
      </w:r>
      <w:r w:rsidR="00211A8E">
        <w:t>Чехословакии</w:t>
      </w:r>
      <w:r>
        <w:t>.</w:t>
      </w:r>
    </w:p>
    <w:p w:rsidR="00A176FD" w:rsidRDefault="00A176FD" w:rsidP="005F612C">
      <w:pPr>
        <w:ind w:firstLine="0"/>
        <w:jc w:val="both"/>
      </w:pPr>
      <w:r>
        <w:t>Это видно уже из того, что правительства Англии и Франции провозгласили своими целями в этой войне разгром и расчленение Германии, хотя эти цели перед народными массами все еще прикрываются лозунгами защиты «демократических» стран и «прав» малых народов.</w:t>
      </w:r>
    </w:p>
    <w:p w:rsidR="00A176FD" w:rsidRDefault="00A176FD" w:rsidP="00A176FD">
      <w:pPr>
        <w:jc w:val="both"/>
      </w:pPr>
    </w:p>
    <w:p w:rsidR="005F612C" w:rsidRDefault="00A176FD" w:rsidP="00A176FD">
      <w:pPr>
        <w:jc w:val="both"/>
      </w:pPr>
      <w:r>
        <w:t>Поскольку Советский Союз не захотел стать пособником Англии и Франции в проведении этой империалистической политики против Германии, враждебность их позиций в отношении Советского Союза еще больше усилилась, наглядно свидетельствуя, насколько глубоки классовые корни враждебной политики империалистов против социалистического государства.</w:t>
      </w:r>
    </w:p>
    <w:p w:rsidR="00A176FD" w:rsidRDefault="00A176FD" w:rsidP="005F612C">
      <w:pPr>
        <w:ind w:firstLine="0"/>
        <w:jc w:val="both"/>
      </w:pPr>
      <w:r>
        <w:t>Начавшуюся же в Финляндии войну англо-французские империалисты готовы были сделать отправным пунктом для войны против СССР, с использованием в этих целях не только самой Финляндии, но и скандинавских стран Швеции и Норвегии.</w:t>
      </w:r>
    </w:p>
    <w:p w:rsidR="00A176FD" w:rsidRDefault="00A176FD" w:rsidP="00A176FD">
      <w:pPr>
        <w:jc w:val="both"/>
      </w:pPr>
    </w:p>
    <w:p w:rsidR="00A176FD" w:rsidRDefault="00A176FD" w:rsidP="00A176FD">
      <w:pPr>
        <w:jc w:val="both"/>
      </w:pPr>
      <w:r>
        <w:lastRenderedPageBreak/>
        <w:t>Отношение Советского Союза к развертывающейся в Европе войне известно,</w:t>
      </w:r>
    </w:p>
    <w:p w:rsidR="00A176FD" w:rsidRDefault="00A176FD" w:rsidP="00A176FD">
      <w:pPr>
        <w:jc w:val="both"/>
      </w:pPr>
      <w:r>
        <w:t>Крутой поворот к лучшему в отношениях между Советским Союзом и Германией нашел свое выражение в договоре о ненападении, подписанном в августе прошлого года. Эти новые, хорошие советско-германские отношения были проверены на опыте в связи с событиями в бывшей Польше и достаточно показали свою прочность.</w:t>
      </w:r>
    </w:p>
    <w:p w:rsidR="00A176FD" w:rsidRDefault="00A176FD" w:rsidP="00A176FD">
      <w:pPr>
        <w:jc w:val="both"/>
      </w:pPr>
      <w:r>
        <w:t>Предусмотренное еще тогда, осенью прошлого года, развитие экономических отношений получило свое конкретное выражение еще в августовском (1939), а затем в февральском (1940) торговых соглашениях. Товарооборот между Германией и СССР начал увеличиваться на основе взаимной хозяйственной выгоды, и имеются основания для дальнейшего его развития.</w:t>
      </w:r>
    </w:p>
    <w:p w:rsidR="00A176FD" w:rsidRDefault="00A176FD" w:rsidP="00A176FD">
      <w:pPr>
        <w:jc w:val="both"/>
      </w:pPr>
    </w:p>
    <w:p w:rsidR="00A176FD" w:rsidRDefault="00A176FD" w:rsidP="00A176FD">
      <w:pPr>
        <w:jc w:val="both"/>
      </w:pPr>
      <w:r>
        <w:t>Наши отношения с Англией и Францией сложились несколько по-другому. Поскольку Советский Союз не пожелал стать орудием англо-французских империалистов в их борьбе за мировую гегемонию против Германии, нам на каждом шагу приходилось натыкаться на глубокую враждебность их политики в отношении нашей страны.</w:t>
      </w:r>
    </w:p>
    <w:p w:rsidR="00A176FD" w:rsidRDefault="00A176FD" w:rsidP="00A176FD">
      <w:pPr>
        <w:jc w:val="both"/>
      </w:pPr>
      <w:r>
        <w:t>Наиболее далеко дело зашло в финляндском вопросе. Но и других фактов враждебности французской и английской политики в отношении СССР за последние месяцы было не мало.</w:t>
      </w:r>
    </w:p>
    <w:p w:rsidR="0006319F" w:rsidRDefault="00A176FD" w:rsidP="00A176FD">
      <w:pPr>
        <w:jc w:val="both"/>
      </w:pPr>
      <w:r>
        <w:t>Достаточно указать, что французские власти не нашли ничего лучшего, как устроить два месяца тому назад полицейский налет на наше торгпредство в Париже.</w:t>
      </w:r>
    </w:p>
    <w:p w:rsidR="00A176FD" w:rsidRDefault="00A176FD" w:rsidP="0006319F">
      <w:pPr>
        <w:ind w:firstLine="0"/>
        <w:jc w:val="both"/>
      </w:pPr>
      <w:r>
        <w:t>Произведенный в торгпредстве обыск, несмотря на все придирки, не дал никаких результатов. Он лишь оскандалил инициаторов этого безобразного дела и показал, что никаких реальных поводов для этого враждебного в отношении нашей страны акта не имелось.</w:t>
      </w:r>
    </w:p>
    <w:p w:rsidR="0006319F" w:rsidRDefault="00A176FD" w:rsidP="0006319F">
      <w:pPr>
        <w:ind w:firstLine="0"/>
        <w:jc w:val="both"/>
      </w:pPr>
      <w:r>
        <w:t>Как мы видим, французское правительство ищет искусственных поводов, чтобы подчеркнуть свою недружелюбность в отношении Советского Союза.</w:t>
      </w:r>
    </w:p>
    <w:p w:rsidR="00A176FD" w:rsidRDefault="00A176FD" w:rsidP="0006319F">
      <w:pPr>
        <w:ind w:firstLine="0"/>
        <w:jc w:val="both"/>
      </w:pPr>
      <w:r>
        <w:t>Чтобы было ясно, что Советский Союз не больше заинтересован в отношениях между обеими странами, чем Франция, мы отозвали тов. Сурица с поста полпреда во Франции.</w:t>
      </w:r>
    </w:p>
    <w:p w:rsidR="0006319F" w:rsidRDefault="00A176FD" w:rsidP="00085FD6">
      <w:pPr>
        <w:jc w:val="both"/>
      </w:pPr>
      <w:r>
        <w:t>Или возьмите такие примеры враждебных по отношению к СССР актов, как захват англ</w:t>
      </w:r>
      <w:r w:rsidR="00B60B73">
        <w:t>и</w:t>
      </w:r>
      <w:r>
        <w:t>йскими военным</w:t>
      </w:r>
      <w:r w:rsidR="00292E7B">
        <w:t>и</w:t>
      </w:r>
      <w:r>
        <w:t xml:space="preserve"> судами на Дальнем </w:t>
      </w:r>
      <w:r w:rsidR="00085FD6">
        <w:t>Востоке двух наших пароходов, шедших во Владивосток с товарами, закупленными нами в Америке и Китае.</w:t>
      </w:r>
    </w:p>
    <w:p w:rsidR="0006319F" w:rsidRDefault="00085FD6" w:rsidP="00B60B73">
      <w:pPr>
        <w:ind w:firstLine="0"/>
        <w:jc w:val="both"/>
      </w:pPr>
      <w:r>
        <w:t>Если добавить к этому такие факты, как отказ от выполнения наших старых заказов на промышленное оборудование в Англии</w:t>
      </w:r>
      <w:r w:rsidR="0006319F">
        <w:t>;</w:t>
      </w:r>
    </w:p>
    <w:p w:rsidR="00085FD6" w:rsidRDefault="00085FD6" w:rsidP="0006319F">
      <w:pPr>
        <w:ind w:firstLine="0"/>
        <w:jc w:val="both"/>
      </w:pPr>
      <w:r>
        <w:t xml:space="preserve">наложение ареста на денежные суммы торгпредства во Франции и многие другие, </w:t>
      </w:r>
      <w:r w:rsidR="00391D33">
        <w:t>–</w:t>
      </w:r>
      <w:r w:rsidR="0006319F">
        <w:t xml:space="preserve"> </w:t>
      </w:r>
      <w:r>
        <w:t>то враждебность действий английских и французских властей в отношении Советского Союза будет видна еще больше.</w:t>
      </w:r>
    </w:p>
    <w:p w:rsidR="0006319F" w:rsidRDefault="0006319F" w:rsidP="00085FD6">
      <w:pPr>
        <w:jc w:val="both"/>
      </w:pPr>
    </w:p>
    <w:p w:rsidR="0006319F" w:rsidRDefault="00085FD6" w:rsidP="00085FD6">
      <w:pPr>
        <w:jc w:val="both"/>
      </w:pPr>
      <w:r>
        <w:t>Были попытки оправдать эти враждебные в отношении нашей внешней торговли акты тем, что нашей торговлей с Германией мы помогаем ей в войне против Англии и Франции.</w:t>
      </w:r>
    </w:p>
    <w:p w:rsidR="00B60B73" w:rsidRDefault="00085FD6" w:rsidP="00B60B73">
      <w:pPr>
        <w:jc w:val="both"/>
      </w:pPr>
      <w:r>
        <w:t>Не трудно убедиться, что эти аргументы не стоят ломаного гроша.</w:t>
      </w:r>
    </w:p>
    <w:p w:rsidR="00B60B73" w:rsidRDefault="00085FD6" w:rsidP="00B60B73">
      <w:pPr>
        <w:jc w:val="both"/>
      </w:pPr>
      <w:r>
        <w:t>Для этого нужно сравнить СССР хотя бы с Румынией.</w:t>
      </w:r>
    </w:p>
    <w:p w:rsidR="00B60B73" w:rsidRDefault="00085FD6" w:rsidP="0006319F">
      <w:pPr>
        <w:ind w:firstLine="0"/>
        <w:jc w:val="both"/>
      </w:pPr>
      <w:r>
        <w:t>Известно, что половину всего внешнего товарооборота Румынии составляет торговля с Германией, причем доля национальной продукции Румынии в экспорте в Германию, например, по таким основным товарам, как нефтепродукты и зерно, намного превышает долю национальной продукции СССР в нашем экспорте в Германию.</w:t>
      </w:r>
    </w:p>
    <w:p w:rsidR="0006319F" w:rsidRDefault="00085FD6" w:rsidP="0006319F">
      <w:pPr>
        <w:ind w:firstLine="0"/>
        <w:jc w:val="both"/>
      </w:pPr>
      <w:r>
        <w:t>Тем не менее, в отношении Румынии правительства Англии и Франции не прибегают к враждебным актам и не считают возможным требовать от Румынии прекращения торговли с Германией.</w:t>
      </w:r>
    </w:p>
    <w:p w:rsidR="0006319F" w:rsidRDefault="00085FD6" w:rsidP="00B60B73">
      <w:pPr>
        <w:jc w:val="both"/>
      </w:pPr>
      <w:r>
        <w:t>Совсем другое отношение к Советскому Союзу.</w:t>
      </w:r>
    </w:p>
    <w:p w:rsidR="00085FD6" w:rsidRDefault="00085FD6" w:rsidP="00B60B73">
      <w:pPr>
        <w:ind w:firstLine="0"/>
        <w:jc w:val="both"/>
      </w:pPr>
      <w:r>
        <w:lastRenderedPageBreak/>
        <w:t xml:space="preserve">Следовательно, враждебные акты в отношении Советского Союза со стороны Англии и Франции объясняются не торговлей СССР с Германией, а чем, что у англо-французских правящих кругов сорвались расчеты насчет использования нашей страны в войне против Германии и они, </w:t>
      </w:r>
      <w:r w:rsidR="00D171C7">
        <w:t>из-за</w:t>
      </w:r>
      <w:r>
        <w:t xml:space="preserve"> этого, проводят политику мести в отношении Советского Союза.</w:t>
      </w:r>
    </w:p>
    <w:p w:rsidR="0006319F" w:rsidRDefault="0006319F" w:rsidP="00A176FD">
      <w:pPr>
        <w:jc w:val="both"/>
      </w:pPr>
    </w:p>
    <w:p w:rsidR="0006319F" w:rsidRDefault="00085FD6" w:rsidP="00A176FD">
      <w:pPr>
        <w:jc w:val="both"/>
      </w:pPr>
      <w:r>
        <w:t>Необходимо добавить, что все эти враждебные действия со стороны Англи</w:t>
      </w:r>
      <w:r w:rsidR="0094174F">
        <w:t>и</w:t>
      </w:r>
      <w:r>
        <w:t xml:space="preserve"> и Франции </w:t>
      </w:r>
      <w:r w:rsidR="00B94E94">
        <w:t>проводились несмотря на то, что</w:t>
      </w:r>
      <w:r>
        <w:t xml:space="preserve"> Советский Союз не предпринимал до сих пор никаких недружелюбных действий в отношении этих стран.</w:t>
      </w:r>
    </w:p>
    <w:p w:rsidR="0006319F" w:rsidRDefault="00085FD6" w:rsidP="0006319F">
      <w:pPr>
        <w:ind w:firstLine="0"/>
        <w:jc w:val="both"/>
      </w:pPr>
      <w:r>
        <w:t>Приписываемые же Советскому, Союзу фантастические планы каких-то походов Красной Армии «на Индию», «на Восток» и т.д.</w:t>
      </w:r>
      <w:r w:rsidR="0006319F">
        <w:t xml:space="preserve"> </w:t>
      </w:r>
      <w:r w:rsidR="00391D33">
        <w:t>–</w:t>
      </w:r>
      <w:r>
        <w:t xml:space="preserve"> такая очевидная дикость, что подобной нелепой брехне могут верить только люди, совсем выжившие из ума. (Смех).</w:t>
      </w:r>
    </w:p>
    <w:p w:rsidR="0006319F" w:rsidRDefault="00085FD6" w:rsidP="00A176FD">
      <w:pPr>
        <w:jc w:val="both"/>
      </w:pPr>
      <w:r>
        <w:t>Дело, конечно, не в этом. Дело, очевидно, в том, что политика нейтралитета, проводимая Советским Союзом, пришлась не по вкусу англо-французским правящим кругам.</w:t>
      </w:r>
    </w:p>
    <w:p w:rsidR="0006319F" w:rsidRDefault="00085FD6" w:rsidP="0006319F">
      <w:pPr>
        <w:ind w:firstLine="0"/>
        <w:jc w:val="both"/>
      </w:pPr>
      <w:r>
        <w:t>К</w:t>
      </w:r>
      <w:r w:rsidR="0006319F">
        <w:t xml:space="preserve"> </w:t>
      </w:r>
      <w:r>
        <w:t>тому же нервы у них</w:t>
      </w:r>
      <w:r w:rsidR="0006319F">
        <w:t xml:space="preserve">, </w:t>
      </w:r>
      <w:r>
        <w:t>видимо</w:t>
      </w:r>
      <w:r w:rsidR="0006319F">
        <w:t xml:space="preserve">, </w:t>
      </w:r>
      <w:r>
        <w:t xml:space="preserve">не совсем в порядке. (Смех). Они хотят навязать нам политику вражды и войны с Германией, политику, которая дала бы им возможность </w:t>
      </w:r>
      <w:r w:rsidR="00A176FD">
        <w:t>использовать СССР в империалистических целях.</w:t>
      </w:r>
    </w:p>
    <w:p w:rsidR="00A176FD" w:rsidRDefault="00A176FD" w:rsidP="0006319F">
      <w:pPr>
        <w:jc w:val="both"/>
      </w:pPr>
      <w:r>
        <w:t>Пора бы этим господам понять, что Советский Союз не был и никогда не будет орудием чужой политики, что СССР всегда проводил и будет проводить свою собственную политику, не считаясь с тем, нравится это господам из других стран или не нравится. (Бурные, продолжительные аплодисменты).</w:t>
      </w:r>
    </w:p>
    <w:p w:rsidR="00343C70" w:rsidRDefault="00343C70" w:rsidP="00A176FD">
      <w:pPr>
        <w:jc w:val="both"/>
      </w:pPr>
    </w:p>
    <w:p w:rsidR="00A176FD" w:rsidRDefault="00A176FD" w:rsidP="00A176FD">
      <w:pPr>
        <w:pStyle w:val="a8"/>
      </w:pPr>
      <w:bookmarkStart w:id="31" w:name="_Toc139142073"/>
      <w:r>
        <w:t>Война с Финляндией</w:t>
      </w:r>
      <w:bookmarkEnd w:id="31"/>
    </w:p>
    <w:p w:rsidR="00A866E0" w:rsidRDefault="00A176FD" w:rsidP="00A176FD">
      <w:pPr>
        <w:jc w:val="both"/>
      </w:pPr>
      <w:r>
        <w:t>В чем смысл войны, развернувшейся в Финляндии на протяжении последних трех с лишним месяцев?</w:t>
      </w:r>
      <w:r w:rsidR="00274043">
        <w:rPr>
          <w:rStyle w:val="a7"/>
        </w:rPr>
        <w:endnoteReference w:id="37"/>
      </w:r>
    </w:p>
    <w:p w:rsidR="00A176FD" w:rsidRDefault="00A176FD" w:rsidP="00A176FD">
      <w:pPr>
        <w:jc w:val="both"/>
      </w:pPr>
      <w:r>
        <w:t>Вы знаете, что смысл этих событий заключался в обеспечении безопасности северо-западных границ Советского Союза и, прежде всего, в обеспечении безопасности Ленинграда.</w:t>
      </w:r>
    </w:p>
    <w:p w:rsidR="0094174F" w:rsidRDefault="005748C0" w:rsidP="0094174F">
      <w:pPr>
        <w:ind w:firstLine="0"/>
        <w:jc w:val="both"/>
      </w:pPr>
      <w:r>
        <w:t>Именно желанием предотвратить дальнейшее развязывание войны объясн</w:t>
      </w:r>
      <w:r w:rsidR="0094174F">
        <w:t>яются</w:t>
      </w:r>
      <w:r>
        <w:t xml:space="preserve"> уступки, которые Советское Правительство предлагало финляндскому правительству для мирного разрешения вопросов безопасности наших северо-западных границ и Ленинграда.</w:t>
      </w:r>
    </w:p>
    <w:p w:rsidR="005748C0" w:rsidRDefault="005748C0" w:rsidP="0094174F">
      <w:pPr>
        <w:ind w:firstLine="0"/>
        <w:jc w:val="both"/>
      </w:pPr>
      <w:r>
        <w:t>Только исчерпав все возможности мирного разрешения вопросов, Советское Правительство</w:t>
      </w:r>
      <w:r w:rsidR="0094174F">
        <w:t xml:space="preserve"> вынуждено было применить силу.</w:t>
      </w:r>
    </w:p>
    <w:p w:rsidR="0094174F" w:rsidRDefault="0094174F" w:rsidP="0094174F">
      <w:pPr>
        <w:ind w:firstLine="0"/>
        <w:jc w:val="both"/>
      </w:pPr>
    </w:p>
    <w:p w:rsidR="00A633BC" w:rsidRDefault="00A176FD" w:rsidP="00A176FD">
      <w:pPr>
        <w:jc w:val="both"/>
      </w:pPr>
      <w:r>
        <w:t xml:space="preserve">На протяжении октября и ноября месяцев прошлого года советским правительством велись переговоры с финляндским правительством о предложениях, </w:t>
      </w:r>
      <w:r w:rsidR="00A633BC">
        <w:t>совершенно необходимых и неотложных для обеспечения безопасности страны Ленинграда.</w:t>
      </w:r>
    </w:p>
    <w:p w:rsidR="00A866E0" w:rsidRDefault="00A176FD" w:rsidP="00A176FD">
      <w:pPr>
        <w:jc w:val="both"/>
      </w:pPr>
      <w:r>
        <w:t xml:space="preserve">Из этих переговоров ничего не вышло, </w:t>
      </w:r>
      <w:r w:rsidR="00A633BC">
        <w:t>из-за</w:t>
      </w:r>
      <w:r>
        <w:t xml:space="preserve"> </w:t>
      </w:r>
      <w:r w:rsidR="00A633BC">
        <w:t xml:space="preserve">недружелюбной позиции </w:t>
      </w:r>
      <w:r>
        <w:t>финляндски</w:t>
      </w:r>
      <w:r w:rsidR="00A633BC">
        <w:t>х</w:t>
      </w:r>
      <w:r>
        <w:t xml:space="preserve"> представител</w:t>
      </w:r>
      <w:r w:rsidR="00A633BC">
        <w:t>ей</w:t>
      </w:r>
      <w:r>
        <w:t>. Решение вопроса перешло на поля войны.</w:t>
      </w:r>
    </w:p>
    <w:p w:rsidR="00A633BC" w:rsidRDefault="00A176FD" w:rsidP="00A176FD">
      <w:pPr>
        <w:jc w:val="both"/>
      </w:pPr>
      <w:r>
        <w:t>Можно с уверенностью сказать, что если бы Финлянди</w:t>
      </w:r>
      <w:r w:rsidR="00A633BC">
        <w:t>ю</w:t>
      </w:r>
      <w:r>
        <w:t xml:space="preserve"> не </w:t>
      </w:r>
      <w:r w:rsidR="00A633BC">
        <w:t xml:space="preserve">подстрекали </w:t>
      </w:r>
      <w:r>
        <w:t>к враждебной Советскому Союзу политике третьи государств</w:t>
      </w:r>
      <w:r w:rsidR="00A633BC">
        <w:t>а</w:t>
      </w:r>
      <w:r>
        <w:t>, то Советский Союз и Финляндия уже осенью прошлого года мирно договорились бы между собою и дело обошлось бы без войны.</w:t>
      </w:r>
    </w:p>
    <w:p w:rsidR="00A176FD" w:rsidRDefault="00B94E94" w:rsidP="00A633BC">
      <w:pPr>
        <w:ind w:firstLine="0"/>
        <w:jc w:val="both"/>
      </w:pPr>
      <w:r>
        <w:t>Но несмотря на то, что</w:t>
      </w:r>
      <w:r w:rsidR="00A176FD">
        <w:t xml:space="preserve"> свои пожелания советское правительство свело к минимуму, дело не удалось кончить дипломатическим путем.</w:t>
      </w:r>
    </w:p>
    <w:p w:rsidR="00A176FD" w:rsidRDefault="00A176FD" w:rsidP="00A176FD">
      <w:pPr>
        <w:jc w:val="both"/>
      </w:pPr>
    </w:p>
    <w:p w:rsidR="00A866E0" w:rsidRDefault="00A176FD" w:rsidP="00A176FD">
      <w:pPr>
        <w:jc w:val="both"/>
      </w:pPr>
      <w:r>
        <w:t>Теперь, когда военные действия в Финляндии окончились и подписан Мирный Договор между СССР и Финляндской Республикой, надо и можно судить о значении войны в Финляндии на основании неоспоримых фактов.</w:t>
      </w:r>
    </w:p>
    <w:p w:rsidR="00A866E0" w:rsidRDefault="00A176FD" w:rsidP="00A176FD">
      <w:pPr>
        <w:jc w:val="both"/>
      </w:pPr>
      <w:r>
        <w:lastRenderedPageBreak/>
        <w:t>Эти факты говорят о том, что поблизости от Ленинграда, на всем Карельском перешейке, углубляясь на 50-60 километров, финляндские власти соорудили многочисленные и мощные железобетонные и гранитно</w:t>
      </w:r>
      <w:r w:rsidR="00A866E0">
        <w:t>-</w:t>
      </w:r>
      <w:r>
        <w:t>земляные военные укрепления с артиллерией и пулеметами.</w:t>
      </w:r>
    </w:p>
    <w:p w:rsidR="00274043" w:rsidRDefault="00A176FD" w:rsidP="00274043">
      <w:pPr>
        <w:ind w:firstLine="0"/>
        <w:jc w:val="both"/>
      </w:pPr>
      <w:r>
        <w:t>Число этих укреплений исчисляется многими сотнями.</w:t>
      </w:r>
    </w:p>
    <w:p w:rsidR="00405725" w:rsidRDefault="00A176FD" w:rsidP="00A176FD">
      <w:pPr>
        <w:jc w:val="both"/>
      </w:pPr>
      <w:r>
        <w:t>Эти военные укрепления, особенно железобетонные сооружения, достигшие значительной военной мощи, имевшие подземные</w:t>
      </w:r>
      <w:r w:rsidR="00A866E0">
        <w:t xml:space="preserve"> с</w:t>
      </w:r>
      <w:r>
        <w:t>оед</w:t>
      </w:r>
      <w:r w:rsidR="00A866E0">
        <w:t>ин</w:t>
      </w:r>
      <w:r>
        <w:t>е</w:t>
      </w:r>
      <w:r w:rsidR="00A866E0">
        <w:t>н</w:t>
      </w:r>
      <w:r>
        <w:t xml:space="preserve">ия, окруженные </w:t>
      </w:r>
      <w:r w:rsidR="00A866E0">
        <w:t>спе</w:t>
      </w:r>
      <w:r w:rsidR="00274043">
        <w:t>ц</w:t>
      </w:r>
      <w:r w:rsidR="00B37B35">
        <w:t>и</w:t>
      </w:r>
      <w:r w:rsidR="00A866E0">
        <w:t xml:space="preserve">альными </w:t>
      </w:r>
      <w:r>
        <w:t>противо</w:t>
      </w:r>
      <w:r w:rsidR="00A866E0">
        <w:t>т</w:t>
      </w:r>
      <w:r>
        <w:t>анковыми рвами и надолбами из гранита и поддерживаемые устройством многочисленных минных полей, составляли «линию Маннергейма», построенную под руководством иностранных специалистов по типу «линии Мажино» и «линии Зигфрида».</w:t>
      </w:r>
    </w:p>
    <w:p w:rsidR="00274043" w:rsidRDefault="00274043" w:rsidP="00274043">
      <w:pPr>
        <w:ind w:firstLine="0"/>
        <w:jc w:val="both"/>
      </w:pPr>
      <w:r>
        <w:t>Э</w:t>
      </w:r>
      <w:r w:rsidR="00A176FD">
        <w:t>ти укрепления считались до наших дней неприступными.</w:t>
      </w:r>
    </w:p>
    <w:p w:rsidR="00274043" w:rsidRDefault="00274043" w:rsidP="00274043">
      <w:pPr>
        <w:jc w:val="both"/>
      </w:pPr>
      <w:r>
        <w:t>К</w:t>
      </w:r>
      <w:r w:rsidR="00A176FD">
        <w:t>аждую деревушку в этих районах финские военные власти преврати</w:t>
      </w:r>
      <w:r w:rsidR="00A633BC">
        <w:t>ли</w:t>
      </w:r>
      <w:r w:rsidR="00A176FD">
        <w:t xml:space="preserve"> в укрепленный пункт, снабженный оружием, радиоантеннами, колонками для горючего и т.</w:t>
      </w:r>
      <w:r w:rsidR="00405725">
        <w:t>д</w:t>
      </w:r>
      <w:r w:rsidR="00A176FD">
        <w:t>.</w:t>
      </w:r>
    </w:p>
    <w:p w:rsidR="00A176FD" w:rsidRDefault="00A176FD" w:rsidP="00274043">
      <w:pPr>
        <w:jc w:val="both"/>
      </w:pPr>
      <w:r>
        <w:t>Во многих местах в южной и восточной Финляндии вплотную к нашей границе были проведены стратегические железнодорожные пути и шоссейные дороги, не имеющие никакого хозяйственного значения.</w:t>
      </w:r>
    </w:p>
    <w:p w:rsidR="00A633BC" w:rsidRDefault="00A633BC" w:rsidP="00A633BC">
      <w:pPr>
        <w:jc w:val="both"/>
      </w:pPr>
      <w:r>
        <w:t>Неоспоримые факты показали, что враждебность финляндской политики, с которой мы столкнулись осенью прошлого года, была не случайна.</w:t>
      </w:r>
    </w:p>
    <w:p w:rsidR="00A176FD" w:rsidRDefault="00A633BC" w:rsidP="00A176FD">
      <w:pPr>
        <w:jc w:val="both"/>
      </w:pPr>
      <w:r>
        <w:t>В</w:t>
      </w:r>
      <w:r w:rsidR="00A176FD">
        <w:t>оенные действия в Финляндии показали, что Финляндия и, прежде всего, Карельский перешеек, была уже к 1939</w:t>
      </w:r>
      <w:r w:rsidR="00405725">
        <w:t>,</w:t>
      </w:r>
      <w:r w:rsidR="00A176FD">
        <w:t xml:space="preserve"> превращена в готовый военный плацдарм для третьих держав для нападения на Советский Союз</w:t>
      </w:r>
      <w:r>
        <w:t xml:space="preserve"> и </w:t>
      </w:r>
      <w:r w:rsidR="00A176FD">
        <w:t>Ленинград.</w:t>
      </w:r>
    </w:p>
    <w:p w:rsidR="00274043" w:rsidRDefault="00274043" w:rsidP="00A176FD">
      <w:pPr>
        <w:jc w:val="both"/>
      </w:pPr>
    </w:p>
    <w:p w:rsidR="00A633BC" w:rsidRDefault="00A176FD" w:rsidP="00A176FD">
      <w:pPr>
        <w:jc w:val="both"/>
      </w:pPr>
      <w:r>
        <w:t>Красная Армия сокрушила «линию Маннергейма» и покрыла себя славой, как первая армия, в труднейших условиях проложившая путь через большую мощную полосу вполне современных военных укреплений</w:t>
      </w:r>
      <w:r w:rsidR="00A633BC">
        <w:t>.</w:t>
      </w:r>
    </w:p>
    <w:p w:rsidR="00A176FD" w:rsidRDefault="00A176FD" w:rsidP="00A176FD">
      <w:pPr>
        <w:jc w:val="both"/>
      </w:pPr>
      <w:r>
        <w:t>Красная Армия вместе с Красным Флотом не только сокрушила финляндский военный плацдарм, подготовленный для нападения на Ленинград, но и ликвидировала антисоветские планы, взлелеянные на протяжении последних лет некоторыми третьими странами. (Продолжительные аплодисменты).</w:t>
      </w:r>
    </w:p>
    <w:p w:rsidR="00A176FD" w:rsidRDefault="00A176FD" w:rsidP="00A176FD">
      <w:pPr>
        <w:jc w:val="both"/>
      </w:pPr>
    </w:p>
    <w:p w:rsidR="00274043" w:rsidRDefault="00A176FD" w:rsidP="00A176FD">
      <w:pPr>
        <w:jc w:val="both"/>
      </w:pPr>
      <w:r>
        <w:t>Насколько далеко зашла враждебность к нашей стране в правящих и военных кругах Финляндии, подготовлявших военный плацдарм против СССР, видно</w:t>
      </w:r>
      <w:r w:rsidR="00405725">
        <w:t xml:space="preserve"> также из многочисленных фактов</w:t>
      </w:r>
      <w:r w:rsidR="00A633BC">
        <w:t xml:space="preserve"> и</w:t>
      </w:r>
      <w:r>
        <w:t>сключительного варварства и зверства со стороны белофи</w:t>
      </w:r>
      <w:r w:rsidR="00274043">
        <w:t>нн</w:t>
      </w:r>
      <w:r>
        <w:t xml:space="preserve"> в отношении раненых и попавших в плен красноармейцев.</w:t>
      </w:r>
    </w:p>
    <w:p w:rsidR="00405725" w:rsidRDefault="00A633BC" w:rsidP="00274043">
      <w:pPr>
        <w:ind w:firstLine="0"/>
        <w:jc w:val="both"/>
      </w:pPr>
      <w:r>
        <w:t>В</w:t>
      </w:r>
      <w:r w:rsidR="00A176FD">
        <w:t xml:space="preserve"> одном из районов севернее Ладожского озера финны окружили наши санитарные землянки, где находилось 120 тяжело раненых</w:t>
      </w:r>
      <w:r>
        <w:t>. Все они были уничтожены</w:t>
      </w:r>
      <w:r w:rsidR="00A176FD">
        <w:t xml:space="preserve"> </w:t>
      </w:r>
      <w:r>
        <w:t xml:space="preserve">белофиннами, </w:t>
      </w:r>
      <w:r w:rsidR="00A176FD">
        <w:t>часть сожжена, часть найдена с разбитыми головами, остальные заколоты или пристрелены.</w:t>
      </w:r>
    </w:p>
    <w:p w:rsidR="00405725" w:rsidRDefault="00A176FD" w:rsidP="00274043">
      <w:pPr>
        <w:ind w:firstLine="0"/>
        <w:jc w:val="both"/>
      </w:pPr>
      <w:r>
        <w:t>Несмотря на наличие смертельных ран, значительная часть погибших имела следы пристрелов в голову и добивания прикладами, а часть убитых огнестрельным оружием имела ножевые раны, нанесенные финками в лицо. Некоторые трупы были найдены с отрубленными головами и головы не были обнаружены.</w:t>
      </w:r>
    </w:p>
    <w:p w:rsidR="00405725" w:rsidRDefault="00A176FD" w:rsidP="00274043">
      <w:pPr>
        <w:ind w:firstLine="0"/>
        <w:jc w:val="both"/>
      </w:pPr>
      <w:r>
        <w:t>В отношении попавших в руки белофиннов женщин-санитарок применялись специальные издевательства и невероятные зверства. В некоторых случаях трупы убитых приставлялись к деревьям вверх ногами.</w:t>
      </w:r>
    </w:p>
    <w:p w:rsidR="00A176FD" w:rsidRDefault="00A176FD" w:rsidP="00A176FD">
      <w:pPr>
        <w:jc w:val="both"/>
      </w:pPr>
      <w:r>
        <w:t xml:space="preserve">Все это варварство и бесчисленные зверства </w:t>
      </w:r>
      <w:r w:rsidR="00391D33">
        <w:t>–</w:t>
      </w:r>
      <w:r w:rsidR="00405725">
        <w:t xml:space="preserve"> </w:t>
      </w:r>
      <w:r>
        <w:t>плоды политики финляндской белогвардейщины, стремившейся раздуть в своем народе ненависть к нашей стране.</w:t>
      </w:r>
    </w:p>
    <w:p w:rsidR="00A176FD" w:rsidRDefault="00A176FD" w:rsidP="00A176FD">
      <w:pPr>
        <w:jc w:val="both"/>
      </w:pPr>
      <w:r>
        <w:t>Так выглядит лицо финских защитников «западной цивилизации».</w:t>
      </w:r>
    </w:p>
    <w:p w:rsidR="00A176FD" w:rsidRDefault="00A176FD" w:rsidP="00A176FD">
      <w:pPr>
        <w:jc w:val="both"/>
      </w:pPr>
    </w:p>
    <w:p w:rsidR="00274043" w:rsidRDefault="00A176FD" w:rsidP="00A176FD">
      <w:pPr>
        <w:jc w:val="both"/>
      </w:pPr>
      <w:r>
        <w:lastRenderedPageBreak/>
        <w:t>Не трудно видеть, что война в Финляндии была не просто столкновением с финскими войсками.</w:t>
      </w:r>
    </w:p>
    <w:p w:rsidR="00274043" w:rsidRDefault="00A176FD" w:rsidP="00274043">
      <w:pPr>
        <w:ind w:firstLine="0"/>
        <w:jc w:val="both"/>
      </w:pPr>
      <w:r>
        <w:t>Нет, здесь дело обстояло посложнее.</w:t>
      </w:r>
    </w:p>
    <w:p w:rsidR="00405725" w:rsidRDefault="00A176FD" w:rsidP="00274043">
      <w:pPr>
        <w:jc w:val="both"/>
      </w:pPr>
      <w:r>
        <w:t>Здесь произошло столкновение наших войск с соединенными силами империалистов ряда стран, включая английских, французских и других, которые помогали финляндской буржуазии всеми видами оружия и, особенно, артиллерией и самолетами, а также своими людьми под видом «добровольцев», золотом</w:t>
      </w:r>
      <w:r w:rsidR="00A633BC">
        <w:t>,</w:t>
      </w:r>
      <w:r>
        <w:t xml:space="preserve"> снабжением, бешеной агитацией во всем мире раздувание</w:t>
      </w:r>
      <w:r w:rsidR="00405725">
        <w:t xml:space="preserve"> войны против Советского Союза.</w:t>
      </w:r>
      <w:r w:rsidR="00342243">
        <w:rPr>
          <w:rStyle w:val="a7"/>
        </w:rPr>
        <w:endnoteReference w:id="38"/>
      </w:r>
    </w:p>
    <w:p w:rsidR="00A176FD" w:rsidRDefault="00A176FD" w:rsidP="00A176FD">
      <w:pPr>
        <w:jc w:val="both"/>
      </w:pPr>
      <w:r>
        <w:t>К этому надо добавить, что в яр</w:t>
      </w:r>
      <w:r w:rsidR="00047383">
        <w:t>о</w:t>
      </w:r>
      <w:r>
        <w:t xml:space="preserve">стном </w:t>
      </w:r>
      <w:r w:rsidR="00405725">
        <w:t>вое</w:t>
      </w:r>
      <w:r>
        <w:t xml:space="preserve"> врагов Советского Союза все время выделялись визгливые голоса всех этих проституированных «социалистов» из </w:t>
      </w:r>
      <w:r w:rsidR="00405725">
        <w:t>2-го</w:t>
      </w:r>
      <w:r>
        <w:t xml:space="preserve"> Интернационала (веселое оживление в зале), всех этих Эттли и Блюмов, Ситриных и Жуо, Транмелей и Хеглундов </w:t>
      </w:r>
      <w:r w:rsidR="00391D33">
        <w:t>–</w:t>
      </w:r>
      <w:r>
        <w:t xml:space="preserve"> лакеев капитала, вконец продавших себя поджигателям войны.</w:t>
      </w:r>
    </w:p>
    <w:p w:rsidR="00123337" w:rsidRDefault="00123337" w:rsidP="00123337">
      <w:pPr>
        <w:jc w:val="both"/>
      </w:pPr>
    </w:p>
    <w:p w:rsidR="00274043" w:rsidRDefault="00123337" w:rsidP="00CD6712">
      <w:pPr>
        <w:jc w:val="both"/>
      </w:pPr>
      <w:r>
        <w:t>Война в Финляндии потребова</w:t>
      </w:r>
      <w:r w:rsidR="00CD6712">
        <w:t xml:space="preserve">ла как от нас, так и от финнов </w:t>
      </w:r>
      <w:r>
        <w:t>больших жертв.</w:t>
      </w:r>
    </w:p>
    <w:p w:rsidR="00274043" w:rsidRDefault="00123337" w:rsidP="00274043">
      <w:pPr>
        <w:ind w:firstLine="0"/>
        <w:jc w:val="both"/>
      </w:pPr>
      <w:r>
        <w:t>По подсчетам нашего Генерального Штаба на нашей стороне количество убитых и умерших от ран составляет 48</w:t>
      </w:r>
      <w:r w:rsidR="00274043">
        <w:t xml:space="preserve"> </w:t>
      </w:r>
      <w:r>
        <w:t>745 человек</w:t>
      </w:r>
      <w:r w:rsidR="00CD6712">
        <w:t>, коли</w:t>
      </w:r>
      <w:r>
        <w:t xml:space="preserve">чество раненых </w:t>
      </w:r>
      <w:r w:rsidR="00274043">
        <w:t>–</w:t>
      </w:r>
      <w:r>
        <w:t xml:space="preserve"> 158</w:t>
      </w:r>
      <w:r w:rsidR="00274043">
        <w:t xml:space="preserve"> </w:t>
      </w:r>
      <w:r>
        <w:t>863 человека.</w:t>
      </w:r>
    </w:p>
    <w:p w:rsidR="00274043" w:rsidRDefault="00123337" w:rsidP="00274043">
      <w:pPr>
        <w:ind w:firstLine="0"/>
        <w:jc w:val="both"/>
      </w:pPr>
      <w:r>
        <w:t>С финской стороны делаются попытки преуменьшить их жертвы, но жертвы финнов значительно больше наших. По минимальным подсчетам нашего Генерального Штаба у финнов количество убитых достигает не менее 60 тысяч, не считая умерших от ран, а количество раненых не менее 250</w:t>
      </w:r>
      <w:r w:rsidR="00274043">
        <w:t xml:space="preserve"> </w:t>
      </w:r>
      <w:r>
        <w:t>000 человек.</w:t>
      </w:r>
    </w:p>
    <w:p w:rsidR="00123337" w:rsidRDefault="00123337" w:rsidP="00274043">
      <w:pPr>
        <w:ind w:firstLine="0"/>
        <w:jc w:val="both"/>
      </w:pPr>
      <w:r>
        <w:t>Таким образом, исходя из того, что численность финской армии составляла не менее 600 тысяч человек, нужно признать, что финская армия потеряла убитыми и ранеными более половины своего состава.</w:t>
      </w:r>
    </w:p>
    <w:p w:rsidR="00405725" w:rsidRDefault="00123337" w:rsidP="00123337">
      <w:pPr>
        <w:jc w:val="both"/>
      </w:pPr>
      <w:r>
        <w:t>Таковы факты.</w:t>
      </w:r>
    </w:p>
    <w:p w:rsidR="00123337" w:rsidRDefault="00123337" w:rsidP="00A176FD">
      <w:pPr>
        <w:jc w:val="both"/>
      </w:pPr>
    </w:p>
    <w:p w:rsidR="00806B7B" w:rsidRDefault="00123337" w:rsidP="00CD6712">
      <w:pPr>
        <w:jc w:val="both"/>
      </w:pPr>
      <w:r>
        <w:t xml:space="preserve">Остается вопрос, почему </w:t>
      </w:r>
      <w:r w:rsidR="00CD6712">
        <w:t xml:space="preserve">все же правящие круги Англии и </w:t>
      </w:r>
      <w:r>
        <w:t>Франции, а также некоторых других стран так активно участвовали в этой войне на стороне Финляндии, против Советского Союза.</w:t>
      </w:r>
    </w:p>
    <w:p w:rsidR="00806B7B" w:rsidRDefault="00123337" w:rsidP="00806B7B">
      <w:pPr>
        <w:ind w:firstLine="0"/>
        <w:jc w:val="both"/>
      </w:pPr>
      <w:r>
        <w:t>Известно, что правительства Англии и Франции предпринимали отчаянные усилия, чтобы поме</w:t>
      </w:r>
      <w:r w:rsidR="00CD6712">
        <w:t>шать окончанию войны и восстано</w:t>
      </w:r>
      <w:r w:rsidR="00FF399B">
        <w:t>влению мира в Финляндии, хот</w:t>
      </w:r>
      <w:r w:rsidR="00CD6712">
        <w:t>я они не связаны никакими обяза</w:t>
      </w:r>
      <w:r w:rsidR="00FF399B">
        <w:t>тельствами по отношению к Финляндии.</w:t>
      </w:r>
    </w:p>
    <w:p w:rsidR="00FF399B" w:rsidRDefault="00FF399B" w:rsidP="00806B7B">
      <w:pPr>
        <w:ind w:firstLine="0"/>
        <w:jc w:val="both"/>
      </w:pPr>
      <w:r>
        <w:t xml:space="preserve">Известно также, что даже при наличии пакта взаимопомощи между Францией и Чехо-Словакией, Франция не </w:t>
      </w:r>
      <w:r w:rsidR="00CD6712">
        <w:t xml:space="preserve">пришла на помощь </w:t>
      </w:r>
      <w:r w:rsidR="00211A8E">
        <w:t>Чехословакии</w:t>
      </w:r>
      <w:r w:rsidR="00CD6712">
        <w:t xml:space="preserve">, </w:t>
      </w:r>
      <w:r w:rsidR="00047383">
        <w:t xml:space="preserve">а </w:t>
      </w:r>
      <w:r>
        <w:t>Финляндии прямо навязывал</w:t>
      </w:r>
      <w:r w:rsidR="00CD6712">
        <w:t>и свою военную помощь как Фран</w:t>
      </w:r>
      <w:r>
        <w:t>ция, так и Англия, чтобы только помешать окончанию войны и восстановлению мира между Финляндией и Советским Союзом.</w:t>
      </w:r>
    </w:p>
    <w:p w:rsidR="00806B7B" w:rsidRDefault="00FF399B" w:rsidP="00CD6712">
      <w:pPr>
        <w:jc w:val="both"/>
      </w:pPr>
      <w:r>
        <w:t>Наемные разбойники пера из числ</w:t>
      </w:r>
      <w:r w:rsidR="00CD6712">
        <w:t>а всяких писателей, специализи</w:t>
      </w:r>
      <w:r>
        <w:t>ровавшихся на газетном жульничестве и надувательстве, пытаются объяснить подобное поведение англо-французских кругов особой заботой о «малых народах».</w:t>
      </w:r>
    </w:p>
    <w:p w:rsidR="00DA5C79" w:rsidRDefault="00FF399B" w:rsidP="00806B7B">
      <w:pPr>
        <w:ind w:firstLine="0"/>
        <w:jc w:val="both"/>
      </w:pPr>
      <w:r>
        <w:t>Но объяснить эту политику Англии и Франции особой заботой об интересах малого государства просто смешно.</w:t>
      </w:r>
    </w:p>
    <w:p w:rsidR="00FF399B" w:rsidRDefault="00FF399B" w:rsidP="00806B7B">
      <w:pPr>
        <w:ind w:firstLine="0"/>
        <w:jc w:val="both"/>
      </w:pPr>
      <w:r>
        <w:t>Объяснять ее обязательствами перед Лигой Наций, которая потребовала, де, защиты ее члена, также совершенно неостроумно.</w:t>
      </w:r>
    </w:p>
    <w:p w:rsidR="00806B7B" w:rsidRDefault="00FF399B" w:rsidP="00CD6712">
      <w:pPr>
        <w:jc w:val="both"/>
      </w:pPr>
      <w:r>
        <w:t>В сам</w:t>
      </w:r>
      <w:r w:rsidR="00806B7B">
        <w:t>о</w:t>
      </w:r>
      <w:r>
        <w:t>м деле, не прошло ещ</w:t>
      </w:r>
      <w:r w:rsidR="00CD6712">
        <w:t xml:space="preserve">е и года, как Италия захватила </w:t>
      </w:r>
      <w:r>
        <w:t>и уничтожила независимую Албанию, состоявшую членом Лиги Наций.</w:t>
      </w:r>
    </w:p>
    <w:p w:rsidR="00806B7B" w:rsidRDefault="00FF399B" w:rsidP="00806B7B">
      <w:pPr>
        <w:ind w:firstLine="0"/>
        <w:jc w:val="both"/>
      </w:pPr>
      <w:r>
        <w:t>И что же</w:t>
      </w:r>
      <w:r w:rsidR="00806B7B">
        <w:t>,</w:t>
      </w:r>
      <w:r>
        <w:t xml:space="preserve"> </w:t>
      </w:r>
      <w:r w:rsidR="00047383">
        <w:t>в</w:t>
      </w:r>
      <w:r>
        <w:t xml:space="preserve">ыступили ли Англия и Франция в защиту Албании, подняли ли они хотя </w:t>
      </w:r>
      <w:r w:rsidR="00CD6712">
        <w:t>бы слабый голос против захватни</w:t>
      </w:r>
      <w:r>
        <w:t>ческих действий Италии, насильно подчинившей себе Албанию, не считаясь с ее населением, с</w:t>
      </w:r>
      <w:r w:rsidR="00CD6712">
        <w:t>оставляющим свыше миллиона чело</w:t>
      </w:r>
      <w:r>
        <w:t xml:space="preserve">век, и не обращая внимания на то, что Албания </w:t>
      </w:r>
      <w:r w:rsidR="00391D33">
        <w:t>–</w:t>
      </w:r>
      <w:r>
        <w:t xml:space="preserve"> член Лиги Наций?</w:t>
      </w:r>
    </w:p>
    <w:p w:rsidR="00FF399B" w:rsidRDefault="00FF399B" w:rsidP="00806B7B">
      <w:pPr>
        <w:ind w:firstLine="0"/>
        <w:jc w:val="both"/>
      </w:pPr>
      <w:r>
        <w:t xml:space="preserve">Нет, ни английское, ни французское правительство, ни Соединенные Штаты Америки, ни Лига. Наций, потерявшая всякий авторитет </w:t>
      </w:r>
      <w:r w:rsidR="00CD6712">
        <w:t>и</w:t>
      </w:r>
      <w:r>
        <w:t xml:space="preserve">з-за </w:t>
      </w:r>
      <w:r w:rsidR="00B94E94">
        <w:t>хозяйничанья</w:t>
      </w:r>
      <w:r>
        <w:t xml:space="preserve"> здесь все тех </w:t>
      </w:r>
      <w:r w:rsidR="00CD6712">
        <w:t>же</w:t>
      </w:r>
      <w:r>
        <w:t xml:space="preserve"> англо-французских империалистов, даже не пошевелили пальцем по этому случаю.</w:t>
      </w:r>
    </w:p>
    <w:p w:rsidR="007D28B5" w:rsidRDefault="00FF399B" w:rsidP="00CD6712">
      <w:pPr>
        <w:jc w:val="both"/>
      </w:pPr>
      <w:r>
        <w:lastRenderedPageBreak/>
        <w:t>Эти «защитники» малых народов, эт</w:t>
      </w:r>
      <w:r w:rsidR="00CD6712">
        <w:t xml:space="preserve">и «поборники» прав членов Лиги </w:t>
      </w:r>
      <w:r>
        <w:t>Наций на протяжении целых 12 месяц</w:t>
      </w:r>
      <w:r w:rsidR="00CD6712">
        <w:t>ев так и не решились поста</w:t>
      </w:r>
      <w:r>
        <w:t xml:space="preserve">вить на обсуждение Лиги Наций </w:t>
      </w:r>
      <w:r w:rsidR="00CD6712">
        <w:t>вопрос о захвате Албании Ита</w:t>
      </w:r>
      <w:r>
        <w:t>лией.</w:t>
      </w:r>
    </w:p>
    <w:p w:rsidR="007D28B5" w:rsidRDefault="00FF399B" w:rsidP="007D28B5">
      <w:pPr>
        <w:ind w:firstLine="0"/>
        <w:jc w:val="both"/>
      </w:pPr>
      <w:r>
        <w:t>Больше того, они фактически санкционировали</w:t>
      </w:r>
      <w:r w:rsidR="00CD6712">
        <w:t xml:space="preserve"> этот захват.</w:t>
      </w:r>
    </w:p>
    <w:p w:rsidR="007D28B5" w:rsidRDefault="00CD6712" w:rsidP="00047383">
      <w:pPr>
        <w:jc w:val="both"/>
      </w:pPr>
      <w:r>
        <w:t>Следовательно, со</w:t>
      </w:r>
      <w:r w:rsidR="00FF399B">
        <w:t>всем не защитой малых народов и не защитой прав членов Лиги Наций объясняется поддержка Финляндии против Советского Союза со стороны английских и франц</w:t>
      </w:r>
      <w:r>
        <w:t>узских правящих кругов.</w:t>
      </w:r>
    </w:p>
    <w:p w:rsidR="007D28B5" w:rsidRDefault="00CD6712" w:rsidP="007D28B5">
      <w:pPr>
        <w:ind w:firstLine="0"/>
        <w:jc w:val="both"/>
      </w:pPr>
      <w:r>
        <w:t>Эта под</w:t>
      </w:r>
      <w:r w:rsidR="00FF399B">
        <w:t xml:space="preserve">держка объясняется тем, что в Финляндии у них был готовый военный плацдарм </w:t>
      </w:r>
      <w:r w:rsidR="00DA5C79">
        <w:t>для</w:t>
      </w:r>
      <w:r w:rsidR="00FF399B">
        <w:t xml:space="preserve"> нападения на СССР, а Албания не занимала такого места в их планах.</w:t>
      </w:r>
    </w:p>
    <w:p w:rsidR="00FF399B" w:rsidRDefault="00FF399B" w:rsidP="007D28B5">
      <w:pPr>
        <w:jc w:val="both"/>
      </w:pPr>
      <w:r>
        <w:t>На самом деле, права и интересы малых народов представляют разменную монету в руках империалистов.</w:t>
      </w:r>
    </w:p>
    <w:p w:rsidR="00FF399B" w:rsidRDefault="00FF399B" w:rsidP="00FF399B">
      <w:pPr>
        <w:jc w:val="both"/>
      </w:pPr>
    </w:p>
    <w:p w:rsidR="000B7A09" w:rsidRDefault="00FF399B" w:rsidP="00CD6712">
      <w:pPr>
        <w:jc w:val="both"/>
      </w:pPr>
      <w:r>
        <w:t>Руководящая газета английс</w:t>
      </w:r>
      <w:r w:rsidR="00CD6712">
        <w:t xml:space="preserve">ких империалистов «Таймс», как </w:t>
      </w:r>
      <w:r>
        <w:t>и руководящая газета французских империалистов «Тан», не говоря</w:t>
      </w:r>
      <w:r w:rsidR="000B7A09">
        <w:t xml:space="preserve"> </w:t>
      </w:r>
      <w:r>
        <w:t>уже о других английски</w:t>
      </w:r>
      <w:r w:rsidR="00CD6712">
        <w:t>х и французских буржуазных газе</w:t>
      </w:r>
      <w:r>
        <w:t>тах, в последние месяцы откровенно призывали к интервенции против Советского Союза, ничуть не считаясь с тем, что между Англией и Францией, с одной стороны, и Советским Союзом, с другой, существуют, т</w:t>
      </w:r>
      <w:r w:rsidR="00CD6712">
        <w:t>ак называемые, нормальные дипло</w:t>
      </w:r>
      <w:r>
        <w:t>матические отношения.</w:t>
      </w:r>
    </w:p>
    <w:p w:rsidR="000B7A09" w:rsidRDefault="00FF399B" w:rsidP="00CD6712">
      <w:pPr>
        <w:jc w:val="both"/>
      </w:pPr>
      <w:r>
        <w:t>В тон</w:t>
      </w:r>
      <w:r w:rsidR="00CD6712">
        <w:t xml:space="preserve"> этим руководящим буржуазным га</w:t>
      </w:r>
      <w:r>
        <w:t>зетам, и даже забегая вперед</w:t>
      </w:r>
      <w:r w:rsidR="00CD6712">
        <w:t>, выступают с речами люди из ла</w:t>
      </w:r>
      <w:r>
        <w:t>кейской, устроенной теперь в каждом «порядочном» буржуазном государстве, для «социалистов» типа Эттли в Англии, типа Блюма во Франции, которые так усерд</w:t>
      </w:r>
      <w:r w:rsidR="00CD6712">
        <w:t>ствуют насчет раздувания и даль</w:t>
      </w:r>
      <w:r>
        <w:t>нейшего расширения войны.</w:t>
      </w:r>
    </w:p>
    <w:p w:rsidR="000B7A09" w:rsidRDefault="00FF399B" w:rsidP="00CD6712">
      <w:pPr>
        <w:jc w:val="both"/>
      </w:pPr>
      <w:r>
        <w:t>В выступлениях англо-французской империалистической прессы и э</w:t>
      </w:r>
      <w:r w:rsidR="00CD6712">
        <w:t>тих «социалистических» ее подго</w:t>
      </w:r>
      <w:r>
        <w:t xml:space="preserve">лосков слышится голос того же </w:t>
      </w:r>
      <w:r w:rsidR="00CD6712">
        <w:t>озверелого империализма, ненави</w:t>
      </w:r>
      <w:r>
        <w:t>дящего социалистическое госуда</w:t>
      </w:r>
      <w:r w:rsidR="00CD6712">
        <w:t>рство, который нам знаком с пер</w:t>
      </w:r>
      <w:r>
        <w:t>вых дней существования Советского Союза.</w:t>
      </w:r>
    </w:p>
    <w:p w:rsidR="00FF399B" w:rsidRDefault="00FF399B" w:rsidP="000B7A09">
      <w:pPr>
        <w:ind w:firstLine="0"/>
        <w:jc w:val="both"/>
      </w:pPr>
      <w:r>
        <w:t>Еще 17 апреля 1919</w:t>
      </w:r>
      <w:r w:rsidR="00047383">
        <w:t>,</w:t>
      </w:r>
      <w:r>
        <w:t xml:space="preserve"> английский «Таймс» писал:</w:t>
      </w:r>
    </w:p>
    <w:p w:rsidR="00FF399B" w:rsidRDefault="00FF399B" w:rsidP="00CD6712">
      <w:pPr>
        <w:jc w:val="both"/>
      </w:pPr>
      <w:r>
        <w:t>«Если мы посмотрим на к</w:t>
      </w:r>
      <w:r w:rsidR="00CD6712">
        <w:t xml:space="preserve">арту, то мы найдем, что лучшим </w:t>
      </w:r>
      <w:r>
        <w:t>подступом к Петрограду является Балтика и что кратчайший и наиболее легкий путь к нему лежит через Финляндию, границы которой находятся всего в каких-н</w:t>
      </w:r>
      <w:r w:rsidR="00CD6712">
        <w:t>и</w:t>
      </w:r>
      <w:r>
        <w:t xml:space="preserve">будь 30 милях от столицы России. Финляндия </w:t>
      </w:r>
      <w:r w:rsidR="00391D33">
        <w:t>–</w:t>
      </w:r>
      <w:r>
        <w:t xml:space="preserve"> это ключ к Петрограду, а Петроград </w:t>
      </w:r>
      <w:r w:rsidR="00391D33">
        <w:t>–</w:t>
      </w:r>
      <w:r>
        <w:t xml:space="preserve"> это ключ к Москве».</w:t>
      </w:r>
    </w:p>
    <w:p w:rsidR="00FF399B" w:rsidRDefault="00FF399B" w:rsidP="00FF399B">
      <w:pPr>
        <w:jc w:val="both"/>
      </w:pPr>
    </w:p>
    <w:p w:rsidR="000B7A09" w:rsidRDefault="00FF399B" w:rsidP="00FF399B">
      <w:pPr>
        <w:jc w:val="both"/>
      </w:pPr>
      <w:r>
        <w:t>Если нужны были какие-либо д</w:t>
      </w:r>
      <w:r w:rsidR="00CD6712">
        <w:t>оказательства того, что англий</w:t>
      </w:r>
      <w:r>
        <w:t xml:space="preserve">ские и французские империалисты не расстались до сих пор с такого рода сумасбродными планами, то после последних событий в Финляндии всякие неясности </w:t>
      </w:r>
      <w:r w:rsidR="00CD6712">
        <w:t>на этот счет устранены.</w:t>
      </w:r>
    </w:p>
    <w:p w:rsidR="000B7A09" w:rsidRDefault="00CD6712" w:rsidP="00FF399B">
      <w:pPr>
        <w:jc w:val="both"/>
      </w:pPr>
      <w:r>
        <w:t>Соответ</w:t>
      </w:r>
      <w:r w:rsidR="00FF399B">
        <w:t xml:space="preserve">ствующие планы вновь сорвались </w:t>
      </w:r>
      <w:r>
        <w:t>не по недостатку усердия антисо</w:t>
      </w:r>
      <w:r w:rsidR="00FF399B">
        <w:t>ветских сил в Англии и Франции и не просто потому, что в последний момент руководящие круги Финляндии, а также Швеции и Норвегии, проявили, наконец, известное благоразумие.</w:t>
      </w:r>
    </w:p>
    <w:p w:rsidR="000B7A09" w:rsidRDefault="00FF399B" w:rsidP="00FF399B">
      <w:pPr>
        <w:jc w:val="both"/>
      </w:pPr>
      <w:r>
        <w:t>Эти планы сорвались благодаря блестящим успехам Красной Армии, особенно, на Карельском перешей</w:t>
      </w:r>
      <w:r w:rsidR="00CD6712">
        <w:t>ке. (Аплодисменты).</w:t>
      </w:r>
    </w:p>
    <w:p w:rsidR="00FF399B" w:rsidRDefault="00CD6712" w:rsidP="00FF399B">
      <w:pPr>
        <w:jc w:val="both"/>
      </w:pPr>
      <w:r>
        <w:t>Но мы не за</w:t>
      </w:r>
      <w:r w:rsidR="00FF399B">
        <w:t xml:space="preserve">будем, что последние события </w:t>
      </w:r>
      <w:r>
        <w:t>снова напомнили всем нам о необ</w:t>
      </w:r>
      <w:r w:rsidR="00FF399B">
        <w:t>ходимости дальнейшего неуклонного укрепления мощи нашей Красной Армии и всей обороны нашей страны.</w:t>
      </w:r>
    </w:p>
    <w:p w:rsidR="00CD6712" w:rsidRDefault="00CD6712" w:rsidP="00FF399B">
      <w:pPr>
        <w:jc w:val="both"/>
      </w:pPr>
    </w:p>
    <w:p w:rsidR="000B7A09" w:rsidRDefault="00FF399B" w:rsidP="00CD6712">
      <w:pPr>
        <w:jc w:val="both"/>
      </w:pPr>
      <w:r>
        <w:t>В начале февраля финнами бы</w:t>
      </w:r>
      <w:r w:rsidR="00CD6712">
        <w:t xml:space="preserve">л практически поставлен вопрос </w:t>
      </w:r>
      <w:r w:rsidR="000B7A09">
        <w:t xml:space="preserve">об окончании войны в </w:t>
      </w:r>
      <w:r w:rsidR="00B94E94">
        <w:t>Финляндии</w:t>
      </w:r>
      <w:r w:rsidR="000B7A09">
        <w:t>.</w:t>
      </w:r>
    </w:p>
    <w:p w:rsidR="00CD6712" w:rsidRDefault="00FF399B" w:rsidP="000B7A09">
      <w:pPr>
        <w:ind w:firstLine="0"/>
        <w:jc w:val="both"/>
      </w:pPr>
      <w:r>
        <w:t>Через шведское правительство мы узнали, что финляндское правительство хотело бы знать о наших условиях, на которых можно конч</w:t>
      </w:r>
      <w:r w:rsidR="00CD6712">
        <w:t>и</w:t>
      </w:r>
      <w:r>
        <w:t>ть войну.</w:t>
      </w:r>
    </w:p>
    <w:p w:rsidR="000B7A09" w:rsidRDefault="00B94E94" w:rsidP="00CD6712">
      <w:pPr>
        <w:jc w:val="both"/>
      </w:pPr>
      <w:r>
        <w:t>Раньше, чем</w:t>
      </w:r>
      <w:r w:rsidR="00CD6712">
        <w:t xml:space="preserve"> </w:t>
      </w:r>
      <w:r w:rsidR="00FF399B">
        <w:t>решить этот вопрос, мы обратились к Народному Правительству Финляндии, чтобы узнать его мнение по этому вопросу.</w:t>
      </w:r>
    </w:p>
    <w:p w:rsidR="00FF399B" w:rsidRDefault="00FF399B" w:rsidP="00CD6712">
      <w:pPr>
        <w:jc w:val="both"/>
      </w:pPr>
      <w:r>
        <w:lastRenderedPageBreak/>
        <w:t>Народное Правительство высказалось за то, чтобы, в целях прекращения кровопролития и облегчения пол</w:t>
      </w:r>
      <w:r w:rsidR="00CD6712">
        <w:t>ожения финляндского народа, сле</w:t>
      </w:r>
      <w:r>
        <w:t>довало бы пойти навстречу предложению об окончании войны.</w:t>
      </w:r>
    </w:p>
    <w:p w:rsidR="000B7A09" w:rsidRDefault="00FF399B" w:rsidP="00CD6712">
      <w:pPr>
        <w:jc w:val="both"/>
      </w:pPr>
      <w:r>
        <w:t>Тогда нами были выдвинуты ус</w:t>
      </w:r>
      <w:r w:rsidR="00CD6712">
        <w:t>ловия, которые вскоре были при</w:t>
      </w:r>
      <w:r>
        <w:t>няты финляндским правительс</w:t>
      </w:r>
      <w:r w:rsidR="00CD6712">
        <w:t>твом.</w:t>
      </w:r>
    </w:p>
    <w:p w:rsidR="000B7A09" w:rsidRDefault="00CD6712" w:rsidP="000B7A09">
      <w:pPr>
        <w:ind w:firstLine="0"/>
        <w:jc w:val="both"/>
      </w:pPr>
      <w:r>
        <w:t>Я должен добавить, что че</w:t>
      </w:r>
      <w:r w:rsidR="00FF399B">
        <w:t xml:space="preserve">рез неделю после начала переговоров </w:t>
      </w:r>
      <w:r>
        <w:t>с финнами со стороны англий</w:t>
      </w:r>
      <w:r w:rsidR="00FF399B">
        <w:t>ского правительства было такж</w:t>
      </w:r>
      <w:r>
        <w:t>е выражено желание выяснить воз</w:t>
      </w:r>
      <w:r w:rsidR="00FF399B">
        <w:t>можность посредничества будто бы в целях окончания войны в Финляндии (смех), но когда наш полпред в Англии т. Майский информировал Лондон о соответствующих наших предложениях, впоследствии целиком принятых Финляндией,</w:t>
      </w:r>
      <w:r>
        <w:t xml:space="preserve"> то английское пра</w:t>
      </w:r>
      <w:r w:rsidR="00FF399B">
        <w:t>вительство не захотело соде</w:t>
      </w:r>
      <w:r>
        <w:t>йствовать окончанию войны и вос</w:t>
      </w:r>
      <w:r w:rsidR="00FF399B">
        <w:t>становлению мира между СССР и Финляндией.</w:t>
      </w:r>
    </w:p>
    <w:p w:rsidR="000B7A09" w:rsidRDefault="00FF399B" w:rsidP="000B7A09">
      <w:pPr>
        <w:ind w:firstLine="0"/>
        <w:jc w:val="both"/>
      </w:pPr>
      <w:r>
        <w:t>Тем не менее, соглашение между СССР и Финля</w:t>
      </w:r>
      <w:r w:rsidR="00CD6712">
        <w:t>ндией вскоре состоялось.</w:t>
      </w:r>
    </w:p>
    <w:p w:rsidR="000B7A09" w:rsidRDefault="00FF399B" w:rsidP="000B7A09">
      <w:pPr>
        <w:jc w:val="both"/>
      </w:pPr>
      <w:r>
        <w:t>Мирн</w:t>
      </w:r>
      <w:r w:rsidR="00602F33">
        <w:t>ый</w:t>
      </w:r>
      <w:r>
        <w:t xml:space="preserve"> Договор</w:t>
      </w:r>
      <w:r w:rsidR="00602F33">
        <w:t xml:space="preserve"> был</w:t>
      </w:r>
      <w:r>
        <w:t xml:space="preserve"> </w:t>
      </w:r>
      <w:r w:rsidR="00B94E94">
        <w:t>подписан</w:t>
      </w:r>
      <w:r>
        <w:t xml:space="preserve"> 12 марта</w:t>
      </w:r>
      <w:r w:rsidR="00CD6712">
        <w:t xml:space="preserve"> 1940</w:t>
      </w:r>
      <w:r>
        <w:t>.</w:t>
      </w:r>
    </w:p>
    <w:p w:rsidR="00FF399B" w:rsidRDefault="00FF399B" w:rsidP="000B7A09">
      <w:pPr>
        <w:ind w:firstLine="0"/>
        <w:jc w:val="both"/>
      </w:pPr>
      <w:r>
        <w:t>В связи с этим встал вопрос о самороспуске Народного Правительства, что им и было осуществлено.</w:t>
      </w:r>
    </w:p>
    <w:p w:rsidR="00FF399B" w:rsidRDefault="00FF399B" w:rsidP="00FF399B">
      <w:pPr>
        <w:jc w:val="both"/>
      </w:pPr>
    </w:p>
    <w:p w:rsidR="00BE1307" w:rsidRDefault="00CD6712" w:rsidP="00CD6712">
      <w:pPr>
        <w:jc w:val="both"/>
      </w:pPr>
      <w:r>
        <w:t xml:space="preserve">Согласно </w:t>
      </w:r>
      <w:r w:rsidR="00FF399B">
        <w:t>этому</w:t>
      </w:r>
      <w:r w:rsidR="00BE1307">
        <w:t xml:space="preserve"> Мирному </w:t>
      </w:r>
      <w:r w:rsidR="00FF399B">
        <w:t>Договору произведено из</w:t>
      </w:r>
      <w:r>
        <w:t>менение южной и частично восточ</w:t>
      </w:r>
      <w:r w:rsidR="00FF399B">
        <w:t>ной границ Финляндии.</w:t>
      </w:r>
    </w:p>
    <w:p w:rsidR="00BE1307" w:rsidRDefault="00FF399B" w:rsidP="00CD6712">
      <w:pPr>
        <w:jc w:val="both"/>
      </w:pPr>
      <w:r>
        <w:t>Весь К</w:t>
      </w:r>
      <w:r w:rsidR="00CD6712">
        <w:t>арельский перешеек, вместе с Вы</w:t>
      </w:r>
      <w:r>
        <w:t>боргом и Выборгским заливом, все западное и северное побережье Ладожского озера, вместе с Кексгольмом и Сортавала, перешли к Советскому Союзу.</w:t>
      </w:r>
    </w:p>
    <w:p w:rsidR="00BE1307" w:rsidRDefault="00FF399B" w:rsidP="00CD6712">
      <w:pPr>
        <w:jc w:val="both"/>
      </w:pPr>
      <w:r>
        <w:t xml:space="preserve">В районе Кандалакши, где граница Финляндии особенно близко подходила к </w:t>
      </w:r>
      <w:r w:rsidR="00CD6712">
        <w:t>Мурманской железной дороге, про</w:t>
      </w:r>
      <w:r>
        <w:t>изведена отодвижка границы</w:t>
      </w:r>
      <w:r w:rsidR="00CD6712">
        <w:t>.</w:t>
      </w:r>
    </w:p>
    <w:p w:rsidR="00BE1307" w:rsidRDefault="00CD6712" w:rsidP="00CD6712">
      <w:pPr>
        <w:jc w:val="both"/>
      </w:pPr>
      <w:r>
        <w:t>К Советскому Союзу отошли при</w:t>
      </w:r>
      <w:r w:rsidR="00FF399B">
        <w:t>надлежавшие Финляндии небольшие части полуостровов Средний и Рыбачий на севере, а в Финском заливе известная группа островов, вместе с островом Гогланд.</w:t>
      </w:r>
    </w:p>
    <w:p w:rsidR="00BE1307" w:rsidRDefault="00FF399B" w:rsidP="00CD6712">
      <w:pPr>
        <w:jc w:val="both"/>
      </w:pPr>
      <w:r>
        <w:t>Кроме того, сроком на 30 лет к Советскому Союзу, в порядке ар</w:t>
      </w:r>
      <w:r w:rsidR="00CD6712">
        <w:t>енды, с ежегодной уплатой Совет</w:t>
      </w:r>
      <w:r>
        <w:t>ским Союзом 8 миллионов финских марок, перешел полуостров Ханко с прилегающими к нему островами, где будет сооружена наша военно-морская база для обороны от агрессии входа в Финский залив.</w:t>
      </w:r>
    </w:p>
    <w:p w:rsidR="00BE1307" w:rsidRDefault="00BE1307" w:rsidP="00CD6712">
      <w:pPr>
        <w:jc w:val="both"/>
      </w:pPr>
      <w:r>
        <w:t xml:space="preserve">Кроме того, </w:t>
      </w:r>
      <w:r w:rsidR="00FF399B">
        <w:t xml:space="preserve">Договор облегчает возможность транзита </w:t>
      </w:r>
      <w:r w:rsidR="00CD6712">
        <w:t>т</w:t>
      </w:r>
      <w:r w:rsidR="00FF399B">
        <w:t>оваров для Швеции, Норвегии и Советского Союза.</w:t>
      </w:r>
    </w:p>
    <w:p w:rsidR="00FF399B" w:rsidRDefault="00FF399B" w:rsidP="00CD6712">
      <w:pPr>
        <w:jc w:val="both"/>
      </w:pPr>
      <w:r>
        <w:t>Вместе с тем, Мирный Договор предусматрив</w:t>
      </w:r>
      <w:r w:rsidR="00CD6712">
        <w:t>ает взаимное воздержание от вся</w:t>
      </w:r>
      <w:r>
        <w:t>кого нападения друг на друга и неучастие во враждебных друг другу коалициях.</w:t>
      </w:r>
    </w:p>
    <w:p w:rsidR="00FF399B" w:rsidRDefault="00FF399B" w:rsidP="00FF399B">
      <w:pPr>
        <w:jc w:val="both"/>
      </w:pPr>
    </w:p>
    <w:p w:rsidR="00FF399B" w:rsidRDefault="00FF399B" w:rsidP="00CD6712">
      <w:pPr>
        <w:jc w:val="both"/>
      </w:pPr>
      <w:r>
        <w:t>В англо-французской прес</w:t>
      </w:r>
      <w:r w:rsidR="00CD6712">
        <w:t xml:space="preserve">се делались попытки изобразить </w:t>
      </w:r>
      <w:r>
        <w:t>советско-финляндский договор</w:t>
      </w:r>
      <w:r w:rsidR="00CD6712">
        <w:t xml:space="preserve"> и, в частности, переход Карель</w:t>
      </w:r>
      <w:r>
        <w:t>ского перешейка к Советском</w:t>
      </w:r>
      <w:r w:rsidR="00CD6712">
        <w:t>у Союзу, как «уничтожение» неза</w:t>
      </w:r>
      <w:r>
        <w:t>висимости Финляндии. Это, конечно, дикость и пустая брехня!</w:t>
      </w:r>
    </w:p>
    <w:p w:rsidR="00BE1307" w:rsidRDefault="00FF399B" w:rsidP="00CD6712">
      <w:pPr>
        <w:jc w:val="both"/>
      </w:pPr>
      <w:r>
        <w:t xml:space="preserve">Финляндия представляет и теперь </w:t>
      </w:r>
      <w:r w:rsidR="00CD6712">
        <w:t xml:space="preserve">территорию почти в четыре раза </w:t>
      </w:r>
      <w:r>
        <w:t>большую, чем Венгрия, в восемь с лишком раз большую, чем Швейцария.</w:t>
      </w:r>
    </w:p>
    <w:p w:rsidR="00FF399B" w:rsidRDefault="00FF399B" w:rsidP="00BE1307">
      <w:pPr>
        <w:ind w:firstLine="0"/>
        <w:jc w:val="both"/>
      </w:pPr>
      <w:r>
        <w:t>Если никто не сомнев</w:t>
      </w:r>
      <w:r w:rsidR="00CD6712">
        <w:t>ается в том, что Венгрия и Швей</w:t>
      </w:r>
      <w:r>
        <w:t>цария являются независимыми</w:t>
      </w:r>
      <w:r w:rsidR="00CD6712">
        <w:t xml:space="preserve"> государствами, как можно сомне</w:t>
      </w:r>
      <w:r>
        <w:t>ваться в том, что Финляндия является независимой и суверенной?</w:t>
      </w:r>
    </w:p>
    <w:p w:rsidR="00FF399B" w:rsidRDefault="00FF399B" w:rsidP="00FF399B">
      <w:pPr>
        <w:jc w:val="both"/>
      </w:pPr>
    </w:p>
    <w:p w:rsidR="00BE1307" w:rsidRDefault="00FF399B" w:rsidP="00CD6712">
      <w:pPr>
        <w:jc w:val="both"/>
      </w:pPr>
      <w:r>
        <w:t>В той же англо-французской пре</w:t>
      </w:r>
      <w:r w:rsidR="00CD6712">
        <w:t xml:space="preserve">ссе писали, что Советский Союз </w:t>
      </w:r>
      <w:r>
        <w:t>будто бы хочет превратить Финляндию только лишь в балтийское государство.</w:t>
      </w:r>
    </w:p>
    <w:p w:rsidR="00FF399B" w:rsidRDefault="00FF399B" w:rsidP="00CD6712">
      <w:pPr>
        <w:jc w:val="both"/>
      </w:pPr>
      <w:r>
        <w:t xml:space="preserve">Разумеется, и это глупость. Достаточно указать на то, что СССР, заняв во время войны прилегающий к Ледовитому океану район Петсамо, добровольно вновь вернул этот район Финляндии, так как считал необходимым предоставить Финляндии незамерзающий </w:t>
      </w:r>
      <w:r>
        <w:lastRenderedPageBreak/>
        <w:t>океанский порт. Из этого следует, что мы считаем Финляндию не только балтийской, но и северной страной.</w:t>
      </w:r>
    </w:p>
    <w:p w:rsidR="00FF399B" w:rsidRDefault="00FF399B" w:rsidP="00FF399B">
      <w:pPr>
        <w:jc w:val="both"/>
      </w:pPr>
    </w:p>
    <w:p w:rsidR="00180847" w:rsidRDefault="00FF399B" w:rsidP="00CD6712">
      <w:pPr>
        <w:jc w:val="both"/>
      </w:pPr>
      <w:r>
        <w:t>Правда заключается не в э</w:t>
      </w:r>
      <w:r w:rsidR="00CD6712">
        <w:t xml:space="preserve">тих выдумках англо-французских </w:t>
      </w:r>
      <w:r>
        <w:t>газет, набивших руку на всяких фальшивках антисоветс</w:t>
      </w:r>
      <w:r w:rsidR="00CD6712">
        <w:t>кой пропа</w:t>
      </w:r>
      <w:r>
        <w:t>ганды.</w:t>
      </w:r>
    </w:p>
    <w:p w:rsidR="00FF399B" w:rsidRDefault="00FF399B" w:rsidP="00CD6712">
      <w:pPr>
        <w:jc w:val="both"/>
      </w:pPr>
      <w:r>
        <w:t>Правда заключается в др</w:t>
      </w:r>
      <w:r w:rsidR="00CD6712">
        <w:t>угом, а именно в том, что Совет</w:t>
      </w:r>
      <w:r>
        <w:t>ский Союз, разбивший финску</w:t>
      </w:r>
      <w:r w:rsidR="00CD6712">
        <w:t>ю армию и имевший полную возмож</w:t>
      </w:r>
      <w:r>
        <w:t>ность занять всю Финляндию, не пошел на это и не потребовал никакой контрибуции в возмещение своих военных расходов, как это сделала бы всякая другая держава, а ограничил свои пожелания минимумом, проявив великодушие в отношении Финляндии.</w:t>
      </w:r>
    </w:p>
    <w:p w:rsidR="00FF399B" w:rsidRDefault="00FF399B" w:rsidP="00FF399B">
      <w:pPr>
        <w:jc w:val="both"/>
      </w:pPr>
    </w:p>
    <w:p w:rsidR="00180847" w:rsidRDefault="00FF399B" w:rsidP="00CD4A1D">
      <w:pPr>
        <w:jc w:val="both"/>
      </w:pPr>
      <w:r>
        <w:t>В чем осно</w:t>
      </w:r>
      <w:r w:rsidR="004D1157">
        <w:t>в</w:t>
      </w:r>
      <w:r w:rsidR="002D12F9">
        <w:t>н</w:t>
      </w:r>
      <w:r>
        <w:t>ой смысл Мирног</w:t>
      </w:r>
      <w:r w:rsidR="00CD6712">
        <w:t>о Договора?</w:t>
      </w:r>
    </w:p>
    <w:p w:rsidR="00180847" w:rsidRDefault="00CD6712" w:rsidP="00CD4A1D">
      <w:pPr>
        <w:jc w:val="both"/>
      </w:pPr>
      <w:r>
        <w:t>В том, что он долж</w:t>
      </w:r>
      <w:r w:rsidR="00FF399B">
        <w:t>ным образом обеспечивает безопасность Ленинграда, а также Мурманска и Мурманской дороги.</w:t>
      </w:r>
    </w:p>
    <w:p w:rsidR="00180847" w:rsidRDefault="00FF399B" w:rsidP="00CD4A1D">
      <w:pPr>
        <w:jc w:val="both"/>
      </w:pPr>
      <w:r>
        <w:t>На этот раз мы не могли ограничиться только теми по</w:t>
      </w:r>
      <w:r w:rsidR="00CD6712">
        <w:t>желаниями, которые нами были вы</w:t>
      </w:r>
      <w:r>
        <w:t>двинуты осенью прошлого года и принятие которых Финляндией означало бы избежание войны.</w:t>
      </w:r>
    </w:p>
    <w:p w:rsidR="00180847" w:rsidRDefault="00FF399B" w:rsidP="00CD4A1D">
      <w:pPr>
        <w:jc w:val="both"/>
      </w:pPr>
      <w:r>
        <w:t>После того, как пролилась</w:t>
      </w:r>
      <w:r w:rsidR="00180847">
        <w:t>,</w:t>
      </w:r>
      <w:r>
        <w:t xml:space="preserve"> не по </w:t>
      </w:r>
      <w:r w:rsidR="00E5627A">
        <w:t>н</w:t>
      </w:r>
      <w:r>
        <w:t>ашей вине</w:t>
      </w:r>
      <w:r w:rsidR="00180847">
        <w:t>,</w:t>
      </w:r>
      <w:r>
        <w:t xml:space="preserve"> кровь наших бойцов и мы убедились, насколько далеко зашла враждебность политики финляндского правительства в </w:t>
      </w:r>
      <w:r w:rsidR="00B94E94">
        <w:t>отношении</w:t>
      </w:r>
      <w:r>
        <w:t xml:space="preserve"> Советского Сою</w:t>
      </w:r>
      <w:r w:rsidR="00CD6712">
        <w:t>за, мы должны были вопрос о без</w:t>
      </w:r>
      <w:r>
        <w:t>опасности Ленинграда поставить на более надежную основу и, кроме того, должны были поставить вопр</w:t>
      </w:r>
      <w:r w:rsidR="00CD6712">
        <w:t>ос о безопасности Мур</w:t>
      </w:r>
      <w:r>
        <w:t>манской железной дороги и М</w:t>
      </w:r>
      <w:r w:rsidR="00CD6712">
        <w:t>урманска, являющегося единствен</w:t>
      </w:r>
      <w:r>
        <w:t>ным нашим незамерзающим океанским портом на Западе и потому имеющего исключительно большое значение для нашей внешней</w:t>
      </w:r>
      <w:r w:rsidR="00CD6712">
        <w:t xml:space="preserve"> </w:t>
      </w:r>
      <w:r>
        <w:t>торговли и вообще для связи Советского Союза с другим</w:t>
      </w:r>
      <w:r w:rsidR="00CD6712">
        <w:t>и, стра</w:t>
      </w:r>
      <w:r>
        <w:t>нами.</w:t>
      </w:r>
    </w:p>
    <w:p w:rsidR="00180847" w:rsidRDefault="00FF399B" w:rsidP="00180847">
      <w:pPr>
        <w:jc w:val="both"/>
      </w:pPr>
      <w:r>
        <w:t>Никаких других целей, кроме обеспечения безопасности Ленинграда, Мурманска и Мурманской железной дороги, мы не ставили в Мирном Договор</w:t>
      </w:r>
      <w:r w:rsidR="00CD6712">
        <w:t>е</w:t>
      </w:r>
      <w:r>
        <w:t>.</w:t>
      </w:r>
      <w:r w:rsidR="00180847">
        <w:t xml:space="preserve"> </w:t>
      </w:r>
      <w:r>
        <w:t xml:space="preserve">Но зато эту задачу мы считали необходимым решить </w:t>
      </w:r>
      <w:r w:rsidR="00180847">
        <w:t>н</w:t>
      </w:r>
      <w:r>
        <w:t>адежным, прочным образом.</w:t>
      </w:r>
    </w:p>
    <w:p w:rsidR="00FF399B" w:rsidRDefault="00FF399B" w:rsidP="00CD4A1D">
      <w:pPr>
        <w:jc w:val="both"/>
      </w:pPr>
      <w:r>
        <w:t>Мирный Договор исходит из признания принципа государственной независимости Финляндии, из пр</w:t>
      </w:r>
      <w:r w:rsidR="00CD4A1D">
        <w:t>и</w:t>
      </w:r>
      <w:r>
        <w:t>знания само</w:t>
      </w:r>
      <w:r w:rsidR="00CD6712">
        <w:t>стоятельности ее внешней и вну</w:t>
      </w:r>
      <w:r>
        <w:t xml:space="preserve">тренней политики и, </w:t>
      </w:r>
      <w:r w:rsidR="00CD4A1D">
        <w:t>вме</w:t>
      </w:r>
      <w:r>
        <w:t>сте с тем</w:t>
      </w:r>
      <w:r w:rsidR="00CD4A1D">
        <w:t xml:space="preserve">, из необходимости обеспечения </w:t>
      </w:r>
      <w:r>
        <w:t>безопасности Ленинграда и северо-западных границ Советского Союза.</w:t>
      </w:r>
    </w:p>
    <w:p w:rsidR="00FF399B" w:rsidRDefault="00FF399B" w:rsidP="00FF399B">
      <w:pPr>
        <w:jc w:val="both"/>
      </w:pPr>
    </w:p>
    <w:p w:rsidR="00FF399B" w:rsidRDefault="00FF399B" w:rsidP="00CD4A1D">
      <w:pPr>
        <w:jc w:val="both"/>
      </w:pPr>
      <w:r>
        <w:t xml:space="preserve">Таким образом, </w:t>
      </w:r>
      <w:r w:rsidR="00B94E94">
        <w:t>цель,</w:t>
      </w:r>
      <w:r>
        <w:t xml:space="preserve"> поставле</w:t>
      </w:r>
      <w:r w:rsidR="00CD4A1D">
        <w:t>нная нами, достигнута, и мы мо</w:t>
      </w:r>
      <w:r>
        <w:t>же</w:t>
      </w:r>
      <w:r w:rsidR="00047383">
        <w:t>м</w:t>
      </w:r>
      <w:r>
        <w:t xml:space="preserve"> выразить полное удовлетворение договором с Финляндией.</w:t>
      </w:r>
    </w:p>
    <w:p w:rsidR="00180847" w:rsidRDefault="00FF399B" w:rsidP="00FF399B">
      <w:pPr>
        <w:jc w:val="both"/>
      </w:pPr>
      <w:r>
        <w:t>Отныне политические и хозяйс</w:t>
      </w:r>
      <w:r w:rsidR="00CD4A1D">
        <w:t xml:space="preserve">твенные отношения с Финляндией </w:t>
      </w:r>
      <w:r>
        <w:t>полностью восстанавливаются.</w:t>
      </w:r>
    </w:p>
    <w:p w:rsidR="00FF399B" w:rsidRDefault="00FF399B" w:rsidP="00FF399B">
      <w:pPr>
        <w:jc w:val="both"/>
      </w:pPr>
      <w:r>
        <w:t xml:space="preserve">Правительство выражает уверенность, что </w:t>
      </w:r>
      <w:r w:rsidR="00CD4A1D">
        <w:t>м</w:t>
      </w:r>
      <w:r>
        <w:t>ежду Советским Союзом и Финляндией будут развиваться нормальные добрососедские отношения.</w:t>
      </w:r>
    </w:p>
    <w:p w:rsidR="005748C0" w:rsidRDefault="005748C0" w:rsidP="00FF399B">
      <w:pPr>
        <w:jc w:val="both"/>
      </w:pPr>
    </w:p>
    <w:p w:rsidR="00180847" w:rsidRDefault="00FF399B" w:rsidP="00CD4A1D">
      <w:pPr>
        <w:jc w:val="both"/>
      </w:pPr>
      <w:r>
        <w:t>Надо, однако, предупредить п</w:t>
      </w:r>
      <w:r w:rsidR="00CD4A1D">
        <w:t xml:space="preserve">ротив попыток нарушения только </w:t>
      </w:r>
      <w:r>
        <w:t xml:space="preserve">что заключенного Мирного Договора, которые уже делаются со стороны некоторых кругов </w:t>
      </w:r>
      <w:r w:rsidR="00CD4A1D">
        <w:t>Финляндии, а также Швеции и Нор</w:t>
      </w:r>
      <w:r>
        <w:t>вегии под предлогом создания военно-оборонительного союза между ними.</w:t>
      </w:r>
    </w:p>
    <w:p w:rsidR="00180847" w:rsidRDefault="00FF399B" w:rsidP="00CD4A1D">
      <w:pPr>
        <w:jc w:val="both"/>
      </w:pPr>
      <w:r>
        <w:t>В свете недавней речи председателя норвежского стортинга г. Хамбро, призывавшего Финляндию, со ссылками на исторические пр</w:t>
      </w:r>
      <w:r w:rsidR="00CD4A1D">
        <w:t>и</w:t>
      </w:r>
      <w:r>
        <w:t>меры, «к о</w:t>
      </w:r>
      <w:r w:rsidR="00CD4A1D">
        <w:t>т</w:t>
      </w:r>
      <w:r>
        <w:t xml:space="preserve">воевыванию границ страны», </w:t>
      </w:r>
      <w:r w:rsidR="00CD4A1D">
        <w:t>и</w:t>
      </w:r>
      <w:r>
        <w:t xml:space="preserve"> заявлявше</w:t>
      </w:r>
      <w:r w:rsidR="00DA5C79">
        <w:t>г</w:t>
      </w:r>
      <w:r>
        <w:t xml:space="preserve">о, что такой мир, какой заключен Финляндией с СССР, </w:t>
      </w:r>
      <w:r w:rsidR="00CD4A1D">
        <w:t>«не может су</w:t>
      </w:r>
      <w:r>
        <w:t xml:space="preserve">ществовать долго», </w:t>
      </w:r>
      <w:r w:rsidR="00391D33">
        <w:t>–</w:t>
      </w:r>
      <w:r w:rsidR="00180847">
        <w:t xml:space="preserve"> </w:t>
      </w:r>
      <w:r>
        <w:t xml:space="preserve">в свете этого и подобных выступлений не трудно понять, что попытки </w:t>
      </w:r>
      <w:r w:rsidR="00CD4A1D">
        <w:t>создания так называемого «оборо</w:t>
      </w:r>
      <w:r>
        <w:t>нительного союза» Финляндии, Швеции и Норвегии направлены против СССР и безрассудно подогреваются иде</w:t>
      </w:r>
      <w:r w:rsidR="00CD4A1D">
        <w:t>о</w:t>
      </w:r>
      <w:r>
        <w:t>логией военного реванша.</w:t>
      </w:r>
    </w:p>
    <w:p w:rsidR="00180847" w:rsidRDefault="00FF399B" w:rsidP="00CD4A1D">
      <w:pPr>
        <w:jc w:val="both"/>
      </w:pPr>
      <w:r>
        <w:lastRenderedPageBreak/>
        <w:t>Создание такого военного союза с участием Финляндии не только противоречило бы статье 3-ей Мирного Договора, исключающей участие договаривающихся сторон во враждебных друг другу коалициях (союзах), но противоречило бы всему Мирному Договору, прочно определившему советско-финляндскую границу.</w:t>
      </w:r>
    </w:p>
    <w:p w:rsidR="00180847" w:rsidRDefault="00FF399B" w:rsidP="00180847">
      <w:pPr>
        <w:ind w:firstLine="0"/>
        <w:jc w:val="both"/>
      </w:pPr>
      <w:r>
        <w:t>Верность этому Догов</w:t>
      </w:r>
      <w:r w:rsidR="00CD4A1D">
        <w:t>ору несовместима с участием Фин</w:t>
      </w:r>
      <w:r>
        <w:t>ляндии в каком-либо военно-реваншистском союзе против СССР.</w:t>
      </w:r>
    </w:p>
    <w:p w:rsidR="00FF399B" w:rsidRDefault="00FF399B" w:rsidP="00180847">
      <w:pPr>
        <w:ind w:firstLine="0"/>
        <w:jc w:val="both"/>
      </w:pPr>
      <w:r>
        <w:t>Участие же Швеции и Норвегии в таком союзе означало бы отказ этих стран от проводимой ими политики нейтралитета и переход их к новой внешней политике, из чего Советский Союз не мог б</w:t>
      </w:r>
      <w:r w:rsidR="00CD4A1D">
        <w:t>ы</w:t>
      </w:r>
      <w:r>
        <w:t xml:space="preserve"> не сделать с</w:t>
      </w:r>
      <w:r w:rsidR="00CD4A1D">
        <w:t>в</w:t>
      </w:r>
      <w:r>
        <w:t>оих соответствующих выводов</w:t>
      </w:r>
      <w:r w:rsidR="00DA5C79">
        <w:t>.</w:t>
      </w:r>
    </w:p>
    <w:p w:rsidR="00FF399B" w:rsidRDefault="00FF399B" w:rsidP="00FF399B">
      <w:pPr>
        <w:jc w:val="both"/>
      </w:pPr>
    </w:p>
    <w:p w:rsidR="009F7093" w:rsidRDefault="009F7093" w:rsidP="00CD4A1D">
      <w:pPr>
        <w:jc w:val="both"/>
      </w:pPr>
      <w:r>
        <w:t>Заключение Мирного Дого</w:t>
      </w:r>
      <w:r w:rsidR="00CD4A1D">
        <w:t>вора с Финляндией завершает вы</w:t>
      </w:r>
      <w:r>
        <w:t>полнение задачи, поставленной в прошлом году, по обеспечению безопасности Советского Союза со стороны Балтийского моря.</w:t>
      </w:r>
    </w:p>
    <w:p w:rsidR="00180847" w:rsidRDefault="009F7093" w:rsidP="00CD4A1D">
      <w:pPr>
        <w:jc w:val="both"/>
      </w:pPr>
      <w:r>
        <w:t>Этот</w:t>
      </w:r>
      <w:r w:rsidR="00CD4A1D">
        <w:t xml:space="preserve"> </w:t>
      </w:r>
      <w:r>
        <w:t>Договор является нео</w:t>
      </w:r>
      <w:r w:rsidR="00CD4A1D">
        <w:t>бходимым дополнением к трем до</w:t>
      </w:r>
      <w:r>
        <w:t>говорам о взаимопомощи, заключенным с Эстонией, Латвией и Литвой.</w:t>
      </w:r>
    </w:p>
    <w:p w:rsidR="009F7093" w:rsidRDefault="002D12F9" w:rsidP="002D12F9">
      <w:pPr>
        <w:ind w:firstLine="0"/>
        <w:jc w:val="both"/>
      </w:pPr>
      <w:r>
        <w:t>Д</w:t>
      </w:r>
      <w:r w:rsidR="009F7093">
        <w:t>оговора Советского Союза с Эстонией, Латвией и Литвой способство</w:t>
      </w:r>
      <w:r w:rsidR="00CD4A1D">
        <w:t>вали упрочению международных по</w:t>
      </w:r>
      <w:r w:rsidR="009F7093">
        <w:t>зиций как Советского Союза, так и Эстонии, Латвии и Литвы.</w:t>
      </w:r>
    </w:p>
    <w:p w:rsidR="004C596E" w:rsidRDefault="009F7093" w:rsidP="002D12F9">
      <w:pPr>
        <w:ind w:firstLine="0"/>
        <w:jc w:val="both"/>
      </w:pPr>
      <w:r>
        <w:t xml:space="preserve">Вопреки запугиваниям, которыми </w:t>
      </w:r>
      <w:r w:rsidR="00CD4A1D">
        <w:t>занимались враждебные Совет</w:t>
      </w:r>
      <w:r>
        <w:t>скому Союзу империалистически</w:t>
      </w:r>
      <w:r w:rsidR="00CD4A1D">
        <w:t>е круги, государственная незави</w:t>
      </w:r>
      <w:r>
        <w:t>симость и самостоятельность политики Эстонии, Латвии и Литвы ни в чем не пострадали, а хозяйственные отношения этих стран с Советским Союзом стали заметно расширяться.</w:t>
      </w:r>
    </w:p>
    <w:p w:rsidR="005748C0" w:rsidRDefault="005748C0" w:rsidP="005748C0">
      <w:pPr>
        <w:jc w:val="both"/>
      </w:pPr>
    </w:p>
    <w:p w:rsidR="005748C0" w:rsidRDefault="005748C0" w:rsidP="005748C0">
      <w:pPr>
        <w:jc w:val="both"/>
      </w:pPr>
      <w:r>
        <w:t>Советское Правительство, руководствуясь сталинской политикой мира, добилось больших успехов в дальнейшем укреплении международного положения нашей страны и в поднятии роли Советского Союза в разрешении международных вопросов.</w:t>
      </w:r>
    </w:p>
    <w:p w:rsidR="002D12F9" w:rsidRDefault="005748C0" w:rsidP="005748C0">
      <w:pPr>
        <w:jc w:val="both"/>
      </w:pPr>
      <w:r>
        <w:t>Англо-французские поджигатели войны привыкли выезжать на чужих спинах и чужими руками загребать жар.</w:t>
      </w:r>
    </w:p>
    <w:p w:rsidR="003D4441" w:rsidRDefault="005748C0" w:rsidP="002D12F9">
      <w:pPr>
        <w:ind w:firstLine="0"/>
        <w:jc w:val="both"/>
      </w:pPr>
      <w:r>
        <w:t xml:space="preserve">Они всеми силами старались и стараются расширить </w:t>
      </w:r>
      <w:r w:rsidR="003D4441">
        <w:t>н</w:t>
      </w:r>
      <w:r>
        <w:t xml:space="preserve">ачатую ими </w:t>
      </w:r>
      <w:r w:rsidR="002D12F9">
        <w:t>и</w:t>
      </w:r>
      <w:r>
        <w:t>мпериалистическую</w:t>
      </w:r>
      <w:r w:rsidR="002D12F9">
        <w:t xml:space="preserve"> </w:t>
      </w:r>
      <w:r>
        <w:t xml:space="preserve">войну, </w:t>
      </w:r>
      <w:r w:rsidR="00B94E94">
        <w:t>добиваясь вовлечения</w:t>
      </w:r>
      <w:r>
        <w:t xml:space="preserve"> в нее большого количества стран</w:t>
      </w:r>
      <w:r w:rsidR="003D4441">
        <w:t>.</w:t>
      </w:r>
    </w:p>
    <w:p w:rsidR="005748C0" w:rsidRDefault="003D4441" w:rsidP="002D12F9">
      <w:pPr>
        <w:ind w:firstLine="0"/>
        <w:jc w:val="both"/>
      </w:pPr>
      <w:r>
        <w:t xml:space="preserve">Они </w:t>
      </w:r>
      <w:r w:rsidR="005748C0">
        <w:t xml:space="preserve">всеми силами </w:t>
      </w:r>
      <w:r w:rsidR="00B94E94">
        <w:t>стараются спровоцировать</w:t>
      </w:r>
      <w:r w:rsidR="005748C0">
        <w:t xml:space="preserve"> войну против Советского Союза.</w:t>
      </w:r>
    </w:p>
    <w:p w:rsidR="005748C0" w:rsidRDefault="005748C0" w:rsidP="005748C0">
      <w:pPr>
        <w:jc w:val="both"/>
      </w:pPr>
      <w:r>
        <w:t>Неуклонно осуществляя указания товарища Сталина, сделанные им на 18-м съезде о задачах нашей партии в области внешней политики, Советское Правительство срывало планы англо-французских и иных поджигателей войны.</w:t>
      </w:r>
    </w:p>
    <w:p w:rsidR="002D12F9" w:rsidRDefault="005748C0" w:rsidP="005748C0">
      <w:pPr>
        <w:jc w:val="both"/>
      </w:pPr>
      <w:r>
        <w:t>В противоположность политике провокаторов войны внешняя политика Советского Правительства</w:t>
      </w:r>
      <w:r w:rsidR="002D12F9">
        <w:t xml:space="preserve"> </w:t>
      </w:r>
      <w:r>
        <w:t>всецело направлена против войны.</w:t>
      </w:r>
    </w:p>
    <w:p w:rsidR="005748C0" w:rsidRDefault="005748C0" w:rsidP="005748C0">
      <w:pPr>
        <w:jc w:val="both"/>
      </w:pPr>
      <w:r>
        <w:t>Это отражает не только волю и желание нашего народа, но и волю и желание народов всего мира.</w:t>
      </w:r>
    </w:p>
    <w:p w:rsidR="005748C0" w:rsidRDefault="005748C0" w:rsidP="005748C0">
      <w:pPr>
        <w:jc w:val="both"/>
      </w:pPr>
    </w:p>
    <w:p w:rsidR="005748C0" w:rsidRDefault="005748C0" w:rsidP="005748C0">
      <w:pPr>
        <w:jc w:val="both"/>
      </w:pPr>
      <w:r>
        <w:t>Товарищи депутаты! Задание Правительства Рабоче-Крестьянская Красная Армия и Военно-Морской Флот выполнили отлично. (Аплодисменты.)</w:t>
      </w:r>
    </w:p>
    <w:p w:rsidR="005748C0" w:rsidRDefault="005748C0" w:rsidP="005748C0">
      <w:pPr>
        <w:jc w:val="both"/>
      </w:pPr>
      <w:r>
        <w:t>Красная Армия и Красный Флот покрыли себя новой славой, доказав всем, что для вооруженных сил страны социализма не существует непреодолимых укреплений.</w:t>
      </w:r>
    </w:p>
    <w:p w:rsidR="003D4441" w:rsidRDefault="005748C0" w:rsidP="005748C0">
      <w:pPr>
        <w:jc w:val="both"/>
      </w:pPr>
      <w:r>
        <w:t>Все, что делалось годами объединенными силами империалистических держав и белофиннов для создания непреодолимых препятствий, не могло удержать победного шествия Рабоче-Крестьянской Красной Армии.</w:t>
      </w:r>
    </w:p>
    <w:p w:rsidR="005748C0" w:rsidRDefault="005748C0" w:rsidP="003D4441">
      <w:pPr>
        <w:ind w:firstLine="0"/>
        <w:jc w:val="both"/>
      </w:pPr>
      <w:r>
        <w:t xml:space="preserve">Не только белофинны, но и их учителя </w:t>
      </w:r>
      <w:r w:rsidR="00391D33">
        <w:t>–</w:t>
      </w:r>
      <w:r>
        <w:t xml:space="preserve"> провокаторы войны получили очередной предметный урок.</w:t>
      </w:r>
    </w:p>
    <w:p w:rsidR="005748C0" w:rsidRDefault="005748C0" w:rsidP="005748C0">
      <w:pPr>
        <w:jc w:val="both"/>
      </w:pPr>
    </w:p>
    <w:p w:rsidR="005748C0" w:rsidRDefault="005748C0" w:rsidP="005748C0">
      <w:pPr>
        <w:jc w:val="both"/>
      </w:pPr>
      <w:r>
        <w:t xml:space="preserve">Финляндские события и заключение мирного договора с Финляндской республикой 12 марта еще и еще раз подтвердили указание великого вождя и учителя </w:t>
      </w:r>
      <w:r>
        <w:lastRenderedPageBreak/>
        <w:t>товарища Сталина о том, что мы войны не хотим и готовы ответить двойным ударом на удар поджигателей войны.</w:t>
      </w:r>
    </w:p>
    <w:p w:rsidR="005748C0" w:rsidRDefault="005748C0" w:rsidP="005748C0">
      <w:pPr>
        <w:jc w:val="both"/>
      </w:pPr>
    </w:p>
    <w:p w:rsidR="005748C0" w:rsidRDefault="005748C0" w:rsidP="005748C0">
      <w:pPr>
        <w:jc w:val="both"/>
      </w:pPr>
      <w:r>
        <w:t>Мы добились безопасности наших северо-западных границ и нашего Ленинграда. Мы хотели этого добиться мирным путем, но нас вынудили добиваться силой.</w:t>
      </w:r>
    </w:p>
    <w:p w:rsidR="003D4441" w:rsidRDefault="003D4441" w:rsidP="005748C0">
      <w:pPr>
        <w:jc w:val="both"/>
      </w:pPr>
    </w:p>
    <w:p w:rsidR="005748C0" w:rsidRDefault="005748C0" w:rsidP="005748C0">
      <w:pPr>
        <w:jc w:val="both"/>
      </w:pPr>
      <w:r>
        <w:t>Товарищи! В войне с Финляндией мы потеряли не м</w:t>
      </w:r>
      <w:r w:rsidR="003D4441">
        <w:t>ало славных сынов нашей родины.</w:t>
      </w:r>
    </w:p>
    <w:p w:rsidR="005748C0" w:rsidRDefault="005748C0" w:rsidP="002D12F9">
      <w:pPr>
        <w:ind w:firstLine="0"/>
        <w:jc w:val="both"/>
      </w:pPr>
      <w:r>
        <w:t>Память о наших погибших братьях, кровь, пролитая нашими бойцами, являются призывом для еще большего укрепления обороноспособности нашей страны.</w:t>
      </w:r>
    </w:p>
    <w:p w:rsidR="005748C0" w:rsidRDefault="005748C0" w:rsidP="005748C0">
      <w:pPr>
        <w:jc w:val="both"/>
      </w:pPr>
      <w:r>
        <w:t>Проявляя сталинскую заботу о нашей Красной Армии и Военно-Морском Флоте, мы должны еще более крепить силу и мощь нашей страны, границы нашей великой родины, о гранит которых разобьются лбы любых поджигателей войны. (Аплодисменты.)</w:t>
      </w:r>
    </w:p>
    <w:p w:rsidR="005748C0" w:rsidRDefault="005748C0" w:rsidP="009F7093">
      <w:pPr>
        <w:jc w:val="both"/>
      </w:pPr>
    </w:p>
    <w:p w:rsidR="003A03FB" w:rsidRDefault="003A03FB" w:rsidP="003A03FB">
      <w:pPr>
        <w:pStyle w:val="a8"/>
      </w:pPr>
      <w:bookmarkStart w:id="32" w:name="_Toc139142074"/>
      <w:r>
        <w:t>Наши отношения со скандинавскими странами</w:t>
      </w:r>
      <w:bookmarkEnd w:id="32"/>
    </w:p>
    <w:p w:rsidR="003A03FB" w:rsidRDefault="003A03FB" w:rsidP="003A03FB">
      <w:pPr>
        <w:jc w:val="both"/>
      </w:pPr>
      <w:r>
        <w:t>Правительство считает, что у Советского Союза нет спорных вопросов со Швецией и Норвегией и что советско-шведские и советско-норвежские отношения должны развиваться на основе дружбы.</w:t>
      </w:r>
    </w:p>
    <w:p w:rsidR="003A03FB" w:rsidRDefault="003A03FB" w:rsidP="003A03FB">
      <w:pPr>
        <w:jc w:val="both"/>
      </w:pPr>
      <w:r>
        <w:t xml:space="preserve">Распространявшиеся же в антисоветских целях слухи о том, что Советский Союз будто бы требует портов на западном </w:t>
      </w:r>
      <w:r w:rsidR="00B94E94">
        <w:t>побережье</w:t>
      </w:r>
      <w:r>
        <w:t xml:space="preserve"> Скандинавии, что он претендует на Нарвик и т.д.</w:t>
      </w:r>
      <w:r w:rsidR="008268AD">
        <w:t xml:space="preserve"> </w:t>
      </w:r>
      <w:r w:rsidR="00391D33">
        <w:t>–</w:t>
      </w:r>
      <w:r>
        <w:t xml:space="preserve"> такая дикость, что это не нуждается и в опровержении.</w:t>
      </w:r>
    </w:p>
    <w:p w:rsidR="003A03FB" w:rsidRDefault="003A03FB" w:rsidP="003A03FB">
      <w:pPr>
        <w:jc w:val="both"/>
      </w:pPr>
      <w:r>
        <w:t>Старания же господ «социалистов», вроде Хеглунда в Швеции и Транмеля в Норвегии, портить отношения этих стран с Советским Союзом надо заклеймить как дело злейших врагов рабочего класса, купленных иностранными капиталистами и предающих интересы своего народа.</w:t>
      </w:r>
    </w:p>
    <w:p w:rsidR="003A03FB" w:rsidRDefault="003A03FB" w:rsidP="003A03FB">
      <w:pPr>
        <w:jc w:val="both"/>
      </w:pPr>
    </w:p>
    <w:p w:rsidR="003A03FB" w:rsidRDefault="003A03FB" w:rsidP="003A03FB">
      <w:pPr>
        <w:jc w:val="both"/>
      </w:pPr>
      <w:r>
        <w:t xml:space="preserve">В отношении Швеции следует признать особенно актуальным то, что обе наши страны заинтересованы в значительном развитии торгово-хозяйственных отношений. Ведущиеся сейчас </w:t>
      </w:r>
      <w:r w:rsidR="00B94E94">
        <w:t>хозяйственные переговоры</w:t>
      </w:r>
      <w:r>
        <w:t xml:space="preserve"> со Швецией должны, надеюсь, привести к соглашению, имеющему немалые выгоды для обеих сторон.</w:t>
      </w:r>
    </w:p>
    <w:p w:rsidR="003A03FB" w:rsidRDefault="003A03FB" w:rsidP="009F7093">
      <w:pPr>
        <w:jc w:val="both"/>
      </w:pPr>
    </w:p>
    <w:p w:rsidR="00A1637B" w:rsidRDefault="00A1637B" w:rsidP="00A1637B">
      <w:pPr>
        <w:pStyle w:val="a8"/>
      </w:pPr>
      <w:bookmarkStart w:id="33" w:name="_Toc139142075"/>
      <w:r>
        <w:t>Наши отношения с соседями на южной границе</w:t>
      </w:r>
      <w:bookmarkEnd w:id="33"/>
    </w:p>
    <w:p w:rsidR="004C596E" w:rsidRDefault="009F7093" w:rsidP="00CD4A1D">
      <w:pPr>
        <w:jc w:val="both"/>
      </w:pPr>
      <w:r>
        <w:t>В последнее время в иностра</w:t>
      </w:r>
      <w:r w:rsidR="00CD4A1D">
        <w:t>нной печати исключительно боль</w:t>
      </w:r>
      <w:r>
        <w:t>шое внимание уделялось вопросу о взаимоотношениях Советского Союза с его соседями по южно</w:t>
      </w:r>
      <w:r w:rsidR="00CD4A1D">
        <w:t>й границе, в частности по Закав</w:t>
      </w:r>
      <w:r>
        <w:t>казью, а также с Румынией.</w:t>
      </w:r>
    </w:p>
    <w:p w:rsidR="00EB5AEF" w:rsidRDefault="009F7093" w:rsidP="00CD4A1D">
      <w:pPr>
        <w:jc w:val="both"/>
      </w:pPr>
      <w:r>
        <w:t>На</w:t>
      </w:r>
      <w:r w:rsidR="00CD4A1D">
        <w:t>до ли доказывать, что правитель</w:t>
      </w:r>
      <w:r>
        <w:t>ство не видит ника</w:t>
      </w:r>
      <w:r w:rsidR="004C596E">
        <w:t>к</w:t>
      </w:r>
      <w:r>
        <w:t>их оснований к ухудш</w:t>
      </w:r>
      <w:r w:rsidR="004C596E">
        <w:t>ен</w:t>
      </w:r>
      <w:r>
        <w:t>ию отношен</w:t>
      </w:r>
      <w:r w:rsidR="00CD4A1D">
        <w:t>ий</w:t>
      </w:r>
      <w:r w:rsidR="00EB5AEF">
        <w:t xml:space="preserve"> с нашими соседями и на юге.</w:t>
      </w:r>
    </w:p>
    <w:p w:rsidR="00EB5AEF" w:rsidRDefault="009F7093" w:rsidP="00EB5AEF">
      <w:pPr>
        <w:ind w:firstLine="0"/>
        <w:jc w:val="both"/>
      </w:pPr>
      <w:r>
        <w:t xml:space="preserve">Правда, </w:t>
      </w:r>
      <w:r w:rsidR="00CD4A1D">
        <w:t>сейчас в Сирии и вообще на Ближ</w:t>
      </w:r>
      <w:r>
        <w:t xml:space="preserve">нем Востоке идет большая подозрительная возня с созданием англо-французских колониальных армий во главе </w:t>
      </w:r>
      <w:r w:rsidR="00CD4A1D">
        <w:t xml:space="preserve">с </w:t>
      </w:r>
      <w:r>
        <w:t>генералом Вейганом.</w:t>
      </w:r>
    </w:p>
    <w:p w:rsidR="003A03FB" w:rsidRDefault="009F7093" w:rsidP="00EB5AEF">
      <w:pPr>
        <w:ind w:firstLine="0"/>
        <w:jc w:val="both"/>
      </w:pPr>
      <w:r>
        <w:t>Мы должны быть бдительны в отношении попыток использования этих колониальных и неколониальных войск во враждебных Советскому Союзу целях.</w:t>
      </w:r>
    </w:p>
    <w:p w:rsidR="00EB5AEF" w:rsidRDefault="009F7093" w:rsidP="00EB5AEF">
      <w:pPr>
        <w:ind w:firstLine="0"/>
        <w:jc w:val="both"/>
      </w:pPr>
      <w:r>
        <w:t>Всякие попытки такого рода вызвали бы с нашей сто</w:t>
      </w:r>
      <w:r w:rsidR="00CD4A1D">
        <w:t>роны ответные меры против агрес</w:t>
      </w:r>
      <w:r>
        <w:t>соров, причем опасность та</w:t>
      </w:r>
      <w:r w:rsidR="00CD4A1D">
        <w:t>кой игры с огнем должна быть со</w:t>
      </w:r>
      <w:r>
        <w:t>вершенно очевидна для враждебных СССР держав и для тех из наших соседей, кто окажетс</w:t>
      </w:r>
      <w:r w:rsidR="00CD4A1D">
        <w:t>я орудием этой агрессивной поли</w:t>
      </w:r>
      <w:r>
        <w:t>тики против СССР. (Аплодисменты).</w:t>
      </w:r>
    </w:p>
    <w:p w:rsidR="003A03FB" w:rsidRDefault="003A03FB" w:rsidP="00EB5AEF">
      <w:pPr>
        <w:jc w:val="both"/>
      </w:pPr>
    </w:p>
    <w:p w:rsidR="003A03FB" w:rsidRDefault="009F7093" w:rsidP="00EB5AEF">
      <w:pPr>
        <w:jc w:val="both"/>
      </w:pPr>
      <w:r>
        <w:t>Что-же касается наших отношений с Турцией и И</w:t>
      </w:r>
      <w:r w:rsidR="00CD4A1D">
        <w:t xml:space="preserve">раном, то они определяются </w:t>
      </w:r>
      <w:r w:rsidR="00B94E94">
        <w:t>существующими, между нами,</w:t>
      </w:r>
      <w:r>
        <w:t xml:space="preserve"> договорами о ненападении и неуклонным стремлением Советского Союза к выполнению вытекающих из этого взаимных обязательств.</w:t>
      </w:r>
    </w:p>
    <w:p w:rsidR="009F7093" w:rsidRDefault="009F7093" w:rsidP="00EB5AEF">
      <w:pPr>
        <w:jc w:val="both"/>
      </w:pPr>
      <w:r>
        <w:lastRenderedPageBreak/>
        <w:t>Наши отношения с Ираном в хозяйственной области урегулированы только что заключенным Советско-Иранским торговым договором.</w:t>
      </w:r>
    </w:p>
    <w:p w:rsidR="009F7093" w:rsidRDefault="009F7093" w:rsidP="009F7093">
      <w:pPr>
        <w:jc w:val="both"/>
      </w:pPr>
    </w:p>
    <w:p w:rsidR="00A1637B" w:rsidRDefault="009F7093" w:rsidP="00CD4A1D">
      <w:pPr>
        <w:jc w:val="both"/>
      </w:pPr>
      <w:r>
        <w:t>Из упомянутых мною южных соседних го</w:t>
      </w:r>
      <w:r w:rsidR="00CD4A1D">
        <w:t xml:space="preserve">сударств у нас нет </w:t>
      </w:r>
      <w:r>
        <w:t>пакта ненападения с Румынией</w:t>
      </w:r>
      <w:r w:rsidR="00CD4A1D">
        <w:t>.</w:t>
      </w:r>
    </w:p>
    <w:p w:rsidR="009F7093" w:rsidRDefault="00CD4A1D" w:rsidP="00CD4A1D">
      <w:pPr>
        <w:jc w:val="both"/>
      </w:pPr>
      <w:r>
        <w:t>Это объясняется наличием нере</w:t>
      </w:r>
      <w:r w:rsidR="009F7093">
        <w:t>шенного спорного вопроса, вопроса о Бессарабии, захват которой Румынией Советский Союз никогда не признавал, хотя и никогда не ставил вопроса о возвращении Бессарабии военным путем.</w:t>
      </w:r>
    </w:p>
    <w:p w:rsidR="00A1637B" w:rsidRDefault="009F7093" w:rsidP="00A1637B">
      <w:pPr>
        <w:ind w:firstLine="0"/>
        <w:jc w:val="both"/>
      </w:pPr>
      <w:r>
        <w:t>Поэтому нет никаких основани</w:t>
      </w:r>
      <w:r w:rsidR="00CD4A1D">
        <w:t>й к какому-либо ухудшению и со</w:t>
      </w:r>
      <w:r>
        <w:t>ветско-румынских отношений.</w:t>
      </w:r>
    </w:p>
    <w:p w:rsidR="008268AD" w:rsidRDefault="00CD4A1D" w:rsidP="008268AD">
      <w:pPr>
        <w:jc w:val="both"/>
      </w:pPr>
      <w:r>
        <w:t>Правда, у нас в течение длитель</w:t>
      </w:r>
      <w:r w:rsidR="009F7093">
        <w:t>ного времени нет полномочного представителя в Румынии и его обязанности выполняет поверен</w:t>
      </w:r>
      <w:r>
        <w:t>ный в делах.</w:t>
      </w:r>
    </w:p>
    <w:p w:rsidR="009F7093" w:rsidRDefault="00CD4A1D" w:rsidP="008268AD">
      <w:pPr>
        <w:ind w:firstLine="0"/>
        <w:jc w:val="both"/>
      </w:pPr>
      <w:r>
        <w:t>Но это вызвано спе</w:t>
      </w:r>
      <w:r w:rsidR="009F7093">
        <w:t>цифическими обстоятельствами недавнего прошлого</w:t>
      </w:r>
      <w:r w:rsidR="008268AD">
        <w:t xml:space="preserve"> </w:t>
      </w:r>
      <w:r w:rsidR="00391D33">
        <w:t>–</w:t>
      </w:r>
      <w:r w:rsidR="008268AD">
        <w:t xml:space="preserve"> </w:t>
      </w:r>
      <w:r w:rsidR="009F7093">
        <w:t>приходится напомнить на</w:t>
      </w:r>
      <w:r w:rsidR="00A1637B">
        <w:t xml:space="preserve"> </w:t>
      </w:r>
      <w:r w:rsidR="009F7093">
        <w:t>счет неблаговидной роли румынских властей в 1938</w:t>
      </w:r>
      <w:r w:rsidR="00A1637B">
        <w:t xml:space="preserve">, </w:t>
      </w:r>
      <w:r w:rsidR="009F7093">
        <w:t xml:space="preserve">в отношении исполнявшего в то время обязанности советского полпреда в Румынии </w:t>
      </w:r>
      <w:r w:rsidR="00391D33">
        <w:t>–</w:t>
      </w:r>
      <w:r w:rsidR="009F7093">
        <w:t xml:space="preserve"> Бутенко.</w:t>
      </w:r>
    </w:p>
    <w:p w:rsidR="00A1637B" w:rsidRDefault="009F7093" w:rsidP="00A1637B">
      <w:pPr>
        <w:ind w:firstLine="0"/>
        <w:jc w:val="both"/>
      </w:pPr>
      <w:r>
        <w:t xml:space="preserve">Как известно, </w:t>
      </w:r>
      <w:r w:rsidR="00A1637B">
        <w:t>он</w:t>
      </w:r>
      <w:r>
        <w:t xml:space="preserve"> </w:t>
      </w:r>
      <w:r w:rsidR="00CD4A1D">
        <w:t xml:space="preserve">таинственно </w:t>
      </w:r>
      <w:r>
        <w:t>исчез и советскому правительству так и не удалось ничего достоверного установить об этом исчезновении, причем мы будто бы должны поверить, что румынские власти не имели отношения к этому скандально-преступному делу.</w:t>
      </w:r>
    </w:p>
    <w:p w:rsidR="008268AD" w:rsidRDefault="009F7093" w:rsidP="00CD4A1D">
      <w:pPr>
        <w:jc w:val="both"/>
      </w:pPr>
      <w:r>
        <w:t>Нечего гово</w:t>
      </w:r>
      <w:r w:rsidR="00CD4A1D">
        <w:t>рить, что в цивилизованном госу</w:t>
      </w:r>
      <w:r>
        <w:t>дарстве, и вообще в сколько-ни</w:t>
      </w:r>
      <w:r w:rsidR="00CD4A1D">
        <w:t>будь благоустроенной стране, та</w:t>
      </w:r>
      <w:r>
        <w:t>ким вещам не должно быть мест</w:t>
      </w:r>
      <w:r w:rsidR="00CD4A1D">
        <w:t>а.</w:t>
      </w:r>
    </w:p>
    <w:p w:rsidR="009F7093" w:rsidRDefault="00CD4A1D" w:rsidP="008268AD">
      <w:pPr>
        <w:ind w:firstLine="0"/>
        <w:jc w:val="both"/>
      </w:pPr>
      <w:r>
        <w:t>После этого понятна происшед</w:t>
      </w:r>
      <w:r w:rsidR="009F7093">
        <w:t>шая затяжка с назначением советс</w:t>
      </w:r>
      <w:r>
        <w:t xml:space="preserve">кого полпреда в Румынию. Надо, </w:t>
      </w:r>
      <w:r w:rsidR="009F7093">
        <w:t>однако, думать, что Румыния пойме</w:t>
      </w:r>
      <w:r w:rsidR="00A1637B">
        <w:t>т, что подобные вещи нетерпимы.</w:t>
      </w:r>
    </w:p>
    <w:p w:rsidR="00712E0D" w:rsidRDefault="00712E0D" w:rsidP="00712E0D">
      <w:pPr>
        <w:jc w:val="both"/>
      </w:pPr>
    </w:p>
    <w:p w:rsidR="00712E0D" w:rsidRDefault="00712E0D" w:rsidP="00712E0D">
      <w:pPr>
        <w:pStyle w:val="a8"/>
      </w:pPr>
      <w:bookmarkStart w:id="34" w:name="_Toc139142076"/>
      <w:r>
        <w:t>Наши отношения с</w:t>
      </w:r>
      <w:r w:rsidRPr="00712E0D">
        <w:t xml:space="preserve"> </w:t>
      </w:r>
      <w:r>
        <w:t>балканскими странами</w:t>
      </w:r>
      <w:bookmarkEnd w:id="34"/>
    </w:p>
    <w:p w:rsidR="003A03FB" w:rsidRDefault="00712E0D" w:rsidP="00712E0D">
      <w:pPr>
        <w:jc w:val="both"/>
      </w:pPr>
      <w:r>
        <w:t>Что касается балканских стран, то надо, прежде всего, отметить факт установления дипломатических отношений с Югославией.</w:t>
      </w:r>
    </w:p>
    <w:p w:rsidR="00712E0D" w:rsidRDefault="003A03FB" w:rsidP="003A03FB">
      <w:pPr>
        <w:ind w:firstLine="0"/>
        <w:jc w:val="both"/>
      </w:pPr>
      <w:r>
        <w:t>Н</w:t>
      </w:r>
      <w:r w:rsidR="00712E0D">
        <w:t xml:space="preserve">е по нашей вине до сих пор отсутствовали дипломатические отношения между Советским Союзом и Югославией, </w:t>
      </w:r>
      <w:r>
        <w:t>и</w:t>
      </w:r>
      <w:r w:rsidR="00712E0D">
        <w:t xml:space="preserve"> установление этих отношений теперь произошло по предложению правительства Югославии, которое было охотно принято Советским Союзом. Можно надеяться, что постепенно будут развиваться и наши эконом</w:t>
      </w:r>
      <w:r>
        <w:t>ические отношения с Югославией.</w:t>
      </w:r>
    </w:p>
    <w:p w:rsidR="003A03FB" w:rsidRDefault="003A03FB" w:rsidP="003A03FB">
      <w:pPr>
        <w:ind w:firstLine="0"/>
        <w:jc w:val="both"/>
      </w:pPr>
    </w:p>
    <w:p w:rsidR="00A93206" w:rsidRDefault="00712E0D" w:rsidP="00712E0D">
      <w:pPr>
        <w:jc w:val="both"/>
      </w:pPr>
      <w:r>
        <w:t>Наши отношения с Болгарией можно считать нормальными. Можно добавить, что между Советским Союзом и Болгарией нет таких противоречий, которые мешали бы дальнейшему улучшению отношений.</w:t>
      </w:r>
    </w:p>
    <w:p w:rsidR="00813B46" w:rsidRDefault="00813B46" w:rsidP="00712E0D">
      <w:pPr>
        <w:jc w:val="both"/>
      </w:pPr>
    </w:p>
    <w:p w:rsidR="00813B46" w:rsidRDefault="00813B46" w:rsidP="00813B46">
      <w:pPr>
        <w:pStyle w:val="a8"/>
      </w:pPr>
      <w:bookmarkStart w:id="35" w:name="_Toc139142077"/>
      <w:r>
        <w:t>Наши отношения с</w:t>
      </w:r>
      <w:r w:rsidRPr="00813B46">
        <w:t xml:space="preserve"> </w:t>
      </w:r>
      <w:r>
        <w:t>Турцией и Ираном</w:t>
      </w:r>
      <w:bookmarkEnd w:id="35"/>
    </w:p>
    <w:p w:rsidR="00813B46" w:rsidRDefault="00813B46" w:rsidP="00813B46">
      <w:pPr>
        <w:jc w:val="both"/>
      </w:pPr>
      <w:r>
        <w:t>В наших отношениях с Турцией не произошло каких-либо существенных изменений.</w:t>
      </w:r>
    </w:p>
    <w:p w:rsidR="00813B46" w:rsidRDefault="00813B46" w:rsidP="00813B46">
      <w:pPr>
        <w:jc w:val="both"/>
      </w:pPr>
      <w:r>
        <w:t>Следует только сказать, что опубликованные недавно в германской «Белой книге» документы бросили неприятный свет на некоторые стороны деятельности в Турции. Последовавшие затем разъяснения французского посла в Турции Массильи не смогли ничего изменить в характере этих документов.</w:t>
      </w:r>
    </w:p>
    <w:p w:rsidR="008319F7" w:rsidRDefault="00813B46" w:rsidP="00813B46">
      <w:pPr>
        <w:jc w:val="both"/>
      </w:pPr>
      <w:r>
        <w:t>В связи с этим я должен сказать, что еще в начале апреля месяца Советское Правительство заявило Турции о недопустимости следующего факта.</w:t>
      </w:r>
    </w:p>
    <w:p w:rsidR="00E5627A" w:rsidRDefault="00813B46" w:rsidP="008319F7">
      <w:pPr>
        <w:ind w:firstLine="0"/>
        <w:jc w:val="both"/>
      </w:pPr>
      <w:r>
        <w:t>Дело заключалось в том, что в начале апреля с территории Турции прилетал некий иностранный самолет в район нашего города Батуми, где находится большое количество нефтеперегонных заводов.</w:t>
      </w:r>
    </w:p>
    <w:p w:rsidR="00E5627A" w:rsidRDefault="00813B46" w:rsidP="008319F7">
      <w:pPr>
        <w:ind w:firstLine="0"/>
        <w:jc w:val="both"/>
      </w:pPr>
      <w:r>
        <w:t>Турецкая сторона вначале пыталась изобразить дело так, что вообще никакого самолета с территории Турции не перелетало, а затем все же обещала на будущее время принять меры против такого рода перелетов. (В зале оживление, смех).</w:t>
      </w:r>
    </w:p>
    <w:p w:rsidR="00813B46" w:rsidRDefault="00813B46" w:rsidP="008319F7">
      <w:pPr>
        <w:ind w:firstLine="0"/>
        <w:jc w:val="both"/>
      </w:pPr>
      <w:r>
        <w:lastRenderedPageBreak/>
        <w:t>После опубликованных в Германии документов видно, что это был за самолет. Из этого следует, что наше представление турецкому правительству действительно было полностью обоснованным.</w:t>
      </w:r>
    </w:p>
    <w:p w:rsidR="00813B46" w:rsidRDefault="00813B46" w:rsidP="00813B46">
      <w:pPr>
        <w:jc w:val="both"/>
      </w:pPr>
    </w:p>
    <w:p w:rsidR="008319F7" w:rsidRDefault="00813B46" w:rsidP="00813B46">
      <w:pPr>
        <w:jc w:val="both"/>
      </w:pPr>
      <w:r>
        <w:t>Что касается Ирана, то никаких новых важных моментов нельзя отметить.</w:t>
      </w:r>
    </w:p>
    <w:p w:rsidR="00E5627A" w:rsidRDefault="00813B46" w:rsidP="008319F7">
      <w:pPr>
        <w:ind w:firstLine="0"/>
        <w:jc w:val="both"/>
      </w:pPr>
      <w:r>
        <w:t>Однако, и при упоминании об Иране нельзя пройти мимо одного недопустимого факта. В конце марта месяца в районе Баку, также как несколько позже в районе Батуми, появились два иностранных самолета, прилетевшие со стороны Ирана.</w:t>
      </w:r>
    </w:p>
    <w:p w:rsidR="00813B46" w:rsidRDefault="00813B46" w:rsidP="008319F7">
      <w:pPr>
        <w:ind w:firstLine="0"/>
        <w:jc w:val="both"/>
      </w:pPr>
      <w:r>
        <w:t>Иранское правительство нашло нужным отрицать этот факт. Но и в данном случае упомянутые документы германской «Белой книги» достаточно разъясняют дело.</w:t>
      </w:r>
    </w:p>
    <w:p w:rsidR="00813B46" w:rsidRDefault="00813B46" w:rsidP="00813B46">
      <w:pPr>
        <w:jc w:val="both"/>
      </w:pPr>
    </w:p>
    <w:p w:rsidR="008319F7" w:rsidRDefault="00813B46" w:rsidP="00813B46">
      <w:pPr>
        <w:jc w:val="both"/>
      </w:pPr>
      <w:r>
        <w:t xml:space="preserve">Нужно заметить, что повторение посылки таких разведывательных иностранных самолетов ни к чему другому, как к осложнениям наших </w:t>
      </w:r>
      <w:r w:rsidR="00B94E94">
        <w:t>отношений</w:t>
      </w:r>
      <w:r>
        <w:t xml:space="preserve"> с соседями не могло бы привести.</w:t>
      </w:r>
    </w:p>
    <w:p w:rsidR="00813B46" w:rsidRDefault="00813B46" w:rsidP="00813B46">
      <w:pPr>
        <w:jc w:val="both"/>
      </w:pPr>
      <w:r>
        <w:t>Непрошенные же визиты ука</w:t>
      </w:r>
      <w:r w:rsidR="008319F7">
        <w:t>з</w:t>
      </w:r>
      <w:r>
        <w:t>анных самолетов к Баку и Батуми мы поняли в том смысле, что в дальнейшем нужно усилить бдительность и на этих южных советских границах.</w:t>
      </w:r>
    </w:p>
    <w:p w:rsidR="00813B46" w:rsidRDefault="00813B46" w:rsidP="00712E0D">
      <w:pPr>
        <w:jc w:val="both"/>
      </w:pPr>
    </w:p>
    <w:p w:rsidR="00CD579F" w:rsidRDefault="00CD579F" w:rsidP="00CD579F">
      <w:pPr>
        <w:pStyle w:val="a8"/>
      </w:pPr>
      <w:bookmarkStart w:id="36" w:name="_Toc139142078"/>
      <w:r>
        <w:t>Вопросы Дальнего Востока и наши отношениях с Японией</w:t>
      </w:r>
      <w:bookmarkEnd w:id="36"/>
    </w:p>
    <w:p w:rsidR="00A735D9" w:rsidRDefault="00A735D9" w:rsidP="00A735D9">
      <w:pPr>
        <w:jc w:val="both"/>
      </w:pPr>
      <w:r>
        <w:t>В наших отношениях с Японией мы не без известных трудностей, но все же разрешили некоторые вопросы.</w:t>
      </w:r>
    </w:p>
    <w:p w:rsidR="00A735D9" w:rsidRDefault="00A735D9" w:rsidP="00A735D9">
      <w:pPr>
        <w:ind w:firstLine="0"/>
        <w:jc w:val="both"/>
      </w:pPr>
      <w:r>
        <w:t>Об этом говорит заключенное 31 декабря прошлого года советско-японское соглашение по рыболовному вопросу на текущий год, а также согласие Японии на уплату последнего, долго задерживавшегося ею, денежного взноса за КВЖД.</w:t>
      </w:r>
    </w:p>
    <w:p w:rsidR="00A735D9" w:rsidRDefault="00A735D9" w:rsidP="00A735D9">
      <w:pPr>
        <w:jc w:val="both"/>
      </w:pPr>
      <w:r>
        <w:t xml:space="preserve"> Тем не менее, нельзя выразить большого удовлетворения нашими отношениями с Японией.</w:t>
      </w:r>
    </w:p>
    <w:p w:rsidR="00A735D9" w:rsidRDefault="00A735D9" w:rsidP="00A735D9">
      <w:pPr>
        <w:ind w:firstLine="0"/>
        <w:jc w:val="both"/>
      </w:pPr>
      <w:r>
        <w:t xml:space="preserve"> Так, до сих пор, несмотря на происходившие длительные переговоры советско-монгольских и японо-манчжурских делегатов, остался нерешенным важный вопрос об установлении границы на части территории в районе бывшего в прошлом году военного конфликта.</w:t>
      </w:r>
    </w:p>
    <w:p w:rsidR="00A735D9" w:rsidRDefault="00A735D9" w:rsidP="00A735D9">
      <w:pPr>
        <w:ind w:firstLine="0"/>
        <w:jc w:val="both"/>
      </w:pPr>
      <w:r>
        <w:t>Японскими властями продолжают чиниться препятствия к нормальному использованию внесенного Японией последнего денежного взноса за КВЖД.</w:t>
      </w:r>
    </w:p>
    <w:p w:rsidR="00A735D9" w:rsidRDefault="00A735D9" w:rsidP="00A735D9">
      <w:pPr>
        <w:ind w:firstLine="0"/>
        <w:jc w:val="both"/>
      </w:pPr>
      <w:r>
        <w:t>Совершенно ненормальны во многих случаях отношения японских властей к сотрудникам советских органов в Японии и Манчжурии.</w:t>
      </w:r>
    </w:p>
    <w:p w:rsidR="00A735D9" w:rsidRDefault="00A735D9" w:rsidP="00A735D9">
      <w:pPr>
        <w:ind w:firstLine="0"/>
        <w:jc w:val="both"/>
      </w:pPr>
      <w:r>
        <w:t>Япония, как и прежде, занимает своими войсками главные города и значительную часть территории Китая, не отказываясь также от враждебных актов в отношении СССР.</w:t>
      </w:r>
    </w:p>
    <w:p w:rsidR="00A735D9" w:rsidRDefault="00A735D9" w:rsidP="00A735D9">
      <w:pPr>
        <w:jc w:val="both"/>
      </w:pPr>
      <w:r>
        <w:t>В Японии должны понять, что Советский Союз ни в каком случае не допустит нарушения его интересов.</w:t>
      </w:r>
      <w:r w:rsidR="00EE4710">
        <w:rPr>
          <w:rStyle w:val="a7"/>
        </w:rPr>
        <w:endnoteReference w:id="39"/>
      </w:r>
    </w:p>
    <w:p w:rsidR="00A735D9" w:rsidRDefault="00A735D9" w:rsidP="00A735D9">
      <w:pPr>
        <w:ind w:firstLine="0"/>
        <w:jc w:val="both"/>
      </w:pPr>
      <w:r>
        <w:t>Только при таком понимании советско-японских отношений они могут развиваться удовлетворительно.</w:t>
      </w:r>
    </w:p>
    <w:p w:rsidR="00A1637B" w:rsidRDefault="00A1637B" w:rsidP="00A1637B">
      <w:pPr>
        <w:jc w:val="both"/>
      </w:pPr>
    </w:p>
    <w:p w:rsidR="00A1637B" w:rsidRDefault="00A1637B" w:rsidP="00A1637B">
      <w:pPr>
        <w:jc w:val="both"/>
      </w:pPr>
      <w:r>
        <w:t>В связи с Японией, скажу два слова по одному, так сказать, не деловому вопросу. (Веселое оживление в зале). На</w:t>
      </w:r>
      <w:r w:rsidR="00A735D9">
        <w:t xml:space="preserve"> </w:t>
      </w:r>
      <w:r>
        <w:t>днях один из депутатов японского парламента задал своему правительству такой вопрос:</w:t>
      </w:r>
    </w:p>
    <w:p w:rsidR="00A1637B" w:rsidRDefault="00A1637B" w:rsidP="00A1637B">
      <w:pPr>
        <w:jc w:val="both"/>
      </w:pPr>
      <w:r>
        <w:t>«Не следует ли обдумать, как коренным образом покончить с конфликтами между СССР и Японией, например, посредством покупки Приморья и других территорий». (Взрыв смеха).</w:t>
      </w:r>
    </w:p>
    <w:p w:rsidR="00A1637B" w:rsidRDefault="00A1637B" w:rsidP="00A1637B">
      <w:pPr>
        <w:jc w:val="both"/>
      </w:pPr>
      <w:r>
        <w:t xml:space="preserve">Задавший этот вопрос японский депутат, интересующийся покупкой советских территорий, которые не продаются (смех), по меньшей мере, веселый человек. (Смех, аплодисменты). Но своими глупыми вопросами он, по-моему, не поднимает авторитета своего парламента. (Смех). Однако, если в японском парламенте так сильно увлекаются </w:t>
      </w:r>
      <w:r>
        <w:lastRenderedPageBreak/>
        <w:t>торговлей, не заняться ли депутатам этого парламента продажей южного Сахалина. (Смех, продолжительные аплодисменты). Я не сомневаюсь, что в СССР нашлись бы покупатели. (Смех, аплодисменты).</w:t>
      </w:r>
    </w:p>
    <w:p w:rsidR="00CD579F" w:rsidRDefault="00CD579F" w:rsidP="00813B46">
      <w:pPr>
        <w:jc w:val="both"/>
      </w:pPr>
    </w:p>
    <w:p w:rsidR="008319F7" w:rsidRDefault="008319F7" w:rsidP="00A735D9">
      <w:pPr>
        <w:pStyle w:val="a8"/>
      </w:pPr>
      <w:bookmarkStart w:id="37" w:name="_Toc139142079"/>
      <w:r>
        <w:t>О нашем отношении к Китаю</w:t>
      </w:r>
      <w:bookmarkEnd w:id="37"/>
    </w:p>
    <w:p w:rsidR="00C13239" w:rsidRDefault="00C13239" w:rsidP="00C13239">
      <w:pPr>
        <w:jc w:val="both"/>
      </w:pPr>
      <w:r>
        <w:t>Что же касается наших отношении с великим Китаем, ведущим борьбу за свое существование, то они сохранили свой добрососедский и дружественный характер, вытекающий из советско-китайского пакта ненападения.</w:t>
      </w:r>
    </w:p>
    <w:p w:rsidR="008319F7" w:rsidRDefault="008319F7" w:rsidP="008319F7">
      <w:pPr>
        <w:jc w:val="both"/>
      </w:pPr>
      <w:r>
        <w:t>Вы хорошо знаете заявление товарища Сталина о поддержке народов, ставших жертвами агрессии и борющихся за независимость своей родины.</w:t>
      </w:r>
    </w:p>
    <w:p w:rsidR="008319F7" w:rsidRDefault="008319F7" w:rsidP="008319F7">
      <w:pPr>
        <w:ind w:firstLine="0"/>
        <w:jc w:val="both"/>
      </w:pPr>
      <w:r>
        <w:t>Это в полной мере относится к Китаю и его борьбе за национальную независимость.</w:t>
      </w:r>
    </w:p>
    <w:p w:rsidR="008319F7" w:rsidRDefault="008319F7" w:rsidP="008319F7">
      <w:pPr>
        <w:ind w:firstLine="0"/>
        <w:jc w:val="both"/>
      </w:pPr>
      <w:r>
        <w:t>Мы последовательно проводим эту политику на деле</w:t>
      </w:r>
      <w:r w:rsidR="00C13239">
        <w:t>,</w:t>
      </w:r>
      <w:r>
        <w:t xml:space="preserve"> в соответствии с задачами, которые стоят перед нами в Европе, </w:t>
      </w:r>
      <w:r w:rsidR="00391D33">
        <w:t>–</w:t>
      </w:r>
      <w:r>
        <w:t xml:space="preserve"> с задачами создания единого фронта миролюбивых держав против дальнейшего развертывания агрессии. (Бурные аплодисменты.)</w:t>
      </w:r>
    </w:p>
    <w:p w:rsidR="00813B46" w:rsidRDefault="00813B46" w:rsidP="00813B46">
      <w:pPr>
        <w:jc w:val="both"/>
      </w:pPr>
    </w:p>
    <w:p w:rsidR="00813B46" w:rsidRDefault="00813B46" w:rsidP="00813B46">
      <w:pPr>
        <w:pStyle w:val="a8"/>
      </w:pPr>
      <w:bookmarkStart w:id="38" w:name="_Toc139142080"/>
      <w:r>
        <w:t xml:space="preserve">Наши отношения с </w:t>
      </w:r>
      <w:r w:rsidR="00B94E94">
        <w:t>Соединенными</w:t>
      </w:r>
      <w:r>
        <w:t xml:space="preserve"> Штатами Америки</w:t>
      </w:r>
      <w:bookmarkEnd w:id="38"/>
    </w:p>
    <w:p w:rsidR="00C13239" w:rsidRDefault="00C13239" w:rsidP="00C13239">
      <w:pPr>
        <w:jc w:val="both"/>
      </w:pPr>
      <w:r>
        <w:t xml:space="preserve">На наших отношениях с </w:t>
      </w:r>
      <w:r w:rsidR="00B94E94">
        <w:t>Соедин</w:t>
      </w:r>
      <w:r w:rsidR="00E5627A">
        <w:t>е</w:t>
      </w:r>
      <w:r w:rsidR="00B94E94">
        <w:t>нными</w:t>
      </w:r>
      <w:r>
        <w:t xml:space="preserve"> Штатами Америки я останавливаться не буду, хотя бы уже потому, что о них нельзя сказать ничего хорошего. (Смех.)</w:t>
      </w:r>
    </w:p>
    <w:p w:rsidR="00C13239" w:rsidRDefault="00813B46" w:rsidP="00813B46">
      <w:pPr>
        <w:jc w:val="both"/>
      </w:pPr>
      <w:r>
        <w:t xml:space="preserve">Нам стало известно, что кое-кому в </w:t>
      </w:r>
      <w:r w:rsidR="00B94E94">
        <w:t>Соединенных</w:t>
      </w:r>
      <w:r>
        <w:t xml:space="preserve"> Штатах не нравятся успехи советской внешней политики в Прибалт</w:t>
      </w:r>
      <w:r w:rsidR="00C13239">
        <w:t>ике</w:t>
      </w:r>
      <w:r>
        <w:t>.</w:t>
      </w:r>
    </w:p>
    <w:p w:rsidR="00813B46" w:rsidRDefault="00813B46" w:rsidP="00813B46">
      <w:pPr>
        <w:jc w:val="both"/>
      </w:pPr>
      <w:r>
        <w:t>Но, признаться, нас мало интересует это обстоятельство (смех, аплодисменты), поскольку со своими задачами мы справляемся и без помощи этих недовольных господ. (Смех, аплодисменты.)</w:t>
      </w:r>
    </w:p>
    <w:p w:rsidR="00813B46" w:rsidRDefault="00813B46" w:rsidP="00813B46">
      <w:pPr>
        <w:jc w:val="both"/>
      </w:pPr>
      <w:r>
        <w:t>Однако, то обстоятельство, что в Соединенных Штатах власти незаконно задержали золото, недавно купленное нашим Государственным банком у банков Литвы, Латвии и Эстонии, вызывает с нашей стороны самый энергичный протест.</w:t>
      </w:r>
    </w:p>
    <w:p w:rsidR="00813B46" w:rsidRDefault="00813B46" w:rsidP="00813B46">
      <w:pPr>
        <w:jc w:val="both"/>
      </w:pPr>
      <w:r>
        <w:t>В данном случае мы можем только напом</w:t>
      </w:r>
      <w:r w:rsidR="00C13239">
        <w:t>н</w:t>
      </w:r>
      <w:r>
        <w:t>ить, как правительству Соединенных Штатов, так и правительству Англии, ставшему на тот же путь, об их ответственности за эти незаконные действия.</w:t>
      </w:r>
    </w:p>
    <w:p w:rsidR="00C13239" w:rsidRDefault="00C13239" w:rsidP="008C2AB5">
      <w:pPr>
        <w:pStyle w:val="a8"/>
      </w:pPr>
    </w:p>
    <w:p w:rsidR="008C2AB5" w:rsidRDefault="008C2AB5" w:rsidP="008C2AB5">
      <w:pPr>
        <w:pStyle w:val="a8"/>
      </w:pPr>
      <w:bookmarkStart w:id="39" w:name="_Toc139142081"/>
      <w:r>
        <w:t xml:space="preserve">Новый размах войны в </w:t>
      </w:r>
      <w:r w:rsidR="00F21321">
        <w:t>Е</w:t>
      </w:r>
      <w:r>
        <w:t>вропе</w:t>
      </w:r>
      <w:bookmarkEnd w:id="39"/>
    </w:p>
    <w:p w:rsidR="001A5DC6" w:rsidRDefault="008C2AB5" w:rsidP="008C2AB5">
      <w:pPr>
        <w:jc w:val="both"/>
      </w:pPr>
      <w:r>
        <w:t>Товарищи депутаты! За прошедшие после Шестой Сессии Верховного Совета четыре месяца в Европе произошли событ</w:t>
      </w:r>
      <w:r w:rsidR="001A5DC6">
        <w:t>и</w:t>
      </w:r>
      <w:r>
        <w:t>я большой важности.</w:t>
      </w:r>
    </w:p>
    <w:p w:rsidR="008C2AB5" w:rsidRDefault="008C2AB5" w:rsidP="008C2AB5">
      <w:pPr>
        <w:jc w:val="both"/>
      </w:pPr>
      <w:r>
        <w:t>В</w:t>
      </w:r>
      <w:r w:rsidR="001A5DC6">
        <w:t xml:space="preserve"> результате развернувшихся воен</w:t>
      </w:r>
      <w:r>
        <w:t>ных действий со стороны Герман</w:t>
      </w:r>
      <w:r w:rsidR="001A5DC6">
        <w:t>ии</w:t>
      </w:r>
      <w:r>
        <w:t>, сначала в Норве</w:t>
      </w:r>
      <w:r w:rsidR="001A5DC6">
        <w:t>гии</w:t>
      </w:r>
      <w:r>
        <w:t xml:space="preserve"> и Дании, а затем </w:t>
      </w:r>
      <w:r w:rsidR="001A5DC6">
        <w:t>в</w:t>
      </w:r>
      <w:r>
        <w:t xml:space="preserve"> Бельгии и Голландии и, наконец, на территории </w:t>
      </w:r>
      <w:r w:rsidR="001A5DC6">
        <w:t>Ф</w:t>
      </w:r>
      <w:r>
        <w:t xml:space="preserve">ранции, война в Европе получила большой размах. 10-го </w:t>
      </w:r>
      <w:r w:rsidR="001A5DC6">
        <w:t>ию</w:t>
      </w:r>
      <w:r>
        <w:t>ня</w:t>
      </w:r>
      <w:r w:rsidR="00801CBE">
        <w:t xml:space="preserve"> 1940,</w:t>
      </w:r>
      <w:r>
        <w:t xml:space="preserve"> к </w:t>
      </w:r>
      <w:r w:rsidR="001A5DC6">
        <w:t>Г</w:t>
      </w:r>
      <w:r>
        <w:t>ерман</w:t>
      </w:r>
      <w:r w:rsidR="00E24296">
        <w:t>ии</w:t>
      </w:r>
      <w:r>
        <w:t xml:space="preserve"> присоединилась Италия, объявившая войну Англии и Франц</w:t>
      </w:r>
      <w:r w:rsidR="00801CBE">
        <w:t>ии.</w:t>
      </w:r>
    </w:p>
    <w:p w:rsidR="008C2AB5" w:rsidRDefault="008C2AB5" w:rsidP="008C2AB5">
      <w:pPr>
        <w:jc w:val="both"/>
      </w:pPr>
      <w:r>
        <w:t>Таким образом, четвертая крупнейшая европе</w:t>
      </w:r>
      <w:r w:rsidR="00801CBE">
        <w:t>йская держава вступила в войну.</w:t>
      </w:r>
    </w:p>
    <w:p w:rsidR="008C2AB5" w:rsidRDefault="008C2AB5" w:rsidP="008C2AB5">
      <w:pPr>
        <w:jc w:val="both"/>
      </w:pPr>
    </w:p>
    <w:p w:rsidR="00801CBE" w:rsidRDefault="008C2AB5" w:rsidP="008C2AB5">
      <w:pPr>
        <w:jc w:val="both"/>
      </w:pPr>
      <w:r>
        <w:t>С весны этого года война стала развертываться быстрыми темпами.</w:t>
      </w:r>
    </w:p>
    <w:p w:rsidR="00801CBE" w:rsidRDefault="008C2AB5" w:rsidP="008C2AB5">
      <w:pPr>
        <w:jc w:val="both"/>
      </w:pPr>
      <w:r>
        <w:t xml:space="preserve">Не останавливаясь </w:t>
      </w:r>
      <w:r w:rsidR="00416AC4">
        <w:t>н</w:t>
      </w:r>
      <w:r>
        <w:t>а событиях, которые имели место в Норвегии, Дании, Бельгии и Голландии, нужно особо отметить факт быстрого поражения и капитуляции Франции.</w:t>
      </w:r>
    </w:p>
    <w:p w:rsidR="00801CBE" w:rsidRDefault="008C2AB5" w:rsidP="00801CBE">
      <w:pPr>
        <w:ind w:firstLine="0"/>
        <w:jc w:val="both"/>
      </w:pPr>
      <w:r>
        <w:t>За какие</w:t>
      </w:r>
      <w:r w:rsidR="00E24296">
        <w:t>-</w:t>
      </w:r>
      <w:r>
        <w:t>нибудь месяц-полтора германская армия не только сломила сопротивление Франции, но и заставила ее подписать условия перемирия, по которым большая часть территории Франции, вместе с Парижем, продолжает оставаться территорией, оккупированной германскими войсками.</w:t>
      </w:r>
    </w:p>
    <w:p w:rsidR="00801CBE" w:rsidRDefault="008C2AB5" w:rsidP="00801CBE">
      <w:pPr>
        <w:ind w:firstLine="0"/>
        <w:jc w:val="both"/>
      </w:pPr>
      <w:r>
        <w:t xml:space="preserve">Тем не менее, получив перемирие, Франция </w:t>
      </w:r>
      <w:r w:rsidR="00801CBE">
        <w:t>е</w:t>
      </w:r>
      <w:r>
        <w:t>ще не имеет мира. Об условиях мира вообще еще ничего не известно.</w:t>
      </w:r>
    </w:p>
    <w:p w:rsidR="008C2AB5" w:rsidRDefault="008C2AB5" w:rsidP="00801CBE">
      <w:pPr>
        <w:jc w:val="both"/>
      </w:pPr>
      <w:r>
        <w:t>Из двух союзников, противостоящих Германии и Италии, осталась только Англия, которая решила продолжать войну, опираясь на помощь США.</w:t>
      </w:r>
    </w:p>
    <w:p w:rsidR="008C2AB5" w:rsidRDefault="008C2AB5" w:rsidP="008C2AB5">
      <w:pPr>
        <w:jc w:val="both"/>
      </w:pPr>
    </w:p>
    <w:p w:rsidR="00FB7714" w:rsidRDefault="008C2AB5" w:rsidP="008C2AB5">
      <w:pPr>
        <w:jc w:val="both"/>
      </w:pPr>
      <w:r>
        <w:t>Здесь нет необходимости останавливаться на всех причинах поражения Франции, обнаружившей свою исключительную слабость в войне.</w:t>
      </w:r>
    </w:p>
    <w:p w:rsidR="00FB7714" w:rsidRDefault="008C2AB5" w:rsidP="008C2AB5">
      <w:pPr>
        <w:jc w:val="both"/>
      </w:pPr>
      <w:r>
        <w:t>Ясно, что дело здесь не только в плохой военной подготовке, хотя эта причина стала общеизвестной.</w:t>
      </w:r>
    </w:p>
    <w:p w:rsidR="00FB7714" w:rsidRDefault="008C2AB5" w:rsidP="008C2AB5">
      <w:pPr>
        <w:jc w:val="both"/>
      </w:pPr>
      <w:r>
        <w:t>Не малую роль сыграло здесь также то обстоятельство, что французские руководящие круги</w:t>
      </w:r>
      <w:r w:rsidR="00FB7714">
        <w:t>,</w:t>
      </w:r>
      <w:r>
        <w:t xml:space="preserve"> не в пример Германии</w:t>
      </w:r>
      <w:r w:rsidR="00FB7714">
        <w:t>,</w:t>
      </w:r>
      <w:r>
        <w:t xml:space="preserve"> слишком легкомысле</w:t>
      </w:r>
      <w:r w:rsidR="00416AC4">
        <w:t>нно</w:t>
      </w:r>
      <w:r>
        <w:t xml:space="preserve"> отнеслись к вопросу о роли и весе Советского Со</w:t>
      </w:r>
      <w:r w:rsidR="00416AC4">
        <w:t>ю</w:t>
      </w:r>
      <w:r>
        <w:t>за в делах Европы.</w:t>
      </w:r>
    </w:p>
    <w:p w:rsidR="00FB7714" w:rsidRDefault="008C2AB5" w:rsidP="008C2AB5">
      <w:pPr>
        <w:jc w:val="both"/>
      </w:pPr>
      <w:r>
        <w:t>События последних месяцев наглядно показали</w:t>
      </w:r>
      <w:r w:rsidR="00FB7714">
        <w:t xml:space="preserve"> и</w:t>
      </w:r>
      <w:r>
        <w:t xml:space="preserve"> нечто большее.</w:t>
      </w:r>
    </w:p>
    <w:p w:rsidR="008C2AB5" w:rsidRDefault="008C2AB5" w:rsidP="00FB7714">
      <w:pPr>
        <w:ind w:firstLine="0"/>
        <w:jc w:val="both"/>
      </w:pPr>
      <w:r>
        <w:t xml:space="preserve">Они показали, что правящие круги Франции </w:t>
      </w:r>
      <w:r w:rsidR="00FB7714">
        <w:t>н</w:t>
      </w:r>
      <w:r>
        <w:t xml:space="preserve">е были связаны с народом и не только не опирались на </w:t>
      </w:r>
      <w:r w:rsidR="00FB7714">
        <w:t>н</w:t>
      </w:r>
      <w:r>
        <w:t xml:space="preserve">его, </w:t>
      </w:r>
      <w:r w:rsidR="00FB7714">
        <w:t>н</w:t>
      </w:r>
      <w:r>
        <w:t>о боялись своего народа, имеющего заслуженную славу свободолюбивого народа со славными революционными традициями. В этом одна из серьезных причин вскрывшейся слабости Франции.</w:t>
      </w:r>
    </w:p>
    <w:p w:rsidR="008C2AB5" w:rsidRDefault="008C2AB5" w:rsidP="008C2AB5">
      <w:pPr>
        <w:jc w:val="both"/>
      </w:pPr>
      <w:r>
        <w:t>Перед народом Франции стоят теперь тяжелые задачи залечива</w:t>
      </w:r>
      <w:r w:rsidR="00FB7714">
        <w:t>н</w:t>
      </w:r>
      <w:r>
        <w:t>ия ран, нанесенных войной, а затем и задачи возрождения, которое, однако, невозможн</w:t>
      </w:r>
      <w:r w:rsidR="00FB7714">
        <w:t>о осуществить старыми методами.</w:t>
      </w:r>
    </w:p>
    <w:p w:rsidR="00FB7714" w:rsidRDefault="00FB7714" w:rsidP="008C2AB5">
      <w:pPr>
        <w:jc w:val="both"/>
      </w:pPr>
    </w:p>
    <w:p w:rsidR="00FB7714" w:rsidRDefault="008C2AB5" w:rsidP="008C2AB5">
      <w:pPr>
        <w:jc w:val="both"/>
      </w:pPr>
      <w:r>
        <w:t xml:space="preserve">Германия добилась в войне против союзников больших успехов, но она еще не добилась своей основной задачи </w:t>
      </w:r>
      <w:r w:rsidR="00391D33">
        <w:t>–</w:t>
      </w:r>
      <w:r>
        <w:t xml:space="preserve"> прекращения войны на желательных для нее условиях.</w:t>
      </w:r>
    </w:p>
    <w:p w:rsidR="00FB7714" w:rsidRDefault="008C2AB5" w:rsidP="008C2AB5">
      <w:pPr>
        <w:jc w:val="both"/>
      </w:pPr>
      <w:r>
        <w:t>19 июля</w:t>
      </w:r>
      <w:r w:rsidR="00FB7714">
        <w:t xml:space="preserve"> 1940,</w:t>
      </w:r>
      <w:r>
        <w:t xml:space="preserve"> рейхсканцлер Германии вновь обратился к Англии с призывом договориться о мире, но английское правительство, как известно, отвергло это предложение.</w:t>
      </w:r>
    </w:p>
    <w:p w:rsidR="00FB7714" w:rsidRDefault="008C2AB5" w:rsidP="008C2AB5">
      <w:pPr>
        <w:jc w:val="both"/>
      </w:pPr>
      <w:r>
        <w:t>Английское правительство заяв</w:t>
      </w:r>
      <w:r w:rsidR="00416AC4">
        <w:t>ило</w:t>
      </w:r>
      <w:r>
        <w:t>, что оно будет продолжать войну до победы.</w:t>
      </w:r>
    </w:p>
    <w:p w:rsidR="00FB7714" w:rsidRDefault="008C2AB5" w:rsidP="00FB7714">
      <w:pPr>
        <w:ind w:firstLine="0"/>
        <w:jc w:val="both"/>
      </w:pPr>
      <w:r>
        <w:t>Оно пошло</w:t>
      </w:r>
      <w:r w:rsidR="00FB7714">
        <w:t xml:space="preserve"> </w:t>
      </w:r>
      <w:r>
        <w:t>даже на разрыв дипло</w:t>
      </w:r>
      <w:r w:rsidR="00FB7714">
        <w:t>м</w:t>
      </w:r>
      <w:r>
        <w:t xml:space="preserve">атических отношений со своей вчерашней союзницей </w:t>
      </w:r>
      <w:r w:rsidR="00FB7714">
        <w:t>–</w:t>
      </w:r>
      <w:r>
        <w:t xml:space="preserve"> Францией.</w:t>
      </w:r>
    </w:p>
    <w:p w:rsidR="008C2AB5" w:rsidRDefault="008C2AB5" w:rsidP="00416AC4">
      <w:pPr>
        <w:jc w:val="both"/>
      </w:pPr>
      <w:r>
        <w:t>Это значит, что правительство Англии не хочет поступиться своими, колониями, имеющимися во всех частях земного шара, и заявляет о готовности вести и дальше войну за мировое господство,</w:t>
      </w:r>
      <w:r w:rsidR="001D07CB">
        <w:rPr>
          <w:lang w:val="ru-UA"/>
        </w:rPr>
        <w:t xml:space="preserve"> </w:t>
      </w:r>
      <w:r>
        <w:t>несмотря на то что после поражения Франции и вступления в войну Италии на стороне Германии эта борьба для Англии стала значительно труднее.</w:t>
      </w:r>
    </w:p>
    <w:p w:rsidR="00FB7714" w:rsidRDefault="00FB7714" w:rsidP="008C2AB5">
      <w:pPr>
        <w:jc w:val="both"/>
      </w:pPr>
    </w:p>
    <w:p w:rsidR="00FB7714" w:rsidRDefault="008C2AB5" w:rsidP="008C2AB5">
      <w:pPr>
        <w:jc w:val="both"/>
      </w:pPr>
      <w:r>
        <w:t>Приближается конец первому году европейской войны, но конца этой войны еще не видно.</w:t>
      </w:r>
    </w:p>
    <w:p w:rsidR="008C2AB5" w:rsidRDefault="008C2AB5" w:rsidP="008C2AB5">
      <w:pPr>
        <w:jc w:val="both"/>
      </w:pPr>
      <w:r>
        <w:t>Более вероятным надо считать, что в данный момент мы стоим накануне нового этапа усиления войны между Германией и Италией, с одной стороны, и Англией, которой помогают Соединенные Штаты Америки, с другой</w:t>
      </w:r>
      <w:r w:rsidR="00FB7714">
        <w:t>.</w:t>
      </w:r>
    </w:p>
    <w:p w:rsidR="00FB7714" w:rsidRDefault="00FB7714" w:rsidP="008C2AB5">
      <w:pPr>
        <w:jc w:val="both"/>
      </w:pPr>
    </w:p>
    <w:p w:rsidR="00FB7714" w:rsidRDefault="008C2AB5" w:rsidP="008C2AB5">
      <w:pPr>
        <w:jc w:val="both"/>
      </w:pPr>
      <w:r>
        <w:t xml:space="preserve">Все </w:t>
      </w:r>
      <w:r w:rsidR="00FB7714">
        <w:t>эти</w:t>
      </w:r>
      <w:r>
        <w:t xml:space="preserve"> события не изменили внешней политики Советского Союза.</w:t>
      </w:r>
    </w:p>
    <w:p w:rsidR="00FB7714" w:rsidRDefault="008C2AB5" w:rsidP="008C2AB5">
      <w:pPr>
        <w:jc w:val="both"/>
      </w:pPr>
      <w:r>
        <w:t>Верный политике мира и нейтралитета Советский Союз не участвует в войне.</w:t>
      </w:r>
    </w:p>
    <w:p w:rsidR="00FB7714" w:rsidRDefault="008C2AB5" w:rsidP="008C2AB5">
      <w:pPr>
        <w:jc w:val="both"/>
      </w:pPr>
      <w:r>
        <w:t>Наши отношения с Германией, поворот в которых произошел почти год тому назад, продолжают полностью сохраняться, как это обусловлено советско-германским соглашением.</w:t>
      </w:r>
    </w:p>
    <w:p w:rsidR="00FB7714" w:rsidRDefault="008C2AB5" w:rsidP="008C2AB5">
      <w:pPr>
        <w:jc w:val="both"/>
      </w:pPr>
      <w:r>
        <w:t>Это соглашение, которого строго придерживается наше Правительство, устранило возможность трений в советско</w:t>
      </w:r>
      <w:r w:rsidR="00FB7714">
        <w:t>-</w:t>
      </w:r>
      <w:r>
        <w:t>германских отношениях при проведении советских мероприятий вдоль нашей западной границы и, вместе с тем, обеспечило Германии спокойную уверенность на Востоке.</w:t>
      </w:r>
    </w:p>
    <w:p w:rsidR="00FB7714" w:rsidRDefault="008C2AB5" w:rsidP="008C2AB5">
      <w:pPr>
        <w:jc w:val="both"/>
      </w:pPr>
      <w:r>
        <w:t>Ход событий в Европе не только не ослабил силы советско-германского соглашения о ненападении, но, напротив, подчеркнул важность его существования и дальнейшего развития.</w:t>
      </w:r>
    </w:p>
    <w:p w:rsidR="001A1779" w:rsidRDefault="008C2AB5" w:rsidP="008C2AB5">
      <w:pPr>
        <w:jc w:val="both"/>
      </w:pPr>
      <w:r>
        <w:t xml:space="preserve">За последнее время в иностранной и, особенно, в английской и англофильствующей прессе нередко спекулировали на возможности разногласий между </w:t>
      </w:r>
      <w:r>
        <w:lastRenderedPageBreak/>
        <w:t>Советским Союзом и Германией, с попыткой запугать нас перспективой усиления могущества Германии.</w:t>
      </w:r>
    </w:p>
    <w:p w:rsidR="001A1779" w:rsidRDefault="001A1779" w:rsidP="001A1779">
      <w:pPr>
        <w:ind w:firstLine="0"/>
        <w:jc w:val="both"/>
      </w:pPr>
      <w:r>
        <w:t>К</w:t>
      </w:r>
      <w:r w:rsidR="008C2AB5">
        <w:t>ак с нашей, так и с германской стороны эти попытки не раз разоблачались и отбрасывались, как негодные.</w:t>
      </w:r>
    </w:p>
    <w:p w:rsidR="008C2AB5" w:rsidRDefault="008C2AB5" w:rsidP="001A1779">
      <w:pPr>
        <w:ind w:firstLine="0"/>
        <w:jc w:val="both"/>
      </w:pPr>
      <w:r>
        <w:t>Мы можем лишь подтвердить, что, по нашему мнению, в основе</w:t>
      </w:r>
      <w:r w:rsidR="001A1779">
        <w:t xml:space="preserve"> </w:t>
      </w:r>
      <w:r>
        <w:t>сложившихся добрососедских и дружественных советско-германских отношений лежат не случайные соображения конъюнктурного характера, а коренные государственные интересы как СССР, так и Германии.</w:t>
      </w:r>
    </w:p>
    <w:p w:rsidR="001A1779" w:rsidRDefault="001A1779" w:rsidP="008C2AB5">
      <w:pPr>
        <w:jc w:val="both"/>
      </w:pPr>
    </w:p>
    <w:p w:rsidR="00C13239" w:rsidRDefault="00C13239" w:rsidP="00C13239">
      <w:pPr>
        <w:pStyle w:val="a8"/>
      </w:pPr>
      <w:bookmarkStart w:id="40" w:name="_Toc139142082"/>
      <w:r>
        <w:t>Об общей перспективе развития международных событий.</w:t>
      </w:r>
      <w:bookmarkEnd w:id="40"/>
    </w:p>
    <w:p w:rsidR="00C13239" w:rsidRDefault="00C13239" w:rsidP="00C13239">
      <w:pPr>
        <w:jc w:val="both"/>
      </w:pPr>
      <w:r>
        <w:t>Мне остается сказать несколько слов об общей перспективе развития международных событий.</w:t>
      </w:r>
    </w:p>
    <w:p w:rsidR="00C13239" w:rsidRDefault="00C13239" w:rsidP="00C13239">
      <w:pPr>
        <w:jc w:val="both"/>
      </w:pPr>
      <w:r>
        <w:t>Изменения, происшедшие в Европе в результате больших успехов германского оружия, отнюдь не сулят близкую ликвидацию войны.</w:t>
      </w:r>
    </w:p>
    <w:p w:rsidR="00C13239" w:rsidRDefault="00C13239" w:rsidP="00C13239">
      <w:pPr>
        <w:jc w:val="both"/>
      </w:pPr>
      <w:r>
        <w:t>События привели к тому, что Германия, значительно усилилась в результате своих военных успехов, а другая с сторона уже не представляет единого целого, причем, если для Англии создались новые большие трудности в продолжении войны, то вышедшая из войны Франция переживает тяжелый кризис после поражения.</w:t>
      </w:r>
    </w:p>
    <w:p w:rsidR="00C13239" w:rsidRDefault="00C13239" w:rsidP="00C13239">
      <w:pPr>
        <w:jc w:val="both"/>
      </w:pPr>
      <w:r>
        <w:t>Усиление одной воюющей стороны и ослабление другой находят серьезные отражения не только в Европе, но и в других частях мира.</w:t>
      </w:r>
    </w:p>
    <w:p w:rsidR="00C13239" w:rsidRDefault="00C13239" w:rsidP="00C13239">
      <w:pPr>
        <w:ind w:firstLine="0"/>
        <w:jc w:val="both"/>
      </w:pPr>
      <w:r>
        <w:t>В числе потерпевших поражение имеются, кроме Франции, Бельгия и Голландия с большими колониальными владениями, которые они не могут теперь защитить с прежней силой.</w:t>
      </w:r>
    </w:p>
    <w:p w:rsidR="00C13239" w:rsidRDefault="00C13239" w:rsidP="00C13239">
      <w:pPr>
        <w:jc w:val="both"/>
      </w:pPr>
      <w:r>
        <w:t xml:space="preserve">В результате этого вопрос о переделе колоний приобретает все большую остроту. Империалистические аппетиты растут не только в далекой Японии, но и в Соединенных Штатах Америки, в которой не мало охотников прикрывать свои империалистические планы рекламной «заботой» об интересах всего Западного полушария, которое эти господа готовы сделать своей собственностью со всеми его многочисленными </w:t>
      </w:r>
      <w:r w:rsidR="00B94E94">
        <w:t>республиками</w:t>
      </w:r>
      <w:r>
        <w:t xml:space="preserve"> и колониальными владениями других стран на прилегающих к американскому материку островах.</w:t>
      </w:r>
    </w:p>
    <w:p w:rsidR="00C13239" w:rsidRDefault="00C13239" w:rsidP="00C13239">
      <w:pPr>
        <w:jc w:val="both"/>
      </w:pPr>
      <w:r>
        <w:t>Все это несет опасность дальнейшего расширения и дальнейшего разжигания войны, с превращением ее во всемирную империалистическую войну.</w:t>
      </w:r>
    </w:p>
    <w:p w:rsidR="00C13239" w:rsidRDefault="00C13239" w:rsidP="00C13239">
      <w:pPr>
        <w:jc w:val="both"/>
      </w:pPr>
    </w:p>
    <w:p w:rsidR="00C13239" w:rsidRDefault="00C13239" w:rsidP="00C13239">
      <w:pPr>
        <w:jc w:val="both"/>
      </w:pPr>
      <w:r>
        <w:t>В этих условиях Советский Союз должен проявить усиленную бдительность к делу своей внешней безопасности, к укреплению всех своих внутренних и внешних позиций.</w:t>
      </w:r>
    </w:p>
    <w:p w:rsidR="00C13239" w:rsidRDefault="00C13239" w:rsidP="00C13239">
      <w:pPr>
        <w:jc w:val="both"/>
      </w:pPr>
      <w:r>
        <w:t>Мы провели переход с 7-ми часового на 8-часовой рабочий день и другие мероприятия, считаясь с тем, что мы обязаны обеспечить дальнейший и еще более мощный подъем оборонной и хозяйственной мощи страны, обеспечить серьезное укрепление дисциплины среди всех трудящихся, усиленно работать над поднятием производительности труда в нашей стране.</w:t>
      </w:r>
    </w:p>
    <w:p w:rsidR="00672594" w:rsidRDefault="00C13239" w:rsidP="00C13239">
      <w:pPr>
        <w:jc w:val="both"/>
      </w:pPr>
      <w:r>
        <w:t>Мы имеем немалые новые успехи, но мы не собираемся успокоиться на достигнутом.</w:t>
      </w:r>
    </w:p>
    <w:p w:rsidR="00C13239" w:rsidRDefault="00C13239" w:rsidP="00C13239">
      <w:pPr>
        <w:jc w:val="both"/>
      </w:pPr>
      <w:r>
        <w:t>Чтобы обеспечить нужные нам дальнейшие успехи Советского Союза, мы должны всегда помнить слова товарища Сталина о том, что «нужно весь наш народ держать в состоянии мобилизационной готовности перед лицом опасности военного нападения, чтобы никакая «случайность» и никакие фокусы наших внешних врагов не могли застигнуть нас врасплох».</w:t>
      </w:r>
    </w:p>
    <w:p w:rsidR="00C13239" w:rsidRDefault="00C13239" w:rsidP="00C13239">
      <w:pPr>
        <w:jc w:val="both"/>
      </w:pPr>
      <w:r>
        <w:t xml:space="preserve">Если все мы будем помнить об этой святой нашей обязанности, то никакие события нас </w:t>
      </w:r>
      <w:r w:rsidR="00B94E94">
        <w:t>не застанут врасплох,</w:t>
      </w:r>
      <w:r>
        <w:t xml:space="preserve"> и мы добьемся новых и еще более славных успехов Советского Союза.</w:t>
      </w:r>
    </w:p>
    <w:p w:rsidR="008C2AB5" w:rsidRDefault="008C2AB5" w:rsidP="008C2AB5">
      <w:pPr>
        <w:jc w:val="both"/>
      </w:pPr>
    </w:p>
    <w:p w:rsidR="0028775C" w:rsidRDefault="0028775C" w:rsidP="0028775C">
      <w:pPr>
        <w:jc w:val="both"/>
      </w:pPr>
      <w:r>
        <w:lastRenderedPageBreak/>
        <w:t>Задачи нашей внешней политики заключаются в том, чтобы обеспечить мир между народами и безопасность нашей страны.</w:t>
      </w:r>
    </w:p>
    <w:p w:rsidR="0028775C" w:rsidRDefault="0028775C" w:rsidP="0028775C">
      <w:pPr>
        <w:jc w:val="both"/>
      </w:pPr>
      <w:r>
        <w:t>Выводом из этого является позиция нейтралитета и неучастие в войне между крупнейшими державами Европы.</w:t>
      </w:r>
    </w:p>
    <w:p w:rsidR="0028775C" w:rsidRDefault="0028775C" w:rsidP="0028775C">
      <w:pPr>
        <w:jc w:val="both"/>
      </w:pPr>
      <w:r>
        <w:t xml:space="preserve">Эта позиция основана </w:t>
      </w:r>
      <w:r w:rsidR="00B94E94">
        <w:t>на заключенных нами договорах,</w:t>
      </w:r>
      <w:r>
        <w:t xml:space="preserve"> и она полностью соответствует интересам Советского Союза.</w:t>
      </w:r>
    </w:p>
    <w:p w:rsidR="0028775C" w:rsidRDefault="0028775C" w:rsidP="0028775C">
      <w:pPr>
        <w:jc w:val="both"/>
      </w:pPr>
      <w:r>
        <w:t>Эта позиция оказывает, вместе с тем, сдерживающее влияние на расширение и разжигание войны в Европе и потому она в интересах всех народов, стремящихся к миру и стонущих уже от новых громадных лишений, вызванных войной.</w:t>
      </w:r>
    </w:p>
    <w:p w:rsidR="0028775C" w:rsidRDefault="0028775C" w:rsidP="0028775C">
      <w:pPr>
        <w:jc w:val="both"/>
      </w:pPr>
    </w:p>
    <w:p w:rsidR="0028775C" w:rsidRDefault="0028775C" w:rsidP="0028775C">
      <w:pPr>
        <w:jc w:val="both"/>
      </w:pPr>
      <w:r>
        <w:t>Подводя итоги последнего периода, мы видим, что в деле обеспечения безопасности нашей страны мы сделали за это время немалые успехи.</w:t>
      </w:r>
    </w:p>
    <w:p w:rsidR="00FA3D2E" w:rsidRDefault="00FA3D2E" w:rsidP="00FA3D2E">
      <w:pPr>
        <w:jc w:val="both"/>
      </w:pPr>
      <w:r>
        <w:t>Благодаря последовательному проведению этой внешней политики наша страна стала еще сильнее и могущественнее, укрепилась ее обороноспособность, еще выше поднялась роль Советского Союза в разрешении международных вопросов, еще больше возрос авторитет СССР в глазах трудящихся всего мира.</w:t>
      </w:r>
    </w:p>
    <w:p w:rsidR="0028775C" w:rsidRDefault="0028775C" w:rsidP="0028775C">
      <w:pPr>
        <w:ind w:firstLine="0"/>
        <w:jc w:val="both"/>
      </w:pPr>
      <w:r>
        <w:t>Это-то и бесит наших врагов.</w:t>
      </w:r>
    </w:p>
    <w:p w:rsidR="008C2AB5" w:rsidRDefault="0028775C" w:rsidP="0028775C">
      <w:pPr>
        <w:jc w:val="both"/>
      </w:pPr>
      <w:r>
        <w:t>Мы же, веря в свое дело и в свои силы, со всей последовательностью будем продолжать нашу внешнюю политику неуклонно и дальше. (Бурные, продолжительные аплодисменты всего зала.).</w:t>
      </w:r>
    </w:p>
    <w:p w:rsidR="00FA3D2E" w:rsidRDefault="00FA3D2E" w:rsidP="00FA3D2E">
      <w:pPr>
        <w:jc w:val="both"/>
      </w:pPr>
    </w:p>
    <w:p w:rsidR="00FA3D2E" w:rsidRDefault="00FA3D2E" w:rsidP="00FA3D2E">
      <w:pPr>
        <w:jc w:val="both"/>
      </w:pPr>
      <w:r>
        <w:t>Мудрая внешняя политика нашего Правительства целиком соответствует интересам нашей страны, всего советского народа, интересам всех народов, стремящихся к миру.</w:t>
      </w:r>
    </w:p>
    <w:p w:rsidR="00FA3D2E" w:rsidRDefault="00FA3D2E" w:rsidP="00FA3D2E">
      <w:pPr>
        <w:jc w:val="both"/>
      </w:pPr>
      <w:r>
        <w:t>Поэтому трудящиеся советской страны целиком и полностью одобряют политику и все мероприятия своего Советского Правительства. (Аплодисменты.)</w:t>
      </w:r>
    </w:p>
    <w:p w:rsidR="00FA3D2E" w:rsidRDefault="00FA3D2E" w:rsidP="00FA3D2E">
      <w:pPr>
        <w:jc w:val="both"/>
      </w:pPr>
    </w:p>
    <w:p w:rsidR="00FA3D2E" w:rsidRDefault="00FA3D2E" w:rsidP="00FA3D2E">
      <w:pPr>
        <w:jc w:val="both"/>
      </w:pPr>
      <w:r>
        <w:t>Трудящиеся нашей страны понимают, что международная обстановка чревата неожиданностями, что военная опасность возросла.</w:t>
      </w:r>
    </w:p>
    <w:p w:rsidR="00FA3D2E" w:rsidRDefault="00FA3D2E" w:rsidP="00FA3D2E">
      <w:pPr>
        <w:jc w:val="both"/>
      </w:pPr>
      <w:r>
        <w:t>Тов. Молотов, вновь призвал советский народ к бдительности, к тому, чтобы внимательно следить за происками наших врагов, за происками поджигателей войны.</w:t>
      </w:r>
    </w:p>
    <w:p w:rsidR="00FA3D2E" w:rsidRDefault="00FA3D2E" w:rsidP="00FA3D2E">
      <w:pPr>
        <w:jc w:val="both"/>
      </w:pPr>
      <w:r>
        <w:t>И на призыв т. Молотова о бдительности, о дальнейшем укреплении обороноспособности все трудящиеся ответят новым трудовым подъемом, честной работой, трудовым героизмом в борьбе за укрепление хозяйственной и оборонной мощи страны социализма. (Аплодисменты.)</w:t>
      </w:r>
    </w:p>
    <w:p w:rsidR="00085FD6" w:rsidRDefault="00085FD6" w:rsidP="00AB3669">
      <w:pPr>
        <w:jc w:val="both"/>
      </w:pPr>
    </w:p>
    <w:p w:rsidR="004A5BF6" w:rsidRDefault="004A5BF6" w:rsidP="00E56E9C">
      <w:pPr>
        <w:pStyle w:val="2"/>
      </w:pPr>
      <w:bookmarkStart w:id="41" w:name="_Toc139142083"/>
      <w:r>
        <w:t>ВНУТРЕННЕЕ ПОЛОЖЕНИЕ СОВЕТСКОГО СОЮЗА</w:t>
      </w:r>
      <w:bookmarkEnd w:id="41"/>
    </w:p>
    <w:p w:rsidR="004A5BF6" w:rsidRDefault="004A5BF6" w:rsidP="004A5BF6">
      <w:pPr>
        <w:jc w:val="both"/>
      </w:pPr>
      <w:r>
        <w:t>С точки зрения внутреннего положения Советск</w:t>
      </w:r>
      <w:r w:rsidR="00416AC4">
        <w:t>ий</w:t>
      </w:r>
      <w:r>
        <w:t xml:space="preserve"> Союз</w:t>
      </w:r>
      <w:r w:rsidR="00416AC4">
        <w:t xml:space="preserve"> </w:t>
      </w:r>
      <w:r>
        <w:t>представляет картину дальнейшего подъема всего народного хозяйства, роста культуры, укреплени</w:t>
      </w:r>
      <w:r w:rsidR="00BC794F">
        <w:t>я</w:t>
      </w:r>
      <w:r>
        <w:t xml:space="preserve"> политической мощи страны.</w:t>
      </w:r>
    </w:p>
    <w:p w:rsidR="00E56E9C" w:rsidRDefault="004A5BF6" w:rsidP="004A5BF6">
      <w:pPr>
        <w:jc w:val="both"/>
      </w:pPr>
      <w:r>
        <w:t xml:space="preserve">Наиболее важным результатом в области развития народного хозяйства нужно признать завершение реконструкции промышленности и земледелия </w:t>
      </w:r>
      <w:r w:rsidR="007B59F4">
        <w:t>н</w:t>
      </w:r>
      <w:r>
        <w:t>а основе новой, современной техники.</w:t>
      </w:r>
    </w:p>
    <w:p w:rsidR="00E56E9C" w:rsidRDefault="004A5BF6" w:rsidP="004A5BF6">
      <w:pPr>
        <w:jc w:val="both"/>
      </w:pPr>
      <w:r>
        <w:t xml:space="preserve">У нас больше </w:t>
      </w:r>
      <w:r w:rsidR="00C40A60">
        <w:t xml:space="preserve">нет </w:t>
      </w:r>
      <w:r>
        <w:t>старых заводов с их отсталой</w:t>
      </w:r>
      <w:r w:rsidR="00E56E9C">
        <w:t xml:space="preserve"> </w:t>
      </w:r>
      <w:r>
        <w:t>техникой и старых крестьянских хозяйств с их допотопным оборудованием.</w:t>
      </w:r>
    </w:p>
    <w:p w:rsidR="00E56E9C" w:rsidRDefault="004A5BF6" w:rsidP="00E56E9C">
      <w:pPr>
        <w:ind w:firstLine="0"/>
        <w:jc w:val="both"/>
      </w:pPr>
      <w:r>
        <w:t>Основу нашей промышленности и земледелия составляет теперь новая, современная техника.</w:t>
      </w:r>
    </w:p>
    <w:p w:rsidR="004A5BF6" w:rsidRDefault="004A5BF6" w:rsidP="00E56E9C">
      <w:pPr>
        <w:ind w:firstLine="0"/>
        <w:jc w:val="both"/>
      </w:pPr>
      <w:r>
        <w:t>Можно сказать без преувеличения, что с точки зрения техники производства, с точки зрения насыщенности промышленности и земледелия новой техникой, наша страна является наиболее передовой в сравнении с любой другой страной, где старое оборудование висит на ногах у производства и тормозит дело внедрения новой техники.</w:t>
      </w:r>
    </w:p>
    <w:p w:rsidR="00E56E9C" w:rsidRDefault="00E56E9C" w:rsidP="004A5BF6">
      <w:pPr>
        <w:jc w:val="both"/>
      </w:pPr>
    </w:p>
    <w:p w:rsidR="00E56E9C" w:rsidRDefault="004A5BF6" w:rsidP="004A5BF6">
      <w:pPr>
        <w:jc w:val="both"/>
      </w:pPr>
      <w:r>
        <w:t>В области общественно-политического развития страны наиболее важным завоеванием за</w:t>
      </w:r>
      <w:r w:rsidR="00E56E9C">
        <w:t xml:space="preserve"> отчетный период нужно признать:</w:t>
      </w:r>
    </w:p>
    <w:p w:rsidR="00E56E9C" w:rsidRDefault="004A5BF6" w:rsidP="00E56E9C">
      <w:pPr>
        <w:ind w:firstLine="0"/>
        <w:jc w:val="both"/>
      </w:pPr>
      <w:r>
        <w:t>окончательную ликвидацию остатков эксплуататорских классов</w:t>
      </w:r>
      <w:r w:rsidR="00E56E9C">
        <w:t>;</w:t>
      </w:r>
    </w:p>
    <w:p w:rsidR="00E56E9C" w:rsidRDefault="004A5BF6" w:rsidP="00E56E9C">
      <w:pPr>
        <w:ind w:firstLine="0"/>
        <w:jc w:val="both"/>
      </w:pPr>
      <w:r>
        <w:t>сплочение рабочих, крестьян и интеллиген</w:t>
      </w:r>
      <w:r w:rsidR="00E56E9C">
        <w:t>ции в один общий трудовой фронт;</w:t>
      </w:r>
    </w:p>
    <w:p w:rsidR="000801B7" w:rsidRDefault="004A5BF6" w:rsidP="00E56E9C">
      <w:pPr>
        <w:ind w:firstLine="0"/>
        <w:jc w:val="both"/>
      </w:pPr>
      <w:r>
        <w:t>укрепление морально-политического единства советского общества</w:t>
      </w:r>
      <w:r w:rsidR="000801B7">
        <w:t>;</w:t>
      </w:r>
    </w:p>
    <w:p w:rsidR="000801B7" w:rsidRDefault="004A5BF6" w:rsidP="00E56E9C">
      <w:pPr>
        <w:ind w:firstLine="0"/>
        <w:jc w:val="both"/>
      </w:pPr>
      <w:r>
        <w:t>укрепление дружбы народов нашей страны и, как результат всего этого,</w:t>
      </w:r>
      <w:r w:rsidR="000801B7">
        <w:t xml:space="preserve"> </w:t>
      </w:r>
      <w:r w:rsidR="00391D33">
        <w:t>–</w:t>
      </w:r>
      <w:r w:rsidR="000801B7">
        <w:t xml:space="preserve"> </w:t>
      </w:r>
      <w:r>
        <w:t>полную демократизацию политической жизни страны, создание новой Конституции.</w:t>
      </w:r>
    </w:p>
    <w:p w:rsidR="004A5BF6" w:rsidRDefault="004A5BF6" w:rsidP="00995FAB">
      <w:pPr>
        <w:jc w:val="both"/>
      </w:pPr>
      <w:r>
        <w:t>Никто не смеет оспаривать, что наша Конституция является наиболее</w:t>
      </w:r>
      <w:r w:rsidR="00E56E9C">
        <w:t xml:space="preserve"> </w:t>
      </w:r>
      <w:r>
        <w:t>демократической в мире, а результаты выборов в Верховный Совет СССР, равно как и в Верховные Советы союзных республик</w:t>
      </w:r>
      <w:r w:rsidR="00E56E9C">
        <w:t xml:space="preserve"> </w:t>
      </w:r>
      <w:r w:rsidR="00391D33">
        <w:t>–</w:t>
      </w:r>
      <w:r w:rsidR="00E56E9C">
        <w:t xml:space="preserve"> </w:t>
      </w:r>
      <w:r>
        <w:t>наиболее показательными.</w:t>
      </w:r>
    </w:p>
    <w:p w:rsidR="004A5BF6" w:rsidRDefault="004A5BF6" w:rsidP="004A5BF6">
      <w:pPr>
        <w:jc w:val="both"/>
      </w:pPr>
      <w:r>
        <w:t>В итоге всего этого мы имеем полную устойчивость внутреннего положения и такую прочность власти в стране, которой могло бы позавидовать любое правительство в мире.</w:t>
      </w:r>
    </w:p>
    <w:p w:rsidR="00995FAB" w:rsidRDefault="00995FAB" w:rsidP="004A5BF6">
      <w:pPr>
        <w:jc w:val="both"/>
      </w:pPr>
    </w:p>
    <w:p w:rsidR="00FB5907" w:rsidRDefault="00FB5907" w:rsidP="004A5BF6">
      <w:pPr>
        <w:jc w:val="both"/>
      </w:pPr>
      <w:r>
        <w:t>В</w:t>
      </w:r>
      <w:r w:rsidR="004A5BF6">
        <w:t>ыбор</w:t>
      </w:r>
      <w:r>
        <w:t>ы</w:t>
      </w:r>
      <w:r w:rsidR="004A5BF6">
        <w:t xml:space="preserve"> в верховные органы страны послужили блестящей демонстрацией единства советского общества и дружбы народов СССР.</w:t>
      </w:r>
    </w:p>
    <w:p w:rsidR="00FB5907" w:rsidRDefault="004A5BF6" w:rsidP="00FB5907">
      <w:pPr>
        <w:ind w:firstLine="0"/>
        <w:jc w:val="both"/>
      </w:pPr>
      <w:r>
        <w:t>Как известно, на выборах в Верх</w:t>
      </w:r>
      <w:r w:rsidR="00FB5907">
        <w:t>овный Совет СССР в декабре 1937,</w:t>
      </w:r>
      <w:r>
        <w:t xml:space="preserve"> за блок коммунистов и беспартийных голосовало почти 90 миллионов избирателей, т.е. 98,6</w:t>
      </w:r>
      <w:r w:rsidR="00FB5907">
        <w:t>%</w:t>
      </w:r>
      <w:r>
        <w:t xml:space="preserve"> всех принимавших участие в голосовании</w:t>
      </w:r>
      <w:r w:rsidR="00FB5907">
        <w:t>.</w:t>
      </w:r>
    </w:p>
    <w:p w:rsidR="004A5BF6" w:rsidRDefault="00FB5907" w:rsidP="00FB5907">
      <w:pPr>
        <w:ind w:firstLine="0"/>
        <w:jc w:val="both"/>
      </w:pPr>
      <w:r>
        <w:t>На</w:t>
      </w:r>
      <w:r w:rsidR="004A5BF6">
        <w:t xml:space="preserve"> выборах в Верховные Советы союзных республик в июне 1938</w:t>
      </w:r>
      <w:r>
        <w:t>,</w:t>
      </w:r>
      <w:r w:rsidR="004A5BF6">
        <w:t xml:space="preserve"> за блок коммунистов и беспартийных голосовало 92 миллиона избирателей, т.</w:t>
      </w:r>
      <w:r>
        <w:t xml:space="preserve">е. 99,4% </w:t>
      </w:r>
      <w:r w:rsidR="004A5BF6">
        <w:t>всех принимавших участие в голосовании.</w:t>
      </w:r>
      <w:r w:rsidR="002D3E87">
        <w:rPr>
          <w:rStyle w:val="a7"/>
        </w:rPr>
        <w:endnoteReference w:id="40"/>
      </w:r>
    </w:p>
    <w:p w:rsidR="004A5BF6" w:rsidRDefault="004A5BF6" w:rsidP="004A5BF6">
      <w:pPr>
        <w:jc w:val="both"/>
      </w:pPr>
      <w:r>
        <w:t>Вот где основа прочности советского строя и источник неиссякаемой силы Советской власти.</w:t>
      </w:r>
    </w:p>
    <w:p w:rsidR="004A5BF6" w:rsidRDefault="004A5BF6" w:rsidP="004A5BF6">
      <w:pPr>
        <w:jc w:val="both"/>
      </w:pPr>
      <w:r>
        <w:t>Это значит, что в случае войны тыл и фронт нашей армии ввиду их однородности и внутреннего</w:t>
      </w:r>
      <w:r w:rsidR="00FB5907">
        <w:t xml:space="preserve"> </w:t>
      </w:r>
      <w:r>
        <w:t>единства</w:t>
      </w:r>
      <w:r w:rsidR="00FB5907">
        <w:t xml:space="preserve"> </w:t>
      </w:r>
      <w:r w:rsidR="00391D33">
        <w:t>–</w:t>
      </w:r>
      <w:r w:rsidR="00FB5907">
        <w:t xml:space="preserve"> </w:t>
      </w:r>
      <w:r>
        <w:t>будут крепче, чем в любой другой стране, о чем следовало бы помнить зарубежным любителям вое</w:t>
      </w:r>
      <w:r w:rsidR="00175869">
        <w:t>нны</w:t>
      </w:r>
      <w:r>
        <w:t>х столкновений.</w:t>
      </w:r>
      <w:r w:rsidR="00FB5907">
        <w:rPr>
          <w:rStyle w:val="a7"/>
        </w:rPr>
        <w:endnoteReference w:id="41"/>
      </w:r>
    </w:p>
    <w:p w:rsidR="008A0EA7" w:rsidRDefault="00B94E94" w:rsidP="008A0EA7">
      <w:pPr>
        <w:jc w:val="both"/>
      </w:pPr>
      <w:r>
        <w:t>Исключительно</w:t>
      </w:r>
      <w:r w:rsidR="008A0EA7">
        <w:t xml:space="preserve"> высокая активность масс, то политическое и моральное единство народа, которое нашло яркое выражение в победе на выборах в Верховный Совет СССР сталинского блока коммунистов и беспартийных </w:t>
      </w:r>
      <w:r w:rsidR="002D3E87">
        <w:t>объясняется ростом материальной обеспеченности и зажиточности трудящихся, которые пользуются всеми политическими правами.</w:t>
      </w:r>
    </w:p>
    <w:p w:rsidR="008A0EA7" w:rsidRDefault="008A0EA7" w:rsidP="008A0EA7">
      <w:pPr>
        <w:jc w:val="both"/>
      </w:pPr>
    </w:p>
    <w:p w:rsidR="008A0EA7" w:rsidRDefault="008A0EA7" w:rsidP="008A0EA7">
      <w:pPr>
        <w:jc w:val="both"/>
      </w:pPr>
      <w:r>
        <w:t xml:space="preserve">Все эти факты в жизни СССР </w:t>
      </w:r>
      <w:r w:rsidR="00391D33">
        <w:t>–</w:t>
      </w:r>
      <w:r>
        <w:t xml:space="preserve"> бурный рост народного хозяйства, рост городов, МТС и колхозов в деревне, рост культуры и материальной обеспеченности трудящихся, повышение политической активности и сознательности масс </w:t>
      </w:r>
      <w:r w:rsidR="00391D33">
        <w:t>–</w:t>
      </w:r>
      <w:r>
        <w:t xml:space="preserve"> все это предъявляет и более высокие требования к руководству со стороны советских органов. Задачи руководства значительно усложняются.</w:t>
      </w:r>
    </w:p>
    <w:p w:rsidR="0084418C" w:rsidRDefault="0084418C" w:rsidP="004A5BF6">
      <w:pPr>
        <w:jc w:val="both"/>
      </w:pPr>
    </w:p>
    <w:p w:rsidR="0084418C" w:rsidRPr="0084418C" w:rsidRDefault="0084418C" w:rsidP="0084418C">
      <w:pPr>
        <w:pStyle w:val="2"/>
        <w:rPr>
          <w:caps/>
        </w:rPr>
      </w:pPr>
      <w:bookmarkStart w:id="42" w:name="_Toc139142084"/>
      <w:r w:rsidRPr="0084418C">
        <w:rPr>
          <w:caps/>
        </w:rPr>
        <w:t>Изменения в составе СССР</w:t>
      </w:r>
      <w:bookmarkEnd w:id="42"/>
    </w:p>
    <w:p w:rsidR="002D3E87" w:rsidRDefault="002D3E87" w:rsidP="0020428F">
      <w:pPr>
        <w:pStyle w:val="a8"/>
      </w:pPr>
    </w:p>
    <w:p w:rsidR="0020428F" w:rsidRDefault="0020428F" w:rsidP="0020428F">
      <w:pPr>
        <w:pStyle w:val="a8"/>
      </w:pPr>
      <w:bookmarkStart w:id="43" w:name="_Toc139142085"/>
      <w:r>
        <w:t>Объединение Украины и Белоруссии</w:t>
      </w:r>
      <w:bookmarkEnd w:id="43"/>
    </w:p>
    <w:p w:rsidR="00BE5C5B" w:rsidRDefault="0020428F" w:rsidP="0020428F">
      <w:pPr>
        <w:jc w:val="both"/>
      </w:pPr>
      <w:r>
        <w:t>За этот период времени произошли чрезвычайно важные исторические события. Когда незадачливые польские правители бежали, когда распалось мертворожденное польское государство и народы, населявшие бывшую Польшу, были брошены на произвол судьбы</w:t>
      </w:r>
      <w:r w:rsidR="00BE5C5B">
        <w:t>.</w:t>
      </w:r>
      <w:r w:rsidR="005908BB">
        <w:rPr>
          <w:rStyle w:val="a7"/>
        </w:rPr>
        <w:endnoteReference w:id="42"/>
      </w:r>
    </w:p>
    <w:p w:rsidR="00BE5C5B" w:rsidRDefault="00BE5C5B" w:rsidP="0020428F">
      <w:pPr>
        <w:jc w:val="both"/>
      </w:pPr>
      <w:r>
        <w:t>Н</w:t>
      </w:r>
      <w:r w:rsidR="0020428F">
        <w:t xml:space="preserve">аше Правительство </w:t>
      </w:r>
      <w:r w:rsidR="001A058A">
        <w:t>обязано было протянуть руку помощи проживающим на территории Западной Украины и Западной Белоруссии братьям-украинцам и братьям-</w:t>
      </w:r>
      <w:r w:rsidR="00B94E94">
        <w:t>белорусам</w:t>
      </w:r>
      <w:r w:rsidR="001A058A">
        <w:t>.</w:t>
      </w:r>
    </w:p>
    <w:p w:rsidR="0020428F" w:rsidRDefault="001A058A" w:rsidP="00BE5C5B">
      <w:pPr>
        <w:ind w:firstLine="0"/>
        <w:jc w:val="both"/>
      </w:pPr>
      <w:r>
        <w:lastRenderedPageBreak/>
        <w:t>Оно так и поступило</w:t>
      </w:r>
      <w:r w:rsidR="0020428F">
        <w:t xml:space="preserve">, отдав приказ нашей Красной Армии </w:t>
      </w:r>
      <w:r w:rsidR="00D655D6">
        <w:t>п</w:t>
      </w:r>
      <w:r w:rsidR="0020428F">
        <w:t>ерейти границу.</w:t>
      </w:r>
    </w:p>
    <w:p w:rsidR="001A058A" w:rsidRDefault="001A058A" w:rsidP="009D4674">
      <w:pPr>
        <w:jc w:val="both"/>
      </w:pPr>
      <w:r>
        <w:t>Украинское и белорусское население, встречало наши войска, как своих освободителей от панского гнета, от гнета польских помещиков и капиталистов.</w:t>
      </w:r>
    </w:p>
    <w:p w:rsidR="001A058A" w:rsidRDefault="001A058A" w:rsidP="0020428F">
      <w:pPr>
        <w:jc w:val="both"/>
      </w:pPr>
    </w:p>
    <w:p w:rsidR="0020428F" w:rsidRDefault="0020428F" w:rsidP="0020428F">
      <w:pPr>
        <w:jc w:val="both"/>
      </w:pPr>
      <w:r>
        <w:t>Политическое значение этих событий трудно переоценить.</w:t>
      </w:r>
    </w:p>
    <w:p w:rsidR="0020428F" w:rsidRDefault="0020428F" w:rsidP="0020428F">
      <w:pPr>
        <w:jc w:val="both"/>
      </w:pPr>
      <w:r>
        <w:t xml:space="preserve">Все сообщения с Западной Украины и Западной Белоруссии свидетельствуют о том, что население с неописуемым восторгом встретило свое освобождение от панского гнета и горячо приветствовало новую великую победу Советской власти. (Взрыв </w:t>
      </w:r>
      <w:r w:rsidR="00B94E94">
        <w:t>долгих</w:t>
      </w:r>
      <w:r>
        <w:t xml:space="preserve"> аплодисментов.)</w:t>
      </w:r>
    </w:p>
    <w:p w:rsidR="0020428F" w:rsidRDefault="0020428F" w:rsidP="0020428F">
      <w:pPr>
        <w:jc w:val="both"/>
      </w:pPr>
      <w:r>
        <w:t>Прошедшие выборы в Народные Собрания Западной Украины и Западной Белоруссии, которые были впервые организованы на основе всеобщего, прямого и равного избирательного права, с тайной подачей голосов, показали, что 9/10 населения этих областей были уже давно подготовлены для воссоединения с Советским Союзом.</w:t>
      </w:r>
    </w:p>
    <w:p w:rsidR="0020428F" w:rsidRDefault="0020428F" w:rsidP="0020428F">
      <w:pPr>
        <w:ind w:firstLine="0"/>
        <w:jc w:val="both"/>
      </w:pPr>
      <w:r>
        <w:t>Известные уже теперь всем нам решения Народных Собраний во Львове и Белостоке свидетельствуют о полном единодушии народных избранников во всех политических вопросах.</w:t>
      </w:r>
      <w:r w:rsidR="005908BB">
        <w:rPr>
          <w:rStyle w:val="a7"/>
        </w:rPr>
        <w:endnoteReference w:id="43"/>
      </w:r>
    </w:p>
    <w:p w:rsidR="0020428F" w:rsidRDefault="0020428F" w:rsidP="0020428F">
      <w:pPr>
        <w:jc w:val="both"/>
      </w:pPr>
    </w:p>
    <w:p w:rsidR="003A3AF0" w:rsidRDefault="003A3AF0" w:rsidP="003A3AF0">
      <w:pPr>
        <w:jc w:val="both"/>
      </w:pPr>
      <w:r>
        <w:t>Товарищи депутаты! От имени Правительства Союза Советских Социалистических Республик вношу следующее предложение:</w:t>
      </w:r>
    </w:p>
    <w:p w:rsidR="003A3AF0" w:rsidRDefault="003A3AF0" w:rsidP="003A3AF0">
      <w:pPr>
        <w:jc w:val="both"/>
      </w:pPr>
      <w:r>
        <w:t>«Верховный Совет Союза Советских Социалистических Республик, заслушав заявление Полномочной Комиссии Народного Собрания Западной Украины, постановляет:</w:t>
      </w:r>
      <w:r w:rsidR="0069683B">
        <w:tab/>
      </w:r>
      <w:r w:rsidR="0069683B">
        <w:tab/>
      </w:r>
    </w:p>
    <w:p w:rsidR="003A3AF0" w:rsidRDefault="003A3AF0" w:rsidP="003A3AF0">
      <w:pPr>
        <w:jc w:val="both"/>
      </w:pPr>
      <w:r>
        <w:t>1. Удовлетворить просьбу Народного Собрания Западной Украины и включить Западную Украину в состав Союза Советских Социалистических Республик с воссоединением ее с Украинской Советской Социалистической Республикой.</w:t>
      </w:r>
      <w:r w:rsidR="008A146F">
        <w:rPr>
          <w:rStyle w:val="a7"/>
        </w:rPr>
        <w:endnoteReference w:id="44"/>
      </w:r>
    </w:p>
    <w:p w:rsidR="003A3AF0" w:rsidRDefault="003A3AF0" w:rsidP="003A3AF0">
      <w:pPr>
        <w:jc w:val="both"/>
      </w:pPr>
    </w:p>
    <w:p w:rsidR="003A3AF0" w:rsidRDefault="003A3AF0" w:rsidP="003A3AF0">
      <w:pPr>
        <w:jc w:val="both"/>
      </w:pPr>
      <w:r>
        <w:t>2. Поручить Президиуму Верховного Совета назначить день выборов депутатов в Верховный Совет СССР от Западной Украины.</w:t>
      </w:r>
    </w:p>
    <w:p w:rsidR="003A3AF0" w:rsidRDefault="003A3AF0" w:rsidP="003A3AF0">
      <w:pPr>
        <w:jc w:val="both"/>
      </w:pPr>
    </w:p>
    <w:p w:rsidR="003A3AF0" w:rsidRDefault="003A3AF0" w:rsidP="003A3AF0">
      <w:pPr>
        <w:jc w:val="both"/>
      </w:pPr>
      <w:r>
        <w:t>3. Предложить Верховному Совету Украинской Советской Социалистической Республики принять Западную Украину в состав Украинской Советской Социалистической Республики.</w:t>
      </w:r>
    </w:p>
    <w:p w:rsidR="003A3AF0" w:rsidRDefault="003A3AF0" w:rsidP="003A3AF0">
      <w:pPr>
        <w:jc w:val="both"/>
      </w:pPr>
    </w:p>
    <w:p w:rsidR="003A3AF0" w:rsidRDefault="003A3AF0" w:rsidP="003A3AF0">
      <w:pPr>
        <w:jc w:val="both"/>
      </w:pPr>
      <w:r>
        <w:t>4. Просить Верховный Совет Украинской Советской Социалистической Республики представить на рассмотрение Верховного Совета СССР проект разграничения районов и областей между Украинской Советской Социалистической Республикой и Белорусской Советской Социалистической Республикой».</w:t>
      </w:r>
    </w:p>
    <w:p w:rsidR="003A3AF0" w:rsidRDefault="003A3AF0" w:rsidP="003A3AF0">
      <w:pPr>
        <w:jc w:val="both"/>
      </w:pPr>
    </w:p>
    <w:p w:rsidR="003A3AF0" w:rsidRDefault="003A3AF0" w:rsidP="003A3AF0">
      <w:pPr>
        <w:jc w:val="both"/>
      </w:pPr>
      <w:r>
        <w:t xml:space="preserve">Да здравствует великое братство народов свободного Союза Советских </w:t>
      </w:r>
      <w:r w:rsidR="00B94E94">
        <w:t>Социалистических</w:t>
      </w:r>
      <w:r>
        <w:t xml:space="preserve"> Республик!</w:t>
      </w:r>
      <w:r w:rsidR="007D1D0F">
        <w:rPr>
          <w:rStyle w:val="a7"/>
        </w:rPr>
        <w:endnoteReference w:id="45"/>
      </w:r>
    </w:p>
    <w:p w:rsidR="003A3AF0" w:rsidRDefault="003A3AF0" w:rsidP="003A3AF0">
      <w:pPr>
        <w:jc w:val="both"/>
      </w:pPr>
      <w:r>
        <w:t>Да здравствует великий вождь товарищ Сталин.</w:t>
      </w:r>
    </w:p>
    <w:p w:rsidR="003A3AF0" w:rsidRDefault="003A3AF0" w:rsidP="003A3AF0">
      <w:pPr>
        <w:jc w:val="both"/>
      </w:pPr>
    </w:p>
    <w:p w:rsidR="003269C0" w:rsidRDefault="003A3AF0" w:rsidP="003269C0">
      <w:pPr>
        <w:jc w:val="both"/>
      </w:pPr>
      <w:r>
        <w:t>Председательствующий. Товарищи депутаты, разрешите перейти к голосованию проекта закона. Голосую раздельно по пала</w:t>
      </w:r>
      <w:r w:rsidR="007D1D0F">
        <w:t>там.</w:t>
      </w:r>
    </w:p>
    <w:p w:rsidR="003269C0" w:rsidRDefault="003A3AF0" w:rsidP="003269C0">
      <w:pPr>
        <w:jc w:val="both"/>
      </w:pPr>
      <w:r>
        <w:t>Голосуют депутаты Совета Национальностей. Кто за принятие внесенного закона, прошу поднять руки. Прошу опустить. Кто проти</w:t>
      </w:r>
      <w:r w:rsidR="007D1D0F">
        <w:t>в? Нет. Кто воздерживается? Нет.</w:t>
      </w:r>
    </w:p>
    <w:p w:rsidR="00D87E0C" w:rsidRDefault="00D87E0C" w:rsidP="003269C0">
      <w:pPr>
        <w:jc w:val="both"/>
      </w:pPr>
      <w:r>
        <w:t>Голосуют депутаты Совета Союза. Кто за принятие Закона, прошу поднять руки. Прошу опустить. Кто пр</w:t>
      </w:r>
      <w:r w:rsidR="007D1D0F">
        <w:t>отив? Нет. Воздерживается? Нет.</w:t>
      </w:r>
    </w:p>
    <w:p w:rsidR="00ED5790" w:rsidRDefault="00ED5790" w:rsidP="00ED5790">
      <w:pPr>
        <w:jc w:val="both"/>
      </w:pPr>
      <w:r>
        <w:t>Итак, Закон принят Верховным Советом СССР единогласно (1 ноября 1939)</w:t>
      </w:r>
      <w:r w:rsidR="007D1D0F">
        <w:t>.</w:t>
      </w:r>
    </w:p>
    <w:p w:rsidR="00ED5790" w:rsidRDefault="00ED5790" w:rsidP="00ED5790">
      <w:pPr>
        <w:jc w:val="both"/>
      </w:pPr>
    </w:p>
    <w:p w:rsidR="00393E44" w:rsidRDefault="00393E44" w:rsidP="00393E44">
      <w:pPr>
        <w:jc w:val="both"/>
      </w:pPr>
      <w:r>
        <w:lastRenderedPageBreak/>
        <w:t>От имени Правительства Союза Советских Социалистических Республик</w:t>
      </w:r>
      <w:r w:rsidR="007D1D0F">
        <w:t xml:space="preserve"> я вношу следующее предложение:</w:t>
      </w:r>
    </w:p>
    <w:p w:rsidR="00393E44" w:rsidRDefault="00393E44" w:rsidP="00393E44">
      <w:pPr>
        <w:jc w:val="both"/>
      </w:pPr>
      <w:r>
        <w:t>«Верховный Совет Союза Советских Социалистических Республик, заслушав заявление Полномочной Комиссии Народного Собрания Зап</w:t>
      </w:r>
      <w:r w:rsidR="007D1D0F">
        <w:t>адной Белоруссии, постановляет:</w:t>
      </w:r>
    </w:p>
    <w:p w:rsidR="00393E44" w:rsidRDefault="00393E44" w:rsidP="00393E44">
      <w:pPr>
        <w:jc w:val="both"/>
      </w:pPr>
      <w:r>
        <w:t>1. Удовлетворить просьбу Народного Собрания Западной Белоруссии и включить Западную Белоруссию в состав Союза Советских Социалистических Республик с воссоединением ее с Белорусской Советско</w:t>
      </w:r>
      <w:r w:rsidR="005A4D6F">
        <w:t>й Социалистической Республикой.</w:t>
      </w:r>
      <w:r w:rsidR="005A4D6F">
        <w:rPr>
          <w:rStyle w:val="a7"/>
        </w:rPr>
        <w:endnoteReference w:id="46"/>
      </w:r>
    </w:p>
    <w:p w:rsidR="005A4D6F" w:rsidRDefault="005A4D6F" w:rsidP="00393E44">
      <w:pPr>
        <w:jc w:val="both"/>
      </w:pPr>
    </w:p>
    <w:p w:rsidR="00393E44" w:rsidRDefault="00393E44" w:rsidP="00393E44">
      <w:pPr>
        <w:jc w:val="both"/>
      </w:pPr>
      <w:r>
        <w:t>2. Поручить Президиуму Верховного Совета назначить день выборов депутатов в Верховн</w:t>
      </w:r>
      <w:r w:rsidR="001C4493">
        <w:t>ы</w:t>
      </w:r>
      <w:r>
        <w:t>й Сов</w:t>
      </w:r>
      <w:r w:rsidR="007D1D0F">
        <w:t>ет СССР от Западной Белоруссии.</w:t>
      </w:r>
    </w:p>
    <w:p w:rsidR="00393E44" w:rsidRDefault="00393E44" w:rsidP="00393E44">
      <w:pPr>
        <w:jc w:val="both"/>
      </w:pPr>
    </w:p>
    <w:p w:rsidR="00393E44" w:rsidRDefault="00393E44" w:rsidP="00393E44">
      <w:pPr>
        <w:jc w:val="both"/>
      </w:pPr>
      <w:r>
        <w:t>3. Предложить Верховному Совету Белорусской Советской Социалистической Республики принять Западную Белоруссию в состав Белорусской Советск</w:t>
      </w:r>
      <w:r w:rsidR="007D1D0F">
        <w:t>ой Социалистической Республики.</w:t>
      </w:r>
    </w:p>
    <w:p w:rsidR="00393E44" w:rsidRDefault="00393E44" w:rsidP="00393E44">
      <w:pPr>
        <w:jc w:val="both"/>
      </w:pPr>
    </w:p>
    <w:p w:rsidR="00393E44" w:rsidRDefault="00393E44" w:rsidP="00393E44">
      <w:pPr>
        <w:jc w:val="both"/>
      </w:pPr>
      <w:r>
        <w:t>4. Просить Верховный Совет Белорусской Советской Социалистической Республики представить на рассмотрение Верховного Совета СССР проект разграничения районов и областей между Белорусской Советской Социалистической Республикой и Украинской Советской</w:t>
      </w:r>
      <w:r w:rsidR="007D1D0F">
        <w:t xml:space="preserve"> Социалистической Республикой».</w:t>
      </w:r>
      <w:r w:rsidR="00F31A3C">
        <w:rPr>
          <w:rStyle w:val="a7"/>
        </w:rPr>
        <w:endnoteReference w:id="47"/>
      </w:r>
    </w:p>
    <w:p w:rsidR="00B83344" w:rsidRDefault="00B83344" w:rsidP="00B83344">
      <w:pPr>
        <w:jc w:val="both"/>
      </w:pPr>
    </w:p>
    <w:p w:rsidR="005A4D6F" w:rsidRDefault="005A4D6F" w:rsidP="00B83344">
      <w:pPr>
        <w:jc w:val="both"/>
      </w:pPr>
      <w:r>
        <w:t>Председательствующий: переходим к голосованию проекта закона.</w:t>
      </w:r>
    </w:p>
    <w:p w:rsidR="005A4D6F" w:rsidRDefault="007D1D0F" w:rsidP="005A4D6F">
      <w:pPr>
        <w:jc w:val="both"/>
      </w:pPr>
      <w:r>
        <w:t>Голосую раздельно по палатам.</w:t>
      </w:r>
    </w:p>
    <w:p w:rsidR="005A4D6F" w:rsidRDefault="005A4D6F" w:rsidP="005A4D6F">
      <w:pPr>
        <w:ind w:firstLine="0"/>
        <w:jc w:val="both"/>
      </w:pPr>
      <w:r>
        <w:t>Голосуют депутаты Совета Национальностей. Кто за принятие внесенного закона, прошу поднять руки. Прошу опустить. Кто против? Нет. Кто воздерживается? Нет.</w:t>
      </w:r>
    </w:p>
    <w:p w:rsidR="00B1206E" w:rsidRDefault="00B1206E" w:rsidP="00B1206E">
      <w:pPr>
        <w:ind w:firstLine="0"/>
        <w:jc w:val="both"/>
      </w:pPr>
      <w:r>
        <w:t>Голосуют депутаты Совета Союза. Кто за принятие Закона, прошу поднять руки. Прошу опустить. Кто против? Нет. Воздерживается?</w:t>
      </w:r>
      <w:r w:rsidR="007D1D0F">
        <w:t xml:space="preserve"> Нет.</w:t>
      </w:r>
    </w:p>
    <w:p w:rsidR="00ED5790" w:rsidRDefault="00CB4B0B" w:rsidP="00ED5790">
      <w:pPr>
        <w:jc w:val="both"/>
      </w:pPr>
      <w:r>
        <w:t>Итак, Закон принят Верховным Советом СССР единогласно.</w:t>
      </w:r>
      <w:r w:rsidR="00FC3CAC">
        <w:t xml:space="preserve"> </w:t>
      </w:r>
      <w:r w:rsidR="00ED5790">
        <w:t>(2 ноября 1939)</w:t>
      </w:r>
      <w:r w:rsidR="007D1D0F">
        <w:t>.</w:t>
      </w:r>
    </w:p>
    <w:p w:rsidR="005E4B3B" w:rsidRDefault="005E4B3B" w:rsidP="005A4D6F">
      <w:pPr>
        <w:jc w:val="both"/>
      </w:pPr>
    </w:p>
    <w:p w:rsidR="005E4B3B" w:rsidRDefault="005E4B3B" w:rsidP="005E4B3B">
      <w:pPr>
        <w:pStyle w:val="a8"/>
      </w:pPr>
      <w:bookmarkStart w:id="44" w:name="_Toc139142086"/>
      <w:r>
        <w:t>Преобразование Карельской Автономной Советской Социалистической Республики в Союзную Карело-Финскую Советскую Социалистическую Республику.</w:t>
      </w:r>
      <w:bookmarkEnd w:id="44"/>
    </w:p>
    <w:p w:rsidR="004B7171" w:rsidRDefault="004B7171" w:rsidP="004B7171">
      <w:pPr>
        <w:jc w:val="both"/>
      </w:pPr>
      <w:r>
        <w:t>Товарищи депутаты Верховного Совета!</w:t>
      </w:r>
    </w:p>
    <w:p w:rsidR="00CB4B0B" w:rsidRDefault="004B7171" w:rsidP="004B7171">
      <w:pPr>
        <w:jc w:val="both"/>
      </w:pPr>
      <w:r>
        <w:t>Согласно мирному договору, заключенному между СССР и Финляндской Республикой</w:t>
      </w:r>
      <w:r w:rsidR="008B7782">
        <w:t xml:space="preserve"> </w:t>
      </w:r>
      <w:r w:rsidR="008B7782" w:rsidRPr="008B7782">
        <w:t>12 марта 1940</w:t>
      </w:r>
      <w:r>
        <w:t>, к Союзу Советских Социалистических Республик от Финляндии отошли новые территории и в том числе весь Карельский перешеек с гор. Выборгом (Виппури) и Выборгским заливом с островами, западное и северное побережье Ладожского озера с городами Кексгольмом, Сортавала, Суоярви, территории восточнее Меркярви с городом Куолаярви.</w:t>
      </w:r>
    </w:p>
    <w:p w:rsidR="00BE1889" w:rsidRDefault="004B7171" w:rsidP="00BE1889">
      <w:pPr>
        <w:jc w:val="both"/>
      </w:pPr>
      <w:r>
        <w:t>Как известно, эти территории, и особенно Карельский перешеек, представляли из себя оборудованный по последнему слову военной техники плацдарм для военных нападений на Союз Советских Социалистических Республик и, в первую очередь, на Ленинград.</w:t>
      </w:r>
    </w:p>
    <w:p w:rsidR="00BE1889" w:rsidRDefault="004B7171" w:rsidP="00BE1889">
      <w:pPr>
        <w:jc w:val="both"/>
      </w:pPr>
      <w:r>
        <w:t>Теперь, когда в результате героических побед нашей Красной армии, разгромившей в войне с Финляндией финскую армию,</w:t>
      </w:r>
      <w:r w:rsidR="00CB4B0B">
        <w:t xml:space="preserve"> </w:t>
      </w:r>
      <w:r>
        <w:t>а вместе с ней соедин</w:t>
      </w:r>
      <w:r w:rsidR="00CB4B0B">
        <w:t>енные</w:t>
      </w:r>
      <w:r>
        <w:t xml:space="preserve"> с</w:t>
      </w:r>
      <w:r w:rsidR="00CB4B0B">
        <w:t>и</w:t>
      </w:r>
      <w:r>
        <w:t xml:space="preserve">лы ряда наиболее враждебных Советскому Союзу империалистических стран, ликвидирован опаснейший источник войны на наших северо-западных границах, </w:t>
      </w:r>
      <w:r w:rsidR="00391D33">
        <w:t>–</w:t>
      </w:r>
      <w:r>
        <w:t xml:space="preserve"> эти территории приобретают совсем иное назначение.</w:t>
      </w:r>
    </w:p>
    <w:p w:rsidR="004B7171" w:rsidRDefault="004B7171" w:rsidP="00CB4B0B">
      <w:pPr>
        <w:ind w:firstLine="0"/>
        <w:jc w:val="both"/>
      </w:pPr>
      <w:r>
        <w:t>Из очага войны они превращены в оплот мира и безопасности, прежде всего, Ленинграда, а также Мурманска и Мурманской железной дороги.</w:t>
      </w:r>
    </w:p>
    <w:p w:rsidR="004B7171" w:rsidRDefault="004B7171" w:rsidP="004B7171">
      <w:pPr>
        <w:jc w:val="both"/>
      </w:pPr>
    </w:p>
    <w:p w:rsidR="004B7171" w:rsidRDefault="004B7171" w:rsidP="004B7171">
      <w:pPr>
        <w:jc w:val="both"/>
      </w:pPr>
      <w:r>
        <w:lastRenderedPageBreak/>
        <w:t>Отход к Союзу Советских Социалистических Республик новых территорий, естественно, ставит вопрос о наиболее целесообразном их государственном устройстве и о путях их хозяйственного и культурного развития.</w:t>
      </w:r>
    </w:p>
    <w:p w:rsidR="004B7171" w:rsidRDefault="004B7171" w:rsidP="004B7171">
      <w:pPr>
        <w:jc w:val="both"/>
      </w:pPr>
      <w:r>
        <w:t xml:space="preserve">Эти территории, за малым исключением, примыкают к Карельской Автономной Советской Социалистической Республике и </w:t>
      </w:r>
      <w:r w:rsidR="00B94E94">
        <w:t>тяготеют</w:t>
      </w:r>
      <w:r>
        <w:t xml:space="preserve"> к ней как по характеру, естественных и исторических условий, так и по направлению своей народнохозяйственной деятельности.</w:t>
      </w:r>
    </w:p>
    <w:p w:rsidR="00CB4B0B" w:rsidRDefault="004B7171" w:rsidP="00FC3CAC">
      <w:pPr>
        <w:ind w:firstLine="0"/>
        <w:jc w:val="both"/>
      </w:pPr>
      <w:r>
        <w:t xml:space="preserve">Поэтому, обсуждая вопрос о государственном устройстве новых территорий, перешедших к СССР </w:t>
      </w:r>
      <w:r w:rsidR="00CB4B0B">
        <w:t>о</w:t>
      </w:r>
      <w:r>
        <w:t xml:space="preserve">т Финляндии, Совет Народных Комиссаров в полной мере учел законные и справедливые пожелания трудящихся Карельской Республики о том, чтобы территории, отошедшие от Финляндии к Союзу, Советских Социалистических </w:t>
      </w:r>
      <w:r w:rsidR="00B94E94">
        <w:t>Республик</w:t>
      </w:r>
      <w:r>
        <w:t>, за исключением незначительной полосы, примыкающей непосредственно к Ленинграду, передать в состав Карельской Автономной Советской Социалистической Республики, в том числе передать города: Выборг, Антреа, Кексгольм, Сортавала, Суоярви, Куолаярви.</w:t>
      </w:r>
    </w:p>
    <w:p w:rsidR="00CB4B0B" w:rsidRDefault="004B7171" w:rsidP="004B7171">
      <w:pPr>
        <w:jc w:val="both"/>
      </w:pPr>
      <w:r>
        <w:t>Совнарком Союза ССР вносит соответствующее предложение на рассмотрение Верховного Совета.</w:t>
      </w:r>
    </w:p>
    <w:p w:rsidR="005E4B3B" w:rsidRDefault="004B7171" w:rsidP="004B7171">
      <w:pPr>
        <w:jc w:val="both"/>
      </w:pPr>
      <w:r>
        <w:t>Из этого предложения, если оно будет принято Верховным Советом, вытекает и другое предложение, также основанное на пожеланиях трудящихся Карельской Автономной С</w:t>
      </w:r>
      <w:r w:rsidR="00CB4B0B">
        <w:t>о</w:t>
      </w:r>
      <w:r>
        <w:t>ветской Социалистической Республики,</w:t>
      </w:r>
      <w:r w:rsidR="00CB4B0B">
        <w:t xml:space="preserve"> </w:t>
      </w:r>
      <w:r>
        <w:t xml:space="preserve">о преобразовании Карельской </w:t>
      </w:r>
      <w:r w:rsidR="00B94E94">
        <w:t>Автономной</w:t>
      </w:r>
      <w:r>
        <w:t xml:space="preserve"> Советской Социалистической Республики в Союзную Карело-Финскую Советскую Социалистическую Республику.</w:t>
      </w:r>
      <w:r>
        <w:rPr>
          <w:rStyle w:val="a7"/>
        </w:rPr>
        <w:endnoteReference w:id="48"/>
      </w:r>
    </w:p>
    <w:p w:rsidR="005E4B3B" w:rsidRDefault="005E4B3B" w:rsidP="005A4D6F">
      <w:pPr>
        <w:jc w:val="both"/>
      </w:pPr>
    </w:p>
    <w:p w:rsidR="00CB4B0B" w:rsidRDefault="00CB4B0B" w:rsidP="00CB4B0B">
      <w:pPr>
        <w:jc w:val="both"/>
      </w:pPr>
      <w:r>
        <w:t>ЗАКОН О ПРЕОБРАЗОВАНИИ КАРЕЛЬСКОЙ АВТОНОМНОЙ СОВЕТСКОЙ СОЦИАЛИСТИЧЕСКОЙ РЕСПУБЛИКИ В СОЮЗНУЮ КАРЕЛО-ФИНСКУЮ СОВЕТС</w:t>
      </w:r>
      <w:r w:rsidR="00444F55">
        <w:t>КУЮ СОЦИАЛИСТИЧЕСКУЮ РЕСПУБЛИКУ</w:t>
      </w:r>
    </w:p>
    <w:p w:rsidR="00CB4B0B" w:rsidRDefault="00CB4B0B" w:rsidP="00CB4B0B">
      <w:pPr>
        <w:jc w:val="both"/>
      </w:pPr>
    </w:p>
    <w:p w:rsidR="00CB4B0B" w:rsidRDefault="00CB4B0B" w:rsidP="00CB4B0B">
      <w:pPr>
        <w:jc w:val="both"/>
      </w:pPr>
      <w:r>
        <w:t>Идя навстречу пожеланиям трудящихся Карельской Автономной Советской Социалистической Республики и руководствуясь принципом свободного развития национальностей, Верховный Совет Союза Советских Социалист</w:t>
      </w:r>
      <w:r w:rsidR="00444F55">
        <w:t>ических Республик постановляет:</w:t>
      </w:r>
    </w:p>
    <w:p w:rsidR="00CB4B0B" w:rsidRDefault="00CB4B0B" w:rsidP="00CB4B0B">
      <w:pPr>
        <w:jc w:val="both"/>
      </w:pPr>
    </w:p>
    <w:p w:rsidR="00CB4B0B" w:rsidRDefault="00CB4B0B" w:rsidP="00CB4B0B">
      <w:pPr>
        <w:jc w:val="both"/>
      </w:pPr>
      <w:r>
        <w:t xml:space="preserve">1. Территорию, отошедшую от Финляндии к СССР, на основании </w:t>
      </w:r>
      <w:r w:rsidR="00B94E94">
        <w:t>мирового</w:t>
      </w:r>
      <w:r>
        <w:t xml:space="preserve"> договора между СССР и Финляндией от 12 марта 1940 года, за исключением небольшой полосы, примыкающей непосредственно к Ленинграду, передать в состав Карельс</w:t>
      </w:r>
      <w:r w:rsidR="00FC3CAC">
        <w:t>ко</w:t>
      </w:r>
      <w:r>
        <w:t>й Автоном</w:t>
      </w:r>
      <w:r w:rsidR="00FC3CAC">
        <w:t>н</w:t>
      </w:r>
      <w:r>
        <w:t>ой Советской Социалистической Республики, в том числе передать города: Выборг, Антреа, Кексгольм,</w:t>
      </w:r>
      <w:r w:rsidR="00444F55">
        <w:t xml:space="preserve"> Сортавала, Суоярви, Куолаярви.</w:t>
      </w:r>
    </w:p>
    <w:p w:rsidR="00CB4B0B" w:rsidRDefault="00CB4B0B" w:rsidP="00CB4B0B">
      <w:pPr>
        <w:jc w:val="both"/>
      </w:pPr>
    </w:p>
    <w:p w:rsidR="00CB4B0B" w:rsidRDefault="00CB4B0B" w:rsidP="00CB4B0B">
      <w:pPr>
        <w:jc w:val="both"/>
      </w:pPr>
      <w:r>
        <w:t>2. Преобразовать Карельскую Автономную Советскую Социалистическую Республику в Союзную Карело-Финскую Советск</w:t>
      </w:r>
      <w:r w:rsidR="00444F55">
        <w:t>ую Социалистическую Республику.</w:t>
      </w:r>
    </w:p>
    <w:p w:rsidR="00CB4B0B" w:rsidRDefault="00CB4B0B" w:rsidP="00CB4B0B">
      <w:pPr>
        <w:jc w:val="both"/>
      </w:pPr>
    </w:p>
    <w:p w:rsidR="00CB4B0B" w:rsidRDefault="00CB4B0B" w:rsidP="00CB4B0B">
      <w:pPr>
        <w:jc w:val="both"/>
      </w:pPr>
      <w:r>
        <w:t xml:space="preserve">3. Передать в распоряжение Карело-Финской Советской Социалистической Республики промышленные предприятия, расположенные на территории, включаемой в состав Карелии, </w:t>
      </w:r>
      <w:r w:rsidR="00B94E94">
        <w:t>согласно пункту</w:t>
      </w:r>
      <w:r>
        <w:t xml:space="preserve"> первого настоящего Закона, за исключением небольшого количества предприятий</w:t>
      </w:r>
      <w:r w:rsidR="00444F55">
        <w:t>, имеющих общесоюзное значение.</w:t>
      </w:r>
    </w:p>
    <w:p w:rsidR="00CB4B0B" w:rsidRDefault="00CB4B0B" w:rsidP="00CB4B0B">
      <w:pPr>
        <w:jc w:val="both"/>
      </w:pPr>
    </w:p>
    <w:p w:rsidR="00CB4B0B" w:rsidRDefault="00CB4B0B" w:rsidP="00CB4B0B">
      <w:pPr>
        <w:jc w:val="both"/>
      </w:pPr>
      <w:r>
        <w:t>4. Просить Верховный Совет Российской Советской Федеративной Социалистической Республики и Верховный Совет Карело-Финской Советской Социалистической Республики представить на рассмотрение Верховного Совета СССР проект установления точной границы ме</w:t>
      </w:r>
      <w:r w:rsidR="00444F55">
        <w:t>жду РСФСР и Карело-Финской ССР.</w:t>
      </w:r>
    </w:p>
    <w:p w:rsidR="00CB4B0B" w:rsidRDefault="00CB4B0B" w:rsidP="00CB4B0B">
      <w:pPr>
        <w:jc w:val="both"/>
      </w:pPr>
    </w:p>
    <w:p w:rsidR="00CB4B0B" w:rsidRDefault="00CB4B0B" w:rsidP="00CB4B0B">
      <w:pPr>
        <w:jc w:val="both"/>
      </w:pPr>
      <w:r>
        <w:lastRenderedPageBreak/>
        <w:t>5. Провести в соответствии со статьями 34 и 35 Конституции (Основного Закона) СССР выборы депутатов в Верховный Совет СССР от Карело-Финской Советск</w:t>
      </w:r>
      <w:r w:rsidR="00444F55">
        <w:t>ой Социалистической Республики.</w:t>
      </w:r>
    </w:p>
    <w:p w:rsidR="00CB4B0B" w:rsidRDefault="00CB4B0B" w:rsidP="00CB4B0B">
      <w:pPr>
        <w:jc w:val="both"/>
      </w:pPr>
    </w:p>
    <w:p w:rsidR="005E4B3B" w:rsidRDefault="00CB4B0B" w:rsidP="00FC3CAC">
      <w:pPr>
        <w:jc w:val="both"/>
      </w:pPr>
      <w:r>
        <w:t>6. Поручить Президиуму Верховного Совета СССР назначить день выборов</w:t>
      </w:r>
      <w:r w:rsidR="00FC3CAC">
        <w:t>…</w:t>
      </w:r>
      <w:r>
        <w:t>».</w:t>
      </w:r>
    </w:p>
    <w:p w:rsidR="005E4B3B" w:rsidRDefault="005E4B3B" w:rsidP="005A4D6F">
      <w:pPr>
        <w:jc w:val="both"/>
      </w:pPr>
    </w:p>
    <w:p w:rsidR="00FC3CAC" w:rsidRDefault="00CB4B0B" w:rsidP="00CB4B0B">
      <w:pPr>
        <w:jc w:val="both"/>
      </w:pPr>
      <w:r>
        <w:t>Председательствующ</w:t>
      </w:r>
      <w:r w:rsidR="00444F55">
        <w:t>ий.</w:t>
      </w:r>
    </w:p>
    <w:p w:rsidR="00CB4B0B" w:rsidRDefault="00CB4B0B" w:rsidP="00CB4B0B">
      <w:pPr>
        <w:jc w:val="both"/>
      </w:pPr>
      <w:r>
        <w:t>Голосуют депутаты Совета Союза. Кто за утверждение этого Закона, прошу поднять руки. Опустите. Кто про</w:t>
      </w:r>
      <w:r w:rsidR="00444F55">
        <w:t>тив? Нет. Кто воздержался? Нет.</w:t>
      </w:r>
    </w:p>
    <w:p w:rsidR="00CB4B0B" w:rsidRDefault="00CB4B0B" w:rsidP="00CB4B0B">
      <w:pPr>
        <w:jc w:val="both"/>
      </w:pPr>
      <w:r>
        <w:t xml:space="preserve">Голосуют депутаты Совета Национальностей. Кто за утверждение Закона, прошу поднять руки. Опустите. Кто против? Нет. </w:t>
      </w:r>
      <w:r w:rsidR="00444F55">
        <w:t>Кто воздержался? Нет.</w:t>
      </w:r>
    </w:p>
    <w:p w:rsidR="00684E3D" w:rsidRDefault="00CB4B0B" w:rsidP="00CB4B0B">
      <w:pPr>
        <w:jc w:val="both"/>
      </w:pPr>
      <w:r>
        <w:t>Итак, Закон о преобразовании Карельской Автономной Советской Социалистической Республики в Союзную Карело-Финскую Советскую Социалистическую Республику принят Верховным Советом СССР единогласно.</w:t>
      </w:r>
      <w:r w:rsidR="008A0B88">
        <w:t xml:space="preserve"> </w:t>
      </w:r>
    </w:p>
    <w:p w:rsidR="00CB4B0B" w:rsidRDefault="008A0B88" w:rsidP="00684E3D">
      <w:pPr>
        <w:ind w:firstLine="0"/>
        <w:jc w:val="both"/>
      </w:pPr>
      <w:r>
        <w:t>(31 марта 1940)</w:t>
      </w:r>
    </w:p>
    <w:p w:rsidR="000F41A5" w:rsidRDefault="000F41A5" w:rsidP="00CB4B0B">
      <w:pPr>
        <w:jc w:val="both"/>
      </w:pPr>
    </w:p>
    <w:p w:rsidR="000F41A5" w:rsidRDefault="000F41A5" w:rsidP="000F41A5">
      <w:pPr>
        <w:pStyle w:val="a8"/>
      </w:pPr>
      <w:bookmarkStart w:id="45" w:name="_Toc139142087"/>
      <w:r>
        <w:t>П</w:t>
      </w:r>
      <w:r w:rsidRPr="00BC13F9">
        <w:t>рисоединение к Советскому Союзу Бессарабии и Северной Буковины</w:t>
      </w:r>
      <w:bookmarkEnd w:id="45"/>
    </w:p>
    <w:p w:rsidR="000F41A5" w:rsidRDefault="00C20D15" w:rsidP="00C20D15">
      <w:pPr>
        <w:jc w:val="both"/>
      </w:pPr>
      <w:r>
        <w:t>Товарищи депутаты!</w:t>
      </w:r>
    </w:p>
    <w:p w:rsidR="00C20D15" w:rsidRDefault="000F41A5" w:rsidP="000F41A5">
      <w:pPr>
        <w:jc w:val="both"/>
      </w:pPr>
      <w:r>
        <w:t>Союз Советских Социалистических Республик стоит вне войны.</w:t>
      </w:r>
    </w:p>
    <w:p w:rsidR="00C20D15" w:rsidRDefault="000F41A5" w:rsidP="00C20D15">
      <w:pPr>
        <w:ind w:firstLine="0"/>
        <w:jc w:val="both"/>
      </w:pPr>
      <w:r>
        <w:t>Советское Правительство оберегло наш народ от того, чтобы пожар войны перебросился на нашу страну.</w:t>
      </w:r>
    </w:p>
    <w:p w:rsidR="000F41A5" w:rsidRDefault="000F41A5" w:rsidP="000F41A5">
      <w:pPr>
        <w:jc w:val="both"/>
      </w:pPr>
      <w:r>
        <w:t xml:space="preserve">Политика Советского Союза, верная принципам миролюбия и пролетарского </w:t>
      </w:r>
      <w:r w:rsidR="00B94E94">
        <w:t>интернационализма</w:t>
      </w:r>
      <w:r>
        <w:t>, привела</w:t>
      </w:r>
      <w:r w:rsidR="00ED38AE">
        <w:t xml:space="preserve"> к новым замечательным победам.</w:t>
      </w:r>
    </w:p>
    <w:p w:rsidR="000F41A5" w:rsidRDefault="000F41A5" w:rsidP="000F41A5">
      <w:pPr>
        <w:jc w:val="both"/>
      </w:pPr>
      <w:r>
        <w:t>Капиталистическому миру, пришлось еще раз потесниться и отступить, а Советский Союз ещ</w:t>
      </w:r>
      <w:r w:rsidR="00ED38AE">
        <w:t>е далее продвинул свои границы.</w:t>
      </w:r>
    </w:p>
    <w:p w:rsidR="000F41A5" w:rsidRDefault="000F41A5" w:rsidP="000F41A5">
      <w:pPr>
        <w:jc w:val="both"/>
      </w:pPr>
      <w:r>
        <w:t>Мирным путем разрешен советско-румынский конфликт по вопросу о Бессараби</w:t>
      </w:r>
      <w:r w:rsidR="00C20D15">
        <w:t>и и северной части Буковины.</w:t>
      </w:r>
      <w:r w:rsidR="001D5F79">
        <w:rPr>
          <w:rStyle w:val="a7"/>
        </w:rPr>
        <w:endnoteReference w:id="49"/>
      </w:r>
    </w:p>
    <w:p w:rsidR="00C20D15" w:rsidRDefault="00C20D15" w:rsidP="000F41A5">
      <w:pPr>
        <w:jc w:val="both"/>
      </w:pPr>
    </w:p>
    <w:p w:rsidR="000F41A5" w:rsidRDefault="000F41A5" w:rsidP="000F41A5">
      <w:pPr>
        <w:jc w:val="both"/>
      </w:pPr>
      <w:r>
        <w:t xml:space="preserve">Искони связанная с Россией, коренная часть России </w:t>
      </w:r>
      <w:r w:rsidR="00391D33">
        <w:t>–</w:t>
      </w:r>
      <w:r>
        <w:t xml:space="preserve"> Бессарабия была насильственно отторгнута от России румынскими войсками в 1918, в дни, когда молодая советская республика была еще слаба в военном отношении, когда ей приходилось отбивать полчищ</w:t>
      </w:r>
      <w:r w:rsidR="00ED38AE">
        <w:t>а белогвардейцев и интервентов.</w:t>
      </w:r>
    </w:p>
    <w:p w:rsidR="00C20D15" w:rsidRDefault="000F41A5" w:rsidP="000F41A5">
      <w:pPr>
        <w:jc w:val="both"/>
      </w:pPr>
      <w:r>
        <w:t>Советский Союз никогда не мирился с фактом насильственного отторжения Бессарабии.</w:t>
      </w:r>
    </w:p>
    <w:p w:rsidR="00C20D15" w:rsidRDefault="000F41A5" w:rsidP="00C20D15">
      <w:pPr>
        <w:ind w:firstLine="0"/>
        <w:jc w:val="both"/>
      </w:pPr>
      <w:r>
        <w:t>В течение 22 лет Советский Союз добивался мирного разрешения бессарабского конфликта.</w:t>
      </w:r>
    </w:p>
    <w:p w:rsidR="00C20D15" w:rsidRDefault="000F41A5" w:rsidP="00C20D15">
      <w:pPr>
        <w:jc w:val="both"/>
      </w:pPr>
      <w:r>
        <w:t>И вот теперь историческая справедливость восторжествовала: Бессарабия вновь воссоединилась с советской страной.</w:t>
      </w:r>
    </w:p>
    <w:p w:rsidR="00C20D15" w:rsidRDefault="000F41A5" w:rsidP="00C20D15">
      <w:pPr>
        <w:ind w:firstLine="0"/>
        <w:jc w:val="both"/>
      </w:pPr>
      <w:r>
        <w:t>Трудовой народ Бессарабии влился в великую семью народов Советского Союза.</w:t>
      </w:r>
    </w:p>
    <w:p w:rsidR="000F41A5" w:rsidRDefault="000F41A5" w:rsidP="00C20D15">
      <w:pPr>
        <w:ind w:firstLine="0"/>
        <w:jc w:val="both"/>
      </w:pPr>
      <w:r>
        <w:t>В эту же великую семью влились также единокровные братья</w:t>
      </w:r>
      <w:r w:rsidR="00C20D15">
        <w:t xml:space="preserve"> </w:t>
      </w:r>
      <w:r>
        <w:t xml:space="preserve">украинцы </w:t>
      </w:r>
      <w:r w:rsidR="00391D33">
        <w:t>–</w:t>
      </w:r>
      <w:r>
        <w:t xml:space="preserve"> жители Северной</w:t>
      </w:r>
      <w:r w:rsidR="002E1B01">
        <w:t xml:space="preserve"> Буковины.</w:t>
      </w:r>
    </w:p>
    <w:p w:rsidR="002E1B01" w:rsidRDefault="002E1B01" w:rsidP="00C20D15">
      <w:pPr>
        <w:ind w:firstLine="0"/>
        <w:jc w:val="both"/>
      </w:pPr>
    </w:p>
    <w:p w:rsidR="000F41A5" w:rsidRDefault="000F41A5" w:rsidP="000F41A5">
      <w:pPr>
        <w:jc w:val="both"/>
      </w:pPr>
      <w:r>
        <w:t>Хозяйничанье румынских бояр в Бессарабии нанесло бессарабскому трудовому народу неисчислимые бедствия. Бога</w:t>
      </w:r>
      <w:r w:rsidR="00ED38AE">
        <w:t>тейший район доведен до нищеты.</w:t>
      </w:r>
    </w:p>
    <w:p w:rsidR="000F41A5" w:rsidRDefault="000F41A5" w:rsidP="000F41A5">
      <w:pPr>
        <w:jc w:val="both"/>
      </w:pPr>
      <w:r>
        <w:t>Советская Бессарабия, воссоединенная со своей матерью-родиной, быстро залечит раны, нанесенные оккупантами, подымет трудовой бессарабский народ к</w:t>
      </w:r>
      <w:r w:rsidR="002E1B01">
        <w:t xml:space="preserve"> зажиточной и культурной жизни.</w:t>
      </w:r>
    </w:p>
    <w:p w:rsidR="002E1B01" w:rsidRDefault="002E1B01" w:rsidP="000F41A5">
      <w:pPr>
        <w:jc w:val="both"/>
      </w:pPr>
    </w:p>
    <w:p w:rsidR="000F41A5" w:rsidRDefault="000F41A5" w:rsidP="000F41A5">
      <w:pPr>
        <w:jc w:val="both"/>
      </w:pPr>
      <w:r>
        <w:t>Так разрешен советско-румынский конфликт о Бессарабии и Северной Буковине.</w:t>
      </w:r>
    </w:p>
    <w:p w:rsidR="000F41A5" w:rsidRDefault="000F41A5" w:rsidP="000F41A5">
      <w:pPr>
        <w:jc w:val="both"/>
      </w:pPr>
      <w:r>
        <w:t>Это ли, товарищи, не замечательная победа мирной внешней политики Советского Правительства</w:t>
      </w:r>
      <w:r w:rsidR="002E1B01">
        <w:t>!</w:t>
      </w:r>
    </w:p>
    <w:p w:rsidR="000F41A5" w:rsidRDefault="000F41A5" w:rsidP="000F41A5">
      <w:pPr>
        <w:jc w:val="both"/>
      </w:pPr>
    </w:p>
    <w:p w:rsidR="000F41A5" w:rsidRDefault="000F41A5" w:rsidP="000F41A5">
      <w:pPr>
        <w:jc w:val="both"/>
      </w:pPr>
      <w:r>
        <w:t xml:space="preserve">Таким образом, территория Советского Союза увеличилась </w:t>
      </w:r>
      <w:r w:rsidR="00ED38AE">
        <w:t xml:space="preserve">с </w:t>
      </w:r>
      <w:r>
        <w:t>присоединением Бессарабии, площадью в 44,5 тысяч квадратных километров, с населением 3 миллиона 200 тысяч человек, и присоединением Северной Буковины, площадью в 6 тысяч квадратных километров, с насе</w:t>
      </w:r>
      <w:r w:rsidR="00ED38AE">
        <w:t>лением свыше 500 тысяч человек.</w:t>
      </w:r>
    </w:p>
    <w:p w:rsidR="000F41A5" w:rsidRDefault="000F41A5" w:rsidP="000F41A5">
      <w:pPr>
        <w:jc w:val="both"/>
      </w:pPr>
      <w:r>
        <w:t xml:space="preserve">Границы Советского Союза передвинулись, на запад и дошли до реки Дуная, являющейся, после Волги, самой мощной рекой в Европе и одним из важнейших </w:t>
      </w:r>
      <w:r w:rsidR="002E1B01">
        <w:t>п</w:t>
      </w:r>
      <w:r>
        <w:t>утей товарообм</w:t>
      </w:r>
      <w:r w:rsidR="00ED38AE">
        <w:t>ена для ряда европейских стран.</w:t>
      </w:r>
    </w:p>
    <w:p w:rsidR="000F41A5" w:rsidRDefault="000F41A5" w:rsidP="00895FA3">
      <w:pPr>
        <w:jc w:val="both"/>
      </w:pPr>
      <w:r>
        <w:t>Следует отметить, что 19/20 всего этого населения входило раньше в состав СССР, но было силой отторгнуто от СССР в момент его военной слабости империалистическими державами Запада.</w:t>
      </w:r>
    </w:p>
    <w:p w:rsidR="000F41A5" w:rsidRDefault="000F41A5" w:rsidP="000F41A5">
      <w:pPr>
        <w:jc w:val="both"/>
      </w:pPr>
    </w:p>
    <w:p w:rsidR="000F41A5" w:rsidRDefault="000F41A5" w:rsidP="000F41A5">
      <w:pPr>
        <w:jc w:val="both"/>
      </w:pPr>
      <w:r>
        <w:t>Товарищи депутаты, освобождение Бессарабии и воссоединение ее с Советским Союзом значительно увеличивает количество молдавского населения в составе нашего государства.</w:t>
      </w:r>
    </w:p>
    <w:p w:rsidR="000F41A5" w:rsidRDefault="000F41A5" w:rsidP="000F41A5">
      <w:pPr>
        <w:jc w:val="both"/>
      </w:pPr>
      <w:r>
        <w:t>В связи с этим обстоятельством Совнарком Молдавской Автономной Советской Социалистической Республики и Молдавский областной комитет коммунистической партии (большевиков) Украины внесли в Совет Народных Комиссаров Союза ССР и в Центральный Комитет Всесоюзной коммунистической партии (большевиков) предложение о воссоединении молдавского населения Бессарабии с населением Молдавской Автономной Республики и об образовании Союзной Молдавской Советск</w:t>
      </w:r>
      <w:r w:rsidR="00ED38AE">
        <w:t>ой Социалистической Республики.</w:t>
      </w:r>
    </w:p>
    <w:p w:rsidR="000F41A5" w:rsidRDefault="000F41A5" w:rsidP="000F41A5">
      <w:pPr>
        <w:jc w:val="both"/>
      </w:pPr>
      <w:r>
        <w:t>Правительство Союза, как вы знаете, поддержало просьбу молдавских организаций и решило войти в Верховный Совет СССР с соответствующим предложением.</w:t>
      </w:r>
      <w:r w:rsidR="00E24FF5">
        <w:rPr>
          <w:rStyle w:val="a7"/>
        </w:rPr>
        <w:endnoteReference w:id="50"/>
      </w:r>
    </w:p>
    <w:p w:rsidR="000F41A5" w:rsidRDefault="000F41A5" w:rsidP="000F41A5">
      <w:pPr>
        <w:jc w:val="both"/>
      </w:pPr>
    </w:p>
    <w:p w:rsidR="000F41A5" w:rsidRDefault="000F41A5" w:rsidP="000F41A5">
      <w:pPr>
        <w:jc w:val="both"/>
      </w:pPr>
      <w:r>
        <w:t xml:space="preserve">Председательствующий. </w:t>
      </w:r>
      <w:r w:rsidR="001C54AC">
        <w:t>Р</w:t>
      </w:r>
      <w:r>
        <w:t>азрешите перейти к голосованию проектов Законов.</w:t>
      </w:r>
    </w:p>
    <w:p w:rsidR="000F41A5" w:rsidRDefault="000F41A5" w:rsidP="000F41A5">
      <w:pPr>
        <w:jc w:val="both"/>
      </w:pPr>
      <w:r>
        <w:t>Оглашаю проект Закона об образовании Союзной Молдавской Советск</w:t>
      </w:r>
      <w:r w:rsidR="00ED38AE">
        <w:t>ой Социалистической Республики:</w:t>
      </w:r>
    </w:p>
    <w:p w:rsidR="000F41A5" w:rsidRDefault="000F41A5" w:rsidP="000F41A5">
      <w:pPr>
        <w:jc w:val="both"/>
      </w:pPr>
      <w:r>
        <w:t xml:space="preserve">«Идя навстречу пожеланиям трудящихся Бессарабии и трудящихся Молдавской Автономной Советской Социалистической Республики о воссоединении молдавского населения Бессарабии с молдавским населением Молдавской АССР и руководствуясь советским </w:t>
      </w:r>
      <w:r w:rsidR="00B94E94">
        <w:t>принципом</w:t>
      </w:r>
      <w:r>
        <w:t xml:space="preserve"> свободного развития национальностей, Верховный Совет Союза Советских Социалист</w:t>
      </w:r>
      <w:r w:rsidR="00ED38AE">
        <w:t>ических Республик постановляет:</w:t>
      </w:r>
    </w:p>
    <w:p w:rsidR="000F41A5" w:rsidRDefault="000F41A5" w:rsidP="000F41A5">
      <w:pPr>
        <w:jc w:val="both"/>
      </w:pPr>
      <w:r>
        <w:t>1. Образовать Союзную Молдавскую Советск</w:t>
      </w:r>
      <w:r w:rsidR="00ED38AE">
        <w:t>ую Социалистическую Республику.</w:t>
      </w:r>
    </w:p>
    <w:p w:rsidR="000F41A5" w:rsidRDefault="000F41A5" w:rsidP="000F41A5">
      <w:pPr>
        <w:jc w:val="both"/>
      </w:pPr>
    </w:p>
    <w:p w:rsidR="000F41A5" w:rsidRDefault="000F41A5" w:rsidP="000F41A5">
      <w:pPr>
        <w:jc w:val="both"/>
      </w:pPr>
      <w:r>
        <w:t>2. Включить в состав Союзной Молдавской Советской Социалистической Республики город Тирасполь и Григориопольский, Дубоссарский, Каменский, Рыбницкий, Слободзейский и Тираспольский районы Молдавской Автономной Советской Социалистической Республики, город Кишинев и Бельцский, Бендерский, Кишиневский, Кагульский, Оргеевски</w:t>
      </w:r>
      <w:r w:rsidR="00ED38AE">
        <w:t>й и Сорокский уезды Бессарабии.</w:t>
      </w:r>
    </w:p>
    <w:p w:rsidR="000F41A5" w:rsidRDefault="000F41A5" w:rsidP="000F41A5">
      <w:pPr>
        <w:jc w:val="both"/>
      </w:pPr>
    </w:p>
    <w:p w:rsidR="000F41A5" w:rsidRDefault="000F41A5" w:rsidP="000F41A5">
      <w:pPr>
        <w:jc w:val="both"/>
      </w:pPr>
      <w:r>
        <w:t xml:space="preserve">3. Передать в распоряжение Союзной Молдавской Советской Социалистической Республики промышленные предприятия, расположенные на территории Бессарабии и Молдавской АССР, </w:t>
      </w:r>
      <w:r w:rsidR="00B94E94">
        <w:t>согласно</w:t>
      </w:r>
      <w:r w:rsidR="00B94E94">
        <w:rPr>
          <w:lang w:val="ru-UA"/>
        </w:rPr>
        <w:t xml:space="preserve"> </w:t>
      </w:r>
      <w:r w:rsidR="00B94E94">
        <w:t>пункту</w:t>
      </w:r>
      <w:r>
        <w:t xml:space="preserve"> второго настоящего Закона, за исключением небольшого количества предприятий</w:t>
      </w:r>
      <w:r w:rsidR="00ED38AE">
        <w:t>, имеющих общесоюзное значение.</w:t>
      </w:r>
    </w:p>
    <w:p w:rsidR="000F41A5" w:rsidRDefault="000F41A5" w:rsidP="000F41A5">
      <w:pPr>
        <w:jc w:val="both"/>
      </w:pPr>
    </w:p>
    <w:p w:rsidR="000F41A5" w:rsidRDefault="000F41A5" w:rsidP="000F41A5">
      <w:pPr>
        <w:jc w:val="both"/>
      </w:pPr>
      <w:r>
        <w:t>4. Просить Верховный Совет Украинской ССР и Верховный Совет Молдавской ССР представить на рассмотрение Верховного Совета Союза Советских Социалистических Республик проект установления точной границы между Украинской Советской Социалистической Республикой и Союзной Молдавской Советско</w:t>
      </w:r>
      <w:r w:rsidR="00ED38AE">
        <w:t>й Социалистической Республикой.</w:t>
      </w:r>
    </w:p>
    <w:p w:rsidR="000F41A5" w:rsidRDefault="000F41A5" w:rsidP="000F41A5">
      <w:pPr>
        <w:jc w:val="both"/>
      </w:pPr>
    </w:p>
    <w:p w:rsidR="000F41A5" w:rsidRDefault="000F41A5" w:rsidP="000F41A5">
      <w:pPr>
        <w:jc w:val="both"/>
      </w:pPr>
      <w:r>
        <w:t>5. Провести в соответствии с статьями 34 и 35 Конституции (Основного Закона) Союза Советских Социалистических Республик выборы депутатов в Верховный Совет Союза Советских Социалистических Республик от Союзной Молдавской Советск</w:t>
      </w:r>
      <w:r w:rsidR="00ED38AE">
        <w:t>ой Социалистической Республики.</w:t>
      </w:r>
    </w:p>
    <w:p w:rsidR="000F41A5" w:rsidRDefault="000F41A5" w:rsidP="000F41A5">
      <w:pPr>
        <w:jc w:val="both"/>
      </w:pPr>
    </w:p>
    <w:p w:rsidR="000F41A5" w:rsidRDefault="000F41A5" w:rsidP="000F41A5">
      <w:pPr>
        <w:jc w:val="both"/>
      </w:pPr>
      <w:r>
        <w:t>6. Поручить Президиуму Верховного Совета Союза Советских Социалистических Рес</w:t>
      </w:r>
      <w:r w:rsidR="00ED38AE">
        <w:t>публик назначить день выборов».</w:t>
      </w:r>
    </w:p>
    <w:p w:rsidR="000F41A5" w:rsidRDefault="000F41A5" w:rsidP="000F41A5">
      <w:pPr>
        <w:jc w:val="both"/>
      </w:pPr>
    </w:p>
    <w:p w:rsidR="000F41A5" w:rsidRDefault="000F41A5" w:rsidP="000F41A5">
      <w:pPr>
        <w:jc w:val="both"/>
      </w:pPr>
      <w:r>
        <w:t>Переходи</w:t>
      </w:r>
      <w:r w:rsidR="00ED38AE">
        <w:t>м к голосованию проекта Закона.</w:t>
      </w:r>
    </w:p>
    <w:p w:rsidR="000F41A5" w:rsidRDefault="000F41A5" w:rsidP="000F41A5">
      <w:pPr>
        <w:jc w:val="both"/>
      </w:pPr>
      <w:r>
        <w:t>Голосуют депутаты Совета Союза. Кто за принятие проекта Закона, прошу поднять руки. Опустите. Кто про</w:t>
      </w:r>
      <w:r w:rsidR="00ED38AE">
        <w:t>тив? Нет. Кто воздержался? Нет.</w:t>
      </w:r>
    </w:p>
    <w:p w:rsidR="000F41A5" w:rsidRDefault="000F41A5" w:rsidP="000F41A5">
      <w:pPr>
        <w:jc w:val="both"/>
      </w:pPr>
      <w:r>
        <w:t>Голосуют депутаты Совета Национальностей. Кто за принятие проекта Закона, прошу поднять руки. Опустите. Кто про</w:t>
      </w:r>
      <w:r w:rsidR="00ED38AE">
        <w:t>тив? Нет. Кто воздержался? Нет.</w:t>
      </w:r>
    </w:p>
    <w:p w:rsidR="0039662B" w:rsidRDefault="000F41A5" w:rsidP="000F41A5">
      <w:pPr>
        <w:jc w:val="both"/>
      </w:pPr>
      <w:r>
        <w:t>Итак, Закон об образовании Союзной Молдавской Советской Социалистической Республики принят Верховным Советом единогласно.</w:t>
      </w:r>
    </w:p>
    <w:p w:rsidR="00ED38AE" w:rsidRDefault="00ED38AE" w:rsidP="000F41A5">
      <w:pPr>
        <w:jc w:val="both"/>
      </w:pPr>
    </w:p>
    <w:p w:rsidR="000F41A5" w:rsidRDefault="000F41A5" w:rsidP="000F41A5">
      <w:pPr>
        <w:jc w:val="both"/>
      </w:pPr>
      <w:r>
        <w:t>Перехожу к голосованию проекта Закона о включении Северной части Буковины и Хотинского, Аккерманского и Измаильского уездов Бессарабии в состав Украинской Советск</w:t>
      </w:r>
      <w:r w:rsidR="00ED38AE">
        <w:t>ой Социалистической Республики.</w:t>
      </w:r>
    </w:p>
    <w:p w:rsidR="000F41A5" w:rsidRDefault="00ED38AE" w:rsidP="000F41A5">
      <w:pPr>
        <w:jc w:val="both"/>
      </w:pPr>
      <w:r>
        <w:t>Оглашаю текст проекта Закона.</w:t>
      </w:r>
    </w:p>
    <w:p w:rsidR="000F41A5" w:rsidRDefault="000F41A5" w:rsidP="000F41A5">
      <w:pPr>
        <w:jc w:val="both"/>
      </w:pPr>
      <w:r>
        <w:t>«Верховный Совет Союза Советских Социалист</w:t>
      </w:r>
      <w:r w:rsidR="00ED38AE">
        <w:t>ических Республик постановляет:</w:t>
      </w:r>
    </w:p>
    <w:p w:rsidR="000F41A5" w:rsidRDefault="000F41A5" w:rsidP="000F41A5">
      <w:pPr>
        <w:jc w:val="both"/>
      </w:pPr>
      <w:r>
        <w:t>1. Включить Северную часть Буковины и Хотинский, Аккерманский и Измаильский уезды Бессарабии в состав Украинской Советск</w:t>
      </w:r>
      <w:r w:rsidR="00ED38AE">
        <w:t>ой Социалистической Республики.</w:t>
      </w:r>
    </w:p>
    <w:p w:rsidR="000F41A5" w:rsidRDefault="000F41A5" w:rsidP="000F41A5">
      <w:pPr>
        <w:jc w:val="both"/>
      </w:pPr>
    </w:p>
    <w:p w:rsidR="000F41A5" w:rsidRDefault="000F41A5" w:rsidP="000F41A5">
      <w:pPr>
        <w:jc w:val="both"/>
      </w:pPr>
      <w:r>
        <w:t>2. Поручить Президиуму Верховного Совета СССР назначить</w:t>
      </w:r>
      <w:r w:rsidR="001C54AC">
        <w:t xml:space="preserve"> </w:t>
      </w:r>
      <w:r>
        <w:t>день выборов депутатов в Верховный Совет Союза Советских Социалистических Республик от населения но</w:t>
      </w:r>
      <w:r w:rsidR="00ED38AE">
        <w:t>вых территорий Украинской ССР».</w:t>
      </w:r>
    </w:p>
    <w:p w:rsidR="000F41A5" w:rsidRDefault="000F41A5" w:rsidP="000F41A5">
      <w:pPr>
        <w:jc w:val="both"/>
      </w:pPr>
    </w:p>
    <w:p w:rsidR="000F41A5" w:rsidRDefault="000F41A5" w:rsidP="000F41A5">
      <w:pPr>
        <w:jc w:val="both"/>
      </w:pPr>
      <w:r>
        <w:t>Перехож</w:t>
      </w:r>
      <w:r w:rsidR="00ED38AE">
        <w:t>у к голосованию проекта Закона.</w:t>
      </w:r>
    </w:p>
    <w:p w:rsidR="000F41A5" w:rsidRDefault="000F41A5" w:rsidP="000F41A5">
      <w:pPr>
        <w:jc w:val="both"/>
      </w:pPr>
      <w:r>
        <w:t>Голосуют депутаты Совета Союза. Кто за принятие проекта Закона, прошу поднять руки. Опустите. Кто про</w:t>
      </w:r>
      <w:r w:rsidR="00ED38AE">
        <w:t>тив? Нет. Кто воздержался? Нет.</w:t>
      </w:r>
    </w:p>
    <w:p w:rsidR="000F41A5" w:rsidRDefault="000F41A5" w:rsidP="000F41A5">
      <w:pPr>
        <w:jc w:val="both"/>
      </w:pPr>
      <w:r>
        <w:t>Голосуют депутаты Совета Национальностей. Кто за принятие проекта Закона, прошу поднять руки. Кто про</w:t>
      </w:r>
      <w:r w:rsidR="00ED38AE">
        <w:t>тив? Нет. Кто воздержался? Нет.</w:t>
      </w:r>
    </w:p>
    <w:p w:rsidR="000F41A5" w:rsidRDefault="000F41A5" w:rsidP="000F41A5">
      <w:pPr>
        <w:jc w:val="both"/>
      </w:pPr>
      <w:r>
        <w:t>Закон о включении Северной части Буковины и Хотинского, Аккерманского и Измаильского уездов Бессарабии в состав Украинской Советской Социалистической Республики принят</w:t>
      </w:r>
      <w:r w:rsidR="00ED38AE">
        <w:t xml:space="preserve"> Верховным Советом единогласно.</w:t>
      </w:r>
    </w:p>
    <w:p w:rsidR="0039662B" w:rsidRDefault="0039662B" w:rsidP="0039662B">
      <w:pPr>
        <w:ind w:firstLine="0"/>
        <w:jc w:val="both"/>
      </w:pPr>
      <w:r>
        <w:t>(2 августа 1940).</w:t>
      </w:r>
    </w:p>
    <w:p w:rsidR="000F41A5" w:rsidRDefault="000F41A5" w:rsidP="00CB4B0B">
      <w:pPr>
        <w:jc w:val="both"/>
      </w:pPr>
    </w:p>
    <w:p w:rsidR="0054428E" w:rsidRDefault="005A4D6F" w:rsidP="005A4D6F">
      <w:pPr>
        <w:pStyle w:val="a8"/>
      </w:pPr>
      <w:bookmarkStart w:id="46" w:name="_Toc139142088"/>
      <w:r>
        <w:t xml:space="preserve">Создание Литовской </w:t>
      </w:r>
      <w:r w:rsidR="003E7F25">
        <w:t xml:space="preserve">Латвийской и Эстонской </w:t>
      </w:r>
      <w:r>
        <w:t>Советск</w:t>
      </w:r>
      <w:r w:rsidR="003E7F25">
        <w:t>их</w:t>
      </w:r>
      <w:r>
        <w:t xml:space="preserve"> Социалистическ</w:t>
      </w:r>
      <w:r w:rsidR="003E7F25">
        <w:t>их</w:t>
      </w:r>
      <w:r>
        <w:t xml:space="preserve"> республик</w:t>
      </w:r>
      <w:bookmarkEnd w:id="46"/>
    </w:p>
    <w:p w:rsidR="008A154B" w:rsidRDefault="008A154B" w:rsidP="008A154B">
      <w:pPr>
        <w:jc w:val="both"/>
      </w:pPr>
      <w:r>
        <w:t xml:space="preserve">На настоящей Сессии будет рассматриваться и решаться вопрос о принятии в состав Союза Советских Социалистических Республик трех новых советских республик </w:t>
      </w:r>
      <w:r w:rsidR="00391D33">
        <w:t>–</w:t>
      </w:r>
      <w:r w:rsidR="00227857">
        <w:t xml:space="preserve"> Литвы, Латвии и Эстонии.</w:t>
      </w:r>
    </w:p>
    <w:p w:rsidR="00E51811" w:rsidRDefault="00E51811" w:rsidP="008A154B">
      <w:pPr>
        <w:jc w:val="both"/>
      </w:pPr>
    </w:p>
    <w:p w:rsidR="008A154B" w:rsidRDefault="008A154B" w:rsidP="008A154B">
      <w:pPr>
        <w:jc w:val="both"/>
      </w:pPr>
      <w:r>
        <w:t>Трудовой народ этих с</w:t>
      </w:r>
      <w:r w:rsidR="0072287E">
        <w:t>т</w:t>
      </w:r>
      <w:r>
        <w:t>ран тесно связан с народами, населяющими Советский Союз, общностью исторической судьбы, долголетней совместной борьбой против самодержавия и ка</w:t>
      </w:r>
      <w:r w:rsidR="00227857">
        <w:t>питализма за свое освобождение.</w:t>
      </w:r>
    </w:p>
    <w:p w:rsidR="008A154B" w:rsidRDefault="008A154B" w:rsidP="00657D7A">
      <w:pPr>
        <w:ind w:firstLine="0"/>
        <w:jc w:val="both"/>
      </w:pPr>
      <w:r>
        <w:t xml:space="preserve">Многие десятилетия трудящиеся Литвы, Латвии и Эстонии шли вместе с русскими рабочими в героической борьбе против самодержавия, против помещиков и буржуазии. </w:t>
      </w:r>
      <w:r>
        <w:lastRenderedPageBreak/>
        <w:t>Братскими узами в этой борьбе связали они свою судьбу с рабоч</w:t>
      </w:r>
      <w:r w:rsidR="00227857">
        <w:t>ими и крестьянами нашей страны.</w:t>
      </w:r>
    </w:p>
    <w:p w:rsidR="00E51811" w:rsidRDefault="008A154B" w:rsidP="00657D7A">
      <w:pPr>
        <w:ind w:firstLine="0"/>
        <w:jc w:val="both"/>
      </w:pPr>
      <w:r>
        <w:t>Рука об руку с трудящимися нашей страны боролись рабочие Литвы, Латвии и Эстонии за победу Великой Октябрьской социалистической революции, за победу Советов и добились этой победы.</w:t>
      </w:r>
    </w:p>
    <w:p w:rsidR="00E51811" w:rsidRDefault="00E51811" w:rsidP="008A154B">
      <w:pPr>
        <w:jc w:val="both"/>
      </w:pPr>
    </w:p>
    <w:p w:rsidR="008A154B" w:rsidRDefault="008A154B" w:rsidP="008A154B">
      <w:pPr>
        <w:jc w:val="both"/>
      </w:pPr>
      <w:r>
        <w:t>К сожалению, тогда э</w:t>
      </w:r>
      <w:r w:rsidR="00227857">
        <w:t>ти победы закрепить не удалось.</w:t>
      </w:r>
    </w:p>
    <w:p w:rsidR="00E51811" w:rsidRDefault="008A154B" w:rsidP="008A154B">
      <w:pPr>
        <w:jc w:val="both"/>
      </w:pPr>
      <w:r>
        <w:t>Буржуазия прибалтийских стран при помощи Антанты вырвала из рук рабочего класса эту победу.</w:t>
      </w:r>
    </w:p>
    <w:p w:rsidR="008A154B" w:rsidRDefault="008A154B" w:rsidP="00E51811">
      <w:pPr>
        <w:ind w:firstLine="0"/>
        <w:jc w:val="both"/>
      </w:pPr>
      <w:r>
        <w:t xml:space="preserve">В неустойчивой обстановке после первой мировой войны, когда крупные империалистические державы кроили по своему произволу карту Европы, </w:t>
      </w:r>
      <w:r w:rsidR="00657D7A">
        <w:t>р</w:t>
      </w:r>
      <w:r>
        <w:t>абочим и крестьянам Прибалтики не</w:t>
      </w:r>
      <w:r w:rsidR="00F11D87">
        <w:rPr>
          <w:lang w:val="ru-UA"/>
        </w:rPr>
        <w:t xml:space="preserve"> </w:t>
      </w:r>
      <w:r>
        <w:t>хватало с</w:t>
      </w:r>
      <w:r w:rsidR="00227857">
        <w:t>ил удержать завоеванную власть.</w:t>
      </w:r>
    </w:p>
    <w:p w:rsidR="008A154B" w:rsidRDefault="008A154B" w:rsidP="008A154B">
      <w:pPr>
        <w:jc w:val="both"/>
      </w:pPr>
    </w:p>
    <w:p w:rsidR="00227857" w:rsidRDefault="008A154B" w:rsidP="008A154B">
      <w:pPr>
        <w:jc w:val="both"/>
      </w:pPr>
      <w:r>
        <w:t>Буржуазные политиканы, запродавшие себя иностранной империалистической буржуазии, захватившие власть над трудовым народом Литвы, Латвии и Эстонии при помощи иностранных штыков, пытались обманывать свой народ и весь мир болтовней о «демократии» и «независимости».</w:t>
      </w:r>
    </w:p>
    <w:p w:rsidR="008A154B" w:rsidRDefault="008A154B" w:rsidP="00227857">
      <w:pPr>
        <w:ind w:firstLine="0"/>
        <w:jc w:val="both"/>
      </w:pPr>
      <w:r>
        <w:t xml:space="preserve">Но в </w:t>
      </w:r>
      <w:r w:rsidR="00F11D87">
        <w:t>буржуазных</w:t>
      </w:r>
      <w:r>
        <w:t xml:space="preserve"> Литве, Латвии и Эстонии никогда не было н</w:t>
      </w:r>
      <w:r w:rsidR="00227857">
        <w:t>и демократии, ни независимости.</w:t>
      </w:r>
    </w:p>
    <w:p w:rsidR="00E51811" w:rsidRDefault="008A154B" w:rsidP="008A154B">
      <w:pPr>
        <w:jc w:val="both"/>
      </w:pPr>
      <w:r>
        <w:t>О так называемой независимости этих стран очень хорошо еще в 1919</w:t>
      </w:r>
      <w:r w:rsidR="00E51811">
        <w:t>,</w:t>
      </w:r>
      <w:r>
        <w:t xml:space="preserve"> сказал Ленин:</w:t>
      </w:r>
    </w:p>
    <w:p w:rsidR="008A154B" w:rsidRDefault="008A154B" w:rsidP="008A154B">
      <w:pPr>
        <w:jc w:val="both"/>
      </w:pPr>
      <w:r>
        <w:t>«Каждая из этих маленьких стран уже испытала на себе лапы Антанты. Они знают, что когда французские, американские и английские капиталисты говорят:</w:t>
      </w:r>
      <w:r w:rsidR="00F11D87">
        <w:rPr>
          <w:lang w:val="ru-UA"/>
        </w:rPr>
        <w:t xml:space="preserve"> </w:t>
      </w:r>
      <w:r>
        <w:t xml:space="preserve">«Мы вам гарантируем независимость» </w:t>
      </w:r>
      <w:r w:rsidR="00391D33">
        <w:t>–</w:t>
      </w:r>
      <w:r>
        <w:t xml:space="preserve"> на практике </w:t>
      </w:r>
      <w:r w:rsidR="00E51811">
        <w:t xml:space="preserve">это </w:t>
      </w:r>
      <w:r>
        <w:t>значит: «Мы у вас скупаем все источники ваших богатств и держим вас в кабале. Кроме того, мы вас третируем с наглостью офицера, который приехал в чужую страну управлять и спекулировать и</w:t>
      </w:r>
      <w:r w:rsidR="00227857">
        <w:t xml:space="preserve"> ни с кем</w:t>
      </w:r>
      <w:r w:rsidR="00E75501">
        <w:t xml:space="preserve"> </w:t>
      </w:r>
      <w:r w:rsidR="00227857">
        <w:t>не желает считаться».</w:t>
      </w:r>
    </w:p>
    <w:p w:rsidR="008A154B" w:rsidRDefault="008A154B" w:rsidP="008A154B">
      <w:pPr>
        <w:jc w:val="both"/>
      </w:pPr>
      <w:r>
        <w:t>Такова была цена «независимости» при</w:t>
      </w:r>
      <w:r w:rsidR="00227857">
        <w:t>балтийских стран при буржуазии.</w:t>
      </w:r>
    </w:p>
    <w:p w:rsidR="00E51811" w:rsidRDefault="00E51811" w:rsidP="008A154B">
      <w:pPr>
        <w:jc w:val="both"/>
      </w:pPr>
    </w:p>
    <w:p w:rsidR="008A154B" w:rsidRDefault="008A154B" w:rsidP="008A154B">
      <w:pPr>
        <w:jc w:val="both"/>
      </w:pPr>
      <w:r>
        <w:t>Около года назад Советский Союз взял на себя ответственность за безопасность и подл</w:t>
      </w:r>
      <w:r w:rsidR="00227857">
        <w:t>инную независимость этих стран.</w:t>
      </w:r>
    </w:p>
    <w:p w:rsidR="00E75501" w:rsidRDefault="008A154B" w:rsidP="00E75501">
      <w:pPr>
        <w:jc w:val="both"/>
      </w:pPr>
      <w:r>
        <w:t>Советский Союз последовательно и пунктуаль</w:t>
      </w:r>
      <w:r w:rsidR="00227857">
        <w:t>но выполнял свои обязательства.</w:t>
      </w:r>
    </w:p>
    <w:p w:rsidR="00227857" w:rsidRDefault="008A154B" w:rsidP="00E75501">
      <w:pPr>
        <w:jc w:val="both"/>
      </w:pPr>
      <w:r>
        <w:t>Однако бывшие правительства Литвы, Латвии и Эстонии по указке поджигателей войны двурушнически срывали пакты о взаимопомощи;</w:t>
      </w:r>
    </w:p>
    <w:p w:rsidR="00227857" w:rsidRDefault="008A154B" w:rsidP="00227857">
      <w:pPr>
        <w:ind w:firstLine="0"/>
        <w:jc w:val="both"/>
      </w:pPr>
      <w:r>
        <w:t>вели погромную агитацию против Советского Союза</w:t>
      </w:r>
      <w:r w:rsidR="00227857">
        <w:t>;</w:t>
      </w:r>
    </w:p>
    <w:p w:rsidR="008A154B" w:rsidRDefault="008A154B" w:rsidP="00227857">
      <w:pPr>
        <w:ind w:firstLine="0"/>
        <w:jc w:val="both"/>
      </w:pPr>
      <w:r>
        <w:t>толкали трудовой народ этих стран в водоворот войны</w:t>
      </w:r>
      <w:r w:rsidR="00227857">
        <w:t>, неисчислимых бед и несчастий.</w:t>
      </w:r>
    </w:p>
    <w:p w:rsidR="003E7F25" w:rsidRDefault="003E7F25" w:rsidP="003E7F25">
      <w:pPr>
        <w:jc w:val="both"/>
      </w:pPr>
      <w:r>
        <w:t>Эти правящие группы пошли по пути усиления враждебных Советскому Союзу действий, проводившихся ими втайне и за спиной СССР.</w:t>
      </w:r>
    </w:p>
    <w:p w:rsidR="003E7F25" w:rsidRDefault="003E7F25" w:rsidP="00E75501">
      <w:pPr>
        <w:ind w:firstLine="0"/>
        <w:jc w:val="both"/>
      </w:pPr>
      <w:r>
        <w:t>Для этого была использована так называемая Балтийская Антанта</w:t>
      </w:r>
      <w:r w:rsidR="00657D7A">
        <w:t xml:space="preserve"> </w:t>
      </w:r>
      <w:r w:rsidR="00391D33">
        <w:t>–</w:t>
      </w:r>
      <w:r>
        <w:t xml:space="preserve"> военны</w:t>
      </w:r>
      <w:r w:rsidR="00657D7A">
        <w:t>й</w:t>
      </w:r>
      <w:r>
        <w:t xml:space="preserve"> союз</w:t>
      </w:r>
      <w:r w:rsidR="00574BC7">
        <w:rPr>
          <w:lang w:val="ru-UA"/>
        </w:rPr>
        <w:t>,</w:t>
      </w:r>
      <w:r>
        <w:t xml:space="preserve"> направленны</w:t>
      </w:r>
      <w:r w:rsidR="00657D7A">
        <w:t>й</w:t>
      </w:r>
      <w:r>
        <w:t xml:space="preserve"> против СССР</w:t>
      </w:r>
      <w:r w:rsidR="00227857">
        <w:t>.</w:t>
      </w:r>
    </w:p>
    <w:p w:rsidR="003E7F25" w:rsidRDefault="003E7F25" w:rsidP="003E7F25">
      <w:pPr>
        <w:jc w:val="both"/>
      </w:pPr>
      <w:r>
        <w:t xml:space="preserve">Дальше терпеть такое положение, особенно в условиях </w:t>
      </w:r>
      <w:r w:rsidR="00F11D87">
        <w:t>современной</w:t>
      </w:r>
      <w:r>
        <w:t xml:space="preserve"> международной обстановки, становилось совершенно невозможным.</w:t>
      </w:r>
    </w:p>
    <w:p w:rsidR="003E7F25" w:rsidRDefault="003E7F25" w:rsidP="003E7F25">
      <w:pPr>
        <w:jc w:val="both"/>
      </w:pPr>
      <w:r>
        <w:t>Вот почему последовали известные вам требования Советского правительства об изменении состава правительств Литвы, Латвии, Эстонии и о вводе на территорию этих государств дополнительных частей Красной Армии.</w:t>
      </w:r>
    </w:p>
    <w:p w:rsidR="003E7F25" w:rsidRDefault="003E7F25" w:rsidP="003E7F25">
      <w:pPr>
        <w:jc w:val="both"/>
      </w:pPr>
    </w:p>
    <w:p w:rsidR="003E7F25" w:rsidRDefault="003E7F25" w:rsidP="003E7F25">
      <w:pPr>
        <w:jc w:val="both"/>
      </w:pPr>
      <w:r>
        <w:t>Результаты этих шагов наш</w:t>
      </w:r>
      <w:r w:rsidR="00227857">
        <w:t>его правительства вам известны.</w:t>
      </w:r>
    </w:p>
    <w:p w:rsidR="003E7F25" w:rsidRDefault="003E7F25" w:rsidP="003E7F25">
      <w:pPr>
        <w:jc w:val="both"/>
      </w:pPr>
      <w:r>
        <w:t>Важнейшей мерой созданных в Эстонии, Латвии и Литве дружественных Советскому Союзу правительств было проведение свободных выборов в парламенты.</w:t>
      </w:r>
    </w:p>
    <w:p w:rsidR="003E7F25" w:rsidRDefault="003E7F25" w:rsidP="003E7F25">
      <w:pPr>
        <w:jc w:val="both"/>
      </w:pPr>
      <w:r>
        <w:t>В июле месяце были проведены демократические выборы в Литовский Сейм, в Латвийский Сейм и в Государственную Думу Эстонии.</w:t>
      </w:r>
    </w:p>
    <w:p w:rsidR="003E7F25" w:rsidRDefault="003E7F25" w:rsidP="003E7F25">
      <w:pPr>
        <w:jc w:val="both"/>
      </w:pPr>
      <w:r>
        <w:lastRenderedPageBreak/>
        <w:t>Выборы показали, что правящие буржуазные клики Литвы, Латвии и Эстонии не отражали волю своих народов, что они были представителями только узкой группы эксплуататоров.</w:t>
      </w:r>
    </w:p>
    <w:p w:rsidR="00657D7A" w:rsidRDefault="00657D7A" w:rsidP="00657D7A">
      <w:pPr>
        <w:jc w:val="both"/>
      </w:pPr>
      <w:r>
        <w:t>И достаточно было спросить трудящихся Литвы, Латвии и Эстонии, какую власть они хотят, дать им возможность свободно выявить свою волю, как дело пошло совершенно иначе, чем этого хотели буржуазные политиканы.</w:t>
      </w:r>
    </w:p>
    <w:p w:rsidR="00657D7A" w:rsidRDefault="00657D7A" w:rsidP="00657D7A">
      <w:pPr>
        <w:jc w:val="both"/>
      </w:pPr>
      <w:r>
        <w:t>Народные массы Литвы, Латвии и Эстонии единодушно заявили:</w:t>
      </w:r>
    </w:p>
    <w:p w:rsidR="00657D7A" w:rsidRDefault="00657D7A" w:rsidP="00657D7A">
      <w:pPr>
        <w:jc w:val="both"/>
      </w:pPr>
      <w:r>
        <w:t xml:space="preserve">«Новая жизнь </w:t>
      </w:r>
      <w:r w:rsidR="00391D33">
        <w:t>–</w:t>
      </w:r>
      <w:r>
        <w:t xml:space="preserve"> это советская жизнь, новая народная власть </w:t>
      </w:r>
      <w:r w:rsidR="00391D33">
        <w:t>–</w:t>
      </w:r>
      <w:r>
        <w:t xml:space="preserve"> это только советская власть».</w:t>
      </w:r>
    </w:p>
    <w:p w:rsidR="00657D7A" w:rsidRDefault="00657D7A" w:rsidP="00657D7A">
      <w:pPr>
        <w:jc w:val="both"/>
      </w:pPr>
      <w:r>
        <w:t>Да иного решения трудящиеся прибалтийских стран и не могли принять.</w:t>
      </w:r>
      <w:r w:rsidRPr="00657D7A">
        <w:rPr>
          <w:rStyle w:val="a7"/>
        </w:rPr>
        <w:t xml:space="preserve"> </w:t>
      </w:r>
    </w:p>
    <w:p w:rsidR="00657D7A" w:rsidRDefault="00657D7A" w:rsidP="00657D7A">
      <w:pPr>
        <w:ind w:firstLine="0"/>
        <w:jc w:val="both"/>
      </w:pPr>
      <w:r>
        <w:t>На опыте Советского Союза они убедились, что только советская власть избавит народ от нужды, бесправия и эксплуатации, обеспечит мир и свободу, хлеб и работу трудящаяся.</w:t>
      </w:r>
    </w:p>
    <w:p w:rsidR="00657D7A" w:rsidRDefault="00657D7A" w:rsidP="00657D7A">
      <w:pPr>
        <w:jc w:val="both"/>
      </w:pPr>
      <w:r>
        <w:t>Победила идея советской власти, идея социализма. Литва, Латвия и Эстония стали республиками Советов!</w:t>
      </w:r>
    </w:p>
    <w:p w:rsidR="00657D7A" w:rsidRDefault="00657D7A" w:rsidP="00657D7A">
      <w:pPr>
        <w:jc w:val="both"/>
      </w:pPr>
      <w:r>
        <w:t>Такова еще одна замечательная победа мирной внешней политики нашего Советского Правительства!</w:t>
      </w:r>
      <w:r w:rsidR="001F5CB5">
        <w:rPr>
          <w:rStyle w:val="a7"/>
        </w:rPr>
        <w:endnoteReference w:id="51"/>
      </w:r>
    </w:p>
    <w:p w:rsidR="00657D7A" w:rsidRDefault="00657D7A" w:rsidP="003E7F25">
      <w:pPr>
        <w:jc w:val="both"/>
      </w:pPr>
    </w:p>
    <w:p w:rsidR="00657D7A" w:rsidRDefault="003E7F25" w:rsidP="003E7F25">
      <w:pPr>
        <w:jc w:val="both"/>
      </w:pPr>
      <w:r>
        <w:t>Нет никакого сомнения в том, что вхождение этих республик в Советский Союз обеспечит им быстрый хозяйственный подъем и всесторонний расцвет национальной культуры</w:t>
      </w:r>
      <w:r w:rsidR="00657D7A">
        <w:t>.</w:t>
      </w:r>
    </w:p>
    <w:p w:rsidR="003E7F25" w:rsidRDefault="00657D7A" w:rsidP="003E7F25">
      <w:pPr>
        <w:jc w:val="both"/>
      </w:pPr>
      <w:r>
        <w:t>В</w:t>
      </w:r>
      <w:r w:rsidR="003E7F25">
        <w:t xml:space="preserve">хождением в Советский Союз их силы будут во много раз умножены, их безопасность будет укреплена и, вместе с тем, еще больше вырастет </w:t>
      </w:r>
      <w:r w:rsidR="00227857">
        <w:t>мощь Великого Советского Союза.</w:t>
      </w:r>
    </w:p>
    <w:p w:rsidR="003E7F25" w:rsidRDefault="003E7F25" w:rsidP="003E7F25">
      <w:pPr>
        <w:jc w:val="both"/>
      </w:pPr>
    </w:p>
    <w:p w:rsidR="003E7F25" w:rsidRDefault="003E7F25" w:rsidP="003E7F25">
      <w:pPr>
        <w:jc w:val="both"/>
      </w:pPr>
      <w:r>
        <w:t>Вхождение прибалтийских стран в СССР означает, что Советский Союз увеличивается на 2 миллиона 880 тысяч населения Литвы, на 1 миллион 950 тысяч населения Латвии и на 1 милли</w:t>
      </w:r>
      <w:r w:rsidR="00227857">
        <w:t>он 120 тысяч населения Эстонии.</w:t>
      </w:r>
    </w:p>
    <w:p w:rsidR="00E51811" w:rsidRDefault="00E51811" w:rsidP="00E51811">
      <w:pPr>
        <w:jc w:val="both"/>
      </w:pPr>
      <w:r>
        <w:t>Первостепенное значение для нашей страны имеет тот факт, что отныне границы Советского Союза будут перенесены на побережье Балтийского моря, у нашей страны появляются свои незамерзающие порты в Балтийском море, в кот</w:t>
      </w:r>
      <w:r w:rsidR="00227857">
        <w:t>орых у нас такая большая нужда.</w:t>
      </w:r>
    </w:p>
    <w:p w:rsidR="003E7F25" w:rsidRDefault="003E7F25" w:rsidP="003E7F25">
      <w:pPr>
        <w:jc w:val="both"/>
      </w:pPr>
    </w:p>
    <w:p w:rsidR="00D87E0C" w:rsidRDefault="00D87E0C" w:rsidP="00D87E0C">
      <w:pPr>
        <w:jc w:val="both"/>
      </w:pPr>
      <w:r w:rsidRPr="003E7F25">
        <w:rPr>
          <w:caps/>
        </w:rPr>
        <w:t>Закон о принятии Литовской Советской Социалистической Республики в Союз Советских Социалистических Республик</w:t>
      </w:r>
    </w:p>
    <w:p w:rsidR="00D87E0C" w:rsidRDefault="00D87E0C" w:rsidP="00D87E0C">
      <w:pPr>
        <w:jc w:val="both"/>
      </w:pPr>
      <w:r>
        <w:t>Заслушав заявление Полномочной Комиссии Сейма Литвы, Верховный Совет Союза Советских Социалист</w:t>
      </w:r>
      <w:r w:rsidR="00227857">
        <w:t>ических Республик постановляет:</w:t>
      </w:r>
    </w:p>
    <w:p w:rsidR="00D87E0C" w:rsidRDefault="00D87E0C" w:rsidP="00D87E0C">
      <w:pPr>
        <w:jc w:val="both"/>
      </w:pPr>
      <w:r>
        <w:t>1.</w:t>
      </w:r>
      <w:r w:rsidR="00227857">
        <w:t xml:space="preserve"> </w:t>
      </w:r>
      <w:r>
        <w:t>Удовлетворить просьбу Сейма Литвы и принять Литовскую Советскую Социалистическую Республику в Союз Советских Социалистических Республик в качестве равноправной союзной советской социалистической республики.</w:t>
      </w:r>
      <w:r w:rsidR="00EB09B1">
        <w:rPr>
          <w:rStyle w:val="a7"/>
        </w:rPr>
        <w:endnoteReference w:id="52"/>
      </w:r>
    </w:p>
    <w:p w:rsidR="00D87E0C" w:rsidRDefault="00D87E0C" w:rsidP="00D87E0C">
      <w:pPr>
        <w:jc w:val="both"/>
      </w:pPr>
    </w:p>
    <w:p w:rsidR="00D87E0C" w:rsidRDefault="00D87E0C" w:rsidP="00D87E0C">
      <w:pPr>
        <w:jc w:val="both"/>
      </w:pPr>
      <w:r>
        <w:t>2. Принять предложение Верховного Совета Белорусской ССР о передаче в состав Союзной Литовской Советской Социалистической Республики Свенцянского района и части территории с преобладающим литовским населением Видзовского, Годутишковского, Островецкого, Вороновского, Раду</w:t>
      </w:r>
      <w:r w:rsidR="00227857">
        <w:t>нского районов Белорусской ССР.</w:t>
      </w:r>
    </w:p>
    <w:p w:rsidR="00D87E0C" w:rsidRDefault="00D87E0C" w:rsidP="00D87E0C">
      <w:pPr>
        <w:jc w:val="both"/>
      </w:pPr>
    </w:p>
    <w:p w:rsidR="00D87E0C" w:rsidRDefault="00D87E0C" w:rsidP="00D87E0C">
      <w:pPr>
        <w:jc w:val="both"/>
      </w:pPr>
      <w:r>
        <w:t>3. Просить Верховный Совет Белорусской Советской Социалистической Республики и Верховный Совет Союзной Литовской Советской Социалистической Республики представить на рассмотрение Верховного Совета Союза Советских Социалистических Республик проект установления точной границы между Белорусской Советской Социалистической Республикой и Союзной Литовской Советско</w:t>
      </w:r>
      <w:r w:rsidR="00227857">
        <w:t>й Социалистической Республикой.</w:t>
      </w:r>
    </w:p>
    <w:p w:rsidR="00D87E0C" w:rsidRDefault="00D87E0C" w:rsidP="00D87E0C">
      <w:pPr>
        <w:jc w:val="both"/>
      </w:pPr>
    </w:p>
    <w:p w:rsidR="00D87E0C" w:rsidRDefault="00D87E0C" w:rsidP="00D87E0C">
      <w:pPr>
        <w:jc w:val="both"/>
      </w:pPr>
      <w:r>
        <w:t>4. Провести, в соответствии со статьями 34 и 35 Конституции (Основного Закона) СССР, выборы депутатов в Верховный Совет СССР от Союзной Литовской Советск</w:t>
      </w:r>
      <w:r w:rsidR="00227857">
        <w:t>ой Социалистической Республики.</w:t>
      </w:r>
    </w:p>
    <w:p w:rsidR="00D87E0C" w:rsidRDefault="00D87E0C" w:rsidP="00D87E0C">
      <w:pPr>
        <w:jc w:val="both"/>
      </w:pPr>
    </w:p>
    <w:p w:rsidR="00D87E0C" w:rsidRDefault="00D87E0C" w:rsidP="00D87E0C">
      <w:pPr>
        <w:jc w:val="both"/>
      </w:pPr>
      <w:r>
        <w:t>5. Поручить Президиуму Верховного Совета СССР назначить день выборо</w:t>
      </w:r>
      <w:r w:rsidR="00227857">
        <w:t>в».</w:t>
      </w:r>
    </w:p>
    <w:p w:rsidR="00445EAF" w:rsidRDefault="00445EAF" w:rsidP="00D87E0C">
      <w:pPr>
        <w:jc w:val="both"/>
      </w:pPr>
      <w:r>
        <w:t>3</w:t>
      </w:r>
      <w:r w:rsidR="00E51811">
        <w:t xml:space="preserve"> </w:t>
      </w:r>
      <w:r>
        <w:t>августа 1940</w:t>
      </w:r>
      <w:r w:rsidR="00657D7A">
        <w:t>.</w:t>
      </w:r>
    </w:p>
    <w:p w:rsidR="00445EAF" w:rsidRDefault="00445EAF" w:rsidP="00D87E0C">
      <w:pPr>
        <w:jc w:val="both"/>
      </w:pPr>
    </w:p>
    <w:p w:rsidR="00C16984" w:rsidRDefault="00C16984" w:rsidP="00C16984">
      <w:pPr>
        <w:jc w:val="both"/>
      </w:pPr>
      <w:r w:rsidRPr="003E7F25">
        <w:rPr>
          <w:caps/>
        </w:rPr>
        <w:t>Закон о принятии Латвийской Советской Социалистической Республики в Союз Советских Социалистических Республик</w:t>
      </w:r>
    </w:p>
    <w:p w:rsidR="00C16984" w:rsidRDefault="00C16984" w:rsidP="00C16984">
      <w:pPr>
        <w:jc w:val="both"/>
      </w:pPr>
      <w:r>
        <w:t>Заслушав заявление Полномочной Комиссии Сейма Латвии, Верховный Совет Союза Советских Социалистических Республик постановляет</w:t>
      </w:r>
      <w:r w:rsidR="00227857">
        <w:t>:</w:t>
      </w:r>
    </w:p>
    <w:p w:rsidR="00C16984" w:rsidRDefault="00C16984" w:rsidP="00C16984">
      <w:pPr>
        <w:jc w:val="both"/>
      </w:pPr>
    </w:p>
    <w:p w:rsidR="00C16984" w:rsidRDefault="00C16984" w:rsidP="00C16984">
      <w:pPr>
        <w:jc w:val="both"/>
      </w:pPr>
      <w:r>
        <w:t>1. Удовлетворить просьбу Сейма Латвии и принять Латвийскую Советскую Социалистическую Республику в Союз Советских Социалистических Республик в качестве равноправной союзной советской социалистической республики.</w:t>
      </w:r>
      <w:r>
        <w:rPr>
          <w:rStyle w:val="a7"/>
        </w:rPr>
        <w:endnoteReference w:id="53"/>
      </w:r>
    </w:p>
    <w:p w:rsidR="00C16984" w:rsidRDefault="00C16984" w:rsidP="00C16984">
      <w:pPr>
        <w:jc w:val="both"/>
      </w:pPr>
    </w:p>
    <w:p w:rsidR="00C16984" w:rsidRDefault="00C16984" w:rsidP="00C16984">
      <w:pPr>
        <w:jc w:val="both"/>
      </w:pPr>
      <w:r>
        <w:t>2. Провести, в соответствии со статьями 34 и 35 Конституции (Основного Закона) СССР, выборы депутатов в Верховный Совет СССР от Союзной Латвийской Советск</w:t>
      </w:r>
      <w:r w:rsidR="00227857">
        <w:t>ой Социалистической Республики.</w:t>
      </w:r>
    </w:p>
    <w:p w:rsidR="00C16984" w:rsidRDefault="00C16984" w:rsidP="00C16984">
      <w:pPr>
        <w:jc w:val="both"/>
      </w:pPr>
    </w:p>
    <w:p w:rsidR="00C16984" w:rsidRDefault="00C16984" w:rsidP="00C16984">
      <w:pPr>
        <w:jc w:val="both"/>
      </w:pPr>
      <w:r>
        <w:t>3. Поручить Президиуму Верховного Сове</w:t>
      </w:r>
      <w:r w:rsidR="00227857">
        <w:t>та СССР назначить день выборов.</w:t>
      </w:r>
    </w:p>
    <w:p w:rsidR="00C16984" w:rsidRDefault="0072287E" w:rsidP="00C16984">
      <w:pPr>
        <w:jc w:val="both"/>
      </w:pPr>
      <w:r>
        <w:t>5 августа 1940</w:t>
      </w:r>
      <w:r w:rsidR="004174B5">
        <w:t>.</w:t>
      </w:r>
    </w:p>
    <w:p w:rsidR="0072287E" w:rsidRDefault="0072287E" w:rsidP="00C16984">
      <w:pPr>
        <w:jc w:val="both"/>
      </w:pPr>
    </w:p>
    <w:p w:rsidR="004F79E5" w:rsidRPr="003E7F25" w:rsidRDefault="004F79E5" w:rsidP="004F79E5">
      <w:pPr>
        <w:jc w:val="both"/>
        <w:rPr>
          <w:caps/>
        </w:rPr>
      </w:pPr>
      <w:r w:rsidRPr="003E7F25">
        <w:rPr>
          <w:caps/>
        </w:rPr>
        <w:t>Закон о принятии Эстонской Советской Соц</w:t>
      </w:r>
      <w:r w:rsidR="0012285E">
        <w:rPr>
          <w:caps/>
        </w:rPr>
        <w:t>И</w:t>
      </w:r>
      <w:r w:rsidRPr="003E7F25">
        <w:rPr>
          <w:caps/>
        </w:rPr>
        <w:t>алистической Республики в Союз Совет</w:t>
      </w:r>
      <w:r w:rsidR="00227857">
        <w:rPr>
          <w:caps/>
        </w:rPr>
        <w:t>ских Социалистических Республик</w:t>
      </w:r>
    </w:p>
    <w:p w:rsidR="004F79E5" w:rsidRDefault="004F79E5" w:rsidP="004F79E5">
      <w:pPr>
        <w:jc w:val="both"/>
      </w:pPr>
      <w:r>
        <w:t>Заслушав заявление Полномочной Комиссии Государственной Думы Эстонии, Верховный Совет Союза Советских Социалист</w:t>
      </w:r>
      <w:r w:rsidR="00227857">
        <w:t>ических Республик постановляет:</w:t>
      </w:r>
    </w:p>
    <w:p w:rsidR="004F79E5" w:rsidRDefault="004F79E5" w:rsidP="004F79E5">
      <w:pPr>
        <w:jc w:val="both"/>
      </w:pPr>
    </w:p>
    <w:p w:rsidR="004F79E5" w:rsidRDefault="004F79E5" w:rsidP="004F79E5">
      <w:pPr>
        <w:jc w:val="both"/>
      </w:pPr>
      <w:r>
        <w:t>1. Удовлетворить просьбу Государственной Думы Эстонии и принять Эстонскую Советскую Социалистическую Республику в Союз Советских Социалистических Республик в качестве равноправной союзной советской социалистической республики.</w:t>
      </w:r>
      <w:r>
        <w:rPr>
          <w:rStyle w:val="a7"/>
        </w:rPr>
        <w:endnoteReference w:id="54"/>
      </w:r>
    </w:p>
    <w:p w:rsidR="004F79E5" w:rsidRDefault="004F79E5" w:rsidP="004F79E5">
      <w:pPr>
        <w:jc w:val="both"/>
      </w:pPr>
    </w:p>
    <w:p w:rsidR="004F79E5" w:rsidRDefault="004F79E5" w:rsidP="004F79E5">
      <w:pPr>
        <w:jc w:val="both"/>
      </w:pPr>
      <w:r>
        <w:t>2. Провести, в соответствии со статьями 34 и 35 Конституции (Основного Закона) СССР, выборы депутатов в Верховный Совет СССР от Союзной Эстонской Советск</w:t>
      </w:r>
      <w:r w:rsidR="00227857">
        <w:t>ой Социалистической Республики.</w:t>
      </w:r>
    </w:p>
    <w:p w:rsidR="004F79E5" w:rsidRDefault="004F79E5" w:rsidP="004F79E5">
      <w:pPr>
        <w:jc w:val="both"/>
      </w:pPr>
    </w:p>
    <w:p w:rsidR="004F79E5" w:rsidRDefault="004F79E5" w:rsidP="004F79E5">
      <w:pPr>
        <w:jc w:val="both"/>
      </w:pPr>
      <w:r>
        <w:t>3. Поручить Президиуму Верховного Совета Союза Советских Социалистических Ре</w:t>
      </w:r>
      <w:r w:rsidR="00227857">
        <w:t>спублик назначить день выборов.</w:t>
      </w:r>
    </w:p>
    <w:p w:rsidR="00FB5907" w:rsidRDefault="00761574" w:rsidP="004A5BF6">
      <w:pPr>
        <w:jc w:val="both"/>
      </w:pPr>
      <w:r>
        <w:t>6 августа 1940</w:t>
      </w:r>
      <w:r w:rsidR="004174B5">
        <w:t>.</w:t>
      </w:r>
    </w:p>
    <w:p w:rsidR="008D3CEA" w:rsidRDefault="008D3CEA" w:rsidP="004A5BF6">
      <w:pPr>
        <w:jc w:val="both"/>
      </w:pPr>
    </w:p>
    <w:p w:rsidR="00895FA3" w:rsidRDefault="00895FA3" w:rsidP="00895FA3">
      <w:pPr>
        <w:jc w:val="both"/>
      </w:pPr>
      <w:r>
        <w:t>Успехи внешней политики Советского Союза тем более значительны, что всего этого мы добились мирным путем, что мирное разрешение вопросов как в прибалтийских странах, так и в Бессарабии прошло при активном участии и поддержке ши</w:t>
      </w:r>
      <w:r w:rsidR="00A26DC3">
        <w:t>роких народных масс этих стран.</w:t>
      </w:r>
    </w:p>
    <w:p w:rsidR="00895FA3" w:rsidRDefault="00895FA3" w:rsidP="00895FA3">
      <w:pPr>
        <w:jc w:val="both"/>
      </w:pPr>
      <w:r>
        <w:t>Надо, вместе с тем, сказать, что на правительство Советского Союза возлагается большая ответственность за правильное и организованное проведение практических мер в деле политического и экономического переустройства в новых советских республиках.</w:t>
      </w:r>
    </w:p>
    <w:p w:rsidR="00895FA3" w:rsidRDefault="00895FA3" w:rsidP="004A5BF6">
      <w:pPr>
        <w:jc w:val="both"/>
      </w:pPr>
    </w:p>
    <w:p w:rsidR="008D3CEA" w:rsidRDefault="008D3CEA" w:rsidP="008D3CEA">
      <w:pPr>
        <w:pStyle w:val="a8"/>
      </w:pPr>
      <w:bookmarkStart w:id="47" w:name="_Toc139142089"/>
      <w:r>
        <w:t>З</w:t>
      </w:r>
      <w:r w:rsidR="002C3132">
        <w:t xml:space="preserve">акон об изменении и </w:t>
      </w:r>
      <w:r w:rsidR="00F11D87">
        <w:t>дополнении</w:t>
      </w:r>
      <w:r w:rsidR="002C3132">
        <w:t xml:space="preserve"> статей 13, 23 и 48 Конституции </w:t>
      </w:r>
      <w:r>
        <w:t>СССР</w:t>
      </w:r>
      <w:bookmarkEnd w:id="47"/>
    </w:p>
    <w:p w:rsidR="008D3CEA" w:rsidRDefault="008D3CEA" w:rsidP="008D3CEA">
      <w:pPr>
        <w:jc w:val="both"/>
      </w:pPr>
      <w:r>
        <w:lastRenderedPageBreak/>
        <w:t>В связи с образованием Союзной Молдавской Советской Социалистической Республики и принятием в Союз Советских Социалистических Республик Союзной Литовской Советской Социалистической Республики, Союзной Латвийской Советской Социалистической Республики и Союзной Эстонской Советской Социалистической Республики внести изменения и дополнения в статьи 13, 23 и 48</w:t>
      </w:r>
      <w:r w:rsidR="00F46689">
        <w:t xml:space="preserve"> Ко</w:t>
      </w:r>
      <w:r>
        <w:t>нституции СССР, изложив эти статьи следующи</w:t>
      </w:r>
      <w:r w:rsidR="009A6A80">
        <w:t>м образом:</w:t>
      </w:r>
    </w:p>
    <w:p w:rsidR="008D3CEA" w:rsidRDefault="008D3CEA" w:rsidP="008D3CEA">
      <w:pPr>
        <w:jc w:val="both"/>
      </w:pPr>
      <w:r>
        <w:t>«Статья 13. Союз Советских Социалистических Республик есть союзное государство, образованное на основе добровольного объединения равноправных Советс</w:t>
      </w:r>
      <w:r w:rsidR="009A6A80">
        <w:t>ких Социалистических Республик:</w:t>
      </w:r>
    </w:p>
    <w:p w:rsidR="008D3CEA" w:rsidRDefault="008D3CEA" w:rsidP="00F46689">
      <w:pPr>
        <w:ind w:firstLine="0"/>
        <w:jc w:val="both"/>
      </w:pPr>
      <w:r>
        <w:t>Российской Советской Федеративной Социалистической Республики,</w:t>
      </w:r>
      <w:r w:rsidR="009E2D82">
        <w:rPr>
          <w:rStyle w:val="a7"/>
        </w:rPr>
        <w:endnoteReference w:id="55"/>
      </w:r>
    </w:p>
    <w:p w:rsidR="008D3CEA" w:rsidRDefault="008D3CEA" w:rsidP="00F46689">
      <w:pPr>
        <w:ind w:firstLine="0"/>
        <w:jc w:val="both"/>
      </w:pPr>
      <w:r>
        <w:t>Украинской Советской Социалистической Республики,</w:t>
      </w:r>
      <w:r>
        <w:rPr>
          <w:rStyle w:val="a7"/>
        </w:rPr>
        <w:endnoteReference w:id="56"/>
      </w:r>
    </w:p>
    <w:p w:rsidR="008D3CEA" w:rsidRDefault="008D3CEA" w:rsidP="00F46689">
      <w:pPr>
        <w:ind w:firstLine="0"/>
        <w:jc w:val="both"/>
      </w:pPr>
      <w:r>
        <w:t>Белорусской Советск</w:t>
      </w:r>
      <w:r w:rsidR="009A6A80">
        <w:t>ой Социалистической Республики,</w:t>
      </w:r>
      <w:r w:rsidR="006814C4">
        <w:rPr>
          <w:rStyle w:val="a7"/>
        </w:rPr>
        <w:endnoteReference w:id="57"/>
      </w:r>
    </w:p>
    <w:p w:rsidR="008D3CEA" w:rsidRDefault="008D3CEA" w:rsidP="00F46689">
      <w:pPr>
        <w:ind w:firstLine="0"/>
        <w:jc w:val="both"/>
      </w:pPr>
      <w:r>
        <w:t>Азербайджанской Советск</w:t>
      </w:r>
      <w:r w:rsidR="009A6A80">
        <w:t>ой Социалистической Республики,</w:t>
      </w:r>
      <w:r w:rsidR="006814C4">
        <w:rPr>
          <w:rStyle w:val="a7"/>
        </w:rPr>
        <w:endnoteReference w:id="58"/>
      </w:r>
    </w:p>
    <w:p w:rsidR="008D3CEA" w:rsidRDefault="008D3CEA" w:rsidP="00F46689">
      <w:pPr>
        <w:ind w:firstLine="0"/>
        <w:jc w:val="both"/>
      </w:pPr>
      <w:r>
        <w:t>Грузинской Советск</w:t>
      </w:r>
      <w:r w:rsidR="009A6A80">
        <w:t>ой Социалистической Республики,</w:t>
      </w:r>
      <w:r w:rsidR="006814C4">
        <w:rPr>
          <w:rStyle w:val="a7"/>
        </w:rPr>
        <w:endnoteReference w:id="59"/>
      </w:r>
    </w:p>
    <w:p w:rsidR="008D3CEA" w:rsidRDefault="008D3CEA" w:rsidP="00F46689">
      <w:pPr>
        <w:ind w:firstLine="0"/>
        <w:jc w:val="both"/>
      </w:pPr>
      <w:r>
        <w:t>Армянской Советской Социалистической Респуб</w:t>
      </w:r>
      <w:r w:rsidR="009A6A80">
        <w:t>лики,</w:t>
      </w:r>
      <w:r w:rsidR="008970E3">
        <w:rPr>
          <w:rStyle w:val="a7"/>
        </w:rPr>
        <w:endnoteReference w:id="60"/>
      </w:r>
    </w:p>
    <w:p w:rsidR="008D3CEA" w:rsidRDefault="008D3CEA" w:rsidP="00F46689">
      <w:pPr>
        <w:ind w:firstLine="0"/>
        <w:jc w:val="both"/>
      </w:pPr>
      <w:r>
        <w:t>Туркменской Советск</w:t>
      </w:r>
      <w:r w:rsidR="009A6A80">
        <w:t>ой Социалистической Республики,</w:t>
      </w:r>
      <w:r w:rsidR="006814C4">
        <w:rPr>
          <w:rStyle w:val="a7"/>
        </w:rPr>
        <w:endnoteReference w:id="61"/>
      </w:r>
    </w:p>
    <w:p w:rsidR="008D3CEA" w:rsidRDefault="008D3CEA" w:rsidP="00F46689">
      <w:pPr>
        <w:ind w:firstLine="0"/>
        <w:jc w:val="both"/>
      </w:pPr>
      <w:r>
        <w:t>Узбекской Советск</w:t>
      </w:r>
      <w:r w:rsidR="009A6A80">
        <w:t>ой Социалистической Республики,</w:t>
      </w:r>
      <w:r w:rsidR="006814C4">
        <w:rPr>
          <w:rStyle w:val="a7"/>
        </w:rPr>
        <w:endnoteReference w:id="62"/>
      </w:r>
    </w:p>
    <w:p w:rsidR="008D3CEA" w:rsidRDefault="008D3CEA" w:rsidP="00F46689">
      <w:pPr>
        <w:ind w:firstLine="0"/>
        <w:jc w:val="both"/>
      </w:pPr>
      <w:r>
        <w:t>Таджикской Советск</w:t>
      </w:r>
      <w:r w:rsidR="009A6A80">
        <w:t>ой Социалистической Республики,</w:t>
      </w:r>
      <w:r w:rsidR="006814C4">
        <w:rPr>
          <w:rStyle w:val="a7"/>
        </w:rPr>
        <w:endnoteReference w:id="63"/>
      </w:r>
    </w:p>
    <w:p w:rsidR="008D3CEA" w:rsidRDefault="008D3CEA" w:rsidP="00F46689">
      <w:pPr>
        <w:ind w:firstLine="0"/>
        <w:jc w:val="both"/>
      </w:pPr>
      <w:r>
        <w:t>Казахской Советск</w:t>
      </w:r>
      <w:r w:rsidR="009A6A80">
        <w:t>ой Социалистической Республики,</w:t>
      </w:r>
      <w:r w:rsidR="006814C4">
        <w:rPr>
          <w:rStyle w:val="a7"/>
        </w:rPr>
        <w:endnoteReference w:id="64"/>
      </w:r>
    </w:p>
    <w:p w:rsidR="008D3CEA" w:rsidRDefault="008D3CEA" w:rsidP="00F46689">
      <w:pPr>
        <w:ind w:firstLine="0"/>
        <w:jc w:val="both"/>
      </w:pPr>
      <w:r>
        <w:t>Киргизской Советской Социалистической Республи</w:t>
      </w:r>
      <w:r w:rsidR="009A6A80">
        <w:t>ки,</w:t>
      </w:r>
      <w:r w:rsidR="006814C4">
        <w:rPr>
          <w:rStyle w:val="a7"/>
        </w:rPr>
        <w:endnoteReference w:id="65"/>
      </w:r>
    </w:p>
    <w:p w:rsidR="008D3CEA" w:rsidRDefault="008D3CEA" w:rsidP="00F46689">
      <w:pPr>
        <w:ind w:firstLine="0"/>
        <w:jc w:val="both"/>
      </w:pPr>
      <w:r>
        <w:t>Карело-Финской Советск</w:t>
      </w:r>
      <w:r w:rsidR="009A6A80">
        <w:t>ой Социалистической Республики,</w:t>
      </w:r>
      <w:r w:rsidR="0063665E">
        <w:rPr>
          <w:rStyle w:val="a7"/>
        </w:rPr>
        <w:endnoteReference w:id="66"/>
      </w:r>
    </w:p>
    <w:p w:rsidR="008D3CEA" w:rsidRDefault="008D3CEA" w:rsidP="00F46689">
      <w:pPr>
        <w:ind w:firstLine="0"/>
        <w:jc w:val="both"/>
      </w:pPr>
      <w:r>
        <w:t>Молдавской Советской Социалистической Республики,</w:t>
      </w:r>
    </w:p>
    <w:p w:rsidR="008D3CEA" w:rsidRDefault="008D3CEA" w:rsidP="00F46689">
      <w:pPr>
        <w:ind w:firstLine="0"/>
        <w:jc w:val="both"/>
      </w:pPr>
      <w:r>
        <w:t>Литовской Советск</w:t>
      </w:r>
      <w:r w:rsidR="009A6A80">
        <w:t>ой Социалистической Республики,</w:t>
      </w:r>
      <w:r w:rsidR="00EA2A2B">
        <w:rPr>
          <w:rStyle w:val="a7"/>
        </w:rPr>
        <w:endnoteReference w:id="67"/>
      </w:r>
    </w:p>
    <w:p w:rsidR="008D3CEA" w:rsidRDefault="008D3CEA" w:rsidP="00F46689">
      <w:pPr>
        <w:ind w:firstLine="0"/>
        <w:jc w:val="both"/>
      </w:pPr>
      <w:r>
        <w:t>Латвийской Советск</w:t>
      </w:r>
      <w:r w:rsidR="009A6A80">
        <w:t>ой Социалистической Республики,</w:t>
      </w:r>
      <w:r w:rsidR="0042642F">
        <w:rPr>
          <w:rStyle w:val="a7"/>
        </w:rPr>
        <w:endnoteReference w:id="68"/>
      </w:r>
    </w:p>
    <w:p w:rsidR="008D3CEA" w:rsidRDefault="008D3CEA" w:rsidP="00F46689">
      <w:pPr>
        <w:ind w:firstLine="0"/>
        <w:jc w:val="both"/>
      </w:pPr>
      <w:r>
        <w:t>Эстонской Советской Социалистической Республи</w:t>
      </w:r>
      <w:r w:rsidR="009A6A80">
        <w:t>ки».</w:t>
      </w:r>
    </w:p>
    <w:p w:rsidR="008D3CEA" w:rsidRDefault="008D3CEA" w:rsidP="008D3CEA">
      <w:pPr>
        <w:jc w:val="both"/>
      </w:pPr>
      <w:r>
        <w:t>7 августа 1940.</w:t>
      </w:r>
    </w:p>
    <w:p w:rsidR="008D3CEA" w:rsidRDefault="008D3CEA" w:rsidP="004A5BF6">
      <w:pPr>
        <w:jc w:val="both"/>
      </w:pPr>
    </w:p>
    <w:p w:rsidR="004A5BF6" w:rsidRDefault="004A5BF6" w:rsidP="008825F3">
      <w:pPr>
        <w:pStyle w:val="2"/>
        <w:rPr>
          <w:caps/>
        </w:rPr>
      </w:pPr>
      <w:bookmarkStart w:id="48" w:name="_Toc139142090"/>
      <w:r w:rsidRPr="008825F3">
        <w:rPr>
          <w:caps/>
        </w:rPr>
        <w:t>Некоторые вопросы теории</w:t>
      </w:r>
      <w:bookmarkEnd w:id="48"/>
    </w:p>
    <w:p w:rsidR="00B10483" w:rsidRPr="00B10483" w:rsidRDefault="00B10483" w:rsidP="00B10483">
      <w:pPr>
        <w:pStyle w:val="a8"/>
      </w:pPr>
      <w:bookmarkStart w:id="49" w:name="_Toc139142091"/>
      <w:r>
        <w:t>Вопрос о государстве при социализме</w:t>
      </w:r>
      <w:bookmarkEnd w:id="49"/>
    </w:p>
    <w:p w:rsidR="00AF3AE9" w:rsidRDefault="004A5BF6" w:rsidP="00B51FB2">
      <w:pPr>
        <w:jc w:val="both"/>
      </w:pPr>
      <w:r>
        <w:t>К числу недостатков нашей пропагандистской и идеологической работы нужно отнести отсутствие полной ясности среди наших товарищей в некоторых вопросах теории, имеющих серьезное практическое значение.</w:t>
      </w:r>
    </w:p>
    <w:p w:rsidR="004A5BF6" w:rsidRDefault="004A5BF6" w:rsidP="00AF3AE9">
      <w:pPr>
        <w:ind w:firstLine="0"/>
        <w:jc w:val="both"/>
      </w:pPr>
      <w:r>
        <w:t>Я имею в виду вопрос о государстве вообще, особенно о нашем социалистическом государстве и вопрос о нашей советской интеллигенции.</w:t>
      </w:r>
    </w:p>
    <w:p w:rsidR="001554DF" w:rsidRDefault="001554DF" w:rsidP="001554DF">
      <w:pPr>
        <w:jc w:val="both"/>
      </w:pPr>
    </w:p>
    <w:p w:rsidR="00B51FB2" w:rsidRDefault="004A5BF6" w:rsidP="001554DF">
      <w:pPr>
        <w:jc w:val="both"/>
      </w:pPr>
      <w:r>
        <w:t>Иногда спрашивают:</w:t>
      </w:r>
    </w:p>
    <w:p w:rsidR="004A5BF6" w:rsidRDefault="004A5BF6" w:rsidP="004A5BF6">
      <w:pPr>
        <w:jc w:val="both"/>
      </w:pPr>
      <w:r>
        <w:t>«</w:t>
      </w:r>
      <w:r w:rsidR="00AF3AE9">
        <w:t>Э</w:t>
      </w:r>
      <w:r>
        <w:t>ксплуататорские классы у нас уничтожены, враждебных классов нет больше в стране, подавлять некого, значит, нет больше нужды в государстве, оно должно отмереть,</w:t>
      </w:r>
      <w:r w:rsidR="00B51FB2">
        <w:t xml:space="preserve"> </w:t>
      </w:r>
      <w:r w:rsidR="00391D33">
        <w:t>–</w:t>
      </w:r>
      <w:r w:rsidR="00B51FB2">
        <w:t xml:space="preserve"> </w:t>
      </w:r>
      <w:r>
        <w:t>почему же мы не содействуем отмиранию нашего социалистического государства, почему мы не стараемся покончить с ним, не пора ли выкинуть вон весь этот хлам государственности?»</w:t>
      </w:r>
    </w:p>
    <w:p w:rsidR="00B51FB2" w:rsidRDefault="004A5BF6" w:rsidP="001554DF">
      <w:pPr>
        <w:jc w:val="both"/>
      </w:pPr>
      <w:r>
        <w:t>Или еще:</w:t>
      </w:r>
    </w:p>
    <w:p w:rsidR="004A5BF6" w:rsidRDefault="004A5BF6" w:rsidP="004A5BF6">
      <w:pPr>
        <w:jc w:val="both"/>
      </w:pPr>
      <w:r>
        <w:t>«эксплуататорские классы уже уничтожены у нас, социализм в основном построен, мы идем к коммунизму, а марксистское учение о государстве говорит, что при коммунизме не должно быть никакого государства,</w:t>
      </w:r>
      <w:r w:rsidR="00B51FB2">
        <w:t xml:space="preserve"> </w:t>
      </w:r>
      <w:r w:rsidR="00391D33">
        <w:t>–</w:t>
      </w:r>
      <w:r w:rsidR="00B51FB2">
        <w:t xml:space="preserve"> </w:t>
      </w:r>
      <w:r>
        <w:t>почему мы не содействуем отмиранию нашего социалистического государства, не пора ли сдать государство в музей древностей?»</w:t>
      </w:r>
    </w:p>
    <w:p w:rsidR="00AF3AE9" w:rsidRDefault="00AF3AE9" w:rsidP="004A5BF6">
      <w:pPr>
        <w:jc w:val="both"/>
      </w:pPr>
    </w:p>
    <w:p w:rsidR="00AF3AE9" w:rsidRDefault="004A5BF6" w:rsidP="004A5BF6">
      <w:pPr>
        <w:jc w:val="both"/>
      </w:pPr>
      <w:r>
        <w:t>Эти вопросы свидетельствуют о том, что их авторы добросовестно заучили отдельные положения учения Маркса и Энгельса о государстве.</w:t>
      </w:r>
    </w:p>
    <w:p w:rsidR="00B51FB2" w:rsidRDefault="004A5BF6" w:rsidP="00AF3AE9">
      <w:pPr>
        <w:ind w:firstLine="0"/>
        <w:jc w:val="both"/>
      </w:pPr>
      <w:r>
        <w:lastRenderedPageBreak/>
        <w:t>Но они говорят также о том, что эти товарищи не поняли существа этого учения, не разобрались, не поняли современной международной обстановки, проглядели факт капиталистического окружения и вытекающих из него опасностей для страны социализма.</w:t>
      </w:r>
      <w:r w:rsidR="00B97C3D">
        <w:rPr>
          <w:lang w:val="ru-UA"/>
        </w:rPr>
        <w:t xml:space="preserve"> </w:t>
      </w:r>
      <w:r w:rsidR="0037602D">
        <w:rPr>
          <w:rStyle w:val="a7"/>
        </w:rPr>
        <w:endnoteReference w:id="69"/>
      </w:r>
      <w:r w:rsidR="00B97C3D">
        <w:rPr>
          <w:lang w:val="ru-UA"/>
        </w:rPr>
        <w:t xml:space="preserve"> </w:t>
      </w:r>
      <w:r w:rsidR="00B97C3D">
        <w:rPr>
          <w:rStyle w:val="a7"/>
        </w:rPr>
        <w:endnoteReference w:id="70"/>
      </w:r>
    </w:p>
    <w:p w:rsidR="00AF3AE9" w:rsidRDefault="004A5BF6" w:rsidP="004A5BF6">
      <w:pPr>
        <w:jc w:val="both"/>
      </w:pPr>
      <w:r>
        <w:t>В этих вопросах сквозит не только недооценка факта капиталистического окружения.</w:t>
      </w:r>
    </w:p>
    <w:p w:rsidR="001554DF" w:rsidRDefault="004A5BF6" w:rsidP="00AF3AE9">
      <w:pPr>
        <w:ind w:firstLine="0"/>
        <w:jc w:val="both"/>
      </w:pPr>
      <w:r>
        <w:t>В них сквозит также недооценка роли и значения буржуазных государств и их органов, засылающих в нашу страну шпионов, убийц и вредителей и старающихся улучить минуту для военного нападения</w:t>
      </w:r>
      <w:r w:rsidR="001554DF">
        <w:t>.</w:t>
      </w:r>
      <w:r w:rsidR="00B2217A">
        <w:rPr>
          <w:rStyle w:val="a7"/>
        </w:rPr>
        <w:endnoteReference w:id="71"/>
      </w:r>
    </w:p>
    <w:p w:rsidR="00B51FB2" w:rsidRDefault="004A5BF6" w:rsidP="004A5BF6">
      <w:pPr>
        <w:jc w:val="both"/>
      </w:pPr>
      <w:r>
        <w:t>Нужно признать, что в этой недооценке грешны не только вышеупомянутые товарищи. В ней грешны также в известной мере все мы, большевики, все без исключения.</w:t>
      </w:r>
    </w:p>
    <w:p w:rsidR="00B51FB2" w:rsidRDefault="004A5BF6" w:rsidP="00B51FB2">
      <w:pPr>
        <w:ind w:firstLine="0"/>
        <w:jc w:val="both"/>
      </w:pPr>
      <w:r>
        <w:t>Разве не удивительно, что о шпионской и заговорщической деятельности верхушки троцкистов и бухаринцев узнали мы лишь в последнее время, в 1937</w:t>
      </w:r>
      <w:r w:rsidR="00B51FB2">
        <w:t>-</w:t>
      </w:r>
      <w:r>
        <w:t xml:space="preserve">1938, хотя, как видно из материалов, эти господа состояли в шпионах иностранной разведки </w:t>
      </w:r>
      <w:r w:rsidR="00B51FB2">
        <w:t>и</w:t>
      </w:r>
      <w:r>
        <w:t xml:space="preserve"> вели заговорщическую деятельность уже в первые дни Октябрьской революции?</w:t>
      </w:r>
      <w:r w:rsidR="00ED7DDB">
        <w:rPr>
          <w:rStyle w:val="a7"/>
        </w:rPr>
        <w:endnoteReference w:id="72"/>
      </w:r>
    </w:p>
    <w:p w:rsidR="00B51FB2" w:rsidRDefault="004A5BF6" w:rsidP="00B51FB2">
      <w:pPr>
        <w:jc w:val="both"/>
      </w:pPr>
      <w:r>
        <w:t>Как мы могли проглядеть это серьезное дело? Чем объяснить этот промах?</w:t>
      </w:r>
    </w:p>
    <w:p w:rsidR="00B51FB2" w:rsidRDefault="004A5BF6" w:rsidP="00B51FB2">
      <w:pPr>
        <w:ind w:firstLine="0"/>
        <w:jc w:val="both"/>
      </w:pPr>
      <w:r>
        <w:t xml:space="preserve"> Обычно отвечают на этот вопрос таким образом: мы не могли предположить, что эти люди могут пасть так низко. Но это н</w:t>
      </w:r>
      <w:r w:rsidR="00B51FB2">
        <w:t>е</w:t>
      </w:r>
      <w:r>
        <w:t xml:space="preserve"> объяснение и тем более не оправдание, ибо факт промаха остается фактом.</w:t>
      </w:r>
    </w:p>
    <w:p w:rsidR="00B51FB2" w:rsidRDefault="004A5BF6" w:rsidP="00B51FB2">
      <w:pPr>
        <w:ind w:firstLine="0"/>
        <w:jc w:val="both"/>
      </w:pPr>
      <w:r>
        <w:t>Чем объяснить такой промах?</w:t>
      </w:r>
    </w:p>
    <w:p w:rsidR="00ED7DDB" w:rsidRDefault="004A5BF6" w:rsidP="00ED7DDB">
      <w:pPr>
        <w:jc w:val="both"/>
      </w:pPr>
      <w:r>
        <w:t>Объясняется этот промах недооценкой силы и значения механизма окружающих нас буржуазных государств и их разведывательных органов, старающихся использовать слабости людей, их тщеславие, их бесхарактерность для того, чтобы запутать их в свои шпионские сети и окружить ими органы Советского государства.</w:t>
      </w:r>
      <w:r w:rsidR="0001111D">
        <w:rPr>
          <w:rStyle w:val="a7"/>
        </w:rPr>
        <w:endnoteReference w:id="73"/>
      </w:r>
    </w:p>
    <w:p w:rsidR="004A5BF6" w:rsidRDefault="004A5BF6" w:rsidP="00ED7DDB">
      <w:pPr>
        <w:jc w:val="both"/>
      </w:pPr>
      <w:r>
        <w:t>Объясняется он недооценкой роли и значения механизма нашего социалистического</w:t>
      </w:r>
      <w:r w:rsidR="00B51FB2">
        <w:t xml:space="preserve"> </w:t>
      </w:r>
      <w:r>
        <w:t>государства и его разведки, болтовней о том, что разведка при Советском государстве</w:t>
      </w:r>
      <w:r w:rsidR="00B51FB2">
        <w:t xml:space="preserve"> </w:t>
      </w:r>
      <w:r w:rsidR="00391D33">
        <w:t>–</w:t>
      </w:r>
      <w:r w:rsidR="00B51FB2">
        <w:t xml:space="preserve"> </w:t>
      </w:r>
      <w:r>
        <w:t>мелочь и пустяки, что советскую разведку, как и само Советское государство, скоро придется сдать в музей древностей.</w:t>
      </w:r>
      <w:r w:rsidR="0001111D">
        <w:rPr>
          <w:rStyle w:val="a7"/>
        </w:rPr>
        <w:endnoteReference w:id="74"/>
      </w:r>
    </w:p>
    <w:p w:rsidR="00B51FB2" w:rsidRDefault="00B51FB2" w:rsidP="004A5BF6">
      <w:pPr>
        <w:jc w:val="both"/>
      </w:pPr>
    </w:p>
    <w:p w:rsidR="004A5BF6" w:rsidRDefault="004A5BF6" w:rsidP="004A5BF6">
      <w:pPr>
        <w:jc w:val="both"/>
      </w:pPr>
      <w:r>
        <w:t xml:space="preserve">На какой почве могла возникнуть у </w:t>
      </w:r>
      <w:r w:rsidR="00B51FB2">
        <w:t>н</w:t>
      </w:r>
      <w:r>
        <w:t>ас эта недооценка?</w:t>
      </w:r>
    </w:p>
    <w:p w:rsidR="00B51FB2" w:rsidRDefault="004A5BF6" w:rsidP="004A5BF6">
      <w:pPr>
        <w:jc w:val="both"/>
      </w:pPr>
      <w:r>
        <w:t xml:space="preserve">Она </w:t>
      </w:r>
      <w:r w:rsidR="00B51FB2">
        <w:t xml:space="preserve">возникла на почве недоработанности </w:t>
      </w:r>
      <w:r>
        <w:t>и недостаточности некоторых общих положений учения марксизма о государстве.</w:t>
      </w:r>
    </w:p>
    <w:p w:rsidR="00B51FB2" w:rsidRDefault="004A5BF6" w:rsidP="004A5BF6">
      <w:pPr>
        <w:jc w:val="both"/>
      </w:pPr>
      <w:r>
        <w:t xml:space="preserve">Она получила распространение вследствие нашего непозволительно-беспечного отношения к вопросам теории </w:t>
      </w:r>
      <w:r w:rsidR="00F11D87">
        <w:t>государства несмотря на то, что</w:t>
      </w:r>
      <w:r>
        <w:t xml:space="preserve"> мы имеем практический опыт двадцатилетней государственной деятельности, дающий богатый материал для теоретических </w:t>
      </w:r>
      <w:r w:rsidR="00F11D87">
        <w:t>обобщений несмотря на то, что</w:t>
      </w:r>
      <w:r>
        <w:t xml:space="preserve"> у нас есть возможность при желании с успехом восполнить этот теоретический пробел.</w:t>
      </w:r>
    </w:p>
    <w:p w:rsidR="00B51FB2" w:rsidRDefault="00B51FB2" w:rsidP="004A5BF6">
      <w:pPr>
        <w:jc w:val="both"/>
      </w:pPr>
      <w:r>
        <w:t>М</w:t>
      </w:r>
      <w:r w:rsidR="004A5BF6">
        <w:t>ы забыли важнейшее указание Ленина о теоретических обязанностях русских марксистов, призванных разработать дальше теорию марксизма.</w:t>
      </w:r>
    </w:p>
    <w:p w:rsidR="004A5BF6" w:rsidRDefault="004A5BF6" w:rsidP="00B51FB2">
      <w:pPr>
        <w:ind w:firstLine="0"/>
        <w:jc w:val="both"/>
      </w:pPr>
      <w:r>
        <w:t>Вот что говорит Ленин на этот счет:</w:t>
      </w:r>
    </w:p>
    <w:p w:rsidR="00B51FB2" w:rsidRDefault="004A5BF6" w:rsidP="004A5BF6">
      <w:pPr>
        <w:jc w:val="both"/>
      </w:pPr>
      <w:r>
        <w:t>«Мы вовсе не смотрим на теорию Маркса как на нечто законченное и неприкосновенное</w:t>
      </w:r>
      <w:r w:rsidR="00B51FB2">
        <w:t>. Напротив, м</w:t>
      </w:r>
      <w:r>
        <w:t>ы убеждены, что она положила только краеугольные камни той науки, которую социалисты должны двигать дальше во всех направлениях, если они не хотят отстать от жизни.</w:t>
      </w:r>
    </w:p>
    <w:p w:rsidR="00B51FB2" w:rsidRDefault="004A5BF6" w:rsidP="004A5BF6">
      <w:pPr>
        <w:jc w:val="both"/>
      </w:pPr>
      <w:r>
        <w:t>Мы думаем, что для русских социалистов особенно необходима самостоятельная разработка теории Маркса, ибо эта теория дает лишь общие руководящие положения, которые применяются к Англии иначе, чем к Франции, к Франции иначе, чем к Германии, к Германии иначе, чем к России»</w:t>
      </w:r>
      <w:r w:rsidR="00B51FB2">
        <w:t>.</w:t>
      </w:r>
    </w:p>
    <w:p w:rsidR="00D229AE" w:rsidRDefault="00D229AE" w:rsidP="004A5BF6">
      <w:pPr>
        <w:jc w:val="both"/>
      </w:pPr>
    </w:p>
    <w:p w:rsidR="004A5BF6" w:rsidRDefault="004A5BF6" w:rsidP="004A5BF6">
      <w:pPr>
        <w:jc w:val="both"/>
      </w:pPr>
      <w:r>
        <w:lastRenderedPageBreak/>
        <w:t xml:space="preserve">Взять, </w:t>
      </w:r>
      <w:r w:rsidR="00B51FB2">
        <w:t>например</w:t>
      </w:r>
      <w:r>
        <w:t>, классическую формулу теории развития социалистического государства, данную Энгельсом:</w:t>
      </w:r>
    </w:p>
    <w:p w:rsidR="00B51FB2" w:rsidRDefault="004A5BF6" w:rsidP="004A5BF6">
      <w:pPr>
        <w:jc w:val="both"/>
      </w:pPr>
      <w:r>
        <w:t>«Когда не будет общественных классов, которые нужно держать в подчинении, когда не будет господства одного класса над другим и борьбы за существование, коренящейся в современной анархии производства, когда будут устранены вытекающие отсюда столкновения и насилия, тогда уже некого будет подавлять и сдерживать, тогда исчезнет надобность в государственной власти, исполняющей ныне эту функцию.</w:t>
      </w:r>
    </w:p>
    <w:p w:rsidR="00B51FB2" w:rsidRDefault="004A5BF6" w:rsidP="004A5BF6">
      <w:pPr>
        <w:jc w:val="both"/>
      </w:pPr>
      <w:r>
        <w:t>Первый акт, в котором государство выступит действительным представителем всего общества</w:t>
      </w:r>
      <w:r w:rsidR="00B51FB2">
        <w:t xml:space="preserve"> </w:t>
      </w:r>
      <w:r w:rsidR="00391D33">
        <w:t>–</w:t>
      </w:r>
      <w:r w:rsidR="00B51FB2">
        <w:t xml:space="preserve"> </w:t>
      </w:r>
      <w:r>
        <w:t>обращение средств производства в общественную собственность,</w:t>
      </w:r>
      <w:r w:rsidR="00B51FB2">
        <w:t xml:space="preserve"> </w:t>
      </w:r>
      <w:r w:rsidR="00391D33">
        <w:t>–</w:t>
      </w:r>
      <w:r w:rsidR="00C402AC">
        <w:rPr>
          <w:lang w:val="ru-UA"/>
        </w:rPr>
        <w:t xml:space="preserve"> </w:t>
      </w:r>
      <w:r>
        <w:t>будет его последним самостоятельным действием в качестве государства.</w:t>
      </w:r>
    </w:p>
    <w:p w:rsidR="00B51FB2" w:rsidRDefault="004A5BF6" w:rsidP="004A5BF6">
      <w:pPr>
        <w:jc w:val="both"/>
      </w:pPr>
      <w:r>
        <w:t>Вмешательство государственной власти в общественные отношения станет мало-помалу излишним и прекратится само собою.</w:t>
      </w:r>
    </w:p>
    <w:p w:rsidR="00B51FB2" w:rsidRDefault="004A5BF6" w:rsidP="004A5BF6">
      <w:pPr>
        <w:jc w:val="both"/>
      </w:pPr>
      <w:r>
        <w:t>На место управления лицами становится управление вещами и руководство производственными процессами. Государство не «отменяется», оно отмирает».</w:t>
      </w:r>
    </w:p>
    <w:p w:rsidR="00B51FB2" w:rsidRDefault="004A5BF6" w:rsidP="004A5BF6">
      <w:pPr>
        <w:jc w:val="both"/>
      </w:pPr>
      <w:r>
        <w:t>Правильно ли это положение Энгельса?</w:t>
      </w:r>
    </w:p>
    <w:p w:rsidR="00B51FB2" w:rsidRDefault="004A5BF6" w:rsidP="004A5BF6">
      <w:pPr>
        <w:jc w:val="both"/>
      </w:pPr>
      <w:r>
        <w:t>Да, правильно, но при одном из двух условий:</w:t>
      </w:r>
    </w:p>
    <w:p w:rsidR="00B51FB2" w:rsidRDefault="004A5BF6" w:rsidP="004A5BF6">
      <w:pPr>
        <w:jc w:val="both"/>
      </w:pPr>
      <w:r>
        <w:t>а) если вести изучение социалистического государства с точки зрения только лишь внутреннего развития страны, заранее отвлекаясь от международного фактора, изолируя страну и государство для удобства исследования от международной обстановки</w:t>
      </w:r>
      <w:r w:rsidR="00B51FB2">
        <w:t>;</w:t>
      </w:r>
    </w:p>
    <w:p w:rsidR="004A5BF6" w:rsidRDefault="004A5BF6" w:rsidP="004A5BF6">
      <w:pPr>
        <w:jc w:val="both"/>
      </w:pPr>
      <w:r>
        <w:t>б) если предположить, что социализм уже победил во всех странах или в большинстве стран, вместо капиталистического окружения имеется налицо окружение социалистическое, нет больше угрозы нападения извне, нет больше нужды в усилении армии и государства.</w:t>
      </w:r>
    </w:p>
    <w:p w:rsidR="001554DF" w:rsidRDefault="001554DF" w:rsidP="004A5BF6">
      <w:pPr>
        <w:jc w:val="both"/>
      </w:pPr>
    </w:p>
    <w:p w:rsidR="00B51FB2" w:rsidRDefault="004A5BF6" w:rsidP="004A5BF6">
      <w:pPr>
        <w:jc w:val="both"/>
      </w:pPr>
      <w:r>
        <w:t>Ну, а если социализм победил только в одной, отдельно взятой стране, и отвлекаться, ввиду этого, от международных условий никак невозможно,</w:t>
      </w:r>
      <w:r w:rsidR="00B51FB2">
        <w:t xml:space="preserve"> </w:t>
      </w:r>
      <w:r w:rsidR="00391D33">
        <w:t>–</w:t>
      </w:r>
      <w:r w:rsidR="00B51FB2">
        <w:t xml:space="preserve"> </w:t>
      </w:r>
      <w:r>
        <w:t>как быть в таком случае?</w:t>
      </w:r>
    </w:p>
    <w:p w:rsidR="00B51FB2" w:rsidRDefault="004A5BF6" w:rsidP="00B51FB2">
      <w:pPr>
        <w:ind w:firstLine="0"/>
        <w:jc w:val="both"/>
      </w:pPr>
      <w:r>
        <w:t>На этот вопрос формула Энгельса не дает ответа. Энгельс и не стави</w:t>
      </w:r>
      <w:r w:rsidR="001554DF">
        <w:t>л</w:t>
      </w:r>
      <w:r>
        <w:t xml:space="preserve"> себе тако</w:t>
      </w:r>
      <w:r w:rsidR="001554DF">
        <w:t>й</w:t>
      </w:r>
      <w:r>
        <w:t xml:space="preserve"> вопрос, следовательно, у него не могло быть ответа.</w:t>
      </w:r>
    </w:p>
    <w:p w:rsidR="00B51FB2" w:rsidRDefault="004A5BF6" w:rsidP="001554DF">
      <w:pPr>
        <w:jc w:val="both"/>
      </w:pPr>
      <w:r>
        <w:t>Энгельс исходит из предположения, что социализм уже победил более пли менее одновременно во всех странах или в большинстве стран.</w:t>
      </w:r>
    </w:p>
    <w:p w:rsidR="001554DF" w:rsidRDefault="004A5BF6" w:rsidP="00B51FB2">
      <w:pPr>
        <w:ind w:firstLine="0"/>
        <w:jc w:val="both"/>
      </w:pPr>
      <w:r>
        <w:t>Следовательно, Энгельс исследует здесь не то или иное конкретное социалистическое государство той или иной отдельной страны, а развитие социалистического государства вообще при допущении факта победы социализма в большинстве стран</w:t>
      </w:r>
      <w:r w:rsidR="00B51FB2">
        <w:t xml:space="preserve"> </w:t>
      </w:r>
      <w:r w:rsidR="00391D33">
        <w:t>–</w:t>
      </w:r>
      <w:r w:rsidR="00B51FB2">
        <w:t xml:space="preserve"> </w:t>
      </w:r>
      <w:r>
        <w:t>по формуле:</w:t>
      </w:r>
    </w:p>
    <w:p w:rsidR="00B51FB2" w:rsidRDefault="004A5BF6" w:rsidP="001554DF">
      <w:pPr>
        <w:jc w:val="both"/>
      </w:pPr>
      <w:r>
        <w:t>«допустим, что социализм победил в большинстве стран, спрашивается</w:t>
      </w:r>
      <w:r w:rsidR="00B51FB2">
        <w:t xml:space="preserve"> </w:t>
      </w:r>
      <w:r w:rsidR="00391D33">
        <w:t>–</w:t>
      </w:r>
      <w:r w:rsidR="00B51FB2">
        <w:t xml:space="preserve"> </w:t>
      </w:r>
      <w:r>
        <w:t>какие изменения должно претерпеть в этом случае пролетарское, социалистическое</w:t>
      </w:r>
      <w:r w:rsidR="00B51FB2">
        <w:t xml:space="preserve"> </w:t>
      </w:r>
      <w:r>
        <w:t>государство».</w:t>
      </w:r>
    </w:p>
    <w:p w:rsidR="004A5BF6" w:rsidRDefault="004A5BF6" w:rsidP="00B51FB2">
      <w:pPr>
        <w:ind w:firstLine="0"/>
        <w:jc w:val="both"/>
      </w:pPr>
      <w:r>
        <w:t>Только этим общим и абстрактным характером проблемы можно объяснить тот факт, что при исследовании вопроса о социалистическом государстве Энгельс совершенно отвлекается от такого фактора, как международные условия, международная обстановка.</w:t>
      </w:r>
    </w:p>
    <w:p w:rsidR="00B51FB2" w:rsidRDefault="00B51FB2" w:rsidP="004A5BF6">
      <w:pPr>
        <w:jc w:val="both"/>
      </w:pPr>
    </w:p>
    <w:p w:rsidR="00B51FB2" w:rsidRDefault="004A5BF6" w:rsidP="004A5BF6">
      <w:pPr>
        <w:jc w:val="both"/>
      </w:pPr>
      <w:r>
        <w:t>Но из этого следует, что нельзя распространять общую формулу Энгельса о судьбе социалистического государства вообще на частный и конкретный случай победы социализма в одной, отдельно взятой стране, которая имеет вокруг себя капиталистическое окружение</w:t>
      </w:r>
      <w:r w:rsidR="00B51FB2">
        <w:t>;</w:t>
      </w:r>
    </w:p>
    <w:p w:rsidR="00B51FB2" w:rsidRDefault="004A5BF6" w:rsidP="00B51FB2">
      <w:pPr>
        <w:ind w:firstLine="0"/>
        <w:jc w:val="both"/>
      </w:pPr>
      <w:r>
        <w:t>которая подвержена угрозе военного нападения извне</w:t>
      </w:r>
      <w:r w:rsidR="00B51FB2">
        <w:t>;</w:t>
      </w:r>
    </w:p>
    <w:p w:rsidR="00B51FB2" w:rsidRDefault="004A5BF6" w:rsidP="00B51FB2">
      <w:pPr>
        <w:ind w:firstLine="0"/>
        <w:jc w:val="both"/>
      </w:pPr>
      <w:r>
        <w:t>которая не может отвлекаться от международной обстановки</w:t>
      </w:r>
      <w:r w:rsidR="00B51FB2">
        <w:t>;</w:t>
      </w:r>
    </w:p>
    <w:p w:rsidR="004A5BF6" w:rsidRDefault="004A5BF6" w:rsidP="00B51FB2">
      <w:pPr>
        <w:ind w:firstLine="0"/>
        <w:jc w:val="both"/>
      </w:pPr>
      <w:r>
        <w:t>которая должна иметь хорошо обученную армию, и хорошо организованные карательные органы, и крепкую разведку,</w:t>
      </w:r>
      <w:r w:rsidR="00B51FB2">
        <w:t xml:space="preserve"> </w:t>
      </w:r>
      <w:r w:rsidR="00391D33">
        <w:t>–</w:t>
      </w:r>
      <w:r w:rsidR="00B51FB2">
        <w:t xml:space="preserve"> </w:t>
      </w:r>
      <w:r>
        <w:t xml:space="preserve">следовательно, должна иметь свое достаточно сильное </w:t>
      </w:r>
      <w:r w:rsidR="00F11D87">
        <w:t>государство для того, чтобы</w:t>
      </w:r>
      <w:r>
        <w:t xml:space="preserve"> иметь возможность защищать завоевания социализма от нападения извне.</w:t>
      </w:r>
    </w:p>
    <w:p w:rsidR="00B51FB2" w:rsidRDefault="00B51FB2" w:rsidP="00B51FB2">
      <w:pPr>
        <w:ind w:firstLine="0"/>
        <w:jc w:val="both"/>
      </w:pPr>
    </w:p>
    <w:p w:rsidR="00B51FB2" w:rsidRDefault="004A5BF6" w:rsidP="004A5BF6">
      <w:pPr>
        <w:jc w:val="both"/>
      </w:pPr>
      <w:r>
        <w:t xml:space="preserve">Нельзя требовать от классиков марксизма, отделенных </w:t>
      </w:r>
      <w:r w:rsidR="00B51FB2">
        <w:t>от нашего времени периодом в 45-</w:t>
      </w:r>
      <w:r>
        <w:t>55 лет, чтобы они предвидели все и всякие случаи зигзагов истории в каждой отдельной стране в далеком будущем.</w:t>
      </w:r>
    </w:p>
    <w:p w:rsidR="00B51FB2" w:rsidRDefault="004A5BF6" w:rsidP="004A5BF6">
      <w:pPr>
        <w:jc w:val="both"/>
      </w:pPr>
      <w:r>
        <w:t>Было бы смешно требовать, чтобы классики марксизма выработали для нас готовые решения на все и всякие теоретические вопросы, которые могут возникнуть в каждой отдельной стране спустя 50</w:t>
      </w:r>
      <w:r w:rsidR="00B51FB2">
        <w:t>-</w:t>
      </w:r>
      <w:r>
        <w:t xml:space="preserve">100 </w:t>
      </w:r>
      <w:r w:rsidR="00F11D87">
        <w:t>лет с тем, чтобы</w:t>
      </w:r>
      <w:r>
        <w:t xml:space="preserve"> мы, потомки классиков марксизма имели возможность спокойно лежать на печке и жевать готовые решения. (Общий смех.)</w:t>
      </w:r>
    </w:p>
    <w:p w:rsidR="00B51FB2" w:rsidRDefault="004A5BF6" w:rsidP="004A5BF6">
      <w:pPr>
        <w:jc w:val="both"/>
      </w:pPr>
      <w:r>
        <w:t>Но мы можем и должны требовать от марксистов-ленинцев нашего времени</w:t>
      </w:r>
      <w:r w:rsidR="00B51FB2">
        <w:t>:</w:t>
      </w:r>
    </w:p>
    <w:p w:rsidR="00B51FB2" w:rsidRDefault="004A5BF6" w:rsidP="00B51FB2">
      <w:pPr>
        <w:ind w:firstLine="0"/>
        <w:jc w:val="both"/>
      </w:pPr>
      <w:r>
        <w:t>чтобы они не ограничивались заучиванием отдельных общих положений марксизма</w:t>
      </w:r>
      <w:r w:rsidR="00B51FB2">
        <w:t>;</w:t>
      </w:r>
    </w:p>
    <w:p w:rsidR="00B51FB2" w:rsidRDefault="004A5BF6" w:rsidP="00B51FB2">
      <w:pPr>
        <w:ind w:firstLine="0"/>
        <w:jc w:val="both"/>
      </w:pPr>
      <w:r>
        <w:t>чтобы они вникали в существо марксизма</w:t>
      </w:r>
      <w:r w:rsidR="00B51FB2">
        <w:t>;</w:t>
      </w:r>
    </w:p>
    <w:p w:rsidR="00B51FB2" w:rsidRDefault="004A5BF6" w:rsidP="00B51FB2">
      <w:pPr>
        <w:ind w:firstLine="0"/>
        <w:jc w:val="both"/>
      </w:pPr>
      <w:r>
        <w:t>чтобы они научились учитывать опыт двадцатилетнего существования социалистического государства в нашей стране</w:t>
      </w:r>
      <w:r w:rsidR="00B51FB2">
        <w:t>;</w:t>
      </w:r>
    </w:p>
    <w:p w:rsidR="00B51FB2" w:rsidRDefault="004A5BF6" w:rsidP="00B51FB2">
      <w:pPr>
        <w:ind w:firstLine="0"/>
        <w:jc w:val="both"/>
      </w:pPr>
      <w:r>
        <w:t>чтобы они научились, опираясь на этот опыт и исходя из существа марксизма, конкретизировать отдельные общие положения марксизма, уточнять и улучшать их.</w:t>
      </w:r>
    </w:p>
    <w:p w:rsidR="00D87E0E" w:rsidRDefault="00D87E0E" w:rsidP="00D87E0E">
      <w:pPr>
        <w:jc w:val="both"/>
      </w:pPr>
    </w:p>
    <w:p w:rsidR="00290E9E" w:rsidRDefault="004A5BF6" w:rsidP="004A5BF6">
      <w:pPr>
        <w:jc w:val="both"/>
      </w:pPr>
      <w:r>
        <w:t>Государство возникло на основе раскола общества на враждебные классы, возникло для того, чтобы держать в узде эксплуатируемое большинство в интересах</w:t>
      </w:r>
      <w:r w:rsidR="00290E9E">
        <w:t xml:space="preserve"> эксплуататорского меньшинства.</w:t>
      </w:r>
    </w:p>
    <w:p w:rsidR="00290E9E" w:rsidRDefault="004A5BF6" w:rsidP="00B10483">
      <w:pPr>
        <w:ind w:firstLine="0"/>
        <w:jc w:val="both"/>
      </w:pPr>
      <w:r>
        <w:t xml:space="preserve">Орудия власти государства </w:t>
      </w:r>
      <w:r w:rsidR="00391D33">
        <w:t>–</w:t>
      </w:r>
      <w:r>
        <w:t xml:space="preserve"> арми</w:t>
      </w:r>
      <w:r w:rsidR="00B10483">
        <w:t>я</w:t>
      </w:r>
      <w:r>
        <w:t>, в карательны</w:t>
      </w:r>
      <w:r w:rsidR="00B10483">
        <w:t>е</w:t>
      </w:r>
      <w:r>
        <w:t xml:space="preserve"> орган</w:t>
      </w:r>
      <w:r w:rsidR="00B10483">
        <w:t>ы</w:t>
      </w:r>
      <w:r>
        <w:t>, в разведк</w:t>
      </w:r>
      <w:r w:rsidR="00B10483">
        <w:t>а</w:t>
      </w:r>
      <w:r>
        <w:t>, тюрьм</w:t>
      </w:r>
      <w:r w:rsidR="00B10483">
        <w:t>ы</w:t>
      </w:r>
      <w:r>
        <w:t>.</w:t>
      </w:r>
    </w:p>
    <w:p w:rsidR="00B10483" w:rsidRDefault="00B10483" w:rsidP="004A5BF6">
      <w:pPr>
        <w:jc w:val="both"/>
      </w:pPr>
      <w:r>
        <w:t>У две основные функции</w:t>
      </w:r>
      <w:r w:rsidR="004A5BF6">
        <w:t>:</w:t>
      </w:r>
    </w:p>
    <w:p w:rsidR="00B10483" w:rsidRDefault="004A5BF6" w:rsidP="00B10483">
      <w:pPr>
        <w:ind w:firstLine="0"/>
        <w:jc w:val="both"/>
      </w:pPr>
      <w:r>
        <w:t>внутренняя (главная)</w:t>
      </w:r>
      <w:r w:rsidR="00B10483">
        <w:t xml:space="preserve"> </w:t>
      </w:r>
      <w:r w:rsidR="00391D33">
        <w:t>–</w:t>
      </w:r>
      <w:r w:rsidR="00B10483">
        <w:t xml:space="preserve"> </w:t>
      </w:r>
      <w:r>
        <w:t>держась эксплуатируемое большинство в узде</w:t>
      </w:r>
      <w:r w:rsidR="00B10483">
        <w:t>;</w:t>
      </w:r>
    </w:p>
    <w:p w:rsidR="00B10483" w:rsidRDefault="004A5BF6" w:rsidP="00B10483">
      <w:pPr>
        <w:ind w:firstLine="0"/>
        <w:jc w:val="both"/>
      </w:pPr>
      <w:r>
        <w:t>внешняя (не главная)</w:t>
      </w:r>
      <w:r w:rsidR="00B10483">
        <w:t xml:space="preserve"> </w:t>
      </w:r>
      <w:r w:rsidR="00391D33">
        <w:t>–</w:t>
      </w:r>
      <w:r w:rsidR="00B10483">
        <w:t xml:space="preserve"> </w:t>
      </w:r>
      <w:r>
        <w:t>расширять территорию своего, господствующего класса за счет территории других государств, или защищать территорию своего государства от нападений со стороны других государств.</w:t>
      </w:r>
    </w:p>
    <w:p w:rsidR="004A5BF6" w:rsidRDefault="004A5BF6" w:rsidP="00B10483">
      <w:pPr>
        <w:jc w:val="both"/>
      </w:pPr>
      <w:r>
        <w:t>Так было дело при рабовладельческом строе и феодализме. Так обстоит дело при капитализме.</w:t>
      </w:r>
    </w:p>
    <w:p w:rsidR="00B10483" w:rsidRDefault="00B10483" w:rsidP="00B10483">
      <w:pPr>
        <w:jc w:val="both"/>
      </w:pPr>
    </w:p>
    <w:p w:rsidR="00B10483" w:rsidRDefault="004A5BF6" w:rsidP="004A5BF6">
      <w:pPr>
        <w:jc w:val="both"/>
      </w:pPr>
      <w:r>
        <w:t>Чтобы свергнуть капитализм, необходимо было не только снять с власти буржуазию, не только экспроприировать капиталистов, но и разбить в</w:t>
      </w:r>
      <w:r w:rsidR="00B10483">
        <w:t>сю</w:t>
      </w:r>
      <w:r>
        <w:t xml:space="preserve"> государственную машину буржуазии, ее старую армию, ее бюрократическое чиновничество, ее полицию, и поставить на ее место новую, пролетарскую государственность, новое, социалистическое государство.</w:t>
      </w:r>
    </w:p>
    <w:p w:rsidR="00B10483" w:rsidRDefault="004A5BF6" w:rsidP="00B10483">
      <w:pPr>
        <w:ind w:firstLine="0"/>
        <w:jc w:val="both"/>
      </w:pPr>
      <w:r>
        <w:t>Большевики, как известно, так именно и поступили.</w:t>
      </w:r>
    </w:p>
    <w:p w:rsidR="00B10483" w:rsidRDefault="004A5BF6" w:rsidP="004A5BF6">
      <w:pPr>
        <w:jc w:val="both"/>
      </w:pPr>
      <w:r>
        <w:t>Но из этого вовсе не следует, что у нового пролетарского государства не могут сохраниться некоторые функции старого государства, измененные применительно к потребностям пролетарского государства.</w:t>
      </w:r>
    </w:p>
    <w:p w:rsidR="00B10483" w:rsidRDefault="004A5BF6" w:rsidP="004A5BF6">
      <w:pPr>
        <w:jc w:val="both"/>
      </w:pPr>
      <w:r>
        <w:t>Из этого тем более не следует, что формы нашего социалистического государства должны остаться неизменными, что все первоначальные функции нашего государства должны</w:t>
      </w:r>
      <w:r w:rsidR="00B10483">
        <w:t xml:space="preserve"> </w:t>
      </w:r>
      <w:r>
        <w:t>полностью сохраниться и в дальнейшем.</w:t>
      </w:r>
    </w:p>
    <w:p w:rsidR="004A5BF6" w:rsidRDefault="004A5BF6" w:rsidP="00B10483">
      <w:pPr>
        <w:ind w:firstLine="0"/>
        <w:jc w:val="both"/>
      </w:pPr>
      <w:r>
        <w:t>На самом деле</w:t>
      </w:r>
      <w:r w:rsidR="00B10483">
        <w:t>,</w:t>
      </w:r>
      <w:r>
        <w:t xml:space="preserve"> формы нашего государства меняются и будут меняться в зависимости от развития нашей страны и изменения внешней обстановки.</w:t>
      </w:r>
    </w:p>
    <w:p w:rsidR="004A5BF6" w:rsidRDefault="004A5BF6" w:rsidP="00B10483">
      <w:pPr>
        <w:ind w:firstLine="0"/>
        <w:jc w:val="both"/>
      </w:pPr>
      <w:r>
        <w:t>Ленин совершенно прав, когда он говорит:</w:t>
      </w:r>
    </w:p>
    <w:p w:rsidR="00B10483" w:rsidRDefault="004A5BF6" w:rsidP="004A5BF6">
      <w:pPr>
        <w:jc w:val="both"/>
      </w:pPr>
      <w:r>
        <w:t>«Формы буржуазных государств чрезвычайно разнообразны, но суть их одна: все эти государства являются диктатурой буржуазии.</w:t>
      </w:r>
    </w:p>
    <w:p w:rsidR="00B10483" w:rsidRDefault="004A5BF6" w:rsidP="004A5BF6">
      <w:pPr>
        <w:jc w:val="both"/>
      </w:pPr>
      <w:r>
        <w:t>Переход от капитализма к коммунизму, да</w:t>
      </w:r>
      <w:r w:rsidR="00B10483">
        <w:t>ст</w:t>
      </w:r>
      <w:r>
        <w:t xml:space="preserve"> громадно</w:t>
      </w:r>
      <w:r w:rsidR="00B10483">
        <w:t>е</w:t>
      </w:r>
      <w:r>
        <w:t xml:space="preserve"> обили</w:t>
      </w:r>
      <w:r w:rsidR="00B10483">
        <w:t>е</w:t>
      </w:r>
      <w:r>
        <w:t xml:space="preserve"> и разнообрази</w:t>
      </w:r>
      <w:r w:rsidR="00B10483">
        <w:t>е</w:t>
      </w:r>
      <w:r>
        <w:t xml:space="preserve"> политических форм, но сущность будет одна</w:t>
      </w:r>
      <w:r w:rsidR="00B10483">
        <w:t xml:space="preserve"> </w:t>
      </w:r>
      <w:r w:rsidR="00391D33">
        <w:t>–</w:t>
      </w:r>
      <w:r w:rsidR="00B10483">
        <w:t xml:space="preserve"> </w:t>
      </w:r>
      <w:r>
        <w:t>диктатура пролетариата</w:t>
      </w:r>
      <w:r w:rsidR="00B10483">
        <w:t>.</w:t>
      </w:r>
      <w:r>
        <w:t>»</w:t>
      </w:r>
    </w:p>
    <w:p w:rsidR="00B10483" w:rsidRDefault="00B10483" w:rsidP="004A5BF6">
      <w:pPr>
        <w:jc w:val="both"/>
      </w:pPr>
    </w:p>
    <w:p w:rsidR="00B558E3" w:rsidRDefault="00B558E3" w:rsidP="00454738">
      <w:pPr>
        <w:pStyle w:val="3"/>
      </w:pPr>
      <w:bookmarkStart w:id="50" w:name="_Toc139142092"/>
      <w:r>
        <w:lastRenderedPageBreak/>
        <w:t>История развития социалистического государства</w:t>
      </w:r>
      <w:bookmarkEnd w:id="50"/>
    </w:p>
    <w:p w:rsidR="004A5BF6" w:rsidRDefault="004A5BF6" w:rsidP="004A5BF6">
      <w:pPr>
        <w:jc w:val="both"/>
      </w:pPr>
      <w:r>
        <w:t>Со времени Октябрьской революции наше социалистическое государство прошло в своем развитии две главные фазы.</w:t>
      </w:r>
    </w:p>
    <w:p w:rsidR="00B558E3" w:rsidRDefault="004A5BF6" w:rsidP="004A5BF6">
      <w:pPr>
        <w:jc w:val="both"/>
      </w:pPr>
      <w:r w:rsidRPr="00B558E3">
        <w:rPr>
          <w:b/>
        </w:rPr>
        <w:t>Первая фаза</w:t>
      </w:r>
      <w:r w:rsidR="00B10483">
        <w:t xml:space="preserve"> </w:t>
      </w:r>
      <w:r w:rsidR="00391D33">
        <w:t>–</w:t>
      </w:r>
      <w:r w:rsidR="00B10483">
        <w:t xml:space="preserve"> </w:t>
      </w:r>
      <w:r>
        <w:t>это период от Октябрьской революции до ликвидации эксплуататорских классов.</w:t>
      </w:r>
    </w:p>
    <w:p w:rsidR="00B558E3" w:rsidRDefault="004A5BF6" w:rsidP="004A5BF6">
      <w:pPr>
        <w:jc w:val="both"/>
      </w:pPr>
      <w:r>
        <w:t>Основная задача этого периода состояла в подавлении сопротивления свергнутых классов, в организации обороны страны от нападения интервентов, в восстановлении промышленности и сельского хозяйства, в подготовке условий для ликвидац</w:t>
      </w:r>
      <w:r w:rsidR="00B558E3">
        <w:t>ии капиталистических элементов.</w:t>
      </w:r>
    </w:p>
    <w:p w:rsidR="00B558E3" w:rsidRDefault="00B558E3" w:rsidP="00B558E3">
      <w:pPr>
        <w:jc w:val="both"/>
      </w:pPr>
    </w:p>
    <w:p w:rsidR="00B558E3" w:rsidRDefault="00B558E3" w:rsidP="00B558E3">
      <w:pPr>
        <w:jc w:val="both"/>
      </w:pPr>
      <w:r>
        <w:t xml:space="preserve">В этот период </w:t>
      </w:r>
      <w:r w:rsidR="004A5BF6">
        <w:t>наше государство осуществляло две основные функции.</w:t>
      </w:r>
    </w:p>
    <w:p w:rsidR="00B558E3" w:rsidRDefault="004A5BF6" w:rsidP="00B558E3">
      <w:pPr>
        <w:jc w:val="both"/>
      </w:pPr>
      <w:r>
        <w:t>Первая</w:t>
      </w:r>
      <w:r w:rsidR="00B558E3">
        <w:t xml:space="preserve"> </w:t>
      </w:r>
      <w:r w:rsidR="00391D33">
        <w:t>–</w:t>
      </w:r>
      <w:r>
        <w:t xml:space="preserve"> подавление свергнутых классов внутри страны.</w:t>
      </w:r>
    </w:p>
    <w:p w:rsidR="001554DF" w:rsidRDefault="004A5BF6" w:rsidP="00B558E3">
      <w:pPr>
        <w:ind w:firstLine="0"/>
        <w:jc w:val="both"/>
      </w:pPr>
      <w:r>
        <w:t xml:space="preserve">Этим наше государство внешним образом напоминало предыдущие государства, функция которых состояла в подавлении непокорных, с </w:t>
      </w:r>
      <w:r w:rsidR="00F11D87">
        <w:t>той,</w:t>
      </w:r>
      <w:r>
        <w:t xml:space="preserve"> однако принципиальной разницей, что наше государство подавляло эксплуататорское меньшинство во имя интересов трудящегося большинства</w:t>
      </w:r>
      <w:r w:rsidR="001554DF">
        <w:t>;</w:t>
      </w:r>
    </w:p>
    <w:p w:rsidR="00B558E3" w:rsidRDefault="004A5BF6" w:rsidP="00B558E3">
      <w:pPr>
        <w:ind w:firstLine="0"/>
        <w:jc w:val="both"/>
      </w:pPr>
      <w:r>
        <w:t>тогда как предыдущие государства подавляли эксплуатируемое большинство во имя интересов эксплуататорского меньшинства.</w:t>
      </w:r>
    </w:p>
    <w:p w:rsidR="00B558E3" w:rsidRDefault="004A5BF6" w:rsidP="00B558E3">
      <w:pPr>
        <w:jc w:val="both"/>
      </w:pPr>
      <w:r>
        <w:t>Вторая функция</w:t>
      </w:r>
      <w:r w:rsidR="00B558E3">
        <w:t xml:space="preserve"> </w:t>
      </w:r>
      <w:r w:rsidR="00391D33">
        <w:t>–</w:t>
      </w:r>
      <w:r w:rsidR="00B558E3">
        <w:t xml:space="preserve"> </w:t>
      </w:r>
      <w:r>
        <w:t>оборона страны от нападения извне.</w:t>
      </w:r>
    </w:p>
    <w:p w:rsidR="001554DF" w:rsidRDefault="004A5BF6" w:rsidP="00B558E3">
      <w:pPr>
        <w:ind w:firstLine="0"/>
        <w:jc w:val="both"/>
      </w:pPr>
      <w:r>
        <w:t xml:space="preserve">Этим оно также напоминало внешним образом предыдущие государства, которые также занимались вооруженной защитой своих стран, с </w:t>
      </w:r>
      <w:r w:rsidR="00F11D87">
        <w:t>той,</w:t>
      </w:r>
      <w:r>
        <w:t xml:space="preserve"> однако принципиальной разницей, что наше государство защищало от внешнего нападения завоевания трудящегося большинства</w:t>
      </w:r>
      <w:r w:rsidR="001554DF">
        <w:t>;</w:t>
      </w:r>
    </w:p>
    <w:p w:rsidR="00B558E3" w:rsidRDefault="004A5BF6" w:rsidP="00B558E3">
      <w:pPr>
        <w:ind w:firstLine="0"/>
        <w:jc w:val="both"/>
      </w:pPr>
      <w:r>
        <w:t>тогда как предыдущие государства защищали богатство и привилегии эксплуататорского меньшинства.</w:t>
      </w:r>
    </w:p>
    <w:p w:rsidR="004A5BF6" w:rsidRDefault="004A5BF6" w:rsidP="00B558E3">
      <w:pPr>
        <w:jc w:val="both"/>
      </w:pPr>
      <w:r>
        <w:t xml:space="preserve">Была здесь еще третья функция </w:t>
      </w:r>
      <w:r w:rsidR="00391D33">
        <w:t>–</w:t>
      </w:r>
      <w:r>
        <w:t xml:space="preserve"> это хозяйственно-организаторская и культурно-воспитательная работа органов нашего государства, имевшая своей целью развитие ростков нового, социалистического хозяйства и перевоспитание людей в духе социализма. Но эта новая функция не получила в этот период серьезного развития.</w:t>
      </w:r>
    </w:p>
    <w:p w:rsidR="00B558E3" w:rsidRDefault="00B558E3" w:rsidP="004A5BF6">
      <w:pPr>
        <w:jc w:val="both"/>
      </w:pPr>
    </w:p>
    <w:p w:rsidR="00B558E3" w:rsidRDefault="004A5BF6" w:rsidP="004A5BF6">
      <w:pPr>
        <w:jc w:val="both"/>
      </w:pPr>
      <w:r w:rsidRPr="00B558E3">
        <w:rPr>
          <w:b/>
        </w:rPr>
        <w:t>Вторая фаза</w:t>
      </w:r>
      <w:r w:rsidR="00B558E3">
        <w:t xml:space="preserve"> </w:t>
      </w:r>
      <w:r w:rsidR="00391D33">
        <w:t>–</w:t>
      </w:r>
      <w:r w:rsidR="00EB5327">
        <w:t xml:space="preserve"> </w:t>
      </w:r>
      <w:r>
        <w:t>период от ликвидации капиталистических элементов города и деревни до полной победы социалистической системы хозяйства и принятия новой Конституции.</w:t>
      </w:r>
    </w:p>
    <w:p w:rsidR="00EB5327" w:rsidRDefault="004A5BF6" w:rsidP="004A5BF6">
      <w:pPr>
        <w:jc w:val="both"/>
      </w:pPr>
      <w:r>
        <w:t>Основн</w:t>
      </w:r>
      <w:r w:rsidR="00EB5327">
        <w:t>ые</w:t>
      </w:r>
      <w:r>
        <w:t xml:space="preserve"> задач</w:t>
      </w:r>
      <w:r w:rsidR="00EB5327">
        <w:t>и</w:t>
      </w:r>
      <w:r>
        <w:t xml:space="preserve"> этого периода</w:t>
      </w:r>
      <w:r w:rsidR="00EB5327">
        <w:t>;</w:t>
      </w:r>
    </w:p>
    <w:p w:rsidR="00EB5327" w:rsidRDefault="004A5BF6" w:rsidP="00EB5327">
      <w:pPr>
        <w:ind w:firstLine="0"/>
        <w:jc w:val="both"/>
      </w:pPr>
      <w:r>
        <w:t>организация социалистического хозяйства по всей стране</w:t>
      </w:r>
      <w:r w:rsidR="00EB5327">
        <w:t>;</w:t>
      </w:r>
    </w:p>
    <w:p w:rsidR="00EB5327" w:rsidRDefault="004A5BF6" w:rsidP="00EB5327">
      <w:pPr>
        <w:ind w:firstLine="0"/>
        <w:jc w:val="both"/>
      </w:pPr>
      <w:r>
        <w:t>ликвидация последних остатков капиталистических элементов</w:t>
      </w:r>
      <w:r w:rsidR="00EB5327">
        <w:t>;</w:t>
      </w:r>
    </w:p>
    <w:p w:rsidR="00EB5327" w:rsidRDefault="004A5BF6" w:rsidP="00EB5327">
      <w:pPr>
        <w:ind w:firstLine="0"/>
        <w:jc w:val="both"/>
      </w:pPr>
      <w:r>
        <w:t>организация культурной революции</w:t>
      </w:r>
      <w:r w:rsidR="00EB5327">
        <w:t>;</w:t>
      </w:r>
    </w:p>
    <w:p w:rsidR="00EB5327" w:rsidRDefault="004A5BF6" w:rsidP="00EB5327">
      <w:pPr>
        <w:ind w:firstLine="0"/>
        <w:jc w:val="both"/>
      </w:pPr>
      <w:r>
        <w:t>организация вполне соврем</w:t>
      </w:r>
      <w:r w:rsidR="00EB5327">
        <w:t>енной армии для обороны страны.</w:t>
      </w:r>
    </w:p>
    <w:p w:rsidR="00EB5327" w:rsidRDefault="00EB5327" w:rsidP="00EB5327">
      <w:pPr>
        <w:jc w:val="both"/>
      </w:pPr>
    </w:p>
    <w:p w:rsidR="00EB5327" w:rsidRDefault="00EB5327" w:rsidP="00EB5327">
      <w:pPr>
        <w:jc w:val="both"/>
      </w:pPr>
      <w:r>
        <w:t xml:space="preserve">В соответствии </w:t>
      </w:r>
      <w:r w:rsidR="004A5BF6">
        <w:t>с этим изменились и функции нашего социалистического государства.</w:t>
      </w:r>
    </w:p>
    <w:p w:rsidR="00EB5327" w:rsidRDefault="004A5BF6" w:rsidP="00EB5327">
      <w:pPr>
        <w:jc w:val="both"/>
      </w:pPr>
      <w:r>
        <w:t>Отпала</w:t>
      </w:r>
      <w:r w:rsidR="00EB5327">
        <w:t xml:space="preserve">, </w:t>
      </w:r>
      <w:r>
        <w:t>отмерла функция военного подавления внутри страны, ибо эксплуатация уничтожена, эксплуататоров нет больше и подавлять некого.</w:t>
      </w:r>
    </w:p>
    <w:p w:rsidR="00EB5327" w:rsidRDefault="004A5BF6" w:rsidP="00EB5327">
      <w:pPr>
        <w:ind w:firstLine="0"/>
        <w:jc w:val="both"/>
      </w:pPr>
      <w:r>
        <w:t xml:space="preserve">Вместо функции подавления у государства </w:t>
      </w:r>
      <w:r w:rsidR="00EB5327">
        <w:t xml:space="preserve">появилась </w:t>
      </w:r>
      <w:r>
        <w:t>функция охраны социалистической собственности от воров и расхитителей народного добра.</w:t>
      </w:r>
    </w:p>
    <w:p w:rsidR="00EB5327" w:rsidRDefault="004A5BF6" w:rsidP="00EB5327">
      <w:pPr>
        <w:jc w:val="both"/>
      </w:pPr>
      <w:r>
        <w:t>Сохранилась полностью функция военной защиты страны от нападений извне, стало быть, сохранились также Красная армия, Военно-Морской флот, карательные органы и разведка, необходимые для вылавливания и наказания шпионов, убийц, вредителей, засылаемых в нашу страну иностранной разведкой.</w:t>
      </w:r>
    </w:p>
    <w:p w:rsidR="00EB5327" w:rsidRDefault="00EB5327" w:rsidP="00EB5327">
      <w:pPr>
        <w:ind w:firstLine="0"/>
        <w:jc w:val="both"/>
      </w:pPr>
      <w:r>
        <w:t>Однако, наша армия, карательные органы и разведка, своим острием обращены уже не во внутрь страны, а во вне ее, против внешних врагов</w:t>
      </w:r>
    </w:p>
    <w:p w:rsidR="00EB5327" w:rsidRDefault="004A5BF6" w:rsidP="00EB5327">
      <w:pPr>
        <w:jc w:val="both"/>
      </w:pPr>
      <w:r>
        <w:lastRenderedPageBreak/>
        <w:t>Сохранилась и получила полное развитие функция хозяйственно-организаторской и культурно-воспитательной работы государственных органов.</w:t>
      </w:r>
    </w:p>
    <w:p w:rsidR="00EB5327" w:rsidRDefault="004A5BF6" w:rsidP="00EB5327">
      <w:pPr>
        <w:ind w:firstLine="0"/>
        <w:jc w:val="both"/>
      </w:pPr>
      <w:r>
        <w:t>Теперь основная задача нашего государства внутри страны состоит в мирной хозяйственно-организаторской и культурно-воспитательной работе.</w:t>
      </w:r>
    </w:p>
    <w:p w:rsidR="000224F0" w:rsidRDefault="000224F0" w:rsidP="004A5BF6">
      <w:pPr>
        <w:jc w:val="both"/>
      </w:pPr>
    </w:p>
    <w:p w:rsidR="004A5BF6" w:rsidRDefault="004A5BF6" w:rsidP="004A5BF6">
      <w:pPr>
        <w:jc w:val="both"/>
      </w:pPr>
      <w:r>
        <w:t>Как видите, мы имеем теперь совершенно новое, социалистическое государство, не виданное еще в истории и значительно отличающееся по своей форме и функциям от социалистического государства первой фазы.</w:t>
      </w:r>
    </w:p>
    <w:p w:rsidR="000224F0" w:rsidRDefault="004A5BF6" w:rsidP="000224F0">
      <w:pPr>
        <w:ind w:firstLine="0"/>
        <w:jc w:val="both"/>
      </w:pPr>
      <w:r>
        <w:t>Но развитие не может остановиться на этом. Мы идем дальше, вперед, к коммунизму.</w:t>
      </w:r>
    </w:p>
    <w:p w:rsidR="000224F0" w:rsidRDefault="000224F0" w:rsidP="004A5BF6">
      <w:pPr>
        <w:jc w:val="both"/>
      </w:pPr>
    </w:p>
    <w:p w:rsidR="004A5BF6" w:rsidRDefault="004A5BF6" w:rsidP="004A5BF6">
      <w:pPr>
        <w:jc w:val="both"/>
      </w:pPr>
      <w:r>
        <w:t>Сохранится ли у нас государство также и в период коммунизма?</w:t>
      </w:r>
    </w:p>
    <w:p w:rsidR="000224F0" w:rsidRDefault="004A5BF6" w:rsidP="004A5BF6">
      <w:pPr>
        <w:jc w:val="both"/>
      </w:pPr>
      <w:r>
        <w:t>Да, сохранится, если не будет ликвидировано капиталистическое окружение, если не будет уничтожена опасность военных нападений извне, причем понятно, что формы нашего государства вновь будут изменены, сообразно с изменением в</w:t>
      </w:r>
      <w:r w:rsidR="000224F0">
        <w:t>нутренней и внешней обстановки.</w:t>
      </w:r>
    </w:p>
    <w:p w:rsidR="004A5BF6" w:rsidRDefault="004A5BF6" w:rsidP="004A5BF6">
      <w:pPr>
        <w:jc w:val="both"/>
      </w:pPr>
      <w:r>
        <w:t>Нет, не сохранится и отомрет, если капиталистическое окружение будет ликвидировано, если оно будет заменено окружением социалистическим.</w:t>
      </w:r>
    </w:p>
    <w:p w:rsidR="004A5BF6" w:rsidRDefault="004A5BF6" w:rsidP="004A5BF6">
      <w:pPr>
        <w:jc w:val="both"/>
      </w:pPr>
      <w:r>
        <w:t>Так обстоит дело с вопросом о социалистическом государстве.</w:t>
      </w:r>
    </w:p>
    <w:p w:rsidR="00E25F69" w:rsidRDefault="00E25F69" w:rsidP="004A5BF6">
      <w:pPr>
        <w:jc w:val="both"/>
      </w:pPr>
    </w:p>
    <w:p w:rsidR="000224F0" w:rsidRDefault="000224F0" w:rsidP="000224F0">
      <w:pPr>
        <w:pStyle w:val="4"/>
      </w:pPr>
      <w:r>
        <w:t>Вопрос о советской интеллигенции</w:t>
      </w:r>
    </w:p>
    <w:p w:rsidR="004A5BF6" w:rsidRDefault="004A5BF6" w:rsidP="004A5BF6">
      <w:pPr>
        <w:jc w:val="both"/>
      </w:pPr>
      <w:r>
        <w:t xml:space="preserve">В этом вопросе, так </w:t>
      </w:r>
      <w:r w:rsidR="00F11D87">
        <w:t>же,</w:t>
      </w:r>
      <w:r>
        <w:t xml:space="preserve"> как </w:t>
      </w:r>
      <w:r w:rsidR="000224F0">
        <w:t>и</w:t>
      </w:r>
      <w:r>
        <w:t xml:space="preserve"> в вопросе о государстве, существует в </w:t>
      </w:r>
      <w:r w:rsidR="000224F0">
        <w:t>н</w:t>
      </w:r>
      <w:r>
        <w:t>ашей партии некоторая неясность, неразбериха.</w:t>
      </w:r>
    </w:p>
    <w:p w:rsidR="000224F0" w:rsidRDefault="000224F0" w:rsidP="004A5BF6">
      <w:pPr>
        <w:jc w:val="both"/>
      </w:pPr>
    </w:p>
    <w:p w:rsidR="000224F0" w:rsidRDefault="004A5BF6" w:rsidP="004A5BF6">
      <w:pPr>
        <w:jc w:val="both"/>
      </w:pPr>
      <w:r>
        <w:t>Несмотря на полную ясность позиции партии в вопросе о советской интеллигенции, в нашей партии все еще имеют распространение взгляды, враждебные к советской интеллигенции и несовместимые с позицией партии.</w:t>
      </w:r>
    </w:p>
    <w:p w:rsidR="000224F0" w:rsidRDefault="004A5BF6" w:rsidP="000224F0">
      <w:pPr>
        <w:ind w:firstLine="0"/>
        <w:jc w:val="both"/>
      </w:pPr>
      <w:r>
        <w:t>Носители этих неправильных взглядов практикуют, как известно, пренебрежительное, презрительное отношение к советской интеллигенции, рассматривая ее как силу чуждую и даже враждебную рабочему классу и крестьянству.</w:t>
      </w:r>
    </w:p>
    <w:p w:rsidR="000224F0" w:rsidRDefault="004A5BF6" w:rsidP="004A5BF6">
      <w:pPr>
        <w:jc w:val="both"/>
      </w:pPr>
      <w:r>
        <w:t>Правда, интеллигенция за период советского развития успела измениться в корне, как по своему составу, так и по своему положению, сближаясь с народом и честно сотрудничая с ним, чем она принципиально отличается от старой, буржуазной интеллигенции.</w:t>
      </w:r>
    </w:p>
    <w:p w:rsidR="004A5BF6" w:rsidRDefault="004A5BF6" w:rsidP="000224F0">
      <w:pPr>
        <w:ind w:firstLine="0"/>
        <w:jc w:val="both"/>
      </w:pPr>
      <w:r>
        <w:t xml:space="preserve">Но этим товарищам, </w:t>
      </w:r>
      <w:r w:rsidR="00F11D87">
        <w:t>по-видимому</w:t>
      </w:r>
      <w:r>
        <w:t xml:space="preserve">, нет дела до этого. Они продолжают </w:t>
      </w:r>
      <w:r w:rsidR="00F11D87">
        <w:t>дудеть</w:t>
      </w:r>
      <w:r>
        <w:t xml:space="preserve"> в старую дудку, неправильно перенося на советскую интеллигенцию те взгляды и отношения, которые имели свое основание в старое время, когда интеллигенция находилась на службе у помещиков и капиталистов.</w:t>
      </w:r>
    </w:p>
    <w:p w:rsidR="000224F0" w:rsidRDefault="000224F0" w:rsidP="000224F0">
      <w:pPr>
        <w:ind w:firstLine="0"/>
        <w:jc w:val="both"/>
      </w:pPr>
    </w:p>
    <w:p w:rsidR="000224F0" w:rsidRDefault="004A5BF6" w:rsidP="004A5BF6">
      <w:pPr>
        <w:jc w:val="both"/>
      </w:pPr>
      <w:r>
        <w:t>В старое, дореволюционное время, в условиях капитализма интеллигенция состояла прежде всего из людей имущих классов</w:t>
      </w:r>
      <w:r w:rsidR="000224F0">
        <w:t xml:space="preserve"> </w:t>
      </w:r>
      <w:r w:rsidR="00391D33">
        <w:t>–</w:t>
      </w:r>
      <w:r w:rsidR="000224F0">
        <w:t xml:space="preserve"> </w:t>
      </w:r>
      <w:r>
        <w:t>дворян, промышленников, купцов, кулаков и т.</w:t>
      </w:r>
      <w:r w:rsidR="000224F0">
        <w:t>д</w:t>
      </w:r>
      <w:r>
        <w:t>.</w:t>
      </w:r>
    </w:p>
    <w:p w:rsidR="000224F0" w:rsidRDefault="004A5BF6" w:rsidP="000224F0">
      <w:pPr>
        <w:ind w:firstLine="0"/>
        <w:jc w:val="both"/>
      </w:pPr>
      <w:r>
        <w:t>Были в рядах интеллигенции также выходцы из мещан, мелких чиновников и даже из крестьян н рабочих, но они не играли и не могли</w:t>
      </w:r>
      <w:r w:rsidR="000224F0">
        <w:t xml:space="preserve"> играть там решающей роли.</w:t>
      </w:r>
    </w:p>
    <w:p w:rsidR="000224F0" w:rsidRDefault="004A5BF6" w:rsidP="000224F0">
      <w:pPr>
        <w:jc w:val="both"/>
      </w:pPr>
      <w:r>
        <w:t>Интеллигенция кормилась у имущих классов и обслуживала их.</w:t>
      </w:r>
    </w:p>
    <w:p w:rsidR="000224F0" w:rsidRDefault="004A5BF6" w:rsidP="000224F0">
      <w:pPr>
        <w:jc w:val="both"/>
      </w:pPr>
      <w:r>
        <w:t>Понятно поэтому то недоверие, переходившее нередко в ненависть, которое питали к ней революционные элементы нашей страны и прежде всего рабочие.</w:t>
      </w:r>
    </w:p>
    <w:p w:rsidR="004A5BF6" w:rsidRDefault="004A5BF6" w:rsidP="000224F0">
      <w:pPr>
        <w:ind w:firstLine="0"/>
        <w:jc w:val="both"/>
      </w:pPr>
      <w:r>
        <w:t>Правда, старая интеллигенция дала отдельные единицы и десятки смелых и революционных людей, ставших на точку зрения рабочего класса и связавших до конца свою судьбу с судьбой рабочего класса. Но таких людей среди интеллигенции было слишком мало, и они не могли изменить физиономию интеллигенции в целом.</w:t>
      </w:r>
    </w:p>
    <w:p w:rsidR="000224F0" w:rsidRDefault="000224F0" w:rsidP="004A5BF6">
      <w:pPr>
        <w:jc w:val="both"/>
      </w:pPr>
    </w:p>
    <w:p w:rsidR="000224F0" w:rsidRDefault="000224F0" w:rsidP="004A5BF6">
      <w:pPr>
        <w:jc w:val="both"/>
      </w:pPr>
      <w:r>
        <w:lastRenderedPageBreak/>
        <w:t>Однако, д</w:t>
      </w:r>
      <w:r w:rsidR="004A5BF6">
        <w:t xml:space="preserve">ело с интеллигенцией </w:t>
      </w:r>
      <w:r>
        <w:t xml:space="preserve">в корне </w:t>
      </w:r>
      <w:r w:rsidR="004A5BF6">
        <w:t>изменилось, после Октябрьской революции, после разгрома иностранной военной интервенции, особенно после победы индустриализации и коллективизации, когда уничтожение эксплуатации и утверждение социалистической системы хозяйства создали реальную возможность дать стране и провести в жизнь новую Конституцию.</w:t>
      </w:r>
    </w:p>
    <w:p w:rsidR="000224F0" w:rsidRDefault="004A5BF6" w:rsidP="004A5BF6">
      <w:pPr>
        <w:jc w:val="both"/>
      </w:pPr>
      <w:r>
        <w:t>Наиболее влиятельная и квалифицированная часть старой интеллигенции уже в первые дни Октябрьской революции откололась от остальной массы интеллигенции, объявила борьбу Советской власти и пошла в саботажники.</w:t>
      </w:r>
    </w:p>
    <w:p w:rsidR="000224F0" w:rsidRDefault="004A5BF6" w:rsidP="000224F0">
      <w:pPr>
        <w:ind w:firstLine="0"/>
        <w:jc w:val="both"/>
      </w:pPr>
      <w:r>
        <w:t>Она понесла за это заслуженную кару, была разбита и рассеяна органами Советской власти.</w:t>
      </w:r>
    </w:p>
    <w:p w:rsidR="000224F0" w:rsidRDefault="004A5BF6" w:rsidP="000224F0">
      <w:pPr>
        <w:ind w:firstLine="0"/>
        <w:jc w:val="both"/>
      </w:pPr>
      <w:r>
        <w:t>Впоследствии большинство уцелевших завербовалось врагам нашей страны во вредители, в шпионы, вычеркнув себя тем самым из рядов интеллигенции.</w:t>
      </w:r>
    </w:p>
    <w:p w:rsidR="000224F0" w:rsidRDefault="004A5BF6" w:rsidP="000224F0">
      <w:pPr>
        <w:jc w:val="both"/>
      </w:pPr>
      <w:r>
        <w:t>Другая часть старой интеллигенции, менее квалифицированная, но более многочисленная, долго еще продолжала топтаться на месте, выжидая «лучших времен», но потом, видимо, махнула рукой и решила пойти в службисты, решила ужиться с Советской властью.</w:t>
      </w:r>
    </w:p>
    <w:p w:rsidR="000224F0" w:rsidRDefault="004A5BF6" w:rsidP="000224F0">
      <w:pPr>
        <w:ind w:firstLine="0"/>
        <w:jc w:val="both"/>
      </w:pPr>
      <w:r>
        <w:t>Большая часть этой группы старой интеллигенции успела уже состариться и начинает выходить из строя.</w:t>
      </w:r>
    </w:p>
    <w:p w:rsidR="000224F0" w:rsidRDefault="004A5BF6" w:rsidP="000224F0">
      <w:pPr>
        <w:jc w:val="both"/>
      </w:pPr>
      <w:r>
        <w:t>Третья часть старой интеллигенции, главным образом рядовая ее часть, присоединилась к народу и пошла за Советской властью.</w:t>
      </w:r>
    </w:p>
    <w:p w:rsidR="000224F0" w:rsidRDefault="004A5BF6" w:rsidP="000224F0">
      <w:pPr>
        <w:ind w:firstLine="0"/>
        <w:jc w:val="both"/>
      </w:pPr>
      <w:r>
        <w:t>Ей необходимо было доучиваться, и она действительно с</w:t>
      </w:r>
      <w:r w:rsidR="000224F0">
        <w:t>тала доучиваться в наших вузах.</w:t>
      </w:r>
    </w:p>
    <w:p w:rsidR="000224F0" w:rsidRDefault="000224F0" w:rsidP="000224F0">
      <w:pPr>
        <w:jc w:val="both"/>
      </w:pPr>
    </w:p>
    <w:p w:rsidR="001B6D8A" w:rsidRDefault="004A5BF6" w:rsidP="000224F0">
      <w:pPr>
        <w:jc w:val="both"/>
      </w:pPr>
      <w:r>
        <w:t>Но наряду с мучительным процессом дифференциации и разлома старой интеллигенции</w:t>
      </w:r>
      <w:r w:rsidR="000224F0">
        <w:t xml:space="preserve"> </w:t>
      </w:r>
      <w:r>
        <w:t>шел бурный процесс формирования новой интеллигенции.</w:t>
      </w:r>
    </w:p>
    <w:p w:rsidR="001B6D8A" w:rsidRDefault="004A5BF6" w:rsidP="000224F0">
      <w:pPr>
        <w:jc w:val="both"/>
      </w:pPr>
      <w:r>
        <w:t>Сотни тысяч молодых людей, выходцев из рядов рабочего класса, крестьянства, трудовой интеллигенции пошли в вузы и техникумы и, вернувшись из школ, заполнили поредевшие ряды интеллигенции.</w:t>
      </w:r>
    </w:p>
    <w:p w:rsidR="001B6D8A" w:rsidRDefault="004A5BF6" w:rsidP="000224F0">
      <w:pPr>
        <w:jc w:val="both"/>
      </w:pPr>
      <w:r>
        <w:t>Они влили в интеллигенцию новую кр</w:t>
      </w:r>
      <w:r w:rsidR="001B6D8A">
        <w:t>овь и оживили ее по-новому, по-</w:t>
      </w:r>
      <w:r>
        <w:t>советски.</w:t>
      </w:r>
    </w:p>
    <w:p w:rsidR="001B6D8A" w:rsidRDefault="004A5BF6" w:rsidP="000224F0">
      <w:pPr>
        <w:jc w:val="both"/>
      </w:pPr>
      <w:r>
        <w:t>Они в корне изменили весь облик интеллигенции.</w:t>
      </w:r>
    </w:p>
    <w:p w:rsidR="001B6D8A" w:rsidRDefault="004A5BF6" w:rsidP="000224F0">
      <w:pPr>
        <w:jc w:val="both"/>
      </w:pPr>
      <w:r>
        <w:t>Остатки старой интеллигенции оказались растворенными в недрах новой, советской, народной интеллигенции.</w:t>
      </w:r>
    </w:p>
    <w:p w:rsidR="004A5BF6" w:rsidRDefault="004A5BF6" w:rsidP="000224F0">
      <w:pPr>
        <w:jc w:val="both"/>
      </w:pPr>
      <w:r>
        <w:t>Создалась, новая, советская интеллигенция, тесно связанная с народом и готовая служить ему верой и правдой.</w:t>
      </w:r>
    </w:p>
    <w:p w:rsidR="004A5BF6" w:rsidRDefault="004A5BF6" w:rsidP="004A5BF6">
      <w:pPr>
        <w:jc w:val="both"/>
      </w:pPr>
      <w:r>
        <w:t>В итоге мы имеем теперь многочисленную, новую, народную, социалистическую интеллигенцию, в корне отличающуюся от старой, буржуазной интеллигенции как по своему составу, так и по своему социально-политическому облику.</w:t>
      </w:r>
    </w:p>
    <w:p w:rsidR="001B6D8A" w:rsidRDefault="001B6D8A" w:rsidP="004A5BF6">
      <w:pPr>
        <w:jc w:val="both"/>
      </w:pPr>
    </w:p>
    <w:p w:rsidR="001B6D8A" w:rsidRDefault="004A5BF6" w:rsidP="004A5BF6">
      <w:pPr>
        <w:jc w:val="both"/>
      </w:pPr>
      <w:r>
        <w:t>К старой, дореволюционной интеллигенции, служившей помещикам и капиталистам, вполне подходила старая теория об интеллигенции, указывавшая на необходимость недоверия к ней и борьбы с ней.</w:t>
      </w:r>
    </w:p>
    <w:p w:rsidR="001B6D8A" w:rsidRDefault="004A5BF6" w:rsidP="004A5BF6">
      <w:pPr>
        <w:jc w:val="both"/>
      </w:pPr>
      <w:r>
        <w:t xml:space="preserve">Теперь эта теория отжила </w:t>
      </w:r>
      <w:r w:rsidR="00F11D87">
        <w:t>свой век,</w:t>
      </w:r>
      <w:r>
        <w:t xml:space="preserve"> и она уже не подходит к нашей новой, советской интеллигенции.</w:t>
      </w:r>
    </w:p>
    <w:p w:rsidR="004A5BF6" w:rsidRDefault="004A5BF6" w:rsidP="004A5BF6">
      <w:pPr>
        <w:jc w:val="both"/>
      </w:pPr>
      <w:r>
        <w:t>Для новой интеллигенции нужна новая теория, указывающая на необходимость дружеского отношения к ней, заботы о ней, уважения к ней и сотрудничества с ней во имя интересов рабочего класса и крестьянства.</w:t>
      </w:r>
    </w:p>
    <w:p w:rsidR="001B6D8A" w:rsidRDefault="004A5BF6" w:rsidP="004A5BF6">
      <w:pPr>
        <w:jc w:val="both"/>
      </w:pPr>
      <w:r>
        <w:t>Кажется, понятно.</w:t>
      </w:r>
    </w:p>
    <w:p w:rsidR="001B6D8A" w:rsidRDefault="004A5BF6" w:rsidP="001B6D8A">
      <w:pPr>
        <w:ind w:firstLine="0"/>
        <w:jc w:val="both"/>
      </w:pPr>
      <w:r>
        <w:t>Тем более удивительно и странно, что после всех этих коренных изменений в положении интеллигенции у нас в партии еще имеются люди, пытающиеся старую теорию, направленную против буржуазной интеллигенции, применить к нашей новой, советской интеллигенции</w:t>
      </w:r>
      <w:r w:rsidR="001B6D8A">
        <w:t>.</w:t>
      </w:r>
    </w:p>
    <w:p w:rsidR="001B6D8A" w:rsidRDefault="004A5BF6" w:rsidP="001B6D8A">
      <w:pPr>
        <w:jc w:val="both"/>
      </w:pPr>
      <w:r>
        <w:lastRenderedPageBreak/>
        <w:t xml:space="preserve"> Эти люди, утверждают, что рабочие и крестьяне, недавно еще работавшие по- стахановски на заводах и в колхозах, а потом направленные в вузы для получения образования, перестают быть тем самым настоящими людьми, становятся людьми второго сорта.</w:t>
      </w:r>
    </w:p>
    <w:p w:rsidR="001B6D8A" w:rsidRDefault="004A5BF6" w:rsidP="001B6D8A">
      <w:pPr>
        <w:ind w:firstLine="0"/>
        <w:jc w:val="both"/>
      </w:pPr>
      <w:r>
        <w:t>Выходит, что</w:t>
      </w:r>
      <w:r w:rsidR="001B6D8A">
        <w:t xml:space="preserve"> </w:t>
      </w:r>
      <w:r>
        <w:t>образование</w:t>
      </w:r>
      <w:r w:rsidR="001B6D8A">
        <w:t xml:space="preserve"> </w:t>
      </w:r>
      <w:r w:rsidR="00391D33">
        <w:t>–</w:t>
      </w:r>
      <w:r w:rsidR="001B6D8A">
        <w:t xml:space="preserve"> </w:t>
      </w:r>
      <w:r>
        <w:t>вредная и опасная штука. (Смех.)</w:t>
      </w:r>
    </w:p>
    <w:p w:rsidR="001B6D8A" w:rsidRDefault="004A5BF6" w:rsidP="001B6D8A">
      <w:pPr>
        <w:jc w:val="both"/>
      </w:pPr>
      <w:r>
        <w:t>Мы хотим сделать всех рабочих и всех крестьян культурными и образованными, и мы сделаем это со временем.</w:t>
      </w:r>
    </w:p>
    <w:p w:rsidR="001B6D8A" w:rsidRDefault="004A5BF6" w:rsidP="001B6D8A">
      <w:pPr>
        <w:ind w:firstLine="0"/>
        <w:jc w:val="both"/>
      </w:pPr>
      <w:r>
        <w:t xml:space="preserve">Но по взгляду этих странных товарищей получается, что подобная затея таит в себе большую опасность, ибо после </w:t>
      </w:r>
      <w:r w:rsidR="00F11D87">
        <w:t>того,</w:t>
      </w:r>
      <w:r>
        <w:t xml:space="preserve"> как рабочие и крестьяне станут культурными и образованными, они могут оказаться перед опасностью быть зачисленными в разряд людей второго сорта. (Общий смех.)</w:t>
      </w:r>
    </w:p>
    <w:p w:rsidR="004A5BF6" w:rsidRDefault="004A5BF6" w:rsidP="001B6D8A">
      <w:pPr>
        <w:ind w:firstLine="0"/>
        <w:jc w:val="both"/>
      </w:pPr>
      <w:r>
        <w:t>Не исключено, что со временем эти странные товарищи могут докатиться до воспевания отсталости, невежества, темноты, мракобесия. Оно и понятно. Теоретические вывихи никогда не вели и не могут вести к добру.</w:t>
      </w:r>
    </w:p>
    <w:p w:rsidR="004A5BF6" w:rsidRDefault="004A5BF6" w:rsidP="004A5BF6">
      <w:pPr>
        <w:jc w:val="both"/>
      </w:pPr>
      <w:r>
        <w:t>Так обстоит дело с вопросом о нашей новой, социалистической интеллигенции.</w:t>
      </w:r>
    </w:p>
    <w:p w:rsidR="006041B3" w:rsidRDefault="006041B3" w:rsidP="00A9563E">
      <w:pPr>
        <w:jc w:val="both"/>
      </w:pPr>
    </w:p>
    <w:p w:rsidR="00C37C1A" w:rsidRPr="00C37C1A" w:rsidRDefault="00C37C1A" w:rsidP="00C37C1A">
      <w:pPr>
        <w:pStyle w:val="2"/>
        <w:rPr>
          <w:caps/>
        </w:rPr>
      </w:pPr>
      <w:bookmarkStart w:id="51" w:name="_Toc139142093"/>
      <w:r w:rsidRPr="00C37C1A">
        <w:rPr>
          <w:caps/>
        </w:rPr>
        <w:t>Правительство СССР</w:t>
      </w:r>
      <w:bookmarkEnd w:id="51"/>
    </w:p>
    <w:p w:rsidR="00C37C1A" w:rsidRDefault="00C37C1A" w:rsidP="00A9563E">
      <w:pPr>
        <w:jc w:val="both"/>
      </w:pPr>
    </w:p>
    <w:p w:rsidR="00C37C1A" w:rsidRDefault="00C37C1A" w:rsidP="00C37C1A">
      <w:pPr>
        <w:jc w:val="both"/>
      </w:pPr>
      <w:r>
        <w:t>ОБ ОБРАЗОВАНИИ ПРАВИТЕЛЬСТВА СССР СОВЕТА НАРОДНЫХ КОМИССАРОВ СССР</w:t>
      </w:r>
    </w:p>
    <w:p w:rsidR="00C37C1A" w:rsidRDefault="00C37C1A" w:rsidP="00C37C1A">
      <w:pPr>
        <w:jc w:val="both"/>
      </w:pPr>
      <w:r>
        <w:t xml:space="preserve">Верховный Совет Союза Советских Социалистических Республик постановляет образовать Правительство СССР </w:t>
      </w:r>
      <w:r w:rsidR="00391D33">
        <w:t>–</w:t>
      </w:r>
      <w:r>
        <w:t xml:space="preserve"> Совет Народных Комиссаров СССР в следующем составе:</w:t>
      </w:r>
    </w:p>
    <w:p w:rsidR="00C37C1A" w:rsidRDefault="00C37C1A" w:rsidP="00247773">
      <w:pPr>
        <w:ind w:firstLine="0"/>
        <w:jc w:val="both"/>
      </w:pPr>
      <w:r>
        <w:t>Председатель С</w:t>
      </w:r>
      <w:r w:rsidR="00247773">
        <w:t>о</w:t>
      </w:r>
      <w:r>
        <w:t>ве</w:t>
      </w:r>
      <w:r w:rsidR="00247773">
        <w:t>та Н</w:t>
      </w:r>
      <w:r>
        <w:t>арод</w:t>
      </w:r>
      <w:r w:rsidR="00247773">
        <w:t>н</w:t>
      </w:r>
      <w:r>
        <w:t xml:space="preserve">ых </w:t>
      </w:r>
      <w:r w:rsidR="00247773">
        <w:t>К</w:t>
      </w:r>
      <w:r>
        <w:t>о</w:t>
      </w:r>
      <w:r w:rsidR="00247773">
        <w:t>ми</w:t>
      </w:r>
      <w:r>
        <w:t>ссар</w:t>
      </w:r>
      <w:r w:rsidR="00247773">
        <w:t>о</w:t>
      </w:r>
      <w:r>
        <w:t xml:space="preserve">в СССР </w:t>
      </w:r>
      <w:r w:rsidR="00391D33">
        <w:t>–</w:t>
      </w:r>
      <w:r w:rsidR="00247773">
        <w:t xml:space="preserve"> Вя</w:t>
      </w:r>
      <w:r>
        <w:t>чесла</w:t>
      </w:r>
      <w:r w:rsidR="00247773">
        <w:t>в</w:t>
      </w:r>
      <w:r>
        <w:t xml:space="preserve"> Михайлович М</w:t>
      </w:r>
      <w:r w:rsidR="00247773">
        <w:t>о</w:t>
      </w:r>
      <w:r>
        <w:t>л</w:t>
      </w:r>
      <w:r w:rsidR="00247773">
        <w:t>о</w:t>
      </w:r>
      <w:r>
        <w:t>т</w:t>
      </w:r>
      <w:r w:rsidR="00247773">
        <w:t>о</w:t>
      </w:r>
      <w:r>
        <w:t>в.</w:t>
      </w:r>
    </w:p>
    <w:p w:rsidR="00247773" w:rsidRDefault="00C37C1A" w:rsidP="00247773">
      <w:pPr>
        <w:ind w:firstLine="0"/>
        <w:jc w:val="both"/>
      </w:pPr>
      <w:r>
        <w:t>За</w:t>
      </w:r>
      <w:r w:rsidR="00247773">
        <w:t>ме</w:t>
      </w:r>
      <w:r>
        <w:t>с</w:t>
      </w:r>
      <w:r w:rsidR="00247773">
        <w:t>тители</w:t>
      </w:r>
      <w:r>
        <w:t xml:space="preserve"> </w:t>
      </w:r>
      <w:r w:rsidR="00247773">
        <w:t>П</w:t>
      </w:r>
      <w:r>
        <w:t>редседа</w:t>
      </w:r>
      <w:r w:rsidR="00247773">
        <w:t>т</w:t>
      </w:r>
      <w:r>
        <w:t xml:space="preserve">еля </w:t>
      </w:r>
      <w:r w:rsidR="00247773">
        <w:t>Совета Народных Комиссаров СССР:</w:t>
      </w:r>
    </w:p>
    <w:p w:rsidR="00C37C1A" w:rsidRDefault="00247773" w:rsidP="00247773">
      <w:pPr>
        <w:ind w:firstLine="0"/>
        <w:jc w:val="both"/>
      </w:pPr>
      <w:r>
        <w:t>Влас Яковлевич Чубарь, А</w:t>
      </w:r>
      <w:r w:rsidR="00C37C1A">
        <w:t xml:space="preserve">настас </w:t>
      </w:r>
      <w:r>
        <w:t>И</w:t>
      </w:r>
      <w:r w:rsidR="00C37C1A">
        <w:t>ва</w:t>
      </w:r>
      <w:r>
        <w:t>нович</w:t>
      </w:r>
      <w:r w:rsidR="00C37C1A">
        <w:t xml:space="preserve"> Микоян.</w:t>
      </w:r>
    </w:p>
    <w:p w:rsidR="00247773" w:rsidRDefault="00247773" w:rsidP="00247773">
      <w:pPr>
        <w:ind w:firstLine="0"/>
        <w:jc w:val="both"/>
      </w:pPr>
      <w:r>
        <w:t xml:space="preserve">Заместитель Председателя Совета Народных Комиссаров СССР и председатель комиссии советского контроля – </w:t>
      </w:r>
      <w:r w:rsidR="00F11D87">
        <w:t>Станислав</w:t>
      </w:r>
      <w:r>
        <w:t xml:space="preserve"> Викентьевич Косиор.</w:t>
      </w:r>
    </w:p>
    <w:p w:rsidR="00C37C1A" w:rsidRDefault="00F11D87" w:rsidP="00247773">
      <w:pPr>
        <w:ind w:firstLine="0"/>
        <w:jc w:val="both"/>
      </w:pPr>
      <w:r>
        <w:t>Председатель</w:t>
      </w:r>
      <w:r w:rsidR="00247773">
        <w:t xml:space="preserve"> Госплана СССР – Николай Алексеевич Вознесенский.</w:t>
      </w:r>
    </w:p>
    <w:p w:rsidR="00C37C1A" w:rsidRDefault="00C37C1A" w:rsidP="00C37C1A">
      <w:pPr>
        <w:jc w:val="both"/>
      </w:pPr>
    </w:p>
    <w:p w:rsidR="00C37C1A" w:rsidRDefault="008B5A71" w:rsidP="00C37C1A">
      <w:pPr>
        <w:jc w:val="both"/>
      </w:pPr>
      <w:r>
        <w:t>Народный Комиссар:</w:t>
      </w:r>
    </w:p>
    <w:p w:rsidR="00C37C1A" w:rsidRDefault="00C37C1A" w:rsidP="008B5A71">
      <w:pPr>
        <w:ind w:firstLine="0"/>
        <w:jc w:val="both"/>
      </w:pPr>
      <w:r>
        <w:t xml:space="preserve">иностранных дел </w:t>
      </w:r>
      <w:r w:rsidR="008B5A71">
        <w:t>– Максим Саксимович Литвинов,</w:t>
      </w:r>
    </w:p>
    <w:p w:rsidR="00C37C1A" w:rsidRDefault="00C37C1A" w:rsidP="008B5A71">
      <w:pPr>
        <w:ind w:firstLine="0"/>
        <w:jc w:val="both"/>
      </w:pPr>
      <w:r>
        <w:t xml:space="preserve">внутренних дел </w:t>
      </w:r>
      <w:r w:rsidR="00391D33">
        <w:t>–</w:t>
      </w:r>
      <w:r>
        <w:t xml:space="preserve"> Ник</w:t>
      </w:r>
      <w:r w:rsidR="008B5A71">
        <w:t>о</w:t>
      </w:r>
      <w:r>
        <w:t>лай Ива</w:t>
      </w:r>
      <w:r w:rsidR="008B5A71">
        <w:t>нови</w:t>
      </w:r>
      <w:r>
        <w:t>ч Е</w:t>
      </w:r>
      <w:r w:rsidR="008B5A71">
        <w:t>ж</w:t>
      </w:r>
      <w:r>
        <w:t>о</w:t>
      </w:r>
      <w:r w:rsidR="008B5A71">
        <w:t>в,</w:t>
      </w:r>
    </w:p>
    <w:p w:rsidR="00C37C1A" w:rsidRDefault="00C37C1A" w:rsidP="008B5A71">
      <w:pPr>
        <w:ind w:firstLine="0"/>
        <w:jc w:val="both"/>
      </w:pPr>
      <w:r>
        <w:t xml:space="preserve">обороны </w:t>
      </w:r>
      <w:r w:rsidR="00391D33">
        <w:t>–</w:t>
      </w:r>
      <w:r>
        <w:t xml:space="preserve"> Климент </w:t>
      </w:r>
      <w:r w:rsidR="008B5A71">
        <w:t>Е</w:t>
      </w:r>
      <w:r>
        <w:t>ф</w:t>
      </w:r>
      <w:r w:rsidR="008B5A71">
        <w:t>и</w:t>
      </w:r>
      <w:r>
        <w:t>мо</w:t>
      </w:r>
      <w:r w:rsidR="008B5A71">
        <w:t>вич</w:t>
      </w:r>
      <w:r>
        <w:t xml:space="preserve"> </w:t>
      </w:r>
      <w:r w:rsidR="008B5A71">
        <w:t>В</w:t>
      </w:r>
      <w:r>
        <w:t>оро</w:t>
      </w:r>
      <w:r w:rsidR="008B5A71">
        <w:t>шил</w:t>
      </w:r>
      <w:r>
        <w:t>ов</w:t>
      </w:r>
      <w:r w:rsidR="008B5A71">
        <w:t>,</w:t>
      </w:r>
    </w:p>
    <w:p w:rsidR="00C37C1A" w:rsidRDefault="00C37C1A" w:rsidP="008B5A71">
      <w:pPr>
        <w:ind w:firstLine="0"/>
        <w:jc w:val="both"/>
      </w:pPr>
      <w:r>
        <w:t xml:space="preserve">военно-морского флота </w:t>
      </w:r>
      <w:r w:rsidR="00391D33">
        <w:t>–</w:t>
      </w:r>
      <w:r>
        <w:t xml:space="preserve"> </w:t>
      </w:r>
      <w:r w:rsidR="008B5A71">
        <w:t>П</w:t>
      </w:r>
      <w:r>
        <w:t xml:space="preserve">етр </w:t>
      </w:r>
      <w:r w:rsidR="008B5A71">
        <w:t>А</w:t>
      </w:r>
      <w:r>
        <w:t>лекса</w:t>
      </w:r>
      <w:r w:rsidR="008B5A71">
        <w:t>н</w:t>
      </w:r>
      <w:r>
        <w:t>д</w:t>
      </w:r>
      <w:r w:rsidR="008B5A71">
        <w:t>рови</w:t>
      </w:r>
      <w:r>
        <w:t>ч С</w:t>
      </w:r>
      <w:r w:rsidR="008B5A71">
        <w:t>ми</w:t>
      </w:r>
      <w:r>
        <w:t>р</w:t>
      </w:r>
      <w:r w:rsidR="008B5A71">
        <w:t>н</w:t>
      </w:r>
      <w:r>
        <w:t>ов</w:t>
      </w:r>
      <w:r w:rsidR="008B5A71">
        <w:t>,</w:t>
      </w:r>
    </w:p>
    <w:p w:rsidR="008B5A71" w:rsidRDefault="00C37C1A" w:rsidP="008B5A71">
      <w:pPr>
        <w:ind w:firstLine="0"/>
        <w:jc w:val="both"/>
      </w:pPr>
      <w:r>
        <w:t xml:space="preserve">тяжелой промышленности </w:t>
      </w:r>
      <w:r w:rsidR="00391D33">
        <w:t>–</w:t>
      </w:r>
      <w:r>
        <w:t xml:space="preserve"> Лазарь </w:t>
      </w:r>
      <w:r w:rsidR="008B5A71">
        <w:t>Мо</w:t>
      </w:r>
      <w:r>
        <w:t>ис</w:t>
      </w:r>
      <w:r w:rsidR="008B5A71">
        <w:t>еев</w:t>
      </w:r>
      <w:r>
        <w:t xml:space="preserve">ич </w:t>
      </w:r>
      <w:r w:rsidR="008B5A71">
        <w:t>К</w:t>
      </w:r>
      <w:r>
        <w:t>аган</w:t>
      </w:r>
      <w:r w:rsidR="008B5A71">
        <w:t>ович,</w:t>
      </w:r>
    </w:p>
    <w:p w:rsidR="003A74B8" w:rsidRDefault="003A74B8" w:rsidP="003A74B8">
      <w:pPr>
        <w:ind w:firstLine="0"/>
        <w:jc w:val="both"/>
      </w:pPr>
      <w:r>
        <w:t xml:space="preserve">машиностроения </w:t>
      </w:r>
      <w:r w:rsidR="00391D33">
        <w:t>–</w:t>
      </w:r>
      <w:r>
        <w:t xml:space="preserve"> </w:t>
      </w:r>
      <w:r w:rsidR="00F11D87">
        <w:t>Александр</w:t>
      </w:r>
      <w:r>
        <w:t xml:space="preserve"> Давидович Брускин,</w:t>
      </w:r>
    </w:p>
    <w:p w:rsidR="003A74B8" w:rsidRDefault="003A74B8" w:rsidP="003A74B8">
      <w:pPr>
        <w:ind w:firstLine="0"/>
        <w:jc w:val="both"/>
      </w:pPr>
      <w:r>
        <w:t xml:space="preserve">оборонной промышленности </w:t>
      </w:r>
      <w:r w:rsidR="00391D33">
        <w:t>–</w:t>
      </w:r>
      <w:r>
        <w:t xml:space="preserve"> Михаил Моисеевич Каганович,</w:t>
      </w:r>
    </w:p>
    <w:p w:rsidR="003A74B8" w:rsidRDefault="003A74B8" w:rsidP="003A74B8">
      <w:pPr>
        <w:ind w:firstLine="0"/>
        <w:jc w:val="both"/>
      </w:pPr>
      <w:r>
        <w:t xml:space="preserve">пищевой промышленности </w:t>
      </w:r>
      <w:r w:rsidR="00391D33">
        <w:t>–</w:t>
      </w:r>
      <w:r>
        <w:t xml:space="preserve"> Абрам Лазаревич Гилинский,</w:t>
      </w:r>
    </w:p>
    <w:p w:rsidR="003A74B8" w:rsidRDefault="003A74B8" w:rsidP="003A74B8">
      <w:pPr>
        <w:ind w:firstLine="0"/>
        <w:jc w:val="both"/>
      </w:pPr>
      <w:r>
        <w:t xml:space="preserve">легкой промышленности </w:t>
      </w:r>
      <w:r w:rsidR="00391D33">
        <w:t>–</w:t>
      </w:r>
      <w:r>
        <w:t xml:space="preserve"> Василий Иванович Мастаков,</w:t>
      </w:r>
    </w:p>
    <w:p w:rsidR="003A74B8" w:rsidRDefault="003A74B8" w:rsidP="003A74B8">
      <w:pPr>
        <w:ind w:firstLine="0"/>
        <w:jc w:val="both"/>
      </w:pPr>
      <w:r>
        <w:t xml:space="preserve">лесной промышленности </w:t>
      </w:r>
      <w:r w:rsidR="00391D33">
        <w:t>–</w:t>
      </w:r>
      <w:r>
        <w:t xml:space="preserve"> Михаил Иванович Рыжов,</w:t>
      </w:r>
    </w:p>
    <w:p w:rsidR="003A74B8" w:rsidRDefault="003A74B8" w:rsidP="003A74B8">
      <w:pPr>
        <w:ind w:firstLine="0"/>
        <w:jc w:val="both"/>
      </w:pPr>
      <w:r>
        <w:t xml:space="preserve">путей сообщения </w:t>
      </w:r>
      <w:r w:rsidR="00391D33">
        <w:t>–</w:t>
      </w:r>
      <w:r>
        <w:t xml:space="preserve"> Алексей Венедиктович Бакулин,</w:t>
      </w:r>
    </w:p>
    <w:p w:rsidR="003A74B8" w:rsidRDefault="003A74B8" w:rsidP="003A74B8">
      <w:pPr>
        <w:ind w:firstLine="0"/>
        <w:jc w:val="both"/>
      </w:pPr>
      <w:r>
        <w:t xml:space="preserve">водного транспорта </w:t>
      </w:r>
      <w:r w:rsidR="00391D33">
        <w:t>–</w:t>
      </w:r>
      <w:r>
        <w:t xml:space="preserve"> Николай Иванович Пахомов, </w:t>
      </w:r>
    </w:p>
    <w:p w:rsidR="003A74B8" w:rsidRDefault="003A74B8" w:rsidP="003A74B8">
      <w:pPr>
        <w:ind w:firstLine="0"/>
        <w:jc w:val="both"/>
      </w:pPr>
      <w:r>
        <w:t xml:space="preserve">связи </w:t>
      </w:r>
      <w:r w:rsidR="00391D33">
        <w:t>–</w:t>
      </w:r>
      <w:r>
        <w:t xml:space="preserve"> Матвей Давидович Берман,</w:t>
      </w:r>
    </w:p>
    <w:p w:rsidR="003A74B8" w:rsidRDefault="003A74B8" w:rsidP="003A74B8">
      <w:pPr>
        <w:ind w:firstLine="0"/>
        <w:jc w:val="both"/>
      </w:pPr>
      <w:r>
        <w:t xml:space="preserve">земледелия </w:t>
      </w:r>
      <w:r w:rsidR="00391D33">
        <w:t>–</w:t>
      </w:r>
      <w:r>
        <w:t xml:space="preserve"> Роберт Индрикович Эйхе,</w:t>
      </w:r>
    </w:p>
    <w:p w:rsidR="003A74B8" w:rsidRDefault="003A74B8" w:rsidP="003A74B8">
      <w:pPr>
        <w:ind w:firstLine="0"/>
        <w:jc w:val="both"/>
      </w:pPr>
      <w:r>
        <w:t xml:space="preserve">зерновых и животноводческих совхозов </w:t>
      </w:r>
      <w:r w:rsidR="00391D33">
        <w:t>–</w:t>
      </w:r>
      <w:r>
        <w:t xml:space="preserve"> Тихон </w:t>
      </w:r>
      <w:r w:rsidR="00F77198">
        <w:t>А</w:t>
      </w:r>
      <w:r>
        <w:t>лексан</w:t>
      </w:r>
      <w:r w:rsidR="00F77198">
        <w:t>д</w:t>
      </w:r>
      <w:r>
        <w:t>ров</w:t>
      </w:r>
      <w:r w:rsidR="00F77198">
        <w:t>и</w:t>
      </w:r>
      <w:r>
        <w:t xml:space="preserve">ч </w:t>
      </w:r>
      <w:r w:rsidR="00F77198">
        <w:t>Ю</w:t>
      </w:r>
      <w:r>
        <w:t>р</w:t>
      </w:r>
      <w:r w:rsidR="00F77198">
        <w:t>к</w:t>
      </w:r>
      <w:r>
        <w:t>ин</w:t>
      </w:r>
      <w:r w:rsidR="00F77198">
        <w:t>,</w:t>
      </w:r>
    </w:p>
    <w:p w:rsidR="003A74B8" w:rsidRDefault="003A74B8" w:rsidP="003A74B8">
      <w:pPr>
        <w:ind w:firstLine="0"/>
        <w:jc w:val="both"/>
      </w:pPr>
      <w:r>
        <w:t xml:space="preserve">заготовок </w:t>
      </w:r>
      <w:r w:rsidR="00391D33">
        <w:t>–</w:t>
      </w:r>
      <w:r>
        <w:t xml:space="preserve"> </w:t>
      </w:r>
      <w:r w:rsidR="00F77198">
        <w:t>Ми</w:t>
      </w:r>
      <w:r>
        <w:t>ха</w:t>
      </w:r>
      <w:r w:rsidR="00F77198">
        <w:t>ил Васильев</w:t>
      </w:r>
      <w:r>
        <w:t>и</w:t>
      </w:r>
      <w:r w:rsidR="00F77198">
        <w:t>ч</w:t>
      </w:r>
      <w:r>
        <w:t xml:space="preserve"> </w:t>
      </w:r>
      <w:r w:rsidR="00F77198">
        <w:t>Поп</w:t>
      </w:r>
      <w:r>
        <w:t>ов.</w:t>
      </w:r>
    </w:p>
    <w:p w:rsidR="003A74B8" w:rsidRDefault="003A74B8" w:rsidP="003A74B8">
      <w:pPr>
        <w:ind w:firstLine="0"/>
        <w:jc w:val="both"/>
      </w:pPr>
      <w:r>
        <w:t xml:space="preserve">финансов </w:t>
      </w:r>
      <w:r w:rsidR="00391D33">
        <w:t>–</w:t>
      </w:r>
      <w:r>
        <w:t xml:space="preserve"> Арсений Григорьевич Зверев.</w:t>
      </w:r>
    </w:p>
    <w:p w:rsidR="003A74B8" w:rsidRDefault="003A74B8" w:rsidP="003A74B8">
      <w:pPr>
        <w:ind w:firstLine="0"/>
        <w:jc w:val="both"/>
      </w:pPr>
      <w:r>
        <w:t xml:space="preserve">торговли </w:t>
      </w:r>
      <w:r w:rsidR="00391D33">
        <w:t>–</w:t>
      </w:r>
      <w:r>
        <w:t xml:space="preserve"> Михаил </w:t>
      </w:r>
      <w:r w:rsidR="00F11D87">
        <w:t>Гавлов</w:t>
      </w:r>
      <w:r w:rsidR="00F11D87">
        <w:rPr>
          <w:lang w:val="ru-UA"/>
        </w:rPr>
        <w:t>и</w:t>
      </w:r>
      <w:r w:rsidR="00F11D87">
        <w:t xml:space="preserve">ч </w:t>
      </w:r>
      <w:r>
        <w:t>См</w:t>
      </w:r>
      <w:r w:rsidR="00F77198">
        <w:t>ирнов,</w:t>
      </w:r>
    </w:p>
    <w:p w:rsidR="003A74B8" w:rsidRDefault="003A74B8" w:rsidP="003A74B8">
      <w:pPr>
        <w:ind w:firstLine="0"/>
        <w:jc w:val="both"/>
      </w:pPr>
      <w:r>
        <w:t xml:space="preserve">внешней торговли </w:t>
      </w:r>
      <w:r w:rsidR="00391D33">
        <w:t>–</w:t>
      </w:r>
      <w:r>
        <w:t xml:space="preserve"> Евгений </w:t>
      </w:r>
      <w:r w:rsidR="00F77198">
        <w:t>Д</w:t>
      </w:r>
      <w:r>
        <w:t>ен</w:t>
      </w:r>
      <w:r w:rsidR="00F77198">
        <w:t>и</w:t>
      </w:r>
      <w:r>
        <w:t>сович Ч</w:t>
      </w:r>
      <w:r w:rsidR="00F77198">
        <w:t>ел</w:t>
      </w:r>
      <w:r>
        <w:t>яев</w:t>
      </w:r>
      <w:r w:rsidR="00F77198">
        <w:t>,</w:t>
      </w:r>
    </w:p>
    <w:p w:rsidR="003A74B8" w:rsidRDefault="003A74B8" w:rsidP="003A74B8">
      <w:pPr>
        <w:ind w:firstLine="0"/>
        <w:jc w:val="both"/>
      </w:pPr>
      <w:r>
        <w:t xml:space="preserve">юстиции </w:t>
      </w:r>
      <w:r w:rsidR="00391D33">
        <w:t>–</w:t>
      </w:r>
      <w:r>
        <w:t xml:space="preserve"> </w:t>
      </w:r>
      <w:r w:rsidR="00F77198">
        <w:t>Н</w:t>
      </w:r>
      <w:r>
        <w:t>и</w:t>
      </w:r>
      <w:r w:rsidR="00F77198">
        <w:t>к</w:t>
      </w:r>
      <w:r>
        <w:t xml:space="preserve">олай </w:t>
      </w:r>
      <w:r w:rsidR="00F77198">
        <w:t>М</w:t>
      </w:r>
      <w:r>
        <w:t>ихайло</w:t>
      </w:r>
      <w:r w:rsidR="00F77198">
        <w:t>ви</w:t>
      </w:r>
      <w:r>
        <w:t>ч Р</w:t>
      </w:r>
      <w:r w:rsidR="00F77198">
        <w:t>ыков,</w:t>
      </w:r>
    </w:p>
    <w:p w:rsidR="003A74B8" w:rsidRDefault="003A74B8" w:rsidP="003A74B8">
      <w:pPr>
        <w:ind w:firstLine="0"/>
        <w:jc w:val="both"/>
      </w:pPr>
      <w:r>
        <w:lastRenderedPageBreak/>
        <w:t xml:space="preserve">здравоохранения </w:t>
      </w:r>
      <w:r w:rsidR="00391D33">
        <w:t>–</w:t>
      </w:r>
      <w:r>
        <w:t xml:space="preserve"> Михаил Федорович Бол</w:t>
      </w:r>
      <w:r w:rsidR="00DF624A">
        <w:t>д</w:t>
      </w:r>
      <w:r>
        <w:t>ырев.</w:t>
      </w:r>
    </w:p>
    <w:p w:rsidR="003A74B8" w:rsidRDefault="003A74B8" w:rsidP="003A74B8">
      <w:pPr>
        <w:ind w:firstLine="0"/>
        <w:jc w:val="both"/>
      </w:pPr>
      <w:r>
        <w:t>Председатель Правления Государственного Банка</w:t>
      </w:r>
      <w:r w:rsidR="00DF624A">
        <w:t xml:space="preserve"> </w:t>
      </w:r>
      <w:r w:rsidR="00391D33">
        <w:t>–</w:t>
      </w:r>
      <w:r w:rsidR="00DF624A">
        <w:t xml:space="preserve"> </w:t>
      </w:r>
      <w:r>
        <w:t>Алексел Петрович Гричма</w:t>
      </w:r>
      <w:r w:rsidR="00DF624A">
        <w:t>н</w:t>
      </w:r>
      <w:r>
        <w:t>ов.</w:t>
      </w:r>
    </w:p>
    <w:p w:rsidR="003A74B8" w:rsidRDefault="003A74B8" w:rsidP="003A74B8">
      <w:pPr>
        <w:ind w:firstLine="0"/>
        <w:jc w:val="both"/>
      </w:pPr>
      <w:r>
        <w:t>Председатель Комитета по делам высшей школы</w:t>
      </w:r>
      <w:r w:rsidR="00DF624A">
        <w:t xml:space="preserve"> </w:t>
      </w:r>
      <w:r w:rsidR="00391D33">
        <w:t>–</w:t>
      </w:r>
      <w:r w:rsidR="00DF624A">
        <w:t xml:space="preserve"> Сер</w:t>
      </w:r>
      <w:r>
        <w:t xml:space="preserve">гей Васильевич </w:t>
      </w:r>
      <w:r w:rsidR="00DF624A">
        <w:t>К</w:t>
      </w:r>
      <w:r>
        <w:t>афт</w:t>
      </w:r>
      <w:r w:rsidR="00DF624A">
        <w:t>ано</w:t>
      </w:r>
      <w:r>
        <w:t>в.</w:t>
      </w:r>
    </w:p>
    <w:p w:rsidR="003A74B8" w:rsidRDefault="003A74B8" w:rsidP="003A74B8">
      <w:pPr>
        <w:ind w:firstLine="0"/>
        <w:jc w:val="both"/>
      </w:pPr>
      <w:r>
        <w:t>Председатель Комитета по делам искусств</w:t>
      </w:r>
      <w:r w:rsidR="00DF624A">
        <w:t xml:space="preserve"> </w:t>
      </w:r>
      <w:r w:rsidR="00391D33">
        <w:t>–</w:t>
      </w:r>
      <w:r>
        <w:t xml:space="preserve"> Алексеи Иванов</w:t>
      </w:r>
      <w:r w:rsidR="00DF624A">
        <w:t>и</w:t>
      </w:r>
      <w:r>
        <w:t>ч Назаров.</w:t>
      </w:r>
    </w:p>
    <w:p w:rsidR="00C37C1A" w:rsidRDefault="003A74B8" w:rsidP="003A74B8">
      <w:pPr>
        <w:ind w:firstLine="0"/>
        <w:jc w:val="both"/>
      </w:pPr>
      <w:r>
        <w:t>19 января 1938.</w:t>
      </w:r>
    </w:p>
    <w:p w:rsidR="00382615" w:rsidRDefault="00382615" w:rsidP="003A74B8">
      <w:pPr>
        <w:ind w:firstLine="0"/>
        <w:jc w:val="both"/>
      </w:pPr>
    </w:p>
    <w:p w:rsidR="00382615" w:rsidRPr="000E35D7" w:rsidRDefault="00382615" w:rsidP="00382615">
      <w:pPr>
        <w:pStyle w:val="2"/>
        <w:rPr>
          <w:caps/>
        </w:rPr>
      </w:pPr>
      <w:bookmarkStart w:id="52" w:name="_Toc139142094"/>
      <w:r w:rsidRPr="000E35D7">
        <w:rPr>
          <w:caps/>
        </w:rPr>
        <w:t>Реформа наркоматов</w:t>
      </w:r>
      <w:bookmarkEnd w:id="52"/>
    </w:p>
    <w:p w:rsidR="00382615" w:rsidRDefault="00382615" w:rsidP="00382615">
      <w:pPr>
        <w:jc w:val="both"/>
      </w:pPr>
      <w:r>
        <w:t>Разукрупнение организаций, уменьшение размеров административно-территориальных организаций и наркоматов поможет сделать руководство конкретным, живым, оперативным.</w:t>
      </w:r>
    </w:p>
    <w:p w:rsidR="00382615" w:rsidRDefault="00382615" w:rsidP="00382615">
      <w:pPr>
        <w:jc w:val="both"/>
      </w:pPr>
      <w:r>
        <w:t xml:space="preserve">Товарищ Сталин сказал, что разукрупнение организаций «уже дает свои благие результаты </w:t>
      </w:r>
      <w:r w:rsidR="00391D33">
        <w:t>–</w:t>
      </w:r>
      <w:r>
        <w:t xml:space="preserve"> улучшает повседневное руководство и приближает руководство низовой конкретной работе».</w:t>
      </w:r>
    </w:p>
    <w:p w:rsidR="00382615" w:rsidRDefault="00382615" w:rsidP="00382615">
      <w:pPr>
        <w:jc w:val="both"/>
      </w:pPr>
      <w:r>
        <w:t>Товарищ Сталин указывал, что «разукрупнение организаций дало возможность выдвинуть на руководящую работу сотни и тысячи новых людей».</w:t>
      </w:r>
    </w:p>
    <w:p w:rsidR="00382615" w:rsidRDefault="00382615" w:rsidP="00382615">
      <w:pPr>
        <w:jc w:val="both"/>
      </w:pPr>
      <w:r>
        <w:t xml:space="preserve">Нет никаких сомнений, что образование новых областей и </w:t>
      </w:r>
      <w:r w:rsidR="00F11D87">
        <w:t>разделение</w:t>
      </w:r>
      <w:r>
        <w:t xml:space="preserve"> производственных наркоматов скажется в будущем в еще большей степени на успехах хозяйственного и культурного роста областей, на дальнейшем подъеме социалистической промышленности и транспорта, на успешном, досрочном выполнении всего третьего пятилетнего плана развития народного хозяйства СССР.</w:t>
      </w:r>
    </w:p>
    <w:p w:rsidR="00382615" w:rsidRDefault="00382615" w:rsidP="00382615">
      <w:pPr>
        <w:jc w:val="both"/>
      </w:pPr>
    </w:p>
    <w:p w:rsidR="00382615" w:rsidRDefault="00382615" w:rsidP="00382615">
      <w:pPr>
        <w:jc w:val="both"/>
      </w:pPr>
      <w:r w:rsidRPr="007B245B">
        <w:t>В предсъездовской дискуссии, да и здесь на съезде, был также поставлен вопрос о более правильной и более крепкой взаимной ув</w:t>
      </w:r>
      <w:r>
        <w:t>язке текущей работы наркоматов.</w:t>
      </w:r>
    </w:p>
    <w:p w:rsidR="00382615" w:rsidRDefault="00382615" w:rsidP="00382615">
      <w:pPr>
        <w:ind w:firstLine="0"/>
        <w:jc w:val="both"/>
      </w:pPr>
      <w:r w:rsidRPr="007B245B">
        <w:t>В связи с разукрупнением промышленных наркоматов это весьма актуальный вопрос.</w:t>
      </w:r>
    </w:p>
    <w:p w:rsidR="00382615" w:rsidRDefault="00382615" w:rsidP="00382615">
      <w:pPr>
        <w:jc w:val="both"/>
      </w:pPr>
      <w:r>
        <w:t>Выступавший на съезде Народный Комиссар Тяжелого машиностроения товарищ Малышев правильно указал на то, что и Экономсовет, и Госплан должны считаться с необходимостью более крепкой взаимной увязки работы хозяйственных наркоматов, чем это имеет место в настоящее время.</w:t>
      </w:r>
      <w:r w:rsidR="00A84B4B">
        <w:rPr>
          <w:rStyle w:val="a7"/>
        </w:rPr>
        <w:endnoteReference w:id="75"/>
      </w:r>
    </w:p>
    <w:p w:rsidR="00382615" w:rsidRDefault="00382615" w:rsidP="00382615">
      <w:pPr>
        <w:jc w:val="both"/>
      </w:pPr>
      <w:r>
        <w:t>Создание более специализированных промышленных наркоматов приближает их к предприятиям, и это имеет большое положительное значение.</w:t>
      </w:r>
    </w:p>
    <w:p w:rsidR="00382615" w:rsidRDefault="00382615" w:rsidP="00382615">
      <w:pPr>
        <w:jc w:val="both"/>
      </w:pPr>
      <w:r>
        <w:t>Но, с другой стороны, теперь возникает много таких вопросов, которые не могут быть решены в недрах одного только наркомата.</w:t>
      </w:r>
    </w:p>
    <w:p w:rsidR="00382615" w:rsidRDefault="00382615" w:rsidP="00382615">
      <w:pPr>
        <w:jc w:val="both"/>
      </w:pPr>
      <w:r>
        <w:t xml:space="preserve">Экономическому Совету при </w:t>
      </w:r>
      <w:r w:rsidR="00F11D87">
        <w:t>Совнаркоме,</w:t>
      </w:r>
      <w:r>
        <w:t xml:space="preserve"> в связи с этим, безусловно, необходимо усилить свой аппарат и проявлять значительно больше активности в деле увязки работы наркоматов.</w:t>
      </w:r>
    </w:p>
    <w:p w:rsidR="00176A0C" w:rsidRDefault="00382615" w:rsidP="00382615">
      <w:pPr>
        <w:ind w:firstLine="0"/>
        <w:jc w:val="both"/>
      </w:pPr>
      <w:r>
        <w:t>Это не значит, что сами наркоматы не должны стремиться к этой увязке своей работы с работой других наркоматов.</w:t>
      </w:r>
    </w:p>
    <w:p w:rsidR="00382615" w:rsidRDefault="00382615" w:rsidP="00382615">
      <w:pPr>
        <w:ind w:firstLine="0"/>
        <w:jc w:val="both"/>
      </w:pPr>
      <w:r>
        <w:t xml:space="preserve">Они обязаны это делать и не должны отгораживаться друг от друга </w:t>
      </w:r>
      <w:r w:rsidR="00F11D87">
        <w:t>узковедомственными</w:t>
      </w:r>
      <w:r>
        <w:t xml:space="preserve"> интересами. Такая узкая ведомственность нередко у нас встречается, но с </w:t>
      </w:r>
      <w:r w:rsidR="00F11D87">
        <w:t>узковедомственным</w:t>
      </w:r>
      <w:r>
        <w:t xml:space="preserve"> духом в работе нужно вести настойчивую борьбу, как с проявлением бюрократизма.</w:t>
      </w:r>
      <w:r w:rsidR="004F708F" w:rsidRPr="004F708F">
        <w:rPr>
          <w:rStyle w:val="a7"/>
          <w:rFonts w:cs="Gulim"/>
          <w:sz w:val="20"/>
          <w:szCs w:val="20"/>
          <w:shd w:val="clear" w:color="auto" w:fill="FFFFFF"/>
        </w:rPr>
        <w:t xml:space="preserve"> </w:t>
      </w:r>
      <w:r w:rsidR="004F708F" w:rsidRPr="007B245B">
        <w:rPr>
          <w:rStyle w:val="a7"/>
          <w:rFonts w:cs="Gulim"/>
          <w:sz w:val="20"/>
          <w:szCs w:val="20"/>
          <w:shd w:val="clear" w:color="auto" w:fill="FFFFFF"/>
        </w:rPr>
        <w:endnoteReference w:id="76"/>
      </w:r>
    </w:p>
    <w:p w:rsidR="00382615" w:rsidRDefault="00382615" w:rsidP="00382615">
      <w:pPr>
        <w:jc w:val="both"/>
      </w:pPr>
      <w:r>
        <w:t>При всем этом, значительное увеличение количества хозяйственных наркоматов означает неизбежное усложнение структуры управления народным хозяйством наверху и требует соответствующего усиления аппарата Госплана и Экономсовета. Из этого нужно сделать соответствующие практические выводы.</w:t>
      </w:r>
    </w:p>
    <w:p w:rsidR="00382615" w:rsidRDefault="00382615" w:rsidP="00382615">
      <w:pPr>
        <w:jc w:val="both"/>
      </w:pPr>
    </w:p>
    <w:p w:rsidR="00382615" w:rsidRDefault="00382615" w:rsidP="00382615">
      <w:pPr>
        <w:jc w:val="both"/>
      </w:pPr>
      <w:r>
        <w:t>В связи с образованием новых наркоматов изложить статью 77 Конституции СССР следующим образом:</w:t>
      </w:r>
    </w:p>
    <w:p w:rsidR="00382615" w:rsidRDefault="00382615" w:rsidP="00382615">
      <w:pPr>
        <w:jc w:val="both"/>
      </w:pPr>
      <w:r>
        <w:t>«Статья 77. К общесоюзным Народным Комиссариатам относятся Народные Комиссариаты:</w:t>
      </w:r>
    </w:p>
    <w:p w:rsidR="00382615" w:rsidRDefault="00382615" w:rsidP="00382615">
      <w:pPr>
        <w:ind w:firstLine="0"/>
        <w:jc w:val="both"/>
      </w:pPr>
      <w:r>
        <w:t>Обороны;</w:t>
      </w:r>
    </w:p>
    <w:p w:rsidR="00382615" w:rsidRDefault="00382615" w:rsidP="00382615">
      <w:pPr>
        <w:ind w:firstLine="0"/>
        <w:jc w:val="both"/>
      </w:pPr>
      <w:r>
        <w:lastRenderedPageBreak/>
        <w:t>Иностранных Дел;</w:t>
      </w:r>
    </w:p>
    <w:p w:rsidR="00382615" w:rsidRDefault="00382615" w:rsidP="00382615">
      <w:pPr>
        <w:ind w:firstLine="0"/>
        <w:jc w:val="both"/>
      </w:pPr>
      <w:r>
        <w:t>Внешней торговли;</w:t>
      </w:r>
    </w:p>
    <w:p w:rsidR="00382615" w:rsidRDefault="00382615" w:rsidP="00382615">
      <w:pPr>
        <w:ind w:firstLine="0"/>
        <w:jc w:val="both"/>
      </w:pPr>
      <w:r>
        <w:t>Путей сообщения;</w:t>
      </w:r>
    </w:p>
    <w:p w:rsidR="00382615" w:rsidRDefault="00382615" w:rsidP="00382615">
      <w:pPr>
        <w:ind w:firstLine="0"/>
        <w:jc w:val="both"/>
      </w:pPr>
      <w:r>
        <w:t>Связи;</w:t>
      </w:r>
    </w:p>
    <w:p w:rsidR="00382615" w:rsidRDefault="00382615" w:rsidP="00382615">
      <w:pPr>
        <w:ind w:firstLine="0"/>
        <w:jc w:val="both"/>
      </w:pPr>
      <w:r>
        <w:t>Морского флота;</w:t>
      </w:r>
      <w:r>
        <w:rPr>
          <w:rStyle w:val="a7"/>
        </w:rPr>
        <w:endnoteReference w:id="77"/>
      </w:r>
    </w:p>
    <w:p w:rsidR="00382615" w:rsidRDefault="00382615" w:rsidP="00382615">
      <w:pPr>
        <w:ind w:firstLine="0"/>
        <w:jc w:val="both"/>
      </w:pPr>
      <w:r>
        <w:t xml:space="preserve">Речного флота; </w:t>
      </w:r>
    </w:p>
    <w:p w:rsidR="00382615" w:rsidRDefault="00382615" w:rsidP="00382615">
      <w:pPr>
        <w:ind w:firstLine="0"/>
        <w:jc w:val="both"/>
      </w:pPr>
      <w:r>
        <w:t>У</w:t>
      </w:r>
      <w:r w:rsidRPr="00101A53">
        <w:t>гольной промышленности</w:t>
      </w:r>
      <w:r>
        <w:t>;</w:t>
      </w:r>
      <w:r>
        <w:rPr>
          <w:rStyle w:val="a7"/>
        </w:rPr>
        <w:endnoteReference w:id="78"/>
      </w:r>
    </w:p>
    <w:p w:rsidR="00382615" w:rsidRDefault="00382615" w:rsidP="00382615">
      <w:pPr>
        <w:ind w:firstLine="0"/>
        <w:jc w:val="both"/>
      </w:pPr>
      <w:r>
        <w:t>Н</w:t>
      </w:r>
      <w:r w:rsidRPr="00101A53">
        <w:t>ефтяной промышленности СССР</w:t>
      </w:r>
      <w:r>
        <w:t>;</w:t>
      </w:r>
    </w:p>
    <w:p w:rsidR="00382615" w:rsidRDefault="00382615" w:rsidP="00382615">
      <w:pPr>
        <w:ind w:firstLine="0"/>
        <w:jc w:val="both"/>
      </w:pPr>
      <w:r>
        <w:t>Электростанций;</w:t>
      </w:r>
    </w:p>
    <w:p w:rsidR="00382615" w:rsidRDefault="00382615" w:rsidP="00382615">
      <w:pPr>
        <w:ind w:firstLine="0"/>
        <w:jc w:val="both"/>
      </w:pPr>
      <w:r>
        <w:t>Электропромышленности;</w:t>
      </w:r>
    </w:p>
    <w:p w:rsidR="00382615" w:rsidRDefault="00382615" w:rsidP="00382615">
      <w:pPr>
        <w:ind w:firstLine="0"/>
        <w:jc w:val="both"/>
      </w:pPr>
      <w:r>
        <w:t>Черной металлургии;</w:t>
      </w:r>
    </w:p>
    <w:p w:rsidR="00382615" w:rsidRDefault="00382615" w:rsidP="00382615">
      <w:pPr>
        <w:ind w:firstLine="0"/>
        <w:jc w:val="both"/>
      </w:pPr>
      <w:r>
        <w:t xml:space="preserve">Цветной металлургии; </w:t>
      </w:r>
    </w:p>
    <w:p w:rsidR="00382615" w:rsidRDefault="00382615" w:rsidP="00382615">
      <w:pPr>
        <w:ind w:firstLine="0"/>
        <w:jc w:val="both"/>
      </w:pPr>
      <w:r>
        <w:t>Химической промышленности;</w:t>
      </w:r>
    </w:p>
    <w:p w:rsidR="00382615" w:rsidRDefault="00382615" w:rsidP="00382615">
      <w:pPr>
        <w:ind w:firstLine="0"/>
        <w:jc w:val="both"/>
      </w:pPr>
      <w:r>
        <w:t>Судостроительной промышленности;</w:t>
      </w:r>
    </w:p>
    <w:p w:rsidR="00382615" w:rsidRDefault="00382615" w:rsidP="00382615">
      <w:pPr>
        <w:ind w:firstLine="0"/>
        <w:jc w:val="both"/>
      </w:pPr>
      <w:r>
        <w:t xml:space="preserve">Авиационной промышленности; </w:t>
      </w:r>
    </w:p>
    <w:p w:rsidR="00382615" w:rsidRDefault="00382615" w:rsidP="00382615">
      <w:pPr>
        <w:ind w:firstLine="0"/>
        <w:jc w:val="both"/>
      </w:pPr>
      <w:r>
        <w:t>Боеприпасов;</w:t>
      </w:r>
    </w:p>
    <w:p w:rsidR="00382615" w:rsidRDefault="00382615" w:rsidP="00382615">
      <w:pPr>
        <w:ind w:firstLine="0"/>
        <w:jc w:val="both"/>
      </w:pPr>
      <w:r>
        <w:t>Вооружения;</w:t>
      </w:r>
      <w:r>
        <w:rPr>
          <w:rStyle w:val="a7"/>
        </w:rPr>
        <w:endnoteReference w:id="79"/>
      </w:r>
    </w:p>
    <w:p w:rsidR="00382615" w:rsidRDefault="00382615" w:rsidP="00382615">
      <w:pPr>
        <w:ind w:firstLine="0"/>
        <w:jc w:val="both"/>
      </w:pPr>
      <w:r>
        <w:t>Военно-Морского флота;</w:t>
      </w:r>
      <w:r>
        <w:rPr>
          <w:rStyle w:val="a7"/>
        </w:rPr>
        <w:endnoteReference w:id="80"/>
      </w:r>
    </w:p>
    <w:p w:rsidR="00382615" w:rsidRDefault="00382615" w:rsidP="00382615">
      <w:pPr>
        <w:ind w:firstLine="0"/>
        <w:jc w:val="both"/>
      </w:pPr>
      <w:r>
        <w:t>Тяжелого машиностроения;</w:t>
      </w:r>
      <w:r>
        <w:rPr>
          <w:rStyle w:val="a7"/>
        </w:rPr>
        <w:endnoteReference w:id="81"/>
      </w:r>
    </w:p>
    <w:p w:rsidR="00382615" w:rsidRDefault="00382615" w:rsidP="00382615">
      <w:pPr>
        <w:ind w:firstLine="0"/>
        <w:jc w:val="both"/>
      </w:pPr>
      <w:r>
        <w:t>Среднего машиностроения;</w:t>
      </w:r>
    </w:p>
    <w:p w:rsidR="00382615" w:rsidRDefault="00382615" w:rsidP="00382615">
      <w:pPr>
        <w:ind w:firstLine="0"/>
        <w:jc w:val="both"/>
      </w:pPr>
      <w:r>
        <w:t>Общего машиностроения;</w:t>
      </w:r>
    </w:p>
    <w:p w:rsidR="00382615" w:rsidRDefault="00382615" w:rsidP="00382615">
      <w:pPr>
        <w:ind w:firstLine="0"/>
        <w:jc w:val="both"/>
      </w:pPr>
      <w:r>
        <w:t>Заготовок;</w:t>
      </w:r>
      <w:r>
        <w:rPr>
          <w:rStyle w:val="a7"/>
        </w:rPr>
        <w:endnoteReference w:id="82"/>
      </w:r>
    </w:p>
    <w:p w:rsidR="00382615" w:rsidRDefault="00382615" w:rsidP="00382615">
      <w:pPr>
        <w:ind w:firstLine="0"/>
        <w:jc w:val="both"/>
      </w:pPr>
      <w:r>
        <w:t>По строительству».</w:t>
      </w:r>
      <w:r>
        <w:rPr>
          <w:rStyle w:val="a7"/>
        </w:rPr>
        <w:endnoteReference w:id="83"/>
      </w:r>
    </w:p>
    <w:p w:rsidR="00382615" w:rsidRDefault="00382615" w:rsidP="00382615">
      <w:pPr>
        <w:jc w:val="both"/>
      </w:pPr>
    </w:p>
    <w:p w:rsidR="00382615" w:rsidRDefault="00382615" w:rsidP="00382615">
      <w:pPr>
        <w:jc w:val="both"/>
      </w:pPr>
      <w:r>
        <w:t>«Статья 78. К союзно-республиканским Народным Комиссариатам относятся Народные Комиссариаты:</w:t>
      </w:r>
    </w:p>
    <w:p w:rsidR="00382615" w:rsidRDefault="00382615" w:rsidP="00382615">
      <w:pPr>
        <w:ind w:firstLine="0"/>
        <w:jc w:val="both"/>
      </w:pPr>
      <w:r>
        <w:t>Пищевой промышленности;</w:t>
      </w:r>
      <w:r>
        <w:rPr>
          <w:rStyle w:val="a7"/>
        </w:rPr>
        <w:endnoteReference w:id="84"/>
      </w:r>
    </w:p>
    <w:p w:rsidR="00382615" w:rsidRDefault="00382615" w:rsidP="00382615">
      <w:pPr>
        <w:ind w:firstLine="0"/>
        <w:jc w:val="both"/>
      </w:pPr>
      <w:r>
        <w:t>Рыбной промышленности;</w:t>
      </w:r>
    </w:p>
    <w:p w:rsidR="00382615" w:rsidRDefault="00382615" w:rsidP="00382615">
      <w:pPr>
        <w:ind w:firstLine="0"/>
        <w:jc w:val="both"/>
      </w:pPr>
      <w:r>
        <w:t>Мясной и Молочной промышленности;</w:t>
      </w:r>
    </w:p>
    <w:p w:rsidR="00382615" w:rsidRDefault="00382615" w:rsidP="00382615">
      <w:pPr>
        <w:ind w:firstLine="0"/>
        <w:jc w:val="both"/>
      </w:pPr>
      <w:r>
        <w:t>Легкой промышленности;</w:t>
      </w:r>
      <w:r>
        <w:rPr>
          <w:rStyle w:val="a7"/>
        </w:rPr>
        <w:endnoteReference w:id="85"/>
      </w:r>
    </w:p>
    <w:p w:rsidR="00382615" w:rsidRDefault="00382615" w:rsidP="00382615">
      <w:pPr>
        <w:ind w:firstLine="0"/>
        <w:jc w:val="both"/>
      </w:pPr>
      <w:r>
        <w:t>Текстильной промышленности;</w:t>
      </w:r>
    </w:p>
    <w:p w:rsidR="00382615" w:rsidRDefault="00382615" w:rsidP="00382615">
      <w:pPr>
        <w:ind w:firstLine="0"/>
        <w:jc w:val="both"/>
      </w:pPr>
      <w:r>
        <w:t>Лесной промышленности;</w:t>
      </w:r>
    </w:p>
    <w:p w:rsidR="00382615" w:rsidRDefault="00382615" w:rsidP="00382615">
      <w:pPr>
        <w:ind w:firstLine="0"/>
        <w:jc w:val="both"/>
      </w:pPr>
      <w:r>
        <w:t>Земледелия;</w:t>
      </w:r>
    </w:p>
    <w:p w:rsidR="00382615" w:rsidRDefault="00382615" w:rsidP="00382615">
      <w:pPr>
        <w:ind w:firstLine="0"/>
        <w:jc w:val="both"/>
      </w:pPr>
      <w:r>
        <w:t>Зерновых и Животноводческих совхозов;</w:t>
      </w:r>
    </w:p>
    <w:p w:rsidR="00382615" w:rsidRDefault="00382615" w:rsidP="00382615">
      <w:pPr>
        <w:ind w:firstLine="0"/>
        <w:jc w:val="both"/>
      </w:pPr>
      <w:r>
        <w:t>Финансов;</w:t>
      </w:r>
    </w:p>
    <w:p w:rsidR="00382615" w:rsidRDefault="00382615" w:rsidP="00382615">
      <w:pPr>
        <w:ind w:firstLine="0"/>
        <w:jc w:val="both"/>
      </w:pPr>
      <w:r>
        <w:t>Торговли;</w:t>
      </w:r>
    </w:p>
    <w:p w:rsidR="00382615" w:rsidRDefault="00382615" w:rsidP="00382615">
      <w:pPr>
        <w:ind w:firstLine="0"/>
        <w:jc w:val="both"/>
      </w:pPr>
      <w:r>
        <w:t>В</w:t>
      </w:r>
      <w:r w:rsidRPr="00F372C3">
        <w:t>нутренних дел</w:t>
      </w:r>
      <w:r>
        <w:t>;</w:t>
      </w:r>
    </w:p>
    <w:p w:rsidR="00382615" w:rsidRDefault="00382615" w:rsidP="00382615">
      <w:pPr>
        <w:ind w:firstLine="0"/>
        <w:jc w:val="both"/>
      </w:pPr>
      <w:r w:rsidRPr="008F5D5D">
        <w:t>Государственной безопасности;</w:t>
      </w:r>
      <w:r w:rsidRPr="00101A53">
        <w:rPr>
          <w:rStyle w:val="a7"/>
        </w:rPr>
        <w:t xml:space="preserve"> </w:t>
      </w:r>
      <w:r>
        <w:rPr>
          <w:rStyle w:val="a7"/>
        </w:rPr>
        <w:endnoteReference w:id="86"/>
      </w:r>
    </w:p>
    <w:p w:rsidR="00382615" w:rsidRDefault="00382615" w:rsidP="00382615">
      <w:pPr>
        <w:ind w:firstLine="0"/>
        <w:jc w:val="both"/>
      </w:pPr>
      <w:r>
        <w:t>Государственного контроля;</w:t>
      </w:r>
    </w:p>
    <w:p w:rsidR="00382615" w:rsidRDefault="00382615" w:rsidP="00382615">
      <w:pPr>
        <w:ind w:firstLine="0"/>
        <w:jc w:val="both"/>
      </w:pPr>
      <w:r>
        <w:t>Юстиции;</w:t>
      </w:r>
    </w:p>
    <w:p w:rsidR="00382615" w:rsidRDefault="00382615" w:rsidP="00382615">
      <w:pPr>
        <w:ind w:firstLine="0"/>
        <w:jc w:val="both"/>
      </w:pPr>
      <w:r>
        <w:t>Здравоохранения;</w:t>
      </w:r>
    </w:p>
    <w:p w:rsidR="00382615" w:rsidRDefault="00382615" w:rsidP="00382615">
      <w:pPr>
        <w:ind w:firstLine="0"/>
        <w:jc w:val="both"/>
      </w:pPr>
      <w:r>
        <w:t>Промышленности строительных материалов;</w:t>
      </w:r>
      <w:r>
        <w:rPr>
          <w:rStyle w:val="a7"/>
        </w:rPr>
        <w:endnoteReference w:id="87"/>
      </w:r>
    </w:p>
    <w:p w:rsidR="00382615" w:rsidRDefault="00382615" w:rsidP="00382615">
      <w:pPr>
        <w:ind w:firstLine="0"/>
        <w:jc w:val="both"/>
      </w:pPr>
      <w:r>
        <w:t>Автомобильного транспорта</w:t>
      </w:r>
      <w:r>
        <w:rPr>
          <w:rStyle w:val="a7"/>
        </w:rPr>
        <w:endnoteReference w:id="88"/>
      </w:r>
      <w:r>
        <w:t>».</w:t>
      </w:r>
    </w:p>
    <w:p w:rsidR="00382615" w:rsidRDefault="00382615" w:rsidP="00382615">
      <w:pPr>
        <w:jc w:val="both"/>
      </w:pPr>
    </w:p>
    <w:p w:rsidR="00382615" w:rsidRDefault="00382615" w:rsidP="00382615">
      <w:pPr>
        <w:jc w:val="both"/>
      </w:pPr>
      <w:r>
        <w:t>«СТАТЬЯ 83. Совет Народных Комиссаров Союзной республики образуется Верховным Советом Союзной республики в составе:</w:t>
      </w:r>
    </w:p>
    <w:p w:rsidR="00382615" w:rsidRDefault="00382615" w:rsidP="00382615">
      <w:pPr>
        <w:ind w:firstLine="0"/>
        <w:jc w:val="both"/>
      </w:pPr>
      <w:r>
        <w:t>Председателя Совета Народных Комиссаров Союзной республики;</w:t>
      </w:r>
    </w:p>
    <w:p w:rsidR="00382615" w:rsidRDefault="00382615" w:rsidP="00382615">
      <w:pPr>
        <w:ind w:firstLine="0"/>
        <w:jc w:val="both"/>
      </w:pPr>
      <w:r>
        <w:t>Заместителей председателя;</w:t>
      </w:r>
    </w:p>
    <w:p w:rsidR="00382615" w:rsidRDefault="00382615" w:rsidP="00382615">
      <w:pPr>
        <w:ind w:firstLine="0"/>
        <w:jc w:val="both"/>
      </w:pPr>
      <w:r>
        <w:t>Председателя Государственной плановой комиссии;</w:t>
      </w:r>
    </w:p>
    <w:p w:rsidR="00382615" w:rsidRDefault="00382615" w:rsidP="00382615">
      <w:pPr>
        <w:ind w:firstLine="0"/>
        <w:jc w:val="both"/>
      </w:pPr>
      <w:r>
        <w:t>Народных Комиссаров:</w:t>
      </w:r>
    </w:p>
    <w:p w:rsidR="00382615" w:rsidRDefault="00382615" w:rsidP="00382615">
      <w:pPr>
        <w:ind w:firstLine="0"/>
        <w:jc w:val="both"/>
      </w:pPr>
      <w:r>
        <w:t>Пищевой промышленности;</w:t>
      </w:r>
    </w:p>
    <w:p w:rsidR="00382615" w:rsidRDefault="00382615" w:rsidP="00382615">
      <w:pPr>
        <w:ind w:firstLine="0"/>
        <w:jc w:val="both"/>
      </w:pPr>
      <w:r>
        <w:lastRenderedPageBreak/>
        <w:t>Рыбной промышленности;</w:t>
      </w:r>
    </w:p>
    <w:p w:rsidR="00382615" w:rsidRDefault="00382615" w:rsidP="00382615">
      <w:pPr>
        <w:ind w:firstLine="0"/>
        <w:jc w:val="both"/>
      </w:pPr>
      <w:r>
        <w:t>Мясной и Молочной промышленности;</w:t>
      </w:r>
    </w:p>
    <w:p w:rsidR="00382615" w:rsidRDefault="00382615" w:rsidP="00382615">
      <w:pPr>
        <w:ind w:firstLine="0"/>
        <w:jc w:val="both"/>
      </w:pPr>
      <w:r>
        <w:t>Легкой промышленности;</w:t>
      </w:r>
    </w:p>
    <w:p w:rsidR="00382615" w:rsidRDefault="00382615" w:rsidP="00382615">
      <w:pPr>
        <w:ind w:firstLine="0"/>
        <w:jc w:val="both"/>
      </w:pPr>
      <w:r>
        <w:t>Текстильной промышленности;</w:t>
      </w:r>
    </w:p>
    <w:p w:rsidR="00382615" w:rsidRDefault="00382615" w:rsidP="00382615">
      <w:pPr>
        <w:ind w:firstLine="0"/>
        <w:jc w:val="both"/>
      </w:pPr>
      <w:r>
        <w:t>Лесной промышленности;</w:t>
      </w:r>
    </w:p>
    <w:p w:rsidR="00382615" w:rsidRDefault="00382615" w:rsidP="00382615">
      <w:pPr>
        <w:ind w:firstLine="0"/>
        <w:jc w:val="both"/>
      </w:pPr>
      <w:r>
        <w:t>Промышленности строительных материалов;</w:t>
      </w:r>
    </w:p>
    <w:p w:rsidR="00382615" w:rsidRDefault="00382615" w:rsidP="00382615">
      <w:pPr>
        <w:ind w:firstLine="0"/>
        <w:jc w:val="both"/>
      </w:pPr>
      <w:r>
        <w:t>Земледелия;</w:t>
      </w:r>
    </w:p>
    <w:p w:rsidR="00382615" w:rsidRDefault="00382615" w:rsidP="00382615">
      <w:pPr>
        <w:ind w:firstLine="0"/>
        <w:jc w:val="both"/>
      </w:pPr>
      <w:r>
        <w:t>Зерновых и животноводческих совхозов;</w:t>
      </w:r>
    </w:p>
    <w:p w:rsidR="00382615" w:rsidRDefault="00382615" w:rsidP="00382615">
      <w:pPr>
        <w:ind w:firstLine="0"/>
        <w:jc w:val="both"/>
      </w:pPr>
      <w:r>
        <w:t>Финансов;</w:t>
      </w:r>
    </w:p>
    <w:p w:rsidR="00382615" w:rsidRDefault="00382615" w:rsidP="00382615">
      <w:pPr>
        <w:ind w:firstLine="0"/>
        <w:jc w:val="both"/>
      </w:pPr>
      <w:r>
        <w:t>Торговли;</w:t>
      </w:r>
    </w:p>
    <w:p w:rsidR="00382615" w:rsidRDefault="00382615" w:rsidP="00382615">
      <w:pPr>
        <w:ind w:firstLine="0"/>
        <w:jc w:val="both"/>
      </w:pPr>
      <w:r>
        <w:t>Внутренних дел;</w:t>
      </w:r>
    </w:p>
    <w:p w:rsidR="00382615" w:rsidRDefault="00382615" w:rsidP="00382615">
      <w:pPr>
        <w:ind w:firstLine="0"/>
        <w:jc w:val="both"/>
      </w:pPr>
      <w:r>
        <w:t>Государственной безопасности;</w:t>
      </w:r>
    </w:p>
    <w:p w:rsidR="00382615" w:rsidRDefault="00382615" w:rsidP="00382615">
      <w:pPr>
        <w:ind w:firstLine="0"/>
        <w:jc w:val="both"/>
      </w:pPr>
      <w:r>
        <w:t>Юстиции;</w:t>
      </w:r>
    </w:p>
    <w:p w:rsidR="00382615" w:rsidRDefault="00382615" w:rsidP="00382615">
      <w:pPr>
        <w:ind w:firstLine="0"/>
        <w:jc w:val="both"/>
      </w:pPr>
      <w:r>
        <w:t>Здравоохранения;</w:t>
      </w:r>
    </w:p>
    <w:p w:rsidR="00382615" w:rsidRDefault="00382615" w:rsidP="00382615">
      <w:pPr>
        <w:ind w:firstLine="0"/>
        <w:jc w:val="both"/>
      </w:pPr>
      <w:r>
        <w:t>Государственного контроля;</w:t>
      </w:r>
    </w:p>
    <w:p w:rsidR="00382615" w:rsidRDefault="00382615" w:rsidP="00382615">
      <w:pPr>
        <w:ind w:firstLine="0"/>
        <w:jc w:val="both"/>
      </w:pPr>
      <w:r>
        <w:t>Просвещения;</w:t>
      </w:r>
    </w:p>
    <w:p w:rsidR="00382615" w:rsidRDefault="00382615" w:rsidP="00382615">
      <w:pPr>
        <w:ind w:firstLine="0"/>
        <w:jc w:val="both"/>
      </w:pPr>
      <w:r>
        <w:t>Местной промышленности;</w:t>
      </w:r>
    </w:p>
    <w:p w:rsidR="00382615" w:rsidRDefault="00382615" w:rsidP="00382615">
      <w:pPr>
        <w:ind w:firstLine="0"/>
        <w:jc w:val="both"/>
      </w:pPr>
      <w:r>
        <w:t>Коммунального хозяйства;</w:t>
      </w:r>
    </w:p>
    <w:p w:rsidR="00382615" w:rsidRDefault="00382615" w:rsidP="00382615">
      <w:pPr>
        <w:ind w:firstLine="0"/>
        <w:jc w:val="both"/>
      </w:pPr>
      <w:r>
        <w:t>Социального обеспечения;</w:t>
      </w:r>
    </w:p>
    <w:p w:rsidR="00382615" w:rsidRDefault="00382615" w:rsidP="00382615">
      <w:pPr>
        <w:ind w:firstLine="0"/>
        <w:jc w:val="both"/>
      </w:pPr>
      <w:r>
        <w:t>Автомобильного транспорта;</w:t>
      </w:r>
    </w:p>
    <w:p w:rsidR="00382615" w:rsidRDefault="00382615" w:rsidP="00382615">
      <w:pPr>
        <w:ind w:firstLine="0"/>
        <w:jc w:val="both"/>
      </w:pPr>
      <w:r>
        <w:t>Начальника Управления по делам искусств;</w:t>
      </w:r>
    </w:p>
    <w:p w:rsidR="00382615" w:rsidRDefault="00382615" w:rsidP="00382615">
      <w:pPr>
        <w:ind w:firstLine="0"/>
        <w:jc w:val="both"/>
      </w:pPr>
      <w:r>
        <w:t>Уполномоченных общесоюзных Народных Комиссариатов».</w:t>
      </w:r>
    </w:p>
    <w:p w:rsidR="00F74C00" w:rsidRDefault="00F74C00" w:rsidP="00382615">
      <w:pPr>
        <w:ind w:firstLine="0"/>
        <w:jc w:val="both"/>
      </w:pPr>
    </w:p>
    <w:p w:rsidR="006041B3" w:rsidRPr="00724A90" w:rsidRDefault="006041B3" w:rsidP="00724A90">
      <w:pPr>
        <w:pStyle w:val="2"/>
      </w:pPr>
      <w:bookmarkStart w:id="53" w:name="_Toc139142095"/>
      <w:r w:rsidRPr="00724A90">
        <w:rPr>
          <w:rStyle w:val="42"/>
          <w:b/>
          <w:bCs w:val="0"/>
          <w:sz w:val="24"/>
          <w:szCs w:val="26"/>
          <w:shd w:val="clear" w:color="auto" w:fill="auto"/>
        </w:rPr>
        <w:t>ЗНАЧЕНИЕ ТРЕТЬЕЙ ПЯТИЛЕТКИ</w:t>
      </w:r>
      <w:bookmarkEnd w:id="53"/>
    </w:p>
    <w:p w:rsidR="006041B3" w:rsidRDefault="006041B3" w:rsidP="006041B3">
      <w:pPr>
        <w:jc w:val="both"/>
      </w:pPr>
      <w:bookmarkStart w:id="54" w:name="_Hlk138864422"/>
      <w:r w:rsidRPr="00BB3C40">
        <w:t>Третья пятилетка существенно отличается от первой и второй.</w:t>
      </w:r>
    </w:p>
    <w:p w:rsidR="00F630E8" w:rsidRDefault="00F630E8" w:rsidP="00F630E8">
      <w:pPr>
        <w:jc w:val="both"/>
      </w:pPr>
      <w:r w:rsidRPr="00BB3C40">
        <w:t>Тогда речь шла о задачах построения основ социалистического общества,</w:t>
      </w:r>
      <w:r>
        <w:t xml:space="preserve"> </w:t>
      </w:r>
      <w:r w:rsidRPr="00BB3C40">
        <w:t>–</w:t>
      </w:r>
      <w:r>
        <w:t xml:space="preserve"> </w:t>
      </w:r>
      <w:r w:rsidRPr="00BB3C40">
        <w:t>теперь социалистическое общество в основном уже построено.</w:t>
      </w:r>
    </w:p>
    <w:p w:rsidR="00F630E8" w:rsidRPr="00BB3C40" w:rsidRDefault="00F630E8" w:rsidP="00F630E8">
      <w:pPr>
        <w:jc w:val="both"/>
      </w:pPr>
      <w:r w:rsidRPr="00BB3C40">
        <w:t>Советский Союз вступил в полосу завершения построения бесклассового социалистического общества и постепе</w:t>
      </w:r>
      <w:r>
        <w:t>нно</w:t>
      </w:r>
      <w:r w:rsidRPr="00BB3C40">
        <w:t>го перехода от социализма к коммунизму.</w:t>
      </w:r>
    </w:p>
    <w:p w:rsidR="00F630E8" w:rsidRDefault="00871154" w:rsidP="006041B3">
      <w:pPr>
        <w:jc w:val="both"/>
      </w:pPr>
      <w:r>
        <w:t xml:space="preserve">Теперь </w:t>
      </w:r>
      <w:r w:rsidRPr="001538B5">
        <w:t xml:space="preserve">решающее значение приобретает дело коммунистического воспитания трудящихся, преодоление пережитков капитализма в сознании людей </w:t>
      </w:r>
      <w:r w:rsidR="00391D33">
        <w:t>–</w:t>
      </w:r>
      <w:r w:rsidRPr="001538B5">
        <w:t xml:space="preserve"> строителей коммунизма.</w:t>
      </w:r>
    </w:p>
    <w:p w:rsidR="00F27C75" w:rsidRDefault="00F630E8" w:rsidP="00F630E8">
      <w:pPr>
        <w:jc w:val="both"/>
      </w:pPr>
      <w:r>
        <w:t>Н</w:t>
      </w:r>
      <w:r w:rsidR="00F27C75">
        <w:t>адо выдвинуть вперед задачи воспитания масс в духе комму</w:t>
      </w:r>
      <w:r w:rsidR="0029507E">
        <w:t>н</w:t>
      </w:r>
      <w:r w:rsidR="00F27C75">
        <w:t>истически-сознател</w:t>
      </w:r>
      <w:r w:rsidR="00016E61">
        <w:t>ьно</w:t>
      </w:r>
      <w:r w:rsidR="00F27C75">
        <w:t>го отношения к труду</w:t>
      </w:r>
      <w:r>
        <w:t>,</w:t>
      </w:r>
      <w:r w:rsidR="00F27C75">
        <w:t xml:space="preserve"> в духе марксизма-ленинизма, в духе большевизма.</w:t>
      </w:r>
      <w:r w:rsidR="001E2CC0">
        <w:rPr>
          <w:rStyle w:val="a7"/>
        </w:rPr>
        <w:endnoteReference w:id="89"/>
      </w:r>
    </w:p>
    <w:p w:rsidR="00F630E8" w:rsidRDefault="00F630E8" w:rsidP="00F630E8">
      <w:pPr>
        <w:jc w:val="both"/>
      </w:pPr>
      <w:r w:rsidRPr="00AE6C62">
        <w:t>Проблема уничтожения существенного различия между трудом умственным и трудом физическим имеет для нас первостепенное значение.</w:t>
      </w:r>
    </w:p>
    <w:bookmarkEnd w:id="54"/>
    <w:p w:rsidR="00F27C75" w:rsidRDefault="00F27C75" w:rsidP="00F27C75">
      <w:pPr>
        <w:jc w:val="both"/>
      </w:pPr>
    </w:p>
    <w:p w:rsidR="00F27C75" w:rsidRDefault="00F27C75" w:rsidP="00F27C75">
      <w:pPr>
        <w:jc w:val="both"/>
      </w:pPr>
      <w:r w:rsidRPr="00BB3C40">
        <w:t>Нашей интеллигенции</w:t>
      </w:r>
      <w:r>
        <w:t>,</w:t>
      </w:r>
      <w:r w:rsidRPr="00BB3C40">
        <w:t xml:space="preserve"> в этом историческом деле</w:t>
      </w:r>
      <w:r>
        <w:t>,</w:t>
      </w:r>
      <w:r w:rsidRPr="00BB3C40">
        <w:t xml:space="preserve"> принадлежит исключительно ответственное место.</w:t>
      </w:r>
    </w:p>
    <w:p w:rsidR="00F27C75" w:rsidRDefault="00F27C75" w:rsidP="00F27C75">
      <w:pPr>
        <w:jc w:val="both"/>
      </w:pPr>
      <w:r w:rsidRPr="00BB3C40">
        <w:t>Люди культуры, люди техники и науки, старая и новая интеллигенция, наше студенчество и пополняемые молодежью кадры квалифицированных рабочих</w:t>
      </w:r>
      <w:r>
        <w:t xml:space="preserve"> </w:t>
      </w:r>
      <w:r w:rsidRPr="00BB3C40">
        <w:t>–</w:t>
      </w:r>
      <w:r>
        <w:t xml:space="preserve"> </w:t>
      </w:r>
      <w:r w:rsidRPr="00BB3C40">
        <w:t>все нужны советскому народу, чтобы справиться с новыми великими задачами, чтобы осуществить основную экономическую задачу, чтобы победоносно выполнить третий пятилетний план.</w:t>
      </w:r>
    </w:p>
    <w:p w:rsidR="00871154" w:rsidRDefault="00F27C75" w:rsidP="00F27C75">
      <w:pPr>
        <w:jc w:val="both"/>
      </w:pPr>
      <w:r w:rsidRPr="00BB3C40">
        <w:t>От их способности организовать труд рабочих и крестьян</w:t>
      </w:r>
      <w:r w:rsidR="00871154">
        <w:t>;</w:t>
      </w:r>
    </w:p>
    <w:p w:rsidR="00F27C75" w:rsidRDefault="00F27C75" w:rsidP="00871154">
      <w:pPr>
        <w:ind w:firstLine="0"/>
        <w:jc w:val="both"/>
      </w:pPr>
      <w:r w:rsidRPr="00BB3C40">
        <w:t>от их умения внести свои научные знания в дело использования техники и всемерного повышения производительности труда,</w:t>
      </w:r>
      <w:r w:rsidR="00871154">
        <w:t xml:space="preserve"> </w:t>
      </w:r>
      <w:r w:rsidR="00391D33">
        <w:t>–</w:t>
      </w:r>
      <w:r w:rsidR="00871154">
        <w:t xml:space="preserve"> </w:t>
      </w:r>
      <w:r w:rsidRPr="00BB3C40">
        <w:t>будет зависеть успех нашего дела, успех исторического соревнования коммунизма с капитализмом.</w:t>
      </w:r>
    </w:p>
    <w:p w:rsidR="00F27C75" w:rsidRDefault="00F27C75" w:rsidP="00F27C75">
      <w:pPr>
        <w:jc w:val="both"/>
      </w:pPr>
      <w:r w:rsidRPr="00BB3C40">
        <w:t>Их творческая работа будет тем плодотворнее, их успехи будут тем замечательнее, чем последовательнее и глубже они проникнут в существо основной современной науки об обществе и государстве,</w:t>
      </w:r>
      <w:r>
        <w:t xml:space="preserve"> </w:t>
      </w:r>
      <w:r w:rsidRPr="00BB3C40">
        <w:t>–</w:t>
      </w:r>
      <w:r>
        <w:t xml:space="preserve"> </w:t>
      </w:r>
      <w:r w:rsidRPr="00BB3C40">
        <w:t>в существо великого учения марксизма-ленинизма, на основе которого растет и крепнет все социалистическое строительство в СССР.</w:t>
      </w:r>
      <w:r w:rsidR="00255B07">
        <w:rPr>
          <w:rStyle w:val="a7"/>
        </w:rPr>
        <w:endnoteReference w:id="90"/>
      </w:r>
    </w:p>
    <w:p w:rsidR="00871154" w:rsidRDefault="00871154" w:rsidP="00F27C75">
      <w:pPr>
        <w:jc w:val="both"/>
      </w:pPr>
    </w:p>
    <w:p w:rsidR="002C39D1" w:rsidRDefault="00A00917" w:rsidP="006041B3">
      <w:pPr>
        <w:jc w:val="both"/>
      </w:pPr>
      <w:r>
        <w:t>П</w:t>
      </w:r>
      <w:r w:rsidR="006041B3" w:rsidRPr="00BB3C40">
        <w:t>осмотрите в лица трудящихся нашей страны, и вы увидите, что они никогда не были так счастливы, как теперь, когда берутся за сложные и трудные задачи постепенного перехода от социализм</w:t>
      </w:r>
      <w:r w:rsidR="002C39D1" w:rsidRPr="00BB3C40">
        <w:t>а к коммунизму.</w:t>
      </w:r>
    </w:p>
    <w:p w:rsidR="006041B3" w:rsidRPr="00BB3C40" w:rsidRDefault="006041B3" w:rsidP="002C39D1">
      <w:pPr>
        <w:ind w:firstLine="0"/>
        <w:jc w:val="both"/>
      </w:pPr>
      <w:r w:rsidRPr="00BB3C40">
        <w:t>Эго можно об</w:t>
      </w:r>
      <w:r>
        <w:t>ъ</w:t>
      </w:r>
      <w:r w:rsidRPr="00BB3C40">
        <w:t>яснить только одним: они знают, что победят, они непоколебимо верят в свою победу!</w:t>
      </w:r>
    </w:p>
    <w:p w:rsidR="00322E29" w:rsidRPr="00BB3C40" w:rsidRDefault="00322E29" w:rsidP="00A9563E">
      <w:pPr>
        <w:jc w:val="both"/>
      </w:pPr>
    </w:p>
    <w:p w:rsidR="00322E29" w:rsidRPr="00BB3C40" w:rsidRDefault="00322E29" w:rsidP="00322E29">
      <w:pPr>
        <w:pStyle w:val="2"/>
      </w:pPr>
      <w:bookmarkStart w:id="55" w:name="_Toc139142096"/>
      <w:r w:rsidRPr="00BB3C40">
        <w:t>ОСНОВНАЯ ЭКОНОМИЧЕСКАЯ ЗАДАЧА СССР</w:t>
      </w:r>
      <w:bookmarkEnd w:id="55"/>
    </w:p>
    <w:p w:rsidR="00F27C75" w:rsidRDefault="00F27C75" w:rsidP="00F27C75">
      <w:pPr>
        <w:jc w:val="both"/>
      </w:pPr>
      <w:r w:rsidRPr="00BB3C40">
        <w:t>Трудящиеся СССР знают, что именно стоит на очереди, какова основная задача момента.</w:t>
      </w:r>
    </w:p>
    <w:p w:rsidR="00F27C75" w:rsidRPr="0096417E" w:rsidRDefault="00F27C75" w:rsidP="00F27C75">
      <w:pPr>
        <w:jc w:val="both"/>
      </w:pPr>
      <w:r w:rsidRPr="00BB3C40">
        <w:t>Эта задача поставлена так: начать по всей линии экономическое соревнование с капитализмом, с наиболее экономически развитыми капиталистическими странами Европы и Соединенными Штатами Америки</w:t>
      </w:r>
      <w:r>
        <w:t xml:space="preserve">, </w:t>
      </w:r>
      <w:r w:rsidRPr="00BB3C40">
        <w:t>–</w:t>
      </w:r>
      <w:r>
        <w:t xml:space="preserve"> </w:t>
      </w:r>
      <w:r w:rsidRPr="00BB3C40">
        <w:t>вести борьбу, чтобы экономически перегнать передовые капиталистические страны.</w:t>
      </w:r>
      <w:r w:rsidR="0075020A">
        <w:rPr>
          <w:rStyle w:val="a7"/>
        </w:rPr>
        <w:endnoteReference w:id="91"/>
      </w:r>
    </w:p>
    <w:p w:rsidR="00F27C75" w:rsidRDefault="00F27C75" w:rsidP="00F27C75">
      <w:pPr>
        <w:jc w:val="both"/>
      </w:pPr>
    </w:p>
    <w:p w:rsidR="00F27C75" w:rsidRDefault="00F27C75" w:rsidP="00F27C75">
      <w:pPr>
        <w:jc w:val="both"/>
      </w:pPr>
      <w:r w:rsidRPr="00BB3C40">
        <w:t>Нам могут сказать, что вы еще не успели догнать, а уже вступаете в соревнование.</w:t>
      </w:r>
    </w:p>
    <w:p w:rsidR="00F27C75" w:rsidRDefault="00F27C75" w:rsidP="00F27C75">
      <w:pPr>
        <w:ind w:firstLine="0"/>
        <w:jc w:val="both"/>
      </w:pPr>
      <w:r w:rsidRPr="00BB3C40">
        <w:t>Но это нас не смущает.</w:t>
      </w:r>
    </w:p>
    <w:p w:rsidR="00F27C75" w:rsidRDefault="00F27C75" w:rsidP="00F27C75">
      <w:pPr>
        <w:jc w:val="both"/>
      </w:pPr>
      <w:r w:rsidRPr="00BB3C40">
        <w:t>Верно, что в СССР на душу населения производится меньше таких важнейших промышленных продуктов, как скажем, чугун и электроэнергия, чем в Соединенных Штатах Америки и в Германии.</w:t>
      </w:r>
    </w:p>
    <w:p w:rsidR="00F27C75" w:rsidRDefault="00F27C75" w:rsidP="00F27C75">
      <w:pPr>
        <w:jc w:val="both"/>
      </w:pPr>
      <w:r w:rsidRPr="00BB3C40">
        <w:t>Но, с другой стороны, неоспоримо и то, что технический уровень нашей промышленности уже выше, чем в любой стране Европы, а о сельском хозяйстве и говорить нечего</w:t>
      </w:r>
      <w:r>
        <w:t xml:space="preserve"> </w:t>
      </w:r>
      <w:r w:rsidRPr="00BB3C40">
        <w:t>–</w:t>
      </w:r>
      <w:r>
        <w:t xml:space="preserve"> </w:t>
      </w:r>
      <w:r w:rsidRPr="00BB3C40">
        <w:t>технический уровень нашего сельского хозяйства не ниже и самой Америки.</w:t>
      </w:r>
    </w:p>
    <w:p w:rsidR="00F27C75" w:rsidRDefault="00F27C75" w:rsidP="00F27C75">
      <w:pPr>
        <w:jc w:val="both"/>
      </w:pPr>
      <w:r w:rsidRPr="00BB3C40">
        <w:t>А самое главное, что у нас окончательно окрепло молодое Советское государство, полное сил, здоровья и несокрушимого единства. (Буря аплодисментов.)</w:t>
      </w:r>
    </w:p>
    <w:p w:rsidR="00F27C75" w:rsidRPr="00BB3C40" w:rsidRDefault="00F27C75" w:rsidP="00F27C75">
      <w:pPr>
        <w:jc w:val="both"/>
      </w:pPr>
      <w:r w:rsidRPr="00BB3C40">
        <w:t>Вот мы и думаем</w:t>
      </w:r>
      <w:r>
        <w:t xml:space="preserve"> </w:t>
      </w:r>
      <w:r w:rsidRPr="00BB3C40">
        <w:t>–</w:t>
      </w:r>
      <w:r>
        <w:t xml:space="preserve"> </w:t>
      </w:r>
      <w:r w:rsidRPr="00BB3C40">
        <w:t>пора и на арене международного экономического соревнования дать дорогу молодым, но уже окрепшим советским силам. (А</w:t>
      </w:r>
      <w:r>
        <w:t>пло</w:t>
      </w:r>
      <w:r w:rsidRPr="00BB3C40">
        <w:t>дисменты.)</w:t>
      </w:r>
    </w:p>
    <w:p w:rsidR="00F27C75" w:rsidRPr="00BB3C40" w:rsidRDefault="00F27C75" w:rsidP="00F27C75">
      <w:pPr>
        <w:ind w:firstLine="0"/>
        <w:jc w:val="both"/>
      </w:pPr>
      <w:r w:rsidRPr="00BB3C40">
        <w:t>Разумеется, это не угроза и никому такое мирное соревнование во вред пойти не может. Но это все же вопрос о пробе сил в большом масштабе.</w:t>
      </w:r>
    </w:p>
    <w:p w:rsidR="00F27C75" w:rsidRDefault="00F27C75" w:rsidP="00F27C75">
      <w:pPr>
        <w:jc w:val="both"/>
      </w:pPr>
    </w:p>
    <w:p w:rsidR="00F27C75" w:rsidRDefault="00F27C75" w:rsidP="00F27C75">
      <w:pPr>
        <w:jc w:val="both"/>
      </w:pPr>
      <w:r w:rsidRPr="00BB3C40">
        <w:t>Надо признать, что нас на соревнование никто не вызывает. (Общий смех, аплодисменты.)</w:t>
      </w:r>
    </w:p>
    <w:p w:rsidR="00F27C75" w:rsidRPr="00BB3C40" w:rsidRDefault="00F27C75" w:rsidP="00F27C75">
      <w:pPr>
        <w:ind w:firstLine="0"/>
        <w:jc w:val="both"/>
      </w:pPr>
      <w:r w:rsidRPr="00BB3C40">
        <w:t xml:space="preserve">Можно даже сказать, что мы вообще непрошенными на свет явились. Но, явившись </w:t>
      </w:r>
      <w:r>
        <w:t>н</w:t>
      </w:r>
      <w:r w:rsidRPr="00BB3C40">
        <w:t xml:space="preserve">а свет, мы хотим постоять и постоим за дело Октября. </w:t>
      </w:r>
      <w:r w:rsidR="00F11D87" w:rsidRPr="00BB3C40">
        <w:t>(Аплодисменты</w:t>
      </w:r>
      <w:r w:rsidRPr="00BB3C40">
        <w:t>.)</w:t>
      </w:r>
    </w:p>
    <w:p w:rsidR="00F27C75" w:rsidRDefault="00F27C75" w:rsidP="00F27C75">
      <w:pPr>
        <w:jc w:val="both"/>
      </w:pPr>
    </w:p>
    <w:p w:rsidR="00F27C75" w:rsidRDefault="00F27C75" w:rsidP="00F27C75">
      <w:pPr>
        <w:jc w:val="both"/>
      </w:pPr>
      <w:r w:rsidRPr="00BB3C40">
        <w:t>Нам могут сказать:</w:t>
      </w:r>
    </w:p>
    <w:p w:rsidR="00F27C75" w:rsidRDefault="00F27C75" w:rsidP="00F27C75">
      <w:pPr>
        <w:jc w:val="both"/>
      </w:pPr>
      <w:r w:rsidRPr="00BB3C40">
        <w:t>«Нам не до вашего соревнования. У нас и без того хлопот не мало». (Общий смех, аплодисменты.)</w:t>
      </w:r>
    </w:p>
    <w:p w:rsidR="00F27C75" w:rsidRDefault="00F27C75" w:rsidP="00F27C75">
      <w:pPr>
        <w:ind w:firstLine="0"/>
        <w:jc w:val="both"/>
      </w:pPr>
      <w:r w:rsidRPr="00BB3C40">
        <w:t>Пускай скажут!</w:t>
      </w:r>
    </w:p>
    <w:p w:rsidR="00F27C75" w:rsidRDefault="00F27C75" w:rsidP="00F27C75">
      <w:pPr>
        <w:jc w:val="both"/>
      </w:pPr>
      <w:r w:rsidRPr="00BB3C40">
        <w:t>В подходящих случаях мы шли и считаем вполне целесообразным сотрудничество с буржуазными странами.</w:t>
      </w:r>
    </w:p>
    <w:p w:rsidR="00F27C75" w:rsidRDefault="00F27C75" w:rsidP="00F27C75">
      <w:pPr>
        <w:ind w:firstLine="0"/>
        <w:jc w:val="both"/>
      </w:pPr>
      <w:r w:rsidRPr="00BB3C40">
        <w:t>Не собираемся от этого отказываться и впредь, а будем стремиться к возможному расширению этого сотрудничества с нашими соседями и со всеми другими государствами.</w:t>
      </w:r>
    </w:p>
    <w:p w:rsidR="00F27C75" w:rsidRDefault="00F27C75" w:rsidP="00F27C75">
      <w:pPr>
        <w:jc w:val="both"/>
      </w:pPr>
      <w:r w:rsidRPr="00BB3C40">
        <w:t>Но мы идем своею дорогою, капитализм</w:t>
      </w:r>
      <w:r>
        <w:t xml:space="preserve"> </w:t>
      </w:r>
      <w:r w:rsidRPr="00BB3C40">
        <w:t>–</w:t>
      </w:r>
      <w:r>
        <w:t xml:space="preserve"> </w:t>
      </w:r>
      <w:r w:rsidRPr="00BB3C40">
        <w:t>своею.</w:t>
      </w:r>
    </w:p>
    <w:p w:rsidR="00F27C75" w:rsidRPr="00BB3C40" w:rsidRDefault="00F27C75" w:rsidP="00F27C75">
      <w:pPr>
        <w:jc w:val="both"/>
      </w:pPr>
      <w:r w:rsidRPr="00BB3C40">
        <w:t>История поставила перед СССР не только вопрос о сотрудничестве с капиталистическими странами, но и вопрос о соревновании экономических</w:t>
      </w:r>
      <w:r w:rsidRPr="00BB3C40">
        <w:tab/>
      </w:r>
      <w:r>
        <w:t>с</w:t>
      </w:r>
      <w:r w:rsidRPr="00BB3C40">
        <w:t>истем</w:t>
      </w:r>
      <w:r>
        <w:t xml:space="preserve"> </w:t>
      </w:r>
      <w:r w:rsidRPr="00BB3C40">
        <w:t>–</w:t>
      </w:r>
      <w:r>
        <w:t xml:space="preserve"> </w:t>
      </w:r>
      <w:r w:rsidRPr="00BB3C40">
        <w:t>новой и старой, о соревновании СССР и главных</w:t>
      </w:r>
      <w:r>
        <w:t xml:space="preserve"> </w:t>
      </w:r>
      <w:r w:rsidRPr="00BB3C40">
        <w:t>капиталистических стран в экономическом отношении.</w:t>
      </w:r>
    </w:p>
    <w:p w:rsidR="00F27C75" w:rsidRDefault="00F27C75" w:rsidP="00F27C75">
      <w:pPr>
        <w:jc w:val="both"/>
      </w:pPr>
      <w:r w:rsidRPr="00BB3C40">
        <w:t>Мы идем в это соревнование, уверенные в своих внутренних силах, уверенные в нашей победе.</w:t>
      </w:r>
    </w:p>
    <w:p w:rsidR="00F27C75" w:rsidRDefault="00F27C75" w:rsidP="00F27C75">
      <w:pPr>
        <w:jc w:val="both"/>
      </w:pPr>
      <w:r w:rsidRPr="00BB3C40">
        <w:lastRenderedPageBreak/>
        <w:t>В лагере капитализма картина совсем другая.</w:t>
      </w:r>
    </w:p>
    <w:p w:rsidR="00F27C75" w:rsidRDefault="00F27C75" w:rsidP="00F27C75">
      <w:pPr>
        <w:ind w:firstLine="0"/>
        <w:jc w:val="both"/>
      </w:pPr>
      <w:r w:rsidRPr="00BB3C40">
        <w:t>Там уже давно потеряна вера во внутренние силы развития.</w:t>
      </w:r>
    </w:p>
    <w:p w:rsidR="00F27C75" w:rsidRDefault="00F27C75" w:rsidP="00F27C75">
      <w:pPr>
        <w:ind w:firstLine="0"/>
        <w:jc w:val="both"/>
      </w:pPr>
      <w:r w:rsidRPr="00BB3C40">
        <w:t>Там страсти горят вокруг вопросов о новом переделе мира.</w:t>
      </w:r>
    </w:p>
    <w:p w:rsidR="00F27C75" w:rsidRDefault="00F27C75" w:rsidP="00F27C75">
      <w:pPr>
        <w:ind w:firstLine="0"/>
        <w:jc w:val="both"/>
      </w:pPr>
      <w:r w:rsidRPr="00BB3C40">
        <w:t>Там, одни</w:t>
      </w:r>
      <w:r>
        <w:t xml:space="preserve"> </w:t>
      </w:r>
      <w:r w:rsidRPr="00BB3C40">
        <w:t>–</w:t>
      </w:r>
      <w:r>
        <w:t xml:space="preserve"> </w:t>
      </w:r>
      <w:r w:rsidRPr="00BB3C40">
        <w:t>с ножом за пазухой, другие</w:t>
      </w:r>
      <w:r>
        <w:t xml:space="preserve"> </w:t>
      </w:r>
      <w:r w:rsidRPr="00BB3C40">
        <w:t>–</w:t>
      </w:r>
      <w:r>
        <w:t xml:space="preserve"> </w:t>
      </w:r>
      <w:r w:rsidRPr="00BB3C40">
        <w:t>с мечом в руках, ведут борьбу вокруг колоний и вокруг перекройки государств в пользу сильных держав.</w:t>
      </w:r>
    </w:p>
    <w:p w:rsidR="00F27C75" w:rsidRDefault="00F27C75" w:rsidP="00F27C75">
      <w:pPr>
        <w:ind w:firstLine="0"/>
        <w:jc w:val="both"/>
      </w:pPr>
      <w:r w:rsidRPr="00BB3C40">
        <w:t>Там льются речи о том, кто кого обделил после первой империалистической во</w:t>
      </w:r>
      <w:r>
        <w:t>й</w:t>
      </w:r>
      <w:r w:rsidRPr="00BB3C40">
        <w:t xml:space="preserve">ны при дележке колониальных земель, кто </w:t>
      </w:r>
      <w:r w:rsidR="00F11D87" w:rsidRPr="00BB3C40">
        <w:t>ограбил,</w:t>
      </w:r>
      <w:r w:rsidRPr="00BB3C40">
        <w:t xml:space="preserve"> и кто ограблен в этой дележке при последних перекройках колоний и при послевоенном дележе земель в Европе.</w:t>
      </w:r>
    </w:p>
    <w:p w:rsidR="00F27C75" w:rsidRPr="00BB3C40" w:rsidRDefault="00F27C75" w:rsidP="00F27C75">
      <w:pPr>
        <w:ind w:firstLine="0"/>
        <w:jc w:val="both"/>
      </w:pPr>
      <w:r w:rsidRPr="00BB3C40">
        <w:t>Там уже дело не ограничивается простыми угрозами войны. Империалистическая война, захватывающая ряд стран Европы и Азии, уже ведется и приняла громадные размеры. Опасность новой всемирно-исторической бойни нарастает, особенно со стороны фашистов и их покровителей.</w:t>
      </w:r>
    </w:p>
    <w:p w:rsidR="00F27C75" w:rsidRDefault="00F27C75" w:rsidP="00F27C75">
      <w:pPr>
        <w:jc w:val="both"/>
      </w:pPr>
    </w:p>
    <w:p w:rsidR="00F27C75" w:rsidRDefault="00F27C75" w:rsidP="00F27C75">
      <w:pPr>
        <w:jc w:val="both"/>
      </w:pPr>
      <w:r w:rsidRPr="00BB3C40">
        <w:t>Но наши люди могут иметь свое мнение по поводу такого рода дел.</w:t>
      </w:r>
    </w:p>
    <w:p w:rsidR="00F27C75" w:rsidRDefault="00F27C75" w:rsidP="00F27C75">
      <w:pPr>
        <w:ind w:firstLine="0"/>
        <w:jc w:val="both"/>
      </w:pPr>
      <w:r w:rsidRPr="00BB3C40">
        <w:t>Они будут исходить, прежде всего, из своего опыта, из того, как у нас не путем захвата колоний и получения чьей-нибудь помощи извне, а исключительно на основе роста внутренних сил страны, народы Советского Союза решают задачи хозяйственного роста и идут неуклонно вперед по пути под</w:t>
      </w:r>
      <w:r>
        <w:t>ъ</w:t>
      </w:r>
      <w:r w:rsidRPr="00BB3C40">
        <w:t>ема.</w:t>
      </w:r>
    </w:p>
    <w:p w:rsidR="00F27C75" w:rsidRDefault="00F27C75" w:rsidP="00F27C75">
      <w:pPr>
        <w:jc w:val="both"/>
      </w:pPr>
      <w:r w:rsidRPr="00BB3C40">
        <w:t>В нашей стране найден путь к под</w:t>
      </w:r>
      <w:r>
        <w:t>ъ</w:t>
      </w:r>
      <w:r w:rsidRPr="00BB3C40">
        <w:t xml:space="preserve">ему народного хозяйства, к расцвету национальных культур без насилия народа над </w:t>
      </w:r>
      <w:r>
        <w:t>н</w:t>
      </w:r>
      <w:r w:rsidRPr="00BB3C40">
        <w:t>ародом, а в дружной работе многих народов на свое общее дело.</w:t>
      </w:r>
    </w:p>
    <w:p w:rsidR="00F27C75" w:rsidRDefault="00F27C75" w:rsidP="00F27C75">
      <w:pPr>
        <w:jc w:val="both"/>
      </w:pPr>
      <w:r w:rsidRPr="00BB3C40">
        <w:t xml:space="preserve">И у нас не все республики одинаково развиты в промышленном </w:t>
      </w:r>
      <w:r>
        <w:t>и</w:t>
      </w:r>
      <w:r w:rsidRPr="00BB3C40">
        <w:t xml:space="preserve"> </w:t>
      </w:r>
      <w:r w:rsidR="00F11D87" w:rsidRPr="00BB3C40">
        <w:t>сельскохозяйственном</w:t>
      </w:r>
      <w:r w:rsidRPr="00BB3C40">
        <w:t xml:space="preserve"> отношениях.</w:t>
      </w:r>
    </w:p>
    <w:p w:rsidR="00F27C75" w:rsidRDefault="00F27C75" w:rsidP="00F27C75">
      <w:pPr>
        <w:ind w:firstLine="0"/>
        <w:jc w:val="both"/>
      </w:pPr>
      <w:r w:rsidRPr="00BB3C40">
        <w:t>Одни развиты больше в одном отношении, другие</w:t>
      </w:r>
      <w:r>
        <w:t xml:space="preserve"> </w:t>
      </w:r>
      <w:r w:rsidRPr="00BB3C40">
        <w:t>–</w:t>
      </w:r>
      <w:r>
        <w:t xml:space="preserve"> </w:t>
      </w:r>
      <w:r w:rsidRPr="00BB3C40">
        <w:t>в другом.</w:t>
      </w:r>
    </w:p>
    <w:p w:rsidR="00F27C75" w:rsidRDefault="00F27C75" w:rsidP="00F27C75">
      <w:pPr>
        <w:ind w:firstLine="0"/>
        <w:jc w:val="both"/>
      </w:pPr>
      <w:r w:rsidRPr="00BB3C40">
        <w:t>Но мы нашли замечательное средство об</w:t>
      </w:r>
      <w:r>
        <w:t>ъ</w:t>
      </w:r>
      <w:r w:rsidRPr="00BB3C40">
        <w:t>единять в одно целое усилия рабочих и крестьян всего многонационального Советского Союза, об</w:t>
      </w:r>
      <w:r>
        <w:t>ъ</w:t>
      </w:r>
      <w:r w:rsidRPr="00BB3C40">
        <w:t xml:space="preserve">единять усилия разных народов, налаживать помощь одного народа другому </w:t>
      </w:r>
      <w:r>
        <w:t xml:space="preserve">и </w:t>
      </w:r>
      <w:r w:rsidRPr="00BB3C40">
        <w:t>вести дело к одной общей цели.</w:t>
      </w:r>
    </w:p>
    <w:p w:rsidR="00F27C75" w:rsidRDefault="00F27C75" w:rsidP="00F27C75">
      <w:pPr>
        <w:jc w:val="both"/>
      </w:pPr>
      <w:r w:rsidRPr="00BB3C40">
        <w:t>Обращаясь, скажем, на Запад, наши люди могли бы сказать:</w:t>
      </w:r>
    </w:p>
    <w:p w:rsidR="00F27C75" w:rsidRDefault="00F27C75" w:rsidP="00F27C75">
      <w:pPr>
        <w:jc w:val="both"/>
      </w:pPr>
      <w:r w:rsidRPr="00BB3C40">
        <w:t>«Почему бы и вам не использовать этот не плохой опыт. Ведь, все эти «оси» при первой солидной ямке затрещат и могут разлететься. А вот хороший Союз народов, это не какая-нибудь «ось», а это</w:t>
      </w:r>
      <w:r>
        <w:t xml:space="preserve"> </w:t>
      </w:r>
      <w:r w:rsidRPr="00BB3C40">
        <w:t>–</w:t>
      </w:r>
      <w:r>
        <w:t xml:space="preserve"> </w:t>
      </w:r>
      <w:r w:rsidRPr="00BB3C40">
        <w:t>большое дело!».</w:t>
      </w:r>
    </w:p>
    <w:p w:rsidR="00F27C75" w:rsidRDefault="00F27C75" w:rsidP="00F27C75">
      <w:pPr>
        <w:ind w:firstLine="0"/>
        <w:jc w:val="both"/>
      </w:pPr>
      <w:r w:rsidRPr="00BB3C40">
        <w:t>Этого голоса там многие</w:t>
      </w:r>
      <w:r w:rsidR="00CB62CB">
        <w:t>,</w:t>
      </w:r>
      <w:r w:rsidRPr="00BB3C40">
        <w:t xml:space="preserve"> </w:t>
      </w:r>
      <w:r w:rsidR="00CB62CB" w:rsidRPr="00BB3C40">
        <w:t xml:space="preserve">конечно, </w:t>
      </w:r>
      <w:r w:rsidRPr="00BB3C40">
        <w:t>не захотят слушать, но он все-таки доходчив, и, проникая далеко в народную толщу, он еще вернется к нам в свое время мощным пролетарским эхом.</w:t>
      </w:r>
    </w:p>
    <w:p w:rsidR="00F27C75" w:rsidRPr="00E67B57" w:rsidRDefault="00F27C75" w:rsidP="00F27C75">
      <w:pPr>
        <w:ind w:firstLine="0"/>
        <w:jc w:val="both"/>
      </w:pPr>
    </w:p>
    <w:p w:rsidR="00F27C75" w:rsidRDefault="00F27C75" w:rsidP="00F27C75">
      <w:pPr>
        <w:jc w:val="both"/>
      </w:pPr>
      <w:r w:rsidRPr="00BB3C40">
        <w:t>На что мы хотим опереться в решении задачи «догнать и перегнать»?</w:t>
      </w:r>
    </w:p>
    <w:p w:rsidR="00F27C75" w:rsidRDefault="00F27C75" w:rsidP="00F27C75">
      <w:pPr>
        <w:jc w:val="both"/>
      </w:pPr>
      <w:r w:rsidRPr="00BB3C40">
        <w:t>На это можно дать простой ответ. На план и, прежде всего, на третью пятилетку.</w:t>
      </w:r>
    </w:p>
    <w:p w:rsidR="00F27C75" w:rsidRDefault="00F27C75" w:rsidP="00F27C75">
      <w:pPr>
        <w:ind w:firstLine="0"/>
        <w:jc w:val="both"/>
      </w:pPr>
      <w:r w:rsidRPr="00BB3C40">
        <w:t>Но этого мало</w:t>
      </w:r>
      <w:r>
        <w:t xml:space="preserve"> </w:t>
      </w:r>
      <w:r w:rsidR="00391D33">
        <w:t>–</w:t>
      </w:r>
      <w:r>
        <w:t xml:space="preserve"> у</w:t>
      </w:r>
      <w:r w:rsidRPr="00BB3C40">
        <w:t xml:space="preserve"> нас есть моральное и политическое единство народа, у нас есть великая дружба народов Советского Союза,</w:t>
      </w:r>
      <w:r>
        <w:t xml:space="preserve"> </w:t>
      </w:r>
      <w:r w:rsidRPr="00BB3C40">
        <w:t>–</w:t>
      </w:r>
      <w:r>
        <w:t xml:space="preserve"> </w:t>
      </w:r>
      <w:r w:rsidRPr="00BB3C40">
        <w:t>планы же дают нам единство вол</w:t>
      </w:r>
      <w:r>
        <w:t>и</w:t>
      </w:r>
      <w:r w:rsidRPr="00BB3C40">
        <w:t xml:space="preserve"> и единство цели во всем народном труде, во всей нашей работе.</w:t>
      </w:r>
    </w:p>
    <w:p w:rsidR="00F27C75" w:rsidRDefault="00F27C75" w:rsidP="00F27C75">
      <w:pPr>
        <w:ind w:firstLine="0"/>
        <w:jc w:val="both"/>
      </w:pPr>
      <w:r w:rsidRPr="00BB3C40">
        <w:t>Вот почему наш план, наш большевистский план, наш Сталинский план</w:t>
      </w:r>
      <w:r>
        <w:t xml:space="preserve"> </w:t>
      </w:r>
      <w:r w:rsidRPr="00BB3C40">
        <w:t>–</w:t>
      </w:r>
      <w:r>
        <w:t xml:space="preserve"> </w:t>
      </w:r>
      <w:r w:rsidRPr="00BB3C40">
        <w:t>это великая сила. (Аплодисменты.)</w:t>
      </w:r>
    </w:p>
    <w:p w:rsidR="00F27C75" w:rsidRDefault="00F27C75" w:rsidP="00F27C75">
      <w:pPr>
        <w:jc w:val="both"/>
      </w:pPr>
      <w:r w:rsidRPr="00BB3C40">
        <w:t>Работать по плану</w:t>
      </w:r>
      <w:r>
        <w:t xml:space="preserve"> </w:t>
      </w:r>
      <w:r w:rsidRPr="00BB3C40">
        <w:t>–</w:t>
      </w:r>
      <w:r>
        <w:t xml:space="preserve"> </w:t>
      </w:r>
      <w:r w:rsidRPr="00BB3C40">
        <w:t>значит знать, что нужно делать и для какой цели.</w:t>
      </w:r>
    </w:p>
    <w:p w:rsidR="00F27C75" w:rsidRDefault="00F27C75" w:rsidP="00F27C75">
      <w:pPr>
        <w:ind w:firstLine="0"/>
        <w:jc w:val="both"/>
      </w:pPr>
      <w:r w:rsidRPr="00BB3C40">
        <w:t>Планы превратились в нашей стране в незаменимую организующую силу. Поэтому выполнять принятый план стало делом чести трудящихся СССР.</w:t>
      </w:r>
    </w:p>
    <w:p w:rsidR="00F27C75" w:rsidRPr="00807EA6" w:rsidRDefault="00F27C75" w:rsidP="00F27C75">
      <w:pPr>
        <w:jc w:val="both"/>
      </w:pPr>
    </w:p>
    <w:p w:rsidR="00F27C75" w:rsidRPr="00E67B57" w:rsidRDefault="00F27C75" w:rsidP="00F27C75">
      <w:pPr>
        <w:jc w:val="both"/>
      </w:pPr>
      <w:r w:rsidRPr="00BB3C40">
        <w:t>Благодаря блестящим успехам первой и второй пятилетки, «план» получил международную популярность</w:t>
      </w:r>
      <w:r>
        <w:t>.</w:t>
      </w:r>
      <w:r>
        <w:rPr>
          <w:rStyle w:val="a7"/>
        </w:rPr>
        <w:endnoteReference w:id="92"/>
      </w:r>
    </w:p>
    <w:p w:rsidR="00F27C75" w:rsidRDefault="00F27C75" w:rsidP="00F27C75">
      <w:pPr>
        <w:jc w:val="both"/>
      </w:pPr>
      <w:r w:rsidRPr="00BB3C40">
        <w:t>Что противопоставишь таким фактам, таким успехам планового, социалистического хозяйства СССР?</w:t>
      </w:r>
    </w:p>
    <w:p w:rsidR="00F27C75" w:rsidRDefault="00F27C75" w:rsidP="00F27C75">
      <w:pPr>
        <w:jc w:val="both"/>
      </w:pPr>
      <w:r w:rsidRPr="00BB3C40">
        <w:lastRenderedPageBreak/>
        <w:t>Была первая пятилетка. Она дала увеличение промышленной продукции за четыре года в два раза, дала 202</w:t>
      </w:r>
      <w:r>
        <w:t>%</w:t>
      </w:r>
      <w:r w:rsidRPr="00BB3C40">
        <w:t>.</w:t>
      </w:r>
    </w:p>
    <w:p w:rsidR="00F27C75" w:rsidRDefault="00F27C75" w:rsidP="00F27C75">
      <w:pPr>
        <w:jc w:val="both"/>
      </w:pPr>
      <w:r w:rsidRPr="00BB3C40">
        <w:t>Пришла вторая пятилетка. Наметили увеличение промышленной продукции еще в 2,1 раза, а на деле вторая пятилетка дала увеличение в</w:t>
      </w:r>
      <w:r>
        <w:t xml:space="preserve"> </w:t>
      </w:r>
      <w:r w:rsidRPr="00BB3C40">
        <w:t>2,2</w:t>
      </w:r>
      <w:r>
        <w:t xml:space="preserve"> </w:t>
      </w:r>
      <w:r w:rsidRPr="00BB3C40">
        <w:t>раза, точнее 221</w:t>
      </w:r>
      <w:r>
        <w:t>%</w:t>
      </w:r>
      <w:r w:rsidRPr="00BB3C40">
        <w:t>.</w:t>
      </w:r>
    </w:p>
    <w:p w:rsidR="00F27C75" w:rsidRDefault="00F27C75" w:rsidP="00F27C75">
      <w:pPr>
        <w:jc w:val="both"/>
      </w:pPr>
      <w:r w:rsidRPr="00BB3C40">
        <w:t>И вот новая, третья пятилетка. Мы опять наметили увеличение промышленной продукции за пятилетку почти в два раза, точнее в</w:t>
      </w:r>
      <w:r>
        <w:t xml:space="preserve"> </w:t>
      </w:r>
      <w:r w:rsidRPr="00BB3C40">
        <w:t>1,9</w:t>
      </w:r>
      <w:r w:rsidRPr="00BB3C40">
        <w:tab/>
        <w:t>раза</w:t>
      </w:r>
      <w:r>
        <w:t xml:space="preserve"> </w:t>
      </w:r>
      <w:r w:rsidR="00391D33">
        <w:t>–</w:t>
      </w:r>
      <w:r>
        <w:t xml:space="preserve"> э</w:t>
      </w:r>
      <w:r w:rsidRPr="00BB3C40">
        <w:t xml:space="preserve">то и есть, </w:t>
      </w:r>
      <w:r w:rsidR="00F11D87">
        <w:t>то,</w:t>
      </w:r>
      <w:r>
        <w:t xml:space="preserve"> </w:t>
      </w:r>
      <w:r w:rsidRPr="00BB3C40">
        <w:t>что называется у</w:t>
      </w:r>
      <w:r>
        <w:t xml:space="preserve"> </w:t>
      </w:r>
      <w:r w:rsidRPr="00BB3C40">
        <w:t>большевиков</w:t>
      </w:r>
      <w:r>
        <w:t xml:space="preserve"> </w:t>
      </w:r>
      <w:r w:rsidRPr="00BB3C40">
        <w:t>–</w:t>
      </w:r>
      <w:r>
        <w:t xml:space="preserve"> </w:t>
      </w:r>
      <w:r w:rsidRPr="00BB3C40">
        <w:t>всепобеждающая</w:t>
      </w:r>
      <w:r>
        <w:t xml:space="preserve"> </w:t>
      </w:r>
      <w:r w:rsidRPr="00BB3C40">
        <w:t>сила</w:t>
      </w:r>
      <w:r>
        <w:t xml:space="preserve"> </w:t>
      </w:r>
      <w:r w:rsidRPr="00BB3C40">
        <w:t>коммунизма.</w:t>
      </w:r>
      <w:r>
        <w:t xml:space="preserve"> </w:t>
      </w:r>
      <w:r w:rsidRPr="00BB3C40">
        <w:t>(Бурные, продолжительные аплодисменты.)</w:t>
      </w:r>
    </w:p>
    <w:p w:rsidR="00F27C75" w:rsidRPr="00066CBA" w:rsidRDefault="00F27C75" w:rsidP="00F27C75">
      <w:pPr>
        <w:jc w:val="both"/>
      </w:pPr>
      <w:r w:rsidRPr="00BB3C40">
        <w:t xml:space="preserve">А тем, кто не верит в коммунизм, мы можем сказать, потерпите еще </w:t>
      </w:r>
      <w:r w:rsidR="00F11D87" w:rsidRPr="00BB3C40">
        <w:t>немного,</w:t>
      </w:r>
      <w:r w:rsidRPr="00BB3C40">
        <w:t xml:space="preserve"> и история скажет свое последнее слово за всех таких маловеров, вместе взятых и сложенных в одну общую кучу. </w:t>
      </w:r>
      <w:r w:rsidRPr="00066CBA">
        <w:t>(Смех, аплодисменты.)</w:t>
      </w:r>
    </w:p>
    <w:p w:rsidR="00F27C75" w:rsidRPr="00066CBA" w:rsidRDefault="00F27C75" w:rsidP="00F27C75">
      <w:pPr>
        <w:jc w:val="both"/>
      </w:pPr>
      <w:r w:rsidRPr="00066CBA">
        <w:t>Обо всем этом приходится говорить, чтобы охарактеризовать внешнюю обстановку, в которой теперь развертывается наше мирное экономическое соревнование со странами капитализма.</w:t>
      </w:r>
    </w:p>
    <w:p w:rsidR="00F27C75" w:rsidRDefault="00F27C75" w:rsidP="00F27C75">
      <w:pPr>
        <w:jc w:val="both"/>
      </w:pPr>
    </w:p>
    <w:p w:rsidR="00F27C75" w:rsidRPr="00BB3C40" w:rsidRDefault="00F27C75" w:rsidP="00F27C75">
      <w:pPr>
        <w:jc w:val="both"/>
      </w:pPr>
      <w:r w:rsidRPr="00BB3C40">
        <w:t>Из этого видно, что это экономическое соревнование преврати</w:t>
      </w:r>
      <w:r>
        <w:t>ло</w:t>
      </w:r>
      <w:r w:rsidRPr="00BB3C40">
        <w:t>с</w:t>
      </w:r>
      <w:r>
        <w:t>ь</w:t>
      </w:r>
      <w:r w:rsidRPr="00BB3C40">
        <w:t xml:space="preserve"> в соревнование высшего типа, в историческое соревнование двух общественных систем</w:t>
      </w:r>
      <w:r>
        <w:t xml:space="preserve"> </w:t>
      </w:r>
      <w:r w:rsidRPr="00BB3C40">
        <w:t>– капитализма и коммунизма.</w:t>
      </w:r>
    </w:p>
    <w:p w:rsidR="00F27C75" w:rsidRDefault="00F27C75" w:rsidP="00F27C75">
      <w:pPr>
        <w:jc w:val="both"/>
      </w:pPr>
      <w:r w:rsidRPr="00BB3C40">
        <w:t>Капитализм накопил немало материальных и культурных ценностей, но он не может уже использовать этого даже в своих интересах.</w:t>
      </w:r>
    </w:p>
    <w:p w:rsidR="00F27C75" w:rsidRDefault="00F27C75" w:rsidP="00F27C75">
      <w:pPr>
        <w:ind w:firstLine="0"/>
        <w:jc w:val="both"/>
      </w:pPr>
      <w:r w:rsidRPr="00BB3C40">
        <w:t>Он уже превратился в душителя прогресса науки, искусства, культуры.</w:t>
      </w:r>
    </w:p>
    <w:p w:rsidR="00F27C75" w:rsidRDefault="00F27C75" w:rsidP="00F27C75">
      <w:pPr>
        <w:jc w:val="both"/>
      </w:pPr>
      <w:r w:rsidRPr="00BB3C40">
        <w:t>Теперь уже есть кому восприн</w:t>
      </w:r>
      <w:r>
        <w:t>я</w:t>
      </w:r>
      <w:r w:rsidRPr="00BB3C40">
        <w:t>ть наследство капитализма.</w:t>
      </w:r>
    </w:p>
    <w:p w:rsidR="00F27C75" w:rsidRDefault="00F27C75" w:rsidP="00F27C75">
      <w:pPr>
        <w:jc w:val="both"/>
      </w:pPr>
      <w:r w:rsidRPr="00BB3C40">
        <w:t xml:space="preserve">Коммунизм растет из того, что создано капитализмом, из его лучших и многочисленных достижений </w:t>
      </w:r>
      <w:r>
        <w:t>в</w:t>
      </w:r>
      <w:r w:rsidRPr="00BB3C40">
        <w:t xml:space="preserve"> области хозяйства, материального быта и культуры.</w:t>
      </w:r>
    </w:p>
    <w:p w:rsidR="00F27C75" w:rsidRDefault="00F27C75" w:rsidP="007501C6">
      <w:pPr>
        <w:ind w:firstLine="0"/>
        <w:jc w:val="both"/>
      </w:pPr>
      <w:r w:rsidRPr="00BB3C40">
        <w:t>Коммунизм по-своему перерабатывает все эти ценности и достижения,</w:t>
      </w:r>
      <w:r>
        <w:t xml:space="preserve"> </w:t>
      </w:r>
      <w:r w:rsidRPr="00BB3C40">
        <w:t>–</w:t>
      </w:r>
      <w:r>
        <w:t xml:space="preserve"> </w:t>
      </w:r>
      <w:r w:rsidRPr="00BB3C40">
        <w:t>но не в интересах верхушки общества, а в интересах всего народа и человечества.</w:t>
      </w:r>
    </w:p>
    <w:p w:rsidR="00F27C75" w:rsidRDefault="00F27C75" w:rsidP="00F27C75">
      <w:pPr>
        <w:jc w:val="both"/>
      </w:pPr>
      <w:r w:rsidRPr="00BB3C40">
        <w:t>Надо, не жалея сил, изучать культурное наследство.</w:t>
      </w:r>
    </w:p>
    <w:p w:rsidR="00F27C75" w:rsidRDefault="00F27C75" w:rsidP="00F27C75">
      <w:pPr>
        <w:ind w:firstLine="0"/>
        <w:jc w:val="both"/>
      </w:pPr>
      <w:r w:rsidRPr="00BB3C40">
        <w:t>Надо знать его всерьез и глубоко.</w:t>
      </w:r>
    </w:p>
    <w:p w:rsidR="00F27C75" w:rsidRDefault="00F27C75" w:rsidP="007501C6">
      <w:pPr>
        <w:ind w:firstLine="0"/>
        <w:jc w:val="both"/>
      </w:pPr>
      <w:r w:rsidRPr="00BB3C40">
        <w:t xml:space="preserve">Надо использовать все, что дал капитализм и предшествующая история человечества, и из кирпичей, созданных трудом людей </w:t>
      </w:r>
      <w:r>
        <w:t>н</w:t>
      </w:r>
      <w:r w:rsidRPr="00BB3C40">
        <w:t>а протяжении многих веков, строить новое здание,</w:t>
      </w:r>
      <w:r>
        <w:t xml:space="preserve"> </w:t>
      </w:r>
      <w:r w:rsidRPr="00BB3C40">
        <w:t>–</w:t>
      </w:r>
      <w:r>
        <w:t xml:space="preserve"> </w:t>
      </w:r>
      <w:r w:rsidRPr="00BB3C40">
        <w:t>удобное для жизни народа, просторное, полное света и солнца. (Шумные аплодисменты всего зала.)</w:t>
      </w:r>
    </w:p>
    <w:p w:rsidR="007501C6" w:rsidRDefault="00F27C75" w:rsidP="00F27C75">
      <w:pPr>
        <w:jc w:val="both"/>
      </w:pPr>
      <w:r w:rsidRPr="00BB3C40">
        <w:t>Чтобы построить это величественное здание коммунизма, надо вложить в это дело много новой энергии и много народных способностей, много труда и героизма, много смелости, инициативы и энтузиазма.</w:t>
      </w:r>
    </w:p>
    <w:p w:rsidR="00F27C75" w:rsidRDefault="00F27C75" w:rsidP="00F27C75">
      <w:pPr>
        <w:jc w:val="both"/>
      </w:pPr>
      <w:r w:rsidRPr="00BB3C40">
        <w:t>Советский Союз</w:t>
      </w:r>
      <w:r>
        <w:t xml:space="preserve"> </w:t>
      </w:r>
      <w:r w:rsidRPr="00BB3C40">
        <w:t>–</w:t>
      </w:r>
      <w:r>
        <w:t xml:space="preserve"> в</w:t>
      </w:r>
      <w:r w:rsidRPr="00BB3C40">
        <w:t>от пример того, как этому кладут начало!</w:t>
      </w:r>
    </w:p>
    <w:p w:rsidR="007501C6" w:rsidRPr="007501C6" w:rsidRDefault="007501C6" w:rsidP="00F27C75">
      <w:pPr>
        <w:jc w:val="both"/>
      </w:pPr>
    </w:p>
    <w:p w:rsidR="00F27C75" w:rsidRPr="00BC1F35" w:rsidRDefault="00F27C75" w:rsidP="00F27C75">
      <w:pPr>
        <w:jc w:val="both"/>
      </w:pPr>
      <w:r w:rsidRPr="00BB3C40">
        <w:t>Теперь у нас в промышленности накоплена громадная техника и имеется возможность дальнейшего быстрого ее развития.</w:t>
      </w:r>
    </w:p>
    <w:p w:rsidR="00F27C75" w:rsidRDefault="00F27C75" w:rsidP="00F27C75">
      <w:pPr>
        <w:jc w:val="both"/>
      </w:pPr>
      <w:r w:rsidRPr="00BB3C40">
        <w:t>У нас есть уже многочисленные кадры, овладевшие техникой и готовые к новым, еще более серьезным боям за экономическую мощь СССР.</w:t>
      </w:r>
    </w:p>
    <w:p w:rsidR="00F27C75" w:rsidRDefault="00F27C75" w:rsidP="00F27C75">
      <w:pPr>
        <w:jc w:val="both"/>
      </w:pPr>
      <w:r w:rsidRPr="00BB3C40">
        <w:t>У нас уже окончательно сложилось социалистическое общество, которое не хочет и не будет мириться с фактом экономического отставания от капиталистических стран.</w:t>
      </w:r>
    </w:p>
    <w:p w:rsidR="00F27C75" w:rsidRDefault="00F27C75" w:rsidP="00F27C75">
      <w:pPr>
        <w:jc w:val="both"/>
      </w:pPr>
      <w:r w:rsidRPr="00BB3C40">
        <w:t>Вот почему партия большевиков должна поставить решение этой задачи на очередь дня.</w:t>
      </w:r>
    </w:p>
    <w:p w:rsidR="00F27C75" w:rsidRDefault="00F27C75" w:rsidP="00F27C75">
      <w:pPr>
        <w:jc w:val="both"/>
      </w:pPr>
      <w:r w:rsidRPr="00BB3C40">
        <w:t>При этом мы будем считать своим долгом активно использовать и широко применить в нашей стране все, что есть лучшего в современной технике и технологии производства, а также в научных методах организации труда.</w:t>
      </w:r>
    </w:p>
    <w:p w:rsidR="00F27C75" w:rsidRDefault="00F27C75" w:rsidP="00F27C75">
      <w:pPr>
        <w:ind w:firstLine="0"/>
        <w:jc w:val="both"/>
      </w:pPr>
      <w:r>
        <w:t>Д</w:t>
      </w:r>
      <w:r w:rsidRPr="00BB3C40">
        <w:t xml:space="preserve">ля этого </w:t>
      </w:r>
      <w:r>
        <w:t>м</w:t>
      </w:r>
      <w:r w:rsidRPr="00BB3C40">
        <w:t>ы должны во всех отношениях использовать по-большевистски, опыт других стран.</w:t>
      </w:r>
    </w:p>
    <w:p w:rsidR="00F27C75" w:rsidRPr="00BB3C40" w:rsidRDefault="00F27C75" w:rsidP="00F27C75">
      <w:pPr>
        <w:ind w:firstLine="0"/>
        <w:jc w:val="both"/>
      </w:pPr>
      <w:r w:rsidRPr="00BB3C40">
        <w:lastRenderedPageBreak/>
        <w:t>Все, что только может помочь ускорению реш</w:t>
      </w:r>
      <w:r>
        <w:t>ени</w:t>
      </w:r>
      <w:r w:rsidRPr="00BB3C40">
        <w:t>я основной экономической задачи СССР, должно быть принято в наш расчет.</w:t>
      </w:r>
    </w:p>
    <w:p w:rsidR="00F27C75" w:rsidRDefault="00F27C75" w:rsidP="00F27C75">
      <w:pPr>
        <w:jc w:val="both"/>
      </w:pPr>
      <w:r w:rsidRPr="00BB3C40">
        <w:t>Вопрос поставлен так</w:t>
      </w:r>
      <w:r>
        <w:t xml:space="preserve"> </w:t>
      </w:r>
      <w:r w:rsidR="00391D33">
        <w:t>–</w:t>
      </w:r>
      <w:r w:rsidRPr="00BB3C40">
        <w:t xml:space="preserve"> разжечь стремление к ускорению темпов роста промышленности, особенно тяжелой промышленности, которая определяет под</w:t>
      </w:r>
      <w:r>
        <w:t>ъ</w:t>
      </w:r>
      <w:r w:rsidRPr="00BB3C40">
        <w:t>ем всего народного хозяйства.</w:t>
      </w:r>
    </w:p>
    <w:p w:rsidR="00F27C75" w:rsidRPr="00A1043B" w:rsidRDefault="00F27C75" w:rsidP="00F27C75">
      <w:pPr>
        <w:jc w:val="both"/>
      </w:pPr>
      <w:r w:rsidRPr="00BB3C40">
        <w:t>Вопрос поставлен так</w:t>
      </w:r>
      <w:r>
        <w:t xml:space="preserve"> </w:t>
      </w:r>
      <w:r w:rsidR="00391D33">
        <w:t>–</w:t>
      </w:r>
      <w:r>
        <w:t xml:space="preserve"> </w:t>
      </w:r>
      <w:r w:rsidRPr="00BB3C40">
        <w:t>разжечь у большевиков и у всех честных людей нашей страны стремление в кратчайший срок покончить с фактом недостаточности экономического уровня СССР.</w:t>
      </w:r>
    </w:p>
    <w:p w:rsidR="00F27C75" w:rsidRDefault="00F27C75" w:rsidP="00F27C75">
      <w:pPr>
        <w:jc w:val="both"/>
      </w:pPr>
      <w:r w:rsidRPr="00BB3C40">
        <w:t>Поставлен вопрос о развертывании экономического соревнования СССР с решающими капиталистическими странами.</w:t>
      </w:r>
    </w:p>
    <w:p w:rsidR="00F27C75" w:rsidRDefault="00F27C75" w:rsidP="00F27C75">
      <w:pPr>
        <w:ind w:firstLine="0"/>
        <w:jc w:val="both"/>
      </w:pPr>
      <w:r w:rsidRPr="00BB3C40">
        <w:t>Вопрос перенесен на международную почву.</w:t>
      </w:r>
    </w:p>
    <w:p w:rsidR="00F27C75" w:rsidRPr="00220142" w:rsidRDefault="00F27C75" w:rsidP="00F27C75">
      <w:pPr>
        <w:ind w:firstLine="0"/>
        <w:jc w:val="both"/>
      </w:pPr>
      <w:r w:rsidRPr="00BB3C40">
        <w:t>Тем сильнее должно быть наше стремление с честью решить эту новую задачу.</w:t>
      </w:r>
    </w:p>
    <w:p w:rsidR="00F27C75" w:rsidRDefault="00F27C75" w:rsidP="00F27C75">
      <w:pPr>
        <w:jc w:val="both"/>
      </w:pPr>
    </w:p>
    <w:p w:rsidR="00F27C75" w:rsidRPr="00BB3C40" w:rsidRDefault="00F27C75" w:rsidP="00F27C75">
      <w:pPr>
        <w:jc w:val="both"/>
      </w:pPr>
      <w:r w:rsidRPr="00BB3C40">
        <w:t>Не так далеко то время, когда Советский Союз сможет сказать уже другим:</w:t>
      </w:r>
    </w:p>
    <w:p w:rsidR="00F27C75" w:rsidRDefault="00F27C75" w:rsidP="00F27C75">
      <w:pPr>
        <w:ind w:firstLine="0"/>
        <w:jc w:val="both"/>
      </w:pPr>
      <w:r w:rsidRPr="00BB3C40">
        <w:t>не отставай от СССР также и в экономическом отношении, если хочешь по всей линии и во всех отношениях стоять в передовых рядах человечества.</w:t>
      </w:r>
      <w:r w:rsidR="00A80A92">
        <w:rPr>
          <w:rStyle w:val="a7"/>
          <w:lang w:val="en-US"/>
        </w:rPr>
        <w:endnoteReference w:id="93"/>
      </w:r>
    </w:p>
    <w:p w:rsidR="0040633C" w:rsidRDefault="0040633C" w:rsidP="00322E29">
      <w:pPr>
        <w:jc w:val="both"/>
      </w:pPr>
    </w:p>
    <w:p w:rsidR="0040633C" w:rsidRDefault="00322E29" w:rsidP="00322E29">
      <w:pPr>
        <w:jc w:val="both"/>
      </w:pPr>
      <w:r w:rsidRPr="00BB3C40">
        <w:t>Как говорил товарищ Сталин в своем докладе, для решения этой задачи нужно время,</w:t>
      </w:r>
      <w:r w:rsidR="0040633C" w:rsidRPr="00BB3C40">
        <w:t xml:space="preserve"> нужно еще 10</w:t>
      </w:r>
      <w:r w:rsidR="0040633C">
        <w:t>-</w:t>
      </w:r>
      <w:r w:rsidRPr="00BB3C40">
        <w:t>15 лет, еще две-три пятилетки.</w:t>
      </w:r>
    </w:p>
    <w:p w:rsidR="00322E29" w:rsidRPr="00FB6F2C" w:rsidRDefault="00322E29" w:rsidP="00322E29">
      <w:pPr>
        <w:jc w:val="both"/>
      </w:pPr>
      <w:r w:rsidRPr="00BB3C40">
        <w:t>Пусть же третья пятилетка станет нашим победным знаменем на арене международного экономического соревнования СССР</w:t>
      </w:r>
      <w:r w:rsidR="00FB6F2C" w:rsidRPr="00BB3C40">
        <w:t xml:space="preserve"> с капиталистическими странами!</w:t>
      </w:r>
    </w:p>
    <w:p w:rsidR="001538B5" w:rsidRDefault="001538B5" w:rsidP="001538B5">
      <w:pPr>
        <w:jc w:val="both"/>
      </w:pPr>
    </w:p>
    <w:p w:rsidR="001538B5" w:rsidRDefault="001538B5" w:rsidP="001538B5">
      <w:pPr>
        <w:jc w:val="both"/>
      </w:pPr>
      <w:r w:rsidRPr="00BB3C40">
        <w:t>Знамя третьей пятилетки берут в свои руки миллионы рабочих, многие миллионы трудящихся.</w:t>
      </w:r>
    </w:p>
    <w:p w:rsidR="001538B5" w:rsidRPr="00FB6F2C" w:rsidRDefault="001538B5" w:rsidP="001538B5">
      <w:pPr>
        <w:jc w:val="both"/>
      </w:pPr>
      <w:r w:rsidRPr="00BB3C40">
        <w:t>Генеральную линию нашего движения вперед к коммунизму указывает нам партия Ленина</w:t>
      </w:r>
      <w:r>
        <w:t>-</w:t>
      </w:r>
      <w:r w:rsidRPr="00BB3C40">
        <w:t>Сталина, наш бо</w:t>
      </w:r>
      <w:r w:rsidR="00FB6F2C" w:rsidRPr="00BB3C40">
        <w:t>льшевистский съезд, наш Сталин!</w:t>
      </w:r>
      <w:r w:rsidR="00FB6F2C">
        <w:rPr>
          <w:rStyle w:val="a7"/>
          <w:lang w:val="en-US"/>
        </w:rPr>
        <w:endnoteReference w:id="94"/>
      </w:r>
    </w:p>
    <w:p w:rsidR="001538B5" w:rsidRDefault="001538B5" w:rsidP="001538B5">
      <w:pPr>
        <w:jc w:val="both"/>
      </w:pPr>
    </w:p>
    <w:p w:rsidR="005D647C" w:rsidRDefault="005D647C" w:rsidP="005D647C">
      <w:pPr>
        <w:pStyle w:val="a8"/>
      </w:pPr>
      <w:bookmarkStart w:id="56" w:name="_Toc139142097"/>
      <w:r>
        <w:t>Задачи партии в области внутренней политики</w:t>
      </w:r>
      <w:bookmarkEnd w:id="56"/>
    </w:p>
    <w:p w:rsidR="005D647C" w:rsidRDefault="005D647C" w:rsidP="005D647C">
      <w:pPr>
        <w:jc w:val="both"/>
      </w:pPr>
      <w:r>
        <w:t>1.</w:t>
      </w:r>
      <w:r>
        <w:tab/>
        <w:t xml:space="preserve">Развернуть дальше подъем нашей промышленности, рост производительности труда, усовершенствование техники производства с тем, чтобы, после того, как мы уже перегнали главные капиталистические страны в области техники производства и темпов роста промышленности, </w:t>
      </w:r>
      <w:r w:rsidR="00391D33">
        <w:t>–</w:t>
      </w:r>
      <w:r>
        <w:t xml:space="preserve"> перегнать их также экономически в течение ближайших 10-15 лет.</w:t>
      </w:r>
    </w:p>
    <w:p w:rsidR="005D647C" w:rsidRDefault="005D647C" w:rsidP="005D647C">
      <w:pPr>
        <w:jc w:val="both"/>
      </w:pPr>
    </w:p>
    <w:p w:rsidR="005D647C" w:rsidRDefault="005D647C" w:rsidP="005D647C">
      <w:pPr>
        <w:jc w:val="both"/>
      </w:pPr>
      <w:r>
        <w:t>2.</w:t>
      </w:r>
      <w:r>
        <w:tab/>
        <w:t>Развернуть дальше подъем нашего земледелия н животноводства с тем, чтобы в течение ближайших 3-4 лет добиться ежегодно производства зерна 8 миллиардов пудов со средней урожайностью на гектар в 12-13 центнеров.</w:t>
      </w:r>
    </w:p>
    <w:p w:rsidR="005D647C" w:rsidRDefault="005D647C" w:rsidP="005D647C">
      <w:pPr>
        <w:ind w:firstLine="0"/>
        <w:jc w:val="both"/>
      </w:pPr>
      <w:r>
        <w:t>Увеличить производство по техническим культурам на 30-35%.</w:t>
      </w:r>
    </w:p>
    <w:p w:rsidR="005D647C" w:rsidRDefault="005D647C" w:rsidP="005D647C">
      <w:pPr>
        <w:ind w:firstLine="0"/>
        <w:jc w:val="both"/>
      </w:pPr>
      <w:r>
        <w:t xml:space="preserve">Увеличить поголовье овец и свиней вдвое, поголовье крупного рогатого скота </w:t>
      </w:r>
      <w:r w:rsidR="00391D33">
        <w:t>–</w:t>
      </w:r>
      <w:r>
        <w:t xml:space="preserve"> на 40%, поголовье лошадей </w:t>
      </w:r>
      <w:r w:rsidR="00391D33">
        <w:t>–</w:t>
      </w:r>
      <w:r>
        <w:t xml:space="preserve"> на 35%.</w:t>
      </w:r>
    </w:p>
    <w:p w:rsidR="005D647C" w:rsidRDefault="005D647C" w:rsidP="005D647C">
      <w:pPr>
        <w:ind w:firstLine="0"/>
        <w:jc w:val="both"/>
      </w:pPr>
    </w:p>
    <w:p w:rsidR="005D647C" w:rsidRDefault="005D647C" w:rsidP="005D647C">
      <w:pPr>
        <w:jc w:val="both"/>
      </w:pPr>
      <w:r>
        <w:t>3.</w:t>
      </w:r>
      <w:r>
        <w:tab/>
        <w:t>Продолжать дальше улучшение материального и культурного положения рабочих, крестьян, интеллигенции.</w:t>
      </w:r>
    </w:p>
    <w:p w:rsidR="005D647C" w:rsidRDefault="005D647C" w:rsidP="005D647C">
      <w:pPr>
        <w:jc w:val="both"/>
      </w:pPr>
    </w:p>
    <w:p w:rsidR="005D647C" w:rsidRDefault="005D647C" w:rsidP="005D647C">
      <w:pPr>
        <w:jc w:val="both"/>
      </w:pPr>
      <w:r>
        <w:t>4.</w:t>
      </w:r>
      <w:r>
        <w:tab/>
        <w:t>Неуклонно проводить в жизнь нашу социалистическую Конституцию;</w:t>
      </w:r>
    </w:p>
    <w:p w:rsidR="005D647C" w:rsidRDefault="005D647C" w:rsidP="005D647C">
      <w:pPr>
        <w:ind w:firstLine="0"/>
        <w:jc w:val="both"/>
      </w:pPr>
      <w:r>
        <w:t>осуществлять до конца демократизацию политической жизни страны;</w:t>
      </w:r>
    </w:p>
    <w:p w:rsidR="005D647C" w:rsidRDefault="005D647C" w:rsidP="005D647C">
      <w:pPr>
        <w:ind w:firstLine="0"/>
        <w:jc w:val="both"/>
      </w:pPr>
      <w:r>
        <w:t>укреплять морально</w:t>
      </w:r>
      <w:r w:rsidR="00F11D87">
        <w:rPr>
          <w:lang w:val="ru-UA"/>
        </w:rPr>
        <w:t>-</w:t>
      </w:r>
      <w:r>
        <w:t>политическое единство советского общества и дружественное сотрудничество рабочих, крестьян, интеллигенции;</w:t>
      </w:r>
    </w:p>
    <w:p w:rsidR="005D647C" w:rsidRDefault="005D647C" w:rsidP="005D647C">
      <w:pPr>
        <w:ind w:firstLine="0"/>
        <w:jc w:val="both"/>
      </w:pPr>
      <w:r>
        <w:t>укреплять всемерно дружбу народов СССР, развивать и культивировать советский патриотизм.</w:t>
      </w:r>
    </w:p>
    <w:p w:rsidR="005D647C" w:rsidRDefault="005D647C" w:rsidP="005D647C">
      <w:pPr>
        <w:ind w:firstLine="0"/>
        <w:jc w:val="both"/>
      </w:pPr>
    </w:p>
    <w:p w:rsidR="0036645B" w:rsidRDefault="005D647C" w:rsidP="005D647C">
      <w:pPr>
        <w:jc w:val="both"/>
      </w:pPr>
      <w:r>
        <w:lastRenderedPageBreak/>
        <w:t>5.</w:t>
      </w:r>
      <w:r>
        <w:tab/>
        <w:t>Не забывать о капиталистическом окружении</w:t>
      </w:r>
      <w:r w:rsidR="0036645B">
        <w:t>.</w:t>
      </w:r>
    </w:p>
    <w:p w:rsidR="0036645B" w:rsidRDefault="0036645B" w:rsidP="0036645B">
      <w:pPr>
        <w:ind w:firstLine="0"/>
        <w:jc w:val="both"/>
      </w:pPr>
      <w:r>
        <w:t>П</w:t>
      </w:r>
      <w:r w:rsidR="005D647C">
        <w:t>омнить, что иностранная разведка будет засылать в нашу страну шпионов, убийц, вредителей</w:t>
      </w:r>
      <w:r>
        <w:t>.</w:t>
      </w:r>
    </w:p>
    <w:p w:rsidR="005D647C" w:rsidRDefault="0036645B" w:rsidP="0036645B">
      <w:pPr>
        <w:ind w:firstLine="0"/>
        <w:jc w:val="both"/>
      </w:pPr>
      <w:r>
        <w:t>П</w:t>
      </w:r>
      <w:r w:rsidR="005D647C">
        <w:t>омнить об этом и укреплять нашу социалистическую разведку, систематически помогая ей громить н корчевать врагов народа.</w:t>
      </w:r>
    </w:p>
    <w:p w:rsidR="00220142" w:rsidRDefault="00220142" w:rsidP="00322E29">
      <w:pPr>
        <w:jc w:val="both"/>
      </w:pPr>
    </w:p>
    <w:p w:rsidR="00322E29" w:rsidRPr="00BB3C40" w:rsidRDefault="00220142" w:rsidP="00220142">
      <w:pPr>
        <w:pStyle w:val="2"/>
      </w:pPr>
      <w:bookmarkStart w:id="57" w:name="_Toc139142098"/>
      <w:r w:rsidRPr="00BB3C40">
        <w:t>ПЛАН ДАЛЬНЕЙШЕГО ПОД</w:t>
      </w:r>
      <w:r>
        <w:t>Ъ</w:t>
      </w:r>
      <w:r w:rsidR="00322E29" w:rsidRPr="00BB3C40">
        <w:t>ЕМА НАРОДНОГО ХОЗЯЙСТВА</w:t>
      </w:r>
      <w:bookmarkEnd w:id="57"/>
    </w:p>
    <w:p w:rsidR="00B95076" w:rsidRDefault="00322E29" w:rsidP="00322E29">
      <w:pPr>
        <w:jc w:val="both"/>
      </w:pPr>
      <w:r w:rsidRPr="00BB3C40">
        <w:t>Третий пятилетний план является продолжением второй и пер</w:t>
      </w:r>
      <w:r w:rsidR="0065175C">
        <w:t>в</w:t>
      </w:r>
      <w:r w:rsidRPr="00BB3C40">
        <w:t>ой пятилетки.</w:t>
      </w:r>
    </w:p>
    <w:p w:rsidR="000F0B0B" w:rsidRDefault="00322E29" w:rsidP="000F0B0B">
      <w:pPr>
        <w:ind w:firstLine="0"/>
        <w:jc w:val="both"/>
      </w:pPr>
      <w:r w:rsidRPr="00BB3C40">
        <w:t>В его основе лежит дальнейшее развитие той же генеральной большевистской линии.</w:t>
      </w:r>
    </w:p>
    <w:p w:rsidR="00322E29" w:rsidRPr="00066CBA" w:rsidRDefault="00322E29" w:rsidP="000F0B0B">
      <w:pPr>
        <w:ind w:firstLine="0"/>
        <w:jc w:val="both"/>
      </w:pPr>
      <w:r w:rsidRPr="00BB3C40">
        <w:t xml:space="preserve">В нем последовательно проводится линия на дальнейшую индустриализацию </w:t>
      </w:r>
      <w:r w:rsidRPr="00066CBA">
        <w:t>СССР, которая является основой наших прежних хозяйственных успехов и залогом дальнейшего, еще более мощного под</w:t>
      </w:r>
      <w:r w:rsidR="001934F6">
        <w:t>ъ</w:t>
      </w:r>
      <w:r w:rsidRPr="00066CBA">
        <w:t>ема народного хозяйства.</w:t>
      </w:r>
    </w:p>
    <w:p w:rsidR="00E9093B" w:rsidRDefault="00E9093B" w:rsidP="00322E29">
      <w:pPr>
        <w:jc w:val="both"/>
      </w:pPr>
      <w:r w:rsidRPr="00E9093B">
        <w:t>Третья пятилетка является крупнейшим шагом в переходе от социализма к коммунизму, в развитии технико-экономической ба</w:t>
      </w:r>
      <w:r w:rsidR="00802271">
        <w:t>зы</w:t>
      </w:r>
      <w:r w:rsidRPr="00E9093B">
        <w:t xml:space="preserve"> коммунизма.</w:t>
      </w:r>
    </w:p>
    <w:p w:rsidR="00E9093B" w:rsidRDefault="00E9093B" w:rsidP="00322E29">
      <w:pPr>
        <w:jc w:val="both"/>
      </w:pPr>
    </w:p>
    <w:p w:rsidR="00B95076" w:rsidRDefault="00322E29" w:rsidP="00322E29">
      <w:pPr>
        <w:jc w:val="both"/>
      </w:pPr>
      <w:r w:rsidRPr="00BB3C40">
        <w:t>План третьей пятилетки обеспечивает громадный под</w:t>
      </w:r>
      <w:r w:rsidR="00B95076">
        <w:t>ъ</w:t>
      </w:r>
      <w:r w:rsidRPr="00BB3C40">
        <w:t>ем всех отраслей народного хозяйства.</w:t>
      </w:r>
    </w:p>
    <w:p w:rsidR="00B95076" w:rsidRDefault="00322E29" w:rsidP="000F0B0B">
      <w:pPr>
        <w:ind w:firstLine="0"/>
        <w:jc w:val="both"/>
      </w:pPr>
      <w:r w:rsidRPr="00BB3C40">
        <w:t>Особенно быстро идет вверх наша индустрия и, прежде всего, тяжелая и оборонная индустрия.</w:t>
      </w:r>
    </w:p>
    <w:p w:rsidR="00B95076" w:rsidRDefault="00322E29" w:rsidP="000F0B0B">
      <w:pPr>
        <w:jc w:val="both"/>
      </w:pPr>
      <w:r w:rsidRPr="00BB3C40">
        <w:t>Он обеспечивает дальнейший под</w:t>
      </w:r>
      <w:r w:rsidR="00B95076">
        <w:t>ъ</w:t>
      </w:r>
      <w:r w:rsidRPr="00BB3C40">
        <w:t>ем всех экономических районов национальных республик с должным учетом решающих общегосударственных задач.</w:t>
      </w:r>
      <w:r w:rsidR="00DB7BFC" w:rsidRPr="007B245B">
        <w:rPr>
          <w:rStyle w:val="a7"/>
        </w:rPr>
        <w:endnoteReference w:id="95"/>
      </w:r>
    </w:p>
    <w:p w:rsidR="00B95076" w:rsidRDefault="00322E29" w:rsidP="00322E29">
      <w:pPr>
        <w:jc w:val="both"/>
      </w:pPr>
      <w:r w:rsidRPr="00BB3C40">
        <w:t>В этом плане дается, вытекающая из основной линии, увязка развития отдельных частей народного хозяйства и предусматривается создание необходимых хозяйственных запасов и резервов.</w:t>
      </w:r>
    </w:p>
    <w:p w:rsidR="00B95076" w:rsidRDefault="00322E29" w:rsidP="00382615">
      <w:pPr>
        <w:ind w:firstLine="0"/>
        <w:jc w:val="both"/>
      </w:pPr>
      <w:r w:rsidRPr="00BB3C40">
        <w:t>При громадных масштабах выросше</w:t>
      </w:r>
      <w:r w:rsidR="00382615">
        <w:t>го</w:t>
      </w:r>
      <w:r w:rsidRPr="00BB3C40">
        <w:t xml:space="preserve"> советского хозяйства нельзя нормально работать и </w:t>
      </w:r>
      <w:r w:rsidR="00B95076">
        <w:t>ид</w:t>
      </w:r>
      <w:r w:rsidRPr="00BB3C40">
        <w:t>ти по пути планомерного под</w:t>
      </w:r>
      <w:r w:rsidR="00B95076">
        <w:t>ъ</w:t>
      </w:r>
      <w:r w:rsidRPr="00BB3C40">
        <w:t>ема без того, чтобы у соответствующих промышленных предприятий и железных дорог не были достаточные запасы, скажем, топлива.</w:t>
      </w:r>
    </w:p>
    <w:p w:rsidR="00B95076" w:rsidRDefault="00322E29" w:rsidP="00322E29">
      <w:pPr>
        <w:jc w:val="both"/>
      </w:pPr>
      <w:r w:rsidRPr="00BB3C40">
        <w:t>Но нам нужны не только текущие запасы.</w:t>
      </w:r>
    </w:p>
    <w:p w:rsidR="00B95076" w:rsidRDefault="00322E29" w:rsidP="00382615">
      <w:pPr>
        <w:ind w:firstLine="0"/>
        <w:jc w:val="both"/>
      </w:pPr>
      <w:r w:rsidRPr="00BB3C40">
        <w:t xml:space="preserve">Нам нужны, кроме того, государственные резервы топлива, электроэнергии, промышленных товаров и продовольствия, не говоря уже о соответствующем развитии </w:t>
      </w:r>
      <w:r w:rsidR="00F11D87" w:rsidRPr="00BB3C40">
        <w:t>железнодорожного</w:t>
      </w:r>
      <w:r w:rsidRPr="00BB3C40">
        <w:t xml:space="preserve"> и других видов транспорта.</w:t>
      </w:r>
    </w:p>
    <w:p w:rsidR="00322E29" w:rsidRDefault="00322E29" w:rsidP="00322E29">
      <w:pPr>
        <w:jc w:val="both"/>
      </w:pPr>
      <w:r w:rsidRPr="00BB3C40">
        <w:t>Необходимость этого нечего доказывать, особенно в связи с нашей обязанностью обеспечить нужды обороны СССР.</w:t>
      </w:r>
      <w:r w:rsidR="00A0234C">
        <w:rPr>
          <w:rStyle w:val="a7"/>
        </w:rPr>
        <w:endnoteReference w:id="96"/>
      </w:r>
    </w:p>
    <w:p w:rsidR="00B95076" w:rsidRPr="00B95076" w:rsidRDefault="00B95076" w:rsidP="00322E29">
      <w:pPr>
        <w:jc w:val="both"/>
      </w:pPr>
    </w:p>
    <w:p w:rsidR="00322E29" w:rsidRPr="009B021A" w:rsidRDefault="00322E29" w:rsidP="00FA7747">
      <w:pPr>
        <w:jc w:val="both"/>
      </w:pPr>
      <w:r w:rsidRPr="00BB3C40">
        <w:t>Третий пятилетний план должен специально учесть некоторые недостатки в выполнении плана второй пятилетки.</w:t>
      </w:r>
    </w:p>
    <w:p w:rsidR="00EF6B9F" w:rsidRDefault="00EF6B9F" w:rsidP="00322E29">
      <w:pPr>
        <w:jc w:val="both"/>
      </w:pPr>
    </w:p>
    <w:p w:rsidR="008105E2" w:rsidRDefault="008105E2" w:rsidP="008105E2">
      <w:pPr>
        <w:jc w:val="both"/>
      </w:pPr>
      <w:r>
        <w:t>Товарищи, задачи, поставленные в докладах товарища Сталина и товарища Молотова о развитии народного хозяйства в третьем пятилетии, грандиозны, но эти задачи не только выполнимы, но и перевыполнимы.</w:t>
      </w:r>
      <w:r w:rsidR="002B5EE2">
        <w:rPr>
          <w:rStyle w:val="a7"/>
        </w:rPr>
        <w:endnoteReference w:id="97"/>
      </w:r>
    </w:p>
    <w:p w:rsidR="005E50DF" w:rsidRDefault="005E50DF" w:rsidP="008105E2">
      <w:pPr>
        <w:jc w:val="both"/>
      </w:pPr>
    </w:p>
    <w:p w:rsidR="008105E2" w:rsidRDefault="008105E2" w:rsidP="008105E2">
      <w:pPr>
        <w:jc w:val="both"/>
      </w:pPr>
      <w:r>
        <w:t>Миллионы трудящихся нашей страны горячо обсуждают третий пятилетний план.</w:t>
      </w:r>
      <w:r w:rsidR="005E50DF">
        <w:rPr>
          <w:rStyle w:val="a7"/>
          <w:lang w:val="en-US"/>
        </w:rPr>
        <w:endnoteReference w:id="98"/>
      </w:r>
    </w:p>
    <w:p w:rsidR="005E50DF" w:rsidRDefault="005E50DF" w:rsidP="005E50DF">
      <w:pPr>
        <w:jc w:val="both"/>
      </w:pPr>
      <w:r>
        <w:t>Каждый колхозник, каждый рабочий, каждый трудящийся нашей прекрасной родины понимает, что в третьей сталинской пятилетке заложено еще более светлое будущее, что выполнение третьего пятилетнего плана даст дальнейший гигантский рост культурной жизни, благосостояния советского народа.</w:t>
      </w:r>
    </w:p>
    <w:p w:rsidR="005E50DF" w:rsidRDefault="005E50DF" w:rsidP="008105E2">
      <w:pPr>
        <w:jc w:val="both"/>
      </w:pPr>
    </w:p>
    <w:p w:rsidR="008105E2" w:rsidRDefault="008105E2" w:rsidP="008105E2">
      <w:pPr>
        <w:jc w:val="both"/>
      </w:pPr>
      <w:r>
        <w:t>Грандиозные успехи развития нашего народного хозяйства вселяют в сердца трудящихся нашей страны гордость и уверенность в разрешении поставленных задач.</w:t>
      </w:r>
    </w:p>
    <w:p w:rsidR="008105E2" w:rsidRDefault="008105E2" w:rsidP="008105E2">
      <w:pPr>
        <w:jc w:val="both"/>
      </w:pPr>
      <w:r>
        <w:lastRenderedPageBreak/>
        <w:t>Мы, молодые руководители, воспитанные партией Ленина-Сталина, выдвинутые нашей партией, должны учиться овладению большевизмом, овладению сталинским стилем работы.</w:t>
      </w:r>
    </w:p>
    <w:p w:rsidR="008105E2" w:rsidRDefault="008105E2" w:rsidP="008105E2">
      <w:pPr>
        <w:jc w:val="both"/>
      </w:pPr>
      <w:r>
        <w:t>Мы должны сочетать большевистскую принципиальность со знанием дела, следовать указаниям Центрального Комитета партии и товарища Сталина, контролировать исполнение, держать связь с массами.</w:t>
      </w:r>
    </w:p>
    <w:p w:rsidR="008105E2" w:rsidRDefault="008105E2" w:rsidP="008105E2">
      <w:pPr>
        <w:jc w:val="both"/>
      </w:pPr>
      <w:r>
        <w:t>Мы должны оправдать доверие партии и народа, приложить все усилия к тому, чтобы выполнить поставленные перед нами задачи.</w:t>
      </w:r>
    </w:p>
    <w:p w:rsidR="008105E2" w:rsidRDefault="008105E2" w:rsidP="008105E2">
      <w:pPr>
        <w:jc w:val="both"/>
      </w:pPr>
      <w:r>
        <w:t>Под руководством Центрального Комитета нашей партии и товарища Сталина мы построили в основном социализм в нашей стране.</w:t>
      </w:r>
    </w:p>
    <w:p w:rsidR="008105E2" w:rsidRDefault="008105E2" w:rsidP="008105E2">
      <w:pPr>
        <w:jc w:val="both"/>
      </w:pPr>
      <w:r>
        <w:t>Под его руководством мы закончим построение бесклассового социалистического общества и построим коммунизм!</w:t>
      </w:r>
    </w:p>
    <w:p w:rsidR="00843D3B" w:rsidRDefault="00843D3B" w:rsidP="008105E2">
      <w:pPr>
        <w:jc w:val="both"/>
      </w:pPr>
    </w:p>
    <w:p w:rsidR="00B329A9" w:rsidRDefault="00B329A9" w:rsidP="00B329A9">
      <w:pPr>
        <w:jc w:val="both"/>
      </w:pPr>
      <w:r>
        <w:t>Нам, новым руководителям, партия и народ доверили важнейший участок народного хозяйства.</w:t>
      </w:r>
    </w:p>
    <w:p w:rsidR="00B329A9" w:rsidRDefault="00B329A9" w:rsidP="00B329A9">
      <w:pPr>
        <w:jc w:val="both"/>
      </w:pPr>
      <w:r>
        <w:t>Мы знаем, что несем ответственность перед партией и народом, перед великим Сталиным за порученное нам дело.</w:t>
      </w:r>
    </w:p>
    <w:p w:rsidR="00B329A9" w:rsidRDefault="00B329A9" w:rsidP="00B329A9">
      <w:pPr>
        <w:jc w:val="both"/>
      </w:pPr>
      <w:r>
        <w:t>Мы твердо помним, что каждый день нашей работы обеспечивает успешное разрешение задач третьей пятилетки, а значит и приближает нас к коммунизму.</w:t>
      </w:r>
    </w:p>
    <w:p w:rsidR="00B329A9" w:rsidRDefault="00B329A9" w:rsidP="00B329A9">
      <w:pPr>
        <w:jc w:val="both"/>
      </w:pPr>
      <w:r>
        <w:t>Ни один день третьей пятилетки не должен быть потерян для народного хозяйства, так как сроки для соревнования с капиталистическим миром у нас очень короткие и каждый день этого соревнования для нас дорог, дорог для нашей партии, для всего нашего великого народа.</w:t>
      </w:r>
    </w:p>
    <w:p w:rsidR="00B329A9" w:rsidRDefault="00B329A9" w:rsidP="00B329A9">
      <w:pPr>
        <w:jc w:val="both"/>
      </w:pPr>
      <w:r>
        <w:t>Мы твердо уверены в выполнении третьего пятилетнего плана. Мы будем драться за выполнение третьей сталинской пятилетки и наверняка победим!</w:t>
      </w:r>
    </w:p>
    <w:p w:rsidR="00B329A9" w:rsidRDefault="00B329A9" w:rsidP="00B329A9">
      <w:pPr>
        <w:jc w:val="both"/>
      </w:pPr>
      <w:r>
        <w:t>Мы знаем, что в экономическом отношении мы отстали от передовых капиталистических стран, но мы также знаем, что догоним и перегоним их, так как будущее принадлежит нам.</w:t>
      </w:r>
    </w:p>
    <w:p w:rsidR="00B329A9" w:rsidRDefault="00B329A9" w:rsidP="00B329A9">
      <w:pPr>
        <w:jc w:val="both"/>
      </w:pPr>
      <w:r>
        <w:t xml:space="preserve">Нами повседневно руководит, нам помогает глава советского правительства, ближайший соратник великого Сталина </w:t>
      </w:r>
      <w:r w:rsidR="00391D33">
        <w:t>–</w:t>
      </w:r>
      <w:r>
        <w:t xml:space="preserve"> т. Молотов, а также соратники товарища Сталина </w:t>
      </w:r>
      <w:r w:rsidR="00391D33">
        <w:t>–</w:t>
      </w:r>
      <w:r>
        <w:t xml:space="preserve"> товарищи Микоян и Каганович.</w:t>
      </w:r>
    </w:p>
    <w:p w:rsidR="00B329A9" w:rsidRDefault="00B329A9" w:rsidP="00B329A9">
      <w:pPr>
        <w:jc w:val="both"/>
      </w:pPr>
      <w:r>
        <w:t>Мы знаем, что в мире есть одна единственная великая сила, которая ведет к дальнейшим победам,</w:t>
      </w:r>
      <w:r w:rsidR="005E50DF">
        <w:t xml:space="preserve"> </w:t>
      </w:r>
      <w:r w:rsidR="00391D33">
        <w:t>–</w:t>
      </w:r>
      <w:r w:rsidR="005E50DF">
        <w:t xml:space="preserve"> </w:t>
      </w:r>
      <w:r>
        <w:t xml:space="preserve">это сила нашей коммунистической партии, которой руководит наш любимый вождь, учитель и друг </w:t>
      </w:r>
      <w:r w:rsidR="00391D33">
        <w:t>–</w:t>
      </w:r>
      <w:r>
        <w:t xml:space="preserve"> великий Сталин. (Бурные аплодисменты.)</w:t>
      </w:r>
    </w:p>
    <w:p w:rsidR="002723FD" w:rsidRDefault="002723FD" w:rsidP="002723FD">
      <w:pPr>
        <w:jc w:val="both"/>
      </w:pPr>
    </w:p>
    <w:p w:rsidR="00322E29" w:rsidRPr="00DC152E" w:rsidRDefault="00322E29" w:rsidP="000F0646">
      <w:pPr>
        <w:pStyle w:val="a8"/>
      </w:pPr>
      <w:bookmarkStart w:id="58" w:name="_Toc139142099"/>
      <w:r w:rsidRPr="00DC152E">
        <w:t>Промышленность</w:t>
      </w:r>
      <w:bookmarkEnd w:id="58"/>
    </w:p>
    <w:p w:rsidR="006C0D83" w:rsidRDefault="00FB37A5" w:rsidP="00FB37A5">
      <w:pPr>
        <w:jc w:val="both"/>
      </w:pPr>
      <w:r w:rsidRPr="00BB3C40">
        <w:t>Основные задачи работников промышленности в деле обеспечения выполнения третьей пятилетки заключаются в следующем:</w:t>
      </w:r>
    </w:p>
    <w:p w:rsidR="006C0D83" w:rsidRDefault="00FB37A5" w:rsidP="006C0D83">
      <w:pPr>
        <w:ind w:firstLine="0"/>
        <w:jc w:val="both"/>
      </w:pPr>
      <w:r w:rsidRPr="007B245B">
        <w:t>количественный и, особенно, качественный рост производственных кадров</w:t>
      </w:r>
      <w:r w:rsidR="006C0D83">
        <w:t>;</w:t>
      </w:r>
    </w:p>
    <w:p w:rsidR="00FB37A5" w:rsidRPr="007B245B" w:rsidRDefault="00FB37A5" w:rsidP="006C0D83">
      <w:pPr>
        <w:ind w:firstLine="0"/>
        <w:jc w:val="both"/>
      </w:pPr>
      <w:r w:rsidRPr="007B245B">
        <w:t>высокое освоение техники в промышленности, на тра</w:t>
      </w:r>
      <w:r w:rsidR="009E06AD">
        <w:t>нспорте и в сельском хозяйстве.</w:t>
      </w:r>
    </w:p>
    <w:p w:rsidR="00FB37A5" w:rsidRDefault="00FB37A5" w:rsidP="004E79B1">
      <w:pPr>
        <w:ind w:firstLine="0"/>
        <w:jc w:val="both"/>
      </w:pPr>
      <w:r w:rsidRPr="001A7D35">
        <w:t>В СССР</w:t>
      </w:r>
      <w:r>
        <w:t xml:space="preserve"> во второй пятилетке в основном</w:t>
      </w:r>
      <w:r w:rsidRPr="001A7D35">
        <w:t xml:space="preserve"> осуществлена механизация трудоемких производств. В третьей пятилетке эта работа будет завершена.</w:t>
      </w:r>
      <w:r w:rsidR="00D06C0A">
        <w:rPr>
          <w:rStyle w:val="a7"/>
        </w:rPr>
        <w:endnoteReference w:id="99"/>
      </w:r>
    </w:p>
    <w:p w:rsidR="00FB37A5" w:rsidRDefault="00FB37A5" w:rsidP="00322E29">
      <w:pPr>
        <w:jc w:val="both"/>
      </w:pPr>
    </w:p>
    <w:p w:rsidR="00301785" w:rsidRDefault="00301785" w:rsidP="00301785">
      <w:pPr>
        <w:jc w:val="both"/>
      </w:pPr>
      <w:r>
        <w:t xml:space="preserve">18-й </w:t>
      </w:r>
      <w:r w:rsidR="006238F5">
        <w:t>съезд</w:t>
      </w:r>
      <w:r>
        <w:t xml:space="preserve"> постановляет:</w:t>
      </w:r>
    </w:p>
    <w:p w:rsidR="00301785" w:rsidRDefault="00301785" w:rsidP="00301785">
      <w:pPr>
        <w:jc w:val="both"/>
      </w:pPr>
      <w:r>
        <w:t>Установить объем продукции по всей промышленности СССР в 1942, на последний год третьей пятилетки, в 184 миллиарда рублей против 95,5 миллиарда рублей в 1937, то</w:t>
      </w:r>
      <w:r w:rsidR="006238F5">
        <w:rPr>
          <w:lang w:val="ru-UA"/>
        </w:rPr>
        <w:t xml:space="preserve"> </w:t>
      </w:r>
      <w:r>
        <w:t>есть рост промышленной продукции за третью пятилетку на 92%.</w:t>
      </w:r>
    </w:p>
    <w:p w:rsidR="00301785" w:rsidRDefault="00301785" w:rsidP="00301785">
      <w:pPr>
        <w:jc w:val="both"/>
      </w:pPr>
      <w:r>
        <w:t xml:space="preserve">Среднегодовой темп роста промышленной продукции СССР в третьей пятилетке установить в 14%, причем среднегодовой прирост по производству средств производства установить </w:t>
      </w:r>
      <w:r w:rsidR="00391D33">
        <w:t>–</w:t>
      </w:r>
      <w:r>
        <w:t xml:space="preserve"> 15,7%, а по производству предметов потребления </w:t>
      </w:r>
      <w:r w:rsidR="00391D33">
        <w:t>–</w:t>
      </w:r>
      <w:r>
        <w:t xml:space="preserve"> 11,5%.</w:t>
      </w:r>
    </w:p>
    <w:p w:rsidR="00322E29" w:rsidRPr="00BB3C40" w:rsidRDefault="00322E29" w:rsidP="004E79B1">
      <w:pPr>
        <w:ind w:firstLine="0"/>
        <w:jc w:val="both"/>
      </w:pPr>
      <w:r w:rsidRPr="00BB3C40">
        <w:lastRenderedPageBreak/>
        <w:t>При выполнении этого плана у нас будет производиться промышленной продукции, примерно, в 15 раз больше, чем в довоенное время.</w:t>
      </w:r>
    </w:p>
    <w:p w:rsidR="00052AC7" w:rsidRDefault="00322E29" w:rsidP="00052AC7">
      <w:pPr>
        <w:jc w:val="both"/>
      </w:pPr>
      <w:r w:rsidRPr="00BB3C40">
        <w:t>Среднегодовой темп роста промышленной продукции устанавливается в</w:t>
      </w:r>
      <w:r w:rsidR="00052AC7">
        <w:t xml:space="preserve"> </w:t>
      </w:r>
      <w:r w:rsidR="00052AC7" w:rsidRPr="00BB3C40">
        <w:t>13,5</w:t>
      </w:r>
      <w:r w:rsidRPr="00BB3C40">
        <w:t>%, то</w:t>
      </w:r>
      <w:r w:rsidR="006238F5">
        <w:rPr>
          <w:lang w:val="ru-UA"/>
        </w:rPr>
        <w:t xml:space="preserve"> </w:t>
      </w:r>
      <w:r w:rsidRPr="00BB3C40">
        <w:t>есть несколько меньший, чем во вторую пятилетку.</w:t>
      </w:r>
    </w:p>
    <w:p w:rsidR="00322E29" w:rsidRDefault="00322E29" w:rsidP="00322E29">
      <w:pPr>
        <w:jc w:val="both"/>
      </w:pPr>
      <w:r w:rsidRPr="00BB3C40">
        <w:t>Выше среднего темпа под</w:t>
      </w:r>
      <w:r w:rsidR="00052AC7">
        <w:t>ъ</w:t>
      </w:r>
      <w:r w:rsidRPr="00BB3C40">
        <w:t>ема промышленности должны расти такие отрасли</w:t>
      </w:r>
      <w:r w:rsidR="00301785">
        <w:t>:</w:t>
      </w:r>
      <w:r w:rsidRPr="00BB3C40">
        <w:t xml:space="preserve"> машиностроение, электроэнергия, химическая промышленность, качественные стали и некоторые другие.</w:t>
      </w:r>
    </w:p>
    <w:p w:rsidR="009576C6" w:rsidRPr="009576C6" w:rsidRDefault="009576C6" w:rsidP="00322E29">
      <w:pPr>
        <w:jc w:val="both"/>
      </w:pPr>
    </w:p>
    <w:p w:rsidR="009576C6" w:rsidRPr="00BB3C40" w:rsidRDefault="009576C6" w:rsidP="009576C6">
      <w:pPr>
        <w:jc w:val="both"/>
      </w:pPr>
      <w:r w:rsidRPr="00BB3C40">
        <w:t>По всем отраслям промышленности нужно:</w:t>
      </w:r>
    </w:p>
    <w:p w:rsidR="009576C6" w:rsidRPr="00BB3C40" w:rsidRDefault="009576C6" w:rsidP="009576C6">
      <w:pPr>
        <w:jc w:val="both"/>
      </w:pPr>
      <w:r w:rsidRPr="00BB3C40">
        <w:t>во-первых, поднять ответственность руководителей</w:t>
      </w:r>
      <w:r>
        <w:t>-</w:t>
      </w:r>
      <w:r w:rsidRPr="00BB3C40">
        <w:t>коммунистов и беспартий</w:t>
      </w:r>
      <w:r>
        <w:t>н</w:t>
      </w:r>
      <w:r w:rsidRPr="00BB3C40">
        <w:t>ых, за порученное им дело, за настоящую большевистскую деловитость в работе, при которой подбор кадров и фактическая проверка исполнения стоят всегда в центре внимания руководителей;</w:t>
      </w:r>
    </w:p>
    <w:p w:rsidR="009576C6" w:rsidRPr="00BB3C40" w:rsidRDefault="009576C6" w:rsidP="009576C6">
      <w:pPr>
        <w:jc w:val="both"/>
      </w:pPr>
      <w:r w:rsidRPr="00BB3C40">
        <w:t>во-вторых, усилить борьбу за повышение производительности труда, за укрепление трудовой дисциплины, за развитие социалистического соревнования и стахановского движения;</w:t>
      </w:r>
    </w:p>
    <w:p w:rsidR="009576C6" w:rsidRPr="00BB3C40" w:rsidRDefault="009576C6" w:rsidP="009576C6">
      <w:pPr>
        <w:jc w:val="both"/>
      </w:pPr>
      <w:r w:rsidRPr="00BB3C40">
        <w:t>в-третьих, добиваться снижения себестоимости промышленной продукции и всемерно добиваться повышения качества продукции во всех отраслях промышленности.</w:t>
      </w:r>
    </w:p>
    <w:p w:rsidR="009576C6" w:rsidRDefault="009576C6" w:rsidP="009576C6">
      <w:pPr>
        <w:jc w:val="both"/>
      </w:pPr>
    </w:p>
    <w:p w:rsidR="001815B9" w:rsidRPr="001815B9" w:rsidRDefault="00A652C6" w:rsidP="00A652C6">
      <w:pPr>
        <w:pStyle w:val="a8"/>
      </w:pPr>
      <w:bookmarkStart w:id="59" w:name="_Toc139142100"/>
      <w:r>
        <w:t>Ма</w:t>
      </w:r>
      <w:r w:rsidR="001815B9" w:rsidRPr="00BB3C40">
        <w:t>шиностроени</w:t>
      </w:r>
      <w:r w:rsidR="001815B9">
        <w:t>е</w:t>
      </w:r>
      <w:bookmarkEnd w:id="59"/>
    </w:p>
    <w:p w:rsidR="00D47455" w:rsidRDefault="00D47455" w:rsidP="00FB37A5">
      <w:pPr>
        <w:jc w:val="both"/>
      </w:pPr>
      <w:r>
        <w:t>Третья пятилетка является крупнейшим шагом в переходе от социализма к коммунизму, в развитии технико-экономической базы коммунизма.</w:t>
      </w:r>
    </w:p>
    <w:p w:rsidR="00290296" w:rsidRDefault="00290296" w:rsidP="00FB37A5">
      <w:pPr>
        <w:jc w:val="both"/>
      </w:pPr>
    </w:p>
    <w:p w:rsidR="00FB37A5" w:rsidRDefault="00290296" w:rsidP="00FB37A5">
      <w:pPr>
        <w:jc w:val="both"/>
      </w:pPr>
      <w:r>
        <w:t>М</w:t>
      </w:r>
      <w:r w:rsidR="00FB37A5" w:rsidRPr="007B245B">
        <w:t>ы намечаем новые планы подъема народного хозяйства, новые планы роста народного благосостояния и всестороннего подъема культурного уровня трудящихся</w:t>
      </w:r>
      <w:r w:rsidR="00FB37A5">
        <w:t>.</w:t>
      </w:r>
    </w:p>
    <w:p w:rsidR="000F6262" w:rsidRDefault="00FB37A5" w:rsidP="00BD3213">
      <w:pPr>
        <w:ind w:firstLine="0"/>
        <w:jc w:val="both"/>
      </w:pPr>
      <w:r w:rsidRPr="007B245B">
        <w:t>Для этого необходим дальнейший значительный рост технического вооружения всех отраслей народного хозяйства и, следовательно, всемерное развитие машиностроения и всей тяжелой промышленности</w:t>
      </w:r>
      <w:r w:rsidR="000F6262">
        <w:t>;</w:t>
      </w:r>
    </w:p>
    <w:p w:rsidR="00FB37A5" w:rsidRPr="007B245B" w:rsidRDefault="00FB37A5" w:rsidP="00BD3213">
      <w:pPr>
        <w:ind w:firstLine="0"/>
        <w:jc w:val="both"/>
      </w:pPr>
      <w:r w:rsidRPr="007B245B">
        <w:t>решительное улучшение всей организации и технологии производства с широким внедрением новейших достижений науки и изобретений</w:t>
      </w:r>
      <w:r w:rsidR="007A26F1">
        <w:t>.</w:t>
      </w:r>
    </w:p>
    <w:p w:rsidR="00FB37A5" w:rsidRDefault="00FB37A5" w:rsidP="00322E29">
      <w:pPr>
        <w:jc w:val="both"/>
      </w:pPr>
    </w:p>
    <w:p w:rsidR="007A26F1" w:rsidRDefault="00C97937" w:rsidP="00C97937">
      <w:pPr>
        <w:jc w:val="both"/>
      </w:pPr>
      <w:r>
        <w:t xml:space="preserve">Машиностроение </w:t>
      </w:r>
      <w:r w:rsidR="00391D33">
        <w:t>–</w:t>
      </w:r>
      <w:r>
        <w:t xml:space="preserve"> это ключ к реконструкции народного хозяйства.</w:t>
      </w:r>
    </w:p>
    <w:p w:rsidR="00C97937" w:rsidRDefault="00C97937" w:rsidP="007A26F1">
      <w:pPr>
        <w:ind w:firstLine="0"/>
        <w:jc w:val="both"/>
      </w:pPr>
      <w:r>
        <w:t>Партия и Правительство уделяют особое внимание этой отрасли промышленности. Обновление транспортного парка, производство паровозов новой конструкции, электровозов товарных поездов, автомобилей, тракторов, комбайнов, дизелей, локомотивов, автоматических станков и т.д</w:t>
      </w:r>
      <w:r w:rsidR="007A26F1">
        <w:t>.</w:t>
      </w:r>
      <w:r>
        <w:t xml:space="preserve"> осуществля</w:t>
      </w:r>
      <w:r w:rsidR="003011A1">
        <w:t>ется наш</w:t>
      </w:r>
      <w:r w:rsidR="000F6262">
        <w:t>им</w:t>
      </w:r>
      <w:r w:rsidR="003011A1">
        <w:t xml:space="preserve"> машиностроение</w:t>
      </w:r>
      <w:r w:rsidR="000F6262">
        <w:t>м</w:t>
      </w:r>
      <w:r w:rsidR="003011A1">
        <w:t>.</w:t>
      </w:r>
    </w:p>
    <w:p w:rsidR="00C97937" w:rsidRDefault="00C97937" w:rsidP="00C97937">
      <w:pPr>
        <w:jc w:val="both"/>
      </w:pPr>
      <w:r>
        <w:t>Машиностроение является основой технического перевооружения промышленности, всего се</w:t>
      </w:r>
      <w:r w:rsidR="003011A1">
        <w:t>льского хозяйства и транспорта.</w:t>
      </w:r>
    </w:p>
    <w:p w:rsidR="00FB37A5" w:rsidRDefault="00FB37A5" w:rsidP="00322E29">
      <w:pPr>
        <w:jc w:val="both"/>
      </w:pPr>
    </w:p>
    <w:p w:rsidR="00052AC7" w:rsidRDefault="00322E29" w:rsidP="00322E29">
      <w:pPr>
        <w:jc w:val="both"/>
      </w:pPr>
      <w:r w:rsidRPr="00BB3C40">
        <w:t xml:space="preserve">По машиностроению, </w:t>
      </w:r>
      <w:r w:rsidR="00052AC7">
        <w:t>з</w:t>
      </w:r>
      <w:r w:rsidRPr="00BB3C40">
        <w:t>адача заключается в том, чтобы форсировать развитие машиностроения и обеспечить, тем самым, дальнейшее мощное увеличение технического вооружения самой промышленности, других отраслей народного хозяйства и обо</w:t>
      </w:r>
      <w:r w:rsidR="00052AC7">
        <w:t>ро</w:t>
      </w:r>
      <w:r w:rsidRPr="00BB3C40">
        <w:t>ны страны.</w:t>
      </w:r>
    </w:p>
    <w:p w:rsidR="00BD3213" w:rsidRDefault="000F6262" w:rsidP="00BD3213">
      <w:pPr>
        <w:jc w:val="both"/>
      </w:pPr>
      <w:r>
        <w:t>О</w:t>
      </w:r>
      <w:r w:rsidR="00BD3213">
        <w:t>беспечить внедрение передовой техники во все отрасли народного хозяйства и для всех видов обороны СССР, в соответствии с современными требованиями.</w:t>
      </w:r>
    </w:p>
    <w:p w:rsidR="00BD3213" w:rsidRDefault="00BD3213" w:rsidP="00BD3213">
      <w:pPr>
        <w:jc w:val="both"/>
      </w:pPr>
      <w:r>
        <w:t>Увеличить продукцию машиностроения к концу третьей пятилетки в 2,3 раза, то</w:t>
      </w:r>
      <w:r w:rsidR="00A856A0">
        <w:t xml:space="preserve"> </w:t>
      </w:r>
      <w:r>
        <w:t>есть значительно выше общего роста промышленности.</w:t>
      </w:r>
      <w:r w:rsidR="005C5342">
        <w:rPr>
          <w:rStyle w:val="a7"/>
        </w:rPr>
        <w:endnoteReference w:id="100"/>
      </w:r>
    </w:p>
    <w:p w:rsidR="00BD3213" w:rsidRDefault="00BD3213" w:rsidP="00BD3213">
      <w:pPr>
        <w:jc w:val="both"/>
      </w:pPr>
      <w:r>
        <w:t>Обеспечить производство всех видов станков, решительно повысив удельный вес высокопроизводительных и специальных станков, особенно автоматов и полуавтоматов.</w:t>
      </w:r>
    </w:p>
    <w:p w:rsidR="00BD3213" w:rsidRDefault="00BD3213" w:rsidP="00BD3213">
      <w:pPr>
        <w:jc w:val="both"/>
      </w:pPr>
      <w:r>
        <w:t>Увеличить выпуск металлорежущих станков до 70 тыс. штук в 1942, против 36 тысяч штук в 1937, доведя ассортимент станков до 800 типоразмеров.</w:t>
      </w:r>
    </w:p>
    <w:p w:rsidR="00BD3213" w:rsidRDefault="00BD3213" w:rsidP="00BD3213">
      <w:pPr>
        <w:jc w:val="both"/>
      </w:pPr>
      <w:r>
        <w:lastRenderedPageBreak/>
        <w:t>Всемерно развивать восстановление и модернизацию изношенного станкового оборудования.</w:t>
      </w:r>
    </w:p>
    <w:p w:rsidR="00BD3213" w:rsidRDefault="00BD3213" w:rsidP="00BD3213">
      <w:pPr>
        <w:jc w:val="both"/>
      </w:pPr>
      <w:r>
        <w:t>Удвоить выпуск инструмента, особенно нормализованного.</w:t>
      </w:r>
    </w:p>
    <w:p w:rsidR="00BD3213" w:rsidRDefault="00BD3213" w:rsidP="00BD3213">
      <w:pPr>
        <w:jc w:val="both"/>
      </w:pPr>
      <w:r>
        <w:t>Увеличить выпуск пневматического, электрического и ряда других видов квалифицированного инструмента.</w:t>
      </w:r>
    </w:p>
    <w:p w:rsidR="00BD3213" w:rsidRDefault="00BD3213" w:rsidP="00BD3213">
      <w:pPr>
        <w:jc w:val="both"/>
      </w:pPr>
      <w:r>
        <w:t>Преодолеть относительное отставание энергетического машиностроения от все растущих потребностей народного хозяйства СССР.</w:t>
      </w:r>
    </w:p>
    <w:p w:rsidR="00BD3213" w:rsidRDefault="00BD3213" w:rsidP="00BD3213">
      <w:pPr>
        <w:jc w:val="both"/>
      </w:pPr>
      <w:r>
        <w:t xml:space="preserve">Увеличить выпуск паровых турбин в 1942, по сравнению с 1937, в 5,9 раза, паровых котлов </w:t>
      </w:r>
      <w:r w:rsidR="00391D33">
        <w:t>–</w:t>
      </w:r>
      <w:r>
        <w:t xml:space="preserve"> в 5,2 раза.</w:t>
      </w:r>
    </w:p>
    <w:p w:rsidR="00BD3213" w:rsidRDefault="00BD3213" w:rsidP="00BD3213">
      <w:pPr>
        <w:jc w:val="both"/>
      </w:pPr>
      <w:r>
        <w:t>Всемерно расширить и увеличить удельный вес в производстве средних и мелких турбин мощностью в 12 тысяч киловатт и ниже. Освоить производство мощных гидротурбин для Куйбышевского гидроузла.</w:t>
      </w:r>
    </w:p>
    <w:p w:rsidR="00BD3213" w:rsidRDefault="00BD3213" w:rsidP="00BD3213">
      <w:pPr>
        <w:jc w:val="both"/>
      </w:pPr>
      <w:r>
        <w:t>Особое внимание уделить развитию производства локомобилей, стационарных и судовых дизелей, в первую очередь быстроходных, а также двигателей, работающих на газе.</w:t>
      </w:r>
    </w:p>
    <w:p w:rsidR="00BD3213" w:rsidRDefault="00BD3213" w:rsidP="00BD3213">
      <w:pPr>
        <w:jc w:val="both"/>
      </w:pPr>
      <w:r>
        <w:t>Перевести на газогенераторы все машины на лесозаготовках, а также значительную часть тракторного парка сельского хозяйства и автомобильного парка.</w:t>
      </w:r>
    </w:p>
    <w:p w:rsidR="00BD3213" w:rsidRDefault="00BD3213" w:rsidP="00BD3213">
      <w:pPr>
        <w:jc w:val="both"/>
      </w:pPr>
      <w:r>
        <w:t>Преодолеть отставание в производстве строительных и дорожных машин и механизмов, а также в выпуске строительного инструмента.</w:t>
      </w:r>
    </w:p>
    <w:p w:rsidR="00BD3213" w:rsidRDefault="00BD3213" w:rsidP="00BD3213">
      <w:pPr>
        <w:jc w:val="both"/>
      </w:pPr>
      <w:r>
        <w:t>Всемерно развить производство экскаваторов, землесосов и гидромеханизмов.</w:t>
      </w:r>
    </w:p>
    <w:p w:rsidR="00BD3213" w:rsidRDefault="00BD3213" w:rsidP="00BD3213">
      <w:pPr>
        <w:jc w:val="both"/>
      </w:pPr>
      <w:r>
        <w:t>Форсировать производство сложной аппаратуры и оборудования для химической промышленности и полностью обеспечить ее мощный рост.</w:t>
      </w:r>
    </w:p>
    <w:p w:rsidR="005C5342" w:rsidRDefault="00BD3213" w:rsidP="00BD3213">
      <w:pPr>
        <w:jc w:val="both"/>
      </w:pPr>
      <w:r>
        <w:t>Освоить производство новых технически совершенных, быстроходных типов прядильных и ткацких машин, станков и оборудования для текстильных, трикотажных и обувных фабрик</w:t>
      </w:r>
      <w:r w:rsidR="005C5342">
        <w:t>.</w:t>
      </w:r>
    </w:p>
    <w:p w:rsidR="005C5342" w:rsidRDefault="005C5342" w:rsidP="005C5342">
      <w:pPr>
        <w:ind w:firstLine="0"/>
        <w:jc w:val="both"/>
      </w:pPr>
      <w:r>
        <w:t>О</w:t>
      </w:r>
      <w:r w:rsidR="00BD3213">
        <w:t>брати</w:t>
      </w:r>
      <w:r>
        <w:t>ть</w:t>
      </w:r>
      <w:r w:rsidR="00BD3213">
        <w:t xml:space="preserve"> особое внимание на освоение</w:t>
      </w:r>
      <w:r>
        <w:t xml:space="preserve"> автоматов.</w:t>
      </w:r>
    </w:p>
    <w:p w:rsidR="00BD3213" w:rsidRDefault="005C5342" w:rsidP="005C5342">
      <w:pPr>
        <w:ind w:firstLine="0"/>
        <w:jc w:val="both"/>
      </w:pPr>
      <w:r>
        <w:t>Л</w:t>
      </w:r>
      <w:r w:rsidR="00BD3213">
        <w:t>иквидировать отставание производства прядильного оборудования, увеличив выпуск ватеров к концу пятилетки в 6 раз (по НКОМ).</w:t>
      </w:r>
    </w:p>
    <w:p w:rsidR="00BD3213" w:rsidRDefault="00BD3213" w:rsidP="00BD3213">
      <w:pPr>
        <w:jc w:val="both"/>
      </w:pPr>
      <w:r>
        <w:t>Дальше развить пищевое машиностроение, обеспечив в особенности рост производства разливочных и упаковочных машин.</w:t>
      </w:r>
    </w:p>
    <w:p w:rsidR="00BD3213" w:rsidRDefault="00BD3213" w:rsidP="00BD3213">
      <w:pPr>
        <w:jc w:val="both"/>
      </w:pPr>
      <w:r>
        <w:t>Обеспечить морской и океанский флот всеми видами современных судов и создать производственные мощное</w:t>
      </w:r>
      <w:r w:rsidR="00A856A0">
        <w:t xml:space="preserve"> </w:t>
      </w:r>
      <w:r>
        <w:t>и для судостроения, достаточные для обеспечения отечественным произво</w:t>
      </w:r>
      <w:r w:rsidR="00A856A0">
        <w:t>дст</w:t>
      </w:r>
      <w:r>
        <w:t>вом ра</w:t>
      </w:r>
      <w:r w:rsidR="00A856A0">
        <w:t>ст</w:t>
      </w:r>
      <w:r>
        <w:t>ущих потребностей морского и речного транспорта СССР.</w:t>
      </w:r>
    </w:p>
    <w:p w:rsidR="00BD3213" w:rsidRDefault="00BD3213" w:rsidP="00BD3213">
      <w:pPr>
        <w:jc w:val="both"/>
      </w:pPr>
      <w:r>
        <w:t>Расширить производств</w:t>
      </w:r>
      <w:r w:rsidR="00EB4124">
        <w:t>о</w:t>
      </w:r>
      <w:r>
        <w:t xml:space="preserve"> металлургического оборудования для черной и цветной металлургии, а также производство оборудования для механизации трудоемких работ, в частности </w:t>
      </w:r>
      <w:r w:rsidR="006238F5">
        <w:t>подъемно-транспортных</w:t>
      </w:r>
      <w:r>
        <w:t xml:space="preserve"> и погрузочных машин.</w:t>
      </w:r>
      <w:r w:rsidR="00D47455" w:rsidRPr="007B245B">
        <w:rPr>
          <w:rStyle w:val="a7"/>
        </w:rPr>
        <w:endnoteReference w:id="101"/>
      </w:r>
    </w:p>
    <w:p w:rsidR="000B56E5" w:rsidRDefault="000B56E5" w:rsidP="000B56E5">
      <w:pPr>
        <w:jc w:val="both"/>
      </w:pPr>
      <w:r>
        <w:t>Расширить производство аппаратуры автоматического и телемеханического управления.</w:t>
      </w:r>
      <w:r>
        <w:rPr>
          <w:rStyle w:val="a7"/>
        </w:rPr>
        <w:endnoteReference w:id="102"/>
      </w:r>
    </w:p>
    <w:p w:rsidR="000B56E5" w:rsidRDefault="000B56E5" w:rsidP="00BD3213">
      <w:pPr>
        <w:jc w:val="both"/>
      </w:pPr>
    </w:p>
    <w:p w:rsidR="000B56E5" w:rsidRDefault="000B56E5" w:rsidP="000B56E5">
      <w:pPr>
        <w:jc w:val="both"/>
      </w:pPr>
      <w:r>
        <w:t>В предсъездовской дискуссии не мало говорили насчет дальнейшего развития автомобильного производства, в частности, насчет производства малолитражных автомобилей.</w:t>
      </w:r>
    </w:p>
    <w:p w:rsidR="000B56E5" w:rsidRDefault="000B56E5" w:rsidP="000B56E5">
      <w:pPr>
        <w:jc w:val="both"/>
      </w:pPr>
      <w:r>
        <w:t>Соответствующее решение Центральным Комитетом и Совнаркомом уже принято. Народному Комиссариату среднего машиностроения и его руководителю, т. Лихачеву, придется серьезно поработать, чтобы выполнить поставленную перед Наркоматом задачу о начале выпуска малолитражных советских автомобилей уже в этом году. (Аплодисменты.)</w:t>
      </w:r>
    </w:p>
    <w:p w:rsidR="00BD3213" w:rsidRDefault="00BD3213" w:rsidP="00322E29">
      <w:pPr>
        <w:jc w:val="both"/>
      </w:pPr>
    </w:p>
    <w:p w:rsidR="00BD3213" w:rsidRDefault="001815B9" w:rsidP="001815B9">
      <w:pPr>
        <w:jc w:val="both"/>
      </w:pPr>
      <w:r>
        <w:t>В</w:t>
      </w:r>
      <w:r w:rsidRPr="00BB3C40">
        <w:t xml:space="preserve"> связи с задачами дальнейшего развития машиностроения, надо подчеркнуть исключительную важность вопросов технической политики.</w:t>
      </w:r>
    </w:p>
    <w:p w:rsidR="00BD3213" w:rsidRDefault="001815B9" w:rsidP="00BD3213">
      <w:pPr>
        <w:ind w:firstLine="0"/>
        <w:jc w:val="both"/>
      </w:pPr>
      <w:r w:rsidRPr="00BB3C40">
        <w:lastRenderedPageBreak/>
        <w:t>Нам нужно не всякое машиностроение, нам нужно развитие передового машиностроения, стоящего в полной мере на уровне главных достижений мировой техники.</w:t>
      </w:r>
    </w:p>
    <w:p w:rsidR="001815B9" w:rsidRPr="003011A1" w:rsidRDefault="001815B9" w:rsidP="00BD3213">
      <w:pPr>
        <w:ind w:firstLine="0"/>
        <w:jc w:val="both"/>
      </w:pPr>
      <w:r w:rsidRPr="00BB3C40">
        <w:t>Нам, например, нужно не просто увеличивать производство станков, нам необходимо обеспечить в станкостроении решительное повышение удельного веса высокопроизводительных и специальных станков, особ</w:t>
      </w:r>
      <w:r w:rsidR="003011A1" w:rsidRPr="00BB3C40">
        <w:t>енно автоматов и полуавтоматов.</w:t>
      </w:r>
    </w:p>
    <w:p w:rsidR="00161838" w:rsidRPr="00161838" w:rsidRDefault="00161838" w:rsidP="00BD3213">
      <w:pPr>
        <w:ind w:firstLine="0"/>
        <w:jc w:val="both"/>
      </w:pPr>
    </w:p>
    <w:p w:rsidR="00BD3213" w:rsidRDefault="001815B9" w:rsidP="001815B9">
      <w:pPr>
        <w:jc w:val="both"/>
      </w:pPr>
      <w:r w:rsidRPr="00BB3C40">
        <w:t>Мы не должны допускать отставания нашей машиностроительной промышленности от уровня современной техники, от современных технических достижений, к чему неизбежно ведет самоуспокоенность и зазнайство в этом деле.</w:t>
      </w:r>
    </w:p>
    <w:p w:rsidR="001815B9" w:rsidRPr="008B7A2D" w:rsidRDefault="001815B9" w:rsidP="001815B9">
      <w:pPr>
        <w:jc w:val="both"/>
      </w:pPr>
      <w:r w:rsidRPr="00BB3C40">
        <w:t>Надо, чтобы техническая политика в советском машиностроении была в полной мере на уровне современной мировой техники.</w:t>
      </w:r>
    </w:p>
    <w:p w:rsidR="00ED5BC0" w:rsidRDefault="00ED5BC0" w:rsidP="00ED5BC0">
      <w:pPr>
        <w:jc w:val="both"/>
      </w:pPr>
    </w:p>
    <w:p w:rsidR="00ED5BC0" w:rsidRDefault="00ED5BC0" w:rsidP="00ED5BC0">
      <w:pPr>
        <w:jc w:val="both"/>
      </w:pPr>
      <w:r>
        <w:t>В соответствии с установленной на третью пятилетку программой производства Съезд считает необходимым широко развернуть строительство и ускорить ввод в действие новых заводов, в особенности станкостроительных и энергетического оборудования.</w:t>
      </w:r>
    </w:p>
    <w:p w:rsidR="00ED5BC0" w:rsidRDefault="00ED5BC0" w:rsidP="00ED5BC0">
      <w:pPr>
        <w:jc w:val="both"/>
      </w:pPr>
      <w:r>
        <w:t>Закончить строительство трех заводов тяжелого станкостроения, завода фрезерных станков в Горьком, станков-автоматов в Киеве.</w:t>
      </w:r>
    </w:p>
    <w:p w:rsidR="00ED5BC0" w:rsidRDefault="00ED5BC0" w:rsidP="00ED5BC0">
      <w:pPr>
        <w:jc w:val="both"/>
      </w:pPr>
      <w:r>
        <w:t xml:space="preserve">Развернуть строительство ряда новых станкостроительных заводов средней мощности по производству шлифовальных, зуборезных, продольно-строгальных станков, карусельных, расточных и станков-автоматов, а также заводов </w:t>
      </w:r>
      <w:r w:rsidR="006238F5">
        <w:t>кузнечнопрессового</w:t>
      </w:r>
      <w:r>
        <w:t xml:space="preserve"> оборудования.</w:t>
      </w:r>
    </w:p>
    <w:p w:rsidR="00ED5BC0" w:rsidRDefault="00ED5BC0" w:rsidP="00ED5BC0">
      <w:pPr>
        <w:jc w:val="both"/>
      </w:pPr>
      <w:r>
        <w:t>Построить в течение третьей пятилетки и ввести в действие 4 завода паровых турбин, в том числе заводы в районах Свердловска, Уфы, Новосибирска и Калуги.</w:t>
      </w:r>
    </w:p>
    <w:p w:rsidR="00ED5BC0" w:rsidRDefault="006238F5" w:rsidP="00ED5BC0">
      <w:pPr>
        <w:jc w:val="both"/>
      </w:pPr>
      <w:r>
        <w:t>Кроме того,</w:t>
      </w:r>
      <w:r w:rsidR="00ED5BC0">
        <w:t xml:space="preserve"> начать строительство завода паровых турбин в районе Новочеркасска и завода гидротурбин в районе Куйбышева.</w:t>
      </w:r>
    </w:p>
    <w:p w:rsidR="00ED5BC0" w:rsidRDefault="00ED5BC0" w:rsidP="00ED5BC0">
      <w:pPr>
        <w:jc w:val="both"/>
      </w:pPr>
      <w:r>
        <w:t>В соответствии с заводами паровых турбин построить и ввести в действие заводы котлостроения и вспомогательного энергетического оборудования, в том числе котельный завод в Орске.</w:t>
      </w:r>
    </w:p>
    <w:p w:rsidR="00ED5BC0" w:rsidRDefault="00ED5BC0" w:rsidP="00ED5BC0">
      <w:pPr>
        <w:jc w:val="both"/>
      </w:pPr>
      <w:r>
        <w:t>Организовать массовое производство ветродвигателей.</w:t>
      </w:r>
    </w:p>
    <w:p w:rsidR="00ED5BC0" w:rsidRDefault="00ED5BC0" w:rsidP="00ED5BC0">
      <w:pPr>
        <w:jc w:val="both"/>
      </w:pPr>
      <w:r>
        <w:t>Закончить строительство Горьковского и Московского автозаводов.</w:t>
      </w:r>
    </w:p>
    <w:p w:rsidR="00ED5BC0" w:rsidRDefault="00ED5BC0" w:rsidP="00ED5BC0">
      <w:pPr>
        <w:jc w:val="both"/>
      </w:pPr>
      <w:r>
        <w:t>Построить завод малолитражных автомобилей, ряд новых автосборочных заводов (в том числе на Дальнем Востоке).</w:t>
      </w:r>
    </w:p>
    <w:p w:rsidR="00ED5BC0" w:rsidRDefault="00ED5BC0" w:rsidP="00ED5BC0">
      <w:pPr>
        <w:ind w:firstLine="0"/>
        <w:jc w:val="both"/>
      </w:pPr>
      <w:r>
        <w:t>Развернуть строительство новых заводов грузовых автомашин в Сибири, а также ряда смежных предприятий автопромышленности и авторемонтных баз.</w:t>
      </w:r>
    </w:p>
    <w:p w:rsidR="00ED5BC0" w:rsidRDefault="00ED5BC0" w:rsidP="00ED5BC0">
      <w:pPr>
        <w:jc w:val="both"/>
      </w:pPr>
      <w:r>
        <w:t xml:space="preserve">Создать на Востоке базу по производству </w:t>
      </w:r>
      <w:r w:rsidR="006238F5">
        <w:t>сельскохозяйственных</w:t>
      </w:r>
      <w:r>
        <w:t xml:space="preserve"> машин и по сборке и ремонту тракторов.</w:t>
      </w:r>
    </w:p>
    <w:p w:rsidR="00ED5BC0" w:rsidRDefault="00ED5BC0" w:rsidP="00ED5BC0">
      <w:pPr>
        <w:jc w:val="both"/>
      </w:pPr>
      <w:r>
        <w:t>Построить завод текстильных машин в Курске и в Западной Сибири.</w:t>
      </w:r>
    </w:p>
    <w:p w:rsidR="00ED5BC0" w:rsidRDefault="00ED5BC0" w:rsidP="00ED5BC0">
      <w:pPr>
        <w:jc w:val="both"/>
      </w:pPr>
      <w:r>
        <w:t>Закончить строительство Саратовского шарикоподшипникового завода и развернуть строительство двух новых шарико- и роликоподшипниковых заводов.</w:t>
      </w:r>
    </w:p>
    <w:p w:rsidR="00ED5BC0" w:rsidRDefault="00ED5BC0" w:rsidP="00ED5BC0">
      <w:pPr>
        <w:jc w:val="both"/>
      </w:pPr>
      <w:r>
        <w:t>Построить завод бумагоделательных машин.</w:t>
      </w:r>
    </w:p>
    <w:p w:rsidR="00ED5BC0" w:rsidRDefault="00ED5BC0" w:rsidP="00ED5BC0">
      <w:pPr>
        <w:jc w:val="both"/>
      </w:pPr>
      <w:r>
        <w:t>Начать строительство нового паровозостроительного завода.</w:t>
      </w:r>
    </w:p>
    <w:p w:rsidR="00ED5BC0" w:rsidRDefault="00ED5BC0" w:rsidP="00ED5BC0">
      <w:pPr>
        <w:jc w:val="both"/>
      </w:pPr>
      <w:r>
        <w:t>Построить два-три завода тяжелого и среднего химического машиностроения.</w:t>
      </w:r>
    </w:p>
    <w:p w:rsidR="001815B9" w:rsidRDefault="00ED5BC0" w:rsidP="00ED5BC0">
      <w:pPr>
        <w:jc w:val="both"/>
      </w:pPr>
      <w:r>
        <w:t>Форсировать строительство начатых заводов морского и океанского судостроения и, кроме того, начать строительство новых заводов морского и речного судостроения.</w:t>
      </w:r>
    </w:p>
    <w:p w:rsidR="00ED5BC0" w:rsidRDefault="00ED5BC0" w:rsidP="00ED5BC0">
      <w:pPr>
        <w:jc w:val="both"/>
      </w:pPr>
    </w:p>
    <w:p w:rsidR="001815B9" w:rsidRPr="00BD3213" w:rsidRDefault="00BD3213" w:rsidP="007516E9">
      <w:pPr>
        <w:pStyle w:val="a8"/>
      </w:pPr>
      <w:bookmarkStart w:id="60" w:name="_Toc139142101"/>
      <w:r>
        <w:t>Ч</w:t>
      </w:r>
      <w:r w:rsidR="001815B9" w:rsidRPr="00BB3C40">
        <w:t>ерн</w:t>
      </w:r>
      <w:r>
        <w:t>ая</w:t>
      </w:r>
      <w:r w:rsidR="001815B9" w:rsidRPr="00BB3C40">
        <w:t xml:space="preserve"> и цветн</w:t>
      </w:r>
      <w:r>
        <w:t>ая</w:t>
      </w:r>
      <w:r w:rsidR="001815B9" w:rsidRPr="00BB3C40">
        <w:t xml:space="preserve"> металлурги</w:t>
      </w:r>
      <w:r>
        <w:t>я</w:t>
      </w:r>
      <w:bookmarkEnd w:id="60"/>
    </w:p>
    <w:p w:rsidR="00052AC7" w:rsidRDefault="00322E29" w:rsidP="00BD3213">
      <w:pPr>
        <w:jc w:val="both"/>
      </w:pPr>
      <w:r w:rsidRPr="00BB3C40">
        <w:t>Форсированное развитие машиностроения неразрывно связа</w:t>
      </w:r>
      <w:r w:rsidR="007E1F19">
        <w:t>н</w:t>
      </w:r>
      <w:r w:rsidRPr="00BB3C40">
        <w:t>о с новым еще более мощным под</w:t>
      </w:r>
      <w:r w:rsidR="00052AC7">
        <w:t>ъ</w:t>
      </w:r>
      <w:r w:rsidRPr="00BB3C40">
        <w:t>емом</w:t>
      </w:r>
      <w:r w:rsidR="00052AC7">
        <w:t>:</w:t>
      </w:r>
    </w:p>
    <w:p w:rsidR="00052AC7" w:rsidRDefault="00322E29" w:rsidP="00052AC7">
      <w:pPr>
        <w:ind w:firstLine="0"/>
        <w:jc w:val="both"/>
      </w:pPr>
      <w:r w:rsidRPr="00BB3C40">
        <w:t>во- первых, черной металлургии: чугун, сталь, прокат, качественные стали</w:t>
      </w:r>
      <w:r w:rsidR="00052AC7">
        <w:t>;</w:t>
      </w:r>
      <w:r w:rsidR="007B0923">
        <w:rPr>
          <w:rStyle w:val="a7"/>
        </w:rPr>
        <w:endnoteReference w:id="103"/>
      </w:r>
    </w:p>
    <w:p w:rsidR="00052AC7" w:rsidRDefault="00322E29" w:rsidP="00052AC7">
      <w:pPr>
        <w:ind w:firstLine="0"/>
        <w:jc w:val="both"/>
      </w:pPr>
      <w:r w:rsidRPr="00BB3C40">
        <w:t>во-вторых,</w:t>
      </w:r>
      <w:r w:rsidR="00052AC7">
        <w:t xml:space="preserve"> </w:t>
      </w:r>
      <w:r w:rsidRPr="00BB3C40">
        <w:t>цветной металлургии: медь, алюминий, цинк, свинец, никель и другие цветные металлы.</w:t>
      </w:r>
    </w:p>
    <w:p w:rsidR="00052AC7" w:rsidRDefault="00322E29" w:rsidP="007E1F19">
      <w:pPr>
        <w:jc w:val="both"/>
      </w:pPr>
      <w:r w:rsidRPr="00BB3C40">
        <w:lastRenderedPageBreak/>
        <w:t>От успехов в решении эт</w:t>
      </w:r>
      <w:r w:rsidR="003907E4">
        <w:t>их</w:t>
      </w:r>
      <w:r w:rsidRPr="00BB3C40">
        <w:t xml:space="preserve"> задач зависит решение основной экономической задачи.</w:t>
      </w:r>
    </w:p>
    <w:p w:rsidR="003907E4" w:rsidRDefault="003907E4" w:rsidP="003907E4">
      <w:pPr>
        <w:jc w:val="both"/>
      </w:pPr>
    </w:p>
    <w:p w:rsidR="003907E4" w:rsidRDefault="003907E4" w:rsidP="003907E4">
      <w:pPr>
        <w:jc w:val="both"/>
      </w:pPr>
      <w:r>
        <w:t xml:space="preserve">Третья пятилетка </w:t>
      </w:r>
      <w:r w:rsidR="00391D33">
        <w:t>–</w:t>
      </w:r>
      <w:r>
        <w:t xml:space="preserve"> пятилетка специальных сталей.</w:t>
      </w:r>
    </w:p>
    <w:p w:rsidR="003B17D6" w:rsidRDefault="003907E4" w:rsidP="003907E4">
      <w:pPr>
        <w:jc w:val="both"/>
      </w:pPr>
      <w:r>
        <w:t>Съезд постановляет</w:t>
      </w:r>
      <w:r w:rsidR="006A0BA6">
        <w:t>:</w:t>
      </w:r>
    </w:p>
    <w:p w:rsidR="003907E4" w:rsidRDefault="003B17D6" w:rsidP="003907E4">
      <w:pPr>
        <w:jc w:val="both"/>
      </w:pPr>
      <w:r>
        <w:t>1. У</w:t>
      </w:r>
      <w:r w:rsidR="003907E4">
        <w:t xml:space="preserve">величить выпуск качественного проката в два раза и обеспечить резкое увеличение выпуска специальных сталей: твердых сплавов, нержавеющих, кислото- и жароупорных, инструментальных, </w:t>
      </w:r>
      <w:r w:rsidR="006238F5">
        <w:t>прецизионных</w:t>
      </w:r>
      <w:r w:rsidR="003907E4">
        <w:t>, трансформаторных, а также ферросплавов.</w:t>
      </w:r>
    </w:p>
    <w:p w:rsidR="003B17D6" w:rsidRDefault="003B17D6" w:rsidP="003907E4">
      <w:pPr>
        <w:jc w:val="both"/>
      </w:pPr>
    </w:p>
    <w:p w:rsidR="003B17D6" w:rsidRDefault="003B17D6" w:rsidP="003907E4">
      <w:pPr>
        <w:jc w:val="both"/>
      </w:pPr>
      <w:r>
        <w:t xml:space="preserve">2. </w:t>
      </w:r>
      <w:r w:rsidR="003907E4">
        <w:t>Широко развернуть выплавку древесно-угольных чугунов из чистых от серы и фосфора руд.</w:t>
      </w:r>
    </w:p>
    <w:p w:rsidR="003B17D6" w:rsidRDefault="003B17D6" w:rsidP="003907E4">
      <w:pPr>
        <w:jc w:val="both"/>
      </w:pPr>
    </w:p>
    <w:p w:rsidR="003907E4" w:rsidRDefault="003B17D6" w:rsidP="003907E4">
      <w:pPr>
        <w:jc w:val="both"/>
      </w:pPr>
      <w:r>
        <w:t xml:space="preserve">3. </w:t>
      </w:r>
      <w:r w:rsidR="003907E4">
        <w:t>Ликвидировать вредительскую специализацию прокатных станов, приводящую к встречным и дальним перевозкам металла, и обеспечить на основных металлургических базах страны прокат всех наиболее ходовых сортов металла.</w:t>
      </w:r>
    </w:p>
    <w:p w:rsidR="003B17D6" w:rsidRDefault="003B17D6" w:rsidP="003907E4">
      <w:pPr>
        <w:jc w:val="both"/>
      </w:pPr>
    </w:p>
    <w:p w:rsidR="003B17D6" w:rsidRDefault="003B17D6" w:rsidP="003907E4">
      <w:pPr>
        <w:jc w:val="both"/>
      </w:pPr>
      <w:r>
        <w:t xml:space="preserve">4. </w:t>
      </w:r>
      <w:r w:rsidR="003907E4">
        <w:t>Освоить в промышленном масштабе бесслитковую прокатку металла;</w:t>
      </w:r>
    </w:p>
    <w:p w:rsidR="003B17D6" w:rsidRDefault="003907E4" w:rsidP="003B17D6">
      <w:pPr>
        <w:ind w:firstLine="0"/>
        <w:jc w:val="both"/>
      </w:pPr>
      <w:r>
        <w:t>широко внедрить кислородное дутье в доменном производстве;</w:t>
      </w:r>
    </w:p>
    <w:p w:rsidR="003907E4" w:rsidRDefault="003907E4" w:rsidP="003B17D6">
      <w:pPr>
        <w:ind w:firstLine="0"/>
        <w:jc w:val="both"/>
      </w:pPr>
      <w:r>
        <w:t>организовать вторую базу по производству трансформаторного динамного железа.</w:t>
      </w:r>
    </w:p>
    <w:p w:rsidR="003B17D6" w:rsidRDefault="003B17D6" w:rsidP="003907E4">
      <w:pPr>
        <w:jc w:val="both"/>
      </w:pPr>
    </w:p>
    <w:p w:rsidR="003907E4" w:rsidRDefault="003B17D6" w:rsidP="003907E4">
      <w:pPr>
        <w:jc w:val="both"/>
      </w:pPr>
      <w:r>
        <w:t xml:space="preserve">5. </w:t>
      </w:r>
      <w:r w:rsidR="003907E4">
        <w:t>Освоить и развить в мартеновских печах выплавку шарикоподшипниковой и других видов высококачественной стали.</w:t>
      </w:r>
    </w:p>
    <w:p w:rsidR="003B17D6" w:rsidRDefault="003B17D6" w:rsidP="003907E4">
      <w:pPr>
        <w:jc w:val="both"/>
      </w:pPr>
    </w:p>
    <w:p w:rsidR="003907E4" w:rsidRDefault="003B17D6" w:rsidP="003907E4">
      <w:pPr>
        <w:jc w:val="both"/>
      </w:pPr>
      <w:r>
        <w:t xml:space="preserve">6. </w:t>
      </w:r>
      <w:r w:rsidR="003907E4">
        <w:t>Освоить выплавку и максимально внедрить в производство низколегированные стали, в первую очередь, из природно-легированных чугунов на рудах Халил</w:t>
      </w:r>
      <w:r w:rsidR="003011A1">
        <w:t>овского и других месторождений.</w:t>
      </w:r>
    </w:p>
    <w:p w:rsidR="003B17D6" w:rsidRDefault="003B17D6" w:rsidP="003907E4">
      <w:pPr>
        <w:jc w:val="both"/>
      </w:pPr>
    </w:p>
    <w:p w:rsidR="003907E4" w:rsidRDefault="003B17D6" w:rsidP="003907E4">
      <w:pPr>
        <w:jc w:val="both"/>
      </w:pPr>
      <w:r>
        <w:t xml:space="preserve">7. </w:t>
      </w:r>
      <w:r w:rsidR="003907E4">
        <w:t>Развить производство чугунных и стальных труб путем центробежного литья.</w:t>
      </w:r>
    </w:p>
    <w:p w:rsidR="003B17D6" w:rsidRDefault="003B17D6" w:rsidP="003907E4">
      <w:pPr>
        <w:jc w:val="both"/>
      </w:pPr>
    </w:p>
    <w:p w:rsidR="003907E4" w:rsidRDefault="003B17D6" w:rsidP="003907E4">
      <w:pPr>
        <w:jc w:val="both"/>
      </w:pPr>
      <w:r>
        <w:t xml:space="preserve">8. </w:t>
      </w:r>
      <w:r w:rsidR="003907E4">
        <w:t>На Урале и в Сибири развить добычу марганцевых руд до размеров, позволяющих прекратить завоз этих руд с юга.</w:t>
      </w:r>
    </w:p>
    <w:p w:rsidR="003B17D6" w:rsidRDefault="003B17D6" w:rsidP="003907E4">
      <w:pPr>
        <w:jc w:val="both"/>
      </w:pPr>
    </w:p>
    <w:p w:rsidR="003907E4" w:rsidRDefault="003B17D6" w:rsidP="003907E4">
      <w:pPr>
        <w:jc w:val="both"/>
      </w:pPr>
      <w:r>
        <w:t xml:space="preserve">9. </w:t>
      </w:r>
      <w:r w:rsidR="003907E4">
        <w:t>Создать на Дальнем Востоке новую металлургическую базу с полным металлургическим циклом для обеспечения всех потребностей машиностроения на месте.</w:t>
      </w:r>
    </w:p>
    <w:p w:rsidR="003907E4" w:rsidRDefault="003907E4" w:rsidP="003907E4">
      <w:pPr>
        <w:jc w:val="both"/>
      </w:pPr>
      <w:r>
        <w:t>Увеличить за пятилетие удельный вес восточных районов Союза в выплавке чугуна с 28</w:t>
      </w:r>
      <w:r w:rsidR="003B17D6">
        <w:t>%</w:t>
      </w:r>
      <w:r>
        <w:t xml:space="preserve"> до 35</w:t>
      </w:r>
      <w:r w:rsidR="003B17D6">
        <w:t xml:space="preserve">% </w:t>
      </w:r>
      <w:r>
        <w:t>от общей выплавки в стране</w:t>
      </w:r>
      <w:r w:rsidR="00684FD1">
        <w:t>.</w:t>
      </w:r>
    </w:p>
    <w:p w:rsidR="003B17D6" w:rsidRDefault="003B17D6" w:rsidP="003907E4">
      <w:pPr>
        <w:jc w:val="both"/>
      </w:pPr>
    </w:p>
    <w:p w:rsidR="003907E4" w:rsidRDefault="003B17D6" w:rsidP="003907E4">
      <w:pPr>
        <w:jc w:val="both"/>
      </w:pPr>
      <w:r>
        <w:t>10</w:t>
      </w:r>
      <w:r w:rsidR="003907E4">
        <w:t>.</w:t>
      </w:r>
      <w:r>
        <w:t xml:space="preserve"> </w:t>
      </w:r>
      <w:r w:rsidR="003907E4">
        <w:t>Увеличить производство цветных металлов до размеров, обеспечивающих удовлетворение быстрорастущих потребностей народного хозяйства и обороны страны.</w:t>
      </w:r>
    </w:p>
    <w:p w:rsidR="003907E4" w:rsidRDefault="003907E4" w:rsidP="003907E4">
      <w:pPr>
        <w:jc w:val="both"/>
      </w:pPr>
      <w:r>
        <w:t>В 1942, выплавку черновой меди увеличить в 2,8 раза, выплавку алюминия (включая силумин) не менее чем в четыре раза по сравнению с 1937.</w:t>
      </w:r>
    </w:p>
    <w:p w:rsidR="003907E4" w:rsidRDefault="003907E4" w:rsidP="003907E4">
      <w:pPr>
        <w:jc w:val="both"/>
      </w:pPr>
      <w:r>
        <w:t>Обеспечить высокие темпы производства свинца, цинка, никеля, олова, магния, вольфрама, молибдена и сурьмы.</w:t>
      </w:r>
    </w:p>
    <w:p w:rsidR="003B17D6" w:rsidRDefault="003B17D6" w:rsidP="003907E4">
      <w:pPr>
        <w:jc w:val="both"/>
      </w:pPr>
    </w:p>
    <w:p w:rsidR="003907E4" w:rsidRDefault="003B17D6" w:rsidP="003907E4">
      <w:pPr>
        <w:jc w:val="both"/>
      </w:pPr>
      <w:r>
        <w:t xml:space="preserve">11. </w:t>
      </w:r>
      <w:r w:rsidR="003907E4">
        <w:t>Широко внедрить заменители цветных металлов во всех отраслях машиностроения.</w:t>
      </w:r>
    </w:p>
    <w:p w:rsidR="003B17D6" w:rsidRDefault="003907E4" w:rsidP="003B17D6">
      <w:pPr>
        <w:jc w:val="both"/>
      </w:pPr>
      <w:r>
        <w:t>Повести решительную борьбу за экономию цветных и черных металлов как за счет снижения потерь при добыче, обогащении и выплавке, так и за счет сокращения норм расхода металла на единицу изделий, рационального использования всех видов отходов на обрабатывающих заводах и выпуска маркированной стали для строительства.</w:t>
      </w:r>
    </w:p>
    <w:p w:rsidR="003B17D6" w:rsidRDefault="003B17D6" w:rsidP="003907E4">
      <w:pPr>
        <w:jc w:val="both"/>
      </w:pPr>
    </w:p>
    <w:p w:rsidR="003907E4" w:rsidRDefault="003B17D6" w:rsidP="003907E4">
      <w:pPr>
        <w:jc w:val="both"/>
      </w:pPr>
      <w:r>
        <w:t xml:space="preserve">12. </w:t>
      </w:r>
      <w:r w:rsidR="003907E4">
        <w:t>Широко развить производство кислото- и жароупорных эмалей для покрытия аппаратуры из черных металлов и замены ими цветных металлов.</w:t>
      </w:r>
    </w:p>
    <w:p w:rsidR="00F25372" w:rsidRDefault="00F25372" w:rsidP="000A72C8">
      <w:pPr>
        <w:jc w:val="both"/>
      </w:pPr>
    </w:p>
    <w:p w:rsidR="00F44535" w:rsidRDefault="00F44535" w:rsidP="00F44535">
      <w:pPr>
        <w:jc w:val="both"/>
      </w:pPr>
      <w:r>
        <w:t>В черной металлургии закончить строительство Магнитогорского комбината в составе 6 домен и двух блюмингов, Нижне-Тагильского и Петровско-Забайкальского заводов, Амурстальстроя, Запорожстали, Азовстали, Криворожского, Ново-Московского жестекатал</w:t>
      </w:r>
      <w:r w:rsidR="006238F5">
        <w:rPr>
          <w:lang w:val="ru-UA"/>
        </w:rPr>
        <w:t>ьн</w:t>
      </w:r>
      <w:r>
        <w:t>ого, Ново-Урал</w:t>
      </w:r>
      <w:r w:rsidR="00E92096">
        <w:rPr>
          <w:lang w:val="ru-UA"/>
        </w:rPr>
        <w:t>ь</w:t>
      </w:r>
      <w:r>
        <w:t>ского и Никопольского трубных заводов.</w:t>
      </w:r>
    </w:p>
    <w:p w:rsidR="00F44535" w:rsidRDefault="00F44535" w:rsidP="00F44535">
      <w:pPr>
        <w:jc w:val="both"/>
      </w:pPr>
      <w:r>
        <w:t>Начать строительство новых металлургических заводов на Южном Урале (на халиловских и бакальских рудах) и в Восточной Сибири, завода сварных труб на Урале, одного трубопрокатного завода в Сибири и труболитейного завода в Центре.</w:t>
      </w:r>
    </w:p>
    <w:p w:rsidR="00F44535" w:rsidRDefault="00F44535" w:rsidP="00F44535">
      <w:pPr>
        <w:jc w:val="both"/>
      </w:pPr>
      <w:r>
        <w:t>На базе использования лома и металлоотходов развернуть строительство небольших передельных заводов для местных потребностей в районах Средней Азии и Закавказья.</w:t>
      </w:r>
    </w:p>
    <w:p w:rsidR="00F44535" w:rsidRDefault="00F44535" w:rsidP="00F44535">
      <w:pPr>
        <w:jc w:val="both"/>
      </w:pPr>
      <w:r>
        <w:t xml:space="preserve">Для улучшения подготовки руд к плавке построить не менее 17 </w:t>
      </w:r>
      <w:r w:rsidR="00431980">
        <w:t>агломерационных</w:t>
      </w:r>
      <w:r>
        <w:t xml:space="preserve"> лент.</w:t>
      </w:r>
    </w:p>
    <w:p w:rsidR="00F44535" w:rsidRDefault="00F44535" w:rsidP="00F44535">
      <w:pPr>
        <w:jc w:val="both"/>
      </w:pPr>
      <w:r>
        <w:t>На всех действующих заводах завершить механизацию трудоемких работ и широко внедрить автоматизацию производства.</w:t>
      </w:r>
    </w:p>
    <w:p w:rsidR="00F44535" w:rsidRDefault="00F44535" w:rsidP="00F44535">
      <w:pPr>
        <w:jc w:val="both"/>
      </w:pPr>
      <w:r>
        <w:t>Для улучшения качества проката дооборудовать прокатные цеха всех заводов необходимыми отделочными устройствами.</w:t>
      </w:r>
    </w:p>
    <w:p w:rsidR="00F44535" w:rsidRDefault="00F44535" w:rsidP="00F44535">
      <w:pPr>
        <w:jc w:val="both"/>
      </w:pPr>
      <w:r>
        <w:t>Всего за третью пятилетку построить 20 доменных печей и восстановить три древесно-угольных доменных печи на Урале.</w:t>
      </w:r>
    </w:p>
    <w:p w:rsidR="00F44535" w:rsidRDefault="00F44535" w:rsidP="00F44535">
      <w:pPr>
        <w:jc w:val="both"/>
      </w:pPr>
      <w:r>
        <w:t>Приступить к строительству шахт в районе Курской магнитной аномалии, как дополнительной базы черной металлургии Центра, и провести подготовительные мероприятия к строительству металлургического завода в районе Курской магнитной аномалии.</w:t>
      </w:r>
    </w:p>
    <w:p w:rsidR="00F44535" w:rsidRDefault="00F44535" w:rsidP="00F44535">
      <w:pPr>
        <w:jc w:val="both"/>
      </w:pPr>
      <w:r>
        <w:t>Закончить промышленную разведку Атасуйских и Карсакпайских месторождений.</w:t>
      </w:r>
    </w:p>
    <w:p w:rsidR="00F44535" w:rsidRDefault="00F44535" w:rsidP="00F44535">
      <w:pPr>
        <w:jc w:val="both"/>
      </w:pPr>
    </w:p>
    <w:p w:rsidR="00F44535" w:rsidRDefault="00F44535" w:rsidP="00F44535">
      <w:pPr>
        <w:jc w:val="both"/>
      </w:pPr>
      <w:r>
        <w:t>В цветной металлургии закончить строительство Прибалхашского медеплавильного комбината, Средне-Уральского и Блявинского комбинатов.</w:t>
      </w:r>
    </w:p>
    <w:p w:rsidR="00F44535" w:rsidRDefault="00F44535" w:rsidP="00F44535">
      <w:pPr>
        <w:jc w:val="both"/>
      </w:pPr>
      <w:r>
        <w:t>Развернуть строительство Джезказганского, Алмалыкского медеплавильных комбинатов, а также свинцовых и цинковых заводов на Алтае.</w:t>
      </w:r>
    </w:p>
    <w:p w:rsidR="00F44535" w:rsidRDefault="00F44535" w:rsidP="00F44535">
      <w:pPr>
        <w:jc w:val="both"/>
      </w:pPr>
      <w:r>
        <w:t>Ввести в действие Уральский алюминиевый комбинат, алюминиевые заводы в Кандалакше и Кузбассе и приступить к строительству других алюминиевых заводов.</w:t>
      </w:r>
    </w:p>
    <w:p w:rsidR="00F44535" w:rsidRDefault="00F44535" w:rsidP="00F44535">
      <w:pPr>
        <w:jc w:val="both"/>
      </w:pPr>
      <w:r>
        <w:t>Ввести в действие Тихвинский глиноземный завод, Южно-Уральский и Северный никелевые комбинаты.</w:t>
      </w:r>
    </w:p>
    <w:p w:rsidR="00F44535" w:rsidRDefault="00F44535" w:rsidP="00F44535">
      <w:pPr>
        <w:jc w:val="both"/>
      </w:pPr>
      <w:r>
        <w:t>Начать строительство ряда новых предприятий по производству свинца, цинка, олова, вольфрама и молибдена.</w:t>
      </w:r>
    </w:p>
    <w:p w:rsidR="00F44535" w:rsidRDefault="00F44535" w:rsidP="00F44535">
      <w:pPr>
        <w:jc w:val="both"/>
      </w:pPr>
      <w:r>
        <w:t>Построить заводы цветного проката и биметалла, а также по переработке алюминиевых и магниевых сплавов.</w:t>
      </w:r>
    </w:p>
    <w:p w:rsidR="00A32D16" w:rsidRDefault="00A32D16" w:rsidP="00F44535">
      <w:pPr>
        <w:jc w:val="both"/>
      </w:pPr>
    </w:p>
    <w:p w:rsidR="00A32D16" w:rsidRDefault="00A32D16" w:rsidP="00A32D16">
      <w:pPr>
        <w:jc w:val="both"/>
      </w:pPr>
      <w:r w:rsidRPr="00A51215">
        <w:t>В связи с решением этой задачи мы должны сейчас обратить особое внимание на геологоразведочные работы.</w:t>
      </w:r>
    </w:p>
    <w:p w:rsidR="00A974A5" w:rsidRDefault="00A32D16" w:rsidP="00A32D16">
      <w:pPr>
        <w:ind w:firstLine="0"/>
        <w:jc w:val="both"/>
      </w:pPr>
      <w:r w:rsidRPr="00A51215">
        <w:t>Мы должны развивать металлургию на севере на базе руд Кольского полуострова и печорских углей, в Дагестане, в Средней Азии на карагандинских углях и руде, на Дальнем Востоке.</w:t>
      </w:r>
    </w:p>
    <w:p w:rsidR="00A32D16" w:rsidRDefault="00A32D16" w:rsidP="00A32D16">
      <w:pPr>
        <w:ind w:firstLine="0"/>
        <w:jc w:val="both"/>
      </w:pPr>
      <w:r w:rsidRPr="00A51215">
        <w:t>Мы должны приступить к разработке Курской магнитной аномалии и хоперской руды.</w:t>
      </w:r>
      <w:r>
        <w:rPr>
          <w:rStyle w:val="a7"/>
        </w:rPr>
        <w:endnoteReference w:id="104"/>
      </w:r>
    </w:p>
    <w:p w:rsidR="00A974A5" w:rsidRDefault="00A32D16" w:rsidP="00A974A5">
      <w:pPr>
        <w:jc w:val="both"/>
      </w:pPr>
      <w:r w:rsidRPr="00A51215">
        <w:t>В нашей стране имеются колоссальные рудные запасы.</w:t>
      </w:r>
    </w:p>
    <w:p w:rsidR="00A32D16" w:rsidRDefault="00A32D16" w:rsidP="00A974A5">
      <w:pPr>
        <w:ind w:firstLine="0"/>
        <w:jc w:val="both"/>
      </w:pPr>
      <w:r w:rsidRPr="00A51215">
        <w:t>Их надо привести в большевистский порядок и максимально использовать их согласно указаниям товарища Сталина.</w:t>
      </w:r>
    </w:p>
    <w:p w:rsidR="00F44535" w:rsidRDefault="00F44535" w:rsidP="005F07D9">
      <w:pPr>
        <w:jc w:val="both"/>
      </w:pPr>
    </w:p>
    <w:p w:rsidR="001815B9" w:rsidRPr="006A0BA6" w:rsidRDefault="00684FD1" w:rsidP="00684FD1">
      <w:pPr>
        <w:pStyle w:val="a8"/>
      </w:pPr>
      <w:bookmarkStart w:id="61" w:name="_Toc139142102"/>
      <w:r>
        <w:lastRenderedPageBreak/>
        <w:t>Т</w:t>
      </w:r>
      <w:r w:rsidR="00322E29" w:rsidRPr="00BB3C40">
        <w:t>оплив</w:t>
      </w:r>
      <w:r>
        <w:t>о</w:t>
      </w:r>
      <w:bookmarkEnd w:id="61"/>
    </w:p>
    <w:p w:rsidR="00840DA8" w:rsidRDefault="00840DA8" w:rsidP="00840DA8">
      <w:pPr>
        <w:jc w:val="both"/>
      </w:pPr>
      <w:r>
        <w:t>Топливную проблему мы должны решить.</w:t>
      </w:r>
    </w:p>
    <w:p w:rsidR="00840DA8" w:rsidRDefault="00840DA8" w:rsidP="00840DA8">
      <w:pPr>
        <w:ind w:firstLine="0"/>
        <w:jc w:val="both"/>
      </w:pPr>
      <w:r>
        <w:t>От этого зависит нормальная работа народного хозяйства.</w:t>
      </w:r>
    </w:p>
    <w:p w:rsidR="00052AC7" w:rsidRPr="006C28B9" w:rsidRDefault="00322E29" w:rsidP="00322E29">
      <w:pPr>
        <w:jc w:val="both"/>
        <w:rPr>
          <w:szCs w:val="24"/>
        </w:rPr>
      </w:pPr>
      <w:r w:rsidRPr="00BB3C40">
        <w:t>Необходимо, чтобы развитие топливной и энергетической базы не только не отставало от под</w:t>
      </w:r>
      <w:r w:rsidR="00052AC7">
        <w:t>ъ</w:t>
      </w:r>
      <w:r w:rsidRPr="00BB3C40">
        <w:t>ема промышленности и народного хозяйства, а шло впереди их и создавало прочную базу для дальнейшего их развития.</w:t>
      </w:r>
      <w:r w:rsidR="006A5DC5">
        <w:rPr>
          <w:rStyle w:val="a7"/>
        </w:rPr>
        <w:endnoteReference w:id="105"/>
      </w:r>
    </w:p>
    <w:p w:rsidR="00840DA8" w:rsidRDefault="00840DA8" w:rsidP="00322E29">
      <w:pPr>
        <w:jc w:val="both"/>
      </w:pPr>
    </w:p>
    <w:p w:rsidR="00477B98" w:rsidRDefault="00477B98" w:rsidP="00322E29">
      <w:pPr>
        <w:jc w:val="both"/>
      </w:pPr>
      <w:r w:rsidRPr="00684FD1">
        <w:t>Задача заключается в том, чтобы большевистскими темпами двинуть вперед отставшее в последние годы топливо, особенно добычу угля и нефти</w:t>
      </w:r>
      <w:r w:rsidR="00337758">
        <w:t>.</w:t>
      </w:r>
    </w:p>
    <w:p w:rsidR="00C57F83" w:rsidRDefault="00C57F83" w:rsidP="00C57F83">
      <w:pPr>
        <w:jc w:val="both"/>
      </w:pPr>
      <w:r w:rsidRPr="00BB3C40">
        <w:t>Нужно ликвидировать отставание в строительстве угольных шахт и нефтепромыслов, а также в добыче торфа и сланцев.</w:t>
      </w:r>
    </w:p>
    <w:p w:rsidR="00E06BEE" w:rsidRDefault="00E06BEE" w:rsidP="00E06BEE">
      <w:pPr>
        <w:jc w:val="both"/>
      </w:pPr>
      <w:r>
        <w:t>Развить добычу угля до уровня, обеспечивающего не только покрытие текущих потребностей страны, но и создание хозяйственных запасов и государственных резервов.</w:t>
      </w:r>
    </w:p>
    <w:p w:rsidR="002E5606" w:rsidRDefault="002E5606" w:rsidP="00E06BEE">
      <w:pPr>
        <w:jc w:val="both"/>
      </w:pPr>
    </w:p>
    <w:p w:rsidR="00840DA8" w:rsidRDefault="00756104" w:rsidP="00756104">
      <w:pPr>
        <w:jc w:val="both"/>
      </w:pPr>
      <w:r>
        <w:t>Конечно, большое значение должно иметь упорядочение потребления, ликвидация хищничества и диких пережогов топлива, твердого и жидкого.</w:t>
      </w:r>
    </w:p>
    <w:p w:rsidR="00756104" w:rsidRDefault="00756104" w:rsidP="00840DA8">
      <w:pPr>
        <w:ind w:firstLine="0"/>
        <w:jc w:val="both"/>
      </w:pPr>
      <w:r>
        <w:t>В этом деле должны помочь сами потребители, которым это выгодно с точки зрения хозрасчета.</w:t>
      </w:r>
    </w:p>
    <w:p w:rsidR="00840DA8" w:rsidRDefault="00756104" w:rsidP="00756104">
      <w:pPr>
        <w:jc w:val="both"/>
      </w:pPr>
      <w:r>
        <w:t>Несмотря на трудности угольного и нефтяного дела, мы уверены, что под руководством ЦК и лично товарища Сталина решим топливную проблему.</w:t>
      </w:r>
    </w:p>
    <w:p w:rsidR="00756104" w:rsidRDefault="00756104" w:rsidP="00756104">
      <w:pPr>
        <w:jc w:val="both"/>
      </w:pPr>
      <w:r>
        <w:t>Местные партийные организации угольных и нефтяных областей и районов должны нам усиленно помогать, так как разрешение угольной и нефтяной проблемы – это дело всей нашей страны.</w:t>
      </w:r>
    </w:p>
    <w:p w:rsidR="00BB57C2" w:rsidRDefault="00BB57C2" w:rsidP="00756104">
      <w:pPr>
        <w:jc w:val="both"/>
      </w:pPr>
    </w:p>
    <w:p w:rsidR="00BB57C2" w:rsidRDefault="00BB57C2" w:rsidP="00BB57C2">
      <w:pPr>
        <w:jc w:val="both"/>
      </w:pPr>
      <w:r>
        <w:t xml:space="preserve">Товарищи! </w:t>
      </w:r>
      <w:r w:rsidRPr="00BB3C40">
        <w:t>Без решительного и скорейшего под</w:t>
      </w:r>
      <w:r>
        <w:t>ъ</w:t>
      </w:r>
      <w:r w:rsidRPr="00BB3C40">
        <w:t>ема электростроительства, угольно-нефтяной и вообще топливной базы во всех основных экономических районах страны нельзя решить других крупных задач в под</w:t>
      </w:r>
      <w:r>
        <w:t>ъ</w:t>
      </w:r>
      <w:r w:rsidRPr="00BB3C40">
        <w:t>еме народного хозяйства.</w:t>
      </w:r>
    </w:p>
    <w:p w:rsidR="00BB57C2" w:rsidRDefault="00BB57C2" w:rsidP="00BB57C2">
      <w:pPr>
        <w:jc w:val="both"/>
      </w:pPr>
      <w:r w:rsidRPr="00BB3C40">
        <w:t>Без этого нельзя обеспечить здоровую основу выполнения третьей пятилетки.</w:t>
      </w:r>
    </w:p>
    <w:p w:rsidR="00756104" w:rsidRDefault="00756104" w:rsidP="00E06BEE">
      <w:pPr>
        <w:jc w:val="both"/>
      </w:pPr>
    </w:p>
    <w:p w:rsidR="00EA582F" w:rsidRDefault="00EA582F" w:rsidP="00454738">
      <w:pPr>
        <w:pStyle w:val="3"/>
      </w:pPr>
      <w:bookmarkStart w:id="62" w:name="_Toc139142103"/>
      <w:r>
        <w:t>Нефть</w:t>
      </w:r>
      <w:bookmarkEnd w:id="62"/>
    </w:p>
    <w:p w:rsidR="002E5606" w:rsidRDefault="002E5606" w:rsidP="002E5606">
      <w:pPr>
        <w:jc w:val="both"/>
      </w:pPr>
      <w:r w:rsidRPr="00337758">
        <w:t>Добыча в СССР нефти в 1942, достигнет 54 млн. т, что составит 177% по сравнению с 1937.</w:t>
      </w:r>
    </w:p>
    <w:p w:rsidR="00515EEC" w:rsidRDefault="00515EEC" w:rsidP="00515EEC">
      <w:pPr>
        <w:jc w:val="both"/>
      </w:pPr>
      <w:r>
        <w:t xml:space="preserve">В нефтяной промышленности </w:t>
      </w:r>
      <w:r w:rsidR="00BF0EB5">
        <w:t xml:space="preserve">необходимо </w:t>
      </w:r>
      <w:r>
        <w:t>обеспечить ввод в действие новых мощностей нефтеперерабатывающих заводов на 15 миллионов тонн и, кроме того, крекинг-установок на 4,5 миллиона тонн.</w:t>
      </w:r>
    </w:p>
    <w:p w:rsidR="00677C31" w:rsidRDefault="00677C31" w:rsidP="00515EEC">
      <w:pPr>
        <w:jc w:val="both"/>
      </w:pPr>
    </w:p>
    <w:p w:rsidR="00515EEC" w:rsidRDefault="00677C31" w:rsidP="00515EEC">
      <w:pPr>
        <w:jc w:val="both"/>
      </w:pPr>
      <w:r w:rsidRPr="00677C31">
        <w:t>Нефти у нас много, в особенности в новых районах, но добыча нефти в них еще недостаточно развита.</w:t>
      </w:r>
    </w:p>
    <w:p w:rsidR="002E5606" w:rsidRPr="00756104" w:rsidRDefault="002E5606" w:rsidP="002E5606">
      <w:pPr>
        <w:jc w:val="both"/>
      </w:pPr>
      <w:r w:rsidRPr="00BB3C40">
        <w:t>Дело создания в районе между Волгой и Уралом новой</w:t>
      </w:r>
      <w:r w:rsidR="00E607CC">
        <w:t xml:space="preserve"> </w:t>
      </w:r>
      <w:r w:rsidRPr="00BB3C40">
        <w:t>нефтяной базы</w:t>
      </w:r>
      <w:r>
        <w:t xml:space="preserve"> </w:t>
      </w:r>
      <w:r w:rsidRPr="00BB3C40">
        <w:t>–</w:t>
      </w:r>
      <w:r>
        <w:t xml:space="preserve"> «</w:t>
      </w:r>
      <w:r w:rsidRPr="00BB3C40">
        <w:t xml:space="preserve">Второго Баку» считать первостепенной </w:t>
      </w:r>
      <w:r>
        <w:t>и</w:t>
      </w:r>
      <w:r w:rsidRPr="00BB3C40">
        <w:t xml:space="preserve"> неотложной государственной задачей.</w:t>
      </w:r>
      <w:r>
        <w:rPr>
          <w:rStyle w:val="a7"/>
          <w:lang w:val="en-US"/>
        </w:rPr>
        <w:endnoteReference w:id="106"/>
      </w:r>
    </w:p>
    <w:p w:rsidR="00515EEC" w:rsidRDefault="00677C31" w:rsidP="00677C31">
      <w:pPr>
        <w:ind w:firstLine="0"/>
        <w:jc w:val="both"/>
      </w:pPr>
      <w:r>
        <w:t>Необходимо п</w:t>
      </w:r>
      <w:r w:rsidR="00515EEC">
        <w:t xml:space="preserve">остроить </w:t>
      </w:r>
      <w:r>
        <w:t xml:space="preserve">там </w:t>
      </w:r>
      <w:r w:rsidR="00515EEC">
        <w:t>нефтеперерабатывающие заводы на мощность 6 миллионов тонн.</w:t>
      </w:r>
    </w:p>
    <w:p w:rsidR="00515EEC" w:rsidRDefault="00515EEC" w:rsidP="00515EEC">
      <w:pPr>
        <w:jc w:val="both"/>
      </w:pPr>
    </w:p>
    <w:p w:rsidR="00515EEC" w:rsidRDefault="00515EEC" w:rsidP="00515EEC">
      <w:pPr>
        <w:jc w:val="both"/>
      </w:pPr>
      <w:r>
        <w:t>Программу нефтедобычи и нефтепереработки обеспечить быстрым развитием геологоразведочных работ в новых районах добычи нефти: между Волгой и Уралом, в Сибири, на Дальнем Востоке, на Украине, в Средней Азии и Казахской ССР.</w:t>
      </w:r>
    </w:p>
    <w:p w:rsidR="00515EEC" w:rsidRDefault="00515EEC" w:rsidP="002E5606">
      <w:pPr>
        <w:jc w:val="both"/>
      </w:pPr>
    </w:p>
    <w:p w:rsidR="00515EEC" w:rsidRDefault="00515EEC" w:rsidP="002E5606">
      <w:pPr>
        <w:jc w:val="both"/>
      </w:pPr>
      <w:r>
        <w:t>Необходимо внедрение высокой техники во всех отраслях нефтяной промышленности.</w:t>
      </w:r>
    </w:p>
    <w:p w:rsidR="002E5606" w:rsidRDefault="002E5606" w:rsidP="002E5606">
      <w:pPr>
        <w:jc w:val="both"/>
      </w:pPr>
      <w:r>
        <w:lastRenderedPageBreak/>
        <w:t>Широкое распространение должно получить турбинное бурение, бурение под давлением, закрытая эксплуатация с улавливанием газа и извлечением из него бензина и использование в переработке нефти химических методов.</w:t>
      </w:r>
    </w:p>
    <w:p w:rsidR="00515EEC" w:rsidRDefault="00515EEC" w:rsidP="002E5606">
      <w:pPr>
        <w:jc w:val="both"/>
      </w:pPr>
    </w:p>
    <w:p w:rsidR="00EA582F" w:rsidRDefault="00515EEC" w:rsidP="002E5606">
      <w:pPr>
        <w:jc w:val="both"/>
      </w:pPr>
      <w:r>
        <w:t>Необходимо в</w:t>
      </w:r>
      <w:r w:rsidR="002E5606">
        <w:t xml:space="preserve">семерно увеличить производство </w:t>
      </w:r>
      <w:r w:rsidR="00431980">
        <w:t>высокооктанового</w:t>
      </w:r>
      <w:r w:rsidR="002E5606">
        <w:t xml:space="preserve"> горючего и высококачественных масел.</w:t>
      </w:r>
    </w:p>
    <w:p w:rsidR="002E5606" w:rsidRDefault="002E5606" w:rsidP="002E5606">
      <w:pPr>
        <w:jc w:val="both"/>
      </w:pPr>
      <w:r>
        <w:t>Построить сеть нефтепроводов и нефтебаз, особенно в восточных районах СССР.</w:t>
      </w:r>
    </w:p>
    <w:p w:rsidR="00756104" w:rsidRDefault="00756104" w:rsidP="002E5606">
      <w:pPr>
        <w:jc w:val="both"/>
      </w:pPr>
    </w:p>
    <w:p w:rsidR="00AF650B" w:rsidRDefault="00AF650B" w:rsidP="00AF650B">
      <w:pPr>
        <w:pStyle w:val="3"/>
      </w:pPr>
      <w:bookmarkStart w:id="63" w:name="_Toc139142104"/>
      <w:r>
        <w:t>Бензин</w:t>
      </w:r>
      <w:bookmarkEnd w:id="63"/>
    </w:p>
    <w:p w:rsidR="00AF650B" w:rsidRDefault="00AF650B" w:rsidP="00AF650B">
      <w:pPr>
        <w:jc w:val="both"/>
      </w:pPr>
      <w:r>
        <w:t>К 1942, увеличивается более чем в 2,25 раза против второй пятилетки переработка нефти.</w:t>
      </w:r>
    </w:p>
    <w:p w:rsidR="00AF650B" w:rsidRDefault="00AF650B" w:rsidP="00AF650B">
      <w:pPr>
        <w:jc w:val="both"/>
      </w:pPr>
      <w:r>
        <w:t>Производство бензина, наиболее важного продукта, к концу третьей пятилетки увеличивается в 2,8 раза. Резко возрастает покрытие потребности.</w:t>
      </w:r>
    </w:p>
    <w:p w:rsidR="00AF650B" w:rsidRDefault="00AF650B" w:rsidP="00AF650B">
      <w:pPr>
        <w:jc w:val="both"/>
      </w:pPr>
    </w:p>
    <w:p w:rsidR="00AF650B" w:rsidRDefault="00AF650B" w:rsidP="00AF650B">
      <w:pPr>
        <w:jc w:val="both"/>
      </w:pPr>
      <w:r>
        <w:t>Производство светлых нефтепродуктов и, в первую очередь, бензина резко возрастает в районах Урало-Волги и в ДВК, а также в центральных районах Европейской части Союза.</w:t>
      </w:r>
    </w:p>
    <w:p w:rsidR="00AF650B" w:rsidRDefault="00AF650B" w:rsidP="00AF650B">
      <w:pPr>
        <w:jc w:val="both"/>
      </w:pPr>
    </w:p>
    <w:p w:rsidR="00AF650B" w:rsidRDefault="00AF650B" w:rsidP="00AF650B">
      <w:pPr>
        <w:jc w:val="both"/>
      </w:pPr>
      <w:r>
        <w:t>Увеличение выходов бензинов проектируется не только за счет развития комбинированных процессов на новых нефтеперерабатывающих заводах, но также и на существующих заводах, за счет полного использования и реконструкции последних.</w:t>
      </w:r>
    </w:p>
    <w:p w:rsidR="00AF650B" w:rsidRDefault="00AF650B" w:rsidP="00AF650B">
      <w:pPr>
        <w:jc w:val="both"/>
      </w:pPr>
      <w:r>
        <w:t>Новые нефтеперерабатывающие заводы намечаются преимущественно по 500 тыс. т.</w:t>
      </w:r>
    </w:p>
    <w:p w:rsidR="00AF650B" w:rsidRDefault="00AF650B" w:rsidP="00AF650B">
      <w:pPr>
        <w:ind w:firstLine="0"/>
        <w:jc w:val="both"/>
      </w:pPr>
      <w:r>
        <w:t xml:space="preserve">Пункты еще окончательно не утверждены, но ориентировочно намечается построить заводы в следующих пунктах: Сызрани, Бугуруслаис, Казани, Кургане, Челябинске, Туймазах, Перми, ДВК, Армавире, Андижане, </w:t>
      </w:r>
      <w:r w:rsidR="00431980">
        <w:t>Красноводск</w:t>
      </w:r>
      <w:r>
        <w:t>, возможно в Рязани и т.д.</w:t>
      </w:r>
    </w:p>
    <w:p w:rsidR="00AF650B" w:rsidRDefault="00AF650B" w:rsidP="00AF650B">
      <w:pPr>
        <w:jc w:val="both"/>
      </w:pPr>
      <w:r>
        <w:t>Кроме того, будут закончены строящиеся в настоящее время заводы Орский, Уфимский, Московский и Саратовский. В особенности мы должны, товарищи, закончить во что бы то ни стало Уфимский завод.</w:t>
      </w:r>
    </w:p>
    <w:p w:rsidR="00AF650B" w:rsidRDefault="00AF650B" w:rsidP="00AF650B">
      <w:pPr>
        <w:jc w:val="both"/>
      </w:pPr>
      <w:r>
        <w:t>Строительство новых заводов ставит ряд сложных задач перед машиностроением по качественному и своевременному обеспечению его аппаратурой и оборудованием.</w:t>
      </w:r>
    </w:p>
    <w:p w:rsidR="00AF650B" w:rsidRDefault="00AF650B" w:rsidP="00AF650B">
      <w:pPr>
        <w:jc w:val="both"/>
      </w:pPr>
    </w:p>
    <w:p w:rsidR="00AF650B" w:rsidRDefault="00AF650B" w:rsidP="00AF650B">
      <w:pPr>
        <w:jc w:val="both"/>
      </w:pPr>
      <w:r>
        <w:t>В области бензина мы должны увеличить выход бензина и применение комбинированного крекинга, того, что в Америке получило особое развитие и что даст нам высококачественный бензин.</w:t>
      </w:r>
    </w:p>
    <w:p w:rsidR="00AF650B" w:rsidRDefault="00AF650B" w:rsidP="00AF650B">
      <w:pPr>
        <w:jc w:val="both"/>
      </w:pPr>
      <w:r>
        <w:t>В деле обеспечения горючим мы должны всемерно развивать высококачественный бензин.</w:t>
      </w:r>
    </w:p>
    <w:p w:rsidR="002E5606" w:rsidRDefault="002E5606" w:rsidP="00E06BEE">
      <w:pPr>
        <w:jc w:val="both"/>
      </w:pPr>
    </w:p>
    <w:p w:rsidR="00EA582F" w:rsidRDefault="00EA582F" w:rsidP="00454738">
      <w:pPr>
        <w:pStyle w:val="3"/>
      </w:pPr>
      <w:bookmarkStart w:id="64" w:name="_Toc139142105"/>
      <w:r>
        <w:t>Уголь</w:t>
      </w:r>
      <w:bookmarkEnd w:id="64"/>
    </w:p>
    <w:p w:rsidR="00E607CC" w:rsidRDefault="00E607CC" w:rsidP="00E607CC">
      <w:pPr>
        <w:jc w:val="both"/>
      </w:pPr>
      <w:r>
        <w:t xml:space="preserve">Съезд постановляет рост по угольной промышленности </w:t>
      </w:r>
      <w:r w:rsidR="00391D33">
        <w:t>–</w:t>
      </w:r>
      <w:r>
        <w:t xml:space="preserve"> в 1,8 раза с доведением к концу третьей пятилетки мощности шахт до 335 миллионов тонн угля.</w:t>
      </w:r>
      <w:r w:rsidR="00693049" w:rsidRPr="006C28B9">
        <w:rPr>
          <w:rStyle w:val="a7"/>
          <w:rFonts w:cs="Gulim"/>
          <w:szCs w:val="24"/>
          <w:shd w:val="clear" w:color="auto" w:fill="FFFFFF"/>
        </w:rPr>
        <w:endnoteReference w:id="107"/>
      </w:r>
    </w:p>
    <w:p w:rsidR="00DB2951" w:rsidRDefault="00DB2951" w:rsidP="00DB2951">
      <w:pPr>
        <w:jc w:val="both"/>
      </w:pPr>
    </w:p>
    <w:p w:rsidR="00DB2951" w:rsidRPr="00FC535F" w:rsidRDefault="00DB2951" w:rsidP="00DB2951">
      <w:pPr>
        <w:jc w:val="both"/>
      </w:pPr>
      <w:r w:rsidRPr="00BB3C40">
        <w:t>Чтобы не допускать загрузки транспорта громадными перебросками топлива, нужно обеспечить максимально высокие темпы добычи углей в Подмосковном бассейне, в районах Урала, на Дальнем Востоке и в Средней Азии.</w:t>
      </w:r>
      <w:r>
        <w:rPr>
          <w:rStyle w:val="a7"/>
        </w:rPr>
        <w:endnoteReference w:id="108"/>
      </w:r>
    </w:p>
    <w:p w:rsidR="00E06BEE" w:rsidRDefault="00DB2951" w:rsidP="00E06BEE">
      <w:pPr>
        <w:jc w:val="both"/>
      </w:pPr>
      <w:r>
        <w:t>У</w:t>
      </w:r>
      <w:r w:rsidR="00E06BEE">
        <w:t>величить в них добычу угля за третью пятилетку:</w:t>
      </w:r>
    </w:p>
    <w:p w:rsidR="00E06BEE" w:rsidRDefault="00E06BEE" w:rsidP="002748B3">
      <w:pPr>
        <w:ind w:firstLine="0"/>
        <w:jc w:val="both"/>
      </w:pPr>
      <w:r>
        <w:t xml:space="preserve">по Уралу </w:t>
      </w:r>
      <w:r w:rsidR="00391D33">
        <w:t>–</w:t>
      </w:r>
      <w:r>
        <w:t xml:space="preserve"> в 3,1 раза;</w:t>
      </w:r>
    </w:p>
    <w:p w:rsidR="00E06BEE" w:rsidRDefault="00E06BEE" w:rsidP="002748B3">
      <w:pPr>
        <w:ind w:firstLine="0"/>
        <w:jc w:val="both"/>
      </w:pPr>
      <w:r>
        <w:t xml:space="preserve">по Подмосковному бассейну </w:t>
      </w:r>
      <w:r w:rsidR="00391D33">
        <w:t>–</w:t>
      </w:r>
      <w:r>
        <w:t xml:space="preserve"> в 3,7 раза;</w:t>
      </w:r>
    </w:p>
    <w:p w:rsidR="00E06BEE" w:rsidRDefault="00E06BEE" w:rsidP="002748B3">
      <w:pPr>
        <w:ind w:firstLine="0"/>
        <w:jc w:val="both"/>
      </w:pPr>
      <w:r>
        <w:t xml:space="preserve">по Дальнему Востоку </w:t>
      </w:r>
      <w:r w:rsidR="00391D33">
        <w:t>–</w:t>
      </w:r>
      <w:r>
        <w:t xml:space="preserve"> в 2,7 раза;</w:t>
      </w:r>
    </w:p>
    <w:p w:rsidR="00E06BEE" w:rsidRDefault="00E06BEE" w:rsidP="002748B3">
      <w:pPr>
        <w:ind w:firstLine="0"/>
        <w:jc w:val="both"/>
      </w:pPr>
      <w:r>
        <w:t xml:space="preserve">по Средней Азии </w:t>
      </w:r>
      <w:r w:rsidR="00391D33">
        <w:t>–</w:t>
      </w:r>
      <w:r>
        <w:t xml:space="preserve"> в 4,4 раза.</w:t>
      </w:r>
      <w:r w:rsidR="00DB2951">
        <w:rPr>
          <w:rStyle w:val="a7"/>
        </w:rPr>
        <w:endnoteReference w:id="109"/>
      </w:r>
    </w:p>
    <w:p w:rsidR="00515EEC" w:rsidRDefault="00515EEC" w:rsidP="00515EEC">
      <w:pPr>
        <w:jc w:val="both"/>
      </w:pPr>
    </w:p>
    <w:p w:rsidR="00515EEC" w:rsidRDefault="00515EEC" w:rsidP="00515EEC">
      <w:pPr>
        <w:jc w:val="both"/>
      </w:pPr>
      <w:r>
        <w:lastRenderedPageBreak/>
        <w:t>Развернуть строительство шахт как по добыче каменного угля, так и по добыче бурого угля.</w:t>
      </w:r>
    </w:p>
    <w:p w:rsidR="00515EEC" w:rsidRDefault="00515EEC" w:rsidP="00515EEC">
      <w:pPr>
        <w:ind w:firstLine="0"/>
        <w:jc w:val="both"/>
      </w:pPr>
      <w:r>
        <w:t>Увеличить добычу бурых углей за третью пятилетку в 2,6 раза.</w:t>
      </w:r>
    </w:p>
    <w:p w:rsidR="00515EEC" w:rsidRDefault="00515EEC" w:rsidP="00515EEC">
      <w:pPr>
        <w:jc w:val="both"/>
      </w:pPr>
    </w:p>
    <w:p w:rsidR="00515EEC" w:rsidRDefault="00515EEC" w:rsidP="00515EEC">
      <w:pPr>
        <w:jc w:val="both"/>
      </w:pPr>
      <w:r>
        <w:t>Освоить новые районы добычи угля, особенно на Урале, в Татарской и Башкирской АССР, Восточной Сибири, на Дальнем Востоке, в Казахской ССР, на Украине, в Киргизской и Таджикской ССР.</w:t>
      </w:r>
    </w:p>
    <w:p w:rsidR="00515EEC" w:rsidRDefault="00515EEC" w:rsidP="00515EEC">
      <w:pPr>
        <w:jc w:val="both"/>
      </w:pPr>
      <w:r>
        <w:t>Создать новые базы добычи местных углей во всех районах страны, где имеются хотя бы небольшие месторождения, и по мере их развития переводить предприятия местной промышленности, коммунальные предприятия, школы, больницы и учреждения с дальнепривозного на местное топливо.</w:t>
      </w:r>
      <w:r>
        <w:rPr>
          <w:rStyle w:val="a7"/>
        </w:rPr>
        <w:endnoteReference w:id="110"/>
      </w:r>
    </w:p>
    <w:p w:rsidR="00515EEC" w:rsidRDefault="00515EEC" w:rsidP="00515EEC">
      <w:pPr>
        <w:jc w:val="both"/>
      </w:pPr>
      <w:r>
        <w:t>Сооружать, главным образом, шахты средней и небольшой мощности, всемерно сокращая и ускоряя сроки строительства.</w:t>
      </w:r>
    </w:p>
    <w:p w:rsidR="00515EEC" w:rsidRDefault="00515EEC" w:rsidP="00515EEC">
      <w:pPr>
        <w:jc w:val="both"/>
      </w:pPr>
      <w:r>
        <w:t>Всего за пятилетие заложить новых каменноугольных шахт на общую мощность 170 миллионов тонн, с вводом в действие 160 миллионов тонн.</w:t>
      </w:r>
    </w:p>
    <w:p w:rsidR="00C57F83" w:rsidRDefault="00C57F83" w:rsidP="00C57F83">
      <w:pPr>
        <w:jc w:val="both"/>
      </w:pPr>
    </w:p>
    <w:p w:rsidR="006350D1" w:rsidRDefault="00E425BC" w:rsidP="00C57F83">
      <w:pPr>
        <w:jc w:val="both"/>
      </w:pPr>
      <w:r>
        <w:t>Необходимо з</w:t>
      </w:r>
      <w:r w:rsidR="00C57F83">
        <w:t>авершить комплексную механизацию добычи угля во всех угольных районах страны</w:t>
      </w:r>
      <w:r w:rsidR="006350D1">
        <w:t>.</w:t>
      </w:r>
      <w:r w:rsidR="006350D1">
        <w:rPr>
          <w:rStyle w:val="a7"/>
        </w:rPr>
        <w:endnoteReference w:id="111"/>
      </w:r>
    </w:p>
    <w:p w:rsidR="00C57F83" w:rsidRDefault="00E425BC" w:rsidP="00C57F83">
      <w:pPr>
        <w:jc w:val="both"/>
      </w:pPr>
      <w:r>
        <w:t xml:space="preserve">Необходимо </w:t>
      </w:r>
      <w:r w:rsidR="00C57F83">
        <w:t xml:space="preserve">организовать добычу угля на основе внедрения графика цикличной работы </w:t>
      </w:r>
      <w:r w:rsidR="00391D33">
        <w:t>–</w:t>
      </w:r>
      <w:r w:rsidR="00C57F83">
        <w:t xml:space="preserve"> основы стахановской производительности труда шахтеров.</w:t>
      </w:r>
      <w:r w:rsidR="00503EA8">
        <w:rPr>
          <w:rStyle w:val="a7"/>
        </w:rPr>
        <w:endnoteReference w:id="112"/>
      </w:r>
    </w:p>
    <w:p w:rsidR="00503EA8" w:rsidRDefault="00503EA8" w:rsidP="00503EA8">
      <w:pPr>
        <w:jc w:val="both"/>
      </w:pPr>
    </w:p>
    <w:p w:rsidR="00503EA8" w:rsidRDefault="00503EA8" w:rsidP="00503EA8">
      <w:pPr>
        <w:jc w:val="both"/>
      </w:pPr>
      <w:r>
        <w:t>Угольщики за последний период поднялись.</w:t>
      </w:r>
    </w:p>
    <w:p w:rsidR="00503EA8" w:rsidRDefault="00503EA8" w:rsidP="00503EA8">
      <w:pPr>
        <w:jc w:val="both"/>
      </w:pPr>
      <w:r>
        <w:t xml:space="preserve">Кадры в угольной промышленности обновлены. Это – наша сила, но не все из </w:t>
      </w:r>
      <w:r w:rsidR="00431980">
        <w:t>них</w:t>
      </w:r>
      <w:r>
        <w:t xml:space="preserve"> еще овладели организаторским искусством.</w:t>
      </w:r>
    </w:p>
    <w:p w:rsidR="00503EA8" w:rsidRDefault="00503EA8" w:rsidP="00503EA8">
      <w:pPr>
        <w:jc w:val="both"/>
      </w:pPr>
    </w:p>
    <w:p w:rsidR="00503EA8" w:rsidRDefault="00503EA8" w:rsidP="00503EA8">
      <w:pPr>
        <w:jc w:val="both"/>
      </w:pPr>
      <w:r>
        <w:t>Товарищи угольщики, Правительство, по инициативе товарища Сталина, вас наградило.</w:t>
      </w:r>
    </w:p>
    <w:p w:rsidR="00503EA8" w:rsidRDefault="00503EA8" w:rsidP="00503EA8">
      <w:pPr>
        <w:jc w:val="both"/>
      </w:pPr>
      <w:r>
        <w:t>Товарищ Сталин знает трудности работы шахтера, и он относится к шахтеру, к его труду с огромным уважением.</w:t>
      </w:r>
    </w:p>
    <w:p w:rsidR="00503EA8" w:rsidRDefault="00503EA8" w:rsidP="00503EA8">
      <w:pPr>
        <w:jc w:val="both"/>
      </w:pPr>
      <w:r>
        <w:t>Награждено большое количество угольщиков, но это на угольщиков накладывает огромные обязанности.</w:t>
      </w:r>
    </w:p>
    <w:p w:rsidR="00503EA8" w:rsidRDefault="00503EA8" w:rsidP="00503EA8">
      <w:pPr>
        <w:jc w:val="both"/>
      </w:pPr>
      <w:r>
        <w:t>Шахтеры – народ крепкий, уверенный, бодрый. Много есть новых талантливых людей, дающих по 3-4 нормы. Много замечательных стахановцев. Надо, чтобы в это лето они не сдали.</w:t>
      </w:r>
      <w:r>
        <w:rPr>
          <w:rStyle w:val="a7"/>
        </w:rPr>
        <w:endnoteReference w:id="113"/>
      </w:r>
    </w:p>
    <w:p w:rsidR="00503EA8" w:rsidRDefault="00503EA8" w:rsidP="00503EA8">
      <w:pPr>
        <w:jc w:val="both"/>
      </w:pPr>
      <w:r>
        <w:t xml:space="preserve">Пусть они в это лето освоят уроки железнодорожников, которые быстро оправились от двухдекадных зимних затруднений, в связи с жестокими внезапными морозами по всему Союзу, организовали соревнование, которое привело к тому, что зиму работали неплохо, а ряд дорог – замечательно, </w:t>
      </w:r>
      <w:r w:rsidR="00431980">
        <w:t>февральский план</w:t>
      </w:r>
      <w:r>
        <w:t xml:space="preserve"> был перевыполнен.</w:t>
      </w:r>
    </w:p>
    <w:p w:rsidR="00503EA8" w:rsidRDefault="00503EA8" w:rsidP="00503EA8">
      <w:pPr>
        <w:jc w:val="both"/>
      </w:pPr>
      <w:r>
        <w:t xml:space="preserve">Никогда железные дороги не грузили столько в зимних условиях, как в этом году, и </w:t>
      </w:r>
      <w:r w:rsidR="00431980">
        <w:t>по количеству,</w:t>
      </w:r>
      <w:r>
        <w:t xml:space="preserve"> и по качеству, в частности угля 16 тыс. вагонов в сутки.</w:t>
      </w:r>
    </w:p>
    <w:p w:rsidR="00DB2951" w:rsidRDefault="00503EA8" w:rsidP="00503EA8">
      <w:pPr>
        <w:jc w:val="both"/>
      </w:pPr>
      <w:r>
        <w:t>Если железнодорожники зимой подтянулись и выдержали, то угольщики должны выдержать летние и весенние условия. Надо, чтобы в этом отношении было соревнование между железнодорожниками и шахтерами. (Аплодисменты.)</w:t>
      </w:r>
    </w:p>
    <w:p w:rsidR="00503EA8" w:rsidRDefault="00503EA8" w:rsidP="00D02E9A">
      <w:pPr>
        <w:pStyle w:val="3"/>
      </w:pPr>
    </w:p>
    <w:p w:rsidR="00D02E9A" w:rsidRDefault="00D02E9A" w:rsidP="00D02E9A">
      <w:pPr>
        <w:pStyle w:val="3"/>
      </w:pPr>
      <w:bookmarkStart w:id="65" w:name="_Toc139142106"/>
      <w:r>
        <w:t>Г</w:t>
      </w:r>
      <w:r w:rsidRPr="00BB3C40">
        <w:t>аз</w:t>
      </w:r>
      <w:bookmarkEnd w:id="65"/>
    </w:p>
    <w:p w:rsidR="00A155B4" w:rsidRPr="00BB3C40" w:rsidRDefault="00A155B4" w:rsidP="00A155B4">
      <w:pPr>
        <w:jc w:val="both"/>
      </w:pPr>
      <w:r w:rsidRPr="00BB3C40">
        <w:t>Большим резервом в топливно-энергетическом балансе является газовая промышленность.</w:t>
      </w:r>
    </w:p>
    <w:p w:rsidR="00A155B4" w:rsidRPr="00BB3C40" w:rsidRDefault="00A155B4" w:rsidP="00A155B4">
      <w:pPr>
        <w:jc w:val="both"/>
      </w:pPr>
      <w:r w:rsidRPr="00BB3C40">
        <w:t>Это – новая отрасль промышленности, которая имеет большую будущность. Она, если можно так сказать, промышленность коммунистического общества.</w:t>
      </w:r>
    </w:p>
    <w:p w:rsidR="00A155B4" w:rsidRPr="00BB3C40" w:rsidRDefault="00A155B4" w:rsidP="00A155B4">
      <w:pPr>
        <w:jc w:val="both"/>
      </w:pPr>
    </w:p>
    <w:p w:rsidR="00A155B4" w:rsidRPr="00BB3C40" w:rsidRDefault="00A155B4" w:rsidP="00A155B4">
      <w:pPr>
        <w:jc w:val="both"/>
      </w:pPr>
      <w:r w:rsidRPr="00BB3C40">
        <w:t>Мы ставим себе задачу создать мощную газовую промышленность.</w:t>
      </w:r>
    </w:p>
    <w:p w:rsidR="00A155B4" w:rsidRPr="00BB3C40" w:rsidRDefault="00A155B4" w:rsidP="00A155B4">
      <w:pPr>
        <w:jc w:val="both"/>
      </w:pPr>
      <w:r w:rsidRPr="00BB3C40">
        <w:lastRenderedPageBreak/>
        <w:t>Намечается изыскание и освоение месторожде</w:t>
      </w:r>
      <w:r>
        <w:t>ний</w:t>
      </w:r>
      <w:r w:rsidRPr="00BB3C40">
        <w:t xml:space="preserve"> газа в центральных районах, в районах Средней Волги, Украины и в южных районах.</w:t>
      </w:r>
    </w:p>
    <w:p w:rsidR="00A155B4" w:rsidRPr="00BB3C40" w:rsidRDefault="00A155B4" w:rsidP="00A155B4">
      <w:pPr>
        <w:jc w:val="both"/>
      </w:pPr>
    </w:p>
    <w:p w:rsidR="00A155B4" w:rsidRPr="001D07CB" w:rsidRDefault="00A155B4" w:rsidP="00A155B4">
      <w:pPr>
        <w:jc w:val="both"/>
      </w:pPr>
      <w:r w:rsidRPr="00BB3C40">
        <w:t xml:space="preserve">Особое внимание уделяется подземной газификации угля, вызывающей, по выражению </w:t>
      </w:r>
      <w:r w:rsidRPr="001D07CB">
        <w:t>Ленина, «переворот в промышленности».</w:t>
      </w:r>
      <w:r>
        <w:rPr>
          <w:rStyle w:val="a7"/>
          <w:lang w:val="en-US"/>
        </w:rPr>
        <w:endnoteReference w:id="114"/>
      </w:r>
    </w:p>
    <w:p w:rsidR="00A155B4" w:rsidRPr="00BB3C40" w:rsidRDefault="00A155B4" w:rsidP="00A155B4">
      <w:pPr>
        <w:jc w:val="both"/>
      </w:pPr>
      <w:r w:rsidRPr="00BB3C40">
        <w:t>Товарищ Сталин сейчас уделяет этому делу особое внимание.</w:t>
      </w:r>
    </w:p>
    <w:p w:rsidR="00A155B4" w:rsidRDefault="00A155B4" w:rsidP="00A155B4">
      <w:pPr>
        <w:jc w:val="both"/>
      </w:pPr>
    </w:p>
    <w:p w:rsidR="00A155B4" w:rsidRDefault="00A155B4" w:rsidP="00A155B4">
      <w:pPr>
        <w:jc w:val="both"/>
      </w:pPr>
      <w:r w:rsidRPr="00A155B4">
        <w:t xml:space="preserve">Большое значение имеет сланцевая промышленность, являющаяся не только энергетическим топливом, но и прекрасным сырьем для выработки газов и жидкого топлива. Ее нужно развивать и </w:t>
      </w:r>
      <w:r w:rsidR="00431980" w:rsidRPr="00A155B4">
        <w:t>под Ленинградом,</w:t>
      </w:r>
      <w:r w:rsidRPr="00A155B4">
        <w:t xml:space="preserve"> и на Волге.</w:t>
      </w:r>
    </w:p>
    <w:p w:rsidR="00D02E9A" w:rsidRDefault="00D02E9A" w:rsidP="00D02E9A">
      <w:pPr>
        <w:jc w:val="both"/>
      </w:pPr>
    </w:p>
    <w:p w:rsidR="00D02E9A" w:rsidRDefault="00D02E9A" w:rsidP="00D02E9A">
      <w:pPr>
        <w:jc w:val="both"/>
      </w:pPr>
      <w:r>
        <w:t>Н</w:t>
      </w:r>
      <w:r w:rsidRPr="007E04AF">
        <w:t>еобходимо всемерного разви</w:t>
      </w:r>
      <w:r>
        <w:t>вать</w:t>
      </w:r>
      <w:r w:rsidRPr="007E04AF">
        <w:t xml:space="preserve"> газификаци</w:t>
      </w:r>
      <w:r>
        <w:t>ю</w:t>
      </w:r>
      <w:r w:rsidRPr="007E04AF">
        <w:t xml:space="preserve"> в городах.</w:t>
      </w:r>
      <w:r>
        <w:rPr>
          <w:rStyle w:val="a7"/>
        </w:rPr>
        <w:endnoteReference w:id="115"/>
      </w:r>
    </w:p>
    <w:p w:rsidR="00D02E9A" w:rsidRDefault="00D02E9A" w:rsidP="00E06BEE">
      <w:pPr>
        <w:jc w:val="both"/>
      </w:pPr>
    </w:p>
    <w:p w:rsidR="00CB1CFF" w:rsidRDefault="00CB1CFF" w:rsidP="00CB1CFF">
      <w:pPr>
        <w:pStyle w:val="3"/>
      </w:pPr>
      <w:bookmarkStart w:id="66" w:name="_Toc139142107"/>
      <w:r>
        <w:t>Торф</w:t>
      </w:r>
      <w:bookmarkEnd w:id="66"/>
    </w:p>
    <w:p w:rsidR="00EC0A4D" w:rsidRDefault="00CB1CFF" w:rsidP="00CB1CFF">
      <w:pPr>
        <w:jc w:val="both"/>
      </w:pPr>
      <w:r>
        <w:t>Торфяная промышленность уже сейчас играет серьезную роль в топливном балансе.</w:t>
      </w:r>
    </w:p>
    <w:p w:rsidR="00EC0A4D" w:rsidRDefault="00CB1CFF" w:rsidP="00EC0A4D">
      <w:pPr>
        <w:ind w:firstLine="0"/>
        <w:jc w:val="both"/>
      </w:pPr>
      <w:r>
        <w:t>Но ее необходимо еще более поднять и не только хозяйственно, но и технически, а главное морально.</w:t>
      </w:r>
    </w:p>
    <w:p w:rsidR="00EC0A4D" w:rsidRDefault="00CB1CFF" w:rsidP="00EC0A4D">
      <w:pPr>
        <w:jc w:val="both"/>
      </w:pPr>
      <w:r>
        <w:t>Торфяную промышленность рассматривали до сих пор как самую отсталую, отчасти в силу ее сезонного характера. Но это не верно. Уровень механизации ее уже в 1937, достиг 82,8%.</w:t>
      </w:r>
    </w:p>
    <w:p w:rsidR="00CB1CFF" w:rsidRDefault="00CB1CFF" w:rsidP="00EC0A4D">
      <w:pPr>
        <w:ind w:firstLine="0"/>
        <w:jc w:val="both"/>
      </w:pPr>
      <w:r>
        <w:t>Правда, в механизации нет комплексности. Так как добыча торфа имеет сезонный характер, необходимо эту механизацию еще усилить.</w:t>
      </w:r>
    </w:p>
    <w:p w:rsidR="00CB1CFF" w:rsidRDefault="00CB1CFF" w:rsidP="00CB1CFF">
      <w:pPr>
        <w:jc w:val="both"/>
      </w:pPr>
      <w:r>
        <w:t>Областям и краям, которые имеют торфяную промышленность: Ивановской, которая работала неплохо по торфу, Ярославской, Свердловской, Московской, Ленинградской и другим, необходимо обратить особое внимание на добычу торфа.</w:t>
      </w:r>
    </w:p>
    <w:p w:rsidR="00CB1CFF" w:rsidRDefault="00CB1CFF" w:rsidP="00E06BEE">
      <w:pPr>
        <w:jc w:val="both"/>
      </w:pPr>
    </w:p>
    <w:p w:rsidR="00D21C4E" w:rsidRDefault="00D21C4E" w:rsidP="00E06BEE">
      <w:pPr>
        <w:jc w:val="both"/>
      </w:pPr>
      <w:r>
        <w:t>Необходимо р</w:t>
      </w:r>
      <w:r w:rsidR="00E06BEE">
        <w:t>азвернуть на местах торфяную промышленность, особенно в таких областях, как Ивановская</w:t>
      </w:r>
      <w:r>
        <w:t>.</w:t>
      </w:r>
    </w:p>
    <w:p w:rsidR="00E06BEE" w:rsidRDefault="00D21C4E" w:rsidP="00E06BEE">
      <w:pPr>
        <w:jc w:val="both"/>
      </w:pPr>
      <w:r>
        <w:t>В</w:t>
      </w:r>
      <w:r w:rsidR="00E06BEE">
        <w:t xml:space="preserve"> целях сокращения перевозок углей на дальние расстояния, увеличить производство торфяных брикетов и обезвоженного торфа, а также всемерно усилить добычу и использование сланцев.</w:t>
      </w:r>
    </w:p>
    <w:p w:rsidR="00EC0A4D" w:rsidRDefault="00EC0A4D" w:rsidP="00D21C4E">
      <w:pPr>
        <w:jc w:val="both"/>
      </w:pPr>
    </w:p>
    <w:p w:rsidR="00D21C4E" w:rsidRDefault="00D21C4E" w:rsidP="00D21C4E">
      <w:pPr>
        <w:jc w:val="both"/>
      </w:pPr>
      <w:r>
        <w:t xml:space="preserve">По торфяной и сланцевой промышленности </w:t>
      </w:r>
      <w:r w:rsidR="00EC0A4D">
        <w:t xml:space="preserve">необходимо </w:t>
      </w:r>
      <w:r>
        <w:t>обеспечить необходимый рост капитальных работ.</w:t>
      </w:r>
    </w:p>
    <w:p w:rsidR="00D21C4E" w:rsidRDefault="00D21C4E" w:rsidP="00D21C4E">
      <w:pPr>
        <w:ind w:firstLine="0"/>
        <w:jc w:val="both"/>
      </w:pPr>
      <w:r>
        <w:t>Предусмотреть строительство заводов искусственного обезвоживания торфа, кладущее основу для ликвидации сезонности торфодобычи.</w:t>
      </w:r>
    </w:p>
    <w:p w:rsidR="00D21C4E" w:rsidRDefault="00D21C4E" w:rsidP="00D21C4E">
      <w:pPr>
        <w:ind w:firstLine="0"/>
        <w:jc w:val="both"/>
      </w:pPr>
      <w:r>
        <w:t>Осуществить строительство двух-трех коксовых заводов, предусмотрев выработку на них также химических продуктов.</w:t>
      </w:r>
    </w:p>
    <w:p w:rsidR="00052AC7" w:rsidRDefault="00052AC7" w:rsidP="00322E29">
      <w:pPr>
        <w:jc w:val="both"/>
      </w:pPr>
    </w:p>
    <w:p w:rsidR="00684FD1" w:rsidRDefault="00684FD1" w:rsidP="00684FD1">
      <w:pPr>
        <w:pStyle w:val="a8"/>
      </w:pPr>
      <w:bookmarkStart w:id="67" w:name="_Toc139142108"/>
      <w:r>
        <w:t>Электроэнергетика</w:t>
      </w:r>
      <w:bookmarkEnd w:id="67"/>
    </w:p>
    <w:p w:rsidR="006A5DC5" w:rsidRPr="00BB3C40" w:rsidRDefault="006A5DC5" w:rsidP="006A5DC5">
      <w:pPr>
        <w:jc w:val="both"/>
      </w:pPr>
      <w:r>
        <w:t>В конце третьей пятилетки в нашей стране потребление электроэнергии на душу населения возрастет до 420 кВтч.</w:t>
      </w:r>
    </w:p>
    <w:p w:rsidR="006A5DC5" w:rsidRDefault="006A5DC5" w:rsidP="000A7BD0">
      <w:pPr>
        <w:ind w:firstLine="0"/>
        <w:jc w:val="both"/>
      </w:pPr>
      <w:r>
        <w:t>Из этих цифр следует, что намеченный третьей пятилеткой рост выработки электроэнергии является крайне необходимым и соответствует задачам экономического развития нашей страны.</w:t>
      </w:r>
    </w:p>
    <w:p w:rsidR="006A5DC5" w:rsidRDefault="006A5DC5" w:rsidP="006A5DC5">
      <w:pPr>
        <w:ind w:firstLine="0"/>
        <w:jc w:val="both"/>
      </w:pPr>
      <w:r>
        <w:t>В тезисах доклада т. Молотова эта задача сформулирована следующим образом:</w:t>
      </w:r>
    </w:p>
    <w:p w:rsidR="006A5DC5" w:rsidRDefault="006A5DC5" w:rsidP="006A5DC5">
      <w:pPr>
        <w:jc w:val="both"/>
      </w:pPr>
      <w:r>
        <w:t xml:space="preserve">«В области электрохозяйства ликвидировать имеющуюся частичную диспропорцию между большим ростом промышленности и недостаточным увеличением мощностей электростанций с тем, чтобы рост электростанций опережал не только рост </w:t>
      </w:r>
      <w:r>
        <w:lastRenderedPageBreak/>
        <w:t>промышленности, но и обеспечивал создание значительных резервов электрических мощностей».</w:t>
      </w:r>
    </w:p>
    <w:p w:rsidR="006A5DC5" w:rsidRDefault="006A5DC5" w:rsidP="006A5DC5">
      <w:pPr>
        <w:jc w:val="both"/>
      </w:pPr>
      <w:r>
        <w:t>В соответствии с этим намечено довести выработку электроэнергии в 1942, до 75 млрд. кВтч, а мощность электростанций увеличить до 17,2 млн. кВт.</w:t>
      </w:r>
    </w:p>
    <w:p w:rsidR="006A5DC5" w:rsidRDefault="006A5DC5" w:rsidP="006A5DC5">
      <w:pPr>
        <w:ind w:firstLine="0"/>
        <w:jc w:val="both"/>
      </w:pPr>
      <w:r>
        <w:t>В добавление к имеющимся 8 116 тыс. кВт будут построены электростанции на 9 с лишним миллионов киловатт.</w:t>
      </w:r>
    </w:p>
    <w:p w:rsidR="006A5DC5" w:rsidRDefault="006A5DC5" w:rsidP="006A5DC5">
      <w:pPr>
        <w:ind w:firstLine="0"/>
        <w:jc w:val="both"/>
      </w:pPr>
      <w:r>
        <w:t>В результате такого прироста мощностей по большинству районов образуется резерв в 10-15%.</w:t>
      </w:r>
      <w:r w:rsidR="00B5145A">
        <w:rPr>
          <w:rStyle w:val="a7"/>
        </w:rPr>
        <w:endnoteReference w:id="116"/>
      </w:r>
    </w:p>
    <w:p w:rsidR="000A72C8" w:rsidRDefault="000A72C8" w:rsidP="00322E29">
      <w:pPr>
        <w:jc w:val="both"/>
      </w:pPr>
    </w:p>
    <w:p w:rsidR="00B56ED6" w:rsidRDefault="009342D7" w:rsidP="00B56ED6">
      <w:pPr>
        <w:jc w:val="both"/>
      </w:pPr>
      <w:r>
        <w:t>Планом п</w:t>
      </w:r>
      <w:r w:rsidR="00B56ED6">
        <w:t>редусмотре</w:t>
      </w:r>
      <w:r>
        <w:t>но</w:t>
      </w:r>
      <w:r w:rsidR="00B56ED6">
        <w:t xml:space="preserve"> строительство 102 районных тепловых электростанций с вводом в действие: Кураховской, Несветаевской, нескольких ТЭЦ в Москве и Ленинграде, Челябинской ТЭЦ, Сумгаитской, Комсомольской, Киевской, Николаевской, Кирово-Чепецкой, Сызранской, Орской, Карагандинской, Красноярской, Хабаровской, Кувасайской, Краснодарской и других.</w:t>
      </w:r>
    </w:p>
    <w:p w:rsidR="00B56ED6" w:rsidRDefault="009342D7" w:rsidP="00B56ED6">
      <w:pPr>
        <w:jc w:val="both"/>
      </w:pPr>
      <w:r>
        <w:t>Планируется п</w:t>
      </w:r>
      <w:r w:rsidR="00B56ED6">
        <w:t xml:space="preserve">остроить в районе Иваново новую теплоэлектростанцию </w:t>
      </w:r>
      <w:r w:rsidR="00431980">
        <w:t>на торфе</w:t>
      </w:r>
      <w:r w:rsidR="00B56ED6">
        <w:t xml:space="preserve"> для текстильной промышленности.</w:t>
      </w:r>
    </w:p>
    <w:p w:rsidR="00B56ED6" w:rsidRDefault="00B56ED6" w:rsidP="00322E29">
      <w:pPr>
        <w:jc w:val="both"/>
      </w:pPr>
    </w:p>
    <w:p w:rsidR="00695260" w:rsidRDefault="00695260" w:rsidP="00695260">
      <w:pPr>
        <w:jc w:val="both"/>
      </w:pPr>
      <w:r>
        <w:t>По использованию гидроэнергетических ресурсов СССР значительно отстает от других стран, в то время как эти ресурсы в нашей стране являются самыми большими в мире.</w:t>
      </w:r>
    </w:p>
    <w:p w:rsidR="00695260" w:rsidRDefault="00695260" w:rsidP="00D12107">
      <w:pPr>
        <w:ind w:firstLine="0"/>
        <w:jc w:val="both"/>
      </w:pPr>
      <w:r>
        <w:t xml:space="preserve">Выявленные запасы в миллионах киловатт составляют: в СССР </w:t>
      </w:r>
      <w:r w:rsidR="00391D33">
        <w:t>–</w:t>
      </w:r>
      <w:r>
        <w:t xml:space="preserve"> 285 млн., в Америке </w:t>
      </w:r>
      <w:r w:rsidR="00391D33">
        <w:t>–</w:t>
      </w:r>
      <w:r>
        <w:t xml:space="preserve"> 82 млн., в Канаде </w:t>
      </w:r>
      <w:r w:rsidR="00391D33">
        <w:t>–</w:t>
      </w:r>
      <w:r>
        <w:t xml:space="preserve"> 54 млн., во Франции </w:t>
      </w:r>
      <w:r w:rsidR="00391D33">
        <w:t>–</w:t>
      </w:r>
      <w:r>
        <w:t xml:space="preserve"> 9 млн. и т.д.</w:t>
      </w:r>
    </w:p>
    <w:p w:rsidR="00D12107" w:rsidRDefault="00695260" w:rsidP="00D12107">
      <w:pPr>
        <w:ind w:firstLine="0"/>
        <w:jc w:val="both"/>
      </w:pPr>
      <w:r>
        <w:t xml:space="preserve">Выявленные ресурсы в Америке используются на 11,7%, в Канаде </w:t>
      </w:r>
      <w:r w:rsidR="00391D33">
        <w:t>–</w:t>
      </w:r>
      <w:r>
        <w:t xml:space="preserve"> на 11,1, у нас же всего на 0,5%.</w:t>
      </w:r>
    </w:p>
    <w:p w:rsidR="00695260" w:rsidRDefault="00695260" w:rsidP="00D12107">
      <w:pPr>
        <w:ind w:firstLine="0"/>
        <w:jc w:val="both"/>
      </w:pPr>
      <w:r>
        <w:t>Ясно поэтому, насколько грандиозна задача использования гидроэнергетических ресурсов в нашей стране.</w:t>
      </w:r>
    </w:p>
    <w:p w:rsidR="00695260" w:rsidRDefault="00695260" w:rsidP="00695260">
      <w:pPr>
        <w:jc w:val="both"/>
      </w:pPr>
      <w:r>
        <w:t>К концу третьей пятилетки мощность гидростанций достигнет 2 млн. кВт. В четвертом пятилетии мощность гидроэнергостанций увеличится до 7 млн. кВт.</w:t>
      </w:r>
    </w:p>
    <w:p w:rsidR="00695260" w:rsidRDefault="00695260" w:rsidP="00695260">
      <w:pPr>
        <w:jc w:val="both"/>
      </w:pPr>
      <w:r>
        <w:t>Планом третьей пятилетки предусмотрен ввод гидроэлектростанций общей мощностью в 1 330 тыс. кВт.</w:t>
      </w:r>
    </w:p>
    <w:p w:rsidR="00695260" w:rsidRDefault="00695260" w:rsidP="00695260">
      <w:pPr>
        <w:jc w:val="both"/>
      </w:pPr>
      <w:r>
        <w:t xml:space="preserve">Планом </w:t>
      </w:r>
      <w:r w:rsidR="00431980">
        <w:t>предусмотрено</w:t>
      </w:r>
      <w:r>
        <w:t xml:space="preserve"> развернуть строительство величайшего в мире сооружения </w:t>
      </w:r>
      <w:r w:rsidR="00391D33">
        <w:t>–</w:t>
      </w:r>
      <w:r>
        <w:t xml:space="preserve"> двух Куйбышевских гидростанций общей мощностью в 3,4 миллиона киловатт, одновременно разрешающего проблему орошения засушливых земель для достижения устойчивых урожаев в Заволжье и дело судоходства по Волге и Каме.</w:t>
      </w:r>
    </w:p>
    <w:p w:rsidR="00695260" w:rsidRDefault="00695260" w:rsidP="00695260">
      <w:pPr>
        <w:jc w:val="both"/>
      </w:pPr>
      <w:r>
        <w:t>Будет начать строительство Калужской гидроэлектростанции на р. Оке.</w:t>
      </w:r>
    </w:p>
    <w:p w:rsidR="00695260" w:rsidRDefault="00695260" w:rsidP="00695260">
      <w:pPr>
        <w:jc w:val="both"/>
      </w:pPr>
      <w:r>
        <w:t>Планируется закончить строительство и ввести в действие следующие гидростанции: Угличскую, Рыбинскую, две Чирч</w:t>
      </w:r>
      <w:r w:rsidR="00431980">
        <w:rPr>
          <w:lang w:val="ru-UA"/>
        </w:rPr>
        <w:t>и</w:t>
      </w:r>
      <w:r>
        <w:t>кские, Канакирскую, Свирь-2, Храмскую, Нива-3, Сухумскую и др.</w:t>
      </w:r>
    </w:p>
    <w:p w:rsidR="00695260" w:rsidRDefault="00695260" w:rsidP="00695260">
      <w:pPr>
        <w:jc w:val="both"/>
      </w:pPr>
      <w:r>
        <w:t>Приступить к строительству новых гидростанций: Верхнекамской, Мингичаурской, Усть-Каменогорской, Гюмушской, а также широко развернуть строительство небольших местных гидростанций, в том числе в районах Урала, на реках Тура, Уфа, Чусовая, Белая, Миас и др., а также на Северном Донце.</w:t>
      </w:r>
      <w:r w:rsidR="005557B6">
        <w:rPr>
          <w:rStyle w:val="a7"/>
        </w:rPr>
        <w:endnoteReference w:id="117"/>
      </w:r>
    </w:p>
    <w:p w:rsidR="005557B6" w:rsidRDefault="005557B6" w:rsidP="005557B6">
      <w:pPr>
        <w:jc w:val="both"/>
      </w:pPr>
    </w:p>
    <w:p w:rsidR="00C53C4C" w:rsidRPr="009342D7" w:rsidRDefault="00C53C4C" w:rsidP="00C53C4C">
      <w:pPr>
        <w:jc w:val="both"/>
      </w:pPr>
      <w:r>
        <w:t>В</w:t>
      </w:r>
      <w:r w:rsidRPr="00BB3C40">
        <w:t xml:space="preserve"> электростроительстве </w:t>
      </w:r>
      <w:r>
        <w:t xml:space="preserve">надо </w:t>
      </w:r>
      <w:r w:rsidRPr="00BB3C40">
        <w:t>держать твердый курс на небольшие и средние электростанции, теплостанции и гидростанции и дать большой ход мелким гидростанциям</w:t>
      </w:r>
      <w:r w:rsidRPr="006A5DC5">
        <w:t xml:space="preserve"> </w:t>
      </w:r>
      <w:r>
        <w:t>в 25 тысяч киловатт и ниже</w:t>
      </w:r>
      <w:r w:rsidRPr="00BB3C40">
        <w:t>.</w:t>
      </w:r>
      <w:r>
        <w:rPr>
          <w:rStyle w:val="a7"/>
          <w:lang w:val="en-US"/>
        </w:rPr>
        <w:endnoteReference w:id="118"/>
      </w:r>
    </w:p>
    <w:p w:rsidR="00CA25BE" w:rsidRDefault="00CA25BE" w:rsidP="00CA25BE">
      <w:pPr>
        <w:jc w:val="both"/>
      </w:pPr>
      <w:r>
        <w:t>Совершенно неправильно стремление получить электроэнергию только от районных энергостанций.</w:t>
      </w:r>
    </w:p>
    <w:p w:rsidR="00CA25BE" w:rsidRDefault="00CA25BE" w:rsidP="00CA25BE">
      <w:pPr>
        <w:ind w:firstLine="0"/>
        <w:jc w:val="both"/>
      </w:pPr>
      <w:r>
        <w:t>Нужно использовать местные ресурсы, построить в третьем пятилетии 6 тыс. электростанций средней мощностью в 130 кВт, что даст дополнительно 800 тыс. кВт.</w:t>
      </w:r>
      <w:r w:rsidR="001639A8">
        <w:rPr>
          <w:rStyle w:val="a7"/>
        </w:rPr>
        <w:endnoteReference w:id="119"/>
      </w:r>
    </w:p>
    <w:p w:rsidR="00B56ED6" w:rsidRDefault="00B56ED6" w:rsidP="00B56ED6">
      <w:pPr>
        <w:ind w:firstLine="0"/>
        <w:jc w:val="both"/>
      </w:pPr>
    </w:p>
    <w:p w:rsidR="00960E0A" w:rsidRDefault="00960E0A" w:rsidP="00960E0A">
      <w:pPr>
        <w:jc w:val="both"/>
      </w:pPr>
      <w:r>
        <w:lastRenderedPageBreak/>
        <w:t>Необходимо широко внедрить новейшую энергетическую технику, высокое давление и перегрев пара, применение новейших теплофикационных турбин и автоматизацию основных производственных процессов электростанций и сетевого хозяйства.</w:t>
      </w:r>
    </w:p>
    <w:p w:rsidR="0001350D" w:rsidRDefault="0001350D" w:rsidP="00B5145A">
      <w:pPr>
        <w:jc w:val="both"/>
      </w:pPr>
    </w:p>
    <w:p w:rsidR="00B5145A" w:rsidRDefault="00B5145A" w:rsidP="00B5145A">
      <w:pPr>
        <w:jc w:val="both"/>
      </w:pPr>
      <w:r>
        <w:t>Дополнительными энергетическими ресурсами необходимо также считать развитие электросиловой энергетики.</w:t>
      </w:r>
    </w:p>
    <w:p w:rsidR="00B5145A" w:rsidRDefault="00B5145A" w:rsidP="00B5145A">
      <w:pPr>
        <w:jc w:val="both"/>
      </w:pPr>
      <w:r>
        <w:t>Энергия ветра чрезвычайно слабо используется в нашей стране. Вопрос о внедрении электросиловых двигателей в нашем огромном хозяйстве имеет большое значение.</w:t>
      </w:r>
    </w:p>
    <w:p w:rsidR="00B56ED6" w:rsidRDefault="00B56ED6" w:rsidP="00B56ED6">
      <w:pPr>
        <w:jc w:val="both"/>
      </w:pPr>
      <w:r>
        <w:t>В целях экономии топлива нужно развить строительство небольших ветроэлектростанций.</w:t>
      </w:r>
    </w:p>
    <w:p w:rsidR="00FC0B5B" w:rsidRDefault="00B5145A" w:rsidP="00FC0B5B">
      <w:pPr>
        <w:jc w:val="both"/>
      </w:pPr>
      <w:r>
        <w:t>Необходимо широко развернуть строительство электросиловых установок для нужд мукомолья, орошения, для нужд совхозов, колхозов и мелких промышленных предприятий. Для этого необходимо организовать производство ветряков в МТС и местных предприятиях.</w:t>
      </w:r>
    </w:p>
    <w:p w:rsidR="00B5145A" w:rsidRDefault="00E145D3" w:rsidP="00B5145A">
      <w:pPr>
        <w:jc w:val="both"/>
      </w:pPr>
      <w:r w:rsidRPr="00E145D3">
        <w:t>Широко механизируя на базе электричества трудоемкие процессы в сельском хозяйстве, мы сумеем высвободить из сельскохозяйственного производства для нужд промышленности и транспорта дополнительные миллионы рабочих рук.</w:t>
      </w:r>
      <w:r>
        <w:rPr>
          <w:rStyle w:val="a7"/>
        </w:rPr>
        <w:endnoteReference w:id="120"/>
      </w:r>
    </w:p>
    <w:p w:rsidR="00B5145A" w:rsidRDefault="00B5145A" w:rsidP="00322E29">
      <w:pPr>
        <w:jc w:val="both"/>
      </w:pPr>
    </w:p>
    <w:p w:rsidR="00012095" w:rsidRDefault="00012095" w:rsidP="00012095">
      <w:pPr>
        <w:jc w:val="both"/>
      </w:pPr>
      <w:r>
        <w:t xml:space="preserve">Отстающий участок в энергетическом хозяйстве </w:t>
      </w:r>
      <w:r w:rsidR="00391D33">
        <w:t>–</w:t>
      </w:r>
      <w:r>
        <w:t xml:space="preserve"> электросети и подстанции.</w:t>
      </w:r>
    </w:p>
    <w:p w:rsidR="00012095" w:rsidRDefault="00012095" w:rsidP="00012095">
      <w:pPr>
        <w:jc w:val="both"/>
      </w:pPr>
      <w:r>
        <w:t>Многие подстанции работают с перегрузкой до 50%.</w:t>
      </w:r>
    </w:p>
    <w:p w:rsidR="00012095" w:rsidRDefault="00012095" w:rsidP="00012095">
      <w:pPr>
        <w:jc w:val="both"/>
      </w:pPr>
      <w:r>
        <w:t>Пропускная мощность электросетей недостаточна. Все это ведет к дополнительным потерям электроэнергии.</w:t>
      </w:r>
    </w:p>
    <w:p w:rsidR="00012095" w:rsidRDefault="00012095" w:rsidP="00012095">
      <w:pPr>
        <w:jc w:val="both"/>
      </w:pPr>
      <w:r>
        <w:t>В 1913, в России было только 109 км высоковольтных сетей, а в 1938, их уже насчитывалось 17 тыс. км. Однако этого недостаточно. Если взять для сравнения Соединенные штаты Америки, то там высоковольтных линий передач имеется свыше 250 тыс. км.</w:t>
      </w:r>
    </w:p>
    <w:p w:rsidR="00012095" w:rsidRDefault="00012095" w:rsidP="00012095">
      <w:pPr>
        <w:jc w:val="both"/>
      </w:pPr>
      <w:r>
        <w:t>В третьем пятилетии необходимо усилить строительство подстанций и электросетей, чтобы обеспечить выпуск мощностей с электростанций.</w:t>
      </w:r>
    </w:p>
    <w:p w:rsidR="00960E0A" w:rsidRDefault="00960E0A" w:rsidP="00012095">
      <w:pPr>
        <w:jc w:val="both"/>
      </w:pPr>
    </w:p>
    <w:p w:rsidR="00012095" w:rsidRDefault="00012095" w:rsidP="00012095">
      <w:pPr>
        <w:jc w:val="both"/>
      </w:pPr>
      <w:r>
        <w:t>Намеченное в тезисах т. Молотова развитие электрохозяйства в третьем пятилетии потребует еще большего развития промышленности энергетическою машиностроения.</w:t>
      </w:r>
    </w:p>
    <w:p w:rsidR="00012095" w:rsidRDefault="00012095" w:rsidP="00012095">
      <w:pPr>
        <w:jc w:val="both"/>
      </w:pPr>
      <w:r>
        <w:t>Для того, чтобы обеспечить ввод новой мощности на 9 млн. кВт, необходимо построить не меньше 40 заводов энергетического машиностроения, 4 завода турбин, причем 3 завода по выпуску паровых турбин мощностью по 12 тыс. кВт.</w:t>
      </w:r>
    </w:p>
    <w:p w:rsidR="00012095" w:rsidRDefault="00012095" w:rsidP="00012095">
      <w:pPr>
        <w:jc w:val="both"/>
      </w:pPr>
      <w:r>
        <w:t>Необходимо также построить несколько заводов котельного оборудования, электрооборудования, 2 трансформаторных завода, 3 кабельных завода и т.д.</w:t>
      </w:r>
    </w:p>
    <w:p w:rsidR="00491EAA" w:rsidRDefault="00491EAA" w:rsidP="00012095">
      <w:pPr>
        <w:jc w:val="both"/>
      </w:pPr>
    </w:p>
    <w:p w:rsidR="00C53C4C" w:rsidRDefault="00C53C4C" w:rsidP="00C53C4C">
      <w:pPr>
        <w:jc w:val="both"/>
      </w:pPr>
      <w:r>
        <w:t>Товарищи, развитие производства мелких гидростанций, а также электросиловых установок возможно только при активном участии республиканских, местных партийных и советских организаций.</w:t>
      </w:r>
    </w:p>
    <w:p w:rsidR="00C53C4C" w:rsidRDefault="00C53C4C" w:rsidP="00C53C4C">
      <w:pPr>
        <w:ind w:firstLine="0"/>
        <w:jc w:val="both"/>
      </w:pPr>
      <w:r>
        <w:t>Без помощи местных партийных и советских организаций, без их инициативы нельзя будет поднять строительство тысяч мелких гидростанций и электросиловых установок.</w:t>
      </w:r>
    </w:p>
    <w:p w:rsidR="00C53C4C" w:rsidRDefault="00C53C4C" w:rsidP="00012095">
      <w:pPr>
        <w:jc w:val="both"/>
      </w:pPr>
    </w:p>
    <w:p w:rsidR="001815B9" w:rsidRDefault="006A5DC5" w:rsidP="006A5DC5">
      <w:pPr>
        <w:pStyle w:val="a8"/>
      </w:pPr>
      <w:bookmarkStart w:id="68" w:name="_Toc139142109"/>
      <w:r>
        <w:t>Х</w:t>
      </w:r>
      <w:r w:rsidR="00322E29" w:rsidRPr="00BB3C40">
        <w:t>имическ</w:t>
      </w:r>
      <w:r>
        <w:t>ая</w:t>
      </w:r>
      <w:r w:rsidR="00322E29" w:rsidRPr="00BB3C40">
        <w:t xml:space="preserve"> промышленност</w:t>
      </w:r>
      <w:r>
        <w:t>ь</w:t>
      </w:r>
      <w:bookmarkEnd w:id="68"/>
    </w:p>
    <w:p w:rsidR="00183E11" w:rsidRDefault="00322E29" w:rsidP="00322E29">
      <w:pPr>
        <w:jc w:val="both"/>
      </w:pPr>
      <w:r w:rsidRPr="00BB3C40">
        <w:t xml:space="preserve"> </w:t>
      </w:r>
      <w:r w:rsidR="00183E11">
        <w:t>Третья пятилетка</w:t>
      </w:r>
      <w:r w:rsidR="002B32BC">
        <w:t xml:space="preserve"> </w:t>
      </w:r>
      <w:r w:rsidR="00391D33">
        <w:t>–</w:t>
      </w:r>
      <w:r w:rsidR="002B32BC">
        <w:t xml:space="preserve"> </w:t>
      </w:r>
      <w:r w:rsidR="00183E11">
        <w:t xml:space="preserve">это пятилетка развития химии и химической промышленности. </w:t>
      </w:r>
    </w:p>
    <w:p w:rsidR="00183E11" w:rsidRDefault="00183E11" w:rsidP="00322E29">
      <w:pPr>
        <w:jc w:val="both"/>
      </w:pPr>
    </w:p>
    <w:p w:rsidR="007B00E7" w:rsidRDefault="00322E29" w:rsidP="007B00E7">
      <w:pPr>
        <w:jc w:val="both"/>
      </w:pPr>
      <w:r w:rsidRPr="00BB3C40">
        <w:t>Задача заключается в том, чтобы ускоренно двинуть вперед химическую промышленность и химизацию народного хозяйства</w:t>
      </w:r>
      <w:r w:rsidR="007B00E7">
        <w:t>;</w:t>
      </w:r>
    </w:p>
    <w:p w:rsidR="007B00E7" w:rsidRDefault="007B00E7" w:rsidP="007B00E7">
      <w:pPr>
        <w:ind w:firstLine="0"/>
        <w:jc w:val="both"/>
      </w:pPr>
      <w:r>
        <w:lastRenderedPageBreak/>
        <w:t>п</w:t>
      </w:r>
      <w:r w:rsidRPr="002B32BC">
        <w:t xml:space="preserve">ревратить химическую </w:t>
      </w:r>
      <w:r w:rsidR="00431980" w:rsidRPr="002B32BC">
        <w:t>промы</w:t>
      </w:r>
      <w:r w:rsidR="00431980">
        <w:t>шл</w:t>
      </w:r>
      <w:r w:rsidR="00431980" w:rsidRPr="002B32BC">
        <w:t>енность</w:t>
      </w:r>
      <w:r w:rsidRPr="002B32BC">
        <w:t xml:space="preserve"> в одну из ведущих отраслей, п</w:t>
      </w:r>
      <w:r>
        <w:t>о</w:t>
      </w:r>
      <w:r w:rsidRPr="002B32BC">
        <w:t>лностью удовлетворяющих потребности народного хозяйства и обороны страны.</w:t>
      </w:r>
    </w:p>
    <w:p w:rsidR="00183E11" w:rsidRDefault="007B00E7" w:rsidP="007B00E7">
      <w:pPr>
        <w:ind w:firstLine="0"/>
        <w:jc w:val="both"/>
      </w:pPr>
      <w:r>
        <w:t>Д</w:t>
      </w:r>
      <w:r w:rsidR="00322E29" w:rsidRPr="00BB3C40">
        <w:t xml:space="preserve">ля </w:t>
      </w:r>
      <w:r>
        <w:t>это</w:t>
      </w:r>
      <w:r w:rsidR="00322E29" w:rsidRPr="00BB3C40">
        <w:t>го у нас имеются неограниченные возможности и самые лучшие перспективы.</w:t>
      </w:r>
    </w:p>
    <w:p w:rsidR="00183E11" w:rsidRDefault="00322E29" w:rsidP="00322E29">
      <w:pPr>
        <w:jc w:val="both"/>
      </w:pPr>
      <w:r w:rsidRPr="00BB3C40">
        <w:t>Здесь особенно важно собрать и нацелить кадры.</w:t>
      </w:r>
    </w:p>
    <w:p w:rsidR="00322E29" w:rsidRDefault="00322E29" w:rsidP="00183E11">
      <w:pPr>
        <w:ind w:firstLine="0"/>
        <w:jc w:val="both"/>
      </w:pPr>
      <w:r w:rsidRPr="00BB3C40">
        <w:t>Хорошая организация кадров химиков, инженеров, техников и рабочих, и широкое привлечение людей науки к делу развития химической промышленности и внедрения усовершенствованных процессов должны обеспечить выполнение лозунга «третья пятилетка</w:t>
      </w:r>
      <w:r w:rsidR="00052AC7">
        <w:t xml:space="preserve"> </w:t>
      </w:r>
      <w:r w:rsidRPr="00BB3C40">
        <w:t>–</w:t>
      </w:r>
      <w:r w:rsidR="00052AC7">
        <w:t xml:space="preserve"> </w:t>
      </w:r>
      <w:r w:rsidRPr="00BB3C40">
        <w:t>пятилетка химии».</w:t>
      </w:r>
    </w:p>
    <w:p w:rsidR="002B32BC" w:rsidRDefault="002B32BC" w:rsidP="00322E29">
      <w:pPr>
        <w:jc w:val="both"/>
      </w:pPr>
    </w:p>
    <w:p w:rsidR="00701DC0" w:rsidRDefault="002B32BC" w:rsidP="00322E29">
      <w:pPr>
        <w:jc w:val="both"/>
      </w:pPr>
      <w:r w:rsidRPr="002B32BC">
        <w:t>Съезд постановляет</w:t>
      </w:r>
      <w:r w:rsidR="00701DC0">
        <w:t>:</w:t>
      </w:r>
    </w:p>
    <w:p w:rsidR="007B00E7" w:rsidRDefault="00701DC0" w:rsidP="00322E29">
      <w:pPr>
        <w:jc w:val="both"/>
      </w:pPr>
      <w:r>
        <w:t>У</w:t>
      </w:r>
      <w:r w:rsidR="002B32BC" w:rsidRPr="002B32BC">
        <w:t>величить продукцию химической промышленности в 2,4 раза,</w:t>
      </w:r>
      <w:r w:rsidR="007B00E7">
        <w:t xml:space="preserve"> </w:t>
      </w:r>
      <w:r w:rsidR="002B32BC" w:rsidRPr="002B32BC">
        <w:t>то</w:t>
      </w:r>
      <w:r>
        <w:t xml:space="preserve"> </w:t>
      </w:r>
      <w:r w:rsidR="002B32BC" w:rsidRPr="002B32BC">
        <w:t>есть значительно выше роста промышленности в целом.</w:t>
      </w:r>
    </w:p>
    <w:p w:rsidR="007B00E7" w:rsidRDefault="002B32BC" w:rsidP="00322E29">
      <w:pPr>
        <w:jc w:val="both"/>
      </w:pPr>
      <w:r w:rsidRPr="002B32BC">
        <w:t>Значительно увеличить производство серной и азотной кислоты, синтетического аммиака, искусственного волокна и пластических масс.</w:t>
      </w:r>
    </w:p>
    <w:p w:rsidR="007B00E7" w:rsidRDefault="002B32BC" w:rsidP="00322E29">
      <w:pPr>
        <w:jc w:val="both"/>
      </w:pPr>
      <w:r w:rsidRPr="002B32BC">
        <w:t>Создать новые отрасли органического синтеза (синтетический спирт, уксусная кислота и др.) на основе использования побочных продуктов нефтепереработки, производства ка</w:t>
      </w:r>
      <w:r w:rsidR="007B00E7">
        <w:t>учука, кокса и природных газов.</w:t>
      </w:r>
    </w:p>
    <w:p w:rsidR="007B00E7" w:rsidRDefault="002B32BC" w:rsidP="00322E29">
      <w:pPr>
        <w:jc w:val="both"/>
      </w:pPr>
      <w:r w:rsidRPr="002B32BC">
        <w:t>Обеспечить во всех отраслях химической промышленности твердый технологический режим и неуклонное внедрение новейших достижений:</w:t>
      </w:r>
    </w:p>
    <w:p w:rsidR="007B00E7" w:rsidRDefault="002B32BC" w:rsidP="007B00E7">
      <w:pPr>
        <w:ind w:firstLine="0"/>
        <w:jc w:val="both"/>
      </w:pPr>
      <w:r w:rsidRPr="002B32BC">
        <w:t>интенсификация химического производства</w:t>
      </w:r>
      <w:r w:rsidR="007B00E7">
        <w:t>;</w:t>
      </w:r>
    </w:p>
    <w:p w:rsidR="007B00E7" w:rsidRDefault="002B32BC" w:rsidP="007B00E7">
      <w:pPr>
        <w:ind w:firstLine="0"/>
        <w:jc w:val="both"/>
      </w:pPr>
      <w:r w:rsidRPr="002B32BC">
        <w:t>переход с периоди</w:t>
      </w:r>
      <w:r w:rsidR="007B00E7">
        <w:t>ческого процесса на непрерывный;</w:t>
      </w:r>
    </w:p>
    <w:p w:rsidR="007B00E7" w:rsidRDefault="007B00E7" w:rsidP="007B00E7">
      <w:pPr>
        <w:ind w:firstLine="0"/>
        <w:jc w:val="both"/>
      </w:pPr>
      <w:r>
        <w:t>использование высоких давлений;</w:t>
      </w:r>
    </w:p>
    <w:p w:rsidR="007B00E7" w:rsidRDefault="002B32BC" w:rsidP="007B00E7">
      <w:pPr>
        <w:ind w:firstLine="0"/>
        <w:jc w:val="both"/>
      </w:pPr>
      <w:r w:rsidRPr="002B32BC">
        <w:t>раз</w:t>
      </w:r>
      <w:r w:rsidR="007B00E7">
        <w:t>витие электрохимических методов;</w:t>
      </w:r>
    </w:p>
    <w:p w:rsidR="007B00E7" w:rsidRDefault="007B00E7" w:rsidP="007B00E7">
      <w:pPr>
        <w:ind w:firstLine="0"/>
        <w:jc w:val="both"/>
      </w:pPr>
      <w:r>
        <w:t>м</w:t>
      </w:r>
      <w:r w:rsidR="002B32BC" w:rsidRPr="002B32BC">
        <w:t>еханиз</w:t>
      </w:r>
      <w:r>
        <w:t>ация</w:t>
      </w:r>
      <w:r w:rsidR="002B32BC" w:rsidRPr="002B32BC">
        <w:t xml:space="preserve"> трудоемки</w:t>
      </w:r>
      <w:r>
        <w:t>х</w:t>
      </w:r>
      <w:r w:rsidR="002B32BC" w:rsidRPr="002B32BC">
        <w:t xml:space="preserve"> работ</w:t>
      </w:r>
      <w:r>
        <w:t>;</w:t>
      </w:r>
    </w:p>
    <w:p w:rsidR="00183E11" w:rsidRDefault="007B00E7" w:rsidP="007B00E7">
      <w:pPr>
        <w:ind w:firstLine="0"/>
        <w:jc w:val="both"/>
      </w:pPr>
      <w:r>
        <w:t>развитие</w:t>
      </w:r>
      <w:r w:rsidR="002B32BC" w:rsidRPr="002B32BC">
        <w:t xml:space="preserve"> автоматизаци</w:t>
      </w:r>
      <w:r>
        <w:t>и</w:t>
      </w:r>
      <w:r w:rsidR="002B32BC" w:rsidRPr="002B32BC">
        <w:t xml:space="preserve"> производства.</w:t>
      </w:r>
    </w:p>
    <w:p w:rsidR="00BC1F35" w:rsidRDefault="00BC1F35" w:rsidP="00322E29">
      <w:pPr>
        <w:jc w:val="both"/>
      </w:pPr>
    </w:p>
    <w:p w:rsidR="00A32D16" w:rsidRDefault="00A32D16" w:rsidP="00A32D16">
      <w:pPr>
        <w:jc w:val="both"/>
      </w:pPr>
      <w:r>
        <w:t>Развернуть строительство новых серно-кислотных заводов, главным образом, на базе использования отходящих газов цветной металлургии и электростанций, туковых комбинатов, содовых заводов, заводов синтетического каучука и шинных заводов с вводом в действие 13-15 заводов СК, 9 кордных и 16 шинных заводов, рассредоточенных по стране.</w:t>
      </w:r>
    </w:p>
    <w:p w:rsidR="00A32D16" w:rsidRDefault="00A32D16" w:rsidP="00A32D16">
      <w:pPr>
        <w:jc w:val="both"/>
      </w:pPr>
      <w:r>
        <w:t>Построить 2 завода искусственного жидкого топлива, 2 регенераторных завода, 15 регенератных цехов при шинных заводах и 2-3 завода асбестовых изделий.</w:t>
      </w:r>
    </w:p>
    <w:p w:rsidR="00A32D16" w:rsidRDefault="00A32D16" w:rsidP="00A32D16">
      <w:pPr>
        <w:jc w:val="both"/>
      </w:pPr>
      <w:r>
        <w:t>Создать производственную базу, полностью обеспечивающую переработку каучуконосов.</w:t>
      </w:r>
    </w:p>
    <w:p w:rsidR="00A32D16" w:rsidRDefault="00A32D16" w:rsidP="00A32D16">
      <w:pPr>
        <w:jc w:val="both"/>
      </w:pPr>
    </w:p>
    <w:p w:rsidR="00A32D16" w:rsidRDefault="00A32D16" w:rsidP="00A32D16">
      <w:pPr>
        <w:jc w:val="both"/>
      </w:pPr>
      <w:r>
        <w:t>Прекратить завоз цемента из Европейской части СССР в восточные районы и республики Средней Азии, для чего построить новые цементные заводы средней и небольшой мощности всего на 4,8 миллиона тонн, в том числе в районах Дальнего Востока, Сибири, Казахской ССР, республик Средней Азии и на Урале.</w:t>
      </w:r>
    </w:p>
    <w:p w:rsidR="00A32D16" w:rsidRDefault="00A32D16" w:rsidP="00A32D16">
      <w:pPr>
        <w:jc w:val="both"/>
      </w:pPr>
    </w:p>
    <w:p w:rsidR="00A32D16" w:rsidRDefault="00A32D16" w:rsidP="00A32D16">
      <w:pPr>
        <w:jc w:val="both"/>
      </w:pPr>
      <w:r>
        <w:t xml:space="preserve">Развернуть </w:t>
      </w:r>
      <w:r w:rsidR="00431980">
        <w:t>геологоразведочные</w:t>
      </w:r>
      <w:r>
        <w:t xml:space="preserve"> работы, обеспечивающие промышленными запасами сырья действующие и строящиеся в третьем пятилетии предприятия и создающие переходящие на следующие годы резервы новых промышленных запасов во всех районах Союза.</w:t>
      </w:r>
    </w:p>
    <w:p w:rsidR="00A32D16" w:rsidRDefault="00A32D16" w:rsidP="00A32D16">
      <w:pPr>
        <w:jc w:val="both"/>
      </w:pPr>
    </w:p>
    <w:p w:rsidR="00A32D16" w:rsidRDefault="00A32D16" w:rsidP="00A32D16">
      <w:pPr>
        <w:jc w:val="both"/>
      </w:pPr>
      <w:r w:rsidRPr="007E04AF">
        <w:t>Из отдельных отраслей химической промышленности я укажу на асбестовую промышленность, на необходимость скорейшего развития которой совершенно справедливо указывал в печати т. Цалькович.</w:t>
      </w:r>
    </w:p>
    <w:p w:rsidR="00A32D16" w:rsidRDefault="00A32D16" w:rsidP="00A32D16">
      <w:pPr>
        <w:jc w:val="both"/>
      </w:pPr>
    </w:p>
    <w:p w:rsidR="00A32D16" w:rsidRDefault="00A32D16" w:rsidP="00A32D16">
      <w:pPr>
        <w:jc w:val="both"/>
      </w:pPr>
      <w:r w:rsidRPr="007E04AF">
        <w:t xml:space="preserve">Кроме того, надо </w:t>
      </w:r>
      <w:r>
        <w:t>п</w:t>
      </w:r>
      <w:r w:rsidRPr="007E04AF">
        <w:t>ривлечь внимание к вопросу о минеральных удобрениях.</w:t>
      </w:r>
    </w:p>
    <w:p w:rsidR="00A32D16" w:rsidRDefault="00A32D16" w:rsidP="00A32D16">
      <w:pPr>
        <w:ind w:firstLine="0"/>
        <w:jc w:val="both"/>
      </w:pPr>
      <w:r w:rsidRPr="007E04AF">
        <w:lastRenderedPageBreak/>
        <w:t>Крайне необходимо добиться лучшего обращения с минеральными удобрениями. Нетерпимы имеющиеся теперь многочисленные факты громадных потерь минеральных удобрений при перевозках и при хранении.</w:t>
      </w:r>
    </w:p>
    <w:p w:rsidR="00A32D16" w:rsidRDefault="00A32D16" w:rsidP="00A32D16">
      <w:pPr>
        <w:ind w:firstLine="0"/>
        <w:jc w:val="both"/>
      </w:pPr>
      <w:r w:rsidRPr="007E04AF">
        <w:t>Надо организовать решительную борьбу с этой бесхозяйственностью, а, вместе с тем, необходимо поставить производство машин для внесения удобрений в почву.</w:t>
      </w:r>
    </w:p>
    <w:p w:rsidR="00A32D16" w:rsidRPr="00052AC7" w:rsidRDefault="00A32D16" w:rsidP="00322E29">
      <w:pPr>
        <w:jc w:val="both"/>
      </w:pPr>
    </w:p>
    <w:p w:rsidR="001815B9" w:rsidRPr="007B00E7" w:rsidRDefault="00322E29" w:rsidP="007B00E7">
      <w:pPr>
        <w:pStyle w:val="a8"/>
      </w:pPr>
      <w:bookmarkStart w:id="69" w:name="_Toc139142110"/>
      <w:r w:rsidRPr="00BB3C40">
        <w:t>Производств</w:t>
      </w:r>
      <w:r w:rsidR="007B00E7">
        <w:t>о</w:t>
      </w:r>
      <w:r w:rsidR="007B00E7" w:rsidRPr="00BB3C40">
        <w:t xml:space="preserve"> товаров широкого потребления</w:t>
      </w:r>
      <w:bookmarkEnd w:id="69"/>
    </w:p>
    <w:p w:rsidR="005D0FA8" w:rsidRDefault="005D0FA8" w:rsidP="005D0FA8">
      <w:pPr>
        <w:jc w:val="both"/>
      </w:pPr>
      <w:r>
        <w:t>Съезд постановляет увеличить производство предметов широкого потребления в третьей пятилетке в 1,7 раза.</w:t>
      </w:r>
    </w:p>
    <w:p w:rsidR="00E00178" w:rsidRDefault="00E00178" w:rsidP="00E00178">
      <w:pPr>
        <w:jc w:val="both"/>
      </w:pPr>
      <w:r w:rsidRPr="00BB3C40">
        <w:t>Задача заключается в том, чтобы всемерно расширить производство товаров широкого потребления, развивая все отрасли легкой, пищевой и местной промышленности.</w:t>
      </w:r>
    </w:p>
    <w:p w:rsidR="00013971" w:rsidRDefault="00E00178" w:rsidP="00E00178">
      <w:pPr>
        <w:jc w:val="both"/>
      </w:pPr>
      <w:r w:rsidRPr="00BB3C40">
        <w:t>Максимальное участие в этой работе местных партийных, советских, профсоюзных организаций во многом должно ускорить под</w:t>
      </w:r>
      <w:r>
        <w:t>ъе</w:t>
      </w:r>
      <w:r w:rsidRPr="00BB3C40">
        <w:t>м производства товаров широкого потребления</w:t>
      </w:r>
      <w:r>
        <w:t>.</w:t>
      </w:r>
    </w:p>
    <w:p w:rsidR="001A0B08" w:rsidRDefault="001A0B08" w:rsidP="00E00178">
      <w:pPr>
        <w:jc w:val="both"/>
      </w:pPr>
    </w:p>
    <w:p w:rsidR="001A0B08" w:rsidRDefault="001A0B08" w:rsidP="001A0B08">
      <w:pPr>
        <w:jc w:val="both"/>
      </w:pPr>
      <w:r>
        <w:t>Товарищ Сталин показал, что мы по абсолютному производству занимаем очень солидное место в мире, надо, поэтому, уметь сделать наши успехи трамплином для новых побед, рычагом нашей партии за новую борьбу, за новые успехи, а не успокаиваться, как это сделали бы некоторые.</w:t>
      </w:r>
    </w:p>
    <w:p w:rsidR="001A0B08" w:rsidRDefault="001A0B08" w:rsidP="001A0B08">
      <w:pPr>
        <w:jc w:val="both"/>
      </w:pPr>
      <w:r>
        <w:t>Наши успехи так велики, что задача догнать и перегнать главные капиталистические страны по производству на душу населения близка к разрешению.</w:t>
      </w:r>
    </w:p>
    <w:p w:rsidR="001A0B08" w:rsidRDefault="001A0B08" w:rsidP="001A0B08">
      <w:pPr>
        <w:jc w:val="both"/>
      </w:pPr>
      <w:r>
        <w:t>Это касается не только металлургии, электростанций и вообще тяжелой промышленности.</w:t>
      </w:r>
    </w:p>
    <w:p w:rsidR="001A0B08" w:rsidRDefault="001A0B08" w:rsidP="001A0B08">
      <w:pPr>
        <w:jc w:val="both"/>
      </w:pPr>
      <w:r>
        <w:t>Это касается и пищевой и легкой промышленности и производства всех товаров широкого потребления.</w:t>
      </w:r>
    </w:p>
    <w:p w:rsidR="001A0B08" w:rsidRDefault="001A0B08" w:rsidP="001A0B08">
      <w:pPr>
        <w:jc w:val="both"/>
      </w:pPr>
    </w:p>
    <w:p w:rsidR="001A0B08" w:rsidRDefault="001A0B08" w:rsidP="001A0B08">
      <w:pPr>
        <w:jc w:val="both"/>
      </w:pPr>
      <w:r>
        <w:t>Товарищ Стали</w:t>
      </w:r>
      <w:r w:rsidR="00431980">
        <w:rPr>
          <w:lang w:val="ru-UA"/>
        </w:rPr>
        <w:t>н</w:t>
      </w:r>
      <w:r>
        <w:t xml:space="preserve"> не раз подчеркивал необходимость развития производства товаров ширпотреба для населения, ибо товарищ Сталин все время долбит о нашей задаче </w:t>
      </w:r>
      <w:r w:rsidR="00391D33">
        <w:t>–</w:t>
      </w:r>
      <w:r>
        <w:t xml:space="preserve"> «забота о человеке».</w:t>
      </w:r>
    </w:p>
    <w:p w:rsidR="001A0B08" w:rsidRDefault="001A0B08" w:rsidP="001A0B08">
      <w:pPr>
        <w:jc w:val="both"/>
      </w:pPr>
      <w:r>
        <w:t>Вот этот лозунг об изобилии продуктов и товаров широкого потребления мы должны осуществлять со всей настойчивостью.</w:t>
      </w:r>
    </w:p>
    <w:p w:rsidR="001A0B08" w:rsidRDefault="001A0B08" w:rsidP="001A0B08">
      <w:pPr>
        <w:jc w:val="both"/>
      </w:pPr>
    </w:p>
    <w:p w:rsidR="005D0FA8" w:rsidRDefault="005D0FA8" w:rsidP="000956E2">
      <w:pPr>
        <w:pStyle w:val="a8"/>
      </w:pPr>
      <w:bookmarkStart w:id="70" w:name="_Toc139142111"/>
      <w:r>
        <w:t>Легкая промышленность</w:t>
      </w:r>
      <w:bookmarkEnd w:id="70"/>
    </w:p>
    <w:p w:rsidR="005D0FA8" w:rsidRDefault="005D0FA8" w:rsidP="005D0FA8">
      <w:pPr>
        <w:jc w:val="both"/>
      </w:pPr>
      <w:r>
        <w:t xml:space="preserve">В легкой промышленности </w:t>
      </w:r>
      <w:r w:rsidR="0083077E">
        <w:t xml:space="preserve">необходимо </w:t>
      </w:r>
      <w:r>
        <w:t>полностью использовать возросшие ресурсы сырья для увеличения производства, расширения ассортимента и повышения качества продукции, с одновременным созданием необходимых запасов сырья.</w:t>
      </w:r>
    </w:p>
    <w:p w:rsidR="00774FD8" w:rsidRDefault="00774FD8" w:rsidP="001A0B08">
      <w:pPr>
        <w:jc w:val="both"/>
      </w:pPr>
    </w:p>
    <w:p w:rsidR="00774FD8" w:rsidRDefault="00774FD8" w:rsidP="00454738">
      <w:pPr>
        <w:pStyle w:val="3"/>
      </w:pPr>
      <w:bookmarkStart w:id="71" w:name="_Toc139142112"/>
      <w:r>
        <w:t>Т</w:t>
      </w:r>
      <w:r w:rsidRPr="00774FD8">
        <w:t>екстильн</w:t>
      </w:r>
      <w:r>
        <w:t>ая</w:t>
      </w:r>
      <w:r w:rsidRPr="00774FD8">
        <w:t xml:space="preserve"> промышленност</w:t>
      </w:r>
      <w:r>
        <w:t>ь</w:t>
      </w:r>
      <w:bookmarkEnd w:id="71"/>
    </w:p>
    <w:p w:rsidR="00774FD8" w:rsidRDefault="00774FD8" w:rsidP="00774FD8">
      <w:pPr>
        <w:jc w:val="both"/>
      </w:pPr>
      <w:r>
        <w:t>Государственный бюджет на 1941, предусматривает почти полтора миллиарда рублей на расширение промышленности, производящей предметы широкого потребления.</w:t>
      </w:r>
    </w:p>
    <w:p w:rsidR="00774FD8" w:rsidRDefault="00774FD8" w:rsidP="00774FD8">
      <w:pPr>
        <w:ind w:firstLine="0"/>
        <w:jc w:val="both"/>
      </w:pPr>
      <w:r>
        <w:t>Из этой суммы текстильная промышленность получает на расширение своей производственной базы 630 млн. руб.</w:t>
      </w:r>
    </w:p>
    <w:p w:rsidR="00774FD8" w:rsidRDefault="00774FD8" w:rsidP="001A0B08">
      <w:pPr>
        <w:jc w:val="both"/>
      </w:pPr>
    </w:p>
    <w:p w:rsidR="001A0B08" w:rsidRDefault="001A0B08" w:rsidP="001A0B08">
      <w:pPr>
        <w:jc w:val="both"/>
      </w:pPr>
      <w:r>
        <w:t xml:space="preserve">Третий </w:t>
      </w:r>
      <w:r w:rsidR="00431980">
        <w:t>пятилетий</w:t>
      </w:r>
      <w:r>
        <w:t xml:space="preserve"> план намечает большое развитие текстильной промышленности.</w:t>
      </w:r>
    </w:p>
    <w:p w:rsidR="001A0B08" w:rsidRDefault="001A0B08" w:rsidP="00FB2AD5">
      <w:pPr>
        <w:jc w:val="both"/>
      </w:pPr>
      <w:r>
        <w:t>Так, хлопчатобумажных тканей за вторую пятилетку было выпущено 13</w:t>
      </w:r>
      <w:r w:rsidR="005C020B">
        <w:t xml:space="preserve"> </w:t>
      </w:r>
      <w:r>
        <w:t>854 млн. м, в третьей пятилетке мы предполагаем выпустить около 19 млрд. м;</w:t>
      </w:r>
      <w:r w:rsidR="00FB2AD5">
        <w:rPr>
          <w:rStyle w:val="a7"/>
          <w:lang w:val="en-US"/>
        </w:rPr>
        <w:endnoteReference w:id="121"/>
      </w:r>
    </w:p>
    <w:p w:rsidR="001A0B08" w:rsidRDefault="001A0B08" w:rsidP="00082104">
      <w:pPr>
        <w:ind w:firstLine="0"/>
        <w:jc w:val="both"/>
      </w:pPr>
      <w:r>
        <w:t>льняных тканей во второй пятилетке было выпущено 1 064 млн. м, в третьей пятилетке предполагается выпустить 1</w:t>
      </w:r>
      <w:r w:rsidR="005C020B">
        <w:t xml:space="preserve"> </w:t>
      </w:r>
      <w:r>
        <w:t>566 млн. м;</w:t>
      </w:r>
    </w:p>
    <w:p w:rsidR="001A0B08" w:rsidRDefault="001A0B08" w:rsidP="00082104">
      <w:pPr>
        <w:ind w:firstLine="0"/>
        <w:jc w:val="both"/>
      </w:pPr>
      <w:r>
        <w:lastRenderedPageBreak/>
        <w:t>шерстяных тканей во второй пятилетке было выпущено 426 млн. м, в третьей пятилетке предполагается выпустить 645 млн. м;</w:t>
      </w:r>
      <w:r w:rsidR="00604235">
        <w:rPr>
          <w:rStyle w:val="a7"/>
        </w:rPr>
        <w:endnoteReference w:id="122"/>
      </w:r>
    </w:p>
    <w:p w:rsidR="001A0B08" w:rsidRDefault="001A0B08" w:rsidP="00082104">
      <w:pPr>
        <w:ind w:firstLine="0"/>
        <w:jc w:val="both"/>
      </w:pPr>
      <w:r>
        <w:t>шелковых тканей во второй пятилетке было выпущено 182 млн. м, в третьей пятилетке предполагается выпустить 291 млн. м.</w:t>
      </w:r>
    </w:p>
    <w:p w:rsidR="001A0B08" w:rsidRDefault="00C0650C" w:rsidP="001A0B08">
      <w:pPr>
        <w:jc w:val="both"/>
      </w:pPr>
      <w:r w:rsidRPr="00C0650C">
        <w:t>Третий пятилетний план намечает значительное развитие шелковой промышленности и промышленности искусственного волокна.</w:t>
      </w:r>
    </w:p>
    <w:p w:rsidR="00C0650C" w:rsidRDefault="00C0650C" w:rsidP="001A0B08">
      <w:pPr>
        <w:jc w:val="both"/>
      </w:pPr>
    </w:p>
    <w:p w:rsidR="006B2A84" w:rsidRDefault="006B2A84" w:rsidP="005C020B">
      <w:pPr>
        <w:jc w:val="both"/>
      </w:pPr>
      <w:r>
        <w:t>Для успешного разрешения задач третьей пятилетки и осуществления большой программы строительства текстильных фабрик нам необходимо:</w:t>
      </w:r>
    </w:p>
    <w:p w:rsidR="006B2A84" w:rsidRDefault="006B2A84" w:rsidP="00A3488B">
      <w:pPr>
        <w:jc w:val="both"/>
      </w:pPr>
      <w:r>
        <w:t>1. Текстильщики обязаны закрепить и двинуть дальше подъем в промышленности, который имеет место к 18-му съезду партии.</w:t>
      </w:r>
    </w:p>
    <w:p w:rsidR="006B2A84" w:rsidRDefault="006B2A84" w:rsidP="006B2A84">
      <w:pPr>
        <w:ind w:firstLine="0"/>
        <w:jc w:val="both"/>
      </w:pPr>
      <w:r>
        <w:t>Надо добиться не только общего выполнения программы по промышленности, но выполнения каждой фабрикой своей программы и каждым рабочим своей нормы.</w:t>
      </w:r>
      <w:r w:rsidR="00C815EB">
        <w:rPr>
          <w:rStyle w:val="a7"/>
        </w:rPr>
        <w:endnoteReference w:id="123"/>
      </w:r>
    </w:p>
    <w:p w:rsidR="006B2A84" w:rsidRDefault="006B2A84" w:rsidP="006B2A84">
      <w:pPr>
        <w:ind w:firstLine="0"/>
        <w:jc w:val="both"/>
      </w:pPr>
    </w:p>
    <w:p w:rsidR="006B2A84" w:rsidRDefault="006B2A84" w:rsidP="00A3488B">
      <w:pPr>
        <w:jc w:val="both"/>
      </w:pPr>
      <w:r>
        <w:t>2. Ввести в строй полностью новые мощности, запроектированные в 1939.</w:t>
      </w:r>
      <w:r w:rsidR="00FB2AD5">
        <w:rPr>
          <w:rStyle w:val="a7"/>
        </w:rPr>
        <w:endnoteReference w:id="124"/>
      </w:r>
    </w:p>
    <w:p w:rsidR="006B2A84" w:rsidRDefault="006B2A84" w:rsidP="006B2A84">
      <w:pPr>
        <w:ind w:firstLine="0"/>
        <w:jc w:val="both"/>
      </w:pPr>
    </w:p>
    <w:p w:rsidR="00692865" w:rsidRDefault="00692865" w:rsidP="00692865">
      <w:pPr>
        <w:jc w:val="both"/>
      </w:pPr>
      <w:r>
        <w:t>3. Нужно привести в порядок дело проектирования новых фабрик, перейти к типовым проектам.</w:t>
      </w:r>
    </w:p>
    <w:p w:rsidR="00692865" w:rsidRDefault="00692865" w:rsidP="00692865">
      <w:pPr>
        <w:ind w:firstLine="0"/>
        <w:jc w:val="both"/>
      </w:pPr>
      <w:r>
        <w:t>Нам нужно составить образцовые типовые проекты новых фабрик, отвечающие последнему слову техники, и по ним строить фабрики в третьей пятилетке.</w:t>
      </w:r>
    </w:p>
    <w:p w:rsidR="00692865" w:rsidRDefault="00692865" w:rsidP="00692865">
      <w:pPr>
        <w:jc w:val="both"/>
      </w:pPr>
      <w:r>
        <w:t>Необходимо немедленно предложить местной промышленности развернуть подготовку местных стройматериалов для обеспечения строительства такими материалами, как кирпич, бут, известь и другие местные стройматериалы.</w:t>
      </w:r>
      <w:r>
        <w:rPr>
          <w:rStyle w:val="a7"/>
        </w:rPr>
        <w:endnoteReference w:id="125"/>
      </w:r>
    </w:p>
    <w:p w:rsidR="00692865" w:rsidRDefault="00692865" w:rsidP="006B2A84">
      <w:pPr>
        <w:ind w:firstLine="0"/>
        <w:jc w:val="both"/>
      </w:pPr>
    </w:p>
    <w:p w:rsidR="006B2A84" w:rsidRDefault="00692865" w:rsidP="00A3488B">
      <w:pPr>
        <w:jc w:val="both"/>
      </w:pPr>
      <w:r>
        <w:t>4</w:t>
      </w:r>
      <w:r w:rsidR="006B2A84">
        <w:t>. Покончить с техническим консерватизмом во всех областях текстильной промышленности, о чем предупреждал нас т. Молотов.</w:t>
      </w:r>
    </w:p>
    <w:p w:rsidR="00FB2AD5" w:rsidRDefault="00FB2AD5" w:rsidP="00FB2AD5">
      <w:pPr>
        <w:jc w:val="both"/>
      </w:pPr>
      <w:r>
        <w:t>Должна быть создана в кратчайший срок база текстильного машиностроения в Сибири, в районах Кузбасса, в Новосибирске для оснащения текстильной промышленности Сибири и Средней Азии.</w:t>
      </w:r>
    </w:p>
    <w:p w:rsidR="006B2A84" w:rsidRDefault="006B2A84" w:rsidP="00FB2AD5">
      <w:pPr>
        <w:jc w:val="both"/>
      </w:pPr>
      <w:r>
        <w:t>Машиностроители должны покончить с некомплектностью поставки оборудования, освоить и пустить в массовое производство все машины для хлопчатобумажных и отделочных фабрик льняной, шерстяной и шелковой промышленности.</w:t>
      </w:r>
    </w:p>
    <w:p w:rsidR="006B2A84" w:rsidRDefault="004777C2" w:rsidP="006B2A84">
      <w:pPr>
        <w:ind w:firstLine="0"/>
        <w:jc w:val="both"/>
      </w:pPr>
      <w:r>
        <w:t>Надо использовать опыт американской промышленности, чтобы наши машиностроители принимали заказы не отдельными частями, а комплектно на целую фабрику.</w:t>
      </w:r>
      <w:r w:rsidR="00FB2AD5">
        <w:rPr>
          <w:rStyle w:val="a7"/>
        </w:rPr>
        <w:endnoteReference w:id="126"/>
      </w:r>
    </w:p>
    <w:p w:rsidR="00FB2AD5" w:rsidRDefault="00FB2AD5" w:rsidP="00FB2AD5">
      <w:pPr>
        <w:jc w:val="both"/>
      </w:pPr>
      <w:r>
        <w:t>Надо обязать Госплан планировать оборудование вместе с электроматериалами, иначе может быть омертвление оборудования.</w:t>
      </w:r>
    </w:p>
    <w:p w:rsidR="004777C2" w:rsidRDefault="004777C2" w:rsidP="00A3488B">
      <w:pPr>
        <w:jc w:val="both"/>
      </w:pPr>
    </w:p>
    <w:p w:rsidR="004777C2" w:rsidRDefault="00FB2AD5" w:rsidP="00A3488B">
      <w:pPr>
        <w:jc w:val="both"/>
      </w:pPr>
      <w:r>
        <w:t xml:space="preserve">5. </w:t>
      </w:r>
      <w:r w:rsidR="004777C2">
        <w:t>Надо полностью обеспечить все пусковые объекты текстильной промышленности энергией.</w:t>
      </w:r>
    </w:p>
    <w:p w:rsidR="004777C2" w:rsidRDefault="004777C2" w:rsidP="004777C2">
      <w:pPr>
        <w:ind w:firstLine="0"/>
        <w:jc w:val="both"/>
      </w:pPr>
      <w:r>
        <w:t>Это особенно относится к старым текстильным районам, где увеличивается мощность за счет установки нового оборудования на старых фабриках, где у текстильной промышленности нет собственной энергетической базы.</w:t>
      </w:r>
    </w:p>
    <w:p w:rsidR="004777C2" w:rsidRDefault="004777C2" w:rsidP="004777C2">
      <w:pPr>
        <w:jc w:val="both"/>
      </w:pPr>
      <w:r>
        <w:t>Надо твердо решить, что все крупные электростанции, снабжающие электроэнергией текстильную промышленность, типа ивановской, должны строиться Наркоматом электростанций и электропромышленности.</w:t>
      </w:r>
    </w:p>
    <w:p w:rsidR="006B2A84" w:rsidRDefault="006B2A84" w:rsidP="006B2A84">
      <w:pPr>
        <w:ind w:firstLine="0"/>
        <w:jc w:val="both"/>
      </w:pPr>
    </w:p>
    <w:p w:rsidR="005C020B" w:rsidRDefault="00692865" w:rsidP="00A3488B">
      <w:pPr>
        <w:jc w:val="both"/>
      </w:pPr>
      <w:r>
        <w:t>6</w:t>
      </w:r>
      <w:r w:rsidR="006B2A84">
        <w:t>. Необходимо провести самое тщательное районное планирование пятилетки, чтобы в районах развивались комплексно все отрасли промышленности, связанные между собой.</w:t>
      </w:r>
    </w:p>
    <w:p w:rsidR="006B2A84" w:rsidRDefault="006B2A84" w:rsidP="005C020B">
      <w:pPr>
        <w:ind w:firstLine="0"/>
        <w:jc w:val="both"/>
      </w:pPr>
      <w:r>
        <w:lastRenderedPageBreak/>
        <w:t>Это обеспечит нормальную работу промышленности и разгрузит железнодорожный транспорт от излишних перевозок.</w:t>
      </w:r>
    </w:p>
    <w:p w:rsidR="00692865" w:rsidRDefault="00692865" w:rsidP="00A3488B">
      <w:pPr>
        <w:jc w:val="both"/>
      </w:pPr>
    </w:p>
    <w:p w:rsidR="006B2A84" w:rsidRDefault="00692865" w:rsidP="00A3488B">
      <w:pPr>
        <w:jc w:val="both"/>
      </w:pPr>
      <w:r>
        <w:t xml:space="preserve">7. </w:t>
      </w:r>
      <w:r w:rsidR="006B2A84">
        <w:t>Надо обязать Наркомзем в 1939, провести работы по выращиванию льна высоких номеров, обеспечив промышленность высокономерной соломой и трестой, взять под наблюдение расстил льна в совхозах и колхозах и его выращивание.</w:t>
      </w:r>
      <w:r w:rsidR="00C0650C">
        <w:rPr>
          <w:rStyle w:val="a7"/>
        </w:rPr>
        <w:endnoteReference w:id="127"/>
      </w:r>
    </w:p>
    <w:p w:rsidR="006B2A84" w:rsidRDefault="006B2A84" w:rsidP="006B2A84">
      <w:pPr>
        <w:ind w:firstLine="0"/>
        <w:jc w:val="both"/>
      </w:pPr>
    </w:p>
    <w:p w:rsidR="006B2A84" w:rsidRDefault="006B2A84" w:rsidP="00A3488B">
      <w:pPr>
        <w:jc w:val="both"/>
      </w:pPr>
      <w:r>
        <w:t>14. Развивая дальше успехи хлопководства, необходимо в течение 1939, изжить имеющиеся недостатки в организации сбора хлопка-сырца, особенно в новых районах, где хлопок еще низкого качества, где в 1938, часть урожая хлопка осталась неубранной.</w:t>
      </w:r>
    </w:p>
    <w:p w:rsidR="006B2A84" w:rsidRDefault="006B2A84" w:rsidP="006B2A84">
      <w:pPr>
        <w:ind w:firstLine="0"/>
        <w:jc w:val="both"/>
      </w:pPr>
      <w:r>
        <w:t>Усилить внимание к выращиванию ценных сортов хлопка, в частности, сорта Си-Айленд (Азербайджан).</w:t>
      </w:r>
    </w:p>
    <w:p w:rsidR="006B2A84" w:rsidRDefault="006B2A84" w:rsidP="006B2A84">
      <w:pPr>
        <w:ind w:firstLine="0"/>
        <w:jc w:val="both"/>
      </w:pPr>
    </w:p>
    <w:p w:rsidR="006B2A84" w:rsidRDefault="006B2A84" w:rsidP="00A3488B">
      <w:pPr>
        <w:jc w:val="both"/>
      </w:pPr>
      <w:r>
        <w:t>15. Республикам, организациям на местах и Наркомзему надо широко развернуть шелководство, обеспечить полностью отечественным шелком нужды текстильной промышленности.</w:t>
      </w:r>
    </w:p>
    <w:p w:rsidR="006B2A84" w:rsidRDefault="006B2A84" w:rsidP="006B2A84">
      <w:pPr>
        <w:ind w:firstLine="0"/>
        <w:jc w:val="both"/>
      </w:pPr>
      <w:r>
        <w:t>Уделить особое внимание вопросам обработки шелка.</w:t>
      </w:r>
    </w:p>
    <w:p w:rsidR="006B2A84" w:rsidRDefault="006B2A84" w:rsidP="006B2A84">
      <w:pPr>
        <w:ind w:firstLine="0"/>
        <w:jc w:val="both"/>
      </w:pPr>
    </w:p>
    <w:p w:rsidR="006B2A84" w:rsidRDefault="006B2A84" w:rsidP="00A3488B">
      <w:pPr>
        <w:jc w:val="both"/>
      </w:pPr>
      <w:r>
        <w:t>16. В связи с большой строительной программой надо выделить в 1939, для текстильной промышленности необходимое количество специалистов, окончивших вузы: инженеров-строителей и энергетиков, которых текстильные вузы не готовят.</w:t>
      </w:r>
    </w:p>
    <w:p w:rsidR="006B2A84" w:rsidRDefault="006B2A84" w:rsidP="00175BDC">
      <w:pPr>
        <w:ind w:firstLine="0"/>
        <w:jc w:val="both"/>
      </w:pPr>
    </w:p>
    <w:p w:rsidR="00C815EB" w:rsidRDefault="00C815EB" w:rsidP="00C815EB">
      <w:pPr>
        <w:jc w:val="both"/>
      </w:pPr>
      <w:r>
        <w:t>Партия и Правительство постоянно заботятся и помогают текстильной промышленности, создают все условия для ее нормального развития.</w:t>
      </w:r>
    </w:p>
    <w:p w:rsidR="00C815EB" w:rsidRDefault="00C815EB" w:rsidP="00C815EB">
      <w:pPr>
        <w:ind w:firstLine="0"/>
        <w:jc w:val="both"/>
      </w:pPr>
      <w:r>
        <w:t>Хлопчатобумажная промышленность полностью обеспечена сырьем, машинами, и мы можем двигаться впе</w:t>
      </w:r>
      <w:r w:rsidR="00B936A6">
        <w:t>ред значительно быстрее.</w:t>
      </w:r>
    </w:p>
    <w:p w:rsidR="005C020B" w:rsidRDefault="005C020B" w:rsidP="005C020B">
      <w:pPr>
        <w:jc w:val="both"/>
      </w:pPr>
      <w:r>
        <w:t>Большие средства вкладываются в 1941, на улучшение социально-бытовых условий рабочих.</w:t>
      </w:r>
    </w:p>
    <w:p w:rsidR="005C020B" w:rsidRDefault="005C020B" w:rsidP="005C020B">
      <w:pPr>
        <w:ind w:firstLine="0"/>
        <w:jc w:val="both"/>
      </w:pPr>
      <w:r>
        <w:t>Только в текстильной промышленности предусматривается на это мероприятие почти 60 млн. руб., в том числе 50 млн. руб. на жилищное строительство, свыше 5 млн. р</w:t>
      </w:r>
      <w:r w:rsidR="00B936A6">
        <w:t>уб. на культурно-бытовые нужды.</w:t>
      </w:r>
    </w:p>
    <w:p w:rsidR="00C815EB" w:rsidRDefault="00C815EB" w:rsidP="00C815EB">
      <w:pPr>
        <w:jc w:val="both"/>
      </w:pPr>
    </w:p>
    <w:p w:rsidR="00C815EB" w:rsidRDefault="00C815EB" w:rsidP="00C815EB">
      <w:pPr>
        <w:jc w:val="both"/>
      </w:pPr>
      <w:r>
        <w:t xml:space="preserve">Но товарищи-текстильщики должны помнить о том, что главное здесь зависит от </w:t>
      </w:r>
      <w:r w:rsidR="00B936A6">
        <w:t xml:space="preserve">вас </w:t>
      </w:r>
      <w:r>
        <w:t>самих.</w:t>
      </w:r>
      <w:r w:rsidR="004270EF">
        <w:rPr>
          <w:rStyle w:val="a7"/>
        </w:rPr>
        <w:endnoteReference w:id="128"/>
      </w:r>
    </w:p>
    <w:p w:rsidR="00C0650C" w:rsidRDefault="00C0650C" w:rsidP="00C0650C">
      <w:pPr>
        <w:jc w:val="both"/>
      </w:pPr>
      <w:r>
        <w:t>За последние годы к руководству текстильной промышленностью пришли новые кадры, новые, молодые специалисты, преданные нашей партии.</w:t>
      </w:r>
    </w:p>
    <w:p w:rsidR="00347941" w:rsidRDefault="00C0650C" w:rsidP="00347941">
      <w:pPr>
        <w:ind w:firstLine="0"/>
        <w:jc w:val="both"/>
      </w:pPr>
      <w:r>
        <w:t>Новые кадры специалистов быстро овладевают опытом руководства фабриками, цехами.</w:t>
      </w:r>
    </w:p>
    <w:p w:rsidR="00C0650C" w:rsidRDefault="00C0650C" w:rsidP="00347941">
      <w:pPr>
        <w:ind w:firstLine="0"/>
        <w:jc w:val="both"/>
      </w:pPr>
      <w:r>
        <w:t xml:space="preserve">Они доказали, что требуется </w:t>
      </w:r>
      <w:r w:rsidR="00431980">
        <w:t>преданность</w:t>
      </w:r>
      <w:r>
        <w:t xml:space="preserve"> делу партии и народа, настойчивость в овладении техникой порученного дела, требовательность к себе, </w:t>
      </w:r>
      <w:r w:rsidR="00391D33">
        <w:t>–</w:t>
      </w:r>
      <w:r>
        <w:t xml:space="preserve"> и успех работы будет обеспечен.</w:t>
      </w:r>
    </w:p>
    <w:p w:rsidR="00C0650C" w:rsidRDefault="00C0650C" w:rsidP="00C0650C">
      <w:pPr>
        <w:jc w:val="both"/>
      </w:pPr>
    </w:p>
    <w:p w:rsidR="00C0650C" w:rsidRDefault="00C0650C" w:rsidP="00C0650C">
      <w:pPr>
        <w:jc w:val="both"/>
      </w:pPr>
      <w:r>
        <w:t>В результате принятых партией и Правительством мер, текстильная промышленность становится на ноги.</w:t>
      </w:r>
    </w:p>
    <w:p w:rsidR="00C0650C" w:rsidRDefault="00C0650C" w:rsidP="00C0650C">
      <w:pPr>
        <w:jc w:val="both"/>
      </w:pPr>
      <w:r>
        <w:t xml:space="preserve">Обновление руководства текстильной промышленности также начинает давать уже свои плоды и, надо полагать, что Народный Комиссар Текстильной Промышленности </w:t>
      </w:r>
      <w:r w:rsidR="00391D33">
        <w:t>–</w:t>
      </w:r>
      <w:r>
        <w:t xml:space="preserve"> т. Косыгин сумеет научить текстильщиков работать по-большевистски.</w:t>
      </w:r>
    </w:p>
    <w:p w:rsidR="0054183C" w:rsidRDefault="0054183C" w:rsidP="0054183C">
      <w:pPr>
        <w:jc w:val="both"/>
      </w:pPr>
    </w:p>
    <w:p w:rsidR="005D0FA8" w:rsidRDefault="005D0FA8" w:rsidP="00CD51F6">
      <w:pPr>
        <w:pStyle w:val="a8"/>
      </w:pPr>
      <w:bookmarkStart w:id="72" w:name="_Toc139142113"/>
      <w:r>
        <w:t>Пищевая промышленность</w:t>
      </w:r>
      <w:bookmarkEnd w:id="72"/>
    </w:p>
    <w:p w:rsidR="007800D3" w:rsidRDefault="007800D3" w:rsidP="007800D3">
      <w:pPr>
        <w:jc w:val="both"/>
      </w:pPr>
      <w:r>
        <w:t>Третья пятилетка предусматривает увеличение потребления больше чем в полтора раза.</w:t>
      </w:r>
      <w:r w:rsidR="004514E5">
        <w:rPr>
          <w:rStyle w:val="a7"/>
        </w:rPr>
        <w:endnoteReference w:id="129"/>
      </w:r>
    </w:p>
    <w:p w:rsidR="00984F7F" w:rsidRDefault="007800D3" w:rsidP="007800D3">
      <w:pPr>
        <w:jc w:val="both"/>
      </w:pPr>
      <w:r>
        <w:t>Исходя из этого, перед пищевой промышленностью поставлен</w:t>
      </w:r>
      <w:r w:rsidR="00984F7F">
        <w:t>ы</w:t>
      </w:r>
      <w:r>
        <w:t xml:space="preserve"> задач</w:t>
      </w:r>
      <w:r w:rsidR="00984F7F">
        <w:t>и:</w:t>
      </w:r>
    </w:p>
    <w:p w:rsidR="00984F7F" w:rsidRDefault="007800D3" w:rsidP="00984F7F">
      <w:pPr>
        <w:ind w:firstLine="0"/>
        <w:jc w:val="both"/>
      </w:pPr>
      <w:r>
        <w:lastRenderedPageBreak/>
        <w:t>значительно расширить ассортимент продукции, особенно высших и первых сортов</w:t>
      </w:r>
      <w:r w:rsidR="00984F7F">
        <w:t>;</w:t>
      </w:r>
    </w:p>
    <w:p w:rsidR="00984F7F" w:rsidRDefault="007800D3" w:rsidP="00984F7F">
      <w:pPr>
        <w:ind w:firstLine="0"/>
        <w:jc w:val="both"/>
      </w:pPr>
      <w:r>
        <w:t>улучшить качество выпускаемых продуктов</w:t>
      </w:r>
      <w:r w:rsidR="00984F7F">
        <w:t>;</w:t>
      </w:r>
    </w:p>
    <w:p w:rsidR="00984F7F" w:rsidRDefault="007800D3" w:rsidP="00984F7F">
      <w:pPr>
        <w:ind w:firstLine="0"/>
        <w:jc w:val="both"/>
      </w:pPr>
      <w:r>
        <w:t>создать массовое производство кулинарии и полуфабрикатов</w:t>
      </w:r>
      <w:r w:rsidR="00984F7F">
        <w:t>;</w:t>
      </w:r>
    </w:p>
    <w:p w:rsidR="00984F7F" w:rsidRDefault="00984F7F" w:rsidP="00984F7F">
      <w:pPr>
        <w:ind w:firstLine="0"/>
        <w:jc w:val="both"/>
      </w:pPr>
      <w:r>
        <w:t>увеличить производство консервов, выпуск соков, производство замороженных овощей и фруктов, фабричное производство мороженого, производство пива, виноградного вина и шампанского;</w:t>
      </w:r>
    </w:p>
    <w:p w:rsidR="007800D3" w:rsidRDefault="007800D3" w:rsidP="00984F7F">
      <w:pPr>
        <w:ind w:firstLine="0"/>
        <w:jc w:val="both"/>
      </w:pPr>
      <w:r>
        <w:t>решительно преодолеть отставание рыбной промышленности.</w:t>
      </w:r>
    </w:p>
    <w:p w:rsidR="004514E5" w:rsidRDefault="004514E5" w:rsidP="00984F7F">
      <w:pPr>
        <w:ind w:firstLine="0"/>
        <w:jc w:val="both"/>
      </w:pPr>
    </w:p>
    <w:p w:rsidR="004514E5" w:rsidRDefault="004514E5" w:rsidP="004514E5">
      <w:pPr>
        <w:jc w:val="both"/>
      </w:pPr>
      <w:r>
        <w:t>По плану в пищевой промышленности намечено осуществить большое капитальное строительство.</w:t>
      </w:r>
    </w:p>
    <w:p w:rsidR="004514E5" w:rsidRDefault="004514E5" w:rsidP="004514E5">
      <w:pPr>
        <w:jc w:val="both"/>
      </w:pPr>
      <w:r>
        <w:t>В этом году вкладывается в реконструкцию и создание новых пищевых предприятий 752 млн. руб.</w:t>
      </w:r>
    </w:p>
    <w:p w:rsidR="004514E5" w:rsidRDefault="004514E5" w:rsidP="004514E5">
      <w:pPr>
        <w:jc w:val="both"/>
      </w:pPr>
      <w:r>
        <w:t xml:space="preserve">Только по союзной промышленности мы строим 86 новых предприятий </w:t>
      </w:r>
      <w:r w:rsidR="00391D33">
        <w:t>–</w:t>
      </w:r>
      <w:r>
        <w:t xml:space="preserve"> сахарных и пивоваренных заводов, хлебозаводов, кондитерских фабрик и других предприятий.</w:t>
      </w:r>
    </w:p>
    <w:p w:rsidR="00356357" w:rsidRDefault="004514E5" w:rsidP="00356357">
      <w:pPr>
        <w:jc w:val="both"/>
      </w:pPr>
      <w:r>
        <w:t>Мы пускаем крупные сахарные заводы</w:t>
      </w:r>
      <w:r w:rsidR="00356357">
        <w:t xml:space="preserve"> в </w:t>
      </w:r>
      <w:r>
        <w:t xml:space="preserve">Елань-Колено, </w:t>
      </w:r>
      <w:r w:rsidR="00356357">
        <w:t>Жердевке, Советском (Курская область), Алма-Ате, Ново-Троицке, Гниване (Винницкая область), Шполе (Киевская область) и одного сахарного завода в Армянской ССР.</w:t>
      </w:r>
    </w:p>
    <w:p w:rsidR="004514E5" w:rsidRDefault="004514E5" w:rsidP="00356357">
      <w:pPr>
        <w:jc w:val="both"/>
      </w:pPr>
      <w:r>
        <w:t>Мы пускаем новый Днепропетровский завод сухих завтраков, кондитерские фабрики в Баку и Нальчике, цитрусовый комбинат в Батуми, заводы шампанских вин в Харькове и Тбилиси.</w:t>
      </w:r>
    </w:p>
    <w:p w:rsidR="00356357" w:rsidRDefault="00431980" w:rsidP="00356357">
      <w:pPr>
        <w:jc w:val="both"/>
      </w:pPr>
      <w:r>
        <w:t>Заканчиваем</w:t>
      </w:r>
      <w:r w:rsidR="00356357">
        <w:t xml:space="preserve"> строительство и вводим в действие мясокомбинаты в Орске, Энгельсе, Улан-Удэ, Иркутске, Хабаровске, Свердловске, Иваново, Нальчике, Куйбышеве, Днепропетровске, </w:t>
      </w:r>
      <w:r>
        <w:t>Ворошиловграде</w:t>
      </w:r>
      <w:r w:rsidR="00356357">
        <w:t>, Ашхабаде, Сталинабаде.</w:t>
      </w:r>
    </w:p>
    <w:p w:rsidR="00356357" w:rsidRDefault="00356357" w:rsidP="00356357">
      <w:pPr>
        <w:ind w:firstLine="0"/>
        <w:jc w:val="both"/>
      </w:pPr>
      <w:r>
        <w:t>Разворачиваем строительство новых мясокомбинатов средней мощности,</w:t>
      </w:r>
    </w:p>
    <w:p w:rsidR="00356357" w:rsidRDefault="00356357" w:rsidP="00356357">
      <w:pPr>
        <w:jc w:val="both"/>
      </w:pPr>
      <w:r>
        <w:t xml:space="preserve">Построим ряд новых </w:t>
      </w:r>
      <w:r w:rsidR="00431980">
        <w:t>спиртзаводов</w:t>
      </w:r>
      <w:r>
        <w:t>, маслозаводов, заводов сгущенного и сухого молока, кондитерских и чайных фабрик,</w:t>
      </w:r>
      <w:r w:rsidRPr="00356357">
        <w:t xml:space="preserve"> </w:t>
      </w:r>
      <w:r>
        <w:t>табачных фабрик и мыловаренных заводов.</w:t>
      </w:r>
    </w:p>
    <w:p w:rsidR="004514E5" w:rsidRDefault="004514E5" w:rsidP="00356357">
      <w:pPr>
        <w:jc w:val="both"/>
      </w:pPr>
      <w:r>
        <w:t>Пуск этих предприятий дает нам огромные дополнительные мощности и полную возможность успешно закончить производственный план.</w:t>
      </w:r>
      <w:r>
        <w:rPr>
          <w:rStyle w:val="a7"/>
        </w:rPr>
        <w:endnoteReference w:id="130"/>
      </w:r>
    </w:p>
    <w:p w:rsidR="004514E5" w:rsidRDefault="004514E5" w:rsidP="004514E5">
      <w:pPr>
        <w:ind w:firstLine="0"/>
        <w:jc w:val="both"/>
      </w:pPr>
    </w:p>
    <w:p w:rsidR="004514E5" w:rsidRDefault="004514E5" w:rsidP="004514E5">
      <w:pPr>
        <w:jc w:val="both"/>
      </w:pPr>
      <w:r>
        <w:t>В совхозы пищевой промышленности по виноградарству, плодово-</w:t>
      </w:r>
      <w:r w:rsidR="00431980">
        <w:t>ягодным</w:t>
      </w:r>
      <w:r>
        <w:t xml:space="preserve"> и эфирно-масличным культурам намечено вложить в этом году 27 млн. руб.</w:t>
      </w:r>
    </w:p>
    <w:p w:rsidR="004514E5" w:rsidRDefault="004514E5" w:rsidP="004514E5">
      <w:pPr>
        <w:ind w:firstLine="0"/>
        <w:jc w:val="both"/>
      </w:pPr>
      <w:r>
        <w:t>Это даст возможность превратить эти совхозы в рентабельные, передовые предприятия сельского хозяйства.</w:t>
      </w:r>
    </w:p>
    <w:p w:rsidR="004514E5" w:rsidRDefault="004514E5" w:rsidP="004514E5">
      <w:pPr>
        <w:ind w:firstLine="0"/>
        <w:jc w:val="both"/>
      </w:pPr>
    </w:p>
    <w:p w:rsidR="00D561CB" w:rsidRDefault="004514E5" w:rsidP="00D561CB">
      <w:pPr>
        <w:jc w:val="both"/>
      </w:pPr>
      <w:r>
        <w:t xml:space="preserve">Пищевикам нашего Советского Союза предстоит большая работа по выполнению тех огромных хозяйственно-политических задач, которые </w:t>
      </w:r>
      <w:r w:rsidR="00D561CB">
        <w:t>поставлены 18-м съездом партии.</w:t>
      </w:r>
    </w:p>
    <w:p w:rsidR="004514E5" w:rsidRDefault="004514E5" w:rsidP="00D561CB">
      <w:pPr>
        <w:jc w:val="both"/>
      </w:pPr>
      <w:r>
        <w:t>Работники пищевой промышленности, занятые на фабриках и заводах, на совхозных полях, с радостью будут бороться за выполнение поставленных перед ними задач, за дальнейший подъем пищевой промышленности, за изобилие продуктов, за укрепление нашего мощного советского бюджета, за дальнейший подъем благосостояния советского народа.</w:t>
      </w:r>
    </w:p>
    <w:p w:rsidR="00CE39CD" w:rsidRDefault="00CE39CD" w:rsidP="00175BDC">
      <w:pPr>
        <w:jc w:val="both"/>
      </w:pPr>
    </w:p>
    <w:p w:rsidR="005D0FA8" w:rsidRDefault="005D0FA8" w:rsidP="00454738">
      <w:pPr>
        <w:pStyle w:val="3"/>
      </w:pPr>
      <w:bookmarkStart w:id="73" w:name="_Toc139142114"/>
      <w:r>
        <w:t>Р</w:t>
      </w:r>
      <w:r w:rsidRPr="00BB3C40">
        <w:t>ыбная промышленность</w:t>
      </w:r>
      <w:bookmarkEnd w:id="73"/>
    </w:p>
    <w:p w:rsidR="006D7BFF" w:rsidRDefault="006D7BFF" w:rsidP="006D7BFF">
      <w:pPr>
        <w:jc w:val="both"/>
      </w:pPr>
      <w:r>
        <w:t>Рыбная промышленность за истекшие две пятилетки имеет успехи.</w:t>
      </w:r>
      <w:r>
        <w:rPr>
          <w:rStyle w:val="a7"/>
        </w:rPr>
        <w:endnoteReference w:id="131"/>
      </w:r>
    </w:p>
    <w:p w:rsidR="006D7BFF" w:rsidRDefault="006D7BFF" w:rsidP="006D7BFF">
      <w:pPr>
        <w:jc w:val="both"/>
      </w:pPr>
      <w:r>
        <w:t>Однако рыбная промышленность еще значительно отстает от потребностей нашей страны.</w:t>
      </w:r>
    </w:p>
    <w:p w:rsidR="006D7BFF" w:rsidRDefault="006D7BFF" w:rsidP="006D7BFF">
      <w:pPr>
        <w:jc w:val="both"/>
      </w:pPr>
      <w:r>
        <w:t>По разнообразию пород рыбы Советский Союз стоит на первом месте в мире. Такие ценнейшие породы, как белуга, осетр, севрюга, белорыбица, стерлядь, имеют промышленное значение только в СССР, и большинство из этих пород в водоемах других стран совсем не водится.</w:t>
      </w:r>
    </w:p>
    <w:p w:rsidR="006D7BFF" w:rsidRDefault="006D7BFF" w:rsidP="006D7BFF">
      <w:pPr>
        <w:jc w:val="both"/>
      </w:pPr>
      <w:r>
        <w:lastRenderedPageBreak/>
        <w:t>Эти неисчерпаемые рыбные богатства еще далеко не освоены нами.</w:t>
      </w:r>
    </w:p>
    <w:p w:rsidR="006D7BFF" w:rsidRDefault="006D7BFF" w:rsidP="006D7BFF">
      <w:pPr>
        <w:jc w:val="both"/>
      </w:pPr>
      <w:r>
        <w:t xml:space="preserve">Поэтому в третьем пятилетием плане к рыбной промышленности предъявляются особые требования </w:t>
      </w:r>
      <w:r w:rsidR="00391D33">
        <w:t>–</w:t>
      </w:r>
      <w:r>
        <w:t xml:space="preserve"> решительно преодолеть отставание.</w:t>
      </w:r>
    </w:p>
    <w:p w:rsidR="006D7BFF" w:rsidRDefault="006D7BFF" w:rsidP="006D7BFF">
      <w:pPr>
        <w:jc w:val="both"/>
      </w:pPr>
    </w:p>
    <w:p w:rsidR="006D7BFF" w:rsidRDefault="006D7BFF" w:rsidP="006D7BFF">
      <w:pPr>
        <w:jc w:val="both"/>
      </w:pPr>
      <w:r>
        <w:t>Как конкретно думаем мы перестроить работу нашего наркомата, чтобы справиться с этими задачами?</w:t>
      </w:r>
    </w:p>
    <w:p w:rsidR="006D7BFF" w:rsidRDefault="006D7BFF" w:rsidP="006D7BFF">
      <w:pPr>
        <w:jc w:val="both"/>
      </w:pPr>
      <w:r>
        <w:t>В третьей пятилетке мы намечаем капиталовложения почти в два раза больше, чем это было за вторую пятилетку.</w:t>
      </w:r>
    </w:p>
    <w:p w:rsidR="006D7BFF" w:rsidRDefault="00D12288" w:rsidP="00D12288">
      <w:pPr>
        <w:ind w:firstLine="0"/>
        <w:jc w:val="both"/>
      </w:pPr>
      <w:r>
        <w:t>О</w:t>
      </w:r>
      <w:r w:rsidR="006D7BFF">
        <w:t xml:space="preserve">сновные капиталовложения предусматриваются на строительство в бассейнах </w:t>
      </w:r>
      <w:r w:rsidR="00431980">
        <w:t>Баренцева</w:t>
      </w:r>
      <w:r w:rsidR="006D7BFF">
        <w:t xml:space="preserve"> моря и Дальнего Востока, сырьевые ресурсы которых неисчерпаемы.</w:t>
      </w:r>
      <w:r w:rsidR="003A243F">
        <w:rPr>
          <w:rStyle w:val="a7"/>
        </w:rPr>
        <w:endnoteReference w:id="132"/>
      </w:r>
    </w:p>
    <w:p w:rsidR="006D7BFF" w:rsidRDefault="006D7BFF" w:rsidP="006D7BFF">
      <w:pPr>
        <w:jc w:val="both"/>
      </w:pPr>
    </w:p>
    <w:p w:rsidR="006D7BFF" w:rsidRDefault="006D7BFF" w:rsidP="006D7BFF">
      <w:pPr>
        <w:jc w:val="both"/>
      </w:pPr>
      <w:r>
        <w:t>Решающим фактором добычи рыбы в Северном бассейне является пополнение флота траулерами.</w:t>
      </w:r>
    </w:p>
    <w:p w:rsidR="006D7BFF" w:rsidRDefault="006D7BFF" w:rsidP="006D7BFF">
      <w:pPr>
        <w:ind w:firstLine="0"/>
        <w:jc w:val="both"/>
      </w:pPr>
      <w:r>
        <w:t>Отсюда перед нами, перед наркоматом, стоит задача окончания строительства Мурманской судоверфи и ввод ее в действие на полную мощность.</w:t>
      </w:r>
    </w:p>
    <w:p w:rsidR="006D7BFF" w:rsidRDefault="006D7BFF" w:rsidP="006D7BFF">
      <w:pPr>
        <w:ind w:firstLine="0"/>
        <w:jc w:val="both"/>
      </w:pPr>
      <w:r>
        <w:t xml:space="preserve">Это даст возможность пополнить наш </w:t>
      </w:r>
      <w:r w:rsidR="00431980">
        <w:t>траловый</w:t>
      </w:r>
      <w:r>
        <w:t xml:space="preserve"> флот на 15 единиц и обеспечить в дальнейшем ежегодный выпуск 10-12 траулеров.</w:t>
      </w:r>
    </w:p>
    <w:p w:rsidR="006D7BFF" w:rsidRDefault="006D7BFF" w:rsidP="002C68BA">
      <w:pPr>
        <w:jc w:val="both"/>
      </w:pPr>
      <w:r>
        <w:t>Наряду с раз</w:t>
      </w:r>
      <w:r w:rsidR="002C68BA">
        <w:t>в</w:t>
      </w:r>
      <w:r>
        <w:t xml:space="preserve">итием траулеростроення </w:t>
      </w:r>
      <w:r w:rsidR="002C68BA">
        <w:t>будет</w:t>
      </w:r>
      <w:r>
        <w:t xml:space="preserve"> </w:t>
      </w:r>
      <w:r w:rsidR="00431980">
        <w:t>увеличено</w:t>
      </w:r>
      <w:r>
        <w:t xml:space="preserve"> деревянное, мелкое судостроение.</w:t>
      </w:r>
    </w:p>
    <w:p w:rsidR="006D7BFF" w:rsidRDefault="006D7BFF" w:rsidP="006D7BFF">
      <w:pPr>
        <w:jc w:val="both"/>
      </w:pPr>
      <w:r>
        <w:t>В соответствии с ростом добычи по Северному бассейну намечается развитие берегового хозяйства, строятся новые холодильники, филейные заводы в Мурманске и рыбокомбинат в Архангельске.</w:t>
      </w:r>
    </w:p>
    <w:p w:rsidR="006D7BFF" w:rsidRDefault="006D7BFF" w:rsidP="006D7BFF">
      <w:pPr>
        <w:jc w:val="both"/>
      </w:pPr>
    </w:p>
    <w:p w:rsidR="006D7BFF" w:rsidRDefault="006D7BFF" w:rsidP="006D7BFF">
      <w:pPr>
        <w:jc w:val="both"/>
      </w:pPr>
      <w:r>
        <w:t>По Дальнему Востоку наряду с ростом добывающего флота (сейнера, кавасаки) предусматривается строительство приемно-транспортного флота, а также значительное расширение берегового хозяйства.</w:t>
      </w:r>
      <w:r w:rsidR="00841433">
        <w:rPr>
          <w:rStyle w:val="a7"/>
        </w:rPr>
        <w:endnoteReference w:id="133"/>
      </w:r>
    </w:p>
    <w:p w:rsidR="006D7BFF" w:rsidRDefault="006D7BFF" w:rsidP="006D7BFF">
      <w:pPr>
        <w:jc w:val="both"/>
      </w:pPr>
      <w:r>
        <w:t>Капиталовложения по береговому строительству на Дальнем Востоке направляются:</w:t>
      </w:r>
    </w:p>
    <w:p w:rsidR="006D7BFF" w:rsidRDefault="006D7BFF" w:rsidP="006D7BFF">
      <w:pPr>
        <w:jc w:val="both"/>
      </w:pPr>
      <w:r>
        <w:t xml:space="preserve">1) на создание мощной судостроительной базы, полностью обеспечивающей необходимый рост флота, </w:t>
      </w:r>
      <w:r w:rsidR="00391D33">
        <w:t>–</w:t>
      </w:r>
      <w:r>
        <w:t xml:space="preserve"> судоверфи в Петропавловске-на-Камчатке, Николаевске-на-Амуре, Владивостоке и Сахалине;</w:t>
      </w:r>
    </w:p>
    <w:p w:rsidR="006D7BFF" w:rsidRDefault="006D7BFF" w:rsidP="006D7BFF">
      <w:pPr>
        <w:jc w:val="both"/>
      </w:pPr>
      <w:r>
        <w:t xml:space="preserve">2) на значительное увеличение холодильной емкости, обеспечивающей наиболее высокое качество ценного сырья, </w:t>
      </w:r>
      <w:r w:rsidR="00391D33">
        <w:t>–</w:t>
      </w:r>
      <w:r>
        <w:t xml:space="preserve"> холодильники в Петропавловске-на-Камчатке, Совгавани, Комсомольске, Хабаровске и 20 береговых сборных холодильников.</w:t>
      </w:r>
    </w:p>
    <w:p w:rsidR="006D7BFF" w:rsidRDefault="006D7BFF" w:rsidP="006D7BFF">
      <w:pPr>
        <w:jc w:val="both"/>
      </w:pPr>
      <w:r>
        <w:t>Наряду с этим намечается строительство консервных заводов и рыбообрабатывающих комбинатов.</w:t>
      </w:r>
    </w:p>
    <w:p w:rsidR="006D7BFF" w:rsidRDefault="006D7BFF" w:rsidP="006D7BFF">
      <w:pPr>
        <w:ind w:firstLine="0"/>
        <w:jc w:val="both"/>
      </w:pPr>
    </w:p>
    <w:p w:rsidR="006D7BFF" w:rsidRDefault="006D7BFF" w:rsidP="006D7BFF">
      <w:pPr>
        <w:jc w:val="both"/>
      </w:pPr>
      <w:r>
        <w:t>Перспективы сырьевых возможностей Каспийского бассейна, особенно в связи с продолжающимся его обмелением и в связи с задачами, вытекающими из проблемы Большой Волги, вызывают необходимость проведения специальных мероприятий по обеспечению воссоздания рыбных запасов путем рыборазведения и улучшения условий нереста рыбы.</w:t>
      </w:r>
    </w:p>
    <w:p w:rsidR="006D7BFF" w:rsidRDefault="006D7BFF" w:rsidP="006D7BFF">
      <w:pPr>
        <w:jc w:val="both"/>
      </w:pPr>
      <w:r>
        <w:t xml:space="preserve">В Каспийском бассейне намечается направление капиталовложений, главным образом, на флот </w:t>
      </w:r>
      <w:r w:rsidR="00391D33">
        <w:t>–</w:t>
      </w:r>
      <w:r>
        <w:t xml:space="preserve"> 59%, также на строительство восьми </w:t>
      </w:r>
      <w:r w:rsidR="00431980">
        <w:t>плавучих</w:t>
      </w:r>
      <w:r>
        <w:t xml:space="preserve"> рыбных заводов, что обеспечит приближение обработки к местам лова и значительное повышение качества продукции.</w:t>
      </w:r>
    </w:p>
    <w:p w:rsidR="006D7BFF" w:rsidRDefault="006D7BFF" w:rsidP="006D7BFF">
      <w:pPr>
        <w:jc w:val="both"/>
      </w:pPr>
    </w:p>
    <w:p w:rsidR="005D0FA8" w:rsidRDefault="00996FE0" w:rsidP="00013971">
      <w:pPr>
        <w:jc w:val="both"/>
      </w:pPr>
      <w:r>
        <w:t xml:space="preserve">Также необходимо развивать </w:t>
      </w:r>
      <w:r w:rsidR="005D0FA8">
        <w:t>внутриобластное рыбное хозяйство на базе водоемов местного значения (реки, озера, пруды).</w:t>
      </w:r>
      <w:r w:rsidR="004C26F0">
        <w:rPr>
          <w:rStyle w:val="a7"/>
        </w:rPr>
        <w:endnoteReference w:id="134"/>
      </w:r>
    </w:p>
    <w:p w:rsidR="00996FE0" w:rsidRDefault="00996FE0" w:rsidP="00B76F2F">
      <w:pPr>
        <w:jc w:val="both"/>
      </w:pPr>
    </w:p>
    <w:p w:rsidR="00B76F2F" w:rsidRDefault="00B76F2F" w:rsidP="00B76F2F">
      <w:pPr>
        <w:jc w:val="both"/>
      </w:pPr>
      <w:r>
        <w:lastRenderedPageBreak/>
        <w:t>Намечаемые капиталовложения в рыбную промышленность в третьей пятилетке должны обеспечить рост валовой продукции на 60% по сравнению с уровнем 1937.</w:t>
      </w:r>
    </w:p>
    <w:p w:rsidR="00B76F2F" w:rsidRDefault="00B76F2F" w:rsidP="00B76F2F">
      <w:pPr>
        <w:jc w:val="both"/>
      </w:pPr>
      <w:r>
        <w:t xml:space="preserve">Реконструкция рыбной промышленности дала возможность резко расширить ассортимент и улучшить качество, увеличился выпуск </w:t>
      </w:r>
      <w:r w:rsidR="00431980">
        <w:t>свежемороженых</w:t>
      </w:r>
      <w:r>
        <w:t xml:space="preserve"> товаров, копченой рыбы, рыбных консервов, организовано производство кулинарных изделий.</w:t>
      </w:r>
    </w:p>
    <w:p w:rsidR="00B76F2F" w:rsidRDefault="00B76F2F" w:rsidP="006D7BFF">
      <w:pPr>
        <w:jc w:val="both"/>
      </w:pPr>
    </w:p>
    <w:p w:rsidR="006626D7" w:rsidRDefault="006626D7" w:rsidP="006626D7">
      <w:pPr>
        <w:jc w:val="both"/>
      </w:pPr>
      <w:r>
        <w:t>Дальнейшее развитие стахановского движения, выдвижение новых людей дает полную уверенность в том, что рыбная промышленность решительно преодолеет свое отставание и успешно выполнит задание третьего сталинского пятилетнего плана развития народного хозяйства.</w:t>
      </w:r>
      <w:r>
        <w:rPr>
          <w:rStyle w:val="a7"/>
        </w:rPr>
        <w:endnoteReference w:id="135"/>
      </w:r>
    </w:p>
    <w:p w:rsidR="006D7BFF" w:rsidRDefault="006D7BFF" w:rsidP="006D7BFF">
      <w:pPr>
        <w:jc w:val="both"/>
      </w:pPr>
      <w:r>
        <w:t>Залогом этому является то огромное внимание и повседневная помощь, которую нам оказывает лично товарищ Сталин.</w:t>
      </w:r>
    </w:p>
    <w:p w:rsidR="00843D3B" w:rsidRDefault="00843D3B" w:rsidP="006D7BFF">
      <w:pPr>
        <w:jc w:val="both"/>
      </w:pPr>
    </w:p>
    <w:p w:rsidR="002D06C6" w:rsidRDefault="002D06C6" w:rsidP="002D06C6">
      <w:pPr>
        <w:jc w:val="both"/>
      </w:pPr>
      <w:r>
        <w:t>Советские рыбаки обещают 18-му съезду коммунистической партии, что они будут по-большевистски добиваться чести в числе первых рапортовать стране, партии, нашему великому Сталину о выполнении плана третьей пятилетки. (Аплодисменты.)</w:t>
      </w:r>
    </w:p>
    <w:p w:rsidR="002D06C6" w:rsidRDefault="002D06C6" w:rsidP="002D06C6">
      <w:pPr>
        <w:jc w:val="both"/>
      </w:pPr>
      <w:r>
        <w:t>Советские рыбаки, закаленные в борьбе со стихией, мужественные патриоты социалистической родины, уже доказали свою преданность и доблесть во время боевых операций в районе озера Хасан. И они готовы по первому призыву нашего товарища Сталина, вместе с Красной Армией и Военно-Морским Флотом стать на защиту наших советских границ. (Аплодисменты.)</w:t>
      </w:r>
    </w:p>
    <w:p w:rsidR="002D06C6" w:rsidRDefault="002D06C6" w:rsidP="002D06C6">
      <w:pPr>
        <w:jc w:val="both"/>
      </w:pPr>
      <w:r>
        <w:t>Народ наш, Красная Армия, все трудящиеся Советского Союза представляют собой такую силищу, такое могущество, что господа капиталисты должны подумать, прежде чем решиться напасть на наши границы. Ну, а если все же решатся, пусть пеняют на свои головы.</w:t>
      </w:r>
    </w:p>
    <w:p w:rsidR="002D06C6" w:rsidRDefault="002D06C6" w:rsidP="002D06C6">
      <w:pPr>
        <w:jc w:val="both"/>
      </w:pPr>
      <w:r>
        <w:t>Товарищи, мне хочется закончить украинскими словами, которые произнес здесь Никита Хрущев: хай живе наш великий Стал</w:t>
      </w:r>
      <w:r w:rsidR="002C68BA">
        <w:t>ин</w:t>
      </w:r>
      <w:r>
        <w:t xml:space="preserve"> на благо, на радость нашему великому народу, на радость международному пролетариату, на зло всем врагам Советского Союза! (Аплодисменты.)</w:t>
      </w:r>
    </w:p>
    <w:p w:rsidR="005D0FA8" w:rsidRDefault="005D0FA8" w:rsidP="00175BDC">
      <w:pPr>
        <w:jc w:val="both"/>
      </w:pPr>
    </w:p>
    <w:p w:rsidR="00CD51F6" w:rsidRDefault="00431980" w:rsidP="00454738">
      <w:pPr>
        <w:pStyle w:val="3"/>
      </w:pPr>
      <w:bookmarkStart w:id="74" w:name="_Toc139142115"/>
      <w:r>
        <w:t>Мясомолочная</w:t>
      </w:r>
      <w:r w:rsidR="00CD51F6">
        <w:t xml:space="preserve"> промышленность</w:t>
      </w:r>
      <w:bookmarkEnd w:id="74"/>
    </w:p>
    <w:p w:rsidR="00DF6EEF" w:rsidRDefault="00DF6EEF" w:rsidP="00DF6EEF">
      <w:pPr>
        <w:jc w:val="both"/>
      </w:pPr>
      <w:r>
        <w:t>В течение двух сталинских пятилеток израсходовано на создание и реконструкцию мясной и молочной промышленности около 2 млрд. руб., а на третью пятилетку капиталовложения намечены в размере 1 470 млн. руб.</w:t>
      </w:r>
    </w:p>
    <w:p w:rsidR="00DF6EEF" w:rsidRDefault="00DF6EEF" w:rsidP="00DF6EEF">
      <w:pPr>
        <w:jc w:val="both"/>
      </w:pPr>
      <w:r>
        <w:t>Столь значительные капиталовложения дали возможность коренным образом реконструировать производственно-техническую базу мясной и молочной промышленности.</w:t>
      </w:r>
      <w:r w:rsidR="00291F90">
        <w:rPr>
          <w:rStyle w:val="a7"/>
        </w:rPr>
        <w:endnoteReference w:id="136"/>
      </w:r>
    </w:p>
    <w:p w:rsidR="00DF6EEF" w:rsidRDefault="00DF6EEF" w:rsidP="00DF6EEF">
      <w:pPr>
        <w:jc w:val="both"/>
      </w:pPr>
    </w:p>
    <w:p w:rsidR="00291F90" w:rsidRDefault="00DF6EEF" w:rsidP="00DF6EEF">
      <w:pPr>
        <w:jc w:val="both"/>
      </w:pPr>
      <w:r>
        <w:t>Тов. Микоян в 1936, указывал на то, что мы имеем полную возможность обогнать в техническом отношении не только европейские страны (во многих отношениях мы их уже обогнали)</w:t>
      </w:r>
      <w:r w:rsidR="00291F90">
        <w:t>,</w:t>
      </w:r>
      <w:r>
        <w:t xml:space="preserve"> но и Америку.</w:t>
      </w:r>
    </w:p>
    <w:p w:rsidR="00DF6EEF" w:rsidRDefault="00DF6EEF" w:rsidP="00DF6EEF">
      <w:pPr>
        <w:jc w:val="both"/>
      </w:pPr>
      <w:r>
        <w:t>Сейчас мы можем сказать, что мясная и молочная отрасли промышленности Советского Союза по своему техническому уровню не только не отстают, но во многом опередили эти отрасли промышленности ряда капиталистических стран.</w:t>
      </w:r>
    </w:p>
    <w:p w:rsidR="00291F90" w:rsidRDefault="00291F90" w:rsidP="00DF6EEF">
      <w:pPr>
        <w:jc w:val="both"/>
      </w:pPr>
    </w:p>
    <w:p w:rsidR="00DF6EEF" w:rsidRDefault="00DF6EEF" w:rsidP="00DF6EEF">
      <w:pPr>
        <w:jc w:val="both"/>
      </w:pPr>
      <w:r>
        <w:t xml:space="preserve">Эти успехи в развитии мясной и молочной отраслей промышленности дали возможность улучшить снабжение трудящихся нашей страны основными продуктами питания и из года в год увеличивать отчисления в государственный бюджет. </w:t>
      </w:r>
    </w:p>
    <w:p w:rsidR="00DF6EEF" w:rsidRDefault="00DF6EEF" w:rsidP="00DF6EEF">
      <w:pPr>
        <w:jc w:val="both"/>
      </w:pPr>
    </w:p>
    <w:p w:rsidR="00DF6EEF" w:rsidRDefault="00DF6EEF" w:rsidP="00DF6EEF">
      <w:pPr>
        <w:jc w:val="both"/>
      </w:pPr>
      <w:r>
        <w:t>Планом по Наркоммясомолпрому намечен дальнейший рост выработки мясных и молочных продуктов.</w:t>
      </w:r>
    </w:p>
    <w:p w:rsidR="00DF6EEF" w:rsidRDefault="00DF6EEF" w:rsidP="00175BDC">
      <w:pPr>
        <w:jc w:val="both"/>
      </w:pPr>
    </w:p>
    <w:p w:rsidR="001B7A09" w:rsidRDefault="001B7A09" w:rsidP="001B7A09">
      <w:pPr>
        <w:pStyle w:val="a8"/>
      </w:pPr>
      <w:bookmarkStart w:id="75" w:name="_Toc139142116"/>
      <w:r>
        <w:t>Местная промышленность и промкооперация</w:t>
      </w:r>
      <w:bookmarkEnd w:id="75"/>
    </w:p>
    <w:p w:rsidR="004E6AD3" w:rsidRDefault="004E6AD3" w:rsidP="00AA058C">
      <w:pPr>
        <w:jc w:val="both"/>
      </w:pPr>
      <w:r>
        <w:t>18-й съезд нашей партии по докладу товарища Молотова принял решение об увеличении выпуска продукции местной промышленности в третьей пятилетке не менее, чем в два раза.</w:t>
      </w:r>
    </w:p>
    <w:p w:rsidR="004E6AD3" w:rsidRDefault="004E6AD3" w:rsidP="004E6AD3">
      <w:pPr>
        <w:jc w:val="both"/>
      </w:pPr>
      <w:r>
        <w:t>Это обязывает немедленно создать более благоприятные условия для развития мелкой районной промышленности.</w:t>
      </w:r>
    </w:p>
    <w:p w:rsidR="001B7A09" w:rsidRDefault="001B7A09" w:rsidP="001B7A09">
      <w:pPr>
        <w:jc w:val="both"/>
      </w:pPr>
      <w:r>
        <w:t>Всемерно развивать местную промышленность и промкооперацию, являющиеся крупным источником удовлетворения растущих потребностей трудящихся.</w:t>
      </w:r>
    </w:p>
    <w:p w:rsidR="00F929EF" w:rsidRPr="00F929EF" w:rsidRDefault="00F929EF" w:rsidP="00F929EF">
      <w:r w:rsidRPr="00F929EF">
        <w:t>В местной промышленности и промкооперации развернуть строительство мелких предприятий на базе местного сырья и местного топлива.</w:t>
      </w:r>
    </w:p>
    <w:p w:rsidR="00F929EF" w:rsidRDefault="00F929EF" w:rsidP="001B7A09">
      <w:pPr>
        <w:jc w:val="both"/>
      </w:pPr>
    </w:p>
    <w:p w:rsidR="001B7A09" w:rsidRDefault="001B7A09" w:rsidP="001B7A09">
      <w:pPr>
        <w:jc w:val="both"/>
      </w:pPr>
      <w:r>
        <w:t>Считая недостаточным теперешний темп их роста, добиться в течение пятилетия увеличения выпуска продукции местной промышленности и промкооперации не менее, чем в два раза, а также расширения и улучшения ассортимента (особенно мебели, посуды и других предметов домашнего обихода).</w:t>
      </w:r>
    </w:p>
    <w:p w:rsidR="001B7A09" w:rsidRDefault="001B7A09" w:rsidP="001B7A09">
      <w:pPr>
        <w:jc w:val="both"/>
      </w:pPr>
      <w:r>
        <w:t>Наряду с увеличением выработки предметов широкого потребления, что является основной задачей местной промышленности и промкооперации, необходимо всемерно развивать добычу местных видов топлива и производство стройматериалов.</w:t>
      </w:r>
    </w:p>
    <w:p w:rsidR="001B7A09" w:rsidRDefault="001B7A09" w:rsidP="001B7A09">
      <w:pPr>
        <w:jc w:val="both"/>
      </w:pPr>
      <w:r>
        <w:t>Широко развернуть сеть механизированных мастерских по починке обуви и платья, мастерских по ремонту мебели и домашнего инвентаря и другие промысла по услугам для населения.</w:t>
      </w:r>
    </w:p>
    <w:p w:rsidR="001B7A09" w:rsidRDefault="001B7A09" w:rsidP="001B7A09">
      <w:pPr>
        <w:jc w:val="both"/>
      </w:pPr>
    </w:p>
    <w:p w:rsidR="001B7A09" w:rsidRPr="008009DB" w:rsidRDefault="001B7A09" w:rsidP="001B7A09">
      <w:pPr>
        <w:jc w:val="both"/>
        <w:rPr>
          <w:lang w:val="ru-UA"/>
        </w:rPr>
      </w:pPr>
      <w:r>
        <w:t>Огромное значение для улучшения благосостояния трудящихся имеет постановление СНК СССР и ЦК ВКП(б)</w:t>
      </w:r>
      <w:r w:rsidR="008009DB">
        <w:rPr>
          <w:lang w:val="ru-UA"/>
        </w:rPr>
        <w:t>.</w:t>
      </w:r>
    </w:p>
    <w:p w:rsidR="001B7A09" w:rsidRDefault="001B7A09" w:rsidP="001B7A09">
      <w:pPr>
        <w:jc w:val="both"/>
      </w:pPr>
      <w:r>
        <w:t>«О мероприятиях по увеличению производства товаров широкого потребления и продовольствия из местного сырья».</w:t>
      </w:r>
    </w:p>
    <w:p w:rsidR="001B7A09" w:rsidRDefault="001B7A09" w:rsidP="001B7A09">
      <w:pPr>
        <w:jc w:val="both"/>
      </w:pPr>
      <w:r>
        <w:t>Государство выделило большие средства для развития местной промышленности. Увеличивается сумма кредита вновь организованным предприятиям.</w:t>
      </w:r>
    </w:p>
    <w:p w:rsidR="001B7A09" w:rsidRDefault="001B7A09" w:rsidP="00521096">
      <w:pPr>
        <w:ind w:firstLine="0"/>
        <w:jc w:val="both"/>
      </w:pPr>
      <w:r>
        <w:t>Эти предприятия, работающие на местном сырье и отходах, в течение двух лет освобождаются от налогов с оборота и других отчислений.</w:t>
      </w:r>
    </w:p>
    <w:p w:rsidR="001B7A09" w:rsidRDefault="001B7A09" w:rsidP="001B7A09">
      <w:pPr>
        <w:jc w:val="both"/>
      </w:pPr>
      <w:r>
        <w:t>Местным организациям предоставляются большие права по развитию промышленности.</w:t>
      </w:r>
      <w:r w:rsidR="00385C91">
        <w:rPr>
          <w:rStyle w:val="a7"/>
        </w:rPr>
        <w:endnoteReference w:id="137"/>
      </w:r>
    </w:p>
    <w:p w:rsidR="001B7A09" w:rsidRDefault="001B7A09" w:rsidP="001B7A09">
      <w:pPr>
        <w:jc w:val="both"/>
      </w:pPr>
      <w:r>
        <w:t>Все эти мероприятия позволят во много раз увеличить выпуск товаров широкого потребления и продовольствия, создадут новый источник накопления и роста доходов местного бюджета.</w:t>
      </w:r>
    </w:p>
    <w:p w:rsidR="001B7A09" w:rsidRDefault="001B7A09" w:rsidP="001B7A09">
      <w:pPr>
        <w:jc w:val="both"/>
      </w:pPr>
    </w:p>
    <w:p w:rsidR="001B7A09" w:rsidRDefault="001B7A09" w:rsidP="001B7A09">
      <w:pPr>
        <w:jc w:val="both"/>
      </w:pPr>
      <w:r>
        <w:t>Развитие производства товаров широкого потребления и продуктов питания из местного сырья будет способствовать росту товарооборота, выполнению плана товарооборота в 197 млрд. руб.</w:t>
      </w:r>
    </w:p>
    <w:p w:rsidR="00CD51F6" w:rsidRPr="00052AC7" w:rsidRDefault="00CD51F6" w:rsidP="00175BDC">
      <w:pPr>
        <w:jc w:val="both"/>
      </w:pPr>
    </w:p>
    <w:p w:rsidR="001815B9" w:rsidRDefault="009576C6" w:rsidP="00013971">
      <w:pPr>
        <w:pStyle w:val="a8"/>
      </w:pPr>
      <w:bookmarkStart w:id="76" w:name="_Toc139142117"/>
      <w:r>
        <w:t>Л</w:t>
      </w:r>
      <w:r w:rsidR="00322E29" w:rsidRPr="00BB3C40">
        <w:t>есная промышленность</w:t>
      </w:r>
      <w:bookmarkEnd w:id="76"/>
    </w:p>
    <w:p w:rsidR="009576C6" w:rsidRDefault="009576C6" w:rsidP="00322E29">
      <w:pPr>
        <w:jc w:val="both"/>
      </w:pPr>
      <w:r>
        <w:t>Съезд постановляет:</w:t>
      </w:r>
    </w:p>
    <w:p w:rsidR="009576C6" w:rsidRDefault="009576C6" w:rsidP="00322E29">
      <w:pPr>
        <w:jc w:val="both"/>
      </w:pPr>
      <w:r w:rsidRPr="009576C6">
        <w:t>Покончить с отставанием лесной пром</w:t>
      </w:r>
      <w:r w:rsidR="001074D8">
        <w:rPr>
          <w:lang w:val="ru-UA"/>
        </w:rPr>
        <w:t>ы</w:t>
      </w:r>
      <w:r w:rsidRPr="009576C6">
        <w:t>шленности.</w:t>
      </w:r>
    </w:p>
    <w:p w:rsidR="009576C6" w:rsidRDefault="009576C6" w:rsidP="00322E29">
      <w:pPr>
        <w:jc w:val="both"/>
      </w:pPr>
      <w:r w:rsidRPr="009576C6">
        <w:t>Осуществить широкую комплексную механизацию всех производственных процессов лесозаготовок с широким применением газогенераторов и паровых двигателей.</w:t>
      </w:r>
    </w:p>
    <w:p w:rsidR="009576C6" w:rsidRDefault="009576C6" w:rsidP="00322E29">
      <w:pPr>
        <w:jc w:val="both"/>
      </w:pPr>
      <w:r w:rsidRPr="009576C6">
        <w:t>Максимально использовать сезонные преимущества зимних лесозаготовок, одновременно обеспечивая круглогодовые заготовки древесины.</w:t>
      </w:r>
    </w:p>
    <w:p w:rsidR="009576C6" w:rsidRDefault="009576C6" w:rsidP="00322E29">
      <w:pPr>
        <w:jc w:val="both"/>
      </w:pPr>
      <w:r w:rsidRPr="009576C6">
        <w:t>Создать на лесных биржах крупные запасы леса естественной сушки.</w:t>
      </w:r>
    </w:p>
    <w:p w:rsidR="001815B9" w:rsidRDefault="009576C6" w:rsidP="00322E29">
      <w:pPr>
        <w:jc w:val="both"/>
      </w:pPr>
      <w:r w:rsidRPr="009576C6">
        <w:t>Всемерно развить бумажную и лесохимическую промышленность, а также производство спирта из опилок и отходов бумажной промышленности.</w:t>
      </w:r>
    </w:p>
    <w:p w:rsidR="00F2015E" w:rsidRDefault="00F2015E" w:rsidP="00F2015E">
      <w:pPr>
        <w:jc w:val="both"/>
      </w:pPr>
      <w:r>
        <w:lastRenderedPageBreak/>
        <w:t>Закончить строительство и ввести в действие Соликамский, Кондопожский, Камский, Марийский, Красноярский, Соломбальский, Архангельский, Льговский, Комсомольский, Котласский целлюлозно-бумажные комбинаты и фабрику газетной бумаги в районе Кирова.</w:t>
      </w:r>
    </w:p>
    <w:p w:rsidR="00F2015E" w:rsidRDefault="00F2015E" w:rsidP="00F2015E">
      <w:pPr>
        <w:jc w:val="both"/>
      </w:pPr>
      <w:r>
        <w:t>Развернуть строительство новых целлюлозно-бумажных, лесохимических, фанерных, деревообрабатывающих предприятий и заводов гидролиза древесины.</w:t>
      </w:r>
    </w:p>
    <w:p w:rsidR="00F2015E" w:rsidRDefault="00F2015E" w:rsidP="00F2015E">
      <w:pPr>
        <w:jc w:val="both"/>
      </w:pPr>
      <w:r>
        <w:t>Предусмотреть быстрое развитие лесозаготовок в северных и северо-западных районах Европейской части Союза, па Урале и Дальнем Востоке.</w:t>
      </w:r>
    </w:p>
    <w:p w:rsidR="00F2015E" w:rsidRDefault="00F2015E" w:rsidP="00F2015E">
      <w:pPr>
        <w:jc w:val="both"/>
      </w:pPr>
      <w:r>
        <w:t>Усилить мощность лесопильно-деревообрабатывающей промышленности на Европейском севере, в Сибири, на Дальнем Востоке.</w:t>
      </w:r>
    </w:p>
    <w:p w:rsidR="00F2015E" w:rsidRDefault="00F2015E" w:rsidP="00F2015E">
      <w:pPr>
        <w:jc w:val="both"/>
      </w:pPr>
      <w:r>
        <w:t>Прекратить завоз леса из Сибири в Европейскую часть Союза.</w:t>
      </w:r>
    </w:p>
    <w:p w:rsidR="00E86106" w:rsidRDefault="00E86106" w:rsidP="00013971">
      <w:pPr>
        <w:pStyle w:val="a8"/>
      </w:pPr>
    </w:p>
    <w:p w:rsidR="001815B9" w:rsidRDefault="00322E29" w:rsidP="00013971">
      <w:pPr>
        <w:pStyle w:val="a8"/>
      </w:pPr>
      <w:r w:rsidRPr="00BB3C40">
        <w:t xml:space="preserve"> </w:t>
      </w:r>
      <w:bookmarkStart w:id="77" w:name="_Toc139142118"/>
      <w:r w:rsidR="004E26C1">
        <w:t>П</w:t>
      </w:r>
      <w:r w:rsidRPr="00BB3C40">
        <w:t>роизводство стройматериалов</w:t>
      </w:r>
      <w:bookmarkEnd w:id="77"/>
    </w:p>
    <w:p w:rsidR="007800D3" w:rsidRDefault="007800D3" w:rsidP="007800D3">
      <w:pPr>
        <w:jc w:val="both"/>
      </w:pPr>
      <w:r>
        <w:t>Съезд постановляет:</w:t>
      </w:r>
    </w:p>
    <w:p w:rsidR="007800D3" w:rsidRDefault="007800D3" w:rsidP="00322E29">
      <w:pPr>
        <w:jc w:val="both"/>
      </w:pPr>
      <w:r w:rsidRPr="007800D3">
        <w:t>Всемерно увеличить производство строительных деталей, в особенности деревянных, бетонных, железобетонных и гипсовых деталей, а также металлических конструкций.</w:t>
      </w:r>
    </w:p>
    <w:p w:rsidR="00C305EF" w:rsidRDefault="007800D3" w:rsidP="00C305EF">
      <w:pPr>
        <w:jc w:val="both"/>
      </w:pPr>
      <w:r w:rsidRPr="007800D3">
        <w:t>Обеспечить более высокие темпы производства качественного цемента, санитарно-технического оборудования, отделочных и облицовочных материалов, а также добычу нерудных и неметаллических ископаемых, в особенности асбеста и асбестовых изделий.</w:t>
      </w:r>
    </w:p>
    <w:p w:rsidR="00C305EF" w:rsidRDefault="00C305EF" w:rsidP="00C305EF">
      <w:pPr>
        <w:jc w:val="both"/>
      </w:pPr>
      <w:r w:rsidRPr="00BB3C40">
        <w:t>Внедр</w:t>
      </w:r>
      <w:r w:rsidR="00E86106">
        <w:t>ить</w:t>
      </w:r>
      <w:r w:rsidRPr="00BB3C40">
        <w:t xml:space="preserve"> передов</w:t>
      </w:r>
      <w:r w:rsidR="00E86106">
        <w:t>ую</w:t>
      </w:r>
      <w:r w:rsidRPr="00BB3C40">
        <w:t xml:space="preserve"> техник</w:t>
      </w:r>
      <w:r w:rsidR="00E86106">
        <w:t>у</w:t>
      </w:r>
      <w:r w:rsidRPr="00BB3C40">
        <w:t xml:space="preserve"> и обеспеч</w:t>
      </w:r>
      <w:r w:rsidR="00E86106">
        <w:t>ить</w:t>
      </w:r>
      <w:r w:rsidRPr="00BB3C40">
        <w:t xml:space="preserve"> правильн</w:t>
      </w:r>
      <w:r w:rsidR="00E86106">
        <w:t>ую</w:t>
      </w:r>
      <w:r w:rsidRPr="00BB3C40">
        <w:t xml:space="preserve"> организаци</w:t>
      </w:r>
      <w:r w:rsidR="00E86106">
        <w:t>ю</w:t>
      </w:r>
      <w:r w:rsidRPr="00BB3C40">
        <w:t xml:space="preserve"> труда с хорошо организованным поощрением передовых, лучших работников</w:t>
      </w:r>
      <w:r w:rsidR="00E86106">
        <w:t>, что</w:t>
      </w:r>
      <w:r w:rsidRPr="00BB3C40">
        <w:t xml:space="preserve"> обеспечит успешное ре</w:t>
      </w:r>
      <w:r>
        <w:t>шение</w:t>
      </w:r>
      <w:r w:rsidRPr="00BB3C40">
        <w:t xml:space="preserve"> задачи ликвидации отставания этих отраслей.</w:t>
      </w:r>
    </w:p>
    <w:p w:rsidR="00AD6A60" w:rsidRDefault="00AD6A60" w:rsidP="00114006">
      <w:pPr>
        <w:pStyle w:val="a8"/>
      </w:pPr>
    </w:p>
    <w:p w:rsidR="00114006" w:rsidRPr="00BB3C40" w:rsidRDefault="00114006" w:rsidP="00114006">
      <w:pPr>
        <w:pStyle w:val="a8"/>
      </w:pPr>
      <w:bookmarkStart w:id="78" w:name="_Toc139142119"/>
      <w:r w:rsidRPr="00BB3C40">
        <w:t>Транспорт и с</w:t>
      </w:r>
      <w:r>
        <w:t>вя</w:t>
      </w:r>
      <w:r w:rsidRPr="00BB3C40">
        <w:t>зь</w:t>
      </w:r>
      <w:bookmarkEnd w:id="78"/>
    </w:p>
    <w:p w:rsidR="00114006" w:rsidRDefault="00114006" w:rsidP="00114006">
      <w:pPr>
        <w:jc w:val="both"/>
      </w:pPr>
      <w:r w:rsidRPr="00BB3C40">
        <w:t>В третьей пятилетке на работниках транспорта и связи лежит большая ответственность за дальнейший под</w:t>
      </w:r>
      <w:r>
        <w:t>ъ</w:t>
      </w:r>
      <w:r w:rsidRPr="00BB3C40">
        <w:t>ем этих отраслей, за поднятие их технического вооружения в соответствии с современными требованиями и за улучшение организации всего дела.</w:t>
      </w:r>
    </w:p>
    <w:p w:rsidR="00FE7881" w:rsidRDefault="00FE7881" w:rsidP="00114006">
      <w:pPr>
        <w:jc w:val="both"/>
      </w:pPr>
    </w:p>
    <w:p w:rsidR="00FE7881" w:rsidRDefault="00FE7881" w:rsidP="00114006">
      <w:pPr>
        <w:jc w:val="both"/>
      </w:pPr>
      <w:r>
        <w:t>Съезд постановляет:</w:t>
      </w:r>
    </w:p>
    <w:p w:rsidR="00FE7881" w:rsidRDefault="00FE7881" w:rsidP="00FE7881">
      <w:pPr>
        <w:jc w:val="both"/>
      </w:pPr>
      <w:r>
        <w:t>Повысить производительность труда в третьей пятилетке:</w:t>
      </w:r>
    </w:p>
    <w:p w:rsidR="00FE7881" w:rsidRDefault="00FE7881" w:rsidP="00FE7881">
      <w:pPr>
        <w:ind w:firstLine="0"/>
        <w:jc w:val="both"/>
      </w:pPr>
      <w:r>
        <w:t>на железнодорожном транспорте на 32%;</w:t>
      </w:r>
    </w:p>
    <w:p w:rsidR="00FE7881" w:rsidRDefault="00FE7881" w:rsidP="00FE7881">
      <w:pPr>
        <w:ind w:firstLine="0"/>
        <w:jc w:val="both"/>
      </w:pPr>
      <w:r>
        <w:t>на водном транспорте</w:t>
      </w:r>
      <w:r w:rsidRPr="00FE7881">
        <w:t xml:space="preserve"> </w:t>
      </w:r>
      <w:r>
        <w:t>на 38%.</w:t>
      </w:r>
    </w:p>
    <w:p w:rsidR="00FE7881" w:rsidRDefault="00FE7881" w:rsidP="00FE7881">
      <w:pPr>
        <w:jc w:val="both"/>
      </w:pPr>
      <w:r>
        <w:t>Механизировать погрузочно-разгрузочные работы на железнодорожном, водном и автомобильном транспортах.</w:t>
      </w:r>
    </w:p>
    <w:p w:rsidR="00F54C88" w:rsidRDefault="00F54C88" w:rsidP="00F54C88">
      <w:pPr>
        <w:jc w:val="both"/>
      </w:pPr>
    </w:p>
    <w:p w:rsidR="00F54C88" w:rsidRDefault="00F54C88" w:rsidP="00F54C88">
      <w:pPr>
        <w:jc w:val="both"/>
      </w:pPr>
      <w:r>
        <w:t>Важнейшей задачей транспорта является:</w:t>
      </w:r>
    </w:p>
    <w:p w:rsidR="00F54C88" w:rsidRDefault="00F54C88" w:rsidP="00F54C88">
      <w:pPr>
        <w:ind w:firstLine="0"/>
        <w:jc w:val="both"/>
      </w:pPr>
      <w:r>
        <w:t>упорядочение планирования грузооборота с целью всемерного сокращения дальних железнодорожных перевозок;</w:t>
      </w:r>
    </w:p>
    <w:p w:rsidR="00F54C88" w:rsidRDefault="00F54C88" w:rsidP="00F54C88">
      <w:pPr>
        <w:ind w:firstLine="0"/>
        <w:jc w:val="both"/>
      </w:pPr>
      <w:r>
        <w:t>ликвидация встречных и нерациональных перевозок;</w:t>
      </w:r>
    </w:p>
    <w:p w:rsidR="00F54C88" w:rsidRDefault="00F54C88" w:rsidP="00F54C88">
      <w:pPr>
        <w:ind w:firstLine="0"/>
        <w:jc w:val="both"/>
      </w:pPr>
      <w:r>
        <w:t>повышение удельного веса водного и автотранспорта в грузообороте страны.</w:t>
      </w:r>
    </w:p>
    <w:p w:rsidR="00FE7881" w:rsidRPr="00FE7881" w:rsidRDefault="00FE7881" w:rsidP="00114006">
      <w:pPr>
        <w:jc w:val="both"/>
      </w:pPr>
    </w:p>
    <w:p w:rsidR="00114006" w:rsidRDefault="00114006" w:rsidP="00454738">
      <w:pPr>
        <w:pStyle w:val="3"/>
      </w:pPr>
      <w:bookmarkStart w:id="79" w:name="_Toc139142120"/>
      <w:r>
        <w:t>Ж</w:t>
      </w:r>
      <w:r w:rsidRPr="00BB3C40">
        <w:t>елезнодорожн</w:t>
      </w:r>
      <w:r>
        <w:t>ый</w:t>
      </w:r>
      <w:r w:rsidRPr="00BB3C40">
        <w:t xml:space="preserve"> транспорт</w:t>
      </w:r>
      <w:bookmarkEnd w:id="79"/>
    </w:p>
    <w:p w:rsidR="00D07625" w:rsidRDefault="00114006" w:rsidP="00114006">
      <w:pPr>
        <w:jc w:val="both"/>
      </w:pPr>
      <w:r w:rsidRPr="00BB3C40">
        <w:t xml:space="preserve">Общий громадный </w:t>
      </w:r>
      <w:r>
        <w:t>успех</w:t>
      </w:r>
      <w:r w:rsidRPr="00BB3C40">
        <w:t xml:space="preserve"> народного хозяйства Советского Союза и широкое включение в экономическую жизнь страны отдаленных районов пред</w:t>
      </w:r>
      <w:r w:rsidR="004250E2">
        <w:t>ъ</w:t>
      </w:r>
      <w:r w:rsidRPr="00BB3C40">
        <w:t>являют новые</w:t>
      </w:r>
      <w:r>
        <w:t xml:space="preserve"> </w:t>
      </w:r>
      <w:r w:rsidRPr="00BB3C40">
        <w:t>большие требования к транспорту, особенно к железнодорожному транспорту.</w:t>
      </w:r>
    </w:p>
    <w:p w:rsidR="00114006" w:rsidRPr="00BB3C40" w:rsidRDefault="00114006" w:rsidP="00D07625">
      <w:pPr>
        <w:ind w:firstLine="0"/>
        <w:jc w:val="both"/>
      </w:pPr>
      <w:r w:rsidRPr="00BB3C40">
        <w:t>Достаточно сказать, что, например, в 1937</w:t>
      </w:r>
      <w:r>
        <w:t xml:space="preserve">, </w:t>
      </w:r>
      <w:r w:rsidRPr="00BB3C40">
        <w:t xml:space="preserve">90% грузооборота выполнялось </w:t>
      </w:r>
      <w:r w:rsidR="00431980" w:rsidRPr="00BB3C40">
        <w:t>железнодорожным</w:t>
      </w:r>
      <w:r w:rsidRPr="00BB3C40">
        <w:t xml:space="preserve"> транспортом, 8%</w:t>
      </w:r>
      <w:r>
        <w:t xml:space="preserve"> </w:t>
      </w:r>
      <w:r w:rsidRPr="00BB3C40">
        <w:t>–</w:t>
      </w:r>
      <w:r>
        <w:t xml:space="preserve"> </w:t>
      </w:r>
      <w:r w:rsidRPr="00BB3C40">
        <w:t>речным транспортом и только 2</w:t>
      </w:r>
      <w:r>
        <w:t xml:space="preserve">% </w:t>
      </w:r>
      <w:r w:rsidRPr="00BB3C40">
        <w:t>–</w:t>
      </w:r>
      <w:r>
        <w:t xml:space="preserve"> </w:t>
      </w:r>
      <w:r w:rsidRPr="00BB3C40">
        <w:t>автотранспортом.</w:t>
      </w:r>
    </w:p>
    <w:p w:rsidR="00233652" w:rsidRDefault="00233652" w:rsidP="00114006">
      <w:pPr>
        <w:jc w:val="both"/>
      </w:pPr>
    </w:p>
    <w:p w:rsidR="00C87225" w:rsidRDefault="00C87225" w:rsidP="00C87225">
      <w:pPr>
        <w:jc w:val="both"/>
      </w:pPr>
      <w:r>
        <w:t>Съезд устанавливает рост грузооборота железнодорожного транспорта с 355 миллиардов тонно-километров в 1937, до 510 мил</w:t>
      </w:r>
      <w:r w:rsidR="006B7CC5">
        <w:t>лиардов тонно-километров в 1942.</w:t>
      </w:r>
    </w:p>
    <w:p w:rsidR="00CF5866" w:rsidRDefault="00CF5866" w:rsidP="00C87225">
      <w:pPr>
        <w:jc w:val="both"/>
      </w:pPr>
    </w:p>
    <w:p w:rsidR="00C87225" w:rsidRDefault="00C87225" w:rsidP="00C87225">
      <w:pPr>
        <w:jc w:val="both"/>
      </w:pPr>
      <w:r>
        <w:t>Съезд устанавливает следующие задания по железнодорожному транспорту на третью пятилетку:</w:t>
      </w:r>
    </w:p>
    <w:p w:rsidR="00CF5866" w:rsidRDefault="00CF5866" w:rsidP="00C87225">
      <w:pPr>
        <w:jc w:val="both"/>
      </w:pPr>
      <w:r>
        <w:t xml:space="preserve">а) </w:t>
      </w:r>
      <w:r w:rsidR="00C87225">
        <w:t>Увеличить парк локомотивов на 8</w:t>
      </w:r>
      <w:r>
        <w:t xml:space="preserve"> </w:t>
      </w:r>
      <w:r w:rsidR="00C87225">
        <w:t>000 единиц, в том числе:</w:t>
      </w:r>
    </w:p>
    <w:p w:rsidR="00CF5866" w:rsidRDefault="00C87225" w:rsidP="00CF5866">
      <w:pPr>
        <w:ind w:firstLine="0"/>
        <w:jc w:val="both"/>
      </w:pPr>
      <w:r>
        <w:t>серии «ФД» на 1</w:t>
      </w:r>
      <w:r w:rsidR="00CF5866">
        <w:t xml:space="preserve"> 500 паровозов;</w:t>
      </w:r>
    </w:p>
    <w:p w:rsidR="00CF5866" w:rsidRDefault="00C87225" w:rsidP="00CF5866">
      <w:pPr>
        <w:ind w:firstLine="0"/>
        <w:jc w:val="both"/>
      </w:pPr>
      <w:r>
        <w:t>конденсационных паровозов на 4</w:t>
      </w:r>
      <w:r w:rsidR="008009DB">
        <w:rPr>
          <w:lang w:val="ru-UA"/>
        </w:rPr>
        <w:t xml:space="preserve"> </w:t>
      </w:r>
      <w:r>
        <w:t>200</w:t>
      </w:r>
      <w:r w:rsidR="00CF5866">
        <w:t>;</w:t>
      </w:r>
    </w:p>
    <w:p w:rsidR="00CF5866" w:rsidRDefault="00C87225" w:rsidP="00CF5866">
      <w:pPr>
        <w:ind w:firstLine="0"/>
        <w:jc w:val="both"/>
      </w:pPr>
      <w:r>
        <w:t>пассажирских паровозов серии «ИС» на 1</w:t>
      </w:r>
      <w:r w:rsidR="00CF5866">
        <w:t> 500.</w:t>
      </w:r>
    </w:p>
    <w:p w:rsidR="00C87225" w:rsidRDefault="00C87225" w:rsidP="00CF5866">
      <w:pPr>
        <w:ind w:firstLine="0"/>
        <w:jc w:val="both"/>
      </w:pPr>
      <w:r>
        <w:t>Конденсационные паровозы в ближайшие годы должны занять ведущее место в грузовом парке паровозов.</w:t>
      </w:r>
    </w:p>
    <w:p w:rsidR="00F54C88" w:rsidRDefault="00F54C88" w:rsidP="00C87225">
      <w:pPr>
        <w:jc w:val="both"/>
      </w:pPr>
    </w:p>
    <w:p w:rsidR="00F54C88" w:rsidRDefault="00C87225" w:rsidP="00F54C88">
      <w:pPr>
        <w:jc w:val="both"/>
      </w:pPr>
      <w:r>
        <w:t>б)</w:t>
      </w:r>
      <w:r w:rsidR="00CF5866">
        <w:t xml:space="preserve"> </w:t>
      </w:r>
      <w:r>
        <w:t>Увеличить вагонный парк грузовых вагонов на 225 тысяч четырехосных, парк пассажирских вагонов</w:t>
      </w:r>
      <w:r w:rsidR="00CF5866">
        <w:t xml:space="preserve"> </w:t>
      </w:r>
      <w:r w:rsidR="00391D33">
        <w:t>–</w:t>
      </w:r>
      <w:r w:rsidR="00CF5866">
        <w:t xml:space="preserve"> на 15 тыс.</w:t>
      </w:r>
    </w:p>
    <w:p w:rsidR="00F54C88" w:rsidRDefault="00C87225" w:rsidP="00F54C88">
      <w:pPr>
        <w:jc w:val="both"/>
      </w:pPr>
      <w:r>
        <w:t>Оборудовать автосцепкой 300 тысяч вагонов действующего товарного парка и 4 тысячи пассажирских вагонов.</w:t>
      </w:r>
    </w:p>
    <w:p w:rsidR="00F54C88" w:rsidRDefault="00C87225" w:rsidP="00F54C88">
      <w:pPr>
        <w:jc w:val="both"/>
      </w:pPr>
      <w:r>
        <w:t>Оборудовать автотормозами 200 тысяч вагонов действующего товарного парка.</w:t>
      </w:r>
    </w:p>
    <w:p w:rsidR="00F54C88" w:rsidRDefault="00C87225" w:rsidP="00F54C88">
      <w:pPr>
        <w:jc w:val="both"/>
      </w:pPr>
      <w:r>
        <w:t xml:space="preserve">Расширить ремонтную базу паровозов и вагонов, особенно на дорогах Урала, Средней </w:t>
      </w:r>
      <w:r w:rsidR="00CF5866">
        <w:t>Азии, Сибири, Дальнего Востока.</w:t>
      </w:r>
    </w:p>
    <w:p w:rsidR="00C87225" w:rsidRDefault="00C87225" w:rsidP="00F54C88">
      <w:pPr>
        <w:jc w:val="both"/>
      </w:pPr>
      <w:r>
        <w:t>Подготовить производственную базу для ремонта конденсационных паровозов.</w:t>
      </w:r>
    </w:p>
    <w:p w:rsidR="00F54C88" w:rsidRDefault="00F54C88" w:rsidP="00C87225">
      <w:pPr>
        <w:jc w:val="both"/>
      </w:pPr>
    </w:p>
    <w:p w:rsidR="00CF5866" w:rsidRDefault="00C87225" w:rsidP="00C87225">
      <w:pPr>
        <w:jc w:val="both"/>
      </w:pPr>
      <w:r>
        <w:t>в)</w:t>
      </w:r>
      <w:r w:rsidR="00CF5866">
        <w:t xml:space="preserve"> </w:t>
      </w:r>
      <w:r>
        <w:t>Обеспечить дальнейшую реконструкцию железнодорожного транспорта и особенно железнодорожного пути.</w:t>
      </w:r>
      <w:r w:rsidR="00F54C88">
        <w:rPr>
          <w:rStyle w:val="a7"/>
        </w:rPr>
        <w:endnoteReference w:id="138"/>
      </w:r>
    </w:p>
    <w:p w:rsidR="00C87225" w:rsidRDefault="00C87225" w:rsidP="00CF5866">
      <w:pPr>
        <w:ind w:firstLine="0"/>
        <w:jc w:val="both"/>
      </w:pPr>
      <w:r>
        <w:t>В третьем пятилетии построить и сдать в экспл</w:t>
      </w:r>
      <w:r w:rsidR="00CF5866">
        <w:t>у</w:t>
      </w:r>
      <w:r>
        <w:t>атацию 11 тысяч километров железных дорог и произвести укладку вторых путей на протяжении 8 тысяч километров.</w:t>
      </w:r>
    </w:p>
    <w:p w:rsidR="00F54C88" w:rsidRDefault="00F54C88" w:rsidP="00C87225">
      <w:pPr>
        <w:jc w:val="both"/>
      </w:pPr>
    </w:p>
    <w:p w:rsidR="00F54C88" w:rsidRDefault="00C87225" w:rsidP="00F54C88">
      <w:pPr>
        <w:jc w:val="both"/>
      </w:pPr>
      <w:r>
        <w:t>г)</w:t>
      </w:r>
      <w:r w:rsidR="00CF5866">
        <w:t xml:space="preserve"> </w:t>
      </w:r>
      <w:r>
        <w:t>Электрифицировать 1</w:t>
      </w:r>
      <w:r w:rsidR="00CF5866">
        <w:t xml:space="preserve"> </w:t>
      </w:r>
      <w:r>
        <w:t>840 километров железных дорог, в первую очередь горных дорог, линий, имеющих напряженные размеры грузооборота, а также крупнейшие узлы с интенсивным пригородным движением.</w:t>
      </w:r>
    </w:p>
    <w:p w:rsidR="00C87225" w:rsidRDefault="00C87225" w:rsidP="00F54C88">
      <w:pPr>
        <w:jc w:val="both"/>
      </w:pPr>
      <w:r>
        <w:t>Всемерно внедрять автоблокировку, диспетчерскую централизацию и применение автостопов.</w:t>
      </w:r>
    </w:p>
    <w:p w:rsidR="00F54C88" w:rsidRDefault="00F54C88" w:rsidP="00CF5866">
      <w:pPr>
        <w:ind w:firstLine="0"/>
        <w:jc w:val="both"/>
      </w:pPr>
    </w:p>
    <w:p w:rsidR="00C87225" w:rsidRDefault="00C87225" w:rsidP="00C87225">
      <w:pPr>
        <w:jc w:val="both"/>
      </w:pPr>
      <w:r>
        <w:t>д)</w:t>
      </w:r>
      <w:r w:rsidR="00CF5866">
        <w:t xml:space="preserve"> </w:t>
      </w:r>
      <w:r>
        <w:t>Развить железнодорожные станции и узлы, в первую очередь на направлениях, связывающих Донбасс с Кривым Рогом, Ленинградом и Москвой, восточные районы Урала, Северный край, Мурманскую область с центральной частью СССР, Западную Сибирь со Средней Азией, на</w:t>
      </w:r>
      <w:r w:rsidR="00CF5866">
        <w:t xml:space="preserve"> </w:t>
      </w:r>
      <w:r>
        <w:t>дорогах Юго-Западных, Западных и Восточных.</w:t>
      </w:r>
    </w:p>
    <w:p w:rsidR="00A71706" w:rsidRDefault="00A71706" w:rsidP="00A71706">
      <w:pPr>
        <w:jc w:val="both"/>
      </w:pPr>
    </w:p>
    <w:p w:rsidR="00A71706" w:rsidRDefault="00A71706" w:rsidP="00A71706">
      <w:pPr>
        <w:jc w:val="both"/>
      </w:pPr>
      <w:r>
        <w:t xml:space="preserve">Железные дороги </w:t>
      </w:r>
      <w:r w:rsidR="00431980">
        <w:t>по-прежнему</w:t>
      </w:r>
      <w:r>
        <w:t xml:space="preserve"> являются «нервами армии», хотя работа их в настоящее время облегчается безрельсовым транспортом, но в то же время затрудняется действиями авиации.</w:t>
      </w:r>
    </w:p>
    <w:p w:rsidR="00A71706" w:rsidRDefault="00A71706" w:rsidP="00A71706">
      <w:pPr>
        <w:jc w:val="both"/>
      </w:pPr>
      <w:r>
        <w:t>Обширная территория Советского Союза с точки зрения обороны требует интенсивного развития железнодорожного строительства и увеличения качественных показателей в работе транспорта.</w:t>
      </w:r>
    </w:p>
    <w:p w:rsidR="00F54C88" w:rsidRPr="00A71706" w:rsidRDefault="00F54C88" w:rsidP="00F54C88">
      <w:pPr>
        <w:jc w:val="both"/>
      </w:pPr>
      <w:r>
        <w:t>Подготовка Красной Армии и железнодорожного транспорта должна идти нога в ногу для того, чтобы в любое время нанести сокрушительный удар всяким агрессорам, если они попытаются посягнуть на нашу священную территорию.</w:t>
      </w:r>
    </w:p>
    <w:p w:rsidR="00F54C88" w:rsidRDefault="00F54C88" w:rsidP="00F54C88">
      <w:pPr>
        <w:jc w:val="both"/>
      </w:pPr>
    </w:p>
    <w:p w:rsidR="00A71706" w:rsidRDefault="00A71706" w:rsidP="00A71706">
      <w:pPr>
        <w:jc w:val="both"/>
      </w:pPr>
      <w:r>
        <w:t xml:space="preserve">Помня о том, что транспорт </w:t>
      </w:r>
      <w:r w:rsidR="00391D33">
        <w:t>–</w:t>
      </w:r>
      <w:r>
        <w:t xml:space="preserve"> важнейший нерв страны, мы обещаем вам, избранникам партии, делегатам исторического 18-го съезда партии, обещаем вам, дорогой Иосиф Виссарионович, что будем выполнять и перевыполнять план погрузки;</w:t>
      </w:r>
    </w:p>
    <w:p w:rsidR="00A71706" w:rsidRDefault="00A71706" w:rsidP="00A71706">
      <w:pPr>
        <w:ind w:firstLine="0"/>
        <w:jc w:val="both"/>
      </w:pPr>
      <w:r>
        <w:lastRenderedPageBreak/>
        <w:t>высоко держать знамя стахановско-кривоносовского движения;</w:t>
      </w:r>
    </w:p>
    <w:p w:rsidR="00A71706" w:rsidRDefault="00A71706" w:rsidP="00A71706">
      <w:pPr>
        <w:ind w:firstLine="0"/>
        <w:jc w:val="both"/>
      </w:pPr>
      <w:r>
        <w:t>работать культурно и организованно;</w:t>
      </w:r>
    </w:p>
    <w:p w:rsidR="00A71706" w:rsidRDefault="00A71706" w:rsidP="00A71706">
      <w:pPr>
        <w:ind w:firstLine="0"/>
        <w:jc w:val="both"/>
      </w:pPr>
      <w:r>
        <w:t>не зазнаваться, всемерно развивать критику и самокритику;</w:t>
      </w:r>
    </w:p>
    <w:p w:rsidR="00A71706" w:rsidRPr="00A71706" w:rsidRDefault="00A71706" w:rsidP="00A71706">
      <w:pPr>
        <w:ind w:firstLine="0"/>
        <w:jc w:val="both"/>
      </w:pPr>
      <w:r>
        <w:t>выполнять также успешно третий пятилетний план, принятый по докладу т. Молотова. (Аплодисменты.)</w:t>
      </w:r>
      <w:r>
        <w:rPr>
          <w:rStyle w:val="a7"/>
          <w:lang w:val="en-US"/>
        </w:rPr>
        <w:endnoteReference w:id="139"/>
      </w:r>
    </w:p>
    <w:p w:rsidR="00787B79" w:rsidRDefault="00787B79" w:rsidP="00114006">
      <w:pPr>
        <w:jc w:val="both"/>
      </w:pPr>
    </w:p>
    <w:p w:rsidR="00114006" w:rsidRPr="00583577" w:rsidRDefault="00114006" w:rsidP="00454738">
      <w:pPr>
        <w:pStyle w:val="3"/>
      </w:pPr>
      <w:bookmarkStart w:id="80" w:name="_Toc139142121"/>
      <w:r>
        <w:t>В</w:t>
      </w:r>
      <w:r w:rsidRPr="00BB3C40">
        <w:t>одн</w:t>
      </w:r>
      <w:r>
        <w:t>ый</w:t>
      </w:r>
      <w:r w:rsidRPr="00BB3C40">
        <w:t xml:space="preserve"> транспорт</w:t>
      </w:r>
      <w:bookmarkEnd w:id="80"/>
    </w:p>
    <w:p w:rsidR="00114006" w:rsidRPr="00BB3C40" w:rsidRDefault="00114006" w:rsidP="00114006">
      <w:pPr>
        <w:jc w:val="both"/>
      </w:pPr>
      <w:r w:rsidRPr="00BB3C40">
        <w:t>Неотложным делом является ликвидация отставания водного транспорта и увеличение его роли в обслуживании народного хозяйства, особенно в перевозках массовых грузов: лес, хлеб, уголь и нефть.</w:t>
      </w:r>
    </w:p>
    <w:p w:rsidR="00F809C1" w:rsidRDefault="00F809C1" w:rsidP="00C87225">
      <w:pPr>
        <w:jc w:val="both"/>
      </w:pPr>
    </w:p>
    <w:p w:rsidR="00673CB6" w:rsidRDefault="00C87225" w:rsidP="00C87225">
      <w:pPr>
        <w:jc w:val="both"/>
      </w:pPr>
      <w:r>
        <w:t xml:space="preserve">Съезд устанавливает рост речного транспорта </w:t>
      </w:r>
      <w:r w:rsidR="00391D33">
        <w:t>–</w:t>
      </w:r>
      <w:r>
        <w:t xml:space="preserve"> с 33 миллиардов до 58 миллиардов тонно-километров;</w:t>
      </w:r>
    </w:p>
    <w:p w:rsidR="00114006" w:rsidRDefault="00C87225" w:rsidP="00673CB6">
      <w:pPr>
        <w:ind w:firstLine="0"/>
        <w:jc w:val="both"/>
      </w:pPr>
      <w:r>
        <w:t>морского транспорта</w:t>
      </w:r>
      <w:r w:rsidR="00631479">
        <w:t xml:space="preserve"> </w:t>
      </w:r>
      <w:r w:rsidR="00391D33">
        <w:t>–</w:t>
      </w:r>
      <w:r w:rsidR="00631479">
        <w:t xml:space="preserve"> </w:t>
      </w:r>
      <w:r>
        <w:t>с 37 миллиардов тонно-километров до 51 миллиарда тонно-километров.</w:t>
      </w:r>
    </w:p>
    <w:p w:rsidR="00631479" w:rsidRDefault="00631479" w:rsidP="00C87225">
      <w:pPr>
        <w:jc w:val="both"/>
      </w:pPr>
    </w:p>
    <w:p w:rsidR="00631479" w:rsidRDefault="00631479" w:rsidP="00631479">
      <w:pPr>
        <w:jc w:val="both"/>
      </w:pPr>
      <w:r>
        <w:t>Съезд устанавливает следующие задания по водному транспорту на третью пятилетку:</w:t>
      </w:r>
    </w:p>
    <w:p w:rsidR="00631479" w:rsidRDefault="00063109" w:rsidP="00631479">
      <w:pPr>
        <w:jc w:val="both"/>
      </w:pPr>
      <w:r>
        <w:t xml:space="preserve">1. </w:t>
      </w:r>
      <w:r w:rsidR="00631479">
        <w:t>Ликвидировать отставание водного транспорта, повысить его роль в обслуживании народного хозяйства, особенно в перевозках массовых грузов: лес, хлеб, уголь, нефть.</w:t>
      </w:r>
    </w:p>
    <w:p w:rsidR="00673CB6" w:rsidRDefault="00673CB6" w:rsidP="00631479">
      <w:pPr>
        <w:jc w:val="both"/>
      </w:pPr>
    </w:p>
    <w:p w:rsidR="00631479" w:rsidRDefault="00063109" w:rsidP="00631479">
      <w:pPr>
        <w:jc w:val="both"/>
      </w:pPr>
      <w:r>
        <w:t xml:space="preserve">2. </w:t>
      </w:r>
      <w:r w:rsidR="00631479">
        <w:t>Улучшить техническое состояние морского и речного флота, пополнить его более совершенными типами судов, широко внедрить газогенераторные установки на речных судах.</w:t>
      </w:r>
      <w:r w:rsidR="00E74AC3">
        <w:rPr>
          <w:rStyle w:val="a7"/>
        </w:rPr>
        <w:endnoteReference w:id="140"/>
      </w:r>
    </w:p>
    <w:p w:rsidR="00673CB6" w:rsidRDefault="00673CB6" w:rsidP="00631479">
      <w:pPr>
        <w:jc w:val="both"/>
      </w:pPr>
    </w:p>
    <w:p w:rsidR="00631479" w:rsidRDefault="00063109" w:rsidP="00631479">
      <w:pPr>
        <w:jc w:val="both"/>
      </w:pPr>
      <w:r>
        <w:t xml:space="preserve">3. </w:t>
      </w:r>
      <w:r w:rsidR="00631479">
        <w:t>Расширить строительство судоремонтной базы и морских портов.</w:t>
      </w:r>
    </w:p>
    <w:p w:rsidR="00673CB6" w:rsidRDefault="00673CB6" w:rsidP="00631479">
      <w:pPr>
        <w:jc w:val="both"/>
      </w:pPr>
    </w:p>
    <w:p w:rsidR="00C05DF9" w:rsidRDefault="00063109" w:rsidP="00631479">
      <w:pPr>
        <w:jc w:val="both"/>
      </w:pPr>
      <w:r>
        <w:t xml:space="preserve">4. </w:t>
      </w:r>
      <w:r w:rsidR="00631479">
        <w:t>Провести широкие мероприятия по реконструкции и приведению в порядок существующих водных путей</w:t>
      </w:r>
      <w:r w:rsidR="00C05DF9">
        <w:t>.</w:t>
      </w:r>
    </w:p>
    <w:p w:rsidR="00631479" w:rsidRDefault="00C05DF9" w:rsidP="00C05DF9">
      <w:pPr>
        <w:ind w:firstLine="0"/>
        <w:jc w:val="both"/>
      </w:pPr>
      <w:r>
        <w:t>Р</w:t>
      </w:r>
      <w:r w:rsidR="00631479">
        <w:t>еконструировать путь Астрахань-Горький-Рыбинск-Москва с тем, чтобы в конце третьей пятилетки создать глубоководный транзитный путь от Астрахани до Москвы с обеспечением глубины на всех перекатах не меньше 2,6 метра.</w:t>
      </w:r>
    </w:p>
    <w:p w:rsidR="00673CB6" w:rsidRDefault="00673CB6" w:rsidP="00631479">
      <w:pPr>
        <w:jc w:val="both"/>
      </w:pPr>
    </w:p>
    <w:p w:rsidR="00631479" w:rsidRDefault="00063109" w:rsidP="00631479">
      <w:pPr>
        <w:jc w:val="both"/>
      </w:pPr>
      <w:r>
        <w:t xml:space="preserve">5. </w:t>
      </w:r>
      <w:r w:rsidR="00631479">
        <w:t>Развернуть реконструкцию Волго-Балтийского водного пути.</w:t>
      </w:r>
    </w:p>
    <w:p w:rsidR="00673CB6" w:rsidRDefault="00673CB6" w:rsidP="00631479">
      <w:pPr>
        <w:jc w:val="both"/>
      </w:pPr>
    </w:p>
    <w:p w:rsidR="00631479" w:rsidRDefault="00C05DF9" w:rsidP="00631479">
      <w:pPr>
        <w:jc w:val="both"/>
      </w:pPr>
      <w:r>
        <w:t xml:space="preserve">6. </w:t>
      </w:r>
      <w:r w:rsidR="00631479">
        <w:t>Общее протяжение внутренних судоходных водных путей увеличить за пятилетие с</w:t>
      </w:r>
      <w:r>
        <w:t>о</w:t>
      </w:r>
      <w:r w:rsidR="00631479">
        <w:t xml:space="preserve"> 102 тысяч километров до 115 тысяч километров.</w:t>
      </w:r>
    </w:p>
    <w:p w:rsidR="00673CB6" w:rsidRDefault="00673CB6" w:rsidP="00631479">
      <w:pPr>
        <w:jc w:val="both"/>
      </w:pPr>
    </w:p>
    <w:p w:rsidR="00631479" w:rsidRDefault="00063109" w:rsidP="00631479">
      <w:pPr>
        <w:jc w:val="both"/>
      </w:pPr>
      <w:r>
        <w:t xml:space="preserve">7. </w:t>
      </w:r>
      <w:r w:rsidR="00631479">
        <w:t>В третьем пятилетии разработать схему комплексной реконструкции рек: Волги, Дона и Днепра.</w:t>
      </w:r>
    </w:p>
    <w:p w:rsidR="00673CB6" w:rsidRDefault="00673CB6" w:rsidP="00631479">
      <w:pPr>
        <w:jc w:val="both"/>
      </w:pPr>
    </w:p>
    <w:p w:rsidR="00631479" w:rsidRDefault="00063109" w:rsidP="00631479">
      <w:pPr>
        <w:jc w:val="both"/>
      </w:pPr>
      <w:r>
        <w:t xml:space="preserve">8. </w:t>
      </w:r>
      <w:r w:rsidR="00631479">
        <w:t>Подготовить мероприятия по поддержанию уровня Каспийского моря и приступить к строительству Волго-Донского соединения.</w:t>
      </w:r>
    </w:p>
    <w:p w:rsidR="00673CB6" w:rsidRDefault="00673CB6" w:rsidP="00631479">
      <w:pPr>
        <w:jc w:val="both"/>
      </w:pPr>
    </w:p>
    <w:p w:rsidR="00631479" w:rsidRDefault="00063109" w:rsidP="00631479">
      <w:pPr>
        <w:jc w:val="both"/>
      </w:pPr>
      <w:r>
        <w:t xml:space="preserve">9. </w:t>
      </w:r>
      <w:r w:rsidR="00631479">
        <w:t>Превратить к концу третьей пятилетки Северный Морской Путь в нормально действующую водную магистраль, обеспечивающую планомерную связь с Дальним Востоком.</w:t>
      </w:r>
      <w:r w:rsidR="00340DE7">
        <w:rPr>
          <w:rStyle w:val="a7"/>
        </w:rPr>
        <w:endnoteReference w:id="141"/>
      </w:r>
      <w:r w:rsidR="00F91A46">
        <w:t xml:space="preserve"> </w:t>
      </w:r>
      <w:r w:rsidR="00F91A46">
        <w:rPr>
          <w:rStyle w:val="a7"/>
        </w:rPr>
        <w:endnoteReference w:id="142"/>
      </w:r>
    </w:p>
    <w:p w:rsidR="003059EF" w:rsidRDefault="003059EF" w:rsidP="00631479">
      <w:pPr>
        <w:jc w:val="both"/>
      </w:pPr>
    </w:p>
    <w:p w:rsidR="00114006" w:rsidRDefault="00114006" w:rsidP="00454738">
      <w:pPr>
        <w:pStyle w:val="3"/>
      </w:pPr>
      <w:bookmarkStart w:id="81" w:name="_Toc139142122"/>
      <w:r>
        <w:t>А</w:t>
      </w:r>
      <w:r w:rsidRPr="00BB3C40">
        <w:t>втомобильн</w:t>
      </w:r>
      <w:r>
        <w:t>ый</w:t>
      </w:r>
      <w:r w:rsidRPr="00BB3C40">
        <w:t xml:space="preserve"> транспорт</w:t>
      </w:r>
      <w:bookmarkEnd w:id="81"/>
    </w:p>
    <w:p w:rsidR="00EA5D98" w:rsidRDefault="00114006" w:rsidP="00114006">
      <w:pPr>
        <w:jc w:val="both"/>
      </w:pPr>
      <w:r w:rsidRPr="00BB3C40">
        <w:t>Быстро повышается значение автомобильного транспорта.</w:t>
      </w:r>
    </w:p>
    <w:p w:rsidR="00EA5D98" w:rsidRDefault="00114006" w:rsidP="00114006">
      <w:pPr>
        <w:jc w:val="both"/>
      </w:pPr>
      <w:r w:rsidRPr="00BB3C40">
        <w:lastRenderedPageBreak/>
        <w:t>Автомобильный парк увеличивается с 570 тысяч до 1 700 тысяч к концу третьей пятилетки.</w:t>
      </w:r>
    </w:p>
    <w:p w:rsidR="00A40603" w:rsidRDefault="00114006" w:rsidP="00090FDD">
      <w:pPr>
        <w:ind w:firstLine="0"/>
        <w:jc w:val="both"/>
      </w:pPr>
      <w:r w:rsidRPr="00BB3C40">
        <w:t>За третью пятилетку надо подготовить до 2 миллионов</w:t>
      </w:r>
      <w:r>
        <w:t xml:space="preserve"> </w:t>
      </w:r>
      <w:r w:rsidRPr="00BB3C40">
        <w:t>шоферов.</w:t>
      </w:r>
    </w:p>
    <w:p w:rsidR="00DC1617" w:rsidRDefault="00DC1617" w:rsidP="00EA5D98">
      <w:pPr>
        <w:jc w:val="both"/>
      </w:pPr>
    </w:p>
    <w:p w:rsidR="00EA5D98" w:rsidRDefault="00EA5D98" w:rsidP="00EA5D98">
      <w:pPr>
        <w:jc w:val="both"/>
      </w:pPr>
      <w:r>
        <w:t>Съезд постановляет:</w:t>
      </w:r>
    </w:p>
    <w:p w:rsidR="00EA5D98" w:rsidRDefault="00EA5D98" w:rsidP="00EA5D98">
      <w:pPr>
        <w:jc w:val="both"/>
      </w:pPr>
      <w:r>
        <w:t>1. Организовать регулярное движение автомобильного транспорта на автомагистралях, трактах и грузонапряженных подъездах к городам, железнодорожным станциям и водным путям.</w:t>
      </w:r>
    </w:p>
    <w:p w:rsidR="00090FDD" w:rsidRDefault="00090FDD" w:rsidP="00EA5D98">
      <w:pPr>
        <w:jc w:val="both"/>
      </w:pPr>
    </w:p>
    <w:p w:rsidR="00497410" w:rsidRDefault="00EA5D98" w:rsidP="00EA5D98">
      <w:pPr>
        <w:jc w:val="both"/>
      </w:pPr>
      <w:r>
        <w:t>2. Обеспечить необходимую ремонтную базу для автотранспорта.</w:t>
      </w:r>
    </w:p>
    <w:p w:rsidR="00EA5D98" w:rsidRDefault="00EA5D98" w:rsidP="00497410">
      <w:pPr>
        <w:ind w:firstLine="0"/>
        <w:jc w:val="both"/>
      </w:pPr>
      <w:r>
        <w:t>Развить строительство гаражей и безгаражных стоянок, станций обслуживания и колонок по заправке автомобилей.</w:t>
      </w:r>
    </w:p>
    <w:p w:rsidR="00090FDD" w:rsidRDefault="00090FDD" w:rsidP="00EA5D98">
      <w:pPr>
        <w:jc w:val="both"/>
      </w:pPr>
    </w:p>
    <w:p w:rsidR="00EA5D98" w:rsidRDefault="00EA5D98" w:rsidP="00EA5D98">
      <w:pPr>
        <w:jc w:val="both"/>
      </w:pPr>
      <w:r>
        <w:t>3. Увеличить автоперевозки за пятилетие в 4,6 раза.</w:t>
      </w:r>
    </w:p>
    <w:p w:rsidR="00EA5D98" w:rsidRDefault="00EA5D98" w:rsidP="00EA5D98">
      <w:pPr>
        <w:ind w:firstLine="0"/>
        <w:jc w:val="both"/>
      </w:pPr>
      <w:r>
        <w:t>Всемерно развить производство и применение автоприцепов в грузовом автотранспорте.</w:t>
      </w:r>
    </w:p>
    <w:p w:rsidR="00090FDD" w:rsidRDefault="00090FDD" w:rsidP="00EA5D98">
      <w:pPr>
        <w:jc w:val="both"/>
      </w:pPr>
    </w:p>
    <w:p w:rsidR="00090FDD" w:rsidRDefault="00EA5D98" w:rsidP="00090FDD">
      <w:pPr>
        <w:jc w:val="both"/>
      </w:pPr>
      <w:r>
        <w:t xml:space="preserve">4. Построить и реконструировать 210 тысяч километров дорог, решительно увеличив по сравнению со второй пятилеткой удельный вес строительства усовершенствованных гудронированных, </w:t>
      </w:r>
      <w:r w:rsidR="00431980">
        <w:t>асфальтобетонных</w:t>
      </w:r>
      <w:r>
        <w:t xml:space="preserve"> и бетонных дорог.</w:t>
      </w:r>
    </w:p>
    <w:p w:rsidR="00EA5D98" w:rsidRDefault="00EA5D98" w:rsidP="00090FDD">
      <w:pPr>
        <w:jc w:val="both"/>
      </w:pPr>
      <w:r>
        <w:t>Одновременно обратить особое внимание на поддержание в надлежащем порядке существующих дорог, осуществляя своевременно необходимый текущий и восстановительный их ремонт.</w:t>
      </w:r>
    </w:p>
    <w:p w:rsidR="00EA5D98" w:rsidRDefault="00EA5D98" w:rsidP="00114006">
      <w:pPr>
        <w:jc w:val="both"/>
      </w:pPr>
    </w:p>
    <w:p w:rsidR="00A40603" w:rsidRDefault="00DC1617" w:rsidP="00DC1617">
      <w:pPr>
        <w:jc w:val="both"/>
      </w:pPr>
      <w:r>
        <w:t>Выполнение плана дорожного строительства в третьей сталинской пятилетке является одним из важнейших факторов обороноспособности Советского Союза.</w:t>
      </w:r>
    </w:p>
    <w:p w:rsidR="00DC1617" w:rsidRDefault="00DC1617" w:rsidP="00DC1617">
      <w:pPr>
        <w:jc w:val="both"/>
      </w:pPr>
      <w:r>
        <w:t>Нет сомнения в том, что эта задача будет выполнена нашими дорожными органами и местными организациями.</w:t>
      </w:r>
      <w:r>
        <w:rPr>
          <w:rStyle w:val="a7"/>
        </w:rPr>
        <w:endnoteReference w:id="143"/>
      </w:r>
    </w:p>
    <w:p w:rsidR="00A40603" w:rsidRDefault="00A40603" w:rsidP="00454738">
      <w:pPr>
        <w:pStyle w:val="3"/>
      </w:pPr>
    </w:p>
    <w:p w:rsidR="00114006" w:rsidRPr="00DA078F" w:rsidRDefault="00114006" w:rsidP="00454738">
      <w:pPr>
        <w:pStyle w:val="3"/>
      </w:pPr>
      <w:bookmarkStart w:id="82" w:name="_Toc139142123"/>
      <w:r>
        <w:t>А</w:t>
      </w:r>
      <w:r w:rsidRPr="00BB3C40">
        <w:t>виация</w:t>
      </w:r>
      <w:bookmarkEnd w:id="82"/>
    </w:p>
    <w:p w:rsidR="004673CA" w:rsidRDefault="004673CA" w:rsidP="001B1C2E">
      <w:pPr>
        <w:jc w:val="both"/>
      </w:pPr>
      <w:r>
        <w:t>Товарищи депутаты! Позвольте мне также сказать несколько слов о самом скоростном виде транспорта, который с каждым годом все больше и больше завоевывает симпатии трудящихся нашей страны.</w:t>
      </w:r>
    </w:p>
    <w:p w:rsidR="00613224" w:rsidRDefault="004673CA" w:rsidP="001B1C2E">
      <w:pPr>
        <w:jc w:val="both"/>
      </w:pPr>
      <w:r>
        <w:t>Гражданский воздушный флот, являющийся боевым резервом нашей доблестной Красной Армии, в мирных условиях играет немалую роль в народном хозяйстве.</w:t>
      </w:r>
    </w:p>
    <w:p w:rsidR="004673CA" w:rsidRDefault="004673CA" w:rsidP="001B1C2E">
      <w:pPr>
        <w:jc w:val="both"/>
      </w:pPr>
      <w:r>
        <w:t>За годы сталинских пятилеток неизмеримо выросла наша транспортная авиация. Советский Союз стал великой авиационной державой.</w:t>
      </w:r>
    </w:p>
    <w:p w:rsidR="00613224" w:rsidRDefault="004673CA" w:rsidP="001B1C2E">
      <w:pPr>
        <w:jc w:val="both"/>
      </w:pPr>
      <w:r>
        <w:t>На 140 тыс. к</w:t>
      </w:r>
      <w:r w:rsidR="00613224">
        <w:t>м</w:t>
      </w:r>
      <w:r>
        <w:t xml:space="preserve"> протянулись воздушные пути, соединяющие</w:t>
      </w:r>
      <w:r w:rsidR="00497410">
        <w:t xml:space="preserve"> </w:t>
      </w:r>
      <w:r>
        <w:t xml:space="preserve">самые отдаленные уголки нашей родины с сердцем социалистического государства </w:t>
      </w:r>
      <w:r w:rsidR="00391D33">
        <w:t>–</w:t>
      </w:r>
      <w:r>
        <w:t xml:space="preserve"> Москвой и другими крупнейшими промышленными центрами.</w:t>
      </w:r>
    </w:p>
    <w:p w:rsidR="004673CA" w:rsidRDefault="004673CA" w:rsidP="001B1C2E">
      <w:pPr>
        <w:ind w:firstLine="0"/>
        <w:jc w:val="both"/>
      </w:pPr>
      <w:r>
        <w:t>По протяженности своих воздушных линий наша страна занимает первое место в мире.</w:t>
      </w:r>
    </w:p>
    <w:p w:rsidR="004673CA" w:rsidRDefault="004673CA" w:rsidP="001B1C2E">
      <w:pPr>
        <w:jc w:val="both"/>
      </w:pPr>
    </w:p>
    <w:p w:rsidR="00613224" w:rsidRDefault="004673CA" w:rsidP="001B1C2E">
      <w:pPr>
        <w:jc w:val="both"/>
      </w:pPr>
      <w:r>
        <w:t xml:space="preserve">Самолеты Гражданского воздушного флота летают над бурно растущими окраинами Дальнего Востока, над «крышей мира» </w:t>
      </w:r>
      <w:r w:rsidR="00391D33">
        <w:t>–</w:t>
      </w:r>
      <w:r>
        <w:t xml:space="preserve"> Памиром, в центр пустыни Кара-Кум, в отдаленные пункты Крайнего Севера.</w:t>
      </w:r>
    </w:p>
    <w:p w:rsidR="00613224" w:rsidRDefault="004673CA" w:rsidP="001B1C2E">
      <w:pPr>
        <w:jc w:val="both"/>
      </w:pPr>
      <w:r>
        <w:t>За короткое время организованы воздушные трассы и в молодых советских республиках</w:t>
      </w:r>
      <w:r w:rsidR="00613224">
        <w:t>:</w:t>
      </w:r>
      <w:r>
        <w:t xml:space="preserve"> Эстонии, Латвии, Литве, Молдавской и Карело-Финской ССР.</w:t>
      </w:r>
    </w:p>
    <w:p w:rsidR="00613224" w:rsidRDefault="004673CA" w:rsidP="001B1C2E">
      <w:pPr>
        <w:jc w:val="both"/>
      </w:pPr>
      <w:r>
        <w:t>В десятки раз увеличиваются перевозки пассажиров, грузов и почты.</w:t>
      </w:r>
    </w:p>
    <w:p w:rsidR="004673CA" w:rsidRDefault="004673CA" w:rsidP="001B1C2E">
      <w:pPr>
        <w:ind w:firstLine="0"/>
        <w:jc w:val="both"/>
      </w:pPr>
      <w:r>
        <w:t>Наши летчики перевозят на самолетах срочные грузы для новостроек, пушнину, молибден, серу и многое другое.</w:t>
      </w:r>
    </w:p>
    <w:p w:rsidR="004673CA" w:rsidRDefault="004673CA" w:rsidP="001B1C2E">
      <w:pPr>
        <w:jc w:val="both"/>
      </w:pPr>
    </w:p>
    <w:p w:rsidR="00613224" w:rsidRDefault="004673CA" w:rsidP="001B1C2E">
      <w:pPr>
        <w:jc w:val="both"/>
      </w:pPr>
      <w:r>
        <w:lastRenderedPageBreak/>
        <w:t>Наряду с воздушными перевозками пилоты Гражданского воздушного флота проводят большую работу по борьбе за сохранность урожаев социалистических полей и лесных массивов.</w:t>
      </w:r>
    </w:p>
    <w:p w:rsidR="00613224" w:rsidRDefault="004673CA" w:rsidP="001B1C2E">
      <w:pPr>
        <w:ind w:firstLine="0"/>
        <w:jc w:val="both"/>
      </w:pPr>
      <w:r>
        <w:t>В 1940</w:t>
      </w:r>
      <w:r w:rsidR="00613224">
        <w:t>,</w:t>
      </w:r>
      <w:r>
        <w:t xml:space="preserve"> самолетами уничтожены вредители сельского хозяйства и леса на площади в 919 тыс. </w:t>
      </w:r>
      <w:r w:rsidR="00431980">
        <w:rPr>
          <w:lang w:val="ru-UA"/>
        </w:rPr>
        <w:t>г</w:t>
      </w:r>
      <w:r>
        <w:t>a.</w:t>
      </w:r>
    </w:p>
    <w:p w:rsidR="004673CA" w:rsidRDefault="004673CA" w:rsidP="001B1C2E">
      <w:pPr>
        <w:ind w:firstLine="0"/>
        <w:jc w:val="both"/>
      </w:pPr>
      <w:r>
        <w:t>Попутно с этим авиация осуществляет комплекс профилактических мероприятий по борьбе с малярией, в числе которых видное место занимает опыливание заболоченных мест. В истекшем году наши летчики обезвредили 3</w:t>
      </w:r>
      <w:r w:rsidR="009A74EA">
        <w:t xml:space="preserve"> </w:t>
      </w:r>
      <w:r>
        <w:t xml:space="preserve">480 тыс. </w:t>
      </w:r>
      <w:r w:rsidR="00431980">
        <w:rPr>
          <w:lang w:val="ru-UA"/>
        </w:rPr>
        <w:t>г</w:t>
      </w:r>
      <w:r>
        <w:t>a водоемов, зараженны</w:t>
      </w:r>
      <w:r w:rsidR="00497410">
        <w:t>х личинками малярийного комара.</w:t>
      </w:r>
    </w:p>
    <w:p w:rsidR="009A74EA" w:rsidRDefault="009A74EA" w:rsidP="001B1C2E">
      <w:pPr>
        <w:jc w:val="both"/>
      </w:pPr>
    </w:p>
    <w:p w:rsidR="00613224" w:rsidRDefault="004673CA" w:rsidP="001B1C2E">
      <w:pPr>
        <w:jc w:val="both"/>
      </w:pPr>
      <w:r>
        <w:t xml:space="preserve">Работники Гражданского воздушного флота осуществляют сталинскую заботу о людях </w:t>
      </w:r>
      <w:r w:rsidR="00391D33">
        <w:t>–</w:t>
      </w:r>
      <w:r>
        <w:t xml:space="preserve"> вылетают по первому вызову в отдаленные, </w:t>
      </w:r>
      <w:r w:rsidR="00431980">
        <w:t>труднодоступные</w:t>
      </w:r>
      <w:r>
        <w:t xml:space="preserve"> районы Союза, на самолетах доставляют врачей, эвакуируют тяжело больных, перевозят медикаменты.</w:t>
      </w:r>
    </w:p>
    <w:p w:rsidR="004673CA" w:rsidRDefault="004673CA" w:rsidP="001B1C2E">
      <w:pPr>
        <w:jc w:val="both"/>
      </w:pPr>
      <w:r>
        <w:t>Спасены сотни человеческих жизней благодаря самоотверженной работе пилотов, выполняющих свои задания в любых, самых слож</w:t>
      </w:r>
      <w:r w:rsidR="00497410">
        <w:t>ных метеорологических условиях.</w:t>
      </w:r>
    </w:p>
    <w:p w:rsidR="004673CA" w:rsidRDefault="004673CA" w:rsidP="001B1C2E">
      <w:pPr>
        <w:jc w:val="both"/>
      </w:pPr>
    </w:p>
    <w:p w:rsidR="004673CA" w:rsidRDefault="004673CA" w:rsidP="001B1C2E">
      <w:pPr>
        <w:jc w:val="both"/>
      </w:pPr>
      <w:r>
        <w:t>1940</w:t>
      </w:r>
      <w:r w:rsidR="00613224">
        <w:t>,</w:t>
      </w:r>
      <w:r>
        <w:t xml:space="preserve"> был особенно знаменательным в жизни Гражданского воздушного флота. Благодаря заботам партии и правительства наши подразделения получили новые скоростные самолеты, комфортабельные воздушные экспрессы </w:t>
      </w:r>
      <w:r w:rsidR="00497410">
        <w:t>и быстроходные почтовые машины.</w:t>
      </w:r>
    </w:p>
    <w:p w:rsidR="004673CA" w:rsidRDefault="004673CA" w:rsidP="001B1C2E">
      <w:pPr>
        <w:jc w:val="both"/>
      </w:pPr>
    </w:p>
    <w:p w:rsidR="00613224" w:rsidRDefault="004673CA" w:rsidP="001B1C2E">
      <w:pPr>
        <w:jc w:val="both"/>
      </w:pPr>
      <w:r>
        <w:t>Новая материальная часть обязывает нас работать по</w:t>
      </w:r>
      <w:r w:rsidR="00497410">
        <w:t>-</w:t>
      </w:r>
      <w:r>
        <w:t>новому, повседневно повышать авиационную культуру, добиваться высокого мастерства, полного освоения со</w:t>
      </w:r>
      <w:r w:rsidR="00613224">
        <w:t>временной техники.</w:t>
      </w:r>
    </w:p>
    <w:p w:rsidR="00497410" w:rsidRDefault="004673CA" w:rsidP="001B1C2E">
      <w:pPr>
        <w:jc w:val="both"/>
      </w:pPr>
      <w:r>
        <w:t>План работы гражданской авиации в 1941</w:t>
      </w:r>
      <w:r w:rsidR="00613224">
        <w:t>,</w:t>
      </w:r>
      <w:r>
        <w:t xml:space="preserve"> открывает еще большие перспективы для ее роста и развития.</w:t>
      </w:r>
    </w:p>
    <w:p w:rsidR="004673CA" w:rsidRDefault="004673CA" w:rsidP="00497410">
      <w:pPr>
        <w:ind w:firstLine="0"/>
        <w:jc w:val="both"/>
      </w:pPr>
      <w:r>
        <w:t>На линиях союзного значения намечено перевезти сотни тысяч пассажиров, дес</w:t>
      </w:r>
      <w:r w:rsidR="00497410">
        <w:t>ятки тысяч тонн грузов и почты.</w:t>
      </w:r>
    </w:p>
    <w:p w:rsidR="00B74610" w:rsidRDefault="00B74610" w:rsidP="001B1C2E">
      <w:pPr>
        <w:jc w:val="both"/>
      </w:pPr>
    </w:p>
    <w:p w:rsidR="001B1C2E" w:rsidRDefault="001F2F44" w:rsidP="001B1C2E">
      <w:pPr>
        <w:jc w:val="both"/>
        <w:rPr>
          <w:rFonts w:cs="Gulim"/>
          <w:szCs w:val="24"/>
          <w:shd w:val="clear" w:color="auto" w:fill="FFFFFF"/>
        </w:rPr>
      </w:pPr>
      <w:r w:rsidRPr="00CA64A2">
        <w:rPr>
          <w:rFonts w:cs="Gulim"/>
          <w:szCs w:val="24"/>
          <w:shd w:val="clear" w:color="auto" w:fill="FFFFFF"/>
        </w:rPr>
        <w:t xml:space="preserve">Блестящий доклад т. Молотова, который развернул огромнейшие планы дальнейшего развития нашего хозяйства, индустрии нашей страны, диктует нам необходимость того, чтобы авиационная </w:t>
      </w:r>
      <w:r w:rsidR="00431980" w:rsidRPr="00CA64A2">
        <w:rPr>
          <w:rFonts w:cs="Gulim"/>
          <w:szCs w:val="24"/>
          <w:shd w:val="clear" w:color="auto" w:fill="FFFFFF"/>
        </w:rPr>
        <w:t>промышленность</w:t>
      </w:r>
      <w:r w:rsidRPr="00CA64A2">
        <w:rPr>
          <w:rFonts w:cs="Gulim"/>
          <w:szCs w:val="24"/>
          <w:shd w:val="clear" w:color="auto" w:fill="FFFFFF"/>
        </w:rPr>
        <w:t xml:space="preserve"> и в дальнейшем </w:t>
      </w:r>
      <w:r w:rsidR="00497410">
        <w:rPr>
          <w:rFonts w:cs="Gulim"/>
          <w:szCs w:val="24"/>
          <w:shd w:val="clear" w:color="auto" w:fill="FFFFFF"/>
        </w:rPr>
        <w:t xml:space="preserve">не отставала от </w:t>
      </w:r>
      <w:r w:rsidRPr="00CA64A2">
        <w:rPr>
          <w:rFonts w:cs="Gulim"/>
          <w:szCs w:val="24"/>
          <w:shd w:val="clear" w:color="auto" w:fill="FFFFFF"/>
        </w:rPr>
        <w:t>рос</w:t>
      </w:r>
      <w:r w:rsidR="00497410">
        <w:rPr>
          <w:rFonts w:cs="Gulim"/>
          <w:szCs w:val="24"/>
          <w:shd w:val="clear" w:color="auto" w:fill="FFFFFF"/>
        </w:rPr>
        <w:t>та</w:t>
      </w:r>
      <w:r w:rsidRPr="00CA64A2">
        <w:rPr>
          <w:rFonts w:cs="Gulim"/>
          <w:szCs w:val="24"/>
          <w:shd w:val="clear" w:color="auto" w:fill="FFFFFF"/>
        </w:rPr>
        <w:t xml:space="preserve"> нашего народного хозяйства.</w:t>
      </w:r>
    </w:p>
    <w:p w:rsidR="00A0559D" w:rsidRPr="00CA64A2" w:rsidRDefault="001F2F44" w:rsidP="001B1C2E">
      <w:pPr>
        <w:jc w:val="both"/>
        <w:rPr>
          <w:rFonts w:cs="Gulim"/>
          <w:szCs w:val="24"/>
          <w:shd w:val="clear" w:color="auto" w:fill="FFFFFF"/>
        </w:rPr>
      </w:pPr>
      <w:r w:rsidRPr="00CA64A2">
        <w:rPr>
          <w:rFonts w:cs="Gulim"/>
          <w:szCs w:val="24"/>
          <w:shd w:val="clear" w:color="auto" w:fill="FFFFFF"/>
        </w:rPr>
        <w:t>Таким образом нам нужно строить новые заводы.</w:t>
      </w:r>
    </w:p>
    <w:p w:rsidR="00AF6512" w:rsidRPr="00CA64A2" w:rsidRDefault="00AF6512" w:rsidP="001B1C2E">
      <w:pPr>
        <w:jc w:val="both"/>
        <w:rPr>
          <w:rFonts w:cs="Gulim"/>
          <w:szCs w:val="24"/>
          <w:shd w:val="clear" w:color="auto" w:fill="FFFFFF"/>
        </w:rPr>
      </w:pPr>
      <w:r w:rsidRPr="00CA64A2">
        <w:rPr>
          <w:rFonts w:cs="Gulim"/>
          <w:szCs w:val="24"/>
          <w:shd w:val="clear" w:color="auto" w:fill="FFFFFF"/>
        </w:rPr>
        <w:t>В третьей пятилетке запланирован достаточный рост стали и проката, в том числе рост качественного проката почти вдвое.</w:t>
      </w:r>
      <w:r w:rsidR="00497410">
        <w:rPr>
          <w:rStyle w:val="a7"/>
          <w:rFonts w:cs="Gulim"/>
          <w:szCs w:val="24"/>
          <w:shd w:val="clear" w:color="auto" w:fill="FFFFFF"/>
        </w:rPr>
        <w:endnoteReference w:id="144"/>
      </w:r>
    </w:p>
    <w:p w:rsidR="00061867" w:rsidRDefault="00061867" w:rsidP="001B1C2E">
      <w:pPr>
        <w:jc w:val="both"/>
      </w:pPr>
    </w:p>
    <w:p w:rsidR="00531C13" w:rsidRDefault="00531C13" w:rsidP="001B1C2E">
      <w:pPr>
        <w:jc w:val="both"/>
      </w:pPr>
      <w:r>
        <w:t>Какие задачи мы должны ставить в третьем пятилетием плане перед авиационной промышленностью?</w:t>
      </w:r>
    </w:p>
    <w:p w:rsidR="00CD2F90" w:rsidRDefault="00531C13" w:rsidP="00CD2F90">
      <w:pPr>
        <w:jc w:val="both"/>
      </w:pPr>
      <w:r>
        <w:t>Авиационная промышленность не знает иной задачи, как дальнейшее повышение мощности нашего воздушного флота.</w:t>
      </w:r>
    </w:p>
    <w:p w:rsidR="001D36BD" w:rsidRDefault="00531C13" w:rsidP="00CD2F90">
      <w:pPr>
        <w:jc w:val="both"/>
      </w:pPr>
      <w:r>
        <w:t>А это в первую очередь означает непрерывное повышение боевых качеств нашего самолета, усовершенствование его конструкции, скорости, дальности, потолка, грузоподъемности.</w:t>
      </w:r>
    </w:p>
    <w:p w:rsidR="00531C13" w:rsidRDefault="00531C13" w:rsidP="001D36BD">
      <w:pPr>
        <w:ind w:firstLine="0"/>
        <w:jc w:val="both"/>
      </w:pPr>
      <w:r>
        <w:t>Эти вопросы стоят в центре внимания конструкторов, производственников авиапромышленности.</w:t>
      </w:r>
    </w:p>
    <w:p w:rsidR="00531C13" w:rsidRDefault="00531C13" w:rsidP="001B1C2E">
      <w:pPr>
        <w:jc w:val="both"/>
      </w:pPr>
      <w:r>
        <w:t>Мы ставим перед собой задачу добиться в третьей пятилетке дальнейшего увеличения скорости самолетов на 40–50%, повышения их потолка, увеличения радиуса действий наших самолетов, повышения мощности моторов разных видов на 50-100%.</w:t>
      </w:r>
    </w:p>
    <w:p w:rsidR="00B74610" w:rsidRDefault="00531C13" w:rsidP="001B1C2E">
      <w:pPr>
        <w:jc w:val="both"/>
      </w:pPr>
      <w:r>
        <w:t>Нам могут сказать, что этого добиться трудно, но мы должны ставить вопрос о более экономном расходовании горючего.</w:t>
      </w:r>
    </w:p>
    <w:p w:rsidR="00B74610" w:rsidRDefault="00531C13" w:rsidP="00B74610">
      <w:pPr>
        <w:ind w:firstLine="0"/>
        <w:jc w:val="both"/>
      </w:pPr>
      <w:r>
        <w:lastRenderedPageBreak/>
        <w:t xml:space="preserve">Мы знаем, что, если расход горючего меньше, значит </w:t>
      </w:r>
      <w:r w:rsidR="00B74610">
        <w:t>увеличивается дальность полета.</w:t>
      </w:r>
    </w:p>
    <w:p w:rsidR="00531C13" w:rsidRDefault="00531C13" w:rsidP="00B74610">
      <w:pPr>
        <w:jc w:val="both"/>
      </w:pPr>
      <w:r>
        <w:t>Мы должны добиваться дальнейшего увеличения обтекаемости самолетов, более тщательной отделки их поверхности.</w:t>
      </w:r>
    </w:p>
    <w:p w:rsidR="00531C13" w:rsidRDefault="00531C13" w:rsidP="001B1C2E">
      <w:pPr>
        <w:jc w:val="both"/>
      </w:pPr>
      <w:r>
        <w:t>Я должен также сказать, что в смысле технологии не все еще сделано, мы еще имеем большие возможности.</w:t>
      </w:r>
    </w:p>
    <w:p w:rsidR="00531C13" w:rsidRDefault="00531C13" w:rsidP="001B1C2E">
      <w:pPr>
        <w:jc w:val="both"/>
      </w:pPr>
      <w:r>
        <w:t>Не все еще также сделано и с точки зрения повышения производительности труда и мобилизации внутренних ресурсов.</w:t>
      </w:r>
    </w:p>
    <w:p w:rsidR="00531C13" w:rsidRDefault="00531C13" w:rsidP="001B1C2E">
      <w:pPr>
        <w:jc w:val="both"/>
      </w:pPr>
      <w:r>
        <w:t>Нам нужно дальше совершенствовать технологию производства.</w:t>
      </w:r>
    </w:p>
    <w:p w:rsidR="00531C13" w:rsidRDefault="00531C13" w:rsidP="001B1C2E">
      <w:pPr>
        <w:jc w:val="both"/>
      </w:pPr>
      <w:r>
        <w:t>Это является основной и главной задачей, и здесь мы должны добиться того, чего мы еще полностью не добились во второй пятилетке, – ритма производства, цикличности производства и более равномерного выпуска, что наши авиационные заводы не особенно любят. Они любят оформлять свою продукцию в последнюю пятидневку. Мы добиваемся и добьемся ритма, цикличности, равномерности производства.</w:t>
      </w:r>
    </w:p>
    <w:p w:rsidR="00531C13" w:rsidRDefault="00531C13" w:rsidP="001B1C2E">
      <w:pPr>
        <w:jc w:val="both"/>
      </w:pPr>
    </w:p>
    <w:p w:rsidR="00531C13" w:rsidRDefault="00531C13" w:rsidP="001B1C2E">
      <w:pPr>
        <w:jc w:val="both"/>
      </w:pPr>
      <w:r>
        <w:t>Следующим большим вопросом является вопрос о борьбе с коррозией.</w:t>
      </w:r>
    </w:p>
    <w:p w:rsidR="00531C13" w:rsidRDefault="00531C13" w:rsidP="001B1C2E">
      <w:pPr>
        <w:jc w:val="both"/>
      </w:pPr>
      <w:r>
        <w:t>Надо повести решительную борьбу с коррозией, механизировать процессы антикоррозийного покрытия и добиться в этом деле лучшей организации и более высокой производительности труда.</w:t>
      </w:r>
    </w:p>
    <w:p w:rsidR="00531C13" w:rsidRDefault="00531C13" w:rsidP="001B1C2E">
      <w:pPr>
        <w:jc w:val="both"/>
      </w:pPr>
    </w:p>
    <w:p w:rsidR="00531C13" w:rsidRDefault="00531C13" w:rsidP="001B1C2E">
      <w:pPr>
        <w:jc w:val="both"/>
      </w:pPr>
      <w:r>
        <w:t>Необходимо также усилить работу наших научно-исследовательских институтов.</w:t>
      </w:r>
    </w:p>
    <w:p w:rsidR="00531C13" w:rsidRDefault="00531C13" w:rsidP="001B1C2E">
      <w:pPr>
        <w:jc w:val="both"/>
      </w:pPr>
      <w:r>
        <w:t>Мы часто скептически относимся к работе научно-исследовательских институтов, а на деле она приносит большую пользу.</w:t>
      </w:r>
    </w:p>
    <w:p w:rsidR="00531C13" w:rsidRDefault="00531C13" w:rsidP="001B1C2E">
      <w:pPr>
        <w:jc w:val="both"/>
      </w:pPr>
      <w:r>
        <w:t>То, что иногда для простого глаза незаметно, выявляют наши научно-исследовательские институты. Например, для полета самолета большое значение имеют маленькие заклепки, на которые не обращаешь внимания.</w:t>
      </w:r>
    </w:p>
    <w:p w:rsidR="00531C13" w:rsidRDefault="00531C13" w:rsidP="001D36BD">
      <w:pPr>
        <w:ind w:firstLine="0"/>
        <w:jc w:val="both"/>
      </w:pPr>
      <w:r>
        <w:t>Но если вместо выступающих заклепок дать потайные, скрытые заклепки, э</w:t>
      </w:r>
      <w:r w:rsidR="009A74EA">
        <w:t>т</w:t>
      </w:r>
      <w:r>
        <w:t>о дает значительное увеличение скорости.</w:t>
      </w:r>
    </w:p>
    <w:p w:rsidR="00B74610" w:rsidRDefault="00531C13" w:rsidP="001B1C2E">
      <w:pPr>
        <w:jc w:val="both"/>
      </w:pPr>
      <w:r>
        <w:t>Большое значение имеет обтекаемость. Чем больше обтекаемость, чем меньше лобовое сопротивление самолета, тем больше скорость полета.</w:t>
      </w:r>
    </w:p>
    <w:p w:rsidR="00531C13" w:rsidRDefault="00531C13" w:rsidP="001B1C2E">
      <w:pPr>
        <w:jc w:val="both"/>
      </w:pPr>
      <w:r>
        <w:t>Над всеми этими вопросами нам нужно еще основательно работать, и эту работу мы в третьем пятилетии должны всемерно усилить.</w:t>
      </w:r>
    </w:p>
    <w:p w:rsidR="00531C13" w:rsidRDefault="00531C13" w:rsidP="001B1C2E">
      <w:pPr>
        <w:jc w:val="both"/>
      </w:pPr>
    </w:p>
    <w:p w:rsidR="00531C13" w:rsidRDefault="00531C13" w:rsidP="001B1C2E">
      <w:pPr>
        <w:jc w:val="both"/>
      </w:pPr>
      <w:r>
        <w:t>Нам нужно развивать во всей нашей работе техническую культуру.</w:t>
      </w:r>
    </w:p>
    <w:p w:rsidR="00531C13" w:rsidRDefault="00531C13" w:rsidP="001B1C2E">
      <w:pPr>
        <w:jc w:val="both"/>
      </w:pPr>
      <w:r>
        <w:t>Перед нами стоит еще одна большая задача, о чем хорошо знают наши славные летчики.</w:t>
      </w:r>
    </w:p>
    <w:p w:rsidR="00B74610" w:rsidRDefault="00531C13" w:rsidP="001B1C2E">
      <w:pPr>
        <w:jc w:val="both"/>
      </w:pPr>
      <w:r>
        <w:t>Нам нужно максимально автоматизировать управление самолетом.</w:t>
      </w:r>
    </w:p>
    <w:p w:rsidR="00531C13" w:rsidRDefault="00531C13" w:rsidP="00B74610">
      <w:pPr>
        <w:ind w:firstLine="0"/>
        <w:jc w:val="both"/>
      </w:pPr>
      <w:r>
        <w:t>Мы должны добиться такого положения, при котором наши летчики имели бы под своей командой всего три рычага, если можно так выразиться: ручку управления, сектор газа и гашетку для стрельбы, а все остальное должно быть автоматизировано.</w:t>
      </w:r>
    </w:p>
    <w:p w:rsidR="00596CF3" w:rsidRDefault="00B74610" w:rsidP="00596CF3">
      <w:pPr>
        <w:jc w:val="both"/>
      </w:pPr>
      <w:r>
        <w:t>При желании, при правильном подходе к делу, при правильной организации рабочей силы, при правильной организации работы инженеров, техников и конструкторов мы безусловно можем добиться разрешения всех этих задач.</w:t>
      </w:r>
    </w:p>
    <w:p w:rsidR="001D36BD" w:rsidRDefault="001D36BD" w:rsidP="00BA1C50">
      <w:pPr>
        <w:jc w:val="both"/>
      </w:pPr>
    </w:p>
    <w:p w:rsidR="00BA1C50" w:rsidRDefault="00BA1C50" w:rsidP="00BA1C50">
      <w:pPr>
        <w:jc w:val="both"/>
      </w:pPr>
      <w:r>
        <w:t>Нет никакого сомнения в том, что утвержденный Правительством план будет выполнен полностью и в срок.</w:t>
      </w:r>
    </w:p>
    <w:p w:rsidR="00BA1C50" w:rsidRDefault="00BA1C50" w:rsidP="00BA1C50">
      <w:pPr>
        <w:jc w:val="both"/>
      </w:pPr>
      <w:r>
        <w:t>Мы осуществим поставленную перед нами задачу превратить воздушный транспорт в самый передовой.</w:t>
      </w:r>
    </w:p>
    <w:p w:rsidR="00BA1C50" w:rsidRDefault="00BA1C50" w:rsidP="00BA1C50">
      <w:pPr>
        <w:jc w:val="both"/>
      </w:pPr>
      <w:r>
        <w:t>Мы будем летать круглый год, круглые сутки, строго по расписанию, обеспечив максимальную безопасность движения на советских воздушных трассах.</w:t>
      </w:r>
    </w:p>
    <w:p w:rsidR="00BA1C50" w:rsidRDefault="00BA1C50" w:rsidP="00BA1C50">
      <w:pPr>
        <w:jc w:val="both"/>
      </w:pPr>
    </w:p>
    <w:p w:rsidR="00BA1C50" w:rsidRDefault="00BA1C50" w:rsidP="00BA1C50">
      <w:pPr>
        <w:jc w:val="both"/>
      </w:pPr>
      <w:r>
        <w:lastRenderedPageBreak/>
        <w:t>Советские транспортники, вдохновляемые решениями 18-го Всесоюзной партийной конференции и заботами великого вождя товарища Сталина, отдадут все свои силы и энергию, чтобы превратить железнодорожный, водный и воздушный транспорт в образцовый, четко работающий организм, готовый с честью выполнить любое задание партии и правительства.</w:t>
      </w:r>
      <w:r>
        <w:rPr>
          <w:rStyle w:val="a7"/>
          <w:lang w:val="en-US"/>
        </w:rPr>
        <w:endnoteReference w:id="145"/>
      </w:r>
    </w:p>
    <w:p w:rsidR="00114006" w:rsidRPr="001F14A1" w:rsidRDefault="00114006" w:rsidP="00114006">
      <w:pPr>
        <w:jc w:val="both"/>
      </w:pPr>
    </w:p>
    <w:p w:rsidR="00114006" w:rsidRPr="00583577" w:rsidRDefault="00114006" w:rsidP="00454738">
      <w:pPr>
        <w:pStyle w:val="3"/>
      </w:pPr>
      <w:bookmarkStart w:id="83" w:name="_Toc139142124"/>
      <w:r>
        <w:t>Р</w:t>
      </w:r>
      <w:r w:rsidRPr="00BB3C40">
        <w:t>азвити</w:t>
      </w:r>
      <w:r>
        <w:t>е</w:t>
      </w:r>
      <w:r w:rsidRPr="00BB3C40">
        <w:t xml:space="preserve"> связи</w:t>
      </w:r>
      <w:bookmarkEnd w:id="83"/>
    </w:p>
    <w:p w:rsidR="00114006" w:rsidRDefault="00114006" w:rsidP="00114006">
      <w:pPr>
        <w:jc w:val="both"/>
      </w:pPr>
      <w:r w:rsidRPr="00BB3C40">
        <w:t>Дело развития связи в наших условиях имеет громадное государственное значение. Между тем, в этой области сильно запущена производственно-техническая база и недостаточно продумана техническая политика. Организации и улучшению связи необходимо уделить серьезное внимание.</w:t>
      </w:r>
    </w:p>
    <w:p w:rsidR="00BA5671" w:rsidRDefault="00BA5671" w:rsidP="00BA5671">
      <w:pPr>
        <w:jc w:val="both"/>
      </w:pPr>
      <w:r>
        <w:t>Съезд подчеркивает необходимость большего развития всех видов связи, особенно междугородней.</w:t>
      </w:r>
    </w:p>
    <w:p w:rsidR="002F3114" w:rsidRDefault="00C43DCD" w:rsidP="00AA70B3">
      <w:pPr>
        <w:jc w:val="both"/>
      </w:pPr>
      <w:r>
        <w:t>Необходимо з</w:t>
      </w:r>
      <w:r w:rsidR="00BA5671">
        <w:t>аверш</w:t>
      </w:r>
      <w:r>
        <w:t>ить</w:t>
      </w:r>
      <w:r w:rsidR="00BA5671">
        <w:t xml:space="preserve"> установление прямой телефонной связи между Москвой и всеми республиканскими, краевыми и областными центрами, а также дополнить радиальную систему узловой системой связи</w:t>
      </w:r>
      <w:r w:rsidR="002F3114">
        <w:t xml:space="preserve"> </w:t>
      </w:r>
      <w:r w:rsidR="00AA70B3">
        <w:t>крупнейшими центрами СССР.</w:t>
      </w:r>
    </w:p>
    <w:p w:rsidR="00C43DCD" w:rsidRDefault="00AA70B3" w:rsidP="00AA70B3">
      <w:pPr>
        <w:jc w:val="both"/>
      </w:pPr>
      <w:r>
        <w:t>Полностью завершить телефонизацию районных центров, сельсоветов, МТС и совхозов.</w:t>
      </w:r>
    </w:p>
    <w:p w:rsidR="00C43DCD" w:rsidRDefault="00AA70B3" w:rsidP="00AA70B3">
      <w:pPr>
        <w:jc w:val="both"/>
      </w:pPr>
      <w:r>
        <w:t>Увеличить в 2,3 раза количество приемных радиотрансляционных точек.</w:t>
      </w:r>
    </w:p>
    <w:p w:rsidR="00AA70B3" w:rsidRDefault="00AA70B3" w:rsidP="00AA70B3">
      <w:pPr>
        <w:jc w:val="both"/>
      </w:pPr>
      <w:r>
        <w:t>Построить в ряде крупных городов телевизионные центры.</w:t>
      </w:r>
    </w:p>
    <w:p w:rsidR="00AA70B3" w:rsidRPr="00130D41" w:rsidRDefault="00AA70B3" w:rsidP="00114006">
      <w:pPr>
        <w:jc w:val="both"/>
      </w:pPr>
    </w:p>
    <w:p w:rsidR="00114006" w:rsidRPr="00BB3C40" w:rsidRDefault="00114006" w:rsidP="00114006">
      <w:pPr>
        <w:pStyle w:val="a8"/>
      </w:pPr>
      <w:bookmarkStart w:id="84" w:name="_Toc139142125"/>
      <w:r w:rsidRPr="00BB3C40">
        <w:t>Капитально</w:t>
      </w:r>
      <w:r>
        <w:t>е</w:t>
      </w:r>
      <w:r w:rsidRPr="00BB3C40">
        <w:t xml:space="preserve"> строительство</w:t>
      </w:r>
      <w:bookmarkEnd w:id="84"/>
    </w:p>
    <w:p w:rsidR="00DC2A2C" w:rsidRDefault="00114006" w:rsidP="00114006">
      <w:pPr>
        <w:jc w:val="both"/>
      </w:pPr>
      <w:r w:rsidRPr="00BB3C40">
        <w:t>Гигантский план под</w:t>
      </w:r>
      <w:r>
        <w:t>ъ</w:t>
      </w:r>
      <w:r w:rsidRPr="00BB3C40">
        <w:t>ема народного хозяйства в третьей пятилетке требует соответствующего размаха нового строительства.</w:t>
      </w:r>
    </w:p>
    <w:p w:rsidR="00DC2A2C" w:rsidRDefault="00DC2A2C" w:rsidP="00DC2A2C">
      <w:pPr>
        <w:jc w:val="both"/>
      </w:pPr>
      <w:r>
        <w:t>В соответствии с планом роста производства, 18-й съезд ВКП(б) устанавливает объем капитальных работ по народному хозяйству в третьей пятилетке в размере 192 миллиардов рублей (в действующих сметных ценах) против 114,7 миллиарда рублей за вторую пятилетку, из них:</w:t>
      </w:r>
    </w:p>
    <w:p w:rsidR="00DC2A2C" w:rsidRDefault="00DC2A2C" w:rsidP="00DC2A2C">
      <w:pPr>
        <w:jc w:val="both"/>
      </w:pPr>
      <w:r>
        <w:t xml:space="preserve">а) В промышленность </w:t>
      </w:r>
      <w:r w:rsidR="00391D33">
        <w:t>–</w:t>
      </w:r>
      <w:r>
        <w:t xml:space="preserve"> 111,9 миллиарда рублей против 58,6 миллиарда рублей во второй пятилетке:</w:t>
      </w:r>
    </w:p>
    <w:p w:rsidR="00DC2A2C" w:rsidRDefault="00DC2A2C" w:rsidP="00DC2A2C">
      <w:pPr>
        <w:ind w:firstLine="0"/>
        <w:jc w:val="both"/>
      </w:pPr>
      <w:r>
        <w:t xml:space="preserve">в промышленность, производящую средства производства, </w:t>
      </w:r>
      <w:r w:rsidR="00391D33">
        <w:t>–</w:t>
      </w:r>
      <w:r>
        <w:t xml:space="preserve"> 93,9 миллиарда рублей против 49,8 миллиарда рублей за вторую пятилетку, </w:t>
      </w:r>
      <w:r w:rsidR="00391D33">
        <w:t>–</w:t>
      </w:r>
      <w:r>
        <w:t xml:space="preserve"> рост на 89%;</w:t>
      </w:r>
    </w:p>
    <w:p w:rsidR="00DC2A2C" w:rsidRDefault="00DC2A2C" w:rsidP="00DC2A2C">
      <w:pPr>
        <w:ind w:firstLine="0"/>
        <w:jc w:val="both"/>
      </w:pPr>
      <w:r>
        <w:t>в промышленность, производящую средства широкого потребления,</w:t>
      </w:r>
      <w:r w:rsidR="00431980">
        <w:rPr>
          <w:lang w:val="ru-UA"/>
        </w:rPr>
        <w:t xml:space="preserve"> </w:t>
      </w:r>
      <w:r w:rsidR="00391D33">
        <w:t>–</w:t>
      </w:r>
      <w:r>
        <w:t xml:space="preserve"> 18 миллиардов рублей против 8,8 миллиарда рублей во второй пятилетке, </w:t>
      </w:r>
      <w:r w:rsidR="00391D33">
        <w:t>–</w:t>
      </w:r>
      <w:r>
        <w:t xml:space="preserve"> рост на 105%.</w:t>
      </w:r>
    </w:p>
    <w:p w:rsidR="00DC2A2C" w:rsidRDefault="00DC2A2C" w:rsidP="00DC2A2C">
      <w:pPr>
        <w:ind w:firstLine="0"/>
        <w:jc w:val="both"/>
      </w:pPr>
    </w:p>
    <w:p w:rsidR="00DC2A2C" w:rsidRDefault="00DC2A2C" w:rsidP="00DC2A2C">
      <w:pPr>
        <w:jc w:val="both"/>
      </w:pPr>
      <w:r>
        <w:t xml:space="preserve">б) В транспорт </w:t>
      </w:r>
      <w:r w:rsidR="00391D33">
        <w:t>–</w:t>
      </w:r>
      <w:r>
        <w:t xml:space="preserve"> 37,3 миллиарда рублей против 20,7 миллиарда рублей во второй пятилетке, </w:t>
      </w:r>
      <w:r w:rsidR="00391D33">
        <w:t>–</w:t>
      </w:r>
      <w:r>
        <w:t xml:space="preserve"> рост на 80%.</w:t>
      </w:r>
    </w:p>
    <w:p w:rsidR="00DC2A2C" w:rsidRDefault="00DC2A2C" w:rsidP="00DC2A2C">
      <w:pPr>
        <w:jc w:val="both"/>
      </w:pPr>
    </w:p>
    <w:p w:rsidR="00DC2A2C" w:rsidRDefault="00DC2A2C" w:rsidP="00DC2A2C">
      <w:pPr>
        <w:jc w:val="both"/>
      </w:pPr>
      <w:r>
        <w:t xml:space="preserve">в) В сельское хозяйство </w:t>
      </w:r>
      <w:r w:rsidR="00391D33">
        <w:t>–</w:t>
      </w:r>
      <w:r>
        <w:t xml:space="preserve"> 11 миллиардов рублей:</w:t>
      </w:r>
    </w:p>
    <w:p w:rsidR="00DC2A2C" w:rsidRDefault="00DC2A2C" w:rsidP="00DC2A2C">
      <w:pPr>
        <w:ind w:firstLine="0"/>
        <w:jc w:val="both"/>
      </w:pPr>
      <w:r>
        <w:t xml:space="preserve">в МТС </w:t>
      </w:r>
      <w:r w:rsidR="00391D33">
        <w:t>–</w:t>
      </w:r>
      <w:r>
        <w:t xml:space="preserve"> 5,2 миллиарда рублей;</w:t>
      </w:r>
    </w:p>
    <w:p w:rsidR="00DC2A2C" w:rsidRDefault="00DC2A2C" w:rsidP="00DC2A2C">
      <w:pPr>
        <w:ind w:firstLine="0"/>
        <w:jc w:val="both"/>
      </w:pPr>
      <w:r>
        <w:t xml:space="preserve">на ирригацию и мелиорацию </w:t>
      </w:r>
      <w:r w:rsidR="00391D33">
        <w:t>–</w:t>
      </w:r>
      <w:r>
        <w:t xml:space="preserve"> 1,3 миллиарда рублей;</w:t>
      </w:r>
    </w:p>
    <w:p w:rsidR="00E50641" w:rsidRDefault="00DC2A2C" w:rsidP="00E50641">
      <w:pPr>
        <w:ind w:firstLine="0"/>
        <w:jc w:val="both"/>
      </w:pPr>
      <w:r>
        <w:t>на прирост поголовья скота в совхозах</w:t>
      </w:r>
      <w:r w:rsidR="00C93014">
        <w:t xml:space="preserve"> </w:t>
      </w:r>
      <w:r w:rsidR="00391D33">
        <w:t>–</w:t>
      </w:r>
      <w:r w:rsidR="00E50641">
        <w:t xml:space="preserve"> 2,5</w:t>
      </w:r>
      <w:r w:rsidR="004C01E0">
        <w:rPr>
          <w:lang w:val="ru-UA"/>
        </w:rPr>
        <w:t xml:space="preserve"> </w:t>
      </w:r>
      <w:r w:rsidR="00E50641">
        <w:t>миллиарда рублей.</w:t>
      </w:r>
    </w:p>
    <w:p w:rsidR="00E50641" w:rsidRDefault="00E50641" w:rsidP="00E50641">
      <w:pPr>
        <w:ind w:firstLine="0"/>
        <w:jc w:val="both"/>
      </w:pPr>
      <w:r>
        <w:t>Капитальные вложения в сельское хозяйство самих колхозов в третьей пятилетке составят до 24 миллиардов рублей.</w:t>
      </w:r>
    </w:p>
    <w:p w:rsidR="00E50641" w:rsidRDefault="00E50641" w:rsidP="00E50641">
      <w:pPr>
        <w:ind w:firstLine="0"/>
        <w:jc w:val="both"/>
      </w:pPr>
    </w:p>
    <w:p w:rsidR="00DC2A2C" w:rsidRDefault="00C43DCD" w:rsidP="00DC2A2C">
      <w:pPr>
        <w:jc w:val="both"/>
      </w:pPr>
      <w:r>
        <w:t xml:space="preserve">Огромные капиталовложения </w:t>
      </w:r>
      <w:r w:rsidR="00DC2A2C">
        <w:t>в третьей пятилетке надо целесообразно распределить и освоить.</w:t>
      </w:r>
    </w:p>
    <w:p w:rsidR="00114006" w:rsidRDefault="00114006" w:rsidP="00114006">
      <w:pPr>
        <w:jc w:val="both"/>
      </w:pPr>
    </w:p>
    <w:p w:rsidR="00114006" w:rsidRPr="00BB3C40" w:rsidRDefault="00114006" w:rsidP="00114006">
      <w:pPr>
        <w:jc w:val="both"/>
      </w:pPr>
      <w:r w:rsidRPr="00BB3C40">
        <w:t>Теперь посмотрим, что войдет в действие в результате этих капиталовложений?</w:t>
      </w:r>
    </w:p>
    <w:p w:rsidR="000A72C8" w:rsidRDefault="00E50641" w:rsidP="000A72C8">
      <w:pPr>
        <w:jc w:val="both"/>
      </w:pPr>
      <w:r>
        <w:lastRenderedPageBreak/>
        <w:t xml:space="preserve">Съезд утверждает ввод в действие новых и реконструированных предприятий в третьей пятилетке стоимостью 193 миллиарда рублей (в действующих сметных ценах) против </w:t>
      </w:r>
      <w:r w:rsidR="000A72C8">
        <w:t>103</w:t>
      </w:r>
      <w:r>
        <w:t xml:space="preserve"> миллиардов рублей во второй пятилетке.</w:t>
      </w:r>
    </w:p>
    <w:p w:rsidR="000A72C8" w:rsidRPr="000A72C8" w:rsidRDefault="000A72C8" w:rsidP="000A72C8">
      <w:pPr>
        <w:ind w:firstLine="0"/>
        <w:jc w:val="both"/>
      </w:pPr>
      <w:r w:rsidRPr="00BB3C40">
        <w:t>Из этого видно, что, и с учетом имевшегося в последние годы удорожания строительства, в третьей пятилетке будет введено в действие производственных мощностей больше, чем за две предшествующие пятилетки, вместе взятые. (Аплодисменты.)</w:t>
      </w:r>
    </w:p>
    <w:p w:rsidR="00E50641" w:rsidRDefault="00E50641" w:rsidP="00E50641">
      <w:pPr>
        <w:jc w:val="both"/>
      </w:pPr>
      <w:r>
        <w:t>Съезд отмечает, что установленный объем капитальных работ и программа ввода в действие новых и реконструированных предприятий обеспечивают дальнейший большой рост производственно</w:t>
      </w:r>
      <w:r w:rsidR="00436852">
        <w:t>-</w:t>
      </w:r>
      <w:r>
        <w:t>технической базы СССР и образование необходимых резервов мощностей в важнейших отраслях народного хозяйства.</w:t>
      </w:r>
    </w:p>
    <w:p w:rsidR="00114006" w:rsidRPr="00BB3C40" w:rsidRDefault="00114006" w:rsidP="00114006">
      <w:pPr>
        <w:jc w:val="both"/>
      </w:pPr>
      <w:r w:rsidRPr="00BB3C40">
        <w:t>Достаточно сказать, что основные фонды промышленности удваиваются.</w:t>
      </w:r>
    </w:p>
    <w:p w:rsidR="0082325A" w:rsidRDefault="0082325A" w:rsidP="00114006">
      <w:pPr>
        <w:jc w:val="both"/>
      </w:pPr>
      <w:r>
        <w:t xml:space="preserve"> </w:t>
      </w:r>
    </w:p>
    <w:p w:rsidR="00114006" w:rsidRDefault="00114006" w:rsidP="00114006">
      <w:pPr>
        <w:jc w:val="both"/>
      </w:pPr>
      <w:r w:rsidRPr="00BB3C40">
        <w:t>По отдельным же отраслям промышленности мы имеем такой рост производственных мощностей:</w:t>
      </w:r>
    </w:p>
    <w:p w:rsidR="00114006" w:rsidRDefault="00114006" w:rsidP="00114006">
      <w:pPr>
        <w:ind w:firstLine="0"/>
        <w:jc w:val="both"/>
      </w:pPr>
      <w:r w:rsidRPr="00BB3C40">
        <w:t>по электростанциям</w:t>
      </w:r>
      <w:r>
        <w:t xml:space="preserve"> </w:t>
      </w:r>
      <w:r w:rsidRPr="00BB3C40">
        <w:t>–</w:t>
      </w:r>
      <w:r>
        <w:t xml:space="preserve"> </w:t>
      </w:r>
      <w:r w:rsidRPr="00BB3C40">
        <w:t>с 8,1 миллионов</w:t>
      </w:r>
      <w:r>
        <w:t xml:space="preserve"> </w:t>
      </w:r>
      <w:r w:rsidRPr="00BB3C40">
        <w:t>киловатт до 17,2 миллионов</w:t>
      </w:r>
      <w:r>
        <w:t xml:space="preserve"> </w:t>
      </w:r>
      <w:r w:rsidRPr="00BB3C40">
        <w:t>киловатт, то</w:t>
      </w:r>
      <w:r w:rsidR="00431980">
        <w:rPr>
          <w:lang w:val="ru-UA"/>
        </w:rPr>
        <w:t xml:space="preserve"> </w:t>
      </w:r>
      <w:r w:rsidRPr="00BB3C40">
        <w:t>есть больше, чем удвоение;</w:t>
      </w:r>
    </w:p>
    <w:p w:rsidR="00114006" w:rsidRDefault="00114006" w:rsidP="00114006">
      <w:pPr>
        <w:ind w:firstLine="0"/>
        <w:jc w:val="both"/>
      </w:pPr>
      <w:r w:rsidRPr="00BB3C40">
        <w:t>по угольной промышленности</w:t>
      </w:r>
      <w:r>
        <w:t xml:space="preserve"> </w:t>
      </w:r>
      <w:r w:rsidRPr="00BB3C40">
        <w:t>–</w:t>
      </w:r>
      <w:r>
        <w:t xml:space="preserve"> </w:t>
      </w:r>
      <w:r w:rsidRPr="00BB3C40">
        <w:t>в 1,7 раза, с доведением к концу третьей пятилетки мощности шахт до 285 миллионов</w:t>
      </w:r>
      <w:r>
        <w:t xml:space="preserve"> </w:t>
      </w:r>
      <w:r w:rsidRPr="00BB3C40">
        <w:t xml:space="preserve">тонн угля </w:t>
      </w:r>
      <w:r>
        <w:t>п</w:t>
      </w:r>
      <w:r w:rsidRPr="00BB3C40">
        <w:t>о Наркомтопу;</w:t>
      </w:r>
    </w:p>
    <w:p w:rsidR="00114006" w:rsidRDefault="00114006" w:rsidP="00114006">
      <w:pPr>
        <w:ind w:firstLine="0"/>
        <w:jc w:val="both"/>
      </w:pPr>
      <w:r w:rsidRPr="00BB3C40">
        <w:t>по переработке нефти</w:t>
      </w:r>
      <w:r>
        <w:t xml:space="preserve"> </w:t>
      </w:r>
      <w:r w:rsidRPr="00BB3C40">
        <w:t>–</w:t>
      </w:r>
      <w:r>
        <w:t xml:space="preserve"> </w:t>
      </w:r>
      <w:r w:rsidRPr="00BB3C40">
        <w:t>в полтора раза;</w:t>
      </w:r>
    </w:p>
    <w:p w:rsidR="00114006" w:rsidRDefault="00114006" w:rsidP="00114006">
      <w:pPr>
        <w:ind w:firstLine="0"/>
        <w:jc w:val="both"/>
      </w:pPr>
      <w:r w:rsidRPr="00BB3C40">
        <w:t>по чугуну</w:t>
      </w:r>
      <w:r>
        <w:t xml:space="preserve"> </w:t>
      </w:r>
      <w:r w:rsidRPr="00BB3C40">
        <w:t>–</w:t>
      </w:r>
      <w:r>
        <w:t xml:space="preserve"> </w:t>
      </w:r>
      <w:r w:rsidRPr="00BB3C40">
        <w:t>до 25 миллионов</w:t>
      </w:r>
      <w:r>
        <w:t xml:space="preserve"> </w:t>
      </w:r>
      <w:r w:rsidRPr="00BB3C40">
        <w:t>тонн;</w:t>
      </w:r>
    </w:p>
    <w:p w:rsidR="00114006" w:rsidRDefault="00114006" w:rsidP="00114006">
      <w:pPr>
        <w:ind w:firstLine="0"/>
        <w:jc w:val="both"/>
      </w:pPr>
      <w:r w:rsidRPr="00BB3C40">
        <w:t>по ста</w:t>
      </w:r>
      <w:r>
        <w:t>л</w:t>
      </w:r>
      <w:r w:rsidRPr="00BB3C40">
        <w:t>и</w:t>
      </w:r>
      <w:r>
        <w:t xml:space="preserve"> </w:t>
      </w:r>
      <w:r w:rsidRPr="00BB3C40">
        <w:t>–</w:t>
      </w:r>
      <w:r>
        <w:t xml:space="preserve"> </w:t>
      </w:r>
      <w:r w:rsidRPr="00BB3C40">
        <w:t xml:space="preserve">в </w:t>
      </w:r>
      <w:r w:rsidR="004B4B64">
        <w:t>1,5</w:t>
      </w:r>
      <w:r w:rsidRPr="00BB3C40">
        <w:t xml:space="preserve"> раза;</w:t>
      </w:r>
    </w:p>
    <w:p w:rsidR="00114006" w:rsidRDefault="00114006" w:rsidP="00114006">
      <w:pPr>
        <w:ind w:firstLine="0"/>
        <w:jc w:val="both"/>
      </w:pPr>
      <w:r w:rsidRPr="00BB3C40">
        <w:t>по меди</w:t>
      </w:r>
      <w:r>
        <w:t xml:space="preserve"> </w:t>
      </w:r>
      <w:r w:rsidRPr="00BB3C40">
        <w:t>–</w:t>
      </w:r>
      <w:r>
        <w:t xml:space="preserve"> </w:t>
      </w:r>
      <w:r w:rsidRPr="00BB3C40">
        <w:t>в</w:t>
      </w:r>
      <w:r>
        <w:t xml:space="preserve"> </w:t>
      </w:r>
      <w:r w:rsidRPr="00BB3C40">
        <w:t>2,4 раза;</w:t>
      </w:r>
    </w:p>
    <w:p w:rsidR="00114006" w:rsidRDefault="00114006" w:rsidP="00114006">
      <w:pPr>
        <w:ind w:firstLine="0"/>
        <w:jc w:val="both"/>
      </w:pPr>
      <w:r w:rsidRPr="00BB3C40">
        <w:t>по алюминию</w:t>
      </w:r>
      <w:r>
        <w:t xml:space="preserve"> </w:t>
      </w:r>
      <w:r w:rsidRPr="00BB3C40">
        <w:t>–</w:t>
      </w:r>
      <w:r>
        <w:t xml:space="preserve"> </w:t>
      </w:r>
      <w:r w:rsidRPr="00BB3C40">
        <w:t>в 3,5 раза;</w:t>
      </w:r>
    </w:p>
    <w:p w:rsidR="00114006" w:rsidRDefault="00114006" w:rsidP="00114006">
      <w:pPr>
        <w:ind w:firstLine="0"/>
        <w:jc w:val="both"/>
      </w:pPr>
      <w:r w:rsidRPr="00BB3C40">
        <w:t>по цементу</w:t>
      </w:r>
      <w:r>
        <w:t xml:space="preserve"> </w:t>
      </w:r>
      <w:r w:rsidRPr="00BB3C40">
        <w:t xml:space="preserve">– в </w:t>
      </w:r>
      <w:r w:rsidR="004B4B64">
        <w:t xml:space="preserve">1,5 </w:t>
      </w:r>
      <w:r w:rsidRPr="00BB3C40">
        <w:t>раза;</w:t>
      </w:r>
    </w:p>
    <w:p w:rsidR="00114006" w:rsidRDefault="00114006" w:rsidP="00114006">
      <w:pPr>
        <w:ind w:firstLine="0"/>
        <w:jc w:val="both"/>
      </w:pPr>
      <w:r w:rsidRPr="00BB3C40">
        <w:t>по автомобильной промышленности</w:t>
      </w:r>
      <w:r>
        <w:t xml:space="preserve"> </w:t>
      </w:r>
      <w:r w:rsidRPr="00BB3C40">
        <w:t>–</w:t>
      </w:r>
      <w:r>
        <w:t xml:space="preserve"> </w:t>
      </w:r>
      <w:r w:rsidRPr="00BB3C40">
        <w:t>в 2,4 раза;</w:t>
      </w:r>
    </w:p>
    <w:p w:rsidR="00114006" w:rsidRDefault="00114006" w:rsidP="00114006">
      <w:pPr>
        <w:ind w:firstLine="0"/>
        <w:jc w:val="both"/>
      </w:pPr>
      <w:r w:rsidRPr="00BB3C40">
        <w:t>по хлопчатобумажной промышленности (веретена)</w:t>
      </w:r>
      <w:r>
        <w:t xml:space="preserve"> </w:t>
      </w:r>
      <w:r w:rsidRPr="00BB3C40">
        <w:t>– в 1,5 раза;</w:t>
      </w:r>
    </w:p>
    <w:p w:rsidR="00114006" w:rsidRDefault="00114006" w:rsidP="00114006">
      <w:pPr>
        <w:ind w:firstLine="0"/>
        <w:jc w:val="both"/>
      </w:pPr>
      <w:r w:rsidRPr="00BB3C40">
        <w:t>по производству ткацких станков</w:t>
      </w:r>
      <w:r>
        <w:t xml:space="preserve"> </w:t>
      </w:r>
      <w:r w:rsidRPr="00BB3C40">
        <w:t>–</w:t>
      </w:r>
      <w:r>
        <w:t xml:space="preserve"> </w:t>
      </w:r>
      <w:r w:rsidRPr="00BB3C40">
        <w:t>в 5,5 раза;</w:t>
      </w:r>
    </w:p>
    <w:p w:rsidR="00114006" w:rsidRDefault="00114006" w:rsidP="00114006">
      <w:pPr>
        <w:ind w:firstLine="0"/>
        <w:jc w:val="both"/>
      </w:pPr>
      <w:r w:rsidRPr="00BB3C40">
        <w:t>по бумаге</w:t>
      </w:r>
      <w:r>
        <w:t xml:space="preserve"> </w:t>
      </w:r>
      <w:r w:rsidRPr="00BB3C40">
        <w:t>–</w:t>
      </w:r>
      <w:r w:rsidR="004B4B64">
        <w:t xml:space="preserve"> </w:t>
      </w:r>
      <w:r w:rsidRPr="00BB3C40">
        <w:t xml:space="preserve">в </w:t>
      </w:r>
      <w:r w:rsidR="004B4B64">
        <w:t xml:space="preserve">1,5 </w:t>
      </w:r>
      <w:r w:rsidRPr="00BB3C40">
        <w:t>раза;</w:t>
      </w:r>
    </w:p>
    <w:p w:rsidR="00114006" w:rsidRPr="00BB3C40" w:rsidRDefault="00114006" w:rsidP="00114006">
      <w:pPr>
        <w:ind w:firstLine="0"/>
        <w:jc w:val="both"/>
      </w:pPr>
      <w:r w:rsidRPr="00BB3C40">
        <w:t>по автопокрышкам</w:t>
      </w:r>
      <w:r>
        <w:t xml:space="preserve"> </w:t>
      </w:r>
      <w:r w:rsidRPr="00BB3C40">
        <w:t>–</w:t>
      </w:r>
      <w:r>
        <w:t xml:space="preserve"> </w:t>
      </w:r>
      <w:r w:rsidRPr="00BB3C40">
        <w:t>почти в 3 раза.</w:t>
      </w:r>
    </w:p>
    <w:p w:rsidR="00114006" w:rsidRDefault="00114006" w:rsidP="00114006">
      <w:pPr>
        <w:jc w:val="both"/>
      </w:pPr>
    </w:p>
    <w:p w:rsidR="00114006" w:rsidRDefault="00114006" w:rsidP="00114006">
      <w:pPr>
        <w:jc w:val="both"/>
      </w:pPr>
      <w:r w:rsidRPr="00BB3C40">
        <w:t xml:space="preserve">Из отдельных, наиболее крупных промышленных строек укажу </w:t>
      </w:r>
      <w:r w:rsidR="000A72C8">
        <w:t>н</w:t>
      </w:r>
      <w:r w:rsidRPr="00BB3C40">
        <w:t>а следующие.</w:t>
      </w:r>
    </w:p>
    <w:p w:rsidR="00114006" w:rsidRDefault="00114006" w:rsidP="00114006">
      <w:pPr>
        <w:jc w:val="both"/>
      </w:pPr>
      <w:r w:rsidRPr="00BB3C40">
        <w:t>В районе между Волгой и Уралом строится «Второе Баку», причем за третью пятилетку здесь должны быть созданы производственные мощности по добыче 7 миллионов</w:t>
      </w:r>
      <w:r>
        <w:t xml:space="preserve"> </w:t>
      </w:r>
      <w:r w:rsidRPr="00BB3C40">
        <w:t>тонн нефти.</w:t>
      </w:r>
    </w:p>
    <w:p w:rsidR="00114006" w:rsidRDefault="00114006" w:rsidP="00DC2A2C">
      <w:pPr>
        <w:ind w:firstLine="0"/>
        <w:jc w:val="both"/>
      </w:pPr>
      <w:r w:rsidRPr="00BB3C40">
        <w:t>Напомню, что Баку в 1913</w:t>
      </w:r>
      <w:r>
        <w:t>,</w:t>
      </w:r>
      <w:r w:rsidRPr="00BB3C40">
        <w:t xml:space="preserve"> дал 7,7 миллионов</w:t>
      </w:r>
      <w:r>
        <w:t xml:space="preserve"> </w:t>
      </w:r>
      <w:r w:rsidRPr="00BB3C40">
        <w:t>тонн нефти.</w:t>
      </w:r>
    </w:p>
    <w:p w:rsidR="00114006" w:rsidRDefault="00114006" w:rsidP="00114006">
      <w:pPr>
        <w:jc w:val="both"/>
      </w:pPr>
      <w:r w:rsidRPr="00BB3C40">
        <w:t>В районе Куйбышева строится величайшее в мире сооружение</w:t>
      </w:r>
      <w:r>
        <w:t xml:space="preserve"> </w:t>
      </w:r>
      <w:r w:rsidRPr="00BB3C40">
        <w:t>–</w:t>
      </w:r>
      <w:r>
        <w:t xml:space="preserve"> </w:t>
      </w:r>
      <w:r w:rsidRPr="00BB3C40">
        <w:t>две гидростанции общей мощностью в 3,4 миллиона киловатт.</w:t>
      </w:r>
    </w:p>
    <w:p w:rsidR="00114006" w:rsidRDefault="00114006" w:rsidP="00114006">
      <w:pPr>
        <w:ind w:firstLine="0"/>
        <w:jc w:val="both"/>
      </w:pPr>
      <w:r w:rsidRPr="00BB3C40">
        <w:t>Эти гидростанции решат проблему орошения засушливых земель Заволжья и обеспечения устойчивых, высоких урожаев на этих землях, а также поднимут дело судоходства по Волге и Каме.</w:t>
      </w:r>
    </w:p>
    <w:p w:rsidR="00114006" w:rsidRDefault="00114006" w:rsidP="00114006">
      <w:pPr>
        <w:jc w:val="both"/>
      </w:pPr>
      <w:r w:rsidRPr="00BB3C40">
        <w:t>Сейчас мы решаем крупную государственную задачу по созданию морского и океанского флота, что также требует создания новой мощной производственной базы по судостроению.</w:t>
      </w:r>
    </w:p>
    <w:p w:rsidR="00114006" w:rsidRDefault="00114006" w:rsidP="00114006">
      <w:pPr>
        <w:jc w:val="both"/>
      </w:pPr>
      <w:r w:rsidRPr="00BB3C40">
        <w:t>В третьей пятилетке заканчивается строительство Московского и Горьковского автозаводов, заканчивается строительство Магнитогорского металлургического комбината.</w:t>
      </w:r>
    </w:p>
    <w:p w:rsidR="00114006" w:rsidRPr="00BB3C40" w:rsidRDefault="00114006" w:rsidP="00114006">
      <w:pPr>
        <w:jc w:val="both"/>
      </w:pPr>
      <w:r w:rsidRPr="00BB3C40">
        <w:t>В третьей пятилетке по всей стране войдут в строй не сотни, а тысячи новых крупных, средних и небольших промышленных предприятий, строительство которых широко развертывается по всем отраслям промышленности.</w:t>
      </w:r>
    </w:p>
    <w:p w:rsidR="00C43DCD" w:rsidRDefault="00114006" w:rsidP="00114006">
      <w:pPr>
        <w:jc w:val="both"/>
      </w:pPr>
      <w:r w:rsidRPr="00BB3C40">
        <w:t>В области сельского хозяйства осуществляется строительство 1</w:t>
      </w:r>
      <w:r>
        <w:t xml:space="preserve"> </w:t>
      </w:r>
      <w:r w:rsidR="00C43DCD" w:rsidRPr="00BB3C40">
        <w:t>500 МТС.</w:t>
      </w:r>
    </w:p>
    <w:p w:rsidR="00114006" w:rsidRDefault="00114006" w:rsidP="00C43DCD">
      <w:pPr>
        <w:ind w:firstLine="0"/>
        <w:jc w:val="both"/>
      </w:pPr>
      <w:r w:rsidRPr="00BB3C40">
        <w:lastRenderedPageBreak/>
        <w:t>Сильно поднимается ремонтная база для тракторов, комбайнов и других сельскохозяйственных машин.</w:t>
      </w:r>
    </w:p>
    <w:p w:rsidR="00114006" w:rsidRDefault="00114006" w:rsidP="00114006">
      <w:pPr>
        <w:jc w:val="both"/>
      </w:pPr>
      <w:r w:rsidRPr="00BB3C40">
        <w:t>В совхозах особенно усиленно должно развертываться строительство животноводческих построек с соответствующими мероприятиями по механизации водоснабжения, чтобы полностью обеспечить культурное содержание скота.</w:t>
      </w:r>
    </w:p>
    <w:p w:rsidR="00114006" w:rsidRPr="00BB3C40" w:rsidRDefault="00114006" w:rsidP="00114006">
      <w:pPr>
        <w:jc w:val="both"/>
      </w:pPr>
      <w:r w:rsidRPr="00BB3C40">
        <w:t>По ирригации и мелиорации заканчиваются такие крупные работы, как Вахш, Колхида, Невинномысский канал, Мургабский оазис.</w:t>
      </w:r>
    </w:p>
    <w:p w:rsidR="000E08C8" w:rsidRDefault="000E08C8" w:rsidP="00114006">
      <w:pPr>
        <w:jc w:val="both"/>
      </w:pPr>
    </w:p>
    <w:p w:rsidR="00114006" w:rsidRPr="00BB3C40" w:rsidRDefault="00114006" w:rsidP="00114006">
      <w:pPr>
        <w:jc w:val="both"/>
      </w:pPr>
      <w:r w:rsidRPr="00BB3C40">
        <w:t>Как известно, большим отрицательным явлением в строительстве является нехватка стройматериалов. План предусматривает значительное улучшение дела в этом отношении. Новый наркомат</w:t>
      </w:r>
      <w:r>
        <w:t xml:space="preserve"> </w:t>
      </w:r>
      <w:r w:rsidRPr="00BB3C40">
        <w:t>Строительных Материалов</w:t>
      </w:r>
      <w:r>
        <w:t xml:space="preserve"> </w:t>
      </w:r>
      <w:r w:rsidRPr="00BB3C40">
        <w:t>должен будет развернуть большую работу, особенно по развитию производства стандартных стройдеталей и конструкций.</w:t>
      </w:r>
    </w:p>
    <w:p w:rsidR="00114006" w:rsidRDefault="00114006" w:rsidP="00114006">
      <w:pPr>
        <w:jc w:val="both"/>
      </w:pPr>
    </w:p>
    <w:p w:rsidR="00C43DCD" w:rsidRDefault="00F01FA7" w:rsidP="00F01FA7">
      <w:pPr>
        <w:jc w:val="both"/>
      </w:pPr>
      <w:r>
        <w:t>Съезд обращает внимание на необходимость решительного внедрения в практику скоростных методов строительства, для чего требуется</w:t>
      </w:r>
      <w:r w:rsidR="00C43DCD">
        <w:t>:</w:t>
      </w:r>
    </w:p>
    <w:p w:rsidR="00C43DCD" w:rsidRDefault="00F01FA7" w:rsidP="00C43DCD">
      <w:pPr>
        <w:ind w:firstLine="0"/>
        <w:jc w:val="both"/>
      </w:pPr>
      <w:r>
        <w:t>развитие строительной индустрии</w:t>
      </w:r>
      <w:r w:rsidR="00C43DCD">
        <w:t>;</w:t>
      </w:r>
    </w:p>
    <w:p w:rsidR="00C43DCD" w:rsidRDefault="00F01FA7" w:rsidP="00C43DCD">
      <w:pPr>
        <w:ind w:firstLine="0"/>
        <w:jc w:val="both"/>
      </w:pPr>
      <w:r>
        <w:t>всемерное укрепление территориальных строительных организаций</w:t>
      </w:r>
      <w:r w:rsidR="00C43DCD">
        <w:t>;</w:t>
      </w:r>
    </w:p>
    <w:p w:rsidR="00C43DCD" w:rsidRDefault="00F01FA7" w:rsidP="00C43DCD">
      <w:pPr>
        <w:ind w:firstLine="0"/>
        <w:jc w:val="both"/>
      </w:pPr>
      <w:r>
        <w:t>превращение строительной индустрии из отстающей в передовую отрасль народного хозяйства, с широким развитием комплексной механизации и применением стандартных строительных деталей и конструкций</w:t>
      </w:r>
      <w:r w:rsidR="00C43DCD">
        <w:t>.</w:t>
      </w:r>
      <w:r w:rsidR="0063530A">
        <w:rPr>
          <w:rStyle w:val="a7"/>
        </w:rPr>
        <w:endnoteReference w:id="146"/>
      </w:r>
    </w:p>
    <w:p w:rsidR="00F01FA7" w:rsidRDefault="00C43DCD" w:rsidP="00C43DCD">
      <w:pPr>
        <w:jc w:val="both"/>
      </w:pPr>
      <w:r>
        <w:t xml:space="preserve">Будут </w:t>
      </w:r>
      <w:r w:rsidR="00431980">
        <w:t>построены</w:t>
      </w:r>
      <w:r w:rsidR="00F01FA7">
        <w:t xml:space="preserve"> необходимые для этого предприятия.</w:t>
      </w:r>
    </w:p>
    <w:p w:rsidR="00F01FA7" w:rsidRDefault="00F01FA7" w:rsidP="00F01FA7">
      <w:pPr>
        <w:jc w:val="both"/>
      </w:pPr>
    </w:p>
    <w:p w:rsidR="00F01FA7" w:rsidRDefault="00F01FA7" w:rsidP="00F01FA7">
      <w:pPr>
        <w:jc w:val="both"/>
      </w:pPr>
      <w:r>
        <w:t xml:space="preserve">Для выполнения намеченной программы строительных работ определить на третью пятилетку рост производительности труда в строительстве на 75% и снижение стоимости строительных работ к концу третьей пятилетки на 12% против уровня конца второй </w:t>
      </w:r>
      <w:r w:rsidR="00431980">
        <w:t>пятилетки</w:t>
      </w:r>
      <w:r>
        <w:t>.</w:t>
      </w:r>
    </w:p>
    <w:p w:rsidR="00F01FA7" w:rsidRDefault="00F01FA7" w:rsidP="00114006">
      <w:pPr>
        <w:jc w:val="both"/>
      </w:pPr>
    </w:p>
    <w:p w:rsidR="00DB10F7" w:rsidRDefault="00DB10F7" w:rsidP="00454738">
      <w:pPr>
        <w:pStyle w:val="3"/>
      </w:pPr>
      <w:bookmarkStart w:id="85" w:name="_Toc139142126"/>
      <w:r>
        <w:t>Отказ от гигантомании</w:t>
      </w:r>
      <w:bookmarkEnd w:id="85"/>
    </w:p>
    <w:p w:rsidR="0063530A" w:rsidRDefault="0063530A" w:rsidP="0063530A">
      <w:pPr>
        <w:jc w:val="both"/>
      </w:pPr>
      <w:r>
        <w:t>План требует решительного отказа от гигантомании в строительстве, которая стала прямо болячкой некоторых хозяйственников.</w:t>
      </w:r>
    </w:p>
    <w:p w:rsidR="00A90B77" w:rsidRDefault="00A90B77" w:rsidP="0063530A">
      <w:pPr>
        <w:jc w:val="both"/>
      </w:pPr>
      <w:r>
        <w:t>В целях ускорения сроков строительства и ввода в действие производственных мощностей, а также рассредоточения новых предприятий по основным экономическим районам страны, нужно перейти к постройке средних и небольших предприятий во всех отраслях народного хозяйства Союза ССР.</w:t>
      </w:r>
    </w:p>
    <w:p w:rsidR="00DB10F7" w:rsidRDefault="00DB10F7" w:rsidP="00DB10F7">
      <w:pPr>
        <w:jc w:val="both"/>
      </w:pPr>
      <w:r>
        <w:t xml:space="preserve">Вот сейчас мы по-новому посмотрели на все это дело, и для нас стало ясно, что в управлении громаднейшими заводами </w:t>
      </w:r>
      <w:r w:rsidR="001629C8">
        <w:t xml:space="preserve">имеются </w:t>
      </w:r>
      <w:r>
        <w:t>огромнейшие трудности, в особенности тогда, когда нужно перейти на новую марку.</w:t>
      </w:r>
    </w:p>
    <w:p w:rsidR="00DB10F7" w:rsidRDefault="00DB10F7" w:rsidP="00DB10F7">
      <w:pPr>
        <w:jc w:val="both"/>
      </w:pPr>
      <w:r>
        <w:t>Мы сейчас пересмотрели строящиеся заводы в сторону их сокращения и представляем целый список новых заводов с тем, чтобы развивать новые базы в направлении Волги и Урала, где имеются огромнейшие энергетические запасы.</w:t>
      </w:r>
    </w:p>
    <w:p w:rsidR="00A90B77" w:rsidRDefault="00DB10F7" w:rsidP="00A90B77">
      <w:pPr>
        <w:jc w:val="both"/>
      </w:pPr>
      <w:r>
        <w:t>Абсолютно ясно, что нам, товарищи, новые заводы придется строить более мелких масштабов.</w:t>
      </w:r>
      <w:r w:rsidR="00A90B77">
        <w:rPr>
          <w:rStyle w:val="a7"/>
        </w:rPr>
        <w:endnoteReference w:id="147"/>
      </w:r>
    </w:p>
    <w:p w:rsidR="00DB10F7" w:rsidRDefault="00DB10F7" w:rsidP="00114006">
      <w:pPr>
        <w:jc w:val="both"/>
      </w:pPr>
    </w:p>
    <w:p w:rsidR="004E0558" w:rsidRDefault="004E0558" w:rsidP="003907E4">
      <w:pPr>
        <w:pStyle w:val="a8"/>
      </w:pPr>
      <w:bookmarkStart w:id="86" w:name="_Toc139142127"/>
      <w:r>
        <w:t xml:space="preserve">Новое размещение </w:t>
      </w:r>
      <w:r w:rsidR="00431980">
        <w:t>промышленности</w:t>
      </w:r>
      <w:bookmarkEnd w:id="86"/>
    </w:p>
    <w:p w:rsidR="00393191" w:rsidRDefault="00393191" w:rsidP="00393191">
      <w:pPr>
        <w:jc w:val="both"/>
      </w:pPr>
      <w:r>
        <w:t>Величественная программа нового строительства в третьей пятилетке требует тщательного и продуманного решения вопроса о размещении новых предприятий на территории нашей родины.</w:t>
      </w:r>
    </w:p>
    <w:p w:rsidR="00393191" w:rsidRDefault="00393191" w:rsidP="00393191">
      <w:pPr>
        <w:jc w:val="both"/>
      </w:pPr>
    </w:p>
    <w:p w:rsidR="007E5E0E" w:rsidRDefault="0082325A" w:rsidP="0082325A">
      <w:pPr>
        <w:jc w:val="both"/>
      </w:pPr>
      <w:r>
        <w:t xml:space="preserve">Съезд считает, что </w:t>
      </w:r>
      <w:r w:rsidR="00C23D39">
        <w:t>при</w:t>
      </w:r>
      <w:r>
        <w:t xml:space="preserve"> размещении нового строительства необходимо прибли</w:t>
      </w:r>
      <w:r w:rsidR="00C23D39">
        <w:t>зить</w:t>
      </w:r>
      <w:r>
        <w:t xml:space="preserve"> промышленност</w:t>
      </w:r>
      <w:r w:rsidR="00C23D39">
        <w:t>ь</w:t>
      </w:r>
      <w:r>
        <w:t xml:space="preserve"> к источникам сырья и районам потребления</w:t>
      </w:r>
      <w:r w:rsidR="00C23D39">
        <w:t>, чтобы</w:t>
      </w:r>
      <w:r>
        <w:t xml:space="preserve"> ликвиди</w:t>
      </w:r>
      <w:r w:rsidR="00C23D39">
        <w:t>ровать</w:t>
      </w:r>
      <w:r>
        <w:t xml:space="preserve"> </w:t>
      </w:r>
      <w:r>
        <w:lastRenderedPageBreak/>
        <w:t>нерациональны</w:t>
      </w:r>
      <w:r w:rsidR="00C23D39">
        <w:t>е</w:t>
      </w:r>
      <w:r>
        <w:t xml:space="preserve"> и дальни</w:t>
      </w:r>
      <w:r w:rsidR="00C23D39">
        <w:t>е</w:t>
      </w:r>
      <w:r>
        <w:t xml:space="preserve"> перевозк</w:t>
      </w:r>
      <w:r w:rsidR="00C23D39">
        <w:t xml:space="preserve">и, и </w:t>
      </w:r>
      <w:r w:rsidR="00C23D39" w:rsidRPr="00C23D39">
        <w:t>обеспечит</w:t>
      </w:r>
      <w:r w:rsidR="00C23D39">
        <w:t>ь</w:t>
      </w:r>
      <w:r w:rsidR="00C23D39" w:rsidRPr="00C23D39">
        <w:t xml:space="preserve"> дальнейший хозяйственный и культурный подъем национальных республик и областей</w:t>
      </w:r>
      <w:r>
        <w:t>.</w:t>
      </w:r>
    </w:p>
    <w:p w:rsidR="008716C2" w:rsidRDefault="008716C2" w:rsidP="0082325A">
      <w:pPr>
        <w:jc w:val="both"/>
      </w:pPr>
    </w:p>
    <w:p w:rsidR="0082325A" w:rsidRDefault="0082325A" w:rsidP="0082325A">
      <w:pPr>
        <w:jc w:val="both"/>
      </w:pPr>
      <w:r>
        <w:t>В соответствии с этим в третьем пятилетием плане необходимо</w:t>
      </w:r>
      <w:r w:rsidR="007E5E0E">
        <w:t>:</w:t>
      </w:r>
    </w:p>
    <w:p w:rsidR="00F01FA7" w:rsidRDefault="0082325A" w:rsidP="0082325A">
      <w:pPr>
        <w:jc w:val="both"/>
      </w:pPr>
      <w:r>
        <w:t>а) В основных экономических районах Союза обеспечить комплексное развитие хозяйства и организовать добычу топлива и производство таких видов продуктов, как цемент, алебастр, химические удобрения, стекло, массовые изделия легкой и пищевой промышленности в размерах, обеспечивающих потребность этих районов.</w:t>
      </w:r>
    </w:p>
    <w:p w:rsidR="0082325A" w:rsidRDefault="0082325A" w:rsidP="0082325A">
      <w:pPr>
        <w:jc w:val="both"/>
      </w:pPr>
      <w:r>
        <w:t>Особое значение имеет обеспечение на месте топливом и некоторыми трудными к перевозке продуктами тех крупных промышленных районов, зависимость которых от дальнего привоза большого количества грузов увеличилась в связи с их промышленным ростом и быстрым увеличением городского населения.</w:t>
      </w:r>
    </w:p>
    <w:p w:rsidR="0082325A" w:rsidRDefault="0082325A" w:rsidP="0082325A">
      <w:pPr>
        <w:jc w:val="both"/>
      </w:pPr>
      <w:r>
        <w:t>Такие продукты питания, потребляемые всюду в массовом количестве, как картофель, овощи, молочные и мясные продукты, мука, кондитерские изделия, пиво, а также ряд промышленных изделий массового потребления</w:t>
      </w:r>
      <w:r w:rsidR="00F01FA7">
        <w:t xml:space="preserve"> </w:t>
      </w:r>
      <w:r w:rsidR="00391D33">
        <w:t>–</w:t>
      </w:r>
      <w:r w:rsidR="00F01FA7">
        <w:t xml:space="preserve"> </w:t>
      </w:r>
      <w:r>
        <w:t>галантерея, изделия швейной промышленности, мебель, кирпич, известь и т.д., должны в достаточном количестве производиться в каждой республике, крае и области.</w:t>
      </w:r>
    </w:p>
    <w:p w:rsidR="00A51215" w:rsidRDefault="007E5E0E" w:rsidP="0082325A">
      <w:pPr>
        <w:jc w:val="both"/>
      </w:pPr>
      <w:r w:rsidRPr="007E5E0E">
        <w:t>Наконец, нельзя допускать в строительстве новых заводов такой узкой специализации, при которой предполагается с одного специального завода снабжать тем или иным видом продукции все районы страны.</w:t>
      </w:r>
    </w:p>
    <w:p w:rsidR="007E5E0E" w:rsidRDefault="007E5E0E" w:rsidP="00A51215">
      <w:pPr>
        <w:ind w:firstLine="0"/>
        <w:jc w:val="both"/>
      </w:pPr>
      <w:r w:rsidRPr="007E5E0E">
        <w:t>Этот грех пока еще не полностью ликвидирован в плане. С таким нелепым схематизмом в планах строительства надо решительно покончить.</w:t>
      </w:r>
    </w:p>
    <w:p w:rsidR="0082325A" w:rsidRDefault="0082325A" w:rsidP="0082325A">
      <w:pPr>
        <w:jc w:val="both"/>
      </w:pPr>
      <w:r>
        <w:t>Обеспечить должный контроль за выполнением решений ЦК ВКП(б) и СНК СССР о запрещении строительства новых у предприятий в Москве и Ленинграде</w:t>
      </w:r>
      <w:r w:rsidR="003B351D">
        <w:t>,</w:t>
      </w:r>
      <w:r>
        <w:t xml:space="preserve"> а также распространить это постановление на Киев, Харьков, Ростов</w:t>
      </w:r>
      <w:r w:rsidR="004C01E0">
        <w:rPr>
          <w:lang w:val="ru-UA"/>
        </w:rPr>
        <w:t>-</w:t>
      </w:r>
      <w:r>
        <w:t>на</w:t>
      </w:r>
      <w:r w:rsidR="004C01E0">
        <w:rPr>
          <w:lang w:val="ru-UA"/>
        </w:rPr>
        <w:t>-</w:t>
      </w:r>
      <w:r>
        <w:t>Дону, Горький, Свердловск, в которых впредь запретить строительство новых предприятий.</w:t>
      </w:r>
    </w:p>
    <w:p w:rsidR="0082325A" w:rsidRDefault="0082325A" w:rsidP="0082325A">
      <w:pPr>
        <w:jc w:val="both"/>
      </w:pPr>
    </w:p>
    <w:p w:rsidR="0082325A" w:rsidRDefault="0082325A" w:rsidP="0082325A">
      <w:pPr>
        <w:jc w:val="both"/>
      </w:pPr>
      <w:r>
        <w:t xml:space="preserve">б) В таких экономических очагах страны, как восточные районы, Урал и Поволжье, в третьей пятилетке создать </w:t>
      </w:r>
      <w:r w:rsidR="004C01E0">
        <w:rPr>
          <w:lang w:val="ru-UA"/>
        </w:rPr>
        <w:t>пред</w:t>
      </w:r>
      <w:r>
        <w:t>приятия-дублеры по ряду отраслей машиностроения, нефтепереработки и химии, чтобы устранить случайности в снабжении некоторыми промышленными продуктами с предприятий-уникумов.</w:t>
      </w:r>
    </w:p>
    <w:p w:rsidR="00F01FA7" w:rsidRDefault="00F01FA7" w:rsidP="0082325A">
      <w:pPr>
        <w:jc w:val="both"/>
      </w:pPr>
    </w:p>
    <w:p w:rsidR="0082325A" w:rsidRDefault="0082325A" w:rsidP="0082325A">
      <w:pPr>
        <w:jc w:val="both"/>
      </w:pPr>
      <w:r>
        <w:t>в) Предусмотреть более быстрый рост объема капитальных работ и строительство новых предприятий в восточных и дальневосточных районах Союза ССР.</w:t>
      </w:r>
    </w:p>
    <w:p w:rsidR="0082325A" w:rsidRDefault="0082325A" w:rsidP="0082325A">
      <w:pPr>
        <w:jc w:val="both"/>
      </w:pPr>
      <w:r>
        <w:t xml:space="preserve"> Продолжать всемерно развитие металлургической базы в этих районах, для чего из общего количества доменных печей три четверти их построить в третьей пятилетке в восточных районах страны.</w:t>
      </w:r>
    </w:p>
    <w:p w:rsidR="00EE16E6" w:rsidRDefault="0082325A" w:rsidP="0082325A">
      <w:pPr>
        <w:jc w:val="both"/>
      </w:pPr>
      <w:r>
        <w:t>Создать новую крупную производственную базу текстильной промышленности на востоке СССР с переработкой среднеазиатского хлопка.</w:t>
      </w:r>
    </w:p>
    <w:p w:rsidR="0082325A" w:rsidRDefault="0082325A" w:rsidP="0082325A">
      <w:pPr>
        <w:jc w:val="both"/>
      </w:pPr>
      <w:r>
        <w:t>На Дальнем Востоке предусмотреть быстрые темпы развития добычи угля, а также цемента в размерах, обеспечивающих полностью его потребности.</w:t>
      </w:r>
    </w:p>
    <w:p w:rsidR="0082325A" w:rsidRDefault="0082325A" w:rsidP="0082325A">
      <w:pPr>
        <w:jc w:val="both"/>
      </w:pPr>
    </w:p>
    <w:p w:rsidR="0082325A" w:rsidRDefault="0082325A" w:rsidP="0082325A">
      <w:pPr>
        <w:jc w:val="both"/>
      </w:pPr>
      <w:r>
        <w:t>г) Обеспечить дальнейший хозяйственный и культурный подъем национальных республик и областей, в соответствии с основными задачами размещения производительных сил в третьей пятилетке.</w:t>
      </w:r>
    </w:p>
    <w:p w:rsidR="0082325A" w:rsidRDefault="0082325A" w:rsidP="00393191">
      <w:pPr>
        <w:jc w:val="both"/>
      </w:pPr>
    </w:p>
    <w:p w:rsidR="0082325A" w:rsidRDefault="0082325A" w:rsidP="0082325A">
      <w:pPr>
        <w:jc w:val="both"/>
      </w:pPr>
      <w:r>
        <w:t>Основная линия заключается в форсированном развитии производительных сил в восточных районах СССР, и в создании, дополнительно к существующим, производственных очагов в новых экономических районах:</w:t>
      </w:r>
    </w:p>
    <w:p w:rsidR="0082325A" w:rsidRDefault="0082325A" w:rsidP="00393191">
      <w:pPr>
        <w:jc w:val="both"/>
      </w:pPr>
      <w:r>
        <w:t>В соответствие с этим:</w:t>
      </w:r>
    </w:p>
    <w:p w:rsidR="00393191" w:rsidRDefault="00393191" w:rsidP="00393191">
      <w:pPr>
        <w:jc w:val="both"/>
      </w:pPr>
      <w:r>
        <w:lastRenderedPageBreak/>
        <w:t>Удельный вес капиталовложений в восточные районы (Дальний Восток</w:t>
      </w:r>
      <w:r w:rsidR="003B351D">
        <w:t xml:space="preserve">, </w:t>
      </w:r>
      <w:r>
        <w:t>Восточная Сибирь, Западная Сибирь) СССР увеличивается с 12% во второй пятилетке до 18% в третьей.</w:t>
      </w:r>
      <w:r w:rsidR="002335BB" w:rsidRPr="002335BB">
        <w:rPr>
          <w:rStyle w:val="a7"/>
        </w:rPr>
        <w:t xml:space="preserve"> </w:t>
      </w:r>
    </w:p>
    <w:p w:rsidR="00393191" w:rsidRDefault="00393191" w:rsidP="00393191">
      <w:pPr>
        <w:jc w:val="both"/>
      </w:pPr>
      <w:r>
        <w:t>Росту производительных сил в восточных районах страны соответствуют огромные природные богатства в этих районах.</w:t>
      </w:r>
    </w:p>
    <w:p w:rsidR="00830DC9" w:rsidRDefault="00393191" w:rsidP="00393191">
      <w:pPr>
        <w:jc w:val="both"/>
      </w:pPr>
      <w:r>
        <w:t xml:space="preserve">Только в Восточной Сибири и дальневосточных районах СССР запасы угля составляют 972 млрд. т, нефти </w:t>
      </w:r>
      <w:r w:rsidR="00391D33">
        <w:t>–</w:t>
      </w:r>
      <w:r>
        <w:t xml:space="preserve"> 318 млн. т, железной руды </w:t>
      </w:r>
      <w:r w:rsidR="00391D33">
        <w:t>–</w:t>
      </w:r>
      <w:r>
        <w:t xml:space="preserve"> 642 млн. т.</w:t>
      </w:r>
    </w:p>
    <w:p w:rsidR="00393191" w:rsidRDefault="00393191" w:rsidP="00830DC9">
      <w:pPr>
        <w:ind w:firstLine="0"/>
        <w:jc w:val="both"/>
      </w:pPr>
      <w:r>
        <w:t>Здесь же имеются богатые запасы свинца, цинка, олова, вольфрама, молибдена и других полезных ископаемых.</w:t>
      </w:r>
    </w:p>
    <w:p w:rsidR="00393191" w:rsidRDefault="00393191" w:rsidP="00393191">
      <w:pPr>
        <w:jc w:val="both"/>
      </w:pPr>
      <w:r>
        <w:t>В ответ на агрессию японского фашизма, Дальний Восток в третьей пятилетке увеличивает объем капитальных работ больше чем в три раза.</w:t>
      </w:r>
      <w:r w:rsidR="00684FD1">
        <w:t xml:space="preserve"> </w:t>
      </w:r>
    </w:p>
    <w:p w:rsidR="00393191" w:rsidRDefault="00393191" w:rsidP="00393191">
      <w:pPr>
        <w:jc w:val="both"/>
      </w:pPr>
      <w:r>
        <w:t>На Дальнем Востоке мощность электростанций увеличивается в 3,4 раза.</w:t>
      </w:r>
    </w:p>
    <w:p w:rsidR="00393191" w:rsidRDefault="00393191" w:rsidP="00393191">
      <w:pPr>
        <w:jc w:val="both"/>
      </w:pPr>
      <w:r>
        <w:t>Создастся собственная металлургическая база (новая база в нашей стране) с выплавкой чугуна, стали и проката.</w:t>
      </w:r>
    </w:p>
    <w:p w:rsidR="00393191" w:rsidRDefault="00393191" w:rsidP="00393191">
      <w:pPr>
        <w:jc w:val="both"/>
      </w:pPr>
      <w:r>
        <w:t>Мощность каменноугольных шахт возрастает на Дальнем Востоке в три раза.</w:t>
      </w:r>
      <w:r w:rsidR="00B44F67" w:rsidRPr="00B44F67">
        <w:rPr>
          <w:rStyle w:val="a7"/>
          <w:rFonts w:cs="Gulim"/>
          <w:sz w:val="20"/>
          <w:szCs w:val="20"/>
          <w:shd w:val="clear" w:color="auto" w:fill="FFFFFF"/>
        </w:rPr>
        <w:t xml:space="preserve"> </w:t>
      </w:r>
    </w:p>
    <w:p w:rsidR="00393191" w:rsidRDefault="00393191" w:rsidP="00393191">
      <w:pPr>
        <w:jc w:val="both"/>
      </w:pPr>
      <w:r>
        <w:t>Топливная и цементная промышленность развивается до размеров, покрывающих полностью потребности дальневосточных районов. Создается автомобильная промышленность. Большое развитие получает судостроительная промышленность.</w:t>
      </w:r>
    </w:p>
    <w:p w:rsidR="00393191" w:rsidRDefault="00393191" w:rsidP="00393191">
      <w:pPr>
        <w:jc w:val="both"/>
      </w:pPr>
    </w:p>
    <w:p w:rsidR="00393191" w:rsidRDefault="00393191" w:rsidP="00393191">
      <w:pPr>
        <w:jc w:val="both"/>
      </w:pPr>
      <w:r>
        <w:t>В Восточной Сибири мощность электростанций вырастает в 2,8 раза.</w:t>
      </w:r>
    </w:p>
    <w:p w:rsidR="00393191" w:rsidRDefault="00393191" w:rsidP="00393191">
      <w:pPr>
        <w:jc w:val="both"/>
      </w:pPr>
      <w:r>
        <w:t>Создается собственная черная металлургия (чугун, сталь, прокат), развивается цементная и бумажно-целлюлозная промышленность.</w:t>
      </w:r>
    </w:p>
    <w:p w:rsidR="00393191" w:rsidRDefault="00393191" w:rsidP="00393191">
      <w:pPr>
        <w:jc w:val="both"/>
      </w:pPr>
      <w:r>
        <w:t xml:space="preserve">Мощность </w:t>
      </w:r>
      <w:r w:rsidR="00431980">
        <w:t>каменноугольных</w:t>
      </w:r>
      <w:r>
        <w:t xml:space="preserve"> шахт возрастает в 2,3 раза.</w:t>
      </w:r>
    </w:p>
    <w:p w:rsidR="00393191" w:rsidRDefault="00393191" w:rsidP="00393191">
      <w:pPr>
        <w:jc w:val="both"/>
      </w:pPr>
    </w:p>
    <w:p w:rsidR="00393191" w:rsidRDefault="00393191" w:rsidP="00393191">
      <w:pPr>
        <w:jc w:val="both"/>
      </w:pPr>
      <w:r>
        <w:t>В Западной Сибири мощность электростанций возрастает в 2,2 раза.</w:t>
      </w:r>
    </w:p>
    <w:p w:rsidR="00393191" w:rsidRDefault="00393191" w:rsidP="00393191">
      <w:pPr>
        <w:jc w:val="both"/>
      </w:pPr>
      <w:r>
        <w:t>Растет мощность каме</w:t>
      </w:r>
      <w:r w:rsidR="00386791">
        <w:t>нн</w:t>
      </w:r>
      <w:r>
        <w:t>оугольных шахт.</w:t>
      </w:r>
    </w:p>
    <w:p w:rsidR="00393191" w:rsidRDefault="00393191" w:rsidP="00393191">
      <w:pPr>
        <w:jc w:val="both"/>
      </w:pPr>
      <w:r>
        <w:t>Создается новая в стране мощная производственная база хлопчатобумажной промышленности для обеспечения потребностей Сибири и Дальнего Востока.</w:t>
      </w:r>
    </w:p>
    <w:p w:rsidR="00393191" w:rsidRDefault="00393191" w:rsidP="00393191">
      <w:pPr>
        <w:jc w:val="both"/>
      </w:pPr>
      <w:r>
        <w:t>Создается новая в стране производственная база по турбостроению и текстильному машиностроению. Создается автомобильная и резиновая промышленность.</w:t>
      </w:r>
    </w:p>
    <w:p w:rsidR="00393191" w:rsidRDefault="00393191" w:rsidP="00393191">
      <w:pPr>
        <w:jc w:val="both"/>
      </w:pPr>
    </w:p>
    <w:p w:rsidR="00393191" w:rsidRDefault="00393191" w:rsidP="00393191">
      <w:pPr>
        <w:jc w:val="both"/>
      </w:pPr>
      <w:r>
        <w:t>На Урале мощность электростанций вырастает в 2,2 раза.</w:t>
      </w:r>
    </w:p>
    <w:p w:rsidR="00393191" w:rsidRDefault="00393191" w:rsidP="00393191">
      <w:pPr>
        <w:jc w:val="both"/>
      </w:pPr>
      <w:r>
        <w:t>Мощность угольной промышленности вырастает в три раза, что обеспечивает энергетические нужды Урала собственным топливом.</w:t>
      </w:r>
    </w:p>
    <w:p w:rsidR="00393191" w:rsidRDefault="00393191" w:rsidP="00393191">
      <w:pPr>
        <w:jc w:val="both"/>
      </w:pPr>
      <w:r>
        <w:t>Черная металлургия по мощности вырастает более чем в два раза.</w:t>
      </w:r>
    </w:p>
    <w:p w:rsidR="00393191" w:rsidRDefault="00393191" w:rsidP="00393191">
      <w:pPr>
        <w:jc w:val="both"/>
      </w:pPr>
      <w:r>
        <w:t>Мощный прирост получает медная и алюминиевая промышленность.</w:t>
      </w:r>
    </w:p>
    <w:p w:rsidR="00393191" w:rsidRDefault="00393191" w:rsidP="00393191">
      <w:pPr>
        <w:jc w:val="both"/>
      </w:pPr>
      <w:r>
        <w:t xml:space="preserve">В районах Урала и Поволжья создается новая нефтяная база Союза </w:t>
      </w:r>
      <w:r w:rsidR="00391D33">
        <w:t>–</w:t>
      </w:r>
      <w:r>
        <w:t xml:space="preserve"> «Второе Баку».</w:t>
      </w:r>
    </w:p>
    <w:p w:rsidR="00393191" w:rsidRDefault="00393191" w:rsidP="00393191">
      <w:pPr>
        <w:jc w:val="both"/>
      </w:pPr>
      <w:r>
        <w:t>Создается производственная база турбостроения и станкостроения в дополнение к существующей в центральных районах СССР.</w:t>
      </w:r>
    </w:p>
    <w:p w:rsidR="00393191" w:rsidRDefault="00393191" w:rsidP="00393191">
      <w:pPr>
        <w:jc w:val="both"/>
      </w:pPr>
    </w:p>
    <w:p w:rsidR="00393191" w:rsidRDefault="00393191" w:rsidP="00393191">
      <w:pPr>
        <w:jc w:val="both"/>
      </w:pPr>
      <w:r>
        <w:t>В республиках Средней Азии мощность электростанций растет в 3,8 раза, в том числе мощность Ташкентской энергосистемы почти в 7 раз.</w:t>
      </w:r>
    </w:p>
    <w:p w:rsidR="00393191" w:rsidRDefault="00393191" w:rsidP="00393191">
      <w:pPr>
        <w:jc w:val="both"/>
      </w:pPr>
      <w:r>
        <w:t>В 2,5 раза увеличивается мощность цементной промышленности.</w:t>
      </w:r>
    </w:p>
    <w:p w:rsidR="00393191" w:rsidRDefault="00393191" w:rsidP="00393191">
      <w:pPr>
        <w:jc w:val="both"/>
      </w:pPr>
      <w:r>
        <w:t>В 3,3 раза увеличивается мощность хлопчатобумажной промышленности.</w:t>
      </w:r>
    </w:p>
    <w:p w:rsidR="00393191" w:rsidRDefault="00393191" w:rsidP="00393191">
      <w:pPr>
        <w:jc w:val="both"/>
      </w:pPr>
      <w:r>
        <w:t>Увеличивается мощность шахтного фонда в 3,2 раза.</w:t>
      </w:r>
    </w:p>
    <w:p w:rsidR="00393191" w:rsidRDefault="00393191" w:rsidP="00393191">
      <w:pPr>
        <w:jc w:val="both"/>
      </w:pPr>
    </w:p>
    <w:p w:rsidR="00C40C41" w:rsidRDefault="00C40C41" w:rsidP="00C40C41">
      <w:pPr>
        <w:jc w:val="both"/>
      </w:pPr>
      <w:r>
        <w:t>В Таджикской ССР кончается строительством Вахшская оросительная система и Сталинобадский плательно-бельевой комбинат.</w:t>
      </w:r>
    </w:p>
    <w:p w:rsidR="00C40C41" w:rsidRDefault="00C40C41" w:rsidP="00C40C41">
      <w:pPr>
        <w:jc w:val="both"/>
      </w:pPr>
    </w:p>
    <w:p w:rsidR="00C40C41" w:rsidRDefault="00C40C41" w:rsidP="00C40C41">
      <w:pPr>
        <w:jc w:val="both"/>
      </w:pPr>
      <w:r>
        <w:t>В Туркменской ССР кончается строительством Ашхабадская электростанция.</w:t>
      </w:r>
    </w:p>
    <w:p w:rsidR="00C40C41" w:rsidRDefault="00C40C41" w:rsidP="00C40C41">
      <w:pPr>
        <w:jc w:val="both"/>
      </w:pPr>
    </w:p>
    <w:p w:rsidR="00C40C41" w:rsidRDefault="00C40C41" w:rsidP="00C40C41">
      <w:pPr>
        <w:jc w:val="both"/>
      </w:pPr>
      <w:r>
        <w:t>В Казахской ССР заканчивается строительство Балхашского медного комбината, нефтепровода Гурьев</w:t>
      </w:r>
      <w:r w:rsidR="00C641D7">
        <w:t>-</w:t>
      </w:r>
      <w:r>
        <w:t>Макат</w:t>
      </w:r>
      <w:r w:rsidR="00C641D7">
        <w:t>-</w:t>
      </w:r>
      <w:r>
        <w:t>Косчагыл, строится железная дорога Акмолинск</w:t>
      </w:r>
      <w:r w:rsidR="00C641D7">
        <w:t>-</w:t>
      </w:r>
      <w:r>
        <w:t>Карталы.</w:t>
      </w:r>
    </w:p>
    <w:p w:rsidR="00C40C41" w:rsidRDefault="00C40C41" w:rsidP="00C40C41">
      <w:pPr>
        <w:jc w:val="both"/>
      </w:pPr>
      <w:r>
        <w:t>В Казахской ССР мощность электростанций увеличивается в 2,3 раза.</w:t>
      </w:r>
    </w:p>
    <w:p w:rsidR="00C40C41" w:rsidRDefault="00C40C41" w:rsidP="00C40C41">
      <w:pPr>
        <w:jc w:val="both"/>
      </w:pPr>
      <w:r>
        <w:t xml:space="preserve">Мощность медеплавильных заводов увеличивается в семь раз, угольных шахт </w:t>
      </w:r>
      <w:r w:rsidR="00391D33">
        <w:t>–</w:t>
      </w:r>
      <w:r>
        <w:t xml:space="preserve"> в три раза.</w:t>
      </w:r>
    </w:p>
    <w:p w:rsidR="00C40C41" w:rsidRDefault="00C40C41" w:rsidP="00C40C41">
      <w:pPr>
        <w:jc w:val="both"/>
      </w:pPr>
      <w:r>
        <w:t>Создастся мощная база хлопчатобумажной промышленности.</w:t>
      </w:r>
    </w:p>
    <w:p w:rsidR="00C40C41" w:rsidRDefault="00C40C41" w:rsidP="00C40C41">
      <w:pPr>
        <w:jc w:val="both"/>
      </w:pPr>
      <w:r>
        <w:t>Создается заново цементная промышленность.</w:t>
      </w:r>
    </w:p>
    <w:p w:rsidR="00C40C41" w:rsidRDefault="00C40C41" w:rsidP="00C40C41">
      <w:pPr>
        <w:jc w:val="both"/>
      </w:pPr>
    </w:p>
    <w:p w:rsidR="00C40C41" w:rsidRDefault="00C40C41" w:rsidP="00C40C41">
      <w:pPr>
        <w:jc w:val="both"/>
      </w:pPr>
      <w:r>
        <w:t>В Киргизской ССР закапчивается строительство железной дороги Кант–Рыбачье и Чуйской оросительной системы.</w:t>
      </w:r>
    </w:p>
    <w:p w:rsidR="00DB10F3" w:rsidRDefault="00C40C41" w:rsidP="00DB10F3">
      <w:pPr>
        <w:jc w:val="both"/>
      </w:pPr>
      <w:r>
        <w:t>При этом, осуществление основной установки – установки на комплексное развитие основных экономических очагов страны – будет во многом способствовать всестороннему укреплению экономической базы национальных республик, краев и областей.</w:t>
      </w:r>
    </w:p>
    <w:p w:rsidR="00DB10F3" w:rsidRDefault="00DB10F3" w:rsidP="00DB10F3">
      <w:pPr>
        <w:jc w:val="both"/>
      </w:pPr>
    </w:p>
    <w:p w:rsidR="00C40C41" w:rsidRDefault="00C40C41" w:rsidP="00DB10F3">
      <w:pPr>
        <w:jc w:val="both"/>
      </w:pPr>
      <w:r w:rsidRPr="00C40C41">
        <w:t>В Узбекской ССР кончается строительством Ч</w:t>
      </w:r>
      <w:r w:rsidR="00431980">
        <w:rPr>
          <w:lang w:val="ru-UA"/>
        </w:rPr>
        <w:t>и</w:t>
      </w:r>
      <w:r w:rsidRPr="00C40C41">
        <w:t>рчикская ГЭС и Ташкентский ситце-сатиновый комбинат, начинается строительством Зеравшанское водохранилище.</w:t>
      </w:r>
    </w:p>
    <w:p w:rsidR="00C40C41" w:rsidRDefault="00C40C41" w:rsidP="00393191">
      <w:pPr>
        <w:jc w:val="both"/>
      </w:pPr>
    </w:p>
    <w:p w:rsidR="00DB10F3" w:rsidRDefault="00393191" w:rsidP="00393191">
      <w:pPr>
        <w:jc w:val="both"/>
      </w:pPr>
      <w:r>
        <w:t>В районах Поволжья в кооперации с Уралом создается новая нефтяная база страны.</w:t>
      </w:r>
    </w:p>
    <w:p w:rsidR="00393191" w:rsidRDefault="00393191" w:rsidP="00393191">
      <w:pPr>
        <w:jc w:val="both"/>
      </w:pPr>
      <w:r>
        <w:t>Мощность электростанций вырастает в 2,6 раза.</w:t>
      </w:r>
    </w:p>
    <w:p w:rsidR="00393191" w:rsidRDefault="00393191" w:rsidP="00393191">
      <w:pPr>
        <w:jc w:val="both"/>
      </w:pPr>
      <w:r>
        <w:t>Создаются предприятия-дублеры в дополнение к существующим в центре по выпуску шарикоподшипников, автотракторного электрооборудования, телефонного и телеграфного кабеля, некоторых видов станкостроения и оборудования для нефтедобычи.</w:t>
      </w:r>
    </w:p>
    <w:p w:rsidR="00393191" w:rsidRDefault="00393191" w:rsidP="00393191">
      <w:pPr>
        <w:jc w:val="both"/>
      </w:pPr>
      <w:r>
        <w:t>Увеличивается добыча сланцев в восемь раз и торфа в пять раз.</w:t>
      </w:r>
    </w:p>
    <w:p w:rsidR="00393191" w:rsidRDefault="00393191" w:rsidP="00393191">
      <w:pPr>
        <w:jc w:val="both"/>
      </w:pPr>
    </w:p>
    <w:p w:rsidR="00393191" w:rsidRDefault="00393191" w:rsidP="00393191">
      <w:pPr>
        <w:jc w:val="both"/>
      </w:pPr>
      <w:r>
        <w:t>В районах Европейского севера увеличивается мощность электростанций в 3,9 раза, в том числе на Кольском полуострове в 4,3 раза.</w:t>
      </w:r>
    </w:p>
    <w:p w:rsidR="00393191" w:rsidRDefault="00393191" w:rsidP="00393191">
      <w:pPr>
        <w:jc w:val="both"/>
      </w:pPr>
      <w:r>
        <w:t>Мощность угольных шахт возрастает в 2,5 раза и нефтедобывающей промышленности в 2,7 раза с перспективой снабжения этим топливом Ленинграда.</w:t>
      </w:r>
    </w:p>
    <w:p w:rsidR="00DB10F3" w:rsidRDefault="00393191" w:rsidP="00393191">
      <w:pPr>
        <w:jc w:val="both"/>
      </w:pPr>
      <w:r>
        <w:t>Создается собственная цементная промышленность.</w:t>
      </w:r>
    </w:p>
    <w:p w:rsidR="00393191" w:rsidRDefault="00393191" w:rsidP="00393191">
      <w:pPr>
        <w:jc w:val="both"/>
      </w:pPr>
      <w:r>
        <w:t>Мощность бумажной промышленности вырастает втрое и фанерных заводов в 4,8 раза.</w:t>
      </w:r>
    </w:p>
    <w:p w:rsidR="00393191" w:rsidRDefault="00393191" w:rsidP="00393191">
      <w:pPr>
        <w:jc w:val="both"/>
      </w:pPr>
      <w:r>
        <w:t>Выработка льняных тканей вырастает в 3,4 раза.</w:t>
      </w:r>
    </w:p>
    <w:p w:rsidR="00393191" w:rsidRDefault="00393191" w:rsidP="00393191">
      <w:pPr>
        <w:jc w:val="both"/>
      </w:pPr>
      <w:r>
        <w:t>Добыча апатитовой руды увеличивается в 3,3 раза.</w:t>
      </w:r>
    </w:p>
    <w:p w:rsidR="00393191" w:rsidRDefault="00393191" w:rsidP="00393191">
      <w:pPr>
        <w:jc w:val="both"/>
      </w:pPr>
    </w:p>
    <w:p w:rsidR="00393191" w:rsidRDefault="00393191" w:rsidP="00393191">
      <w:pPr>
        <w:jc w:val="both"/>
      </w:pPr>
      <w:r>
        <w:t>В центральных и северо-западных районах Европейской части СССР:</w:t>
      </w:r>
    </w:p>
    <w:p w:rsidR="00393191" w:rsidRDefault="00393191" w:rsidP="00386791">
      <w:pPr>
        <w:ind w:firstLine="0"/>
        <w:jc w:val="both"/>
      </w:pPr>
      <w:r>
        <w:t>в московской энергетической системе мощность электростанций возрастает на 1 150 тыс. кВт;</w:t>
      </w:r>
    </w:p>
    <w:p w:rsidR="00393191" w:rsidRDefault="00393191" w:rsidP="00386791">
      <w:pPr>
        <w:ind w:firstLine="0"/>
        <w:jc w:val="both"/>
      </w:pPr>
      <w:r>
        <w:t xml:space="preserve">в Ленинградской </w:t>
      </w:r>
      <w:r w:rsidR="00391D33">
        <w:t>–</w:t>
      </w:r>
      <w:r>
        <w:t xml:space="preserve"> на 488 тыс. кВт;</w:t>
      </w:r>
    </w:p>
    <w:p w:rsidR="00393191" w:rsidRDefault="00393191" w:rsidP="00386791">
      <w:pPr>
        <w:ind w:firstLine="0"/>
        <w:jc w:val="both"/>
      </w:pPr>
      <w:r>
        <w:t xml:space="preserve">в Горьковской </w:t>
      </w:r>
      <w:r w:rsidR="00391D33">
        <w:t>–</w:t>
      </w:r>
      <w:r>
        <w:t xml:space="preserve"> на 292 тыс. кВт.</w:t>
      </w:r>
    </w:p>
    <w:p w:rsidR="00393191" w:rsidRDefault="00393191" w:rsidP="00393191">
      <w:pPr>
        <w:jc w:val="both"/>
      </w:pPr>
      <w:r>
        <w:t xml:space="preserve">Получает мощное развитие собственная база местного топлива </w:t>
      </w:r>
      <w:r w:rsidR="00391D33">
        <w:t>–</w:t>
      </w:r>
      <w:r>
        <w:t xml:space="preserve"> Подмосковный бассейн. Добыча торфа возрастает в два раза, добыча сланцев вырастает в семь раз.</w:t>
      </w:r>
    </w:p>
    <w:p w:rsidR="00393191" w:rsidRDefault="00393191" w:rsidP="00393191">
      <w:pPr>
        <w:jc w:val="both"/>
      </w:pPr>
      <w:r>
        <w:t>Получает дальнейшее развитие металлургия Центра с завершением полного металлургического цикла (чугун, сталь, прокат).</w:t>
      </w:r>
    </w:p>
    <w:p w:rsidR="00393191" w:rsidRDefault="00393191" w:rsidP="00393191">
      <w:pPr>
        <w:jc w:val="both"/>
      </w:pPr>
      <w:r>
        <w:t>Ликвидируется созданная вредителями диспропорция между прядильными и ткацкими мощностями текстильной промышленности путем установки около 1 млн. новых веретен.</w:t>
      </w:r>
    </w:p>
    <w:p w:rsidR="00393191" w:rsidRDefault="00393191" w:rsidP="00393191">
      <w:pPr>
        <w:jc w:val="both"/>
      </w:pPr>
    </w:p>
    <w:p w:rsidR="00393191" w:rsidRDefault="00393191" w:rsidP="00393191">
      <w:pPr>
        <w:jc w:val="both"/>
      </w:pPr>
      <w:r>
        <w:t xml:space="preserve">Украина получает прирост мощностей электростанций на 1 300 тыс. кВт (в том числе Донбасс </w:t>
      </w:r>
      <w:r w:rsidR="00391D33">
        <w:t>–</w:t>
      </w:r>
      <w:r>
        <w:t xml:space="preserve">521 тыс. </w:t>
      </w:r>
      <w:r w:rsidR="00777C4B">
        <w:t>кВт и</w:t>
      </w:r>
      <w:r>
        <w:t xml:space="preserve"> Приднепровье </w:t>
      </w:r>
      <w:r w:rsidR="00391D33">
        <w:t>–</w:t>
      </w:r>
      <w:r>
        <w:t xml:space="preserve"> 408 тыс. кВт).</w:t>
      </w:r>
    </w:p>
    <w:p w:rsidR="00393191" w:rsidRDefault="00393191" w:rsidP="00393191">
      <w:pPr>
        <w:jc w:val="both"/>
      </w:pPr>
      <w:r>
        <w:lastRenderedPageBreak/>
        <w:t>В 4,3 раза возрастает мощность буроугольных шахт в правобережной Украине.</w:t>
      </w:r>
    </w:p>
    <w:p w:rsidR="00393191" w:rsidRDefault="00393191" w:rsidP="00393191">
      <w:pPr>
        <w:jc w:val="both"/>
      </w:pPr>
      <w:r>
        <w:t>Добыча торфа возрастает в 2,3 раза. Мощность хлопчатобумажных фабрик возрастает в 2,4 раза. Увеличивается производство черной металлургии, машиностроительных заводов и химических заводов.</w:t>
      </w:r>
    </w:p>
    <w:p w:rsidR="007E5E0E" w:rsidRDefault="007E5E0E" w:rsidP="00DB10F3">
      <w:pPr>
        <w:jc w:val="both"/>
      </w:pPr>
      <w:r w:rsidRPr="007E5E0E">
        <w:t>В Украинской ССР кончаются строительством Криворожский и Запорожский металлургические заводы</w:t>
      </w:r>
      <w:r w:rsidR="00DB10F3">
        <w:t>.</w:t>
      </w:r>
    </w:p>
    <w:p w:rsidR="00DB10F3" w:rsidRDefault="00DB10F3" w:rsidP="00DB10F3">
      <w:pPr>
        <w:jc w:val="both"/>
      </w:pPr>
    </w:p>
    <w:p w:rsidR="00393191" w:rsidRDefault="00393191" w:rsidP="00393191">
      <w:pPr>
        <w:jc w:val="both"/>
      </w:pPr>
      <w:r>
        <w:t>В БССР мощность электростанций увеличивается вдвое.</w:t>
      </w:r>
    </w:p>
    <w:p w:rsidR="00393191" w:rsidRDefault="00393191" w:rsidP="00393191">
      <w:pPr>
        <w:jc w:val="both"/>
      </w:pPr>
      <w:r>
        <w:t>Увеличивается мощность предприятий по добыче торфа почти вдвое.</w:t>
      </w:r>
    </w:p>
    <w:p w:rsidR="00393191" w:rsidRDefault="00393191" w:rsidP="00393191">
      <w:pPr>
        <w:jc w:val="both"/>
      </w:pPr>
      <w:r>
        <w:t>Получает дальнейшее развитие льняная промышленность.</w:t>
      </w:r>
    </w:p>
    <w:p w:rsidR="00393191" w:rsidRDefault="00DD7DBA" w:rsidP="00393191">
      <w:pPr>
        <w:jc w:val="both"/>
      </w:pPr>
      <w:r w:rsidRPr="00DD7DBA">
        <w:t>В Белорусской ССР – БелГРЭС, вторая очередь, и развертывается большое строительство по добыче торфа.</w:t>
      </w:r>
    </w:p>
    <w:p w:rsidR="00DD7DBA" w:rsidRDefault="00DD7DBA" w:rsidP="00393191">
      <w:pPr>
        <w:jc w:val="both"/>
      </w:pPr>
    </w:p>
    <w:p w:rsidR="00393191" w:rsidRDefault="00393191" w:rsidP="00393191">
      <w:pPr>
        <w:jc w:val="both"/>
      </w:pPr>
      <w:r>
        <w:t>На Северном Кавказе мощность электростанций увеличивается в 1,9 раза.</w:t>
      </w:r>
    </w:p>
    <w:p w:rsidR="00393191" w:rsidRDefault="00393191" w:rsidP="00393191">
      <w:pPr>
        <w:jc w:val="both"/>
      </w:pPr>
      <w:r>
        <w:t>Добыча угля возрастает более чем в 1,7 раза.</w:t>
      </w:r>
    </w:p>
    <w:p w:rsidR="00393191" w:rsidRDefault="00393191" w:rsidP="00393191">
      <w:pPr>
        <w:jc w:val="both"/>
      </w:pPr>
      <w:r>
        <w:t>Мощность хлопчатобумажной промышленности по установленным веретенам возрастает более чем в 10 раз. Мощность котлостроения возрастает более чем в пять раз.</w:t>
      </w:r>
    </w:p>
    <w:p w:rsidR="00393191" w:rsidRDefault="00393191" w:rsidP="00393191">
      <w:pPr>
        <w:jc w:val="both"/>
      </w:pPr>
      <w:r>
        <w:t>Создается автомобильная и резиновая промышленность.</w:t>
      </w:r>
    </w:p>
    <w:p w:rsidR="00DD7DBA" w:rsidRDefault="00DD7DBA" w:rsidP="00393191">
      <w:pPr>
        <w:jc w:val="both"/>
      </w:pPr>
    </w:p>
    <w:p w:rsidR="00DD7DBA" w:rsidRDefault="00DD7DBA" w:rsidP="00DD7DBA">
      <w:pPr>
        <w:jc w:val="both"/>
      </w:pPr>
      <w:r>
        <w:t>В Грузинской ССР – окончание строительства по осушению Колхидской низменности, окончание строительства Черноморской железной дороги, а также Тбилисского трикотажного комбината.</w:t>
      </w:r>
    </w:p>
    <w:p w:rsidR="00C40C41" w:rsidRDefault="00C40C41" w:rsidP="00DD7DBA">
      <w:pPr>
        <w:jc w:val="both"/>
      </w:pPr>
    </w:p>
    <w:p w:rsidR="00DD7DBA" w:rsidRDefault="00DD7DBA" w:rsidP="00DD7DBA">
      <w:pPr>
        <w:jc w:val="both"/>
      </w:pPr>
      <w:r>
        <w:t>В Армянской ССР кончается строительством Канакирская ГЭС, завод СК «Совпрен».</w:t>
      </w:r>
    </w:p>
    <w:p w:rsidR="00C40C41" w:rsidRDefault="00C40C41" w:rsidP="00393191">
      <w:pPr>
        <w:jc w:val="both"/>
      </w:pPr>
    </w:p>
    <w:p w:rsidR="00393191" w:rsidRDefault="00393191" w:rsidP="00393191">
      <w:pPr>
        <w:jc w:val="both"/>
      </w:pPr>
      <w:r>
        <w:t>В союзных республиках Закавказья увеличивается мощность электрических станций:</w:t>
      </w:r>
    </w:p>
    <w:p w:rsidR="00393191" w:rsidRDefault="00393191" w:rsidP="00393191">
      <w:pPr>
        <w:jc w:val="both"/>
      </w:pPr>
      <w:r>
        <w:t xml:space="preserve">в Грузии </w:t>
      </w:r>
      <w:r w:rsidR="00391D33">
        <w:t>–</w:t>
      </w:r>
      <w:r>
        <w:t xml:space="preserve"> почти вчетверо;</w:t>
      </w:r>
    </w:p>
    <w:p w:rsidR="00393191" w:rsidRDefault="00393191" w:rsidP="00393191">
      <w:pPr>
        <w:jc w:val="both"/>
      </w:pPr>
      <w:r>
        <w:t xml:space="preserve">в Армении </w:t>
      </w:r>
      <w:r w:rsidR="00391D33">
        <w:t>–</w:t>
      </w:r>
      <w:r>
        <w:t xml:space="preserve"> более чем вдвое;</w:t>
      </w:r>
    </w:p>
    <w:p w:rsidR="00393191" w:rsidRDefault="00393191" w:rsidP="00393191">
      <w:pPr>
        <w:jc w:val="both"/>
      </w:pPr>
      <w:r>
        <w:t xml:space="preserve">в Азербайджане (Баку) </w:t>
      </w:r>
      <w:r w:rsidR="00391D33">
        <w:t>–</w:t>
      </w:r>
      <w:r>
        <w:t xml:space="preserve"> в 1,8 раза.</w:t>
      </w:r>
    </w:p>
    <w:p w:rsidR="00DB10F3" w:rsidRDefault="00DB10F3" w:rsidP="00393191">
      <w:pPr>
        <w:jc w:val="both"/>
      </w:pPr>
    </w:p>
    <w:p w:rsidR="00DD7DBA" w:rsidRDefault="00DD7DBA" w:rsidP="00393191">
      <w:pPr>
        <w:jc w:val="both"/>
      </w:pPr>
      <w:r w:rsidRPr="00DD7DBA">
        <w:t>В Азербайджанской ССР начинает строиться Мингичаурская ГЭС, будет достраиваться железная дорога М</w:t>
      </w:r>
      <w:r w:rsidR="00777C4B">
        <w:rPr>
          <w:lang w:val="ru-UA"/>
        </w:rPr>
        <w:t>и</w:t>
      </w:r>
      <w:r w:rsidRPr="00DD7DBA">
        <w:t>нджевань-Джульфа и вторая очередь Бакинского водопровода.</w:t>
      </w:r>
    </w:p>
    <w:p w:rsidR="00393191" w:rsidRDefault="00393191" w:rsidP="00386791">
      <w:pPr>
        <w:ind w:firstLine="0"/>
        <w:jc w:val="both"/>
      </w:pPr>
      <w:r>
        <w:t>Почти на 7 млн. т вырастает добыча нефти.</w:t>
      </w:r>
    </w:p>
    <w:p w:rsidR="00393191" w:rsidRDefault="00393191" w:rsidP="00386791">
      <w:pPr>
        <w:ind w:firstLine="0"/>
        <w:jc w:val="both"/>
      </w:pPr>
      <w:r>
        <w:t>Увеличивается на 1,7 млн. т мощность каменноугольных шахт (рост в два раза).</w:t>
      </w:r>
    </w:p>
    <w:p w:rsidR="00393191" w:rsidRDefault="00393191" w:rsidP="00386791">
      <w:pPr>
        <w:ind w:firstLine="0"/>
        <w:jc w:val="both"/>
      </w:pPr>
      <w:r>
        <w:t>Увеличивается мощность цементных заводов.</w:t>
      </w:r>
    </w:p>
    <w:p w:rsidR="00393191" w:rsidRDefault="00393191" w:rsidP="00386791">
      <w:pPr>
        <w:ind w:firstLine="0"/>
        <w:jc w:val="both"/>
      </w:pPr>
      <w:r>
        <w:t>Создается автомобильная и резиновая промышленность.</w:t>
      </w:r>
    </w:p>
    <w:p w:rsidR="00393191" w:rsidRDefault="00393191" w:rsidP="00386791">
      <w:pPr>
        <w:ind w:firstLine="0"/>
        <w:jc w:val="both"/>
      </w:pPr>
      <w:r>
        <w:t>В 2,4 раза вырастает по установленным веретенам мощность хлопчатобумажной промышленности.</w:t>
      </w:r>
    </w:p>
    <w:p w:rsidR="004E0558" w:rsidRDefault="00393191" w:rsidP="00386791">
      <w:pPr>
        <w:ind w:firstLine="0"/>
        <w:jc w:val="both"/>
      </w:pPr>
      <w:r>
        <w:t>В 2,8 раза вырастает мощность чайных фабрик.</w:t>
      </w:r>
    </w:p>
    <w:p w:rsidR="00C40C41" w:rsidRDefault="00C40C41" w:rsidP="00386791">
      <w:pPr>
        <w:ind w:firstLine="0"/>
        <w:jc w:val="both"/>
      </w:pPr>
    </w:p>
    <w:p w:rsidR="00C04C68" w:rsidRDefault="00C04C68" w:rsidP="00C04C68">
      <w:pPr>
        <w:pStyle w:val="a8"/>
      </w:pPr>
      <w:bookmarkStart w:id="87" w:name="_Toc139142128"/>
      <w:r>
        <w:t>Рост производительности труда</w:t>
      </w:r>
      <w:bookmarkEnd w:id="87"/>
    </w:p>
    <w:p w:rsidR="00C04C68" w:rsidRDefault="00C04C68" w:rsidP="00C04C68">
      <w:pPr>
        <w:jc w:val="both"/>
      </w:pPr>
      <w:r>
        <w:t>В одной из своих работ Ленин отметил, что подобно тому как капитализм победил феодализм огромным увеличением производительности фабрично-заводского труда по сравнению с уровнем производительности крепостного труда, так и социализм победит капитализм огромным увеличением производительности коллективного социалистического труда по сравнению с производительностью труд</w:t>
      </w:r>
      <w:r w:rsidR="00502AE3">
        <w:t>а в капиталистическом обществе.</w:t>
      </w:r>
      <w:r w:rsidR="00502AE3">
        <w:rPr>
          <w:rStyle w:val="a7"/>
        </w:rPr>
        <w:endnoteReference w:id="148"/>
      </w:r>
    </w:p>
    <w:p w:rsidR="00C04C68" w:rsidRDefault="00C04C68" w:rsidP="00C04C68">
      <w:pPr>
        <w:jc w:val="both"/>
      </w:pPr>
    </w:p>
    <w:p w:rsidR="00C04C68" w:rsidRDefault="00C04C68" w:rsidP="00C04C68">
      <w:pPr>
        <w:jc w:val="both"/>
      </w:pPr>
      <w:r>
        <w:lastRenderedPageBreak/>
        <w:t>Осуществление исторической программы третьего пятилетнего плана требует серьезного поднятия производительности труда</w:t>
      </w:r>
      <w:r w:rsidRPr="00843636">
        <w:t xml:space="preserve"> </w:t>
      </w:r>
      <w:r>
        <w:t>и серьезного снижения себестоимости продукции.</w:t>
      </w:r>
      <w:r>
        <w:rPr>
          <w:rStyle w:val="a7"/>
        </w:rPr>
        <w:endnoteReference w:id="149"/>
      </w:r>
    </w:p>
    <w:p w:rsidR="00C04C68" w:rsidRPr="007B245B" w:rsidRDefault="00C04C68" w:rsidP="00C04C68">
      <w:pPr>
        <w:ind w:firstLine="0"/>
        <w:jc w:val="both"/>
      </w:pPr>
      <w:r>
        <w:t>М</w:t>
      </w:r>
      <w:r w:rsidRPr="007B245B">
        <w:t>ы должны обеспечить достойную социалистического общества высокую производительность труда рабочих, крестьян, интеллигенции</w:t>
      </w:r>
      <w:r>
        <w:t>.</w:t>
      </w:r>
    </w:p>
    <w:p w:rsidR="00C04C68" w:rsidRDefault="00C04C68" w:rsidP="00C04C68">
      <w:pPr>
        <w:jc w:val="both"/>
      </w:pPr>
    </w:p>
    <w:p w:rsidR="00C04C68" w:rsidRDefault="00C04C68" w:rsidP="00C04C68">
      <w:pPr>
        <w:jc w:val="both"/>
      </w:pPr>
      <w:r>
        <w:t>Борьба за выполнение плана второй пятилетки дала исключительные успехи в деле поднятия производительности труда.</w:t>
      </w:r>
    </w:p>
    <w:p w:rsidR="00C04C68" w:rsidRDefault="00C04C68" w:rsidP="00C04C68">
      <w:pPr>
        <w:ind w:firstLine="0"/>
        <w:jc w:val="both"/>
      </w:pPr>
      <w:r>
        <w:t>Мы имеем рост производительности труда по всей промышленности на 82%, а по тяжелому машиностроению – на 80%.</w:t>
      </w:r>
    </w:p>
    <w:p w:rsidR="00C04C68" w:rsidRDefault="00C04C68" w:rsidP="00C04C68">
      <w:pPr>
        <w:jc w:val="both"/>
      </w:pPr>
      <w:r>
        <w:t>Эти успехи в повышении производительности труда являются результатом технического перевооружения нашей промышленности, успешного осуществления лозунга товарища Сталина об овладении техникой и мощного развертывания социалистического соревнования и стахановского движения.</w:t>
      </w:r>
      <w:r>
        <w:rPr>
          <w:rStyle w:val="a7"/>
        </w:rPr>
        <w:endnoteReference w:id="150"/>
      </w:r>
    </w:p>
    <w:p w:rsidR="00C04C68" w:rsidRDefault="00C04C68" w:rsidP="00C04C68">
      <w:pPr>
        <w:jc w:val="both"/>
      </w:pPr>
    </w:p>
    <w:p w:rsidR="00C04C68" w:rsidRDefault="00C04C68" w:rsidP="00C04C68">
      <w:pPr>
        <w:jc w:val="both"/>
      </w:pPr>
      <w:r>
        <w:t>Съезд определяет на третью пятилетку:</w:t>
      </w:r>
    </w:p>
    <w:p w:rsidR="00C04C68" w:rsidRDefault="00C04C68" w:rsidP="00C04C68">
      <w:pPr>
        <w:jc w:val="both"/>
      </w:pPr>
      <w:r>
        <w:t>а)</w:t>
      </w:r>
      <w:r>
        <w:tab/>
        <w:t>Рост производительности труда в промышленности за третью пятилетку на 65%, что должно обеспечить в 1942 против 1937 прирост промышленной продукции только за счет увеличения производительности труда на 62 миллиарда рублей.</w:t>
      </w:r>
    </w:p>
    <w:p w:rsidR="00C04C68" w:rsidRDefault="00C04C68" w:rsidP="00C04C68">
      <w:pPr>
        <w:jc w:val="both"/>
      </w:pPr>
      <w:r>
        <w:t>Производительность труда по тяжелому машиностроению должна быть повышена на 90%.</w:t>
      </w:r>
    </w:p>
    <w:p w:rsidR="00C04C68" w:rsidRDefault="00C04C68" w:rsidP="00C04C68">
      <w:pPr>
        <w:ind w:firstLine="0"/>
        <w:jc w:val="both"/>
      </w:pPr>
      <w:r>
        <w:t>Задача большая, задача трудная, но передовые заводы тяжелого машиностроения показывают, что это задание нашей партии советские машиностроители выполнят с честью.</w:t>
      </w:r>
    </w:p>
    <w:p w:rsidR="00C04C68" w:rsidRDefault="00C04C68" w:rsidP="00C04C68">
      <w:pPr>
        <w:ind w:firstLine="0"/>
        <w:jc w:val="both"/>
      </w:pPr>
    </w:p>
    <w:p w:rsidR="00C04C68" w:rsidRDefault="00C04C68" w:rsidP="00C04C68">
      <w:pPr>
        <w:jc w:val="both"/>
      </w:pPr>
      <w:r>
        <w:t>б)</w:t>
      </w:r>
      <w:r>
        <w:tab/>
        <w:t>Снижение себестоимости промышленной продукции за пятилетие на 10%, что должно обеспечить государству в 1942 экономию по сравнению с 1937 в размере 20 миллиардов рублей.</w:t>
      </w:r>
    </w:p>
    <w:p w:rsidR="00C04C68" w:rsidRDefault="00C04C68" w:rsidP="00C04C68">
      <w:pPr>
        <w:jc w:val="both"/>
      </w:pPr>
      <w:r>
        <w:t>Упорядочить дело стандартизации и нормализации и обеспечить более широкое применение стандартов в народном хозяйстве.</w:t>
      </w:r>
    </w:p>
    <w:p w:rsidR="00C04C68" w:rsidRDefault="00C04C68" w:rsidP="00C04C68">
      <w:pPr>
        <w:jc w:val="both"/>
      </w:pPr>
    </w:p>
    <w:p w:rsidR="00C04C68" w:rsidRDefault="00C04C68" w:rsidP="00C04C68">
      <w:pPr>
        <w:jc w:val="both"/>
      </w:pPr>
      <w:r>
        <w:t>Решающим фактором в деле роста производительности труда является поднятие культурно-технического уровня рабочего класса до уровня работников инженерно-технического труда.</w:t>
      </w:r>
      <w:r w:rsidRPr="007B245B">
        <w:rPr>
          <w:rStyle w:val="a7"/>
        </w:rPr>
        <w:endnoteReference w:id="151"/>
      </w:r>
    </w:p>
    <w:p w:rsidR="00C04C68" w:rsidRDefault="00C04C68" w:rsidP="00C04C68">
      <w:pPr>
        <w:jc w:val="both"/>
      </w:pPr>
      <w:r>
        <w:t>В этом направлении действует переход к всеобщему среднему образованию и развитие массового обучения на основе соединения производительности труда с образованием.</w:t>
      </w:r>
    </w:p>
    <w:p w:rsidR="005C116A" w:rsidRDefault="00C04C68" w:rsidP="005C116A">
      <w:pPr>
        <w:jc w:val="both"/>
      </w:pPr>
      <w:r>
        <w:t>За годы третьей пятилетки будет выпущено всего лиц со средним и высшим образованием свыше 23 млн. человек, а к концу третьей пятилетки каждый третий гражданин СССР будет учиться. Это огромный скачок в росте культурного уровня народов СССР.</w:t>
      </w:r>
    </w:p>
    <w:p w:rsidR="005C116A" w:rsidRDefault="005C116A" w:rsidP="005C116A">
      <w:pPr>
        <w:jc w:val="both"/>
      </w:pPr>
    </w:p>
    <w:p w:rsidR="005C116A" w:rsidRDefault="005C116A" w:rsidP="005C116A">
      <w:pPr>
        <w:jc w:val="both"/>
      </w:pPr>
      <w:r>
        <w:t>Один процент роста производительности труда в СССР – это целое богатство.</w:t>
      </w:r>
    </w:p>
    <w:p w:rsidR="005C116A" w:rsidRDefault="005C116A" w:rsidP="005C116A">
      <w:pPr>
        <w:ind w:firstLine="0"/>
        <w:jc w:val="both"/>
      </w:pPr>
      <w:r>
        <w:t>Один процент роста производительности труда в первой пятилетке составлял 310 млн. р.</w:t>
      </w:r>
    </w:p>
    <w:p w:rsidR="005C116A" w:rsidRDefault="005C116A" w:rsidP="005C116A">
      <w:pPr>
        <w:ind w:firstLine="0"/>
        <w:jc w:val="both"/>
      </w:pPr>
      <w:r>
        <w:t>Один процент роста производительности труда во второй пятилетке составлял 500 млн. р.</w:t>
      </w:r>
    </w:p>
    <w:p w:rsidR="005C116A" w:rsidRDefault="005C116A" w:rsidP="005C116A">
      <w:pPr>
        <w:ind w:firstLine="0"/>
        <w:jc w:val="both"/>
      </w:pPr>
      <w:r>
        <w:t>Один процент роста производительности труда в третьей пятилетке превышает 1 млрд. р.</w:t>
      </w:r>
    </w:p>
    <w:p w:rsidR="005C116A" w:rsidRDefault="005C116A" w:rsidP="005C116A">
      <w:pPr>
        <w:jc w:val="both"/>
      </w:pPr>
      <w:r>
        <w:t>Вот источник социалистического богатства.</w:t>
      </w:r>
    </w:p>
    <w:p w:rsidR="005C116A" w:rsidRDefault="005C116A" w:rsidP="005C116A">
      <w:pPr>
        <w:ind w:firstLine="0"/>
        <w:jc w:val="both"/>
      </w:pPr>
      <w:r>
        <w:t>Надо, учесть, что каждый процент прироста промышленной продукции к концу, третьей пятилетки будет составлять 1,8 миллиарда рублей против 950 миллионов рублей в конце второй пятилетки.</w:t>
      </w:r>
    </w:p>
    <w:p w:rsidR="005C116A" w:rsidRDefault="005C116A" w:rsidP="005C116A">
      <w:pPr>
        <w:ind w:firstLine="0"/>
        <w:jc w:val="both"/>
      </w:pPr>
    </w:p>
    <w:p w:rsidR="0051369A" w:rsidRPr="007B245B" w:rsidRDefault="0051369A" w:rsidP="0051369A">
      <w:pPr>
        <w:pStyle w:val="2"/>
        <w:rPr>
          <w:caps/>
        </w:rPr>
      </w:pPr>
      <w:bookmarkStart w:id="88" w:name="_Toc123820982"/>
      <w:bookmarkStart w:id="89" w:name="_Toc139142129"/>
      <w:r w:rsidRPr="007B245B">
        <w:rPr>
          <w:caps/>
        </w:rPr>
        <w:lastRenderedPageBreak/>
        <w:t>Сельское хозяйство</w:t>
      </w:r>
      <w:bookmarkEnd w:id="88"/>
      <w:bookmarkEnd w:id="89"/>
    </w:p>
    <w:p w:rsidR="0051369A" w:rsidRDefault="003E2322" w:rsidP="0051369A">
      <w:pPr>
        <w:jc w:val="both"/>
      </w:pPr>
      <w:r w:rsidRPr="003E2322">
        <w:t>В результате колоссальной помощи со стороны государства, в результате улучшения работы самих колхозников по повышению урожайности полей и продуктивности животноводства продукция сельского хозяйства</w:t>
      </w:r>
      <w:r w:rsidRPr="00BB3C40">
        <w:t xml:space="preserve"> </w:t>
      </w:r>
      <w:r>
        <w:t>вырастет</w:t>
      </w:r>
      <w:r w:rsidR="0051369A" w:rsidRPr="00BB3C40">
        <w:t xml:space="preserve"> с 20,1 миллиардов рублей в конце второй пятилетки до 30,5 миллиардов рублей в конце третьей пятилетки</w:t>
      </w:r>
      <w:r w:rsidR="00EA37FE">
        <w:t xml:space="preserve"> </w:t>
      </w:r>
      <w:r w:rsidR="00391D33">
        <w:t>–</w:t>
      </w:r>
      <w:r w:rsidR="0051369A" w:rsidRPr="00BB3C40">
        <w:t xml:space="preserve"> рост на 52</w:t>
      </w:r>
      <w:r w:rsidR="0051369A">
        <w:t>%</w:t>
      </w:r>
      <w:r w:rsidR="0051369A" w:rsidRPr="00BB3C40">
        <w:t>.</w:t>
      </w:r>
    </w:p>
    <w:p w:rsidR="00E75100" w:rsidRDefault="00E75100" w:rsidP="00083748">
      <w:pPr>
        <w:jc w:val="both"/>
      </w:pPr>
    </w:p>
    <w:p w:rsidR="00060611" w:rsidRPr="00BB3C40" w:rsidRDefault="00060611" w:rsidP="00060611">
      <w:pPr>
        <w:jc w:val="both"/>
      </w:pPr>
      <w:r w:rsidRPr="00BB3C40">
        <w:t>Как растут отдельные отрасли сельского хозяйства?</w:t>
      </w:r>
    </w:p>
    <w:p w:rsidR="00060611" w:rsidRDefault="00060611" w:rsidP="00060611">
      <w:pPr>
        <w:jc w:val="both"/>
      </w:pPr>
      <w:r w:rsidRPr="00BB3C40">
        <w:t>По зерновым культурам план намечает увеличение урожайности на 27%.</w:t>
      </w:r>
    </w:p>
    <w:p w:rsidR="00060611" w:rsidRDefault="00060611" w:rsidP="00060611">
      <w:pPr>
        <w:ind w:firstLine="0"/>
        <w:jc w:val="both"/>
      </w:pPr>
      <w:r w:rsidRPr="00BB3C40">
        <w:t>Это значит, что к концу третьей пятилетки мы должны собирать урожай зерновых, примерно, в 8 миллиардов пудов</w:t>
      </w:r>
      <w:r w:rsidR="00A5777D" w:rsidRPr="00A5777D">
        <w:t xml:space="preserve"> </w:t>
      </w:r>
      <w:r w:rsidR="00A5777D">
        <w:t>при достижении средней урожайности в 13 центнеров.</w:t>
      </w:r>
      <w:r>
        <w:rPr>
          <w:rStyle w:val="a7"/>
          <w:lang w:val="en-US"/>
        </w:rPr>
        <w:endnoteReference w:id="152"/>
      </w:r>
    </w:p>
    <w:p w:rsidR="00EA37FE" w:rsidRDefault="00060611" w:rsidP="00060611">
      <w:pPr>
        <w:jc w:val="both"/>
      </w:pPr>
      <w:r w:rsidRPr="00BB3C40">
        <w:t>Посильна ли эта задача? Да, посиль</w:t>
      </w:r>
      <w:r>
        <w:t>н</w:t>
      </w:r>
      <w:r w:rsidRPr="00BB3C40">
        <w:t>а.</w:t>
      </w:r>
    </w:p>
    <w:p w:rsidR="00060611" w:rsidRDefault="00060611" w:rsidP="00EA37FE">
      <w:pPr>
        <w:ind w:firstLine="0"/>
        <w:jc w:val="both"/>
      </w:pPr>
      <w:r w:rsidRPr="00BB3C40">
        <w:t>Это видно хотя бы из того, что уже в 1937 мы получили, как показывают последние подсчеты, урожай зерна в 7 миллиардов 340 миллионов</w:t>
      </w:r>
      <w:r>
        <w:t xml:space="preserve"> </w:t>
      </w:r>
      <w:r w:rsidRPr="00BB3C40">
        <w:t>пудов. Тем самым мы в основном выполнили Сталинское задание</w:t>
      </w:r>
      <w:r>
        <w:t xml:space="preserve"> </w:t>
      </w:r>
      <w:r w:rsidRPr="00BB3C40">
        <w:t>–</w:t>
      </w:r>
      <w:r>
        <w:t xml:space="preserve"> </w:t>
      </w:r>
      <w:r w:rsidRPr="00BB3C40">
        <w:t>обеспечить урожай зерновых в 7</w:t>
      </w:r>
      <w:r>
        <w:t>-</w:t>
      </w:r>
      <w:r w:rsidRPr="00BB3C40">
        <w:t>8 миллиардов пудов.</w:t>
      </w:r>
    </w:p>
    <w:p w:rsidR="00B94252" w:rsidRDefault="00060611" w:rsidP="00B94252">
      <w:pPr>
        <w:jc w:val="both"/>
      </w:pPr>
      <w:r w:rsidRPr="00BB3C40">
        <w:t>Если хорошо поработаем, наверняка выполним полностью и задание на сбор 8 миллиардов пудов зерна</w:t>
      </w:r>
      <w:r w:rsidR="005F3EF7">
        <w:t>.</w:t>
      </w:r>
      <w:r w:rsidR="0005639A">
        <w:rPr>
          <w:rStyle w:val="a7"/>
        </w:rPr>
        <w:endnoteReference w:id="153"/>
      </w:r>
      <w:r w:rsidR="0005639A">
        <w:t xml:space="preserve"> </w:t>
      </w:r>
      <w:r w:rsidR="0005639A">
        <w:rPr>
          <w:rStyle w:val="a7"/>
        </w:rPr>
        <w:endnoteReference w:id="154"/>
      </w:r>
    </w:p>
    <w:p w:rsidR="00060611" w:rsidRDefault="00060611" w:rsidP="00060611">
      <w:pPr>
        <w:jc w:val="both"/>
      </w:pPr>
    </w:p>
    <w:p w:rsidR="00060611" w:rsidRDefault="00060611" w:rsidP="00060611">
      <w:pPr>
        <w:jc w:val="both"/>
      </w:pPr>
      <w:r w:rsidRPr="00BB3C40">
        <w:t>По техническим культурам третья пятилетка намечает следующие задания на 1942:</w:t>
      </w:r>
    </w:p>
    <w:p w:rsidR="00060611" w:rsidRDefault="00060611" w:rsidP="00060611">
      <w:pPr>
        <w:ind w:firstLine="0"/>
        <w:jc w:val="both"/>
      </w:pPr>
      <w:r w:rsidRPr="00BB3C40">
        <w:t>по хлопку-сырцу</w:t>
      </w:r>
      <w:r>
        <w:t xml:space="preserve"> </w:t>
      </w:r>
      <w:r w:rsidRPr="00BB3C40">
        <w:t>–</w:t>
      </w:r>
      <w:r>
        <w:t xml:space="preserve"> </w:t>
      </w:r>
      <w:r w:rsidRPr="00BB3C40">
        <w:t xml:space="preserve">32,9 миллиона центнеров, при </w:t>
      </w:r>
      <w:r w:rsidR="00777C4B" w:rsidRPr="00BB3C40">
        <w:t>урожайности</w:t>
      </w:r>
      <w:r w:rsidRPr="00BB3C40">
        <w:t xml:space="preserve"> поливного хлопка в 19 центнеров с гектара, что означает ро</w:t>
      </w:r>
      <w:r w:rsidR="00777C4B">
        <w:rPr>
          <w:lang w:val="ru-UA"/>
        </w:rPr>
        <w:t>с</w:t>
      </w:r>
      <w:r w:rsidRPr="00BB3C40">
        <w:t>т продукции на 28%;</w:t>
      </w:r>
    </w:p>
    <w:p w:rsidR="00060611" w:rsidRDefault="00060611" w:rsidP="00060611">
      <w:pPr>
        <w:ind w:firstLine="0"/>
        <w:jc w:val="both"/>
      </w:pPr>
      <w:r w:rsidRPr="00BB3C40">
        <w:t>по сахарной свекле сбор в 300 миллионов</w:t>
      </w:r>
      <w:r>
        <w:t xml:space="preserve"> </w:t>
      </w:r>
      <w:r w:rsidRPr="00BB3C40">
        <w:t>центнеров, при у</w:t>
      </w:r>
      <w:r>
        <w:t>ро</w:t>
      </w:r>
      <w:r w:rsidRPr="00BB3C40">
        <w:t>жайности в 250 центнеров с гектара, что означает увеличение продукции на 37,2</w:t>
      </w:r>
      <w:r>
        <w:t>%</w:t>
      </w:r>
      <w:r w:rsidRPr="00BB3C40">
        <w:t>;</w:t>
      </w:r>
    </w:p>
    <w:p w:rsidR="00060611" w:rsidRDefault="00060611" w:rsidP="00060611">
      <w:pPr>
        <w:ind w:firstLine="0"/>
        <w:jc w:val="both"/>
      </w:pPr>
      <w:r w:rsidRPr="00BB3C40">
        <w:t>по льну-волокну</w:t>
      </w:r>
      <w:r>
        <w:t xml:space="preserve"> </w:t>
      </w:r>
      <w:r w:rsidRPr="00BB3C40">
        <w:t>–</w:t>
      </w:r>
      <w:r>
        <w:t xml:space="preserve"> </w:t>
      </w:r>
      <w:r w:rsidRPr="00BB3C40">
        <w:t>8,5 миллионов</w:t>
      </w:r>
      <w:r>
        <w:t xml:space="preserve"> </w:t>
      </w:r>
      <w:r w:rsidRPr="00BB3C40">
        <w:t>центнеров, при урожайности в 4,6 центнера с гектара, что означает увеличение продукции на 49%.</w:t>
      </w:r>
    </w:p>
    <w:p w:rsidR="00060611" w:rsidRDefault="00060611" w:rsidP="00060611">
      <w:pPr>
        <w:jc w:val="both"/>
      </w:pPr>
      <w:r w:rsidRPr="00BB3C40">
        <w:t>Нужно поднять такие культуры, как подсолнечник, конопля, кукуруза, каучуконосы, новолубяные.</w:t>
      </w:r>
    </w:p>
    <w:p w:rsidR="00060611" w:rsidRDefault="00060611" w:rsidP="00060611">
      <w:pPr>
        <w:jc w:val="both"/>
      </w:pPr>
      <w:r w:rsidRPr="00BB3C40">
        <w:t>Садоводство и виноградарство должны сильно</w:t>
      </w:r>
      <w:r>
        <w:t xml:space="preserve"> </w:t>
      </w:r>
      <w:r w:rsidRPr="00BB3C40">
        <w:t>пойти в гору.</w:t>
      </w:r>
    </w:p>
    <w:p w:rsidR="00060611" w:rsidRDefault="00060611" w:rsidP="00060611">
      <w:pPr>
        <w:jc w:val="both"/>
      </w:pPr>
      <w:r w:rsidRPr="00BB3C40">
        <w:t>Субтропическим культурам, чаю, цитрусовым, шелководству необходимо обеспечить дальнейший большой под</w:t>
      </w:r>
      <w:r>
        <w:t>ъ</w:t>
      </w:r>
      <w:r w:rsidRPr="00BB3C40">
        <w:t>ем.</w:t>
      </w:r>
    </w:p>
    <w:p w:rsidR="00060611" w:rsidRPr="00221D80" w:rsidRDefault="00060611" w:rsidP="00060611">
      <w:pPr>
        <w:jc w:val="both"/>
      </w:pPr>
      <w:r w:rsidRPr="00BB3C40">
        <w:t>Нужно создать вокруг больших городов картофельно-овощные и животноводческие базы, обеспечивающие полностью снабжение этих городов овощами, картофелем, а, по возможнос</w:t>
      </w:r>
      <w:r>
        <w:t>ти</w:t>
      </w:r>
      <w:r w:rsidRPr="00BB3C40">
        <w:t>, также молоком и мясом.</w:t>
      </w:r>
      <w:r w:rsidR="00BE0DF2">
        <w:rPr>
          <w:rStyle w:val="a7"/>
        </w:rPr>
        <w:endnoteReference w:id="155"/>
      </w:r>
      <w:r w:rsidR="00BE0DF2">
        <w:t xml:space="preserve"> </w:t>
      </w:r>
      <w:r>
        <w:rPr>
          <w:rStyle w:val="a7"/>
        </w:rPr>
        <w:endnoteReference w:id="156"/>
      </w:r>
    </w:p>
    <w:p w:rsidR="00060611" w:rsidRDefault="00060611" w:rsidP="00060611">
      <w:pPr>
        <w:jc w:val="both"/>
      </w:pPr>
    </w:p>
    <w:p w:rsidR="007F263C" w:rsidRDefault="00083748" w:rsidP="00083748">
      <w:pPr>
        <w:jc w:val="both"/>
      </w:pPr>
      <w:r>
        <w:t>Растет и крепнет с</w:t>
      </w:r>
      <w:r w:rsidR="007F263C">
        <w:t>оциалистическое животноводство.</w:t>
      </w:r>
    </w:p>
    <w:p w:rsidR="007F263C" w:rsidRDefault="00E75100" w:rsidP="007F263C">
      <w:pPr>
        <w:ind w:firstLine="0"/>
        <w:jc w:val="both"/>
      </w:pPr>
      <w:r>
        <w:t>За годы третьей пятилетки п</w:t>
      </w:r>
      <w:r w:rsidR="00083748">
        <w:t xml:space="preserve">оголовье крупного рогатого скота в колхозах увеличится на </w:t>
      </w:r>
      <w:r>
        <w:t>40</w:t>
      </w:r>
      <w:r w:rsidR="007F263C">
        <w:t>%</w:t>
      </w:r>
      <w:r w:rsidR="00083748">
        <w:t xml:space="preserve">, лошадей </w:t>
      </w:r>
      <w:r w:rsidR="00391D33">
        <w:t>–</w:t>
      </w:r>
      <w:r w:rsidR="00083748">
        <w:t xml:space="preserve"> на </w:t>
      </w:r>
      <w:r>
        <w:t>35</w:t>
      </w:r>
      <w:r w:rsidR="007F263C">
        <w:t>%,</w:t>
      </w:r>
      <w:r w:rsidR="00083748">
        <w:t xml:space="preserve"> овец и коз </w:t>
      </w:r>
      <w:r w:rsidR="00391D33">
        <w:t>–</w:t>
      </w:r>
      <w:r w:rsidR="00083748">
        <w:t xml:space="preserve"> на </w:t>
      </w:r>
      <w:r>
        <w:t>110</w:t>
      </w:r>
      <w:r w:rsidR="007F263C">
        <w:t>%</w:t>
      </w:r>
      <w:r w:rsidR="00083748">
        <w:t xml:space="preserve">, свиней </w:t>
      </w:r>
      <w:r w:rsidR="00391D33">
        <w:t>–</w:t>
      </w:r>
      <w:r w:rsidR="00083748">
        <w:t xml:space="preserve"> на </w:t>
      </w:r>
      <w:r>
        <w:t>100</w:t>
      </w:r>
      <w:r w:rsidR="007F263C">
        <w:t>%</w:t>
      </w:r>
      <w:r w:rsidR="00083748">
        <w:t>.</w:t>
      </w:r>
    </w:p>
    <w:p w:rsidR="00060611" w:rsidRDefault="00060611" w:rsidP="00060611">
      <w:pPr>
        <w:jc w:val="both"/>
      </w:pPr>
      <w:r w:rsidRPr="00BB3C40">
        <w:t>Основной предпосылкой такого быстрого роста животноводства является запроектированный в плане большой рост кормовой базы.</w:t>
      </w:r>
    </w:p>
    <w:p w:rsidR="00060611" w:rsidRDefault="00060611" w:rsidP="007508F6">
      <w:pPr>
        <w:ind w:firstLine="0"/>
        <w:jc w:val="both"/>
      </w:pPr>
      <w:r w:rsidRPr="00BB3C40">
        <w:t>Площади под кормовым</w:t>
      </w:r>
      <w:r>
        <w:t>и</w:t>
      </w:r>
      <w:r w:rsidRPr="00BB3C40">
        <w:t xml:space="preserve"> культурами увеличиваются с</w:t>
      </w:r>
      <w:r>
        <w:t xml:space="preserve"> </w:t>
      </w:r>
      <w:r w:rsidRPr="00BB3C40">
        <w:t>10,6</w:t>
      </w:r>
      <w:r w:rsidRPr="00BB3C40">
        <w:tab/>
        <w:t>миллионов</w:t>
      </w:r>
      <w:r>
        <w:t xml:space="preserve"> </w:t>
      </w:r>
      <w:r w:rsidRPr="00BB3C40">
        <w:t>гектар до 23,6 миллионов</w:t>
      </w:r>
      <w:r>
        <w:t xml:space="preserve"> </w:t>
      </w:r>
      <w:r w:rsidRPr="00BB3C40">
        <w:t>гектар к концу третьей пятилетки, что дает прирост на 123</w:t>
      </w:r>
      <w:r>
        <w:t>%</w:t>
      </w:r>
      <w:r w:rsidRPr="00BB3C40">
        <w:t>.</w:t>
      </w:r>
    </w:p>
    <w:p w:rsidR="00060611" w:rsidRDefault="00060611" w:rsidP="00060611">
      <w:pPr>
        <w:jc w:val="both"/>
      </w:pPr>
      <w:r w:rsidRPr="00BB3C40">
        <w:t>Поскольку зерновая проблема уже решена, то в третьей пятилетке СССР должен окончательно решить и животноводческую проблему.</w:t>
      </w:r>
    </w:p>
    <w:p w:rsidR="00E75100" w:rsidRDefault="00E75100" w:rsidP="007F263C">
      <w:pPr>
        <w:jc w:val="both"/>
      </w:pPr>
    </w:p>
    <w:p w:rsidR="00B4494B" w:rsidRDefault="00083748" w:rsidP="007F263C">
      <w:pPr>
        <w:jc w:val="both"/>
      </w:pPr>
      <w:r>
        <w:t>Расширяется техническая база сельского хозяйства.</w:t>
      </w:r>
    </w:p>
    <w:p w:rsidR="00083748" w:rsidRDefault="00083748" w:rsidP="00B4494B">
      <w:pPr>
        <w:ind w:firstLine="0"/>
        <w:jc w:val="both"/>
      </w:pPr>
      <w:r>
        <w:t>В 1940</w:t>
      </w:r>
      <w:r w:rsidR="00B4494B">
        <w:t>,</w:t>
      </w:r>
      <w:r>
        <w:t xml:space="preserve"> МТС имели 437 тыс. тракторов, а в 1941</w:t>
      </w:r>
      <w:r w:rsidR="00B4494B">
        <w:t>,</w:t>
      </w:r>
      <w:r>
        <w:t xml:space="preserve"> их будет уже около 454 тыс.</w:t>
      </w:r>
    </w:p>
    <w:p w:rsidR="00760F7E" w:rsidRDefault="00083748" w:rsidP="00B4494B">
      <w:pPr>
        <w:ind w:firstLine="0"/>
        <w:jc w:val="both"/>
      </w:pPr>
      <w:r>
        <w:t>Предполагается организовать 387 новых МТС, в том числе 115 в прибалтийских союзных республиках.</w:t>
      </w:r>
    </w:p>
    <w:p w:rsidR="00083748" w:rsidRDefault="00083748" w:rsidP="00760F7E">
      <w:pPr>
        <w:jc w:val="both"/>
      </w:pPr>
      <w:r>
        <w:t>Общее число МТС к концу этого года составит 7</w:t>
      </w:r>
      <w:r w:rsidR="00B4494B">
        <w:t xml:space="preserve"> </w:t>
      </w:r>
      <w:r>
        <w:t>367.</w:t>
      </w:r>
    </w:p>
    <w:p w:rsidR="00E75100" w:rsidRDefault="00E75100" w:rsidP="00083748">
      <w:pPr>
        <w:jc w:val="both"/>
      </w:pPr>
    </w:p>
    <w:p w:rsidR="00B4494B" w:rsidRDefault="00083748" w:rsidP="00083748">
      <w:pPr>
        <w:jc w:val="both"/>
      </w:pPr>
      <w:r>
        <w:t>Партия и правительство оказывают широкую помощь колхозам и совхозам.</w:t>
      </w:r>
    </w:p>
    <w:p w:rsidR="00B4494B" w:rsidRDefault="00083748" w:rsidP="00083748">
      <w:pPr>
        <w:jc w:val="both"/>
      </w:pPr>
      <w:r>
        <w:lastRenderedPageBreak/>
        <w:t>В 1941</w:t>
      </w:r>
      <w:r w:rsidR="00B4494B">
        <w:t xml:space="preserve">, </w:t>
      </w:r>
      <w:r>
        <w:t>колхозы и колхозники получат 1,7 млрд. руб. государственных сельскохозяйственных кредитов.</w:t>
      </w:r>
    </w:p>
    <w:p w:rsidR="00083748" w:rsidRDefault="00083748" w:rsidP="00083748">
      <w:pPr>
        <w:jc w:val="both"/>
      </w:pPr>
      <w:r>
        <w:t xml:space="preserve">Крупных размеров </w:t>
      </w:r>
      <w:r w:rsidR="00391D33">
        <w:t>–</w:t>
      </w:r>
      <w:r>
        <w:t xml:space="preserve"> 13,5 млрд. руб. </w:t>
      </w:r>
      <w:r w:rsidR="00391D33">
        <w:t>–</w:t>
      </w:r>
      <w:r>
        <w:t xml:space="preserve"> достигнут вложения в сельское хозяйство по государственному бюджету.</w:t>
      </w:r>
    </w:p>
    <w:p w:rsidR="00083748" w:rsidRDefault="00083748" w:rsidP="00083748">
      <w:pPr>
        <w:jc w:val="both"/>
      </w:pPr>
      <w:r>
        <w:t>Из этой суммы финансирование МТС составит около 7,9 млрд. руб. и финансирование совхозов системы Наркомсовхозов</w:t>
      </w:r>
      <w:r w:rsidR="00B4494B">
        <w:t xml:space="preserve"> </w:t>
      </w:r>
      <w:r w:rsidR="00391D33">
        <w:t>–</w:t>
      </w:r>
      <w:r>
        <w:t xml:space="preserve"> 2,5 млрд. руб.</w:t>
      </w:r>
    </w:p>
    <w:p w:rsidR="00B4494B" w:rsidRDefault="00B4494B" w:rsidP="0051369A">
      <w:pPr>
        <w:jc w:val="both"/>
      </w:pPr>
    </w:p>
    <w:p w:rsidR="0051369A" w:rsidRPr="002B429E" w:rsidRDefault="0051369A" w:rsidP="0051369A">
      <w:pPr>
        <w:jc w:val="both"/>
      </w:pPr>
      <w:r w:rsidRPr="00BB3C40">
        <w:t>В нашем сельском хозяйстве создались исключительно благоприятные возможности для под</w:t>
      </w:r>
      <w:r>
        <w:t>ъ</w:t>
      </w:r>
      <w:r w:rsidRPr="00BB3C40">
        <w:t>ема колхозного труда.</w:t>
      </w:r>
    </w:p>
    <w:p w:rsidR="0051369A" w:rsidRDefault="0051369A" w:rsidP="0051369A">
      <w:pPr>
        <w:jc w:val="both"/>
      </w:pPr>
      <w:r w:rsidRPr="00BB3C40">
        <w:t>В этом отношении исключительный интерес представляет пример с нашим хлопководством. Стоило государству, по инициативе товарища Сталина, установить в 1935</w:t>
      </w:r>
      <w:r>
        <w:t xml:space="preserve">, </w:t>
      </w:r>
      <w:r w:rsidRPr="00BB3C40">
        <w:t>специальные премии за увелич</w:t>
      </w:r>
      <w:r>
        <w:t>ени</w:t>
      </w:r>
      <w:r w:rsidRPr="00BB3C40">
        <w:t>е сдачи хлопка и за короткое время мы добились громадного успеха.</w:t>
      </w:r>
    </w:p>
    <w:p w:rsidR="00B4494B" w:rsidRDefault="00B4494B" w:rsidP="00B4494B">
      <w:pPr>
        <w:ind w:firstLine="0"/>
        <w:jc w:val="both"/>
      </w:pPr>
      <w:r>
        <w:t>В</w:t>
      </w:r>
      <w:r w:rsidR="0051369A" w:rsidRPr="00BB3C40">
        <w:t xml:space="preserve"> 1934</w:t>
      </w:r>
      <w:r w:rsidR="0051369A">
        <w:t xml:space="preserve">, </w:t>
      </w:r>
      <w:r w:rsidR="0051369A" w:rsidRPr="00BB3C40">
        <w:t>сбор хлопка по СССР составлял всего 12 миллионов</w:t>
      </w:r>
      <w:r w:rsidR="0051369A">
        <w:t xml:space="preserve"> </w:t>
      </w:r>
      <w:r w:rsidR="0051369A" w:rsidRPr="00BB3C40">
        <w:t>центнеров, а в 1936</w:t>
      </w:r>
      <w:r w:rsidR="0051369A">
        <w:t xml:space="preserve">, </w:t>
      </w:r>
      <w:r w:rsidR="0051369A" w:rsidRPr="00BB3C40">
        <w:t>он составлял уже 24 миллиона центнеров</w:t>
      </w:r>
      <w:r>
        <w:t xml:space="preserve"> </w:t>
      </w:r>
      <w:r w:rsidR="00391D33">
        <w:t>–</w:t>
      </w:r>
      <w:r>
        <w:t xml:space="preserve"> з</w:t>
      </w:r>
      <w:r w:rsidR="0051369A" w:rsidRPr="00BB3C40">
        <w:t>а два года сбор хлопка удвоился.</w:t>
      </w:r>
    </w:p>
    <w:p w:rsidR="0051369A" w:rsidRPr="00BB3C40" w:rsidRDefault="0051369A" w:rsidP="00B4494B">
      <w:pPr>
        <w:ind w:firstLine="0"/>
        <w:jc w:val="both"/>
      </w:pPr>
      <w:r w:rsidRPr="00BB3C40">
        <w:t>Что это не случайный под</w:t>
      </w:r>
      <w:r>
        <w:t>ъ</w:t>
      </w:r>
      <w:r w:rsidRPr="00BB3C40">
        <w:t>ем, видно из того, что и в последующие годы урожайность и валовой сбор хлопка продолжали безостановочно расти.</w:t>
      </w:r>
    </w:p>
    <w:p w:rsidR="0051369A" w:rsidRDefault="0051369A" w:rsidP="0051369A">
      <w:pPr>
        <w:jc w:val="both"/>
      </w:pPr>
      <w:r w:rsidRPr="00BB3C40">
        <w:t xml:space="preserve">Благодаря таким же успехам по хлопку также в Азербайджане, Туркменистане, Таджикистане, </w:t>
      </w:r>
      <w:r w:rsidR="00777C4B" w:rsidRPr="00BB3C40">
        <w:t>а кроме того,</w:t>
      </w:r>
      <w:r w:rsidRPr="00BB3C40">
        <w:t xml:space="preserve"> </w:t>
      </w:r>
      <w:r w:rsidR="00777C4B">
        <w:rPr>
          <w:lang w:val="ru-UA"/>
        </w:rPr>
        <w:t>и</w:t>
      </w:r>
      <w:r w:rsidRPr="00BB3C40">
        <w:t xml:space="preserve"> на Украине, в нашей стране теперь решена хлопковая проблема.</w:t>
      </w:r>
    </w:p>
    <w:p w:rsidR="00B4494B" w:rsidRDefault="0051369A" w:rsidP="00B4494B">
      <w:pPr>
        <w:ind w:firstLine="0"/>
        <w:jc w:val="both"/>
      </w:pPr>
      <w:r w:rsidRPr="00BB3C40">
        <w:t>Текстильная промышленность СССР не только полностью обеспечена хлопком, но уже не поспевает за его переработкой.</w:t>
      </w:r>
    </w:p>
    <w:p w:rsidR="0051369A" w:rsidRPr="00BB3C40" w:rsidRDefault="0051369A" w:rsidP="0051369A">
      <w:pPr>
        <w:jc w:val="both"/>
      </w:pPr>
      <w:r w:rsidRPr="00BB3C40">
        <w:t xml:space="preserve">Если бы не было колхозов, не могло бы происходить таких чудес. Но колхозный строй, опирающийся на помощь государства </w:t>
      </w:r>
      <w:r w:rsidR="00777C4B" w:rsidRPr="00BB3C40">
        <w:t>сельскохозяйственными</w:t>
      </w:r>
      <w:r w:rsidRPr="00BB3C40">
        <w:t xml:space="preserve"> машинами, тракторами и минеральными удобрениями, повернул дело на совершенно новые рельсы.</w:t>
      </w:r>
    </w:p>
    <w:p w:rsidR="00B4494B" w:rsidRDefault="00B4494B" w:rsidP="0051369A">
      <w:pPr>
        <w:jc w:val="both"/>
      </w:pPr>
    </w:p>
    <w:p w:rsidR="00B4494B" w:rsidRDefault="0051369A" w:rsidP="0051369A">
      <w:pPr>
        <w:jc w:val="both"/>
      </w:pPr>
      <w:r w:rsidRPr="00BB3C40">
        <w:t>Пример с хлопком должен заставить задуматься всех работников сельского хозяйства.</w:t>
      </w:r>
    </w:p>
    <w:p w:rsidR="0051369A" w:rsidRDefault="0051369A" w:rsidP="0051369A">
      <w:pPr>
        <w:jc w:val="both"/>
      </w:pPr>
      <w:r w:rsidRPr="00BB3C40">
        <w:t>Он показывает, что для роста производительности труда в сельском хозяйстве у нас создались исключительно благоприятные возможности, которых раньше не было.</w:t>
      </w:r>
    </w:p>
    <w:p w:rsidR="00B4494B" w:rsidRDefault="0051369A" w:rsidP="0051369A">
      <w:pPr>
        <w:jc w:val="both"/>
      </w:pPr>
      <w:r w:rsidRPr="00BB3C40">
        <w:t>С тех пор, как колхозы окрепли, они начали показывать настоящую свою силу в под</w:t>
      </w:r>
      <w:r w:rsidR="00B4494B">
        <w:t>ъ</w:t>
      </w:r>
      <w:r w:rsidRPr="00BB3C40">
        <w:t>еме сельского хозяйства.</w:t>
      </w:r>
    </w:p>
    <w:p w:rsidR="0051369A" w:rsidRPr="00BB3C40" w:rsidRDefault="0051369A" w:rsidP="0051369A">
      <w:pPr>
        <w:jc w:val="both"/>
      </w:pPr>
      <w:r w:rsidRPr="00BB3C40">
        <w:t xml:space="preserve"> Все это говорит за то, что большие задания третьей пятилетки по сельскому хозяйству могут и должны быть обеспечены.</w:t>
      </w:r>
    </w:p>
    <w:p w:rsidR="00B4494B" w:rsidRDefault="00B4494B" w:rsidP="0051369A">
      <w:pPr>
        <w:jc w:val="both"/>
      </w:pPr>
    </w:p>
    <w:p w:rsidR="0051369A" w:rsidRPr="00BB3C40" w:rsidRDefault="0051369A" w:rsidP="0051369A">
      <w:pPr>
        <w:jc w:val="both"/>
      </w:pPr>
      <w:r w:rsidRPr="00BB3C40">
        <w:t>Базой для дальнейшего под</w:t>
      </w:r>
      <w:r w:rsidR="00B4494B">
        <w:t>ъ</w:t>
      </w:r>
      <w:r w:rsidRPr="00BB3C40">
        <w:t>ема нашего сельского хозяйства является:</w:t>
      </w:r>
    </w:p>
    <w:p w:rsidR="0051369A" w:rsidRPr="00BB3C40" w:rsidRDefault="0051369A" w:rsidP="0051369A">
      <w:pPr>
        <w:jc w:val="both"/>
      </w:pPr>
      <w:r w:rsidRPr="00BB3C40">
        <w:t>во-первых, дальнейшая механизация сельского хозяйства, ее комплексность, обязательная и полная обеспеченность тракторов тракторно-прицепным инвентарем, подтягивание дела механизации технических культур;</w:t>
      </w:r>
    </w:p>
    <w:p w:rsidR="0051369A" w:rsidRPr="00BB3C40" w:rsidRDefault="0051369A" w:rsidP="0051369A">
      <w:pPr>
        <w:jc w:val="both"/>
      </w:pPr>
      <w:r w:rsidRPr="00BB3C40">
        <w:t>во-вторых, усиление работы по проведению агротехнических мероприятий и особая забота об улучшении, семенного дела;</w:t>
      </w:r>
    </w:p>
    <w:p w:rsidR="0051369A" w:rsidRPr="00BB3C40" w:rsidRDefault="0051369A" w:rsidP="0051369A">
      <w:pPr>
        <w:jc w:val="both"/>
      </w:pPr>
      <w:r w:rsidRPr="00BB3C40">
        <w:t>в-третьих, введение правильной системы удобрений в сельском хозяйстве, поднятие дела снабжения минеральными удобрениями и развитие химизации сельского хозяйства;</w:t>
      </w:r>
    </w:p>
    <w:p w:rsidR="0051369A" w:rsidRPr="00BB3C40" w:rsidRDefault="0051369A" w:rsidP="0051369A">
      <w:pPr>
        <w:jc w:val="both"/>
      </w:pPr>
      <w:r w:rsidRPr="00BB3C40">
        <w:t>в-четвертых, переход на правильные севообороты, а, значит, наведение должного порядка в землеустроительных делах.</w:t>
      </w:r>
    </w:p>
    <w:p w:rsidR="0051369A" w:rsidRPr="00B3498D" w:rsidRDefault="0051369A" w:rsidP="0051369A">
      <w:pPr>
        <w:jc w:val="both"/>
      </w:pPr>
    </w:p>
    <w:p w:rsidR="007508F6" w:rsidRDefault="0051369A" w:rsidP="0051369A">
      <w:pPr>
        <w:jc w:val="both"/>
      </w:pPr>
      <w:r w:rsidRPr="00BB3C40">
        <w:t>Наши совхозы в третьей пятилетке должны окончательно превратиться в высокопроизводительные и высокорентабельные хозяйства.</w:t>
      </w:r>
    </w:p>
    <w:p w:rsidR="0051369A" w:rsidRPr="0085640A" w:rsidRDefault="0051369A" w:rsidP="007508F6">
      <w:pPr>
        <w:ind w:firstLine="0"/>
        <w:jc w:val="both"/>
      </w:pPr>
      <w:r w:rsidRPr="00BB3C40">
        <w:t>Они должны стать на деле примером образцового сельского хозяйства.</w:t>
      </w:r>
      <w:r w:rsidR="00DF4D8B">
        <w:rPr>
          <w:rStyle w:val="a7"/>
          <w:lang w:val="en-US"/>
        </w:rPr>
        <w:endnoteReference w:id="157"/>
      </w:r>
    </w:p>
    <w:p w:rsidR="00B4494B" w:rsidRDefault="00B4494B" w:rsidP="0051369A">
      <w:pPr>
        <w:pStyle w:val="a8"/>
      </w:pPr>
    </w:p>
    <w:p w:rsidR="0051369A" w:rsidRDefault="00B4494B" w:rsidP="0051369A">
      <w:pPr>
        <w:pStyle w:val="a8"/>
      </w:pPr>
      <w:bookmarkStart w:id="90" w:name="_Toc139142130"/>
      <w:r>
        <w:lastRenderedPageBreak/>
        <w:t>В</w:t>
      </w:r>
      <w:r w:rsidR="0051369A" w:rsidRPr="007B245B">
        <w:t>недрение правильных севооборотов</w:t>
      </w:r>
      <w:bookmarkEnd w:id="90"/>
    </w:p>
    <w:p w:rsidR="00F20FD9" w:rsidRDefault="00F20FD9" w:rsidP="00F20FD9">
      <w:pPr>
        <w:jc w:val="both"/>
      </w:pPr>
      <w:r>
        <w:t>Для выполнения поставленной в третьей пятилетке задачи необходимо обеспечить устойчивые, из года в год повышающиеся урожаи зерновых, технических и других культур во всех областях Советского Союза.</w:t>
      </w:r>
    </w:p>
    <w:p w:rsidR="00F20FD9" w:rsidRDefault="00F20FD9" w:rsidP="00F20FD9">
      <w:pPr>
        <w:jc w:val="both"/>
      </w:pPr>
      <w:r>
        <w:t>Это требует дальнейшего улучшения агротехнических приемов обработки почвы путем внедрения севооборотов;</w:t>
      </w:r>
    </w:p>
    <w:p w:rsidR="00F20FD9" w:rsidRDefault="00F20FD9" w:rsidP="00F20FD9">
      <w:pPr>
        <w:ind w:firstLine="0"/>
        <w:jc w:val="both"/>
      </w:pPr>
      <w:r>
        <w:t>посева исключительно высокосортными, отборными семенами как селекционных, так и местных сортов;</w:t>
      </w:r>
    </w:p>
    <w:p w:rsidR="00F20FD9" w:rsidRDefault="00F20FD9" w:rsidP="00F20FD9">
      <w:pPr>
        <w:ind w:firstLine="0"/>
        <w:jc w:val="both"/>
      </w:pPr>
      <w:r>
        <w:t>внедрения передовой агротехники с научным использованием практического опыта передовиков сельского хозяйства;</w:t>
      </w:r>
    </w:p>
    <w:p w:rsidR="00F20FD9" w:rsidRDefault="00F20FD9" w:rsidP="00F20FD9">
      <w:pPr>
        <w:ind w:firstLine="0"/>
        <w:jc w:val="both"/>
      </w:pPr>
      <w:r>
        <w:t>внедрения в сельское хозяйство комплексной механизации.</w:t>
      </w:r>
    </w:p>
    <w:p w:rsidR="00F20FD9" w:rsidRDefault="00F20FD9" w:rsidP="00F20FD9">
      <w:pPr>
        <w:ind w:firstLine="0"/>
        <w:jc w:val="both"/>
      </w:pPr>
    </w:p>
    <w:p w:rsidR="00955654" w:rsidRDefault="0051369A" w:rsidP="0051369A">
      <w:pPr>
        <w:jc w:val="both"/>
      </w:pPr>
      <w:r w:rsidRPr="007B245B">
        <w:t>Одним из важнейших мероприятий, обеспечивающих рост урожайности, должно стать вне</w:t>
      </w:r>
      <w:r w:rsidR="00955654">
        <w:t>дрение правильных севооборотов.</w:t>
      </w:r>
    </w:p>
    <w:p w:rsidR="00955654" w:rsidRDefault="0051369A" w:rsidP="0051369A">
      <w:pPr>
        <w:jc w:val="both"/>
      </w:pPr>
      <w:r w:rsidRPr="007B245B">
        <w:t>За годы второй пятилетки была, как известно, проведена нарезка полей севооборотов во многих колхозах, но эта работа сплошь и рядом проводилась неправильно.</w:t>
      </w:r>
    </w:p>
    <w:p w:rsidR="002B429E" w:rsidRDefault="0051369A" w:rsidP="0051369A">
      <w:pPr>
        <w:jc w:val="both"/>
      </w:pPr>
      <w:r w:rsidRPr="007B245B">
        <w:t>Землеустройство игнорировалось, и севообороты вводились без доброкачественных съемок земельных угодий.</w:t>
      </w:r>
    </w:p>
    <w:p w:rsidR="00F20FD9" w:rsidRDefault="0051369A" w:rsidP="0051369A">
      <w:pPr>
        <w:jc w:val="both"/>
      </w:pPr>
      <w:r w:rsidRPr="007B245B">
        <w:t>В подавляющем большинстве колхозов севообороты не обеспечивали хорошими предшественниками основные зерновые и технические культуры</w:t>
      </w:r>
      <w:r w:rsidR="00F20FD9">
        <w:t>;</w:t>
      </w:r>
    </w:p>
    <w:p w:rsidR="00F20FD9" w:rsidRDefault="0051369A" w:rsidP="00F20FD9">
      <w:pPr>
        <w:ind w:firstLine="0"/>
        <w:jc w:val="both"/>
      </w:pPr>
      <w:r w:rsidRPr="007B245B">
        <w:t>не удовлетворяли потребности в кормах возрастающего колхозного животноводства</w:t>
      </w:r>
      <w:r w:rsidR="00F20FD9">
        <w:t>;</w:t>
      </w:r>
    </w:p>
    <w:p w:rsidR="00F20FD9" w:rsidRDefault="0051369A" w:rsidP="00F20FD9">
      <w:pPr>
        <w:ind w:firstLine="0"/>
        <w:jc w:val="both"/>
      </w:pPr>
      <w:r w:rsidRPr="007B245B">
        <w:t>не учитывали перспектив развития основных отраслей сельскохозяйстве</w:t>
      </w:r>
      <w:r w:rsidR="00777C4B">
        <w:rPr>
          <w:lang w:val="ru-UA"/>
        </w:rPr>
        <w:t>нно</w:t>
      </w:r>
      <w:r w:rsidRPr="007B245B">
        <w:t>го производства, особенно животноводства.</w:t>
      </w:r>
    </w:p>
    <w:p w:rsidR="00F20FD9" w:rsidRDefault="0051369A" w:rsidP="00F20FD9">
      <w:pPr>
        <w:jc w:val="both"/>
      </w:pPr>
      <w:r w:rsidRPr="007B245B">
        <w:t>Работа по внедрению севооборотов</w:t>
      </w:r>
      <w:r w:rsidR="00F20FD9">
        <w:t>,</w:t>
      </w:r>
      <w:r w:rsidRPr="007B245B">
        <w:t xml:space="preserve"> в значительной степени</w:t>
      </w:r>
      <w:r w:rsidR="00F20FD9">
        <w:t>,</w:t>
      </w:r>
      <w:r w:rsidRPr="007B245B">
        <w:t xml:space="preserve"> проводилась без постоянного участия в ней самих колхозников.</w:t>
      </w:r>
    </w:p>
    <w:p w:rsidR="00F20FD9" w:rsidRDefault="0051369A" w:rsidP="00F20FD9">
      <w:pPr>
        <w:jc w:val="both"/>
      </w:pPr>
      <w:r w:rsidRPr="007B245B">
        <w:t>Чередование культур в соответствии с принятыми севооборотами, как правило, не осуществлялось.</w:t>
      </w:r>
    </w:p>
    <w:p w:rsidR="00F20FD9" w:rsidRDefault="0051369A" w:rsidP="00F20FD9">
      <w:pPr>
        <w:jc w:val="both"/>
      </w:pPr>
      <w:r w:rsidRPr="007B245B">
        <w:t>Посевные задания не увязывались с введенными севооборотами.</w:t>
      </w:r>
    </w:p>
    <w:p w:rsidR="00F20FD9" w:rsidRDefault="0051369A" w:rsidP="00F20FD9">
      <w:pPr>
        <w:jc w:val="both"/>
      </w:pPr>
      <w:r w:rsidRPr="007B245B">
        <w:t>Практика введения севооборотов была вредительской.</w:t>
      </w:r>
    </w:p>
    <w:p w:rsidR="0051369A" w:rsidRPr="007B245B" w:rsidRDefault="0051369A" w:rsidP="00F20FD9">
      <w:pPr>
        <w:jc w:val="both"/>
      </w:pPr>
      <w:r w:rsidRPr="007B245B">
        <w:t>По имеющимся данным, в настоящее время только 12</w:t>
      </w:r>
      <w:r w:rsidR="00F20FD9">
        <w:t>-</w:t>
      </w:r>
      <w:r w:rsidRPr="007B245B">
        <w:t>15</w:t>
      </w:r>
      <w:r w:rsidR="00F20FD9">
        <w:t>%</w:t>
      </w:r>
      <w:r w:rsidRPr="007B245B">
        <w:t xml:space="preserve"> колхозов имеют сколько-нибудь удовлетворительные севообороты.</w:t>
      </w:r>
    </w:p>
    <w:p w:rsidR="00F20FD9" w:rsidRDefault="00F20FD9" w:rsidP="0051369A">
      <w:pPr>
        <w:jc w:val="both"/>
      </w:pPr>
    </w:p>
    <w:p w:rsidR="00F20FD9" w:rsidRDefault="0051369A" w:rsidP="0051369A">
      <w:pPr>
        <w:jc w:val="both"/>
      </w:pPr>
      <w:r w:rsidRPr="007B245B">
        <w:t xml:space="preserve">Внедрение правильных севооборотов в колхозах и совхозах и </w:t>
      </w:r>
      <w:r w:rsidR="00777C4B" w:rsidRPr="007B245B">
        <w:t>проведение,</w:t>
      </w:r>
      <w:r w:rsidRPr="007B245B">
        <w:t xml:space="preserve"> в связи с этим внутриколхозного землеустройства является одной из важнейших задач земельных органов в третьей пятилетке.</w:t>
      </w:r>
    </w:p>
    <w:p w:rsidR="0051369A" w:rsidRPr="007B245B" w:rsidRDefault="0051369A" w:rsidP="00F20FD9">
      <w:pPr>
        <w:ind w:firstLine="0"/>
        <w:jc w:val="both"/>
      </w:pPr>
      <w:r w:rsidRPr="007B245B">
        <w:t>Эта задача исключительно велика по своему объему и значению.</w:t>
      </w:r>
    </w:p>
    <w:p w:rsidR="0051369A" w:rsidRPr="007B245B" w:rsidRDefault="0051369A" w:rsidP="0051369A">
      <w:pPr>
        <w:jc w:val="both"/>
      </w:pPr>
      <w:r w:rsidRPr="007B245B">
        <w:t>При разработке и внедрении севооборотов мы должны обеспечить:</w:t>
      </w:r>
    </w:p>
    <w:p w:rsidR="0051369A" w:rsidRPr="007B245B" w:rsidRDefault="0051369A" w:rsidP="0051369A">
      <w:pPr>
        <w:jc w:val="both"/>
      </w:pPr>
      <w:r w:rsidRPr="007B245B">
        <w:t>во-первых, выполнение государственных плановых заданий на третью пятилетку, дальнейший непрерывный рост зажиточности колхозников;</w:t>
      </w:r>
    </w:p>
    <w:p w:rsidR="0051369A" w:rsidRPr="007B245B" w:rsidRDefault="0051369A" w:rsidP="0051369A">
      <w:pPr>
        <w:jc w:val="both"/>
      </w:pPr>
      <w:r w:rsidRPr="007B245B">
        <w:t>во-вторых, увеличить валовой сбор зерновых и технических культур; создать прочную кормовую базу, особенно пастбищ, для развивающегося животноводства;</w:t>
      </w:r>
    </w:p>
    <w:p w:rsidR="0051369A" w:rsidRPr="007B245B" w:rsidRDefault="0051369A" w:rsidP="0051369A">
      <w:pPr>
        <w:jc w:val="both"/>
      </w:pPr>
      <w:r w:rsidRPr="007B245B">
        <w:t>в-третьих, создать прочную продовольственную базу вокруг промышленных центров и городов путем дальнейшего увеличения площадей и урожайности картофеля, овощей, плодоягодных насаждений и увеличить продукцию животноводства;</w:t>
      </w:r>
    </w:p>
    <w:p w:rsidR="0051369A" w:rsidRPr="007B245B" w:rsidRDefault="0051369A" w:rsidP="0051369A">
      <w:pPr>
        <w:jc w:val="both"/>
      </w:pPr>
      <w:r w:rsidRPr="007B245B">
        <w:t xml:space="preserve">в-четвертых, расширить посевы каучуконосов и некоторых других технических культур, усиленный спрос </w:t>
      </w:r>
      <w:r w:rsidR="00777C4B">
        <w:rPr>
          <w:lang w:val="ru-UA"/>
        </w:rPr>
        <w:t>н</w:t>
      </w:r>
      <w:r w:rsidRPr="007B245B">
        <w:t>а которые пред</w:t>
      </w:r>
      <w:r w:rsidR="00B235ED">
        <w:t>ъ</w:t>
      </w:r>
      <w:r w:rsidRPr="007B245B">
        <w:t>являет наша промышленность;</w:t>
      </w:r>
    </w:p>
    <w:p w:rsidR="0051369A" w:rsidRPr="007B245B" w:rsidRDefault="0051369A" w:rsidP="0051369A">
      <w:pPr>
        <w:jc w:val="both"/>
      </w:pPr>
      <w:r w:rsidRPr="007B245B">
        <w:t>в-пятых, обеспечить правильное сочетание и развитие всех отраслей колхозного и совхозного производства (полеводства, животноводства, садоводства, овощеводства и т.д.).</w:t>
      </w:r>
    </w:p>
    <w:p w:rsidR="0051369A" w:rsidRDefault="0051369A" w:rsidP="0051369A">
      <w:pPr>
        <w:jc w:val="both"/>
      </w:pPr>
      <w:r w:rsidRPr="007B245B">
        <w:lastRenderedPageBreak/>
        <w:t>В связи с внедрением севооборотов особое значение приобретает вопрос о</w:t>
      </w:r>
      <w:r>
        <w:t xml:space="preserve"> </w:t>
      </w:r>
      <w:r w:rsidRPr="007B245B">
        <w:t>правильном размещении сельскохозяйственного производства по районам в увязке с производственными базами</w:t>
      </w:r>
      <w:r>
        <w:t xml:space="preserve"> </w:t>
      </w:r>
      <w:r w:rsidRPr="007B245B">
        <w:t>–</w:t>
      </w:r>
      <w:r>
        <w:t xml:space="preserve"> </w:t>
      </w:r>
      <w:r w:rsidRPr="007B245B">
        <w:t>пищевой, легкой и другими видами промышленности.</w:t>
      </w:r>
    </w:p>
    <w:p w:rsidR="00F20FD9" w:rsidRDefault="00F20FD9" w:rsidP="0051369A">
      <w:pPr>
        <w:jc w:val="both"/>
      </w:pPr>
    </w:p>
    <w:p w:rsidR="00F20FD9" w:rsidRDefault="00F20FD9" w:rsidP="00F20FD9">
      <w:pPr>
        <w:jc w:val="both"/>
      </w:pPr>
      <w:r>
        <w:t>Огромное значение в третьем пятилетием плане в связи с введением севооборотов приобретает освоение новых земель.</w:t>
      </w:r>
    </w:p>
    <w:p w:rsidR="00F20FD9" w:rsidRDefault="00F20FD9" w:rsidP="00F20FD9">
      <w:pPr>
        <w:ind w:firstLine="0"/>
        <w:jc w:val="both"/>
      </w:pPr>
      <w:r>
        <w:t>Задание второго пятилетнего плана по освоению новых земель не было выполнено, имела место явная недооценка этого важнейшего мероприятия со стороны земельных органов.</w:t>
      </w:r>
    </w:p>
    <w:p w:rsidR="00F20FD9" w:rsidRDefault="00F20FD9" w:rsidP="00F20FD9">
      <w:pPr>
        <w:jc w:val="both"/>
      </w:pPr>
      <w:r>
        <w:t>В третьей пятилетке необходимо форсировать освоение новых земель путем распашки целины, раскорчевок, расчистки кустарников, осушки болот.</w:t>
      </w:r>
    </w:p>
    <w:p w:rsidR="00F20FD9" w:rsidRDefault="00F20FD9" w:rsidP="00F20FD9">
      <w:pPr>
        <w:jc w:val="both"/>
      </w:pPr>
      <w:r>
        <w:t>Необходимо значительно расширить поливные площади за счет орошения новых площадей и выбывших ранее из обработки поливных земель.</w:t>
      </w:r>
    </w:p>
    <w:p w:rsidR="00F20FD9" w:rsidRDefault="00F20FD9" w:rsidP="00F20FD9">
      <w:pPr>
        <w:jc w:val="both"/>
      </w:pPr>
      <w:r>
        <w:t xml:space="preserve">За годы третьей пятилетки необходимо освоить до 10 млн. га новых земель, обратив особое внимание па районы нечерноземной полосы </w:t>
      </w:r>
      <w:r w:rsidR="00391D33">
        <w:t>–</w:t>
      </w:r>
      <w:r>
        <w:t xml:space="preserve"> Сибири, Дальнего Востока, Заволжья и Казахстана. В этом отношении имеются еще значительные резервы, которые надо привести в действие.</w:t>
      </w:r>
    </w:p>
    <w:p w:rsidR="00F20FD9" w:rsidRDefault="00F20FD9" w:rsidP="00F20FD9">
      <w:pPr>
        <w:jc w:val="both"/>
      </w:pPr>
    </w:p>
    <w:p w:rsidR="00F20FD9" w:rsidRDefault="00F20FD9" w:rsidP="00F20FD9">
      <w:pPr>
        <w:jc w:val="both"/>
      </w:pPr>
      <w:r>
        <w:t>Освоение новых земель будет в значительной мере решать вопрос темпов расширения травосеяния в севооборотах для того, чтобы размеры площадей под зерновыми культурами в основном сохранить на уровне 1939.</w:t>
      </w:r>
    </w:p>
    <w:p w:rsidR="00F20FD9" w:rsidRDefault="00F20FD9" w:rsidP="00F20FD9">
      <w:pPr>
        <w:jc w:val="both"/>
      </w:pPr>
      <w:r>
        <w:t>Одной из трудностей расширения травосеяния в колхозах целого ряда республик, краев и областей (особенно Поволжья и Сибири) в третьей пятилетке будет являться недостаток семян трав.</w:t>
      </w:r>
    </w:p>
    <w:p w:rsidR="00F20FD9" w:rsidRDefault="00F20FD9" w:rsidP="00F20FD9">
      <w:pPr>
        <w:ind w:firstLine="0"/>
        <w:jc w:val="both"/>
      </w:pPr>
      <w:r>
        <w:t>В связи с этим необходимо обратить особое внимание на производство семян трав, правильное их районирование и выведение новых высокоурожайных сортов.</w:t>
      </w:r>
    </w:p>
    <w:p w:rsidR="00F20FD9" w:rsidRDefault="00F20FD9" w:rsidP="00F20FD9">
      <w:pPr>
        <w:jc w:val="both"/>
      </w:pPr>
      <w:r>
        <w:t>Многолетние травы в севообороты должны внедряться в первую очередь в льноводных, свекловичных и хлопковых колхозах, в районных семеноводческих хозяйствах, а также в колхозах, имеющих большие животноводческие фермы и не обеспеченных естественными кормовыми площадями.</w:t>
      </w:r>
    </w:p>
    <w:p w:rsidR="00F20FD9" w:rsidRDefault="00F20FD9" w:rsidP="00F20FD9">
      <w:pPr>
        <w:jc w:val="both"/>
      </w:pPr>
      <w:r>
        <w:t>Севообороты во всех колхозах необходимо вводить с таким числом полей, которое в дальнейшем позволило бы без ломки границ нарезанных полей применять травосеяние и черные пары.</w:t>
      </w:r>
    </w:p>
    <w:p w:rsidR="00F20FD9" w:rsidRDefault="00F20FD9" w:rsidP="00F20FD9">
      <w:pPr>
        <w:jc w:val="both"/>
      </w:pPr>
      <w:r>
        <w:t xml:space="preserve">В тех краях, областях и республиках, где развитие колхозного животноводства не обеспечено естественными кормовыми </w:t>
      </w:r>
      <w:r w:rsidR="00777C4B">
        <w:t>угодьями</w:t>
      </w:r>
      <w:r>
        <w:t>, необходимо, наряду с основными полевыми севооборотами, вводить дополнительно кормовые севообороты.</w:t>
      </w:r>
    </w:p>
    <w:p w:rsidR="00F20FD9" w:rsidRDefault="00F20FD9" w:rsidP="00F20FD9">
      <w:pPr>
        <w:jc w:val="both"/>
      </w:pPr>
    </w:p>
    <w:p w:rsidR="00F20FD9" w:rsidRDefault="00F20FD9" w:rsidP="00F20FD9">
      <w:pPr>
        <w:jc w:val="both"/>
      </w:pPr>
      <w:r>
        <w:t>Введение правильных севооборотов в колхозы должно быть органически увязано с вопросами внутриколхозного землеустройства.</w:t>
      </w:r>
    </w:p>
    <w:p w:rsidR="00F20FD9" w:rsidRDefault="00F20FD9" w:rsidP="00F20FD9">
      <w:pPr>
        <w:jc w:val="both"/>
      </w:pPr>
      <w:r>
        <w:t>Землеустройство является важнейшим государственным мероприятием и представляет собой неотъемлемую часть работ по введению севооборотов.</w:t>
      </w:r>
    </w:p>
    <w:p w:rsidR="00F20FD9" w:rsidRDefault="00F20FD9" w:rsidP="00F20FD9">
      <w:pPr>
        <w:jc w:val="both"/>
      </w:pPr>
      <w:r>
        <w:t xml:space="preserve">Осуществление в сжатые сроки такой грандиозной задачи, как внедрение в третьей пятилетке правильных севооборотов в колхозах </w:t>
      </w:r>
      <w:r w:rsidR="00777C4B">
        <w:t>и,</w:t>
      </w:r>
      <w:r>
        <w:t xml:space="preserve"> в связи с этим проведение землеустройства, потребует большого количества кадров землеустроителей.</w:t>
      </w:r>
    </w:p>
    <w:p w:rsidR="00F20FD9" w:rsidRDefault="00F20FD9" w:rsidP="00F20FD9">
      <w:pPr>
        <w:jc w:val="both"/>
      </w:pPr>
      <w:r>
        <w:t>Со всей остротой встает вопрос о массовой подготовке работников по землеустройству, переподготовке, учебе агрономов, директоров МТС и других работников.</w:t>
      </w:r>
    </w:p>
    <w:p w:rsidR="00F20FD9" w:rsidRDefault="00F20FD9" w:rsidP="00F20FD9">
      <w:pPr>
        <w:jc w:val="both"/>
      </w:pPr>
      <w:r>
        <w:t>Агроном должен занять руководящую роль в деле внедрения правильных севооборотов.</w:t>
      </w:r>
    </w:p>
    <w:p w:rsidR="00F20FD9" w:rsidRDefault="00F20FD9" w:rsidP="00F20FD9">
      <w:pPr>
        <w:jc w:val="both"/>
      </w:pPr>
      <w:r>
        <w:t>Кроме того, надо создать все необходимые условия для работы землеустроителей, повысить их роль в сельском хозяйстве.</w:t>
      </w:r>
    </w:p>
    <w:p w:rsidR="00F20FD9" w:rsidRDefault="00F20FD9" w:rsidP="00F20FD9">
      <w:pPr>
        <w:jc w:val="both"/>
      </w:pPr>
    </w:p>
    <w:p w:rsidR="00F20FD9" w:rsidRDefault="00F20FD9" w:rsidP="00F20FD9">
      <w:pPr>
        <w:jc w:val="both"/>
      </w:pPr>
      <w:r>
        <w:lastRenderedPageBreak/>
        <w:t>Одновременно мы считаем необходимым поставить вопрос об изменении порядка финансирования землеустройства, приняв полностью на госбюджет финансирование всех видов землеустроительных работ.</w:t>
      </w:r>
    </w:p>
    <w:p w:rsidR="00F20FD9" w:rsidRDefault="00F20FD9" w:rsidP="00F20FD9">
      <w:pPr>
        <w:jc w:val="both"/>
      </w:pPr>
    </w:p>
    <w:p w:rsidR="00F20FD9" w:rsidRDefault="00F20FD9" w:rsidP="00F20FD9">
      <w:pPr>
        <w:jc w:val="both"/>
      </w:pPr>
      <w:r>
        <w:t>Во всей работе по введению севооборотов должно быть обеспечено активное участие широких колхозных масс.</w:t>
      </w:r>
    </w:p>
    <w:p w:rsidR="00F20FD9" w:rsidRDefault="00F20FD9" w:rsidP="00F20FD9">
      <w:pPr>
        <w:jc w:val="both"/>
      </w:pPr>
      <w:r>
        <w:t>За введение правильных севооборотов по-большевистски должны взяться не только земельные органы, но и все партийные и советские организации.</w:t>
      </w:r>
    </w:p>
    <w:p w:rsidR="0051369A" w:rsidRDefault="0051369A" w:rsidP="0051369A">
      <w:pPr>
        <w:jc w:val="both"/>
      </w:pPr>
    </w:p>
    <w:p w:rsidR="0051369A" w:rsidRPr="007B245B" w:rsidRDefault="009F305B" w:rsidP="0051369A">
      <w:pPr>
        <w:pStyle w:val="a8"/>
      </w:pPr>
      <w:bookmarkStart w:id="91" w:name="_Toc139142131"/>
      <w:r>
        <w:t>Р</w:t>
      </w:r>
      <w:r w:rsidR="0051369A" w:rsidRPr="007B245B">
        <w:t>ост и расширение механизации сельскохозяйственных работ</w:t>
      </w:r>
      <w:bookmarkEnd w:id="91"/>
    </w:p>
    <w:p w:rsidR="003C4747" w:rsidRPr="003C4747" w:rsidRDefault="0051369A" w:rsidP="003C4747">
      <w:pPr>
        <w:jc w:val="both"/>
      </w:pPr>
      <w:r w:rsidRPr="007B245B">
        <w:t>Товарищи! Важнейшим средством, обеспечивающим повышение уровня агротехники, увеличение урожайности и повышение производительности труда, является дальнейший рост и расширение механизации сельскохозяйственных работ.</w:t>
      </w:r>
    </w:p>
    <w:p w:rsidR="003C4747" w:rsidRDefault="003C4747" w:rsidP="003C4747">
      <w:pPr>
        <w:jc w:val="both"/>
      </w:pPr>
      <w:r>
        <w:t>Наше земледелие является не только наиболее крупным, но и более оснащенным современной техникой, чем земледелие любой другой страны.</w:t>
      </w:r>
      <w:r>
        <w:rPr>
          <w:rStyle w:val="a7"/>
        </w:rPr>
        <w:endnoteReference w:id="158"/>
      </w:r>
    </w:p>
    <w:p w:rsidR="007F257D" w:rsidRDefault="003C4747" w:rsidP="003C4747">
      <w:pPr>
        <w:ind w:firstLine="0"/>
        <w:jc w:val="both"/>
      </w:pPr>
      <w:r w:rsidRPr="003C4747">
        <w:t>В предсъездовской дискуссии большим вниманием пользовались вопросы дальнейшей механизации сельского хозяйства и, в частности, вопросы внедрения газогенераторных тракторов и автомобилей.</w:t>
      </w:r>
    </w:p>
    <w:p w:rsidR="003C4747" w:rsidRDefault="003C4747" w:rsidP="0051369A">
      <w:pPr>
        <w:jc w:val="both"/>
      </w:pPr>
    </w:p>
    <w:p w:rsidR="00EA4060" w:rsidRDefault="00EA4060" w:rsidP="00EA4060">
      <w:pPr>
        <w:jc w:val="both"/>
      </w:pPr>
      <w:r>
        <w:t>Для обслуживания колхозного производства были созданы государственные машинно-тракторные станции, количество которых из года в год увеличивается.</w:t>
      </w:r>
    </w:p>
    <w:p w:rsidR="00EA4060" w:rsidRDefault="00EA4060" w:rsidP="00EA4060">
      <w:pPr>
        <w:ind w:firstLine="0"/>
        <w:jc w:val="both"/>
      </w:pPr>
      <w:r>
        <w:t xml:space="preserve">Если в конце 1928, у нас имелось полдесятка небольших машинно-тракторных станций, то в 1939, </w:t>
      </w:r>
      <w:r w:rsidR="00391D33">
        <w:t>–</w:t>
      </w:r>
      <w:r w:rsidR="000C3836">
        <w:t xml:space="preserve"> их почти 6,5 тыс.</w:t>
      </w:r>
    </w:p>
    <w:p w:rsidR="00DF244E" w:rsidRDefault="00DF244E" w:rsidP="00DF244E">
      <w:pPr>
        <w:jc w:val="both"/>
      </w:pPr>
    </w:p>
    <w:p w:rsidR="00EA4060" w:rsidRDefault="00EA4060" w:rsidP="00EA4060">
      <w:pPr>
        <w:jc w:val="both"/>
      </w:pPr>
      <w:r>
        <w:t>Растет не только количество МТС в стране, растет и их оснащенность передовой техникой: тракторами, комбайнами и другими сельскохозяйственными машинами.</w:t>
      </w:r>
    </w:p>
    <w:p w:rsidR="00EA4060" w:rsidRDefault="00EA4060" w:rsidP="00EA4060">
      <w:pPr>
        <w:jc w:val="both"/>
      </w:pPr>
      <w:r>
        <w:t>Сейчас каждая МТС в среднем располагает 78 тракторами и 20 комбайнами.</w:t>
      </w:r>
    </w:p>
    <w:p w:rsidR="00EA4060" w:rsidRDefault="00EA4060" w:rsidP="00EA4060">
      <w:pPr>
        <w:jc w:val="both"/>
      </w:pPr>
      <w:r>
        <w:t>В 1939</w:t>
      </w:r>
      <w:r w:rsidR="003C4747">
        <w:t>,</w:t>
      </w:r>
      <w:r>
        <w:t xml:space="preserve"> МТС получат свыше 31 тыс. </w:t>
      </w:r>
      <w:r w:rsidR="003C4747">
        <w:t>т</w:t>
      </w:r>
      <w:r>
        <w:t>ракторов. Общий состав тракторного парка МТС к концу 1939</w:t>
      </w:r>
      <w:r w:rsidR="003C4747">
        <w:t>,</w:t>
      </w:r>
      <w:r>
        <w:t xml:space="preserve"> будет доведен до 425 тыс. единиц. Это даст возможность еще более значительно поднять уровень механизации сельского хозяйства, в особенности в восточных и юго-восточн</w:t>
      </w:r>
      <w:r w:rsidR="000C3836">
        <w:t>ых областях Советского Союза.</w:t>
      </w:r>
    </w:p>
    <w:p w:rsidR="003C4747" w:rsidRDefault="00EA4060" w:rsidP="00EA4060">
      <w:pPr>
        <w:jc w:val="both"/>
      </w:pPr>
      <w:r>
        <w:t>Парк комбайнов возрастает более чем на 22 тыс. единиц.</w:t>
      </w:r>
    </w:p>
    <w:p w:rsidR="00EA4060" w:rsidRDefault="00EA4060" w:rsidP="00EA4060">
      <w:pPr>
        <w:jc w:val="both"/>
      </w:pPr>
      <w:r>
        <w:t xml:space="preserve">Завозятся десятки тысяч тракторных плугов, сеялок, культиваторов и </w:t>
      </w:r>
      <w:r w:rsidR="00777C4B">
        <w:t>других машин,</w:t>
      </w:r>
      <w:r w:rsidR="000C3836">
        <w:t xml:space="preserve"> и сельскохозяйственных орудий.</w:t>
      </w:r>
    </w:p>
    <w:p w:rsidR="003C4747" w:rsidRDefault="00EA4060" w:rsidP="000C3836">
      <w:pPr>
        <w:ind w:firstLine="0"/>
        <w:jc w:val="both"/>
      </w:pPr>
      <w:r>
        <w:t>Наибольшее увеличение комбайнового парка в 1939</w:t>
      </w:r>
      <w:r w:rsidR="003C4747">
        <w:t>,</w:t>
      </w:r>
      <w:r>
        <w:t xml:space="preserve"> получат восточные районы Советского Союза.</w:t>
      </w:r>
    </w:p>
    <w:p w:rsidR="00EA4060" w:rsidRDefault="00EA4060" w:rsidP="00EA4060">
      <w:pPr>
        <w:jc w:val="both"/>
      </w:pPr>
      <w:r>
        <w:t>Намечаемый завоз тракторов, комбайнов и прицепных орудий значительно облегчит проведение основных полевых работ в колхозах и в первую очередь</w:t>
      </w:r>
      <w:r w:rsidR="003C4747">
        <w:t xml:space="preserve"> </w:t>
      </w:r>
      <w:r>
        <w:t>уборку хлеба, что должно сократить срок проведения всех сельскохозяйственных работ</w:t>
      </w:r>
      <w:r w:rsidR="000C3836">
        <w:t>.</w:t>
      </w:r>
    </w:p>
    <w:p w:rsidR="00EA4060" w:rsidRDefault="00EA4060" w:rsidP="00EA4060">
      <w:pPr>
        <w:jc w:val="both"/>
      </w:pPr>
    </w:p>
    <w:p w:rsidR="005304EA" w:rsidRDefault="0051369A" w:rsidP="0051369A">
      <w:pPr>
        <w:jc w:val="both"/>
      </w:pPr>
      <w:r w:rsidRPr="007B245B">
        <w:t>Выработка в среднем по всем МТС на один 15-силь</w:t>
      </w:r>
      <w:r w:rsidR="009F305B">
        <w:t>н</w:t>
      </w:r>
      <w:r w:rsidRPr="007B245B">
        <w:t>ый трактор возросла с 363 га в 1933</w:t>
      </w:r>
      <w:r w:rsidR="009F305B">
        <w:t>,</w:t>
      </w:r>
      <w:r w:rsidRPr="007B245B">
        <w:t xml:space="preserve"> до 470 га в 1937</w:t>
      </w:r>
      <w:r w:rsidR="005304EA">
        <w:t>.</w:t>
      </w:r>
    </w:p>
    <w:p w:rsidR="0051369A" w:rsidRPr="007B245B" w:rsidRDefault="005304EA" w:rsidP="005304EA">
      <w:pPr>
        <w:ind w:firstLine="0"/>
        <w:jc w:val="both"/>
      </w:pPr>
      <w:r>
        <w:t>В</w:t>
      </w:r>
      <w:r w:rsidR="0051369A" w:rsidRPr="007B245B">
        <w:t xml:space="preserve"> США средняя выработка на один 15-сильный трактор не превышает 90</w:t>
      </w:r>
      <w:r w:rsidR="009F305B">
        <w:t>-</w:t>
      </w:r>
      <w:r w:rsidR="0051369A" w:rsidRPr="007B245B">
        <w:t>100 га.</w:t>
      </w:r>
    </w:p>
    <w:p w:rsidR="007F257D" w:rsidRDefault="0051369A" w:rsidP="0051369A">
      <w:pPr>
        <w:jc w:val="both"/>
      </w:pPr>
      <w:r w:rsidRPr="007B245B">
        <w:t>Выработка в среднем на один 15-футовый комбайн возр</w:t>
      </w:r>
      <w:r w:rsidR="009F305B">
        <w:t>осла по всем МТС с 71 га в 1933,</w:t>
      </w:r>
      <w:r w:rsidRPr="007B245B">
        <w:t xml:space="preserve"> до 317 га в 1987.</w:t>
      </w:r>
    </w:p>
    <w:p w:rsidR="0051369A" w:rsidRPr="007B245B" w:rsidRDefault="0051369A" w:rsidP="005304EA">
      <w:pPr>
        <w:ind w:firstLine="0"/>
        <w:jc w:val="both"/>
      </w:pPr>
      <w:r w:rsidRPr="007B245B">
        <w:t>В США на один комбайн средняя выработка составляет около 230 га.</w:t>
      </w:r>
      <w:r w:rsidR="003C4747">
        <w:rPr>
          <w:rStyle w:val="a7"/>
        </w:rPr>
        <w:endnoteReference w:id="159"/>
      </w:r>
    </w:p>
    <w:p w:rsidR="00FF7B14" w:rsidRDefault="00FF7B14" w:rsidP="00FF7B14">
      <w:pPr>
        <w:jc w:val="both"/>
      </w:pPr>
    </w:p>
    <w:p w:rsidR="0051369A" w:rsidRDefault="0051369A" w:rsidP="0051369A">
      <w:pPr>
        <w:jc w:val="both"/>
      </w:pPr>
      <w:r w:rsidRPr="007B245B">
        <w:t>В третьей пятилетке поста</w:t>
      </w:r>
      <w:r w:rsidR="009F305B">
        <w:t>вл</w:t>
      </w:r>
      <w:r w:rsidRPr="007B245B">
        <w:t>ены задачи завершения комплексной механизации сельскохозяйственных работ, что должно обеспечить подтягивание уровня механизации тех работ, которые во вторую пятилетку отставали от общего уровня м</w:t>
      </w:r>
      <w:r w:rsidR="007F257D">
        <w:t>еханизации сельского хозяйства.</w:t>
      </w:r>
    </w:p>
    <w:p w:rsidR="007F257D" w:rsidRPr="007B245B" w:rsidRDefault="007F257D" w:rsidP="0051369A">
      <w:pPr>
        <w:jc w:val="both"/>
      </w:pPr>
    </w:p>
    <w:p w:rsidR="0051369A" w:rsidRDefault="0051369A" w:rsidP="0051369A">
      <w:pPr>
        <w:jc w:val="both"/>
      </w:pPr>
      <w:r w:rsidRPr="007B245B">
        <w:t>Сейчас, когда реконструкция нашего земледелия на основе новой современной техники в основном уже завершена</w:t>
      </w:r>
      <w:r w:rsidR="00F67A6B">
        <w:t xml:space="preserve">, </w:t>
      </w:r>
      <w:r w:rsidRPr="007B245B">
        <w:t>вопросы создания рациональной системы машин и их экспл</w:t>
      </w:r>
      <w:r w:rsidR="00F67A6B">
        <w:t>у</w:t>
      </w:r>
      <w:r w:rsidRPr="007B245B">
        <w:t>атации являются главнейшими вопросами в области дальнейшей механизации сельского хозяйства.</w:t>
      </w:r>
    </w:p>
    <w:p w:rsidR="00382177" w:rsidRDefault="00382177" w:rsidP="00382177">
      <w:pPr>
        <w:jc w:val="both"/>
      </w:pPr>
    </w:p>
    <w:p w:rsidR="00382177" w:rsidRDefault="00382177" w:rsidP="00382177">
      <w:pPr>
        <w:jc w:val="both"/>
      </w:pPr>
      <w:r>
        <w:t>В механизации сельского хозяйства уже накопленных громадные резервы.</w:t>
      </w:r>
    </w:p>
    <w:p w:rsidR="00382177" w:rsidRDefault="00382177" w:rsidP="00382177">
      <w:pPr>
        <w:ind w:firstLine="0"/>
        <w:jc w:val="both"/>
      </w:pPr>
      <w:r>
        <w:t>Однако, некоторые наши обкомы односторонне подходят к данному вопросу, требуя побольше комбайнов и побольше тракторов, при этом забывая о повышении производительности сельскохозяйственных машин.</w:t>
      </w:r>
    </w:p>
    <w:p w:rsidR="0051369A" w:rsidRDefault="0051369A" w:rsidP="0051369A">
      <w:pPr>
        <w:jc w:val="both"/>
      </w:pPr>
      <w:r w:rsidRPr="007B245B">
        <w:t xml:space="preserve">Все машинно-тракторные станции должны направить свое внимание, главным образом, на повышение качества работ и усиление механизации таких видов работ, как сев, обработка зяби, пара и пропашных культур, лущение стерни, уборка </w:t>
      </w:r>
      <w:r w:rsidR="007F257D">
        <w:t>зерновых и технических культур.</w:t>
      </w:r>
    </w:p>
    <w:p w:rsidR="0087614B" w:rsidRDefault="0087614B" w:rsidP="0087614B">
      <w:pPr>
        <w:jc w:val="both"/>
      </w:pPr>
    </w:p>
    <w:p w:rsidR="0087614B" w:rsidRDefault="0087614B" w:rsidP="0087614B">
      <w:pPr>
        <w:jc w:val="both"/>
      </w:pPr>
      <w:r>
        <w:t>Наконец, нужно помочь колхозам, совхозам и МТС еще более широко развернуть движение передовиков и широко распространить их опыт и достижения.</w:t>
      </w:r>
    </w:p>
    <w:p w:rsidR="0087614B" w:rsidRPr="007B245B" w:rsidRDefault="0087614B" w:rsidP="0051369A">
      <w:pPr>
        <w:jc w:val="both"/>
      </w:pPr>
    </w:p>
    <w:p w:rsidR="009F305B" w:rsidRDefault="0051369A" w:rsidP="0051369A">
      <w:pPr>
        <w:jc w:val="both"/>
      </w:pPr>
      <w:r w:rsidRPr="007B245B">
        <w:t>В 1938</w:t>
      </w:r>
      <w:r>
        <w:t>,</w:t>
      </w:r>
      <w:r w:rsidRPr="007B245B">
        <w:t xml:space="preserve"> механизация культивации зяби составляла 43</w:t>
      </w:r>
      <w:r w:rsidR="009F305B">
        <w:t>%;</w:t>
      </w:r>
    </w:p>
    <w:p w:rsidR="009F305B" w:rsidRDefault="0051369A" w:rsidP="009F305B">
      <w:pPr>
        <w:ind w:firstLine="0"/>
        <w:jc w:val="both"/>
      </w:pPr>
      <w:r w:rsidRPr="007B245B">
        <w:t>культивация пара</w:t>
      </w:r>
      <w:r w:rsidR="009F305B">
        <w:t xml:space="preserve"> </w:t>
      </w:r>
      <w:r w:rsidRPr="007B245B">
        <w:t>–</w:t>
      </w:r>
      <w:r w:rsidR="009F305B">
        <w:t xml:space="preserve"> </w:t>
      </w:r>
      <w:r w:rsidRPr="007B245B">
        <w:t>41</w:t>
      </w:r>
      <w:r w:rsidR="009F305B">
        <w:t>%;</w:t>
      </w:r>
    </w:p>
    <w:p w:rsidR="009F305B" w:rsidRDefault="0051369A" w:rsidP="009F305B">
      <w:pPr>
        <w:ind w:firstLine="0"/>
        <w:jc w:val="both"/>
      </w:pPr>
      <w:r w:rsidRPr="007B245B">
        <w:t>культивация пропашных</w:t>
      </w:r>
      <w:r w:rsidR="009F305B">
        <w:t xml:space="preserve"> </w:t>
      </w:r>
      <w:r w:rsidRPr="009F305B">
        <w:rPr>
          <w:b/>
          <w:i/>
        </w:rPr>
        <w:t>–</w:t>
      </w:r>
      <w:r w:rsidR="009F305B">
        <w:rPr>
          <w:b/>
          <w:i/>
        </w:rPr>
        <w:t xml:space="preserve"> </w:t>
      </w:r>
      <w:r w:rsidRPr="007B245B">
        <w:t>29</w:t>
      </w:r>
      <w:r w:rsidR="009F305B">
        <w:t>%;</w:t>
      </w:r>
    </w:p>
    <w:p w:rsidR="009F305B" w:rsidRDefault="0051369A" w:rsidP="009F305B">
      <w:pPr>
        <w:ind w:firstLine="0"/>
        <w:jc w:val="both"/>
      </w:pPr>
      <w:r w:rsidRPr="007B245B">
        <w:t>механизация уборки льна</w:t>
      </w:r>
      <w:r w:rsidR="009F305B">
        <w:t xml:space="preserve"> </w:t>
      </w:r>
      <w:r w:rsidRPr="007B245B">
        <w:t>–</w:t>
      </w:r>
      <w:r w:rsidR="009F305B">
        <w:t xml:space="preserve"> </w:t>
      </w:r>
      <w:r w:rsidRPr="007B245B">
        <w:t>20</w:t>
      </w:r>
      <w:r w:rsidR="009F305B">
        <w:t>%</w:t>
      </w:r>
    </w:p>
    <w:p w:rsidR="009F305B" w:rsidRDefault="0051369A" w:rsidP="009F305B">
      <w:pPr>
        <w:ind w:firstLine="0"/>
        <w:jc w:val="both"/>
      </w:pPr>
      <w:r w:rsidRPr="007B245B">
        <w:t>посадка и уборка картофеля</w:t>
      </w:r>
      <w:r w:rsidR="009F305B">
        <w:t xml:space="preserve"> </w:t>
      </w:r>
      <w:r w:rsidRPr="007B245B">
        <w:t>–2</w:t>
      </w:r>
      <w:r w:rsidR="009F305B">
        <w:t>%;</w:t>
      </w:r>
    </w:p>
    <w:p w:rsidR="009F305B" w:rsidRDefault="009F305B" w:rsidP="009F305B">
      <w:pPr>
        <w:ind w:firstLine="0"/>
        <w:jc w:val="both"/>
      </w:pPr>
      <w:r>
        <w:t>м</w:t>
      </w:r>
      <w:r w:rsidR="0051369A" w:rsidRPr="007B245B">
        <w:t>еханизация сеноуборки</w:t>
      </w:r>
      <w:r>
        <w:t xml:space="preserve"> </w:t>
      </w:r>
      <w:r w:rsidR="0051369A" w:rsidRPr="007B245B">
        <w:t>только начата</w:t>
      </w:r>
      <w:r>
        <w:t>;</w:t>
      </w:r>
    </w:p>
    <w:p w:rsidR="0051369A" w:rsidRPr="007B245B" w:rsidRDefault="009F305B" w:rsidP="009F305B">
      <w:pPr>
        <w:ind w:firstLine="0"/>
        <w:jc w:val="both"/>
      </w:pPr>
      <w:r>
        <w:t>ме</w:t>
      </w:r>
      <w:r w:rsidR="0051369A" w:rsidRPr="007B245B">
        <w:t xml:space="preserve">ханизация уборки </w:t>
      </w:r>
      <w:r w:rsidR="00777C4B" w:rsidRPr="007B245B">
        <w:t>хлопка</w:t>
      </w:r>
      <w:r w:rsidR="00777C4B">
        <w:t xml:space="preserve"> </w:t>
      </w:r>
      <w:r w:rsidR="00777C4B" w:rsidRPr="007B245B">
        <w:t>до</w:t>
      </w:r>
      <w:r w:rsidR="0051369A" w:rsidRPr="007B245B">
        <w:t xml:space="preserve"> сих пор еще является неразрешенной проблемой.</w:t>
      </w:r>
    </w:p>
    <w:p w:rsidR="0051369A" w:rsidRPr="007B245B" w:rsidRDefault="0051369A" w:rsidP="0051369A">
      <w:pPr>
        <w:jc w:val="both"/>
      </w:pPr>
      <w:r w:rsidRPr="007B245B">
        <w:t>Недостаточный уровень механизации указанных работ, отсутствие комплексности в механизации</w:t>
      </w:r>
      <w:r w:rsidR="009F305B">
        <w:t xml:space="preserve"> </w:t>
      </w:r>
      <w:r w:rsidRPr="007B245B">
        <w:t>–</w:t>
      </w:r>
      <w:r w:rsidR="009F305B">
        <w:t xml:space="preserve"> </w:t>
      </w:r>
      <w:r w:rsidRPr="007B245B">
        <w:t>все это сказывается отрицательно на урожайности сельскохозяйственных культур.</w:t>
      </w:r>
    </w:p>
    <w:p w:rsidR="0051369A" w:rsidRPr="007B245B" w:rsidRDefault="0051369A" w:rsidP="0051369A">
      <w:pPr>
        <w:jc w:val="both"/>
      </w:pPr>
      <w:r w:rsidRPr="007B245B">
        <w:t>Одной из причин отставания механизации ряда работ является (несмотря на большой рост снабжения машинами) все еще недостаточное и плохое использование прицепных машин и орудий.</w:t>
      </w:r>
    </w:p>
    <w:p w:rsidR="0051369A" w:rsidRPr="007B245B" w:rsidRDefault="0051369A" w:rsidP="00F67A6B">
      <w:pPr>
        <w:ind w:firstLine="0"/>
        <w:jc w:val="both"/>
      </w:pPr>
      <w:r w:rsidRPr="007B245B">
        <w:t>На 1 января 1938</w:t>
      </w:r>
      <w:r w:rsidR="009F305B">
        <w:t>,</w:t>
      </w:r>
      <w:r w:rsidRPr="007B245B">
        <w:t xml:space="preserve"> на 100 условных тракторов приходилось 34 зерновых сеялки, 27 культиваторов и 13 лущильников.</w:t>
      </w:r>
    </w:p>
    <w:p w:rsidR="0051369A" w:rsidRPr="007B245B" w:rsidRDefault="0051369A" w:rsidP="0051369A">
      <w:pPr>
        <w:jc w:val="both"/>
      </w:pPr>
      <w:r w:rsidRPr="007B245B">
        <w:t>В годы третьей пятилетки нужно поставить задачу</w:t>
      </w:r>
      <w:r w:rsidR="009F305B">
        <w:t xml:space="preserve"> </w:t>
      </w:r>
      <w:r w:rsidRPr="007B245B">
        <w:t>–</w:t>
      </w:r>
      <w:r w:rsidR="009F305B">
        <w:t xml:space="preserve"> </w:t>
      </w:r>
      <w:r w:rsidRPr="007B245B">
        <w:t>полностью ликвидировать имеющуюся диспропорцию между наличием тракторов и прицепных сельскохозяйственных машин и обеспечить выполнение задачи комплексной механизации.</w:t>
      </w:r>
    </w:p>
    <w:p w:rsidR="00F67A6B" w:rsidRDefault="00F67A6B" w:rsidP="0051369A">
      <w:pPr>
        <w:jc w:val="both"/>
      </w:pPr>
    </w:p>
    <w:p w:rsidR="00F67A6B" w:rsidRDefault="0051369A" w:rsidP="0051369A">
      <w:pPr>
        <w:jc w:val="both"/>
      </w:pPr>
      <w:r w:rsidRPr="007B245B">
        <w:t>Кроме того, в данное время в сельском хозяйстве ряд применяемых машин имеет значительные дефекты и не соответствует в ряде случаев требованиям высокой агротехники.</w:t>
      </w:r>
    </w:p>
    <w:p w:rsidR="00F67A6B" w:rsidRDefault="0051369A" w:rsidP="0051369A">
      <w:pPr>
        <w:jc w:val="both"/>
      </w:pPr>
      <w:r w:rsidRPr="007B245B">
        <w:t>Тракторные плуги не обеспечивают глубокой пахоты под технические культуры.</w:t>
      </w:r>
    </w:p>
    <w:p w:rsidR="00F67A6B" w:rsidRDefault="0051369A" w:rsidP="0051369A">
      <w:pPr>
        <w:jc w:val="both"/>
      </w:pPr>
      <w:r w:rsidRPr="007B245B">
        <w:t>По сеялкам не установлен окончательный тип сошника, обеспечивающий хорошее качество работ при узкорядном посеве.</w:t>
      </w:r>
    </w:p>
    <w:p w:rsidR="00F67A6B" w:rsidRDefault="0051369A" w:rsidP="0051369A">
      <w:pPr>
        <w:jc w:val="both"/>
      </w:pPr>
      <w:r w:rsidRPr="007B245B">
        <w:t>Существующий комбайн в должной мере не приспособлен к уборке высокого урожая.</w:t>
      </w:r>
    </w:p>
    <w:p w:rsidR="00F67A6B" w:rsidRDefault="0051369A" w:rsidP="0051369A">
      <w:pPr>
        <w:jc w:val="both"/>
      </w:pPr>
      <w:r w:rsidRPr="007B245B">
        <w:t>Тракторная льнотеребилка полностью не механизирует уборки льна.</w:t>
      </w:r>
    </w:p>
    <w:p w:rsidR="0051369A" w:rsidRPr="007B245B" w:rsidRDefault="0051369A" w:rsidP="0051369A">
      <w:pPr>
        <w:jc w:val="both"/>
      </w:pPr>
      <w:r w:rsidRPr="007B245B">
        <w:t>Тракторный свеклоподъемник обеспечивает только копку свеклы, а последующие производственные процессы производятся преимущественно вручную.</w:t>
      </w:r>
    </w:p>
    <w:p w:rsidR="0051369A" w:rsidRPr="007B245B" w:rsidRDefault="0051369A" w:rsidP="0051369A">
      <w:pPr>
        <w:jc w:val="both"/>
      </w:pPr>
      <w:r w:rsidRPr="007B245B">
        <w:lastRenderedPageBreak/>
        <w:t>Работы по освоению новых земель и мелиорации механизированы пока в незначительной степени, а существующие для этой цели машины пока не совершенны и нуждаются в дальнейшей доработке.</w:t>
      </w:r>
    </w:p>
    <w:p w:rsidR="0051369A" w:rsidRPr="007B245B" w:rsidRDefault="0051369A" w:rsidP="0051369A">
      <w:pPr>
        <w:jc w:val="both"/>
      </w:pPr>
      <w:r w:rsidRPr="007B245B">
        <w:t xml:space="preserve">Для термического протравливания зерна, имеющего большое народнохозяйственное значение в деле борьбы с пыльной головней, до сих пор </w:t>
      </w:r>
      <w:r w:rsidR="00F67A6B">
        <w:t>не</w:t>
      </w:r>
      <w:r w:rsidRPr="007B245B">
        <w:t>т совершенных машин.</w:t>
      </w:r>
    </w:p>
    <w:p w:rsidR="0051369A" w:rsidRPr="007B245B" w:rsidRDefault="0051369A" w:rsidP="0051369A">
      <w:pPr>
        <w:jc w:val="both"/>
      </w:pPr>
      <w:r w:rsidRPr="007B245B">
        <w:t xml:space="preserve">Ряд важнейших и трудоемких сельскохозяйственных работ до сих пор остается немеханизированным, </w:t>
      </w:r>
      <w:r w:rsidR="00777C4B" w:rsidRPr="007B245B">
        <w:t>как-то</w:t>
      </w:r>
      <w:r w:rsidRPr="007B245B">
        <w:t>: внесение минеральных и местных удобрений, уборка хлопка, картофеля, табака, новолубяных культур, каучуконосов и ряд процессов, связанных с обслуживанием животноводческого хозяйства.</w:t>
      </w:r>
    </w:p>
    <w:p w:rsidR="0051369A" w:rsidRPr="007B245B" w:rsidRDefault="0051369A" w:rsidP="0051369A">
      <w:pPr>
        <w:jc w:val="both"/>
      </w:pPr>
      <w:r w:rsidRPr="007B245B">
        <w:t>Для разрешения задач комплексной механизации сельского хозяйства в третью пятилетку необходимо, чтобы промышленность дала такое количество машин и таких машин, которые обеспечили бы последовательное и неразрывное выполнение сельскохозяйственных операций в соответствии с высокими агротехническими требованиями.</w:t>
      </w:r>
    </w:p>
    <w:p w:rsidR="0051369A" w:rsidRPr="007B245B" w:rsidRDefault="0051369A" w:rsidP="0051369A">
      <w:pPr>
        <w:jc w:val="both"/>
      </w:pPr>
      <w:r w:rsidRPr="007B245B">
        <w:t>Промышленность должна будет увеличить выпуск тракторных сеялок, культиваторов, лущильников, северных комбайнов, льнотеребилок, картофелепосадочных и картофелеуборочных машин, машин по обработке конопли и других технических культур и т.д.</w:t>
      </w:r>
    </w:p>
    <w:p w:rsidR="0051369A" w:rsidRPr="007B245B" w:rsidRDefault="0051369A" w:rsidP="0051369A">
      <w:pPr>
        <w:jc w:val="both"/>
      </w:pPr>
      <w:r w:rsidRPr="007B245B">
        <w:t xml:space="preserve">Промышленность должна </w:t>
      </w:r>
      <w:r>
        <w:t>освоить</w:t>
      </w:r>
      <w:r w:rsidRPr="007B245B">
        <w:t xml:space="preserve"> ряд новых сельскохозяйственных машин, </w:t>
      </w:r>
      <w:r w:rsidR="00777C4B" w:rsidRPr="007B245B">
        <w:t>как-то</w:t>
      </w:r>
      <w:r w:rsidRPr="007B245B">
        <w:t>: культиваторы с растениепитателями, широкозахватные культиваторы, дисковые лущильники, комбинированные сеялки и др.</w:t>
      </w:r>
    </w:p>
    <w:p w:rsidR="0051369A" w:rsidRPr="007B245B" w:rsidRDefault="0051369A" w:rsidP="0051369A">
      <w:pPr>
        <w:jc w:val="both"/>
      </w:pPr>
      <w:r w:rsidRPr="007B245B">
        <w:t>В третьей пятилетке научно-исследовательские институты, Главсельмаш, изобретатели и рационализаторы сельского хозяйства должны разрешить вопросы создания хлопкоуборочных машин, новых колхозных зерноочистительных машин, обеспечивающих очистку семян, а также дать сельскому хозяйству высокопроизводительные зерносушилки и реконструировать комбайн, рассчитанный на уборку высокоурожайного хлеба, льноуборочных и других машин, нужных сельскому хозяйству.</w:t>
      </w:r>
    </w:p>
    <w:p w:rsidR="0051369A" w:rsidRPr="007B245B" w:rsidRDefault="0051369A" w:rsidP="0051369A">
      <w:pPr>
        <w:jc w:val="both"/>
      </w:pPr>
      <w:r w:rsidRPr="007B245B">
        <w:t>Для устранения ежегодных больших потерь в сельском хозяйстве от вредителей и болезней необходимо в третьей пятилетке резко увеличить выпуск соответствующей аппаратуры и машин.</w:t>
      </w:r>
    </w:p>
    <w:p w:rsidR="0051369A" w:rsidRPr="007B245B" w:rsidRDefault="0051369A" w:rsidP="0022589E">
      <w:pPr>
        <w:ind w:firstLine="0"/>
        <w:jc w:val="both"/>
      </w:pPr>
      <w:r w:rsidRPr="007B245B">
        <w:t>Важность выпуска машин и аппаратуры по борьбе с вредителями сельского хозяйства промышленностью явно недооценивается.</w:t>
      </w:r>
    </w:p>
    <w:p w:rsidR="0051369A" w:rsidRPr="007B245B" w:rsidRDefault="0051369A" w:rsidP="0022589E">
      <w:pPr>
        <w:ind w:firstLine="0"/>
        <w:jc w:val="both"/>
      </w:pPr>
      <w:r w:rsidRPr="007B245B">
        <w:t>Для полного обеспечения машинами и аппаратурой необходимо резко увеличить их производство, переключив по крайней мере один из заводов среднего машиностроения исключительно на выпуск машин и аппаратуры, а также создать базу производства машин и аппаратуры по борьбе с вредителями сельского хозяйства.</w:t>
      </w:r>
    </w:p>
    <w:p w:rsidR="00F67A6B" w:rsidRDefault="0051369A" w:rsidP="0051369A">
      <w:pPr>
        <w:jc w:val="both"/>
      </w:pPr>
      <w:r w:rsidRPr="007B245B">
        <w:t>Также недооценивается промышленностью выпуск конного инвентаря и конных ходов.</w:t>
      </w:r>
    </w:p>
    <w:p w:rsidR="0051369A" w:rsidRPr="007B245B" w:rsidRDefault="0051369A" w:rsidP="00F67A6B">
      <w:pPr>
        <w:ind w:firstLine="0"/>
        <w:jc w:val="both"/>
      </w:pPr>
      <w:r w:rsidRPr="007B245B">
        <w:t xml:space="preserve">Имеющиеся в колхозах инвентарь и конные хода изношены, колхозы в </w:t>
      </w:r>
      <w:r w:rsidR="00777C4B" w:rsidRPr="007B245B">
        <w:t>этом</w:t>
      </w:r>
      <w:r w:rsidR="00777C4B">
        <w:t xml:space="preserve"> </w:t>
      </w:r>
      <w:r w:rsidR="00777C4B" w:rsidRPr="007B245B">
        <w:t>испытывают</w:t>
      </w:r>
      <w:r w:rsidRPr="007B245B">
        <w:t xml:space="preserve"> большую нужду, которая будет увеличиваться в связи с ростом конского поголовья в колхозах. Необходимо в программе третьей пятилетки предусмотреть резкое увеличение выпуска конного инвентаря, орудий и конных ходов для лучшего использования живого тягла в колхозах (сеялки, бороны «Зиг-заг», конные плуги, грабли, жатки и т.д.).</w:t>
      </w:r>
    </w:p>
    <w:p w:rsidR="00F67A6B" w:rsidRDefault="00F67A6B" w:rsidP="0051369A">
      <w:pPr>
        <w:jc w:val="both"/>
      </w:pPr>
    </w:p>
    <w:p w:rsidR="00F67A6B" w:rsidRDefault="0051369A" w:rsidP="0051369A">
      <w:pPr>
        <w:jc w:val="both"/>
      </w:pPr>
      <w:r w:rsidRPr="007B245B">
        <w:t>Огромный тракторный парк, которым страна вооружила сельское хозяйство, должен быть обеспе</w:t>
      </w:r>
      <w:r w:rsidR="00F67A6B">
        <w:t>чен надлежащей ремонтной базой.</w:t>
      </w:r>
    </w:p>
    <w:p w:rsidR="00F67A6B" w:rsidRDefault="0051369A" w:rsidP="0051369A">
      <w:pPr>
        <w:jc w:val="both"/>
      </w:pPr>
      <w:r w:rsidRPr="007B245B">
        <w:t>До сих пор ремонтная база в МТС</w:t>
      </w:r>
      <w:r w:rsidR="00F67A6B">
        <w:t xml:space="preserve">, </w:t>
      </w:r>
      <w:r w:rsidRPr="007B245B">
        <w:t>как по количеству, так и по состоянию</w:t>
      </w:r>
      <w:r w:rsidR="00F67A6B">
        <w:t xml:space="preserve"> </w:t>
      </w:r>
      <w:r w:rsidRPr="007B245B">
        <w:t>–является недостаточной.</w:t>
      </w:r>
    </w:p>
    <w:p w:rsidR="00F67A6B" w:rsidRDefault="0051369A" w:rsidP="0051369A">
      <w:pPr>
        <w:jc w:val="both"/>
      </w:pPr>
      <w:r w:rsidRPr="007B245B">
        <w:t>Имеет место разрыв между наличием тракторного парка и ремонтной базой МТС.</w:t>
      </w:r>
    </w:p>
    <w:p w:rsidR="00F67A6B" w:rsidRDefault="0051369A" w:rsidP="0051369A">
      <w:pPr>
        <w:jc w:val="both"/>
      </w:pPr>
      <w:r w:rsidRPr="007B245B">
        <w:lastRenderedPageBreak/>
        <w:t>Свыше 1 000 МТС не имеют мастерских ни текущего, ни капитального ремонта.</w:t>
      </w:r>
    </w:p>
    <w:p w:rsidR="0051369A" w:rsidRPr="007B245B" w:rsidRDefault="0051369A" w:rsidP="0051369A">
      <w:pPr>
        <w:jc w:val="both"/>
      </w:pPr>
      <w:r w:rsidRPr="007B245B">
        <w:t>В среднем по Союзу мощность ремонтной базы обеспечивала потребность в капитальном ремонте только на 70%.</w:t>
      </w:r>
    </w:p>
    <w:p w:rsidR="0051369A" w:rsidRPr="007B245B" w:rsidRDefault="0051369A" w:rsidP="0051369A">
      <w:pPr>
        <w:jc w:val="both"/>
      </w:pPr>
      <w:r w:rsidRPr="007B245B">
        <w:t>Приведе</w:t>
      </w:r>
      <w:r w:rsidR="00EA4060">
        <w:t>ни</w:t>
      </w:r>
      <w:r w:rsidRPr="007B245B">
        <w:t>е в порядок ремонтной базы, приведение ее в соответствие с наличным тракторным парком имеет важное значение не только для улучшения использования тракторов и машин в сельском хозяйстве, но имеет также и большое оборонное значение.</w:t>
      </w:r>
    </w:p>
    <w:p w:rsidR="0051369A" w:rsidRDefault="0051369A" w:rsidP="0051369A">
      <w:pPr>
        <w:jc w:val="both"/>
      </w:pPr>
      <w:r w:rsidRPr="007B245B">
        <w:t>Поэтому мы считаем, что в третью пятилетку должен быть полностью ликвидирован разрыв между потребностью в ремонтной базе и фактическим ее наличием и состоянием.</w:t>
      </w:r>
    </w:p>
    <w:p w:rsidR="00EA4060" w:rsidRPr="007B245B" w:rsidRDefault="00EA4060" w:rsidP="0051369A">
      <w:pPr>
        <w:jc w:val="both"/>
      </w:pPr>
    </w:p>
    <w:p w:rsidR="0051369A" w:rsidRPr="007B245B" w:rsidRDefault="0051369A" w:rsidP="0051369A">
      <w:pPr>
        <w:jc w:val="both"/>
      </w:pPr>
      <w:r w:rsidRPr="007B245B">
        <w:t>В третьей пятилетке надо от сезонного выпуска запасных частей к тракторам и комбайнам перейти на равномерный их выпуск в течение года, изжить сезонность их производства, обеспечить производство запасных частей не только на крупных заводах, но и на мелких заводах Наркомместпромов.</w:t>
      </w:r>
    </w:p>
    <w:p w:rsidR="00EA4060" w:rsidRDefault="00EA4060" w:rsidP="0051369A">
      <w:pPr>
        <w:jc w:val="both"/>
      </w:pPr>
    </w:p>
    <w:p w:rsidR="00EA4060" w:rsidRDefault="0051369A" w:rsidP="0051369A">
      <w:pPr>
        <w:jc w:val="both"/>
      </w:pPr>
      <w:r w:rsidRPr="007B245B">
        <w:t>В деле хранения, экспл</w:t>
      </w:r>
      <w:r w:rsidR="009F305B">
        <w:t>у</w:t>
      </w:r>
      <w:r w:rsidRPr="007B245B">
        <w:t>атации и ремонта тракторов и сельскохозяйственных машин должен быть решительно наведен большевистский порядок, исключающий элементы расхлябанности в хранении, уходе за машинами и их использовании.</w:t>
      </w:r>
    </w:p>
    <w:p w:rsidR="0051369A" w:rsidRDefault="0051369A" w:rsidP="0051369A">
      <w:pPr>
        <w:jc w:val="both"/>
      </w:pPr>
      <w:r w:rsidRPr="007B245B">
        <w:t>Надо улучшить использование тракторов и сельскохозяйственных машин, резко улучшить уход за ними, поднять качество ремонта и резко сократить простои, широко внедряя опыт передовых МТС и стахановцев.</w:t>
      </w:r>
    </w:p>
    <w:p w:rsidR="003C4747" w:rsidRDefault="003C4747" w:rsidP="0051369A">
      <w:pPr>
        <w:jc w:val="both"/>
      </w:pPr>
    </w:p>
    <w:p w:rsidR="003C4747" w:rsidRDefault="003C4747" w:rsidP="003C4747">
      <w:pPr>
        <w:jc w:val="both"/>
      </w:pPr>
      <w:r>
        <w:t>По удельному весу в плане капиталовложений Наркомзема СССР вслед за энергетикой идут затраты на строительство и оборудование. Эти средства направляются главным образом на окончание переходящего строительства МТС.</w:t>
      </w:r>
    </w:p>
    <w:p w:rsidR="003C4747" w:rsidRDefault="003C4747" w:rsidP="00B857D4">
      <w:pPr>
        <w:ind w:firstLine="0"/>
        <w:jc w:val="both"/>
      </w:pPr>
      <w:r>
        <w:t>В этом году намечено закончить строительство 980 машинно-тракторных мастерских, свыше 1200 сараев для машин, 240 гаражей, 550 жилых домов.</w:t>
      </w:r>
    </w:p>
    <w:p w:rsidR="003C4747" w:rsidRDefault="003C4747" w:rsidP="00B857D4">
      <w:pPr>
        <w:ind w:firstLine="0"/>
        <w:jc w:val="both"/>
      </w:pPr>
      <w:r>
        <w:t>Кроме того, будет закончено строительство 7 мотороремонтных заводов и 25</w:t>
      </w:r>
      <w:r w:rsidR="000C68A9">
        <w:t xml:space="preserve"> </w:t>
      </w:r>
      <w:r>
        <w:t>мастерских капитального ремонта.</w:t>
      </w:r>
    </w:p>
    <w:p w:rsidR="00EA4060" w:rsidRPr="007B245B" w:rsidRDefault="00EA4060" w:rsidP="0051369A">
      <w:pPr>
        <w:jc w:val="both"/>
      </w:pPr>
    </w:p>
    <w:p w:rsidR="0051369A" w:rsidRDefault="0051369A" w:rsidP="009F305B">
      <w:pPr>
        <w:jc w:val="both"/>
      </w:pPr>
      <w:r w:rsidRPr="007B245B">
        <w:t>Задачи, поставленные третьей пятилеткой перед</w:t>
      </w:r>
      <w:r w:rsidR="009F305B">
        <w:t xml:space="preserve"> сельским хозяйством, обязывают </w:t>
      </w:r>
      <w:r w:rsidRPr="007B245B">
        <w:t>работников сельскохозяйственной науки ликвидировать отставание в работе от уровня практических задач, усилить темпы и продуктивность в работе.</w:t>
      </w:r>
    </w:p>
    <w:p w:rsidR="00382177" w:rsidRDefault="00382177" w:rsidP="0051369A">
      <w:pPr>
        <w:jc w:val="both"/>
      </w:pPr>
    </w:p>
    <w:p w:rsidR="00EA617A" w:rsidRDefault="00EA617A" w:rsidP="00EA617A">
      <w:pPr>
        <w:pStyle w:val="a8"/>
      </w:pPr>
      <w:bookmarkStart w:id="92" w:name="_Toc139142132"/>
      <w:r>
        <w:t>Рост доходности колхозов</w:t>
      </w:r>
      <w:bookmarkEnd w:id="92"/>
    </w:p>
    <w:p w:rsidR="008D6005" w:rsidRDefault="008D6005" w:rsidP="008D6005">
      <w:pPr>
        <w:jc w:val="both"/>
      </w:pPr>
      <w:r>
        <w:t xml:space="preserve">В капиталистических странах крестьянство, получая в результате своего тяжелого труда небольшую толику продукции для сбыта ее на сторону, встречается </w:t>
      </w:r>
      <w:r>
        <w:rPr>
          <w:lang w:val="ru-UA"/>
        </w:rPr>
        <w:t>с</w:t>
      </w:r>
      <w:r>
        <w:t xml:space="preserve">о звериной конкуренцией помещиков и крупных фермерских хозяйств </w:t>
      </w:r>
      <w:r w:rsidR="00777C4B">
        <w:t>и,</w:t>
      </w:r>
      <w:r>
        <w:t xml:space="preserve"> в связи с этим терпит нужду и разорение.</w:t>
      </w:r>
    </w:p>
    <w:p w:rsidR="008D6005" w:rsidRDefault="008D6005" w:rsidP="008D6005">
      <w:pPr>
        <w:ind w:firstLine="0"/>
        <w:jc w:val="both"/>
      </w:pPr>
      <w:r>
        <w:t>Нечего и говорить о какой-либо государственной помощи крестьянству в странах капитализма.</w:t>
      </w:r>
    </w:p>
    <w:p w:rsidR="008D6005" w:rsidRDefault="008D6005" w:rsidP="008D6005">
      <w:pPr>
        <w:jc w:val="both"/>
      </w:pPr>
      <w:r>
        <w:t>У нас, наоборот, колхозы могут производить сельскохозяйственную продукцию в любом количестве, не думая и не горюя, что завтра делать с этой продукцией.</w:t>
      </w:r>
    </w:p>
    <w:p w:rsidR="008D6005" w:rsidRDefault="008D6005" w:rsidP="008D6005">
      <w:pPr>
        <w:ind w:firstLine="0"/>
        <w:jc w:val="both"/>
      </w:pPr>
      <w:r>
        <w:t>Советское социалистическое государство через свой Государственный банк полностью оплачивает колхозам всю сельскохозяйственную продукцию, сдаваемую государству, без каких-либо ограничений.</w:t>
      </w:r>
    </w:p>
    <w:p w:rsidR="008D6005" w:rsidRDefault="008D6005" w:rsidP="008D6005">
      <w:pPr>
        <w:jc w:val="both"/>
      </w:pPr>
      <w:r>
        <w:t>Нашим колхозам нечего опасаться того, что их сельскохозяйственная продукция не будет реализована. Об этом есть кому позаботиться. Об этом позаботится государство.</w:t>
      </w:r>
    </w:p>
    <w:p w:rsidR="008D6005" w:rsidRDefault="008D6005" w:rsidP="008D6005">
      <w:pPr>
        <w:jc w:val="both"/>
      </w:pPr>
      <w:r>
        <w:t>Наши колхозы из года в год богатеют.</w:t>
      </w:r>
    </w:p>
    <w:p w:rsidR="008D6005" w:rsidRDefault="008D6005" w:rsidP="008D6005">
      <w:pPr>
        <w:ind w:firstLine="0"/>
        <w:jc w:val="both"/>
      </w:pPr>
      <w:r>
        <w:t>Это наглядно видно из следующих данных о средствах колхозов на текущих счетах в Государственном банке СССР:</w:t>
      </w:r>
    </w:p>
    <w:p w:rsidR="008D6005" w:rsidRDefault="008D6005" w:rsidP="008D6005">
      <w:pPr>
        <w:jc w:val="both"/>
      </w:pPr>
      <w:r>
        <w:lastRenderedPageBreak/>
        <w:t>Остатки на текущих счетах колхозов в Госбанке СССР.</w:t>
      </w:r>
      <w:r>
        <w:rPr>
          <w:rStyle w:val="a7"/>
        </w:rPr>
        <w:endnoteReference w:id="160"/>
      </w:r>
    </w:p>
    <w:p w:rsidR="008D6005" w:rsidRDefault="008D6005" w:rsidP="008D6005">
      <w:pPr>
        <w:ind w:firstLine="0"/>
        <w:jc w:val="both"/>
      </w:pPr>
      <w:r>
        <w:t xml:space="preserve">на 1 января 1933, </w:t>
      </w:r>
      <w:r w:rsidR="00391D33">
        <w:t>–</w:t>
      </w:r>
      <w:r>
        <w:t xml:space="preserve"> 298,3 млн. </w:t>
      </w:r>
      <w:r w:rsidR="00777C4B">
        <w:t>руб</w:t>
      </w:r>
      <w:r w:rsidR="00777C4B">
        <w:rPr>
          <w:lang w:val="ru-UA"/>
        </w:rPr>
        <w:t>.</w:t>
      </w:r>
      <w:r>
        <w:t>;</w:t>
      </w:r>
    </w:p>
    <w:p w:rsidR="008D6005" w:rsidRDefault="008D6005" w:rsidP="008D6005">
      <w:pPr>
        <w:ind w:firstLine="0"/>
        <w:jc w:val="both"/>
      </w:pPr>
      <w:r>
        <w:t xml:space="preserve">на 1 января 1934, </w:t>
      </w:r>
      <w:r w:rsidR="00391D33">
        <w:t>–</w:t>
      </w:r>
      <w:r>
        <w:t xml:space="preserve"> 321,6 млн. руб</w:t>
      </w:r>
      <w:r>
        <w:rPr>
          <w:lang w:val="ru-UA"/>
        </w:rPr>
        <w:t>.</w:t>
      </w:r>
      <w:r>
        <w:t>;</w:t>
      </w:r>
    </w:p>
    <w:p w:rsidR="008D6005" w:rsidRDefault="008D6005" w:rsidP="008D6005">
      <w:pPr>
        <w:ind w:firstLine="0"/>
        <w:jc w:val="both"/>
      </w:pPr>
      <w:r>
        <w:t xml:space="preserve">на I января 1935, </w:t>
      </w:r>
      <w:r w:rsidR="00391D33">
        <w:t>–</w:t>
      </w:r>
      <w:r>
        <w:t xml:space="preserve"> 293,3 млн. руб</w:t>
      </w:r>
      <w:r>
        <w:rPr>
          <w:lang w:val="ru-UA"/>
        </w:rPr>
        <w:t>.</w:t>
      </w:r>
      <w:r>
        <w:t>;</w:t>
      </w:r>
    </w:p>
    <w:p w:rsidR="008D6005" w:rsidRDefault="008D6005" w:rsidP="008D6005">
      <w:pPr>
        <w:ind w:firstLine="0"/>
        <w:jc w:val="both"/>
      </w:pPr>
      <w:r>
        <w:t xml:space="preserve">на 1 января 1935, </w:t>
      </w:r>
      <w:r w:rsidR="00391D33">
        <w:t>–</w:t>
      </w:r>
      <w:r>
        <w:t xml:space="preserve"> 1 004,3 млн. руб</w:t>
      </w:r>
      <w:r>
        <w:rPr>
          <w:lang w:val="ru-UA"/>
        </w:rPr>
        <w:t>.</w:t>
      </w:r>
      <w:r>
        <w:t>;</w:t>
      </w:r>
    </w:p>
    <w:p w:rsidR="008D6005" w:rsidRDefault="008D6005" w:rsidP="008D6005">
      <w:pPr>
        <w:ind w:firstLine="0"/>
        <w:jc w:val="both"/>
      </w:pPr>
      <w:r>
        <w:t xml:space="preserve">на 1 января 1937, </w:t>
      </w:r>
      <w:r w:rsidR="00391D33">
        <w:t>–</w:t>
      </w:r>
      <w:r>
        <w:t xml:space="preserve"> I 753,7 млн. руб</w:t>
      </w:r>
      <w:r>
        <w:rPr>
          <w:lang w:val="ru-UA"/>
        </w:rPr>
        <w:t>.</w:t>
      </w:r>
      <w:r>
        <w:t>;</w:t>
      </w:r>
    </w:p>
    <w:p w:rsidR="008D6005" w:rsidRDefault="008D6005" w:rsidP="008D6005">
      <w:pPr>
        <w:ind w:firstLine="0"/>
        <w:jc w:val="both"/>
      </w:pPr>
      <w:r>
        <w:t xml:space="preserve">на 1 января 1938, </w:t>
      </w:r>
      <w:r w:rsidR="00391D33">
        <w:t>–</w:t>
      </w:r>
      <w:r>
        <w:t xml:space="preserve"> 1 558,1 млн. руб</w:t>
      </w:r>
      <w:r>
        <w:rPr>
          <w:lang w:val="ru-UA"/>
        </w:rPr>
        <w:t>.</w:t>
      </w:r>
      <w:r>
        <w:t>;</w:t>
      </w:r>
    </w:p>
    <w:p w:rsidR="008D6005" w:rsidRDefault="008D6005" w:rsidP="008D6005">
      <w:pPr>
        <w:ind w:firstLine="0"/>
        <w:jc w:val="both"/>
      </w:pPr>
      <w:r>
        <w:t xml:space="preserve">на 1 января 1939, </w:t>
      </w:r>
      <w:r w:rsidR="00391D33">
        <w:t>–</w:t>
      </w:r>
      <w:r>
        <w:t xml:space="preserve"> 2 519,2 млн. руб.</w:t>
      </w:r>
    </w:p>
    <w:p w:rsidR="008D6005" w:rsidRDefault="008D6005" w:rsidP="00EA617A">
      <w:pPr>
        <w:jc w:val="both"/>
      </w:pPr>
    </w:p>
    <w:p w:rsidR="00EA617A" w:rsidRDefault="00EA617A" w:rsidP="00EA617A">
      <w:pPr>
        <w:jc w:val="both"/>
      </w:pPr>
      <w:r>
        <w:t>Социалистическое сельское хозяйство, оснащенное первоклассной техникой, из года в год повышает свою продуктивность и увеличивает доходность колхозов.</w:t>
      </w:r>
    </w:p>
    <w:p w:rsidR="00EA617A" w:rsidRDefault="00EA617A" w:rsidP="00EA617A">
      <w:pPr>
        <w:jc w:val="both"/>
      </w:pPr>
      <w:r>
        <w:t>Уже в 1938, мы имели свыше тысячи колхозов, доходность каждого из которых равнялась 1 млн. руб. и выше. Количество этих колхозов все больше и больше</w:t>
      </w:r>
      <w:r w:rsidR="000C3836">
        <w:t xml:space="preserve"> </w:t>
      </w:r>
      <w:r>
        <w:t>увеличивается.</w:t>
      </w:r>
    </w:p>
    <w:p w:rsidR="00EA617A" w:rsidRDefault="00EA617A" w:rsidP="00EA617A">
      <w:pPr>
        <w:jc w:val="both"/>
      </w:pPr>
    </w:p>
    <w:p w:rsidR="000C3836" w:rsidRDefault="00EA617A" w:rsidP="00EA617A">
      <w:pPr>
        <w:jc w:val="both"/>
      </w:pPr>
      <w:r>
        <w:t>На основе роста доходности колхозов растет и зажиточность колхозников.</w:t>
      </w:r>
    </w:p>
    <w:p w:rsidR="00EA617A" w:rsidRDefault="00EA617A" w:rsidP="00EA617A">
      <w:pPr>
        <w:jc w:val="both"/>
      </w:pPr>
      <w:r>
        <w:t>Рост размера выдачи на трудодень сопровождается одновременным увеличением числа выработанных трудодней как на один двор, так и на одного трудоспособного колхозника.</w:t>
      </w:r>
    </w:p>
    <w:p w:rsidR="00EA617A" w:rsidRDefault="00EA617A" w:rsidP="00EA617A">
      <w:pPr>
        <w:jc w:val="both"/>
      </w:pPr>
    </w:p>
    <w:p w:rsidR="000C3836" w:rsidRDefault="00EA617A" w:rsidP="00EA617A">
      <w:pPr>
        <w:jc w:val="both"/>
      </w:pPr>
      <w:r>
        <w:t>Одновременно с ростом доходов в колхозах значительно вырос культу</w:t>
      </w:r>
      <w:r w:rsidR="000C3836">
        <w:t>рный уровень жизни колхозников.</w:t>
      </w:r>
    </w:p>
    <w:p w:rsidR="00EA617A" w:rsidRDefault="00EA617A" w:rsidP="00EA617A">
      <w:pPr>
        <w:jc w:val="both"/>
      </w:pPr>
      <w:r>
        <w:t xml:space="preserve">Об этом свидетельствует рост культурно-бытовых учреждений на селе. Одних клубов насчитывается свыше 55 тыс., изб-читален </w:t>
      </w:r>
      <w:r w:rsidR="00391D33">
        <w:t>–</w:t>
      </w:r>
      <w:r>
        <w:t xml:space="preserve"> свыше 20 тыс., детских яслей </w:t>
      </w:r>
      <w:r w:rsidR="00391D33">
        <w:t>–</w:t>
      </w:r>
      <w:r>
        <w:t xml:space="preserve"> свыше 76 тыс., хат-лабораторий </w:t>
      </w:r>
      <w:r w:rsidR="00391D33">
        <w:t>–</w:t>
      </w:r>
      <w:r>
        <w:t xml:space="preserve"> свыше 12 тыс. и т.д.</w:t>
      </w:r>
    </w:p>
    <w:p w:rsidR="00EA617A" w:rsidRDefault="00EA617A" w:rsidP="00EA617A">
      <w:pPr>
        <w:jc w:val="both"/>
      </w:pPr>
    </w:p>
    <w:p w:rsidR="00EA617A" w:rsidRDefault="00EA617A" w:rsidP="00EA617A">
      <w:pPr>
        <w:jc w:val="both"/>
      </w:pPr>
      <w:r>
        <w:t>В 1939</w:t>
      </w:r>
      <w:r w:rsidR="000C3836">
        <w:t>,</w:t>
      </w:r>
      <w:r>
        <w:t xml:space="preserve"> мы имеем все основания ожидать дальнейшего укрепления колхозов, роста их доходности и роста зажиточности колхозников, так как весенний сев в текущем году проведен более организованно, в более сжатые сроки и с более высоким качеством работ, особенно на Украине, в южных районах Советского Союза и в Поволжье. Состояние всходов обещает хороший урожай.</w:t>
      </w:r>
    </w:p>
    <w:p w:rsidR="0051369A" w:rsidRDefault="0051369A" w:rsidP="0051369A">
      <w:pPr>
        <w:jc w:val="both"/>
      </w:pPr>
    </w:p>
    <w:p w:rsidR="00F90B7E" w:rsidRDefault="00F90B7E" w:rsidP="00F90B7E">
      <w:pPr>
        <w:pStyle w:val="a8"/>
      </w:pPr>
      <w:bookmarkStart w:id="93" w:name="_Toc139142133"/>
      <w:r>
        <w:t>О дисциплине и вопросах организации труда в колхозах.</w:t>
      </w:r>
      <w:bookmarkEnd w:id="93"/>
    </w:p>
    <w:p w:rsidR="00F90B7E" w:rsidRDefault="00F90B7E" w:rsidP="00F90B7E">
      <w:pPr>
        <w:jc w:val="both"/>
      </w:pPr>
      <w:r>
        <w:t>Я коротко хотел бы еще остановиться на организационных вопросах колхозов, потому что говорить об одной агротехнике мало, есть еще сторона экономическая, как организован труд в колхозах, от чего зависит само применение агротехники.</w:t>
      </w:r>
      <w:r>
        <w:rPr>
          <w:rStyle w:val="a7"/>
        </w:rPr>
        <w:endnoteReference w:id="161"/>
      </w:r>
    </w:p>
    <w:p w:rsidR="000C68A9" w:rsidRDefault="000C68A9" w:rsidP="00E34985">
      <w:pPr>
        <w:jc w:val="both"/>
      </w:pPr>
    </w:p>
    <w:p w:rsidR="00E34985" w:rsidRDefault="00E34985" w:rsidP="00E34985">
      <w:pPr>
        <w:jc w:val="both"/>
      </w:pPr>
      <w:r>
        <w:t>В колхозном строительстве задачи заключаются:</w:t>
      </w:r>
    </w:p>
    <w:p w:rsidR="00E34985" w:rsidRDefault="00E34985" w:rsidP="00E34985">
      <w:pPr>
        <w:ind w:firstLine="0"/>
        <w:jc w:val="both"/>
      </w:pPr>
      <w:r>
        <w:t xml:space="preserve">в дальнейшем всемерном организационно-хозяйственном укреплении </w:t>
      </w:r>
      <w:r w:rsidR="00777C4B">
        <w:t>сельскохозяйственной</w:t>
      </w:r>
      <w:r>
        <w:t xml:space="preserve"> артели;</w:t>
      </w:r>
    </w:p>
    <w:p w:rsidR="00E34985" w:rsidRDefault="00E34985" w:rsidP="00E34985">
      <w:pPr>
        <w:ind w:firstLine="0"/>
        <w:jc w:val="both"/>
      </w:pPr>
      <w:r>
        <w:t>в развитии и укреплении общественной собственности колхоза;</w:t>
      </w:r>
    </w:p>
    <w:p w:rsidR="00E34985" w:rsidRDefault="00E34985" w:rsidP="00E34985">
      <w:pPr>
        <w:ind w:firstLine="0"/>
        <w:jc w:val="both"/>
      </w:pPr>
      <w:r>
        <w:t>в развитии колхозных животноводческих ферм, общественных построек, общественных страховых фондов и других видов колхозной собственности, что является основой дальнейшего подъема сельского хозяйства и материально-культурного уровня жизни колхозного крестьянства.</w:t>
      </w:r>
    </w:p>
    <w:p w:rsidR="000C68A9" w:rsidRDefault="000C68A9" w:rsidP="000C68A9">
      <w:pPr>
        <w:jc w:val="both"/>
      </w:pPr>
    </w:p>
    <w:p w:rsidR="00E34985" w:rsidRDefault="00E34985" w:rsidP="000C68A9">
      <w:pPr>
        <w:jc w:val="both"/>
      </w:pPr>
      <w:r>
        <w:t>В соответствии с этим необходимо усилить борьбу с нарушениями Устава сельскохозяйственной артели, не допускать незаконного расширения приусадебного хозяйства, приусадебных земельных участков и скота у отдельных колхозников, что ведет к нарушению интересов колхоза, мешает укреплению колхозной дисциплины.</w:t>
      </w:r>
    </w:p>
    <w:p w:rsidR="00E34985" w:rsidRDefault="00E34985" w:rsidP="00E34985">
      <w:pPr>
        <w:jc w:val="both"/>
      </w:pPr>
      <w:r>
        <w:lastRenderedPageBreak/>
        <w:t>Необходимо дальнейшее укрепление колхозной дисциплины и усиление соответствующей воспитательной работы среди всей массы колхозников, повышение производительности труда и поощрение лучше работающих колхозников, а также широкий переход к организации звеньев в колхозах.</w:t>
      </w:r>
    </w:p>
    <w:p w:rsidR="00E34985" w:rsidRDefault="00E34985" w:rsidP="00E34985">
      <w:pPr>
        <w:jc w:val="both"/>
      </w:pPr>
      <w:r>
        <w:t xml:space="preserve">В интересах дальнейшего укрепления дисциплины, поднятия производительности труда и увеличения доходности колхоза на каждого колхозника, равно как в целях дальнейшего развития промышленности, увеличения товаров в стране и снабжения промышленных предприятий рабочими кадрами из колхозников, </w:t>
      </w:r>
      <w:r w:rsidR="00391D33">
        <w:t>–</w:t>
      </w:r>
      <w:r>
        <w:t xml:space="preserve"> необходимо добиться того, чтобы колхозы систематически отпускали колхозников на работу в промышленные предприятия, в первую очередь тех, которые мало использ</w:t>
      </w:r>
      <w:r w:rsidR="00777C4B">
        <w:rPr>
          <w:lang w:val="ru-UA"/>
        </w:rPr>
        <w:t>ую</w:t>
      </w:r>
      <w:r>
        <w:t>тся на работе в колхозе, имеют мало трудодней и обременяют поэтому колхоз.</w:t>
      </w:r>
    </w:p>
    <w:p w:rsidR="00F90B7E" w:rsidRDefault="00F90B7E" w:rsidP="00F90B7E">
      <w:pPr>
        <w:jc w:val="both"/>
      </w:pPr>
    </w:p>
    <w:p w:rsidR="0086606C" w:rsidRDefault="0086606C" w:rsidP="00454738">
      <w:pPr>
        <w:pStyle w:val="3"/>
      </w:pPr>
      <w:bookmarkStart w:id="94" w:name="_Toc139142134"/>
      <w:r>
        <w:t>Уничтожение уравниловки</w:t>
      </w:r>
      <w:bookmarkEnd w:id="94"/>
    </w:p>
    <w:p w:rsidR="0086606C" w:rsidRDefault="00125FE1" w:rsidP="00F90B7E">
      <w:pPr>
        <w:jc w:val="both"/>
      </w:pPr>
      <w:r>
        <w:t xml:space="preserve">Самое главное </w:t>
      </w:r>
      <w:r w:rsidR="00391D33">
        <w:t>–</w:t>
      </w:r>
      <w:r>
        <w:t xml:space="preserve"> </w:t>
      </w:r>
      <w:r w:rsidR="00F90B7E">
        <w:t>заинтересовать колхозников в борьбе за высокий урожай и высокую продуктивность колхозного животноводства.</w:t>
      </w:r>
    </w:p>
    <w:p w:rsidR="00F90B7E" w:rsidRDefault="00F90B7E" w:rsidP="0086606C">
      <w:pPr>
        <w:ind w:firstLine="0"/>
        <w:jc w:val="both"/>
      </w:pPr>
      <w:r>
        <w:t>Эта сторона решает все. Там, где в колхозах это обеспечено, там дело идет неизмеримо лучше.</w:t>
      </w:r>
    </w:p>
    <w:p w:rsidR="00872F41" w:rsidRDefault="00872F41" w:rsidP="0086606C">
      <w:pPr>
        <w:ind w:firstLine="0"/>
        <w:jc w:val="both"/>
      </w:pPr>
    </w:p>
    <w:p w:rsidR="00F90B7E" w:rsidRDefault="00872F41" w:rsidP="00F90B7E">
      <w:pPr>
        <w:jc w:val="both"/>
      </w:pPr>
      <w:r>
        <w:t>Н</w:t>
      </w:r>
      <w:r w:rsidR="00F90B7E">
        <w:t xml:space="preserve">аличие уравниловки в стоимости трудодня вне зависимости от результатов урожая и роста продуктивности скота, а также обезличивание труда колхозников в крупных бригадах, </w:t>
      </w:r>
      <w:r w:rsidR="00391D33">
        <w:t>–</w:t>
      </w:r>
      <w:r>
        <w:t xml:space="preserve"> </w:t>
      </w:r>
      <w:r w:rsidR="00F90B7E">
        <w:t>основное препятствие к дальнейшему росту производительности труда в колхозах.</w:t>
      </w:r>
    </w:p>
    <w:p w:rsidR="00A44D34" w:rsidRDefault="00872F41" w:rsidP="00A44D34">
      <w:pPr>
        <w:jc w:val="both"/>
      </w:pPr>
      <w:r>
        <w:t>Т</w:t>
      </w:r>
      <w:r w:rsidR="00F90B7E">
        <w:t>оварищи, эти элементы уравниловки и обезлички труда в колхозах необходимо ликвидировать, и чем скорей, тем лучше.</w:t>
      </w:r>
    </w:p>
    <w:p w:rsidR="00872F41" w:rsidRDefault="00872F41" w:rsidP="00F90B7E">
      <w:pPr>
        <w:jc w:val="both"/>
      </w:pPr>
    </w:p>
    <w:p w:rsidR="00F90B7E" w:rsidRDefault="00F90B7E" w:rsidP="00F90B7E">
      <w:pPr>
        <w:jc w:val="both"/>
      </w:pPr>
      <w:r>
        <w:t>Чем объяснить замечательные рекорды и успехи передовых колхозов и колхозников в полеводстве и животноводстве?</w:t>
      </w:r>
    </w:p>
    <w:p w:rsidR="00F90B7E" w:rsidRDefault="00F90B7E" w:rsidP="00F90B7E">
      <w:pPr>
        <w:jc w:val="both"/>
      </w:pPr>
      <w:r>
        <w:t>Тем, что труд отдельного колхозника или звена не обезличен, а выражен в конечных результатах их работы, что труд отдельного колхозника или небольшой группы колхозников виден и материально поощрен.</w:t>
      </w:r>
    </w:p>
    <w:p w:rsidR="00F90B7E" w:rsidRDefault="00F90B7E" w:rsidP="00F90B7E">
      <w:pPr>
        <w:jc w:val="both"/>
      </w:pPr>
      <w:r>
        <w:t>Колхозники хотят, чтобы результаты их труда были видны не только на большом количестве трудодней, но и на высоте достигнутого урожая и продуктивности скота, чтобы труд их заслуженно ценился, тогда колхозник отдаст все свои способности.</w:t>
      </w:r>
    </w:p>
    <w:p w:rsidR="00872F41" w:rsidRDefault="00F90B7E" w:rsidP="00F90B7E">
      <w:pPr>
        <w:jc w:val="both"/>
      </w:pPr>
      <w:r>
        <w:t xml:space="preserve">Значит, чем более труд в колхозах индивидуализирован в виде звеньев или отдельных колхозников, чем больше их труд материально поощрен, </w:t>
      </w:r>
      <w:r w:rsidR="00391D33">
        <w:t>–</w:t>
      </w:r>
      <w:r w:rsidR="00872F41">
        <w:t xml:space="preserve"> </w:t>
      </w:r>
      <w:r>
        <w:t>тем больше он производителен как в урожае, так и в животноводстве.</w:t>
      </w:r>
    </w:p>
    <w:p w:rsidR="0052381D" w:rsidRDefault="0052381D" w:rsidP="0052381D">
      <w:pPr>
        <w:jc w:val="both"/>
      </w:pPr>
    </w:p>
    <w:p w:rsidR="0052381D" w:rsidRDefault="0052381D" w:rsidP="0052381D">
      <w:pPr>
        <w:jc w:val="both"/>
      </w:pPr>
      <w:r>
        <w:t>В оплате труда в колхозах должно учитываться не только количество выработанных трудодней, но и качество труда, вложенного в результаты урожая, по бригадам, звеньям и отдельным колхозникам.</w:t>
      </w:r>
    </w:p>
    <w:p w:rsidR="0052381D" w:rsidRDefault="0052381D" w:rsidP="0052381D">
      <w:pPr>
        <w:jc w:val="both"/>
      </w:pPr>
      <w:r>
        <w:t xml:space="preserve">А в отношении колхозников, ухаживающих за скотом, </w:t>
      </w:r>
      <w:r w:rsidR="00391D33">
        <w:t>–</w:t>
      </w:r>
      <w:r>
        <w:t xml:space="preserve"> по качеству содержания и продуктивности скота.</w:t>
      </w:r>
    </w:p>
    <w:p w:rsidR="0052381D" w:rsidRDefault="0052381D" w:rsidP="0052381D">
      <w:pPr>
        <w:jc w:val="both"/>
      </w:pPr>
      <w:r>
        <w:t>В этом смысле премирование в колхозах и совхозах применяется еще далеко недостаточно.</w:t>
      </w:r>
    </w:p>
    <w:p w:rsidR="00872F41" w:rsidRDefault="0052381D" w:rsidP="00F90B7E">
      <w:pPr>
        <w:jc w:val="both"/>
      </w:pPr>
      <w:r>
        <w:t>Надо помочь в выработке правильных норм, проверенных через передовой опыт колхозов.</w:t>
      </w:r>
    </w:p>
    <w:p w:rsidR="0052381D" w:rsidRDefault="0052381D" w:rsidP="00F90B7E">
      <w:pPr>
        <w:jc w:val="both"/>
      </w:pPr>
    </w:p>
    <w:p w:rsidR="00F90B7E" w:rsidRDefault="00F90B7E" w:rsidP="00F90B7E">
      <w:pPr>
        <w:jc w:val="both"/>
      </w:pPr>
      <w:r>
        <w:t>Немало колхозов правильно решили у себя этот вопрос.</w:t>
      </w:r>
    </w:p>
    <w:p w:rsidR="00872F41" w:rsidRDefault="00F90B7E" w:rsidP="00F90B7E">
      <w:pPr>
        <w:jc w:val="both"/>
      </w:pPr>
      <w:r>
        <w:t>Вы знаете, товарищи, что дело с хлопком несколько лет тому назад у нас шло плохо. Урожай был низок. Центральный Комитет и товарищ Сталин вмешались в это дело.</w:t>
      </w:r>
    </w:p>
    <w:p w:rsidR="00872F41" w:rsidRDefault="00F90B7E" w:rsidP="00F90B7E">
      <w:pPr>
        <w:jc w:val="both"/>
      </w:pPr>
      <w:r>
        <w:lastRenderedPageBreak/>
        <w:t>Стоило ввести в колхозах премиальные надбавки на урожайность и перейти на звеньевую мелкобригадную организацию труда, как дело с хлопком у нас пошло.</w:t>
      </w:r>
    </w:p>
    <w:p w:rsidR="00F90B7E" w:rsidRDefault="00F90B7E" w:rsidP="00872F41">
      <w:pPr>
        <w:ind w:firstLine="0"/>
        <w:jc w:val="both"/>
      </w:pPr>
      <w:r>
        <w:t>Сбор хлопка с 13 миллионов ц в 1933, повысился до 27 миллионов в 1938, а урожай с 6 ц повысился до 12,9 ц с гектара.</w:t>
      </w:r>
    </w:p>
    <w:p w:rsidR="00872F41" w:rsidRDefault="00F90B7E" w:rsidP="00F90B7E">
      <w:pPr>
        <w:jc w:val="both"/>
      </w:pPr>
      <w:r>
        <w:t>Точно так же дело обстояло со льном. Центральный Комитет и Совнарком приняли решение, аналогичное решению по хлопку, и дело пошло.</w:t>
      </w:r>
    </w:p>
    <w:p w:rsidR="00F90B7E" w:rsidRDefault="00F90B7E" w:rsidP="00872F41">
      <w:pPr>
        <w:ind w:firstLine="0"/>
        <w:jc w:val="both"/>
      </w:pPr>
      <w:r>
        <w:t>Так, в 1938, несмотря на засуху, план по сдаче льна по всем областям был выполнен. То же самое было и со свеклой</w:t>
      </w:r>
      <w:r w:rsidR="00A44D34">
        <w:t>.</w:t>
      </w:r>
    </w:p>
    <w:p w:rsidR="00872F41" w:rsidRDefault="00872F41" w:rsidP="00F90B7E">
      <w:pPr>
        <w:jc w:val="both"/>
      </w:pPr>
    </w:p>
    <w:p w:rsidR="00872F41" w:rsidRDefault="00872F41" w:rsidP="00454738">
      <w:pPr>
        <w:pStyle w:val="3"/>
      </w:pPr>
      <w:bookmarkStart w:id="95" w:name="_Toc139142135"/>
      <w:r>
        <w:t>Организация звена</w:t>
      </w:r>
      <w:bookmarkEnd w:id="95"/>
    </w:p>
    <w:p w:rsidR="00F90B7E" w:rsidRDefault="00872F41" w:rsidP="00F90B7E">
      <w:pPr>
        <w:jc w:val="both"/>
      </w:pPr>
      <w:r>
        <w:t>О</w:t>
      </w:r>
      <w:r w:rsidR="00F90B7E">
        <w:t>пыт звеньевой организации труда оправдал себя не только по техническим культурам, довольно много колхозов перешло на создание звеньев и в полеводческих, зерновых бригадах.</w:t>
      </w:r>
    </w:p>
    <w:p w:rsidR="00F90B7E" w:rsidRDefault="00F90B7E" w:rsidP="00F90B7E">
      <w:pPr>
        <w:jc w:val="both"/>
      </w:pPr>
      <w:r>
        <w:t xml:space="preserve">Вот что рассказывает т. Костенко, </w:t>
      </w:r>
      <w:r w:rsidR="00777C4B">
        <w:t>председатель</w:t>
      </w:r>
      <w:r>
        <w:t xml:space="preserve"> колхоза имени 17-го партсъезда Старо-Щербиновского района Краснодарского края, депутат Верховного Совета РСФСР:</w:t>
      </w:r>
    </w:p>
    <w:p w:rsidR="00872F41" w:rsidRDefault="00F90B7E" w:rsidP="00F90B7E">
      <w:pPr>
        <w:jc w:val="both"/>
      </w:pPr>
      <w:r>
        <w:t>«У нас в колхозе в полеводческих бригадах организованы звенья по 9-10 человек</w:t>
      </w:r>
      <w:r w:rsidR="00872F41">
        <w:t>.</w:t>
      </w:r>
    </w:p>
    <w:p w:rsidR="00872F41" w:rsidRDefault="00872F41" w:rsidP="00F90B7E">
      <w:pPr>
        <w:jc w:val="both"/>
      </w:pPr>
      <w:r>
        <w:t>З</w:t>
      </w:r>
      <w:r w:rsidR="00F90B7E">
        <w:t>вену дается определенный участок, на котором оно ведет всю подготовку к севу и обеспечивает уход за посевами. Таким образом у нас каждый участок посева имеет своего настоящего заботливого хозяина.</w:t>
      </w:r>
    </w:p>
    <w:p w:rsidR="00872F41" w:rsidRDefault="00F90B7E" w:rsidP="00872F41">
      <w:pPr>
        <w:ind w:firstLine="0"/>
        <w:jc w:val="both"/>
      </w:pPr>
      <w:r>
        <w:t>Учет урожая организован по звеньям. Колхозники в звене лучше друг друга знают и видят, как кто работает, и между собой соревнуются.</w:t>
      </w:r>
    </w:p>
    <w:p w:rsidR="00872F41" w:rsidRDefault="00F90B7E" w:rsidP="00F90B7E">
      <w:pPr>
        <w:jc w:val="both"/>
      </w:pPr>
      <w:r>
        <w:t>Если раньше, до организации звеньев, из 50 человек в бригаде регулярно выходило на работу 17-25 человек, то при организации звеньев выходит 45-47 человек.</w:t>
      </w:r>
    </w:p>
    <w:p w:rsidR="00F90B7E" w:rsidRDefault="00F90B7E" w:rsidP="00F90B7E">
      <w:pPr>
        <w:jc w:val="both"/>
      </w:pPr>
      <w:r>
        <w:t>Реже стали случаи нарушения труддисциплины, и колхоз имеет неплохие результаты. В среднем получил урожай по колосовым культурам 112 пудов с гектара».</w:t>
      </w:r>
    </w:p>
    <w:p w:rsidR="00872F41" w:rsidRDefault="00F90B7E" w:rsidP="00F90B7E">
      <w:pPr>
        <w:jc w:val="both"/>
      </w:pPr>
      <w:r>
        <w:t>Таков же опыт ефремовских звеньев в Сибири.</w:t>
      </w:r>
    </w:p>
    <w:p w:rsidR="00F90B7E" w:rsidRDefault="00F90B7E" w:rsidP="00F90B7E">
      <w:pPr>
        <w:jc w:val="both"/>
      </w:pPr>
      <w:r>
        <w:t>Значит надо решительнее переходить на звеньевую организацию труда в колхозах и бригадах и на оплату и премирование труда индивидуально и по звеньям в зависимости от урожайности.</w:t>
      </w:r>
    </w:p>
    <w:p w:rsidR="00F90B7E" w:rsidRDefault="00F90B7E" w:rsidP="00F90B7E">
      <w:pPr>
        <w:jc w:val="both"/>
      </w:pPr>
    </w:p>
    <w:p w:rsidR="00F90B7E" w:rsidRDefault="0052381D" w:rsidP="00454738">
      <w:pPr>
        <w:pStyle w:val="3"/>
      </w:pPr>
      <w:bookmarkStart w:id="96" w:name="_Toc139142136"/>
      <w:r>
        <w:t>Упорядочение трудовой дисциплины</w:t>
      </w:r>
      <w:bookmarkEnd w:id="96"/>
    </w:p>
    <w:p w:rsidR="002957CF" w:rsidRDefault="00F90B7E" w:rsidP="00F90B7E">
      <w:pPr>
        <w:jc w:val="both"/>
      </w:pPr>
      <w:r>
        <w:t>Все настойчивее раздаются требования огромного большинства добросовестно работающих и старательных колхозников об упорядочении трудовой дисциплины в колхозах</w:t>
      </w:r>
      <w:r w:rsidR="002957CF">
        <w:t>.</w:t>
      </w:r>
    </w:p>
    <w:p w:rsidR="00F90B7E" w:rsidRDefault="002957CF" w:rsidP="00F90B7E">
      <w:pPr>
        <w:jc w:val="both"/>
      </w:pPr>
      <w:r>
        <w:t>В колхозах</w:t>
      </w:r>
      <w:r w:rsidR="00F90B7E">
        <w:t xml:space="preserve"> </w:t>
      </w:r>
      <w:r>
        <w:t>осталась</w:t>
      </w:r>
      <w:r w:rsidR="00F90B7E">
        <w:t xml:space="preserve"> еще </w:t>
      </w:r>
      <w:r>
        <w:t>некоторая</w:t>
      </w:r>
      <w:r w:rsidR="00F90B7E">
        <w:t xml:space="preserve"> часть колхозников, которые прикрываются званием членов колхоза и в то же время пренебрегают общественным трудом в колхозе, ища заработ</w:t>
      </w:r>
      <w:r>
        <w:t>о</w:t>
      </w:r>
      <w:r w:rsidR="00F90B7E">
        <w:t>к в раздувании личного хозяйства.</w:t>
      </w:r>
    </w:p>
    <w:p w:rsidR="002957CF" w:rsidRDefault="002957CF" w:rsidP="00F90B7E">
      <w:pPr>
        <w:jc w:val="both"/>
      </w:pPr>
    </w:p>
    <w:p w:rsidR="00F90B7E" w:rsidRDefault="00F90B7E" w:rsidP="00F90B7E">
      <w:pPr>
        <w:jc w:val="both"/>
      </w:pPr>
      <w:r>
        <w:t>Совершенно очевидно, что колхозы вправе требовать известного минимума труда в колхозе от каждого колхозника.</w:t>
      </w:r>
    </w:p>
    <w:p w:rsidR="00F90B7E" w:rsidRDefault="00F90B7E" w:rsidP="00F90B7E">
      <w:pPr>
        <w:jc w:val="both"/>
      </w:pPr>
      <w:r>
        <w:t>Звание и права члена сельхозартели накладывают и известные обязательства. Нельзя называть себя колхозником и в то же время помыкать колхозом и лишь для вида отработать 30-40 трудодней.</w:t>
      </w:r>
    </w:p>
    <w:p w:rsidR="00F90B7E" w:rsidRDefault="00F90B7E" w:rsidP="00F90B7E">
      <w:pPr>
        <w:jc w:val="both"/>
      </w:pPr>
      <w:r>
        <w:t>Колхоз вправе в отношении таких колхозников ограничивать обслуживание колхозными лошадьми и требовать от органов власти лишать их всякого рода льгот по налогам и натуральным поставкам государству, ко</w:t>
      </w:r>
      <w:r w:rsidR="002C1106">
        <w:t>торые</w:t>
      </w:r>
      <w:r>
        <w:t xml:space="preserve"> установлены в отношении колхозников.</w:t>
      </w:r>
    </w:p>
    <w:p w:rsidR="002C1106" w:rsidRDefault="00F90B7E" w:rsidP="00F90B7E">
      <w:pPr>
        <w:jc w:val="both"/>
      </w:pPr>
      <w:r>
        <w:t>Во всем этом мы должны поддержать требования громадного большинства честно работающих и добросовестных колхозников.</w:t>
      </w:r>
    </w:p>
    <w:p w:rsidR="002C1106" w:rsidRDefault="00F90B7E" w:rsidP="00F90B7E">
      <w:pPr>
        <w:jc w:val="both"/>
      </w:pPr>
      <w:r>
        <w:lastRenderedPageBreak/>
        <w:t>Мы обязаны пойти этим здоровым требованиям навстречу и серьезно взяться за организацию труда в колхозе в соответствии с опытом и требованиями передовых колхозов и колхозников.</w:t>
      </w:r>
    </w:p>
    <w:p w:rsidR="002C1106" w:rsidRDefault="00F90B7E" w:rsidP="00F90B7E">
      <w:pPr>
        <w:jc w:val="both"/>
      </w:pPr>
      <w:r>
        <w:t>А колхозы могут и должны уважить просьбу товарища Сталина о выделении ежегодно для промышленности полтора миллиона молодых колхозников.</w:t>
      </w:r>
    </w:p>
    <w:p w:rsidR="00F90B7E" w:rsidRDefault="00F90B7E" w:rsidP="00F90B7E">
      <w:pPr>
        <w:jc w:val="both"/>
      </w:pPr>
      <w:r>
        <w:t>Я думаю, можно не сомневаться, что наши колхозы и колхозники горячо откликнутся на призыв товарища Сталина в этом отношении.</w:t>
      </w:r>
    </w:p>
    <w:p w:rsidR="00E34985" w:rsidRDefault="00E34985" w:rsidP="00F90B7E">
      <w:pPr>
        <w:jc w:val="both"/>
      </w:pPr>
    </w:p>
    <w:p w:rsidR="00F90B7E" w:rsidRDefault="00F90B7E" w:rsidP="00454738">
      <w:pPr>
        <w:pStyle w:val="3"/>
      </w:pPr>
      <w:bookmarkStart w:id="97" w:name="_Toc139142137"/>
      <w:r>
        <w:t>Несколько слов о</w:t>
      </w:r>
      <w:r w:rsidR="0087614B">
        <w:t>б извращениях колхозного устава</w:t>
      </w:r>
      <w:bookmarkEnd w:id="97"/>
    </w:p>
    <w:p w:rsidR="00F90B7E" w:rsidRDefault="00F90B7E" w:rsidP="00F90B7E">
      <w:pPr>
        <w:jc w:val="both"/>
      </w:pPr>
      <w:r>
        <w:t>Был период, когда наши колхозы были еще слабы и не в состоянии были брать на себя полностью обеспечение потребностей колхозников за счет общественного хозяйства.</w:t>
      </w:r>
    </w:p>
    <w:p w:rsidR="00F90B7E" w:rsidRDefault="00F90B7E" w:rsidP="0093219A">
      <w:pPr>
        <w:ind w:firstLine="0"/>
        <w:jc w:val="both"/>
      </w:pPr>
      <w:r>
        <w:t>Тогда правильно был поставлен вопрос о допущении личного хозяйства колхозника по скоту, приусадебных земель.</w:t>
      </w:r>
    </w:p>
    <w:p w:rsidR="00F90B7E" w:rsidRDefault="00F90B7E" w:rsidP="00F90B7E">
      <w:pPr>
        <w:jc w:val="both"/>
      </w:pPr>
      <w:r>
        <w:t>Теперь, когда эта задача выполнена, все колхозники наделены коровами и усадьбами, и когда колхозы уже окрепли, надо ударение сделать на укрепление и расширение общественного колхозного хозяйства, повышение его роли в удовлетворении потребностей и доходов колхозников.</w:t>
      </w:r>
    </w:p>
    <w:p w:rsidR="00AD765C" w:rsidRDefault="00AD765C" w:rsidP="00AD765C">
      <w:pPr>
        <w:jc w:val="both"/>
      </w:pPr>
    </w:p>
    <w:p w:rsidR="00AD765C" w:rsidRDefault="00AD765C" w:rsidP="00AD765C">
      <w:pPr>
        <w:jc w:val="both"/>
      </w:pPr>
      <w:r>
        <w:t>Наша партия, Правительство, лично товарищ Сталин учат нас, что основой колхозного строя является правильное сочетание личных интересов колхозников с общественными.</w:t>
      </w:r>
    </w:p>
    <w:p w:rsidR="00AD765C" w:rsidRDefault="00AD765C" w:rsidP="00AD765C">
      <w:pPr>
        <w:jc w:val="both"/>
      </w:pPr>
      <w:r>
        <w:t>Личное хозяйство</w:t>
      </w:r>
      <w:r w:rsidR="0093219A">
        <w:t xml:space="preserve"> </w:t>
      </w:r>
      <w:r>
        <w:t>в колхозных дворах должно носить подсобный характер, а общеколхозное хозяйство должно возрастать, как основное.</w:t>
      </w:r>
    </w:p>
    <w:p w:rsidR="00F90B7E" w:rsidRDefault="00F90B7E" w:rsidP="00F90B7E">
      <w:pPr>
        <w:jc w:val="both"/>
      </w:pPr>
      <w:r>
        <w:t>Не безмерное расширение личного скота и приусадебных земель отдельных дворов колхозников, а только увеличение общественного хозяйства колхоза может обеспечить дальнейшее повышение материального уровня и зажиточности всех колхозников.</w:t>
      </w:r>
    </w:p>
    <w:p w:rsidR="0087614B" w:rsidRDefault="0087614B" w:rsidP="00F90B7E">
      <w:pPr>
        <w:jc w:val="both"/>
      </w:pPr>
    </w:p>
    <w:p w:rsidR="00F90B7E" w:rsidRDefault="00F90B7E" w:rsidP="00F90B7E">
      <w:pPr>
        <w:jc w:val="both"/>
      </w:pPr>
      <w:r>
        <w:t xml:space="preserve">Неправильный же подход и практика некоторых наших местных руководителей партийных и советских организаций привели к серьезным нарушениям колхозного устава, к тому, что кое-где личное хозяйство колхозного двора превращается в основное, а колхозное, наоборот </w:t>
      </w:r>
      <w:r w:rsidR="00391D33">
        <w:t>–</w:t>
      </w:r>
      <w:r>
        <w:t xml:space="preserve"> в подсобное.</w:t>
      </w:r>
      <w:r w:rsidR="0087614B">
        <w:rPr>
          <w:rStyle w:val="a7"/>
        </w:rPr>
        <w:endnoteReference w:id="162"/>
      </w:r>
    </w:p>
    <w:p w:rsidR="0093219A" w:rsidRDefault="00AD765C" w:rsidP="0093219A">
      <w:pPr>
        <w:ind w:firstLine="0"/>
        <w:jc w:val="both"/>
      </w:pPr>
      <w:r>
        <w:t>Доходы единоличного хозяйства колхозников, которые они получают от огородов,</w:t>
      </w:r>
      <w:r w:rsidR="0093219A">
        <w:t xml:space="preserve"> </w:t>
      </w:r>
      <w:r>
        <w:t>садов, от продажи молока, мяса и т.д., стали превышать</w:t>
      </w:r>
      <w:r w:rsidR="0093219A">
        <w:t xml:space="preserve"> </w:t>
      </w:r>
      <w:r>
        <w:t>даже доходы, получаемые на трудодни.</w:t>
      </w:r>
    </w:p>
    <w:p w:rsidR="00D53382" w:rsidRDefault="00AD765C" w:rsidP="00F90B7E">
      <w:pPr>
        <w:jc w:val="both"/>
      </w:pPr>
      <w:r>
        <w:t>Несомненно, это не могло не отразиться и на состоянии трудовой дисциплины в колхозах.</w:t>
      </w:r>
    </w:p>
    <w:p w:rsidR="00AD765C" w:rsidRDefault="00AD765C" w:rsidP="00F90B7E">
      <w:pPr>
        <w:jc w:val="both"/>
      </w:pPr>
    </w:p>
    <w:p w:rsidR="00F90B7E" w:rsidRDefault="00F90B7E" w:rsidP="00F90B7E">
      <w:pPr>
        <w:jc w:val="both"/>
      </w:pPr>
      <w:r>
        <w:t>Эти ненормальности в колхозах при единодушной поддержке всех колхозов и громадного большинства колхозников в основном уже исправлены, но еще не совсем.</w:t>
      </w:r>
    </w:p>
    <w:p w:rsidR="0087614B" w:rsidRDefault="0087614B" w:rsidP="00F90B7E">
      <w:pPr>
        <w:jc w:val="both"/>
      </w:pPr>
    </w:p>
    <w:p w:rsidR="0087614B" w:rsidRDefault="00F90B7E" w:rsidP="00F90B7E">
      <w:pPr>
        <w:jc w:val="both"/>
      </w:pPr>
      <w:r>
        <w:t>Какие для нас уроки вытекают из всего этого?</w:t>
      </w:r>
    </w:p>
    <w:p w:rsidR="0087614B" w:rsidRDefault="00F90B7E" w:rsidP="00F90B7E">
      <w:pPr>
        <w:jc w:val="both"/>
      </w:pPr>
      <w:r>
        <w:t>Необходимо быть подлинными руководителями и помощниками колхозов, а не наблюдателями.</w:t>
      </w:r>
    </w:p>
    <w:p w:rsidR="00F90B7E" w:rsidRDefault="00F90B7E" w:rsidP="00F90B7E">
      <w:pPr>
        <w:jc w:val="both"/>
      </w:pPr>
      <w:r>
        <w:t>Не застревать на достигнутых позициях, а двигать дело с укреплением колхозов дальше, пере</w:t>
      </w:r>
      <w:r w:rsidR="0093219A">
        <w:t>в</w:t>
      </w:r>
      <w:r>
        <w:t>одя их на более высокую ступень общественного хозяйства.</w:t>
      </w:r>
    </w:p>
    <w:p w:rsidR="00F90B7E" w:rsidRDefault="00F90B7E" w:rsidP="00F90B7E">
      <w:pPr>
        <w:jc w:val="both"/>
      </w:pPr>
      <w:r>
        <w:t>Доля общественных доходов по трудодням и покрытие потребностей колхозников за счет общественного хозяйства должны возрастать, а доля личных доходов должна относительно сокращаться. Многие колхозы с успехом уже шагают по этому пути. Таковы организационные вопросы колхозов.</w:t>
      </w:r>
    </w:p>
    <w:p w:rsidR="00F90B7E" w:rsidRDefault="00F90B7E" w:rsidP="00F90B7E">
      <w:pPr>
        <w:jc w:val="both"/>
      </w:pPr>
    </w:p>
    <w:p w:rsidR="00F90B7E" w:rsidRPr="00B40898" w:rsidRDefault="00F90B7E" w:rsidP="009E31A4">
      <w:pPr>
        <w:pStyle w:val="3"/>
      </w:pPr>
      <w:bookmarkStart w:id="98" w:name="_Toc139142138"/>
      <w:r w:rsidRPr="00B40898">
        <w:lastRenderedPageBreak/>
        <w:t>О руководстве сельским хозяйством</w:t>
      </w:r>
      <w:r w:rsidR="0087614B" w:rsidRPr="00B40898">
        <w:t xml:space="preserve">, </w:t>
      </w:r>
      <w:r w:rsidRPr="00B40898">
        <w:t>колхозами</w:t>
      </w:r>
      <w:r w:rsidR="0087614B" w:rsidRPr="00B40898">
        <w:t xml:space="preserve"> и совхозами</w:t>
      </w:r>
      <w:bookmarkEnd w:id="98"/>
    </w:p>
    <w:p w:rsidR="00F90B7E" w:rsidRDefault="00F90B7E" w:rsidP="00F90B7E">
      <w:pPr>
        <w:jc w:val="both"/>
      </w:pPr>
      <w:r>
        <w:t>Выводы из всего того, что я говорил, мне кажется, товарищи, могут быть таковы: в итоге громадной работы, проведенной по коллективизации деревни, мы с полным правом и без всякого бахвальства можем заявить, что партия большевиков сделала, подготовила все необходимое для невиданного до сих пор переворота в производительности сельского хозяйства.</w:t>
      </w:r>
    </w:p>
    <w:p w:rsidR="0087614B" w:rsidRDefault="00F90B7E" w:rsidP="00F90B7E">
      <w:pPr>
        <w:jc w:val="both"/>
      </w:pPr>
      <w:r>
        <w:t>Крупное общественное хозяйство сложилось.</w:t>
      </w:r>
    </w:p>
    <w:p w:rsidR="0087614B" w:rsidRDefault="00F90B7E" w:rsidP="00F90B7E">
      <w:pPr>
        <w:jc w:val="both"/>
      </w:pPr>
      <w:r>
        <w:t>Колхозы окончательно закрепились и стали единственными хозяевами в деревне.</w:t>
      </w:r>
    </w:p>
    <w:p w:rsidR="0087614B" w:rsidRDefault="00F90B7E" w:rsidP="0087614B">
      <w:pPr>
        <w:ind w:firstLine="0"/>
        <w:jc w:val="both"/>
      </w:pPr>
      <w:r>
        <w:t>Класс кулаков ликвидирован.</w:t>
      </w:r>
    </w:p>
    <w:p w:rsidR="0087614B" w:rsidRDefault="00F90B7E" w:rsidP="0087614B">
      <w:pPr>
        <w:ind w:firstLine="0"/>
        <w:jc w:val="both"/>
      </w:pPr>
      <w:r>
        <w:t>Единоличник потерял всякое самостоятельное хозяйственное значение и находится где-то на перепутьи между колхозом и фабрикой.</w:t>
      </w:r>
    </w:p>
    <w:p w:rsidR="0087614B" w:rsidRDefault="00F90B7E" w:rsidP="0087614B">
      <w:pPr>
        <w:jc w:val="both"/>
      </w:pPr>
      <w:r>
        <w:t>Техническая реконструкция, вооружение сельского хозяйства новыми машинами в основном закончены.</w:t>
      </w:r>
    </w:p>
    <w:p w:rsidR="00F90B7E" w:rsidRDefault="00F90B7E" w:rsidP="0087614B">
      <w:pPr>
        <w:jc w:val="both"/>
      </w:pPr>
      <w:r>
        <w:t>Накоплен многосторонний и богатейший опыт, как добиваться высокой урожайности, высокой продуктивности животноводства и передовой организации труда в колхозах.</w:t>
      </w:r>
    </w:p>
    <w:p w:rsidR="00F90B7E" w:rsidRDefault="00F90B7E" w:rsidP="00F90B7E">
      <w:pPr>
        <w:jc w:val="both"/>
      </w:pPr>
      <w:r>
        <w:t xml:space="preserve">Наконец, мы имеем в колхозах прекрасные, здоровые настроения и замечательное движение </w:t>
      </w:r>
      <w:r w:rsidR="00777C4B">
        <w:t>передовиков</w:t>
      </w:r>
      <w:r>
        <w:t>-стаха</w:t>
      </w:r>
      <w:r w:rsidR="0093219A">
        <w:t>н</w:t>
      </w:r>
      <w:r>
        <w:t>овцев.</w:t>
      </w:r>
    </w:p>
    <w:p w:rsidR="00F90B7E" w:rsidRDefault="00F90B7E" w:rsidP="00F90B7E">
      <w:pPr>
        <w:jc w:val="both"/>
      </w:pPr>
      <w:r>
        <w:t>Разве всего этого, товарищи, недостаточно для того, чтобы произвести невиданный переворот в производительности нашего сельского хозяйства?</w:t>
      </w:r>
    </w:p>
    <w:p w:rsidR="0087614B" w:rsidRDefault="0087614B" w:rsidP="00F90B7E">
      <w:pPr>
        <w:jc w:val="both"/>
      </w:pPr>
    </w:p>
    <w:p w:rsidR="0087614B" w:rsidRDefault="00F90B7E" w:rsidP="00F90B7E">
      <w:pPr>
        <w:jc w:val="both"/>
      </w:pPr>
      <w:r>
        <w:t>Но для того, чтобы совершить этот пер</w:t>
      </w:r>
      <w:r w:rsidR="0087614B">
        <w:t>еворот, его нужно организовать.</w:t>
      </w:r>
    </w:p>
    <w:p w:rsidR="00F90B7E" w:rsidRDefault="00F90B7E" w:rsidP="001710EC">
      <w:pPr>
        <w:ind w:firstLine="0"/>
        <w:jc w:val="both"/>
      </w:pPr>
      <w:r>
        <w:t>Он сам собой не произойдет, а для этого необходимо основное условие: нашим организациям партийным и советским, республиканским, областным и районным надо серьезно перестроиться в руководстве сельским хозяйством.</w:t>
      </w:r>
    </w:p>
    <w:p w:rsidR="00F90B7E" w:rsidRDefault="00F90B7E" w:rsidP="00F90B7E">
      <w:pPr>
        <w:jc w:val="both"/>
      </w:pPr>
      <w:r>
        <w:t>Некоторые товарищи исходят из того, что все уже налажено и пойдет само собой. Такие организации и руководители часто застигаются врасплох и попадают в неловкое положение, как это было, например, при уборке богатого урожая осенью 1938, с Челябинской, Новосибирской и Омской организациями.</w:t>
      </w:r>
    </w:p>
    <w:p w:rsidR="00F90B7E" w:rsidRDefault="00F90B7E" w:rsidP="00F90B7E">
      <w:pPr>
        <w:jc w:val="both"/>
      </w:pPr>
      <w:r>
        <w:t>Можно иметь в избытке замечательные машины, людей и даже хороший урожай и с позором провалиться. Таких примеров немало в практике некоторых обкомов, крайкомов, МТС и колхозов.</w:t>
      </w:r>
    </w:p>
    <w:p w:rsidR="00F90B7E" w:rsidRDefault="00F90B7E" w:rsidP="001710EC">
      <w:pPr>
        <w:ind w:firstLine="0"/>
        <w:jc w:val="both"/>
      </w:pPr>
      <w:r>
        <w:t>Вот что говорил товарищ Сталин по этому поводу в 1933, на Пленуме ЦК ВКП(б):</w:t>
      </w:r>
    </w:p>
    <w:p w:rsidR="007778E7" w:rsidRDefault="00F90B7E" w:rsidP="00F90B7E">
      <w:pPr>
        <w:jc w:val="both"/>
      </w:pPr>
      <w:r>
        <w:t>«Мы все радуемся тому, что колхозная форма хозяйства стала господствующей формой...</w:t>
      </w:r>
    </w:p>
    <w:p w:rsidR="007778E7" w:rsidRDefault="00F90B7E" w:rsidP="00F90B7E">
      <w:pPr>
        <w:jc w:val="both"/>
      </w:pPr>
      <w:r>
        <w:t>Но не все понимают то, что это обстоятельство не уменьшает, а увеличивает наши заботы и нашу ответственность в деле развития сельского хозяйства...</w:t>
      </w:r>
    </w:p>
    <w:p w:rsidR="007778E7" w:rsidRDefault="00F90B7E" w:rsidP="00F90B7E">
      <w:pPr>
        <w:jc w:val="both"/>
      </w:pPr>
      <w:r>
        <w:t>Переход к коллективному хозяйству, как преобладающей форме хозяйства, не уменьшает, а увеличивает наши заботы о сельском хозяйстве, не уменьшает, а увеличивает руководящую роль коммунистов в деле подъема сельского хозяйства.</w:t>
      </w:r>
    </w:p>
    <w:p w:rsidR="00F90B7E" w:rsidRDefault="00F90B7E" w:rsidP="007778E7">
      <w:pPr>
        <w:ind w:firstLine="0"/>
        <w:jc w:val="both"/>
      </w:pPr>
      <w:r>
        <w:t xml:space="preserve">Самотек теперь </w:t>
      </w:r>
      <w:r w:rsidR="00777C4B">
        <w:t>больше,</w:t>
      </w:r>
      <w:r>
        <w:t xml:space="preserve"> чем когда-либо опасен для дела развитая сельского хозяйства. Самотек теперь может погубить все дело».</w:t>
      </w:r>
    </w:p>
    <w:p w:rsidR="00F90B7E" w:rsidRDefault="00F90B7E" w:rsidP="00F90B7E">
      <w:pPr>
        <w:jc w:val="both"/>
      </w:pPr>
    </w:p>
    <w:p w:rsidR="00F90B7E" w:rsidRDefault="00F90B7E" w:rsidP="00F90B7E">
      <w:pPr>
        <w:jc w:val="both"/>
      </w:pPr>
      <w:r>
        <w:t>В чем основные недостатки нынешнего руководства некоторых наших орга</w:t>
      </w:r>
      <w:r w:rsidR="007778E7">
        <w:t>низа</w:t>
      </w:r>
      <w:r>
        <w:t>ци</w:t>
      </w:r>
      <w:r w:rsidR="007778E7">
        <w:t>й</w:t>
      </w:r>
      <w:r>
        <w:t xml:space="preserve"> сельским хозяйством?</w:t>
      </w:r>
    </w:p>
    <w:p w:rsidR="0087614B" w:rsidRDefault="00F90B7E" w:rsidP="00F90B7E">
      <w:pPr>
        <w:jc w:val="both"/>
      </w:pPr>
      <w:r>
        <w:t>В том, что многие обкомы и крайкомы руководят сельским хозяйством рывками, кампаниями, а не по-хозяйски.</w:t>
      </w:r>
    </w:p>
    <w:p w:rsidR="0087614B" w:rsidRDefault="00F90B7E" w:rsidP="00F90B7E">
      <w:pPr>
        <w:jc w:val="both"/>
      </w:pPr>
      <w:r>
        <w:t xml:space="preserve">Ошибка некоторых наших партийных, советских руководителей заключается в том, что они сами, </w:t>
      </w:r>
      <w:r w:rsidR="00777C4B">
        <w:t>не</w:t>
      </w:r>
      <w:r>
        <w:t xml:space="preserve"> изучая сельского хозяйства, думая, что все пойдет теперь само собой, не вникают в существо техники и организации хозяйства колхозного и совхозного</w:t>
      </w:r>
      <w:r w:rsidR="0087614B">
        <w:t>.</w:t>
      </w:r>
    </w:p>
    <w:p w:rsidR="0087614B" w:rsidRDefault="0087614B" w:rsidP="0087614B">
      <w:pPr>
        <w:ind w:firstLine="0"/>
        <w:jc w:val="both"/>
      </w:pPr>
      <w:r>
        <w:lastRenderedPageBreak/>
        <w:t>Н</w:t>
      </w:r>
      <w:r w:rsidR="00F90B7E">
        <w:t>е перенимают и не используют богатый опыт передовиков сельского хозяйства, руководят вообще, вместо конкретного, постоянного оперативного руководства</w:t>
      </w:r>
      <w:r>
        <w:t>.</w:t>
      </w:r>
    </w:p>
    <w:p w:rsidR="00F90B7E" w:rsidRDefault="0087614B" w:rsidP="0087614B">
      <w:pPr>
        <w:ind w:firstLine="0"/>
        <w:jc w:val="both"/>
      </w:pPr>
      <w:r>
        <w:t>Н</w:t>
      </w:r>
      <w:r w:rsidR="00F90B7E">
        <w:t>е занимаются серьезно подбором кадров в колхозах, МТС и совхозах.</w:t>
      </w:r>
    </w:p>
    <w:p w:rsidR="00F90B7E" w:rsidRDefault="00F90B7E" w:rsidP="0087614B">
      <w:pPr>
        <w:jc w:val="both"/>
      </w:pPr>
      <w:r>
        <w:t>Не пора ли, товарищи, покончить с такого рода руководством и стать подлинными руководителями колхозов и совхозов и вести дело по-хозяйски, а не в порядке борьбы с прорывами?</w:t>
      </w:r>
    </w:p>
    <w:p w:rsidR="0087614B" w:rsidRDefault="00F90B7E" w:rsidP="00F90B7E">
      <w:pPr>
        <w:jc w:val="both"/>
      </w:pPr>
      <w:r>
        <w:t>Для этого надо ликвидировать практику никому ненужного невмешательства во внутреннюю жизнь колхозов и заменить ее практикой постоянной заботы и помощи колхозникам.</w:t>
      </w:r>
    </w:p>
    <w:p w:rsidR="00F90B7E" w:rsidRDefault="00F90B7E" w:rsidP="00F90B7E">
      <w:pPr>
        <w:jc w:val="both"/>
      </w:pPr>
      <w:r>
        <w:t>Надо понять, что колхозы нуждаются в серьезном руководстве и хотят этого руководства от нас.</w:t>
      </w:r>
    </w:p>
    <w:p w:rsidR="00F90B7E" w:rsidRDefault="00F90B7E" w:rsidP="00F90B7E">
      <w:pPr>
        <w:jc w:val="both"/>
      </w:pPr>
      <w:r>
        <w:t>Надо ликвидировать имеющую место недооценку в вопросе организации колхозного хозяйства, учета, счетоводства и т.д.</w:t>
      </w:r>
    </w:p>
    <w:p w:rsidR="00F90B7E" w:rsidRDefault="00F90B7E" w:rsidP="00F90B7E">
      <w:pPr>
        <w:jc w:val="both"/>
      </w:pPr>
      <w:r>
        <w:t>Надо покончить с легким отношением к руководящим кадрам МТС, колхозов и совхозов и практикой частой смены директоров совхозов, МТС, председателей колхозов и бригадиров и серьезно помочь колхозам в подборе руководящих кадров и их политическом воспитании.</w:t>
      </w:r>
    </w:p>
    <w:p w:rsidR="00F90B7E" w:rsidRDefault="00F90B7E" w:rsidP="00F90B7E">
      <w:pPr>
        <w:jc w:val="both"/>
      </w:pPr>
      <w:r>
        <w:t xml:space="preserve">Надо покончить с практикой некоторых наших партийных и советских органов подмены организационной работы администрированием над колхозами и пренебрежительным отношением к колхозной демократии </w:t>
      </w:r>
      <w:r w:rsidR="00391D33">
        <w:t>–</w:t>
      </w:r>
      <w:r>
        <w:t xml:space="preserve"> отчетности перед колхозами и выборности.</w:t>
      </w:r>
    </w:p>
    <w:p w:rsidR="00F90B7E" w:rsidRDefault="00F90B7E" w:rsidP="00F90B7E">
      <w:pPr>
        <w:jc w:val="both"/>
      </w:pPr>
      <w:r>
        <w:t xml:space="preserve">Надо серьезно укрепить и перестроить работу Наркомзсма и его местных органов. В нынешнем виде они в большинстве случаев </w:t>
      </w:r>
      <w:r w:rsidR="00391D33">
        <w:t>–</w:t>
      </w:r>
      <w:r>
        <w:t xml:space="preserve"> плановые органы, а не управляющие. Надо покончить там с бюрократичностью и со старыми традициями и выдвинуть туда больше людей из передовиков сельского хозяйства, снизу, из колхозов, МТС, вузов.</w:t>
      </w:r>
    </w:p>
    <w:p w:rsidR="0087614B" w:rsidRDefault="0087614B" w:rsidP="00F90B7E">
      <w:pPr>
        <w:jc w:val="both"/>
      </w:pPr>
    </w:p>
    <w:p w:rsidR="0087614B" w:rsidRDefault="00F90B7E" w:rsidP="00F90B7E">
      <w:pPr>
        <w:jc w:val="both"/>
      </w:pPr>
      <w:r>
        <w:t>Надо серьезно заняться руководством совхозами.</w:t>
      </w:r>
    </w:p>
    <w:p w:rsidR="0087614B" w:rsidRDefault="00F90B7E" w:rsidP="00F90B7E">
      <w:pPr>
        <w:jc w:val="both"/>
      </w:pPr>
      <w:r>
        <w:t>Дело обстоит так, что многие обкомы фактически отстранились от руководства совхозами.</w:t>
      </w:r>
    </w:p>
    <w:p w:rsidR="0087614B" w:rsidRDefault="00F90B7E" w:rsidP="0087614B">
      <w:pPr>
        <w:ind w:firstLine="0"/>
        <w:jc w:val="both"/>
      </w:pPr>
      <w:r>
        <w:t xml:space="preserve">Этому немало способствовала неправильная система управления совхозами из Наркомсовхозов, проведенная в прошлом сидевшими там вредителями, </w:t>
      </w:r>
      <w:r w:rsidR="00777C4B">
        <w:t>очевидно для того, чтобы</w:t>
      </w:r>
      <w:r>
        <w:t xml:space="preserve"> отшить обкомы от руководства и контроля над совхозами.</w:t>
      </w:r>
    </w:p>
    <w:p w:rsidR="00F90B7E" w:rsidRDefault="00F90B7E" w:rsidP="0087614B">
      <w:pPr>
        <w:jc w:val="both"/>
      </w:pPr>
      <w:r>
        <w:t xml:space="preserve">Совхозы </w:t>
      </w:r>
      <w:r w:rsidR="00391D33">
        <w:t>–</w:t>
      </w:r>
      <w:r>
        <w:t xml:space="preserve"> дело серьезное. Их у нас около 4 тысяч. Их доля в животноводстве, валовом сборе зерна довольно значительная, а главное, важна их роль как образцовых сельских хозяйств, какими они должны быть.</w:t>
      </w:r>
    </w:p>
    <w:p w:rsidR="00F90B7E" w:rsidRDefault="00F90B7E" w:rsidP="00F90B7E">
      <w:pPr>
        <w:jc w:val="both"/>
      </w:pPr>
      <w:r>
        <w:t xml:space="preserve"> </w:t>
      </w:r>
    </w:p>
    <w:p w:rsidR="00F90B7E" w:rsidRDefault="00F90B7E" w:rsidP="00F90B7E">
      <w:pPr>
        <w:jc w:val="both"/>
      </w:pPr>
      <w:r>
        <w:t>Надо покончить с невнимательностью кооперации и местной промышленности к вопросу производства и торговли в районах такими предметами широкого потребления колхозов и колхозников, как лес, железо, гвозди, скобяные товары, кровля, мебель.</w:t>
      </w:r>
    </w:p>
    <w:p w:rsidR="0087614B" w:rsidRDefault="00F90B7E" w:rsidP="00F90B7E">
      <w:pPr>
        <w:jc w:val="both"/>
      </w:pPr>
      <w:r>
        <w:t>Надо иметь в виду возросшие</w:t>
      </w:r>
      <w:r w:rsidR="0087614B">
        <w:t xml:space="preserve"> потребности колхозной деревни.</w:t>
      </w:r>
    </w:p>
    <w:p w:rsidR="007778E7" w:rsidRDefault="00F90B7E" w:rsidP="00F90B7E">
      <w:pPr>
        <w:jc w:val="both"/>
      </w:pPr>
      <w:r>
        <w:t>Колхозники хотят и могут жить лучше. Надо иметь в виду возрастающую доходность колхозов, которая все более будет возрастать.</w:t>
      </w:r>
    </w:p>
    <w:p w:rsidR="00F90B7E" w:rsidRDefault="00F90B7E" w:rsidP="00F90B7E">
      <w:pPr>
        <w:jc w:val="both"/>
      </w:pPr>
      <w:r>
        <w:t xml:space="preserve">Ясно, </w:t>
      </w:r>
      <w:r w:rsidR="00777C4B">
        <w:t>что</w:t>
      </w:r>
      <w:r>
        <w:t xml:space="preserve"> если колхозы </w:t>
      </w:r>
      <w:r w:rsidR="007778E7">
        <w:t>и</w:t>
      </w:r>
      <w:r>
        <w:t xml:space="preserve"> колхозники не смогут реализовать свои доходы, интерес к производительному труду будет понижаться. Дело даже не только в недостатке леса и металла, сколько в недостатке внимания.</w:t>
      </w:r>
    </w:p>
    <w:p w:rsidR="0087614B" w:rsidRDefault="0087614B" w:rsidP="00F90B7E">
      <w:pPr>
        <w:jc w:val="both"/>
      </w:pPr>
    </w:p>
    <w:p w:rsidR="00F90B7E" w:rsidRDefault="00F90B7E" w:rsidP="00F90B7E">
      <w:pPr>
        <w:jc w:val="both"/>
      </w:pPr>
      <w:r>
        <w:t xml:space="preserve">Товарищи, можно прямо сказать, что все вопросы севооборота, лучшей агротехники </w:t>
      </w:r>
      <w:r w:rsidR="00391D33">
        <w:t>–</w:t>
      </w:r>
      <w:r>
        <w:t xml:space="preserve"> </w:t>
      </w:r>
      <w:r w:rsidR="00777C4B">
        <w:t>вовремя</w:t>
      </w:r>
      <w:r>
        <w:t xml:space="preserve"> посеять, </w:t>
      </w:r>
      <w:r w:rsidR="00777C4B">
        <w:t>вовремя</w:t>
      </w:r>
      <w:r>
        <w:t xml:space="preserve"> убрать, подъем животноводства, организация труда в колхозах и многие другие вопросы </w:t>
      </w:r>
      <w:r w:rsidR="00391D33">
        <w:t>–</w:t>
      </w:r>
      <w:r>
        <w:t xml:space="preserve"> легко разрешимы, если партийные и советские руководители районов, областей и республик серьезно, по-настоящему </w:t>
      </w:r>
      <w:r>
        <w:lastRenderedPageBreak/>
        <w:t>займутся руководством сельского хозяйства и действительно возглавят движение передовиков колхозов и совхозов. Тогда у нас будет все, что мы хотим.</w:t>
      </w:r>
    </w:p>
    <w:p w:rsidR="00F90B7E" w:rsidRDefault="00F90B7E" w:rsidP="00F90B7E">
      <w:pPr>
        <w:jc w:val="both"/>
      </w:pPr>
      <w:r>
        <w:t>Можно не сомневаться, что партия большевиков с чест</w:t>
      </w:r>
      <w:r w:rsidR="00777C4B">
        <w:rPr>
          <w:lang w:val="ru-UA"/>
        </w:rPr>
        <w:t>ью</w:t>
      </w:r>
      <w:r>
        <w:t xml:space="preserve"> выполнит и эти большие задачи в сельском хозяйстве. (Аплодисменты.)</w:t>
      </w:r>
    </w:p>
    <w:p w:rsidR="00F90B7E" w:rsidRDefault="00F90B7E" w:rsidP="00F90B7E">
      <w:pPr>
        <w:jc w:val="both"/>
      </w:pPr>
    </w:p>
    <w:p w:rsidR="00257F85" w:rsidRPr="009E31A4" w:rsidRDefault="00257F85" w:rsidP="009E31A4">
      <w:pPr>
        <w:pStyle w:val="3"/>
        <w:rPr>
          <w:rStyle w:val="30"/>
          <w:b/>
        </w:rPr>
      </w:pPr>
      <w:bookmarkStart w:id="99" w:name="_Toc139142139"/>
      <w:r w:rsidRPr="009E31A4">
        <w:rPr>
          <w:rStyle w:val="30"/>
          <w:b/>
        </w:rPr>
        <w:t xml:space="preserve">О </w:t>
      </w:r>
      <w:r w:rsidR="009E31A4" w:rsidRPr="009E31A4">
        <w:rPr>
          <w:rStyle w:val="30"/>
          <w:b/>
        </w:rPr>
        <w:t>запрещении</w:t>
      </w:r>
      <w:r w:rsidRPr="009E31A4">
        <w:rPr>
          <w:rStyle w:val="30"/>
          <w:b/>
        </w:rPr>
        <w:t xml:space="preserve"> </w:t>
      </w:r>
      <w:r w:rsidR="009E31A4" w:rsidRPr="009E31A4">
        <w:rPr>
          <w:rStyle w:val="30"/>
          <w:b/>
        </w:rPr>
        <w:t>исключения</w:t>
      </w:r>
      <w:r w:rsidRPr="009E31A4">
        <w:rPr>
          <w:rStyle w:val="30"/>
          <w:b/>
        </w:rPr>
        <w:t xml:space="preserve"> </w:t>
      </w:r>
      <w:r w:rsidR="009E31A4" w:rsidRPr="009E31A4">
        <w:rPr>
          <w:rStyle w:val="30"/>
          <w:b/>
        </w:rPr>
        <w:t>колхозников из колхозов</w:t>
      </w:r>
      <w:bookmarkEnd w:id="99"/>
    </w:p>
    <w:p w:rsidR="00257F85" w:rsidRDefault="00257F85" w:rsidP="00257F85">
      <w:pPr>
        <w:jc w:val="both"/>
      </w:pPr>
      <w:r w:rsidRPr="00257F85">
        <w:t>СНК СССР</w:t>
      </w:r>
      <w:r>
        <w:t xml:space="preserve"> и ЦК ВКП(б) неоднократно предупреждали местные партийные и советские организации о вреде огульного исключения колхозников из колхозов.</w:t>
      </w:r>
    </w:p>
    <w:p w:rsidR="00257F85" w:rsidRDefault="00257F85" w:rsidP="00F3793E">
      <w:pPr>
        <w:ind w:firstLine="0"/>
        <w:jc w:val="both"/>
      </w:pPr>
      <w:r>
        <w:t>СНК СССР и ЦК ВКП(б) неоднократно указывали, что такая практика является противопартийной и противогосударственной.</w:t>
      </w:r>
    </w:p>
    <w:p w:rsidR="00F3793E" w:rsidRDefault="00257F85" w:rsidP="00257F85">
      <w:pPr>
        <w:jc w:val="both"/>
      </w:pPr>
      <w:r>
        <w:t>Несмотря на это, во многих областях, краях и республиках имеют место факты необоснованного исключения колхозников из колхозов.</w:t>
      </w:r>
    </w:p>
    <w:p w:rsidR="00F3793E" w:rsidRDefault="00257F85" w:rsidP="00F3793E">
      <w:pPr>
        <w:ind w:firstLine="0"/>
        <w:jc w:val="both"/>
      </w:pPr>
      <w:r>
        <w:t>Особенно широкие размеры приобрели перегибы и извращения при исключении колхозников из колхозов в Свердловской, Новосибирской, Смоленской, Калининской, Каменец-Подольской, Житомирской областях, в Алтайском, Краснодарском, Орджоникидзевском краях и Казахской ССР.</w:t>
      </w:r>
    </w:p>
    <w:p w:rsidR="00257F85" w:rsidRDefault="00257F85" w:rsidP="00F3793E">
      <w:pPr>
        <w:ind w:firstLine="0"/>
        <w:jc w:val="both"/>
      </w:pPr>
      <w:r>
        <w:t>СНК СССР и ЦК ВКП(б) подчеркивают, что вредная практика исключения из колхозов имеет место и в других областях.</w:t>
      </w:r>
    </w:p>
    <w:p w:rsidR="00F3793E" w:rsidRDefault="00F3793E" w:rsidP="00F3793E">
      <w:pPr>
        <w:ind w:firstLine="0"/>
        <w:jc w:val="both"/>
      </w:pPr>
    </w:p>
    <w:p w:rsidR="00257F85" w:rsidRDefault="00257F85" w:rsidP="00257F85">
      <w:pPr>
        <w:jc w:val="both"/>
      </w:pPr>
      <w:r>
        <w:t>Практика показывает, что правления и председатели колхозов вместо того, чтобы соблюдать Устав сельхозартели и не допускать произвола по отношению к колхозникам, сами являются носителями незаконных действий.</w:t>
      </w:r>
    </w:p>
    <w:p w:rsidR="00257F85" w:rsidRDefault="00257F85" w:rsidP="00257F85">
      <w:pPr>
        <w:jc w:val="both"/>
      </w:pPr>
      <w:r>
        <w:t>Проверкой установлено, что подавляющее большинство исключений из колхозов является совершенно необоснованным и производится без каких-либо серьезных поводов, по самым маловажным мотивам.</w:t>
      </w:r>
    </w:p>
    <w:p w:rsidR="00257F85" w:rsidRDefault="00257F85" w:rsidP="00257F85">
      <w:pPr>
        <w:jc w:val="both"/>
      </w:pPr>
      <w:r>
        <w:t>Наиболее распространенным видом незаконных исключения из колхозов является исключение из колхозов членов семей, отцы которых ушли на временную или постоянную работу в государственные предприятия.</w:t>
      </w:r>
    </w:p>
    <w:p w:rsidR="000C68A9" w:rsidRDefault="00257F85" w:rsidP="000C68A9">
      <w:pPr>
        <w:jc w:val="both"/>
      </w:pPr>
      <w:r>
        <w:t>Такое исключение из колхозов по признаку семейных связей в кор</w:t>
      </w:r>
      <w:r w:rsidR="00F3793E">
        <w:t>н</w:t>
      </w:r>
      <w:r>
        <w:t>е противоречит Уставу сельскохозяйственной артели.</w:t>
      </w:r>
    </w:p>
    <w:p w:rsidR="000C68A9" w:rsidRDefault="00257F85" w:rsidP="000C68A9">
      <w:pPr>
        <w:jc w:val="both"/>
      </w:pPr>
      <w:r>
        <w:t>Устав сельскохозяйственной артели раньше, чем разрешить исключение из колхоза, предусматривает ряд промежуточных предупредительных мер воспитательного характера в отношении отдельных колхозников, нарушающих внутренний распорядок колхоза, например: обязать нарушителя переделать недоброкачественную работу без начисления трудодней, предупреждение, выговор, порицание на общем собрании, занесение на черную доску, штраф в размере до 5 трудодней, перемещение на низшую работу, временное отстранение от работы.</w:t>
      </w:r>
    </w:p>
    <w:p w:rsidR="00257F85" w:rsidRDefault="00257F85" w:rsidP="000C68A9">
      <w:pPr>
        <w:ind w:firstLine="0"/>
        <w:jc w:val="both"/>
      </w:pPr>
      <w:r>
        <w:t>Но правления колхозов почему-то не используют этих мер и сплошь и рядом исключают колхозников из колхозов за простое нарушение правил внутреннего распорядка в колхозе.</w:t>
      </w:r>
    </w:p>
    <w:p w:rsidR="00257F85" w:rsidRDefault="00257F85" w:rsidP="00257F85">
      <w:pPr>
        <w:jc w:val="both"/>
      </w:pPr>
      <w:r>
        <w:t>Если по Уставу сельхозартели исключение из артели может быть произведено только по решению общего собрания членов артели, и притом при обязательном участии не меньше 2/3 всех членов артели, то на деле это уставное правило сплошь и рядом нарушается, и нередки случаи, когда исключение производится правлением колхоза, и даже одним председателем колхоза.</w:t>
      </w:r>
    </w:p>
    <w:p w:rsidR="00F3793E" w:rsidRDefault="00257F85" w:rsidP="00257F85">
      <w:pPr>
        <w:jc w:val="both"/>
      </w:pPr>
      <w:r>
        <w:t>Руководящие партийные и советские работники районов вместо того, чтобы сдерживать и исправлять подобную вредную практику исключения из колхозов, не принимают решительных мер к пресечению произвола, допускаемого по отношению к колхозникам</w:t>
      </w:r>
      <w:r w:rsidR="00F3793E">
        <w:t>;</w:t>
      </w:r>
    </w:p>
    <w:p w:rsidR="00F3793E" w:rsidRDefault="00257F85" w:rsidP="00F3793E">
      <w:pPr>
        <w:ind w:firstLine="0"/>
        <w:jc w:val="both"/>
      </w:pPr>
      <w:r>
        <w:t>бездушно-бюрократически относятся к судьбам колхозников и их апелляциям на незаконные исключения из колхозов</w:t>
      </w:r>
      <w:r w:rsidR="00F3793E">
        <w:t>;</w:t>
      </w:r>
    </w:p>
    <w:p w:rsidR="00F3793E" w:rsidRDefault="00F3793E" w:rsidP="00F3793E">
      <w:pPr>
        <w:ind w:firstLine="0"/>
        <w:jc w:val="both"/>
      </w:pPr>
      <w:r>
        <w:t>о</w:t>
      </w:r>
      <w:r w:rsidR="00257F85">
        <w:t>ставляют без</w:t>
      </w:r>
      <w:r>
        <w:t>н</w:t>
      </w:r>
      <w:r w:rsidR="00257F85">
        <w:t>аказан</w:t>
      </w:r>
      <w:r>
        <w:t>н</w:t>
      </w:r>
      <w:r w:rsidR="00257F85">
        <w:t>ыми лиц, проявивших произвол в отношении к колхозникам</w:t>
      </w:r>
      <w:r>
        <w:t>;</w:t>
      </w:r>
    </w:p>
    <w:p w:rsidR="00257F85" w:rsidRDefault="00F3793E" w:rsidP="00F3793E">
      <w:pPr>
        <w:ind w:firstLine="0"/>
        <w:jc w:val="both"/>
      </w:pPr>
      <w:r>
        <w:lastRenderedPageBreak/>
        <w:t>с</w:t>
      </w:r>
      <w:r w:rsidR="00257F85">
        <w:t>водят свою роль к простой записи фактов исключения колхозников из колхозов, к передаче вышестоящим советским органам статистической отчетности по этим вопросам.</w:t>
      </w:r>
    </w:p>
    <w:p w:rsidR="00257F85" w:rsidRDefault="00257F85" w:rsidP="00257F85">
      <w:pPr>
        <w:jc w:val="both"/>
      </w:pPr>
      <w:r>
        <w:t>Больше того, эти работники сами часто толкают председателей и правления колхозов на путь незаконных исключений колхозников из колхозов под флагом очищения колхозов от социально чуждых и классово враждебных элементов.</w:t>
      </w:r>
    </w:p>
    <w:p w:rsidR="000C68A9" w:rsidRDefault="000C68A9" w:rsidP="00257F85">
      <w:pPr>
        <w:jc w:val="both"/>
      </w:pPr>
    </w:p>
    <w:p w:rsidR="00257F85" w:rsidRDefault="00257F85" w:rsidP="00257F85">
      <w:pPr>
        <w:jc w:val="both"/>
      </w:pPr>
      <w:r>
        <w:t>СНК СССР и ЦК ВКП(б) считают, что в основе такой практики лежит формальное и бездушно-бюрократическое отношение многих руководящих работников колхозов, а также партийных и советских руководителей районов к судьбе живых людей, к судьбе отдельных колхозников.</w:t>
      </w:r>
    </w:p>
    <w:p w:rsidR="00257F85" w:rsidRDefault="00257F85" w:rsidP="00257F85">
      <w:pPr>
        <w:jc w:val="both"/>
      </w:pPr>
      <w:r>
        <w:t xml:space="preserve">Такие руководители не понимают, что исключить колхозника из колхоза </w:t>
      </w:r>
      <w:r w:rsidR="00391D33">
        <w:t>–</w:t>
      </w:r>
      <w:r>
        <w:t xml:space="preserve"> значит отнять у него источник существования, значит не только опозорить его в общественном мнении, но и обречь его на голодное существование.</w:t>
      </w:r>
    </w:p>
    <w:p w:rsidR="00257F85" w:rsidRDefault="00257F85" w:rsidP="00257F85">
      <w:pPr>
        <w:jc w:val="both"/>
      </w:pPr>
      <w:r>
        <w:t xml:space="preserve">Они </w:t>
      </w:r>
      <w:r w:rsidR="00F13678">
        <w:t>н</w:t>
      </w:r>
      <w:r>
        <w:t>е понимают, что исключение из колхоза искусственно создает недовольство и озлобление у исключаемых из колхозов, порождает у многих колхозников неуверенность в их положении в колхозе, что не может не играть на руку врагам народа.</w:t>
      </w:r>
    </w:p>
    <w:p w:rsidR="00257F85" w:rsidRDefault="00257F85" w:rsidP="00257F85">
      <w:pPr>
        <w:jc w:val="both"/>
      </w:pPr>
    </w:p>
    <w:p w:rsidR="00257F85" w:rsidRDefault="00257F85" w:rsidP="00257F85">
      <w:pPr>
        <w:jc w:val="both"/>
      </w:pPr>
      <w:r>
        <w:t>СНК СССР и ЦК ВКП(б) постановляют:</w:t>
      </w:r>
    </w:p>
    <w:p w:rsidR="00257F85" w:rsidRDefault="00257F85" w:rsidP="00257F85">
      <w:pPr>
        <w:jc w:val="both"/>
      </w:pPr>
      <w:r>
        <w:t>1. Запретить проведение чистки колхозов под каким бы то ни было предлогом.</w:t>
      </w:r>
    </w:p>
    <w:p w:rsidR="00257F85" w:rsidRDefault="00257F85" w:rsidP="00257F85">
      <w:pPr>
        <w:jc w:val="both"/>
      </w:pPr>
    </w:p>
    <w:p w:rsidR="00257F85" w:rsidRDefault="00257F85" w:rsidP="00257F85">
      <w:pPr>
        <w:jc w:val="both"/>
      </w:pPr>
      <w:r>
        <w:t>2. Запретить исключение из колхозов членов семей колхозников по мотивам ухода одного из членов семьи на временную или постоянную работу в государственные предприятия.</w:t>
      </w:r>
    </w:p>
    <w:p w:rsidR="00257F85" w:rsidRDefault="00257F85" w:rsidP="00257F85">
      <w:pPr>
        <w:jc w:val="both"/>
      </w:pPr>
    </w:p>
    <w:p w:rsidR="00257F85" w:rsidRDefault="00257F85" w:rsidP="00257F85">
      <w:pPr>
        <w:jc w:val="both"/>
      </w:pPr>
      <w:r>
        <w:t xml:space="preserve">3. Запретить исключение </w:t>
      </w:r>
      <w:r w:rsidR="00777C4B">
        <w:rPr>
          <w:lang w:val="ru-UA"/>
        </w:rPr>
        <w:t>и</w:t>
      </w:r>
      <w:r>
        <w:t>з колхозов за нарушение правил внутреннего распорядка.</w:t>
      </w:r>
    </w:p>
    <w:p w:rsidR="00257F85" w:rsidRDefault="00257F85" w:rsidP="00257F85">
      <w:pPr>
        <w:jc w:val="both"/>
      </w:pPr>
    </w:p>
    <w:p w:rsidR="00257F85" w:rsidRDefault="00257F85" w:rsidP="00257F85">
      <w:pPr>
        <w:jc w:val="both"/>
      </w:pPr>
      <w:r>
        <w:t>4. Установить впредь, что исключение колхозников из колхозов может применяться лишь как крайняя мера в отношении членов колхоза, явно неисправимых, подрывающих и дезорганизующих колхоз, и лишь после того как исчерпаны все предусмотренные Уставом сельхозартели меры предупредительного, воспитательного характера, и лишь со строгим соблюдением установленного Уставом сельхозартели порядка исключения, т.е. по решению общего собрания членов артели, на котором присутствует не меньше 2/3 общего числа членов артели.</w:t>
      </w:r>
    </w:p>
    <w:p w:rsidR="00257F85" w:rsidRDefault="00257F85" w:rsidP="00257F85">
      <w:pPr>
        <w:jc w:val="both"/>
      </w:pPr>
      <w:r>
        <w:t>Однако и в этих случаях должно быть обеспечено самое внимательное отношение к апелляциям исключенных из колхозов.</w:t>
      </w:r>
    </w:p>
    <w:p w:rsidR="00257F85" w:rsidRDefault="00257F85" w:rsidP="00257F85">
      <w:pPr>
        <w:jc w:val="both"/>
      </w:pPr>
    </w:p>
    <w:p w:rsidR="00257F85" w:rsidRDefault="00257F85" w:rsidP="00257F85">
      <w:pPr>
        <w:jc w:val="both"/>
      </w:pPr>
      <w:r>
        <w:t>5. Установить, что решение общего собрания членов колхоза об исключении колхозника из колхоза не вступает в силу и колхозник сохраняет полностью все права члена колхоза впредь до окончательного рассмотрения этого решения райисполкомом.</w:t>
      </w:r>
    </w:p>
    <w:p w:rsidR="00257F85" w:rsidRDefault="00257F85" w:rsidP="00257F85">
      <w:pPr>
        <w:jc w:val="both"/>
      </w:pPr>
    </w:p>
    <w:p w:rsidR="00257F85" w:rsidRDefault="00257F85" w:rsidP="00257F85">
      <w:pPr>
        <w:jc w:val="both"/>
      </w:pPr>
      <w:r>
        <w:t>6. Предупредить председателей и членов правлений колхозов, а также районных партийных и советских работников, что за нарушение настоящего постановления виновные будут привлекаться к суду как уголовные преступники.</w:t>
      </w:r>
    </w:p>
    <w:p w:rsidR="00614A1F" w:rsidRDefault="00614A1F" w:rsidP="00257F85">
      <w:pPr>
        <w:jc w:val="both"/>
      </w:pPr>
    </w:p>
    <w:p w:rsidR="000C68A9" w:rsidRDefault="00614A1F" w:rsidP="000C68A9">
      <w:pPr>
        <w:pStyle w:val="3"/>
      </w:pPr>
      <w:bookmarkStart w:id="100" w:name="_Toc139142140"/>
      <w:r w:rsidRPr="000C68A9">
        <w:t xml:space="preserve">О </w:t>
      </w:r>
      <w:r w:rsidR="000C68A9">
        <w:t>неправильном распределении доходов в колхозах</w:t>
      </w:r>
      <w:bookmarkEnd w:id="100"/>
    </w:p>
    <w:p w:rsidR="00614A1F" w:rsidRDefault="00614A1F" w:rsidP="00614A1F">
      <w:pPr>
        <w:jc w:val="both"/>
      </w:pPr>
      <w:r>
        <w:t>Совнарком СССР и ЦК ВКП(б) отмечают, что в результате полной победы колхозного строя и повышения урожайности колхозных полей значительно возросли как общий доход в колхозах, так и доходы колхозников по трудодням.</w:t>
      </w:r>
    </w:p>
    <w:p w:rsidR="00614A1F" w:rsidRDefault="00614A1F" w:rsidP="00614A1F">
      <w:pPr>
        <w:jc w:val="both"/>
      </w:pPr>
      <w:r>
        <w:t xml:space="preserve">В то же время Совнарком СССР п ЦК ВКП(б) устанавливают на основании многочисленных фактов, что в колхозах ряда областей, краев </w:t>
      </w:r>
      <w:r w:rsidR="0026127C">
        <w:t>и</w:t>
      </w:r>
      <w:r>
        <w:t xml:space="preserve"> республик денежные </w:t>
      </w:r>
      <w:r>
        <w:lastRenderedPageBreak/>
        <w:t>доходы распределяются неправильно, в прямом противоречии с политикой правительства и партии и интересами колхозников.</w:t>
      </w:r>
    </w:p>
    <w:p w:rsidR="00614A1F" w:rsidRDefault="00614A1F" w:rsidP="00614A1F">
      <w:pPr>
        <w:jc w:val="both"/>
      </w:pPr>
      <w:r>
        <w:t>Правления колхозов при прямом попустительстве со стороны партийных и советских организаций районов, областей, краев и республик основную долю доходов затрачивают на производство общественных построек в колхозах, на производственные и административные расходы, вследствие чего доля денежных доходов, распределяемых на трудодни колхозников, оказывается заниженной, что часто толкает колхозников на поиски денежных заработков вне колхоза, а сами колхозы нередко страдают от недостатка рабочей силы.</w:t>
      </w:r>
    </w:p>
    <w:p w:rsidR="00614A1F" w:rsidRDefault="00614A1F" w:rsidP="00614A1F">
      <w:pPr>
        <w:jc w:val="both"/>
      </w:pPr>
      <w:r>
        <w:t>Например, в Татарской АССР по 172 колхозам на трудодни в среднем распределено только 28% доходов;</w:t>
      </w:r>
    </w:p>
    <w:p w:rsidR="00614A1F" w:rsidRDefault="00614A1F" w:rsidP="0026127C">
      <w:pPr>
        <w:ind w:firstLine="0"/>
        <w:jc w:val="both"/>
      </w:pPr>
      <w:r>
        <w:t>в Горьковской области по 1279 колхозам распределено на трудодни только 33% денежных доходов колхозов.</w:t>
      </w:r>
    </w:p>
    <w:p w:rsidR="00614A1F" w:rsidRDefault="00614A1F" w:rsidP="0026127C">
      <w:pPr>
        <w:ind w:firstLine="0"/>
        <w:jc w:val="both"/>
      </w:pPr>
      <w:r>
        <w:t>В некоторых областях и республиках (Ростовская, Воронежская и Рязанская области, Казахская ССР и др.) имеются колхозы, в которых денежные доходы в 1937, совершенно не распределялись по трудодням.</w:t>
      </w:r>
    </w:p>
    <w:p w:rsidR="00614A1F" w:rsidRDefault="00614A1F" w:rsidP="00614A1F">
      <w:pPr>
        <w:jc w:val="both"/>
      </w:pPr>
      <w:r>
        <w:t>Совнарком СССР и ЦК ВКП(б) располагают значительным количеством фактов об аналогичном положении дел и по целому ряду других областей, краев и республик.</w:t>
      </w:r>
    </w:p>
    <w:p w:rsidR="00614A1F" w:rsidRDefault="00614A1F" w:rsidP="00614A1F">
      <w:pPr>
        <w:jc w:val="both"/>
      </w:pPr>
      <w:r>
        <w:t>Вместо постоянной заботы о повышении трудодня колхозникам и правильном сочетании личных интересов колхозников с общественными интересами в колхозе правления колхозов увлеклись капитальным строительством, чрезмерными производственными расходами и затратами на административно-хозяйственное управление в колхозах.</w:t>
      </w:r>
    </w:p>
    <w:p w:rsidR="00614A1F" w:rsidRDefault="00614A1F" w:rsidP="00614A1F">
      <w:pPr>
        <w:jc w:val="both"/>
      </w:pPr>
      <w:r>
        <w:t>Доля отчислений в неделимые фонды, затраты на административно-хозяйственные нужды и расходы на культурные нужды не только не уменьшились, а, наоборот, значительно превышают установленные Уставом сельскохозяйственной артели нормы.</w:t>
      </w:r>
    </w:p>
    <w:p w:rsidR="00614A1F" w:rsidRDefault="00614A1F" w:rsidP="00614A1F">
      <w:pPr>
        <w:jc w:val="both"/>
      </w:pPr>
      <w:r>
        <w:t>Устав сельскохозяйственной артели требует, чтобы правления колхозов расходовали средства лишь в тех размерах и по тем статьям, которые предусмотрены утвержденной общим собранием колхозников сметой.</w:t>
      </w:r>
    </w:p>
    <w:p w:rsidR="00614A1F" w:rsidRDefault="00614A1F" w:rsidP="0026127C">
      <w:pPr>
        <w:ind w:firstLine="0"/>
        <w:jc w:val="both"/>
      </w:pPr>
      <w:r>
        <w:t>На практике же многие правления колхозов, во-первых, сами сметы составляют с завышенными расходами;</w:t>
      </w:r>
    </w:p>
    <w:p w:rsidR="00614A1F" w:rsidRDefault="00614A1F" w:rsidP="00614A1F">
      <w:pPr>
        <w:jc w:val="both"/>
      </w:pPr>
      <w:r>
        <w:t>Во-вторых, совершенно не считаются с уже утвержденной сметой, не спрашивая общее собрание колхозников, самовольно передвигают средства из одной статьи в другую и расходуют средства без учета выполнения плана по доходу.</w:t>
      </w:r>
    </w:p>
    <w:p w:rsidR="00614A1F" w:rsidRDefault="00614A1F" w:rsidP="00614A1F">
      <w:pPr>
        <w:jc w:val="both"/>
      </w:pPr>
      <w:r>
        <w:t>Такие председатели колхозов и правления колхозов забывают, что они не имеют права самостоятельно изменять утвержденную смету без согласия колхозников, производить те или другие затраты, забывают, что они являются людьми, целиком подотчетными общему собранию колхоза. А ревизионные комиссии, как правило, бездействуют или превращаются в подсобный аппарат правления для вынесения формального заключения по отчету к концу года.</w:t>
      </w:r>
    </w:p>
    <w:p w:rsidR="001710EC" w:rsidRDefault="001710EC" w:rsidP="00614A1F">
      <w:pPr>
        <w:jc w:val="both"/>
      </w:pPr>
    </w:p>
    <w:p w:rsidR="00614A1F" w:rsidRDefault="00614A1F" w:rsidP="00614A1F">
      <w:pPr>
        <w:jc w:val="both"/>
      </w:pPr>
      <w:r>
        <w:t>Устав сельскохозяйственной артели требует, чтобы все работы в колхозах выполнялись членами колхоза и лишь в особо исключительных случаях допускался временный наем рабочей силы.</w:t>
      </w:r>
    </w:p>
    <w:p w:rsidR="00614A1F" w:rsidRDefault="00614A1F" w:rsidP="001710EC">
      <w:pPr>
        <w:ind w:firstLine="0"/>
        <w:jc w:val="both"/>
      </w:pPr>
      <w:r>
        <w:t>На деле не имеется немало фактов, когда в результате плохой организации труда правления колхозов затрачивают значительные средства деньгами и натурой на наем рабочей силы извне, что приводит к разбазариванию колхозных средств и снижению колхозных доходов.</w:t>
      </w:r>
      <w:r>
        <w:cr/>
      </w:r>
    </w:p>
    <w:p w:rsidR="00150E11" w:rsidRDefault="00614A1F" w:rsidP="00614A1F">
      <w:pPr>
        <w:jc w:val="both"/>
      </w:pPr>
      <w:r>
        <w:t xml:space="preserve">Вместо того, чтобы заботливо относиться к правильному использованию, хранению и реализации получаемой в колхозе продукции для повышения денежных </w:t>
      </w:r>
      <w:r>
        <w:lastRenderedPageBreak/>
        <w:t>доходов колхоза, нередко правлениями некоторых колхозов на протяжении все</w:t>
      </w:r>
      <w:r w:rsidR="00150E11">
        <w:t>го</w:t>
      </w:r>
      <w:r>
        <w:t xml:space="preserve"> года проводится осужденная партией и правительством практика растранжиривания колхозной продукции на выдачу как внутри колхоза, так и вне колхоза по низким ценам или совсем бесплатно.</w:t>
      </w:r>
    </w:p>
    <w:p w:rsidR="00614A1F" w:rsidRDefault="00614A1F" w:rsidP="00614A1F">
      <w:pPr>
        <w:jc w:val="both"/>
      </w:pPr>
      <w:r>
        <w:t xml:space="preserve">Хранение продукции поставлено небрежно, что вызывает массовую порчу продуктов, а как общий результат </w:t>
      </w:r>
      <w:r w:rsidR="00391D33">
        <w:t>–</w:t>
      </w:r>
      <w:r>
        <w:t xml:space="preserve"> на трудодни в таких колхозах денежная выдача колхозникам оказывается низкой.</w:t>
      </w:r>
    </w:p>
    <w:p w:rsidR="001710EC" w:rsidRDefault="001710EC" w:rsidP="00614A1F">
      <w:pPr>
        <w:jc w:val="both"/>
      </w:pPr>
    </w:p>
    <w:p w:rsidR="00614A1F" w:rsidRDefault="00614A1F" w:rsidP="00614A1F">
      <w:pPr>
        <w:jc w:val="both"/>
      </w:pPr>
      <w:r>
        <w:t xml:space="preserve">Руководители областных, краевых, республиканских </w:t>
      </w:r>
      <w:r w:rsidR="00563CC6">
        <w:rPr>
          <w:lang w:val="ru-UA"/>
        </w:rPr>
        <w:t>и</w:t>
      </w:r>
      <w:r>
        <w:t xml:space="preserve"> районных партийных и советских органов вместо того, чтобы пресечь нарушение Устава сельскохозяйственной артели </w:t>
      </w:r>
      <w:r w:rsidR="001710EC">
        <w:rPr>
          <w:lang w:val="ru-UA"/>
        </w:rPr>
        <w:t>и</w:t>
      </w:r>
      <w:r>
        <w:t xml:space="preserve"> ущемление личных интересов колхозников, по сути дела, потакали этой противоколхозной практике.</w:t>
      </w:r>
    </w:p>
    <w:p w:rsidR="00614A1F" w:rsidRDefault="00614A1F" w:rsidP="00614A1F">
      <w:pPr>
        <w:jc w:val="both"/>
      </w:pPr>
      <w:r>
        <w:t>Партийные и советские работники районов, областей, краев и республик не понимают сами и не разъясняют колхозам того, что значительным ростом доходов в колхозах и укреплением их общественных фондов в виде построек, скота, машин (при обслуживании колхозов машинами МТС) создана уже полная возможность к тому, чтобы сократить отчисления из доходов колхозов в их общественные фонды, на капитальные и производственные затраты и большую часть колхозных денежных доходов распределять на трудодни.</w:t>
      </w:r>
    </w:p>
    <w:p w:rsidR="00614A1F" w:rsidRDefault="00614A1F" w:rsidP="00614A1F">
      <w:pPr>
        <w:jc w:val="both"/>
      </w:pPr>
      <w:r>
        <w:t>Партийные и советские руководители районов, областей и республик забывают, что такая практика беспечного отношения к задаче повышения трудодня, к фактам растранжиривания и расхищения колхозных средств объективно есть практика противоколхозная и вредительская.</w:t>
      </w:r>
    </w:p>
    <w:p w:rsidR="00614A1F" w:rsidRDefault="00614A1F" w:rsidP="00614A1F">
      <w:pPr>
        <w:jc w:val="both"/>
      </w:pPr>
      <w:r>
        <w:t>Наши партийные и советские руководители обязаны помнить, что в ряде мест на искусственное раздувание производственных и капитальных затрат в колхозах и занижение денежных доходов, распределяемых по трудодням, сознательно толкали сидевшие в земельных и других органах враги народа в провокационных целях, чтобы подорвать колхозы.</w:t>
      </w:r>
    </w:p>
    <w:p w:rsidR="00614A1F" w:rsidRDefault="00614A1F" w:rsidP="00614A1F">
      <w:pPr>
        <w:jc w:val="both"/>
      </w:pPr>
    </w:p>
    <w:p w:rsidR="00614A1F" w:rsidRDefault="00614A1F" w:rsidP="00614A1F">
      <w:pPr>
        <w:jc w:val="both"/>
      </w:pPr>
      <w:r>
        <w:t>Совет Народных Комиссаров СССР и Центральный Комитет ВКП(б) постановляют:</w:t>
      </w:r>
    </w:p>
    <w:p w:rsidR="00BF2CA1" w:rsidRDefault="00614A1F" w:rsidP="00614A1F">
      <w:pPr>
        <w:jc w:val="both"/>
      </w:pPr>
      <w:r>
        <w:t>1. Осудить практику беспечного отношения к трудодню колхозников и растранжириванию колхозных доходов на чрезмерные капитальные, производственные и административно-хозяйственные расходы, как а</w:t>
      </w:r>
      <w:r w:rsidR="00777C4B">
        <w:rPr>
          <w:lang w:val="ru-UA"/>
        </w:rPr>
        <w:t>н</w:t>
      </w:r>
      <w:r>
        <w:t>т</w:t>
      </w:r>
      <w:r w:rsidR="001710EC">
        <w:rPr>
          <w:lang w:val="ru-UA"/>
        </w:rPr>
        <w:t>и</w:t>
      </w:r>
      <w:r>
        <w:t>колхозную.</w:t>
      </w:r>
    </w:p>
    <w:p w:rsidR="00614A1F" w:rsidRDefault="00614A1F" w:rsidP="00614A1F">
      <w:pPr>
        <w:jc w:val="both"/>
      </w:pPr>
      <w:r>
        <w:t>Обязать обкомы, крайкомы н ЦК нацкомпартий на деле решительно покончить с этой практикой.</w:t>
      </w:r>
    </w:p>
    <w:p w:rsidR="00614A1F" w:rsidRDefault="00614A1F" w:rsidP="00614A1F">
      <w:pPr>
        <w:jc w:val="both"/>
      </w:pPr>
    </w:p>
    <w:p w:rsidR="00614A1F" w:rsidRDefault="00614A1F" w:rsidP="00614A1F">
      <w:pPr>
        <w:jc w:val="both"/>
      </w:pPr>
      <w:r>
        <w:t>2. Отменить существующий порядок распределения денежных доходов артели, предусмотренный в Уставе сельскохозяйственной артели, установив впредь, что артель распределяет между колхозниками на трудодни не менее 50-70% всех денежных доходов артели.</w:t>
      </w:r>
    </w:p>
    <w:p w:rsidR="00614A1F" w:rsidRDefault="00614A1F" w:rsidP="00614A1F">
      <w:pPr>
        <w:jc w:val="both"/>
      </w:pPr>
    </w:p>
    <w:p w:rsidR="00614A1F" w:rsidRDefault="00614A1F" w:rsidP="00614A1F">
      <w:pPr>
        <w:jc w:val="both"/>
      </w:pPr>
      <w:r>
        <w:t>3. Установить, что отчисления на капитальные затраты не могут превышать 10% денежных доходов, причем средства на капитальные затраты в текущем году отчисляются из доходов истекшего года.</w:t>
      </w:r>
    </w:p>
    <w:p w:rsidR="00614A1F" w:rsidRDefault="00614A1F" w:rsidP="00614A1F">
      <w:pPr>
        <w:jc w:val="both"/>
      </w:pPr>
    </w:p>
    <w:p w:rsidR="00614A1F" w:rsidRDefault="00614A1F" w:rsidP="00614A1F">
      <w:pPr>
        <w:jc w:val="both"/>
      </w:pPr>
      <w:r>
        <w:t>4. Установить, что из утвержденной общим собранием колхозников годовой расходной сметы на производственные нужды колхоза правление до окончательного выяснения видов на урожай может расходовать не более 70% предусмотренных сметой расходов.</w:t>
      </w:r>
    </w:p>
    <w:p w:rsidR="00614A1F" w:rsidRDefault="00614A1F" w:rsidP="00614A1F">
      <w:pPr>
        <w:jc w:val="both"/>
      </w:pPr>
      <w:r>
        <w:lastRenderedPageBreak/>
        <w:t>Остальные 30% остаются в резерве и расходуются только после окончательного выяснения видов на урожай и после решения общего собрания колхозников.</w:t>
      </w:r>
    </w:p>
    <w:p w:rsidR="00614A1F" w:rsidRDefault="00614A1F" w:rsidP="00614A1F">
      <w:pPr>
        <w:jc w:val="both"/>
      </w:pPr>
      <w:r>
        <w:t xml:space="preserve">В соответствии с этим изменить статью 12 Устава сельскохозяйственной артели </w:t>
      </w:r>
      <w:r w:rsidR="00400A3B">
        <w:rPr>
          <w:lang w:val="ru-UA"/>
        </w:rPr>
        <w:t>и</w:t>
      </w:r>
      <w:r>
        <w:t xml:space="preserve"> изложить ее в следующем виде:</w:t>
      </w:r>
    </w:p>
    <w:p w:rsidR="00614A1F" w:rsidRDefault="00614A1F" w:rsidP="00614A1F">
      <w:pPr>
        <w:jc w:val="both"/>
      </w:pPr>
      <w:r>
        <w:t>«12. Из получаемых артелью денежных доходов артель:</w:t>
      </w:r>
    </w:p>
    <w:p w:rsidR="00614A1F" w:rsidRDefault="00614A1F" w:rsidP="00614A1F">
      <w:pPr>
        <w:jc w:val="both"/>
      </w:pPr>
      <w:r>
        <w:t>а) вносит государству установленные законом налоги и производит страховые платежи;</w:t>
      </w:r>
    </w:p>
    <w:p w:rsidR="00614A1F" w:rsidRDefault="00614A1F" w:rsidP="00614A1F">
      <w:pPr>
        <w:jc w:val="both"/>
      </w:pPr>
      <w:r>
        <w:t>б) распределяет не менее 60-70% денежных доходов артели между членами артели по трудодням;</w:t>
      </w:r>
    </w:p>
    <w:p w:rsidR="00614A1F" w:rsidRDefault="00614A1F" w:rsidP="00614A1F">
      <w:pPr>
        <w:jc w:val="both"/>
      </w:pPr>
      <w:r>
        <w:t>в) производит необходимые расходы на текущие производственные нужды, как-то: текущий ремонт сельскохозяйственных орудий, лечение скота, борьба с вредителями и т.д.;</w:t>
      </w:r>
    </w:p>
    <w:p w:rsidR="00614A1F" w:rsidRDefault="00614A1F" w:rsidP="00614A1F">
      <w:pPr>
        <w:jc w:val="both"/>
      </w:pPr>
      <w:r>
        <w:t>г) покрывает административно-хозяйственные расходы артели, выделяя на это не больше 2% денежных доходов;</w:t>
      </w:r>
    </w:p>
    <w:p w:rsidR="00614A1F" w:rsidRDefault="00614A1F" w:rsidP="00614A1F">
      <w:pPr>
        <w:jc w:val="both"/>
      </w:pPr>
      <w:r>
        <w:t>д) выделяет средства на культурные нужды, как-то: подготовка бригадиров н других кадров, организация яслей, устройство радио;</w:t>
      </w:r>
    </w:p>
    <w:p w:rsidR="00614A1F" w:rsidRDefault="00614A1F" w:rsidP="00614A1F">
      <w:pPr>
        <w:jc w:val="both"/>
      </w:pPr>
      <w:r>
        <w:t>е) пополняет неделимый фонд артели для производства расходов в предстоящем году на покупку сельскохозяйственных орудий и скота, оплату строительных материалов, расплаты с рабочими, привлекаемыми на строительство со стороны, на очередной взнос сельскохозяйственному банку по долгосрочным кредитам, причем отчисление на пополнение неделимых фондов производится в размере не свыше 10% денежных доходов артели.</w:t>
      </w:r>
    </w:p>
    <w:p w:rsidR="00614A1F" w:rsidRDefault="00614A1F" w:rsidP="00614A1F">
      <w:pPr>
        <w:jc w:val="both"/>
      </w:pPr>
      <w:r>
        <w:t xml:space="preserve">Все доходные поступления обязательно записываются в приход артели не позднее дня </w:t>
      </w:r>
      <w:r w:rsidR="00777C4B">
        <w:rPr>
          <w:lang w:val="ru-UA"/>
        </w:rPr>
        <w:t>и</w:t>
      </w:r>
      <w:r>
        <w:t>х поступления.</w:t>
      </w:r>
    </w:p>
    <w:p w:rsidR="00614A1F" w:rsidRDefault="00614A1F" w:rsidP="00614A1F">
      <w:pPr>
        <w:jc w:val="both"/>
      </w:pPr>
      <w:r>
        <w:t>Как на доходные поступления, так и на расходование средств правлением артели составляется годовая смета, которая вступает в силу лишь после утверждения общим собранием членов артели.</w:t>
      </w:r>
    </w:p>
    <w:p w:rsidR="00614A1F" w:rsidRDefault="00614A1F" w:rsidP="00614A1F">
      <w:pPr>
        <w:jc w:val="both"/>
      </w:pPr>
      <w:r>
        <w:t xml:space="preserve">Расходование средств правление может производить лишь по тем статьям, которые предусмотрены сметой, </w:t>
      </w:r>
      <w:r w:rsidR="00391D33">
        <w:t>–</w:t>
      </w:r>
      <w:r>
        <w:t xml:space="preserve"> самовольная передвижка средств из статьи в статью расходной сметы правлением не допускается </w:t>
      </w:r>
      <w:r w:rsidR="00400A3B">
        <w:rPr>
          <w:lang w:val="ru-UA"/>
        </w:rPr>
        <w:t>и</w:t>
      </w:r>
      <w:r>
        <w:t xml:space="preserve"> для передвижки средств из статьи в статью правление обязано испросить разрешение общего собрания.</w:t>
      </w:r>
    </w:p>
    <w:p w:rsidR="00614A1F" w:rsidRDefault="00614A1F" w:rsidP="00614A1F">
      <w:pPr>
        <w:jc w:val="both"/>
      </w:pPr>
      <w:r>
        <w:t xml:space="preserve">Из утвержденной общим собранием колхозников годовой расходной сметы на производственные нужды колхоза правление до окончательного выяснения видов на урожай может расходовать не более 70% предусмотренных сметой расходов. Остальные 30% остаются в резерве и расходуются только после окончательного выяснения видов на урожай </w:t>
      </w:r>
      <w:r w:rsidR="00400A3B">
        <w:rPr>
          <w:lang w:val="ru-UA"/>
        </w:rPr>
        <w:t>и</w:t>
      </w:r>
      <w:r>
        <w:t xml:space="preserve"> после решения общего собрания колхозников.</w:t>
      </w:r>
    </w:p>
    <w:p w:rsidR="00614A1F" w:rsidRDefault="00614A1F" w:rsidP="00614A1F">
      <w:pPr>
        <w:jc w:val="both"/>
      </w:pPr>
      <w:r>
        <w:t xml:space="preserve">Свои свободные денежные средства артель хранит на своем текущем счету в банке или в сберкассе. Списание с текущего счета производится только по </w:t>
      </w:r>
      <w:r w:rsidR="00777C4B">
        <w:t>приказу</w:t>
      </w:r>
      <w:r>
        <w:t xml:space="preserve"> правления артели, который действителен при </w:t>
      </w:r>
      <w:r w:rsidR="00777C4B">
        <w:t>наличии</w:t>
      </w:r>
      <w:r>
        <w:t xml:space="preserve"> подписи председателя и счетовода артели».</w:t>
      </w:r>
    </w:p>
    <w:p w:rsidR="00614A1F" w:rsidRDefault="00614A1F" w:rsidP="00614A1F">
      <w:pPr>
        <w:jc w:val="both"/>
      </w:pPr>
    </w:p>
    <w:p w:rsidR="00614A1F" w:rsidRDefault="00614A1F" w:rsidP="00614A1F">
      <w:pPr>
        <w:jc w:val="both"/>
      </w:pPr>
      <w:r>
        <w:t>5. Установить порядок, при котором сметы каждого колхоза после их утверждения общим собранием вносятся на рассмотрение президиума районного исполнительного комитета, который рассматривает внесенную смету в присутствии председателя правления и председателя ревизионной комиссии колхоза.</w:t>
      </w:r>
    </w:p>
    <w:p w:rsidR="00614A1F" w:rsidRDefault="00614A1F" w:rsidP="00614A1F">
      <w:pPr>
        <w:jc w:val="both"/>
      </w:pPr>
    </w:p>
    <w:p w:rsidR="00614A1F" w:rsidRDefault="00614A1F" w:rsidP="00614A1F">
      <w:pPr>
        <w:jc w:val="both"/>
      </w:pPr>
      <w:r>
        <w:t>6. Установить, что наем вольнонаемной рабочей силы в колхозе в исключительных случаях, как это предусмотрено Уставом сельскохозяйственной артели, может быть произведен только с согласия общего собрания колхозников.</w:t>
      </w:r>
    </w:p>
    <w:p w:rsidR="00614A1F" w:rsidRDefault="00614A1F" w:rsidP="00614A1F">
      <w:pPr>
        <w:jc w:val="both"/>
      </w:pPr>
      <w:r>
        <w:t xml:space="preserve">Обязать секретарей райкомов ВКП(б) и председателей райисполкомов не допускать злоупотреблений и нарушений пункта 13 Устава сельскохозяйственной артели, </w:t>
      </w:r>
      <w:r>
        <w:lastRenderedPageBreak/>
        <w:t>запрещающего пользоваться наемным трудом из неколхозников, за исключением случаев, предусмотренных данной статьей.</w:t>
      </w:r>
    </w:p>
    <w:p w:rsidR="00614A1F" w:rsidRDefault="00614A1F" w:rsidP="00614A1F">
      <w:pPr>
        <w:jc w:val="both"/>
      </w:pPr>
    </w:p>
    <w:p w:rsidR="00614A1F" w:rsidRDefault="00614A1F" w:rsidP="00614A1F">
      <w:pPr>
        <w:jc w:val="both"/>
      </w:pPr>
      <w:r>
        <w:t xml:space="preserve">7. Обязать обкомы, крайкомы и ЦК </w:t>
      </w:r>
      <w:r w:rsidR="00777C4B">
        <w:rPr>
          <w:lang w:val="ru-UA"/>
        </w:rPr>
        <w:t>н</w:t>
      </w:r>
      <w:r>
        <w:t>ацкомпартий восстановить работу ревизионных комиссий во всех колхозах с тем, чтобы ревизионные комиссии проводили свою ревизионную работу на протяжении всего года, как этого требует Устав, а не ограничивались дачей формального заключения по отчету правления только в конце года.</w:t>
      </w:r>
    </w:p>
    <w:p w:rsidR="00614A1F" w:rsidRDefault="00614A1F" w:rsidP="00614A1F">
      <w:pPr>
        <w:jc w:val="both"/>
      </w:pPr>
    </w:p>
    <w:p w:rsidR="00614A1F" w:rsidRDefault="00614A1F" w:rsidP="00614A1F">
      <w:pPr>
        <w:jc w:val="both"/>
      </w:pPr>
      <w:r>
        <w:t>8. Установить, что отделения государственного и сельскохозяйственного банков выдают колхозам кредиты лишь в том случае, когда имеется на это решение общего собрания колхозников.</w:t>
      </w:r>
    </w:p>
    <w:p w:rsidR="00614A1F" w:rsidRDefault="00614A1F" w:rsidP="00614A1F">
      <w:pPr>
        <w:jc w:val="both"/>
      </w:pPr>
    </w:p>
    <w:p w:rsidR="00614A1F" w:rsidRDefault="00614A1F" w:rsidP="00614A1F">
      <w:pPr>
        <w:jc w:val="both"/>
      </w:pPr>
      <w:r>
        <w:t xml:space="preserve">9. Обязать обкомы, крайкомы, ЦК </w:t>
      </w:r>
      <w:r w:rsidR="00777C4B">
        <w:rPr>
          <w:lang w:val="ru-UA"/>
        </w:rPr>
        <w:t>н</w:t>
      </w:r>
      <w:r>
        <w:t>ацкомпартий, областные, краевые исполкомы н совнаркомы республик, а также прокуроров привлекать к уголовной ответственности лиц, виновных в незаконном расходовании колхозных средств, идущих в нарушение Устава сельскохозяйственной артели и интересов колхозников, рассматривая эти действия как измену делу колхозов и помощь врагам парода.</w:t>
      </w:r>
    </w:p>
    <w:p w:rsidR="00257F85" w:rsidRDefault="00257F85" w:rsidP="00F90B7E">
      <w:pPr>
        <w:jc w:val="both"/>
      </w:pPr>
    </w:p>
    <w:p w:rsidR="00596214" w:rsidRDefault="00596214" w:rsidP="00C86F16">
      <w:pPr>
        <w:pStyle w:val="a8"/>
      </w:pPr>
      <w:bookmarkStart w:id="101" w:name="_Toc139142141"/>
      <w:r>
        <w:t>Новый сельхозналог</w:t>
      </w:r>
      <w:bookmarkEnd w:id="101"/>
    </w:p>
    <w:p w:rsidR="00D53382" w:rsidRDefault="00A44D34" w:rsidP="00A44D34">
      <w:pPr>
        <w:jc w:val="both"/>
      </w:pPr>
      <w:r>
        <w:t>Существующий закон о сельхозналоге, изданный в мае месяце 1934, Центральным Исполнительным Комитетом Союза Советских Социалистических Республик, содержит ряд серьезных недочетов, не соответствует нынешнему положен</w:t>
      </w:r>
      <w:r w:rsidR="00D53382">
        <w:t>ию</w:t>
      </w:r>
      <w:r>
        <w:t>.</w:t>
      </w:r>
    </w:p>
    <w:p w:rsidR="002951C2" w:rsidRDefault="002951C2" w:rsidP="002951C2">
      <w:pPr>
        <w:jc w:val="both"/>
      </w:pPr>
      <w:r>
        <w:t>Действующий закон не учитывает тех огромнейших изменений, которые произошли в колхозной деревне.</w:t>
      </w:r>
      <w:r w:rsidR="00A97DD2">
        <w:rPr>
          <w:rStyle w:val="a7"/>
        </w:rPr>
        <w:endnoteReference w:id="163"/>
      </w:r>
    </w:p>
    <w:p w:rsidR="002951C2" w:rsidRDefault="002951C2" w:rsidP="002951C2">
      <w:pPr>
        <w:jc w:val="both"/>
      </w:pPr>
      <w:r>
        <w:t>Существующая система обложения по твердым ставкам в сумме от 10 до 50 руб. без учета действительных доходов приводит к тому, что чем выше доход, тем относительно меньше колхозник платит налог государству.</w:t>
      </w:r>
    </w:p>
    <w:p w:rsidR="000F48C1" w:rsidRDefault="000F48C1" w:rsidP="000F48C1">
      <w:pPr>
        <w:ind w:firstLine="0"/>
        <w:jc w:val="both"/>
      </w:pPr>
      <w:r>
        <w:t>При существующей системе сельскохозяйственного налога в более привилегированном положении оказываются не колхозники, честно и добросовестно работающие, активно участвующие в колхозном строительстве, а те, кто прикрывается званием колхозника, отлынивает от работы и использует звание колхозника лишь в своих собственных интересах, в интересах наживы.</w:t>
      </w:r>
    </w:p>
    <w:p w:rsidR="002951C2" w:rsidRDefault="002951C2" w:rsidP="002951C2">
      <w:pPr>
        <w:jc w:val="both"/>
      </w:pPr>
      <w:r>
        <w:t>Это приводит к тому, что колхозник больше внимания уделяет своему личному хозяйству и способствует ослаблению трудовой дисциплины в колхозах.</w:t>
      </w:r>
    </w:p>
    <w:p w:rsidR="00D53382" w:rsidRDefault="00D53382" w:rsidP="00A44D34">
      <w:pPr>
        <w:jc w:val="both"/>
      </w:pPr>
    </w:p>
    <w:p w:rsidR="00D53382" w:rsidRDefault="00A44D34" w:rsidP="00A44D34">
      <w:pPr>
        <w:jc w:val="both"/>
      </w:pPr>
      <w:r>
        <w:t>Проект закона о сельскохозяйственном налоге, представленный</w:t>
      </w:r>
      <w:r w:rsidR="00D53382">
        <w:t xml:space="preserve"> </w:t>
      </w:r>
      <w:r>
        <w:t>Советом Народных Комиссаров СССР на утверждение Сессии,</w:t>
      </w:r>
      <w:r w:rsidR="00D53382">
        <w:t xml:space="preserve"> </w:t>
      </w:r>
      <w:r>
        <w:t>устраняет эти недочеты.</w:t>
      </w:r>
    </w:p>
    <w:p w:rsidR="00A44D34" w:rsidRDefault="00A44D34" w:rsidP="00A44D34">
      <w:pPr>
        <w:jc w:val="both"/>
      </w:pPr>
      <w:r>
        <w:t>Обложение по фактической</w:t>
      </w:r>
      <w:r w:rsidR="00D53382">
        <w:t xml:space="preserve"> </w:t>
      </w:r>
      <w:r>
        <w:t>доходности от личного хозяйства и освобождение от обложения</w:t>
      </w:r>
      <w:r w:rsidR="00D53382">
        <w:t xml:space="preserve"> </w:t>
      </w:r>
      <w:r>
        <w:t>сельхозналогом доходов, котор</w:t>
      </w:r>
      <w:r w:rsidR="004B2AC5">
        <w:t>ые</w:t>
      </w:r>
      <w:r>
        <w:t xml:space="preserve"> колхозники получают</w:t>
      </w:r>
      <w:r w:rsidR="00D53382">
        <w:t xml:space="preserve"> </w:t>
      </w:r>
      <w:r>
        <w:t>от колхозов, будет способствовать повышению трудовой дисциплины в колхозах и послужит</w:t>
      </w:r>
      <w:r w:rsidR="00D53382">
        <w:t xml:space="preserve"> </w:t>
      </w:r>
      <w:r>
        <w:t>к д</w:t>
      </w:r>
      <w:r w:rsidR="005E7B73">
        <w:t>альнейшему укреплению колхозов.</w:t>
      </w:r>
    </w:p>
    <w:p w:rsidR="00D53382" w:rsidRDefault="00D53382" w:rsidP="00A44D34">
      <w:pPr>
        <w:jc w:val="both"/>
      </w:pPr>
    </w:p>
    <w:p w:rsidR="00A44D34" w:rsidRDefault="00A44D34" w:rsidP="00D53382">
      <w:pPr>
        <w:jc w:val="both"/>
      </w:pPr>
      <w:r>
        <w:t>Нет сомнений, что</w:t>
      </w:r>
      <w:r w:rsidR="00D53382">
        <w:t xml:space="preserve"> </w:t>
      </w:r>
      <w:r>
        <w:t>новый закон о сельскохозяйственном налоге будет способствовать</w:t>
      </w:r>
      <w:r w:rsidR="00D53382">
        <w:t xml:space="preserve"> </w:t>
      </w:r>
      <w:r>
        <w:t>еще большему укреплению колхозов, еще большему укреплению</w:t>
      </w:r>
      <w:r w:rsidR="00D53382">
        <w:t xml:space="preserve"> </w:t>
      </w:r>
      <w:r>
        <w:t>нашей могучей социалистической родины</w:t>
      </w:r>
      <w:r w:rsidR="00D53382">
        <w:t>.</w:t>
      </w:r>
    </w:p>
    <w:p w:rsidR="00D53382" w:rsidRDefault="00D53382" w:rsidP="00D53382">
      <w:pPr>
        <w:jc w:val="both"/>
      </w:pPr>
    </w:p>
    <w:p w:rsidR="00A44D34" w:rsidRDefault="000326EE" w:rsidP="00A44D34">
      <w:pPr>
        <w:jc w:val="both"/>
      </w:pPr>
      <w:r>
        <w:t>Этот закон найдет всеобщее одобрение трудящихся нашей страны</w:t>
      </w:r>
      <w:r w:rsidR="00A44D34">
        <w:t>, так как он помогает честно работающим колхозникам,</w:t>
      </w:r>
      <w:r w:rsidR="00D53382">
        <w:t xml:space="preserve"> </w:t>
      </w:r>
      <w:r w:rsidR="00A44D34">
        <w:t>составляющим большинство в колхозах, в борьбе с теми, кто</w:t>
      </w:r>
      <w:r w:rsidR="00D53382">
        <w:t xml:space="preserve"> </w:t>
      </w:r>
      <w:r w:rsidR="00A44D34">
        <w:t>стремится использовать колхоз в целях личной наживы, пренебрегая</w:t>
      </w:r>
      <w:r w:rsidR="00D53382">
        <w:t xml:space="preserve"> </w:t>
      </w:r>
      <w:r w:rsidR="00A44D34">
        <w:t>работой в колхозе.</w:t>
      </w:r>
    </w:p>
    <w:p w:rsidR="000F48C1" w:rsidRDefault="00A44D34" w:rsidP="00A44D34">
      <w:pPr>
        <w:jc w:val="both"/>
      </w:pPr>
      <w:r>
        <w:lastRenderedPageBreak/>
        <w:t>В этом законе отражены заботы нашей большевистской партии,</w:t>
      </w:r>
      <w:r w:rsidR="000326EE">
        <w:t xml:space="preserve"> </w:t>
      </w:r>
      <w:r>
        <w:t>Советского Правительства и лично товарища Сталина об улучшении</w:t>
      </w:r>
      <w:r w:rsidR="00D53382">
        <w:t xml:space="preserve"> </w:t>
      </w:r>
      <w:r>
        <w:t>благосостояния трудящихся</w:t>
      </w:r>
      <w:r w:rsidR="000F48C1">
        <w:t>.</w:t>
      </w:r>
    </w:p>
    <w:p w:rsidR="00A44D34" w:rsidRDefault="000326EE" w:rsidP="00A44D34">
      <w:pPr>
        <w:jc w:val="both"/>
      </w:pPr>
      <w:r>
        <w:t>Этот закон</w:t>
      </w:r>
      <w:r w:rsidR="00A44D34">
        <w:t xml:space="preserve"> является важнейшим звеном в цепи мероприятий, намеченных историческими решениями майского пленума ЦК</w:t>
      </w:r>
      <w:r>
        <w:t xml:space="preserve"> </w:t>
      </w:r>
      <w:r w:rsidR="00A44D34">
        <w:t>нашей партии.</w:t>
      </w:r>
    </w:p>
    <w:p w:rsidR="000326EE" w:rsidRDefault="00A44D34" w:rsidP="000326EE">
      <w:pPr>
        <w:jc w:val="both"/>
      </w:pPr>
      <w:r>
        <w:t>Закон этот направлен к дальнейшему подъему сельского хозяйства, укреплению трудовой дисциплины, расцвету колхозного строя,</w:t>
      </w:r>
      <w:r w:rsidR="000326EE">
        <w:t xml:space="preserve"> </w:t>
      </w:r>
      <w:r>
        <w:t>росту зажиточности, улучшению материального благосостояния и</w:t>
      </w:r>
      <w:r w:rsidR="00326269">
        <w:t xml:space="preserve"> </w:t>
      </w:r>
      <w:r>
        <w:t>культуры колхозной деревни.</w:t>
      </w:r>
      <w:r w:rsidR="000326EE">
        <w:rPr>
          <w:rStyle w:val="a7"/>
        </w:rPr>
        <w:endnoteReference w:id="164"/>
      </w:r>
      <w:r w:rsidR="000326EE">
        <w:t xml:space="preserve"> </w:t>
      </w:r>
      <w:r w:rsidR="000326EE">
        <w:rPr>
          <w:rStyle w:val="a7"/>
        </w:rPr>
        <w:endnoteReference w:id="165"/>
      </w:r>
    </w:p>
    <w:p w:rsidR="00596214" w:rsidRDefault="00596214" w:rsidP="0051369A">
      <w:pPr>
        <w:jc w:val="both"/>
      </w:pPr>
    </w:p>
    <w:p w:rsidR="0084100C" w:rsidRPr="00783B15" w:rsidRDefault="00326269" w:rsidP="00783B15">
      <w:pPr>
        <w:pStyle w:val="a8"/>
      </w:pPr>
      <w:bookmarkStart w:id="102" w:name="_Toc139142142"/>
      <w:r w:rsidRPr="00783B15">
        <w:t>П</w:t>
      </w:r>
      <w:r w:rsidR="0084100C" w:rsidRPr="00783B15">
        <w:t xml:space="preserve">остановление </w:t>
      </w:r>
      <w:r w:rsidRPr="00783B15">
        <w:t xml:space="preserve">ЦК ВКП(б) и СНЕ </w:t>
      </w:r>
      <w:r w:rsidR="0084100C" w:rsidRPr="00783B15">
        <w:t xml:space="preserve">об </w:t>
      </w:r>
      <w:r w:rsidR="00777C4B" w:rsidRPr="00783B15">
        <w:t>изменениях</w:t>
      </w:r>
      <w:r w:rsidR="0084100C" w:rsidRPr="00783B15">
        <w:t xml:space="preserve"> в политике заготовок и закупок сельхозпродуктов</w:t>
      </w:r>
      <w:bookmarkEnd w:id="102"/>
    </w:p>
    <w:p w:rsidR="00326269" w:rsidRDefault="00326269" w:rsidP="00326269">
      <w:pPr>
        <w:jc w:val="both"/>
      </w:pPr>
      <w:r>
        <w:t>ЦК ВКП(б) и СНК Союза ССР отмечают, что существующий порядок заготовок и закупок сельскохозяйственных продуктов является устаревшим, препятствует дальнейшему росту и укреплению общественного хозяйства колхозов.</w:t>
      </w:r>
    </w:p>
    <w:p w:rsidR="00326269" w:rsidRDefault="00326269" w:rsidP="00326269">
      <w:pPr>
        <w:jc w:val="both"/>
      </w:pPr>
      <w:r>
        <w:t>Постановлениями СНК СССР и ЦК ВКП(б) от 8 июля 1939.</w:t>
      </w:r>
    </w:p>
    <w:p w:rsidR="00326269" w:rsidRDefault="00326269" w:rsidP="00326269">
      <w:pPr>
        <w:jc w:val="both"/>
      </w:pPr>
      <w:r>
        <w:t>«О мероприятиях по развитию общественного животноводства в колхозах» и от 30 января 1940, «Об обязательной поставке шерсти государству» ликвидированы крупнейшие недостатки в системе обязательных поставок государству мяса и шерсти колхозами, заключавшиеся в том, что передовые колхозы ставились в невыгодное положение, уничтожалась их заинтересованность в росте общественного животноводства.</w:t>
      </w:r>
    </w:p>
    <w:p w:rsidR="00326269" w:rsidRDefault="00326269" w:rsidP="00B84653">
      <w:pPr>
        <w:ind w:firstLine="0"/>
        <w:jc w:val="both"/>
      </w:pPr>
      <w:r>
        <w:t xml:space="preserve">И </w:t>
      </w:r>
      <w:r w:rsidR="00777C4B">
        <w:t>наоборот</w:t>
      </w:r>
      <w:r>
        <w:t>, оказывались в льготном положении отсталые колхозы, не имеющие животноводческих ферм или не дающие роста поголовья скота в фермах.</w:t>
      </w:r>
    </w:p>
    <w:p w:rsidR="00326269" w:rsidRDefault="00326269" w:rsidP="00326269">
      <w:pPr>
        <w:jc w:val="both"/>
      </w:pPr>
      <w:r>
        <w:t>Эти недостатки продолжают пока иметь место в обязательных поставках молока колхозами государству.</w:t>
      </w:r>
    </w:p>
    <w:p w:rsidR="00B84653" w:rsidRDefault="00B84653" w:rsidP="00326269">
      <w:pPr>
        <w:jc w:val="both"/>
      </w:pPr>
    </w:p>
    <w:p w:rsidR="00326269" w:rsidRDefault="00326269" w:rsidP="00326269">
      <w:pPr>
        <w:jc w:val="both"/>
      </w:pPr>
      <w:r>
        <w:t>Порок этой системы заготовок заключается в том, что обязательные поставки мяса, шерсти и молока колхозами устанавливаются в зависимости от поголовья общественного скота в колхозах.</w:t>
      </w:r>
    </w:p>
    <w:p w:rsidR="00A744C1" w:rsidRDefault="00326269" w:rsidP="00326269">
      <w:pPr>
        <w:jc w:val="both"/>
      </w:pPr>
      <w:r>
        <w:t>Это приводит к тому, что колхозы, имеющие развитое общественное стадо и увеличивающие его из года в год, должны сдавать все большее и большее количество мяса, молока и шерсти по обязательным поставкам государству</w:t>
      </w:r>
      <w:r w:rsidR="00A744C1">
        <w:t>;</w:t>
      </w:r>
    </w:p>
    <w:p w:rsidR="00A744C1" w:rsidRDefault="00326269" w:rsidP="00A744C1">
      <w:pPr>
        <w:ind w:firstLine="0"/>
        <w:jc w:val="both"/>
      </w:pPr>
      <w:r>
        <w:t>в то время как колхозы, имеющие слабые животноводческие фермы, сдают мало продуктов по обязательным поставкам государству</w:t>
      </w:r>
      <w:r w:rsidR="00A744C1">
        <w:t>;</w:t>
      </w:r>
    </w:p>
    <w:p w:rsidR="00326269" w:rsidRDefault="00326269" w:rsidP="00A744C1">
      <w:pPr>
        <w:ind w:firstLine="0"/>
        <w:jc w:val="both"/>
      </w:pPr>
      <w:r>
        <w:t>а колхозы, не имеющие животноводческих ферм и не желающие их организовывать, находятся в льготном положении, так как не сдают по обязательным поставкам государству продуктов животноводства.</w:t>
      </w:r>
    </w:p>
    <w:p w:rsidR="00326269" w:rsidRDefault="00326269" w:rsidP="00326269">
      <w:pPr>
        <w:jc w:val="both"/>
      </w:pPr>
      <w:r>
        <w:t>Переход на погектарное исчисление поставок колхозами мяса, шерсти и молока обеспечивает не только ликвидацию недостатков в системе заготовок, но и является мощным рычагом,</w:t>
      </w:r>
      <w:r w:rsidR="00A744C1">
        <w:t xml:space="preserve"> </w:t>
      </w:r>
      <w:r>
        <w:t>двигающим вперед дело развития общественного животноводства.</w:t>
      </w:r>
    </w:p>
    <w:p w:rsidR="00326269" w:rsidRDefault="00326269" w:rsidP="00326269">
      <w:pPr>
        <w:jc w:val="both"/>
      </w:pPr>
    </w:p>
    <w:p w:rsidR="00326269" w:rsidRDefault="00326269" w:rsidP="00326269">
      <w:pPr>
        <w:jc w:val="both"/>
      </w:pPr>
      <w:r>
        <w:t>Эти недостатки имеют место также в деле заготовок таких животноводческих продуктов, как кожа и яйцо.</w:t>
      </w:r>
    </w:p>
    <w:p w:rsidR="00326269" w:rsidRDefault="00326269" w:rsidP="00326269">
      <w:pPr>
        <w:jc w:val="both"/>
      </w:pPr>
      <w:r>
        <w:t>Обязательная сдача государству всего выхода кожевенного сырья подрывает интересы колхозов в развитии животноводства и лишает передовые колхозы, сдающие наибольшее количество кожевенного сырья государству, возможности иметь в своем распоряжении необходимое количество кожи для своих нужд, ставя их в одинаковое положение с колхозами, не развивающими общественного стада и не сдающими кожевенного сырья государству.</w:t>
      </w:r>
    </w:p>
    <w:p w:rsidR="00326269" w:rsidRDefault="00326269" w:rsidP="00326269">
      <w:pPr>
        <w:jc w:val="both"/>
      </w:pPr>
    </w:p>
    <w:p w:rsidR="00326269" w:rsidRDefault="00326269" w:rsidP="00326269">
      <w:pPr>
        <w:jc w:val="both"/>
      </w:pPr>
      <w:r>
        <w:t xml:space="preserve">Неправильная система заготовок яиц является одной из главнейших причин отсутствия общественного птицеводства в подавляющем большинстве колхозов, несмотря </w:t>
      </w:r>
      <w:r>
        <w:lastRenderedPageBreak/>
        <w:t>на огромные возможности расширения птицеводческих ферм колхозов и несмотря на наличие широкой сети инкубаторных птицеводческих станций.</w:t>
      </w:r>
    </w:p>
    <w:p w:rsidR="00326269" w:rsidRDefault="00326269" w:rsidP="00326269">
      <w:pPr>
        <w:jc w:val="both"/>
      </w:pPr>
    </w:p>
    <w:p w:rsidR="00326269" w:rsidRDefault="00326269" w:rsidP="00326269">
      <w:pPr>
        <w:jc w:val="both"/>
      </w:pPr>
      <w:r>
        <w:t>Порядок, по которому колхозы, имеющие лучшее по качеству конское поголовье, сдают государству для нужд обороны всех лучших коней, а колхозы, не имеющие высококачественного конского поголовья, вовсе не сдают коней, лишает колхозы стимула к улучшению конского поголовья и ставит в невыгодное положение колхозы, имеющие достижения в улучшении конского поголовья, поощряя при этом колхозы, нерадиво относящиеся к развитию коневодства.</w:t>
      </w:r>
    </w:p>
    <w:p w:rsidR="00326269" w:rsidRDefault="00326269" w:rsidP="00326269">
      <w:pPr>
        <w:jc w:val="both"/>
      </w:pPr>
    </w:p>
    <w:p w:rsidR="00A744C1" w:rsidRDefault="00326269" w:rsidP="00326269">
      <w:pPr>
        <w:jc w:val="both"/>
      </w:pPr>
      <w:r>
        <w:t>Существующий порядок исчисления обязательных поставок государству зерна, риса, подсолнуха и картофеля колхозами страдает тем коренным недостатком, что размеры поставок исчисляются в зависимости от плана сева по этим культурам, что не дает устойчивой базы для исчисления обязательных поставок, имеющих силу налога</w:t>
      </w:r>
      <w:r w:rsidR="00A744C1">
        <w:t>;</w:t>
      </w:r>
    </w:p>
    <w:p w:rsidR="00A744C1" w:rsidRDefault="00326269" w:rsidP="00A744C1">
      <w:pPr>
        <w:ind w:firstLine="0"/>
        <w:jc w:val="both"/>
      </w:pPr>
      <w:r>
        <w:t>приводит к стремлению колхозов добиваться уменьшенных планов сева зерна, подсолнуха и картофеля</w:t>
      </w:r>
      <w:r w:rsidR="00A744C1">
        <w:t>;</w:t>
      </w:r>
    </w:p>
    <w:p w:rsidR="00A744C1" w:rsidRDefault="00326269" w:rsidP="00A744C1">
      <w:pPr>
        <w:ind w:firstLine="0"/>
        <w:jc w:val="both"/>
      </w:pPr>
      <w:r>
        <w:t xml:space="preserve">поощряет сокращение посевных площадей этих </w:t>
      </w:r>
      <w:r w:rsidR="00A744C1">
        <w:t>к</w:t>
      </w:r>
      <w:r>
        <w:t>ультур</w:t>
      </w:r>
      <w:r w:rsidR="00A744C1">
        <w:t>;</w:t>
      </w:r>
    </w:p>
    <w:p w:rsidR="00326269" w:rsidRDefault="00326269" w:rsidP="00A744C1">
      <w:pPr>
        <w:ind w:firstLine="0"/>
        <w:jc w:val="both"/>
      </w:pPr>
      <w:r>
        <w:t>не стимулирует освоения новых земель путем распашки целины, осушки болот и раскорчевки кустарников.</w:t>
      </w:r>
    </w:p>
    <w:p w:rsidR="00326269" w:rsidRDefault="00326269" w:rsidP="00326269">
      <w:pPr>
        <w:jc w:val="both"/>
      </w:pPr>
    </w:p>
    <w:p w:rsidR="00326269" w:rsidRDefault="00326269" w:rsidP="00326269">
      <w:pPr>
        <w:jc w:val="both"/>
      </w:pPr>
      <w:r>
        <w:t>Гарнцевый сбор,</w:t>
      </w:r>
      <w:r w:rsidR="00A744C1">
        <w:rPr>
          <w:rStyle w:val="a7"/>
        </w:rPr>
        <w:endnoteReference w:id="166"/>
      </w:r>
      <w:r>
        <w:t xml:space="preserve"> занимавший раньше серьезное место в хлебных ресурсах государства, теперь уже потерял свое прежнее значение, изжил себя и является тормозом развития колхозных мельниц, лишая колхозы заинтересованности в поддержании существующих мельниц, строительстве новых и создает излишние затруднения для колхозников.</w:t>
      </w:r>
    </w:p>
    <w:p w:rsidR="00326269" w:rsidRDefault="00326269" w:rsidP="00326269">
      <w:pPr>
        <w:jc w:val="both"/>
      </w:pPr>
    </w:p>
    <w:p w:rsidR="00326269" w:rsidRDefault="00326269" w:rsidP="00326269">
      <w:pPr>
        <w:jc w:val="both"/>
      </w:pPr>
      <w:r>
        <w:t>Контрактация, как средство государственных заготовок таких продуктов, как овощи, масличные семена, семена трав, а также сено, потеряла свое значение, как особый метод заготовок, не обеспечивает достаточного роста производства указанных сельскохозяйственных продуктов в колхозах.</w:t>
      </w:r>
    </w:p>
    <w:p w:rsidR="00326269" w:rsidRDefault="00326269" w:rsidP="00326269">
      <w:pPr>
        <w:jc w:val="both"/>
      </w:pPr>
    </w:p>
    <w:p w:rsidR="00326269" w:rsidRDefault="00326269" w:rsidP="00326269">
      <w:pPr>
        <w:jc w:val="both"/>
      </w:pPr>
      <w:r>
        <w:t>Большие недостатки имеются в организационной структуре заготовительных органов, проводящих государственные закупки и децзаготовки таких продуктов, как мясо, овощи и др.</w:t>
      </w:r>
    </w:p>
    <w:p w:rsidR="00326269" w:rsidRDefault="00326269" w:rsidP="00326269">
      <w:pPr>
        <w:jc w:val="both"/>
      </w:pPr>
      <w:r>
        <w:t>Эти недостатки заключаются прежде всего в многочисленности заготорганов, наводняющих районы товарного производства, мешающих делу государственных поставок и закупок, не говоря уже о том, что это вызывает излишние государственные расходы.</w:t>
      </w:r>
      <w:r w:rsidR="00D13871" w:rsidRPr="00D13871">
        <w:rPr>
          <w:rStyle w:val="a7"/>
        </w:rPr>
        <w:t xml:space="preserve"> </w:t>
      </w:r>
    </w:p>
    <w:p w:rsidR="004B19B3" w:rsidRDefault="004B19B3" w:rsidP="00A744C1">
      <w:pPr>
        <w:jc w:val="both"/>
      </w:pPr>
    </w:p>
    <w:p w:rsidR="00A744C1" w:rsidRDefault="00A744C1" w:rsidP="00A744C1">
      <w:pPr>
        <w:jc w:val="both"/>
      </w:pPr>
      <w:r>
        <w:t>ЦК ВКП (б) и СНК Союза ССР постановляют:</w:t>
      </w:r>
    </w:p>
    <w:p w:rsidR="00A744C1" w:rsidRDefault="00A744C1" w:rsidP="00A744C1">
      <w:pPr>
        <w:jc w:val="both"/>
      </w:pPr>
      <w:r>
        <w:t>1. Отменить существующий порядок исчисления обязательных поставок государству колхозами зерна, риса, подсолнуха и картофеля с плана посева этих культур и систему контрактации овощей, семян масличных культур, семян трав, а также сена.</w:t>
      </w:r>
    </w:p>
    <w:p w:rsidR="00A744C1" w:rsidRDefault="00A744C1" w:rsidP="00A744C1">
      <w:pPr>
        <w:jc w:val="both"/>
      </w:pPr>
    </w:p>
    <w:p w:rsidR="00A744C1" w:rsidRDefault="00A744C1" w:rsidP="00A744C1">
      <w:pPr>
        <w:jc w:val="both"/>
      </w:pPr>
      <w:r>
        <w:t>2. Установить, что, начиная с урожая 1940, колхозы привлекаются к обязательным поставкам государству зерна, риса, картофеля, овощей (капуста, столовая свекла, морковь, лук, огурцы и помидоры), семян масличных культур (подсолнух, лен-кудряш, клещевина, соя, горчица, рапс, кунжут) и семян трав (люцерна, клевер, тимофеевка, житняк, эспарцет и вика) с каждого гектара пашни, закрепленной за колхозами.</w:t>
      </w:r>
    </w:p>
    <w:p w:rsidR="00A744C1" w:rsidRDefault="00A744C1" w:rsidP="00A744C1">
      <w:pPr>
        <w:jc w:val="both"/>
      </w:pPr>
      <w:r>
        <w:t xml:space="preserve">В размер пашни, по которой исчисляются обязательные поставки перечисленных выше культур, включаются огороды, а также новые земли, подлежащие по </w:t>
      </w:r>
      <w:r>
        <w:lastRenderedPageBreak/>
        <w:t>государственному плану освоению путем распашки целины, осушки болот и раскорчевки кустарников на второй год освоения.</w:t>
      </w:r>
    </w:p>
    <w:p w:rsidR="00A744C1" w:rsidRDefault="00A744C1" w:rsidP="00A744C1">
      <w:pPr>
        <w:jc w:val="both"/>
      </w:pPr>
      <w:r>
        <w:t>Из пашни, по которой исчисляются поставки по перечисленным выше культурам, исключаются площади, занятые под посевом хлопка, сахарной свеклы, льна, конопли, цикория, табака, махорки, эфиро-масличных, новолубяных и лекарственных культур, кользы, сафлора, кориандра, аниса, мака, рыжика, арахиса, ляллеманции, периллы, каучуконосов, тутовых, фруктовых, ягодных, виноградных насаждений и субтропических культур, продукция с которых сдается государству в действующем ныне порядке.</w:t>
      </w:r>
    </w:p>
    <w:p w:rsidR="00A744C1" w:rsidRDefault="00A744C1" w:rsidP="00A744C1">
      <w:pPr>
        <w:jc w:val="both"/>
      </w:pPr>
    </w:p>
    <w:p w:rsidR="00A744C1" w:rsidRDefault="00A744C1" w:rsidP="00A744C1">
      <w:pPr>
        <w:jc w:val="both"/>
      </w:pPr>
      <w:r>
        <w:t>3. Нормы обязательных поставок государству зерновых культур и риса установить, исходя из необходимости доведения общих размеров зернопоставок по СССР до 925 млн. пудов.</w:t>
      </w:r>
    </w:p>
    <w:p w:rsidR="00A744C1" w:rsidRDefault="00A744C1" w:rsidP="00A744C1">
      <w:pPr>
        <w:jc w:val="both"/>
      </w:pPr>
      <w:r>
        <w:t xml:space="preserve">Нормы поставок подсолнуха, масличных культур, картофеля и семян трав установить, исходя из плана поставок и контрактации этих культур, а в отношении овощей </w:t>
      </w:r>
      <w:r w:rsidR="00391D33">
        <w:t>–</w:t>
      </w:r>
      <w:r>
        <w:t xml:space="preserve"> из плана контрактации и плана децентрализованных закупок, утвержденных на 1939, для области (края, республики) и района.</w:t>
      </w:r>
    </w:p>
    <w:p w:rsidR="00A744C1" w:rsidRDefault="00A744C1" w:rsidP="00A744C1">
      <w:pPr>
        <w:jc w:val="both"/>
      </w:pPr>
      <w:r>
        <w:t>Предоставить краям, областям и республикам право уменьшения или увеличения нормы, вытекающей из плана сдачи овощей, для отдельных районов и колхозов, в пределах общей цифры сдачи по краю, области, республике в целом, а отдельные районы и колхозы вовсе освобождать от поставок овощей и привлекать к поставкам овощей районы и колхозы, которые не сдавали овощей по контрактации и децентрализованным закупкам в 1939.</w:t>
      </w:r>
    </w:p>
    <w:p w:rsidR="00A744C1" w:rsidRDefault="00A744C1" w:rsidP="00A744C1">
      <w:pPr>
        <w:jc w:val="both"/>
      </w:pPr>
      <w:r>
        <w:t>По Хабаровскому и Приморскому краям, Читинской и Ленинградской областям, Азербайджанской, Узбекской, Туркменской и Таджикской ССР установить несколько повышенные нормы поставок картофеля и овощей в связи с тем, что существующие нормы были занижены и не обеспечивали возросших потребностей в овощах и ликвидацию межобластных перевозок картофеля по железным дорогам.</w:t>
      </w:r>
    </w:p>
    <w:p w:rsidR="00A744C1" w:rsidRDefault="00A744C1" w:rsidP="00A744C1">
      <w:pPr>
        <w:jc w:val="both"/>
      </w:pPr>
      <w:r>
        <w:t>Допускать замену одних овощных культур другими по эквиваленту, утверждаемому Совнаркомом СССР.</w:t>
      </w:r>
    </w:p>
    <w:p w:rsidR="00A744C1" w:rsidRDefault="00A744C1" w:rsidP="00A744C1">
      <w:pPr>
        <w:jc w:val="both"/>
      </w:pPr>
    </w:p>
    <w:p w:rsidR="00A744C1" w:rsidRDefault="00A744C1" w:rsidP="00A744C1">
      <w:pPr>
        <w:jc w:val="both"/>
      </w:pPr>
      <w:r>
        <w:t>4. Ввести с 1940, обязательные поставки сена государству, исчисляя поставки с площади пашни (в соответствии с пунктом 2), а также лугов с установлением при этом разных норм поставок с пашни и с лугов, с суходольных и заливных.</w:t>
      </w:r>
    </w:p>
    <w:p w:rsidR="00A744C1" w:rsidRDefault="00A744C1" w:rsidP="00A744C1">
      <w:pPr>
        <w:jc w:val="both"/>
      </w:pPr>
      <w:r>
        <w:t>Отдаленным от железнодорожных и водных путей колхозам разрешать замену сена зерном, мясом, молочной продукцией и шерстью по установленному эквиваленту.</w:t>
      </w:r>
    </w:p>
    <w:p w:rsidR="00A744C1" w:rsidRDefault="00A744C1" w:rsidP="00A744C1">
      <w:pPr>
        <w:jc w:val="both"/>
      </w:pPr>
    </w:p>
    <w:p w:rsidR="00A744C1" w:rsidRDefault="00A744C1" w:rsidP="00A744C1">
      <w:pPr>
        <w:jc w:val="both"/>
      </w:pPr>
      <w:r>
        <w:t>5. Отменить действующий порядок исчисления обязательных поставок молока государству колхозами по поголовью коров и существующий порядок заготовок брынзы и, начиная с 1941, ввести обязательные поставки государству колхозами брынзы и установить исчисление обязательных поставок молока и брынзы государству колхозами с каждого гектара земельной площади (пашни, в том числе сады и огороды</w:t>
      </w:r>
      <w:r w:rsidR="00030989">
        <w:rPr>
          <w:lang w:val="ru-UA"/>
        </w:rPr>
        <w:t>,</w:t>
      </w:r>
      <w:r>
        <w:t xml:space="preserve"> луга и пастбища), закрепленной за колхозами.</w:t>
      </w:r>
    </w:p>
    <w:p w:rsidR="00A744C1" w:rsidRDefault="00A744C1" w:rsidP="00A744C1">
      <w:pPr>
        <w:jc w:val="both"/>
      </w:pPr>
      <w:r>
        <w:t>Начиная с 1941, разрешить колхозам, имеющим поголовье коров больше установленного для них минимума, после выполнения своих обязательств перед государством по сдаче молока, сдавать молоко за колхозников в выполнение обязательств колхозников по сдаче молока государству, освобождая тем самым колхозников от выполнения обязательств по поставке молока частично или полностью.</w:t>
      </w:r>
    </w:p>
    <w:p w:rsidR="00A744C1" w:rsidRDefault="00A744C1" w:rsidP="00A744C1">
      <w:pPr>
        <w:jc w:val="both"/>
      </w:pPr>
    </w:p>
    <w:p w:rsidR="00A744C1" w:rsidRDefault="00A744C1" w:rsidP="00A744C1">
      <w:pPr>
        <w:jc w:val="both"/>
      </w:pPr>
      <w:r>
        <w:t xml:space="preserve">6. Отменить существующий порядок заготовок кожевенного сырья и яиц и установить обязательные поставки государству колхозами, колхозными дворами и единоличными хозяйствами кожевенного сырья, начиная с 1940, а поставки яиц </w:t>
      </w:r>
      <w:r w:rsidR="00391D33">
        <w:t>–</w:t>
      </w:r>
      <w:r>
        <w:t xml:space="preserve"> с 1941, </w:t>
      </w:r>
      <w:r>
        <w:lastRenderedPageBreak/>
        <w:t>по нормам, исчисляемым для колхозов с каждого гектара, земельной площади (пашни, в том числе сады и огороды; луга и пастбища).</w:t>
      </w:r>
    </w:p>
    <w:p w:rsidR="00A744C1" w:rsidRDefault="00A744C1" w:rsidP="00A744C1">
      <w:pPr>
        <w:jc w:val="both"/>
      </w:pPr>
      <w:r>
        <w:t>Разрешить колхозам, после выполнения своих обязательств перед государством по сдаче яиц, сдавать яйца за колхозников в выполнение обязательств колхозников по сдаче яиц государству, освобождая тем самым колхозников от выполнения обязательств по поставке яиц частично или полностью.</w:t>
      </w:r>
    </w:p>
    <w:p w:rsidR="00A744C1" w:rsidRDefault="00A744C1" w:rsidP="00A744C1">
      <w:pPr>
        <w:jc w:val="both"/>
      </w:pPr>
    </w:p>
    <w:p w:rsidR="00A744C1" w:rsidRDefault="00A744C1" w:rsidP="00A744C1">
      <w:pPr>
        <w:jc w:val="both"/>
      </w:pPr>
      <w:r>
        <w:t>7. Установить для всех без исключения колхозов обязательный минимум по разведению и выращиванию высокого качества лошадей, годных для армии, в соответствии с земельной площадью (пашни, в том числе сады и огороды</w:t>
      </w:r>
      <w:r w:rsidR="00030989">
        <w:rPr>
          <w:lang w:val="ru-UA"/>
        </w:rPr>
        <w:t>,</w:t>
      </w:r>
      <w:r>
        <w:t xml:space="preserve"> луга и пастбища), закрепленной за колхозами.</w:t>
      </w:r>
    </w:p>
    <w:p w:rsidR="00A744C1" w:rsidRDefault="00A744C1" w:rsidP="00A744C1">
      <w:pPr>
        <w:jc w:val="both"/>
      </w:pPr>
      <w:r>
        <w:t>Ввести с 1941, обязательные поставки лошадей для нужд обороны по нормам в соответствии с установленным минимумом поголовья лошадей.</w:t>
      </w:r>
    </w:p>
    <w:p w:rsidR="00A744C1" w:rsidRDefault="00A744C1" w:rsidP="00A744C1">
      <w:pPr>
        <w:jc w:val="both"/>
      </w:pPr>
    </w:p>
    <w:p w:rsidR="00A744C1" w:rsidRDefault="00A744C1" w:rsidP="00A744C1">
      <w:pPr>
        <w:jc w:val="both"/>
      </w:pPr>
      <w:r>
        <w:t>8. Отменить существующий порядок планирования закупок мяса и установить, что план государственных закупок мяса в целом для республики, области, края, района и колхоза исчисляется исходя из количества земельной площади колхозов, по годовым нормам, утверждаемым СНК СССР и ЦК ВКП(б) пропорционально размерам обязательных поставок мяса государству.</w:t>
      </w:r>
    </w:p>
    <w:p w:rsidR="00A744C1" w:rsidRDefault="00A744C1" w:rsidP="00A744C1">
      <w:pPr>
        <w:jc w:val="both"/>
      </w:pPr>
      <w:r>
        <w:t>Все, что будет закуплено сверх государственного плана закупок, оставлять в распоряжении республик, краев и областей для местного снабжения, сняв с заготовок всех внеобластных мясозаготовителей.</w:t>
      </w:r>
    </w:p>
    <w:p w:rsidR="00A744C1" w:rsidRDefault="00A744C1" w:rsidP="00A744C1">
      <w:pPr>
        <w:jc w:val="both"/>
      </w:pPr>
    </w:p>
    <w:p w:rsidR="00A744C1" w:rsidRDefault="00A744C1" w:rsidP="00A744C1">
      <w:pPr>
        <w:jc w:val="both"/>
      </w:pPr>
      <w:r>
        <w:t>9. Государственную закупку кожевенного сырья производить со встречной продажей кожевенных товаров, разрешив колхозам, выполнившим обязательные поставки кожевенного сырья и мяса и обеспечившим государственный план развития животноводства, сдавать кожевенное сырье на переработку государственным и кооперативным предприятиям для использования по своему усмотрению.</w:t>
      </w:r>
    </w:p>
    <w:p w:rsidR="00A744C1" w:rsidRDefault="00A744C1" w:rsidP="00A744C1">
      <w:pPr>
        <w:jc w:val="both"/>
      </w:pPr>
    </w:p>
    <w:p w:rsidR="00A744C1" w:rsidRDefault="00A744C1" w:rsidP="00A744C1">
      <w:pPr>
        <w:jc w:val="both"/>
      </w:pPr>
      <w:r>
        <w:t>10. Государственные закупки овощей и картофеля производить через основных заготовителей, проводящих заготовку по обязательным поставкам, сняв с рынка заготовок овощей, картофеля и фруктов внеобластных децентрализованных заготовителей, оставив местных заготовителей.</w:t>
      </w:r>
    </w:p>
    <w:p w:rsidR="00A744C1" w:rsidRDefault="00A744C1" w:rsidP="00A744C1">
      <w:pPr>
        <w:jc w:val="both"/>
      </w:pPr>
      <w:r>
        <w:t>Передать аппарат и техническую базу внеобластных децзаготовителей Наркомторгу для усиления централизованных заготовок овощей.</w:t>
      </w:r>
    </w:p>
    <w:p w:rsidR="00A744C1" w:rsidRDefault="00A744C1" w:rsidP="00A744C1">
      <w:pPr>
        <w:jc w:val="both"/>
      </w:pPr>
    </w:p>
    <w:p w:rsidR="00A744C1" w:rsidRDefault="00A744C1" w:rsidP="00A744C1">
      <w:pPr>
        <w:jc w:val="both"/>
      </w:pPr>
      <w:r>
        <w:t>11. Объединить заготовительный аппарат «Союззаготкожи», Наркомлегпрома, «Союззаготшерсти» Наркомтекстиля и «Главпуш</w:t>
      </w:r>
      <w:r w:rsidR="00777C4B">
        <w:rPr>
          <w:lang w:val="ru-UA"/>
        </w:rPr>
        <w:t>н</w:t>
      </w:r>
      <w:r>
        <w:t>и</w:t>
      </w:r>
      <w:r w:rsidR="00777C4B">
        <w:rPr>
          <w:lang w:val="ru-UA"/>
        </w:rPr>
        <w:t>н</w:t>
      </w:r>
      <w:r>
        <w:t>ы» Наркомвнешторга (за исключением звероводческих и каракулеводческих совхозов) в одну государственную заготовительную организацию по заготовке кожевенного сырья, шерсти, пушнины и мехов в составе Наркомзага.</w:t>
      </w:r>
    </w:p>
    <w:p w:rsidR="00A744C1" w:rsidRDefault="00A744C1" w:rsidP="00A744C1">
      <w:pPr>
        <w:jc w:val="both"/>
      </w:pPr>
      <w:r>
        <w:t>ЦК ВКП(б) и СНК Союза ССР считают необходимым провести дальнейшее сокращение заготовителей, в особенности децентрализованных заготовителей по всем видам сельскохозяйственных продуктов.</w:t>
      </w:r>
    </w:p>
    <w:p w:rsidR="00A744C1" w:rsidRDefault="00A744C1" w:rsidP="00A744C1">
      <w:pPr>
        <w:jc w:val="both"/>
      </w:pPr>
    </w:p>
    <w:p w:rsidR="00326269" w:rsidRDefault="00A744C1" w:rsidP="00A744C1">
      <w:pPr>
        <w:jc w:val="both"/>
      </w:pPr>
      <w:r>
        <w:t>12. Отменить с 1 июля 1940, взимание сбора натурой за переработку зерновых, бобовых, крупяных, риса и масличных культур на всех государственных, кооперативных и колхозных мельницах, крупорушках и маслобойках и установить за переработку указанных культур денежную плату.</w:t>
      </w:r>
    </w:p>
    <w:p w:rsidR="00DE4C7A" w:rsidRDefault="00DE4C7A" w:rsidP="00DE4C7A">
      <w:pPr>
        <w:jc w:val="both"/>
      </w:pPr>
    </w:p>
    <w:p w:rsidR="00DE4C7A" w:rsidRDefault="00DE4C7A" w:rsidP="00DE4C7A">
      <w:pPr>
        <w:pStyle w:val="a8"/>
      </w:pPr>
      <w:bookmarkStart w:id="103" w:name="_Toc139142143"/>
      <w:r>
        <w:t>К вопросу о коммунах</w:t>
      </w:r>
      <w:bookmarkEnd w:id="103"/>
    </w:p>
    <w:p w:rsidR="00DE4C7A" w:rsidRDefault="00DE4C7A" w:rsidP="00DE4C7A">
      <w:pPr>
        <w:jc w:val="both"/>
      </w:pPr>
      <w:r>
        <w:lastRenderedPageBreak/>
        <w:t>В предсъездовской дискуссии было высказано мнение, что теперь нужно взяться за создание образцовых коммун.</w:t>
      </w:r>
    </w:p>
    <w:p w:rsidR="00DE4C7A" w:rsidRDefault="00DE4C7A" w:rsidP="00DE4C7A">
      <w:pPr>
        <w:jc w:val="both"/>
      </w:pPr>
      <w:r>
        <w:t xml:space="preserve">Автору этого предложения был дан соответствующий ответ и было указано, что он гнет не в ту сторону. У нас и в третьей пятилетке основной формой колхозного хозяйства будет </w:t>
      </w:r>
      <w:r w:rsidR="00777C4B">
        <w:t>сельскохозяйственная</w:t>
      </w:r>
      <w:r>
        <w:t xml:space="preserve"> артель.</w:t>
      </w:r>
    </w:p>
    <w:p w:rsidR="00DE4C7A" w:rsidRDefault="00DE4C7A" w:rsidP="00DE4C7A">
      <w:pPr>
        <w:jc w:val="both"/>
      </w:pPr>
      <w:r>
        <w:t>Мы еще далеко не использовали всех возможностей этой колхозной формы для подъема сельского хозяйства, для подъема благосостояния колхозного крестьянства.</w:t>
      </w:r>
    </w:p>
    <w:p w:rsidR="00DE4C7A" w:rsidRDefault="00DE4C7A" w:rsidP="00DE4C7A">
      <w:pPr>
        <w:jc w:val="both"/>
      </w:pPr>
      <w:r>
        <w:t xml:space="preserve">Поэтому тянуть теперь в сторону коммун, а, тем более, переносить центр тяжести с </w:t>
      </w:r>
      <w:r w:rsidR="00777C4B">
        <w:t>сельскохозяйственной</w:t>
      </w:r>
      <w:r>
        <w:t xml:space="preserve"> артели на коммуну, </w:t>
      </w:r>
      <w:r w:rsidR="00391D33">
        <w:t>–</w:t>
      </w:r>
      <w:r>
        <w:t xml:space="preserve"> значит занять неправильную позицию и сбиться с пути.</w:t>
      </w:r>
    </w:p>
    <w:p w:rsidR="00DE4C7A" w:rsidRDefault="00DE4C7A" w:rsidP="00DE4C7A">
      <w:pPr>
        <w:jc w:val="both"/>
      </w:pPr>
    </w:p>
    <w:p w:rsidR="00DE4C7A" w:rsidRDefault="00DE4C7A" w:rsidP="00DE4C7A">
      <w:pPr>
        <w:jc w:val="both"/>
      </w:pPr>
      <w:r>
        <w:t xml:space="preserve">Чтобы не было в этом вопросе путаницы в некоторых головах по случаю того, что, дескать, началась новая полоса, полоса постепенного перехода от социализма к коммунизму, </w:t>
      </w:r>
      <w:r w:rsidR="00391D33">
        <w:t>–</w:t>
      </w:r>
      <w:r>
        <w:t xml:space="preserve"> нужно твердо сказать о том, что и теперь основой колхозного движения остается артель.</w:t>
      </w:r>
      <w:r>
        <w:cr/>
      </w:r>
    </w:p>
    <w:p w:rsidR="00DE4C7A" w:rsidRDefault="00DE4C7A" w:rsidP="00DE4C7A">
      <w:pPr>
        <w:jc w:val="both"/>
      </w:pPr>
      <w:r>
        <w:t xml:space="preserve">Другое дело, что нужно и в работе артели выдвинуть ряд новых задач: дальнейшее укрепление колхоза и колхозной собственности и ликвидация допущенных извращений и нарушений Устава </w:t>
      </w:r>
      <w:r w:rsidR="00777C4B">
        <w:t>сельскохозяйственной</w:t>
      </w:r>
      <w:r>
        <w:t xml:space="preserve"> артели по приусадебному хозяйству колхозников.</w:t>
      </w:r>
    </w:p>
    <w:p w:rsidR="00DE4C7A" w:rsidRDefault="00DE4C7A" w:rsidP="00DE4C7A">
      <w:pPr>
        <w:jc w:val="both"/>
      </w:pPr>
      <w:r>
        <w:t xml:space="preserve">Нужно добиться, чтобы забота о подсобном хозяйстве колхозника не противопоставлялась основной задаче </w:t>
      </w:r>
      <w:r w:rsidR="00391D33">
        <w:t>–</w:t>
      </w:r>
      <w:r>
        <w:t xml:space="preserve"> задаче укрепления колхоза и колхозной собственности.</w:t>
      </w:r>
    </w:p>
    <w:p w:rsidR="00DE4C7A" w:rsidRDefault="00DE4C7A" w:rsidP="00DE4C7A">
      <w:pPr>
        <w:jc w:val="both"/>
      </w:pPr>
      <w:r>
        <w:t xml:space="preserve"> Нужно на практике проводить установленные ограничения в отношении приусадебных земель и индивидуального скота отдельных колхозников и всемерно поддержать дальнейшее организационно-хозяйственное укрепление колхозов, так как только на этой основе </w:t>
      </w:r>
      <w:r w:rsidR="00391D33">
        <w:t>–</w:t>
      </w:r>
      <w:r>
        <w:t xml:space="preserve"> только на основе дальнейшего организационно-хозяйственного укрепления колхозов </w:t>
      </w:r>
      <w:r w:rsidR="00391D33">
        <w:t>–</w:t>
      </w:r>
      <w:r>
        <w:t xml:space="preserve"> может идти настоящий подъем сельского хозяйства и быстро повышаться благосостояние и культурный уровень колхозного крестьянства.</w:t>
      </w:r>
    </w:p>
    <w:p w:rsidR="00DE4C7A" w:rsidRDefault="00DE4C7A" w:rsidP="00DE4C7A">
      <w:pPr>
        <w:jc w:val="both"/>
      </w:pPr>
      <w:r>
        <w:t>Необходимо также усилить борьбу за укрепление колхозной дисциплины и поднять соответствующую воспитательную работу среди колхозников.</w:t>
      </w:r>
    </w:p>
    <w:p w:rsidR="00DE4C7A" w:rsidRDefault="00DE4C7A" w:rsidP="00DE4C7A">
      <w:pPr>
        <w:jc w:val="both"/>
      </w:pPr>
      <w:r>
        <w:t>Необходимо, наконец, шире использовать звеньевую форму организации труда колхозников.</w:t>
      </w:r>
    </w:p>
    <w:p w:rsidR="00DE4C7A" w:rsidRDefault="00DE4C7A" w:rsidP="0051369A">
      <w:pPr>
        <w:jc w:val="both"/>
      </w:pPr>
    </w:p>
    <w:p w:rsidR="0051369A" w:rsidRPr="007B245B" w:rsidRDefault="0051369A" w:rsidP="0051369A">
      <w:pPr>
        <w:pStyle w:val="a8"/>
      </w:pPr>
      <w:bookmarkStart w:id="104" w:name="_Toc139142144"/>
      <w:r w:rsidRPr="007B245B">
        <w:t>Всесоюзн</w:t>
      </w:r>
      <w:r w:rsidR="006F2C69">
        <w:t>ая</w:t>
      </w:r>
      <w:r w:rsidRPr="007B245B">
        <w:t xml:space="preserve"> сельскохозяйственн</w:t>
      </w:r>
      <w:r w:rsidR="006F2C69">
        <w:t>ая</w:t>
      </w:r>
      <w:r w:rsidRPr="007B245B">
        <w:t xml:space="preserve"> выставк</w:t>
      </w:r>
      <w:r w:rsidR="006F2C69">
        <w:t>а</w:t>
      </w:r>
      <w:bookmarkEnd w:id="104"/>
    </w:p>
    <w:p w:rsidR="00687944" w:rsidRDefault="00687944" w:rsidP="00687944">
      <w:pPr>
        <w:jc w:val="both"/>
      </w:pPr>
      <w:r w:rsidRPr="00BB3C40">
        <w:t>Большую организующую роль в под</w:t>
      </w:r>
      <w:r>
        <w:t>ъ</w:t>
      </w:r>
      <w:r w:rsidRPr="00BB3C40">
        <w:t>еме сельского хозяйства должна сыграть открывающаяся в этом году Всесоюзная Сельско-Хозяйственная Выставка.</w:t>
      </w:r>
    </w:p>
    <w:p w:rsidR="00687944" w:rsidRDefault="00687944" w:rsidP="00687944">
      <w:pPr>
        <w:jc w:val="both"/>
      </w:pPr>
      <w:r w:rsidRPr="00BB3C40">
        <w:t>В этой выставке примут участие передовики всех отраслей сельского хозяйства. Но не только в этом дело. Для получения права на участие во Всесоюзной Сельско-Хозяйственной Выставке установлены определенные показатели для колхозов, МТС и совхозов, а также для отдельных категорий работников сельского хозяйства, с дифференциацией этих показателей по культурам, отраслям и с</w:t>
      </w:r>
      <w:r w:rsidR="00777C4B">
        <w:rPr>
          <w:lang w:val="ru-UA"/>
        </w:rPr>
        <w:t>е</w:t>
      </w:r>
      <w:r w:rsidRPr="00BB3C40">
        <w:t>льскохозяйственн</w:t>
      </w:r>
      <w:r>
        <w:t>ы</w:t>
      </w:r>
      <w:r w:rsidRPr="00BB3C40">
        <w:t>м зонам.</w:t>
      </w:r>
    </w:p>
    <w:p w:rsidR="00687944" w:rsidRDefault="00687944" w:rsidP="00687944">
      <w:pPr>
        <w:jc w:val="both"/>
      </w:pPr>
      <w:r w:rsidRPr="00BB3C40">
        <w:t>Эти показатели установлены таким образом, что при выполнении их всей массой колхозов и совхозов у нас будет обеспечено не только выполнение, но и перевыполнение заданий пятилетнего плана по сельскому хозяйству.</w:t>
      </w:r>
    </w:p>
    <w:p w:rsidR="00687944" w:rsidRDefault="00687944" w:rsidP="00687944">
      <w:pPr>
        <w:ind w:firstLine="0"/>
        <w:jc w:val="both"/>
      </w:pPr>
      <w:r w:rsidRPr="00BB3C40">
        <w:t>Таким образом, Всесоюзная Сельскохозяйственная Выставка дает целую программу для под</w:t>
      </w:r>
      <w:r>
        <w:t>ъ</w:t>
      </w:r>
      <w:r w:rsidRPr="00BB3C40">
        <w:t>ема сельского хозяйства.</w:t>
      </w:r>
    </w:p>
    <w:p w:rsidR="00687944" w:rsidRDefault="00687944" w:rsidP="00687944">
      <w:pPr>
        <w:ind w:firstLine="0"/>
        <w:jc w:val="both"/>
      </w:pPr>
      <w:r w:rsidRPr="00BB3C40">
        <w:t>Она послужит делу всесоюзной популяризации передовиков сельского хозяйства, популяризации и распространению лучших примеров их работы.</w:t>
      </w:r>
    </w:p>
    <w:p w:rsidR="00687944" w:rsidRDefault="00687944" w:rsidP="00687944">
      <w:pPr>
        <w:ind w:firstLine="0"/>
        <w:jc w:val="both"/>
      </w:pPr>
      <w:r w:rsidRPr="00BB3C40">
        <w:lastRenderedPageBreak/>
        <w:t>Эта выставка должна вызвать соревнование между колхозами, МТС и совхозами, между районами, областями и республиками.</w:t>
      </w:r>
    </w:p>
    <w:p w:rsidR="00687944" w:rsidRPr="00BB3C40" w:rsidRDefault="00687944" w:rsidP="00687944">
      <w:pPr>
        <w:ind w:firstLine="0"/>
        <w:jc w:val="both"/>
      </w:pPr>
      <w:r w:rsidRPr="00BB3C40">
        <w:t>Она может и должна сыграть крупную роль в организации дальнейшего под</w:t>
      </w:r>
      <w:r>
        <w:t>ъ</w:t>
      </w:r>
      <w:r w:rsidRPr="00BB3C40">
        <w:t>ема сельского хозяйства и в выполнении заданий третьей пятилетки.</w:t>
      </w:r>
    </w:p>
    <w:p w:rsidR="00687944" w:rsidRPr="00BB3C40" w:rsidRDefault="00687944" w:rsidP="00687944">
      <w:pPr>
        <w:jc w:val="both"/>
      </w:pPr>
      <w:r w:rsidRPr="00BB3C40">
        <w:t>Скажу всего два слова еще об одном большом вопросе</w:t>
      </w:r>
      <w:r>
        <w:t xml:space="preserve"> </w:t>
      </w:r>
      <w:r w:rsidRPr="00BB3C40">
        <w:t>–</w:t>
      </w:r>
      <w:r>
        <w:t xml:space="preserve"> </w:t>
      </w:r>
      <w:r w:rsidRPr="00BB3C40">
        <w:t>о колхозах.</w:t>
      </w:r>
    </w:p>
    <w:p w:rsidR="00687944" w:rsidRPr="00BB3C40" w:rsidRDefault="00687944" w:rsidP="00687944">
      <w:pPr>
        <w:jc w:val="both"/>
      </w:pPr>
      <w:r w:rsidRPr="00BB3C40">
        <w:t xml:space="preserve"> </w:t>
      </w:r>
    </w:p>
    <w:p w:rsidR="0051369A" w:rsidRPr="007B245B" w:rsidRDefault="0051369A" w:rsidP="0051369A">
      <w:pPr>
        <w:jc w:val="both"/>
      </w:pPr>
      <w:r w:rsidRPr="007B245B">
        <w:t>Тов. Молотов указал на огромное значение Всесоюзной сельскохозяйственной выставки, открываемой в этом году.</w:t>
      </w:r>
    </w:p>
    <w:p w:rsidR="00205651" w:rsidRDefault="0051369A" w:rsidP="0051369A">
      <w:pPr>
        <w:jc w:val="both"/>
      </w:pPr>
      <w:r w:rsidRPr="007B245B">
        <w:t>Мне остается только добавить, что интерес к этой выставке со стороны колхозников исключительно высок.</w:t>
      </w:r>
    </w:p>
    <w:p w:rsidR="0051369A" w:rsidRPr="007B245B" w:rsidRDefault="006F2C69" w:rsidP="00205651">
      <w:pPr>
        <w:ind w:firstLine="0"/>
        <w:jc w:val="both"/>
      </w:pPr>
      <w:r>
        <w:t xml:space="preserve">Желание участвовать на выставке </w:t>
      </w:r>
      <w:r w:rsidR="0051369A" w:rsidRPr="007B245B">
        <w:t>огромно</w:t>
      </w:r>
      <w:r w:rsidR="00205651">
        <w:t xml:space="preserve"> </w:t>
      </w:r>
      <w:r w:rsidR="00391D33">
        <w:t>–</w:t>
      </w:r>
      <w:r w:rsidR="0051369A" w:rsidRPr="007B245B">
        <w:t xml:space="preserve"> уже сейчас подано 95 тыс. заявлений.</w:t>
      </w:r>
    </w:p>
    <w:p w:rsidR="00205651" w:rsidRDefault="0051369A" w:rsidP="0051369A">
      <w:pPr>
        <w:jc w:val="both"/>
      </w:pPr>
      <w:r w:rsidRPr="007B245B">
        <w:t xml:space="preserve">Наша задача заключается в том, чтобы организовать действительное социалистическое соревнование колхозов, совхозов, машинно-тракторных станций и районов по завоеванию права участия </w:t>
      </w:r>
      <w:r w:rsidR="00205651">
        <w:t>н</w:t>
      </w:r>
      <w:r w:rsidRPr="007B245B">
        <w:t>а выставке</w:t>
      </w:r>
      <w:r w:rsidR="00205651">
        <w:t>;</w:t>
      </w:r>
    </w:p>
    <w:p w:rsidR="00205651" w:rsidRDefault="0051369A" w:rsidP="00205651">
      <w:pPr>
        <w:ind w:firstLine="0"/>
        <w:jc w:val="both"/>
      </w:pPr>
      <w:r w:rsidRPr="007B245B">
        <w:t>организовать такое социалистическое соревнование, которое обеспечило бы подтягивание отстающих до уровня передовых.</w:t>
      </w:r>
    </w:p>
    <w:p w:rsidR="0051369A" w:rsidRPr="007B245B" w:rsidRDefault="0051369A" w:rsidP="00205651">
      <w:pPr>
        <w:ind w:firstLine="0"/>
        <w:jc w:val="both"/>
      </w:pPr>
      <w:r w:rsidRPr="007B245B">
        <w:t>Задача заключается в том, чтобы своевременно отобрать и хорошо показать на выставке ее участников.</w:t>
      </w:r>
    </w:p>
    <w:p w:rsidR="00687944" w:rsidRDefault="00687944" w:rsidP="0051369A">
      <w:pPr>
        <w:jc w:val="both"/>
      </w:pPr>
    </w:p>
    <w:p w:rsidR="0051369A" w:rsidRPr="007B245B" w:rsidRDefault="0051369A" w:rsidP="0051369A">
      <w:pPr>
        <w:jc w:val="both"/>
      </w:pPr>
      <w:r w:rsidRPr="007B245B">
        <w:t>В докладах т. Сталина и т. Молотова определены огромные задачи социалистического земледелия, начертан дальнейший путь борьбы за высокие урожаи, за большевистские колхозы и зажиточную жизнь колхозников.</w:t>
      </w:r>
    </w:p>
    <w:p w:rsidR="0051369A" w:rsidRPr="007B245B" w:rsidRDefault="0051369A" w:rsidP="0051369A">
      <w:pPr>
        <w:jc w:val="both"/>
      </w:pPr>
      <w:r w:rsidRPr="007B245B">
        <w:t xml:space="preserve">Колхозники, многотысячный отряд сельскохозяйственной интеллигенции, земельные работники эту большую программу, так </w:t>
      </w:r>
      <w:r w:rsidR="00777C4B" w:rsidRPr="007B245B">
        <w:t>же,</w:t>
      </w:r>
      <w:r w:rsidRPr="007B245B">
        <w:t xml:space="preserve"> как и все трудящиеся страны, приняли с огромной радостью.</w:t>
      </w:r>
    </w:p>
    <w:p w:rsidR="0051369A" w:rsidRPr="007B245B" w:rsidRDefault="0051369A" w:rsidP="0051369A">
      <w:pPr>
        <w:jc w:val="both"/>
      </w:pPr>
      <w:r w:rsidRPr="007B245B">
        <w:t>Для всех нас нет более почетной задачи, чем бороться за достижение сталинского урожая в 8 миллиардов пудов зерна ежегодно и за подлинный подъем социалистического животноводства.</w:t>
      </w:r>
    </w:p>
    <w:p w:rsidR="0051369A" w:rsidRPr="007B245B" w:rsidRDefault="0051369A" w:rsidP="0051369A">
      <w:pPr>
        <w:jc w:val="both"/>
      </w:pPr>
      <w:r w:rsidRPr="007B245B">
        <w:t>Эти задачи сельскохозяйственные работники должны и будут решать так, чтобы в результате новых и новых побед социалистического земледелия получить от вождя и учителя т. Сталина высокую оценку. (Аплодисменты.)</w:t>
      </w:r>
    </w:p>
    <w:p w:rsidR="0051369A" w:rsidRDefault="0051369A" w:rsidP="0051369A">
      <w:pPr>
        <w:jc w:val="both"/>
      </w:pPr>
      <w:r w:rsidRPr="007B245B">
        <w:t>В борьбе за урожай, за подъем животноводства, за большевистские колхозы земельные работники должны освоить и освоят победоносный сталинский стиль работы.</w:t>
      </w:r>
    </w:p>
    <w:p w:rsidR="00012305" w:rsidRDefault="00012305" w:rsidP="003A7B6F">
      <w:pPr>
        <w:jc w:val="both"/>
      </w:pPr>
    </w:p>
    <w:p w:rsidR="00BD141B" w:rsidRPr="00BB3C40" w:rsidRDefault="00BD141B" w:rsidP="00BD141B">
      <w:pPr>
        <w:pStyle w:val="2"/>
      </w:pPr>
      <w:bookmarkStart w:id="105" w:name="_Toc139142145"/>
      <w:r w:rsidRPr="00BB3C40">
        <w:t>ПЛАН ДАЛЬНЕЙШЕГО ПОД</w:t>
      </w:r>
      <w:r>
        <w:t>Ъ</w:t>
      </w:r>
      <w:r w:rsidRPr="00BB3C40">
        <w:t>ЕМА МАТЕРИАЛЬНО-КУЛЬТУРНОГО</w:t>
      </w:r>
      <w:r w:rsidR="00C74340">
        <w:t xml:space="preserve"> </w:t>
      </w:r>
      <w:r w:rsidRPr="00BB3C40">
        <w:t>УРОВНЯ ТРУДЯЩИХСЯ</w:t>
      </w:r>
      <w:bookmarkEnd w:id="105"/>
    </w:p>
    <w:p w:rsidR="00BD141B" w:rsidRPr="007B245B" w:rsidRDefault="00BD141B" w:rsidP="00BD141B">
      <w:pPr>
        <w:jc w:val="both"/>
      </w:pPr>
      <w:r w:rsidRPr="00BB3C40">
        <w:t>У нас давно прошли времена безработицы, от кото</w:t>
      </w:r>
      <w:r>
        <w:t>ро</w:t>
      </w:r>
      <w:r w:rsidRPr="00BB3C40">
        <w:t>й так мучаются многие миллионы рабочих при современном капитализме.</w:t>
      </w:r>
    </w:p>
    <w:p w:rsidR="00BD141B" w:rsidRDefault="00BD141B" w:rsidP="00BD141B">
      <w:pPr>
        <w:jc w:val="both"/>
      </w:pPr>
    </w:p>
    <w:p w:rsidR="00BD141B" w:rsidRDefault="00BD141B" w:rsidP="00BD141B">
      <w:pPr>
        <w:jc w:val="both"/>
      </w:pPr>
      <w:r w:rsidRPr="00BB3C40">
        <w:t>Давно прошли времена, когда в наших сельских местностях было столько деревень, не случайно прозванных Неурожайками и Нееловками</w:t>
      </w:r>
      <w:r w:rsidR="00007EC8">
        <w:t xml:space="preserve">, где </w:t>
      </w:r>
      <w:r w:rsidRPr="00BB3C40">
        <w:t>треть крестьян, а то и больше, постоянно, из года в год, недоедала и не могла при старом строе рассчитывать на улучшение своего материального положения.</w:t>
      </w:r>
    </w:p>
    <w:p w:rsidR="00E25D6B" w:rsidRDefault="00BD141B" w:rsidP="00BD141B">
      <w:pPr>
        <w:jc w:val="both"/>
      </w:pPr>
      <w:r w:rsidRPr="00BB3C40">
        <w:t xml:space="preserve">Сохранись капитализм у нас до настоящего времени, тогда и в нашей стране, как </w:t>
      </w:r>
      <w:r w:rsidR="00007EC8">
        <w:t>и</w:t>
      </w:r>
      <w:r w:rsidRPr="00BB3C40">
        <w:t xml:space="preserve"> в других странах капитализма, был бы сейчас не один миллион безработных в городах, был бы сейчас не один десяток миллионов</w:t>
      </w:r>
      <w:r w:rsidR="00E25D6B">
        <w:t xml:space="preserve"> </w:t>
      </w:r>
      <w:r w:rsidRPr="00BB3C40">
        <w:t>г</w:t>
      </w:r>
      <w:r w:rsidR="00E25D6B" w:rsidRPr="00BB3C40">
        <w:t>олодных и полунищих в деревнях.</w:t>
      </w:r>
    </w:p>
    <w:p w:rsidR="00BD141B" w:rsidRDefault="00E25D6B" w:rsidP="00BD141B">
      <w:pPr>
        <w:jc w:val="both"/>
      </w:pPr>
      <w:r>
        <w:t>М</w:t>
      </w:r>
      <w:r w:rsidR="00BD141B" w:rsidRPr="00BB3C40">
        <w:t>ы окончательно вышли из такого положения и строим планы дальнейшего под</w:t>
      </w:r>
      <w:r w:rsidR="00BD141B">
        <w:t>ъ</w:t>
      </w:r>
      <w:r w:rsidR="00BD141B" w:rsidRPr="00BB3C40">
        <w:t>ема народного благосостояния, о котором ни одна, даже самая богатая и самая капиталистически развитая страна, не может мечтать, и которые в полной мере идут навстречу быстро растущим запросам трудящихся города и деревни.</w:t>
      </w:r>
      <w:r w:rsidR="00BD141B" w:rsidRPr="007B245B">
        <w:rPr>
          <w:rStyle w:val="a7"/>
        </w:rPr>
        <w:endnoteReference w:id="167"/>
      </w:r>
    </w:p>
    <w:p w:rsidR="00E25D6B" w:rsidRDefault="00E25D6B" w:rsidP="00E25D6B">
      <w:pPr>
        <w:jc w:val="both"/>
      </w:pPr>
    </w:p>
    <w:p w:rsidR="00E25D6B" w:rsidRDefault="00E25D6B" w:rsidP="00E25D6B">
      <w:pPr>
        <w:jc w:val="both"/>
      </w:pPr>
      <w:r>
        <w:lastRenderedPageBreak/>
        <w:t>Третья пятилетка должна обеспечить еще более высокое удовлетворение нужд и запросов трудящихся в необходимых товарах, продуктах, жилищах, в бытовом и культурном обслуживании населения.</w:t>
      </w:r>
    </w:p>
    <w:p w:rsidR="00E25D6B" w:rsidRDefault="00E25D6B" w:rsidP="00E25D6B">
      <w:pPr>
        <w:jc w:val="both"/>
      </w:pPr>
      <w:r>
        <w:t>Выполнение третьей пятилетки обеспечивает, новый крупнейший шаг вперед в создании мощной материальной базы для последующего развития производительных сил, благосостояния и культуры социалистического общества в СССР.</w:t>
      </w:r>
    </w:p>
    <w:p w:rsidR="00E25D6B" w:rsidRDefault="00E25D6B" w:rsidP="00E25D6B">
      <w:pPr>
        <w:jc w:val="both"/>
      </w:pPr>
      <w:r>
        <w:t xml:space="preserve">Теперь дело идет не об уничтожении безработицы и ликвидации нищеты в деревне, </w:t>
      </w:r>
      <w:r w:rsidR="00391D33">
        <w:t>–</w:t>
      </w:r>
      <w:r>
        <w:t xml:space="preserve"> с этим мы уже справились полностью и навсегда.</w:t>
      </w:r>
    </w:p>
    <w:p w:rsidR="00BD141B" w:rsidRPr="000E35D7" w:rsidRDefault="00E25D6B" w:rsidP="00E25D6B">
      <w:pPr>
        <w:jc w:val="both"/>
      </w:pPr>
      <w:r>
        <w:t>Теперь задача заключается в создании такого благосостояния и повышения культурности трудящихся, которые отвечают возросшим запросам советского народа, которые недостижимы для самых богатых стран капитализма и означают начало настоящего расцвета сил социализма, расцвета новой, социалистической культуры.</w:t>
      </w:r>
    </w:p>
    <w:p w:rsidR="00E25D6B" w:rsidRDefault="00E25D6B" w:rsidP="009D438D">
      <w:pPr>
        <w:pStyle w:val="a8"/>
      </w:pPr>
      <w:bookmarkStart w:id="106" w:name="_Toc123820980"/>
    </w:p>
    <w:p w:rsidR="00BD141B" w:rsidRPr="009D438D" w:rsidRDefault="00BD141B" w:rsidP="009D438D">
      <w:pPr>
        <w:pStyle w:val="a8"/>
      </w:pPr>
      <w:bookmarkStart w:id="107" w:name="_Toc139142146"/>
      <w:r w:rsidRPr="009D438D">
        <w:t>Рост народного дохода</w:t>
      </w:r>
      <w:bookmarkEnd w:id="106"/>
      <w:bookmarkEnd w:id="107"/>
    </w:p>
    <w:p w:rsidR="00E25D6B" w:rsidRDefault="00E25D6B" w:rsidP="00E25D6B">
      <w:pPr>
        <w:jc w:val="both"/>
      </w:pPr>
      <w:r>
        <w:t>18-й съезд ВКП(б) устанавливает на третью пятилетку следующие задания в области повышения материального и культурного уровня рабочих и трудящихся деревни.</w:t>
      </w:r>
    </w:p>
    <w:p w:rsidR="00E25D6B" w:rsidRDefault="00E25D6B" w:rsidP="00E25D6B">
      <w:pPr>
        <w:jc w:val="both"/>
      </w:pPr>
      <w:r>
        <w:t>а) Увеличение потребления трудящихся СССР более, чем в полтора раза, в соответствии с ростом доходов рабочих, крестьян и служащих.</w:t>
      </w:r>
      <w:r w:rsidR="009733FB">
        <w:rPr>
          <w:rStyle w:val="a7"/>
        </w:rPr>
        <w:endnoteReference w:id="168"/>
      </w:r>
    </w:p>
    <w:p w:rsidR="00154073" w:rsidRDefault="00154073" w:rsidP="00154073">
      <w:pPr>
        <w:jc w:val="both"/>
      </w:pPr>
    </w:p>
    <w:p w:rsidR="00154073" w:rsidRDefault="00E25D6B" w:rsidP="00154073">
      <w:pPr>
        <w:jc w:val="both"/>
      </w:pPr>
      <w:r>
        <w:t xml:space="preserve">б) Увеличение численности рабочих </w:t>
      </w:r>
      <w:r w:rsidR="00154073">
        <w:t>и</w:t>
      </w:r>
      <w:r>
        <w:t xml:space="preserve"> служащих к концу третьей пятилетки по всем отраслям народного хозяйства на 21% по сравнению с 1937 годом, средней заработной платы на 37% и фонда заработной платы на 67%.</w:t>
      </w:r>
      <w:r w:rsidR="00154073">
        <w:rPr>
          <w:rStyle w:val="a7"/>
        </w:rPr>
        <w:endnoteReference w:id="169"/>
      </w:r>
    </w:p>
    <w:p w:rsidR="00604265" w:rsidRPr="00060A29" w:rsidRDefault="00604265" w:rsidP="00604265">
      <w:pPr>
        <w:ind w:firstLine="0"/>
        <w:jc w:val="both"/>
      </w:pPr>
      <w:r>
        <w:t xml:space="preserve">Если в 1937, фонд заработной платы составлял 82 млрд, р., то в нынешнем году </w:t>
      </w:r>
      <w:r w:rsidR="00690391">
        <w:t xml:space="preserve">он </w:t>
      </w:r>
      <w:r>
        <w:t>увеличивается до 94 млрд. р.</w:t>
      </w:r>
      <w:r w:rsidR="00690391">
        <w:rPr>
          <w:rStyle w:val="a7"/>
        </w:rPr>
        <w:endnoteReference w:id="170"/>
      </w:r>
    </w:p>
    <w:p w:rsidR="00E25D6B" w:rsidRDefault="00E25D6B" w:rsidP="00E25D6B">
      <w:pPr>
        <w:jc w:val="both"/>
      </w:pPr>
    </w:p>
    <w:p w:rsidR="0023030E" w:rsidRDefault="0023030E" w:rsidP="0023030E">
      <w:pPr>
        <w:jc w:val="both"/>
      </w:pPr>
      <w:r>
        <w:t>в</w:t>
      </w:r>
      <w:r w:rsidRPr="00846C85">
        <w:t xml:space="preserve">) </w:t>
      </w:r>
      <w:r w:rsidR="00B62F51" w:rsidRPr="00BB3C40">
        <w:t>План намечает значительное увеличение доходов колхозников в третьей пятилетке</w:t>
      </w:r>
      <w:r w:rsidRPr="00846C85">
        <w:t xml:space="preserve"> в результате роста производительности труда в колхозах, подъема урожайности всех сельскохозяйственных культур и увеличения продуктивности животноводства.</w:t>
      </w:r>
    </w:p>
    <w:p w:rsidR="00B62F51" w:rsidRDefault="00B62F51" w:rsidP="00B62F51">
      <w:pPr>
        <w:jc w:val="both"/>
      </w:pPr>
      <w:r>
        <w:t>В</w:t>
      </w:r>
      <w:r w:rsidRPr="00BB3C40">
        <w:t xml:space="preserve"> результате принимаемых мер к под</w:t>
      </w:r>
      <w:r>
        <w:t>ъ</w:t>
      </w:r>
      <w:r w:rsidRPr="00BB3C40">
        <w:t xml:space="preserve">ему сельского хозяйства, денежные доходы, получаемые колхозниками по трудодням и от реализации </w:t>
      </w:r>
      <w:r w:rsidR="00777C4B" w:rsidRPr="00BB3C40">
        <w:t>сельскохозяйственной</w:t>
      </w:r>
      <w:r w:rsidRPr="00BB3C40">
        <w:t xml:space="preserve"> продукции, должны увеличиться больше, чем в 1,7 раза.</w:t>
      </w:r>
      <w:r>
        <w:rPr>
          <w:rStyle w:val="a7"/>
          <w:lang w:val="en-US"/>
        </w:rPr>
        <w:endnoteReference w:id="171"/>
      </w:r>
    </w:p>
    <w:p w:rsidR="00B62F51" w:rsidRPr="00BB3C40" w:rsidRDefault="00B62F51" w:rsidP="00B62F51">
      <w:pPr>
        <w:jc w:val="both"/>
      </w:pPr>
      <w:r w:rsidRPr="00BB3C40">
        <w:t>Учитывая увеличение доходов крестьянства от дальнейшего роста кустарных промыслов и других приработков, можно уверенно сказать, что рост доходов в деревне будет еще выше.</w:t>
      </w:r>
      <w:r>
        <w:rPr>
          <w:rStyle w:val="a7"/>
          <w:lang w:val="en-US"/>
        </w:rPr>
        <w:endnoteReference w:id="172"/>
      </w:r>
    </w:p>
    <w:p w:rsidR="00B62F51" w:rsidRDefault="00B62F51" w:rsidP="00B62F51">
      <w:pPr>
        <w:jc w:val="both"/>
      </w:pPr>
    </w:p>
    <w:p w:rsidR="00BD141B" w:rsidRDefault="00BD141B" w:rsidP="00BD141B">
      <w:pPr>
        <w:jc w:val="both"/>
      </w:pPr>
      <w:r w:rsidRPr="00BB3C40">
        <w:t>По плану третьей пятилетки народный доход страны возрастает с 96 миллиардов до 174 миллиардов рублей, то</w:t>
      </w:r>
      <w:r>
        <w:t xml:space="preserve"> </w:t>
      </w:r>
      <w:r w:rsidRPr="00BB3C40">
        <w:t>есть в 1,8 раза.</w:t>
      </w:r>
    </w:p>
    <w:p w:rsidR="00BD141B" w:rsidRDefault="00BD141B" w:rsidP="006046E1">
      <w:pPr>
        <w:ind w:firstLine="0"/>
        <w:jc w:val="both"/>
      </w:pPr>
      <w:r w:rsidRPr="00BB3C40">
        <w:t>Это в общем соответствует темпам роста народного дохода за первые две пятилетки.</w:t>
      </w:r>
    </w:p>
    <w:p w:rsidR="006046E1" w:rsidRDefault="006046E1" w:rsidP="00BD141B">
      <w:pPr>
        <w:jc w:val="both"/>
      </w:pPr>
    </w:p>
    <w:p w:rsidR="00E25D6B" w:rsidRDefault="00BD141B" w:rsidP="00BD141B">
      <w:pPr>
        <w:jc w:val="both"/>
      </w:pPr>
      <w:r w:rsidRPr="00BB3C40">
        <w:t>Народный доход в первой пятилетке возрос также в 1,8 раза;</w:t>
      </w:r>
    </w:p>
    <w:p w:rsidR="00E25D6B" w:rsidRDefault="00BD141B" w:rsidP="00E25D6B">
      <w:pPr>
        <w:ind w:firstLine="0"/>
        <w:jc w:val="both"/>
      </w:pPr>
      <w:r w:rsidRPr="00BB3C40">
        <w:t>во второй пятилетке он возрос в 2,1 раза.</w:t>
      </w:r>
    </w:p>
    <w:p w:rsidR="00E25D6B" w:rsidRDefault="00BD141B" w:rsidP="006046E1">
      <w:pPr>
        <w:jc w:val="both"/>
      </w:pPr>
      <w:r w:rsidRPr="00BB3C40">
        <w:t>Но по своим действительным размерам рост народного дохода в третьей пятилетке будет на много выше, чем за предыдущие годы.</w:t>
      </w:r>
    </w:p>
    <w:p w:rsidR="00E25D6B" w:rsidRDefault="00BD141B" w:rsidP="00E25D6B">
      <w:pPr>
        <w:ind w:firstLine="0"/>
        <w:jc w:val="both"/>
      </w:pPr>
      <w:r w:rsidRPr="00BB3C40">
        <w:t>Так, в первой пятилетке прирост народного дохода составил 20,5 миллиардов рублей</w:t>
      </w:r>
      <w:r w:rsidR="00E25D6B">
        <w:t>;</w:t>
      </w:r>
    </w:p>
    <w:p w:rsidR="00E25D6B" w:rsidRDefault="00BD141B" w:rsidP="00E25D6B">
      <w:pPr>
        <w:ind w:firstLine="0"/>
        <w:jc w:val="both"/>
      </w:pPr>
      <w:r w:rsidRPr="00BB3C40">
        <w:t>во второй пятилетке</w:t>
      </w:r>
      <w:r>
        <w:t xml:space="preserve"> </w:t>
      </w:r>
      <w:r w:rsidRPr="00BB3C40">
        <w:t>–</w:t>
      </w:r>
      <w:r>
        <w:t xml:space="preserve"> </w:t>
      </w:r>
      <w:r w:rsidRPr="00BB3C40">
        <w:t>50,5 миллиардов рублей.</w:t>
      </w:r>
    </w:p>
    <w:p w:rsidR="00E25D6B" w:rsidRDefault="00BD141B" w:rsidP="00E25D6B">
      <w:pPr>
        <w:ind w:firstLine="0"/>
        <w:jc w:val="both"/>
      </w:pPr>
      <w:r w:rsidRPr="00BB3C40">
        <w:t>Таким образом, за две пятилетки, вместе взятые, народный доход нашей страны увеличился на 71 млрд</w:t>
      </w:r>
      <w:r>
        <w:t>.</w:t>
      </w:r>
      <w:r w:rsidRPr="00BB3C40">
        <w:t xml:space="preserve"> рублей.</w:t>
      </w:r>
    </w:p>
    <w:p w:rsidR="00783B15" w:rsidRDefault="00BD141B" w:rsidP="00E25D6B">
      <w:pPr>
        <w:ind w:firstLine="0"/>
        <w:jc w:val="both"/>
      </w:pPr>
      <w:r w:rsidRPr="00BB3C40">
        <w:t>Это, как видите, не мало.</w:t>
      </w:r>
    </w:p>
    <w:p w:rsidR="00BD141B" w:rsidRDefault="00783B15" w:rsidP="00783B15">
      <w:pPr>
        <w:jc w:val="both"/>
      </w:pPr>
      <w:r>
        <w:t>П</w:t>
      </w:r>
      <w:r w:rsidR="00BD141B" w:rsidRPr="00BB3C40">
        <w:t>о плану третьей пятилетки прирост народного дохода должен составить 78 миллиардов рублей, то</w:t>
      </w:r>
      <w:r w:rsidR="00BD141B">
        <w:t xml:space="preserve"> </w:t>
      </w:r>
      <w:r w:rsidR="00BD141B" w:rsidRPr="00BB3C40">
        <w:t>есть больше, чем за обе первые пятилетки, вместе взятые.</w:t>
      </w:r>
      <w:r w:rsidR="006046E1">
        <w:rPr>
          <w:rStyle w:val="a7"/>
          <w:lang w:val="en-US"/>
        </w:rPr>
        <w:endnoteReference w:id="173"/>
      </w:r>
    </w:p>
    <w:p w:rsidR="00980204" w:rsidRDefault="00980204" w:rsidP="00BD141B">
      <w:pPr>
        <w:pStyle w:val="a8"/>
      </w:pPr>
    </w:p>
    <w:p w:rsidR="00BD141B" w:rsidRDefault="00980204" w:rsidP="00BD141B">
      <w:pPr>
        <w:pStyle w:val="a8"/>
      </w:pPr>
      <w:bookmarkStart w:id="108" w:name="_Toc139142147"/>
      <w:r>
        <w:t>Т</w:t>
      </w:r>
      <w:r w:rsidR="00BD141B">
        <w:t>орговля</w:t>
      </w:r>
      <w:bookmarkEnd w:id="108"/>
    </w:p>
    <w:p w:rsidR="0023030E" w:rsidRPr="007B245B" w:rsidRDefault="00CD42BC" w:rsidP="0023030E">
      <w:pPr>
        <w:jc w:val="both"/>
      </w:pPr>
      <w:r>
        <w:t>Н</w:t>
      </w:r>
      <w:r w:rsidR="0023030E" w:rsidRPr="007B245B">
        <w:t xml:space="preserve">еобходимо обеспечить такой рост народного дохода и развитие товарооборота, чтобы за годы третьей пятилетки поднять народное </w:t>
      </w:r>
      <w:r>
        <w:t xml:space="preserve">потребление в </w:t>
      </w:r>
      <w:r w:rsidR="00007EC8">
        <w:t>1,5</w:t>
      </w:r>
      <w:r w:rsidR="003B6E07">
        <w:t>-</w:t>
      </w:r>
      <w:r w:rsidR="00007EC8">
        <w:t>2</w:t>
      </w:r>
      <w:r>
        <w:t xml:space="preserve"> раза.</w:t>
      </w:r>
      <w:r w:rsidRPr="007B245B">
        <w:rPr>
          <w:rStyle w:val="a7"/>
        </w:rPr>
        <w:endnoteReference w:id="174"/>
      </w:r>
    </w:p>
    <w:p w:rsidR="00FC282F" w:rsidRDefault="00FC282F" w:rsidP="00FC282F">
      <w:pPr>
        <w:jc w:val="both"/>
      </w:pPr>
    </w:p>
    <w:p w:rsidR="007A6485" w:rsidRDefault="007A6485" w:rsidP="00C50611">
      <w:pPr>
        <w:jc w:val="both"/>
      </w:pPr>
      <w:r>
        <w:t>План третьей пятилетки намечает увеличение розничного товарооборота по</w:t>
      </w:r>
      <w:r w:rsidR="00DA3F99">
        <w:t xml:space="preserve"> промышленным товарам на 72,5%.</w:t>
      </w:r>
    </w:p>
    <w:p w:rsidR="007A6485" w:rsidRDefault="007A6485" w:rsidP="00C50611">
      <w:pPr>
        <w:jc w:val="both"/>
      </w:pPr>
      <w:r>
        <w:t xml:space="preserve">Рост товарооборота на колхозном рынке определяется больше, чем в </w:t>
      </w:r>
      <w:r w:rsidR="00007EC8">
        <w:t>2</w:t>
      </w:r>
      <w:r>
        <w:t xml:space="preserve"> раза.</w:t>
      </w:r>
    </w:p>
    <w:p w:rsidR="007A6485" w:rsidRDefault="007A6485" w:rsidP="00C50611">
      <w:pPr>
        <w:jc w:val="both"/>
      </w:pPr>
      <w:r>
        <w:t>Рост рыночных фондов по ряду важнейших продовольственных товаров, в том числе по мясу, жирам, яйцам, идет еще быстре</w:t>
      </w:r>
      <w:r w:rsidR="00DA3F99">
        <w:t>е, чем по промышленным товарам.</w:t>
      </w:r>
    </w:p>
    <w:p w:rsidR="007A6485" w:rsidRDefault="007A6485" w:rsidP="00C50611">
      <w:pPr>
        <w:jc w:val="both"/>
      </w:pPr>
      <w:r>
        <w:t>В соответствии с этим должен быть обеспечен рост розничной государственно- кооперативной торговой сети и повышение культурного уровня всего торгового дела.</w:t>
      </w:r>
    </w:p>
    <w:p w:rsidR="007A6485" w:rsidRDefault="007A6485" w:rsidP="00C50611">
      <w:pPr>
        <w:jc w:val="both"/>
      </w:pPr>
      <w:r>
        <w:t>Следует еще добавить, что общественное питание по плану должно удвоиться.</w:t>
      </w:r>
    </w:p>
    <w:p w:rsidR="007A6485" w:rsidRDefault="007A6485" w:rsidP="007A6485">
      <w:pPr>
        <w:jc w:val="both"/>
      </w:pPr>
    </w:p>
    <w:p w:rsidR="007A6485" w:rsidRDefault="007A6485" w:rsidP="007A6485">
      <w:pPr>
        <w:jc w:val="both"/>
      </w:pPr>
      <w:r>
        <w:t>Съезд постановляет:</w:t>
      </w:r>
    </w:p>
    <w:p w:rsidR="007A6485" w:rsidRDefault="007A6485" w:rsidP="007A6485">
      <w:pPr>
        <w:jc w:val="both"/>
      </w:pPr>
      <w:r>
        <w:t>В целях повышения материального уровня жизни трудящихся обеспечить в третьей пятилетке всемерное развитие культурной советской торговли и в соответствии с этим установить:</w:t>
      </w:r>
    </w:p>
    <w:p w:rsidR="007A6485" w:rsidRDefault="007A6485" w:rsidP="007A6485">
      <w:pPr>
        <w:jc w:val="both"/>
      </w:pPr>
      <w:r>
        <w:t>а) Увеличение объема государственно-кооперативного товарооборота в 1942, до 206 миллиардов р. против 126 миллиардов р. в 1937, с увеличением оборота столовых, ресторанов, кафе и буфетов в два раза.</w:t>
      </w:r>
    </w:p>
    <w:p w:rsidR="007A6485" w:rsidRPr="000E35D7" w:rsidRDefault="007A6485" w:rsidP="007A6485">
      <w:pPr>
        <w:jc w:val="both"/>
      </w:pPr>
      <w:r>
        <w:t>б) Рост розничной государственно-кооперативной торговой сети на 38% с улучшением всего торгового дела (холодильное хозяйство, строительство торговых баз и складов, доставка и завоз товаров), с особым развитием в быстро растущих сельскохозяйственных районах сети лавок и магазинов с товарами, обслуживающими назревшие бытовые, ремонтные и строительные нужды крестьян.</w:t>
      </w:r>
      <w:r w:rsidR="00007EC8">
        <w:rPr>
          <w:rStyle w:val="a7"/>
        </w:rPr>
        <w:endnoteReference w:id="175"/>
      </w:r>
    </w:p>
    <w:p w:rsidR="007A6485" w:rsidRDefault="007A6485" w:rsidP="00FC282F">
      <w:pPr>
        <w:jc w:val="both"/>
      </w:pPr>
    </w:p>
    <w:p w:rsidR="004F0A11" w:rsidRDefault="008A01EC" w:rsidP="008A01EC">
      <w:pPr>
        <w:jc w:val="both"/>
      </w:pPr>
      <w:r>
        <w:t>Партия и Правительство, местные партийные и советские организации оказывают большую повседневную практическую помощь работникам торговли.</w:t>
      </w:r>
    </w:p>
    <w:p w:rsidR="00FC282F" w:rsidRDefault="008A01EC" w:rsidP="008A01EC">
      <w:pPr>
        <w:jc w:val="both"/>
      </w:pPr>
      <w:r>
        <w:t>Исключительный подъем политической и производственной активности, успехи соцсоревнования, развернувшегося по выполнению плана третьей сталинской пятилетки, вселяют в нас уверенность в том, что мы справимся с задачами, поставленными партией, Правительством, товарищем Сталиным перед работниками торговли,</w:t>
      </w:r>
      <w:r w:rsidR="004F0A11">
        <w:t xml:space="preserve"> </w:t>
      </w:r>
      <w:r>
        <w:t>и добьемся выполнения и перевыполнения плана по всем показателям</w:t>
      </w:r>
      <w:r w:rsidR="004F0A11">
        <w:t>.</w:t>
      </w:r>
    </w:p>
    <w:p w:rsidR="00D13558" w:rsidRDefault="00D13558" w:rsidP="008A01EC">
      <w:pPr>
        <w:jc w:val="both"/>
      </w:pPr>
    </w:p>
    <w:p w:rsidR="00D13558" w:rsidRPr="00730D7A" w:rsidRDefault="00D13558" w:rsidP="00D13558">
      <w:pPr>
        <w:pStyle w:val="a8"/>
      </w:pPr>
      <w:bookmarkStart w:id="109" w:name="_Toc139142148"/>
      <w:r>
        <w:t>Развитие культуры</w:t>
      </w:r>
      <w:bookmarkEnd w:id="109"/>
    </w:p>
    <w:p w:rsidR="00D13558" w:rsidRDefault="00D13558" w:rsidP="00D13558">
      <w:pPr>
        <w:jc w:val="both"/>
      </w:pPr>
      <w:r>
        <w:t xml:space="preserve">Культура </w:t>
      </w:r>
      <w:r w:rsidR="00391D33">
        <w:t>–</w:t>
      </w:r>
      <w:r>
        <w:t xml:space="preserve"> одно из решающих звеньев в деле развития экономической мощи нашего хозяйства.</w:t>
      </w:r>
    </w:p>
    <w:p w:rsidR="00D13558" w:rsidRDefault="00D13558" w:rsidP="00D13558">
      <w:pPr>
        <w:jc w:val="both"/>
      </w:pPr>
      <w:r>
        <w:t>Дальнейший рост культуры в нашей стране выдвигается как одна из главных задач, которая должна быть в центре нашего внимания.</w:t>
      </w:r>
    </w:p>
    <w:p w:rsidR="00D13558" w:rsidRDefault="00D13558" w:rsidP="00D13558">
      <w:pPr>
        <w:jc w:val="both"/>
      </w:pPr>
      <w:r>
        <w:t>Без людей культуры, вооруженных знанием марксизма-ленинизма, невозможны дальнейшие гигантские шаги в области экономического развития нашей страны.</w:t>
      </w:r>
    </w:p>
    <w:p w:rsidR="004B4A93" w:rsidRDefault="004B4A93" w:rsidP="004B4A93">
      <w:pPr>
        <w:jc w:val="both"/>
      </w:pPr>
      <w:r w:rsidRPr="00BB3C40">
        <w:t>От успехов коммунистического воспитания, в широком значении этого с</w:t>
      </w:r>
      <w:r>
        <w:t>л</w:t>
      </w:r>
      <w:r w:rsidRPr="00BB3C40">
        <w:t>о</w:t>
      </w:r>
      <w:r>
        <w:t>в</w:t>
      </w:r>
      <w:r w:rsidRPr="00BB3C40">
        <w:t>а, охватывающего всю массу трудящихся и всю советскую интеллигенцию,</w:t>
      </w:r>
      <w:r>
        <w:t xml:space="preserve"> </w:t>
      </w:r>
      <w:r w:rsidRPr="00BB3C40">
        <w:t>зависит решение всех остальных задач.</w:t>
      </w:r>
      <w:bookmarkStart w:id="110" w:name="молодежь"/>
      <w:bookmarkEnd w:id="110"/>
    </w:p>
    <w:p w:rsidR="00D13558" w:rsidRDefault="00D13558" w:rsidP="00D13558">
      <w:pPr>
        <w:jc w:val="both"/>
      </w:pPr>
    </w:p>
    <w:p w:rsidR="00A77A84" w:rsidRDefault="00D13558" w:rsidP="00D13558">
      <w:pPr>
        <w:jc w:val="both"/>
      </w:pPr>
      <w:r>
        <w:t>Вопросы культуры всегда стояли в центре внимания советской власти.</w:t>
      </w:r>
    </w:p>
    <w:p w:rsidR="00D13558" w:rsidRDefault="00D13558" w:rsidP="00A77A84">
      <w:pPr>
        <w:ind w:firstLine="0"/>
        <w:jc w:val="both"/>
      </w:pPr>
      <w:r>
        <w:t>Ежегодно на культурные нужды расходуются огромные средства.</w:t>
      </w:r>
    </w:p>
    <w:p w:rsidR="00D13558" w:rsidRDefault="001904D8" w:rsidP="00D13558">
      <w:pPr>
        <w:jc w:val="both"/>
      </w:pPr>
      <w:r>
        <w:rPr>
          <w:lang w:val="ru-UA"/>
        </w:rPr>
        <w:lastRenderedPageBreak/>
        <w:t>Г</w:t>
      </w:r>
      <w:r w:rsidR="00777C4B">
        <w:t>осударственный</w:t>
      </w:r>
      <w:r w:rsidR="00D13558">
        <w:t xml:space="preserve"> бюджет обеспечивает мощную материальную базу для решения исторических задач, поставленных в области социально-культурного строительства 18-м съездом партии Ленина-Сталина</w:t>
      </w:r>
      <w:r w:rsidR="00366818">
        <w:rPr>
          <w:lang w:val="ru-UA"/>
        </w:rPr>
        <w:t>;</w:t>
      </w:r>
    </w:p>
    <w:p w:rsidR="00D13558" w:rsidRDefault="00D13558" w:rsidP="00D13558">
      <w:pPr>
        <w:jc w:val="both"/>
      </w:pPr>
      <w:r>
        <w:t>«Теперь задача заключается</w:t>
      </w:r>
      <w:r w:rsidR="00366818">
        <w:rPr>
          <w:lang w:val="ru-UA"/>
        </w:rPr>
        <w:t xml:space="preserve"> </w:t>
      </w:r>
      <w:r>
        <w:t xml:space="preserve">в создании такого благосостояния и повышения культурности трудящихся, которые отвечают возросшим запросам советского народа, которые недостижимы для самых богатых стран капитализма </w:t>
      </w:r>
      <w:r w:rsidR="00A77A84">
        <w:rPr>
          <w:lang w:val="ru-UA"/>
        </w:rPr>
        <w:t>и</w:t>
      </w:r>
      <w:r>
        <w:t xml:space="preserve"> означают начало настоящего расцвета сил социализма, расцвета новой, социалистической культуры».</w:t>
      </w:r>
    </w:p>
    <w:p w:rsidR="00D13558" w:rsidRDefault="00D13558" w:rsidP="00D13558">
      <w:pPr>
        <w:jc w:val="both"/>
      </w:pPr>
      <w:r>
        <w:t>Такая директива возлагает огромные обязанности на бюджет, и эти обязанности он должен выполнить.</w:t>
      </w:r>
    </w:p>
    <w:p w:rsidR="001904D8" w:rsidRDefault="001904D8" w:rsidP="001904D8">
      <w:pPr>
        <w:jc w:val="both"/>
      </w:pPr>
    </w:p>
    <w:p w:rsidR="001904D8" w:rsidRPr="00BB3C40" w:rsidRDefault="001904D8" w:rsidP="001904D8">
      <w:pPr>
        <w:jc w:val="both"/>
      </w:pPr>
      <w:r w:rsidRPr="00BB3C40">
        <w:t>Третий пятил</w:t>
      </w:r>
      <w:r>
        <w:rPr>
          <w:lang w:val="ru-UA"/>
        </w:rPr>
        <w:t>е</w:t>
      </w:r>
      <w:r w:rsidRPr="00BB3C40">
        <w:t>тний план намечает большую программу культурного строительства.</w:t>
      </w:r>
    </w:p>
    <w:p w:rsidR="001904D8" w:rsidRDefault="001904D8" w:rsidP="001904D8">
      <w:pPr>
        <w:ind w:firstLine="0"/>
        <w:jc w:val="both"/>
      </w:pPr>
      <w:r w:rsidRPr="00BB3C40">
        <w:t>Растет сеть театров и кинотеатров, клубов, библиотек, читален, домов культуры.</w:t>
      </w:r>
    </w:p>
    <w:p w:rsidR="001904D8" w:rsidRPr="00BB3C40" w:rsidRDefault="001904D8" w:rsidP="001904D8">
      <w:pPr>
        <w:ind w:firstLine="0"/>
        <w:jc w:val="both"/>
      </w:pPr>
      <w:r w:rsidRPr="00BB3C40">
        <w:t>Радиофикация и кинофикация, особенно звуковое кино, превратились в громадное культурное дело, имеющее большое политическое значение.</w:t>
      </w:r>
      <w:r>
        <w:rPr>
          <w:rStyle w:val="a7"/>
        </w:rPr>
        <w:endnoteReference w:id="176"/>
      </w:r>
    </w:p>
    <w:p w:rsidR="004114B7" w:rsidRDefault="004114B7" w:rsidP="004114B7">
      <w:pPr>
        <w:jc w:val="both"/>
      </w:pPr>
      <w:r>
        <w:t>Наша страна располагает огромной разветвленной киносетью. Нет ни одного уголка в нашем необъятном Союзе, куда бы не доходило кино.</w:t>
      </w:r>
    </w:p>
    <w:p w:rsidR="004114B7" w:rsidRDefault="004114B7" w:rsidP="004114B7">
      <w:pPr>
        <w:ind w:firstLine="0"/>
        <w:jc w:val="both"/>
      </w:pPr>
      <w:r>
        <w:t>На 1 января 1941, по всему Советскому Союзу имелось около 30 тыс. киноустановок.</w:t>
      </w:r>
    </w:p>
    <w:p w:rsidR="004114B7" w:rsidRDefault="004114B7" w:rsidP="004114B7">
      <w:pPr>
        <w:ind w:firstLine="0"/>
        <w:jc w:val="both"/>
      </w:pPr>
      <w:r>
        <w:t xml:space="preserve">Из них в городах </w:t>
      </w:r>
      <w:r w:rsidR="00391D33">
        <w:t>–</w:t>
      </w:r>
      <w:r>
        <w:t xml:space="preserve"> 10 тыс. и на селе </w:t>
      </w:r>
      <w:r w:rsidR="00391D33">
        <w:t>–</w:t>
      </w:r>
      <w:r>
        <w:t xml:space="preserve"> 20 тыс.</w:t>
      </w:r>
    </w:p>
    <w:p w:rsidR="004114B7" w:rsidRDefault="004114B7" w:rsidP="004114B7">
      <w:pPr>
        <w:jc w:val="both"/>
      </w:pPr>
      <w:r>
        <w:t>По плану 1941, намечается дальнейшее расширение киносети.</w:t>
      </w:r>
    </w:p>
    <w:p w:rsidR="004114B7" w:rsidRDefault="004114B7" w:rsidP="004114B7">
      <w:pPr>
        <w:ind w:firstLine="0"/>
        <w:jc w:val="both"/>
      </w:pPr>
      <w:r>
        <w:t xml:space="preserve">В 1941, предполагается ввести 8 тыс. новых киноустановок, из них 7 тыс. на селе. На строительство новых кинотеатров Комитету по делам кинематографии по бюджету </w:t>
      </w:r>
      <w:r>
        <w:rPr>
          <w:lang w:val="ru-UA"/>
        </w:rPr>
        <w:t>п</w:t>
      </w:r>
      <w:r>
        <w:t>редусмотрено 17 млн. руб. Это дает возможность закончить строительство и ввести в действие 27 новых кинотеатров.</w:t>
      </w:r>
    </w:p>
    <w:p w:rsidR="004114B7" w:rsidRDefault="004114B7" w:rsidP="004114B7">
      <w:pPr>
        <w:jc w:val="both"/>
      </w:pPr>
      <w:r>
        <w:t>За последние годы в ряде областей отдельные колхозы по своей инициативе строят на свои средства небольшие стационарные кинотеатры.</w:t>
      </w:r>
    </w:p>
    <w:p w:rsidR="004114B7" w:rsidRDefault="004114B7" w:rsidP="004114B7">
      <w:pPr>
        <w:ind w:firstLine="0"/>
        <w:jc w:val="both"/>
      </w:pPr>
      <w:r>
        <w:t>Таких кинотеатров на 1 января 1941, по всему Советскому Союзу насчитывается свыше 2 тыс.</w:t>
      </w:r>
    </w:p>
    <w:p w:rsidR="004114B7" w:rsidRDefault="004114B7" w:rsidP="004114B7">
      <w:pPr>
        <w:jc w:val="both"/>
      </w:pPr>
      <w:r>
        <w:t>Надо эту инициативу колхозов всемерно поддержать и развивать, особенно со стороны местных органов советской власти.</w:t>
      </w:r>
    </w:p>
    <w:p w:rsidR="004B4A93" w:rsidRDefault="004B4A93" w:rsidP="001904D8">
      <w:pPr>
        <w:jc w:val="both"/>
      </w:pPr>
    </w:p>
    <w:p w:rsidR="004B4A93" w:rsidRDefault="004B4A93" w:rsidP="004B4A93">
      <w:pPr>
        <w:jc w:val="both"/>
        <w:rPr>
          <w:lang w:val="ru-UA"/>
        </w:rPr>
      </w:pPr>
      <w:r>
        <w:t xml:space="preserve">Культура социализма </w:t>
      </w:r>
      <w:r w:rsidR="00391D33">
        <w:t>–</w:t>
      </w:r>
      <w:r>
        <w:t xml:space="preserve"> это новая культура, в корне отличающаяся от культуры буржуазии</w:t>
      </w:r>
      <w:r>
        <w:rPr>
          <w:lang w:val="ru-UA"/>
        </w:rPr>
        <w:t>.</w:t>
      </w:r>
    </w:p>
    <w:p w:rsidR="004B4A93" w:rsidRDefault="004B4A93" w:rsidP="004B4A93">
      <w:pPr>
        <w:jc w:val="both"/>
      </w:pPr>
      <w:r>
        <w:rPr>
          <w:lang w:val="ru-UA"/>
        </w:rPr>
        <w:t>Э</w:t>
      </w:r>
      <w:r>
        <w:t xml:space="preserve">то культура трудящихся, уничтоживших капиталистическую эксплуатацию и стремящихся всемерно увеличить материальное богатство общества и двинуть вперед развитие </w:t>
      </w:r>
      <w:r>
        <w:rPr>
          <w:lang w:val="ru-UA"/>
        </w:rPr>
        <w:t>н</w:t>
      </w:r>
      <w:r>
        <w:t>ауки и техники в интересах всех трудящихся.</w:t>
      </w:r>
    </w:p>
    <w:p w:rsidR="004B4A93" w:rsidRDefault="004B4A93" w:rsidP="004B4A93">
      <w:pPr>
        <w:jc w:val="both"/>
      </w:pPr>
      <w:r>
        <w:t>Это культура советского общества, в котором уничтожены эксплуататорские классы и господствует подлинная демократия народа</w:t>
      </w:r>
      <w:r>
        <w:rPr>
          <w:lang w:val="ru-UA"/>
        </w:rPr>
        <w:t>,</w:t>
      </w:r>
      <w:r>
        <w:t xml:space="preserve"> в отличие от так называемых демократических государств, в которых «демократия» является лишь ширмой, имеющей целью скрыть от трудящихся звериное лицо капитализма.</w:t>
      </w:r>
      <w:r>
        <w:rPr>
          <w:rStyle w:val="a7"/>
        </w:rPr>
        <w:endnoteReference w:id="177"/>
      </w:r>
    </w:p>
    <w:p w:rsidR="00366818" w:rsidRDefault="00366818" w:rsidP="00D13558">
      <w:pPr>
        <w:jc w:val="both"/>
      </w:pPr>
    </w:p>
    <w:p w:rsidR="00366818" w:rsidRDefault="00366818" w:rsidP="00366818">
      <w:pPr>
        <w:jc w:val="both"/>
      </w:pPr>
      <w:r>
        <w:t xml:space="preserve">Советская культура </w:t>
      </w:r>
      <w:r w:rsidR="00391D33">
        <w:t>–</w:t>
      </w:r>
      <w:r>
        <w:t xml:space="preserve"> итог развития культуры всего передового человечества.</w:t>
      </w:r>
    </w:p>
    <w:p w:rsidR="004B4A93" w:rsidRDefault="00366818" w:rsidP="00366818">
      <w:pPr>
        <w:jc w:val="both"/>
      </w:pPr>
      <w:r>
        <w:t>Советская культура воплотила в себе и переработала лучшие достижения культуры всех народов.</w:t>
      </w:r>
    </w:p>
    <w:p w:rsidR="00366818" w:rsidRDefault="00366818" w:rsidP="004B4A93">
      <w:pPr>
        <w:ind w:firstLine="0"/>
        <w:jc w:val="both"/>
      </w:pPr>
      <w:r>
        <w:t xml:space="preserve">Как бы они далеко ни уходили в прошлое, они высоко ценятся в нашем государстве, встают теперь перед всеми народами </w:t>
      </w:r>
      <w:r w:rsidR="00505739">
        <w:t>Советского Союза,</w:t>
      </w:r>
      <w:r>
        <w:t xml:space="preserve"> возрожденными в своем действительном идейном блеске.</w:t>
      </w:r>
    </w:p>
    <w:p w:rsidR="00366818" w:rsidRDefault="00366818" w:rsidP="00D13558">
      <w:pPr>
        <w:jc w:val="both"/>
      </w:pPr>
    </w:p>
    <w:p w:rsidR="004B4A93" w:rsidRDefault="00366818" w:rsidP="00366818">
      <w:pPr>
        <w:jc w:val="both"/>
      </w:pPr>
      <w:r>
        <w:t>Велики победы советской культуры.</w:t>
      </w:r>
    </w:p>
    <w:p w:rsidR="004B4A93" w:rsidRDefault="00366818" w:rsidP="004B4A93">
      <w:pPr>
        <w:ind w:firstLine="0"/>
        <w:jc w:val="both"/>
      </w:pPr>
      <w:r>
        <w:t>Эти победы вдохновила исключительная по богатству своего внутреннего идейного содержания и по богатству и яркости красок замечательная сталинская эпоха.</w:t>
      </w:r>
    </w:p>
    <w:p w:rsidR="00366818" w:rsidRDefault="00366818" w:rsidP="004B4A93">
      <w:pPr>
        <w:ind w:firstLine="0"/>
        <w:jc w:val="both"/>
      </w:pPr>
      <w:r>
        <w:t>На эти победы поднял и повел наш народ и увенчал неувядаемой славой товарищ Сталин.</w:t>
      </w:r>
    </w:p>
    <w:p w:rsidR="00366818" w:rsidRDefault="00366818" w:rsidP="00366818">
      <w:pPr>
        <w:jc w:val="both"/>
      </w:pPr>
      <w:r>
        <w:lastRenderedPageBreak/>
        <w:t>Пусть же и впредь в могучем Советском государстве рабочих и крестьян крепнут и ширятся наши великие победы под славным ленинско-сталинским знаменем народной борьбы и народного счастья, под овеянным славой героических подвигов нашего народа знаменем партии Ленина</w:t>
      </w:r>
      <w:r w:rsidR="004B4A93">
        <w:rPr>
          <w:lang w:val="ru-UA"/>
        </w:rPr>
        <w:t>-</w:t>
      </w:r>
      <w:r>
        <w:t>Сталина.</w:t>
      </w:r>
    </w:p>
    <w:p w:rsidR="00366818" w:rsidRDefault="00366818" w:rsidP="00D13558">
      <w:pPr>
        <w:jc w:val="both"/>
      </w:pPr>
    </w:p>
    <w:p w:rsidR="00D13558" w:rsidRPr="00366818" w:rsidRDefault="00366818" w:rsidP="00366818">
      <w:pPr>
        <w:pStyle w:val="a8"/>
        <w:rPr>
          <w:b/>
          <w:bCs/>
        </w:rPr>
      </w:pPr>
      <w:bookmarkStart w:id="111" w:name="_Toc139142149"/>
      <w:r>
        <w:rPr>
          <w:lang w:val="ru-UA"/>
        </w:rPr>
        <w:t>Р</w:t>
      </w:r>
      <w:r w:rsidR="00505739">
        <w:t>азвитие</w:t>
      </w:r>
      <w:r>
        <w:t xml:space="preserve"> советского искусства</w:t>
      </w:r>
      <w:bookmarkEnd w:id="111"/>
    </w:p>
    <w:p w:rsidR="006025C6" w:rsidRDefault="00D13558" w:rsidP="00C8089B">
      <w:pPr>
        <w:jc w:val="both"/>
      </w:pPr>
      <w:r>
        <w:t>Есть еще одна отрасль советской работы, имеющая чрезвычайно важное значение</w:t>
      </w:r>
      <w:r w:rsidR="006025C6">
        <w:rPr>
          <w:lang w:val="ru-UA"/>
        </w:rPr>
        <w:t>, я</w:t>
      </w:r>
      <w:r>
        <w:t xml:space="preserve"> имею в виду советское искусство.</w:t>
      </w:r>
    </w:p>
    <w:p w:rsidR="00366818" w:rsidRDefault="00D13558" w:rsidP="00C8089B">
      <w:pPr>
        <w:jc w:val="both"/>
      </w:pPr>
      <w:r>
        <w:t>Известно, какое огромное значение имеет советское искусство для нашего народа.</w:t>
      </w:r>
    </w:p>
    <w:p w:rsidR="00C9045B" w:rsidRDefault="00D13558" w:rsidP="00C9045B">
      <w:pPr>
        <w:jc w:val="both"/>
      </w:pPr>
      <w:r>
        <w:t>Известно, что развитие советского искусства связано с удовлетворением растущих культурных потребностей трудящихся нашей страны.</w:t>
      </w:r>
    </w:p>
    <w:p w:rsidR="00D13558" w:rsidRDefault="00D13558" w:rsidP="00C9045B">
      <w:pPr>
        <w:jc w:val="both"/>
      </w:pPr>
      <w:r>
        <w:t>Все знают, что этот рост советского искусства находится в тесной связи с победой социализма, который предоставляет неограниченные возможности для роста и развития всех человеческих потребностей и для их удовлетворения.</w:t>
      </w:r>
    </w:p>
    <w:p w:rsidR="00D13558" w:rsidRDefault="00D13558" w:rsidP="00D13558">
      <w:pPr>
        <w:jc w:val="both"/>
      </w:pPr>
    </w:p>
    <w:p w:rsidR="006025C6" w:rsidRDefault="00D13558" w:rsidP="006025C6">
      <w:pPr>
        <w:jc w:val="both"/>
      </w:pPr>
      <w:r>
        <w:t>Советская власть, Советское Правительство окружает наше искусство во всех союзных республиках неослабным вниманием и заботой.</w:t>
      </w:r>
    </w:p>
    <w:p w:rsidR="00D13558" w:rsidRDefault="00D13558" w:rsidP="006025C6">
      <w:pPr>
        <w:ind w:firstLine="0"/>
        <w:jc w:val="both"/>
      </w:pPr>
      <w:r>
        <w:t xml:space="preserve">Я думаю, что по этому поводу мне нет нужды распространяться </w:t>
      </w:r>
      <w:r w:rsidR="00391D33">
        <w:t>–</w:t>
      </w:r>
      <w:r>
        <w:t xml:space="preserve"> это всем ясно.</w:t>
      </w:r>
    </w:p>
    <w:p w:rsidR="006025C6" w:rsidRDefault="006025C6" w:rsidP="006025C6">
      <w:pPr>
        <w:jc w:val="both"/>
      </w:pPr>
      <w:r w:rsidRPr="00797FDB">
        <w:t>В государственном бюджете СССР на 1939</w:t>
      </w:r>
      <w:r>
        <w:rPr>
          <w:lang w:val="ru-UA"/>
        </w:rPr>
        <w:t>,</w:t>
      </w:r>
      <w:r w:rsidRPr="00797FDB">
        <w:t xml:space="preserve"> на социально-культурные мероприятия ассигновано свыше 38 млрд. р.</w:t>
      </w:r>
    </w:p>
    <w:p w:rsidR="006025C6" w:rsidRDefault="006025C6" w:rsidP="006025C6">
      <w:pPr>
        <w:jc w:val="both"/>
      </w:pPr>
      <w:r w:rsidRPr="00797FDB">
        <w:t>Поистине такой бюджет может быть назван бюджетом расцвета социалистической культуры, творчества, науки и искусства!</w:t>
      </w:r>
    </w:p>
    <w:p w:rsidR="006025C6" w:rsidRDefault="006025C6" w:rsidP="00366818">
      <w:pPr>
        <w:jc w:val="both"/>
      </w:pPr>
    </w:p>
    <w:p w:rsidR="00366818" w:rsidRDefault="00366818" w:rsidP="00366818">
      <w:pPr>
        <w:jc w:val="both"/>
      </w:pPr>
      <w:r>
        <w:t>Громадные успехи у нас в области искусства, в частности театра.</w:t>
      </w:r>
    </w:p>
    <w:p w:rsidR="00366818" w:rsidRDefault="00366818" w:rsidP="00366818">
      <w:pPr>
        <w:jc w:val="both"/>
      </w:pPr>
      <w:r>
        <w:t>Огромный рост дала у нас театральная сеть. Если в 1937, было всего 628 театров, то на 1 января 1940, уже имеется 831 театр.</w:t>
      </w:r>
    </w:p>
    <w:p w:rsidR="00366818" w:rsidRDefault="00366818" w:rsidP="00366818">
      <w:pPr>
        <w:jc w:val="both"/>
      </w:pPr>
      <w:r>
        <w:t>Планом 1940, намечено организовать 22 новых театра, что вместе с 19 театрами по западным областям Украинской и Белорусской ССР составит 872 театра.</w:t>
      </w:r>
    </w:p>
    <w:p w:rsidR="00366818" w:rsidRDefault="00366818" w:rsidP="00366818">
      <w:pPr>
        <w:jc w:val="both"/>
      </w:pPr>
      <w:r>
        <w:t>На том, какую просветительную, воспитательную, культурную роль играют наши театры, едва ли следует здесь специально останавливаться. Но не лишне привести две цифры.</w:t>
      </w:r>
    </w:p>
    <w:p w:rsidR="00366818" w:rsidRDefault="00366818" w:rsidP="00C9045B">
      <w:pPr>
        <w:ind w:firstLine="0"/>
        <w:jc w:val="both"/>
      </w:pPr>
      <w:r>
        <w:t>В 1939, было поставлено только театрами, находящимися в системе Комитета по делам искусств 187 868 спектаклей и обслужено было свыше 95 млн. зрителей.</w:t>
      </w:r>
    </w:p>
    <w:p w:rsidR="00366818" w:rsidRDefault="00366818" w:rsidP="00366818">
      <w:pPr>
        <w:jc w:val="both"/>
      </w:pPr>
      <w:r>
        <w:t>Одно это говорит уже о гигантской роли нашего театра в деле укрепления и развития нашей социалистической культуры.</w:t>
      </w:r>
    </w:p>
    <w:p w:rsidR="00366818" w:rsidRDefault="00366818" w:rsidP="00366818">
      <w:pPr>
        <w:jc w:val="both"/>
      </w:pPr>
    </w:p>
    <w:p w:rsidR="00366818" w:rsidRDefault="00366818" w:rsidP="00366818">
      <w:pPr>
        <w:jc w:val="both"/>
      </w:pPr>
      <w:r>
        <w:t>Здесь нельзя не сказать о состоянии нашей советской драматургии.</w:t>
      </w:r>
    </w:p>
    <w:p w:rsidR="00366818" w:rsidRDefault="00366818" w:rsidP="00366818">
      <w:pPr>
        <w:jc w:val="both"/>
      </w:pPr>
      <w:r>
        <w:t>Не менее половины пьес, идущих на сцене наших театров, принадлежит теперь перу советских драматургов.</w:t>
      </w:r>
    </w:p>
    <w:p w:rsidR="00366818" w:rsidRDefault="00366818" w:rsidP="00210818">
      <w:pPr>
        <w:ind w:firstLine="0"/>
        <w:jc w:val="both"/>
      </w:pPr>
      <w:r>
        <w:t xml:space="preserve">В этом отношении достаточно плодотворным был 1939, давший ряд интересных драматургических произведений, среди которых можно отметить: «Жизнь» Панферова </w:t>
      </w:r>
      <w:r w:rsidR="00391D33">
        <w:t>–</w:t>
      </w:r>
      <w:r>
        <w:t xml:space="preserve"> пьесу о новых людях социалистической деревни, своеобразную по стилю романтическую «Сказку» Светлова, пьесу Соловьева «Фельдмаршал Кутузов», пьесу Паустовского «Простые сердца», пьесу Копкова «Царь Потап», пьесу молодого драматурга Маляревского «Счастье», написанную на материале бурят монгольского эпоса.</w:t>
      </w:r>
    </w:p>
    <w:p w:rsidR="00366818" w:rsidRDefault="00366818" w:rsidP="00366818">
      <w:pPr>
        <w:jc w:val="both"/>
      </w:pPr>
      <w:r>
        <w:t xml:space="preserve">Значительного развития за это время достигло искусство </w:t>
      </w:r>
      <w:r w:rsidR="00C9045B">
        <w:t>и</w:t>
      </w:r>
      <w:r w:rsidR="00C9045B">
        <w:rPr>
          <w:lang w:val="ru-UA"/>
        </w:rPr>
        <w:t xml:space="preserve"> </w:t>
      </w:r>
      <w:r>
        <w:t>драматургия в национальных республиках.</w:t>
      </w:r>
    </w:p>
    <w:p w:rsidR="00366818" w:rsidRDefault="00366818" w:rsidP="00C9045B">
      <w:pPr>
        <w:ind w:firstLine="0"/>
        <w:jc w:val="both"/>
      </w:pPr>
      <w:r>
        <w:t xml:space="preserve">За последний год мы имеем такие крупные произведения, как «Богдан Хмельницкий» Корнейчука (Украина), «Вагиф» Самед Бургуна (Азербайджан), «Кто смеется последним» белорусского писателя Крапивы, «Завещание» Мдивани (Грузия), «Тукай» Файзи Ахмета </w:t>
      </w:r>
      <w:r>
        <w:lastRenderedPageBreak/>
        <w:t>(Татария), «Саллават Юлаев» Бикбаева (Башкирия), «Бар Кохба» еврейского драматурга Галкина и ряд других.</w:t>
      </w:r>
    </w:p>
    <w:p w:rsidR="00366818" w:rsidRDefault="00366818" w:rsidP="00366818">
      <w:pPr>
        <w:jc w:val="both"/>
      </w:pPr>
      <w:r>
        <w:t>Сейчас наши драматурги работают совместно с композиторами над созданием новых советских опер и балетов, часть которых была поставлена в 1939: «B бурю» Хренникова, «Степан Разин» Касьянова, «Ромео и Джульетта» Прокофьева, «Светлана» Клебанова.</w:t>
      </w:r>
    </w:p>
    <w:p w:rsidR="00366818" w:rsidRDefault="00366818" w:rsidP="00C9045B">
      <w:pPr>
        <w:ind w:firstLine="0"/>
        <w:jc w:val="both"/>
      </w:pPr>
      <w:r>
        <w:t>Закончены оперы «Я сын трудового народа» Прокофьева, «Дума про Опанаса» Юровского, «Любовь Яровая» Энке, «Боевые друзья» Шебалина, «Чапаев» Мокроусова.</w:t>
      </w:r>
    </w:p>
    <w:p w:rsidR="00C9045B" w:rsidRDefault="00366818" w:rsidP="00366818">
      <w:pPr>
        <w:jc w:val="both"/>
      </w:pPr>
      <w:r>
        <w:t>В 1939-40, национальными театрами было поставлено 25 новых оперных и балетных произведений, созданных советскими композиторами.</w:t>
      </w:r>
    </w:p>
    <w:p w:rsidR="00366818" w:rsidRDefault="00366818" w:rsidP="00C9045B">
      <w:pPr>
        <w:ind w:firstLine="0"/>
        <w:jc w:val="both"/>
      </w:pPr>
      <w:r>
        <w:t>Несколько новых оперных произведений написано для бурят-монгольского, башкирского и татарского мо</w:t>
      </w:r>
      <w:r w:rsidR="00C9045B">
        <w:rPr>
          <w:lang w:val="ru-UA"/>
        </w:rPr>
        <w:t>л</w:t>
      </w:r>
      <w:r>
        <w:t>одых национальных театров.</w:t>
      </w:r>
    </w:p>
    <w:p w:rsidR="006025C6" w:rsidRDefault="006025C6" w:rsidP="006025C6">
      <w:pPr>
        <w:jc w:val="both"/>
      </w:pPr>
    </w:p>
    <w:p w:rsidR="006025C6" w:rsidRDefault="006025C6" w:rsidP="006025C6">
      <w:pPr>
        <w:jc w:val="both"/>
      </w:pPr>
      <w:r>
        <w:t>В соответствии с ростом культурных потребностей идет рост молодых дарований в искусстве.</w:t>
      </w:r>
    </w:p>
    <w:p w:rsidR="006025C6" w:rsidRDefault="006025C6" w:rsidP="006025C6">
      <w:pPr>
        <w:ind w:firstLine="0"/>
        <w:jc w:val="both"/>
      </w:pPr>
      <w:r>
        <w:t>Все мы являемся свидетелями того, каким пышным цветом расцветают в нашей стране молодые дарования и таланты.</w:t>
      </w:r>
    </w:p>
    <w:p w:rsidR="00366818" w:rsidRDefault="00366818" w:rsidP="00366818">
      <w:pPr>
        <w:jc w:val="both"/>
      </w:pPr>
      <w:r>
        <w:t>Нельзя не упомянуть о проведенном в 1939, смотре молодых артистических сил. Этот смотр выявил новые замечательные таланты молодых актеров, режиссеров и художников.</w:t>
      </w:r>
      <w:r w:rsidR="006025C6">
        <w:rPr>
          <w:rStyle w:val="a7"/>
        </w:rPr>
        <w:endnoteReference w:id="178"/>
      </w:r>
    </w:p>
    <w:p w:rsidR="001B7401" w:rsidRDefault="001B7401" w:rsidP="001B7401">
      <w:pPr>
        <w:jc w:val="both"/>
      </w:pPr>
    </w:p>
    <w:p w:rsidR="001B7401" w:rsidRDefault="001B7401" w:rsidP="001B7401">
      <w:pPr>
        <w:jc w:val="both"/>
      </w:pPr>
      <w:r>
        <w:t>Перед нашим искусством стоит задача: бережно храня величайшие шедевры мирового искусства и культуры, опираясь на неисчислимые богатства народов всех прошлых веков, вписать в скрижали духовного развития человечества прекрасную повесть о славном прошлом, настоящем и будущем нашего народа, о будущем освобождении и счастье всех народов.</w:t>
      </w:r>
      <w:r w:rsidR="00366818">
        <w:rPr>
          <w:rStyle w:val="a7"/>
        </w:rPr>
        <w:endnoteReference w:id="179"/>
      </w:r>
    </w:p>
    <w:p w:rsidR="00330CB4" w:rsidRDefault="00330CB4" w:rsidP="00BD141B">
      <w:pPr>
        <w:pStyle w:val="a8"/>
      </w:pPr>
    </w:p>
    <w:p w:rsidR="00BD141B" w:rsidRDefault="00BD141B" w:rsidP="00BD141B">
      <w:pPr>
        <w:pStyle w:val="a8"/>
      </w:pPr>
      <w:bookmarkStart w:id="112" w:name="_Toc139142150"/>
      <w:r>
        <w:t>Рост образования</w:t>
      </w:r>
      <w:bookmarkEnd w:id="112"/>
    </w:p>
    <w:p w:rsidR="00ED7F29" w:rsidRPr="00BB3C40" w:rsidRDefault="00ED7F29" w:rsidP="00ED7F29">
      <w:pPr>
        <w:jc w:val="both"/>
      </w:pPr>
      <w:r w:rsidRPr="00BB3C40">
        <w:t>Товарищ Сталин говорил:</w:t>
      </w:r>
    </w:p>
    <w:p w:rsidR="00ED7F29" w:rsidRDefault="00ED7F29" w:rsidP="00ED7F29">
      <w:pPr>
        <w:jc w:val="both"/>
      </w:pPr>
      <w:r w:rsidRPr="00BB3C40">
        <w:t>«Уничтожения противоположности между трудом умственным и трудом физическим можно добиться лишь на базе под</w:t>
      </w:r>
      <w:r>
        <w:t>ъ</w:t>
      </w:r>
      <w:r w:rsidRPr="00BB3C40">
        <w:t>ема культурно-технического уровня рабочего класса до уровня работников инженерно-технического труда.</w:t>
      </w:r>
    </w:p>
    <w:p w:rsidR="00ED7F29" w:rsidRDefault="00ED7F29" w:rsidP="00ED7F29">
      <w:pPr>
        <w:jc w:val="both"/>
      </w:pPr>
      <w:r w:rsidRPr="00BB3C40">
        <w:t>Было бы смешно думать, что такой под</w:t>
      </w:r>
      <w:r>
        <w:t>ъ</w:t>
      </w:r>
      <w:r w:rsidRPr="00BB3C40">
        <w:t>ем неосуществим.</w:t>
      </w:r>
    </w:p>
    <w:p w:rsidR="00ED7F29" w:rsidRDefault="00ED7F29" w:rsidP="00127688">
      <w:pPr>
        <w:ind w:firstLine="0"/>
        <w:jc w:val="both"/>
        <w:rPr>
          <w:lang w:val="ru-UA"/>
        </w:rPr>
      </w:pPr>
      <w:r w:rsidRPr="00BB3C40">
        <w:t>Он вполне осуществим в условиях советского строя, где производительные силы страны освобождены от оков капитализма</w:t>
      </w:r>
      <w:r>
        <w:rPr>
          <w:lang w:val="ru-UA"/>
        </w:rPr>
        <w:t>;</w:t>
      </w:r>
    </w:p>
    <w:p w:rsidR="00ED7F29" w:rsidRDefault="00ED7F29" w:rsidP="00ED7F29">
      <w:pPr>
        <w:ind w:firstLine="0"/>
        <w:jc w:val="both"/>
        <w:rPr>
          <w:lang w:val="ru-UA"/>
        </w:rPr>
      </w:pPr>
      <w:r w:rsidRPr="00BB3C40">
        <w:t>где труд освобожден от гнета эксплуатации</w:t>
      </w:r>
      <w:r>
        <w:rPr>
          <w:lang w:val="ru-UA"/>
        </w:rPr>
        <w:t>;</w:t>
      </w:r>
    </w:p>
    <w:p w:rsidR="00ED7F29" w:rsidRDefault="00ED7F29" w:rsidP="00ED7F29">
      <w:pPr>
        <w:ind w:firstLine="0"/>
        <w:jc w:val="both"/>
        <w:rPr>
          <w:lang w:val="ru-UA"/>
        </w:rPr>
      </w:pPr>
      <w:r w:rsidRPr="00BB3C40">
        <w:t>где у власти стоит рабочий класс</w:t>
      </w:r>
      <w:r>
        <w:rPr>
          <w:lang w:val="ru-UA"/>
        </w:rPr>
        <w:t>;</w:t>
      </w:r>
    </w:p>
    <w:p w:rsidR="00ED7F29" w:rsidRDefault="00ED7F29" w:rsidP="00ED7F29">
      <w:pPr>
        <w:ind w:firstLine="0"/>
        <w:jc w:val="both"/>
      </w:pPr>
      <w:r w:rsidRPr="00BB3C40">
        <w:t>где молодое поколение рабочего класса имеет все возможности обеспечить себе достаточное техническое образование.</w:t>
      </w:r>
    </w:p>
    <w:p w:rsidR="00ED7F29" w:rsidRPr="00BB3C40" w:rsidRDefault="00ED7F29" w:rsidP="00ED7F29">
      <w:pPr>
        <w:jc w:val="both"/>
      </w:pPr>
      <w:r w:rsidRPr="00BB3C40">
        <w:t>Нет никаких оснований сомневаться в том, что только такой культурно-технический под</w:t>
      </w:r>
      <w:r>
        <w:t>ъ</w:t>
      </w:r>
      <w:r w:rsidRPr="00BB3C40">
        <w:t>ем рабочего класса может подорвать основы противоположности между трудом умственным и трудом физическим, что только он может обеспечить ту высокую производительность труда и то изобилие предметов потребления, которые необходимы для того, чтобы начать переход от социализма к коммунизму.</w:t>
      </w:r>
    </w:p>
    <w:p w:rsidR="00ED7F29" w:rsidRDefault="00ED7F29" w:rsidP="00ED7F29">
      <w:pPr>
        <w:jc w:val="both"/>
      </w:pPr>
      <w:r w:rsidRPr="00BB3C40">
        <w:t>Стахановское движение знаменательно в этой связи в том отношении, что оно содержит в себе первые начатки такого именно культурно-т</w:t>
      </w:r>
      <w:r w:rsidR="00665901">
        <w:rPr>
          <w:lang w:val="ru-UA"/>
        </w:rPr>
        <w:t>е</w:t>
      </w:r>
      <w:r w:rsidRPr="00BB3C40">
        <w:t>хни</w:t>
      </w:r>
      <w:r>
        <w:t>ч</w:t>
      </w:r>
      <w:r w:rsidRPr="00BB3C40">
        <w:t>еского под</w:t>
      </w:r>
      <w:r>
        <w:t>ъ</w:t>
      </w:r>
      <w:r w:rsidRPr="00BB3C40">
        <w:t>ема рабочего класса нашей страны».</w:t>
      </w:r>
    </w:p>
    <w:p w:rsidR="00ED7F29" w:rsidRPr="00F30489" w:rsidRDefault="00ED7F29" w:rsidP="00ED7F29">
      <w:pPr>
        <w:jc w:val="both"/>
      </w:pPr>
    </w:p>
    <w:p w:rsidR="00665901" w:rsidRDefault="00ED7F29" w:rsidP="00ED7F29">
      <w:pPr>
        <w:jc w:val="both"/>
      </w:pPr>
      <w:r w:rsidRPr="00BB3C40">
        <w:t>Для осуществления этой гигантской задачи</w:t>
      </w:r>
      <w:r w:rsidR="00127688">
        <w:rPr>
          <w:lang w:val="ru-UA"/>
        </w:rPr>
        <w:t xml:space="preserve"> </w:t>
      </w:r>
      <w:r w:rsidRPr="00BB3C40">
        <w:t>недостаточно, конечно, одной или двух пятилеток.</w:t>
      </w:r>
    </w:p>
    <w:p w:rsidR="00665901" w:rsidRDefault="00ED7F29" w:rsidP="00665901">
      <w:pPr>
        <w:ind w:firstLine="0"/>
        <w:jc w:val="both"/>
      </w:pPr>
      <w:r w:rsidRPr="00BB3C40">
        <w:lastRenderedPageBreak/>
        <w:t>Полное решение этой задачи потребует нескольких десятилетий, но мы успешно двигаемся по этому пути.</w:t>
      </w:r>
    </w:p>
    <w:p w:rsidR="00ED7F29" w:rsidRDefault="00ED7F29" w:rsidP="00665901">
      <w:pPr>
        <w:ind w:firstLine="0"/>
        <w:jc w:val="both"/>
      </w:pPr>
      <w:r w:rsidRPr="00BB3C40">
        <w:t>План третьей пятилетки поднимет нас еще на одну ступеньку в решении этой великой задачи.</w:t>
      </w:r>
      <w:r w:rsidR="00BC4F64">
        <w:rPr>
          <w:rStyle w:val="a7"/>
        </w:rPr>
        <w:endnoteReference w:id="180"/>
      </w:r>
    </w:p>
    <w:p w:rsidR="00B15127" w:rsidRDefault="00B15127" w:rsidP="00B15127">
      <w:pPr>
        <w:jc w:val="both"/>
      </w:pPr>
      <w:r w:rsidRPr="008C6126">
        <w:t>В этом направлении действует переход к всеобщему среднему образованию и развитие массового обучения на основе соединения производительности труда с образованием.</w:t>
      </w:r>
      <w:r w:rsidR="00665901">
        <w:rPr>
          <w:rStyle w:val="a7"/>
        </w:rPr>
        <w:endnoteReference w:id="181"/>
      </w:r>
    </w:p>
    <w:p w:rsidR="00665901" w:rsidRDefault="00665901" w:rsidP="00B15127">
      <w:pPr>
        <w:jc w:val="both"/>
      </w:pPr>
    </w:p>
    <w:p w:rsidR="00A621AB" w:rsidRDefault="00BC4F64" w:rsidP="00BC4F64">
      <w:pPr>
        <w:jc w:val="both"/>
      </w:pPr>
      <w:r>
        <w:t xml:space="preserve">18-й съезд нашей партии дал директиву осуществить всеобщее среднее обучение в городе, а в деревне и во всех национальных республиках </w:t>
      </w:r>
      <w:r w:rsidR="00391D33">
        <w:rPr>
          <w:lang w:val="ru-UA"/>
        </w:rPr>
        <w:t>–</w:t>
      </w:r>
      <w:r>
        <w:t xml:space="preserve"> завершить всеобщее 7-летнее обучение.</w:t>
      </w:r>
      <w:r w:rsidR="00A621AB">
        <w:rPr>
          <w:rStyle w:val="a7"/>
          <w:lang w:val="en-US"/>
        </w:rPr>
        <w:endnoteReference w:id="182"/>
      </w:r>
    </w:p>
    <w:p w:rsidR="00BC4F64" w:rsidRDefault="00BC4F64" w:rsidP="00BC4F64">
      <w:pPr>
        <w:ind w:firstLine="0"/>
        <w:jc w:val="both"/>
      </w:pPr>
      <w:r w:rsidRPr="00BB3C40">
        <w:t>Таким образом, к концу третьей пятилетки в наших начальных и средних школах будет обучаться свыше 40 миллионов</w:t>
      </w:r>
      <w:r>
        <w:t xml:space="preserve"> </w:t>
      </w:r>
      <w:r w:rsidRPr="00BB3C40">
        <w:t>учащихся.</w:t>
      </w:r>
      <w:r w:rsidR="00184DBB">
        <w:rPr>
          <w:rStyle w:val="a7"/>
        </w:rPr>
        <w:endnoteReference w:id="183"/>
      </w:r>
    </w:p>
    <w:p w:rsidR="00EB375E" w:rsidRPr="00BB3C40" w:rsidRDefault="00EB375E" w:rsidP="00EB375E">
      <w:pPr>
        <w:jc w:val="both"/>
      </w:pPr>
      <w:r w:rsidRPr="00BB3C40">
        <w:t>Теперь уже почти нет рабочей семьи, где не было бы детей со средним образованием. И все больше становится таких семей рабочих, служащих, и крестьян, у которых дети получают высшее образование.</w:t>
      </w:r>
      <w:r>
        <w:rPr>
          <w:rStyle w:val="a7"/>
        </w:rPr>
        <w:endnoteReference w:id="184"/>
      </w:r>
    </w:p>
    <w:p w:rsidR="00EB375E" w:rsidRDefault="00B15127" w:rsidP="00EB375E">
      <w:pPr>
        <w:ind w:firstLine="0"/>
        <w:jc w:val="both"/>
      </w:pPr>
      <w:r w:rsidRPr="008C6126">
        <w:t xml:space="preserve">За годы третьей пятилетки будет выпущено </w:t>
      </w:r>
      <w:r w:rsidR="0000085E" w:rsidRPr="008C6126">
        <w:t xml:space="preserve">свыше 23 млн. человек </w:t>
      </w:r>
      <w:r w:rsidRPr="008C6126">
        <w:t>со средним и высшим образованием, а к концу третьей пятилетки каждый третий гражданин СССР будет учиться.</w:t>
      </w:r>
      <w:r w:rsidR="00EB375E">
        <w:rPr>
          <w:rStyle w:val="a7"/>
        </w:rPr>
        <w:endnoteReference w:id="185"/>
      </w:r>
    </w:p>
    <w:p w:rsidR="00B15127" w:rsidRDefault="00B15127" w:rsidP="00EB375E">
      <w:pPr>
        <w:jc w:val="both"/>
      </w:pPr>
      <w:r w:rsidRPr="008C6126">
        <w:t>Это огромный скачок в росте культурного уровня народов СССР.</w:t>
      </w:r>
    </w:p>
    <w:p w:rsidR="001F127F" w:rsidRDefault="001F127F" w:rsidP="001F127F">
      <w:pPr>
        <w:jc w:val="both"/>
      </w:pPr>
    </w:p>
    <w:p w:rsidR="001F127F" w:rsidRDefault="001F127F" w:rsidP="001F127F">
      <w:pPr>
        <w:jc w:val="both"/>
      </w:pPr>
      <w:r>
        <w:t>Большие успехи достигнуты в нашей стране в области развития высшего образования.</w:t>
      </w:r>
    </w:p>
    <w:p w:rsidR="001F127F" w:rsidRDefault="001F127F" w:rsidP="001F127F">
      <w:pPr>
        <w:ind w:firstLine="0"/>
        <w:jc w:val="both"/>
      </w:pPr>
      <w:r>
        <w:t>За последние десять лет количество вузов выросло со 150 до 714.</w:t>
      </w:r>
    </w:p>
    <w:p w:rsidR="001F127F" w:rsidRDefault="001F127F" w:rsidP="001F127F">
      <w:pPr>
        <w:ind w:firstLine="0"/>
        <w:jc w:val="both"/>
      </w:pPr>
      <w:r>
        <w:t>Число студентов составляет в нынешнем году почти 600 тыс.</w:t>
      </w:r>
    </w:p>
    <w:p w:rsidR="00060A29" w:rsidRDefault="001F127F" w:rsidP="001F127F">
      <w:pPr>
        <w:ind w:firstLine="0"/>
        <w:jc w:val="both"/>
      </w:pPr>
      <w:r>
        <w:t>Ежегодно у нас выпускается 110 тыс. специалистов с высшим образованием, тогда как во всей так называемой «цивилизованной» Англии, по данным, приведенным министром труда на одном из заседаний английского парламента, работает лишь 80 тыс. специалистов с высшим образованием.</w:t>
      </w:r>
    </w:p>
    <w:p w:rsidR="007007EA" w:rsidRDefault="007007EA" w:rsidP="007007EA">
      <w:pPr>
        <w:jc w:val="both"/>
      </w:pPr>
      <w:r>
        <w:t>Особенно радостно, что высшие учебные заведения выросли у нас во всех национальных республиках.</w:t>
      </w:r>
    </w:p>
    <w:p w:rsidR="007007EA" w:rsidRDefault="007007EA" w:rsidP="007007EA">
      <w:pPr>
        <w:ind w:firstLine="0"/>
        <w:jc w:val="both"/>
      </w:pPr>
      <w:r>
        <w:t xml:space="preserve">В царской России имелись высшие учебные заведения только на территории теперешних трех союзных республик: РСФСР, Украины и Грузии. </w:t>
      </w:r>
    </w:p>
    <w:p w:rsidR="007007EA" w:rsidRDefault="007007EA" w:rsidP="007007EA">
      <w:pPr>
        <w:jc w:val="both"/>
      </w:pPr>
      <w:r>
        <w:t>В результате сталинской заботы о народном просвещении мы имеем большую сеть высших учебных заведений во всех советских республиках.</w:t>
      </w:r>
    </w:p>
    <w:p w:rsidR="007007EA" w:rsidRDefault="007007EA" w:rsidP="007007EA">
      <w:pPr>
        <w:ind w:firstLine="0"/>
        <w:jc w:val="both"/>
      </w:pPr>
      <w:r>
        <w:t>В РСФСР вместо 70 высших учебных заведений, имевшихся до революции, сейчас 440 высших учебных заведений и академий. В них обучается 360 тыс. человек.</w:t>
      </w:r>
    </w:p>
    <w:p w:rsidR="007007EA" w:rsidRDefault="007007EA" w:rsidP="007007EA">
      <w:pPr>
        <w:ind w:firstLine="0"/>
        <w:jc w:val="both"/>
      </w:pPr>
      <w:r>
        <w:t>На Украине вместо 19 высших учебных заведений, имевшихся до революции, сейчас 146 высших учебных заведений со 123 тыс. студентов;</w:t>
      </w:r>
      <w:r w:rsidR="0085177A">
        <w:rPr>
          <w:rStyle w:val="a7"/>
        </w:rPr>
        <w:endnoteReference w:id="186"/>
      </w:r>
    </w:p>
    <w:p w:rsidR="007007EA" w:rsidRDefault="007007EA" w:rsidP="007007EA">
      <w:pPr>
        <w:ind w:firstLine="0"/>
        <w:jc w:val="both"/>
      </w:pPr>
      <w:r>
        <w:t>В Белоруссии до революции не было ни одного вуза, сейчас их 23.</w:t>
      </w:r>
    </w:p>
    <w:p w:rsidR="007007EA" w:rsidRDefault="007007EA" w:rsidP="007007EA">
      <w:pPr>
        <w:ind w:firstLine="0"/>
        <w:jc w:val="both"/>
      </w:pPr>
      <w:r>
        <w:t>В Грузии был один вуз, а сейчас их 21.</w:t>
      </w:r>
    </w:p>
    <w:p w:rsidR="007007EA" w:rsidRDefault="007007EA" w:rsidP="007007EA">
      <w:pPr>
        <w:ind w:firstLine="0"/>
        <w:jc w:val="both"/>
      </w:pPr>
      <w:r>
        <w:t>В остальных союзных республиках, на территории которых в царское время не было ни одного высшего учебного заведения, сейчас создано около ста вузов.</w:t>
      </w:r>
      <w:r w:rsidR="00145937">
        <w:rPr>
          <w:rStyle w:val="a7"/>
        </w:rPr>
        <w:endnoteReference w:id="187"/>
      </w:r>
    </w:p>
    <w:p w:rsidR="001F127F" w:rsidRDefault="001F127F" w:rsidP="001F127F">
      <w:pPr>
        <w:jc w:val="both"/>
      </w:pPr>
    </w:p>
    <w:p w:rsidR="007007EA" w:rsidRDefault="007007EA" w:rsidP="007007EA">
      <w:pPr>
        <w:jc w:val="both"/>
      </w:pPr>
      <w:r>
        <w:t>Кроме того</w:t>
      </w:r>
      <w:r w:rsidR="00145937">
        <w:rPr>
          <w:lang w:val="ru-UA"/>
        </w:rPr>
        <w:t>,</w:t>
      </w:r>
      <w:r>
        <w:t xml:space="preserve"> создана мощная сеть средних учебных заведений.</w:t>
      </w:r>
    </w:p>
    <w:p w:rsidR="007007EA" w:rsidRDefault="007007EA" w:rsidP="007007EA">
      <w:pPr>
        <w:ind w:firstLine="0"/>
        <w:jc w:val="both"/>
      </w:pPr>
      <w:r>
        <w:t xml:space="preserve">В </w:t>
      </w:r>
      <w:r w:rsidR="00D14D44">
        <w:t>3 500</w:t>
      </w:r>
      <w:r>
        <w:t xml:space="preserve"> техникумах и специальных школах обучается до 871 тыс. человек.</w:t>
      </w:r>
    </w:p>
    <w:p w:rsidR="00DA1BE0" w:rsidRDefault="00DA1BE0" w:rsidP="00DA1BE0">
      <w:pPr>
        <w:jc w:val="both"/>
      </w:pPr>
      <w:r w:rsidRPr="00BB3C40">
        <w:t>Подготовка квалифицированных кадров рабочих по основным профессиям</w:t>
      </w:r>
      <w:r>
        <w:t xml:space="preserve"> </w:t>
      </w:r>
      <w:r w:rsidRPr="00BB3C40">
        <w:t>–</w:t>
      </w:r>
      <w:r>
        <w:t xml:space="preserve"> </w:t>
      </w:r>
      <w:r w:rsidRPr="00BB3C40">
        <w:t>в школах ФЗУ, на курсах трактористов, шоферов и т.</w:t>
      </w:r>
      <w:r>
        <w:t>д.</w:t>
      </w:r>
      <w:r w:rsidRPr="00BB3C40">
        <w:t>, также продолжает расти.</w:t>
      </w:r>
    </w:p>
    <w:p w:rsidR="00DA1BE0" w:rsidRPr="00BB3C40" w:rsidRDefault="00DA1BE0" w:rsidP="00DA1BE0">
      <w:pPr>
        <w:ind w:firstLine="0"/>
        <w:jc w:val="both"/>
      </w:pPr>
      <w:r w:rsidRPr="00BB3C40">
        <w:t>Эта</w:t>
      </w:r>
      <w:r>
        <w:t xml:space="preserve"> </w:t>
      </w:r>
      <w:r w:rsidRPr="00BB3C40">
        <w:t xml:space="preserve">подготовка </w:t>
      </w:r>
      <w:r>
        <w:t>д</w:t>
      </w:r>
      <w:r w:rsidRPr="00BB3C40">
        <w:t>олжна дать за третью пятилетку свыше 8 миллионов</w:t>
      </w:r>
      <w:r>
        <w:t xml:space="preserve"> </w:t>
      </w:r>
      <w:r w:rsidRPr="00BB3C40">
        <w:t>квалифицированных рабочих разных специальностей.</w:t>
      </w:r>
    </w:p>
    <w:p w:rsidR="00DA1BE0" w:rsidRDefault="00DA1BE0" w:rsidP="00DA1BE0">
      <w:pPr>
        <w:jc w:val="both"/>
      </w:pPr>
      <w:r w:rsidRPr="00BB3C40">
        <w:lastRenderedPageBreak/>
        <w:t>Количество специалистов со средним образованием к концу пятилетки увеличивается на 90%.</w:t>
      </w:r>
    </w:p>
    <w:p w:rsidR="00DA1BE0" w:rsidRPr="00BB3C40" w:rsidRDefault="00DA1BE0" w:rsidP="00DA1BE0">
      <w:pPr>
        <w:ind w:firstLine="0"/>
        <w:jc w:val="both"/>
      </w:pPr>
    </w:p>
    <w:p w:rsidR="007007EA" w:rsidRDefault="007007EA" w:rsidP="007007EA">
      <w:pPr>
        <w:jc w:val="both"/>
      </w:pPr>
      <w:r>
        <w:t>Вот результат внимания и заботы, которую проявляет наша партия о развитии высших учебных заведений, о развитии просвещения и культуры в нашей стране.</w:t>
      </w:r>
      <w:r w:rsidR="007F0AB8">
        <w:rPr>
          <w:rStyle w:val="a7"/>
          <w:lang w:val="en-US"/>
        </w:rPr>
        <w:endnoteReference w:id="188"/>
      </w:r>
    </w:p>
    <w:p w:rsidR="007007EA" w:rsidRDefault="007007EA" w:rsidP="0039391C">
      <w:pPr>
        <w:jc w:val="both"/>
      </w:pPr>
    </w:p>
    <w:p w:rsidR="00145937" w:rsidRDefault="007007EA" w:rsidP="0039391C">
      <w:pPr>
        <w:jc w:val="both"/>
      </w:pPr>
      <w:r w:rsidRPr="007007EA">
        <w:t>В нашей стране победившего социализма созданы все возможности для развития науки, для повышения материального и культурного уровня ее работников.</w:t>
      </w:r>
    </w:p>
    <w:p w:rsidR="00706B60" w:rsidRDefault="007007EA" w:rsidP="00706B60">
      <w:pPr>
        <w:jc w:val="both"/>
      </w:pPr>
      <w:r w:rsidRPr="007007EA">
        <w:t>Постановление Правительства о штатно-окладной системе для профессоров и преподавателей в вузах и о повышении стипендии студентам предусматривает увеличение в этом году стипендиального фонда и зарплаты работникам высшей школы на 400 млн. р.</w:t>
      </w:r>
      <w:r w:rsidR="00706B60" w:rsidRPr="00706B60">
        <w:rPr>
          <w:rStyle w:val="a7"/>
        </w:rPr>
        <w:t xml:space="preserve"> </w:t>
      </w:r>
      <w:r w:rsidR="00706B60">
        <w:rPr>
          <w:rStyle w:val="a7"/>
        </w:rPr>
        <w:endnoteReference w:id="189"/>
      </w:r>
    </w:p>
    <w:p w:rsidR="00FE17D2" w:rsidRDefault="00BC4F64" w:rsidP="00FE17D2">
      <w:pPr>
        <w:jc w:val="both"/>
      </w:pPr>
      <w:r>
        <w:t xml:space="preserve">Отсюда вытекает требование к работникам высшей школы </w:t>
      </w:r>
      <w:r w:rsidR="00391D33">
        <w:t>–</w:t>
      </w:r>
      <w:r>
        <w:t xml:space="preserve"> директорам, профессорам, преподавателям, к советскому студенчеству </w:t>
      </w:r>
      <w:r w:rsidR="00391D33">
        <w:t>–</w:t>
      </w:r>
      <w:r>
        <w:t xml:space="preserve"> еще выше поднять качество учебы, давать стране разносторонне образованных, высококвалифицированных специалистов, достойных сталинской эпохи.</w:t>
      </w:r>
    </w:p>
    <w:p w:rsidR="007007EA" w:rsidRDefault="00BC4F64" w:rsidP="00FE17D2">
      <w:pPr>
        <w:jc w:val="both"/>
      </w:pPr>
      <w:r w:rsidRPr="00BC4F64">
        <w:t>При громадном количестве юношей и девушек, кончающих среднюю школу и идущих на практическую работу, встает вопрос о том, чтобы перед окончанием средней школы они уже получали хотя бы некоторую подготовку к будущей практической работе. Это очень, важный вопрос, которым должны заняться Наркомпросы, да и не, только Наркомпросы.</w:t>
      </w:r>
    </w:p>
    <w:p w:rsidR="0039391C" w:rsidRDefault="0039391C" w:rsidP="0039391C">
      <w:pPr>
        <w:jc w:val="both"/>
      </w:pPr>
    </w:p>
    <w:p w:rsidR="001F127F" w:rsidRDefault="001F127F" w:rsidP="001F127F">
      <w:pPr>
        <w:jc w:val="both"/>
      </w:pPr>
      <w:r>
        <w:t>Приведенные данные наглядно подтверждают слова Вячеслава Михайловича Молотова о том, что, дело образования получило уже достойный Советского Союза размах, что наша школа стоит на высоком уровне развития, что рабоче-крестьянское государство проявляет к этому делу такую заботу, которая не по плечу почтенным буржуазным государствам.</w:t>
      </w:r>
    </w:p>
    <w:p w:rsidR="001F127F" w:rsidRDefault="001F127F" w:rsidP="0039391C">
      <w:pPr>
        <w:jc w:val="both"/>
      </w:pPr>
    </w:p>
    <w:p w:rsidR="00A65B10" w:rsidRDefault="00A65B10" w:rsidP="00A65B10">
      <w:pPr>
        <w:pStyle w:val="a8"/>
      </w:pPr>
      <w:bookmarkStart w:id="113" w:name="_Toc139142151"/>
      <w:r>
        <w:t>Развитие науки</w:t>
      </w:r>
      <w:bookmarkEnd w:id="113"/>
    </w:p>
    <w:p w:rsidR="00F81B46" w:rsidRDefault="00F81B46" w:rsidP="00A65B10">
      <w:pPr>
        <w:jc w:val="both"/>
      </w:pPr>
      <w:r w:rsidRPr="00F81B46">
        <w:t>Наука, освобожденная в нашей стране от пут буржуазного общества, получила неограниченный простор для своего развития.</w:t>
      </w:r>
      <w:r w:rsidR="006D07E6">
        <w:rPr>
          <w:rStyle w:val="a7"/>
        </w:rPr>
        <w:endnoteReference w:id="190"/>
      </w:r>
    </w:p>
    <w:p w:rsidR="00727129" w:rsidRDefault="00727129" w:rsidP="00727129">
      <w:pPr>
        <w:jc w:val="both"/>
      </w:pPr>
      <w:r w:rsidRPr="00F81B46">
        <w:t>В СССР работает свыше 1</w:t>
      </w:r>
      <w:r>
        <w:t xml:space="preserve"> </w:t>
      </w:r>
      <w:r w:rsidRPr="00F81B46">
        <w:t>500 научных институтов, не считая лабораторий высших учебных заведений, в которых также ведется большая научная работа.</w:t>
      </w:r>
    </w:p>
    <w:p w:rsidR="00C4036B" w:rsidRDefault="00F81B46" w:rsidP="00A65B10">
      <w:pPr>
        <w:jc w:val="both"/>
      </w:pPr>
      <w:r w:rsidRPr="00F81B46">
        <w:t>Об огромном размахе науки в СССР свидетельствует тот факт, что в 1941</w:t>
      </w:r>
      <w:r>
        <w:t>,</w:t>
      </w:r>
      <w:r w:rsidRPr="00F81B46">
        <w:t xml:space="preserve"> на научно</w:t>
      </w:r>
      <w:r w:rsidR="00EB375E">
        <w:rPr>
          <w:lang w:val="ru-UA"/>
        </w:rPr>
        <w:t>-</w:t>
      </w:r>
      <w:r w:rsidRPr="00F81B46">
        <w:t>исследовательские учреждения и мероприятия предполагается израсходовать 1</w:t>
      </w:r>
      <w:r>
        <w:t xml:space="preserve"> </w:t>
      </w:r>
      <w:r w:rsidRPr="00F81B46">
        <w:t>651 млн. руб.</w:t>
      </w:r>
    </w:p>
    <w:p w:rsidR="00727129" w:rsidRDefault="00727129" w:rsidP="00A65B10">
      <w:pPr>
        <w:jc w:val="both"/>
      </w:pPr>
    </w:p>
    <w:p w:rsidR="00727129" w:rsidRDefault="00727129" w:rsidP="00727129">
      <w:pPr>
        <w:jc w:val="both"/>
      </w:pPr>
      <w:r>
        <w:t>Советская власть приобщила к активной творческой работе, к научному труду огромную массу советской интеллигенции, прокладывающей новые пути во всех областях знаний.</w:t>
      </w:r>
    </w:p>
    <w:p w:rsidR="00727129" w:rsidRDefault="00727129" w:rsidP="00727129">
      <w:pPr>
        <w:jc w:val="both"/>
      </w:pPr>
      <w:r>
        <w:t>Многие работы советских ученых по своей теоретической и практической значимости могут быть отнесены к самым интересным достижениям в мировой науке и технике.</w:t>
      </w:r>
      <w:r w:rsidR="00BA48D6">
        <w:rPr>
          <w:rStyle w:val="a7"/>
        </w:rPr>
        <w:endnoteReference w:id="191"/>
      </w:r>
    </w:p>
    <w:p w:rsidR="00727129" w:rsidRDefault="00727129" w:rsidP="00727129">
      <w:pPr>
        <w:jc w:val="both"/>
      </w:pPr>
      <w:r>
        <w:t>Все это говорит о бурном расцвете науки в Советском Союзе.</w:t>
      </w:r>
      <w:r>
        <w:rPr>
          <w:rStyle w:val="a7"/>
        </w:rPr>
        <w:endnoteReference w:id="192"/>
      </w:r>
    </w:p>
    <w:p w:rsidR="00727129" w:rsidRDefault="00727129" w:rsidP="00A65B10">
      <w:pPr>
        <w:jc w:val="both"/>
      </w:pPr>
    </w:p>
    <w:p w:rsidR="00C4036B" w:rsidRDefault="00A65B10" w:rsidP="00A65B10">
      <w:pPr>
        <w:jc w:val="both"/>
      </w:pPr>
      <w:r>
        <w:t>Наша советская наука занимает по праву передовое место в мире во всех областях знаний.</w:t>
      </w:r>
    </w:p>
    <w:p w:rsidR="00C4036B" w:rsidRDefault="00A65B10" w:rsidP="00727129">
      <w:pPr>
        <w:ind w:firstLine="0"/>
        <w:jc w:val="both"/>
      </w:pPr>
      <w:r>
        <w:t>Советские летчики на советских самолетах через Северный полюс совершили полет в глубь Америки.</w:t>
      </w:r>
    </w:p>
    <w:p w:rsidR="00C4036B" w:rsidRDefault="00A65B10" w:rsidP="00727129">
      <w:pPr>
        <w:ind w:firstLine="0"/>
        <w:jc w:val="both"/>
      </w:pPr>
      <w:r>
        <w:t>Колхозные поля дают неизвестные до сих пор капиталистическому миру урожаи.</w:t>
      </w:r>
    </w:p>
    <w:p w:rsidR="00C4036B" w:rsidRDefault="00A65B10" w:rsidP="00727129">
      <w:pPr>
        <w:ind w:firstLine="0"/>
        <w:jc w:val="both"/>
      </w:pPr>
      <w:r>
        <w:lastRenderedPageBreak/>
        <w:t>Стахановцы наших фабрик и заводов показывают непревзойденные образцы производительности труда.</w:t>
      </w:r>
    </w:p>
    <w:p w:rsidR="00C4036B" w:rsidRDefault="00A65B10" w:rsidP="00A65B10">
      <w:pPr>
        <w:jc w:val="both"/>
      </w:pPr>
      <w:r>
        <w:t>Все это говорит о высоком уровне науки и техники в нашей стране.</w:t>
      </w:r>
    </w:p>
    <w:p w:rsidR="00C4036B" w:rsidRDefault="00C4036B" w:rsidP="00A65B10">
      <w:pPr>
        <w:jc w:val="both"/>
      </w:pPr>
    </w:p>
    <w:p w:rsidR="00817D15" w:rsidRDefault="00817D15" w:rsidP="00A65B10">
      <w:pPr>
        <w:jc w:val="both"/>
      </w:pPr>
    </w:p>
    <w:p w:rsidR="00A65B10" w:rsidRDefault="00A65B10" w:rsidP="00A65B10">
      <w:pPr>
        <w:jc w:val="both"/>
      </w:pPr>
      <w:r>
        <w:t>На приеме работников высшей школы в Кремле товарищ Сталин ясно и мудро определил сущность и задачи советской науки</w:t>
      </w:r>
      <w:r w:rsidR="00C4036B">
        <w:t>:</w:t>
      </w:r>
    </w:p>
    <w:p w:rsidR="00A65B10" w:rsidRDefault="00A65B10" w:rsidP="00A65B10">
      <w:pPr>
        <w:jc w:val="both"/>
      </w:pPr>
      <w:r>
        <w:t>«За процветание науки, той науки, которая не отгораживается от народа, не держит себя вдали от народа, а готова служить народу, готова передать народу все завоевания науки, которая обслуживает народ не по принуж</w:t>
      </w:r>
      <w:r w:rsidR="00C4036B">
        <w:t>дению, а добровольно, с охотой.</w:t>
      </w:r>
    </w:p>
    <w:p w:rsidR="00C4036B" w:rsidRDefault="00A65B10" w:rsidP="00A65B10">
      <w:pPr>
        <w:jc w:val="both"/>
      </w:pPr>
      <w:r>
        <w:t>За процветание науки, той науки, которая не дает своим старым и признанным руководителям самодовольно замыкаться в скорлупу жрецов науки, в скорлупу монополистов науки</w:t>
      </w:r>
      <w:r w:rsidR="00C4036B">
        <w:t>.</w:t>
      </w:r>
    </w:p>
    <w:p w:rsidR="00C4036B" w:rsidRDefault="00C4036B" w:rsidP="00C4036B">
      <w:pPr>
        <w:ind w:firstLine="0"/>
        <w:jc w:val="both"/>
      </w:pPr>
      <w:r>
        <w:t>К</w:t>
      </w:r>
      <w:r w:rsidR="00A65B10">
        <w:t>оторая понимает смысл, значение, всесилие союза старых работников науки с молодыми работниками науки</w:t>
      </w:r>
      <w:r>
        <w:t>.</w:t>
      </w:r>
    </w:p>
    <w:p w:rsidR="00C4036B" w:rsidRDefault="00C4036B" w:rsidP="00C4036B">
      <w:pPr>
        <w:ind w:firstLine="0"/>
        <w:jc w:val="both"/>
      </w:pPr>
      <w:r>
        <w:t>К</w:t>
      </w:r>
      <w:r w:rsidR="00A65B10">
        <w:t>оторая добровольно и охотно открывает все двери науки молодым силам нашей страны и дает им возможность завоевать вершины науки</w:t>
      </w:r>
      <w:r>
        <w:t>.</w:t>
      </w:r>
    </w:p>
    <w:p w:rsidR="00A65B10" w:rsidRDefault="00C4036B" w:rsidP="00C4036B">
      <w:pPr>
        <w:ind w:firstLine="0"/>
        <w:jc w:val="both"/>
      </w:pPr>
      <w:r>
        <w:t>К</w:t>
      </w:r>
      <w:r w:rsidR="00A65B10">
        <w:t>оторая признает, что будущность принадлежит молодежи от науки.</w:t>
      </w:r>
    </w:p>
    <w:p w:rsidR="00C4036B" w:rsidRDefault="00A65B10" w:rsidP="00A65B10">
      <w:pPr>
        <w:jc w:val="both"/>
      </w:pPr>
      <w:r>
        <w:t>За процветание науки, той науки, люди которой, понимая силу и значение установившихся в науке традиций и умело используя их в интересах науки, все же не хотят быть рабами этих традиций</w:t>
      </w:r>
      <w:r w:rsidR="00C4036B">
        <w:t>.</w:t>
      </w:r>
    </w:p>
    <w:p w:rsidR="00A65B10" w:rsidRDefault="00C4036B" w:rsidP="00C4036B">
      <w:pPr>
        <w:ind w:firstLine="0"/>
        <w:jc w:val="both"/>
      </w:pPr>
      <w:r>
        <w:t>К</w:t>
      </w:r>
      <w:r w:rsidR="00A65B10">
        <w:t>оторая имеет смелость, решимость ломать старые традиции, нормы, установки, когда они становятся устарелыми, когда они превращаются в тормоз для движения вперед, и которая умеет создавать новые традиции,</w:t>
      </w:r>
      <w:r>
        <w:t xml:space="preserve"> новые нормы, новые установки».</w:t>
      </w:r>
    </w:p>
    <w:p w:rsidR="00C4036B" w:rsidRDefault="00C4036B" w:rsidP="00C4036B">
      <w:pPr>
        <w:ind w:firstLine="0"/>
        <w:jc w:val="both"/>
      </w:pPr>
    </w:p>
    <w:p w:rsidR="00C4036B" w:rsidRDefault="00A65B10" w:rsidP="00A65B10">
      <w:pPr>
        <w:jc w:val="both"/>
      </w:pPr>
      <w:r>
        <w:t>Что может противопоставить издыхающий капиталистический мир нашей процветающей под мудрым руководством товарища Сталина советской науке?</w:t>
      </w:r>
    </w:p>
    <w:p w:rsidR="00C4036B" w:rsidRDefault="00A65B10" w:rsidP="00727129">
      <w:pPr>
        <w:ind w:firstLine="0"/>
        <w:jc w:val="both"/>
      </w:pPr>
      <w:r>
        <w:t>Ничего, кроме регресса, кабалы и экспл</w:t>
      </w:r>
      <w:r w:rsidR="00C4036B">
        <w:t>у</w:t>
      </w:r>
      <w:r>
        <w:t>атации миллионов трудящихся масс.</w:t>
      </w:r>
    </w:p>
    <w:p w:rsidR="00727129" w:rsidRDefault="00727129" w:rsidP="00A65B10">
      <w:pPr>
        <w:jc w:val="both"/>
      </w:pPr>
    </w:p>
    <w:p w:rsidR="00C4036B" w:rsidRDefault="00A65B10" w:rsidP="00A65B10">
      <w:pPr>
        <w:jc w:val="both"/>
      </w:pPr>
      <w:r>
        <w:t>Но нам предстоит еще много работы.</w:t>
      </w:r>
    </w:p>
    <w:p w:rsidR="00A65B10" w:rsidRDefault="00366818" w:rsidP="0056705A">
      <w:pPr>
        <w:jc w:val="both"/>
      </w:pPr>
      <w:r w:rsidRPr="00366818">
        <w:t xml:space="preserve">Перед нашей наукой стоит задача </w:t>
      </w:r>
      <w:r w:rsidR="00391D33">
        <w:t>–</w:t>
      </w:r>
      <w:r w:rsidRPr="00366818">
        <w:t xml:space="preserve"> сильнее дерзать, смелее экспериментировать, смелее продвигаться вперед, приумножая созданные научные богатства и отдавая их на служение нашему народу, нашей борьбе за коммунизм.</w:t>
      </w:r>
    </w:p>
    <w:p w:rsidR="0005035A" w:rsidRDefault="0005035A" w:rsidP="00BD141B">
      <w:pPr>
        <w:pStyle w:val="a8"/>
      </w:pPr>
    </w:p>
    <w:p w:rsidR="00BD141B" w:rsidRDefault="00BD141B" w:rsidP="00BD141B">
      <w:pPr>
        <w:pStyle w:val="a8"/>
      </w:pPr>
      <w:bookmarkStart w:id="114" w:name="_Toc139142152"/>
      <w:r>
        <w:t>Рост здравоохранения</w:t>
      </w:r>
      <w:bookmarkEnd w:id="114"/>
    </w:p>
    <w:p w:rsidR="006D07E6" w:rsidRDefault="006D07E6" w:rsidP="004A2D4A">
      <w:pPr>
        <w:jc w:val="both"/>
      </w:pPr>
      <w:r w:rsidRPr="006D07E6">
        <w:t xml:space="preserve">Советский Союз </w:t>
      </w:r>
      <w:r w:rsidR="00391D33">
        <w:t>–</w:t>
      </w:r>
      <w:r w:rsidRPr="006D07E6">
        <w:t xml:space="preserve"> единственная страна в мире, которая строит государственное здравоохранение, стремясь поднять на небывалую высоту здоровье трудящихся.</w:t>
      </w:r>
    </w:p>
    <w:p w:rsidR="008957E1" w:rsidRDefault="008957E1" w:rsidP="008957E1">
      <w:pPr>
        <w:jc w:val="both"/>
      </w:pPr>
    </w:p>
    <w:p w:rsidR="008957E1" w:rsidRDefault="008957E1" w:rsidP="008957E1">
      <w:pPr>
        <w:jc w:val="both"/>
      </w:pPr>
      <w:r>
        <w:t>В новом бюджете находит яркое выражение сталинская забота партии и правительства о здоровье населения.</w:t>
      </w:r>
    </w:p>
    <w:p w:rsidR="00233A80" w:rsidRDefault="00233A80" w:rsidP="00233A80">
      <w:pPr>
        <w:jc w:val="both"/>
      </w:pPr>
      <w:r>
        <w:t>Г</w:t>
      </w:r>
      <w:r w:rsidRPr="00273251">
        <w:t>осударственны</w:t>
      </w:r>
      <w:r>
        <w:t>е</w:t>
      </w:r>
      <w:r w:rsidRPr="00273251">
        <w:t xml:space="preserve"> затрат</w:t>
      </w:r>
      <w:r>
        <w:t>ы</w:t>
      </w:r>
      <w:r w:rsidRPr="00273251">
        <w:t xml:space="preserve"> на здравоохранение увелич</w:t>
      </w:r>
      <w:r>
        <w:t>иваются</w:t>
      </w:r>
      <w:r w:rsidRPr="00273251">
        <w:t xml:space="preserve"> с 10,3 миллиарда рублей в 1937</w:t>
      </w:r>
      <w:r>
        <w:t>,</w:t>
      </w:r>
      <w:r w:rsidRPr="00273251">
        <w:t xml:space="preserve"> до 16,5 миллиарда рублей в 1942.</w:t>
      </w:r>
      <w:r>
        <w:rPr>
          <w:rStyle w:val="a7"/>
        </w:rPr>
        <w:endnoteReference w:id="193"/>
      </w:r>
    </w:p>
    <w:p w:rsidR="00233A80" w:rsidRDefault="008957E1" w:rsidP="00233A80">
      <w:pPr>
        <w:jc w:val="both"/>
      </w:pPr>
      <w:r w:rsidRPr="00BB3C40">
        <w:t>За счет увеличения этих государственных средств</w:t>
      </w:r>
      <w:r>
        <w:rPr>
          <w:lang w:val="ru-UA"/>
        </w:rPr>
        <w:t xml:space="preserve"> з</w:t>
      </w:r>
      <w:r w:rsidR="00233A80" w:rsidRPr="00273251">
        <w:t>начительно усил</w:t>
      </w:r>
      <w:r w:rsidR="00233A80">
        <w:t>иваются</w:t>
      </w:r>
      <w:r w:rsidR="00233A80" w:rsidRPr="00273251">
        <w:t xml:space="preserve"> работ</w:t>
      </w:r>
      <w:r w:rsidR="00233A80">
        <w:t>ы по здравоохранению трудящихся;</w:t>
      </w:r>
    </w:p>
    <w:p w:rsidR="00233A80" w:rsidRDefault="00233A80" w:rsidP="00233A80">
      <w:pPr>
        <w:ind w:firstLine="0"/>
        <w:jc w:val="both"/>
      </w:pPr>
      <w:r w:rsidRPr="00273251">
        <w:t>по улучшению больничной помощи</w:t>
      </w:r>
      <w:r>
        <w:t>;</w:t>
      </w:r>
    </w:p>
    <w:p w:rsidR="00233A80" w:rsidRDefault="00233A80" w:rsidP="00233A80">
      <w:pPr>
        <w:ind w:firstLine="0"/>
        <w:jc w:val="both"/>
      </w:pPr>
      <w:r w:rsidRPr="00273251">
        <w:t>по расширению санитарно-профилактических мероприятий</w:t>
      </w:r>
      <w:r>
        <w:t>;</w:t>
      </w:r>
    </w:p>
    <w:p w:rsidR="00233A80" w:rsidRDefault="00233A80" w:rsidP="00233A80">
      <w:pPr>
        <w:ind w:firstLine="0"/>
        <w:jc w:val="both"/>
      </w:pPr>
      <w:r w:rsidRPr="00273251">
        <w:t>по оказанию родильной помощи роженицам и расширению детских больниц</w:t>
      </w:r>
      <w:r>
        <w:t>;</w:t>
      </w:r>
    </w:p>
    <w:p w:rsidR="00233A80" w:rsidRDefault="00233A80" w:rsidP="00233A80">
      <w:pPr>
        <w:ind w:firstLine="0"/>
        <w:jc w:val="both"/>
        <w:rPr>
          <w:lang w:val="ru-UA"/>
        </w:rPr>
      </w:pPr>
      <w:r w:rsidRPr="00273251">
        <w:t>по поднятию охраны труда и организации рабочего отдыха и физкультуры</w:t>
      </w:r>
      <w:r>
        <w:rPr>
          <w:lang w:val="ru-UA"/>
        </w:rPr>
        <w:t>.</w:t>
      </w:r>
    </w:p>
    <w:p w:rsidR="006D07E6" w:rsidRPr="00233A80" w:rsidRDefault="006D07E6" w:rsidP="004A2D4A">
      <w:pPr>
        <w:jc w:val="both"/>
        <w:rPr>
          <w:lang w:val="ru-UA"/>
        </w:rPr>
      </w:pPr>
    </w:p>
    <w:p w:rsidR="00AF1552" w:rsidRDefault="004A2D4A" w:rsidP="004A2D4A">
      <w:pPr>
        <w:jc w:val="both"/>
      </w:pPr>
      <w:r>
        <w:t>О грандиозном размахе медицинской помощи в нашей стране говорят следующие цифры.</w:t>
      </w:r>
    </w:p>
    <w:p w:rsidR="00AF1552" w:rsidRDefault="004A2D4A" w:rsidP="004A2D4A">
      <w:pPr>
        <w:jc w:val="both"/>
      </w:pPr>
      <w:r>
        <w:lastRenderedPageBreak/>
        <w:t>В нашей стране имеется 16 тыс. больниц на 840 тыс. коек, 33 тыс. амбулаторий и поликлиник, 445 тыс. коек в санаториях и домах отдыха.</w:t>
      </w:r>
      <w:r w:rsidR="008957E1">
        <w:rPr>
          <w:rStyle w:val="a7"/>
        </w:rPr>
        <w:endnoteReference w:id="194"/>
      </w:r>
    </w:p>
    <w:p w:rsidR="008957E1" w:rsidRDefault="008957E1" w:rsidP="004A2D4A">
      <w:pPr>
        <w:jc w:val="both"/>
      </w:pPr>
    </w:p>
    <w:p w:rsidR="00233A80" w:rsidRDefault="00233A80" w:rsidP="00233A80">
      <w:pPr>
        <w:jc w:val="both"/>
      </w:pPr>
      <w:r>
        <w:t>Только в системе Наркомздрава Союза к концу прошлого года работало 120 тыс. врачей и 450 тыс. человек среднего медицинского персонала.</w:t>
      </w:r>
      <w:r>
        <w:rPr>
          <w:rStyle w:val="a7"/>
        </w:rPr>
        <w:endnoteReference w:id="195"/>
      </w:r>
    </w:p>
    <w:p w:rsidR="00E45FB3" w:rsidRDefault="00E45FB3" w:rsidP="00E45FB3">
      <w:pPr>
        <w:jc w:val="both"/>
      </w:pPr>
      <w:r>
        <w:t>Улучшается материально-бытовое положение медицинских сестер, санитарок, санитаров и сельских участковых врачей.</w:t>
      </w:r>
      <w:r>
        <w:rPr>
          <w:rStyle w:val="a7"/>
        </w:rPr>
        <w:endnoteReference w:id="196"/>
      </w:r>
    </w:p>
    <w:p w:rsidR="008957E1" w:rsidRDefault="00233A80" w:rsidP="008957E1">
      <w:pPr>
        <w:ind w:firstLine="0"/>
        <w:jc w:val="both"/>
      </w:pPr>
      <w:r>
        <w:t>На повышение заработной платы этой категории работников здравоохранения по бюджету на 1938, предусмотрено увеличение на 145 млн. руб.</w:t>
      </w:r>
    </w:p>
    <w:p w:rsidR="008957E1" w:rsidRDefault="008957E1" w:rsidP="00AF1552">
      <w:pPr>
        <w:jc w:val="both"/>
      </w:pPr>
    </w:p>
    <w:p w:rsidR="00273790" w:rsidRDefault="008957E1" w:rsidP="008957E1">
      <w:pPr>
        <w:jc w:val="both"/>
      </w:pPr>
      <w:r>
        <w:t>Важнейшей задачей 1940</w:t>
      </w:r>
      <w:r>
        <w:rPr>
          <w:lang w:val="ru-UA"/>
        </w:rPr>
        <w:t>,</w:t>
      </w:r>
      <w:r>
        <w:t xml:space="preserve"> является улучшение дела здравоохранения в западных областях Украины и Белоруссии.</w:t>
      </w:r>
    </w:p>
    <w:p w:rsidR="008957E1" w:rsidRDefault="00F92408" w:rsidP="00273790">
      <w:pPr>
        <w:ind w:firstLine="0"/>
        <w:jc w:val="both"/>
      </w:pPr>
      <w:r>
        <w:t>Сеть медико-санитарных учреждений,</w:t>
      </w:r>
      <w:r w:rsidR="008957E1">
        <w:t xml:space="preserve"> полученная нами от бывшей Польши, сов</w:t>
      </w:r>
      <w:r w:rsidR="00273790">
        <w:rPr>
          <w:lang w:val="ru-UA"/>
        </w:rPr>
        <w:t>е</w:t>
      </w:r>
      <w:r w:rsidR="008957E1">
        <w:t>ршенно ничтожна.</w:t>
      </w:r>
    </w:p>
    <w:p w:rsidR="00AF1552" w:rsidRDefault="00273790" w:rsidP="00AF1552">
      <w:pPr>
        <w:jc w:val="both"/>
      </w:pPr>
      <w:r>
        <w:rPr>
          <w:lang w:val="ru-UA"/>
        </w:rPr>
        <w:t>В</w:t>
      </w:r>
      <w:r w:rsidR="00AF1552">
        <w:t xml:space="preserve"> тече</w:t>
      </w:r>
      <w:r w:rsidR="002824E1">
        <w:t>н</w:t>
      </w:r>
      <w:r w:rsidR="00AF1552">
        <w:t>ие 1940</w:t>
      </w:r>
      <w:r w:rsidR="002824E1">
        <w:t>,</w:t>
      </w:r>
      <w:r w:rsidR="00AF1552">
        <w:t xml:space="preserve"> число коек в больницах западных областей Украины и Белоруссии возросло с 15 тыс. до 33 тыс.</w:t>
      </w:r>
    </w:p>
    <w:p w:rsidR="00AF1552" w:rsidRDefault="00AF1552" w:rsidP="00AF1552">
      <w:pPr>
        <w:jc w:val="both"/>
      </w:pPr>
      <w:r>
        <w:t>В 1940</w:t>
      </w:r>
      <w:r w:rsidR="002824E1">
        <w:t>,</w:t>
      </w:r>
      <w:r>
        <w:t xml:space="preserve"> в этих областях развернуто 4</w:t>
      </w:r>
      <w:r w:rsidR="002824E1">
        <w:t xml:space="preserve"> </w:t>
      </w:r>
      <w:r>
        <w:t>700 ясельных коек, которых до установления советской власти здесь совершенно не было.</w:t>
      </w:r>
    </w:p>
    <w:p w:rsidR="002824E1" w:rsidRDefault="00AF1552" w:rsidP="00AF1552">
      <w:pPr>
        <w:jc w:val="both"/>
      </w:pPr>
      <w:r>
        <w:t>Большое развитие получили также курорты западных областей Украины и Белоруссии.</w:t>
      </w:r>
    </w:p>
    <w:p w:rsidR="00AF1552" w:rsidRDefault="00AF1552" w:rsidP="002824E1">
      <w:pPr>
        <w:ind w:firstLine="0"/>
        <w:jc w:val="both"/>
      </w:pPr>
      <w:r>
        <w:t>Ранее этими курортами, как увеселительными местами, пользовалась лишь небольшая кучка польской буржуазии</w:t>
      </w:r>
      <w:r w:rsidR="002824E1">
        <w:t>, а</w:t>
      </w:r>
      <w:r>
        <w:t xml:space="preserve"> в 1940</w:t>
      </w:r>
      <w:r w:rsidR="002824E1">
        <w:t>,</w:t>
      </w:r>
      <w:r>
        <w:t xml:space="preserve"> на этих курортах лечились свыше 20 тыс. трудящихся.</w:t>
      </w:r>
    </w:p>
    <w:p w:rsidR="00AF1552" w:rsidRDefault="008957E1" w:rsidP="00AF1552">
      <w:pPr>
        <w:jc w:val="both"/>
      </w:pPr>
      <w:r>
        <w:t>За полгода после установления советской власти. в этих областях уже много сделано. Но предстоит сделать значительно больше.</w:t>
      </w:r>
    </w:p>
    <w:p w:rsidR="001E1BE7" w:rsidRDefault="001E1BE7" w:rsidP="00AF1552">
      <w:pPr>
        <w:jc w:val="both"/>
      </w:pPr>
    </w:p>
    <w:p w:rsidR="00536954" w:rsidRDefault="00AF1552" w:rsidP="00AF1552">
      <w:pPr>
        <w:jc w:val="both"/>
      </w:pPr>
      <w:r>
        <w:t>Мощное развитие получает советское здравоохранение и в молодых союзных республиках Прибалтики.</w:t>
      </w:r>
    </w:p>
    <w:p w:rsidR="00536954" w:rsidRDefault="00AF1552" w:rsidP="00AF1552">
      <w:pPr>
        <w:jc w:val="both"/>
      </w:pPr>
      <w:r>
        <w:t>Вся медицинская помощь в больницах, родильных домах, амбулаториях и поликлиниках оказывается теперь населению бесплатно, а многодетным матерям выдается государственное пособие.</w:t>
      </w:r>
    </w:p>
    <w:p w:rsidR="00AF1552" w:rsidRDefault="00AF1552" w:rsidP="00AF1552">
      <w:pPr>
        <w:jc w:val="both"/>
      </w:pPr>
      <w:r>
        <w:t>В 1941</w:t>
      </w:r>
      <w:r w:rsidR="00536954">
        <w:t>,</w:t>
      </w:r>
      <w:r>
        <w:t xml:space="preserve"> предусмотрено расширение больничной сети в новых республиках на 20</w:t>
      </w:r>
      <w:r w:rsidR="00536954">
        <w:t>%</w:t>
      </w:r>
      <w:r>
        <w:t xml:space="preserve">, а числа больничных коек на селе </w:t>
      </w:r>
      <w:r w:rsidR="00536954">
        <w:t>–</w:t>
      </w:r>
      <w:r>
        <w:t xml:space="preserve"> на</w:t>
      </w:r>
      <w:r w:rsidR="00536954">
        <w:t xml:space="preserve"> </w:t>
      </w:r>
      <w:r>
        <w:t>85</w:t>
      </w:r>
      <w:r w:rsidR="00536954">
        <w:t>%</w:t>
      </w:r>
      <w:r>
        <w:t>.</w:t>
      </w:r>
    </w:p>
    <w:p w:rsidR="00BE4CA5" w:rsidRDefault="00BE4CA5" w:rsidP="00BE4CA5">
      <w:pPr>
        <w:jc w:val="both"/>
      </w:pPr>
    </w:p>
    <w:p w:rsidR="00BE4CA5" w:rsidRDefault="00BE4CA5" w:rsidP="00BE4CA5">
      <w:pPr>
        <w:jc w:val="both"/>
      </w:pPr>
      <w:r>
        <w:t>Залогом дальнейших успехов народного здравоохранения является исключительное внимание к нам партии, правительства и лично товарища Сталина.</w:t>
      </w:r>
    </w:p>
    <w:p w:rsidR="00EA07BD" w:rsidRDefault="00EA07BD" w:rsidP="00BE4CA5">
      <w:pPr>
        <w:jc w:val="both"/>
      </w:pPr>
    </w:p>
    <w:p w:rsidR="00EA07BD" w:rsidRDefault="00EA07BD" w:rsidP="00EA07BD">
      <w:pPr>
        <w:jc w:val="both"/>
      </w:pPr>
      <w:r>
        <w:t xml:space="preserve">Полуторамиллионная армия работников здравоохранения, </w:t>
      </w:r>
      <w:r>
        <w:rPr>
          <w:lang w:val="ru-UA"/>
        </w:rPr>
        <w:t>п</w:t>
      </w:r>
      <w:r>
        <w:t>реданная делу партии Ленина-Сталина, с честью выполняет возложенную на нее ответственную задачу по охранению здоровья трудящихся.</w:t>
      </w:r>
    </w:p>
    <w:p w:rsidR="00EA07BD" w:rsidRDefault="00EA07BD" w:rsidP="00EA07BD">
      <w:pPr>
        <w:jc w:val="both"/>
      </w:pPr>
      <w:r>
        <w:t>Сотни и тысячи медицинских работников изо дня в день показывают высокие образцы трудового энтузиазма и самоотверженности.</w:t>
      </w:r>
    </w:p>
    <w:p w:rsidR="00EA07BD" w:rsidRDefault="00EA07BD" w:rsidP="00EA07BD">
      <w:pPr>
        <w:jc w:val="both"/>
      </w:pPr>
      <w:r>
        <w:t>Обычными стали подвиги скромных героев, которые во всех уголках нашей страны, в самых трудных условиях, перелетая на самолетах, спускаясь в шахты, нередко давая собственную кровь, спасают жизнь строителям социализма.</w:t>
      </w:r>
    </w:p>
    <w:p w:rsidR="004D2765" w:rsidRDefault="004D2765" w:rsidP="00BE4CA5">
      <w:pPr>
        <w:jc w:val="both"/>
      </w:pPr>
    </w:p>
    <w:p w:rsidR="004D2765" w:rsidRPr="00E45FB3" w:rsidRDefault="004D2765" w:rsidP="006D07E6">
      <w:pPr>
        <w:pStyle w:val="3"/>
      </w:pPr>
      <w:bookmarkStart w:id="115" w:name="_Toc139142153"/>
      <w:r>
        <w:t>Забота о детях</w:t>
      </w:r>
      <w:bookmarkEnd w:id="115"/>
    </w:p>
    <w:p w:rsidR="00F92408" w:rsidRDefault="00F92408" w:rsidP="00F92408">
      <w:pPr>
        <w:jc w:val="both"/>
      </w:pPr>
      <w:r>
        <w:t>Исключительно велика забота партии и правительства о детях.</w:t>
      </w:r>
    </w:p>
    <w:p w:rsidR="00F92408" w:rsidRDefault="00F92408" w:rsidP="00F92408">
      <w:pPr>
        <w:jc w:val="both"/>
      </w:pPr>
      <w:r>
        <w:t>Партия и правительство делают все для того, чтобы обеспечить счастливое и радостное детство и материнство.</w:t>
      </w:r>
    </w:p>
    <w:p w:rsidR="00F92408" w:rsidRDefault="00F92408" w:rsidP="00F92408">
      <w:pPr>
        <w:ind w:firstLine="0"/>
        <w:jc w:val="both"/>
      </w:pPr>
      <w:r>
        <w:lastRenderedPageBreak/>
        <w:t>Ни в одной стране так не любят ребятишек и молодежь, как любят их наша партия, наше правительство и товарищ Сталин. (Аплодисменты.)</w:t>
      </w:r>
    </w:p>
    <w:p w:rsidR="00F92408" w:rsidRDefault="00F92408" w:rsidP="00F92408">
      <w:pPr>
        <w:jc w:val="both"/>
      </w:pPr>
    </w:p>
    <w:p w:rsidR="00F92408" w:rsidRDefault="00F92408" w:rsidP="00F92408">
      <w:pPr>
        <w:jc w:val="both"/>
      </w:pPr>
      <w:r>
        <w:rPr>
          <w:lang w:val="ru-UA"/>
        </w:rPr>
        <w:t>Р</w:t>
      </w:r>
      <w:r>
        <w:t>ождение нового человека в нашей стране не является бременем для семьи, как это имеет место в капиталистических и особенно фашистских странах.</w:t>
      </w:r>
    </w:p>
    <w:p w:rsidR="00F92408" w:rsidRDefault="00F92408" w:rsidP="00F92408">
      <w:pPr>
        <w:jc w:val="both"/>
      </w:pPr>
      <w:r>
        <w:t>Один немецкий журнал пишет, что за год в Германии произведено 700 тыс. абортов.</w:t>
      </w:r>
    </w:p>
    <w:p w:rsidR="00F92408" w:rsidRDefault="00F92408" w:rsidP="00F92408">
      <w:pPr>
        <w:jc w:val="both"/>
      </w:pPr>
      <w:r>
        <w:t xml:space="preserve">В Стране советов в 1936, зарегистрировано 5 350 тыс. новорожденных, в 1937 </w:t>
      </w:r>
      <w:r w:rsidR="00391D33">
        <w:t>–</w:t>
      </w:r>
      <w:r>
        <w:t xml:space="preserve"> 6290 тыс., а детская смертность по сравнению с 1913, снизилась в два раза.</w:t>
      </w:r>
    </w:p>
    <w:p w:rsidR="004D2765" w:rsidRDefault="004D2765" w:rsidP="004D2765">
      <w:pPr>
        <w:jc w:val="both"/>
      </w:pPr>
      <w:r>
        <w:t>Наша страна имеет ежегодно такой прирост населения, о котором не может мечтать ни одна капиталистическая страна в мире.</w:t>
      </w:r>
      <w:r>
        <w:rPr>
          <w:rStyle w:val="a7"/>
        </w:rPr>
        <w:endnoteReference w:id="197"/>
      </w:r>
    </w:p>
    <w:p w:rsidR="00A56BD3" w:rsidRDefault="00A56BD3" w:rsidP="004D2765">
      <w:pPr>
        <w:jc w:val="both"/>
      </w:pPr>
    </w:p>
    <w:p w:rsidR="004D2765" w:rsidRDefault="004D2765" w:rsidP="004D2765">
      <w:pPr>
        <w:jc w:val="both"/>
      </w:pPr>
      <w:r w:rsidRPr="00FA44F8">
        <w:t>Для улучшения медицинской помощи детям</w:t>
      </w:r>
      <w:r>
        <w:t xml:space="preserve"> </w:t>
      </w:r>
      <w:r w:rsidRPr="00FA44F8">
        <w:t>Наркомздрав намечает дальнейшее расширение сети консультаций, яслей, молочных кухонь.</w:t>
      </w:r>
    </w:p>
    <w:p w:rsidR="004D2765" w:rsidRPr="00FA44F8" w:rsidRDefault="004D2765" w:rsidP="004D2765">
      <w:pPr>
        <w:ind w:firstLine="0"/>
        <w:jc w:val="both"/>
      </w:pPr>
      <w:r w:rsidRPr="00FA44F8">
        <w:t>В 1940</w:t>
      </w:r>
      <w:r>
        <w:t>,</w:t>
      </w:r>
      <w:r w:rsidRPr="00FA44F8">
        <w:t xml:space="preserve"> Наркомздрав направил на работу в детские медицинские учреждения 2</w:t>
      </w:r>
      <w:r>
        <w:t xml:space="preserve"> </w:t>
      </w:r>
      <w:r w:rsidRPr="00FA44F8">
        <w:t>470 врачей, в 1941</w:t>
      </w:r>
      <w:r>
        <w:t>,</w:t>
      </w:r>
      <w:r w:rsidRPr="00FA44F8">
        <w:t xml:space="preserve"> будет послано дополнительно еще 2</w:t>
      </w:r>
      <w:r>
        <w:t xml:space="preserve"> </w:t>
      </w:r>
      <w:r w:rsidRPr="00FA44F8">
        <w:t>650 врачей.</w:t>
      </w:r>
    </w:p>
    <w:p w:rsidR="00F92408" w:rsidRDefault="00F92408" w:rsidP="004D2765">
      <w:pPr>
        <w:jc w:val="both"/>
      </w:pPr>
    </w:p>
    <w:p w:rsidR="004D2765" w:rsidRDefault="004D2765" w:rsidP="004D2765">
      <w:pPr>
        <w:jc w:val="both"/>
      </w:pPr>
      <w:r w:rsidRPr="00FA44F8">
        <w:t xml:space="preserve">Особое внимание уделяется организации патронажа детей, т.е. установлению такого порядка, при котором дети с первых дней рождения находились бы под постоянным наблюдением врачей и медицинских сестер в консультации и </w:t>
      </w:r>
      <w:r>
        <w:rPr>
          <w:lang w:val="ru-UA"/>
        </w:rPr>
        <w:t>н</w:t>
      </w:r>
      <w:r w:rsidRPr="00FA44F8">
        <w:t>а дому.</w:t>
      </w:r>
    </w:p>
    <w:p w:rsidR="004D2765" w:rsidRDefault="004D2765" w:rsidP="004D2765">
      <w:pPr>
        <w:ind w:firstLine="0"/>
        <w:jc w:val="both"/>
      </w:pPr>
      <w:r w:rsidRPr="00FA44F8">
        <w:t>В 1940</w:t>
      </w:r>
      <w:r>
        <w:t>,</w:t>
      </w:r>
      <w:r w:rsidRPr="00FA44F8">
        <w:t xml:space="preserve"> у нас было 15</w:t>
      </w:r>
      <w:r>
        <w:t xml:space="preserve"> </w:t>
      </w:r>
      <w:r w:rsidRPr="00FA44F8">
        <w:t>200 патронажных сестер, а в 1941</w:t>
      </w:r>
      <w:r>
        <w:t>,</w:t>
      </w:r>
      <w:r w:rsidRPr="00FA44F8">
        <w:t xml:space="preserve"> число их увеличивается до 30</w:t>
      </w:r>
      <w:r>
        <w:t xml:space="preserve"> </w:t>
      </w:r>
      <w:r w:rsidRPr="00FA44F8">
        <w:t>тыс.</w:t>
      </w:r>
    </w:p>
    <w:p w:rsidR="00F92408" w:rsidRDefault="00F92408" w:rsidP="004D2765">
      <w:pPr>
        <w:jc w:val="both"/>
      </w:pPr>
    </w:p>
    <w:p w:rsidR="004D2765" w:rsidRDefault="004D2765" w:rsidP="004D2765">
      <w:pPr>
        <w:jc w:val="both"/>
      </w:pPr>
      <w:r w:rsidRPr="00273251">
        <w:t xml:space="preserve">Число мест в постоянных яслях и детских садах </w:t>
      </w:r>
      <w:r>
        <w:t xml:space="preserve">планируется увеличить в 1942, </w:t>
      </w:r>
      <w:r w:rsidRPr="00273251">
        <w:t>до 4,2 миллиона против 1,8 миллиона в 1937.</w:t>
      </w:r>
    </w:p>
    <w:p w:rsidR="004D2765" w:rsidRDefault="004D2765" w:rsidP="004D2765">
      <w:pPr>
        <w:ind w:firstLine="0"/>
        <w:jc w:val="both"/>
      </w:pPr>
      <w:r w:rsidRPr="00BB3C40">
        <w:t>Число мест в сезонных яслях и детских садах увеличивается с 5,7 миллионов</w:t>
      </w:r>
      <w:r>
        <w:t xml:space="preserve"> </w:t>
      </w:r>
      <w:r w:rsidRPr="00BB3C40">
        <w:t>до</w:t>
      </w:r>
      <w:r>
        <w:t xml:space="preserve"> </w:t>
      </w:r>
      <w:r w:rsidRPr="00BB3C40">
        <w:t>13,6</w:t>
      </w:r>
      <w:r>
        <w:rPr>
          <w:lang w:val="ru-UA"/>
        </w:rPr>
        <w:t xml:space="preserve"> </w:t>
      </w:r>
      <w:r w:rsidRPr="00BB3C40">
        <w:t>миллионов.</w:t>
      </w:r>
    </w:p>
    <w:p w:rsidR="00F92408" w:rsidRDefault="00F92408" w:rsidP="004D2765">
      <w:pPr>
        <w:jc w:val="both"/>
      </w:pPr>
    </w:p>
    <w:p w:rsidR="004D2765" w:rsidRDefault="004D2765" w:rsidP="004D2765">
      <w:pPr>
        <w:jc w:val="both"/>
      </w:pPr>
      <w:r>
        <w:t>Огромнейший рост народонаселения СССР является одним из самых убедительных показателей материального благосостояния советского народа.</w:t>
      </w:r>
    </w:p>
    <w:p w:rsidR="004D2765" w:rsidRDefault="004D2765" w:rsidP="004D2765">
      <w:pPr>
        <w:jc w:val="both"/>
      </w:pPr>
      <w:r>
        <w:t>Десятки миллионов нашей счастливой советской детворы воспитываются в яслях, детских садах, школах и других учреждениях, воспитываются в духе коммунизма в духе советского патриотизма.</w:t>
      </w:r>
    </w:p>
    <w:p w:rsidR="00F92408" w:rsidRDefault="005723CB" w:rsidP="005723CB">
      <w:pPr>
        <w:jc w:val="both"/>
      </w:pPr>
      <w:r>
        <w:t xml:space="preserve">Так на деле реализуются замечательные права, записанные в Сталинской Конституции, </w:t>
      </w:r>
      <w:r w:rsidR="00391D33">
        <w:t>–</w:t>
      </w:r>
      <w:r>
        <w:t xml:space="preserve"> право на отдых, на медицинскую помощь.</w:t>
      </w:r>
    </w:p>
    <w:p w:rsidR="005723CB" w:rsidRDefault="005723CB" w:rsidP="00F92408">
      <w:pPr>
        <w:ind w:firstLine="0"/>
        <w:jc w:val="both"/>
      </w:pPr>
      <w:r>
        <w:t>Так осуществляется сталинская забота о матери и ребенке.</w:t>
      </w:r>
    </w:p>
    <w:p w:rsidR="005723CB" w:rsidRDefault="005723CB" w:rsidP="004D2765">
      <w:pPr>
        <w:jc w:val="both"/>
      </w:pPr>
    </w:p>
    <w:p w:rsidR="004D2765" w:rsidRDefault="004D2765" w:rsidP="004D2765">
      <w:pPr>
        <w:jc w:val="both"/>
      </w:pPr>
      <w:r>
        <w:t>Из года в год улучшается физическое развитие нашего населения.</w:t>
      </w:r>
    </w:p>
    <w:p w:rsidR="004D2765" w:rsidRDefault="004D2765" w:rsidP="004D2765">
      <w:pPr>
        <w:ind w:firstLine="0"/>
        <w:jc w:val="both"/>
      </w:pPr>
      <w:r>
        <w:t>Например, данные о новорожденных за последние шесть лет по Харькову показывают, что вес новорожденных в среднем увеличился на 200 с лишним граммов, а рост увеличился на полтора сантиметра.</w:t>
      </w:r>
    </w:p>
    <w:p w:rsidR="004D2765" w:rsidRDefault="004D2765" w:rsidP="004D2765">
      <w:pPr>
        <w:ind w:firstLine="0"/>
        <w:jc w:val="both"/>
      </w:pPr>
      <w:r>
        <w:t xml:space="preserve">По Москве за последние 10 лет рост 15-летних подростков увеличился в среднем на 3 см, а вес </w:t>
      </w:r>
      <w:r w:rsidR="00391D33">
        <w:t>–</w:t>
      </w:r>
      <w:r>
        <w:t xml:space="preserve"> на 2,5 кг.</w:t>
      </w:r>
    </w:p>
    <w:p w:rsidR="004D2765" w:rsidRDefault="004D2765" w:rsidP="004D2765">
      <w:pPr>
        <w:ind w:firstLine="0"/>
        <w:jc w:val="both"/>
      </w:pPr>
      <w:r>
        <w:t>По сообщению корреспондента агентства Ассошиэйтед Пресс из Чикаго начальник санитарного отдела правительственного управления по проведению призыва в армию подковник Раунтри в своей речи заявил, что 44% лиц, подвергавшихся в США осмотру, согласно закону о воинской повинности, признаны негодными по состоянию здоровья.</w:t>
      </w:r>
    </w:p>
    <w:p w:rsidR="004D2765" w:rsidRDefault="004D2765" w:rsidP="004D2765">
      <w:pPr>
        <w:ind w:firstLine="0"/>
        <w:jc w:val="both"/>
      </w:pPr>
      <w:r>
        <w:t>У нас же при самом тщательном врачебном отборе только небольшой процент молодых людей не может выполнять воинскую обязанность.</w:t>
      </w:r>
      <w:r>
        <w:rPr>
          <w:rStyle w:val="a7"/>
        </w:rPr>
        <w:endnoteReference w:id="198"/>
      </w:r>
    </w:p>
    <w:p w:rsidR="004D2765" w:rsidRDefault="004D2765" w:rsidP="004D2765">
      <w:pPr>
        <w:jc w:val="both"/>
      </w:pPr>
      <w:r>
        <w:t>Таковы факты советской жизни.</w:t>
      </w:r>
    </w:p>
    <w:p w:rsidR="004D2765" w:rsidRDefault="004D2765" w:rsidP="00BE4CA5">
      <w:pPr>
        <w:jc w:val="both"/>
      </w:pPr>
    </w:p>
    <w:p w:rsidR="005723CB" w:rsidRDefault="005723CB" w:rsidP="006D07E6">
      <w:pPr>
        <w:pStyle w:val="3"/>
      </w:pPr>
      <w:bookmarkStart w:id="116" w:name="_Toc139142154"/>
      <w:r>
        <w:lastRenderedPageBreak/>
        <w:t>Задачи профилактики</w:t>
      </w:r>
      <w:bookmarkEnd w:id="116"/>
    </w:p>
    <w:p w:rsidR="00EA07BD" w:rsidRDefault="005723CB" w:rsidP="005723CB">
      <w:pPr>
        <w:jc w:val="both"/>
      </w:pPr>
      <w:r>
        <w:t>Наряду с дальнейшим улучшением лечебной работы медицинских учреждений необходимо уделить особое внимание задачам профилактики.</w:t>
      </w:r>
    </w:p>
    <w:p w:rsidR="00EA07BD" w:rsidRDefault="005723CB" w:rsidP="005723CB">
      <w:pPr>
        <w:jc w:val="both"/>
        <w:rPr>
          <w:lang w:val="ru-UA"/>
        </w:rPr>
      </w:pPr>
      <w:r>
        <w:t xml:space="preserve">Перед органами здравоохранения стоит важнейшая государственная задача </w:t>
      </w:r>
      <w:r w:rsidR="00391D33">
        <w:t>–</w:t>
      </w:r>
      <w:r>
        <w:t xml:space="preserve"> совместно с промышленными наркоматами и местными советскими органами улучшить санитарное состояние промышленных предприятий, а также населенных мест городов, рабочих поселков и колхозов.</w:t>
      </w:r>
    </w:p>
    <w:p w:rsidR="005723CB" w:rsidRDefault="005723CB" w:rsidP="005723CB">
      <w:pPr>
        <w:jc w:val="both"/>
      </w:pPr>
      <w:r>
        <w:t>Повышение санитарной культуры населения обеспечит улучшение санитарного состояния страны и явится залогом дальнейшего снижения общей заболеваемости.</w:t>
      </w:r>
    </w:p>
    <w:p w:rsidR="005723CB" w:rsidRDefault="005723CB" w:rsidP="005723CB">
      <w:pPr>
        <w:jc w:val="both"/>
      </w:pPr>
    </w:p>
    <w:p w:rsidR="005723CB" w:rsidRDefault="005723CB" w:rsidP="005723CB">
      <w:pPr>
        <w:jc w:val="both"/>
      </w:pPr>
      <w:r>
        <w:t>В результате неустанной заботы партии и правительства об охране здоровья граждан Советского Союза в нашей стране из года в год снижается заболеваемость.</w:t>
      </w:r>
      <w:r w:rsidR="00EA07BD">
        <w:rPr>
          <w:rStyle w:val="a7"/>
          <w:lang w:val="ru-UA"/>
        </w:rPr>
        <w:endnoteReference w:id="199"/>
      </w:r>
    </w:p>
    <w:p w:rsidR="005723CB" w:rsidRDefault="005723CB" w:rsidP="005723CB">
      <w:pPr>
        <w:jc w:val="both"/>
      </w:pPr>
      <w:r>
        <w:t>Особенно снижается число инфекционных заболеваний.</w:t>
      </w:r>
    </w:p>
    <w:p w:rsidR="005723CB" w:rsidRDefault="005723CB" w:rsidP="00EA07BD">
      <w:pPr>
        <w:ind w:firstLine="0"/>
        <w:jc w:val="both"/>
      </w:pPr>
      <w:r>
        <w:t xml:space="preserve">Так, заболеваемость малярией снизилась за 1940, на 24%, скарлатиной </w:t>
      </w:r>
      <w:r w:rsidR="00391D33">
        <w:t>–</w:t>
      </w:r>
      <w:r>
        <w:t xml:space="preserve"> на 38%.</w:t>
      </w:r>
    </w:p>
    <w:p w:rsidR="005723CB" w:rsidRDefault="005723CB" w:rsidP="00EA07BD">
      <w:pPr>
        <w:ind w:firstLine="0"/>
        <w:jc w:val="both"/>
      </w:pPr>
      <w:r>
        <w:t>Продолжает снижаться заболеваемость корью и дифтерией.</w:t>
      </w:r>
    </w:p>
    <w:p w:rsidR="00EA07BD" w:rsidRDefault="00EA07BD" w:rsidP="005723CB">
      <w:pPr>
        <w:jc w:val="both"/>
      </w:pPr>
    </w:p>
    <w:p w:rsidR="00EA07BD" w:rsidRDefault="005723CB" w:rsidP="005723CB">
      <w:pPr>
        <w:jc w:val="both"/>
      </w:pPr>
      <w:r>
        <w:t>В 1940, в некоторых соседних государствах имели место эпидемии чумы и холеры. Наркомздрав успешно выполнил специальное задание Правительства и принял все меры к недопущению на нашу территорию ни одного случая этих страшных заболеваний.</w:t>
      </w:r>
    </w:p>
    <w:p w:rsidR="005723CB" w:rsidRDefault="005723CB" w:rsidP="005723CB">
      <w:pPr>
        <w:jc w:val="both"/>
      </w:pPr>
      <w:r>
        <w:t>Медицинские работники, выполняя свой долг перед родиной, будут и впредь беречь, как зеницу ока, наши границы и нашу территорию от заноса инфекционных заболеваний.</w:t>
      </w:r>
    </w:p>
    <w:p w:rsidR="00CF46AF" w:rsidRDefault="00CF46AF" w:rsidP="005723CB">
      <w:pPr>
        <w:jc w:val="both"/>
      </w:pPr>
    </w:p>
    <w:p w:rsidR="00CF46AF" w:rsidRPr="00CF46AF" w:rsidRDefault="00CF46AF" w:rsidP="00CF46AF">
      <w:pPr>
        <w:pStyle w:val="3"/>
      </w:pPr>
      <w:bookmarkStart w:id="117" w:name="_Toc139142155"/>
      <w:r w:rsidRPr="00CF46AF">
        <w:t>Развитие медицинской науки</w:t>
      </w:r>
      <w:bookmarkEnd w:id="117"/>
    </w:p>
    <w:p w:rsidR="00EA07BD" w:rsidRDefault="00CF46AF" w:rsidP="00CF46AF">
      <w:pPr>
        <w:jc w:val="both"/>
        <w:rPr>
          <w:lang w:val="ru-UA"/>
        </w:rPr>
      </w:pPr>
      <w:r>
        <w:t>Советская медицинская наука стала в подлинном смысле передовой наукой</w:t>
      </w:r>
      <w:r w:rsidR="00EA07BD">
        <w:rPr>
          <w:lang w:val="ru-UA"/>
        </w:rPr>
        <w:t>.</w:t>
      </w:r>
    </w:p>
    <w:p w:rsidR="00EA07BD" w:rsidRDefault="00CF46AF" w:rsidP="00CF46AF">
      <w:pPr>
        <w:jc w:val="both"/>
      </w:pPr>
      <w:r>
        <w:t>В стране создан крупнейший в мире Всесоюзный институт экспериментальной медицины.</w:t>
      </w:r>
    </w:p>
    <w:p w:rsidR="00EA07BD" w:rsidRDefault="00CF46AF" w:rsidP="00CF46AF">
      <w:pPr>
        <w:jc w:val="both"/>
      </w:pPr>
      <w:r>
        <w:t>Социалистическая медицина гордится огромными достижениями в лечении таких заболеваний, как малярия, дифтерия, корь и многие другие.</w:t>
      </w:r>
    </w:p>
    <w:p w:rsidR="00EA07BD" w:rsidRDefault="00CF46AF" w:rsidP="00CF46AF">
      <w:pPr>
        <w:jc w:val="both"/>
      </w:pPr>
      <w:r>
        <w:t>Ведущее место в мировой науке занимают работы советских ученых по физиологии, нейрохирургии и переливанию крови.</w:t>
      </w:r>
    </w:p>
    <w:p w:rsidR="00EA07BD" w:rsidRDefault="00CF46AF" w:rsidP="00CF46AF">
      <w:pPr>
        <w:jc w:val="both"/>
      </w:pPr>
      <w:r>
        <w:t>Мировую известность завоевали замечательные работы профессора Филатова по возвращению зрения слепым путем пересадки роговицы.</w:t>
      </w:r>
    </w:p>
    <w:p w:rsidR="0088033E" w:rsidRDefault="0088033E" w:rsidP="00CF46AF">
      <w:pPr>
        <w:jc w:val="both"/>
      </w:pPr>
    </w:p>
    <w:p w:rsidR="0088033E" w:rsidRDefault="0088033E" w:rsidP="0088033E">
      <w:pPr>
        <w:jc w:val="both"/>
      </w:pPr>
      <w:r>
        <w:t>Социалистическое строительство рождает героев, вызывает энтузиазм и пафос и вселяет радость, бодрость и жажду жизни.</w:t>
      </w:r>
    </w:p>
    <w:p w:rsidR="0088033E" w:rsidRDefault="0088033E" w:rsidP="0088033E">
      <w:pPr>
        <w:jc w:val="both"/>
      </w:pPr>
      <w:r>
        <w:t>Этой жизни, этому цветущему человеку сталинской эпохи и должны служить наше социалистическое здравоохранение, наша советская медицинская наука, которая должна стать авангардом медицинской науки мира.</w:t>
      </w:r>
    </w:p>
    <w:p w:rsidR="0088033E" w:rsidRDefault="0088033E" w:rsidP="0088033E">
      <w:pPr>
        <w:jc w:val="both"/>
        <w:rPr>
          <w:lang w:val="ru-UA"/>
        </w:rPr>
      </w:pPr>
      <w:r>
        <w:t>Чтобы обеспечить в ближайшие сроки достижение этой последней цели, органы здравоохранения должны провести немалую работу по организации научных исследований.</w:t>
      </w:r>
    </w:p>
    <w:p w:rsidR="0088033E" w:rsidRDefault="0088033E" w:rsidP="0088033E">
      <w:pPr>
        <w:jc w:val="both"/>
      </w:pPr>
      <w:r>
        <w:t>Органы здравоохранения должны с большей настойчивостью увязывать научно-исследовательскую работу с практикой лечебного и санитарно-профилактического дела.</w:t>
      </w:r>
    </w:p>
    <w:p w:rsidR="0088033E" w:rsidRDefault="0088033E" w:rsidP="0088033E">
      <w:pPr>
        <w:jc w:val="both"/>
      </w:pPr>
      <w:r>
        <w:t>Работники исследовательских учреждений должны уделять больше внимания изысканию новых и более действенных средств и методов лечения и восстановления трудоспособности, нарушенной тем или другим патологическим процессом.</w:t>
      </w:r>
    </w:p>
    <w:p w:rsidR="004D2765" w:rsidRDefault="004D2765" w:rsidP="00BE4CA5">
      <w:pPr>
        <w:jc w:val="both"/>
      </w:pPr>
    </w:p>
    <w:p w:rsidR="005723CB" w:rsidRPr="00015499" w:rsidRDefault="00015499" w:rsidP="006D07E6">
      <w:pPr>
        <w:pStyle w:val="3"/>
        <w:rPr>
          <w:bCs/>
        </w:rPr>
      </w:pPr>
      <w:bookmarkStart w:id="118" w:name="_Toc139142156"/>
      <w:r>
        <w:lastRenderedPageBreak/>
        <w:t>Развитие медицинской промышленности</w:t>
      </w:r>
      <w:bookmarkEnd w:id="118"/>
    </w:p>
    <w:p w:rsidR="0088033E" w:rsidRDefault="0088033E" w:rsidP="0088033E">
      <w:pPr>
        <w:jc w:val="both"/>
      </w:pPr>
      <w:r>
        <w:t>Заново создана советская медицинская промышленность, которая обеспечивает высококачественными медикаментами население и медицинским инструментарием лечебные учреждения.</w:t>
      </w:r>
    </w:p>
    <w:p w:rsidR="0088033E" w:rsidRDefault="0088033E" w:rsidP="005723CB">
      <w:pPr>
        <w:jc w:val="both"/>
        <w:rPr>
          <w:lang w:val="ru-UA"/>
        </w:rPr>
      </w:pPr>
      <w:r w:rsidRPr="0088033E">
        <w:t xml:space="preserve">Чтобы показать технический уровень нашей промышленности, достаточно сказать, что советскими химиками в короткий срок синтезирован замечательный препарат </w:t>
      </w:r>
      <w:r w:rsidR="00391D33">
        <w:t>–</w:t>
      </w:r>
      <w:r w:rsidRPr="0088033E">
        <w:t xml:space="preserve"> сульфидин, дающий при лечении воспаления легких снижение смертности в 4</w:t>
      </w:r>
      <w:r>
        <w:rPr>
          <w:lang w:val="ru-UA"/>
        </w:rPr>
        <w:t>-</w:t>
      </w:r>
      <w:r w:rsidRPr="0088033E">
        <w:t>5 -раз</w:t>
      </w:r>
      <w:r>
        <w:rPr>
          <w:lang w:val="ru-UA"/>
        </w:rPr>
        <w:t>.</w:t>
      </w:r>
    </w:p>
    <w:p w:rsidR="0088033E" w:rsidRPr="0088033E" w:rsidRDefault="0088033E" w:rsidP="005723CB">
      <w:pPr>
        <w:jc w:val="both"/>
        <w:rPr>
          <w:lang w:val="ru-UA"/>
        </w:rPr>
      </w:pPr>
    </w:p>
    <w:p w:rsidR="005723CB" w:rsidRDefault="005723CB" w:rsidP="005723CB">
      <w:pPr>
        <w:jc w:val="both"/>
      </w:pPr>
      <w:r>
        <w:t>Объем продукции медицинской промышленности за 1940, увеличился на 13,8%.</w:t>
      </w:r>
    </w:p>
    <w:p w:rsidR="005723CB" w:rsidRDefault="005723CB" w:rsidP="0088033E">
      <w:pPr>
        <w:ind w:firstLine="0"/>
        <w:jc w:val="both"/>
      </w:pPr>
      <w:r>
        <w:t>План 1941, предусматривает дальнейший рост продукции на 14%.</w:t>
      </w:r>
    </w:p>
    <w:p w:rsidR="0088033E" w:rsidRDefault="0088033E" w:rsidP="005723CB">
      <w:pPr>
        <w:jc w:val="both"/>
      </w:pPr>
    </w:p>
    <w:p w:rsidR="005723CB" w:rsidRDefault="005723CB" w:rsidP="005723CB">
      <w:pPr>
        <w:jc w:val="both"/>
      </w:pPr>
      <w:r>
        <w:t>Инструментальная и фармацевтическая промышленность Наркомздрава вырабатывают сейчас из отечественного сырья необходимые для страны медикаменты, инструментарий и самую сложную новейшую медицинскую аппаратуру.</w:t>
      </w:r>
    </w:p>
    <w:p w:rsidR="005723CB" w:rsidRDefault="005723CB" w:rsidP="005723CB">
      <w:pPr>
        <w:ind w:firstLine="0"/>
        <w:jc w:val="both"/>
      </w:pPr>
      <w:r>
        <w:t>План 1941, предусматривает увеличение выпуска наиболее ходовых медикаментов и инструментария.</w:t>
      </w:r>
    </w:p>
    <w:p w:rsidR="005723CB" w:rsidRDefault="005723CB" w:rsidP="005723CB">
      <w:pPr>
        <w:jc w:val="both"/>
      </w:pPr>
    </w:p>
    <w:p w:rsidR="006D07E6" w:rsidRDefault="00F92408" w:rsidP="006D07E6">
      <w:pPr>
        <w:jc w:val="both"/>
      </w:pPr>
      <w:r w:rsidRPr="00F92408">
        <w:t>Медицинская промышленность должна дать больницам и аптекам достаточное количество медикаментов и особенно таких могучих лечебных средств, как стрептоцид и сульфидин.</w:t>
      </w:r>
    </w:p>
    <w:p w:rsidR="00536954" w:rsidRDefault="00536954" w:rsidP="00F72E6F">
      <w:pPr>
        <w:pStyle w:val="a8"/>
      </w:pPr>
    </w:p>
    <w:p w:rsidR="00931F57" w:rsidRDefault="00F72E6F" w:rsidP="00F72E6F">
      <w:pPr>
        <w:pStyle w:val="a8"/>
      </w:pPr>
      <w:bookmarkStart w:id="119" w:name="_Toc139142157"/>
      <w:r>
        <w:t>Социальное страхование</w:t>
      </w:r>
      <w:bookmarkEnd w:id="119"/>
    </w:p>
    <w:p w:rsidR="00CD1272" w:rsidRDefault="00CD1272" w:rsidP="00CD1272">
      <w:pPr>
        <w:jc w:val="both"/>
      </w:pPr>
      <w:r>
        <w:t>О росте материального положения рабочего класса свидетельствуют также возрастающие из года в год ассигнования Советского государства по социальному страхованию.</w:t>
      </w:r>
    </w:p>
    <w:p w:rsidR="00CD1272" w:rsidRDefault="00CD1272" w:rsidP="00CD1272">
      <w:pPr>
        <w:ind w:firstLine="0"/>
        <w:jc w:val="both"/>
      </w:pPr>
      <w:r>
        <w:t>За вторую пятилетку расходы по бюджету государственного социального страхования составляли 32,5 млрд. руб. против 10,4 млрд. руб. за первую пятилетку, т. е. больше чем в три раза.</w:t>
      </w:r>
    </w:p>
    <w:p w:rsidR="00CD1272" w:rsidRDefault="00CD1272" w:rsidP="00CD1272">
      <w:pPr>
        <w:jc w:val="both"/>
      </w:pPr>
    </w:p>
    <w:p w:rsidR="005355D8" w:rsidRDefault="005355D8" w:rsidP="005355D8">
      <w:pPr>
        <w:jc w:val="both"/>
      </w:pPr>
      <w:r>
        <w:t>Решением Совета Народных Комиссаров СССР в ноябре 1940, было введено государственное социальное страхование в Литовской, Латвийской, Эстонской союзных республиках.</w:t>
      </w:r>
    </w:p>
    <w:p w:rsidR="00B00BFA" w:rsidRDefault="005355D8" w:rsidP="00B00BFA">
      <w:pPr>
        <w:ind w:firstLine="0"/>
        <w:jc w:val="both"/>
      </w:pPr>
      <w:r>
        <w:t>До установления советской власти в Литве, Латвии и Эстонии страхование рабочих и служащих проводилось больничными кассами за счет отчислений от заработной платы самих рабочих.</w:t>
      </w:r>
    </w:p>
    <w:p w:rsidR="00CD1272" w:rsidRDefault="005355D8" w:rsidP="00B00BFA">
      <w:pPr>
        <w:ind w:firstLine="0"/>
        <w:jc w:val="both"/>
      </w:pPr>
      <w:r>
        <w:t>И только теперь, в условиях советской власти для рабочих и служащих этих республик осуществлено государственное социальное страхование, чего не может дать рабочему классу ни одно капиталистическое государство.</w:t>
      </w:r>
    </w:p>
    <w:p w:rsidR="005355D8" w:rsidRDefault="005355D8" w:rsidP="00A707CF">
      <w:pPr>
        <w:jc w:val="both"/>
      </w:pPr>
    </w:p>
    <w:p w:rsidR="005355D8" w:rsidRDefault="00674546" w:rsidP="00A707CF">
      <w:pPr>
        <w:jc w:val="both"/>
      </w:pPr>
      <w:r>
        <w:t>Из года в год возрастает число рабочих и служащих, направляемых профсоюзами в дома отдыха, санатории и курорты.</w:t>
      </w:r>
    </w:p>
    <w:p w:rsidR="005355D8" w:rsidRDefault="00674546" w:rsidP="00A707CF">
      <w:pPr>
        <w:jc w:val="both"/>
      </w:pPr>
      <w:r>
        <w:t>К концу первой пятилетки профсоюзы имели лишь 94 санатория с пропускной способностью на 170 тыс. человек, а к концу второй пятилетки мы уже имеем 230 санаториев с пропускной способностью на 320 тыс. человек в год.</w:t>
      </w:r>
    </w:p>
    <w:p w:rsidR="005355D8" w:rsidRDefault="00674546" w:rsidP="00A707CF">
      <w:pPr>
        <w:jc w:val="both"/>
      </w:pPr>
      <w:r>
        <w:t>Домов отдыха к концу первой пятилетки имелось всего лишь 305 с пропускной способностью на 1 200 тыс. человек, а к концу второй пятилетки профсоюзы имеют 621 дом отдыха с пропускной способностью на 1 800 тыс. в год.</w:t>
      </w:r>
    </w:p>
    <w:p w:rsidR="00674546" w:rsidRDefault="00674546" w:rsidP="00A707CF">
      <w:pPr>
        <w:jc w:val="both"/>
      </w:pPr>
      <w:r>
        <w:t>За вторую пятилетку в домах отдыха отдыхало 6807 тыс. человек, а в санаториях и на курортах лечилось 1 579 тыс. человек.</w:t>
      </w:r>
    </w:p>
    <w:p w:rsidR="005355D8" w:rsidRDefault="005355D8" w:rsidP="00A707CF">
      <w:pPr>
        <w:jc w:val="both"/>
      </w:pPr>
    </w:p>
    <w:p w:rsidR="005355D8" w:rsidRDefault="00674546" w:rsidP="00A707CF">
      <w:pPr>
        <w:jc w:val="both"/>
      </w:pPr>
      <w:r>
        <w:lastRenderedPageBreak/>
        <w:t>Широко развиваются также и новые виды отдыха трудящихся.</w:t>
      </w:r>
    </w:p>
    <w:p w:rsidR="005355D8" w:rsidRDefault="00674546" w:rsidP="00A707CF">
      <w:pPr>
        <w:jc w:val="both"/>
        <w:rPr>
          <w:lang w:val="ru-UA"/>
        </w:rPr>
      </w:pPr>
      <w:r>
        <w:t>С 1936 по 1938</w:t>
      </w:r>
      <w:r w:rsidR="005355D8">
        <w:rPr>
          <w:lang w:val="ru-UA"/>
        </w:rPr>
        <w:t>,</w:t>
      </w:r>
      <w:r>
        <w:t xml:space="preserve"> 356 тыс. рабочих и служащих провели свой отдых культурно, весело и радостно в путешествиях: по Крыму, Кавказу, Волге, Украине и другим местам Союза</w:t>
      </w:r>
      <w:r w:rsidR="005355D8">
        <w:rPr>
          <w:lang w:val="ru-UA"/>
        </w:rPr>
        <w:t>;</w:t>
      </w:r>
    </w:p>
    <w:p w:rsidR="00674546" w:rsidRDefault="00674546" w:rsidP="005355D8">
      <w:pPr>
        <w:ind w:firstLine="0"/>
        <w:jc w:val="both"/>
      </w:pPr>
      <w:r>
        <w:t>3 577 тыс. человек участвовали в организованных профсоюзами загородных экскурсиях.</w:t>
      </w:r>
    </w:p>
    <w:p w:rsidR="00674546" w:rsidRDefault="00674546" w:rsidP="00A707CF">
      <w:pPr>
        <w:jc w:val="both"/>
      </w:pPr>
      <w:r>
        <w:t>За вторую пятилетку профсоюзами израсходовано на обслуживание детей только за счет бюджета государственного социального страхования свыше 1 100 млн. руб. против 258 млн. руб. в первой пятилетке, т.е. почти в четыре раза больше.</w:t>
      </w:r>
    </w:p>
    <w:p w:rsidR="005355D8" w:rsidRDefault="00674546" w:rsidP="00A707CF">
      <w:pPr>
        <w:jc w:val="both"/>
      </w:pPr>
      <w:r>
        <w:t>На пионерские лагери за вторую пятилетку было израсходовано 244 млн. руб. против 4 млн. руб. за первую пятилетку, т.е. в 61 раз больше.</w:t>
      </w:r>
    </w:p>
    <w:p w:rsidR="00674546" w:rsidRDefault="00674546" w:rsidP="00B00BFA">
      <w:pPr>
        <w:ind w:firstLine="0"/>
        <w:jc w:val="both"/>
      </w:pPr>
      <w:r>
        <w:t>В 1937 и 1938</w:t>
      </w:r>
      <w:r w:rsidR="005355D8">
        <w:rPr>
          <w:lang w:val="ru-UA"/>
        </w:rPr>
        <w:t>,</w:t>
      </w:r>
      <w:r>
        <w:t xml:space="preserve"> в пионерских лагерях отдыхало свыше 2,5 млн. детей.</w:t>
      </w:r>
    </w:p>
    <w:p w:rsidR="005355D8" w:rsidRDefault="005355D8" w:rsidP="00A707CF">
      <w:pPr>
        <w:jc w:val="both"/>
      </w:pPr>
    </w:p>
    <w:p w:rsidR="005355D8" w:rsidRDefault="00674546" w:rsidP="00A707CF">
      <w:pPr>
        <w:jc w:val="both"/>
      </w:pPr>
      <w:r>
        <w:t>Только в нашей стране миллионы рабочих и служащих имеют возможность отдыхать в благоустроенных домах отдыха и лечиться в санаториях, на курортах.</w:t>
      </w:r>
    </w:p>
    <w:p w:rsidR="005355D8" w:rsidRDefault="00674546" w:rsidP="00A707CF">
      <w:pPr>
        <w:jc w:val="both"/>
      </w:pPr>
      <w:r>
        <w:t>Только в нашей стране дети окружены постоянной заботой об их воспитании и здоровье.</w:t>
      </w:r>
    </w:p>
    <w:p w:rsidR="00674546" w:rsidRDefault="00674546" w:rsidP="00A707CF">
      <w:pPr>
        <w:jc w:val="both"/>
      </w:pPr>
      <w:r>
        <w:t>Ни в какой другой стране этого нет и не будет до тех пор, пока там существует капиталистическое рабство и угнетение, ибо капитализм и забота о человеке несовместимы друг с другом.</w:t>
      </w:r>
    </w:p>
    <w:p w:rsidR="009C622E" w:rsidRDefault="00674546" w:rsidP="00A707CF">
      <w:pPr>
        <w:jc w:val="both"/>
      </w:pPr>
      <w:r>
        <w:t>Подлинная забота о человеке проявляется только в нашей стране, в стране победившего социализма, где неустанная забота о людях, об их счастливой и радостной жизни является важнейшим делом партии, Советского Правительства и лично товарища Сталина. (Аплодисменты.)</w:t>
      </w:r>
    </w:p>
    <w:p w:rsidR="009C622E" w:rsidRPr="009C622E" w:rsidRDefault="009C622E" w:rsidP="009C622E"/>
    <w:p w:rsidR="00BD141B" w:rsidRPr="007F31F3" w:rsidRDefault="00BD141B" w:rsidP="00BD141B">
      <w:pPr>
        <w:pStyle w:val="a8"/>
        <w:rPr>
          <w:lang w:val="ru-UA"/>
        </w:rPr>
      </w:pPr>
      <w:bookmarkStart w:id="120" w:name="_Toc139142158"/>
      <w:r>
        <w:t>Рост строительства</w:t>
      </w:r>
      <w:r w:rsidR="007F31F3">
        <w:rPr>
          <w:lang w:val="ru-UA"/>
        </w:rPr>
        <w:t xml:space="preserve"> и благоустройства</w:t>
      </w:r>
      <w:bookmarkEnd w:id="120"/>
    </w:p>
    <w:p w:rsidR="007F31F3" w:rsidRDefault="007F31F3" w:rsidP="00BD141B">
      <w:pPr>
        <w:jc w:val="both"/>
      </w:pPr>
    </w:p>
    <w:p w:rsidR="007F31F3" w:rsidRDefault="007F31F3" w:rsidP="007F31F3">
      <w:pPr>
        <w:pStyle w:val="3"/>
      </w:pPr>
      <w:bookmarkStart w:id="121" w:name="_Toc139142159"/>
      <w:r>
        <w:t>Рост жилищного строительства</w:t>
      </w:r>
      <w:bookmarkEnd w:id="121"/>
    </w:p>
    <w:p w:rsidR="00BD141B" w:rsidRDefault="00BD141B" w:rsidP="00BD141B">
      <w:pPr>
        <w:jc w:val="both"/>
      </w:pPr>
      <w:r w:rsidRPr="00BB3C40">
        <w:t>В целях борьбы с жилищной теснотой, усиливается жилищное строительство в городах и рабочих поселках</w:t>
      </w:r>
    </w:p>
    <w:p w:rsidR="005D5371" w:rsidRDefault="00BD141B" w:rsidP="00BD141B">
      <w:pPr>
        <w:jc w:val="both"/>
      </w:pPr>
      <w:r w:rsidRPr="00BB3C40">
        <w:t>За третью пятилетку вводится в действие 35 миллионов</w:t>
      </w:r>
      <w:r>
        <w:t xml:space="preserve"> </w:t>
      </w:r>
      <w:r w:rsidRPr="00BB3C40">
        <w:t>квадратных метров новой жилой площади.</w:t>
      </w:r>
    </w:p>
    <w:p w:rsidR="00BD141B" w:rsidRDefault="00BD141B" w:rsidP="005D5371">
      <w:pPr>
        <w:ind w:firstLine="0"/>
        <w:jc w:val="both"/>
      </w:pPr>
      <w:r w:rsidRPr="00BB3C40">
        <w:t>Кроме того, предусматривается развитие индивидуального жилищного строительства в размере 10 миллионов</w:t>
      </w:r>
      <w:r>
        <w:t xml:space="preserve"> </w:t>
      </w:r>
      <w:r w:rsidRPr="00BB3C40">
        <w:t>квадратных метров.</w:t>
      </w:r>
    </w:p>
    <w:p w:rsidR="007F31F3" w:rsidRDefault="00BD141B" w:rsidP="007F31F3">
      <w:pPr>
        <w:jc w:val="both"/>
      </w:pPr>
      <w:r w:rsidRPr="00BB3C40">
        <w:t>Мы должны проследить за тем, чтобы этот план был безусловно обеспечен выполнением.</w:t>
      </w:r>
    </w:p>
    <w:p w:rsidR="005D5371" w:rsidRDefault="005D5371" w:rsidP="007F31F3">
      <w:pPr>
        <w:jc w:val="both"/>
      </w:pPr>
    </w:p>
    <w:p w:rsidR="009C622E" w:rsidRDefault="007F31F3" w:rsidP="007F31F3">
      <w:pPr>
        <w:jc w:val="both"/>
      </w:pPr>
      <w:r>
        <w:t>Нужно отметить, что на индивидуальное жилищное строительство и ремонт домов, находящихся в собственности трудящихся, через систему коммунальных банков предполагается в 1941, выдать до 300 млн. р. кредитов.</w:t>
      </w:r>
    </w:p>
    <w:p w:rsidR="007810DC" w:rsidRDefault="007810DC" w:rsidP="007810DC">
      <w:pPr>
        <w:jc w:val="both"/>
      </w:pPr>
    </w:p>
    <w:p w:rsidR="007810DC" w:rsidRDefault="007810DC" w:rsidP="007810DC">
      <w:pPr>
        <w:jc w:val="both"/>
      </w:pPr>
      <w:r w:rsidRPr="00BB3C40">
        <w:t>Нельзя не сказать об одном начинании Моссовета.</w:t>
      </w:r>
    </w:p>
    <w:p w:rsidR="007810DC" w:rsidRDefault="007810DC" w:rsidP="007810DC">
      <w:pPr>
        <w:ind w:firstLine="0"/>
        <w:jc w:val="both"/>
        <w:rPr>
          <w:lang w:val="ru-UA"/>
        </w:rPr>
      </w:pPr>
      <w:r w:rsidRPr="00BB3C40">
        <w:t>По инициативе архитектора Мордвинова, Московским Советом, сверх обычного плана жилстроительства, принят особый план постройки в течение этого года 23 домов с количеством 1</w:t>
      </w:r>
      <w:r>
        <w:t xml:space="preserve"> </w:t>
      </w:r>
      <w:r w:rsidRPr="00BB3C40">
        <w:t>610 квартир.</w:t>
      </w:r>
    </w:p>
    <w:p w:rsidR="007810DC" w:rsidRDefault="007810DC" w:rsidP="007810DC">
      <w:pPr>
        <w:ind w:firstLine="0"/>
        <w:jc w:val="both"/>
      </w:pPr>
      <w:r w:rsidRPr="00BB3C40">
        <w:t xml:space="preserve">Это строительство будет проведено с применением скоростных методов работы и с широким применением стандартных стройдеталей, что нужно всячески поддержать. Успехи этого опыта в Москве должны быть перенесены в </w:t>
      </w:r>
      <w:r>
        <w:t>д</w:t>
      </w:r>
      <w:r w:rsidRPr="00BB3C40">
        <w:t>ругие города.</w:t>
      </w:r>
    </w:p>
    <w:p w:rsidR="004E2F02" w:rsidRDefault="004E2F02" w:rsidP="00BD141B">
      <w:pPr>
        <w:jc w:val="both"/>
      </w:pPr>
    </w:p>
    <w:p w:rsidR="004E2F02" w:rsidRPr="007F31F3" w:rsidRDefault="007F31F3" w:rsidP="007F31F3">
      <w:pPr>
        <w:pStyle w:val="3"/>
      </w:pPr>
      <w:bookmarkStart w:id="122" w:name="_Toc139142160"/>
      <w:r>
        <w:lastRenderedPageBreak/>
        <w:t>Г</w:t>
      </w:r>
      <w:r w:rsidRPr="00BB3C40">
        <w:t>ородско</w:t>
      </w:r>
      <w:r>
        <w:t>е</w:t>
      </w:r>
      <w:r w:rsidRPr="00BB3C40">
        <w:t xml:space="preserve"> строительств</w:t>
      </w:r>
      <w:r>
        <w:t>о</w:t>
      </w:r>
      <w:bookmarkEnd w:id="122"/>
    </w:p>
    <w:p w:rsidR="009C622E" w:rsidRDefault="00BD141B" w:rsidP="00BD141B">
      <w:pPr>
        <w:jc w:val="both"/>
      </w:pPr>
      <w:r w:rsidRPr="00BB3C40">
        <w:t>По плану городского строительства должна быть развернута большая работа по благоустройству городов и промышленных центров.</w:t>
      </w:r>
    </w:p>
    <w:p w:rsidR="009C622E" w:rsidRDefault="00BD141B" w:rsidP="00BD141B">
      <w:pPr>
        <w:jc w:val="both"/>
      </w:pPr>
      <w:r w:rsidRPr="00BB3C40">
        <w:t>Предусматривается постройка новых водопроводов в 50 городах, проведение канализации в 45 городах, трамвая</w:t>
      </w:r>
      <w:r>
        <w:t xml:space="preserve"> </w:t>
      </w:r>
      <w:r w:rsidRPr="00BB3C40">
        <w:t>–</w:t>
      </w:r>
      <w:r>
        <w:t xml:space="preserve"> </w:t>
      </w:r>
      <w:r w:rsidRPr="00BB3C40">
        <w:t>в 8 городах.</w:t>
      </w:r>
    </w:p>
    <w:p w:rsidR="009C622E" w:rsidRDefault="00BD141B" w:rsidP="00BD141B">
      <w:pPr>
        <w:jc w:val="both"/>
      </w:pPr>
      <w:r w:rsidRPr="00BB3C40">
        <w:t>Необходимо значительно поднять недопустимо запущенное дело со строительством новых бань.</w:t>
      </w:r>
    </w:p>
    <w:p w:rsidR="00BD141B" w:rsidRPr="0049177F" w:rsidRDefault="00BD141B" w:rsidP="00BD141B">
      <w:pPr>
        <w:jc w:val="both"/>
      </w:pPr>
      <w:r w:rsidRPr="00BB3C40">
        <w:t>Газификация городского хозяйства должна по-настоящему двинуться вперед, а оставшуюся от прошлого практику громадного завоза дров в главные города страны нужно решительно свести к минимуму, а затем и вовсе распрощаться с ней, как с вреднейшим пережитком.</w:t>
      </w:r>
    </w:p>
    <w:p w:rsidR="00BD141B" w:rsidRDefault="00BD141B" w:rsidP="00BD141B">
      <w:pPr>
        <w:jc w:val="both"/>
      </w:pPr>
    </w:p>
    <w:p w:rsidR="007810DC" w:rsidRDefault="007810DC" w:rsidP="009C622E">
      <w:pPr>
        <w:jc w:val="both"/>
        <w:rPr>
          <w:lang w:val="ru-UA"/>
        </w:rPr>
      </w:pPr>
      <w:r>
        <w:rPr>
          <w:lang w:val="ru-UA"/>
        </w:rPr>
        <w:t>Съезд постановляет:</w:t>
      </w:r>
    </w:p>
    <w:p w:rsidR="009C622E" w:rsidRDefault="009C622E" w:rsidP="009C622E">
      <w:pPr>
        <w:jc w:val="both"/>
      </w:pPr>
      <w:r>
        <w:t>Увеличить число новых трамвайных вагонов на 2 900 единиц, обеспечив производство 4-осных вагонов новейшей конструкции для Москвы, Ленинграда, Киева и других крупных городов СССР.</w:t>
      </w:r>
    </w:p>
    <w:p w:rsidR="009C622E" w:rsidRDefault="009C622E" w:rsidP="009C622E">
      <w:pPr>
        <w:jc w:val="both"/>
      </w:pPr>
      <w:r>
        <w:t>Особое внимание обратить на развитие городского и междугороднего автотранспорта, увеличив число автобусов на 27 тыс. единиц, и максимально развить применение такси, пассажирских и грузовых.</w:t>
      </w:r>
    </w:p>
    <w:p w:rsidR="009C622E" w:rsidRDefault="009C622E" w:rsidP="009C622E">
      <w:pPr>
        <w:jc w:val="both"/>
      </w:pPr>
      <w:r>
        <w:t>Расширить в Москве, Ленинграде, Киеве и других крупных городах троллейбусное движение и в соответствии с этим увеличить производство троллейбусов, в частности, организовать массовый выпуск двухэтажных троллейбусов.</w:t>
      </w:r>
    </w:p>
    <w:p w:rsidR="009C622E" w:rsidRDefault="009C622E" w:rsidP="009C622E">
      <w:pPr>
        <w:jc w:val="both"/>
      </w:pPr>
      <w:r>
        <w:t>Обеспечить дальнейшее развитие и реконструкцию Москвы и Ленинграда в соответствии с принятыми планами. Закончить строительство третьей очереди метро в Москве.</w:t>
      </w:r>
    </w:p>
    <w:p w:rsidR="00A65B10" w:rsidRDefault="009C622E" w:rsidP="009C622E">
      <w:pPr>
        <w:jc w:val="both"/>
      </w:pPr>
      <w:r>
        <w:t>Закончить к концу третьей пятилетки основные строительные работы по сооружению Дворца Советов.</w:t>
      </w:r>
    </w:p>
    <w:p w:rsidR="009C622E" w:rsidRDefault="009C622E" w:rsidP="009C622E">
      <w:pPr>
        <w:jc w:val="both"/>
      </w:pPr>
    </w:p>
    <w:p w:rsidR="004E2F02" w:rsidRDefault="007F31F3" w:rsidP="007F31F3">
      <w:pPr>
        <w:pStyle w:val="3"/>
      </w:pPr>
      <w:bookmarkStart w:id="123" w:name="_Toc139142161"/>
      <w:r>
        <w:t>Благоустройство районных центров</w:t>
      </w:r>
      <w:bookmarkEnd w:id="123"/>
    </w:p>
    <w:p w:rsidR="007810DC" w:rsidRDefault="009C622E" w:rsidP="009C622E">
      <w:pPr>
        <w:jc w:val="both"/>
      </w:pPr>
      <w:r>
        <w:t>За вторую сталинскую пятилетку число районов Российской Республики выросло на 43%. Сейчас имеется 2289 районов.</w:t>
      </w:r>
    </w:p>
    <w:p w:rsidR="007810DC" w:rsidRDefault="009C622E" w:rsidP="009C622E">
      <w:pPr>
        <w:jc w:val="both"/>
      </w:pPr>
      <w:r>
        <w:t>За последние годы наши районные центры резко изменились.</w:t>
      </w:r>
    </w:p>
    <w:p w:rsidR="007810DC" w:rsidRDefault="009C622E" w:rsidP="007810DC">
      <w:pPr>
        <w:ind w:firstLine="0"/>
        <w:jc w:val="both"/>
      </w:pPr>
      <w:r>
        <w:t>В районах организованы машинно-тракторные станции, мастерские, построены больницы, школы и т.д.</w:t>
      </w:r>
    </w:p>
    <w:p w:rsidR="009C622E" w:rsidRDefault="009C622E" w:rsidP="007810DC">
      <w:pPr>
        <w:ind w:firstLine="0"/>
        <w:jc w:val="both"/>
      </w:pPr>
      <w:r>
        <w:t>Выросла советская интеллигенция: врачи, учителя, библиотекари, агрономы, комбайнеры и т.д.</w:t>
      </w:r>
    </w:p>
    <w:p w:rsidR="007810DC" w:rsidRDefault="007810DC" w:rsidP="007810DC">
      <w:pPr>
        <w:jc w:val="both"/>
      </w:pPr>
      <w:r>
        <w:t>Все это предъявляет огромные требования к благоустройству районных центров. По нашему мнению, каждый новый районный центр должен иметь небольшую электростанцию, баню, простейшее замощение улиц, ремонтно-починочные мастерские и т. д.</w:t>
      </w:r>
    </w:p>
    <w:p w:rsidR="005D5371" w:rsidRDefault="007810DC" w:rsidP="005D5371">
      <w:pPr>
        <w:jc w:val="both"/>
      </w:pPr>
      <w:r>
        <w:rPr>
          <w:lang w:val="ru-UA"/>
        </w:rPr>
        <w:t>Р</w:t>
      </w:r>
      <w:r w:rsidR="005D5371">
        <w:t>асходы на благоустройство сельских районных центров увеличиваются в среднем с 25 тыс. р. до 35 тыс. р. на район.</w:t>
      </w:r>
    </w:p>
    <w:p w:rsidR="00A420B0" w:rsidRDefault="00A420B0" w:rsidP="00BD141B">
      <w:pPr>
        <w:pStyle w:val="2"/>
        <w:rPr>
          <w:caps/>
        </w:rPr>
      </w:pPr>
      <w:bookmarkStart w:id="124" w:name="_Toc123820983"/>
    </w:p>
    <w:p w:rsidR="00BD141B" w:rsidRPr="00BF6AD7" w:rsidRDefault="00BD141B" w:rsidP="00BD141B">
      <w:pPr>
        <w:pStyle w:val="2"/>
        <w:rPr>
          <w:caps/>
        </w:rPr>
      </w:pPr>
      <w:bookmarkStart w:id="125" w:name="_Toc139142162"/>
      <w:r w:rsidRPr="00BF6AD7">
        <w:rPr>
          <w:caps/>
        </w:rPr>
        <w:t>Армия</w:t>
      </w:r>
      <w:bookmarkEnd w:id="124"/>
      <w:bookmarkEnd w:id="125"/>
    </w:p>
    <w:p w:rsidR="009F0026" w:rsidRDefault="009F0026" w:rsidP="009F0026">
      <w:pPr>
        <w:jc w:val="both"/>
      </w:pPr>
      <w:r>
        <w:t>Мы всемерно стремимся к миру не только потому, что нам отвратительна и ненавистна бойня ни в чем неповинных людей, но и потому, что война задержала бы наше социалистическое строительство.</w:t>
      </w:r>
    </w:p>
    <w:p w:rsidR="009F0026" w:rsidRDefault="009F0026" w:rsidP="00BD141B">
      <w:pPr>
        <w:jc w:val="both"/>
      </w:pPr>
      <w:r>
        <w:t>Мы хотим мира, но, если на нас нападут, мы все как один человек станем на защиту нашей социалистической родины, и тогда горе будет нашим врагам.</w:t>
      </w:r>
      <w:r w:rsidR="00B058AF">
        <w:rPr>
          <w:rStyle w:val="a7"/>
        </w:rPr>
        <w:endnoteReference w:id="200"/>
      </w:r>
    </w:p>
    <w:p w:rsidR="00B058AF" w:rsidRDefault="00B058AF" w:rsidP="00BD141B">
      <w:pPr>
        <w:jc w:val="both"/>
      </w:pPr>
    </w:p>
    <w:p w:rsidR="00BD141B" w:rsidRPr="007B245B" w:rsidRDefault="00BD141B" w:rsidP="00BD141B">
      <w:pPr>
        <w:jc w:val="both"/>
      </w:pPr>
      <w:r w:rsidRPr="007B245B">
        <w:lastRenderedPageBreak/>
        <w:t xml:space="preserve">Только великий Советский Союз, вооруженный самой передовой техникой, может иметь грозную и непобедимую Красную Армию и Военно-Морской Флот, нужные для защиты священных границ нашей </w:t>
      </w:r>
      <w:r w:rsidR="004E2F02">
        <w:t>с</w:t>
      </w:r>
      <w:r w:rsidRPr="007B245B">
        <w:t>оц</w:t>
      </w:r>
      <w:r w:rsidR="004E2F02">
        <w:t>и</w:t>
      </w:r>
      <w:r w:rsidRPr="007B245B">
        <w:t>ал</w:t>
      </w:r>
      <w:r w:rsidR="004E2F02">
        <w:t>и</w:t>
      </w:r>
      <w:r w:rsidRPr="007B245B">
        <w:t>стической родины.</w:t>
      </w:r>
      <w:r>
        <w:rPr>
          <w:rStyle w:val="a7"/>
        </w:rPr>
        <w:endnoteReference w:id="201"/>
      </w:r>
    </w:p>
    <w:p w:rsidR="00BD141B" w:rsidRDefault="00BD141B" w:rsidP="00BD141B">
      <w:pPr>
        <w:jc w:val="both"/>
      </w:pPr>
      <w:r w:rsidRPr="007B245B">
        <w:t>Для решения грандиозных задач ногой эпохи, в которую мы вступили,</w:t>
      </w:r>
      <w:r>
        <w:t xml:space="preserve"> </w:t>
      </w:r>
      <w:r w:rsidRPr="007B245B">
        <w:t>–</w:t>
      </w:r>
      <w:r>
        <w:t xml:space="preserve"> </w:t>
      </w:r>
      <w:r w:rsidRPr="007B245B">
        <w:t>эпохи постепенного перехода от социализма к коммунизму, трудящиеся Советской страны в своем мирном труде должны быть гарантированы от нападения агрессоров.</w:t>
      </w:r>
      <w:r w:rsidR="00B058AF">
        <w:rPr>
          <w:rStyle w:val="a7"/>
        </w:rPr>
        <w:endnoteReference w:id="202"/>
      </w:r>
      <w:r w:rsidR="00B058AF">
        <w:t xml:space="preserve"> </w:t>
      </w:r>
      <w:r w:rsidR="00B058AF">
        <w:rPr>
          <w:rStyle w:val="a7"/>
        </w:rPr>
        <w:endnoteReference w:id="203"/>
      </w:r>
      <w:r w:rsidR="00B058AF">
        <w:rPr>
          <w:lang w:val="ru-UA"/>
        </w:rPr>
        <w:t xml:space="preserve"> </w:t>
      </w:r>
      <w:r w:rsidR="00B058AF">
        <w:rPr>
          <w:rStyle w:val="a7"/>
        </w:rPr>
        <w:endnoteReference w:id="204"/>
      </w:r>
    </w:p>
    <w:p w:rsidR="00BD141B" w:rsidRPr="00631E93" w:rsidRDefault="00BD141B" w:rsidP="00BD141B">
      <w:pPr>
        <w:ind w:firstLine="0"/>
        <w:jc w:val="both"/>
      </w:pPr>
      <w:r w:rsidRPr="007B245B">
        <w:t>Поэтому дальнейшее усиление обороноспособности нашей социалистической родины, укрепление Красной Армии и Красного Военно-Морского Флота является необходимейшей, важнейшей задачей.</w:t>
      </w:r>
      <w:r w:rsidR="0002128D">
        <w:rPr>
          <w:rStyle w:val="a7"/>
        </w:rPr>
        <w:endnoteReference w:id="205"/>
      </w:r>
    </w:p>
    <w:p w:rsidR="00BD141B" w:rsidRDefault="00BD141B" w:rsidP="00BD141B">
      <w:pPr>
        <w:jc w:val="both"/>
      </w:pPr>
    </w:p>
    <w:p w:rsidR="00CF6795" w:rsidRDefault="00CF6795" w:rsidP="00063CE1">
      <w:pPr>
        <w:jc w:val="both"/>
      </w:pPr>
      <w:r>
        <w:t xml:space="preserve">В капиталистических странах армии комплектуются из трудящихся, которые являются классовыми врагами </w:t>
      </w:r>
      <w:r w:rsidR="00874AD8">
        <w:t>капиталистически</w:t>
      </w:r>
      <w:r w:rsidR="00063CE1">
        <w:rPr>
          <w:lang w:val="ru-UA"/>
        </w:rPr>
        <w:t>г</w:t>
      </w:r>
      <w:r>
        <w:t>о строя. И дисциплина в этих армиях поддерживается только путем суровых наказаний.</w:t>
      </w:r>
    </w:p>
    <w:p w:rsidR="00CF6795" w:rsidRDefault="00CF6795" w:rsidP="00063CE1">
      <w:pPr>
        <w:jc w:val="both"/>
      </w:pPr>
      <w:r>
        <w:t xml:space="preserve">Наша Красная Армия </w:t>
      </w:r>
      <w:r w:rsidR="00391D33">
        <w:rPr>
          <w:lang w:val="ru-UA"/>
        </w:rPr>
        <w:t>–</w:t>
      </w:r>
      <w:r>
        <w:t xml:space="preserve"> плоть от плоти трудящихся масс </w:t>
      </w:r>
      <w:r w:rsidR="00391D33">
        <w:rPr>
          <w:lang w:val="ru-UA"/>
        </w:rPr>
        <w:t>–</w:t>
      </w:r>
      <w:r>
        <w:t xml:space="preserve"> горячо и беззаветно предана общему, делу строительства новой, счастливой</w:t>
      </w:r>
      <w:r w:rsidR="00063CE1">
        <w:rPr>
          <w:lang w:val="ru-UA"/>
        </w:rPr>
        <w:t xml:space="preserve"> </w:t>
      </w:r>
      <w:r>
        <w:t>жизни народа.</w:t>
      </w:r>
    </w:p>
    <w:p w:rsidR="00CF6795" w:rsidRPr="007B245B" w:rsidRDefault="00CF6795" w:rsidP="00BD141B">
      <w:pPr>
        <w:jc w:val="both"/>
      </w:pPr>
    </w:p>
    <w:p w:rsidR="00BD141B" w:rsidRPr="007B245B" w:rsidRDefault="00BD141B" w:rsidP="00BD141B">
      <w:pPr>
        <w:jc w:val="both"/>
      </w:pPr>
      <w:r w:rsidRPr="007B245B">
        <w:t>Дальнейшее развитие экономической, политической и культурной мощи Советского Союза является тем базисом, на котором должна покоиться оборона Стра</w:t>
      </w:r>
      <w:r>
        <w:t xml:space="preserve">ны </w:t>
      </w:r>
      <w:r w:rsidRPr="007B245B">
        <w:t>советов, которая поручена Красной Армии и Военно-Морскому Флоту.</w:t>
      </w:r>
      <w:r>
        <w:rPr>
          <w:rStyle w:val="a7"/>
        </w:rPr>
        <w:endnoteReference w:id="206"/>
      </w:r>
    </w:p>
    <w:p w:rsidR="00BD141B" w:rsidRPr="007B245B" w:rsidRDefault="00BD141B" w:rsidP="00BD141B">
      <w:pPr>
        <w:jc w:val="both"/>
      </w:pPr>
      <w:r w:rsidRPr="007B245B">
        <w:t>В современной войне участвуют не только армия и флот, но и все народное хозяйство.</w:t>
      </w:r>
      <w:r w:rsidRPr="007B245B">
        <w:rPr>
          <w:rStyle w:val="a7"/>
        </w:rPr>
        <w:endnoteReference w:id="207"/>
      </w:r>
    </w:p>
    <w:p w:rsidR="00BD141B" w:rsidRDefault="00BD141B" w:rsidP="00BD141B">
      <w:pPr>
        <w:ind w:firstLine="0"/>
        <w:jc w:val="both"/>
      </w:pPr>
      <w:r w:rsidRPr="007B245B">
        <w:t>Е</w:t>
      </w:r>
      <w:r>
        <w:t>го</w:t>
      </w:r>
      <w:r w:rsidRPr="007B245B">
        <w:t xml:space="preserve"> состояние и развитие определяют мощь обороны государства.</w:t>
      </w:r>
    </w:p>
    <w:p w:rsidR="00BD141B" w:rsidRPr="007B245B" w:rsidRDefault="00BD141B" w:rsidP="00BD141B">
      <w:pPr>
        <w:jc w:val="both"/>
      </w:pPr>
      <w:r w:rsidRPr="007B245B">
        <w:t>Наше народное хозяйство уже сейчас располагает всем необходимым и в достаточной мере, чтобы снабдить Рабоче-Крестьянскую Красную Армию и Военно-Морской Флот во время войны.</w:t>
      </w:r>
    </w:p>
    <w:p w:rsidR="00BD141B" w:rsidRPr="007B245B" w:rsidRDefault="00BD141B" w:rsidP="00BD141B">
      <w:pPr>
        <w:jc w:val="both"/>
      </w:pPr>
      <w:r w:rsidRPr="007B245B">
        <w:t>Третий пятилетний план еще больше повысит наши экономические возможности.</w:t>
      </w:r>
    </w:p>
    <w:p w:rsidR="000726D8" w:rsidRDefault="00BD141B" w:rsidP="000726D8">
      <w:pPr>
        <w:jc w:val="both"/>
      </w:pPr>
      <w:r w:rsidRPr="007B245B">
        <w:t>Никакой враг уже не сможет сломить наш Советский Союз. Любой агрессор разобьет свой медный лоб о советский пограничный столб.</w:t>
      </w:r>
    </w:p>
    <w:p w:rsidR="00014740" w:rsidRDefault="00014740" w:rsidP="000726D8">
      <w:pPr>
        <w:jc w:val="both"/>
      </w:pPr>
    </w:p>
    <w:p w:rsidR="00014740" w:rsidRDefault="00014740" w:rsidP="00014740">
      <w:pPr>
        <w:jc w:val="both"/>
      </w:pPr>
      <w:r>
        <w:t>Краткое рассмотрение основных показателей мощи народно-хозяйственной жизни нашей социалистической родины показывает, как глубоко и правильно отм</w:t>
      </w:r>
      <w:r w:rsidR="00B36C1E">
        <w:rPr>
          <w:lang w:val="ru-UA"/>
        </w:rPr>
        <w:t>е</w:t>
      </w:r>
      <w:r>
        <w:t>тил в своем докладе наш вождь, т. Сталин:</w:t>
      </w:r>
    </w:p>
    <w:p w:rsidR="00014740" w:rsidRDefault="00014740" w:rsidP="00014740">
      <w:pPr>
        <w:jc w:val="both"/>
      </w:pPr>
      <w:r>
        <w:t>«Мы не боимся угроз со стороны агрессоров и готовы ответить двойным ударом на удар поджигателей войны, пытающихся нарушить неприкосновенность Советских границ».</w:t>
      </w:r>
    </w:p>
    <w:p w:rsidR="00014740" w:rsidRDefault="00014740" w:rsidP="00014740">
      <w:pPr>
        <w:jc w:val="both"/>
      </w:pPr>
      <w:r>
        <w:t>Нет такой силы в мире, которая бы безнаказанно могла посягнуть на военную мощь нашего великого Советского Союза. Над укреплением этой мощи непрестанно работает ЦК нашей партии, наше правительство и лично т. Сталин. (Аплодисменты.)</w:t>
      </w:r>
    </w:p>
    <w:p w:rsidR="009E5462" w:rsidRDefault="009E5462" w:rsidP="00014740">
      <w:pPr>
        <w:jc w:val="both"/>
      </w:pPr>
    </w:p>
    <w:p w:rsidR="00B058AF" w:rsidRDefault="00B058AF" w:rsidP="00B058AF">
      <w:pPr>
        <w:jc w:val="both"/>
      </w:pPr>
      <w:r>
        <w:t>Нет никаких сомнений в том, что рабочие, крестьяне и советская интеллигенция, вооруженные решениями 18</w:t>
      </w:r>
      <w:r w:rsidR="00760930">
        <w:rPr>
          <w:lang w:val="ru-UA"/>
        </w:rPr>
        <w:t>-го</w:t>
      </w:r>
      <w:r>
        <w:t xml:space="preserve"> партийного съезда, полностью выполнят задачи, поставленные третьим пятилетним планом развития народного хозяйства.</w:t>
      </w:r>
    </w:p>
    <w:p w:rsidR="00B058AF" w:rsidRDefault="00B058AF" w:rsidP="00B058AF">
      <w:pPr>
        <w:jc w:val="both"/>
      </w:pPr>
      <w:r>
        <w:t>Нет таких крепостей, которые не могли бы взять большевики!</w:t>
      </w:r>
    </w:p>
    <w:p w:rsidR="00B058AF" w:rsidRDefault="00B058AF" w:rsidP="00B058AF">
      <w:pPr>
        <w:jc w:val="both"/>
      </w:pPr>
    </w:p>
    <w:p w:rsidR="00B058AF" w:rsidRDefault="00B058AF" w:rsidP="00B058AF">
      <w:pPr>
        <w:jc w:val="both"/>
      </w:pPr>
      <w:r>
        <w:t>Гигантски возрастающая экономическая мощь нашей социалистической родины – гарантия наших бесспорных побед над всеми агрессорами, если они попытаются нарушить границы священной советской земли.</w:t>
      </w:r>
    </w:p>
    <w:p w:rsidR="00B058AF" w:rsidRDefault="00B058AF" w:rsidP="00B058AF">
      <w:pPr>
        <w:jc w:val="both"/>
      </w:pPr>
      <w:r>
        <w:t>Да здравствует наша великая непобедимая Всесоюзная Коммунистическая партия (большевиков)!</w:t>
      </w:r>
    </w:p>
    <w:p w:rsidR="00B058AF" w:rsidRDefault="00B058AF" w:rsidP="00B058AF">
      <w:pPr>
        <w:jc w:val="both"/>
      </w:pPr>
      <w:r>
        <w:t>Да здравствует 18</w:t>
      </w:r>
      <w:r w:rsidR="005E3B15">
        <w:rPr>
          <w:lang w:val="ru-UA"/>
        </w:rPr>
        <w:t xml:space="preserve">-й </w:t>
      </w:r>
      <w:r>
        <w:t>партийный съезд!</w:t>
      </w:r>
    </w:p>
    <w:p w:rsidR="00B058AF" w:rsidRDefault="00B058AF" w:rsidP="00B058AF">
      <w:pPr>
        <w:jc w:val="both"/>
      </w:pPr>
      <w:r>
        <w:t>Да здравствует наш великий вождь товарищ Сталин!</w:t>
      </w:r>
    </w:p>
    <w:p w:rsidR="00B058AF" w:rsidRDefault="00B058AF" w:rsidP="005E3B15">
      <w:pPr>
        <w:ind w:firstLine="0"/>
        <w:jc w:val="both"/>
      </w:pPr>
      <w:r>
        <w:lastRenderedPageBreak/>
        <w:t>(Аплодисменты. Все встают.)</w:t>
      </w:r>
    </w:p>
    <w:p w:rsidR="00BD141B" w:rsidRPr="007B245B" w:rsidRDefault="00BD141B" w:rsidP="00BD141B">
      <w:pPr>
        <w:jc w:val="both"/>
      </w:pPr>
    </w:p>
    <w:p w:rsidR="00B36C1E" w:rsidRDefault="00BD141B" w:rsidP="00BD141B">
      <w:pPr>
        <w:pStyle w:val="a8"/>
        <w:rPr>
          <w:lang w:val="ru-UA"/>
        </w:rPr>
      </w:pPr>
      <w:bookmarkStart w:id="126" w:name="_Toc139142163"/>
      <w:r>
        <w:t>П</w:t>
      </w:r>
      <w:r w:rsidR="00B36C1E">
        <w:rPr>
          <w:lang w:val="ru-UA"/>
        </w:rPr>
        <w:t xml:space="preserve">остановление </w:t>
      </w:r>
      <w:r>
        <w:t xml:space="preserve">ЦК ВКП(б) </w:t>
      </w:r>
      <w:r w:rsidR="00B36C1E">
        <w:rPr>
          <w:lang w:val="ru-UA"/>
        </w:rPr>
        <w:t>о создании военно-промышленной комиссии при Комитете обороны</w:t>
      </w:r>
      <w:bookmarkEnd w:id="126"/>
    </w:p>
    <w:p w:rsidR="00BD141B" w:rsidRDefault="00BD141B" w:rsidP="00BD141B">
      <w:pPr>
        <w:jc w:val="both"/>
      </w:pPr>
      <w:r>
        <w:t>31 января 1938.</w:t>
      </w:r>
    </w:p>
    <w:p w:rsidR="00BD141B" w:rsidRDefault="00BD141B" w:rsidP="00BD141B">
      <w:pPr>
        <w:jc w:val="both"/>
      </w:pPr>
      <w:r>
        <w:t>Создать при Комитете обороны вместо существующей комиссии по мобилизации промышленности постоянную Военно-промышленную комиссию с задачей мобилизации и подготовки промышленности как оборонной, так и необоро</w:t>
      </w:r>
      <w:r w:rsidR="00542333">
        <w:t>нн</w:t>
      </w:r>
      <w:r>
        <w:t xml:space="preserve">ой для полного обеспечения исполнения планов и заданий Комитета обороны по производству и поставке РККА </w:t>
      </w:r>
      <w:r w:rsidR="00760930">
        <w:rPr>
          <w:lang w:val="ru-UA"/>
        </w:rPr>
        <w:t>и</w:t>
      </w:r>
      <w:r>
        <w:t xml:space="preserve"> Наркомморфлоту средств вооружения.</w:t>
      </w:r>
      <w:r w:rsidR="00E6056C">
        <w:rPr>
          <w:rStyle w:val="a7"/>
        </w:rPr>
        <w:endnoteReference w:id="208"/>
      </w:r>
    </w:p>
    <w:p w:rsidR="00130D41" w:rsidRDefault="00130D41" w:rsidP="00322E29">
      <w:pPr>
        <w:jc w:val="both"/>
      </w:pPr>
    </w:p>
    <w:p w:rsidR="006041B3" w:rsidRPr="00130D41" w:rsidRDefault="00C47921" w:rsidP="006041B3">
      <w:pPr>
        <w:pStyle w:val="2"/>
        <w:rPr>
          <w:caps/>
        </w:rPr>
      </w:pPr>
      <w:bookmarkStart w:id="127" w:name="_Toc139142164"/>
      <w:r>
        <w:rPr>
          <w:caps/>
        </w:rPr>
        <w:t>бюджет</w:t>
      </w:r>
      <w:bookmarkEnd w:id="127"/>
    </w:p>
    <w:p w:rsidR="00786835" w:rsidRDefault="00C47921" w:rsidP="006F19A5">
      <w:pPr>
        <w:jc w:val="both"/>
      </w:pPr>
      <w:r w:rsidRPr="007214FC">
        <w:t>Во всем развитии социалистической экономики финансы имели и имеют огромное значение.</w:t>
      </w:r>
    </w:p>
    <w:p w:rsidR="00AD2E13" w:rsidRDefault="00AD2E13" w:rsidP="00AD2E13">
      <w:pPr>
        <w:jc w:val="both"/>
      </w:pPr>
      <w:r w:rsidRPr="00A7795F">
        <w:t>В бюджете находит свое отражение вся хозяйственная жизнь нашей страны.</w:t>
      </w:r>
    </w:p>
    <w:p w:rsidR="00AD2E13" w:rsidRDefault="00AD2E13" w:rsidP="00AD2E13">
      <w:pPr>
        <w:jc w:val="both"/>
      </w:pPr>
      <w:r w:rsidRPr="00A7795F">
        <w:t>Бюджет определяет народный доход Советского государства в интересах нашего народа, в интересах развития социалистического общества, укрепления и развития колхозов и совхозов.</w:t>
      </w:r>
    </w:p>
    <w:p w:rsidR="00AD2E13" w:rsidRDefault="00AD2E13" w:rsidP="00AD2E13">
      <w:pPr>
        <w:jc w:val="both"/>
      </w:pPr>
      <w:r w:rsidRPr="00A7795F">
        <w:t>Бюджет определяет расходы на строительство жилищ, школ, больниц, городского хозяйства, на благоустройство, направленные на поднятие культурного и материального уровня жизни широких трудящихся масс нашего Союза.</w:t>
      </w:r>
    </w:p>
    <w:p w:rsidR="00AD2E13" w:rsidRDefault="00AD2E13" w:rsidP="00AD2E13">
      <w:pPr>
        <w:jc w:val="both"/>
      </w:pPr>
      <w:r w:rsidRPr="00A7795F">
        <w:t>Бюджет определяет расход союзного государства на укрепление обороноспособности нашей социалистической родины и на усиление мощи нашей доблестной Красной Армии. (Аплодисменты.)</w:t>
      </w:r>
    </w:p>
    <w:p w:rsidR="00AD2E13" w:rsidRDefault="00AD2E13" w:rsidP="00AD2E13">
      <w:pPr>
        <w:jc w:val="both"/>
      </w:pPr>
      <w:r w:rsidRPr="00A7795F">
        <w:t>Бюджет в руках нашего социалистического государства имеет огромное значение в деле укрепления социалистического строительства в нашей стране, в деле подъема культурного и материального уровня трудящихся масс и приобретает в настоящее время еще большее значение в деле успешного построе</w:t>
      </w:r>
      <w:r>
        <w:t>ния коммунистического общества.</w:t>
      </w:r>
    </w:p>
    <w:p w:rsidR="00AD2E13" w:rsidRDefault="00AD2E13" w:rsidP="00AD2E13">
      <w:pPr>
        <w:jc w:val="both"/>
      </w:pPr>
      <w:r w:rsidRPr="007214FC">
        <w:t>Советские финансы были и являются одним из мощных рычагов диктатуры рабочего класса в деле укрепления социалистического государства.</w:t>
      </w:r>
      <w:r w:rsidR="00FF6C42">
        <w:rPr>
          <w:rStyle w:val="a7"/>
        </w:rPr>
        <w:endnoteReference w:id="209"/>
      </w:r>
    </w:p>
    <w:p w:rsidR="00C47921" w:rsidRDefault="00C47921" w:rsidP="006F19A5">
      <w:pPr>
        <w:jc w:val="both"/>
      </w:pPr>
    </w:p>
    <w:p w:rsidR="00C47921" w:rsidRDefault="00C47921" w:rsidP="006F19A5">
      <w:pPr>
        <w:jc w:val="both"/>
      </w:pPr>
      <w:r>
        <w:t>Статья 11 Сталинской Конституции говорит:</w:t>
      </w:r>
    </w:p>
    <w:p w:rsidR="00C47921" w:rsidRDefault="00C47921" w:rsidP="006F19A5">
      <w:pPr>
        <w:jc w:val="both"/>
      </w:pPr>
      <w:r>
        <w:t>«Хозяйственная жизнь СССР определяется и направляется государственным народнохозяйственным планом в интересах увеличения общественного богатства, неуклонного подъема материального и культурного уровня трудящихся, укрепления независимости СССР и усиления его обороноспособности».</w:t>
      </w:r>
    </w:p>
    <w:p w:rsidR="00C47921" w:rsidRDefault="00C47921" w:rsidP="006F19A5">
      <w:pPr>
        <w:jc w:val="both"/>
      </w:pPr>
      <w:r w:rsidRPr="00EA4C90">
        <w:t>«Характерная особенность нашей революции,</w:t>
      </w:r>
      <w:r>
        <w:t xml:space="preserve"> </w:t>
      </w:r>
      <w:r w:rsidR="00391D33">
        <w:t>–</w:t>
      </w:r>
      <w:r w:rsidR="00CC3A0C">
        <w:t xml:space="preserve"> </w:t>
      </w:r>
      <w:r w:rsidRPr="00EA4C90">
        <w:t>указывает товарищ Сталин,</w:t>
      </w:r>
      <w:r w:rsidR="007B3C75">
        <w:rPr>
          <w:lang w:val="ru-UA"/>
        </w:rPr>
        <w:t xml:space="preserve"> </w:t>
      </w:r>
      <w:r w:rsidR="00391D33">
        <w:t>–</w:t>
      </w:r>
      <w:r w:rsidRPr="00EA4C90">
        <w:t>состоит в том, что она дала народу не только свободу, но и материальные блага и возможность зажиточной и культурной жизни».</w:t>
      </w:r>
      <w:r w:rsidR="0002128D">
        <w:rPr>
          <w:rStyle w:val="a7"/>
        </w:rPr>
        <w:endnoteReference w:id="210"/>
      </w:r>
    </w:p>
    <w:p w:rsidR="00C47921" w:rsidRDefault="00C47921" w:rsidP="006F19A5">
      <w:pPr>
        <w:jc w:val="both"/>
      </w:pPr>
    </w:p>
    <w:p w:rsidR="00AD2E13" w:rsidRDefault="00AD2E13" w:rsidP="00AD2E13">
      <w:pPr>
        <w:jc w:val="both"/>
      </w:pPr>
      <w:r>
        <w:t>Единый государственный бюджет Страны советов, представленный на рассмотрение Второй Сессии Верховного Совета, как в зеркале, отражает гигантские победы социалистического хозяйства, которых добились трудящиеся нашей великой социалистической родины под руководством партии Ленина-Сталина.</w:t>
      </w:r>
    </w:p>
    <w:p w:rsidR="00120803" w:rsidRDefault="00120803" w:rsidP="00120803">
      <w:pPr>
        <w:jc w:val="both"/>
      </w:pPr>
      <w:r>
        <w:t>Бюджет Советского государства является в руках партии и Правительства важнейшим рычагом мобилизации и перераспределения средств на дело социалистического строительства.</w:t>
      </w:r>
    </w:p>
    <w:p w:rsidR="007B3C75" w:rsidRDefault="00120803" w:rsidP="00120803">
      <w:pPr>
        <w:jc w:val="both"/>
      </w:pPr>
      <w:r>
        <w:t>Наш бюджет неразрывно связан с социалистическим хозяйством.</w:t>
      </w:r>
    </w:p>
    <w:p w:rsidR="007B3C75" w:rsidRDefault="00120803" w:rsidP="007B3C75">
      <w:pPr>
        <w:ind w:firstLine="0"/>
        <w:jc w:val="both"/>
      </w:pPr>
      <w:r>
        <w:t>Он является неотъемлемой и очень важной частью народнохозяйственного плана.</w:t>
      </w:r>
    </w:p>
    <w:p w:rsidR="00120803" w:rsidRDefault="00120803" w:rsidP="007B3C75">
      <w:pPr>
        <w:jc w:val="both"/>
      </w:pPr>
      <w:r>
        <w:t>Вот почему, мы должны рассматривать бюджет в тесной связи с развитием народного хозяйства, с экономикой нашей страны.</w:t>
      </w:r>
    </w:p>
    <w:p w:rsidR="00AD2E13" w:rsidRDefault="00AD2E13" w:rsidP="006F19A5">
      <w:pPr>
        <w:jc w:val="both"/>
      </w:pPr>
    </w:p>
    <w:p w:rsidR="00C47921" w:rsidRDefault="00C47921" w:rsidP="006F19A5">
      <w:pPr>
        <w:jc w:val="both"/>
      </w:pPr>
      <w:r>
        <w:t>Внесенный Правительством проект единого государственного бюджета, полностью соответствует политике и решениям нашей партии и советской власти и целиком отвечает указаниям товарища Сталина о необходимости мобилизовать максимум средств на укрепление индустриализации нашей страны;</w:t>
      </w:r>
    </w:p>
    <w:p w:rsidR="00C47921" w:rsidRDefault="00C47921" w:rsidP="006F19A5">
      <w:pPr>
        <w:ind w:firstLine="0"/>
        <w:jc w:val="both"/>
      </w:pPr>
      <w:r>
        <w:t>на повышение материального и культурного уровня трудящихся масс;</w:t>
      </w:r>
    </w:p>
    <w:p w:rsidR="00C47921" w:rsidRDefault="00C47921" w:rsidP="006F19A5">
      <w:pPr>
        <w:ind w:firstLine="0"/>
        <w:jc w:val="both"/>
      </w:pPr>
      <w:r>
        <w:t>на укрепление обороноспособности и независимости нашего Советского государства. (Аплодисменты.)</w:t>
      </w:r>
    </w:p>
    <w:p w:rsidR="00095686" w:rsidRDefault="00095686" w:rsidP="006F19A5">
      <w:pPr>
        <w:jc w:val="both"/>
      </w:pPr>
    </w:p>
    <w:p w:rsidR="00D03B4E" w:rsidRDefault="00C47921" w:rsidP="00120803">
      <w:pPr>
        <w:jc w:val="both"/>
      </w:pPr>
      <w:r>
        <w:t>Мы успешно развиваем промышленность, сельское хозяйство, транспорт</w:t>
      </w:r>
      <w:r w:rsidR="00D03B4E">
        <w:t>;</w:t>
      </w:r>
    </w:p>
    <w:p w:rsidR="00D03B4E" w:rsidRDefault="00C47921" w:rsidP="00120803">
      <w:pPr>
        <w:ind w:firstLine="0"/>
        <w:jc w:val="both"/>
      </w:pPr>
      <w:r>
        <w:t>поднимаем культурное и материальное благосостояние трудящихся нашей страны</w:t>
      </w:r>
      <w:r w:rsidR="00D03B4E">
        <w:t>;</w:t>
      </w:r>
    </w:p>
    <w:p w:rsidR="00C47921" w:rsidRDefault="00C47921" w:rsidP="00120803">
      <w:pPr>
        <w:ind w:firstLine="0"/>
        <w:jc w:val="both"/>
      </w:pPr>
      <w:r>
        <w:t>укрепляем обороноспособность нашей родины своими собственными ресурсами, без всяких кредитов и займов извне.</w:t>
      </w:r>
    </w:p>
    <w:p w:rsidR="00C47921" w:rsidRDefault="00C47921" w:rsidP="00120803">
      <w:pPr>
        <w:jc w:val="both"/>
      </w:pPr>
      <w:r>
        <w:t>Бюджет в руках партии и правительства является основным и решающим рычагом мобилизации средств и распределения их между отдельными отраслями хозяйства и культуры, как этого требуют интересы государства, интересы рабочих и крестьян.</w:t>
      </w:r>
    </w:p>
    <w:p w:rsidR="00AD2E13" w:rsidRDefault="00AD2E13" w:rsidP="00F66017">
      <w:pPr>
        <w:jc w:val="both"/>
      </w:pPr>
    </w:p>
    <w:p w:rsidR="00F66017" w:rsidRDefault="00F66017" w:rsidP="00F66017">
      <w:pPr>
        <w:jc w:val="both"/>
      </w:pPr>
      <w:r>
        <w:t xml:space="preserve">Наша Советская страна </w:t>
      </w:r>
      <w:r w:rsidR="00391D33">
        <w:t>–</w:t>
      </w:r>
      <w:r>
        <w:t xml:space="preserve"> особенная страна.</w:t>
      </w:r>
    </w:p>
    <w:p w:rsidR="00F66017" w:rsidRDefault="00F66017" w:rsidP="00F66017">
      <w:pPr>
        <w:ind w:firstLine="0"/>
        <w:jc w:val="both"/>
      </w:pPr>
      <w:r>
        <w:t>Если в капиталистических государствах богатствами, которые создает народ, владеет небольшая кучка капиталистов, то в нашей стране богатства, созданные народом, идут на благо самого народа, на дальнейшее процветание и укрепление могущества нашей социалистическо</w:t>
      </w:r>
      <w:r w:rsidR="0016790A">
        <w:t>й родины.</w:t>
      </w:r>
      <w:r w:rsidR="0016790A">
        <w:rPr>
          <w:rStyle w:val="a7"/>
        </w:rPr>
        <w:endnoteReference w:id="211"/>
      </w:r>
    </w:p>
    <w:p w:rsidR="00095686" w:rsidRDefault="00095686" w:rsidP="00AD2E13">
      <w:pPr>
        <w:jc w:val="both"/>
      </w:pPr>
    </w:p>
    <w:p w:rsidR="007B3C75" w:rsidRDefault="00095686" w:rsidP="00AD2E13">
      <w:pPr>
        <w:jc w:val="both"/>
      </w:pPr>
      <w:r>
        <w:t>Государственный бюджет Советского Союза опирается на могущество социалистического хозяйства и строится в полном соответствии с интересами народа.</w:t>
      </w:r>
    </w:p>
    <w:p w:rsidR="00AD2E13" w:rsidRDefault="00095686" w:rsidP="007B3C75">
      <w:pPr>
        <w:ind w:firstLine="0"/>
        <w:jc w:val="both"/>
      </w:pPr>
      <w:r>
        <w:t>В нашем государстве каждая копейка вдет на улучшение жизни трудящихся, на укрепление диктатуры рабочего класса, на укрепление социалистического строя.</w:t>
      </w:r>
    </w:p>
    <w:p w:rsidR="00095686" w:rsidRDefault="00095686" w:rsidP="00AD2E13">
      <w:pPr>
        <w:jc w:val="both"/>
      </w:pPr>
    </w:p>
    <w:p w:rsidR="00AD2E13" w:rsidRDefault="00AD2E13" w:rsidP="00AD2E13">
      <w:pPr>
        <w:jc w:val="both"/>
      </w:pPr>
      <w:r>
        <w:t xml:space="preserve">Наш государственный бюджет растет </w:t>
      </w:r>
      <w:r w:rsidR="007B3C75">
        <w:rPr>
          <w:lang w:val="ru-UA"/>
        </w:rPr>
        <w:t>т</w:t>
      </w:r>
      <w:r>
        <w:t xml:space="preserve">емпами, присущими только нашему Советскому, первому в </w:t>
      </w:r>
      <w:r w:rsidR="007B3C75">
        <w:t>мире социалистическому</w:t>
      </w:r>
      <w:r>
        <w:t xml:space="preserve"> государству.</w:t>
      </w:r>
      <w:r w:rsidR="0016790A">
        <w:rPr>
          <w:rStyle w:val="a7"/>
        </w:rPr>
        <w:endnoteReference w:id="212"/>
      </w:r>
    </w:p>
    <w:p w:rsidR="00F66017" w:rsidRDefault="00AD2E13" w:rsidP="00AD2E13">
      <w:pPr>
        <w:jc w:val="both"/>
      </w:pPr>
      <w:r>
        <w:t>Только наша страна, страна победившего социализма, руководимая великим гением человечества, нашим мудрым и любимым товарищем Сталиным, располагает самым большим, самым прочным и устойчивым в мире бюджетом, и любая капиталистическая страна может только позавидовать прочности и устойчивости нашего государственного бюджета.</w:t>
      </w:r>
    </w:p>
    <w:p w:rsidR="00AD2E13" w:rsidRDefault="00AD2E13" w:rsidP="00AD2E13">
      <w:pPr>
        <w:jc w:val="both"/>
      </w:pPr>
    </w:p>
    <w:p w:rsidR="00F66017" w:rsidRDefault="00F66017" w:rsidP="00F66017">
      <w:pPr>
        <w:jc w:val="both"/>
      </w:pPr>
      <w:r>
        <w:t>Народы Советского Союза, руководимые большевистской партией и нашим любимым вождем товарищем Сталиным, каждый год одерживают все новые и новые победы.</w:t>
      </w:r>
    </w:p>
    <w:p w:rsidR="00F66017" w:rsidRDefault="00F66017" w:rsidP="00F66017">
      <w:pPr>
        <w:jc w:val="both"/>
      </w:pPr>
      <w:r>
        <w:t xml:space="preserve">Выполнить бюджет </w:t>
      </w:r>
      <w:r w:rsidR="00391D33">
        <w:t>–</w:t>
      </w:r>
      <w:r>
        <w:t xml:space="preserve"> это значит добиться новых успехов в строительстве коммунизма.</w:t>
      </w:r>
    </w:p>
    <w:p w:rsidR="00C47921" w:rsidRDefault="00C47921" w:rsidP="006041B3">
      <w:pPr>
        <w:jc w:val="both"/>
      </w:pPr>
    </w:p>
    <w:p w:rsidR="00484ADF" w:rsidRDefault="00484ADF" w:rsidP="00542333">
      <w:pPr>
        <w:pStyle w:val="a8"/>
      </w:pPr>
      <w:bookmarkStart w:id="128" w:name="_Toc139142165"/>
      <w:r>
        <w:t>Механизм принятия бюджета</w:t>
      </w:r>
      <w:bookmarkEnd w:id="128"/>
    </w:p>
    <w:p w:rsidR="00C47921" w:rsidRDefault="00C47921" w:rsidP="00542333">
      <w:pPr>
        <w:jc w:val="both"/>
      </w:pPr>
      <w:r>
        <w:t>Наша бюджетная система состоит из большого количества отдельных бюджетов: союзного, бюджетов союзных и автономных республик, бюджетов краевых, областных, окружных, городских, районных и сельских.</w:t>
      </w:r>
    </w:p>
    <w:p w:rsidR="00C47921" w:rsidRDefault="00C47921" w:rsidP="00542333">
      <w:pPr>
        <w:jc w:val="both"/>
      </w:pPr>
      <w:r>
        <w:t>Согласно Конституции, каждый Совет депутатов трудящихся имеет свой бюджет.</w:t>
      </w:r>
    </w:p>
    <w:p w:rsidR="00E46E4E" w:rsidRDefault="00C47921" w:rsidP="00542333">
      <w:pPr>
        <w:jc w:val="both"/>
      </w:pPr>
      <w:r>
        <w:t>Все эти бюджеты представляют собой звенья единого государственного бюджета</w:t>
      </w:r>
      <w:r w:rsidR="00E46E4E">
        <w:t>.</w:t>
      </w:r>
    </w:p>
    <w:p w:rsidR="00E46E4E" w:rsidRDefault="00E46E4E" w:rsidP="00542333">
      <w:pPr>
        <w:jc w:val="both"/>
      </w:pPr>
    </w:p>
    <w:p w:rsidR="00C47921" w:rsidRDefault="00E46E4E" w:rsidP="00542333">
      <w:pPr>
        <w:jc w:val="both"/>
      </w:pPr>
      <w:r>
        <w:t xml:space="preserve">Совет Народных Комиссаров Союза ССР представляет проект </w:t>
      </w:r>
      <w:r w:rsidR="00484ADF">
        <w:t xml:space="preserve">бюджета </w:t>
      </w:r>
      <w:r w:rsidR="00C47921">
        <w:t>на рассмотрение Совета Союза и Совета Национальностей.</w:t>
      </w:r>
    </w:p>
    <w:p w:rsidR="00C47921" w:rsidRDefault="00C47921" w:rsidP="00542333">
      <w:pPr>
        <w:jc w:val="both"/>
      </w:pPr>
      <w:r>
        <w:lastRenderedPageBreak/>
        <w:t>Сталинская Конституция устанавливает, что Верховный Совет утверждает единый государственный бюджет, рассматривает все без исключения доходы и расходы.</w:t>
      </w:r>
      <w:r w:rsidR="00A40B08">
        <w:rPr>
          <w:rStyle w:val="a7"/>
        </w:rPr>
        <w:endnoteReference w:id="213"/>
      </w:r>
    </w:p>
    <w:p w:rsidR="00C47921" w:rsidRDefault="00C47921" w:rsidP="00542333">
      <w:pPr>
        <w:jc w:val="both"/>
      </w:pPr>
    </w:p>
    <w:p w:rsidR="004A4880" w:rsidRDefault="004A4880" w:rsidP="00542333">
      <w:pPr>
        <w:jc w:val="both"/>
      </w:pPr>
      <w:r>
        <w:t xml:space="preserve">Для того чтобы подвергнуть </w:t>
      </w:r>
      <w:r w:rsidR="00A7795F">
        <w:t>бюджет внимательному рассмотре</w:t>
      </w:r>
      <w:r>
        <w:t>нию по всем статьям его дохо</w:t>
      </w:r>
      <w:r w:rsidR="00A7795F">
        <w:t>дов и расходов, организовать си</w:t>
      </w:r>
      <w:r>
        <w:t>стематическую проверку исполне</w:t>
      </w:r>
      <w:r w:rsidR="00A7795F">
        <w:t>ния всех статей бюджета, предва</w:t>
      </w:r>
      <w:r>
        <w:t>рительно рассматривать бюджет, вносимый на утверждение Сессии Верховного Совета, я предлагаю от группы депутатов Украины, Москвы, Московской области и К</w:t>
      </w:r>
      <w:r w:rsidR="00A7795F">
        <w:t>азахстана избрать постоянно дей</w:t>
      </w:r>
      <w:r>
        <w:t>ствующую Бюджетную Комиссию Совета Союза.</w:t>
      </w:r>
    </w:p>
    <w:p w:rsidR="004A4880" w:rsidRDefault="004A4880" w:rsidP="00542333">
      <w:pPr>
        <w:jc w:val="both"/>
      </w:pPr>
      <w:r>
        <w:t>Пре</w:t>
      </w:r>
      <w:r w:rsidR="00A7795F">
        <w:t>дс</w:t>
      </w:r>
      <w:r>
        <w:t>е</w:t>
      </w:r>
      <w:r w:rsidR="00B66FFE">
        <w:t>д</w:t>
      </w:r>
      <w:r>
        <w:t>атель. Голосую. Кто за то, чтобы принять предложение, внесенное депутатом Коротченковым об образовании Бюджетной Комиссии прошу поднять руки. Прошу</w:t>
      </w:r>
      <w:r w:rsidR="00E831FA">
        <w:rPr>
          <w:lang w:val="ru-UA"/>
        </w:rPr>
        <w:t xml:space="preserve"> </w:t>
      </w:r>
      <w:r>
        <w:t>опустить. Кто против? Кто воздерживается? Предложение принимается единогласно.</w:t>
      </w:r>
    </w:p>
    <w:p w:rsidR="004A4880" w:rsidRPr="00053C55" w:rsidRDefault="004A4880" w:rsidP="00542333">
      <w:pPr>
        <w:jc w:val="both"/>
      </w:pPr>
    </w:p>
    <w:p w:rsidR="00484ADF" w:rsidRDefault="00484ADF" w:rsidP="00542333">
      <w:pPr>
        <w:pStyle w:val="a8"/>
      </w:pPr>
      <w:bookmarkStart w:id="129" w:name="_Toc139142166"/>
      <w:r>
        <w:t>Структура бюджета</w:t>
      </w:r>
      <w:bookmarkEnd w:id="129"/>
    </w:p>
    <w:p w:rsidR="00C47921" w:rsidRDefault="00C47921" w:rsidP="00542333">
      <w:pPr>
        <w:jc w:val="both"/>
      </w:pPr>
      <w:r>
        <w:t>Бюджет, как и все хозяйство страны победившего социализма, растет исключительно быстрыми темпами.</w:t>
      </w:r>
    </w:p>
    <w:p w:rsidR="00C47921" w:rsidRDefault="00C47921" w:rsidP="00542333">
      <w:pPr>
        <w:jc w:val="both"/>
      </w:pPr>
      <w:r>
        <w:t>За годы двух пятилеток союзный, республиканский и местный бюджеты увеличились в 13 раз.</w:t>
      </w:r>
    </w:p>
    <w:p w:rsidR="00C47921" w:rsidRDefault="00C47921" w:rsidP="00542333">
      <w:pPr>
        <w:jc w:val="both"/>
      </w:pPr>
      <w:r>
        <w:t>Это позволило во второй пятилетке через бюджетную систему накопить и вложить в социалистическое строительство свыше 350 млрд. руб.</w:t>
      </w:r>
      <w:r w:rsidR="002B55A4">
        <w:rPr>
          <w:rStyle w:val="a7"/>
        </w:rPr>
        <w:endnoteReference w:id="214"/>
      </w:r>
    </w:p>
    <w:p w:rsidR="00C47921" w:rsidRDefault="00C47921" w:rsidP="00542333">
      <w:pPr>
        <w:jc w:val="both"/>
      </w:pPr>
    </w:p>
    <w:p w:rsidR="00FF60ED" w:rsidRDefault="00FF60ED" w:rsidP="00542333">
      <w:pPr>
        <w:jc w:val="both"/>
      </w:pPr>
      <w:r>
        <w:t>По докладам Бюджетных Комиссий Совета Союза и Совета Национальностей, Верховный Совет Союза принял проект единого государственного бюджета:</w:t>
      </w:r>
    </w:p>
    <w:p w:rsidR="00E20295" w:rsidRDefault="00E20295" w:rsidP="00542333">
      <w:pPr>
        <w:ind w:firstLine="0"/>
        <w:jc w:val="both"/>
      </w:pPr>
      <w:r>
        <w:t>На 1938</w:t>
      </w:r>
      <w:r w:rsidR="00257D14">
        <w:rPr>
          <w:lang w:val="ru-UA"/>
        </w:rPr>
        <w:t>,</w:t>
      </w:r>
      <w:r>
        <w:t xml:space="preserve"> по доходам </w:t>
      </w:r>
      <w:r w:rsidR="00391D33">
        <w:t>–</w:t>
      </w:r>
      <w:r>
        <w:t xml:space="preserve"> 1</w:t>
      </w:r>
      <w:r w:rsidR="001411A7">
        <w:t>32</w:t>
      </w:r>
      <w:r>
        <w:t xml:space="preserve"> </w:t>
      </w:r>
      <w:r w:rsidR="001411A7">
        <w:t>637</w:t>
      </w:r>
      <w:r w:rsidR="00F170C1">
        <w:t> </w:t>
      </w:r>
      <w:r w:rsidR="001411A7">
        <w:t>993</w:t>
      </w:r>
      <w:r w:rsidR="00F170C1">
        <w:t xml:space="preserve"> </w:t>
      </w:r>
      <w:r>
        <w:t xml:space="preserve">тыс. руб. по расходам </w:t>
      </w:r>
      <w:r w:rsidR="00391D33">
        <w:t>–</w:t>
      </w:r>
      <w:r>
        <w:t xml:space="preserve"> 13</w:t>
      </w:r>
      <w:r w:rsidR="00F170C1">
        <w:t>1 137 993</w:t>
      </w:r>
      <w:r>
        <w:t xml:space="preserve"> тыс. руб., с превышением доходов над расходами на 1 500 000 тыс. руб.</w:t>
      </w:r>
    </w:p>
    <w:p w:rsidR="00FF60ED" w:rsidRDefault="00FF60ED" w:rsidP="00542333">
      <w:pPr>
        <w:ind w:firstLine="0"/>
        <w:jc w:val="both"/>
      </w:pPr>
      <w:r>
        <w:t>На 193</w:t>
      </w:r>
      <w:r w:rsidR="00E20295">
        <w:t>9</w:t>
      </w:r>
      <w:r>
        <w:t>,</w:t>
      </w:r>
      <w:r w:rsidR="00E20295">
        <w:t xml:space="preserve"> </w:t>
      </w:r>
      <w:r>
        <w:t>по доходам</w:t>
      </w:r>
      <w:r w:rsidR="00E20295">
        <w:t xml:space="preserve"> </w:t>
      </w:r>
      <w:r w:rsidR="00391D33">
        <w:t>–</w:t>
      </w:r>
      <w:r w:rsidR="00E20295">
        <w:t xml:space="preserve"> </w:t>
      </w:r>
      <w:r>
        <w:t xml:space="preserve">156 097 </w:t>
      </w:r>
      <w:r w:rsidR="00E20295">
        <w:t xml:space="preserve">829 тыс. руб., </w:t>
      </w:r>
      <w:r>
        <w:t xml:space="preserve">по расходам – 155 447 829 тыс. руб., с превышением доходов над расходами </w:t>
      </w:r>
      <w:r w:rsidR="00391D33">
        <w:t>–</w:t>
      </w:r>
      <w:r>
        <w:t xml:space="preserve"> 6 500 00 тыс. руб.</w:t>
      </w:r>
    </w:p>
    <w:p w:rsidR="00FF60ED" w:rsidRDefault="000279E7" w:rsidP="00542333">
      <w:pPr>
        <w:ind w:firstLine="0"/>
        <w:jc w:val="both"/>
      </w:pPr>
      <w:r>
        <w:t xml:space="preserve">На 1940, по доходам – 183 954 633 тыс. руб., по расходам – 179 913 376 тыс. руб., с превышением доходов над расходами </w:t>
      </w:r>
      <w:r w:rsidR="00FB5F63">
        <w:t>–</w:t>
      </w:r>
      <w:r>
        <w:t xml:space="preserve"> </w:t>
      </w:r>
      <w:r w:rsidR="00FB5F63">
        <w:t>2 566 257</w:t>
      </w:r>
      <w:r>
        <w:t>тыс. руб.</w:t>
      </w:r>
    </w:p>
    <w:p w:rsidR="005F2BA4" w:rsidRDefault="005F2BA4" w:rsidP="00542333">
      <w:pPr>
        <w:ind w:firstLine="0"/>
        <w:jc w:val="both"/>
      </w:pPr>
      <w:r>
        <w:t>На 1941, по доходам – 216 840 224 тыс. руб., по расходам – 216 052 224 тыс. руб., с превышением доходов над расходами – 788 000 тыс. руб.</w:t>
      </w:r>
    </w:p>
    <w:p w:rsidR="005F2BA4" w:rsidRDefault="005F2BA4" w:rsidP="00542333">
      <w:pPr>
        <w:jc w:val="both"/>
      </w:pPr>
    </w:p>
    <w:p w:rsidR="002776E3" w:rsidRDefault="002776E3" w:rsidP="00542333">
      <w:pPr>
        <w:jc w:val="both"/>
      </w:pPr>
      <w:r>
        <w:t>Доходы и расходы союзного бюджета утверждены:</w:t>
      </w:r>
    </w:p>
    <w:p w:rsidR="00F170C1" w:rsidRDefault="00F170C1" w:rsidP="00542333">
      <w:pPr>
        <w:ind w:firstLine="0"/>
        <w:jc w:val="both"/>
      </w:pPr>
      <w:r>
        <w:t>На 1938</w:t>
      </w:r>
      <w:r w:rsidR="00257D14">
        <w:rPr>
          <w:lang w:val="ru-UA"/>
        </w:rPr>
        <w:t>,</w:t>
      </w:r>
      <w:r>
        <w:t xml:space="preserve"> по доходам </w:t>
      </w:r>
      <w:r w:rsidR="00391D33">
        <w:t>–</w:t>
      </w:r>
      <w:r>
        <w:t xml:space="preserve"> 97 878 963 тыс. руб. по расходам </w:t>
      </w:r>
      <w:r w:rsidR="00391D33">
        <w:t>–</w:t>
      </w:r>
      <w:r>
        <w:t xml:space="preserve"> 96 378 963 тыс. руб., с превышением доходов над расходами на 1 500 000 тыс. руб.</w:t>
      </w:r>
    </w:p>
    <w:p w:rsidR="002776E3" w:rsidRDefault="002776E3" w:rsidP="00542333">
      <w:pPr>
        <w:ind w:firstLine="0"/>
        <w:jc w:val="both"/>
      </w:pPr>
      <w:r>
        <w:t xml:space="preserve">На 1939, по доходам </w:t>
      </w:r>
      <w:r w:rsidR="00391D33">
        <w:t>–</w:t>
      </w:r>
      <w:r>
        <w:t xml:space="preserve"> 117375986 тыс. руб., по расходам </w:t>
      </w:r>
      <w:r w:rsidR="00391D33">
        <w:t>–</w:t>
      </w:r>
      <w:r>
        <w:t xml:space="preserve"> 116 725 986 тыс. руб., с превышением доходов над расходами </w:t>
      </w:r>
      <w:r w:rsidR="00391D33">
        <w:t>–</w:t>
      </w:r>
      <w:r>
        <w:t xml:space="preserve"> 650000 тыс. руб. </w:t>
      </w:r>
    </w:p>
    <w:p w:rsidR="002776E3" w:rsidRDefault="000F6CDE" w:rsidP="00542333">
      <w:pPr>
        <w:ind w:firstLine="0"/>
        <w:jc w:val="both"/>
      </w:pPr>
      <w:r>
        <w:t xml:space="preserve">На 1940, по доходам – 141 094 </w:t>
      </w:r>
      <w:r w:rsidR="00C36ECB">
        <w:t>9</w:t>
      </w:r>
      <w:r>
        <w:t>05 тыс. руб., по расходам – 137 053 648 тыс. руб., с превышением доходов над расходами – 2 566 257 тыс. руб.</w:t>
      </w:r>
    </w:p>
    <w:p w:rsidR="005F2BA4" w:rsidRDefault="005F2BA4" w:rsidP="00542333">
      <w:pPr>
        <w:ind w:firstLine="0"/>
        <w:jc w:val="both"/>
      </w:pPr>
      <w:r>
        <w:t xml:space="preserve">На 1941, по доходам – 170 480 109 тыс. руб., по расходам – </w:t>
      </w:r>
      <w:r w:rsidR="005F7892">
        <w:t>169 692 109</w:t>
      </w:r>
      <w:r>
        <w:t xml:space="preserve"> тыс. руб., с превышением доходов над расходами – 788 000 тыс. руб.</w:t>
      </w:r>
    </w:p>
    <w:p w:rsidR="000F6CDE" w:rsidRDefault="000F6CDE" w:rsidP="00542333">
      <w:pPr>
        <w:jc w:val="both"/>
      </w:pPr>
    </w:p>
    <w:p w:rsidR="00854427" w:rsidRDefault="00854427" w:rsidP="00542333">
      <w:pPr>
        <w:jc w:val="both"/>
      </w:pPr>
      <w:r w:rsidRPr="00854427">
        <w:t xml:space="preserve">Наш бюджет </w:t>
      </w:r>
      <w:r w:rsidR="00391D33">
        <w:t>–</w:t>
      </w:r>
      <w:r w:rsidRPr="00854427">
        <w:t xml:space="preserve"> это бюджет, какого не знает ни одна капиталистическая страна, которому могут позавидовать самые богатые и самые передовые страны капитализма, страдающие хроническими бюджетными дефицитами, этим органическим пороком капиталистической финансовой системы, как и всей капиталистической системы, переживающей острый кризис, угрожающий самим основам капиталистического строя.</w:t>
      </w:r>
    </w:p>
    <w:p w:rsidR="00854427" w:rsidRDefault="00854427" w:rsidP="00854427">
      <w:pPr>
        <w:jc w:val="both"/>
      </w:pPr>
      <w:r>
        <w:t>Такого роста бюджетных доходов и расходов нет ни в одной капиталистической стране.</w:t>
      </w:r>
      <w:r>
        <w:rPr>
          <w:rStyle w:val="a7"/>
        </w:rPr>
        <w:endnoteReference w:id="215"/>
      </w:r>
    </w:p>
    <w:p w:rsidR="00C47921" w:rsidRDefault="00C47921" w:rsidP="00542333">
      <w:pPr>
        <w:jc w:val="both"/>
      </w:pPr>
      <w:r>
        <w:lastRenderedPageBreak/>
        <w:t>Такой быстрый рост бюджета возможен только у нас, в условиях планового социалистического хозяйства, не знающего кризисов и потрясений.</w:t>
      </w:r>
    </w:p>
    <w:p w:rsidR="00811000" w:rsidRDefault="00C47921" w:rsidP="00542333">
      <w:pPr>
        <w:jc w:val="both"/>
      </w:pPr>
      <w:r>
        <w:t>Капиталистический мир начинает трепать новая лихорадка кризиса.</w:t>
      </w:r>
    </w:p>
    <w:p w:rsidR="00811000" w:rsidRDefault="00C47921" w:rsidP="00542333">
      <w:pPr>
        <w:jc w:val="both"/>
      </w:pPr>
      <w:r>
        <w:t>Трудящиеся нашей страны спокойно и уверенно идут вперед к новым победам.</w:t>
      </w:r>
    </w:p>
    <w:p w:rsidR="00B66FFE" w:rsidRDefault="00C47921" w:rsidP="00811000">
      <w:pPr>
        <w:ind w:firstLine="0"/>
        <w:jc w:val="both"/>
      </w:pPr>
      <w:r>
        <w:t>Они спок</w:t>
      </w:r>
      <w:r w:rsidR="00811000">
        <w:t>ойны и уверены в своем будущем.</w:t>
      </w:r>
    </w:p>
    <w:p w:rsidR="00C47921" w:rsidRDefault="00C47921" w:rsidP="00542333">
      <w:pPr>
        <w:jc w:val="both"/>
      </w:pPr>
    </w:p>
    <w:p w:rsidR="00C47921" w:rsidRDefault="00FB4D8F" w:rsidP="00542333">
      <w:pPr>
        <w:pStyle w:val="a8"/>
      </w:pPr>
      <w:bookmarkStart w:id="130" w:name="_Toc139142167"/>
      <w:r>
        <w:t>Источники доходов бюджета</w:t>
      </w:r>
      <w:bookmarkEnd w:id="130"/>
    </w:p>
    <w:p w:rsidR="00C47921" w:rsidRPr="007B245B" w:rsidRDefault="00C47921" w:rsidP="00542333">
      <w:pPr>
        <w:jc w:val="both"/>
      </w:pPr>
      <w:r w:rsidRPr="007B245B">
        <w:t>Товарищи! Материальным выражением успехов и побед трудящихся в СССР являются сотни и тысячи новых заводов, фабрик, электростанций, шахт, тысячи километров железных дорог, тысячи МТС, десятки тысяч жилых домов, школ, больниц, родильных домов и т.д.</w:t>
      </w:r>
    </w:p>
    <w:p w:rsidR="00C47921" w:rsidRPr="007B245B" w:rsidRDefault="00C47921" w:rsidP="00542333">
      <w:pPr>
        <w:jc w:val="both"/>
      </w:pPr>
    </w:p>
    <w:p w:rsidR="00C47921" w:rsidRPr="007B245B" w:rsidRDefault="00C47921" w:rsidP="00542333">
      <w:pPr>
        <w:jc w:val="both"/>
      </w:pPr>
      <w:r w:rsidRPr="007B245B">
        <w:t>Осуществление такого подъема народного хозяйства потребовало огромных финансовых затрат.</w:t>
      </w:r>
    </w:p>
    <w:p w:rsidR="00C47921" w:rsidRPr="007B245B" w:rsidRDefault="00C47921" w:rsidP="00542333">
      <w:pPr>
        <w:jc w:val="both"/>
      </w:pPr>
      <w:r w:rsidRPr="007B245B">
        <w:t>Из каких источников черпала наша страна эти огромные средства?</w:t>
      </w:r>
    </w:p>
    <w:p w:rsidR="00C47921" w:rsidRPr="007B245B" w:rsidRDefault="00C47921" w:rsidP="00542333">
      <w:pPr>
        <w:jc w:val="both"/>
      </w:pPr>
      <w:r w:rsidRPr="007B245B">
        <w:t xml:space="preserve">Осуществляя указания товарища Сталина, партия и рабочий класс СССР не пошли на поклон к капиталистам, а за счет собственных накоплений выполнили </w:t>
      </w:r>
      <w:r w:rsidR="00FE7496">
        <w:rPr>
          <w:lang w:val="ru-UA"/>
        </w:rPr>
        <w:t>н</w:t>
      </w:r>
      <w:r w:rsidRPr="007B245B">
        <w:t>а протяжении короткого срока огромный план капитального строительства, покрыли страну, сотнями первоклассных предприятий.</w:t>
      </w:r>
      <w:r w:rsidR="000D0B79">
        <w:rPr>
          <w:rStyle w:val="a7"/>
        </w:rPr>
        <w:endnoteReference w:id="216"/>
      </w:r>
    </w:p>
    <w:p w:rsidR="00C47921" w:rsidRDefault="00C47921" w:rsidP="00542333">
      <w:pPr>
        <w:jc w:val="both"/>
      </w:pPr>
      <w:r w:rsidRPr="007B245B">
        <w:t>У нас народное хозяйство развивается</w:t>
      </w:r>
    </w:p>
    <w:p w:rsidR="00C47921" w:rsidRPr="007B245B" w:rsidRDefault="00C47921" w:rsidP="00542333">
      <w:pPr>
        <w:ind w:firstLine="0"/>
        <w:jc w:val="both"/>
      </w:pPr>
      <w:r w:rsidRPr="007B245B">
        <w:t>в результате полного господства социалистических форм хозяйства,</w:t>
      </w:r>
    </w:p>
    <w:p w:rsidR="00C47921" w:rsidRPr="007B245B" w:rsidRDefault="00C47921" w:rsidP="00542333">
      <w:pPr>
        <w:ind w:firstLine="0"/>
        <w:jc w:val="both"/>
      </w:pPr>
      <w:r w:rsidRPr="007B245B">
        <w:t>в результате ликвидации паразитических классов с их непроизводительным потреблением,</w:t>
      </w:r>
    </w:p>
    <w:p w:rsidR="00C47921" w:rsidRDefault="00C47921" w:rsidP="00AE10C7">
      <w:pPr>
        <w:ind w:firstLine="0"/>
        <w:jc w:val="both"/>
      </w:pPr>
      <w:r w:rsidRPr="007B245B">
        <w:t>в результате роста народного дохода и роста на этой основе благосостояния трудящихся масс.</w:t>
      </w:r>
    </w:p>
    <w:p w:rsidR="00C47921" w:rsidRDefault="00C47921" w:rsidP="00C47921">
      <w:pPr>
        <w:jc w:val="both"/>
      </w:pPr>
    </w:p>
    <w:p w:rsidR="00D51F86" w:rsidRDefault="00D51F86" w:rsidP="00D51F86">
      <w:pPr>
        <w:jc w:val="both"/>
      </w:pPr>
      <w:r>
        <w:t>Еще в 1926 товарищ Сталин доказал необходимость серьезн</w:t>
      </w:r>
      <w:r w:rsidR="003A7712">
        <w:rPr>
          <w:lang w:val="ru-UA"/>
        </w:rPr>
        <w:t>о</w:t>
      </w:r>
      <w:r>
        <w:t>й борьбы за собственные источники, за социалистическое накопление.</w:t>
      </w:r>
      <w:r w:rsidR="00D60814">
        <w:rPr>
          <w:rStyle w:val="a7"/>
          <w:lang w:val="en-US"/>
        </w:rPr>
        <w:endnoteReference w:id="217"/>
      </w:r>
    </w:p>
    <w:p w:rsidR="00D51F86" w:rsidRDefault="00D51F86" w:rsidP="00D51F86">
      <w:pPr>
        <w:jc w:val="both"/>
      </w:pPr>
      <w:r>
        <w:t>Он показал глубокое, принципиальное отличие путей социалистической индустриализации от способов осуществления индустриализации в капиталистических странах.</w:t>
      </w:r>
    </w:p>
    <w:p w:rsidR="00E540C2" w:rsidRDefault="00E540C2" w:rsidP="00D51F86">
      <w:pPr>
        <w:jc w:val="both"/>
      </w:pPr>
    </w:p>
    <w:p w:rsidR="00D51F86" w:rsidRDefault="00D51F86" w:rsidP="00CE6988">
      <w:pPr>
        <w:jc w:val="both"/>
      </w:pPr>
      <w:r>
        <w:t>Известно, за счет каких источников живут капиталистические страны.</w:t>
      </w:r>
    </w:p>
    <w:p w:rsidR="00D51F86" w:rsidRDefault="00D51F86" w:rsidP="00CE6988">
      <w:pPr>
        <w:jc w:val="both"/>
      </w:pPr>
      <w:r>
        <w:t>Эти страны ведут свое хозяйство либо путем ограбления других стран и своего народа, либо при помощи займов, либо тем и другим способом одновременно.</w:t>
      </w:r>
    </w:p>
    <w:p w:rsidR="00E540C2" w:rsidRDefault="00D6033F" w:rsidP="00CE6988">
      <w:pPr>
        <w:jc w:val="both"/>
      </w:pPr>
      <w:r>
        <w:t>В капиталистических странах происходит исключительный нажим налогового пресса на рабочий класс.</w:t>
      </w:r>
      <w:r w:rsidR="005F335E" w:rsidRPr="005F335E">
        <w:rPr>
          <w:rStyle w:val="a6"/>
          <w:vertAlign w:val="superscript"/>
        </w:rPr>
        <w:endnoteReference w:id="218"/>
      </w:r>
    </w:p>
    <w:p w:rsidR="00D6033F" w:rsidRDefault="00D6033F" w:rsidP="00CE6988">
      <w:pPr>
        <w:jc w:val="both"/>
      </w:pPr>
    </w:p>
    <w:p w:rsidR="00E540C2" w:rsidRDefault="00E540C2" w:rsidP="00CE6988">
      <w:pPr>
        <w:jc w:val="both"/>
      </w:pPr>
      <w:r>
        <w:t>Совершенно иную картину, представляет советск</w:t>
      </w:r>
      <w:r w:rsidR="00D6033F">
        <w:t>ий</w:t>
      </w:r>
      <w:r>
        <w:t xml:space="preserve"> государственн</w:t>
      </w:r>
      <w:r w:rsidR="00D6033F">
        <w:t>ый</w:t>
      </w:r>
      <w:r>
        <w:t xml:space="preserve"> бюджет.</w:t>
      </w:r>
    </w:p>
    <w:p w:rsidR="000D0B79" w:rsidRDefault="004038E8" w:rsidP="00CE6988">
      <w:pPr>
        <w:jc w:val="both"/>
      </w:pPr>
      <w:r>
        <w:t>Удельный вес налогов с населения незначителен.</w:t>
      </w:r>
    </w:p>
    <w:p w:rsidR="00D6033F" w:rsidRDefault="00D6033F" w:rsidP="000D0B79">
      <w:pPr>
        <w:ind w:firstLine="0"/>
        <w:jc w:val="both"/>
      </w:pPr>
      <w:r>
        <w:t>В нашей стране налоги и сборы с населения занимают в бюджете всего лишь 2,7% всех доходных поступлений.</w:t>
      </w:r>
    </w:p>
    <w:p w:rsidR="00D6033F" w:rsidRDefault="00D6033F" w:rsidP="00CE6988">
      <w:pPr>
        <w:jc w:val="both"/>
      </w:pPr>
      <w:r>
        <w:t xml:space="preserve">Главным источником доходов нашего бюджета являются налоги с оборота и отчисления от прибылей, т.е. доходы от обобществленного, социалистического хозяйства.  </w:t>
      </w:r>
      <w:r>
        <w:rPr>
          <w:rStyle w:val="a7"/>
        </w:rPr>
        <w:endnoteReference w:id="219"/>
      </w:r>
      <w:r w:rsidR="00C32AE2">
        <w:t xml:space="preserve"> </w:t>
      </w:r>
      <w:r w:rsidR="005C56E6">
        <w:t xml:space="preserve"> </w:t>
      </w:r>
    </w:p>
    <w:p w:rsidR="00D6033F" w:rsidRDefault="00D6033F" w:rsidP="00CE6988">
      <w:pPr>
        <w:jc w:val="both"/>
      </w:pPr>
      <w:r>
        <w:t>Обобществленный сектор хозяйства дает свыше 92,4% всех доходов нашего бюджета.</w:t>
      </w:r>
    </w:p>
    <w:p w:rsidR="00D6033F" w:rsidRDefault="00D6033F" w:rsidP="00CE6988">
      <w:pPr>
        <w:jc w:val="both"/>
      </w:pPr>
    </w:p>
    <w:p w:rsidR="00FB4D8F" w:rsidRDefault="00FB4D8F" w:rsidP="00CE6988">
      <w:pPr>
        <w:jc w:val="both"/>
      </w:pPr>
      <w:r>
        <w:t>Налоги с оборота</w:t>
      </w:r>
      <w:r w:rsidR="00D6033F">
        <w:t>:</w:t>
      </w:r>
    </w:p>
    <w:p w:rsidR="00D6033F" w:rsidRPr="00AF1740" w:rsidRDefault="00D6033F" w:rsidP="00CE6988">
      <w:pPr>
        <w:ind w:firstLine="0"/>
        <w:jc w:val="both"/>
      </w:pPr>
      <w:r>
        <w:t xml:space="preserve">в 1938 </w:t>
      </w:r>
      <w:r w:rsidR="00391D33">
        <w:t>–</w:t>
      </w:r>
      <w:r w:rsidR="00D06009">
        <w:t xml:space="preserve"> </w:t>
      </w:r>
      <w:r w:rsidR="001C12B0">
        <w:t>83</w:t>
      </w:r>
      <w:r w:rsidR="00AC2E38">
        <w:rPr>
          <w:lang w:val="ru-UA"/>
        </w:rPr>
        <w:t xml:space="preserve"> </w:t>
      </w:r>
      <w:r w:rsidR="001C12B0">
        <w:t>965 500</w:t>
      </w:r>
      <w:r w:rsidR="002A45A1" w:rsidRPr="0059708A">
        <w:t xml:space="preserve"> </w:t>
      </w:r>
      <w:r w:rsidR="001C12B0" w:rsidRPr="00AF1740">
        <w:t>тыс.</w:t>
      </w:r>
      <w:r w:rsidR="00D06009" w:rsidRPr="00AF1740">
        <w:t xml:space="preserve"> </w:t>
      </w:r>
      <w:r w:rsidR="002A45A1" w:rsidRPr="00AF1740">
        <w:t>руб.</w:t>
      </w:r>
      <w:r w:rsidRPr="00AF1740">
        <w:t>;</w:t>
      </w:r>
    </w:p>
    <w:p w:rsidR="00D6033F" w:rsidRPr="00AF1740" w:rsidRDefault="00D6033F" w:rsidP="00CE6988">
      <w:pPr>
        <w:ind w:firstLine="0"/>
        <w:jc w:val="both"/>
      </w:pPr>
      <w:r w:rsidRPr="00AF1740">
        <w:t xml:space="preserve">в 1939 </w:t>
      </w:r>
      <w:r w:rsidR="00391D33">
        <w:t>–</w:t>
      </w:r>
      <w:r w:rsidRPr="00AF1740">
        <w:t xml:space="preserve"> </w:t>
      </w:r>
      <w:r w:rsidR="00D06009" w:rsidRPr="00AF1740">
        <w:t>9</w:t>
      </w:r>
      <w:r w:rsidR="00652916" w:rsidRPr="00AF1740">
        <w:t>2</w:t>
      </w:r>
      <w:r w:rsidR="00AC2E38">
        <w:rPr>
          <w:lang w:val="ru-UA"/>
        </w:rPr>
        <w:t xml:space="preserve"> </w:t>
      </w:r>
      <w:r w:rsidR="00F161D7" w:rsidRPr="00AF1740">
        <w:t>765</w:t>
      </w:r>
      <w:r w:rsidR="00C52380" w:rsidRPr="00AF1740">
        <w:t xml:space="preserve"> </w:t>
      </w:r>
      <w:r w:rsidR="00F161D7" w:rsidRPr="00AF1740">
        <w:t>8</w:t>
      </w:r>
      <w:r w:rsidR="00C52380" w:rsidRPr="00AF1740">
        <w:t>00</w:t>
      </w:r>
      <w:r w:rsidR="00D06009" w:rsidRPr="00AF1740">
        <w:t xml:space="preserve"> </w:t>
      </w:r>
      <w:r w:rsidR="00C52380" w:rsidRPr="00AF1740">
        <w:t>тыс.</w:t>
      </w:r>
      <w:r w:rsidR="00D06009" w:rsidRPr="00AF1740">
        <w:t xml:space="preserve"> руб.;</w:t>
      </w:r>
    </w:p>
    <w:p w:rsidR="0059708A" w:rsidRPr="00AF1740" w:rsidRDefault="00D6033F" w:rsidP="00CE6988">
      <w:pPr>
        <w:ind w:firstLine="0"/>
        <w:jc w:val="both"/>
      </w:pPr>
      <w:r w:rsidRPr="00AF1740">
        <w:lastRenderedPageBreak/>
        <w:t xml:space="preserve">в 1940 </w:t>
      </w:r>
      <w:r w:rsidR="00391D33">
        <w:t>–</w:t>
      </w:r>
      <w:r w:rsidR="0098575B" w:rsidRPr="00AF1740">
        <w:t xml:space="preserve"> </w:t>
      </w:r>
      <w:r w:rsidR="00B265A4" w:rsidRPr="00AF1740">
        <w:t>10</w:t>
      </w:r>
      <w:r w:rsidR="00C52380" w:rsidRPr="00AF1740">
        <w:t>8</w:t>
      </w:r>
      <w:r w:rsidR="00AC2E38">
        <w:rPr>
          <w:lang w:val="ru-UA"/>
        </w:rPr>
        <w:t xml:space="preserve"> </w:t>
      </w:r>
      <w:r w:rsidR="00C52380" w:rsidRPr="00AF1740">
        <w:t>609 000</w:t>
      </w:r>
      <w:r w:rsidR="00B265A4" w:rsidRPr="00AF1740">
        <w:t xml:space="preserve"> </w:t>
      </w:r>
      <w:r w:rsidR="00C52380" w:rsidRPr="00AF1740">
        <w:t>тыс.</w:t>
      </w:r>
      <w:r w:rsidR="00D06009" w:rsidRPr="00AF1740">
        <w:t xml:space="preserve"> руб.;</w:t>
      </w:r>
    </w:p>
    <w:p w:rsidR="00D6033F" w:rsidRPr="00AF1740" w:rsidRDefault="00D6033F" w:rsidP="00CE6988">
      <w:pPr>
        <w:ind w:firstLine="0"/>
        <w:jc w:val="both"/>
      </w:pPr>
      <w:r w:rsidRPr="00AF1740">
        <w:t xml:space="preserve">в 1941 </w:t>
      </w:r>
      <w:r w:rsidR="00391D33">
        <w:t>–</w:t>
      </w:r>
      <w:r w:rsidR="00D06009" w:rsidRPr="00AF1740">
        <w:t xml:space="preserve"> </w:t>
      </w:r>
      <w:r w:rsidR="00140D06" w:rsidRPr="00AF1740">
        <w:t>124</w:t>
      </w:r>
      <w:r w:rsidR="00AC2E38">
        <w:rPr>
          <w:lang w:val="ru-UA"/>
        </w:rPr>
        <w:t> </w:t>
      </w:r>
      <w:r w:rsidR="00140D06" w:rsidRPr="00AF1740">
        <w:t>750</w:t>
      </w:r>
      <w:r w:rsidR="00AC2E38">
        <w:rPr>
          <w:lang w:val="ru-UA"/>
        </w:rPr>
        <w:t xml:space="preserve"> </w:t>
      </w:r>
      <w:r w:rsidR="00140D06" w:rsidRPr="00AF1740">
        <w:t>000 тыс. руб.</w:t>
      </w:r>
    </w:p>
    <w:p w:rsidR="0029798B" w:rsidRPr="00AF1740" w:rsidRDefault="0029798B" w:rsidP="00FB4D8F"/>
    <w:p w:rsidR="008D7239" w:rsidRPr="00AF1740" w:rsidRDefault="00FB4D8F" w:rsidP="006B3CA7">
      <w:pPr>
        <w:jc w:val="both"/>
      </w:pPr>
      <w:r w:rsidRPr="00AF1740">
        <w:t xml:space="preserve"> </w:t>
      </w:r>
      <w:r w:rsidR="0051055A" w:rsidRPr="00AF1740">
        <w:t>О</w:t>
      </w:r>
      <w:r w:rsidRPr="00AF1740">
        <w:t>тчисления от прибылей</w:t>
      </w:r>
      <w:r w:rsidR="008D7239" w:rsidRPr="00AF1740">
        <w:t>:</w:t>
      </w:r>
    </w:p>
    <w:p w:rsidR="008D7239" w:rsidRPr="00AF1740" w:rsidRDefault="008D7239" w:rsidP="006B3CA7">
      <w:pPr>
        <w:ind w:firstLine="0"/>
        <w:jc w:val="both"/>
      </w:pPr>
      <w:r w:rsidRPr="00AF1740">
        <w:t xml:space="preserve">в 1938 </w:t>
      </w:r>
      <w:r w:rsidR="00391D33">
        <w:t>–</w:t>
      </w:r>
      <w:r w:rsidRPr="00AF1740">
        <w:t xml:space="preserve"> </w:t>
      </w:r>
      <w:r w:rsidR="001C12B0" w:rsidRPr="00AF1740">
        <w:t>9</w:t>
      </w:r>
      <w:r w:rsidR="00AC2E38">
        <w:rPr>
          <w:lang w:val="ru-UA"/>
        </w:rPr>
        <w:t xml:space="preserve"> </w:t>
      </w:r>
      <w:r w:rsidR="001C12B0" w:rsidRPr="00AF1740">
        <w:t>718 888</w:t>
      </w:r>
      <w:r w:rsidR="0051055A" w:rsidRPr="00AF1740">
        <w:t xml:space="preserve"> тыс</w:t>
      </w:r>
      <w:r w:rsidR="0059708A" w:rsidRPr="00AF1740">
        <w:t>.</w:t>
      </w:r>
      <w:r w:rsidRPr="00AF1740">
        <w:t xml:space="preserve"> руб.</w:t>
      </w:r>
      <w:r w:rsidR="00F161D7" w:rsidRPr="00AF1740">
        <w:t>;</w:t>
      </w:r>
    </w:p>
    <w:p w:rsidR="008D7239" w:rsidRPr="00AF1740" w:rsidRDefault="008D7239" w:rsidP="006B3CA7">
      <w:pPr>
        <w:ind w:firstLine="0"/>
        <w:jc w:val="both"/>
      </w:pPr>
      <w:r w:rsidRPr="00AF1740">
        <w:t xml:space="preserve">в 1939 </w:t>
      </w:r>
      <w:r w:rsidR="00391D33">
        <w:t>–</w:t>
      </w:r>
      <w:r w:rsidRPr="00AF1740">
        <w:t xml:space="preserve"> </w:t>
      </w:r>
      <w:r w:rsidR="00F161D7" w:rsidRPr="00AF1740">
        <w:t>14</w:t>
      </w:r>
      <w:r w:rsidR="00AC2E38">
        <w:rPr>
          <w:lang w:val="ru-UA"/>
        </w:rPr>
        <w:t xml:space="preserve"> </w:t>
      </w:r>
      <w:r w:rsidR="00F161D7" w:rsidRPr="00AF1740">
        <w:t>622 478 тыс. руб.;</w:t>
      </w:r>
    </w:p>
    <w:p w:rsidR="008D7239" w:rsidRPr="00AF1740" w:rsidRDefault="008D7239" w:rsidP="006B3CA7">
      <w:pPr>
        <w:ind w:firstLine="0"/>
        <w:jc w:val="both"/>
      </w:pPr>
      <w:r w:rsidRPr="00AF1740">
        <w:t xml:space="preserve">в 1940 </w:t>
      </w:r>
      <w:r w:rsidR="00391D33">
        <w:t>–</w:t>
      </w:r>
      <w:r w:rsidR="0098575B" w:rsidRPr="00AF1740">
        <w:t xml:space="preserve"> </w:t>
      </w:r>
      <w:r w:rsidR="00C52380" w:rsidRPr="00AF1740">
        <w:t>18</w:t>
      </w:r>
      <w:r w:rsidR="00AC2E38">
        <w:rPr>
          <w:lang w:val="ru-UA"/>
        </w:rPr>
        <w:t xml:space="preserve"> </w:t>
      </w:r>
      <w:r w:rsidR="00C52380" w:rsidRPr="00AF1740">
        <w:t>489</w:t>
      </w:r>
      <w:r w:rsidR="00AC2E38">
        <w:rPr>
          <w:lang w:val="ru-UA"/>
        </w:rPr>
        <w:t xml:space="preserve"> </w:t>
      </w:r>
      <w:r w:rsidR="00C52380" w:rsidRPr="00AF1740">
        <w:t>190 тыс.</w:t>
      </w:r>
      <w:r w:rsidR="0098575B" w:rsidRPr="00AF1740">
        <w:t xml:space="preserve"> руб.</w:t>
      </w:r>
      <w:r w:rsidR="00C52380" w:rsidRPr="00AF1740">
        <w:t>;</w:t>
      </w:r>
    </w:p>
    <w:p w:rsidR="008D7239" w:rsidRPr="00AF1740" w:rsidRDefault="008D7239" w:rsidP="006B3CA7">
      <w:pPr>
        <w:ind w:firstLine="0"/>
        <w:jc w:val="both"/>
      </w:pPr>
      <w:r w:rsidRPr="00AF1740">
        <w:t xml:space="preserve">в 1941 </w:t>
      </w:r>
      <w:r w:rsidR="00391D33">
        <w:t>–</w:t>
      </w:r>
      <w:r w:rsidR="00C52380" w:rsidRPr="00AF1740">
        <w:t xml:space="preserve"> </w:t>
      </w:r>
      <w:r w:rsidR="00140D06" w:rsidRPr="00AF1740">
        <w:t>25</w:t>
      </w:r>
      <w:r w:rsidR="00AC2E38">
        <w:rPr>
          <w:lang w:val="ru-UA"/>
        </w:rPr>
        <w:t xml:space="preserve"> </w:t>
      </w:r>
      <w:r w:rsidR="00140D06" w:rsidRPr="00AF1740">
        <w:t>468</w:t>
      </w:r>
      <w:r w:rsidR="00AC2E38">
        <w:rPr>
          <w:lang w:val="ru-UA"/>
        </w:rPr>
        <w:t xml:space="preserve"> </w:t>
      </w:r>
      <w:r w:rsidR="00140D06" w:rsidRPr="00AF1740">
        <w:t xml:space="preserve">625 </w:t>
      </w:r>
      <w:r w:rsidR="00C52380" w:rsidRPr="00AF1740">
        <w:t>тыс. руб.</w:t>
      </w:r>
    </w:p>
    <w:p w:rsidR="005545BE" w:rsidRDefault="005545BE" w:rsidP="006B3CA7">
      <w:pPr>
        <w:ind w:firstLine="0"/>
        <w:jc w:val="both"/>
      </w:pPr>
    </w:p>
    <w:p w:rsidR="00793E74" w:rsidRDefault="00793E74" w:rsidP="00793E74">
      <w:pPr>
        <w:jc w:val="both"/>
      </w:pPr>
      <w:r>
        <w:t>Подоходный налог с</w:t>
      </w:r>
      <w:r w:rsidR="00AE4F35">
        <w:t xml:space="preserve"> </w:t>
      </w:r>
      <w:r w:rsidR="00D2526B">
        <w:t xml:space="preserve">кооперативных </w:t>
      </w:r>
      <w:r w:rsidR="00AE4F35">
        <w:t>и общественных</w:t>
      </w:r>
      <w:r>
        <w:t xml:space="preserve"> предприятий и организаций:</w:t>
      </w:r>
    </w:p>
    <w:p w:rsidR="00793E74" w:rsidRDefault="00793E74" w:rsidP="00793E74">
      <w:pPr>
        <w:ind w:firstLine="0"/>
        <w:jc w:val="both"/>
      </w:pPr>
      <w:r>
        <w:t xml:space="preserve">в 1938 </w:t>
      </w:r>
      <w:r w:rsidR="00391D33">
        <w:t>–</w:t>
      </w:r>
      <w:r>
        <w:t xml:space="preserve"> </w:t>
      </w:r>
      <w:r w:rsidR="001C12B0">
        <w:t>1</w:t>
      </w:r>
      <w:r w:rsidR="00AC2E38">
        <w:rPr>
          <w:lang w:val="ru-UA"/>
        </w:rPr>
        <w:t xml:space="preserve"> </w:t>
      </w:r>
      <w:r w:rsidR="001C12B0">
        <w:t>274</w:t>
      </w:r>
      <w:r w:rsidR="00AC2E38">
        <w:rPr>
          <w:lang w:val="ru-UA"/>
        </w:rPr>
        <w:t xml:space="preserve"> </w:t>
      </w:r>
      <w:r w:rsidR="001C12B0">
        <w:t xml:space="preserve">436 </w:t>
      </w:r>
      <w:r>
        <w:t>тыс. руб.</w:t>
      </w:r>
      <w:r w:rsidR="0051055A">
        <w:t xml:space="preserve">, с колхозов – </w:t>
      </w:r>
      <w:r w:rsidR="001C12B0">
        <w:t>760 000</w:t>
      </w:r>
      <w:r w:rsidR="0051055A">
        <w:t xml:space="preserve"> тыс. руб.</w:t>
      </w:r>
      <w:r>
        <w:t>;</w:t>
      </w:r>
    </w:p>
    <w:p w:rsidR="00793E74" w:rsidRDefault="00793E74" w:rsidP="00793E74">
      <w:pPr>
        <w:ind w:firstLine="0"/>
        <w:jc w:val="both"/>
      </w:pPr>
      <w:r>
        <w:t xml:space="preserve">в 1939 </w:t>
      </w:r>
      <w:r w:rsidR="00391D33">
        <w:t>–</w:t>
      </w:r>
      <w:r>
        <w:t xml:space="preserve"> </w:t>
      </w:r>
      <w:r w:rsidR="0076317E">
        <w:t>1</w:t>
      </w:r>
      <w:r w:rsidR="00AC2E38">
        <w:rPr>
          <w:lang w:val="ru-UA"/>
        </w:rPr>
        <w:t xml:space="preserve"> </w:t>
      </w:r>
      <w:r w:rsidR="0076317E">
        <w:t>347 804 тыс. руб., с колхозов – 754 000 тыс. руб.;</w:t>
      </w:r>
    </w:p>
    <w:p w:rsidR="00793E74" w:rsidRDefault="00793E74" w:rsidP="00793E74">
      <w:pPr>
        <w:ind w:firstLine="0"/>
        <w:jc w:val="both"/>
      </w:pPr>
      <w:r>
        <w:t>в 1940</w:t>
      </w:r>
      <w:r w:rsidR="00257D14">
        <w:rPr>
          <w:lang w:val="ru-UA"/>
        </w:rPr>
        <w:t xml:space="preserve"> </w:t>
      </w:r>
      <w:r w:rsidR="00391D33">
        <w:t>–</w:t>
      </w:r>
      <w:r w:rsidR="00D2526B">
        <w:t xml:space="preserve"> 1</w:t>
      </w:r>
      <w:r w:rsidR="00AC2E38">
        <w:rPr>
          <w:lang w:val="ru-UA"/>
        </w:rPr>
        <w:t xml:space="preserve"> </w:t>
      </w:r>
      <w:r w:rsidR="00AE4F35">
        <w:t>596</w:t>
      </w:r>
      <w:r w:rsidR="00AC2E38">
        <w:rPr>
          <w:lang w:val="ru-UA"/>
        </w:rPr>
        <w:t xml:space="preserve"> </w:t>
      </w:r>
      <w:r w:rsidR="00AE4F35">
        <w:t>811 тыс. руб., с колхозов – 836</w:t>
      </w:r>
      <w:r w:rsidR="00AC2E38">
        <w:rPr>
          <w:lang w:val="ru-UA"/>
        </w:rPr>
        <w:t xml:space="preserve"> </w:t>
      </w:r>
      <w:r w:rsidR="00AE4F35">
        <w:t>595 тыс. руб.;</w:t>
      </w:r>
    </w:p>
    <w:p w:rsidR="00793E74" w:rsidRDefault="00793E74" w:rsidP="00793E74">
      <w:pPr>
        <w:ind w:firstLine="0"/>
        <w:jc w:val="both"/>
      </w:pPr>
      <w:r>
        <w:t xml:space="preserve">в 1941 </w:t>
      </w:r>
      <w:r w:rsidR="00391D33">
        <w:t>–</w:t>
      </w:r>
      <w:r w:rsidR="001C1FC3">
        <w:t xml:space="preserve"> 2</w:t>
      </w:r>
      <w:r w:rsidR="00AC2E38">
        <w:rPr>
          <w:lang w:val="ru-UA"/>
        </w:rPr>
        <w:t xml:space="preserve"> </w:t>
      </w:r>
      <w:r w:rsidR="001C1FC3">
        <w:t>432</w:t>
      </w:r>
      <w:r w:rsidR="00AC2E38">
        <w:rPr>
          <w:lang w:val="ru-UA"/>
        </w:rPr>
        <w:t xml:space="preserve"> </w:t>
      </w:r>
      <w:r w:rsidR="001C1FC3">
        <w:t>540 тыс. руб., с колхозов – 1</w:t>
      </w:r>
      <w:r w:rsidR="00AC2E38">
        <w:rPr>
          <w:lang w:val="ru-UA"/>
        </w:rPr>
        <w:t xml:space="preserve"> </w:t>
      </w:r>
      <w:r w:rsidR="001C1FC3">
        <w:t>600 000 тыс. руб.</w:t>
      </w:r>
      <w:r w:rsidR="00915E86">
        <w:rPr>
          <w:rStyle w:val="a7"/>
        </w:rPr>
        <w:endnoteReference w:id="220"/>
      </w:r>
    </w:p>
    <w:p w:rsidR="00793E74" w:rsidRDefault="00793E74" w:rsidP="00793E74">
      <w:pPr>
        <w:ind w:firstLine="0"/>
        <w:jc w:val="both"/>
      </w:pPr>
    </w:p>
    <w:p w:rsidR="00793E74" w:rsidRDefault="004364F3" w:rsidP="004364F3">
      <w:pPr>
        <w:jc w:val="both"/>
      </w:pPr>
      <w:r>
        <w:t>Общая сумма налогов и сборов с населения:</w:t>
      </w:r>
    </w:p>
    <w:p w:rsidR="0059708A" w:rsidRDefault="0059708A" w:rsidP="0059708A">
      <w:pPr>
        <w:ind w:firstLine="0"/>
        <w:jc w:val="both"/>
      </w:pPr>
      <w:r>
        <w:t xml:space="preserve">в 1938 </w:t>
      </w:r>
      <w:r w:rsidR="00391D33">
        <w:t>–</w:t>
      </w:r>
      <w:r>
        <w:t xml:space="preserve"> </w:t>
      </w:r>
      <w:r w:rsidR="009A1CCC">
        <w:t>3</w:t>
      </w:r>
      <w:r w:rsidR="00AC2E38">
        <w:rPr>
          <w:lang w:val="ru-UA"/>
        </w:rPr>
        <w:t xml:space="preserve"> </w:t>
      </w:r>
      <w:r w:rsidR="009A1CCC">
        <w:t>170 000</w:t>
      </w:r>
      <w:r w:rsidR="00E5130A">
        <w:t xml:space="preserve"> </w:t>
      </w:r>
      <w:r w:rsidR="00F161D7">
        <w:t>тыс</w:t>
      </w:r>
      <w:r>
        <w:t>. руб.;</w:t>
      </w:r>
    </w:p>
    <w:p w:rsidR="0059708A" w:rsidRDefault="0059708A" w:rsidP="0059708A">
      <w:pPr>
        <w:ind w:firstLine="0"/>
        <w:jc w:val="both"/>
      </w:pPr>
      <w:r>
        <w:t xml:space="preserve">в 1939 </w:t>
      </w:r>
      <w:r w:rsidR="00391D33">
        <w:t>–</w:t>
      </w:r>
      <w:r>
        <w:t xml:space="preserve"> </w:t>
      </w:r>
      <w:r w:rsidR="00C52380">
        <w:t>3</w:t>
      </w:r>
      <w:r w:rsidR="00AC2E38">
        <w:rPr>
          <w:lang w:val="ru-UA"/>
        </w:rPr>
        <w:t xml:space="preserve"> </w:t>
      </w:r>
      <w:r w:rsidR="00C52380">
        <w:t>920 262</w:t>
      </w:r>
      <w:r w:rsidR="00F161D7" w:rsidRPr="00F161D7">
        <w:t xml:space="preserve"> </w:t>
      </w:r>
      <w:r w:rsidR="00F161D7">
        <w:t>тыс. руб.;</w:t>
      </w:r>
    </w:p>
    <w:p w:rsidR="0059708A" w:rsidRDefault="00D2526B" w:rsidP="0059708A">
      <w:pPr>
        <w:ind w:firstLine="0"/>
        <w:jc w:val="both"/>
      </w:pPr>
      <w:r>
        <w:t xml:space="preserve">в 1940 </w:t>
      </w:r>
      <w:r w:rsidR="00391D33">
        <w:t>–</w:t>
      </w:r>
      <w:r>
        <w:t xml:space="preserve"> 5 990 332</w:t>
      </w:r>
      <w:r w:rsidRPr="00D2526B">
        <w:t xml:space="preserve"> </w:t>
      </w:r>
      <w:r>
        <w:t>тыс. руб.;</w:t>
      </w:r>
    </w:p>
    <w:p w:rsidR="0059708A" w:rsidRDefault="0059708A" w:rsidP="0059708A">
      <w:pPr>
        <w:ind w:firstLine="0"/>
        <w:jc w:val="both"/>
      </w:pPr>
      <w:r>
        <w:t xml:space="preserve">в 1941 </w:t>
      </w:r>
      <w:r w:rsidR="00391D33">
        <w:t>–</w:t>
      </w:r>
      <w:r w:rsidR="00140D06">
        <w:t xml:space="preserve"> 12</w:t>
      </w:r>
      <w:r w:rsidR="00AC2E38">
        <w:rPr>
          <w:lang w:val="ru-UA"/>
        </w:rPr>
        <w:t xml:space="preserve"> </w:t>
      </w:r>
      <w:r w:rsidR="00140D06">
        <w:t>402</w:t>
      </w:r>
      <w:r w:rsidR="00AC2E38">
        <w:rPr>
          <w:lang w:val="ru-UA"/>
        </w:rPr>
        <w:t xml:space="preserve"> </w:t>
      </w:r>
      <w:r w:rsidR="00140D06">
        <w:t>442 тыс. руб.</w:t>
      </w:r>
      <w:r w:rsidR="00827A16">
        <w:rPr>
          <w:rStyle w:val="a7"/>
        </w:rPr>
        <w:endnoteReference w:id="221"/>
      </w:r>
    </w:p>
    <w:p w:rsidR="004364F3" w:rsidRDefault="004364F3" w:rsidP="006B3CA7">
      <w:pPr>
        <w:ind w:firstLine="0"/>
        <w:jc w:val="both"/>
      </w:pPr>
    </w:p>
    <w:p w:rsidR="000E3D4A" w:rsidRDefault="004038E8" w:rsidP="006B3CA7">
      <w:pPr>
        <w:jc w:val="both"/>
      </w:pPr>
      <w:r w:rsidRPr="00504A2C">
        <w:t>Особенно радостно было слушать данные, показывающие, что наша социалистическая промышленность, созданная в результате успешного осуществления сталинского лозунга индустриализации страны, систематически увеличивает объем производства, что она прочно встала на путь рентабельности и из года в год дает все возрастающие накоп</w:t>
      </w:r>
      <w:r>
        <w:t>ления в государственный бюджет.</w:t>
      </w:r>
      <w:r w:rsidR="000E3D4A">
        <w:rPr>
          <w:rStyle w:val="a7"/>
        </w:rPr>
        <w:endnoteReference w:id="222"/>
      </w:r>
    </w:p>
    <w:p w:rsidR="004038E8" w:rsidRDefault="004038E8" w:rsidP="00CE6988">
      <w:pPr>
        <w:jc w:val="both"/>
      </w:pPr>
      <w:r>
        <w:t>Это характеризует неуклонный рост социализма в нашей стране. Рост государственного бюджета является прямым результатом роста нашего народного хозяйства, повышения производительности труда, снижения себестоимости и увеличения накоплений.</w:t>
      </w:r>
    </w:p>
    <w:p w:rsidR="004038E8" w:rsidRDefault="004038E8" w:rsidP="00CE6988">
      <w:pPr>
        <w:jc w:val="both"/>
      </w:pPr>
    </w:p>
    <w:p w:rsidR="00834294" w:rsidRDefault="004038E8" w:rsidP="00CE6988">
      <w:pPr>
        <w:jc w:val="both"/>
      </w:pPr>
      <w:r>
        <w:t xml:space="preserve">Государственные займы </w:t>
      </w:r>
      <w:r w:rsidR="00A979F1">
        <w:t xml:space="preserve">также </w:t>
      </w:r>
      <w:r>
        <w:t>являются немаловажным источником доходов государственного бюджета СССР.</w:t>
      </w:r>
      <w:r w:rsidR="00834294" w:rsidRPr="00834294">
        <w:t xml:space="preserve"> </w:t>
      </w:r>
      <w:r w:rsidR="00834294">
        <w:t>Поступления по государственным займам составляют:</w:t>
      </w:r>
    </w:p>
    <w:p w:rsidR="00834294" w:rsidRPr="00EC3492" w:rsidRDefault="00834294" w:rsidP="00CE6988">
      <w:pPr>
        <w:ind w:firstLine="0"/>
        <w:jc w:val="both"/>
      </w:pPr>
      <w:r>
        <w:t xml:space="preserve">в 1938 </w:t>
      </w:r>
      <w:r w:rsidR="00391D33">
        <w:t>–</w:t>
      </w:r>
      <w:r>
        <w:t xml:space="preserve"> </w:t>
      </w:r>
      <w:r w:rsidR="0059708A">
        <w:t>8</w:t>
      </w:r>
      <w:r w:rsidR="00D2526B">
        <w:t> </w:t>
      </w:r>
      <w:r w:rsidR="0059708A">
        <w:t>05</w:t>
      </w:r>
      <w:r w:rsidR="00D04E81">
        <w:t>1</w:t>
      </w:r>
      <w:r w:rsidR="00D2526B">
        <w:t xml:space="preserve"> </w:t>
      </w:r>
      <w:r w:rsidR="0059708A">
        <w:t>5</w:t>
      </w:r>
      <w:r w:rsidR="00D2526B">
        <w:t>00</w:t>
      </w:r>
      <w:r w:rsidR="0059708A">
        <w:t xml:space="preserve"> </w:t>
      </w:r>
      <w:r w:rsidR="00D2526B">
        <w:t>тыс. руб.;</w:t>
      </w:r>
    </w:p>
    <w:p w:rsidR="00834294" w:rsidRDefault="00834294" w:rsidP="00CE6988">
      <w:pPr>
        <w:ind w:firstLine="0"/>
        <w:jc w:val="both"/>
      </w:pPr>
      <w:r>
        <w:t xml:space="preserve">в 1939 </w:t>
      </w:r>
      <w:r w:rsidR="00391D33">
        <w:t>–</w:t>
      </w:r>
      <w:r>
        <w:t xml:space="preserve"> </w:t>
      </w:r>
      <w:r w:rsidR="00BE4DB2">
        <w:t>9 953</w:t>
      </w:r>
      <w:r w:rsidR="00D2526B">
        <w:t> 000 тыс. руб.;</w:t>
      </w:r>
    </w:p>
    <w:p w:rsidR="00834294" w:rsidRDefault="00834294" w:rsidP="00CE6988">
      <w:pPr>
        <w:ind w:firstLine="0"/>
        <w:jc w:val="both"/>
      </w:pPr>
      <w:r>
        <w:t xml:space="preserve">в 1940 </w:t>
      </w:r>
      <w:r w:rsidR="00391D33">
        <w:t>–</w:t>
      </w:r>
      <w:r w:rsidR="00D2526B">
        <w:t xml:space="preserve"> 12 016 000 тыс. руб.;</w:t>
      </w:r>
    </w:p>
    <w:p w:rsidR="00834294" w:rsidRDefault="00834294" w:rsidP="00CE6988">
      <w:pPr>
        <w:ind w:firstLine="0"/>
        <w:jc w:val="both"/>
      </w:pPr>
      <w:r>
        <w:t xml:space="preserve">в 1941 </w:t>
      </w:r>
      <w:r w:rsidR="00391D33">
        <w:t>–</w:t>
      </w:r>
      <w:r w:rsidR="008C60D2">
        <w:t xml:space="preserve"> 13 330 000</w:t>
      </w:r>
      <w:r w:rsidR="008C60D2" w:rsidRPr="008C60D2">
        <w:t xml:space="preserve"> </w:t>
      </w:r>
      <w:r w:rsidR="008C60D2">
        <w:t>тыс. руб.</w:t>
      </w:r>
      <w:r>
        <w:t>;</w:t>
      </w:r>
    </w:p>
    <w:p w:rsidR="001C7D9A" w:rsidRDefault="001C7D9A" w:rsidP="001C7D9A">
      <w:pPr>
        <w:jc w:val="both"/>
      </w:pPr>
      <w:r>
        <w:t>В успешном размещении наших займов сказались рост материального благосостояния трудящихся масс города и деревни;</w:t>
      </w:r>
    </w:p>
    <w:p w:rsidR="001C7D9A" w:rsidRDefault="001C7D9A" w:rsidP="001C7D9A">
      <w:pPr>
        <w:ind w:firstLine="0"/>
        <w:jc w:val="both"/>
      </w:pPr>
      <w:r>
        <w:t>их преданность делу партии Ленина-Сталина и Советскому Правительству;</w:t>
      </w:r>
    </w:p>
    <w:p w:rsidR="00A979F1" w:rsidRDefault="001C7D9A" w:rsidP="001C7D9A">
      <w:pPr>
        <w:ind w:firstLine="0"/>
        <w:jc w:val="both"/>
      </w:pPr>
      <w:r>
        <w:t>глубокое доверие народа к советским государственным займам, его готовность всячески помогать осуществлению плана третьей сталинской пятилетки.</w:t>
      </w:r>
      <w:r w:rsidR="00B3744E">
        <w:rPr>
          <w:rStyle w:val="a7"/>
        </w:rPr>
        <w:endnoteReference w:id="223"/>
      </w:r>
    </w:p>
    <w:p w:rsidR="00834294" w:rsidRDefault="00834294" w:rsidP="00CE6988">
      <w:pPr>
        <w:jc w:val="both"/>
      </w:pPr>
    </w:p>
    <w:p w:rsidR="003B2E21" w:rsidRDefault="00834294" w:rsidP="003B2E21">
      <w:pPr>
        <w:jc w:val="both"/>
      </w:pPr>
      <w:r>
        <w:t>Неуклонно, из года в год, растут также сбережения трудящихся в сберегательных кассах.</w:t>
      </w:r>
      <w:r w:rsidR="00A06A20">
        <w:rPr>
          <w:rStyle w:val="a7"/>
        </w:rPr>
        <w:endnoteReference w:id="224"/>
      </w:r>
    </w:p>
    <w:p w:rsidR="00834294" w:rsidRDefault="00834294" w:rsidP="003B2E21">
      <w:pPr>
        <w:ind w:firstLine="0"/>
        <w:jc w:val="both"/>
      </w:pPr>
      <w:r>
        <w:t>Подводя в докладе на 18-м съезде партии итоги второй пятилетки, товарищ Молотов сказал:</w:t>
      </w:r>
    </w:p>
    <w:p w:rsidR="004038E8" w:rsidRDefault="00834294" w:rsidP="00CE6988">
      <w:pPr>
        <w:jc w:val="both"/>
      </w:pPr>
      <w:r>
        <w:t>«Одним из показателей подъема благосостояния населения может служить такой факт, как увеличение вкладов в сберкассах с 1 миллиарда до 4,5 миллиардов рублей».</w:t>
      </w:r>
    </w:p>
    <w:p w:rsidR="00A16B27" w:rsidRDefault="00A16B27" w:rsidP="00CE6988">
      <w:pPr>
        <w:jc w:val="both"/>
      </w:pPr>
    </w:p>
    <w:p w:rsidR="000F353D" w:rsidRDefault="000F353D" w:rsidP="000F353D">
      <w:pPr>
        <w:jc w:val="both"/>
      </w:pPr>
      <w:r>
        <w:lastRenderedPageBreak/>
        <w:t>Одним из источников бюджетных поступлений являются ресурсы государственного страхования.</w:t>
      </w:r>
    </w:p>
    <w:p w:rsidR="000F353D" w:rsidRDefault="000F353D" w:rsidP="000F353D">
      <w:pPr>
        <w:ind w:firstLine="0"/>
        <w:jc w:val="both"/>
      </w:pPr>
      <w:r>
        <w:t>Как хозрасчетная организация, Госстрах СССР отчисляет в доходы бюджета часть своих прибылей.</w:t>
      </w:r>
      <w:r>
        <w:rPr>
          <w:rStyle w:val="a7"/>
        </w:rPr>
        <w:endnoteReference w:id="225"/>
      </w:r>
    </w:p>
    <w:p w:rsidR="000F353D" w:rsidRDefault="000F353D" w:rsidP="000F353D">
      <w:pPr>
        <w:jc w:val="both"/>
      </w:pPr>
      <w:r>
        <w:t>Посредством государственного страхования Советское Правительство оказывает большую помощь хозяйствам, пострадавшим от стихийных бедствий и несчастных случаев.</w:t>
      </w:r>
    </w:p>
    <w:p w:rsidR="000F353D" w:rsidRDefault="000F353D" w:rsidP="000F353D">
      <w:pPr>
        <w:ind w:firstLine="0"/>
        <w:jc w:val="both"/>
      </w:pPr>
      <w:r>
        <w:t>По неполным сведениям, в 1939, государственным и общественным организациям, колхозам и колхозникам, рабочим и служащим выплачено 1,3 млрд. руб. страхового возмещения.</w:t>
      </w:r>
    </w:p>
    <w:p w:rsidR="000F353D" w:rsidRDefault="000F353D" w:rsidP="000F353D">
      <w:pPr>
        <w:jc w:val="both"/>
      </w:pPr>
      <w:r>
        <w:t>Наряду с обязательным быстро растет и добровольное страхование.</w:t>
      </w:r>
    </w:p>
    <w:p w:rsidR="000F353D" w:rsidRDefault="000F353D" w:rsidP="000F353D">
      <w:pPr>
        <w:ind w:firstLine="0"/>
        <w:jc w:val="both"/>
      </w:pPr>
      <w:r>
        <w:t>Так, коллективным страхованием жизни к началу 1940, было охвачено свыше 12 млн. рабочих, служащих и колхозников;</w:t>
      </w:r>
    </w:p>
    <w:p w:rsidR="000F353D" w:rsidRDefault="000F353D" w:rsidP="000F353D">
      <w:pPr>
        <w:ind w:firstLine="0"/>
        <w:jc w:val="both"/>
      </w:pPr>
      <w:r>
        <w:t>в добровольном порядке застраховано на случай градобития и других стихийных бедствий около 35 млн. гектаров колхозных посевов;</w:t>
      </w:r>
    </w:p>
    <w:p w:rsidR="000F353D" w:rsidRDefault="000F353D" w:rsidP="000F353D">
      <w:pPr>
        <w:ind w:firstLine="0"/>
        <w:jc w:val="both"/>
      </w:pPr>
      <w:r>
        <w:t>на случай падежа застраховано сверх оклада 22 млн. голов скота, принадлежащего колхозам и колхозникам.</w:t>
      </w:r>
    </w:p>
    <w:p w:rsidR="006A6A28" w:rsidRDefault="006A6A28" w:rsidP="00CE6988">
      <w:pPr>
        <w:jc w:val="both"/>
      </w:pPr>
    </w:p>
    <w:p w:rsidR="001C1FC3" w:rsidRDefault="006A6A28" w:rsidP="00CE6988">
      <w:pPr>
        <w:jc w:val="both"/>
      </w:pPr>
      <w:r>
        <w:t>М</w:t>
      </w:r>
      <w:r w:rsidR="001E3FBE">
        <w:t xml:space="preserve">огучий производственный подъем, каким советский народ ответил на решения исторического </w:t>
      </w:r>
      <w:r>
        <w:t xml:space="preserve">18-го </w:t>
      </w:r>
      <w:r w:rsidR="001E3FBE">
        <w:t>съезда партии Ленина-Сталина, дает полную уверенность в том, что грандиозный план доходов бюджета будет выполнен успешно.</w:t>
      </w:r>
    </w:p>
    <w:p w:rsidR="00156875" w:rsidRDefault="00156875" w:rsidP="00CE6988">
      <w:pPr>
        <w:jc w:val="both"/>
      </w:pPr>
    </w:p>
    <w:p w:rsidR="00156875" w:rsidRDefault="00156875" w:rsidP="00156875">
      <w:pPr>
        <w:pStyle w:val="a8"/>
      </w:pPr>
      <w:bookmarkStart w:id="131" w:name="_Toc139142168"/>
      <w:r>
        <w:t>Рост социалистического накопления</w:t>
      </w:r>
      <w:bookmarkEnd w:id="131"/>
    </w:p>
    <w:p w:rsidR="00156875" w:rsidRDefault="00156875" w:rsidP="00156875">
      <w:pPr>
        <w:jc w:val="both"/>
      </w:pPr>
      <w:r>
        <w:t>Основными, решающими источниками финансирования нашего народного хозяйства и в третьей пятилетке будут наши собственные социалистические накопления.</w:t>
      </w:r>
    </w:p>
    <w:p w:rsidR="00156875" w:rsidRDefault="00156875" w:rsidP="00156875">
      <w:pPr>
        <w:jc w:val="both"/>
      </w:pPr>
      <w:r>
        <w:t>Накопления хозяйственных организаций в третьей пятилетке должны возрасти, по предварительным расчетам, примерно, в два раза по сравнению со второй пятилеткой</w:t>
      </w:r>
      <w:r>
        <w:rPr>
          <w:lang w:val="ru-UA"/>
        </w:rPr>
        <w:t>,</w:t>
      </w:r>
      <w:r>
        <w:t xml:space="preserve"> за счет развития всех отраслей хозяйства;</w:t>
      </w:r>
    </w:p>
    <w:p w:rsidR="00156875" w:rsidRDefault="00156875" w:rsidP="00156875">
      <w:pPr>
        <w:ind w:firstLine="0"/>
        <w:jc w:val="both"/>
      </w:pPr>
      <w:r>
        <w:t>изжития встречных и дальних перевозок;</w:t>
      </w:r>
    </w:p>
    <w:p w:rsidR="00156875" w:rsidRDefault="00156875" w:rsidP="00156875">
      <w:pPr>
        <w:ind w:firstLine="0"/>
        <w:jc w:val="both"/>
      </w:pPr>
      <w:r>
        <w:t>наиболее полного использования местных ресурсов сырья и топлива;</w:t>
      </w:r>
    </w:p>
    <w:p w:rsidR="00156875" w:rsidRDefault="00156875" w:rsidP="00156875">
      <w:pPr>
        <w:ind w:firstLine="0"/>
        <w:jc w:val="both"/>
      </w:pPr>
      <w:r>
        <w:t>а также за счет всемерного усиления режима экономии и мобилизации внутренних ресурсов.</w:t>
      </w:r>
    </w:p>
    <w:p w:rsidR="00156875" w:rsidRDefault="00156875" w:rsidP="00156875">
      <w:pPr>
        <w:ind w:firstLine="0"/>
        <w:jc w:val="both"/>
      </w:pPr>
    </w:p>
    <w:p w:rsidR="00156875" w:rsidRDefault="00156875" w:rsidP="00156875">
      <w:pPr>
        <w:jc w:val="both"/>
      </w:pPr>
      <w:r>
        <w:t xml:space="preserve">Рост социалистического накопления в народном хозяйстве должен дать огромное увеличение доходов государственного бюджета, которые будут направлены так же, как и во второй пятилетке, на дальнейшее развитие народного хозяйства, поднятие материально-культурного уровня трудящихся и укрепление обороноспособности </w:t>
      </w:r>
      <w:r>
        <w:rPr>
          <w:lang w:val="ru-UA"/>
        </w:rPr>
        <w:t>н</w:t>
      </w:r>
      <w:r>
        <w:t>ашей страны.</w:t>
      </w:r>
    </w:p>
    <w:p w:rsidR="00156875" w:rsidRDefault="00156875" w:rsidP="00156875">
      <w:pPr>
        <w:jc w:val="both"/>
      </w:pPr>
    </w:p>
    <w:p w:rsidR="00156875" w:rsidRDefault="00156875" w:rsidP="00156875">
      <w:pPr>
        <w:jc w:val="both"/>
      </w:pPr>
      <w:r w:rsidRPr="00E8536A">
        <w:t>В третьей пятилетке предусматривается значительный рост накоплений хозяйственных организаций.</w:t>
      </w:r>
    </w:p>
    <w:p w:rsidR="00156875" w:rsidRDefault="00156875" w:rsidP="00156875">
      <w:pPr>
        <w:ind w:firstLine="0"/>
        <w:jc w:val="both"/>
      </w:pPr>
      <w:r w:rsidRPr="00E8536A">
        <w:t>В условиях образования у хозяйственных организаций крупных собственных средств следует пересмотреть порядок финансирования из бюджета потребностей производственного характера, пополнение оборотных средств, государственных дотаций, разных операционных расходов, а также ниже</w:t>
      </w:r>
      <w:r>
        <w:rPr>
          <w:lang w:val="ru-UA"/>
        </w:rPr>
        <w:t xml:space="preserve"> </w:t>
      </w:r>
      <w:r w:rsidRPr="00E8536A">
        <w:t>лимитных капитальных затрат, связанных непосредственно с производственной деятельностью предприятия.</w:t>
      </w:r>
    </w:p>
    <w:p w:rsidR="00C61F5E" w:rsidRDefault="00C61F5E" w:rsidP="00CE6988">
      <w:pPr>
        <w:jc w:val="both"/>
      </w:pPr>
    </w:p>
    <w:p w:rsidR="00C47921" w:rsidRPr="007B245B" w:rsidRDefault="00FB4D8F" w:rsidP="00FB4D8F">
      <w:pPr>
        <w:pStyle w:val="a8"/>
      </w:pPr>
      <w:bookmarkStart w:id="132" w:name="_Toc139142169"/>
      <w:r>
        <w:t>Расходы бюджета</w:t>
      </w:r>
      <w:bookmarkEnd w:id="132"/>
    </w:p>
    <w:p w:rsidR="00FB4D8F" w:rsidRDefault="00FB4D8F" w:rsidP="00CE6988">
      <w:pPr>
        <w:jc w:val="both"/>
      </w:pPr>
      <w:r>
        <w:t>Теперь разрешите остановиться на расходной части бюджета.</w:t>
      </w:r>
    </w:p>
    <w:p w:rsidR="00FB4D8F" w:rsidRDefault="00FB4D8F" w:rsidP="00CE6988">
      <w:pPr>
        <w:ind w:firstLine="0"/>
        <w:jc w:val="both"/>
      </w:pPr>
      <w:r>
        <w:t xml:space="preserve">Мобилизовать, привлечь государственные средства из доходных источников бюджета </w:t>
      </w:r>
      <w:r w:rsidR="00391D33">
        <w:t>–</w:t>
      </w:r>
      <w:r>
        <w:t xml:space="preserve"> это очень важное, и большое дело</w:t>
      </w:r>
      <w:r w:rsidR="00834294">
        <w:t>, о</w:t>
      </w:r>
      <w:r>
        <w:t>днако это еще не все</w:t>
      </w:r>
      <w:r w:rsidR="00F82FC5">
        <w:t>,</w:t>
      </w:r>
      <w:r w:rsidR="00834294">
        <w:t xml:space="preserve"> </w:t>
      </w:r>
      <w:r w:rsidR="00391D33">
        <w:t>–</w:t>
      </w:r>
      <w:r w:rsidR="00834294">
        <w:t xml:space="preserve"> н</w:t>
      </w:r>
      <w:r>
        <w:t>адо по-государственному, по-</w:t>
      </w:r>
      <w:r>
        <w:lastRenderedPageBreak/>
        <w:t>хозяйски направить ассигнования на наиболее важные мероприятия с тем, чтобы получить наибольший эффект и наибольшую пользу для укрепления нашего хозяйства.</w:t>
      </w:r>
    </w:p>
    <w:p w:rsidR="00834294" w:rsidRDefault="00834294" w:rsidP="00CE6988">
      <w:pPr>
        <w:jc w:val="both"/>
      </w:pPr>
    </w:p>
    <w:p w:rsidR="00FB4D8F" w:rsidRDefault="00FB4D8F" w:rsidP="00CE6988">
      <w:pPr>
        <w:jc w:val="both"/>
      </w:pPr>
      <w:r>
        <w:t>Бюджетная Комиссия детально рассматривала как доходы, так и расходы и находит, что Правительство в расходной части бюджета учло все необходимые государственные потребности и правильно определило направление в расходовании средств.</w:t>
      </w:r>
    </w:p>
    <w:p w:rsidR="00847DB0" w:rsidRDefault="00847DB0" w:rsidP="00CE6988">
      <w:pPr>
        <w:jc w:val="both"/>
      </w:pPr>
    </w:p>
    <w:p w:rsidR="00834294" w:rsidRDefault="00CE6988" w:rsidP="00CE6988">
      <w:pPr>
        <w:jc w:val="both"/>
      </w:pPr>
      <w:r>
        <w:t xml:space="preserve">Самая большая статья расходов нашего бюджета </w:t>
      </w:r>
      <w:r w:rsidR="00391D33">
        <w:t>–</w:t>
      </w:r>
      <w:r>
        <w:t xml:space="preserve"> затраты на народное хозяйство</w:t>
      </w:r>
      <w:r w:rsidR="00847DB0">
        <w:t>:</w:t>
      </w:r>
    </w:p>
    <w:p w:rsidR="00847DB0" w:rsidRDefault="00847DB0" w:rsidP="00847DB0">
      <w:pPr>
        <w:ind w:firstLine="0"/>
        <w:jc w:val="both"/>
      </w:pPr>
      <w:r>
        <w:t xml:space="preserve">в 1938 </w:t>
      </w:r>
      <w:r w:rsidR="00391D33">
        <w:t>–</w:t>
      </w:r>
      <w:r>
        <w:t xml:space="preserve"> 47</w:t>
      </w:r>
      <w:r w:rsidR="00AC2E38">
        <w:rPr>
          <w:lang w:val="ru-UA"/>
        </w:rPr>
        <w:t xml:space="preserve"> </w:t>
      </w:r>
      <w:r w:rsidR="0033695E">
        <w:t>297</w:t>
      </w:r>
      <w:r w:rsidR="00AC2E38">
        <w:rPr>
          <w:lang w:val="ru-UA"/>
        </w:rPr>
        <w:t xml:space="preserve"> </w:t>
      </w:r>
      <w:r w:rsidR="0033695E">
        <w:t>657 тыс</w:t>
      </w:r>
      <w:r>
        <w:t>. руб., или 40,9% всех бюджетных расходов</w:t>
      </w:r>
      <w:r w:rsidRPr="00847DB0">
        <w:t xml:space="preserve"> </w:t>
      </w:r>
      <w:r>
        <w:t>по сравнению с прошлым годом эти затраты возрастают на 20%;</w:t>
      </w:r>
      <w:r w:rsidRPr="00847DB0">
        <w:t xml:space="preserve"> </w:t>
      </w:r>
    </w:p>
    <w:p w:rsidR="00847DB0" w:rsidRDefault="00847DB0" w:rsidP="00847DB0">
      <w:pPr>
        <w:ind w:firstLine="0"/>
        <w:jc w:val="both"/>
      </w:pPr>
      <w:r>
        <w:t xml:space="preserve">в 1939 </w:t>
      </w:r>
      <w:r w:rsidR="00391D33">
        <w:t>–</w:t>
      </w:r>
      <w:r>
        <w:t xml:space="preserve"> </w:t>
      </w:r>
      <w:r w:rsidR="00A727E1">
        <w:t>54</w:t>
      </w:r>
      <w:r w:rsidR="00AC2E38">
        <w:rPr>
          <w:lang w:val="ru-UA"/>
        </w:rPr>
        <w:t xml:space="preserve"> </w:t>
      </w:r>
      <w:r w:rsidR="00A727E1">
        <w:t>545</w:t>
      </w:r>
      <w:r w:rsidR="00AC2E38">
        <w:rPr>
          <w:lang w:val="ru-UA"/>
        </w:rPr>
        <w:t xml:space="preserve"> </w:t>
      </w:r>
      <w:r w:rsidR="00A727E1">
        <w:t>982 тыс. руб.</w:t>
      </w:r>
      <w:r>
        <w:t>;</w:t>
      </w:r>
    </w:p>
    <w:p w:rsidR="00847DB0" w:rsidRDefault="00847DB0" w:rsidP="00847DB0">
      <w:pPr>
        <w:ind w:firstLine="0"/>
        <w:jc w:val="both"/>
      </w:pPr>
      <w:r>
        <w:t xml:space="preserve">в 1940 </w:t>
      </w:r>
      <w:r w:rsidR="00391D33">
        <w:t>–</w:t>
      </w:r>
      <w:r w:rsidR="00A727E1">
        <w:t xml:space="preserve"> 52</w:t>
      </w:r>
      <w:r w:rsidR="00AC2E38">
        <w:rPr>
          <w:lang w:val="ru-UA"/>
        </w:rPr>
        <w:t xml:space="preserve"> </w:t>
      </w:r>
      <w:r w:rsidR="00A727E1">
        <w:t>642</w:t>
      </w:r>
      <w:r w:rsidR="00AC2E38">
        <w:rPr>
          <w:lang w:val="ru-UA"/>
        </w:rPr>
        <w:t xml:space="preserve"> </w:t>
      </w:r>
      <w:r w:rsidR="00A727E1">
        <w:t>227 тыс. руб.</w:t>
      </w:r>
      <w:r>
        <w:t>;</w:t>
      </w:r>
    </w:p>
    <w:p w:rsidR="00847DB0" w:rsidRDefault="00847DB0" w:rsidP="00847DB0">
      <w:pPr>
        <w:ind w:firstLine="0"/>
        <w:jc w:val="both"/>
      </w:pPr>
      <w:r>
        <w:t xml:space="preserve">в 1941 </w:t>
      </w:r>
      <w:r w:rsidR="00391D33">
        <w:t>–</w:t>
      </w:r>
      <w:r w:rsidR="00535199" w:rsidRPr="00535199">
        <w:t xml:space="preserve"> </w:t>
      </w:r>
      <w:r w:rsidR="00B162B8">
        <w:t>67</w:t>
      </w:r>
      <w:r w:rsidR="00AC2E38">
        <w:rPr>
          <w:lang w:val="ru-UA"/>
        </w:rPr>
        <w:t xml:space="preserve"> </w:t>
      </w:r>
      <w:r w:rsidR="00B162B8">
        <w:t xml:space="preserve">881 610 </w:t>
      </w:r>
      <w:r w:rsidR="00535199">
        <w:t>тыс. руб.</w:t>
      </w:r>
      <w:r>
        <w:t>;</w:t>
      </w:r>
    </w:p>
    <w:p w:rsidR="00F65799" w:rsidRDefault="00F65799" w:rsidP="00F65799">
      <w:pPr>
        <w:jc w:val="both"/>
      </w:pPr>
    </w:p>
    <w:p w:rsidR="00F65799" w:rsidRDefault="00F65799" w:rsidP="00F65799">
      <w:pPr>
        <w:jc w:val="both"/>
      </w:pPr>
      <w:r>
        <w:t>Основная часть бюджетных ассигнований направляется на финансирование социалистической промышленности, на увеличение финансирования капитальных работ.</w:t>
      </w:r>
    </w:p>
    <w:p w:rsidR="004F4CAC" w:rsidRDefault="004F4CAC" w:rsidP="004F4CAC">
      <w:pPr>
        <w:jc w:val="both"/>
      </w:pPr>
      <w:r>
        <w:t>Товарищ Сталин дал на 18-м</w:t>
      </w:r>
      <w:r w:rsidR="00CE57D6">
        <w:t xml:space="preserve"> </w:t>
      </w:r>
      <w:r>
        <w:t>съезде партии прямое указание, что от нас требуется готовность «пойти на серьезные капитальные вложения для всемерного расширения нашей социалистической промышленности».</w:t>
      </w:r>
    </w:p>
    <w:p w:rsidR="004F4CAC" w:rsidRDefault="004F4CAC" w:rsidP="004F4CAC">
      <w:pPr>
        <w:jc w:val="both"/>
      </w:pPr>
      <w:r>
        <w:t>Необходимость значительных капиталовложений в индустрию и другие отрасли народнохозяйственного и социально-культурного строительства подчеркнута также в окладе товарища Молотова и в резолюции съезда по этому докладу.</w:t>
      </w:r>
    </w:p>
    <w:p w:rsidR="00F65799" w:rsidRDefault="00F65799" w:rsidP="00F65799">
      <w:pPr>
        <w:jc w:val="both"/>
      </w:pPr>
      <w:r>
        <w:t>Увеличение расходов по бюджету на промышленность, увеличение финансирования капитальных работ будет способствовать дальнейшему подъему нашей социалистической промышленности, поднятию производительности труда, еще большему росту силы и могущества нашей великой индустриальной державы.</w:t>
      </w:r>
    </w:p>
    <w:p w:rsidR="00FB4D8F" w:rsidRDefault="00FB4D8F" w:rsidP="00CE6988">
      <w:pPr>
        <w:jc w:val="both"/>
      </w:pPr>
      <w:r>
        <w:t>Такие ассигнования нужны для того, чтобы осуществить намеченную народнохозяйственным планом программу по промышленности, сельскому хозяйству, транспорту, торговле, чтобы выполнить план капитальных работ.</w:t>
      </w:r>
      <w:r w:rsidR="0029440A" w:rsidRPr="0029440A">
        <w:rPr>
          <w:rStyle w:val="a7"/>
        </w:rPr>
        <w:t xml:space="preserve"> </w:t>
      </w:r>
    </w:p>
    <w:p w:rsidR="00F65799" w:rsidRDefault="00FB4D8F" w:rsidP="00CE6988">
      <w:pPr>
        <w:jc w:val="both"/>
      </w:pPr>
      <w:r>
        <w:t>Следует иметь в виду, что значительная часть средств, вкладываемых в капитальное строительство, идет на пусковые стройки.</w:t>
      </w:r>
      <w:r w:rsidR="00721740">
        <w:rPr>
          <w:rStyle w:val="a7"/>
        </w:rPr>
        <w:endnoteReference w:id="226"/>
      </w:r>
    </w:p>
    <w:p w:rsidR="00FB4D8F" w:rsidRDefault="00FB4D8F" w:rsidP="00F65799">
      <w:pPr>
        <w:ind w:firstLine="0"/>
        <w:jc w:val="both"/>
      </w:pPr>
      <w:r>
        <w:t>В 1938, должно быть введено в эксплуатацию новых основных фондов примерно на 40 млрд. руб.</w:t>
      </w:r>
    </w:p>
    <w:p w:rsidR="003A4BE9" w:rsidRDefault="003A4BE9" w:rsidP="003A4BE9">
      <w:pPr>
        <w:jc w:val="both"/>
      </w:pPr>
      <w:r>
        <w:t>Расходы на финансирование промышленности:</w:t>
      </w:r>
    </w:p>
    <w:p w:rsidR="0044412B" w:rsidRDefault="0044412B" w:rsidP="0044412B">
      <w:pPr>
        <w:ind w:firstLine="0"/>
        <w:jc w:val="both"/>
      </w:pPr>
      <w:r>
        <w:t xml:space="preserve">в 1938 </w:t>
      </w:r>
      <w:r w:rsidR="00391D33">
        <w:t>–</w:t>
      </w:r>
      <w:r>
        <w:t xml:space="preserve"> </w:t>
      </w:r>
      <w:r w:rsidR="0064612D" w:rsidRPr="007E3EBF">
        <w:t>19</w:t>
      </w:r>
      <w:r w:rsidR="0033695E" w:rsidRPr="007E3EBF">
        <w:t> 885 973</w:t>
      </w:r>
      <w:r w:rsidR="0064612D" w:rsidRPr="007E3EBF">
        <w:t xml:space="preserve"> </w:t>
      </w:r>
      <w:r w:rsidR="0064612D">
        <w:t>тыс. руб.</w:t>
      </w:r>
      <w:r>
        <w:t>;</w:t>
      </w:r>
    </w:p>
    <w:p w:rsidR="0044412B" w:rsidRDefault="0044412B" w:rsidP="0044412B">
      <w:pPr>
        <w:ind w:firstLine="0"/>
        <w:jc w:val="both"/>
      </w:pPr>
      <w:r>
        <w:t xml:space="preserve">в 1939 </w:t>
      </w:r>
      <w:r w:rsidR="00391D33">
        <w:t>–</w:t>
      </w:r>
      <w:r>
        <w:t xml:space="preserve"> </w:t>
      </w:r>
      <w:r w:rsidR="00A53B85">
        <w:t>27 501 785 тыс. руб.</w:t>
      </w:r>
      <w:r>
        <w:t>;</w:t>
      </w:r>
    </w:p>
    <w:p w:rsidR="0044412B" w:rsidRDefault="0044412B" w:rsidP="0044412B">
      <w:pPr>
        <w:ind w:firstLine="0"/>
        <w:jc w:val="both"/>
      </w:pPr>
      <w:r>
        <w:t xml:space="preserve">в 1940 </w:t>
      </w:r>
      <w:r w:rsidR="00391D33">
        <w:t>–</w:t>
      </w:r>
      <w:r w:rsidR="00A53B85" w:rsidRPr="00A53B85">
        <w:t xml:space="preserve"> </w:t>
      </w:r>
      <w:r w:rsidR="00A727E1">
        <w:t xml:space="preserve">25 428 650 </w:t>
      </w:r>
      <w:r w:rsidR="00A53B85">
        <w:t>тыс. руб.</w:t>
      </w:r>
      <w:r>
        <w:t>;</w:t>
      </w:r>
    </w:p>
    <w:p w:rsidR="0044412B" w:rsidRDefault="0044412B" w:rsidP="0044412B">
      <w:pPr>
        <w:ind w:firstLine="0"/>
        <w:jc w:val="both"/>
      </w:pPr>
      <w:r>
        <w:t xml:space="preserve">в 1941 </w:t>
      </w:r>
      <w:r w:rsidR="00391D33">
        <w:t>–</w:t>
      </w:r>
      <w:r w:rsidR="00A53B85" w:rsidRPr="00A53B85">
        <w:t xml:space="preserve"> </w:t>
      </w:r>
      <w:r w:rsidR="00F77859">
        <w:t xml:space="preserve">38 310 492 </w:t>
      </w:r>
      <w:r w:rsidR="00A53B85">
        <w:t>тыс. руб.</w:t>
      </w:r>
      <w:r>
        <w:t>;</w:t>
      </w:r>
    </w:p>
    <w:p w:rsidR="0094423D" w:rsidRDefault="0094423D" w:rsidP="00D70043">
      <w:pPr>
        <w:jc w:val="both"/>
      </w:pPr>
    </w:p>
    <w:p w:rsidR="00D70043" w:rsidRDefault="00D70043" w:rsidP="00D70043">
      <w:pPr>
        <w:jc w:val="both"/>
      </w:pPr>
      <w:r w:rsidRPr="00D70043">
        <w:t>В плане финансирования сельского хозяйства ярко показана забота Правительства о неуклонном росте сельского хозяйства, о росте его технического оснащения и об организационно-хозяйственном укреплении колхозов.</w:t>
      </w:r>
      <w:r w:rsidR="00060A29">
        <w:rPr>
          <w:rStyle w:val="a7"/>
        </w:rPr>
        <w:endnoteReference w:id="227"/>
      </w:r>
      <w:r w:rsidR="00B81850">
        <w:t xml:space="preserve"> </w:t>
      </w:r>
      <w:r w:rsidR="00B81850">
        <w:rPr>
          <w:rStyle w:val="a7"/>
        </w:rPr>
        <w:endnoteReference w:id="228"/>
      </w:r>
    </w:p>
    <w:p w:rsidR="00D70043" w:rsidRDefault="00D70043" w:rsidP="00D70043">
      <w:pPr>
        <w:jc w:val="both"/>
      </w:pPr>
      <w:r>
        <w:t>Объем финансирования по сельскому хозяйству:</w:t>
      </w:r>
      <w:r w:rsidRPr="00D70043">
        <w:rPr>
          <w:rStyle w:val="a7"/>
        </w:rPr>
        <w:t xml:space="preserve"> </w:t>
      </w:r>
    </w:p>
    <w:p w:rsidR="00D70043" w:rsidRPr="00AF1740" w:rsidRDefault="00D70043" w:rsidP="00D70043">
      <w:pPr>
        <w:ind w:firstLine="0"/>
        <w:jc w:val="both"/>
      </w:pPr>
      <w:r w:rsidRPr="00AF1740">
        <w:t xml:space="preserve">1938 </w:t>
      </w:r>
      <w:r w:rsidR="00391D33">
        <w:t>–</w:t>
      </w:r>
      <w:r w:rsidRPr="00AF1740">
        <w:t xml:space="preserve"> </w:t>
      </w:r>
      <w:r w:rsidR="0033695E" w:rsidRPr="00AF1740">
        <w:t>11 009 962</w:t>
      </w:r>
      <w:r w:rsidR="00E63C73" w:rsidRPr="00AF1740">
        <w:t xml:space="preserve"> </w:t>
      </w:r>
      <w:r w:rsidRPr="00AF1740">
        <w:t>тыс.</w:t>
      </w:r>
      <w:r w:rsidR="0033695E" w:rsidRPr="00AF1740">
        <w:t xml:space="preserve"> </w:t>
      </w:r>
      <w:r w:rsidRPr="00AF1740">
        <w:t>руб.;</w:t>
      </w:r>
    </w:p>
    <w:p w:rsidR="00D70043" w:rsidRDefault="00D70043" w:rsidP="00D70043">
      <w:pPr>
        <w:ind w:firstLine="0"/>
        <w:jc w:val="both"/>
      </w:pPr>
      <w:r>
        <w:t xml:space="preserve">1939 </w:t>
      </w:r>
      <w:r w:rsidR="00391D33">
        <w:t>–</w:t>
      </w:r>
      <w:r>
        <w:t xml:space="preserve"> </w:t>
      </w:r>
      <w:r w:rsidR="00A53B85">
        <w:t>13 308 007 тыс. руб.</w:t>
      </w:r>
      <w:r>
        <w:t>;</w:t>
      </w:r>
    </w:p>
    <w:p w:rsidR="00D70043" w:rsidRDefault="00D70043" w:rsidP="00D70043">
      <w:pPr>
        <w:ind w:firstLine="0"/>
        <w:jc w:val="both"/>
      </w:pPr>
      <w:r>
        <w:t xml:space="preserve">1940 </w:t>
      </w:r>
      <w:r w:rsidR="00391D33">
        <w:t>–</w:t>
      </w:r>
      <w:r>
        <w:t xml:space="preserve"> </w:t>
      </w:r>
      <w:r w:rsidR="00A727E1">
        <w:t xml:space="preserve">12 501 675 </w:t>
      </w:r>
      <w:r w:rsidR="00A53B85">
        <w:t>тыс. руб.</w:t>
      </w:r>
      <w:r>
        <w:t>;</w:t>
      </w:r>
    </w:p>
    <w:p w:rsidR="00D70043" w:rsidRDefault="00D70043" w:rsidP="00D70043">
      <w:pPr>
        <w:ind w:firstLine="0"/>
        <w:jc w:val="both"/>
      </w:pPr>
      <w:r>
        <w:t xml:space="preserve">1941 </w:t>
      </w:r>
      <w:r w:rsidR="00391D33">
        <w:t>–</w:t>
      </w:r>
      <w:r>
        <w:t xml:space="preserve"> </w:t>
      </w:r>
      <w:r w:rsidR="00E241C2">
        <w:t xml:space="preserve">12 671 524 </w:t>
      </w:r>
      <w:r w:rsidR="00A53B85">
        <w:t>тыс. руб</w:t>
      </w:r>
      <w:r>
        <w:t>.</w:t>
      </w:r>
    </w:p>
    <w:p w:rsidR="00D70043" w:rsidRDefault="00D70043" w:rsidP="00CE6988">
      <w:pPr>
        <w:jc w:val="both"/>
      </w:pPr>
    </w:p>
    <w:p w:rsidR="00060A29" w:rsidRDefault="00620AEE" w:rsidP="00620AEE">
      <w:pPr>
        <w:jc w:val="both"/>
      </w:pPr>
      <w:r>
        <w:lastRenderedPageBreak/>
        <w:t>Финансирование социалистического сельского хозяйства не исчерпывается только бюджетными ассигнованиями, отпускаемыми из года в год колхозам, совхозам и машинно-тракторным станциям.</w:t>
      </w:r>
    </w:p>
    <w:p w:rsidR="00620AEE" w:rsidRDefault="00620AEE" w:rsidP="00620AEE">
      <w:pPr>
        <w:jc w:val="both"/>
      </w:pPr>
      <w:r>
        <w:t>Государство отпускает также колхозам значительные суммы в долгосрочный кредит на капиталовложения.</w:t>
      </w:r>
    </w:p>
    <w:p w:rsidR="00060A29" w:rsidRDefault="00620AEE" w:rsidP="00060A29">
      <w:pPr>
        <w:ind w:firstLine="0"/>
        <w:jc w:val="both"/>
      </w:pPr>
      <w:r>
        <w:t>Так, за годы второй пятилетки колхозам было выдано долгосрочного кредита 2,6 млрд. руб.</w:t>
      </w:r>
    </w:p>
    <w:p w:rsidR="00620AEE" w:rsidRDefault="00620AEE" w:rsidP="00060A29">
      <w:pPr>
        <w:ind w:firstLine="0"/>
        <w:jc w:val="both"/>
      </w:pPr>
      <w:r>
        <w:t>В первый год третьей пятилетки они получили 838,5 млн. руб., и в 1939</w:t>
      </w:r>
      <w:r w:rsidR="00BD345B">
        <w:t>,</w:t>
      </w:r>
      <w:r>
        <w:t xml:space="preserve"> планом предусмотрен отпуск кредита в сумме 1028,5 млн. руб.</w:t>
      </w:r>
      <w:r w:rsidR="00060A29">
        <w:rPr>
          <w:rStyle w:val="a7"/>
        </w:rPr>
        <w:endnoteReference w:id="229"/>
      </w:r>
    </w:p>
    <w:p w:rsidR="00620AEE" w:rsidRDefault="00620AEE" w:rsidP="00CE6988">
      <w:pPr>
        <w:jc w:val="both"/>
      </w:pPr>
    </w:p>
    <w:p w:rsidR="00B95732" w:rsidRDefault="00B95732" w:rsidP="00CE6988">
      <w:pPr>
        <w:jc w:val="both"/>
      </w:pPr>
      <w:r>
        <w:t>Финансирование транспорта и связи:</w:t>
      </w:r>
    </w:p>
    <w:p w:rsidR="00B95732" w:rsidRDefault="00B95732" w:rsidP="00B95732">
      <w:pPr>
        <w:ind w:firstLine="0"/>
        <w:jc w:val="both"/>
      </w:pPr>
      <w:r>
        <w:t xml:space="preserve">в 1938 </w:t>
      </w:r>
      <w:r w:rsidR="00391D33">
        <w:t>–</w:t>
      </w:r>
      <w:r>
        <w:t xml:space="preserve"> 6 762 610 тыс. руб.;</w:t>
      </w:r>
    </w:p>
    <w:p w:rsidR="00B95732" w:rsidRDefault="00B95732" w:rsidP="00B95732">
      <w:pPr>
        <w:ind w:firstLine="0"/>
        <w:jc w:val="both"/>
      </w:pPr>
      <w:r>
        <w:t xml:space="preserve">в 1939 </w:t>
      </w:r>
      <w:r w:rsidR="00391D33">
        <w:t>–</w:t>
      </w:r>
      <w:r>
        <w:t xml:space="preserve"> </w:t>
      </w:r>
      <w:r w:rsidR="009C69E7">
        <w:t xml:space="preserve">4 558 018 </w:t>
      </w:r>
      <w:r>
        <w:t>тыс. руб.;</w:t>
      </w:r>
    </w:p>
    <w:p w:rsidR="00B95732" w:rsidRDefault="00B95732" w:rsidP="00B95732">
      <w:pPr>
        <w:ind w:firstLine="0"/>
        <w:jc w:val="both"/>
      </w:pPr>
      <w:r>
        <w:t xml:space="preserve">в 1940 </w:t>
      </w:r>
      <w:r w:rsidR="00391D33">
        <w:t>–</w:t>
      </w:r>
      <w:r w:rsidRPr="002138BF">
        <w:t xml:space="preserve"> </w:t>
      </w:r>
      <w:r w:rsidR="00EA07AF">
        <w:t xml:space="preserve">4 286 913 </w:t>
      </w:r>
      <w:r>
        <w:t>тыс. руб.;</w:t>
      </w:r>
    </w:p>
    <w:p w:rsidR="00B95732" w:rsidRDefault="00B95732" w:rsidP="00B95732">
      <w:pPr>
        <w:ind w:firstLine="0"/>
        <w:jc w:val="both"/>
      </w:pPr>
      <w:r>
        <w:t xml:space="preserve">в 1941 </w:t>
      </w:r>
      <w:r w:rsidR="00391D33">
        <w:t>–</w:t>
      </w:r>
      <w:r>
        <w:t xml:space="preserve"> </w:t>
      </w:r>
      <w:r w:rsidR="00BA7CB7">
        <w:t xml:space="preserve">6 472 032 </w:t>
      </w:r>
      <w:r>
        <w:t>тыс. руб.;</w:t>
      </w:r>
    </w:p>
    <w:p w:rsidR="00B95732" w:rsidRDefault="00B95732" w:rsidP="00CE6988">
      <w:pPr>
        <w:jc w:val="both"/>
      </w:pPr>
    </w:p>
    <w:p w:rsidR="00FB4D8F" w:rsidRDefault="00FB4D8F" w:rsidP="00CE6988">
      <w:pPr>
        <w:jc w:val="both"/>
      </w:pPr>
      <w:r>
        <w:t>Товарищи депутаты, на Первой Сессии Верховного Совета СССР по предложению главы Советского Правительства тов. Молотова было принято решение об организации Наркомата военно-морского флота, а также было высказано пожелание о необходимости всемерного укрепления обороноспособности нашей страны.</w:t>
      </w:r>
    </w:p>
    <w:p w:rsidR="00FF5618" w:rsidRDefault="00FB4D8F" w:rsidP="00CE6988">
      <w:pPr>
        <w:jc w:val="both"/>
      </w:pPr>
      <w:r>
        <w:t>Бюджетная Комиссия имеет возможность доложить Сессии, что эти решения практически претворяются в жизнь.</w:t>
      </w:r>
    </w:p>
    <w:p w:rsidR="001C6530" w:rsidRDefault="001C6530" w:rsidP="001D77F2">
      <w:pPr>
        <w:ind w:firstLine="0"/>
        <w:jc w:val="both"/>
      </w:pPr>
    </w:p>
    <w:p w:rsidR="00F82FC5" w:rsidRDefault="00FB4D8F" w:rsidP="00CE57D6">
      <w:pPr>
        <w:jc w:val="both"/>
      </w:pPr>
      <w:r>
        <w:t>Вторая крупная статья расходов</w:t>
      </w:r>
      <w:r w:rsidR="0084788E">
        <w:t xml:space="preserve"> </w:t>
      </w:r>
      <w:r w:rsidR="00391D33">
        <w:t>–</w:t>
      </w:r>
      <w:r w:rsidR="0084788E">
        <w:t xml:space="preserve"> </w:t>
      </w:r>
      <w:r>
        <w:t>затраты на социа</w:t>
      </w:r>
      <w:r w:rsidR="00CE57D6">
        <w:t>льно-культурные мероприятия.</w:t>
      </w:r>
    </w:p>
    <w:p w:rsidR="003A444D" w:rsidRDefault="00FB4D8F" w:rsidP="00CE57D6">
      <w:pPr>
        <w:jc w:val="both"/>
      </w:pPr>
      <w:r>
        <w:t>По этому разделу намечено израсходовать</w:t>
      </w:r>
      <w:r w:rsidR="003A444D">
        <w:t>:</w:t>
      </w:r>
    </w:p>
    <w:p w:rsidR="003A444D" w:rsidRDefault="003A444D" w:rsidP="003A444D">
      <w:pPr>
        <w:ind w:firstLine="0"/>
        <w:jc w:val="both"/>
      </w:pPr>
      <w:r>
        <w:t xml:space="preserve">в 1938 </w:t>
      </w:r>
      <w:r w:rsidR="00391D33">
        <w:t>–</w:t>
      </w:r>
      <w:r>
        <w:t xml:space="preserve"> </w:t>
      </w:r>
      <w:r w:rsidR="0033695E">
        <w:t>12</w:t>
      </w:r>
      <w:r w:rsidR="00AC2E38">
        <w:rPr>
          <w:lang w:val="ru-UA"/>
        </w:rPr>
        <w:t xml:space="preserve"> </w:t>
      </w:r>
      <w:r w:rsidR="0033695E">
        <w:t>129 425</w:t>
      </w:r>
      <w:r w:rsidR="00021992">
        <w:t xml:space="preserve"> </w:t>
      </w:r>
      <w:r>
        <w:t>тыс. руб</w:t>
      </w:r>
      <w:r w:rsidR="002138BF">
        <w:t>.</w:t>
      </w:r>
      <w:r>
        <w:t>;</w:t>
      </w:r>
    </w:p>
    <w:p w:rsidR="003A444D" w:rsidRDefault="003A444D" w:rsidP="003A444D">
      <w:pPr>
        <w:ind w:firstLine="0"/>
        <w:jc w:val="both"/>
      </w:pPr>
      <w:r>
        <w:t xml:space="preserve">в 1939 </w:t>
      </w:r>
      <w:r w:rsidR="00391D33">
        <w:t>–</w:t>
      </w:r>
      <w:r>
        <w:t xml:space="preserve"> </w:t>
      </w:r>
      <w:r w:rsidR="00BC402F">
        <w:t>38</w:t>
      </w:r>
      <w:r w:rsidR="00AC2E38">
        <w:rPr>
          <w:lang w:val="ru-UA"/>
        </w:rPr>
        <w:t xml:space="preserve"> </w:t>
      </w:r>
      <w:r w:rsidR="00BC402F">
        <w:t>564 500</w:t>
      </w:r>
      <w:r w:rsidR="002138BF">
        <w:t xml:space="preserve"> тыс. руб.</w:t>
      </w:r>
      <w:r>
        <w:t>;</w:t>
      </w:r>
    </w:p>
    <w:p w:rsidR="003A444D" w:rsidRDefault="003A444D" w:rsidP="003A444D">
      <w:pPr>
        <w:ind w:firstLine="0"/>
        <w:jc w:val="both"/>
      </w:pPr>
      <w:r>
        <w:t xml:space="preserve">в 1940 </w:t>
      </w:r>
      <w:r w:rsidR="00391D33">
        <w:t>–</w:t>
      </w:r>
      <w:r w:rsidR="002138BF" w:rsidRPr="002138BF">
        <w:t xml:space="preserve"> </w:t>
      </w:r>
      <w:r w:rsidR="00FA3AC7">
        <w:t>42</w:t>
      </w:r>
      <w:r w:rsidR="00AC2E38">
        <w:t> </w:t>
      </w:r>
      <w:r w:rsidR="00FA3AC7">
        <w:t>988</w:t>
      </w:r>
      <w:r w:rsidR="00AC2E38">
        <w:rPr>
          <w:lang w:val="ru-UA"/>
        </w:rPr>
        <w:t xml:space="preserve"> </w:t>
      </w:r>
      <w:r w:rsidR="00FA3AC7">
        <w:t xml:space="preserve">280 </w:t>
      </w:r>
      <w:r w:rsidR="002138BF">
        <w:t>тыс. руб.</w:t>
      </w:r>
      <w:r>
        <w:t>;</w:t>
      </w:r>
    </w:p>
    <w:p w:rsidR="003A444D" w:rsidRDefault="003A444D" w:rsidP="003A444D">
      <w:pPr>
        <w:ind w:firstLine="0"/>
        <w:jc w:val="both"/>
      </w:pPr>
      <w:r>
        <w:t xml:space="preserve">в 1941 </w:t>
      </w:r>
      <w:r w:rsidR="00391D33">
        <w:t>–</w:t>
      </w:r>
      <w:r w:rsidR="002138BF" w:rsidRPr="002138BF">
        <w:t xml:space="preserve"> </w:t>
      </w:r>
      <w:r w:rsidR="00972D84">
        <w:t>47</w:t>
      </w:r>
      <w:r w:rsidR="00AC2E38">
        <w:rPr>
          <w:lang w:val="ru-UA"/>
        </w:rPr>
        <w:t xml:space="preserve"> </w:t>
      </w:r>
      <w:r w:rsidR="00972D84">
        <w:t xml:space="preserve">917 351 </w:t>
      </w:r>
      <w:r w:rsidR="002138BF">
        <w:t>тыс. руб.</w:t>
      </w:r>
      <w:r>
        <w:t>;</w:t>
      </w:r>
    </w:p>
    <w:p w:rsidR="003A444D" w:rsidRDefault="003A444D" w:rsidP="00CE6988">
      <w:pPr>
        <w:jc w:val="both"/>
      </w:pPr>
    </w:p>
    <w:p w:rsidR="00F82FC5" w:rsidRDefault="00FB4D8F" w:rsidP="00CE6988">
      <w:pPr>
        <w:jc w:val="both"/>
      </w:pPr>
      <w:r>
        <w:t>Расходы на социально-культурные мероприятия, предназначенные на удовлетворение повседневных нужд и запросов населения, обеспечивают такие величайшие права граждан СССР, записанные в Сталинской Конституции, как право на образование, право на отдых, право на материальное обеспечение в старости и в случае потери трудоспособности.</w:t>
      </w:r>
    </w:p>
    <w:p w:rsidR="009263B4" w:rsidRDefault="00FB4D8F" w:rsidP="00F82FC5">
      <w:pPr>
        <w:ind w:firstLine="0"/>
        <w:jc w:val="both"/>
      </w:pPr>
      <w:r>
        <w:t>Эти расходы идут на просвещение, здравоохранение, социальное обеспечение и т.д.</w:t>
      </w:r>
      <w:r w:rsidR="00AC673D">
        <w:rPr>
          <w:rStyle w:val="a7"/>
        </w:rPr>
        <w:endnoteReference w:id="230"/>
      </w:r>
    </w:p>
    <w:p w:rsidR="00F82FC5" w:rsidRDefault="00F82FC5" w:rsidP="007012E8">
      <w:pPr>
        <w:jc w:val="both"/>
      </w:pPr>
    </w:p>
    <w:p w:rsidR="007012E8" w:rsidRDefault="00060A29" w:rsidP="007012E8">
      <w:pPr>
        <w:jc w:val="both"/>
      </w:pPr>
      <w:r>
        <w:t>На просвещение:</w:t>
      </w:r>
    </w:p>
    <w:p w:rsidR="00952D47" w:rsidRDefault="00952D47" w:rsidP="00952D47">
      <w:pPr>
        <w:ind w:firstLine="0"/>
        <w:jc w:val="both"/>
      </w:pPr>
      <w:r>
        <w:t xml:space="preserve">в 1938 </w:t>
      </w:r>
      <w:r w:rsidR="00391D33">
        <w:t>–</w:t>
      </w:r>
      <w:r>
        <w:t xml:space="preserve"> </w:t>
      </w:r>
      <w:r w:rsidR="007012E8">
        <w:t>20</w:t>
      </w:r>
      <w:r w:rsidR="00AC2E38">
        <w:rPr>
          <w:lang w:val="ru-UA"/>
        </w:rPr>
        <w:t xml:space="preserve"> </w:t>
      </w:r>
      <w:r w:rsidR="007012E8">
        <w:t>137</w:t>
      </w:r>
      <w:r w:rsidR="002138BF">
        <w:t xml:space="preserve"> 000</w:t>
      </w:r>
      <w:r w:rsidR="007012E8">
        <w:t xml:space="preserve"> </w:t>
      </w:r>
      <w:r w:rsidR="002138BF">
        <w:t>тыс.</w:t>
      </w:r>
      <w:r>
        <w:t xml:space="preserve"> руб.;</w:t>
      </w:r>
      <w:r w:rsidR="00565AC0">
        <w:rPr>
          <w:rStyle w:val="a7"/>
        </w:rPr>
        <w:endnoteReference w:id="231"/>
      </w:r>
    </w:p>
    <w:p w:rsidR="00952D47" w:rsidRDefault="00952D47" w:rsidP="00952D47">
      <w:pPr>
        <w:ind w:firstLine="0"/>
        <w:jc w:val="both"/>
      </w:pPr>
      <w:r>
        <w:t xml:space="preserve">в 1939 </w:t>
      </w:r>
      <w:r w:rsidR="00391D33">
        <w:t>–</w:t>
      </w:r>
      <w:r>
        <w:t xml:space="preserve"> </w:t>
      </w:r>
      <w:r w:rsidR="002138BF">
        <w:t>8</w:t>
      </w:r>
      <w:r w:rsidR="00AC2E38">
        <w:rPr>
          <w:lang w:val="ru-UA"/>
        </w:rPr>
        <w:t xml:space="preserve"> </w:t>
      </w:r>
      <w:r w:rsidR="002138BF">
        <w:t>428</w:t>
      </w:r>
      <w:r w:rsidR="00AC2E38">
        <w:rPr>
          <w:lang w:val="ru-UA"/>
        </w:rPr>
        <w:t xml:space="preserve"> </w:t>
      </w:r>
      <w:r w:rsidR="00F058A7">
        <w:t>229</w:t>
      </w:r>
      <w:r w:rsidR="002138BF">
        <w:t xml:space="preserve"> тыс.</w:t>
      </w:r>
      <w:r>
        <w:t xml:space="preserve"> руб.;</w:t>
      </w:r>
      <w:r w:rsidR="00565AC0">
        <w:rPr>
          <w:rStyle w:val="a7"/>
        </w:rPr>
        <w:endnoteReference w:id="232"/>
      </w:r>
    </w:p>
    <w:p w:rsidR="00952D47" w:rsidRDefault="00952D47" w:rsidP="00952D47">
      <w:pPr>
        <w:ind w:firstLine="0"/>
        <w:jc w:val="both"/>
      </w:pPr>
      <w:r>
        <w:t xml:space="preserve">в 1940 </w:t>
      </w:r>
      <w:r w:rsidR="00391D33">
        <w:t>–</w:t>
      </w:r>
      <w:r w:rsidR="006D4FC8">
        <w:t xml:space="preserve"> </w:t>
      </w:r>
      <w:r w:rsidR="00A26584">
        <w:t>23</w:t>
      </w:r>
      <w:r w:rsidR="00AC2E38">
        <w:rPr>
          <w:lang w:val="ru-UA"/>
        </w:rPr>
        <w:t xml:space="preserve"> </w:t>
      </w:r>
      <w:r w:rsidR="00A26584">
        <w:t>326 991</w:t>
      </w:r>
      <w:r w:rsidR="006D4FC8">
        <w:t xml:space="preserve"> тыс. руб.</w:t>
      </w:r>
      <w:r>
        <w:t>;</w:t>
      </w:r>
    </w:p>
    <w:p w:rsidR="00952D47" w:rsidRDefault="00952D47" w:rsidP="00952D47">
      <w:pPr>
        <w:ind w:firstLine="0"/>
        <w:jc w:val="both"/>
      </w:pPr>
      <w:r>
        <w:t xml:space="preserve">в 1941 </w:t>
      </w:r>
      <w:r w:rsidR="00391D33">
        <w:t>–</w:t>
      </w:r>
      <w:r w:rsidR="006D4FC8" w:rsidRPr="006D4FC8">
        <w:t xml:space="preserve"> </w:t>
      </w:r>
      <w:r w:rsidR="00A26584">
        <w:t>26</w:t>
      </w:r>
      <w:r w:rsidR="00AC2E38">
        <w:rPr>
          <w:lang w:val="ru-UA"/>
        </w:rPr>
        <w:t xml:space="preserve"> </w:t>
      </w:r>
      <w:r w:rsidR="00A26584">
        <w:t>669</w:t>
      </w:r>
      <w:r w:rsidR="00AC2E38">
        <w:rPr>
          <w:lang w:val="ru-UA"/>
        </w:rPr>
        <w:t xml:space="preserve"> </w:t>
      </w:r>
      <w:r w:rsidR="00A26584">
        <w:t xml:space="preserve">881 </w:t>
      </w:r>
      <w:r w:rsidR="006D4FC8">
        <w:t>тыс. руб.</w:t>
      </w:r>
      <w:r>
        <w:t>;</w:t>
      </w:r>
      <w:r w:rsidR="001A2B1B">
        <w:rPr>
          <w:rStyle w:val="a7"/>
        </w:rPr>
        <w:endnoteReference w:id="233"/>
      </w:r>
    </w:p>
    <w:p w:rsidR="007012E8" w:rsidRDefault="007012E8" w:rsidP="00952D47">
      <w:pPr>
        <w:jc w:val="both"/>
      </w:pPr>
    </w:p>
    <w:p w:rsidR="00FB4D8F" w:rsidRDefault="00FB4D8F" w:rsidP="00CE6988">
      <w:pPr>
        <w:jc w:val="both"/>
      </w:pPr>
      <w:r>
        <w:t xml:space="preserve">Значительно увеличиваются расходы на </w:t>
      </w:r>
      <w:r w:rsidR="00FD6583">
        <w:t>здравоохранение</w:t>
      </w:r>
      <w:r w:rsidR="00AA184F">
        <w:t>:</w:t>
      </w:r>
    </w:p>
    <w:p w:rsidR="00FD6583" w:rsidRDefault="00FD6583" w:rsidP="00FD6583">
      <w:pPr>
        <w:ind w:firstLine="0"/>
        <w:jc w:val="both"/>
      </w:pPr>
      <w:r>
        <w:t xml:space="preserve">в 1938 </w:t>
      </w:r>
      <w:r w:rsidR="00391D33">
        <w:t>–</w:t>
      </w:r>
      <w:r>
        <w:t xml:space="preserve"> 8</w:t>
      </w:r>
      <w:r w:rsidR="00AC2E38">
        <w:rPr>
          <w:lang w:val="ru-UA"/>
        </w:rPr>
        <w:t xml:space="preserve"> </w:t>
      </w:r>
      <w:r>
        <w:t>076</w:t>
      </w:r>
      <w:r w:rsidR="00AC2E38">
        <w:rPr>
          <w:lang w:val="ru-UA"/>
        </w:rPr>
        <w:t xml:space="preserve"> </w:t>
      </w:r>
      <w:r>
        <w:t>400 тыс. руб.;</w:t>
      </w:r>
    </w:p>
    <w:p w:rsidR="00FD6583" w:rsidRDefault="00FD6583" w:rsidP="00FD6583">
      <w:pPr>
        <w:ind w:firstLine="0"/>
        <w:jc w:val="both"/>
      </w:pPr>
      <w:r>
        <w:t xml:space="preserve">в 1939 </w:t>
      </w:r>
      <w:r w:rsidR="00391D33">
        <w:t>–</w:t>
      </w:r>
      <w:r>
        <w:t xml:space="preserve"> </w:t>
      </w:r>
      <w:r w:rsidR="002138BF">
        <w:t>2</w:t>
      </w:r>
      <w:r w:rsidR="002B24D0">
        <w:rPr>
          <w:lang w:val="ru-UA"/>
        </w:rPr>
        <w:t xml:space="preserve"> </w:t>
      </w:r>
      <w:r w:rsidR="00957661">
        <w:t>783</w:t>
      </w:r>
      <w:r w:rsidR="002B24D0">
        <w:rPr>
          <w:lang w:val="ru-UA"/>
        </w:rPr>
        <w:t xml:space="preserve"> </w:t>
      </w:r>
      <w:r w:rsidR="002138BF">
        <w:t xml:space="preserve">557 </w:t>
      </w:r>
      <w:r w:rsidR="00BA0A31">
        <w:t>тыс.</w:t>
      </w:r>
      <w:r>
        <w:t xml:space="preserve"> руб.;</w:t>
      </w:r>
    </w:p>
    <w:p w:rsidR="00FD6583" w:rsidRDefault="00FD6583" w:rsidP="00FD6583">
      <w:pPr>
        <w:ind w:firstLine="0"/>
        <w:jc w:val="both"/>
      </w:pPr>
      <w:r>
        <w:t xml:space="preserve">в 1940 </w:t>
      </w:r>
      <w:r w:rsidR="00391D33">
        <w:t>–</w:t>
      </w:r>
      <w:r w:rsidR="00BA0A31" w:rsidRPr="00BA0A31">
        <w:t xml:space="preserve"> </w:t>
      </w:r>
      <w:r w:rsidR="00BC402F">
        <w:t>9</w:t>
      </w:r>
      <w:r w:rsidR="002B24D0">
        <w:rPr>
          <w:lang w:val="ru-UA"/>
        </w:rPr>
        <w:t xml:space="preserve"> </w:t>
      </w:r>
      <w:r w:rsidR="00BC402F">
        <w:t>759 507</w:t>
      </w:r>
      <w:r w:rsidR="006D4FC8">
        <w:t xml:space="preserve"> </w:t>
      </w:r>
      <w:r w:rsidR="00BA0A31">
        <w:t>тыс. руб.;</w:t>
      </w:r>
    </w:p>
    <w:p w:rsidR="00FD6583" w:rsidRDefault="00FD6583" w:rsidP="00FD6583">
      <w:pPr>
        <w:ind w:firstLine="0"/>
        <w:jc w:val="both"/>
      </w:pPr>
      <w:r>
        <w:t xml:space="preserve">в 1941 </w:t>
      </w:r>
      <w:r w:rsidR="00391D33">
        <w:t>–</w:t>
      </w:r>
      <w:r w:rsidR="00BA0A31" w:rsidRPr="00BA0A31">
        <w:t xml:space="preserve"> </w:t>
      </w:r>
      <w:r w:rsidR="00A26584">
        <w:t>10</w:t>
      </w:r>
      <w:r w:rsidR="002B24D0">
        <w:rPr>
          <w:lang w:val="ru-UA"/>
        </w:rPr>
        <w:t xml:space="preserve"> </w:t>
      </w:r>
      <w:r w:rsidR="00A26584">
        <w:t xml:space="preserve">946 772 </w:t>
      </w:r>
      <w:r w:rsidR="00BA0A31">
        <w:t>тыс. руб.</w:t>
      </w:r>
      <w:r>
        <w:t>;</w:t>
      </w:r>
    </w:p>
    <w:p w:rsidR="00FD6583" w:rsidRDefault="00FD6583" w:rsidP="00FD639A">
      <w:pPr>
        <w:jc w:val="both"/>
      </w:pPr>
    </w:p>
    <w:p w:rsidR="00BA0A31" w:rsidRDefault="00BA0A31" w:rsidP="00BA0A31">
      <w:pPr>
        <w:jc w:val="both"/>
      </w:pPr>
      <w:r>
        <w:t>На социальное обеспечение:</w:t>
      </w:r>
    </w:p>
    <w:p w:rsidR="00BA0A31" w:rsidRDefault="00BA0A31" w:rsidP="00BA0A31">
      <w:pPr>
        <w:ind w:firstLine="0"/>
        <w:jc w:val="both"/>
      </w:pPr>
      <w:r>
        <w:t xml:space="preserve">в 1938 </w:t>
      </w:r>
      <w:r w:rsidR="00391D33">
        <w:t>–</w:t>
      </w:r>
      <w:r>
        <w:t xml:space="preserve"> 1</w:t>
      </w:r>
      <w:r w:rsidR="002B24D0">
        <w:rPr>
          <w:lang w:val="ru-UA"/>
        </w:rPr>
        <w:t xml:space="preserve"> </w:t>
      </w:r>
      <w:r>
        <w:t>322</w:t>
      </w:r>
      <w:r w:rsidR="002B24D0">
        <w:rPr>
          <w:lang w:val="ru-UA"/>
        </w:rPr>
        <w:t xml:space="preserve"> </w:t>
      </w:r>
      <w:r>
        <w:t>185 тыс. руб.;</w:t>
      </w:r>
    </w:p>
    <w:p w:rsidR="00BA0A31" w:rsidRDefault="00BA0A31" w:rsidP="00BA0A31">
      <w:pPr>
        <w:ind w:firstLine="0"/>
        <w:jc w:val="both"/>
      </w:pPr>
      <w:r>
        <w:lastRenderedPageBreak/>
        <w:t xml:space="preserve">в 1939 </w:t>
      </w:r>
      <w:r w:rsidR="00391D33">
        <w:t>–</w:t>
      </w:r>
      <w:r w:rsidRPr="00BA0A31">
        <w:t xml:space="preserve"> </w:t>
      </w:r>
      <w:r w:rsidR="00957661">
        <w:t>1</w:t>
      </w:r>
      <w:r w:rsidR="002B24D0">
        <w:rPr>
          <w:lang w:val="ru-UA"/>
        </w:rPr>
        <w:t xml:space="preserve"> </w:t>
      </w:r>
      <w:r w:rsidR="00957661">
        <w:t>9</w:t>
      </w:r>
      <w:r w:rsidR="008B25F8">
        <w:t>50</w:t>
      </w:r>
      <w:r w:rsidR="002B24D0">
        <w:rPr>
          <w:lang w:val="ru-UA"/>
        </w:rPr>
        <w:t xml:space="preserve"> </w:t>
      </w:r>
      <w:r w:rsidR="008B25F8">
        <w:t>2</w:t>
      </w:r>
      <w:r w:rsidR="00957661">
        <w:t xml:space="preserve">13 </w:t>
      </w:r>
      <w:r>
        <w:t>тыс. руб.;</w:t>
      </w:r>
    </w:p>
    <w:p w:rsidR="00BA0A31" w:rsidRDefault="00BA0A31" w:rsidP="00BA0A31">
      <w:pPr>
        <w:ind w:firstLine="0"/>
        <w:jc w:val="both"/>
      </w:pPr>
      <w:r>
        <w:t xml:space="preserve">в 1940 </w:t>
      </w:r>
      <w:r w:rsidR="00391D33">
        <w:t>–</w:t>
      </w:r>
      <w:r w:rsidRPr="00BA0A31">
        <w:t xml:space="preserve"> </w:t>
      </w:r>
      <w:r w:rsidR="006D4FC8">
        <w:t>2</w:t>
      </w:r>
      <w:r w:rsidR="002B24D0">
        <w:rPr>
          <w:lang w:val="ru-UA"/>
        </w:rPr>
        <w:t xml:space="preserve"> </w:t>
      </w:r>
      <w:r w:rsidR="006D4FC8">
        <w:t>909</w:t>
      </w:r>
      <w:r w:rsidR="002B24D0">
        <w:rPr>
          <w:lang w:val="ru-UA"/>
        </w:rPr>
        <w:t xml:space="preserve"> </w:t>
      </w:r>
      <w:r w:rsidR="006D4FC8">
        <w:t xml:space="preserve">902 </w:t>
      </w:r>
      <w:r>
        <w:t>тыс. руб.;</w:t>
      </w:r>
    </w:p>
    <w:p w:rsidR="00BA0A31" w:rsidRDefault="00BA0A31" w:rsidP="00BA0A31">
      <w:pPr>
        <w:ind w:firstLine="0"/>
        <w:jc w:val="both"/>
      </w:pPr>
      <w:r>
        <w:t xml:space="preserve">в 1941 </w:t>
      </w:r>
      <w:r w:rsidR="00391D33">
        <w:t>–</w:t>
      </w:r>
      <w:r w:rsidRPr="00BA0A31">
        <w:t xml:space="preserve"> </w:t>
      </w:r>
      <w:r w:rsidR="00A26584">
        <w:t>3</w:t>
      </w:r>
      <w:r w:rsidR="002B24D0">
        <w:rPr>
          <w:lang w:val="ru-UA"/>
        </w:rPr>
        <w:t xml:space="preserve"> </w:t>
      </w:r>
      <w:r w:rsidR="00A26584">
        <w:t>469</w:t>
      </w:r>
      <w:r w:rsidR="002B24D0">
        <w:rPr>
          <w:lang w:val="ru-UA"/>
        </w:rPr>
        <w:t xml:space="preserve"> </w:t>
      </w:r>
      <w:r w:rsidR="00A26584">
        <w:t xml:space="preserve">725 </w:t>
      </w:r>
      <w:r>
        <w:t>тыс. руб.;</w:t>
      </w:r>
    </w:p>
    <w:p w:rsidR="00BA0A31" w:rsidRDefault="00BA0A31" w:rsidP="00BA0A31">
      <w:pPr>
        <w:ind w:firstLine="0"/>
        <w:jc w:val="both"/>
      </w:pPr>
    </w:p>
    <w:p w:rsidR="00952D47" w:rsidRDefault="002C0EEE" w:rsidP="00FD639A">
      <w:pPr>
        <w:jc w:val="both"/>
      </w:pPr>
      <w:r>
        <w:t>Г</w:t>
      </w:r>
      <w:r w:rsidR="00FD639A">
        <w:t>осударственное пособие многодетным матерям</w:t>
      </w:r>
      <w:r w:rsidR="00AA184F">
        <w:t>:</w:t>
      </w:r>
    </w:p>
    <w:p w:rsidR="00952D47" w:rsidRDefault="00952D47" w:rsidP="00952D47">
      <w:pPr>
        <w:ind w:firstLine="0"/>
        <w:jc w:val="both"/>
      </w:pPr>
      <w:r>
        <w:t xml:space="preserve">в 1938 </w:t>
      </w:r>
      <w:r w:rsidR="00391D33">
        <w:t>–</w:t>
      </w:r>
      <w:r w:rsidR="00AA184F">
        <w:t xml:space="preserve"> </w:t>
      </w:r>
      <w:r w:rsidR="0099149A">
        <w:t>900</w:t>
      </w:r>
      <w:r w:rsidR="00BA0A31">
        <w:t xml:space="preserve"> 000</w:t>
      </w:r>
      <w:r w:rsidR="0099149A">
        <w:t xml:space="preserve"> </w:t>
      </w:r>
      <w:r w:rsidR="00BA0A31">
        <w:t>тыс</w:t>
      </w:r>
      <w:r w:rsidR="00AA184F">
        <w:t>. руб.</w:t>
      </w:r>
      <w:r>
        <w:t>;</w:t>
      </w:r>
    </w:p>
    <w:p w:rsidR="00952D47" w:rsidRDefault="00952D47" w:rsidP="00952D47">
      <w:pPr>
        <w:ind w:firstLine="0"/>
        <w:jc w:val="both"/>
      </w:pPr>
      <w:r>
        <w:t xml:space="preserve">в 1939 </w:t>
      </w:r>
      <w:r w:rsidR="00391D33">
        <w:t>–</w:t>
      </w:r>
      <w:r>
        <w:t xml:space="preserve"> </w:t>
      </w:r>
      <w:r w:rsidR="002138BF">
        <w:t>1</w:t>
      </w:r>
      <w:r w:rsidR="002B24D0">
        <w:rPr>
          <w:lang w:val="ru-UA"/>
        </w:rPr>
        <w:t xml:space="preserve"> </w:t>
      </w:r>
      <w:r w:rsidR="002138BF">
        <w:t>000</w:t>
      </w:r>
      <w:r w:rsidR="002B24D0">
        <w:rPr>
          <w:lang w:val="ru-UA"/>
        </w:rPr>
        <w:t xml:space="preserve"> </w:t>
      </w:r>
      <w:r w:rsidR="002138BF">
        <w:t xml:space="preserve">000 </w:t>
      </w:r>
      <w:r w:rsidR="00BA0A31">
        <w:t>тыс. руб.</w:t>
      </w:r>
      <w:r>
        <w:t>;</w:t>
      </w:r>
    </w:p>
    <w:p w:rsidR="00952D47" w:rsidRDefault="00952D47" w:rsidP="00952D47">
      <w:pPr>
        <w:ind w:firstLine="0"/>
        <w:jc w:val="both"/>
      </w:pPr>
      <w:r>
        <w:t xml:space="preserve">в 1940 </w:t>
      </w:r>
      <w:r w:rsidR="00391D33">
        <w:t>–</w:t>
      </w:r>
      <w:r w:rsidR="00BA0A31" w:rsidRPr="00BA0A31">
        <w:t xml:space="preserve"> </w:t>
      </w:r>
      <w:r w:rsidR="006D4FC8">
        <w:t>1</w:t>
      </w:r>
      <w:r w:rsidR="002B24D0">
        <w:rPr>
          <w:lang w:val="ru-UA"/>
        </w:rPr>
        <w:t xml:space="preserve"> </w:t>
      </w:r>
      <w:r w:rsidR="006D4FC8">
        <w:t>162</w:t>
      </w:r>
      <w:r w:rsidR="002B24D0">
        <w:rPr>
          <w:lang w:val="ru-UA"/>
        </w:rPr>
        <w:t xml:space="preserve"> </w:t>
      </w:r>
      <w:r w:rsidR="006D4FC8">
        <w:t xml:space="preserve">000 </w:t>
      </w:r>
      <w:r w:rsidR="00BA0A31">
        <w:t>тыс. руб.</w:t>
      </w:r>
      <w:r>
        <w:t>;</w:t>
      </w:r>
    </w:p>
    <w:p w:rsidR="00952D47" w:rsidRDefault="00952D47" w:rsidP="00952D47">
      <w:pPr>
        <w:ind w:firstLine="0"/>
        <w:jc w:val="both"/>
      </w:pPr>
      <w:r>
        <w:t xml:space="preserve">в 1941 </w:t>
      </w:r>
      <w:r w:rsidR="00391D33">
        <w:t>–</w:t>
      </w:r>
      <w:r w:rsidR="00BA0A31" w:rsidRPr="00BA0A31">
        <w:t xml:space="preserve"> </w:t>
      </w:r>
      <w:r w:rsidR="00A26584">
        <w:t>1</w:t>
      </w:r>
      <w:r w:rsidR="002B24D0">
        <w:rPr>
          <w:lang w:val="ru-UA"/>
        </w:rPr>
        <w:t xml:space="preserve"> </w:t>
      </w:r>
      <w:r w:rsidR="00A26584">
        <w:t>225</w:t>
      </w:r>
      <w:r w:rsidR="002B24D0">
        <w:rPr>
          <w:lang w:val="ru-UA"/>
        </w:rPr>
        <w:t xml:space="preserve"> </w:t>
      </w:r>
      <w:r w:rsidR="00A26584">
        <w:t xml:space="preserve">000 </w:t>
      </w:r>
      <w:r w:rsidR="00BA0A31">
        <w:t>тыс. руб.</w:t>
      </w:r>
      <w:r>
        <w:t>;</w:t>
      </w:r>
    </w:p>
    <w:p w:rsidR="000717E7" w:rsidRDefault="000717E7" w:rsidP="00FD639A">
      <w:pPr>
        <w:jc w:val="both"/>
      </w:pPr>
    </w:p>
    <w:p w:rsidR="00952D47" w:rsidRDefault="00AA184F" w:rsidP="00FD639A">
      <w:pPr>
        <w:jc w:val="both"/>
      </w:pPr>
      <w:r>
        <w:t>Г</w:t>
      </w:r>
      <w:r w:rsidR="00FD639A">
        <w:t>осударственное</w:t>
      </w:r>
      <w:r>
        <w:t xml:space="preserve"> </w:t>
      </w:r>
      <w:r w:rsidR="00FD639A">
        <w:t>социальное страхование</w:t>
      </w:r>
      <w:r>
        <w:t>:</w:t>
      </w:r>
    </w:p>
    <w:p w:rsidR="00952D47" w:rsidRDefault="00952D47" w:rsidP="00952D47">
      <w:pPr>
        <w:ind w:firstLine="0"/>
        <w:jc w:val="both"/>
      </w:pPr>
      <w:r>
        <w:t xml:space="preserve">в 1938 </w:t>
      </w:r>
      <w:r w:rsidR="00391D33">
        <w:t>–</w:t>
      </w:r>
      <w:r>
        <w:t xml:space="preserve"> </w:t>
      </w:r>
      <w:r w:rsidR="00021992">
        <w:t>18</w:t>
      </w:r>
      <w:r w:rsidR="002B24D0">
        <w:rPr>
          <w:lang w:val="ru-UA"/>
        </w:rPr>
        <w:t xml:space="preserve"> </w:t>
      </w:r>
      <w:r w:rsidR="00021992">
        <w:t>029</w:t>
      </w:r>
      <w:r w:rsidR="002B24D0">
        <w:rPr>
          <w:lang w:val="ru-UA"/>
        </w:rPr>
        <w:t xml:space="preserve"> </w:t>
      </w:r>
      <w:r w:rsidR="00021992">
        <w:t xml:space="preserve">425 </w:t>
      </w:r>
      <w:r w:rsidR="00AA184F">
        <w:t>тыс. руб.</w:t>
      </w:r>
      <w:r>
        <w:t>;</w:t>
      </w:r>
    </w:p>
    <w:p w:rsidR="00952D47" w:rsidRDefault="00952D47" w:rsidP="00952D47">
      <w:pPr>
        <w:ind w:firstLine="0"/>
        <w:jc w:val="both"/>
      </w:pPr>
      <w:r>
        <w:t xml:space="preserve">в 1939 </w:t>
      </w:r>
      <w:r w:rsidR="00391D33">
        <w:t>–</w:t>
      </w:r>
      <w:r>
        <w:t xml:space="preserve"> </w:t>
      </w:r>
      <w:r w:rsidR="00957661">
        <w:t>5</w:t>
      </w:r>
      <w:r w:rsidR="002B24D0">
        <w:rPr>
          <w:lang w:val="ru-UA"/>
        </w:rPr>
        <w:t xml:space="preserve"> </w:t>
      </w:r>
      <w:r w:rsidR="00957661">
        <w:t xml:space="preserve">293 500 </w:t>
      </w:r>
      <w:r w:rsidR="00BA0A31">
        <w:t>тыс. руб.</w:t>
      </w:r>
      <w:r>
        <w:t>;</w:t>
      </w:r>
    </w:p>
    <w:p w:rsidR="00952D47" w:rsidRDefault="00952D47" w:rsidP="00952D47">
      <w:pPr>
        <w:ind w:firstLine="0"/>
        <w:jc w:val="both"/>
      </w:pPr>
      <w:r>
        <w:t xml:space="preserve">в 1940 </w:t>
      </w:r>
      <w:r w:rsidR="00391D33">
        <w:t>–</w:t>
      </w:r>
      <w:r w:rsidR="00BA0A31" w:rsidRPr="00BA0A31">
        <w:t xml:space="preserve"> </w:t>
      </w:r>
      <w:r w:rsidR="006D4FC8">
        <w:t>5</w:t>
      </w:r>
      <w:r w:rsidR="002B24D0">
        <w:rPr>
          <w:lang w:val="ru-UA"/>
        </w:rPr>
        <w:t xml:space="preserve"> </w:t>
      </w:r>
      <w:r w:rsidR="006D4FC8">
        <w:t>821</w:t>
      </w:r>
      <w:r w:rsidR="002B24D0">
        <w:rPr>
          <w:lang w:val="ru-UA"/>
        </w:rPr>
        <w:t xml:space="preserve"> </w:t>
      </w:r>
      <w:r w:rsidR="006D4FC8">
        <w:t xml:space="preserve">752 </w:t>
      </w:r>
      <w:r w:rsidR="00BA0A31">
        <w:t>тыс. руб.</w:t>
      </w:r>
      <w:r>
        <w:t>;</w:t>
      </w:r>
    </w:p>
    <w:p w:rsidR="00952D47" w:rsidRDefault="00952D47" w:rsidP="00952D47">
      <w:pPr>
        <w:ind w:firstLine="0"/>
        <w:jc w:val="both"/>
      </w:pPr>
      <w:r>
        <w:t xml:space="preserve">в 1941 </w:t>
      </w:r>
      <w:r w:rsidR="00391D33">
        <w:t>–</w:t>
      </w:r>
      <w:r w:rsidR="00BA0A31" w:rsidRPr="00BA0A31">
        <w:t xml:space="preserve"> </w:t>
      </w:r>
      <w:r w:rsidR="00A26584">
        <w:t>5</w:t>
      </w:r>
      <w:r w:rsidR="002B24D0">
        <w:rPr>
          <w:lang w:val="ru-UA"/>
        </w:rPr>
        <w:t xml:space="preserve"> </w:t>
      </w:r>
      <w:r w:rsidR="00A26584">
        <w:t>605</w:t>
      </w:r>
      <w:r w:rsidR="002B24D0">
        <w:rPr>
          <w:lang w:val="ru-UA"/>
        </w:rPr>
        <w:t xml:space="preserve"> </w:t>
      </w:r>
      <w:r w:rsidR="00A26584">
        <w:t xml:space="preserve">973 </w:t>
      </w:r>
      <w:r w:rsidR="00BA0A31">
        <w:t>тыс. руб.</w:t>
      </w:r>
      <w:r>
        <w:t>;</w:t>
      </w:r>
    </w:p>
    <w:p w:rsidR="00F82FC5" w:rsidRDefault="00F82FC5" w:rsidP="00AA184F">
      <w:pPr>
        <w:jc w:val="both"/>
      </w:pPr>
    </w:p>
    <w:p w:rsidR="00D34F23" w:rsidRDefault="00AA184F" w:rsidP="00AA184F">
      <w:pPr>
        <w:jc w:val="both"/>
      </w:pPr>
      <w:r>
        <w:t>Цифры говорят сами за себя.</w:t>
      </w:r>
    </w:p>
    <w:p w:rsidR="00AA184F" w:rsidRDefault="00AA184F" w:rsidP="00D34F23">
      <w:pPr>
        <w:ind w:firstLine="0"/>
        <w:jc w:val="both"/>
      </w:pPr>
      <w:r>
        <w:t>Эти ассигнования обеспечат дальнейший подъем культурного уровня нашей страны.</w:t>
      </w:r>
    </w:p>
    <w:p w:rsidR="00AA184F" w:rsidRDefault="00AA184F" w:rsidP="00D34F23">
      <w:pPr>
        <w:ind w:firstLine="0"/>
        <w:jc w:val="both"/>
      </w:pPr>
      <w:r>
        <w:t>На эти средства в текущем году должны быть построены тысячи новых школ, больниц, детских садов, яслей и других учреждений.</w:t>
      </w:r>
    </w:p>
    <w:p w:rsidR="0057514A" w:rsidRDefault="0057514A" w:rsidP="00652916">
      <w:pPr>
        <w:pStyle w:val="a8"/>
      </w:pPr>
    </w:p>
    <w:p w:rsidR="008639C2" w:rsidRDefault="009C57E7" w:rsidP="00652916">
      <w:pPr>
        <w:pStyle w:val="a8"/>
      </w:pPr>
      <w:bookmarkStart w:id="133" w:name="_Toc139142170"/>
      <w:r>
        <w:t>Ассигнования</w:t>
      </w:r>
      <w:r w:rsidR="008639C2">
        <w:t xml:space="preserve"> по отдельным наркоматам:</w:t>
      </w:r>
      <w:bookmarkEnd w:id="133"/>
    </w:p>
    <w:p w:rsidR="008639C2" w:rsidRDefault="008639C2" w:rsidP="008639C2">
      <w:r>
        <w:t>Наркомат т</w:t>
      </w:r>
      <w:r w:rsidR="00C3229A">
        <w:t>яжел</w:t>
      </w:r>
      <w:r>
        <w:t>ой промышленности:</w:t>
      </w:r>
    </w:p>
    <w:p w:rsidR="008639C2" w:rsidRDefault="008639C2" w:rsidP="008639C2">
      <w:pPr>
        <w:ind w:firstLine="0"/>
      </w:pPr>
      <w:r>
        <w:t xml:space="preserve">1938 </w:t>
      </w:r>
      <w:r w:rsidR="00391D33">
        <w:t>–</w:t>
      </w:r>
      <w:r>
        <w:t xml:space="preserve"> </w:t>
      </w:r>
      <w:r w:rsidR="00695CDB" w:rsidRPr="003B10F1">
        <w:t>7 038 480</w:t>
      </w:r>
      <w:r w:rsidR="00C3229A" w:rsidRPr="003B10F1">
        <w:t xml:space="preserve"> </w:t>
      </w:r>
      <w:r w:rsidRPr="003B10F1">
        <w:t xml:space="preserve">тыс. </w:t>
      </w:r>
      <w:r>
        <w:t>руб.</w:t>
      </w:r>
    </w:p>
    <w:p w:rsidR="00F04F01" w:rsidRDefault="00F04F01" w:rsidP="0010184D">
      <w:pPr>
        <w:jc w:val="both"/>
      </w:pPr>
    </w:p>
    <w:p w:rsidR="00226337" w:rsidRDefault="00226337" w:rsidP="00226337">
      <w:r>
        <w:t>Наркомат черной металлургии:</w:t>
      </w:r>
    </w:p>
    <w:p w:rsidR="00226337" w:rsidRDefault="00226337" w:rsidP="00226337">
      <w:pPr>
        <w:ind w:firstLine="0"/>
      </w:pPr>
      <w:r>
        <w:t xml:space="preserve">1939 </w:t>
      </w:r>
      <w:r w:rsidR="00391D33">
        <w:t>–</w:t>
      </w:r>
      <w:r>
        <w:t xml:space="preserve"> 1</w:t>
      </w:r>
      <w:r w:rsidR="002B24D0">
        <w:rPr>
          <w:lang w:val="ru-UA"/>
        </w:rPr>
        <w:t xml:space="preserve"> </w:t>
      </w:r>
      <w:r>
        <w:t>400</w:t>
      </w:r>
      <w:r w:rsidR="002B24D0">
        <w:rPr>
          <w:lang w:val="ru-UA"/>
        </w:rPr>
        <w:t xml:space="preserve"> </w:t>
      </w:r>
      <w:r>
        <w:t>010 тыс. руб.;</w:t>
      </w:r>
    </w:p>
    <w:p w:rsidR="00226337" w:rsidRDefault="00226337" w:rsidP="00226337">
      <w:pPr>
        <w:ind w:firstLine="0"/>
      </w:pPr>
      <w:r>
        <w:t xml:space="preserve">1940 </w:t>
      </w:r>
      <w:r w:rsidR="00391D33">
        <w:t>–</w:t>
      </w:r>
      <w:r w:rsidRPr="00C26C64">
        <w:t xml:space="preserve"> </w:t>
      </w:r>
      <w:r>
        <w:t>1</w:t>
      </w:r>
      <w:r w:rsidR="002B24D0">
        <w:rPr>
          <w:lang w:val="ru-UA"/>
        </w:rPr>
        <w:t xml:space="preserve"> </w:t>
      </w:r>
      <w:r>
        <w:t>139</w:t>
      </w:r>
      <w:r w:rsidR="002B24D0">
        <w:rPr>
          <w:lang w:val="ru-UA"/>
        </w:rPr>
        <w:t xml:space="preserve"> </w:t>
      </w:r>
      <w:r>
        <w:t>320 тыс. руб.;</w:t>
      </w:r>
    </w:p>
    <w:p w:rsidR="00226337" w:rsidRDefault="00226337" w:rsidP="00226337">
      <w:pPr>
        <w:ind w:firstLine="0"/>
      </w:pPr>
      <w:r>
        <w:t xml:space="preserve">1941 </w:t>
      </w:r>
      <w:r w:rsidR="00391D33">
        <w:t>–</w:t>
      </w:r>
      <w:r w:rsidRPr="00C26C64">
        <w:t xml:space="preserve"> </w:t>
      </w:r>
      <w:r w:rsidRPr="00493EBD">
        <w:t>2</w:t>
      </w:r>
      <w:r w:rsidR="002B24D0">
        <w:rPr>
          <w:lang w:val="ru-UA"/>
        </w:rPr>
        <w:t xml:space="preserve"> </w:t>
      </w:r>
      <w:r w:rsidRPr="00493EBD">
        <w:t>786</w:t>
      </w:r>
      <w:r w:rsidR="002B24D0">
        <w:rPr>
          <w:lang w:val="ru-UA"/>
        </w:rPr>
        <w:t xml:space="preserve"> </w:t>
      </w:r>
      <w:r w:rsidRPr="00493EBD">
        <w:t>350</w:t>
      </w:r>
      <w:r>
        <w:t xml:space="preserve"> тыс. руб.</w:t>
      </w:r>
    </w:p>
    <w:p w:rsidR="00226337" w:rsidRDefault="00226337" w:rsidP="00226337">
      <w:pPr>
        <w:ind w:firstLine="0"/>
      </w:pPr>
    </w:p>
    <w:p w:rsidR="00226337" w:rsidRDefault="00226337" w:rsidP="00226337">
      <w:r>
        <w:t>Наркомат цветной металлургии:</w:t>
      </w:r>
    </w:p>
    <w:p w:rsidR="00226337" w:rsidRDefault="00226337" w:rsidP="00226337">
      <w:pPr>
        <w:ind w:firstLine="0"/>
      </w:pPr>
      <w:r>
        <w:t xml:space="preserve">1939 </w:t>
      </w:r>
      <w:r w:rsidR="00391D33">
        <w:t>–</w:t>
      </w:r>
      <w:r>
        <w:t xml:space="preserve"> </w:t>
      </w:r>
      <w:r w:rsidRPr="00D404D9">
        <w:t>2</w:t>
      </w:r>
      <w:r w:rsidR="002B24D0">
        <w:rPr>
          <w:lang w:val="ru-UA"/>
        </w:rPr>
        <w:t xml:space="preserve"> </w:t>
      </w:r>
      <w:r w:rsidRPr="00D404D9">
        <w:t>131</w:t>
      </w:r>
      <w:r w:rsidR="002B24D0">
        <w:rPr>
          <w:lang w:val="ru-UA"/>
        </w:rPr>
        <w:t xml:space="preserve"> </w:t>
      </w:r>
      <w:r w:rsidRPr="00D404D9">
        <w:t>540</w:t>
      </w:r>
      <w:r>
        <w:t xml:space="preserve"> тыс. руб.;</w:t>
      </w:r>
    </w:p>
    <w:p w:rsidR="00226337" w:rsidRDefault="00226337" w:rsidP="00226337">
      <w:pPr>
        <w:ind w:firstLine="0"/>
      </w:pPr>
      <w:r>
        <w:t xml:space="preserve">1940 </w:t>
      </w:r>
      <w:r w:rsidR="00391D33">
        <w:t>–</w:t>
      </w:r>
      <w:r w:rsidRPr="00C26C64">
        <w:t xml:space="preserve"> </w:t>
      </w:r>
      <w:r>
        <w:t>1</w:t>
      </w:r>
      <w:r w:rsidR="002B24D0">
        <w:rPr>
          <w:lang w:val="ru-UA"/>
        </w:rPr>
        <w:t xml:space="preserve"> </w:t>
      </w:r>
      <w:r>
        <w:t>396</w:t>
      </w:r>
      <w:r w:rsidR="002B24D0">
        <w:rPr>
          <w:lang w:val="ru-UA"/>
        </w:rPr>
        <w:t xml:space="preserve"> </w:t>
      </w:r>
      <w:r>
        <w:t>750 тыс. руб.;</w:t>
      </w:r>
    </w:p>
    <w:p w:rsidR="00226337" w:rsidRDefault="00226337" w:rsidP="00226337">
      <w:pPr>
        <w:ind w:firstLine="0"/>
      </w:pPr>
      <w:r>
        <w:t xml:space="preserve">1941 </w:t>
      </w:r>
      <w:r w:rsidR="00391D33">
        <w:t>–</w:t>
      </w:r>
      <w:r w:rsidRPr="00C26C64">
        <w:t xml:space="preserve"> </w:t>
      </w:r>
      <w:r>
        <w:t>1</w:t>
      </w:r>
      <w:r w:rsidR="002B24D0">
        <w:rPr>
          <w:lang w:val="ru-UA"/>
        </w:rPr>
        <w:t xml:space="preserve"> </w:t>
      </w:r>
      <w:r>
        <w:t>970</w:t>
      </w:r>
      <w:r w:rsidR="002B24D0">
        <w:rPr>
          <w:lang w:val="ru-UA"/>
        </w:rPr>
        <w:t xml:space="preserve"> </w:t>
      </w:r>
      <w:r>
        <w:t>780 тыс. руб.</w:t>
      </w:r>
    </w:p>
    <w:p w:rsidR="00226337" w:rsidRDefault="00226337" w:rsidP="00226337">
      <w:pPr>
        <w:ind w:firstLine="0"/>
      </w:pPr>
    </w:p>
    <w:p w:rsidR="00226337" w:rsidRDefault="00226337" w:rsidP="00226337">
      <w:r>
        <w:t>Наркомат химической промышленности:</w:t>
      </w:r>
    </w:p>
    <w:p w:rsidR="00226337" w:rsidRDefault="00226337" w:rsidP="00226337">
      <w:pPr>
        <w:ind w:firstLine="0"/>
      </w:pPr>
      <w:r>
        <w:t xml:space="preserve">1939 </w:t>
      </w:r>
      <w:r w:rsidR="00391D33">
        <w:t>–</w:t>
      </w:r>
      <w:r>
        <w:t xml:space="preserve"> </w:t>
      </w:r>
      <w:r w:rsidRPr="00D404D9">
        <w:t>1</w:t>
      </w:r>
      <w:r w:rsidR="002B24D0">
        <w:rPr>
          <w:lang w:val="ru-UA"/>
        </w:rPr>
        <w:t xml:space="preserve"> </w:t>
      </w:r>
      <w:r w:rsidRPr="00D404D9">
        <w:t>072</w:t>
      </w:r>
      <w:r w:rsidR="002B24D0">
        <w:rPr>
          <w:lang w:val="ru-UA"/>
        </w:rPr>
        <w:t xml:space="preserve"> </w:t>
      </w:r>
      <w:r w:rsidRPr="00D404D9">
        <w:t>410</w:t>
      </w:r>
      <w:r>
        <w:t xml:space="preserve"> тыс. руб.;</w:t>
      </w:r>
    </w:p>
    <w:p w:rsidR="00226337" w:rsidRDefault="00226337" w:rsidP="00226337">
      <w:pPr>
        <w:ind w:firstLine="0"/>
      </w:pPr>
      <w:r>
        <w:t xml:space="preserve">1940 </w:t>
      </w:r>
      <w:r w:rsidR="00391D33">
        <w:t>–</w:t>
      </w:r>
      <w:r w:rsidRPr="00C26C64">
        <w:t xml:space="preserve"> </w:t>
      </w:r>
      <w:r>
        <w:t>531</w:t>
      </w:r>
      <w:r w:rsidR="002B24D0">
        <w:rPr>
          <w:lang w:val="ru-UA"/>
        </w:rPr>
        <w:t xml:space="preserve"> </w:t>
      </w:r>
      <w:r>
        <w:t>513 тыс. руб.;</w:t>
      </w:r>
    </w:p>
    <w:p w:rsidR="00226337" w:rsidRDefault="00226337" w:rsidP="00226337">
      <w:pPr>
        <w:ind w:firstLine="0"/>
      </w:pPr>
      <w:r>
        <w:t xml:space="preserve">1941 </w:t>
      </w:r>
      <w:r w:rsidR="00391D33">
        <w:t>–</w:t>
      </w:r>
      <w:r w:rsidRPr="00C26C64">
        <w:t xml:space="preserve"> </w:t>
      </w:r>
      <w:r>
        <w:t>994</w:t>
      </w:r>
      <w:r w:rsidR="002B24D0">
        <w:rPr>
          <w:lang w:val="ru-UA"/>
        </w:rPr>
        <w:t xml:space="preserve"> </w:t>
      </w:r>
      <w:r>
        <w:t>600 тыс. руб.</w:t>
      </w:r>
    </w:p>
    <w:p w:rsidR="00226337" w:rsidRDefault="00226337" w:rsidP="00F04F01">
      <w:pPr>
        <w:jc w:val="both"/>
      </w:pPr>
    </w:p>
    <w:p w:rsidR="00226337" w:rsidRDefault="00226337" w:rsidP="00226337">
      <w:r>
        <w:t>Наркомат машиностроения:</w:t>
      </w:r>
    </w:p>
    <w:p w:rsidR="00226337" w:rsidRDefault="00226337" w:rsidP="00226337">
      <w:pPr>
        <w:ind w:firstLine="0"/>
      </w:pPr>
      <w:r>
        <w:t xml:space="preserve">1938 </w:t>
      </w:r>
      <w:r w:rsidR="00391D33">
        <w:t>–</w:t>
      </w:r>
      <w:r>
        <w:t xml:space="preserve"> 1</w:t>
      </w:r>
      <w:r w:rsidR="002B24D0">
        <w:rPr>
          <w:lang w:val="ru-UA"/>
        </w:rPr>
        <w:t xml:space="preserve"> </w:t>
      </w:r>
      <w:r>
        <w:t>127</w:t>
      </w:r>
      <w:r w:rsidR="002B24D0">
        <w:rPr>
          <w:lang w:val="ru-UA"/>
        </w:rPr>
        <w:t xml:space="preserve"> </w:t>
      </w:r>
      <w:r>
        <w:t>140 тыс. руб.</w:t>
      </w:r>
    </w:p>
    <w:p w:rsidR="00226337" w:rsidRDefault="00226337" w:rsidP="00226337">
      <w:pPr>
        <w:ind w:firstLine="0"/>
      </w:pPr>
    </w:p>
    <w:p w:rsidR="00226337" w:rsidRDefault="00226337" w:rsidP="00226337">
      <w:pPr>
        <w:jc w:val="both"/>
      </w:pPr>
      <w:r>
        <w:t>Наркомат тяжелого машиностроения:</w:t>
      </w:r>
    </w:p>
    <w:p w:rsidR="00226337" w:rsidRDefault="00226337" w:rsidP="00226337">
      <w:pPr>
        <w:ind w:firstLine="0"/>
        <w:jc w:val="both"/>
      </w:pPr>
      <w:r>
        <w:t xml:space="preserve">в 1939 </w:t>
      </w:r>
      <w:r w:rsidR="00391D33">
        <w:t>–</w:t>
      </w:r>
      <w:r>
        <w:t xml:space="preserve"> 606</w:t>
      </w:r>
      <w:r w:rsidR="002B24D0">
        <w:rPr>
          <w:lang w:val="ru-UA"/>
        </w:rPr>
        <w:t xml:space="preserve"> </w:t>
      </w:r>
      <w:r>
        <w:t>540 тыс. руб.;</w:t>
      </w:r>
    </w:p>
    <w:p w:rsidR="00226337" w:rsidRDefault="00226337" w:rsidP="00226337">
      <w:pPr>
        <w:ind w:firstLine="0"/>
        <w:jc w:val="both"/>
      </w:pPr>
      <w:r>
        <w:t xml:space="preserve">в 1940 </w:t>
      </w:r>
      <w:r w:rsidR="00391D33">
        <w:t>–</w:t>
      </w:r>
      <w:r>
        <w:t xml:space="preserve"> </w:t>
      </w:r>
      <w:r w:rsidRPr="00FE0BC9">
        <w:t>397</w:t>
      </w:r>
      <w:r w:rsidR="002B24D0">
        <w:rPr>
          <w:lang w:val="ru-UA"/>
        </w:rPr>
        <w:t xml:space="preserve"> </w:t>
      </w:r>
      <w:r w:rsidRPr="00FE0BC9">
        <w:t>640</w:t>
      </w:r>
      <w:r>
        <w:t xml:space="preserve"> тыс. руб.;</w:t>
      </w:r>
    </w:p>
    <w:p w:rsidR="00226337" w:rsidRDefault="00226337" w:rsidP="00226337">
      <w:pPr>
        <w:ind w:firstLine="0"/>
        <w:jc w:val="both"/>
      </w:pPr>
      <w:r>
        <w:t xml:space="preserve">в 1941 </w:t>
      </w:r>
      <w:r w:rsidR="00391D33">
        <w:t>–</w:t>
      </w:r>
      <w:r>
        <w:t xml:space="preserve"> 1</w:t>
      </w:r>
      <w:r w:rsidR="002B24D0">
        <w:rPr>
          <w:lang w:val="ru-UA"/>
        </w:rPr>
        <w:t xml:space="preserve"> </w:t>
      </w:r>
      <w:r>
        <w:t>426</w:t>
      </w:r>
      <w:r w:rsidR="002B24D0">
        <w:rPr>
          <w:lang w:val="ru-UA"/>
        </w:rPr>
        <w:t xml:space="preserve"> </w:t>
      </w:r>
      <w:r>
        <w:t>940 тыс. руб.</w:t>
      </w:r>
    </w:p>
    <w:p w:rsidR="00226337" w:rsidRDefault="00226337" w:rsidP="00226337">
      <w:pPr>
        <w:ind w:firstLine="0"/>
      </w:pPr>
    </w:p>
    <w:p w:rsidR="00226337" w:rsidRDefault="00226337" w:rsidP="00226337">
      <w:r>
        <w:t>Наркомат среднего машиностроения:</w:t>
      </w:r>
    </w:p>
    <w:p w:rsidR="00226337" w:rsidRDefault="00226337" w:rsidP="00226337">
      <w:pPr>
        <w:ind w:firstLine="0"/>
      </w:pPr>
      <w:r>
        <w:t xml:space="preserve">1939 </w:t>
      </w:r>
      <w:r w:rsidR="00391D33">
        <w:t>–</w:t>
      </w:r>
      <w:r>
        <w:t xml:space="preserve"> 790 550 тыс. руб.;</w:t>
      </w:r>
    </w:p>
    <w:p w:rsidR="00226337" w:rsidRDefault="00226337" w:rsidP="00226337">
      <w:pPr>
        <w:ind w:firstLine="0"/>
      </w:pPr>
      <w:r>
        <w:t xml:space="preserve">1940 </w:t>
      </w:r>
      <w:r w:rsidR="00391D33">
        <w:t>–</w:t>
      </w:r>
      <w:r w:rsidRPr="003050FA">
        <w:t xml:space="preserve"> </w:t>
      </w:r>
      <w:r w:rsidRPr="00FE0BC9">
        <w:t>307</w:t>
      </w:r>
      <w:r w:rsidR="002B24D0">
        <w:rPr>
          <w:lang w:val="ru-UA"/>
        </w:rPr>
        <w:t xml:space="preserve"> </w:t>
      </w:r>
      <w:r w:rsidRPr="00FE0BC9">
        <w:t>490</w:t>
      </w:r>
      <w:r>
        <w:t xml:space="preserve"> тыс. руб.;</w:t>
      </w:r>
    </w:p>
    <w:p w:rsidR="00226337" w:rsidRDefault="00226337" w:rsidP="00226337">
      <w:pPr>
        <w:ind w:firstLine="0"/>
      </w:pPr>
      <w:r>
        <w:lastRenderedPageBreak/>
        <w:t xml:space="preserve">1941 </w:t>
      </w:r>
      <w:r w:rsidR="00391D33">
        <w:t>–</w:t>
      </w:r>
      <w:r w:rsidRPr="003050FA">
        <w:t xml:space="preserve"> </w:t>
      </w:r>
      <w:r>
        <w:t>640</w:t>
      </w:r>
      <w:r w:rsidR="002B24D0">
        <w:rPr>
          <w:lang w:val="ru-UA"/>
        </w:rPr>
        <w:t xml:space="preserve"> </w:t>
      </w:r>
      <w:r>
        <w:t>600 тыс. руб.</w:t>
      </w:r>
    </w:p>
    <w:p w:rsidR="00226337" w:rsidRDefault="00226337" w:rsidP="00226337"/>
    <w:p w:rsidR="00226337" w:rsidRDefault="00226337" w:rsidP="00226337">
      <w:r>
        <w:t>Наркомат общего машиностроения:</w:t>
      </w:r>
    </w:p>
    <w:p w:rsidR="00226337" w:rsidRDefault="00226337" w:rsidP="00226337">
      <w:pPr>
        <w:ind w:firstLine="0"/>
      </w:pPr>
      <w:r>
        <w:t xml:space="preserve">1939 </w:t>
      </w:r>
      <w:r w:rsidR="00391D33">
        <w:t>–</w:t>
      </w:r>
      <w:r>
        <w:t xml:space="preserve"> 265</w:t>
      </w:r>
      <w:r w:rsidR="002B24D0">
        <w:rPr>
          <w:lang w:val="ru-UA"/>
        </w:rPr>
        <w:t xml:space="preserve"> </w:t>
      </w:r>
      <w:r>
        <w:t>750 тыс. руб.;</w:t>
      </w:r>
    </w:p>
    <w:p w:rsidR="00226337" w:rsidRDefault="00226337" w:rsidP="00226337">
      <w:pPr>
        <w:ind w:firstLine="0"/>
      </w:pPr>
      <w:r>
        <w:t xml:space="preserve">1940 </w:t>
      </w:r>
      <w:r w:rsidR="00391D33">
        <w:t>–</w:t>
      </w:r>
      <w:r w:rsidRPr="003050FA">
        <w:t xml:space="preserve"> </w:t>
      </w:r>
      <w:r>
        <w:t>96</w:t>
      </w:r>
      <w:r w:rsidR="002B24D0">
        <w:rPr>
          <w:lang w:val="ru-UA"/>
        </w:rPr>
        <w:t xml:space="preserve"> </w:t>
      </w:r>
      <w:r>
        <w:t>960 тыс. руб.;</w:t>
      </w:r>
    </w:p>
    <w:p w:rsidR="00226337" w:rsidRDefault="00226337" w:rsidP="00226337">
      <w:pPr>
        <w:ind w:firstLine="0"/>
      </w:pPr>
      <w:r>
        <w:t xml:space="preserve">1941 </w:t>
      </w:r>
      <w:r w:rsidR="00391D33">
        <w:t>–</w:t>
      </w:r>
      <w:r w:rsidRPr="003050FA">
        <w:t xml:space="preserve"> </w:t>
      </w:r>
      <w:r>
        <w:t>266</w:t>
      </w:r>
      <w:r w:rsidR="002B24D0">
        <w:rPr>
          <w:lang w:val="ru-UA"/>
        </w:rPr>
        <w:t xml:space="preserve"> </w:t>
      </w:r>
      <w:r>
        <w:t>160 тыс. руб.</w:t>
      </w:r>
    </w:p>
    <w:p w:rsidR="00226337" w:rsidRDefault="00226337" w:rsidP="00F04F01">
      <w:pPr>
        <w:jc w:val="both"/>
      </w:pPr>
    </w:p>
    <w:p w:rsidR="00226337" w:rsidRDefault="00226337" w:rsidP="00226337">
      <w:r>
        <w:t>Наркомат авиационной промышленности:</w:t>
      </w:r>
      <w:r>
        <w:rPr>
          <w:rStyle w:val="a7"/>
        </w:rPr>
        <w:endnoteReference w:id="234"/>
      </w:r>
    </w:p>
    <w:p w:rsidR="00226337" w:rsidRDefault="00226337" w:rsidP="00226337">
      <w:pPr>
        <w:ind w:firstLine="0"/>
      </w:pPr>
      <w:r>
        <w:t xml:space="preserve">1939 </w:t>
      </w:r>
      <w:r w:rsidR="00391D33">
        <w:t>–</w:t>
      </w:r>
      <w:r>
        <w:t xml:space="preserve"> 2</w:t>
      </w:r>
      <w:r w:rsidR="002B24D0">
        <w:rPr>
          <w:lang w:val="ru-UA"/>
        </w:rPr>
        <w:t xml:space="preserve"> </w:t>
      </w:r>
      <w:r>
        <w:t>387</w:t>
      </w:r>
      <w:r w:rsidR="002B24D0">
        <w:rPr>
          <w:lang w:val="ru-UA"/>
        </w:rPr>
        <w:t xml:space="preserve"> </w:t>
      </w:r>
      <w:r>
        <w:t>800 тыс. руб.;</w:t>
      </w:r>
    </w:p>
    <w:p w:rsidR="00226337" w:rsidRDefault="00226337" w:rsidP="00226337">
      <w:pPr>
        <w:ind w:firstLine="0"/>
      </w:pPr>
      <w:r>
        <w:t xml:space="preserve">1940 </w:t>
      </w:r>
      <w:r w:rsidR="00391D33">
        <w:t>–</w:t>
      </w:r>
      <w:r w:rsidRPr="009069C5">
        <w:t xml:space="preserve"> </w:t>
      </w:r>
      <w:r>
        <w:t>2</w:t>
      </w:r>
      <w:r w:rsidR="002B24D0">
        <w:rPr>
          <w:lang w:val="ru-UA"/>
        </w:rPr>
        <w:t xml:space="preserve"> </w:t>
      </w:r>
      <w:r>
        <w:t>127</w:t>
      </w:r>
      <w:r w:rsidR="002B24D0">
        <w:rPr>
          <w:lang w:val="ru-UA"/>
        </w:rPr>
        <w:t xml:space="preserve"> </w:t>
      </w:r>
      <w:r>
        <w:t>450тыс. руб.;</w:t>
      </w:r>
    </w:p>
    <w:p w:rsidR="00226337" w:rsidRDefault="00226337" w:rsidP="00226337">
      <w:pPr>
        <w:ind w:firstLine="0"/>
      </w:pPr>
      <w:r>
        <w:t xml:space="preserve">1941 </w:t>
      </w:r>
      <w:r w:rsidR="00391D33">
        <w:t>–</w:t>
      </w:r>
      <w:r w:rsidRPr="009069C5">
        <w:t xml:space="preserve"> </w:t>
      </w:r>
      <w:r>
        <w:t>5</w:t>
      </w:r>
      <w:r w:rsidR="002B24D0">
        <w:rPr>
          <w:lang w:val="ru-UA"/>
        </w:rPr>
        <w:t xml:space="preserve"> </w:t>
      </w:r>
      <w:r>
        <w:t>581</w:t>
      </w:r>
      <w:r w:rsidR="002B24D0">
        <w:rPr>
          <w:lang w:val="ru-UA"/>
        </w:rPr>
        <w:t xml:space="preserve"> </w:t>
      </w:r>
      <w:r>
        <w:t>190 тыс. руб.</w:t>
      </w:r>
    </w:p>
    <w:p w:rsidR="00226337" w:rsidRDefault="00226337" w:rsidP="00226337"/>
    <w:p w:rsidR="00226337" w:rsidRDefault="00226337" w:rsidP="00226337">
      <w:r>
        <w:t>Наркомат судостроительной промышленности:</w:t>
      </w:r>
    </w:p>
    <w:p w:rsidR="00226337" w:rsidRDefault="00226337" w:rsidP="00226337">
      <w:pPr>
        <w:ind w:firstLine="0"/>
      </w:pPr>
      <w:r>
        <w:t xml:space="preserve">1939 </w:t>
      </w:r>
      <w:r w:rsidR="00391D33">
        <w:t>–</w:t>
      </w:r>
      <w:r>
        <w:t xml:space="preserve"> 2</w:t>
      </w:r>
      <w:r w:rsidR="002B24D0">
        <w:rPr>
          <w:lang w:val="ru-UA"/>
        </w:rPr>
        <w:t xml:space="preserve"> </w:t>
      </w:r>
      <w:r>
        <w:t>167</w:t>
      </w:r>
      <w:r w:rsidR="002B24D0">
        <w:rPr>
          <w:lang w:val="ru-UA"/>
        </w:rPr>
        <w:t xml:space="preserve"> </w:t>
      </w:r>
      <w:r>
        <w:t>060 тыс. руб.;</w:t>
      </w:r>
    </w:p>
    <w:p w:rsidR="00226337" w:rsidRDefault="00226337" w:rsidP="00226337">
      <w:pPr>
        <w:ind w:firstLine="0"/>
      </w:pPr>
      <w:r>
        <w:t xml:space="preserve">1940 </w:t>
      </w:r>
      <w:r w:rsidR="00391D33">
        <w:t>–</w:t>
      </w:r>
      <w:r w:rsidRPr="009069C5">
        <w:t xml:space="preserve"> </w:t>
      </w:r>
      <w:r>
        <w:t>2</w:t>
      </w:r>
      <w:r w:rsidR="002B24D0">
        <w:rPr>
          <w:lang w:val="ru-UA"/>
        </w:rPr>
        <w:t xml:space="preserve"> </w:t>
      </w:r>
      <w:r>
        <w:t>902 521тыс. руб.;</w:t>
      </w:r>
    </w:p>
    <w:p w:rsidR="00226337" w:rsidRDefault="00226337" w:rsidP="00226337">
      <w:pPr>
        <w:ind w:firstLine="0"/>
      </w:pPr>
      <w:r>
        <w:t xml:space="preserve">1941 </w:t>
      </w:r>
      <w:r w:rsidR="00391D33">
        <w:t>–</w:t>
      </w:r>
      <w:r w:rsidRPr="009069C5">
        <w:t xml:space="preserve"> </w:t>
      </w:r>
      <w:r>
        <w:t>1</w:t>
      </w:r>
      <w:r w:rsidR="002B24D0">
        <w:rPr>
          <w:lang w:val="ru-UA"/>
        </w:rPr>
        <w:t xml:space="preserve"> </w:t>
      </w:r>
      <w:r>
        <w:t>309</w:t>
      </w:r>
      <w:r w:rsidR="002B24D0">
        <w:rPr>
          <w:lang w:val="ru-UA"/>
        </w:rPr>
        <w:t xml:space="preserve"> </w:t>
      </w:r>
      <w:r>
        <w:t>600 тыс. руб.</w:t>
      </w:r>
    </w:p>
    <w:p w:rsidR="00226337" w:rsidRDefault="00226337" w:rsidP="00F04F01">
      <w:pPr>
        <w:jc w:val="both"/>
      </w:pPr>
    </w:p>
    <w:p w:rsidR="00B26CCB" w:rsidRDefault="00B26CCB" w:rsidP="00B26CCB">
      <w:r>
        <w:t>Наркомат водного хозяйства:</w:t>
      </w:r>
    </w:p>
    <w:p w:rsidR="00B26CCB" w:rsidRDefault="00B26CCB" w:rsidP="00B26CCB">
      <w:pPr>
        <w:ind w:firstLine="0"/>
      </w:pPr>
      <w:r>
        <w:t xml:space="preserve">1941 </w:t>
      </w:r>
      <w:r w:rsidR="00391D33">
        <w:t>–</w:t>
      </w:r>
      <w:r w:rsidRPr="00FE262B">
        <w:t xml:space="preserve"> </w:t>
      </w:r>
      <w:r>
        <w:t>438</w:t>
      </w:r>
      <w:r w:rsidR="002B24D0">
        <w:rPr>
          <w:lang w:val="ru-UA"/>
        </w:rPr>
        <w:t xml:space="preserve"> </w:t>
      </w:r>
      <w:r>
        <w:t>560 тыс. руб.</w:t>
      </w:r>
    </w:p>
    <w:p w:rsidR="00B26CCB" w:rsidRDefault="00B26CCB" w:rsidP="00B26CCB">
      <w:pPr>
        <w:jc w:val="both"/>
      </w:pPr>
    </w:p>
    <w:p w:rsidR="00B26CCB" w:rsidRDefault="00B26CCB" w:rsidP="00B26CCB">
      <w:r>
        <w:t>Наркомат путей сообщения:</w:t>
      </w:r>
      <w:r>
        <w:rPr>
          <w:rStyle w:val="a7"/>
        </w:rPr>
        <w:endnoteReference w:id="235"/>
      </w:r>
    </w:p>
    <w:p w:rsidR="00B26CCB" w:rsidRDefault="00B26CCB" w:rsidP="00B26CCB">
      <w:pPr>
        <w:ind w:firstLine="0"/>
      </w:pPr>
      <w:r>
        <w:t xml:space="preserve">1938 </w:t>
      </w:r>
      <w:r w:rsidR="00391D33">
        <w:t>–</w:t>
      </w:r>
      <w:r>
        <w:t xml:space="preserve"> </w:t>
      </w:r>
      <w:r w:rsidRPr="003B10F1">
        <w:t>3</w:t>
      </w:r>
      <w:r w:rsidR="002B24D0">
        <w:rPr>
          <w:lang w:val="ru-UA"/>
        </w:rPr>
        <w:t xml:space="preserve"> </w:t>
      </w:r>
      <w:r w:rsidRPr="003B10F1">
        <w:t>633 190 тыс. руб.;</w:t>
      </w:r>
    </w:p>
    <w:p w:rsidR="00B26CCB" w:rsidRDefault="00B26CCB" w:rsidP="00B26CCB">
      <w:pPr>
        <w:ind w:firstLine="0"/>
      </w:pPr>
      <w:r>
        <w:t xml:space="preserve">1939 </w:t>
      </w:r>
      <w:r w:rsidR="00391D33">
        <w:t>–</w:t>
      </w:r>
      <w:r>
        <w:t xml:space="preserve"> </w:t>
      </w:r>
      <w:r w:rsidRPr="00E876D8">
        <w:t>2</w:t>
      </w:r>
      <w:r w:rsidR="002B24D0">
        <w:rPr>
          <w:lang w:val="ru-UA"/>
        </w:rPr>
        <w:t xml:space="preserve"> </w:t>
      </w:r>
      <w:r w:rsidRPr="00E876D8">
        <w:t>496</w:t>
      </w:r>
      <w:r w:rsidR="002B24D0">
        <w:rPr>
          <w:lang w:val="ru-UA"/>
        </w:rPr>
        <w:t xml:space="preserve"> </w:t>
      </w:r>
      <w:r w:rsidRPr="00E876D8">
        <w:t>970</w:t>
      </w:r>
      <w:r>
        <w:t xml:space="preserve"> тыс. руб.;</w:t>
      </w:r>
    </w:p>
    <w:p w:rsidR="00B26CCB" w:rsidRDefault="00B26CCB" w:rsidP="00B26CCB">
      <w:pPr>
        <w:ind w:firstLine="0"/>
      </w:pPr>
      <w:r>
        <w:t xml:space="preserve">1940 </w:t>
      </w:r>
      <w:r w:rsidR="00391D33">
        <w:t>–</w:t>
      </w:r>
      <w:r w:rsidRPr="00FE262B">
        <w:t xml:space="preserve"> </w:t>
      </w:r>
      <w:r>
        <w:t>1</w:t>
      </w:r>
      <w:r w:rsidR="002B24D0">
        <w:rPr>
          <w:lang w:val="ru-UA"/>
        </w:rPr>
        <w:t xml:space="preserve"> </w:t>
      </w:r>
      <w:r>
        <w:t>922</w:t>
      </w:r>
      <w:r w:rsidR="002B24D0">
        <w:rPr>
          <w:lang w:val="ru-UA"/>
        </w:rPr>
        <w:t xml:space="preserve"> </w:t>
      </w:r>
      <w:r>
        <w:t>230 тыс. руб.;</w:t>
      </w:r>
    </w:p>
    <w:p w:rsidR="00B26CCB" w:rsidRDefault="00B26CCB" w:rsidP="00B26CCB">
      <w:pPr>
        <w:ind w:firstLine="0"/>
      </w:pPr>
      <w:r>
        <w:t xml:space="preserve">1941 </w:t>
      </w:r>
      <w:r w:rsidR="00391D33">
        <w:t>–</w:t>
      </w:r>
      <w:r w:rsidRPr="00FE262B">
        <w:t xml:space="preserve"> </w:t>
      </w:r>
      <w:r>
        <w:t>4</w:t>
      </w:r>
      <w:r w:rsidR="002B24D0">
        <w:rPr>
          <w:lang w:val="ru-UA"/>
        </w:rPr>
        <w:t xml:space="preserve"> </w:t>
      </w:r>
      <w:r>
        <w:t>634</w:t>
      </w:r>
      <w:r w:rsidR="002B24D0">
        <w:rPr>
          <w:lang w:val="ru-UA"/>
        </w:rPr>
        <w:t xml:space="preserve"> </w:t>
      </w:r>
      <w:r>
        <w:t>630 тыс. руб.</w:t>
      </w:r>
    </w:p>
    <w:p w:rsidR="00B26CCB" w:rsidRDefault="00B26CCB" w:rsidP="00B26CCB"/>
    <w:p w:rsidR="00B26CCB" w:rsidRDefault="00B26CCB" w:rsidP="00B26CCB">
      <w:r>
        <w:t>Наркомат связи:</w:t>
      </w:r>
    </w:p>
    <w:p w:rsidR="00B26CCB" w:rsidRDefault="00B26CCB" w:rsidP="00B26CCB">
      <w:pPr>
        <w:ind w:firstLine="0"/>
      </w:pPr>
      <w:r>
        <w:t xml:space="preserve">1938 </w:t>
      </w:r>
      <w:r w:rsidR="00391D33">
        <w:t>–</w:t>
      </w:r>
      <w:r>
        <w:t xml:space="preserve"> </w:t>
      </w:r>
      <w:r w:rsidRPr="003B10F1">
        <w:t xml:space="preserve">378 260 </w:t>
      </w:r>
      <w:r>
        <w:t>тыс. руб.;</w:t>
      </w:r>
    </w:p>
    <w:p w:rsidR="00B26CCB" w:rsidRDefault="00B26CCB" w:rsidP="00B26CCB">
      <w:pPr>
        <w:ind w:firstLine="0"/>
      </w:pPr>
      <w:r>
        <w:t xml:space="preserve">1939 </w:t>
      </w:r>
      <w:r w:rsidR="00391D33">
        <w:t>–</w:t>
      </w:r>
      <w:r>
        <w:t xml:space="preserve"> 101</w:t>
      </w:r>
      <w:r w:rsidR="002B24D0">
        <w:rPr>
          <w:lang w:val="ru-UA"/>
        </w:rPr>
        <w:t xml:space="preserve"> </w:t>
      </w:r>
      <w:r>
        <w:t>800 тыс. руб.;</w:t>
      </w:r>
    </w:p>
    <w:p w:rsidR="00B26CCB" w:rsidRDefault="00B26CCB" w:rsidP="00B26CCB">
      <w:pPr>
        <w:ind w:firstLine="0"/>
      </w:pPr>
      <w:r>
        <w:t xml:space="preserve">1940 </w:t>
      </w:r>
      <w:r w:rsidR="00391D33">
        <w:t>–</w:t>
      </w:r>
      <w:r w:rsidRPr="00FE262B">
        <w:t xml:space="preserve"> </w:t>
      </w:r>
      <w:r>
        <w:t>321</w:t>
      </w:r>
      <w:r w:rsidR="002B24D0">
        <w:rPr>
          <w:lang w:val="ru-UA"/>
        </w:rPr>
        <w:t xml:space="preserve"> </w:t>
      </w:r>
      <w:r>
        <w:t>620 тыс. руб.;</w:t>
      </w:r>
    </w:p>
    <w:p w:rsidR="00B26CCB" w:rsidRDefault="00B26CCB" w:rsidP="00B26CCB">
      <w:pPr>
        <w:ind w:firstLine="0"/>
      </w:pPr>
      <w:r>
        <w:t xml:space="preserve">1941 </w:t>
      </w:r>
      <w:r w:rsidR="00391D33">
        <w:t>–</w:t>
      </w:r>
      <w:r w:rsidRPr="00FE262B">
        <w:t xml:space="preserve"> </w:t>
      </w:r>
      <w:r>
        <w:t>134 310тыс. руб.</w:t>
      </w:r>
    </w:p>
    <w:p w:rsidR="00B26CCB" w:rsidRDefault="00B26CCB" w:rsidP="00B26CCB">
      <w:pPr>
        <w:ind w:firstLine="0"/>
      </w:pPr>
    </w:p>
    <w:p w:rsidR="00B26CCB" w:rsidRDefault="00B26CCB" w:rsidP="00B26CCB">
      <w:r>
        <w:t>Наркомат водного транспорта</w:t>
      </w:r>
      <w:r>
        <w:rPr>
          <w:rStyle w:val="a7"/>
        </w:rPr>
        <w:endnoteReference w:id="236"/>
      </w:r>
    </w:p>
    <w:p w:rsidR="00B26CCB" w:rsidRDefault="00B26CCB" w:rsidP="00B26CCB">
      <w:pPr>
        <w:ind w:firstLine="0"/>
      </w:pPr>
      <w:r>
        <w:t xml:space="preserve">1938 </w:t>
      </w:r>
      <w:r w:rsidR="00391D33">
        <w:t>–</w:t>
      </w:r>
      <w:r>
        <w:t xml:space="preserve"> </w:t>
      </w:r>
      <w:r w:rsidRPr="003B10F1">
        <w:t>925</w:t>
      </w:r>
      <w:r w:rsidR="002B24D0">
        <w:rPr>
          <w:lang w:val="ru-UA"/>
        </w:rPr>
        <w:t xml:space="preserve"> </w:t>
      </w:r>
      <w:r w:rsidRPr="003B10F1">
        <w:t>780 тыс. руб</w:t>
      </w:r>
      <w:r>
        <w:rPr>
          <w:color w:val="FF0000"/>
        </w:rPr>
        <w:t>.</w:t>
      </w:r>
    </w:p>
    <w:p w:rsidR="00B26CCB" w:rsidRDefault="00B26CCB" w:rsidP="00B26CCB"/>
    <w:p w:rsidR="00B26CCB" w:rsidRDefault="00B26CCB" w:rsidP="00B26CCB">
      <w:r>
        <w:t>Наркомат морского флота</w:t>
      </w:r>
      <w:r w:rsidRPr="009C69E7">
        <w:t xml:space="preserve"> </w:t>
      </w:r>
      <w:r>
        <w:t>и Наркомат речного флота:</w:t>
      </w:r>
    </w:p>
    <w:p w:rsidR="00B26CCB" w:rsidRDefault="00B26CCB" w:rsidP="00B26CCB">
      <w:pPr>
        <w:ind w:firstLine="0"/>
      </w:pPr>
      <w:r>
        <w:t xml:space="preserve">1939 </w:t>
      </w:r>
      <w:r w:rsidR="00391D33">
        <w:t>–</w:t>
      </w:r>
      <w:r>
        <w:t xml:space="preserve"> 1</w:t>
      </w:r>
      <w:r w:rsidR="002B24D0">
        <w:rPr>
          <w:lang w:val="ru-UA"/>
        </w:rPr>
        <w:t xml:space="preserve"> </w:t>
      </w:r>
      <w:r>
        <w:t>155</w:t>
      </w:r>
      <w:r w:rsidR="002B24D0">
        <w:rPr>
          <w:lang w:val="ru-UA"/>
        </w:rPr>
        <w:t xml:space="preserve"> </w:t>
      </w:r>
      <w:r>
        <w:t>510 тыс. руб.;</w:t>
      </w:r>
    </w:p>
    <w:p w:rsidR="00B26CCB" w:rsidRDefault="00B26CCB" w:rsidP="00B26CCB"/>
    <w:p w:rsidR="00B26CCB" w:rsidRDefault="00B26CCB" w:rsidP="00B26CCB">
      <w:r>
        <w:t>Наркомат морского флота:</w:t>
      </w:r>
    </w:p>
    <w:p w:rsidR="00B26CCB" w:rsidRDefault="00B26CCB" w:rsidP="00B26CCB">
      <w:pPr>
        <w:ind w:firstLine="0"/>
      </w:pPr>
      <w:r>
        <w:t xml:space="preserve">1940 </w:t>
      </w:r>
      <w:r w:rsidR="00391D33">
        <w:t>–</w:t>
      </w:r>
      <w:r w:rsidRPr="00554F23">
        <w:t xml:space="preserve"> </w:t>
      </w:r>
      <w:r>
        <w:t>437</w:t>
      </w:r>
      <w:r w:rsidR="002B24D0">
        <w:rPr>
          <w:lang w:val="ru-UA"/>
        </w:rPr>
        <w:t xml:space="preserve"> </w:t>
      </w:r>
      <w:r>
        <w:t>710 тыс. руб.;</w:t>
      </w:r>
    </w:p>
    <w:p w:rsidR="00B26CCB" w:rsidRDefault="00B26CCB" w:rsidP="00B26CCB">
      <w:pPr>
        <w:ind w:firstLine="0"/>
      </w:pPr>
      <w:r>
        <w:t xml:space="preserve">1941 </w:t>
      </w:r>
      <w:r w:rsidR="00391D33">
        <w:t>–</w:t>
      </w:r>
      <w:r w:rsidRPr="00554F23">
        <w:t xml:space="preserve"> </w:t>
      </w:r>
      <w:r>
        <w:t>403</w:t>
      </w:r>
      <w:r w:rsidR="002B24D0">
        <w:rPr>
          <w:lang w:val="ru-UA"/>
        </w:rPr>
        <w:t xml:space="preserve"> </w:t>
      </w:r>
      <w:r>
        <w:t>060 тыс. руб.</w:t>
      </w:r>
    </w:p>
    <w:p w:rsidR="00B26CCB" w:rsidRDefault="00B26CCB" w:rsidP="00B26CCB"/>
    <w:p w:rsidR="00B26CCB" w:rsidRDefault="00B26CCB" w:rsidP="00B26CCB">
      <w:r>
        <w:t>Наркомат речного флота:</w:t>
      </w:r>
    </w:p>
    <w:p w:rsidR="00B26CCB" w:rsidRDefault="00B26CCB" w:rsidP="00B26CCB">
      <w:pPr>
        <w:ind w:firstLine="0"/>
      </w:pPr>
      <w:r>
        <w:t xml:space="preserve">1940 </w:t>
      </w:r>
      <w:r w:rsidR="00391D33">
        <w:t>–</w:t>
      </w:r>
      <w:r w:rsidRPr="00554F23">
        <w:t xml:space="preserve"> </w:t>
      </w:r>
      <w:r>
        <w:t>735</w:t>
      </w:r>
      <w:r w:rsidR="002B24D0">
        <w:rPr>
          <w:lang w:val="ru-UA"/>
        </w:rPr>
        <w:t xml:space="preserve"> </w:t>
      </w:r>
      <w:r>
        <w:t>860 тыс. руб.;</w:t>
      </w:r>
    </w:p>
    <w:p w:rsidR="00B26CCB" w:rsidRDefault="00B26CCB" w:rsidP="00B26CCB">
      <w:pPr>
        <w:ind w:firstLine="0"/>
      </w:pPr>
      <w:r>
        <w:t xml:space="preserve">1941 </w:t>
      </w:r>
      <w:r w:rsidR="00391D33">
        <w:t>–</w:t>
      </w:r>
      <w:r w:rsidRPr="00554F23">
        <w:t xml:space="preserve"> </w:t>
      </w:r>
      <w:r>
        <w:t>535</w:t>
      </w:r>
      <w:r w:rsidR="002B24D0">
        <w:rPr>
          <w:lang w:val="ru-UA"/>
        </w:rPr>
        <w:t xml:space="preserve"> </w:t>
      </w:r>
      <w:r>
        <w:t>170 тыс. руб.</w:t>
      </w:r>
    </w:p>
    <w:p w:rsidR="00B26CCB" w:rsidRDefault="00B26CCB" w:rsidP="00B26CCB">
      <w:pPr>
        <w:ind w:firstLine="0"/>
      </w:pPr>
    </w:p>
    <w:p w:rsidR="00B26CCB" w:rsidRDefault="00B26CCB" w:rsidP="00B26CCB">
      <w:r>
        <w:t xml:space="preserve">Наркомат автомобильного транспорта: </w:t>
      </w:r>
    </w:p>
    <w:p w:rsidR="00B26CCB" w:rsidRDefault="00B26CCB" w:rsidP="00B26CCB">
      <w:pPr>
        <w:ind w:firstLine="0"/>
      </w:pPr>
      <w:r>
        <w:t xml:space="preserve">1940 </w:t>
      </w:r>
      <w:r w:rsidR="00391D33">
        <w:t>–</w:t>
      </w:r>
      <w:r w:rsidRPr="00FE262B">
        <w:t xml:space="preserve"> </w:t>
      </w:r>
      <w:r>
        <w:t>6</w:t>
      </w:r>
      <w:r w:rsidR="002B24D0">
        <w:rPr>
          <w:lang w:val="ru-UA"/>
        </w:rPr>
        <w:t xml:space="preserve"> </w:t>
      </w:r>
      <w:r>
        <w:t>230 тыс. руб.;</w:t>
      </w:r>
    </w:p>
    <w:p w:rsidR="00B26CCB" w:rsidRDefault="00B26CCB" w:rsidP="00B26CCB">
      <w:pPr>
        <w:ind w:firstLine="0"/>
      </w:pPr>
      <w:r>
        <w:t xml:space="preserve">1941 </w:t>
      </w:r>
      <w:r w:rsidR="00391D33">
        <w:t>–</w:t>
      </w:r>
      <w:r w:rsidRPr="00FE262B">
        <w:t xml:space="preserve"> </w:t>
      </w:r>
      <w:r>
        <w:t>130</w:t>
      </w:r>
      <w:r w:rsidR="002B24D0">
        <w:rPr>
          <w:lang w:val="ru-UA"/>
        </w:rPr>
        <w:t xml:space="preserve"> </w:t>
      </w:r>
      <w:r>
        <w:t>340 тыс. руб.</w:t>
      </w:r>
    </w:p>
    <w:p w:rsidR="00B26CCB" w:rsidRDefault="00B26CCB" w:rsidP="00F04F01">
      <w:pPr>
        <w:jc w:val="both"/>
      </w:pPr>
    </w:p>
    <w:p w:rsidR="00226337" w:rsidRDefault="00226337" w:rsidP="00226337">
      <w:pPr>
        <w:jc w:val="both"/>
      </w:pPr>
      <w:r>
        <w:t>Наркомат оборонной промышленности:</w:t>
      </w:r>
    </w:p>
    <w:p w:rsidR="00226337" w:rsidRDefault="00226337" w:rsidP="00226337">
      <w:pPr>
        <w:ind w:firstLine="0"/>
      </w:pPr>
      <w:r>
        <w:lastRenderedPageBreak/>
        <w:t xml:space="preserve">1938 </w:t>
      </w:r>
      <w:r w:rsidR="00391D33">
        <w:t>–</w:t>
      </w:r>
      <w:r>
        <w:t xml:space="preserve"> 7</w:t>
      </w:r>
      <w:r w:rsidR="002B24D0">
        <w:rPr>
          <w:lang w:val="ru-UA"/>
        </w:rPr>
        <w:t xml:space="preserve"> </w:t>
      </w:r>
      <w:r>
        <w:t>415</w:t>
      </w:r>
      <w:r w:rsidR="002B24D0">
        <w:rPr>
          <w:lang w:val="ru-UA"/>
        </w:rPr>
        <w:t xml:space="preserve"> </w:t>
      </w:r>
      <w:r>
        <w:t>040 тыс. руб.</w:t>
      </w:r>
    </w:p>
    <w:p w:rsidR="00B26CCB" w:rsidRDefault="00B26CCB" w:rsidP="00B26CCB">
      <w:pPr>
        <w:jc w:val="both"/>
      </w:pPr>
    </w:p>
    <w:p w:rsidR="00B26CCB" w:rsidRDefault="00B26CCB" w:rsidP="00B26CCB">
      <w:pPr>
        <w:jc w:val="both"/>
      </w:pPr>
      <w:r>
        <w:t>Наркомат обороны:</w:t>
      </w:r>
      <w:r w:rsidR="00844FF1">
        <w:rPr>
          <w:rStyle w:val="a7"/>
        </w:rPr>
        <w:endnoteReference w:id="237"/>
      </w:r>
      <w:r w:rsidR="00844FF1">
        <w:t xml:space="preserve"> </w:t>
      </w:r>
      <w:r>
        <w:rPr>
          <w:rStyle w:val="a7"/>
        </w:rPr>
        <w:endnoteReference w:id="238"/>
      </w:r>
    </w:p>
    <w:p w:rsidR="00B26CCB" w:rsidRDefault="00B26CCB" w:rsidP="00B26CCB">
      <w:pPr>
        <w:ind w:firstLine="0"/>
      </w:pPr>
      <w:r>
        <w:t xml:space="preserve">1938 </w:t>
      </w:r>
      <w:r w:rsidR="00391D33">
        <w:t>–</w:t>
      </w:r>
      <w:r>
        <w:t xml:space="preserve"> </w:t>
      </w:r>
      <w:r w:rsidRPr="006E56FC">
        <w:t>27</w:t>
      </w:r>
      <w:r w:rsidR="002B24D0">
        <w:rPr>
          <w:lang w:val="ru-UA"/>
        </w:rPr>
        <w:t xml:space="preserve"> </w:t>
      </w:r>
      <w:r w:rsidRPr="006E56FC">
        <w:t>044</w:t>
      </w:r>
      <w:r w:rsidR="002B24D0">
        <w:rPr>
          <w:lang w:val="ru-UA"/>
        </w:rPr>
        <w:t xml:space="preserve"> </w:t>
      </w:r>
      <w:r w:rsidRPr="006E56FC">
        <w:t>020 тыс</w:t>
      </w:r>
      <w:r>
        <w:t>. руб.;</w:t>
      </w:r>
    </w:p>
    <w:p w:rsidR="00B26CCB" w:rsidRDefault="00B26CCB" w:rsidP="00B26CCB">
      <w:pPr>
        <w:ind w:firstLine="0"/>
      </w:pPr>
      <w:r>
        <w:t xml:space="preserve">1939 </w:t>
      </w:r>
      <w:r w:rsidR="00391D33">
        <w:t>–</w:t>
      </w:r>
      <w:r>
        <w:t xml:space="preserve"> 33</w:t>
      </w:r>
      <w:r w:rsidR="002B24D0">
        <w:rPr>
          <w:lang w:val="ru-UA"/>
        </w:rPr>
        <w:t xml:space="preserve"> </w:t>
      </w:r>
      <w:r>
        <w:t>448 690</w:t>
      </w:r>
      <w:r w:rsidRPr="00395520">
        <w:t xml:space="preserve"> </w:t>
      </w:r>
      <w:r>
        <w:t>тыс. руб.;</w:t>
      </w:r>
    </w:p>
    <w:p w:rsidR="00B26CCB" w:rsidRDefault="00B26CCB" w:rsidP="00B26CCB">
      <w:pPr>
        <w:ind w:firstLine="0"/>
      </w:pPr>
      <w:r>
        <w:t xml:space="preserve">1940 </w:t>
      </w:r>
      <w:r w:rsidR="00391D33">
        <w:t>–</w:t>
      </w:r>
      <w:r w:rsidRPr="001F43CD">
        <w:t xml:space="preserve"> </w:t>
      </w:r>
      <w:r>
        <w:t>46</w:t>
      </w:r>
      <w:r w:rsidR="002B24D0">
        <w:rPr>
          <w:lang w:val="ru-UA"/>
        </w:rPr>
        <w:t xml:space="preserve"> </w:t>
      </w:r>
      <w:r>
        <w:t>957</w:t>
      </w:r>
      <w:r w:rsidR="002B24D0">
        <w:rPr>
          <w:lang w:val="ru-UA"/>
        </w:rPr>
        <w:t xml:space="preserve"> </w:t>
      </w:r>
      <w:r>
        <w:t>100 тыс. руб.;</w:t>
      </w:r>
    </w:p>
    <w:p w:rsidR="00B26CCB" w:rsidRDefault="00B26CCB" w:rsidP="00B26CCB">
      <w:pPr>
        <w:ind w:firstLine="0"/>
      </w:pPr>
      <w:r>
        <w:t xml:space="preserve">1941 </w:t>
      </w:r>
      <w:r w:rsidR="00391D33">
        <w:t>–</w:t>
      </w:r>
      <w:r w:rsidRPr="001F43CD">
        <w:t xml:space="preserve"> </w:t>
      </w:r>
      <w:r>
        <w:t>58</w:t>
      </w:r>
      <w:r w:rsidR="002B24D0">
        <w:rPr>
          <w:lang w:val="ru-UA"/>
        </w:rPr>
        <w:t xml:space="preserve"> </w:t>
      </w:r>
      <w:r>
        <w:t>275</w:t>
      </w:r>
      <w:r w:rsidR="002B24D0">
        <w:rPr>
          <w:lang w:val="ru-UA"/>
        </w:rPr>
        <w:t xml:space="preserve"> </w:t>
      </w:r>
      <w:r>
        <w:t>800 тыс. руб.</w:t>
      </w:r>
    </w:p>
    <w:p w:rsidR="00B26CCB" w:rsidRDefault="00B26CCB" w:rsidP="00B26CCB">
      <w:pPr>
        <w:ind w:firstLine="0"/>
      </w:pPr>
    </w:p>
    <w:p w:rsidR="00B26CCB" w:rsidRDefault="00B26CCB" w:rsidP="00B26CCB">
      <w:r>
        <w:t>Наркомат Военно-морского флота:</w:t>
      </w:r>
    </w:p>
    <w:p w:rsidR="00B26CCB" w:rsidRDefault="00B26CCB" w:rsidP="00B26CCB">
      <w:pPr>
        <w:ind w:firstLine="0"/>
      </w:pPr>
      <w:r>
        <w:t xml:space="preserve">1939 </w:t>
      </w:r>
      <w:r w:rsidR="00391D33">
        <w:t>–</w:t>
      </w:r>
      <w:r>
        <w:t xml:space="preserve"> 7</w:t>
      </w:r>
      <w:r w:rsidR="002B24D0">
        <w:rPr>
          <w:lang w:val="ru-UA"/>
        </w:rPr>
        <w:t xml:space="preserve"> </w:t>
      </w:r>
      <w:r>
        <w:t>436</w:t>
      </w:r>
      <w:r w:rsidR="002B24D0">
        <w:rPr>
          <w:lang w:val="ru-UA"/>
        </w:rPr>
        <w:t xml:space="preserve"> </w:t>
      </w:r>
      <w:r>
        <w:t>240 тыс. руб.;</w:t>
      </w:r>
    </w:p>
    <w:p w:rsidR="00B26CCB" w:rsidRDefault="00B26CCB" w:rsidP="00B26CCB">
      <w:pPr>
        <w:ind w:firstLine="0"/>
      </w:pPr>
      <w:r>
        <w:t xml:space="preserve">1940 </w:t>
      </w:r>
      <w:r w:rsidR="00391D33">
        <w:t>–</w:t>
      </w:r>
      <w:r w:rsidRPr="001F43CD">
        <w:t xml:space="preserve"> </w:t>
      </w:r>
      <w:r>
        <w:t>10</w:t>
      </w:r>
      <w:r w:rsidR="002B24D0">
        <w:rPr>
          <w:lang w:val="ru-UA"/>
        </w:rPr>
        <w:t xml:space="preserve"> </w:t>
      </w:r>
      <w:r>
        <w:t>109 050 тыс. руб.;</w:t>
      </w:r>
    </w:p>
    <w:p w:rsidR="00B26CCB" w:rsidRDefault="00B26CCB" w:rsidP="00B26CCB">
      <w:pPr>
        <w:ind w:firstLine="0"/>
      </w:pPr>
      <w:r>
        <w:t xml:space="preserve">1941 </w:t>
      </w:r>
      <w:r w:rsidR="00391D33">
        <w:t>–</w:t>
      </w:r>
      <w:r w:rsidRPr="001F43CD">
        <w:t xml:space="preserve"> </w:t>
      </w:r>
      <w:r>
        <w:t>12</w:t>
      </w:r>
      <w:r w:rsidR="002B24D0">
        <w:rPr>
          <w:lang w:val="ru-UA"/>
        </w:rPr>
        <w:t xml:space="preserve"> </w:t>
      </w:r>
      <w:r>
        <w:t>589</w:t>
      </w:r>
      <w:r w:rsidR="002B24D0">
        <w:rPr>
          <w:lang w:val="ru-UA"/>
        </w:rPr>
        <w:t xml:space="preserve"> </w:t>
      </w:r>
      <w:r>
        <w:t>800 тыс. руб.</w:t>
      </w:r>
    </w:p>
    <w:p w:rsidR="00226337" w:rsidRDefault="00226337" w:rsidP="00226337"/>
    <w:p w:rsidR="00226337" w:rsidRDefault="00226337" w:rsidP="00226337">
      <w:r>
        <w:t>Наркомат боеприпасов:</w:t>
      </w:r>
    </w:p>
    <w:p w:rsidR="00226337" w:rsidRDefault="00226337" w:rsidP="00226337">
      <w:pPr>
        <w:ind w:firstLine="0"/>
      </w:pPr>
      <w:r>
        <w:t xml:space="preserve">1939 </w:t>
      </w:r>
      <w:r w:rsidR="00391D33">
        <w:t>–</w:t>
      </w:r>
      <w:r>
        <w:t xml:space="preserve"> 2</w:t>
      </w:r>
      <w:r w:rsidR="002B24D0">
        <w:rPr>
          <w:lang w:val="ru-UA"/>
        </w:rPr>
        <w:t xml:space="preserve"> </w:t>
      </w:r>
      <w:r>
        <w:t>537</w:t>
      </w:r>
      <w:r w:rsidR="002B24D0">
        <w:rPr>
          <w:lang w:val="ru-UA"/>
        </w:rPr>
        <w:t xml:space="preserve"> </w:t>
      </w:r>
      <w:r>
        <w:t>580 тыс. руб.;</w:t>
      </w:r>
    </w:p>
    <w:p w:rsidR="00226337" w:rsidRDefault="00226337" w:rsidP="00226337">
      <w:pPr>
        <w:ind w:firstLine="0"/>
      </w:pPr>
      <w:r>
        <w:t xml:space="preserve">1940 </w:t>
      </w:r>
      <w:r w:rsidR="00391D33">
        <w:t>–</w:t>
      </w:r>
      <w:r>
        <w:t xml:space="preserve"> 1</w:t>
      </w:r>
      <w:r w:rsidR="002B24D0">
        <w:rPr>
          <w:lang w:val="ru-UA"/>
        </w:rPr>
        <w:t xml:space="preserve"> </w:t>
      </w:r>
      <w:r>
        <w:t>880 524</w:t>
      </w:r>
      <w:r w:rsidRPr="00432059">
        <w:t xml:space="preserve"> </w:t>
      </w:r>
      <w:r>
        <w:t>тыс. руб.;</w:t>
      </w:r>
    </w:p>
    <w:p w:rsidR="00226337" w:rsidRDefault="00226337" w:rsidP="00226337">
      <w:pPr>
        <w:ind w:firstLine="0"/>
      </w:pPr>
      <w:r>
        <w:t xml:space="preserve">1941 </w:t>
      </w:r>
      <w:r w:rsidR="00391D33">
        <w:t>–</w:t>
      </w:r>
      <w:r w:rsidRPr="00432059">
        <w:t xml:space="preserve"> </w:t>
      </w:r>
      <w:r>
        <w:t>1</w:t>
      </w:r>
      <w:r w:rsidR="002B24D0">
        <w:rPr>
          <w:lang w:val="ru-UA"/>
        </w:rPr>
        <w:t xml:space="preserve"> </w:t>
      </w:r>
      <w:r>
        <w:t>684</w:t>
      </w:r>
      <w:r w:rsidR="002B24D0">
        <w:rPr>
          <w:lang w:val="ru-UA"/>
        </w:rPr>
        <w:t xml:space="preserve"> </w:t>
      </w:r>
      <w:r>
        <w:t>510 тыс. руб.</w:t>
      </w:r>
    </w:p>
    <w:p w:rsidR="00226337" w:rsidRDefault="00226337" w:rsidP="00226337">
      <w:pPr>
        <w:jc w:val="both"/>
      </w:pPr>
    </w:p>
    <w:p w:rsidR="00226337" w:rsidRDefault="00226337" w:rsidP="00226337">
      <w:r>
        <w:t>Наркомат вооружения:</w:t>
      </w:r>
    </w:p>
    <w:p w:rsidR="00226337" w:rsidRDefault="00226337" w:rsidP="00226337">
      <w:pPr>
        <w:ind w:firstLine="0"/>
      </w:pPr>
      <w:r>
        <w:t xml:space="preserve">1939 </w:t>
      </w:r>
      <w:r w:rsidR="00391D33">
        <w:t>–</w:t>
      </w:r>
      <w:r>
        <w:t xml:space="preserve"> 1</w:t>
      </w:r>
      <w:r w:rsidR="002B24D0">
        <w:rPr>
          <w:lang w:val="ru-UA"/>
        </w:rPr>
        <w:t xml:space="preserve"> </w:t>
      </w:r>
      <w:r>
        <w:t>420</w:t>
      </w:r>
      <w:r w:rsidR="002B24D0">
        <w:rPr>
          <w:lang w:val="ru-UA"/>
        </w:rPr>
        <w:t xml:space="preserve"> </w:t>
      </w:r>
      <w:r>
        <w:t>890 тыс. руб.;</w:t>
      </w:r>
    </w:p>
    <w:p w:rsidR="00226337" w:rsidRDefault="00226337" w:rsidP="00226337">
      <w:pPr>
        <w:ind w:firstLine="0"/>
      </w:pPr>
      <w:r>
        <w:t xml:space="preserve">1940 </w:t>
      </w:r>
      <w:r w:rsidR="00391D33">
        <w:t>–</w:t>
      </w:r>
      <w:r w:rsidRPr="00432059">
        <w:t xml:space="preserve"> </w:t>
      </w:r>
      <w:r>
        <w:t>1</w:t>
      </w:r>
      <w:r w:rsidR="002B24D0">
        <w:rPr>
          <w:lang w:val="ru-UA"/>
        </w:rPr>
        <w:t xml:space="preserve"> </w:t>
      </w:r>
      <w:r>
        <w:t>049</w:t>
      </w:r>
      <w:r w:rsidR="002B24D0">
        <w:rPr>
          <w:lang w:val="ru-UA"/>
        </w:rPr>
        <w:t xml:space="preserve"> </w:t>
      </w:r>
      <w:r>
        <w:t>816 тыс. руб.;</w:t>
      </w:r>
    </w:p>
    <w:p w:rsidR="00226337" w:rsidRDefault="00226337" w:rsidP="00226337">
      <w:pPr>
        <w:ind w:firstLine="0"/>
      </w:pPr>
      <w:r>
        <w:t xml:space="preserve">1941 </w:t>
      </w:r>
      <w:r w:rsidR="00391D33">
        <w:t>–</w:t>
      </w:r>
      <w:r w:rsidRPr="00432059">
        <w:t xml:space="preserve"> </w:t>
      </w:r>
      <w:r>
        <w:t>1</w:t>
      </w:r>
      <w:r w:rsidR="002B24D0">
        <w:rPr>
          <w:lang w:val="ru-UA"/>
        </w:rPr>
        <w:t xml:space="preserve"> </w:t>
      </w:r>
      <w:r>
        <w:t>190</w:t>
      </w:r>
      <w:r w:rsidR="002B24D0">
        <w:rPr>
          <w:lang w:val="ru-UA"/>
        </w:rPr>
        <w:t xml:space="preserve"> </w:t>
      </w:r>
      <w:r>
        <w:t>430 тыс. руб.</w:t>
      </w:r>
    </w:p>
    <w:p w:rsidR="00B26CCB" w:rsidRDefault="00B26CCB" w:rsidP="00B26CCB">
      <w:pPr>
        <w:ind w:firstLine="0"/>
      </w:pPr>
    </w:p>
    <w:p w:rsidR="00B26CCB" w:rsidRDefault="00B26CCB" w:rsidP="00B26CCB">
      <w:r>
        <w:t>Наркомат промышленности строительных материалов:</w:t>
      </w:r>
    </w:p>
    <w:p w:rsidR="00B26CCB" w:rsidRDefault="00B26CCB" w:rsidP="00B26CCB">
      <w:pPr>
        <w:ind w:firstLine="0"/>
      </w:pPr>
      <w:r>
        <w:t xml:space="preserve">1939 </w:t>
      </w:r>
      <w:r w:rsidR="00391D33">
        <w:t>–</w:t>
      </w:r>
      <w:r>
        <w:t xml:space="preserve"> 397 650 тыс. руб.;</w:t>
      </w:r>
    </w:p>
    <w:p w:rsidR="00B26CCB" w:rsidRDefault="00B26CCB" w:rsidP="00B26CCB">
      <w:pPr>
        <w:ind w:firstLine="0"/>
      </w:pPr>
      <w:r>
        <w:t xml:space="preserve">1940 </w:t>
      </w:r>
      <w:r w:rsidR="00391D33">
        <w:t>–</w:t>
      </w:r>
      <w:r w:rsidRPr="00C26C64">
        <w:t xml:space="preserve"> </w:t>
      </w:r>
      <w:r>
        <w:t>288 721 тыс. руб.;</w:t>
      </w:r>
    </w:p>
    <w:p w:rsidR="00B26CCB" w:rsidRDefault="00B26CCB" w:rsidP="00B26CCB">
      <w:pPr>
        <w:ind w:firstLine="0"/>
      </w:pPr>
      <w:r>
        <w:t xml:space="preserve">1941 </w:t>
      </w:r>
      <w:r w:rsidR="00391D33">
        <w:t>–</w:t>
      </w:r>
      <w:r w:rsidRPr="00C26C64">
        <w:t xml:space="preserve"> </w:t>
      </w:r>
      <w:r w:rsidRPr="00BA57A4">
        <w:t>384 980</w:t>
      </w:r>
      <w:r>
        <w:t xml:space="preserve"> тыс. руб.</w:t>
      </w:r>
    </w:p>
    <w:p w:rsidR="00B26CCB" w:rsidRDefault="00B26CCB" w:rsidP="00B26CCB"/>
    <w:p w:rsidR="00B26CCB" w:rsidRDefault="00B26CCB" w:rsidP="00B26CCB">
      <w:r>
        <w:t>Наркомат по строительству:</w:t>
      </w:r>
    </w:p>
    <w:p w:rsidR="00B26CCB" w:rsidRDefault="00B26CCB" w:rsidP="00B26CCB">
      <w:pPr>
        <w:ind w:firstLine="0"/>
      </w:pPr>
      <w:r>
        <w:t xml:space="preserve">1940 </w:t>
      </w:r>
      <w:r w:rsidR="00391D33">
        <w:t>–</w:t>
      </w:r>
      <w:r w:rsidRPr="00C26C64">
        <w:t xml:space="preserve"> </w:t>
      </w:r>
      <w:r>
        <w:t>540 300 тыс. руб.;</w:t>
      </w:r>
    </w:p>
    <w:p w:rsidR="00B26CCB" w:rsidRDefault="00B26CCB" w:rsidP="00B26CCB">
      <w:pPr>
        <w:ind w:firstLine="0"/>
      </w:pPr>
      <w:r>
        <w:t xml:space="preserve">1941 </w:t>
      </w:r>
      <w:r w:rsidR="00391D33">
        <w:t>–</w:t>
      </w:r>
      <w:r w:rsidRPr="00C26C64">
        <w:t xml:space="preserve"> </w:t>
      </w:r>
      <w:r>
        <w:t>488 050 тыс. руб.</w:t>
      </w:r>
    </w:p>
    <w:p w:rsidR="00B26CCB" w:rsidRDefault="00B26CCB" w:rsidP="00F04F01">
      <w:pPr>
        <w:jc w:val="both"/>
      </w:pPr>
    </w:p>
    <w:p w:rsidR="00F04F01" w:rsidRDefault="00F04F01" w:rsidP="00F04F01">
      <w:pPr>
        <w:jc w:val="both"/>
      </w:pPr>
      <w:r>
        <w:t xml:space="preserve">Наркомат топливной промышленности: </w:t>
      </w:r>
    </w:p>
    <w:p w:rsidR="00F04F01" w:rsidRDefault="00F04F01" w:rsidP="00F04F01">
      <w:pPr>
        <w:ind w:firstLine="0"/>
        <w:jc w:val="both"/>
      </w:pPr>
      <w:r>
        <w:t xml:space="preserve">в 1939 </w:t>
      </w:r>
      <w:r w:rsidR="00391D33">
        <w:t>–</w:t>
      </w:r>
      <w:r>
        <w:t xml:space="preserve"> </w:t>
      </w:r>
      <w:r w:rsidRPr="00D404D9">
        <w:t>3 009 950</w:t>
      </w:r>
      <w:r>
        <w:t xml:space="preserve"> тыс. руб.</w:t>
      </w:r>
    </w:p>
    <w:p w:rsidR="00F04F01" w:rsidRDefault="00F04F01" w:rsidP="0010184D">
      <w:pPr>
        <w:jc w:val="both"/>
      </w:pPr>
    </w:p>
    <w:p w:rsidR="00B26CCB" w:rsidRDefault="00B26CCB" w:rsidP="00B26CCB">
      <w:r>
        <w:t>Наркоматы местной топливной промышленности:</w:t>
      </w:r>
    </w:p>
    <w:p w:rsidR="00B26CCB" w:rsidRDefault="00B26CCB" w:rsidP="00B26CCB">
      <w:pPr>
        <w:ind w:firstLine="0"/>
      </w:pPr>
      <w:r>
        <w:t xml:space="preserve">1940 </w:t>
      </w:r>
      <w:r w:rsidR="00391D33">
        <w:t>–</w:t>
      </w:r>
      <w:r w:rsidRPr="00554F23">
        <w:t xml:space="preserve"> </w:t>
      </w:r>
      <w:r>
        <w:t>235 840 тыс. руб.;</w:t>
      </w:r>
    </w:p>
    <w:p w:rsidR="00B26CCB" w:rsidRDefault="00B26CCB" w:rsidP="00B26CCB">
      <w:pPr>
        <w:ind w:firstLine="0"/>
      </w:pPr>
      <w:r>
        <w:t xml:space="preserve">1941 </w:t>
      </w:r>
      <w:r w:rsidR="00391D33">
        <w:t>–</w:t>
      </w:r>
      <w:r w:rsidRPr="00554F23">
        <w:t xml:space="preserve"> </w:t>
      </w:r>
      <w:r>
        <w:t>118 433 тыс. руб.</w:t>
      </w:r>
    </w:p>
    <w:p w:rsidR="00B26CCB" w:rsidRDefault="00B26CCB" w:rsidP="00B26CCB">
      <w:pPr>
        <w:jc w:val="both"/>
      </w:pPr>
    </w:p>
    <w:p w:rsidR="00F04F01" w:rsidRDefault="00F04F01" w:rsidP="00F04F01">
      <w:pPr>
        <w:jc w:val="both"/>
      </w:pPr>
      <w:r>
        <w:t>Наркомат угольной промышленности:</w:t>
      </w:r>
    </w:p>
    <w:p w:rsidR="00F04F01" w:rsidRDefault="00F04F01" w:rsidP="00F04F01">
      <w:pPr>
        <w:ind w:firstLine="0"/>
        <w:jc w:val="both"/>
      </w:pPr>
      <w:r>
        <w:t xml:space="preserve">в 1940 </w:t>
      </w:r>
      <w:r w:rsidR="00391D33">
        <w:t>–</w:t>
      </w:r>
      <w:r>
        <w:t xml:space="preserve"> </w:t>
      </w:r>
      <w:r w:rsidR="00A90B3D">
        <w:t xml:space="preserve">1 943 750 </w:t>
      </w:r>
      <w:r>
        <w:t>тыс. руб.;</w:t>
      </w:r>
    </w:p>
    <w:p w:rsidR="00F04F01" w:rsidRDefault="00F04F01" w:rsidP="00F04F01">
      <w:pPr>
        <w:ind w:firstLine="0"/>
        <w:jc w:val="both"/>
      </w:pPr>
      <w:r>
        <w:t xml:space="preserve">в 1941 </w:t>
      </w:r>
      <w:r w:rsidR="00391D33">
        <w:t>–</w:t>
      </w:r>
      <w:r>
        <w:t xml:space="preserve"> </w:t>
      </w:r>
      <w:r w:rsidR="003E00EE">
        <w:t xml:space="preserve">2 165 620 </w:t>
      </w:r>
      <w:r>
        <w:t>тыс. руб.</w:t>
      </w:r>
    </w:p>
    <w:p w:rsidR="00F04F01" w:rsidRDefault="00F04F01" w:rsidP="00F04F01">
      <w:pPr>
        <w:ind w:firstLine="0"/>
        <w:jc w:val="both"/>
      </w:pPr>
    </w:p>
    <w:p w:rsidR="0010184D" w:rsidRDefault="0010184D" w:rsidP="0010184D">
      <w:pPr>
        <w:jc w:val="both"/>
      </w:pPr>
      <w:r>
        <w:t xml:space="preserve">Наркомат </w:t>
      </w:r>
      <w:r w:rsidR="00F04F01">
        <w:t>нефтя</w:t>
      </w:r>
      <w:r>
        <w:t>ной промышленности:</w:t>
      </w:r>
    </w:p>
    <w:p w:rsidR="0010184D" w:rsidRDefault="0010184D" w:rsidP="0010184D">
      <w:pPr>
        <w:ind w:firstLine="0"/>
        <w:jc w:val="both"/>
      </w:pPr>
      <w:r>
        <w:t xml:space="preserve">в 1940 </w:t>
      </w:r>
      <w:r w:rsidR="00391D33">
        <w:t>–</w:t>
      </w:r>
      <w:r>
        <w:t xml:space="preserve"> </w:t>
      </w:r>
      <w:r w:rsidR="00A90B3D">
        <w:t>1 74</w:t>
      </w:r>
      <w:r w:rsidR="00FE0BC9">
        <w:t>4</w:t>
      </w:r>
      <w:r w:rsidR="00A90B3D">
        <w:t xml:space="preserve"> 270 </w:t>
      </w:r>
      <w:r>
        <w:t>тыс. руб.;</w:t>
      </w:r>
    </w:p>
    <w:p w:rsidR="0010184D" w:rsidRDefault="0010184D" w:rsidP="0010184D">
      <w:pPr>
        <w:ind w:firstLine="0"/>
        <w:jc w:val="both"/>
      </w:pPr>
      <w:r>
        <w:t xml:space="preserve">в 1941 </w:t>
      </w:r>
      <w:r w:rsidR="00391D33">
        <w:t>–</w:t>
      </w:r>
      <w:r>
        <w:t xml:space="preserve"> </w:t>
      </w:r>
      <w:r w:rsidR="00493EBD" w:rsidRPr="00493EBD">
        <w:t>3 085 250</w:t>
      </w:r>
      <w:r w:rsidR="003E00EE">
        <w:t xml:space="preserve"> </w:t>
      </w:r>
      <w:r>
        <w:t>тыс. руб.</w:t>
      </w:r>
    </w:p>
    <w:p w:rsidR="00F04F01" w:rsidRDefault="00F04F01" w:rsidP="00F04F01">
      <w:pPr>
        <w:jc w:val="both"/>
      </w:pPr>
    </w:p>
    <w:p w:rsidR="0010184D" w:rsidRDefault="0010184D" w:rsidP="0010184D">
      <w:pPr>
        <w:jc w:val="both"/>
      </w:pPr>
      <w:r>
        <w:t>Наркомат электростанций и электропромышленности:</w:t>
      </w:r>
    </w:p>
    <w:p w:rsidR="0010184D" w:rsidRDefault="0010184D" w:rsidP="0010184D">
      <w:pPr>
        <w:ind w:firstLine="0"/>
        <w:jc w:val="both"/>
      </w:pPr>
      <w:r>
        <w:t xml:space="preserve">в 1939 </w:t>
      </w:r>
      <w:r w:rsidR="00391D33">
        <w:t>–</w:t>
      </w:r>
      <w:r>
        <w:t xml:space="preserve"> </w:t>
      </w:r>
      <w:r w:rsidR="00D404D9" w:rsidRPr="00D404D9">
        <w:t>899 480</w:t>
      </w:r>
      <w:r w:rsidR="00E91C20">
        <w:t xml:space="preserve"> </w:t>
      </w:r>
      <w:r>
        <w:t>тыс. руб.;</w:t>
      </w:r>
    </w:p>
    <w:p w:rsidR="0010184D" w:rsidRDefault="0010184D" w:rsidP="0010184D">
      <w:pPr>
        <w:ind w:firstLine="0"/>
        <w:jc w:val="both"/>
      </w:pPr>
      <w:r>
        <w:t xml:space="preserve">в 1940 </w:t>
      </w:r>
      <w:r w:rsidR="00391D33">
        <w:t>–</w:t>
      </w:r>
      <w:r>
        <w:t xml:space="preserve"> </w:t>
      </w:r>
      <w:r w:rsidR="00FE0BC9" w:rsidRPr="00FE0BC9">
        <w:t>668 850</w:t>
      </w:r>
      <w:r>
        <w:t>тыс. руб.</w:t>
      </w:r>
    </w:p>
    <w:p w:rsidR="003E00EE" w:rsidRDefault="003E00EE" w:rsidP="0010184D">
      <w:pPr>
        <w:ind w:firstLine="0"/>
        <w:jc w:val="both"/>
      </w:pPr>
    </w:p>
    <w:p w:rsidR="003E00EE" w:rsidRDefault="003E00EE" w:rsidP="003E00EE">
      <w:pPr>
        <w:jc w:val="both"/>
      </w:pPr>
      <w:r>
        <w:lastRenderedPageBreak/>
        <w:t>Наркомат электростанций:</w:t>
      </w:r>
    </w:p>
    <w:p w:rsidR="003E00EE" w:rsidRDefault="003E00EE" w:rsidP="003E00EE">
      <w:pPr>
        <w:ind w:firstLine="0"/>
        <w:jc w:val="both"/>
      </w:pPr>
      <w:r>
        <w:t xml:space="preserve">в 1941 </w:t>
      </w:r>
      <w:r w:rsidR="00391D33">
        <w:t>–</w:t>
      </w:r>
      <w:r>
        <w:t xml:space="preserve"> 1 145 330 тыс. руб.</w:t>
      </w:r>
    </w:p>
    <w:p w:rsidR="003E00EE" w:rsidRDefault="003E00EE" w:rsidP="003E00EE">
      <w:pPr>
        <w:jc w:val="both"/>
      </w:pPr>
    </w:p>
    <w:p w:rsidR="003E00EE" w:rsidRDefault="003E00EE" w:rsidP="003E00EE">
      <w:pPr>
        <w:jc w:val="both"/>
      </w:pPr>
      <w:r>
        <w:t>Наркомат электропромышленности:</w:t>
      </w:r>
    </w:p>
    <w:p w:rsidR="003E00EE" w:rsidRDefault="003E00EE" w:rsidP="003E00EE">
      <w:pPr>
        <w:ind w:firstLine="0"/>
        <w:jc w:val="both"/>
      </w:pPr>
      <w:r>
        <w:t xml:space="preserve">в 1941 </w:t>
      </w:r>
      <w:r w:rsidR="00391D33">
        <w:t>–</w:t>
      </w:r>
      <w:r>
        <w:t xml:space="preserve"> 707 040 тыс. руб.</w:t>
      </w:r>
    </w:p>
    <w:p w:rsidR="003050FA" w:rsidRDefault="003050FA" w:rsidP="00C26C64">
      <w:pPr>
        <w:ind w:firstLine="0"/>
      </w:pPr>
    </w:p>
    <w:p w:rsidR="003050FA" w:rsidRDefault="003050FA" w:rsidP="003050FA">
      <w:r>
        <w:t>Наркомат пищевой промышленности:</w:t>
      </w:r>
    </w:p>
    <w:p w:rsidR="003050FA" w:rsidRDefault="003050FA" w:rsidP="003050FA">
      <w:pPr>
        <w:ind w:firstLine="0"/>
      </w:pPr>
      <w:r>
        <w:t xml:space="preserve">1938 </w:t>
      </w:r>
      <w:r w:rsidR="00391D33">
        <w:t>–</w:t>
      </w:r>
      <w:r>
        <w:t xml:space="preserve"> 1 503 649 тыс. руб.;</w:t>
      </w:r>
    </w:p>
    <w:p w:rsidR="003050FA" w:rsidRDefault="003050FA" w:rsidP="003050FA">
      <w:pPr>
        <w:ind w:firstLine="0"/>
      </w:pPr>
      <w:r>
        <w:t xml:space="preserve">1939 </w:t>
      </w:r>
      <w:r w:rsidR="00391D33">
        <w:t>–</w:t>
      </w:r>
      <w:r>
        <w:t xml:space="preserve"> </w:t>
      </w:r>
      <w:r w:rsidR="00D404D9" w:rsidRPr="00D404D9">
        <w:t>1 110 765</w:t>
      </w:r>
      <w:r>
        <w:t xml:space="preserve"> тыс. руб.;</w:t>
      </w:r>
    </w:p>
    <w:p w:rsidR="003050FA" w:rsidRDefault="003050FA" w:rsidP="003050FA">
      <w:pPr>
        <w:ind w:firstLine="0"/>
      </w:pPr>
      <w:r>
        <w:t xml:space="preserve">1940 </w:t>
      </w:r>
      <w:r w:rsidR="00391D33">
        <w:t>–</w:t>
      </w:r>
      <w:r w:rsidRPr="003050FA">
        <w:t xml:space="preserve"> </w:t>
      </w:r>
      <w:r w:rsidR="006E48C4">
        <w:t>41</w:t>
      </w:r>
      <w:r w:rsidR="00FE0BC9">
        <w:t>4</w:t>
      </w:r>
      <w:r w:rsidR="006E48C4">
        <w:t xml:space="preserve"> 300 </w:t>
      </w:r>
      <w:r>
        <w:t>тыс. руб.;</w:t>
      </w:r>
    </w:p>
    <w:p w:rsidR="003050FA" w:rsidRDefault="003050FA" w:rsidP="003050FA">
      <w:pPr>
        <w:ind w:firstLine="0"/>
      </w:pPr>
      <w:r>
        <w:t xml:space="preserve">1941 </w:t>
      </w:r>
      <w:r w:rsidR="00391D33">
        <w:t>–</w:t>
      </w:r>
      <w:r w:rsidRPr="003050FA">
        <w:t xml:space="preserve"> </w:t>
      </w:r>
      <w:r w:rsidR="00493EBD" w:rsidRPr="00493EBD">
        <w:t>580</w:t>
      </w:r>
      <w:r w:rsidR="00493EBD">
        <w:t> </w:t>
      </w:r>
      <w:r w:rsidR="00493EBD" w:rsidRPr="00493EBD">
        <w:t>880</w:t>
      </w:r>
      <w:r w:rsidR="00493EBD">
        <w:t xml:space="preserve"> </w:t>
      </w:r>
      <w:r>
        <w:t>тыс. руб.</w:t>
      </w:r>
    </w:p>
    <w:p w:rsidR="003050FA" w:rsidRDefault="003050FA" w:rsidP="00C26C64"/>
    <w:p w:rsidR="00C26C64" w:rsidRDefault="00C26C64" w:rsidP="00C26C64">
      <w:r>
        <w:t>Наркомат рыбной промышленности:</w:t>
      </w:r>
    </w:p>
    <w:p w:rsidR="00C26C64" w:rsidRDefault="00C26C64" w:rsidP="00C26C64">
      <w:pPr>
        <w:ind w:firstLine="0"/>
      </w:pPr>
      <w:r>
        <w:t xml:space="preserve">1939 </w:t>
      </w:r>
      <w:r w:rsidR="00391D33">
        <w:t>–</w:t>
      </w:r>
      <w:r>
        <w:t xml:space="preserve"> </w:t>
      </w:r>
      <w:r w:rsidR="003050FA">
        <w:t>444 590 тыс. руб.;</w:t>
      </w:r>
    </w:p>
    <w:p w:rsidR="00C26C64" w:rsidRDefault="00C26C64" w:rsidP="00C26C64">
      <w:pPr>
        <w:ind w:firstLine="0"/>
      </w:pPr>
      <w:r>
        <w:t xml:space="preserve">1940 </w:t>
      </w:r>
      <w:r w:rsidR="00391D33">
        <w:t>–</w:t>
      </w:r>
      <w:r w:rsidR="003050FA" w:rsidRPr="003050FA">
        <w:t xml:space="preserve"> </w:t>
      </w:r>
      <w:r w:rsidR="00FE0BC9" w:rsidRPr="00FE0BC9">
        <w:t>318 200</w:t>
      </w:r>
      <w:r w:rsidR="006E48C4">
        <w:t xml:space="preserve"> </w:t>
      </w:r>
      <w:r w:rsidR="003050FA">
        <w:t>тыс. руб.;</w:t>
      </w:r>
    </w:p>
    <w:p w:rsidR="00C26C64" w:rsidRDefault="00C26C64" w:rsidP="00C26C64">
      <w:pPr>
        <w:ind w:firstLine="0"/>
      </w:pPr>
      <w:r>
        <w:t xml:space="preserve">1941 </w:t>
      </w:r>
      <w:r w:rsidR="00391D33">
        <w:t>–</w:t>
      </w:r>
      <w:r w:rsidR="003050FA" w:rsidRPr="003050FA">
        <w:t xml:space="preserve"> </w:t>
      </w:r>
      <w:r w:rsidR="003E00EE">
        <w:t xml:space="preserve">204 730 </w:t>
      </w:r>
      <w:r w:rsidR="003050FA">
        <w:t>тыс. руб.</w:t>
      </w:r>
    </w:p>
    <w:p w:rsidR="003050FA" w:rsidRDefault="003050FA" w:rsidP="00C26C64"/>
    <w:p w:rsidR="00C26C64" w:rsidRDefault="00C26C64" w:rsidP="00C26C64">
      <w:r>
        <w:t>Наркомат мясной и молочной промышленности:</w:t>
      </w:r>
    </w:p>
    <w:p w:rsidR="00C26C64" w:rsidRDefault="00C26C64" w:rsidP="00C26C64">
      <w:pPr>
        <w:ind w:firstLine="0"/>
      </w:pPr>
      <w:r>
        <w:t xml:space="preserve">1939 </w:t>
      </w:r>
      <w:r w:rsidR="00391D33">
        <w:t>–</w:t>
      </w:r>
      <w:r>
        <w:t xml:space="preserve"> </w:t>
      </w:r>
      <w:r w:rsidR="003050FA">
        <w:t>650 170 тыс. руб.;</w:t>
      </w:r>
    </w:p>
    <w:p w:rsidR="00C26C64" w:rsidRDefault="00C26C64" w:rsidP="00C26C64">
      <w:pPr>
        <w:ind w:firstLine="0"/>
      </w:pPr>
      <w:r>
        <w:t xml:space="preserve">1940 </w:t>
      </w:r>
      <w:r w:rsidR="00391D33">
        <w:t>–</w:t>
      </w:r>
      <w:r w:rsidR="003050FA" w:rsidRPr="003050FA">
        <w:t xml:space="preserve"> </w:t>
      </w:r>
      <w:r w:rsidR="00FE0BC9" w:rsidRPr="00FE0BC9">
        <w:t>506 720</w:t>
      </w:r>
      <w:r w:rsidR="006E48C4">
        <w:t xml:space="preserve"> </w:t>
      </w:r>
      <w:r w:rsidR="003050FA">
        <w:t>тыс. руб.;</w:t>
      </w:r>
    </w:p>
    <w:p w:rsidR="00C26C64" w:rsidRDefault="00C26C64" w:rsidP="00C26C64">
      <w:pPr>
        <w:ind w:firstLine="0"/>
      </w:pPr>
      <w:r>
        <w:t xml:space="preserve">1941 </w:t>
      </w:r>
      <w:r w:rsidR="00391D33">
        <w:t>–</w:t>
      </w:r>
      <w:r w:rsidR="003050FA" w:rsidRPr="003050FA">
        <w:t xml:space="preserve"> </w:t>
      </w:r>
      <w:r w:rsidR="003E00EE">
        <w:t xml:space="preserve">507 370 </w:t>
      </w:r>
      <w:r w:rsidR="003050FA">
        <w:t>тыс. руб.</w:t>
      </w:r>
    </w:p>
    <w:p w:rsidR="007A09B0" w:rsidRDefault="007A09B0" w:rsidP="00C26C64"/>
    <w:p w:rsidR="00B26CCB" w:rsidRDefault="00B26CCB" w:rsidP="00B26CCB">
      <w:r>
        <w:t>Наркомат земледелия:</w:t>
      </w:r>
    </w:p>
    <w:p w:rsidR="00B26CCB" w:rsidRDefault="00B26CCB" w:rsidP="00B26CCB">
      <w:pPr>
        <w:ind w:firstLine="0"/>
      </w:pPr>
      <w:r>
        <w:t xml:space="preserve">1938 </w:t>
      </w:r>
      <w:r w:rsidR="00391D33">
        <w:t>–</w:t>
      </w:r>
      <w:r w:rsidRPr="003B10F1">
        <w:t xml:space="preserve"> 9 095 728 тыс</w:t>
      </w:r>
      <w:r>
        <w:t>. руб.;</w:t>
      </w:r>
    </w:p>
    <w:p w:rsidR="00B26CCB" w:rsidRDefault="00B26CCB" w:rsidP="00B26CCB">
      <w:pPr>
        <w:ind w:firstLine="0"/>
      </w:pPr>
      <w:r>
        <w:t xml:space="preserve">1939 </w:t>
      </w:r>
      <w:r w:rsidR="00391D33">
        <w:t>–</w:t>
      </w:r>
      <w:r>
        <w:t xml:space="preserve"> </w:t>
      </w:r>
      <w:r w:rsidRPr="00BA13E2">
        <w:t>2 452 157</w:t>
      </w:r>
      <w:r>
        <w:t xml:space="preserve"> тыс. руб.;</w:t>
      </w:r>
    </w:p>
    <w:p w:rsidR="00B26CCB" w:rsidRDefault="00B26CCB" w:rsidP="00B26CCB">
      <w:pPr>
        <w:ind w:firstLine="0"/>
      </w:pPr>
      <w:r>
        <w:t xml:space="preserve">1940 </w:t>
      </w:r>
      <w:r w:rsidR="00391D33">
        <w:t>–</w:t>
      </w:r>
      <w:r w:rsidRPr="00FE262B">
        <w:t xml:space="preserve"> </w:t>
      </w:r>
      <w:r w:rsidRPr="00BC21B3">
        <w:t>1 823 135</w:t>
      </w:r>
      <w:r>
        <w:t xml:space="preserve"> тыс. руб.;</w:t>
      </w:r>
    </w:p>
    <w:p w:rsidR="00B26CCB" w:rsidRDefault="00B26CCB" w:rsidP="00B26CCB">
      <w:pPr>
        <w:ind w:firstLine="0"/>
      </w:pPr>
      <w:r>
        <w:t xml:space="preserve">1941 </w:t>
      </w:r>
      <w:r w:rsidR="00391D33">
        <w:t>–</w:t>
      </w:r>
      <w:r w:rsidRPr="00FE262B">
        <w:t xml:space="preserve"> </w:t>
      </w:r>
      <w:r w:rsidRPr="003364A3">
        <w:t>1 830 474</w:t>
      </w:r>
      <w:r>
        <w:t xml:space="preserve"> тыс. руб.</w:t>
      </w:r>
    </w:p>
    <w:p w:rsidR="00B26CCB" w:rsidRDefault="00B26CCB" w:rsidP="00B26CCB">
      <w:pPr>
        <w:jc w:val="both"/>
      </w:pPr>
    </w:p>
    <w:p w:rsidR="00B26CCB" w:rsidRDefault="00B26CCB" w:rsidP="00B26CCB">
      <w:pPr>
        <w:jc w:val="both"/>
      </w:pPr>
      <w:r>
        <w:t>МТС</w:t>
      </w:r>
    </w:p>
    <w:p w:rsidR="00B26CCB" w:rsidRDefault="00B26CCB" w:rsidP="00B26CCB">
      <w:pPr>
        <w:ind w:firstLine="0"/>
      </w:pPr>
      <w:r>
        <w:t xml:space="preserve">1938 </w:t>
      </w:r>
      <w:r w:rsidR="00391D33">
        <w:t>–</w:t>
      </w:r>
      <w:r w:rsidRPr="003B10F1">
        <w:t xml:space="preserve"> 7 650 700 тыс. </w:t>
      </w:r>
      <w:r>
        <w:t>руб.;</w:t>
      </w:r>
    </w:p>
    <w:p w:rsidR="00B26CCB" w:rsidRDefault="00B26CCB" w:rsidP="00B26CCB">
      <w:pPr>
        <w:ind w:firstLine="0"/>
      </w:pPr>
      <w:r>
        <w:t xml:space="preserve">1939 </w:t>
      </w:r>
      <w:r w:rsidR="00391D33">
        <w:t>–</w:t>
      </w:r>
      <w:r>
        <w:t xml:space="preserve"> </w:t>
      </w:r>
      <w:r w:rsidRPr="00BA13E2">
        <w:t>8 525 610</w:t>
      </w:r>
      <w:r>
        <w:t xml:space="preserve"> тыс. руб.;</w:t>
      </w:r>
    </w:p>
    <w:p w:rsidR="00B26CCB" w:rsidRDefault="00B26CCB" w:rsidP="00B26CCB">
      <w:pPr>
        <w:ind w:firstLine="0"/>
      </w:pPr>
      <w:r>
        <w:t xml:space="preserve">1940 </w:t>
      </w:r>
      <w:r w:rsidR="00391D33">
        <w:t>–</w:t>
      </w:r>
      <w:r w:rsidRPr="00FE262B">
        <w:t xml:space="preserve"> </w:t>
      </w:r>
      <w:r>
        <w:t>8 028 690 тыс. руб.;</w:t>
      </w:r>
    </w:p>
    <w:p w:rsidR="00B26CCB" w:rsidRDefault="00B26CCB" w:rsidP="00B26CCB">
      <w:pPr>
        <w:ind w:firstLine="0"/>
      </w:pPr>
      <w:r>
        <w:t xml:space="preserve">1941 </w:t>
      </w:r>
      <w:r w:rsidR="00391D33">
        <w:t>–</w:t>
      </w:r>
      <w:r w:rsidRPr="00FE262B">
        <w:t xml:space="preserve"> </w:t>
      </w:r>
      <w:r>
        <w:t>7 891 740 тыс. руб.</w:t>
      </w:r>
    </w:p>
    <w:p w:rsidR="00B26CCB" w:rsidRDefault="00B26CCB" w:rsidP="00B26CCB">
      <w:pPr>
        <w:ind w:firstLine="0"/>
      </w:pPr>
    </w:p>
    <w:p w:rsidR="00B26CCB" w:rsidRDefault="00B26CCB" w:rsidP="00B26CCB">
      <w:r>
        <w:t>Наркомат зерновых и животноводческих совхозов:</w:t>
      </w:r>
    </w:p>
    <w:p w:rsidR="00B26CCB" w:rsidRDefault="00B26CCB" w:rsidP="00B26CCB">
      <w:pPr>
        <w:ind w:firstLine="0"/>
      </w:pPr>
      <w:r>
        <w:t xml:space="preserve">1938 </w:t>
      </w:r>
      <w:r w:rsidR="00391D33">
        <w:t>–</w:t>
      </w:r>
      <w:r>
        <w:t xml:space="preserve"> </w:t>
      </w:r>
      <w:r w:rsidRPr="003B10F1">
        <w:t xml:space="preserve">1 900 849 </w:t>
      </w:r>
      <w:r>
        <w:t>тыс. руб.;</w:t>
      </w:r>
    </w:p>
    <w:p w:rsidR="00B26CCB" w:rsidRDefault="00B26CCB" w:rsidP="00B26CCB">
      <w:pPr>
        <w:ind w:firstLine="0"/>
      </w:pPr>
      <w:r>
        <w:t xml:space="preserve">1939 </w:t>
      </w:r>
      <w:r w:rsidR="00391D33">
        <w:t>–</w:t>
      </w:r>
      <w:r>
        <w:t xml:space="preserve"> 2 330 240 тыс. руб.;</w:t>
      </w:r>
    </w:p>
    <w:p w:rsidR="00B26CCB" w:rsidRDefault="00B26CCB" w:rsidP="00B26CCB">
      <w:pPr>
        <w:ind w:firstLine="0"/>
      </w:pPr>
      <w:r>
        <w:t>1940</w:t>
      </w:r>
      <w:r w:rsidR="00AC673D">
        <w:rPr>
          <w:lang w:val="ru-UA"/>
        </w:rPr>
        <w:t xml:space="preserve"> </w:t>
      </w:r>
      <w:r w:rsidR="00391D33">
        <w:t>–</w:t>
      </w:r>
      <w:r w:rsidRPr="00FE262B">
        <w:t xml:space="preserve"> </w:t>
      </w:r>
      <w:r>
        <w:t>2 649 850 тыс. руб.;</w:t>
      </w:r>
    </w:p>
    <w:p w:rsidR="00B26CCB" w:rsidRDefault="00B26CCB" w:rsidP="00B26CCB">
      <w:pPr>
        <w:ind w:firstLine="0"/>
      </w:pPr>
      <w:r>
        <w:t xml:space="preserve">1941 </w:t>
      </w:r>
      <w:r w:rsidR="00391D33">
        <w:t>–</w:t>
      </w:r>
      <w:r w:rsidRPr="00FE262B">
        <w:t xml:space="preserve"> </w:t>
      </w:r>
      <w:r w:rsidRPr="003364A3">
        <w:t>2 510 750</w:t>
      </w:r>
      <w:r>
        <w:t xml:space="preserve"> тыс. руб.</w:t>
      </w:r>
    </w:p>
    <w:p w:rsidR="00B26CCB" w:rsidRDefault="00B26CCB" w:rsidP="00B26CCB">
      <w:pPr>
        <w:ind w:firstLine="0"/>
      </w:pPr>
    </w:p>
    <w:p w:rsidR="007A09B0" w:rsidRDefault="007A09B0" w:rsidP="007A09B0">
      <w:r>
        <w:t>Наркомат легкой промышленности:</w:t>
      </w:r>
    </w:p>
    <w:p w:rsidR="007A09B0" w:rsidRDefault="007A09B0" w:rsidP="007A09B0">
      <w:pPr>
        <w:ind w:firstLine="0"/>
      </w:pPr>
      <w:r>
        <w:t xml:space="preserve">1938 </w:t>
      </w:r>
      <w:r w:rsidR="00391D33">
        <w:t>–</w:t>
      </w:r>
      <w:r>
        <w:t xml:space="preserve"> </w:t>
      </w:r>
      <w:r w:rsidRPr="00DF435B">
        <w:t>1 267 459</w:t>
      </w:r>
      <w:r>
        <w:t xml:space="preserve"> тыс. руб.;</w:t>
      </w:r>
    </w:p>
    <w:p w:rsidR="007A09B0" w:rsidRDefault="007A09B0" w:rsidP="007A09B0">
      <w:pPr>
        <w:ind w:firstLine="0"/>
      </w:pPr>
      <w:r>
        <w:t xml:space="preserve">1939 </w:t>
      </w:r>
      <w:r w:rsidR="00391D33">
        <w:t>–</w:t>
      </w:r>
      <w:r>
        <w:t xml:space="preserve"> 328 880 тыс. руб.;</w:t>
      </w:r>
    </w:p>
    <w:p w:rsidR="007A09B0" w:rsidRDefault="007A09B0" w:rsidP="007A09B0">
      <w:pPr>
        <w:ind w:firstLine="0"/>
      </w:pPr>
      <w:r>
        <w:t xml:space="preserve">1940 </w:t>
      </w:r>
      <w:r w:rsidR="00391D33">
        <w:t>–</w:t>
      </w:r>
      <w:r w:rsidRPr="007A09B0">
        <w:t xml:space="preserve"> </w:t>
      </w:r>
      <w:r w:rsidR="002A6C2F">
        <w:t xml:space="preserve">219 570 </w:t>
      </w:r>
      <w:r>
        <w:t>тыс. руб.;</w:t>
      </w:r>
    </w:p>
    <w:p w:rsidR="007A09B0" w:rsidRDefault="007A09B0" w:rsidP="007A09B0">
      <w:pPr>
        <w:ind w:firstLine="0"/>
      </w:pPr>
      <w:r>
        <w:t xml:space="preserve">1941 </w:t>
      </w:r>
      <w:r w:rsidR="00391D33">
        <w:t>–</w:t>
      </w:r>
      <w:r w:rsidRPr="007A09B0">
        <w:t xml:space="preserve"> </w:t>
      </w:r>
      <w:r w:rsidR="0020085C">
        <w:t xml:space="preserve">173 690 </w:t>
      </w:r>
      <w:r>
        <w:t>тыс. руб.</w:t>
      </w:r>
    </w:p>
    <w:p w:rsidR="00B26CCB" w:rsidRDefault="00B26CCB" w:rsidP="00B26CCB"/>
    <w:p w:rsidR="00B26CCB" w:rsidRDefault="00B26CCB" w:rsidP="00B26CCB">
      <w:r>
        <w:t>Наркомат текстильной промышленности:</w:t>
      </w:r>
    </w:p>
    <w:p w:rsidR="00B26CCB" w:rsidRDefault="00B26CCB" w:rsidP="00B26CCB">
      <w:pPr>
        <w:ind w:firstLine="0"/>
      </w:pPr>
      <w:r>
        <w:t xml:space="preserve">1939 </w:t>
      </w:r>
      <w:r w:rsidR="00391D33">
        <w:t>–</w:t>
      </w:r>
      <w:r>
        <w:t xml:space="preserve"> 729 570 тыс. руб.;</w:t>
      </w:r>
    </w:p>
    <w:p w:rsidR="00B26CCB" w:rsidRDefault="00B26CCB" w:rsidP="00B26CCB">
      <w:pPr>
        <w:ind w:firstLine="0"/>
      </w:pPr>
      <w:r>
        <w:t xml:space="preserve">1940 </w:t>
      </w:r>
      <w:r w:rsidR="00391D33">
        <w:t>–</w:t>
      </w:r>
      <w:r w:rsidRPr="003050FA">
        <w:t xml:space="preserve"> </w:t>
      </w:r>
      <w:r>
        <w:t>763 040 тыс. руб.;</w:t>
      </w:r>
    </w:p>
    <w:p w:rsidR="00B26CCB" w:rsidRDefault="00B26CCB" w:rsidP="00B26CCB">
      <w:pPr>
        <w:ind w:firstLine="0"/>
      </w:pPr>
      <w:r>
        <w:t xml:space="preserve">1941 </w:t>
      </w:r>
      <w:r w:rsidR="00391D33">
        <w:t>–</w:t>
      </w:r>
      <w:r w:rsidRPr="003050FA">
        <w:t xml:space="preserve"> </w:t>
      </w:r>
      <w:r>
        <w:t>696 890 тыс. руб.</w:t>
      </w:r>
    </w:p>
    <w:p w:rsidR="007A09B0" w:rsidRDefault="007A09B0" w:rsidP="00C26C64"/>
    <w:p w:rsidR="00B26CCB" w:rsidRDefault="00B26CCB" w:rsidP="00B26CCB">
      <w:r>
        <w:lastRenderedPageBreak/>
        <w:t>Наркомата заготовок:</w:t>
      </w:r>
    </w:p>
    <w:p w:rsidR="00B26CCB" w:rsidRDefault="00B26CCB" w:rsidP="00B26CCB">
      <w:pPr>
        <w:ind w:firstLine="0"/>
      </w:pPr>
      <w:r>
        <w:t xml:space="preserve">1938 </w:t>
      </w:r>
      <w:r w:rsidR="00391D33">
        <w:t>–</w:t>
      </w:r>
      <w:r>
        <w:t xml:space="preserve"> </w:t>
      </w:r>
      <w:r w:rsidRPr="003B10F1">
        <w:t xml:space="preserve">2 640 070 </w:t>
      </w:r>
      <w:r>
        <w:t>тыс. руб.;</w:t>
      </w:r>
    </w:p>
    <w:p w:rsidR="00B26CCB" w:rsidRDefault="00B26CCB" w:rsidP="00B26CCB">
      <w:pPr>
        <w:ind w:firstLine="0"/>
      </w:pPr>
      <w:r>
        <w:t xml:space="preserve">1939 </w:t>
      </w:r>
      <w:r w:rsidR="00391D33">
        <w:t>–</w:t>
      </w:r>
      <w:r>
        <w:t xml:space="preserve"> </w:t>
      </w:r>
      <w:r w:rsidRPr="00373D53">
        <w:t>3 668 630</w:t>
      </w:r>
      <w:r>
        <w:t xml:space="preserve"> тыс. руб.;</w:t>
      </w:r>
    </w:p>
    <w:p w:rsidR="00B26CCB" w:rsidRDefault="00B26CCB" w:rsidP="00B26CCB">
      <w:pPr>
        <w:ind w:firstLine="0"/>
      </w:pPr>
      <w:r>
        <w:t xml:space="preserve">1940 </w:t>
      </w:r>
      <w:r w:rsidR="00391D33">
        <w:t>–</w:t>
      </w:r>
      <w:r w:rsidRPr="00373D53">
        <w:t xml:space="preserve"> </w:t>
      </w:r>
      <w:r w:rsidRPr="009E3E87">
        <w:t>2 458 160</w:t>
      </w:r>
      <w:r>
        <w:t xml:space="preserve"> тыс. руб.;</w:t>
      </w:r>
    </w:p>
    <w:p w:rsidR="00B26CCB" w:rsidRDefault="00B26CCB" w:rsidP="00B26CCB">
      <w:pPr>
        <w:ind w:firstLine="0"/>
      </w:pPr>
      <w:r>
        <w:t xml:space="preserve">1941 </w:t>
      </w:r>
      <w:r w:rsidR="00391D33">
        <w:t>–</w:t>
      </w:r>
      <w:r w:rsidRPr="00373D53">
        <w:t xml:space="preserve"> </w:t>
      </w:r>
      <w:r>
        <w:t>1 825 750 тыс. руб.</w:t>
      </w:r>
    </w:p>
    <w:p w:rsidR="00B26CCB" w:rsidRDefault="00B26CCB" w:rsidP="00B26CCB">
      <w:pPr>
        <w:ind w:firstLine="0"/>
      </w:pPr>
    </w:p>
    <w:p w:rsidR="00B26CCB" w:rsidRDefault="00B26CCB" w:rsidP="00B26CCB">
      <w:r>
        <w:t>Наркомат торговли:</w:t>
      </w:r>
    </w:p>
    <w:p w:rsidR="00B26CCB" w:rsidRDefault="00B26CCB" w:rsidP="00B26CCB">
      <w:pPr>
        <w:ind w:firstLine="0"/>
      </w:pPr>
      <w:r>
        <w:t xml:space="preserve">1938 </w:t>
      </w:r>
      <w:r w:rsidR="00391D33">
        <w:t>–</w:t>
      </w:r>
      <w:r>
        <w:t xml:space="preserve"> 181 120 тыс. руб.;</w:t>
      </w:r>
    </w:p>
    <w:p w:rsidR="00B26CCB" w:rsidRDefault="00B26CCB" w:rsidP="00B26CCB">
      <w:pPr>
        <w:ind w:firstLine="0"/>
      </w:pPr>
      <w:r>
        <w:t xml:space="preserve">1939 </w:t>
      </w:r>
      <w:r w:rsidR="00391D33">
        <w:t>–</w:t>
      </w:r>
      <w:r>
        <w:t xml:space="preserve"> </w:t>
      </w:r>
      <w:r w:rsidRPr="00373D53">
        <w:t>271 550</w:t>
      </w:r>
      <w:r>
        <w:t xml:space="preserve"> тыс. руб.;</w:t>
      </w:r>
    </w:p>
    <w:p w:rsidR="00B26CCB" w:rsidRDefault="00B26CCB" w:rsidP="00B26CCB">
      <w:pPr>
        <w:ind w:firstLine="0"/>
      </w:pPr>
      <w:r>
        <w:t xml:space="preserve">1940 </w:t>
      </w:r>
      <w:r w:rsidR="00391D33">
        <w:t>–</w:t>
      </w:r>
      <w:r w:rsidRPr="00373D53">
        <w:t xml:space="preserve"> </w:t>
      </w:r>
      <w:r w:rsidRPr="009E3E87">
        <w:t>152 700</w:t>
      </w:r>
      <w:r>
        <w:t xml:space="preserve"> тыс. руб.;</w:t>
      </w:r>
    </w:p>
    <w:p w:rsidR="00B26CCB" w:rsidRDefault="00B26CCB" w:rsidP="00B26CCB">
      <w:pPr>
        <w:ind w:firstLine="0"/>
      </w:pPr>
      <w:r>
        <w:t xml:space="preserve">1941 </w:t>
      </w:r>
      <w:r w:rsidR="00391D33">
        <w:t>–</w:t>
      </w:r>
      <w:r w:rsidRPr="00373D53">
        <w:t xml:space="preserve"> </w:t>
      </w:r>
      <w:r>
        <w:t>37 840 тыс. руб.</w:t>
      </w:r>
    </w:p>
    <w:p w:rsidR="00B26CCB" w:rsidRDefault="00B26CCB" w:rsidP="00B26CCB"/>
    <w:p w:rsidR="00B26CCB" w:rsidRDefault="00B26CCB" w:rsidP="00B26CCB">
      <w:r>
        <w:t xml:space="preserve">Наркомат внешней торговли: </w:t>
      </w:r>
    </w:p>
    <w:p w:rsidR="00B26CCB" w:rsidRDefault="00B26CCB" w:rsidP="00B26CCB">
      <w:pPr>
        <w:ind w:firstLine="0"/>
      </w:pPr>
      <w:r>
        <w:t xml:space="preserve">1938 </w:t>
      </w:r>
      <w:r w:rsidR="00391D33">
        <w:t>–</w:t>
      </w:r>
      <w:r>
        <w:t xml:space="preserve"> </w:t>
      </w:r>
      <w:r w:rsidRPr="003B10F1">
        <w:t>13 970 тыс</w:t>
      </w:r>
      <w:r>
        <w:t>. руб.;</w:t>
      </w:r>
    </w:p>
    <w:p w:rsidR="00B26CCB" w:rsidRDefault="00B26CCB" w:rsidP="00B26CCB">
      <w:pPr>
        <w:ind w:firstLine="0"/>
      </w:pPr>
      <w:r>
        <w:t xml:space="preserve">1939 </w:t>
      </w:r>
      <w:r w:rsidR="00391D33">
        <w:t>–</w:t>
      </w:r>
      <w:r>
        <w:t xml:space="preserve"> 16 380 тыс. руб.;</w:t>
      </w:r>
    </w:p>
    <w:p w:rsidR="00B26CCB" w:rsidRDefault="00B26CCB" w:rsidP="00B26CCB">
      <w:pPr>
        <w:ind w:firstLine="0"/>
      </w:pPr>
      <w:r>
        <w:t xml:space="preserve">1940 </w:t>
      </w:r>
      <w:r w:rsidR="00391D33">
        <w:t>–</w:t>
      </w:r>
      <w:r w:rsidRPr="00373D53">
        <w:t xml:space="preserve"> </w:t>
      </w:r>
      <w:r>
        <w:t>23 920 тыс. руб.;</w:t>
      </w:r>
    </w:p>
    <w:p w:rsidR="00B26CCB" w:rsidRDefault="00B26CCB" w:rsidP="00B26CCB">
      <w:pPr>
        <w:ind w:firstLine="0"/>
      </w:pPr>
      <w:r>
        <w:t xml:space="preserve">1941 </w:t>
      </w:r>
      <w:r w:rsidR="00391D33">
        <w:t>–</w:t>
      </w:r>
      <w:r w:rsidRPr="00373D53">
        <w:t xml:space="preserve"> </w:t>
      </w:r>
      <w:r>
        <w:t>43 340 тыс. руб.</w:t>
      </w:r>
    </w:p>
    <w:p w:rsidR="00B26CCB" w:rsidRDefault="00B26CCB" w:rsidP="00C26C64"/>
    <w:p w:rsidR="00554F23" w:rsidRDefault="00554F23" w:rsidP="00554F23">
      <w:r>
        <w:t>Наркомат лесной промышленности:</w:t>
      </w:r>
    </w:p>
    <w:p w:rsidR="00554F23" w:rsidRDefault="00554F23" w:rsidP="00554F23">
      <w:pPr>
        <w:ind w:firstLine="0"/>
      </w:pPr>
      <w:r>
        <w:t xml:space="preserve">1938 </w:t>
      </w:r>
      <w:r w:rsidR="00391D33">
        <w:t>–</w:t>
      </w:r>
      <w:r>
        <w:t xml:space="preserve"> 1 104 556 тыс. руб.;</w:t>
      </w:r>
    </w:p>
    <w:p w:rsidR="00554F23" w:rsidRDefault="00554F23" w:rsidP="00554F23">
      <w:pPr>
        <w:ind w:firstLine="0"/>
      </w:pPr>
      <w:r>
        <w:t xml:space="preserve">1939 </w:t>
      </w:r>
      <w:r w:rsidR="00391D33">
        <w:t>–</w:t>
      </w:r>
      <w:r>
        <w:t xml:space="preserve"> 1 789 540 тыс. руб.;</w:t>
      </w:r>
    </w:p>
    <w:p w:rsidR="00554F23" w:rsidRDefault="00554F23" w:rsidP="00554F23">
      <w:pPr>
        <w:ind w:firstLine="0"/>
      </w:pPr>
      <w:r>
        <w:t xml:space="preserve">1940 </w:t>
      </w:r>
      <w:r w:rsidR="00391D33">
        <w:t>–</w:t>
      </w:r>
      <w:r w:rsidRPr="00554F23">
        <w:t xml:space="preserve"> </w:t>
      </w:r>
      <w:r w:rsidR="00FE0BC9" w:rsidRPr="00FE0BC9">
        <w:t>1 780 261</w:t>
      </w:r>
      <w:r w:rsidR="002A6C2F">
        <w:t xml:space="preserve"> </w:t>
      </w:r>
      <w:r>
        <w:t>тыс. руб.;</w:t>
      </w:r>
    </w:p>
    <w:p w:rsidR="00554F23" w:rsidRDefault="00554F23" w:rsidP="00554F23">
      <w:pPr>
        <w:ind w:firstLine="0"/>
      </w:pPr>
      <w:r>
        <w:t xml:space="preserve">1941 </w:t>
      </w:r>
      <w:r w:rsidR="00391D33">
        <w:t>–</w:t>
      </w:r>
      <w:r w:rsidRPr="00554F23">
        <w:t xml:space="preserve"> </w:t>
      </w:r>
      <w:r w:rsidR="0020085C">
        <w:t xml:space="preserve">2 075 053 </w:t>
      </w:r>
      <w:r>
        <w:t>тыс. руб.</w:t>
      </w:r>
    </w:p>
    <w:p w:rsidR="00C26C64" w:rsidRDefault="00C26C64" w:rsidP="008639C2">
      <w:pPr>
        <w:ind w:firstLine="0"/>
      </w:pPr>
    </w:p>
    <w:p w:rsidR="0020085C" w:rsidRDefault="0020085C" w:rsidP="0020085C">
      <w:r>
        <w:t xml:space="preserve">Наркомат </w:t>
      </w:r>
      <w:r w:rsidR="00777C4B">
        <w:t>целлюлозной</w:t>
      </w:r>
      <w:r>
        <w:t xml:space="preserve"> и бумажной промышленности:</w:t>
      </w:r>
    </w:p>
    <w:p w:rsidR="0020085C" w:rsidRDefault="0020085C" w:rsidP="0020085C">
      <w:pPr>
        <w:ind w:firstLine="0"/>
      </w:pPr>
      <w:r>
        <w:t xml:space="preserve">1941 </w:t>
      </w:r>
      <w:r w:rsidR="00391D33">
        <w:t>–</w:t>
      </w:r>
      <w:r w:rsidRPr="00554F23">
        <w:t xml:space="preserve"> </w:t>
      </w:r>
      <w:r>
        <w:t>221 510тыс. руб.;</w:t>
      </w:r>
    </w:p>
    <w:p w:rsidR="0020085C" w:rsidRDefault="0020085C" w:rsidP="008639C2">
      <w:pPr>
        <w:ind w:firstLine="0"/>
      </w:pPr>
    </w:p>
    <w:p w:rsidR="00B26CCB" w:rsidRDefault="00B26CCB" w:rsidP="00B26CCB">
      <w:pPr>
        <w:jc w:val="both"/>
      </w:pPr>
      <w:r>
        <w:t>Главное управление лесоохраны и лесонасаждений при СНК СССР:</w:t>
      </w:r>
    </w:p>
    <w:p w:rsidR="00B26CCB" w:rsidRDefault="00B26CCB" w:rsidP="00B26CCB">
      <w:pPr>
        <w:ind w:firstLine="0"/>
        <w:jc w:val="both"/>
      </w:pPr>
      <w:r>
        <w:t xml:space="preserve">в 1938 </w:t>
      </w:r>
      <w:r w:rsidR="00391D33">
        <w:t>–</w:t>
      </w:r>
      <w:r w:rsidRPr="00BA0A31">
        <w:t xml:space="preserve"> </w:t>
      </w:r>
      <w:r>
        <w:t>282 250 тыс. руб.;</w:t>
      </w:r>
    </w:p>
    <w:p w:rsidR="00B26CCB" w:rsidRDefault="00B26CCB" w:rsidP="00B26CCB">
      <w:pPr>
        <w:ind w:firstLine="0"/>
        <w:jc w:val="both"/>
      </w:pPr>
      <w:r>
        <w:t xml:space="preserve">в 1939 </w:t>
      </w:r>
      <w:r w:rsidR="00391D33">
        <w:t>–</w:t>
      </w:r>
      <w:r w:rsidRPr="00BA0A31">
        <w:t xml:space="preserve"> </w:t>
      </w:r>
      <w:r>
        <w:t>272 180 тыс. руб.;</w:t>
      </w:r>
      <w:r w:rsidRPr="00D520FF">
        <w:rPr>
          <w:rStyle w:val="a7"/>
        </w:rPr>
        <w:t xml:space="preserve"> </w:t>
      </w:r>
    </w:p>
    <w:p w:rsidR="00B26CCB" w:rsidRDefault="00B26CCB" w:rsidP="00B26CCB">
      <w:pPr>
        <w:ind w:firstLine="0"/>
        <w:jc w:val="both"/>
      </w:pPr>
      <w:r>
        <w:t xml:space="preserve">в 1940 </w:t>
      </w:r>
      <w:r w:rsidR="00391D33">
        <w:t>–</w:t>
      </w:r>
      <w:r w:rsidRPr="00BA0A31">
        <w:t xml:space="preserve"> </w:t>
      </w:r>
      <w:r>
        <w:t>254 500 тыс. руб.;</w:t>
      </w:r>
    </w:p>
    <w:p w:rsidR="00B26CCB" w:rsidRDefault="00B26CCB" w:rsidP="00B26CCB">
      <w:pPr>
        <w:ind w:firstLine="0"/>
        <w:jc w:val="both"/>
      </w:pPr>
      <w:r>
        <w:t xml:space="preserve">в 1941 </w:t>
      </w:r>
      <w:r w:rsidR="00391D33">
        <w:t>–</w:t>
      </w:r>
      <w:r w:rsidRPr="00BA0A31">
        <w:t xml:space="preserve"> </w:t>
      </w:r>
      <w:r>
        <w:t>290 340 тыс. руб.</w:t>
      </w:r>
    </w:p>
    <w:p w:rsidR="00B26CCB" w:rsidRDefault="00B26CCB" w:rsidP="008639C2">
      <w:pPr>
        <w:ind w:firstLine="0"/>
      </w:pPr>
    </w:p>
    <w:p w:rsidR="00554F23" w:rsidRDefault="00554F23" w:rsidP="00554F23">
      <w:r>
        <w:t>Наркомат местной промышленности:</w:t>
      </w:r>
    </w:p>
    <w:p w:rsidR="00554F23" w:rsidRDefault="00554F23" w:rsidP="00554F23">
      <w:pPr>
        <w:ind w:firstLine="0"/>
      </w:pPr>
      <w:r>
        <w:t xml:space="preserve">1938 </w:t>
      </w:r>
      <w:r w:rsidR="00391D33">
        <w:t>–</w:t>
      </w:r>
      <w:r>
        <w:t xml:space="preserve"> 294 879 тыс. руб.;</w:t>
      </w:r>
    </w:p>
    <w:p w:rsidR="00554F23" w:rsidRDefault="00554F23" w:rsidP="00554F23">
      <w:pPr>
        <w:ind w:firstLine="0"/>
      </w:pPr>
      <w:r>
        <w:t xml:space="preserve">1939 </w:t>
      </w:r>
      <w:r w:rsidR="00391D33">
        <w:t>–</w:t>
      </w:r>
      <w:r>
        <w:t xml:space="preserve"> </w:t>
      </w:r>
      <w:r w:rsidR="00D404D9" w:rsidRPr="00D404D9">
        <w:t>336 550</w:t>
      </w:r>
      <w:r>
        <w:t xml:space="preserve"> тыс. руб.;</w:t>
      </w:r>
    </w:p>
    <w:p w:rsidR="00554F23" w:rsidRDefault="00554F23" w:rsidP="00554F23">
      <w:pPr>
        <w:ind w:firstLine="0"/>
      </w:pPr>
      <w:r>
        <w:t xml:space="preserve">1940 </w:t>
      </w:r>
      <w:r w:rsidR="00391D33">
        <w:t>–</w:t>
      </w:r>
      <w:r w:rsidRPr="00554F23">
        <w:t xml:space="preserve"> </w:t>
      </w:r>
      <w:r w:rsidR="00FE0BC9" w:rsidRPr="00FE0BC9">
        <w:t>112</w:t>
      </w:r>
      <w:r w:rsidR="00FE0BC9">
        <w:t> </w:t>
      </w:r>
      <w:r w:rsidR="00FE0BC9" w:rsidRPr="00FE0BC9">
        <w:t>537</w:t>
      </w:r>
      <w:r w:rsidR="00FE0BC9">
        <w:t xml:space="preserve"> </w:t>
      </w:r>
      <w:r>
        <w:t>тыс. руб.;</w:t>
      </w:r>
    </w:p>
    <w:p w:rsidR="00554F23" w:rsidRDefault="00554F23" w:rsidP="00554F23">
      <w:pPr>
        <w:ind w:firstLine="0"/>
      </w:pPr>
      <w:r>
        <w:t xml:space="preserve">1941 </w:t>
      </w:r>
      <w:r w:rsidR="00391D33">
        <w:t>–</w:t>
      </w:r>
      <w:r w:rsidRPr="00554F23">
        <w:t xml:space="preserve"> </w:t>
      </w:r>
      <w:r w:rsidR="0020085C">
        <w:t xml:space="preserve">307 165 </w:t>
      </w:r>
      <w:r>
        <w:t>тыс. руб.</w:t>
      </w:r>
    </w:p>
    <w:p w:rsidR="00554F23" w:rsidRDefault="00554F23" w:rsidP="00554F23">
      <w:pPr>
        <w:jc w:val="both"/>
      </w:pPr>
    </w:p>
    <w:p w:rsidR="00554F23" w:rsidRDefault="00554F23" w:rsidP="00554F23">
      <w:r>
        <w:t>Комитет по делам кинематографии при СНК СССР:</w:t>
      </w:r>
    </w:p>
    <w:p w:rsidR="00554F23" w:rsidRDefault="00554F23" w:rsidP="00554F23">
      <w:pPr>
        <w:ind w:firstLine="0"/>
      </w:pPr>
      <w:r>
        <w:t xml:space="preserve">1938 </w:t>
      </w:r>
      <w:r w:rsidR="00391D33">
        <w:t>–</w:t>
      </w:r>
      <w:r>
        <w:t xml:space="preserve"> 134 770 тыс. руб.;</w:t>
      </w:r>
    </w:p>
    <w:p w:rsidR="00554F23" w:rsidRDefault="00554F23" w:rsidP="00554F23">
      <w:pPr>
        <w:ind w:firstLine="0"/>
      </w:pPr>
      <w:r>
        <w:t xml:space="preserve">1939 </w:t>
      </w:r>
      <w:r w:rsidR="00391D33">
        <w:t>–</w:t>
      </w:r>
      <w:r>
        <w:t xml:space="preserve"> 130 560 тыс. руб.;</w:t>
      </w:r>
    </w:p>
    <w:p w:rsidR="00554F23" w:rsidRDefault="00554F23" w:rsidP="00554F23">
      <w:pPr>
        <w:ind w:firstLine="0"/>
      </w:pPr>
      <w:r>
        <w:t xml:space="preserve">1940 </w:t>
      </w:r>
      <w:r w:rsidR="00391D33">
        <w:t>–</w:t>
      </w:r>
      <w:r w:rsidRPr="00554F23">
        <w:t xml:space="preserve"> </w:t>
      </w:r>
      <w:r w:rsidR="00767BAA">
        <w:t xml:space="preserve">61 060 </w:t>
      </w:r>
      <w:r>
        <w:t>тыс. руб.;</w:t>
      </w:r>
    </w:p>
    <w:p w:rsidR="00554F23" w:rsidRDefault="00554F23" w:rsidP="00554F23">
      <w:pPr>
        <w:ind w:firstLine="0"/>
      </w:pPr>
      <w:r>
        <w:t xml:space="preserve">1941 </w:t>
      </w:r>
      <w:r w:rsidR="00391D33">
        <w:t>–</w:t>
      </w:r>
      <w:r w:rsidRPr="00554F23">
        <w:t xml:space="preserve"> </w:t>
      </w:r>
      <w:r w:rsidR="00BA57A4">
        <w:t xml:space="preserve">58 870 </w:t>
      </w:r>
      <w:r>
        <w:t>тыс. руб.</w:t>
      </w:r>
    </w:p>
    <w:p w:rsidR="00D47FD0" w:rsidRDefault="00D47FD0" w:rsidP="00B95732"/>
    <w:p w:rsidR="00E131CE" w:rsidRDefault="00E131CE" w:rsidP="00E131CE">
      <w:r>
        <w:t>Управление геодезии и картографии</w:t>
      </w:r>
      <w:r w:rsidRPr="00E131CE">
        <w:t xml:space="preserve"> </w:t>
      </w:r>
      <w:r>
        <w:t>при СНК СССР:</w:t>
      </w:r>
    </w:p>
    <w:p w:rsidR="00E131CE" w:rsidRDefault="00E131CE" w:rsidP="00E131CE">
      <w:pPr>
        <w:ind w:firstLine="0"/>
        <w:jc w:val="both"/>
      </w:pPr>
      <w:r>
        <w:t xml:space="preserve">в 1939 </w:t>
      </w:r>
      <w:r w:rsidR="00391D33">
        <w:t>–</w:t>
      </w:r>
      <w:r w:rsidRPr="00BA0A31">
        <w:t xml:space="preserve"> </w:t>
      </w:r>
      <w:r>
        <w:t>153 510 тыс. руб.;</w:t>
      </w:r>
    </w:p>
    <w:p w:rsidR="00E131CE" w:rsidRDefault="00E131CE" w:rsidP="00E131CE">
      <w:pPr>
        <w:ind w:firstLine="0"/>
        <w:jc w:val="both"/>
      </w:pPr>
      <w:r>
        <w:t xml:space="preserve">в 1940 </w:t>
      </w:r>
      <w:r w:rsidR="00391D33">
        <w:t>–</w:t>
      </w:r>
      <w:r w:rsidRPr="00BA0A31">
        <w:t xml:space="preserve"> </w:t>
      </w:r>
      <w:r w:rsidR="00392DFB">
        <w:t xml:space="preserve">166 820 </w:t>
      </w:r>
      <w:r>
        <w:t>тыс. руб.;</w:t>
      </w:r>
    </w:p>
    <w:p w:rsidR="00E131CE" w:rsidRDefault="00E131CE" w:rsidP="00E131CE">
      <w:pPr>
        <w:ind w:firstLine="0"/>
        <w:jc w:val="both"/>
      </w:pPr>
      <w:r>
        <w:t xml:space="preserve">в 1941 </w:t>
      </w:r>
      <w:r w:rsidR="00391D33">
        <w:t>–</w:t>
      </w:r>
      <w:r w:rsidRPr="00BA0A31">
        <w:t xml:space="preserve"> </w:t>
      </w:r>
      <w:r w:rsidR="00BF618F">
        <w:t xml:space="preserve">152 143 </w:t>
      </w:r>
      <w:r>
        <w:t>тыс. руб.</w:t>
      </w:r>
    </w:p>
    <w:p w:rsidR="00B77096" w:rsidRDefault="00B77096" w:rsidP="00570D0A">
      <w:pPr>
        <w:jc w:val="both"/>
      </w:pPr>
    </w:p>
    <w:p w:rsidR="00392DFB" w:rsidRDefault="00392DFB" w:rsidP="00570D0A">
      <w:pPr>
        <w:jc w:val="both"/>
      </w:pPr>
      <w:r>
        <w:t>Нарком финансов:</w:t>
      </w:r>
    </w:p>
    <w:p w:rsidR="00392DFB" w:rsidRDefault="00392DFB" w:rsidP="00392DFB">
      <w:pPr>
        <w:ind w:firstLine="0"/>
        <w:jc w:val="both"/>
      </w:pPr>
      <w:r>
        <w:lastRenderedPageBreak/>
        <w:t xml:space="preserve">в 1940 </w:t>
      </w:r>
      <w:r w:rsidR="00391D33">
        <w:t>–</w:t>
      </w:r>
      <w:r w:rsidRPr="00BA0A31">
        <w:t xml:space="preserve"> </w:t>
      </w:r>
      <w:r>
        <w:t>2 111 950 тыс. руб.;</w:t>
      </w:r>
    </w:p>
    <w:p w:rsidR="00392DFB" w:rsidRDefault="00392DFB" w:rsidP="00392DFB">
      <w:pPr>
        <w:ind w:firstLine="0"/>
        <w:jc w:val="both"/>
      </w:pPr>
      <w:r>
        <w:t xml:space="preserve">в 1941 </w:t>
      </w:r>
      <w:r w:rsidR="00391D33">
        <w:t>–</w:t>
      </w:r>
      <w:r w:rsidRPr="00BA0A31">
        <w:t xml:space="preserve"> </w:t>
      </w:r>
      <w:r w:rsidR="00BF618F">
        <w:t xml:space="preserve">1 957 740 </w:t>
      </w:r>
      <w:r>
        <w:t>тыс. руб.</w:t>
      </w:r>
    </w:p>
    <w:p w:rsidR="00B26CCB" w:rsidRDefault="00B26CCB" w:rsidP="00B26CCB">
      <w:pPr>
        <w:jc w:val="both"/>
      </w:pPr>
    </w:p>
    <w:p w:rsidR="00B26CCB" w:rsidRDefault="00B26CCB" w:rsidP="00B26CCB">
      <w:pPr>
        <w:jc w:val="both"/>
      </w:pPr>
      <w:r>
        <w:t>Расходы на содержание органов государственного управления:</w:t>
      </w:r>
    </w:p>
    <w:p w:rsidR="00B26CCB" w:rsidRDefault="00B26CCB" w:rsidP="00B26CCB">
      <w:pPr>
        <w:ind w:firstLine="0"/>
        <w:jc w:val="both"/>
      </w:pPr>
      <w:r>
        <w:t xml:space="preserve">в 1938 </w:t>
      </w:r>
      <w:r w:rsidR="00391D33">
        <w:t>–</w:t>
      </w:r>
      <w:r w:rsidRPr="00BA0A31">
        <w:t xml:space="preserve"> </w:t>
      </w:r>
      <w:r>
        <w:t>2 183 302 тыс. руб.;</w:t>
      </w:r>
      <w:r w:rsidRPr="00894FB4">
        <w:rPr>
          <w:rStyle w:val="a7"/>
        </w:rPr>
        <w:t xml:space="preserve"> </w:t>
      </w:r>
      <w:r>
        <w:rPr>
          <w:rStyle w:val="a7"/>
        </w:rPr>
        <w:endnoteReference w:id="239"/>
      </w:r>
    </w:p>
    <w:p w:rsidR="00B26CCB" w:rsidRDefault="00B26CCB" w:rsidP="00B26CCB">
      <w:pPr>
        <w:ind w:firstLine="0"/>
        <w:jc w:val="both"/>
      </w:pPr>
      <w:r>
        <w:t xml:space="preserve">в 1939 </w:t>
      </w:r>
      <w:r w:rsidR="00391D33">
        <w:t>–</w:t>
      </w:r>
      <w:r w:rsidRPr="00BA0A31">
        <w:t xml:space="preserve"> </w:t>
      </w:r>
      <w:r>
        <w:t>3 058 636 тыс. руб.;</w:t>
      </w:r>
      <w:r w:rsidRPr="00D520FF">
        <w:rPr>
          <w:rStyle w:val="a7"/>
        </w:rPr>
        <w:t xml:space="preserve"> </w:t>
      </w:r>
    </w:p>
    <w:p w:rsidR="00B26CCB" w:rsidRDefault="00B26CCB" w:rsidP="00B26CCB">
      <w:pPr>
        <w:ind w:firstLine="0"/>
        <w:jc w:val="both"/>
      </w:pPr>
      <w:r>
        <w:t xml:space="preserve">в 1940 </w:t>
      </w:r>
      <w:r w:rsidR="00391D33">
        <w:t>–</w:t>
      </w:r>
      <w:r w:rsidRPr="00BA0A31">
        <w:t xml:space="preserve"> </w:t>
      </w:r>
      <w:r>
        <w:t>3 223 783 тыс. руб.;</w:t>
      </w:r>
    </w:p>
    <w:p w:rsidR="00B26CCB" w:rsidRDefault="00B26CCB" w:rsidP="00B26CCB">
      <w:pPr>
        <w:ind w:firstLine="0"/>
        <w:jc w:val="both"/>
      </w:pPr>
      <w:r>
        <w:t xml:space="preserve">в 1941 </w:t>
      </w:r>
      <w:r w:rsidR="00391D33">
        <w:t>–</w:t>
      </w:r>
      <w:r w:rsidRPr="00BA0A31">
        <w:t xml:space="preserve"> </w:t>
      </w:r>
      <w:r>
        <w:t>3 260 898 тыс. руб.</w:t>
      </w:r>
    </w:p>
    <w:p w:rsidR="00392DFB" w:rsidRDefault="00392DFB" w:rsidP="00570D0A">
      <w:pPr>
        <w:jc w:val="both"/>
      </w:pPr>
    </w:p>
    <w:p w:rsidR="00B26CCB" w:rsidRDefault="00B26CCB" w:rsidP="00B26CCB">
      <w:r>
        <w:t xml:space="preserve">Наркомат </w:t>
      </w:r>
      <w:r w:rsidR="009C57E7">
        <w:t>внутренних</w:t>
      </w:r>
      <w:r>
        <w:t xml:space="preserve"> дел</w:t>
      </w:r>
      <w:r>
        <w:rPr>
          <w:rStyle w:val="a7"/>
        </w:rPr>
        <w:endnoteReference w:id="240"/>
      </w:r>
    </w:p>
    <w:p w:rsidR="00B26CCB" w:rsidRDefault="00B26CCB" w:rsidP="00B26CCB">
      <w:pPr>
        <w:ind w:firstLine="0"/>
      </w:pPr>
      <w:r>
        <w:t xml:space="preserve">1938 </w:t>
      </w:r>
      <w:r w:rsidR="00391D33">
        <w:t>–</w:t>
      </w:r>
      <w:r>
        <w:t xml:space="preserve"> 4 320 000 тыс. руб. (на строительство </w:t>
      </w:r>
      <w:r w:rsidR="00391D33">
        <w:t>–</w:t>
      </w:r>
      <w:r>
        <w:t xml:space="preserve"> 1 884 280</w:t>
      </w:r>
      <w:r w:rsidRPr="00864984">
        <w:t xml:space="preserve"> </w:t>
      </w:r>
      <w:r>
        <w:t>тыс. руб.);</w:t>
      </w:r>
    </w:p>
    <w:p w:rsidR="00B26CCB" w:rsidRDefault="00B26CCB" w:rsidP="00B26CCB">
      <w:pPr>
        <w:ind w:firstLine="0"/>
      </w:pPr>
      <w:r>
        <w:t xml:space="preserve">1939 </w:t>
      </w:r>
      <w:r w:rsidR="00391D33">
        <w:t>–</w:t>
      </w:r>
      <w:r>
        <w:t xml:space="preserve"> 5 455 400 тыс. руб. (на строительство – 283 960</w:t>
      </w:r>
      <w:r w:rsidRPr="00864984">
        <w:t xml:space="preserve"> </w:t>
      </w:r>
      <w:r>
        <w:t>тыс. руб.);</w:t>
      </w:r>
    </w:p>
    <w:p w:rsidR="00B26CCB" w:rsidRDefault="00B26CCB" w:rsidP="00B26CCB">
      <w:pPr>
        <w:ind w:firstLine="0"/>
      </w:pPr>
      <w:r>
        <w:t xml:space="preserve">1940 </w:t>
      </w:r>
      <w:r w:rsidR="00391D33">
        <w:t>–</w:t>
      </w:r>
      <w:r w:rsidRPr="00FE262B">
        <w:t xml:space="preserve"> </w:t>
      </w:r>
      <w:r>
        <w:t>7 045 380 тыс. руб. (на строительство – 3 440 040 тыс. руб.);</w:t>
      </w:r>
    </w:p>
    <w:p w:rsidR="00B26CCB" w:rsidRDefault="00B26CCB" w:rsidP="00B26CCB">
      <w:pPr>
        <w:ind w:firstLine="0"/>
      </w:pPr>
      <w:r>
        <w:t xml:space="preserve">1941 </w:t>
      </w:r>
      <w:r w:rsidR="00391D33">
        <w:t>–</w:t>
      </w:r>
      <w:r w:rsidRPr="00FE262B">
        <w:t xml:space="preserve"> </w:t>
      </w:r>
      <w:r>
        <w:t>7 318 770 тыс. руб. (на строительство – 6 988 930 тыс. руб.).</w:t>
      </w:r>
    </w:p>
    <w:p w:rsidR="00B26CCB" w:rsidRDefault="00B26CCB" w:rsidP="00B26CCB">
      <w:pPr>
        <w:ind w:firstLine="0"/>
      </w:pPr>
    </w:p>
    <w:p w:rsidR="004B45EA" w:rsidRDefault="004B45EA" w:rsidP="004B45EA">
      <w:pPr>
        <w:jc w:val="both"/>
      </w:pPr>
      <w:r>
        <w:t>Главное управление гидрометеорологической службы при СНК СССР:</w:t>
      </w:r>
    </w:p>
    <w:p w:rsidR="004B45EA" w:rsidRDefault="004B45EA" w:rsidP="004B45EA">
      <w:pPr>
        <w:ind w:firstLine="0"/>
        <w:jc w:val="both"/>
      </w:pPr>
      <w:r>
        <w:t xml:space="preserve">в 1938 </w:t>
      </w:r>
      <w:r w:rsidR="00391D33">
        <w:t>–</w:t>
      </w:r>
      <w:r w:rsidRPr="00BA0A31">
        <w:t xml:space="preserve"> </w:t>
      </w:r>
      <w:r>
        <w:t>1</w:t>
      </w:r>
      <w:r w:rsidR="00AC0DFD">
        <w:t>76</w:t>
      </w:r>
      <w:r>
        <w:t> </w:t>
      </w:r>
      <w:r w:rsidR="00AC0DFD">
        <w:t>345</w:t>
      </w:r>
      <w:r>
        <w:t xml:space="preserve"> тыс. руб.;</w:t>
      </w:r>
    </w:p>
    <w:p w:rsidR="004B45EA" w:rsidRDefault="004B45EA" w:rsidP="004B45EA">
      <w:pPr>
        <w:ind w:firstLine="0"/>
        <w:jc w:val="both"/>
      </w:pPr>
      <w:r>
        <w:t xml:space="preserve">в 1939 </w:t>
      </w:r>
      <w:r w:rsidR="00391D33">
        <w:t>–</w:t>
      </w:r>
      <w:r w:rsidRPr="00BA0A31">
        <w:t xml:space="preserve"> </w:t>
      </w:r>
      <w:r w:rsidR="00373D53">
        <w:t xml:space="preserve">200 969 </w:t>
      </w:r>
      <w:r>
        <w:t>тыс. руб.;</w:t>
      </w:r>
      <w:r w:rsidRPr="00D520FF">
        <w:rPr>
          <w:rStyle w:val="a7"/>
        </w:rPr>
        <w:t xml:space="preserve"> </w:t>
      </w:r>
    </w:p>
    <w:p w:rsidR="004B45EA" w:rsidRDefault="004B45EA" w:rsidP="004B45EA">
      <w:pPr>
        <w:ind w:firstLine="0"/>
        <w:jc w:val="both"/>
      </w:pPr>
      <w:r>
        <w:t xml:space="preserve">в 1940 </w:t>
      </w:r>
      <w:r w:rsidR="00391D33">
        <w:t>–</w:t>
      </w:r>
      <w:r w:rsidRPr="00BA0A31">
        <w:t xml:space="preserve"> </w:t>
      </w:r>
      <w:r w:rsidR="009E3E87">
        <w:t xml:space="preserve">219 246 </w:t>
      </w:r>
      <w:r>
        <w:t>тыс. руб.;</w:t>
      </w:r>
    </w:p>
    <w:p w:rsidR="004B45EA" w:rsidRDefault="004B45EA" w:rsidP="004B45EA">
      <w:pPr>
        <w:ind w:firstLine="0"/>
        <w:jc w:val="both"/>
      </w:pPr>
      <w:r>
        <w:t xml:space="preserve">в 1941 </w:t>
      </w:r>
      <w:r w:rsidR="00391D33">
        <w:t>–</w:t>
      </w:r>
      <w:r w:rsidRPr="00BA0A31">
        <w:t xml:space="preserve"> </w:t>
      </w:r>
      <w:r w:rsidR="00FE6A98">
        <w:t xml:space="preserve">241 859 </w:t>
      </w:r>
      <w:r>
        <w:t>тыс. руб.</w:t>
      </w:r>
    </w:p>
    <w:p w:rsidR="00894FB4" w:rsidRDefault="00894FB4" w:rsidP="008639C2">
      <w:pPr>
        <w:ind w:firstLine="0"/>
      </w:pPr>
    </w:p>
    <w:p w:rsidR="00BF618F" w:rsidRDefault="00BF618F" w:rsidP="00BF618F">
      <w:r>
        <w:t>Переселенческое управление по СНК СССР:</w:t>
      </w:r>
    </w:p>
    <w:p w:rsidR="00BF618F" w:rsidRDefault="00BF618F" w:rsidP="00BF618F">
      <w:pPr>
        <w:ind w:firstLine="0"/>
      </w:pPr>
      <w:r>
        <w:t xml:space="preserve">1940 </w:t>
      </w:r>
      <w:r w:rsidR="00391D33">
        <w:t>–</w:t>
      </w:r>
      <w:r w:rsidRPr="002353A9">
        <w:t xml:space="preserve"> </w:t>
      </w:r>
      <w:r w:rsidR="000413BC">
        <w:t xml:space="preserve">177 547 </w:t>
      </w:r>
      <w:r>
        <w:t>тыс. руб.;</w:t>
      </w:r>
    </w:p>
    <w:p w:rsidR="00BF618F" w:rsidRDefault="00BF618F" w:rsidP="00BF618F">
      <w:pPr>
        <w:ind w:firstLine="0"/>
      </w:pPr>
      <w:r>
        <w:t xml:space="preserve">1941 </w:t>
      </w:r>
      <w:r w:rsidR="00391D33">
        <w:t>–</w:t>
      </w:r>
      <w:r w:rsidRPr="002353A9">
        <w:t xml:space="preserve"> </w:t>
      </w:r>
      <w:r>
        <w:t>341 220 тыс. руб.</w:t>
      </w:r>
    </w:p>
    <w:p w:rsidR="00BF618F" w:rsidRDefault="00BF618F" w:rsidP="008639C2">
      <w:pPr>
        <w:ind w:firstLine="0"/>
      </w:pPr>
    </w:p>
    <w:p w:rsidR="00EC3492" w:rsidRDefault="002353A9" w:rsidP="00EC3492">
      <w:r>
        <w:t xml:space="preserve">Наркомат </w:t>
      </w:r>
      <w:r w:rsidR="008639C2">
        <w:t>коммунального хозяйства:</w:t>
      </w:r>
    </w:p>
    <w:p w:rsidR="008639C2" w:rsidRDefault="008639C2" w:rsidP="008639C2">
      <w:pPr>
        <w:ind w:firstLine="0"/>
      </w:pPr>
      <w:r>
        <w:t xml:space="preserve">1940 </w:t>
      </w:r>
      <w:r w:rsidR="00391D33">
        <w:t>–</w:t>
      </w:r>
      <w:r w:rsidR="002353A9" w:rsidRPr="002353A9">
        <w:t xml:space="preserve"> </w:t>
      </w:r>
      <w:r w:rsidR="00F457ED">
        <w:t>54 8</w:t>
      </w:r>
      <w:r w:rsidR="002353A9">
        <w:t>30 тыс. руб.;</w:t>
      </w:r>
    </w:p>
    <w:p w:rsidR="008639C2" w:rsidRDefault="008639C2" w:rsidP="008639C2">
      <w:pPr>
        <w:ind w:firstLine="0"/>
      </w:pPr>
      <w:r>
        <w:t xml:space="preserve">1941 </w:t>
      </w:r>
      <w:r w:rsidR="00391D33">
        <w:t>–</w:t>
      </w:r>
      <w:r w:rsidR="002353A9" w:rsidRPr="002353A9">
        <w:t xml:space="preserve"> </w:t>
      </w:r>
      <w:r w:rsidR="00BF618F">
        <w:t xml:space="preserve">107 218 </w:t>
      </w:r>
      <w:r w:rsidR="002353A9">
        <w:t>тыс. руб.</w:t>
      </w:r>
    </w:p>
    <w:p w:rsidR="00BF618F" w:rsidRDefault="00BF618F" w:rsidP="00BF618F"/>
    <w:p w:rsidR="00B26CCB" w:rsidRDefault="00B26CCB" w:rsidP="00B26CCB">
      <w:pPr>
        <w:jc w:val="both"/>
      </w:pPr>
      <w:r>
        <w:t>Управление государственных резервов при СНК СССР:</w:t>
      </w:r>
    </w:p>
    <w:p w:rsidR="00B26CCB" w:rsidRDefault="00B26CCB" w:rsidP="00B26CCB">
      <w:pPr>
        <w:ind w:firstLine="0"/>
        <w:jc w:val="both"/>
      </w:pPr>
      <w:r>
        <w:t xml:space="preserve">в 1938 </w:t>
      </w:r>
      <w:r w:rsidR="00391D33">
        <w:t>–</w:t>
      </w:r>
      <w:r w:rsidRPr="00BA0A31">
        <w:t xml:space="preserve"> </w:t>
      </w:r>
      <w:r>
        <w:t>1 100 000 тыс. руб.;</w:t>
      </w:r>
    </w:p>
    <w:p w:rsidR="00B26CCB" w:rsidRDefault="00B26CCB" w:rsidP="00B26CCB">
      <w:pPr>
        <w:ind w:firstLine="0"/>
        <w:jc w:val="both"/>
      </w:pPr>
      <w:r>
        <w:t xml:space="preserve">в 1939 </w:t>
      </w:r>
      <w:r w:rsidR="00391D33">
        <w:t>–</w:t>
      </w:r>
      <w:r w:rsidRPr="00BA0A31">
        <w:t xml:space="preserve"> </w:t>
      </w:r>
      <w:r>
        <w:t>1 266 080 тыс. руб.;</w:t>
      </w:r>
    </w:p>
    <w:p w:rsidR="00B26CCB" w:rsidRDefault="00B26CCB" w:rsidP="00B26CCB">
      <w:pPr>
        <w:ind w:firstLine="0"/>
        <w:jc w:val="both"/>
      </w:pPr>
      <w:r>
        <w:t xml:space="preserve">в 1940 </w:t>
      </w:r>
      <w:r w:rsidR="00391D33">
        <w:t>–</w:t>
      </w:r>
      <w:r w:rsidRPr="00BA0A31">
        <w:t xml:space="preserve"> </w:t>
      </w:r>
      <w:r>
        <w:t>1 503 960 тыс. руб.;</w:t>
      </w:r>
    </w:p>
    <w:p w:rsidR="00B26CCB" w:rsidRDefault="00B26CCB" w:rsidP="00B26CCB">
      <w:pPr>
        <w:ind w:firstLine="0"/>
        <w:jc w:val="both"/>
      </w:pPr>
      <w:r>
        <w:t xml:space="preserve">в 1941 </w:t>
      </w:r>
      <w:r w:rsidR="00391D33">
        <w:t>–</w:t>
      </w:r>
      <w:r w:rsidRPr="00BA0A31">
        <w:t xml:space="preserve"> </w:t>
      </w:r>
      <w:r>
        <w:t>3 478 148 тыс. руб.</w:t>
      </w:r>
    </w:p>
    <w:p w:rsidR="00B26CCB" w:rsidRDefault="00B26CCB" w:rsidP="00BF618F"/>
    <w:p w:rsidR="00BF618F" w:rsidRDefault="00BF618F" w:rsidP="00BF618F">
      <w:r>
        <w:t>Резервный фонд:</w:t>
      </w:r>
    </w:p>
    <w:p w:rsidR="00BF618F" w:rsidRDefault="00BF618F" w:rsidP="00BF618F">
      <w:pPr>
        <w:ind w:firstLine="0"/>
      </w:pPr>
      <w:r>
        <w:t xml:space="preserve">1938 </w:t>
      </w:r>
      <w:r w:rsidR="00391D33">
        <w:t>–</w:t>
      </w:r>
      <w:r>
        <w:t xml:space="preserve"> </w:t>
      </w:r>
      <w:r w:rsidRPr="003B10F1">
        <w:t xml:space="preserve">2 725 500 </w:t>
      </w:r>
      <w:r>
        <w:t>тыс. руб.;</w:t>
      </w:r>
    </w:p>
    <w:p w:rsidR="00BF618F" w:rsidRDefault="00BF618F" w:rsidP="00BF618F">
      <w:pPr>
        <w:ind w:firstLine="0"/>
      </w:pPr>
      <w:r>
        <w:t xml:space="preserve">1939 </w:t>
      </w:r>
      <w:r w:rsidR="00391D33">
        <w:t>–</w:t>
      </w:r>
      <w:r>
        <w:t xml:space="preserve"> 2 624 967</w:t>
      </w:r>
      <w:r w:rsidRPr="008D103F">
        <w:t xml:space="preserve"> </w:t>
      </w:r>
      <w:r>
        <w:t>тыс. руб.;</w:t>
      </w:r>
    </w:p>
    <w:p w:rsidR="00BF618F" w:rsidRDefault="00BF618F" w:rsidP="00BF618F">
      <w:pPr>
        <w:ind w:firstLine="0"/>
      </w:pPr>
      <w:r>
        <w:t xml:space="preserve">1940 </w:t>
      </w:r>
      <w:r w:rsidR="00391D33">
        <w:t>–</w:t>
      </w:r>
      <w:r w:rsidRPr="008D103F">
        <w:t xml:space="preserve"> </w:t>
      </w:r>
      <w:r>
        <w:t>5 011 000 тыс. руб.;</w:t>
      </w:r>
    </w:p>
    <w:p w:rsidR="00BF618F" w:rsidRDefault="00BF618F" w:rsidP="00BF618F">
      <w:pPr>
        <w:ind w:firstLine="0"/>
      </w:pPr>
      <w:r>
        <w:t xml:space="preserve">1941 </w:t>
      </w:r>
      <w:r w:rsidR="00391D33">
        <w:t>–</w:t>
      </w:r>
      <w:r w:rsidRPr="008D103F">
        <w:t xml:space="preserve"> </w:t>
      </w:r>
      <w:r w:rsidR="00F25EB5">
        <w:t xml:space="preserve">5 021 050 </w:t>
      </w:r>
      <w:r>
        <w:t>тыс. руб.</w:t>
      </w:r>
    </w:p>
    <w:p w:rsidR="008639C2" w:rsidRPr="008639C2" w:rsidRDefault="008639C2" w:rsidP="008639C2"/>
    <w:p w:rsidR="00FB4D8F" w:rsidRDefault="00F96498" w:rsidP="004A4880">
      <w:pPr>
        <w:pStyle w:val="a8"/>
      </w:pPr>
      <w:bookmarkStart w:id="134" w:name="_Toc139142171"/>
      <w:r>
        <w:t>Р</w:t>
      </w:r>
      <w:r w:rsidR="004A4880">
        <w:t>еспубликанские бюджеты</w:t>
      </w:r>
      <w:bookmarkEnd w:id="134"/>
    </w:p>
    <w:p w:rsidR="004A4880" w:rsidRDefault="004A4880" w:rsidP="00E64CD4">
      <w:pPr>
        <w:jc w:val="both"/>
      </w:pPr>
      <w:r>
        <w:t>Неуклонно проводимая нашей партией ленинско-сталинская национальная политика дала возможность всем национальным республикам быстро преодолеть то глубокое хозяйственное и культурное неравенство, отсталость, которые были унаследованы от проклятого царского строя.</w:t>
      </w:r>
    </w:p>
    <w:p w:rsidR="003039E1" w:rsidRDefault="004A4880" w:rsidP="00E64CD4">
      <w:pPr>
        <w:jc w:val="both"/>
      </w:pPr>
      <w:r>
        <w:t>За 20 лет советской власти в корне преобразился облик нашей страны, всех ее республик, краев, областей и районов.</w:t>
      </w:r>
    </w:p>
    <w:p w:rsidR="004A4880" w:rsidRDefault="004A4880" w:rsidP="00E64CD4">
      <w:pPr>
        <w:ind w:firstLine="0"/>
        <w:jc w:val="both"/>
      </w:pPr>
      <w:r>
        <w:t>Национальные республики, освободившиеся от вековой эксплуатации и гнета царизма, совершили коренную перестройку своего народного хозяйства и добились огромного роста благосостояния трудящихся и небывалого подъема культуры.</w:t>
      </w:r>
    </w:p>
    <w:p w:rsidR="003039E1" w:rsidRDefault="004A4880" w:rsidP="00E64CD4">
      <w:pPr>
        <w:jc w:val="both"/>
      </w:pPr>
      <w:r>
        <w:lastRenderedPageBreak/>
        <w:t>Значительную роль в развитии республик сыграл наш советский бюджет. Финансовая мощь республик из года в год растет.</w:t>
      </w:r>
    </w:p>
    <w:p w:rsidR="004A4880" w:rsidRDefault="004A4880" w:rsidP="00E64CD4">
      <w:pPr>
        <w:jc w:val="both"/>
      </w:pPr>
      <w:r>
        <w:t>Кроме непрерывно увеличивающихся собственных ресурсов, республики ежегодно получают большую помощь от Союзного Правительства.</w:t>
      </w:r>
    </w:p>
    <w:p w:rsidR="004A4880" w:rsidRDefault="004A4880" w:rsidP="00E64CD4">
      <w:pPr>
        <w:jc w:val="both"/>
      </w:pPr>
      <w:r>
        <w:t>Все это говорит о том, какую заботу проявляют большевистская партия и советская власть о культурно-бытовых и других нуждах населения каждой нашей республики.</w:t>
      </w:r>
      <w:r w:rsidR="00F81076">
        <w:rPr>
          <w:rStyle w:val="a7"/>
        </w:rPr>
        <w:endnoteReference w:id="241"/>
      </w:r>
    </w:p>
    <w:p w:rsidR="00504A2C" w:rsidRDefault="004A4880" w:rsidP="00E64CD4">
      <w:pPr>
        <w:jc w:val="both"/>
      </w:pPr>
      <w:r>
        <w:t xml:space="preserve"> </w:t>
      </w:r>
      <w:r w:rsidR="00504A2C">
        <w:t>Полностью соответствуя ленинско-сталинской национальной политике, проект единого государственного бюджета Союза ССР учитывает необходимость дальнейшего развития хозяйства и культуры национальных республик.</w:t>
      </w:r>
      <w:r w:rsidR="0036785E">
        <w:rPr>
          <w:rStyle w:val="a7"/>
        </w:rPr>
        <w:endnoteReference w:id="242"/>
      </w:r>
    </w:p>
    <w:p w:rsidR="007C7D99" w:rsidRDefault="007C7D99" w:rsidP="00E64CD4">
      <w:pPr>
        <w:jc w:val="both"/>
      </w:pPr>
    </w:p>
    <w:p w:rsidR="003039E1" w:rsidRDefault="00F96498" w:rsidP="003039E1">
      <w:pPr>
        <w:jc w:val="both"/>
      </w:pPr>
      <w:r>
        <w:t>Верховный Совет постановляет у</w:t>
      </w:r>
      <w:r w:rsidR="003039E1">
        <w:t>твердить государственные бюджеты союзных республик в следующих суммах:</w:t>
      </w:r>
    </w:p>
    <w:p w:rsidR="00087517" w:rsidRDefault="00087517" w:rsidP="003039E1">
      <w:pPr>
        <w:jc w:val="both"/>
        <w:sectPr w:rsidR="00087517">
          <w:headerReference w:type="default" r:id="rId8"/>
          <w:footerReference w:type="default" r:id="rId9"/>
          <w:endnotePr>
            <w:numFmt w:val="decimal"/>
          </w:endnotePr>
          <w:pgSz w:w="11906" w:h="16838"/>
          <w:pgMar w:top="1134" w:right="850" w:bottom="1134" w:left="1701" w:header="708" w:footer="708" w:gutter="0"/>
          <w:cols w:space="708"/>
          <w:docGrid w:linePitch="360"/>
        </w:sectPr>
      </w:pPr>
    </w:p>
    <w:p w:rsidR="003039E1" w:rsidRDefault="003039E1" w:rsidP="003039E1">
      <w:pPr>
        <w:jc w:val="both"/>
      </w:pPr>
      <w:r>
        <w:t>По</w:t>
      </w:r>
      <w:r w:rsidR="00087517">
        <w:t xml:space="preserve"> </w:t>
      </w:r>
      <w:r>
        <w:t>доходам</w:t>
      </w:r>
    </w:p>
    <w:p w:rsidR="00087517" w:rsidRDefault="00087517" w:rsidP="00087517">
      <w:pPr>
        <w:sectPr w:rsidR="00087517" w:rsidSect="00087517">
          <w:endnotePr>
            <w:numFmt w:val="decimal"/>
          </w:endnotePr>
          <w:type w:val="continuous"/>
          <w:pgSz w:w="11906" w:h="16838"/>
          <w:pgMar w:top="1134" w:right="850" w:bottom="1134" w:left="1701" w:header="708" w:footer="708" w:gutter="0"/>
          <w:cols w:num="2" w:space="708"/>
          <w:docGrid w:linePitch="360"/>
        </w:sectPr>
      </w:pPr>
      <w:r>
        <w:t>По расходам</w:t>
      </w:r>
    </w:p>
    <w:p w:rsidR="00087517" w:rsidRDefault="003039E1" w:rsidP="00087517">
      <w:pPr>
        <w:jc w:val="both"/>
      </w:pPr>
      <w:r>
        <w:t>Российская Советская Федеративная Социалистическая Республика</w:t>
      </w:r>
    </w:p>
    <w:p w:rsidR="00F45221" w:rsidRDefault="00F45221" w:rsidP="00087517">
      <w:pPr>
        <w:ind w:firstLine="0"/>
        <w:jc w:val="both"/>
        <w:sectPr w:rsidR="00F45221" w:rsidSect="00087517">
          <w:endnotePr>
            <w:numFmt w:val="decimal"/>
          </w:endnotePr>
          <w:type w:val="continuous"/>
          <w:pgSz w:w="11906" w:h="16838"/>
          <w:pgMar w:top="1134" w:right="850" w:bottom="1134" w:left="1701" w:header="708" w:footer="708" w:gutter="0"/>
          <w:cols w:space="708"/>
          <w:docGrid w:linePitch="360"/>
        </w:sectPr>
      </w:pPr>
    </w:p>
    <w:p w:rsidR="003039E1" w:rsidRDefault="003039E1" w:rsidP="003039E1">
      <w:pPr>
        <w:ind w:firstLine="0"/>
        <w:jc w:val="both"/>
      </w:pPr>
      <w:r>
        <w:t xml:space="preserve">в 1938 </w:t>
      </w:r>
      <w:r w:rsidR="00391D33">
        <w:t>–</w:t>
      </w:r>
      <w:r w:rsidR="00F170C1">
        <w:t xml:space="preserve"> 21 406 731</w:t>
      </w:r>
      <w:r w:rsidR="006B16DF" w:rsidRPr="006B16DF">
        <w:t xml:space="preserve"> </w:t>
      </w:r>
      <w:r w:rsidR="006B16DF">
        <w:t>тыс. руб.</w:t>
      </w:r>
      <w:r>
        <w:t>;</w:t>
      </w:r>
    </w:p>
    <w:p w:rsidR="00F45221" w:rsidRDefault="00F45221" w:rsidP="003039E1">
      <w:pPr>
        <w:ind w:firstLine="0"/>
        <w:jc w:val="both"/>
        <w:sectPr w:rsidR="00F45221" w:rsidSect="00F45221">
          <w:endnotePr>
            <w:numFmt w:val="decimal"/>
          </w:endnotePr>
          <w:type w:val="continuous"/>
          <w:pgSz w:w="11906" w:h="16838"/>
          <w:pgMar w:top="1134" w:right="850" w:bottom="1134" w:left="1701" w:header="708" w:footer="708" w:gutter="0"/>
          <w:cols w:num="2" w:space="708"/>
          <w:docGrid w:linePitch="360"/>
        </w:sectPr>
      </w:pPr>
      <w:r>
        <w:t>21 406</w:t>
      </w:r>
      <w:r w:rsidR="00727426">
        <w:t> </w:t>
      </w:r>
      <w:r>
        <w:t>731</w:t>
      </w:r>
      <w:r w:rsidR="00727426">
        <w:t>тыс.руб.;</w:t>
      </w:r>
    </w:p>
    <w:p w:rsidR="003039E1" w:rsidRDefault="003039E1" w:rsidP="003039E1">
      <w:pPr>
        <w:ind w:firstLine="0"/>
        <w:jc w:val="both"/>
      </w:pPr>
      <w:r>
        <w:t xml:space="preserve">в 1939 </w:t>
      </w:r>
      <w:r w:rsidR="00391D33">
        <w:t>–</w:t>
      </w:r>
      <w:r>
        <w:t xml:space="preserve"> </w:t>
      </w:r>
      <w:r w:rsidR="00595364">
        <w:t>23 978 144</w:t>
      </w:r>
      <w:r>
        <w:t xml:space="preserve"> тыс. руб.;</w:t>
      </w:r>
    </w:p>
    <w:p w:rsidR="003039E1" w:rsidRPr="0088008D" w:rsidRDefault="003039E1" w:rsidP="003039E1">
      <w:pPr>
        <w:ind w:firstLine="0"/>
        <w:jc w:val="both"/>
      </w:pPr>
      <w:r>
        <w:t xml:space="preserve">в 1940 </w:t>
      </w:r>
      <w:r w:rsidR="00391D33">
        <w:t>–</w:t>
      </w:r>
      <w:r w:rsidR="008D78C0">
        <w:t xml:space="preserve"> 25 241 171</w:t>
      </w:r>
      <w:r w:rsidR="008D78C0" w:rsidRPr="008D78C0">
        <w:t xml:space="preserve"> </w:t>
      </w:r>
      <w:r w:rsidR="008D78C0">
        <w:t>тыс. руб</w:t>
      </w:r>
      <w:r w:rsidR="008D78C0" w:rsidRPr="0088008D">
        <w:t>.</w:t>
      </w:r>
      <w:r w:rsidRPr="0088008D">
        <w:t>;</w:t>
      </w:r>
      <w:r w:rsidR="00FE16A7" w:rsidRPr="0088008D">
        <w:rPr>
          <w:rStyle w:val="a7"/>
        </w:rPr>
        <w:endnoteReference w:id="243"/>
      </w:r>
    </w:p>
    <w:p w:rsidR="003039E1" w:rsidRPr="0088008D" w:rsidRDefault="003039E1" w:rsidP="003039E1">
      <w:pPr>
        <w:ind w:firstLine="0"/>
        <w:jc w:val="both"/>
      </w:pPr>
      <w:r w:rsidRPr="0088008D">
        <w:t xml:space="preserve">в 1941 </w:t>
      </w:r>
      <w:r w:rsidR="00391D33">
        <w:t>–</w:t>
      </w:r>
      <w:r w:rsidR="00912C63" w:rsidRPr="0088008D">
        <w:t xml:space="preserve"> 24 959 667 тыс. руб.</w:t>
      </w:r>
      <w:r w:rsidRPr="0088008D">
        <w:t>;</w:t>
      </w:r>
      <w:r w:rsidR="00F80454" w:rsidRPr="0088008D">
        <w:rPr>
          <w:rStyle w:val="a7"/>
        </w:rPr>
        <w:endnoteReference w:id="244"/>
      </w:r>
    </w:p>
    <w:p w:rsidR="00595364" w:rsidRPr="0088008D" w:rsidRDefault="00595364" w:rsidP="003039E1">
      <w:pPr>
        <w:ind w:firstLine="0"/>
        <w:jc w:val="both"/>
      </w:pPr>
      <w:r w:rsidRPr="0088008D">
        <w:t>23 978 144 тыс. руб.;</w:t>
      </w:r>
    </w:p>
    <w:p w:rsidR="00595364" w:rsidRPr="0088008D" w:rsidRDefault="008D78C0" w:rsidP="003039E1">
      <w:pPr>
        <w:ind w:firstLine="0"/>
        <w:jc w:val="both"/>
      </w:pPr>
      <w:r w:rsidRPr="0088008D">
        <w:t>25 241 171 тыс. руб.;</w:t>
      </w:r>
    </w:p>
    <w:p w:rsidR="00595364" w:rsidRPr="0088008D" w:rsidRDefault="00912C63" w:rsidP="00912C63">
      <w:pPr>
        <w:ind w:firstLine="0"/>
        <w:jc w:val="both"/>
      </w:pPr>
      <w:r w:rsidRPr="0088008D">
        <w:t>24 959 667 тыс. руб.;</w:t>
      </w:r>
    </w:p>
    <w:p w:rsidR="00912C63" w:rsidRPr="0088008D" w:rsidRDefault="00912C63" w:rsidP="00912C63">
      <w:pPr>
        <w:ind w:firstLine="0"/>
        <w:jc w:val="both"/>
        <w:sectPr w:rsidR="00912C63" w:rsidRPr="0088008D" w:rsidSect="00595364">
          <w:endnotePr>
            <w:numFmt w:val="decimal"/>
          </w:endnotePr>
          <w:type w:val="continuous"/>
          <w:pgSz w:w="11906" w:h="16838"/>
          <w:pgMar w:top="1134" w:right="850" w:bottom="1134" w:left="1701" w:header="708" w:footer="708" w:gutter="0"/>
          <w:cols w:num="2" w:space="708"/>
          <w:docGrid w:linePitch="360"/>
        </w:sectPr>
      </w:pPr>
    </w:p>
    <w:p w:rsidR="003039E1" w:rsidRPr="0088008D" w:rsidRDefault="003039E1" w:rsidP="003039E1">
      <w:pPr>
        <w:jc w:val="both"/>
      </w:pPr>
      <w:r w:rsidRPr="0088008D">
        <w:t>республиканский бюджет</w:t>
      </w:r>
    </w:p>
    <w:p w:rsidR="00F45221" w:rsidRPr="0088008D" w:rsidRDefault="00F45221" w:rsidP="003039E1">
      <w:pPr>
        <w:ind w:firstLine="0"/>
        <w:jc w:val="both"/>
        <w:sectPr w:rsidR="00F45221" w:rsidRPr="0088008D" w:rsidSect="00087517">
          <w:endnotePr>
            <w:numFmt w:val="decimal"/>
          </w:endnotePr>
          <w:type w:val="continuous"/>
          <w:pgSz w:w="11906" w:h="16838"/>
          <w:pgMar w:top="1134" w:right="850" w:bottom="1134" w:left="1701" w:header="708" w:footer="708" w:gutter="0"/>
          <w:cols w:space="708"/>
          <w:docGrid w:linePitch="360"/>
        </w:sectPr>
      </w:pPr>
    </w:p>
    <w:p w:rsidR="003039E1" w:rsidRPr="0088008D" w:rsidRDefault="003039E1" w:rsidP="003039E1">
      <w:pPr>
        <w:ind w:firstLine="0"/>
        <w:jc w:val="both"/>
      </w:pPr>
      <w:r w:rsidRPr="0088008D">
        <w:t xml:space="preserve">в 1938 </w:t>
      </w:r>
      <w:r w:rsidR="00391D33">
        <w:t>–</w:t>
      </w:r>
      <w:r w:rsidR="00F170C1" w:rsidRPr="0088008D">
        <w:t xml:space="preserve"> 15 480</w:t>
      </w:r>
      <w:r w:rsidR="00727426" w:rsidRPr="0088008D">
        <w:t> </w:t>
      </w:r>
      <w:r w:rsidR="00F170C1" w:rsidRPr="0088008D">
        <w:t>076</w:t>
      </w:r>
      <w:r w:rsidR="00727426" w:rsidRPr="0088008D">
        <w:t xml:space="preserve"> тыс. руб.</w:t>
      </w:r>
      <w:r w:rsidRPr="0088008D">
        <w:t>;</w:t>
      </w:r>
    </w:p>
    <w:p w:rsidR="00727426" w:rsidRPr="0088008D" w:rsidRDefault="00727426" w:rsidP="003039E1">
      <w:pPr>
        <w:ind w:firstLine="0"/>
        <w:jc w:val="both"/>
      </w:pPr>
      <w:r w:rsidRPr="0088008D">
        <w:t>3 844 894 тыс. руб.</w:t>
      </w:r>
      <w:r w:rsidR="006B16DF" w:rsidRPr="0088008D">
        <w:t>;</w:t>
      </w:r>
    </w:p>
    <w:p w:rsidR="00727426" w:rsidRPr="0088008D" w:rsidRDefault="00727426" w:rsidP="003039E1">
      <w:pPr>
        <w:ind w:firstLine="0"/>
        <w:jc w:val="both"/>
        <w:sectPr w:rsidR="00727426" w:rsidRPr="0088008D" w:rsidSect="00F45221">
          <w:endnotePr>
            <w:numFmt w:val="decimal"/>
          </w:endnotePr>
          <w:type w:val="continuous"/>
          <w:pgSz w:w="11906" w:h="16838"/>
          <w:pgMar w:top="1134" w:right="850" w:bottom="1134" w:left="1701" w:header="708" w:footer="708" w:gutter="0"/>
          <w:cols w:num="2" w:space="708"/>
          <w:docGrid w:linePitch="360"/>
        </w:sectPr>
      </w:pPr>
    </w:p>
    <w:p w:rsidR="003039E1" w:rsidRPr="0088008D" w:rsidRDefault="003039E1" w:rsidP="003039E1">
      <w:pPr>
        <w:ind w:firstLine="0"/>
        <w:jc w:val="both"/>
      </w:pPr>
      <w:r w:rsidRPr="0088008D">
        <w:t xml:space="preserve">в 1939 </w:t>
      </w:r>
      <w:r w:rsidR="00391D33">
        <w:t>–</w:t>
      </w:r>
      <w:r w:rsidRPr="0088008D">
        <w:t xml:space="preserve"> </w:t>
      </w:r>
      <w:r w:rsidR="009E4F47" w:rsidRPr="0088008D">
        <w:t>16 081 098</w:t>
      </w:r>
      <w:r w:rsidRPr="0088008D">
        <w:t xml:space="preserve"> тыс. руб.;</w:t>
      </w:r>
    </w:p>
    <w:p w:rsidR="00F45221" w:rsidRPr="0088008D" w:rsidRDefault="00F45221" w:rsidP="00F45221">
      <w:pPr>
        <w:ind w:firstLine="0"/>
        <w:jc w:val="both"/>
      </w:pPr>
      <w:r w:rsidRPr="0088008D">
        <w:t xml:space="preserve">в 1940 </w:t>
      </w:r>
      <w:r w:rsidR="00391D33">
        <w:t>–</w:t>
      </w:r>
      <w:r w:rsidR="008D78C0" w:rsidRPr="0088008D">
        <w:t xml:space="preserve"> 15 019 725 тыс. руб.</w:t>
      </w:r>
      <w:r w:rsidRPr="0088008D">
        <w:t>;</w:t>
      </w:r>
    </w:p>
    <w:p w:rsidR="00BF493C" w:rsidRPr="0088008D" w:rsidRDefault="00F45221" w:rsidP="00F45221">
      <w:pPr>
        <w:ind w:firstLine="0"/>
        <w:jc w:val="both"/>
      </w:pPr>
      <w:r w:rsidRPr="0088008D">
        <w:t xml:space="preserve">в 1941 </w:t>
      </w:r>
      <w:r w:rsidR="00391D33">
        <w:t>–</w:t>
      </w:r>
      <w:r w:rsidR="00912C63" w:rsidRPr="0088008D">
        <w:t xml:space="preserve"> 14 618 950 тыс. руб.</w:t>
      </w:r>
      <w:r w:rsidRPr="0088008D">
        <w:t>;</w:t>
      </w:r>
      <w:r w:rsidR="00BF493C" w:rsidRPr="0088008D">
        <w:rPr>
          <w:rStyle w:val="a7"/>
        </w:rPr>
        <w:endnoteReference w:id="245"/>
      </w:r>
    </w:p>
    <w:p w:rsidR="00F45221" w:rsidRPr="0088008D" w:rsidRDefault="00F45221" w:rsidP="00F45221">
      <w:pPr>
        <w:ind w:firstLine="0"/>
        <w:jc w:val="both"/>
      </w:pPr>
      <w:r w:rsidRPr="0088008D">
        <w:rPr>
          <w:rStyle w:val="a7"/>
        </w:rPr>
        <w:endnoteReference w:id="246"/>
      </w:r>
      <w:r w:rsidR="00D02D73">
        <w:rPr>
          <w:lang w:val="ru-UA"/>
        </w:rPr>
        <w:t xml:space="preserve"> </w:t>
      </w:r>
      <w:r w:rsidR="00D02D73" w:rsidRPr="0088008D">
        <w:rPr>
          <w:rStyle w:val="a7"/>
        </w:rPr>
        <w:endnoteReference w:id="247"/>
      </w:r>
    </w:p>
    <w:p w:rsidR="00727426" w:rsidRDefault="009E4F47" w:rsidP="00F45221">
      <w:pPr>
        <w:ind w:firstLine="0"/>
        <w:jc w:val="both"/>
      </w:pPr>
      <w:r>
        <w:t>6 417 173 тыс. руб.;</w:t>
      </w:r>
    </w:p>
    <w:p w:rsidR="00727426" w:rsidRDefault="008D78C0" w:rsidP="00F45221">
      <w:pPr>
        <w:ind w:firstLine="0"/>
        <w:jc w:val="both"/>
      </w:pPr>
      <w:r>
        <w:t>6 463 988</w:t>
      </w:r>
      <w:r w:rsidRPr="008D78C0">
        <w:t xml:space="preserve"> </w:t>
      </w:r>
      <w:r>
        <w:t>тыс. руб.;</w:t>
      </w:r>
    </w:p>
    <w:p w:rsidR="00727426" w:rsidRDefault="00912C63" w:rsidP="00F45221">
      <w:pPr>
        <w:ind w:firstLine="0"/>
        <w:jc w:val="both"/>
      </w:pPr>
      <w:r>
        <w:t>5 479 779</w:t>
      </w:r>
      <w:r w:rsidRPr="00912C63">
        <w:t xml:space="preserve"> </w:t>
      </w:r>
      <w:r>
        <w:t>тыс. руб.;</w:t>
      </w:r>
    </w:p>
    <w:p w:rsidR="00727426" w:rsidRDefault="00727426" w:rsidP="00F45221">
      <w:pPr>
        <w:ind w:firstLine="0"/>
        <w:jc w:val="both"/>
        <w:sectPr w:rsidR="00727426" w:rsidSect="00727426">
          <w:endnotePr>
            <w:numFmt w:val="decimal"/>
          </w:endnotePr>
          <w:type w:val="continuous"/>
          <w:pgSz w:w="11906" w:h="16838"/>
          <w:pgMar w:top="1134" w:right="850" w:bottom="1134" w:left="1701" w:header="708" w:footer="708" w:gutter="0"/>
          <w:cols w:num="2" w:space="708"/>
          <w:docGrid w:linePitch="360"/>
        </w:sectPr>
      </w:pPr>
    </w:p>
    <w:p w:rsidR="003039E1" w:rsidRDefault="003039E1" w:rsidP="003039E1">
      <w:pPr>
        <w:jc w:val="both"/>
      </w:pPr>
      <w:r>
        <w:t>местные бюджеты</w:t>
      </w:r>
    </w:p>
    <w:p w:rsidR="00F45221" w:rsidRDefault="00F45221" w:rsidP="003039E1">
      <w:pPr>
        <w:ind w:firstLine="0"/>
        <w:jc w:val="both"/>
        <w:sectPr w:rsidR="00F45221" w:rsidSect="00087517">
          <w:endnotePr>
            <w:numFmt w:val="decimal"/>
          </w:endnotePr>
          <w:type w:val="continuous"/>
          <w:pgSz w:w="11906" w:h="16838"/>
          <w:pgMar w:top="1134" w:right="850" w:bottom="1134" w:left="1701" w:header="708" w:footer="708" w:gutter="0"/>
          <w:cols w:space="708"/>
          <w:docGrid w:linePitch="360"/>
        </w:sectPr>
      </w:pPr>
    </w:p>
    <w:p w:rsidR="00F45221" w:rsidRDefault="008D1D5C" w:rsidP="008D1D5C">
      <w:pPr>
        <w:ind w:firstLine="0"/>
      </w:pPr>
      <w:r>
        <w:t xml:space="preserve">в 1938 </w:t>
      </w:r>
      <w:r w:rsidR="00391D33">
        <w:t>–</w:t>
      </w:r>
      <w:r>
        <w:t xml:space="preserve"> 1 514 635</w:t>
      </w:r>
      <w:r w:rsidR="006B16DF" w:rsidRPr="006B16DF">
        <w:t xml:space="preserve"> </w:t>
      </w:r>
      <w:r w:rsidR="006B16DF">
        <w:t>тыс. руб.</w:t>
      </w:r>
      <w:r>
        <w:t>;</w:t>
      </w:r>
    </w:p>
    <w:p w:rsidR="008D1D5C" w:rsidRDefault="006016C2" w:rsidP="008D1D5C">
      <w:pPr>
        <w:ind w:firstLine="0"/>
        <w:sectPr w:rsidR="008D1D5C" w:rsidSect="008D1D5C">
          <w:endnotePr>
            <w:numFmt w:val="decimal"/>
          </w:endnotePr>
          <w:type w:val="continuous"/>
          <w:pgSz w:w="11906" w:h="16838"/>
          <w:pgMar w:top="1134" w:right="850" w:bottom="1134" w:left="1701" w:header="708" w:footer="708" w:gutter="0"/>
          <w:cols w:num="2" w:space="708"/>
          <w:docGrid w:linePitch="360"/>
        </w:sectPr>
      </w:pPr>
      <w:r>
        <w:t>17</w:t>
      </w:r>
      <w:r w:rsidR="005A1842">
        <w:t> </w:t>
      </w:r>
      <w:r>
        <w:t>561 837</w:t>
      </w:r>
      <w:r w:rsidR="006B16DF" w:rsidRPr="006B16DF">
        <w:t xml:space="preserve"> </w:t>
      </w:r>
      <w:r w:rsidR="006B16DF">
        <w:t>тыс. руб.;</w:t>
      </w:r>
    </w:p>
    <w:p w:rsidR="00C559DC" w:rsidRDefault="00C559DC" w:rsidP="008D1D5C">
      <w:pPr>
        <w:ind w:firstLine="0"/>
      </w:pPr>
      <w:r>
        <w:t xml:space="preserve">в 1939 </w:t>
      </w:r>
      <w:r w:rsidR="00391D33">
        <w:t>–</w:t>
      </w:r>
      <w:r>
        <w:t xml:space="preserve"> 7 897 046 тыс. руб.;</w:t>
      </w:r>
    </w:p>
    <w:p w:rsidR="00C559DC" w:rsidRDefault="003A7D24" w:rsidP="008D1D5C">
      <w:pPr>
        <w:ind w:firstLine="0"/>
        <w:sectPr w:rsidR="00C559DC" w:rsidSect="00C559DC">
          <w:endnotePr>
            <w:numFmt w:val="decimal"/>
          </w:endnotePr>
          <w:type w:val="continuous"/>
          <w:pgSz w:w="11906" w:h="16838"/>
          <w:pgMar w:top="1134" w:right="850" w:bottom="1134" w:left="1701" w:header="708" w:footer="708" w:gutter="0"/>
          <w:cols w:num="2" w:space="708"/>
          <w:docGrid w:linePitch="360"/>
        </w:sectPr>
      </w:pPr>
      <w:r>
        <w:t>17 580 971</w:t>
      </w:r>
      <w:r w:rsidR="00C559DC">
        <w:t>тыс. руб.;</w:t>
      </w:r>
    </w:p>
    <w:p w:rsidR="008D1D5C" w:rsidRPr="0088008D" w:rsidRDefault="008D1D5C" w:rsidP="008D1D5C">
      <w:pPr>
        <w:ind w:firstLine="0"/>
      </w:pPr>
      <w:r>
        <w:t xml:space="preserve">в 1940 </w:t>
      </w:r>
      <w:r w:rsidR="00391D33">
        <w:t>–</w:t>
      </w:r>
      <w:r w:rsidR="008D78C0">
        <w:t xml:space="preserve"> 10 244 446 тыс. руб</w:t>
      </w:r>
      <w:r w:rsidR="008D78C0" w:rsidRPr="0088008D">
        <w:t>.;</w:t>
      </w:r>
      <w:r w:rsidR="008F30C6" w:rsidRPr="0088008D">
        <w:rPr>
          <w:rStyle w:val="a7"/>
        </w:rPr>
        <w:endnoteReference w:id="248"/>
      </w:r>
      <w:r w:rsidR="00836E62" w:rsidRPr="0088008D">
        <w:t xml:space="preserve"> </w:t>
      </w:r>
      <w:r w:rsidR="00836E62" w:rsidRPr="0088008D">
        <w:rPr>
          <w:rStyle w:val="a7"/>
        </w:rPr>
        <w:endnoteReference w:id="249"/>
      </w:r>
    </w:p>
    <w:p w:rsidR="008D1D5C" w:rsidRPr="0088008D" w:rsidRDefault="008D78C0" w:rsidP="008D1D5C">
      <w:pPr>
        <w:ind w:firstLine="0"/>
        <w:sectPr w:rsidR="008D1D5C" w:rsidRPr="0088008D" w:rsidSect="00C559DC">
          <w:endnotePr>
            <w:numFmt w:val="decimal"/>
          </w:endnotePr>
          <w:type w:val="continuous"/>
          <w:pgSz w:w="11906" w:h="16838"/>
          <w:pgMar w:top="1134" w:right="850" w:bottom="1134" w:left="1701" w:header="708" w:footer="708" w:gutter="0"/>
          <w:cols w:num="2" w:space="708"/>
          <w:docGrid w:linePitch="360"/>
        </w:sectPr>
      </w:pPr>
      <w:r w:rsidRPr="0088008D">
        <w:t xml:space="preserve">18 780 183 </w:t>
      </w:r>
      <w:r w:rsidR="00C559DC" w:rsidRPr="0088008D">
        <w:t>тыс. руб.;</w:t>
      </w:r>
    </w:p>
    <w:p w:rsidR="00F45221" w:rsidRPr="0088008D" w:rsidRDefault="008D1D5C" w:rsidP="008D1D5C">
      <w:pPr>
        <w:ind w:firstLine="0"/>
      </w:pPr>
      <w:r w:rsidRPr="0088008D">
        <w:t xml:space="preserve">в 1941 </w:t>
      </w:r>
      <w:r w:rsidR="00391D33">
        <w:t>–</w:t>
      </w:r>
      <w:r w:rsidR="00CD4559" w:rsidRPr="0088008D">
        <w:t xml:space="preserve"> 10 340 717</w:t>
      </w:r>
      <w:r w:rsidRPr="0088008D">
        <w:t>;</w:t>
      </w:r>
      <w:r w:rsidR="00D911AE" w:rsidRPr="0088008D">
        <w:rPr>
          <w:rStyle w:val="a7"/>
        </w:rPr>
        <w:endnoteReference w:id="250"/>
      </w:r>
      <w:r w:rsidR="00D911AE" w:rsidRPr="0088008D">
        <w:t xml:space="preserve"> </w:t>
      </w:r>
      <w:r w:rsidR="00356293" w:rsidRPr="0088008D">
        <w:rPr>
          <w:rStyle w:val="a7"/>
        </w:rPr>
        <w:endnoteReference w:id="251"/>
      </w:r>
      <w:r w:rsidR="001F37A6" w:rsidRPr="0088008D">
        <w:rPr>
          <w:rStyle w:val="a7"/>
        </w:rPr>
        <w:t xml:space="preserve"> </w:t>
      </w:r>
      <w:r w:rsidR="00C34765" w:rsidRPr="0088008D">
        <w:rPr>
          <w:rStyle w:val="a7"/>
        </w:rPr>
        <w:endnoteReference w:id="252"/>
      </w:r>
      <w:r w:rsidR="002F30E9" w:rsidRPr="0088008D">
        <w:t xml:space="preserve"> </w:t>
      </w:r>
    </w:p>
    <w:p w:rsidR="00C559DC" w:rsidRPr="0088008D" w:rsidRDefault="00CD4559" w:rsidP="009E4F47">
      <w:pPr>
        <w:ind w:firstLine="0"/>
        <w:sectPr w:rsidR="00C559DC" w:rsidRPr="0088008D" w:rsidSect="00C559DC">
          <w:endnotePr>
            <w:numFmt w:val="decimal"/>
          </w:endnotePr>
          <w:type w:val="continuous"/>
          <w:pgSz w:w="11906" w:h="16838"/>
          <w:pgMar w:top="1134" w:right="850" w:bottom="1134" w:left="1701" w:header="708" w:footer="708" w:gutter="0"/>
          <w:cols w:num="2" w:space="708"/>
          <w:docGrid w:linePitch="360"/>
        </w:sectPr>
      </w:pPr>
      <w:r w:rsidRPr="0088008D">
        <w:t xml:space="preserve">19 479 888 </w:t>
      </w:r>
      <w:r w:rsidR="00C559DC" w:rsidRPr="0088008D">
        <w:t>тыс. руб.;</w:t>
      </w:r>
    </w:p>
    <w:p w:rsidR="009E4F47" w:rsidRPr="0088008D" w:rsidRDefault="009E4F47" w:rsidP="009E4F47">
      <w:pPr>
        <w:ind w:firstLine="0"/>
      </w:pPr>
    </w:p>
    <w:p w:rsidR="00C559DC" w:rsidRPr="0088008D" w:rsidRDefault="00C559DC" w:rsidP="008D1D5C">
      <w:pPr>
        <w:sectPr w:rsidR="00C559DC" w:rsidRPr="0088008D" w:rsidSect="00C559DC">
          <w:endnotePr>
            <w:numFmt w:val="decimal"/>
          </w:endnotePr>
          <w:type w:val="continuous"/>
          <w:pgSz w:w="11906" w:h="16838"/>
          <w:pgMar w:top="1134" w:right="850" w:bottom="1134" w:left="1701" w:header="708" w:footer="708" w:gutter="0"/>
          <w:cols w:num="2" w:space="708"/>
          <w:docGrid w:linePitch="360"/>
        </w:sectPr>
      </w:pPr>
    </w:p>
    <w:p w:rsidR="003039E1" w:rsidRPr="0088008D" w:rsidRDefault="003039E1" w:rsidP="003039E1">
      <w:pPr>
        <w:jc w:val="both"/>
      </w:pPr>
      <w:r w:rsidRPr="0088008D">
        <w:t xml:space="preserve">Украинская Советская Социалистическая Республика </w:t>
      </w:r>
    </w:p>
    <w:p w:rsidR="00D150A5" w:rsidRPr="0088008D" w:rsidRDefault="00D150A5" w:rsidP="003039E1">
      <w:pPr>
        <w:ind w:firstLine="0"/>
        <w:jc w:val="both"/>
        <w:sectPr w:rsidR="00D150A5" w:rsidRPr="0088008D" w:rsidSect="00087517">
          <w:endnotePr>
            <w:numFmt w:val="decimal"/>
          </w:endnotePr>
          <w:type w:val="continuous"/>
          <w:pgSz w:w="11906" w:h="16838"/>
          <w:pgMar w:top="1134" w:right="850" w:bottom="1134" w:left="1701" w:header="708" w:footer="708" w:gutter="0"/>
          <w:cols w:space="708"/>
          <w:docGrid w:linePitch="360"/>
        </w:sectPr>
      </w:pPr>
    </w:p>
    <w:p w:rsidR="003039E1" w:rsidRPr="0088008D" w:rsidRDefault="003039E1" w:rsidP="003039E1">
      <w:pPr>
        <w:ind w:firstLine="0"/>
        <w:jc w:val="both"/>
      </w:pPr>
      <w:r w:rsidRPr="0088008D">
        <w:t xml:space="preserve">в 1938 </w:t>
      </w:r>
      <w:r w:rsidR="00391D33">
        <w:t>–</w:t>
      </w:r>
      <w:r w:rsidR="00F170C1" w:rsidRPr="0088008D">
        <w:t xml:space="preserve"> 5 977 218</w:t>
      </w:r>
      <w:r w:rsidR="006B16DF" w:rsidRPr="0088008D">
        <w:t xml:space="preserve"> тыс. руб.</w:t>
      </w:r>
      <w:r w:rsidRPr="0088008D">
        <w:t>;</w:t>
      </w:r>
    </w:p>
    <w:p w:rsidR="003039E1" w:rsidRPr="0088008D" w:rsidRDefault="003039E1" w:rsidP="003039E1">
      <w:pPr>
        <w:ind w:firstLine="0"/>
        <w:jc w:val="both"/>
      </w:pPr>
      <w:r w:rsidRPr="0088008D">
        <w:t xml:space="preserve">в 1939 </w:t>
      </w:r>
      <w:r w:rsidR="00391D33">
        <w:t>–</w:t>
      </w:r>
      <w:r w:rsidR="003A7D24" w:rsidRPr="0088008D">
        <w:t xml:space="preserve"> 6 542 001 тыс. руб.</w:t>
      </w:r>
      <w:r w:rsidRPr="0088008D">
        <w:t>;</w:t>
      </w:r>
      <w:r w:rsidR="00F7456A" w:rsidRPr="0088008D">
        <w:rPr>
          <w:rStyle w:val="a7"/>
        </w:rPr>
        <w:endnoteReference w:id="253"/>
      </w:r>
      <w:r w:rsidR="003649F5" w:rsidRPr="0088008D">
        <w:t xml:space="preserve"> </w:t>
      </w:r>
      <w:r w:rsidR="003649F5" w:rsidRPr="0088008D">
        <w:rPr>
          <w:rStyle w:val="a7"/>
        </w:rPr>
        <w:endnoteReference w:id="254"/>
      </w:r>
    </w:p>
    <w:p w:rsidR="003039E1" w:rsidRPr="0088008D" w:rsidRDefault="00D150A5" w:rsidP="003039E1">
      <w:pPr>
        <w:ind w:firstLine="0"/>
        <w:jc w:val="both"/>
      </w:pPr>
      <w:r w:rsidRPr="0088008D">
        <w:t>3 977 218</w:t>
      </w:r>
      <w:r w:rsidR="006B16DF" w:rsidRPr="0088008D">
        <w:t xml:space="preserve"> тыс. руб.;</w:t>
      </w:r>
    </w:p>
    <w:p w:rsidR="003039E1" w:rsidRPr="0088008D" w:rsidRDefault="003A7D24" w:rsidP="003039E1">
      <w:pPr>
        <w:ind w:firstLine="0"/>
        <w:jc w:val="both"/>
      </w:pPr>
      <w:r w:rsidRPr="0088008D">
        <w:t>6 542 001тыс. руб.;</w:t>
      </w:r>
    </w:p>
    <w:p w:rsidR="00D150A5" w:rsidRPr="0088008D" w:rsidRDefault="00D150A5" w:rsidP="003039E1">
      <w:pPr>
        <w:jc w:val="both"/>
        <w:sectPr w:rsidR="00D150A5" w:rsidRPr="0088008D" w:rsidSect="00D150A5">
          <w:endnotePr>
            <w:numFmt w:val="decimal"/>
          </w:endnotePr>
          <w:type w:val="continuous"/>
          <w:pgSz w:w="11906" w:h="16838"/>
          <w:pgMar w:top="1134" w:right="850" w:bottom="1134" w:left="1701" w:header="708" w:footer="708" w:gutter="0"/>
          <w:cols w:num="2" w:space="708"/>
          <w:docGrid w:linePitch="360"/>
        </w:sectPr>
      </w:pPr>
    </w:p>
    <w:p w:rsidR="00D150A5" w:rsidRPr="0088008D" w:rsidRDefault="00D150A5" w:rsidP="00D150A5">
      <w:pPr>
        <w:ind w:firstLine="0"/>
        <w:jc w:val="both"/>
      </w:pPr>
      <w:r w:rsidRPr="0088008D">
        <w:t xml:space="preserve">в 1940 </w:t>
      </w:r>
      <w:r w:rsidR="00391D33">
        <w:t>–</w:t>
      </w:r>
      <w:r w:rsidR="008D78C0" w:rsidRPr="0088008D">
        <w:t xml:space="preserve"> 8 095 411 тыс. руб.;</w:t>
      </w:r>
      <w:r w:rsidRPr="0088008D">
        <w:rPr>
          <w:rStyle w:val="a7"/>
        </w:rPr>
        <w:endnoteReference w:id="255"/>
      </w:r>
      <w:r w:rsidR="00056817" w:rsidRPr="0088008D">
        <w:t xml:space="preserve"> </w:t>
      </w:r>
    </w:p>
    <w:p w:rsidR="00D150A5" w:rsidRPr="0088008D" w:rsidRDefault="00D150A5" w:rsidP="00D150A5">
      <w:pPr>
        <w:ind w:firstLine="0"/>
        <w:jc w:val="both"/>
      </w:pPr>
      <w:r w:rsidRPr="0088008D">
        <w:t xml:space="preserve">в 1941 </w:t>
      </w:r>
      <w:r w:rsidR="00391D33">
        <w:t>–</w:t>
      </w:r>
      <w:r w:rsidR="00CD4559" w:rsidRPr="0088008D">
        <w:t xml:space="preserve"> 8 294 539 тыс. руб.;</w:t>
      </w:r>
      <w:r w:rsidR="0033276B" w:rsidRPr="0088008D">
        <w:rPr>
          <w:rStyle w:val="a7"/>
        </w:rPr>
        <w:endnoteReference w:id="256"/>
      </w:r>
    </w:p>
    <w:p w:rsidR="008D78C0" w:rsidRDefault="008D78C0" w:rsidP="00D150A5">
      <w:pPr>
        <w:ind w:firstLine="0"/>
        <w:jc w:val="both"/>
      </w:pPr>
      <w:r>
        <w:t>8 095 411</w:t>
      </w:r>
      <w:r w:rsidRPr="008D78C0">
        <w:t xml:space="preserve"> </w:t>
      </w:r>
      <w:r>
        <w:t>тыс. руб.;</w:t>
      </w:r>
    </w:p>
    <w:p w:rsidR="008D78C0" w:rsidRDefault="00CD4559" w:rsidP="00D150A5">
      <w:pPr>
        <w:ind w:firstLine="0"/>
        <w:jc w:val="both"/>
      </w:pPr>
      <w:r>
        <w:t>8 294 539</w:t>
      </w:r>
      <w:r w:rsidRPr="00CD4559">
        <w:t xml:space="preserve"> </w:t>
      </w:r>
      <w:r>
        <w:t>тыс. руб.;</w:t>
      </w:r>
    </w:p>
    <w:p w:rsidR="008D78C0" w:rsidRDefault="008D78C0" w:rsidP="003039E1">
      <w:pPr>
        <w:jc w:val="both"/>
        <w:sectPr w:rsidR="008D78C0" w:rsidSect="008D78C0">
          <w:endnotePr>
            <w:numFmt w:val="decimal"/>
          </w:endnotePr>
          <w:type w:val="continuous"/>
          <w:pgSz w:w="11906" w:h="16838"/>
          <w:pgMar w:top="1134" w:right="850" w:bottom="1134" w:left="1701" w:header="708" w:footer="708" w:gutter="0"/>
          <w:cols w:num="2" w:space="708"/>
          <w:docGrid w:linePitch="360"/>
        </w:sectPr>
      </w:pPr>
    </w:p>
    <w:p w:rsidR="003039E1" w:rsidRDefault="003039E1" w:rsidP="003039E1">
      <w:pPr>
        <w:jc w:val="both"/>
      </w:pPr>
      <w:r>
        <w:t>республиканский бюджет;</w:t>
      </w:r>
    </w:p>
    <w:p w:rsidR="00D150A5" w:rsidRDefault="00D150A5" w:rsidP="003039E1">
      <w:pPr>
        <w:ind w:firstLine="0"/>
        <w:jc w:val="both"/>
        <w:sectPr w:rsidR="00D150A5" w:rsidSect="00087517">
          <w:endnotePr>
            <w:numFmt w:val="decimal"/>
          </w:endnotePr>
          <w:type w:val="continuous"/>
          <w:pgSz w:w="11906" w:h="16838"/>
          <w:pgMar w:top="1134" w:right="850" w:bottom="1134" w:left="1701" w:header="708" w:footer="708" w:gutter="0"/>
          <w:cols w:space="708"/>
          <w:docGrid w:linePitch="360"/>
        </w:sectPr>
      </w:pPr>
    </w:p>
    <w:p w:rsidR="003039E1" w:rsidRDefault="003039E1" w:rsidP="003039E1">
      <w:pPr>
        <w:ind w:firstLine="0"/>
        <w:jc w:val="both"/>
      </w:pPr>
      <w:r>
        <w:t xml:space="preserve">в 1938 </w:t>
      </w:r>
      <w:r w:rsidR="00391D33">
        <w:t>–</w:t>
      </w:r>
      <w:r w:rsidR="00F170C1">
        <w:t xml:space="preserve"> 4 462 583</w:t>
      </w:r>
      <w:r w:rsidR="006B16DF" w:rsidRPr="006B16DF">
        <w:t xml:space="preserve"> </w:t>
      </w:r>
      <w:r w:rsidR="006B16DF">
        <w:t>тыс. руб.</w:t>
      </w:r>
      <w:r>
        <w:t>;</w:t>
      </w:r>
    </w:p>
    <w:p w:rsidR="003039E1" w:rsidRDefault="003039E1" w:rsidP="003039E1">
      <w:pPr>
        <w:ind w:firstLine="0"/>
        <w:jc w:val="both"/>
      </w:pPr>
      <w:r>
        <w:t xml:space="preserve">в 1939 </w:t>
      </w:r>
      <w:r w:rsidR="00391D33">
        <w:t>–</w:t>
      </w:r>
      <w:r>
        <w:t xml:space="preserve"> </w:t>
      </w:r>
      <w:r w:rsidR="003A7D24">
        <w:t>4 685 335</w:t>
      </w:r>
      <w:r>
        <w:t xml:space="preserve"> тыс. руб.;</w:t>
      </w:r>
    </w:p>
    <w:p w:rsidR="003039E1" w:rsidRDefault="005A1842" w:rsidP="003039E1">
      <w:pPr>
        <w:ind w:firstLine="0"/>
        <w:jc w:val="both"/>
      </w:pPr>
      <w:r>
        <w:t>1 451 792</w:t>
      </w:r>
      <w:r w:rsidR="006B16DF" w:rsidRPr="006B16DF">
        <w:t xml:space="preserve"> </w:t>
      </w:r>
      <w:r w:rsidR="006B16DF">
        <w:t>тыс. руб.;</w:t>
      </w:r>
    </w:p>
    <w:p w:rsidR="003039E1" w:rsidRDefault="003A7D24" w:rsidP="003039E1">
      <w:pPr>
        <w:ind w:firstLine="0"/>
        <w:jc w:val="both"/>
      </w:pPr>
      <w:r>
        <w:t>1 930 597тыс. руб.;</w:t>
      </w:r>
    </w:p>
    <w:p w:rsidR="00D150A5" w:rsidRDefault="00D150A5" w:rsidP="00D150A5">
      <w:pPr>
        <w:ind w:firstLine="0"/>
        <w:jc w:val="both"/>
        <w:sectPr w:rsidR="00D150A5" w:rsidSect="00D150A5">
          <w:endnotePr>
            <w:numFmt w:val="decimal"/>
          </w:endnotePr>
          <w:type w:val="continuous"/>
          <w:pgSz w:w="11906" w:h="16838"/>
          <w:pgMar w:top="1134" w:right="850" w:bottom="1134" w:left="1701" w:header="708" w:footer="708" w:gutter="0"/>
          <w:cols w:num="2" w:space="708"/>
          <w:docGrid w:linePitch="360"/>
        </w:sectPr>
      </w:pPr>
    </w:p>
    <w:p w:rsidR="00D150A5" w:rsidRDefault="00D150A5" w:rsidP="00D150A5">
      <w:pPr>
        <w:ind w:firstLine="0"/>
        <w:jc w:val="both"/>
      </w:pPr>
      <w:r>
        <w:t xml:space="preserve">в 1940 </w:t>
      </w:r>
      <w:r w:rsidR="00391D33">
        <w:t>–</w:t>
      </w:r>
      <w:r w:rsidR="008D78C0">
        <w:t xml:space="preserve"> 5 382 427</w:t>
      </w:r>
      <w:r w:rsidR="008D78C0" w:rsidRPr="008D78C0">
        <w:t xml:space="preserve"> </w:t>
      </w:r>
      <w:r w:rsidR="008D78C0">
        <w:t>тыс. руб.</w:t>
      </w:r>
      <w:r>
        <w:t>;</w:t>
      </w:r>
    </w:p>
    <w:p w:rsidR="00D150A5" w:rsidRDefault="00D150A5" w:rsidP="00D150A5">
      <w:pPr>
        <w:ind w:firstLine="0"/>
        <w:jc w:val="both"/>
      </w:pPr>
      <w:r>
        <w:t xml:space="preserve">в 1941 </w:t>
      </w:r>
      <w:r w:rsidR="00391D33">
        <w:t>–</w:t>
      </w:r>
      <w:r w:rsidR="00CD4559">
        <w:t xml:space="preserve"> 5 566 590</w:t>
      </w:r>
      <w:r w:rsidR="00CD4559" w:rsidRPr="00CD4559">
        <w:t xml:space="preserve"> </w:t>
      </w:r>
      <w:r w:rsidR="00CD4559">
        <w:t>тыс. руб.</w:t>
      </w:r>
      <w:r>
        <w:t>;</w:t>
      </w:r>
    </w:p>
    <w:p w:rsidR="008D78C0" w:rsidRDefault="008D78C0" w:rsidP="00D150A5">
      <w:pPr>
        <w:ind w:firstLine="0"/>
        <w:jc w:val="both"/>
      </w:pPr>
      <w:r>
        <w:t>2 959 018 тыс. руб.;</w:t>
      </w:r>
    </w:p>
    <w:p w:rsidR="008D78C0" w:rsidRDefault="00CD4559" w:rsidP="00D150A5">
      <w:pPr>
        <w:ind w:firstLine="0"/>
        <w:jc w:val="both"/>
      </w:pPr>
      <w:r>
        <w:t xml:space="preserve">2 163 767 </w:t>
      </w:r>
      <w:r w:rsidR="008D78C0">
        <w:t>тыс. руб.;</w:t>
      </w:r>
    </w:p>
    <w:p w:rsidR="008D78C0" w:rsidRDefault="008D78C0" w:rsidP="003039E1">
      <w:pPr>
        <w:jc w:val="both"/>
        <w:sectPr w:rsidR="008D78C0" w:rsidSect="008D78C0">
          <w:endnotePr>
            <w:numFmt w:val="decimal"/>
          </w:endnotePr>
          <w:type w:val="continuous"/>
          <w:pgSz w:w="11906" w:h="16838"/>
          <w:pgMar w:top="1134" w:right="850" w:bottom="1134" w:left="1701" w:header="708" w:footer="708" w:gutter="0"/>
          <w:cols w:num="2" w:space="708"/>
          <w:docGrid w:linePitch="360"/>
        </w:sectPr>
      </w:pPr>
    </w:p>
    <w:p w:rsidR="003039E1" w:rsidRDefault="003039E1" w:rsidP="003039E1">
      <w:pPr>
        <w:jc w:val="both"/>
      </w:pPr>
      <w:r>
        <w:t>местные бюджеты</w:t>
      </w:r>
    </w:p>
    <w:p w:rsidR="00D150A5" w:rsidRDefault="00D150A5" w:rsidP="003039E1">
      <w:pPr>
        <w:ind w:firstLine="0"/>
        <w:jc w:val="both"/>
        <w:sectPr w:rsidR="00D150A5" w:rsidSect="00087517">
          <w:endnotePr>
            <w:numFmt w:val="decimal"/>
          </w:endnotePr>
          <w:type w:val="continuous"/>
          <w:pgSz w:w="11906" w:h="16838"/>
          <w:pgMar w:top="1134" w:right="850" w:bottom="1134" w:left="1701" w:header="708" w:footer="708" w:gutter="0"/>
          <w:cols w:space="708"/>
          <w:docGrid w:linePitch="360"/>
        </w:sectPr>
      </w:pPr>
    </w:p>
    <w:p w:rsidR="003039E1" w:rsidRDefault="003039E1" w:rsidP="003039E1">
      <w:pPr>
        <w:ind w:firstLine="0"/>
        <w:jc w:val="both"/>
      </w:pPr>
      <w:r>
        <w:t xml:space="preserve">в 1938 </w:t>
      </w:r>
      <w:r w:rsidR="00391D33">
        <w:t>–</w:t>
      </w:r>
      <w:r w:rsidR="00F170C1">
        <w:t xml:space="preserve"> 1 514 635</w:t>
      </w:r>
      <w:r w:rsidR="006B16DF" w:rsidRPr="006B16DF">
        <w:t xml:space="preserve"> </w:t>
      </w:r>
      <w:r w:rsidR="006B16DF">
        <w:t>тыс. руб.</w:t>
      </w:r>
      <w:r>
        <w:t>;</w:t>
      </w:r>
    </w:p>
    <w:p w:rsidR="003039E1" w:rsidRDefault="003039E1" w:rsidP="003039E1">
      <w:pPr>
        <w:ind w:firstLine="0"/>
        <w:jc w:val="both"/>
      </w:pPr>
      <w:r>
        <w:t xml:space="preserve">в 1939 </w:t>
      </w:r>
      <w:r w:rsidR="00391D33">
        <w:t>–</w:t>
      </w:r>
      <w:r>
        <w:t xml:space="preserve"> </w:t>
      </w:r>
      <w:r w:rsidR="003A7D24">
        <w:t>1 856 666</w:t>
      </w:r>
      <w:r>
        <w:t xml:space="preserve"> тыс. руб.;</w:t>
      </w:r>
    </w:p>
    <w:p w:rsidR="00D150A5" w:rsidRDefault="005A1842" w:rsidP="003039E1">
      <w:pPr>
        <w:ind w:firstLine="0"/>
        <w:jc w:val="both"/>
      </w:pPr>
      <w:r>
        <w:t>4 525 426</w:t>
      </w:r>
      <w:r w:rsidR="006B16DF" w:rsidRPr="006B16DF">
        <w:t xml:space="preserve"> </w:t>
      </w:r>
      <w:r w:rsidR="006B16DF">
        <w:t>тыс. руб.;</w:t>
      </w:r>
    </w:p>
    <w:p w:rsidR="003039E1" w:rsidRDefault="003A7D24" w:rsidP="003039E1">
      <w:pPr>
        <w:ind w:firstLine="0"/>
        <w:jc w:val="both"/>
      </w:pPr>
      <w:r>
        <w:t>4 611 404 тыс. руб.;</w:t>
      </w:r>
    </w:p>
    <w:p w:rsidR="00D150A5" w:rsidRDefault="00D150A5" w:rsidP="00D150A5">
      <w:pPr>
        <w:jc w:val="both"/>
        <w:sectPr w:rsidR="00D150A5" w:rsidSect="00D150A5">
          <w:endnotePr>
            <w:numFmt w:val="decimal"/>
          </w:endnotePr>
          <w:type w:val="continuous"/>
          <w:pgSz w:w="11906" w:h="16838"/>
          <w:pgMar w:top="1134" w:right="850" w:bottom="1134" w:left="1701" w:header="708" w:footer="708" w:gutter="0"/>
          <w:cols w:num="2" w:space="708"/>
          <w:docGrid w:linePitch="360"/>
        </w:sectPr>
      </w:pPr>
    </w:p>
    <w:p w:rsidR="003039E1" w:rsidRDefault="00D150A5" w:rsidP="00D150A5">
      <w:pPr>
        <w:ind w:firstLine="0"/>
        <w:jc w:val="both"/>
      </w:pPr>
      <w:r>
        <w:t xml:space="preserve">в 1940 </w:t>
      </w:r>
      <w:r w:rsidR="00391D33">
        <w:t>–</w:t>
      </w:r>
      <w:r w:rsidR="008D78C0">
        <w:t xml:space="preserve"> 2 144 597</w:t>
      </w:r>
      <w:r w:rsidR="008D78C0" w:rsidRPr="008D78C0">
        <w:t xml:space="preserve"> </w:t>
      </w:r>
      <w:r w:rsidR="008D78C0">
        <w:t>тыс. руб.</w:t>
      </w:r>
      <w:r w:rsidR="00636ED2">
        <w:t>;</w:t>
      </w:r>
      <w:r w:rsidRPr="0088008D">
        <w:rPr>
          <w:rStyle w:val="a7"/>
        </w:rPr>
        <w:endnoteReference w:id="257"/>
      </w:r>
    </w:p>
    <w:p w:rsidR="00D150A5" w:rsidRDefault="00D150A5" w:rsidP="00D150A5">
      <w:pPr>
        <w:ind w:firstLine="0"/>
        <w:jc w:val="both"/>
      </w:pPr>
      <w:r>
        <w:t xml:space="preserve">в 1941 </w:t>
      </w:r>
      <w:r w:rsidR="00391D33">
        <w:t>–</w:t>
      </w:r>
      <w:r w:rsidR="009B13EB">
        <w:t xml:space="preserve"> 2 728 449</w:t>
      </w:r>
      <w:r w:rsidR="009B13EB" w:rsidRPr="009B13EB">
        <w:t xml:space="preserve"> </w:t>
      </w:r>
      <w:r w:rsidR="009B13EB">
        <w:t>тыс. руб.</w:t>
      </w:r>
      <w:r>
        <w:t>;</w:t>
      </w:r>
    </w:p>
    <w:p w:rsidR="008A0DDE" w:rsidRDefault="008D78C0" w:rsidP="008D78C0">
      <w:pPr>
        <w:ind w:firstLine="0"/>
        <w:jc w:val="both"/>
      </w:pPr>
      <w:r>
        <w:t>5 837 393 тыс. руб.;</w:t>
      </w:r>
    </w:p>
    <w:p w:rsidR="008D78C0" w:rsidRDefault="009B13EB" w:rsidP="008D78C0">
      <w:pPr>
        <w:ind w:firstLine="0"/>
        <w:jc w:val="both"/>
      </w:pPr>
      <w:r>
        <w:t xml:space="preserve">6 130 772 </w:t>
      </w:r>
      <w:r w:rsidR="008D78C0">
        <w:t>тыс. руб.;</w:t>
      </w:r>
    </w:p>
    <w:p w:rsidR="008D78C0" w:rsidRDefault="008D78C0" w:rsidP="003039E1">
      <w:pPr>
        <w:jc w:val="both"/>
        <w:sectPr w:rsidR="008D78C0" w:rsidSect="008D78C0">
          <w:endnotePr>
            <w:numFmt w:val="decimal"/>
          </w:endnotePr>
          <w:type w:val="continuous"/>
          <w:pgSz w:w="11906" w:h="16838"/>
          <w:pgMar w:top="1134" w:right="850" w:bottom="1134" w:left="1701" w:header="708" w:footer="708" w:gutter="0"/>
          <w:cols w:num="2" w:space="708"/>
          <w:docGrid w:linePitch="360"/>
        </w:sectPr>
      </w:pPr>
    </w:p>
    <w:p w:rsidR="008D78C0" w:rsidRDefault="008D78C0" w:rsidP="003039E1">
      <w:pPr>
        <w:jc w:val="both"/>
      </w:pPr>
    </w:p>
    <w:p w:rsidR="003039E1" w:rsidRDefault="003039E1" w:rsidP="003039E1">
      <w:pPr>
        <w:jc w:val="both"/>
      </w:pPr>
      <w:r>
        <w:t>Белорусская Советская Социалистическая Республика</w:t>
      </w:r>
    </w:p>
    <w:p w:rsidR="00055AAE" w:rsidRDefault="00055AAE" w:rsidP="003039E1">
      <w:pPr>
        <w:ind w:firstLine="0"/>
        <w:jc w:val="both"/>
        <w:sectPr w:rsidR="00055AAE" w:rsidSect="00087517">
          <w:endnotePr>
            <w:numFmt w:val="decimal"/>
          </w:endnotePr>
          <w:type w:val="continuous"/>
          <w:pgSz w:w="11906" w:h="16838"/>
          <w:pgMar w:top="1134" w:right="850" w:bottom="1134" w:left="1701" w:header="708" w:footer="708" w:gutter="0"/>
          <w:cols w:space="708"/>
          <w:docGrid w:linePitch="360"/>
        </w:sectPr>
      </w:pPr>
    </w:p>
    <w:p w:rsidR="003039E1" w:rsidRDefault="003039E1" w:rsidP="003039E1">
      <w:pPr>
        <w:ind w:firstLine="0"/>
        <w:jc w:val="both"/>
      </w:pPr>
      <w:r>
        <w:t xml:space="preserve">в 1938 </w:t>
      </w:r>
      <w:r w:rsidR="00391D33">
        <w:t>–</w:t>
      </w:r>
      <w:r w:rsidR="00F170C1">
        <w:t xml:space="preserve"> 1 167 210</w:t>
      </w:r>
      <w:r w:rsidR="006B16DF" w:rsidRPr="006B16DF">
        <w:t xml:space="preserve"> </w:t>
      </w:r>
      <w:r w:rsidR="006B16DF">
        <w:t>тыс. руб.</w:t>
      </w:r>
      <w:r>
        <w:t>;</w:t>
      </w:r>
    </w:p>
    <w:p w:rsidR="003039E1" w:rsidRPr="0088008D" w:rsidRDefault="003039E1" w:rsidP="003039E1">
      <w:pPr>
        <w:ind w:firstLine="0"/>
        <w:jc w:val="both"/>
      </w:pPr>
      <w:r>
        <w:t xml:space="preserve">в 1939 </w:t>
      </w:r>
      <w:r w:rsidR="00391D33">
        <w:t>–</w:t>
      </w:r>
      <w:r w:rsidR="003A7D24">
        <w:t xml:space="preserve"> </w:t>
      </w:r>
      <w:r w:rsidR="00CB14C1">
        <w:t xml:space="preserve">1 301 464 </w:t>
      </w:r>
      <w:r w:rsidR="003A7D24">
        <w:t>тыс. руб</w:t>
      </w:r>
      <w:r w:rsidR="003A7D24" w:rsidRPr="0088008D">
        <w:t>.</w:t>
      </w:r>
      <w:r w:rsidRPr="0088008D">
        <w:t>;</w:t>
      </w:r>
      <w:r w:rsidR="00F96498" w:rsidRPr="0088008D">
        <w:rPr>
          <w:rStyle w:val="a7"/>
        </w:rPr>
        <w:endnoteReference w:id="258"/>
      </w:r>
      <w:r w:rsidR="003649F5" w:rsidRPr="0088008D">
        <w:t xml:space="preserve"> </w:t>
      </w:r>
    </w:p>
    <w:p w:rsidR="003039E1" w:rsidRPr="0088008D" w:rsidRDefault="005A1842" w:rsidP="003039E1">
      <w:pPr>
        <w:ind w:firstLine="0"/>
        <w:jc w:val="both"/>
      </w:pPr>
      <w:r w:rsidRPr="0088008D">
        <w:t>1 167 210</w:t>
      </w:r>
      <w:r w:rsidR="006B16DF" w:rsidRPr="0088008D">
        <w:t xml:space="preserve"> тыс. руб.;</w:t>
      </w:r>
    </w:p>
    <w:p w:rsidR="003039E1" w:rsidRPr="0088008D" w:rsidRDefault="00CB14C1" w:rsidP="003039E1">
      <w:pPr>
        <w:ind w:firstLine="0"/>
        <w:jc w:val="both"/>
      </w:pPr>
      <w:r w:rsidRPr="0088008D">
        <w:t xml:space="preserve">1 301 464 </w:t>
      </w:r>
      <w:r w:rsidR="003A7D24" w:rsidRPr="0088008D">
        <w:t>тыс. руб.;</w:t>
      </w:r>
    </w:p>
    <w:p w:rsidR="00055AAE" w:rsidRPr="0088008D" w:rsidRDefault="00055AAE" w:rsidP="003039E1">
      <w:pPr>
        <w:jc w:val="both"/>
        <w:sectPr w:rsidR="00055AAE" w:rsidRPr="0088008D" w:rsidSect="00055AAE">
          <w:endnotePr>
            <w:numFmt w:val="decimal"/>
          </w:endnotePr>
          <w:type w:val="continuous"/>
          <w:pgSz w:w="11906" w:h="16838"/>
          <w:pgMar w:top="1134" w:right="850" w:bottom="1134" w:left="1701" w:header="708" w:footer="708" w:gutter="0"/>
          <w:cols w:num="2" w:space="708"/>
          <w:docGrid w:linePitch="360"/>
        </w:sectPr>
      </w:pPr>
    </w:p>
    <w:p w:rsidR="00055AAE" w:rsidRPr="0088008D" w:rsidRDefault="00055AAE" w:rsidP="00055AAE">
      <w:pPr>
        <w:ind w:firstLine="0"/>
        <w:jc w:val="both"/>
      </w:pPr>
      <w:r w:rsidRPr="0088008D">
        <w:t xml:space="preserve">в 1940 </w:t>
      </w:r>
      <w:r w:rsidR="00391D33">
        <w:t>–</w:t>
      </w:r>
      <w:r w:rsidR="003A7D24" w:rsidRPr="0088008D">
        <w:t xml:space="preserve"> </w:t>
      </w:r>
      <w:r w:rsidR="008D78C0" w:rsidRPr="0088008D">
        <w:t xml:space="preserve">2 144 597 </w:t>
      </w:r>
      <w:r w:rsidR="003A7D24" w:rsidRPr="0088008D">
        <w:t>тыс. руб.</w:t>
      </w:r>
      <w:r w:rsidRPr="0088008D">
        <w:t>;</w:t>
      </w:r>
      <w:r w:rsidR="001936E7" w:rsidRPr="0088008D">
        <w:rPr>
          <w:rStyle w:val="a7"/>
        </w:rPr>
        <w:endnoteReference w:id="259"/>
      </w:r>
      <w:r w:rsidR="0048763E" w:rsidRPr="0088008D">
        <w:t xml:space="preserve"> </w:t>
      </w:r>
      <w:r w:rsidR="001936E7" w:rsidRPr="0088008D">
        <w:rPr>
          <w:rStyle w:val="a7"/>
        </w:rPr>
        <w:endnoteReference w:id="260"/>
      </w:r>
    </w:p>
    <w:p w:rsidR="00055AAE" w:rsidRPr="0088008D" w:rsidRDefault="00055AAE" w:rsidP="00055AAE">
      <w:pPr>
        <w:ind w:firstLine="0"/>
        <w:jc w:val="both"/>
      </w:pPr>
      <w:r w:rsidRPr="0088008D">
        <w:t xml:space="preserve">в 1941 </w:t>
      </w:r>
      <w:r w:rsidR="00391D33">
        <w:t>–</w:t>
      </w:r>
      <w:r w:rsidR="003A7D24" w:rsidRPr="0088008D">
        <w:t xml:space="preserve"> тыс. руб.</w:t>
      </w:r>
      <w:r w:rsidRPr="0088008D">
        <w:t>;</w:t>
      </w:r>
      <w:r w:rsidRPr="0088008D">
        <w:rPr>
          <w:rStyle w:val="a7"/>
        </w:rPr>
        <w:endnoteReference w:id="261"/>
      </w:r>
    </w:p>
    <w:p w:rsidR="008D78C0" w:rsidRDefault="008D78C0" w:rsidP="00055AAE">
      <w:pPr>
        <w:ind w:firstLine="0"/>
        <w:jc w:val="both"/>
      </w:pPr>
      <w:r>
        <w:t>2 144 597 тыс. руб.;</w:t>
      </w:r>
    </w:p>
    <w:p w:rsidR="008D78C0" w:rsidRDefault="008D78C0" w:rsidP="00055AAE">
      <w:pPr>
        <w:ind w:firstLine="0"/>
        <w:jc w:val="both"/>
      </w:pPr>
      <w:r>
        <w:t>тыс. руб.;</w:t>
      </w:r>
    </w:p>
    <w:p w:rsidR="008D78C0" w:rsidRDefault="008D78C0" w:rsidP="00055AAE">
      <w:pPr>
        <w:ind w:firstLine="0"/>
        <w:jc w:val="both"/>
        <w:sectPr w:rsidR="008D78C0" w:rsidSect="008D78C0">
          <w:endnotePr>
            <w:numFmt w:val="decimal"/>
          </w:endnotePr>
          <w:type w:val="continuous"/>
          <w:pgSz w:w="11906" w:h="16838"/>
          <w:pgMar w:top="1134" w:right="850" w:bottom="1134" w:left="1701" w:header="708" w:footer="708" w:gutter="0"/>
          <w:cols w:num="2" w:space="708"/>
          <w:docGrid w:linePitch="360"/>
        </w:sectPr>
      </w:pPr>
    </w:p>
    <w:p w:rsidR="003039E1" w:rsidRDefault="003039E1" w:rsidP="003039E1">
      <w:pPr>
        <w:jc w:val="both"/>
      </w:pPr>
      <w:r>
        <w:lastRenderedPageBreak/>
        <w:t>республиканский бюджет</w:t>
      </w:r>
    </w:p>
    <w:p w:rsidR="00055AAE" w:rsidRDefault="00055AAE" w:rsidP="003039E1">
      <w:pPr>
        <w:ind w:firstLine="0"/>
        <w:jc w:val="both"/>
        <w:sectPr w:rsidR="00055AAE" w:rsidSect="00087517">
          <w:endnotePr>
            <w:numFmt w:val="decimal"/>
          </w:endnotePr>
          <w:type w:val="continuous"/>
          <w:pgSz w:w="11906" w:h="16838"/>
          <w:pgMar w:top="1134" w:right="850" w:bottom="1134" w:left="1701" w:header="708" w:footer="708" w:gutter="0"/>
          <w:cols w:space="708"/>
          <w:docGrid w:linePitch="360"/>
        </w:sectPr>
      </w:pPr>
    </w:p>
    <w:p w:rsidR="003039E1" w:rsidRDefault="003039E1" w:rsidP="003039E1">
      <w:pPr>
        <w:ind w:firstLine="0"/>
        <w:jc w:val="both"/>
      </w:pPr>
      <w:r>
        <w:t xml:space="preserve">в 1938 </w:t>
      </w:r>
      <w:r w:rsidR="00391D33">
        <w:t>–</w:t>
      </w:r>
      <w:r w:rsidR="00087517">
        <w:t xml:space="preserve"> 1 022 220</w:t>
      </w:r>
      <w:r w:rsidR="006B16DF" w:rsidRPr="006B16DF">
        <w:t xml:space="preserve"> </w:t>
      </w:r>
      <w:r w:rsidR="006B16DF">
        <w:t>тыс. руб.</w:t>
      </w:r>
      <w:r>
        <w:t>;</w:t>
      </w:r>
    </w:p>
    <w:p w:rsidR="003039E1" w:rsidRDefault="003039E1" w:rsidP="003039E1">
      <w:pPr>
        <w:ind w:firstLine="0"/>
        <w:jc w:val="both"/>
      </w:pPr>
      <w:r>
        <w:t xml:space="preserve">в 1939 </w:t>
      </w:r>
      <w:r w:rsidR="00391D33">
        <w:t>–</w:t>
      </w:r>
      <w:r>
        <w:t xml:space="preserve"> </w:t>
      </w:r>
      <w:r w:rsidR="00CB14C1">
        <w:t>1 131 012</w:t>
      </w:r>
      <w:r>
        <w:t xml:space="preserve"> тыс. руб.;</w:t>
      </w:r>
    </w:p>
    <w:p w:rsidR="00055AAE" w:rsidRDefault="00055AAE" w:rsidP="003039E1">
      <w:pPr>
        <w:ind w:firstLine="0"/>
        <w:jc w:val="both"/>
      </w:pPr>
      <w:r>
        <w:t xml:space="preserve">в 1940 </w:t>
      </w:r>
      <w:r w:rsidR="00391D33">
        <w:t>–</w:t>
      </w:r>
      <w:r w:rsidR="003A7D24" w:rsidRPr="003A7D24">
        <w:t xml:space="preserve"> </w:t>
      </w:r>
      <w:r w:rsidR="008D78C0">
        <w:t xml:space="preserve">1 673 177 </w:t>
      </w:r>
      <w:r w:rsidR="003A7D24">
        <w:t>тыс. руб.</w:t>
      </w:r>
      <w:r>
        <w:t>;</w:t>
      </w:r>
    </w:p>
    <w:p w:rsidR="00055AAE" w:rsidRDefault="00055AAE" w:rsidP="003039E1">
      <w:pPr>
        <w:ind w:firstLine="0"/>
        <w:jc w:val="both"/>
      </w:pPr>
      <w:r>
        <w:t>460 827</w:t>
      </w:r>
      <w:r w:rsidR="006B16DF" w:rsidRPr="006B16DF">
        <w:t xml:space="preserve"> </w:t>
      </w:r>
      <w:r w:rsidR="006B16DF">
        <w:t>тыс. руб.;</w:t>
      </w:r>
    </w:p>
    <w:p w:rsidR="003039E1" w:rsidRDefault="00CB14C1" w:rsidP="003039E1">
      <w:pPr>
        <w:ind w:firstLine="0"/>
        <w:jc w:val="both"/>
      </w:pPr>
      <w:r>
        <w:t xml:space="preserve">483 023 </w:t>
      </w:r>
      <w:r w:rsidR="003A7D24">
        <w:t>тыс. руб.;</w:t>
      </w:r>
    </w:p>
    <w:p w:rsidR="003039E1" w:rsidRDefault="006D78B5" w:rsidP="003039E1">
      <w:pPr>
        <w:ind w:firstLine="0"/>
        <w:jc w:val="both"/>
      </w:pPr>
      <w:r>
        <w:t>716 789</w:t>
      </w:r>
      <w:r w:rsidRPr="006D78B5">
        <w:t xml:space="preserve"> </w:t>
      </w:r>
      <w:r>
        <w:t>тыс. руб.;</w:t>
      </w:r>
    </w:p>
    <w:p w:rsidR="00055AAE" w:rsidRDefault="00055AAE" w:rsidP="00055AAE">
      <w:pPr>
        <w:ind w:firstLine="0"/>
        <w:jc w:val="both"/>
        <w:sectPr w:rsidR="00055AAE" w:rsidSect="00055AAE">
          <w:endnotePr>
            <w:numFmt w:val="decimal"/>
          </w:endnotePr>
          <w:type w:val="continuous"/>
          <w:pgSz w:w="11906" w:h="16838"/>
          <w:pgMar w:top="1134" w:right="850" w:bottom="1134" w:left="1701" w:header="708" w:footer="708" w:gutter="0"/>
          <w:cols w:num="2" w:space="708"/>
          <w:docGrid w:linePitch="360"/>
        </w:sectPr>
      </w:pPr>
    </w:p>
    <w:p w:rsidR="00055AAE" w:rsidRDefault="00055AAE" w:rsidP="00055AAE">
      <w:pPr>
        <w:ind w:firstLine="0"/>
        <w:jc w:val="both"/>
      </w:pPr>
      <w:r>
        <w:t xml:space="preserve">в 1941 </w:t>
      </w:r>
      <w:r w:rsidR="00391D33">
        <w:t>–</w:t>
      </w:r>
      <w:r w:rsidR="003A7D24" w:rsidRPr="003A7D24">
        <w:t xml:space="preserve"> </w:t>
      </w:r>
      <w:r w:rsidR="009B13EB">
        <w:t xml:space="preserve">2 134 366 </w:t>
      </w:r>
      <w:r w:rsidR="003A7D24">
        <w:t>тыс. руб.</w:t>
      </w:r>
      <w:r>
        <w:t>;</w:t>
      </w:r>
    </w:p>
    <w:p w:rsidR="009B13EB" w:rsidRDefault="009B13EB" w:rsidP="00055AAE">
      <w:pPr>
        <w:ind w:firstLine="0"/>
        <w:jc w:val="both"/>
      </w:pPr>
      <w:r>
        <w:t>2 134 366 тыс. руб.;</w:t>
      </w:r>
    </w:p>
    <w:p w:rsidR="009B13EB" w:rsidRDefault="009B13EB" w:rsidP="003039E1">
      <w:pPr>
        <w:jc w:val="both"/>
        <w:sectPr w:rsidR="009B13EB" w:rsidSect="009B13EB">
          <w:endnotePr>
            <w:numFmt w:val="decimal"/>
          </w:endnotePr>
          <w:type w:val="continuous"/>
          <w:pgSz w:w="11906" w:h="16838"/>
          <w:pgMar w:top="1134" w:right="850" w:bottom="1134" w:left="1701" w:header="708" w:footer="708" w:gutter="0"/>
          <w:cols w:num="2" w:space="708"/>
          <w:docGrid w:linePitch="360"/>
        </w:sectPr>
      </w:pPr>
    </w:p>
    <w:p w:rsidR="003039E1" w:rsidRDefault="003039E1" w:rsidP="003039E1">
      <w:pPr>
        <w:jc w:val="both"/>
      </w:pPr>
      <w:r>
        <w:t>местные бюджеты</w:t>
      </w:r>
    </w:p>
    <w:p w:rsidR="00055AAE" w:rsidRDefault="00055AAE" w:rsidP="003039E1">
      <w:pPr>
        <w:ind w:firstLine="0"/>
        <w:jc w:val="both"/>
        <w:sectPr w:rsidR="00055AAE" w:rsidSect="00087517">
          <w:endnotePr>
            <w:numFmt w:val="decimal"/>
          </w:endnotePr>
          <w:type w:val="continuous"/>
          <w:pgSz w:w="11906" w:h="16838"/>
          <w:pgMar w:top="1134" w:right="850" w:bottom="1134" w:left="1701" w:header="708" w:footer="708" w:gutter="0"/>
          <w:cols w:space="708"/>
          <w:docGrid w:linePitch="360"/>
        </w:sectPr>
      </w:pPr>
    </w:p>
    <w:p w:rsidR="003039E1" w:rsidRDefault="003039E1" w:rsidP="003039E1">
      <w:pPr>
        <w:ind w:firstLine="0"/>
        <w:jc w:val="both"/>
      </w:pPr>
      <w:r>
        <w:t xml:space="preserve">в 1938 </w:t>
      </w:r>
      <w:r w:rsidR="00391D33">
        <w:t>–</w:t>
      </w:r>
      <w:r w:rsidR="00087517">
        <w:t xml:space="preserve"> 144 990</w:t>
      </w:r>
      <w:r w:rsidR="006B16DF" w:rsidRPr="006B16DF">
        <w:t xml:space="preserve"> </w:t>
      </w:r>
      <w:r w:rsidR="006B16DF">
        <w:t>тыс. руб.</w:t>
      </w:r>
      <w:r>
        <w:t>;</w:t>
      </w:r>
    </w:p>
    <w:p w:rsidR="003039E1" w:rsidRDefault="003039E1" w:rsidP="003039E1">
      <w:pPr>
        <w:ind w:firstLine="0"/>
        <w:jc w:val="both"/>
      </w:pPr>
      <w:r>
        <w:t xml:space="preserve">в 1939 </w:t>
      </w:r>
      <w:r w:rsidR="00391D33">
        <w:t>–</w:t>
      </w:r>
      <w:r>
        <w:t xml:space="preserve"> </w:t>
      </w:r>
      <w:r w:rsidR="00CB14C1">
        <w:t>170 452</w:t>
      </w:r>
      <w:r>
        <w:t xml:space="preserve"> тыс. руб.;</w:t>
      </w:r>
    </w:p>
    <w:p w:rsidR="003039E1" w:rsidRDefault="005A1842" w:rsidP="003039E1">
      <w:pPr>
        <w:ind w:firstLine="0"/>
        <w:jc w:val="both"/>
      </w:pPr>
      <w:r>
        <w:t>4 525</w:t>
      </w:r>
      <w:r w:rsidR="006B16DF">
        <w:t> </w:t>
      </w:r>
      <w:r>
        <w:t>426</w:t>
      </w:r>
      <w:r w:rsidR="006B16DF" w:rsidRPr="006B16DF">
        <w:t xml:space="preserve"> </w:t>
      </w:r>
      <w:r w:rsidR="006B16DF">
        <w:t>тыс. руб.</w:t>
      </w:r>
      <w:r>
        <w:t>;</w:t>
      </w:r>
    </w:p>
    <w:p w:rsidR="003039E1" w:rsidRDefault="00CB14C1" w:rsidP="003039E1">
      <w:pPr>
        <w:ind w:firstLine="0"/>
        <w:jc w:val="both"/>
      </w:pPr>
      <w:r>
        <w:t xml:space="preserve">818 441 </w:t>
      </w:r>
      <w:r w:rsidR="003A7D24">
        <w:t>тыс. руб.;</w:t>
      </w:r>
    </w:p>
    <w:p w:rsidR="00055AAE" w:rsidRDefault="00055AAE" w:rsidP="00055AAE">
      <w:pPr>
        <w:ind w:firstLine="0"/>
        <w:jc w:val="both"/>
        <w:sectPr w:rsidR="00055AAE" w:rsidSect="00055AAE">
          <w:endnotePr>
            <w:numFmt w:val="decimal"/>
          </w:endnotePr>
          <w:type w:val="continuous"/>
          <w:pgSz w:w="11906" w:h="16838"/>
          <w:pgMar w:top="1134" w:right="850" w:bottom="1134" w:left="1701" w:header="708" w:footer="708" w:gutter="0"/>
          <w:cols w:num="2" w:space="708"/>
          <w:docGrid w:linePitch="360"/>
        </w:sectPr>
      </w:pPr>
    </w:p>
    <w:p w:rsidR="00055AAE" w:rsidRDefault="00055AAE" w:rsidP="00055AAE">
      <w:pPr>
        <w:ind w:firstLine="0"/>
        <w:jc w:val="both"/>
      </w:pPr>
      <w:r>
        <w:t xml:space="preserve">в 1940 </w:t>
      </w:r>
      <w:r w:rsidR="00391D33">
        <w:t>–</w:t>
      </w:r>
      <w:r w:rsidR="003A7D24" w:rsidRPr="003A7D24">
        <w:t xml:space="preserve"> </w:t>
      </w:r>
      <w:r w:rsidR="006D78B5">
        <w:t xml:space="preserve">471 420 </w:t>
      </w:r>
      <w:r w:rsidR="003A7D24">
        <w:t>тыс. руб.</w:t>
      </w:r>
      <w:r>
        <w:t>;</w:t>
      </w:r>
    </w:p>
    <w:p w:rsidR="00055AAE" w:rsidRDefault="00055AAE" w:rsidP="00055AAE">
      <w:pPr>
        <w:ind w:firstLine="0"/>
        <w:jc w:val="both"/>
      </w:pPr>
      <w:r>
        <w:t xml:space="preserve">в 1941 </w:t>
      </w:r>
      <w:r w:rsidR="00391D33">
        <w:t>–</w:t>
      </w:r>
      <w:r w:rsidR="003A7D24" w:rsidRPr="003A7D24">
        <w:t xml:space="preserve"> </w:t>
      </w:r>
      <w:r w:rsidR="009B13EB">
        <w:t xml:space="preserve">1 745 536 </w:t>
      </w:r>
      <w:r w:rsidR="003A7D24">
        <w:t>тыс. руб.</w:t>
      </w:r>
      <w:r>
        <w:t>;</w:t>
      </w:r>
    </w:p>
    <w:p w:rsidR="008A0DDE" w:rsidRDefault="006D78B5" w:rsidP="006D78B5">
      <w:pPr>
        <w:ind w:firstLine="0"/>
        <w:jc w:val="both"/>
      </w:pPr>
      <w:r>
        <w:t>1 427 808 тыс. руб.;</w:t>
      </w:r>
    </w:p>
    <w:p w:rsidR="006D78B5" w:rsidRDefault="009B13EB" w:rsidP="00E776C4">
      <w:pPr>
        <w:ind w:firstLine="0"/>
        <w:jc w:val="both"/>
        <w:sectPr w:rsidR="006D78B5" w:rsidSect="006D78B5">
          <w:endnotePr>
            <w:numFmt w:val="decimal"/>
          </w:endnotePr>
          <w:type w:val="continuous"/>
          <w:pgSz w:w="11906" w:h="16838"/>
          <w:pgMar w:top="1134" w:right="850" w:bottom="1134" w:left="1701" w:header="708" w:footer="708" w:gutter="0"/>
          <w:cols w:num="2" w:space="708"/>
          <w:docGrid w:linePitch="360"/>
        </w:sectPr>
      </w:pPr>
      <w:r>
        <w:t>700 339</w:t>
      </w:r>
      <w:r w:rsidR="006D78B5">
        <w:t>тыс.руб.;</w:t>
      </w:r>
    </w:p>
    <w:p w:rsidR="00E776C4" w:rsidRDefault="00E776C4" w:rsidP="003039E1">
      <w:pPr>
        <w:jc w:val="both"/>
      </w:pPr>
    </w:p>
    <w:p w:rsidR="003039E1" w:rsidRDefault="003039E1" w:rsidP="003039E1">
      <w:pPr>
        <w:jc w:val="both"/>
      </w:pPr>
      <w:r>
        <w:t>Азербайджанская Советская Социалистическая Республика</w:t>
      </w:r>
    </w:p>
    <w:p w:rsidR="00055AAE" w:rsidRDefault="00055AAE" w:rsidP="003039E1">
      <w:pPr>
        <w:ind w:firstLine="0"/>
        <w:jc w:val="both"/>
        <w:sectPr w:rsidR="00055AAE" w:rsidSect="00087517">
          <w:endnotePr>
            <w:numFmt w:val="decimal"/>
          </w:endnotePr>
          <w:type w:val="continuous"/>
          <w:pgSz w:w="11906" w:h="16838"/>
          <w:pgMar w:top="1134" w:right="850" w:bottom="1134" w:left="1701" w:header="708" w:footer="708" w:gutter="0"/>
          <w:cols w:space="708"/>
          <w:docGrid w:linePitch="360"/>
        </w:sectPr>
      </w:pPr>
    </w:p>
    <w:p w:rsidR="003039E1" w:rsidRDefault="003039E1" w:rsidP="003039E1">
      <w:pPr>
        <w:ind w:firstLine="0"/>
        <w:jc w:val="both"/>
      </w:pPr>
      <w:r>
        <w:t xml:space="preserve">в 1938 </w:t>
      </w:r>
      <w:r w:rsidR="00391D33">
        <w:t>–</w:t>
      </w:r>
      <w:r w:rsidR="00087517">
        <w:t xml:space="preserve"> 915 723</w:t>
      </w:r>
      <w:r w:rsidR="006B16DF" w:rsidRPr="006B16DF">
        <w:t xml:space="preserve"> </w:t>
      </w:r>
      <w:r w:rsidR="006B16DF">
        <w:t>тыс. руб.</w:t>
      </w:r>
      <w:r>
        <w:t>;</w:t>
      </w:r>
    </w:p>
    <w:p w:rsidR="003039E1" w:rsidRPr="0088008D" w:rsidRDefault="003039E1" w:rsidP="003039E1">
      <w:pPr>
        <w:ind w:firstLine="0"/>
        <w:jc w:val="both"/>
      </w:pPr>
      <w:r>
        <w:t xml:space="preserve">в 1939 </w:t>
      </w:r>
      <w:r w:rsidR="00391D33">
        <w:t>–</w:t>
      </w:r>
      <w:r w:rsidR="002C2D32">
        <w:t xml:space="preserve"> </w:t>
      </w:r>
      <w:r w:rsidR="00CB14C1">
        <w:t xml:space="preserve">992 957 </w:t>
      </w:r>
      <w:r w:rsidR="003A7D24">
        <w:t>тыс. руб</w:t>
      </w:r>
      <w:r w:rsidR="003A7D24" w:rsidRPr="0088008D">
        <w:t>.</w:t>
      </w:r>
      <w:r w:rsidRPr="0088008D">
        <w:t>;</w:t>
      </w:r>
      <w:r w:rsidR="002C2D32" w:rsidRPr="0088008D">
        <w:rPr>
          <w:rStyle w:val="a7"/>
        </w:rPr>
        <w:endnoteReference w:id="262"/>
      </w:r>
      <w:r w:rsidR="00761F1A" w:rsidRPr="0088008D">
        <w:t xml:space="preserve"> </w:t>
      </w:r>
      <w:r w:rsidR="00761F1A" w:rsidRPr="0088008D">
        <w:rPr>
          <w:rStyle w:val="a7"/>
        </w:rPr>
        <w:endnoteReference w:id="263"/>
      </w:r>
    </w:p>
    <w:p w:rsidR="003039E1" w:rsidRPr="0088008D" w:rsidRDefault="005A1842" w:rsidP="003039E1">
      <w:pPr>
        <w:ind w:firstLine="0"/>
        <w:jc w:val="both"/>
      </w:pPr>
      <w:r w:rsidRPr="0088008D">
        <w:t>915 723</w:t>
      </w:r>
      <w:r w:rsidR="006B16DF" w:rsidRPr="0088008D">
        <w:t xml:space="preserve"> тыс. руб.</w:t>
      </w:r>
      <w:r w:rsidRPr="0088008D">
        <w:t>;</w:t>
      </w:r>
    </w:p>
    <w:p w:rsidR="00CB14C1" w:rsidRPr="0088008D" w:rsidRDefault="00CB14C1" w:rsidP="005A1842">
      <w:pPr>
        <w:ind w:firstLine="0"/>
        <w:jc w:val="both"/>
        <w:sectPr w:rsidR="00CB14C1" w:rsidRPr="0088008D" w:rsidSect="00055AAE">
          <w:endnotePr>
            <w:numFmt w:val="decimal"/>
          </w:endnotePr>
          <w:type w:val="continuous"/>
          <w:pgSz w:w="11906" w:h="16838"/>
          <w:pgMar w:top="1134" w:right="850" w:bottom="1134" w:left="1701" w:header="708" w:footer="708" w:gutter="0"/>
          <w:cols w:num="2" w:space="708"/>
          <w:docGrid w:linePitch="360"/>
        </w:sectPr>
      </w:pPr>
      <w:r w:rsidRPr="0088008D">
        <w:t>992 957тыс.руб.;</w:t>
      </w:r>
    </w:p>
    <w:p w:rsidR="005A1842" w:rsidRPr="0088008D" w:rsidRDefault="005A1842" w:rsidP="005A1842">
      <w:pPr>
        <w:ind w:firstLine="0"/>
        <w:jc w:val="both"/>
      </w:pPr>
      <w:r w:rsidRPr="0088008D">
        <w:t xml:space="preserve">в 1940 </w:t>
      </w:r>
      <w:r w:rsidR="00391D33">
        <w:t>–</w:t>
      </w:r>
      <w:r w:rsidR="003A7D24" w:rsidRPr="0088008D">
        <w:t xml:space="preserve"> </w:t>
      </w:r>
      <w:r w:rsidR="00E56287" w:rsidRPr="0088008D">
        <w:t xml:space="preserve">1 040 721 </w:t>
      </w:r>
      <w:r w:rsidR="003A7D24" w:rsidRPr="0088008D">
        <w:t>тыс. руб.</w:t>
      </w:r>
      <w:r w:rsidRPr="0088008D">
        <w:t>;</w:t>
      </w:r>
      <w:r w:rsidR="00277994" w:rsidRPr="0088008D">
        <w:rPr>
          <w:rStyle w:val="a7"/>
        </w:rPr>
        <w:t xml:space="preserve"> </w:t>
      </w:r>
      <w:r w:rsidR="00277994" w:rsidRPr="0088008D">
        <w:rPr>
          <w:rStyle w:val="a7"/>
        </w:rPr>
        <w:endnoteReference w:id="264"/>
      </w:r>
    </w:p>
    <w:p w:rsidR="005A1842" w:rsidRPr="0088008D" w:rsidRDefault="005A1842" w:rsidP="005A1842">
      <w:pPr>
        <w:ind w:firstLine="0"/>
        <w:jc w:val="both"/>
      </w:pPr>
      <w:r w:rsidRPr="0088008D">
        <w:t xml:space="preserve">в 1941 </w:t>
      </w:r>
      <w:r w:rsidR="00391D33">
        <w:t>–</w:t>
      </w:r>
      <w:r w:rsidR="003A7D24" w:rsidRPr="0088008D">
        <w:t xml:space="preserve"> </w:t>
      </w:r>
      <w:r w:rsidR="009B13EB" w:rsidRPr="0088008D">
        <w:t xml:space="preserve">1 050 135 </w:t>
      </w:r>
      <w:r w:rsidR="003A7D24" w:rsidRPr="0088008D">
        <w:t>тыс. руб.</w:t>
      </w:r>
      <w:r w:rsidRPr="0088008D">
        <w:t>;</w:t>
      </w:r>
    </w:p>
    <w:p w:rsidR="00E56287" w:rsidRDefault="00E56287" w:rsidP="005A1842">
      <w:pPr>
        <w:ind w:firstLine="0"/>
        <w:jc w:val="both"/>
      </w:pPr>
      <w:r>
        <w:t>1 040 721 тыс. руб.;</w:t>
      </w:r>
    </w:p>
    <w:p w:rsidR="00E56287" w:rsidRDefault="009B13EB" w:rsidP="005A1842">
      <w:pPr>
        <w:ind w:firstLine="0"/>
        <w:jc w:val="both"/>
      </w:pPr>
      <w:r>
        <w:t>1 050 135 тыс. руб.;</w:t>
      </w:r>
    </w:p>
    <w:p w:rsidR="00E56287" w:rsidRDefault="00E56287" w:rsidP="003039E1">
      <w:pPr>
        <w:jc w:val="both"/>
        <w:sectPr w:rsidR="00E56287" w:rsidSect="00E56287">
          <w:endnotePr>
            <w:numFmt w:val="decimal"/>
          </w:endnotePr>
          <w:type w:val="continuous"/>
          <w:pgSz w:w="11906" w:h="16838"/>
          <w:pgMar w:top="1134" w:right="850" w:bottom="1134" w:left="1701" w:header="708" w:footer="708" w:gutter="0"/>
          <w:cols w:num="2" w:space="708"/>
          <w:docGrid w:linePitch="360"/>
        </w:sectPr>
      </w:pPr>
    </w:p>
    <w:p w:rsidR="003039E1" w:rsidRDefault="003039E1" w:rsidP="003039E1">
      <w:pPr>
        <w:jc w:val="both"/>
      </w:pPr>
      <w:r>
        <w:t>республиканский бюджет</w:t>
      </w:r>
    </w:p>
    <w:p w:rsidR="005A1842" w:rsidRDefault="005A1842" w:rsidP="003039E1">
      <w:pPr>
        <w:ind w:firstLine="0"/>
        <w:jc w:val="both"/>
        <w:sectPr w:rsidR="005A1842" w:rsidSect="00087517">
          <w:endnotePr>
            <w:numFmt w:val="decimal"/>
          </w:endnotePr>
          <w:type w:val="continuous"/>
          <w:pgSz w:w="11906" w:h="16838"/>
          <w:pgMar w:top="1134" w:right="850" w:bottom="1134" w:left="1701" w:header="708" w:footer="708" w:gutter="0"/>
          <w:cols w:space="708"/>
          <w:docGrid w:linePitch="360"/>
        </w:sectPr>
      </w:pPr>
    </w:p>
    <w:p w:rsidR="003039E1" w:rsidRDefault="003039E1" w:rsidP="003039E1">
      <w:pPr>
        <w:ind w:firstLine="0"/>
        <w:jc w:val="both"/>
      </w:pPr>
      <w:r>
        <w:t xml:space="preserve">в 1938 </w:t>
      </w:r>
      <w:r w:rsidR="00391D33">
        <w:t>–</w:t>
      </w:r>
      <w:r w:rsidR="00087517">
        <w:t xml:space="preserve"> 762496</w:t>
      </w:r>
      <w:r w:rsidR="006B16DF" w:rsidRPr="006B16DF">
        <w:t xml:space="preserve"> </w:t>
      </w:r>
      <w:r w:rsidR="006B16DF">
        <w:t>тыс. руб.</w:t>
      </w:r>
      <w:r>
        <w:t>;</w:t>
      </w:r>
    </w:p>
    <w:p w:rsidR="003039E1" w:rsidRDefault="003039E1" w:rsidP="003039E1">
      <w:pPr>
        <w:ind w:firstLine="0"/>
        <w:jc w:val="both"/>
      </w:pPr>
      <w:r>
        <w:t xml:space="preserve">в 1939 </w:t>
      </w:r>
      <w:r w:rsidR="00391D33">
        <w:t>–</w:t>
      </w:r>
      <w:r>
        <w:t xml:space="preserve"> </w:t>
      </w:r>
      <w:r w:rsidR="004B637F">
        <w:t>808 053</w:t>
      </w:r>
      <w:r>
        <w:t xml:space="preserve"> тыс. руб.;</w:t>
      </w:r>
    </w:p>
    <w:p w:rsidR="003039E1" w:rsidRDefault="005A1842" w:rsidP="003039E1">
      <w:pPr>
        <w:ind w:firstLine="0"/>
        <w:jc w:val="both"/>
      </w:pPr>
      <w:r>
        <w:t>356 207</w:t>
      </w:r>
      <w:r w:rsidR="006B16DF" w:rsidRPr="006B16DF">
        <w:t xml:space="preserve"> </w:t>
      </w:r>
      <w:r w:rsidR="006B16DF">
        <w:t>тыс. руб.;</w:t>
      </w:r>
    </w:p>
    <w:p w:rsidR="004B637F" w:rsidRDefault="004B637F" w:rsidP="005A1842">
      <w:pPr>
        <w:ind w:firstLine="0"/>
        <w:jc w:val="both"/>
      </w:pPr>
      <w:r>
        <w:t>390 321</w:t>
      </w:r>
      <w:r w:rsidRPr="004B637F">
        <w:t xml:space="preserve"> </w:t>
      </w:r>
      <w:r>
        <w:t>тыс. руб.;</w:t>
      </w:r>
    </w:p>
    <w:p w:rsidR="004B637F" w:rsidRDefault="004B637F" w:rsidP="005A1842">
      <w:pPr>
        <w:ind w:firstLine="0"/>
        <w:jc w:val="both"/>
        <w:sectPr w:rsidR="004B637F" w:rsidSect="005A1842">
          <w:endnotePr>
            <w:numFmt w:val="decimal"/>
          </w:endnotePr>
          <w:type w:val="continuous"/>
          <w:pgSz w:w="11906" w:h="16838"/>
          <w:pgMar w:top="1134" w:right="850" w:bottom="1134" w:left="1701" w:header="708" w:footer="708" w:gutter="0"/>
          <w:cols w:num="2" w:space="708"/>
          <w:docGrid w:linePitch="360"/>
        </w:sectPr>
      </w:pPr>
    </w:p>
    <w:p w:rsidR="005A1842" w:rsidRDefault="005A1842" w:rsidP="005A1842">
      <w:pPr>
        <w:ind w:firstLine="0"/>
        <w:jc w:val="both"/>
      </w:pPr>
      <w:r>
        <w:t xml:space="preserve">в 1940 </w:t>
      </w:r>
      <w:r w:rsidR="00391D33">
        <w:t>–</w:t>
      </w:r>
      <w:r w:rsidR="003A7D24" w:rsidRPr="003A7D24">
        <w:t xml:space="preserve"> </w:t>
      </w:r>
      <w:r w:rsidR="00E56287">
        <w:t xml:space="preserve">837 596 </w:t>
      </w:r>
      <w:r w:rsidR="003A7D24">
        <w:t>тыс. руб.</w:t>
      </w:r>
      <w:r>
        <w:t>;</w:t>
      </w:r>
    </w:p>
    <w:p w:rsidR="005A1842" w:rsidRDefault="005A1842" w:rsidP="005A1842">
      <w:pPr>
        <w:ind w:firstLine="0"/>
        <w:jc w:val="both"/>
      </w:pPr>
      <w:r>
        <w:t xml:space="preserve">в 1941 </w:t>
      </w:r>
      <w:r w:rsidR="00391D33">
        <w:t>–</w:t>
      </w:r>
      <w:r w:rsidR="003A7D24" w:rsidRPr="003A7D24">
        <w:t xml:space="preserve"> </w:t>
      </w:r>
      <w:r w:rsidR="009B13EB">
        <w:t>831 669</w:t>
      </w:r>
      <w:r w:rsidR="00E56287">
        <w:t xml:space="preserve"> </w:t>
      </w:r>
      <w:r w:rsidR="003A7D24">
        <w:t>тыс. руб.</w:t>
      </w:r>
      <w:r>
        <w:t>;</w:t>
      </w:r>
    </w:p>
    <w:p w:rsidR="00E56287" w:rsidRDefault="00E56287" w:rsidP="005A1842">
      <w:pPr>
        <w:ind w:firstLine="0"/>
        <w:jc w:val="both"/>
      </w:pPr>
      <w:r>
        <w:t>391 110 тыс. руб.;</w:t>
      </w:r>
    </w:p>
    <w:p w:rsidR="00E56287" w:rsidRDefault="009B13EB" w:rsidP="005A1842">
      <w:pPr>
        <w:ind w:firstLine="0"/>
        <w:jc w:val="both"/>
      </w:pPr>
      <w:r>
        <w:t>396 911</w:t>
      </w:r>
      <w:r w:rsidR="00E56287">
        <w:t xml:space="preserve"> тыс. руб.;</w:t>
      </w:r>
    </w:p>
    <w:p w:rsidR="00E56287" w:rsidRDefault="00E56287" w:rsidP="003039E1">
      <w:pPr>
        <w:jc w:val="both"/>
        <w:sectPr w:rsidR="00E56287" w:rsidSect="00E56287">
          <w:endnotePr>
            <w:numFmt w:val="decimal"/>
          </w:endnotePr>
          <w:type w:val="continuous"/>
          <w:pgSz w:w="11906" w:h="16838"/>
          <w:pgMar w:top="1134" w:right="850" w:bottom="1134" w:left="1701" w:header="708" w:footer="708" w:gutter="0"/>
          <w:cols w:num="2" w:space="708"/>
          <w:docGrid w:linePitch="360"/>
        </w:sectPr>
      </w:pPr>
    </w:p>
    <w:p w:rsidR="003039E1" w:rsidRDefault="003039E1" w:rsidP="003039E1">
      <w:pPr>
        <w:jc w:val="both"/>
      </w:pPr>
      <w:r>
        <w:t>местные бюджеты</w:t>
      </w:r>
    </w:p>
    <w:p w:rsidR="005A1842" w:rsidRDefault="005A1842" w:rsidP="003039E1">
      <w:pPr>
        <w:ind w:firstLine="0"/>
        <w:jc w:val="both"/>
        <w:sectPr w:rsidR="005A1842" w:rsidSect="00087517">
          <w:endnotePr>
            <w:numFmt w:val="decimal"/>
          </w:endnotePr>
          <w:type w:val="continuous"/>
          <w:pgSz w:w="11906" w:h="16838"/>
          <w:pgMar w:top="1134" w:right="850" w:bottom="1134" w:left="1701" w:header="708" w:footer="708" w:gutter="0"/>
          <w:cols w:space="708"/>
          <w:docGrid w:linePitch="360"/>
        </w:sectPr>
      </w:pPr>
    </w:p>
    <w:p w:rsidR="003039E1" w:rsidRDefault="005A1842" w:rsidP="003039E1">
      <w:pPr>
        <w:ind w:firstLine="0"/>
        <w:jc w:val="both"/>
      </w:pPr>
      <w:r>
        <w:t xml:space="preserve">в 1938 </w:t>
      </w:r>
      <w:r w:rsidR="00391D33">
        <w:t>–</w:t>
      </w:r>
      <w:r>
        <w:t xml:space="preserve"> 153 227</w:t>
      </w:r>
      <w:r w:rsidR="006B16DF" w:rsidRPr="006B16DF">
        <w:t xml:space="preserve"> </w:t>
      </w:r>
      <w:r w:rsidR="006B16DF">
        <w:t>тыс. руб.</w:t>
      </w:r>
      <w:r>
        <w:t>;</w:t>
      </w:r>
    </w:p>
    <w:p w:rsidR="003039E1" w:rsidRDefault="005A1842" w:rsidP="003039E1">
      <w:pPr>
        <w:ind w:firstLine="0"/>
        <w:jc w:val="both"/>
      </w:pPr>
      <w:r>
        <w:t xml:space="preserve">в 1939 </w:t>
      </w:r>
      <w:r w:rsidR="00391D33">
        <w:t>–</w:t>
      </w:r>
      <w:r>
        <w:t xml:space="preserve"> </w:t>
      </w:r>
      <w:r w:rsidR="00DE78EF">
        <w:t xml:space="preserve">184 904 </w:t>
      </w:r>
      <w:r w:rsidR="003A7D24">
        <w:t>тыс. руб.</w:t>
      </w:r>
      <w:r>
        <w:t>;</w:t>
      </w:r>
    </w:p>
    <w:p w:rsidR="005A1842" w:rsidRDefault="005A1842" w:rsidP="005A1842">
      <w:pPr>
        <w:ind w:firstLine="0"/>
        <w:jc w:val="both"/>
      </w:pPr>
      <w:r>
        <w:t>558</w:t>
      </w:r>
      <w:r w:rsidR="00DE78EF">
        <w:t> </w:t>
      </w:r>
      <w:r>
        <w:t>516</w:t>
      </w:r>
      <w:r w:rsidR="00DE78EF">
        <w:t xml:space="preserve"> </w:t>
      </w:r>
      <w:r w:rsidR="006B16DF">
        <w:t>тыс.</w:t>
      </w:r>
      <w:r w:rsidR="00777C4B">
        <w:rPr>
          <w:lang w:val="ru-UA"/>
        </w:rPr>
        <w:t xml:space="preserve"> </w:t>
      </w:r>
      <w:r w:rsidR="006B16DF">
        <w:t>руб.;</w:t>
      </w:r>
    </w:p>
    <w:p w:rsidR="00DE78EF" w:rsidRDefault="00DE78EF" w:rsidP="005A1842">
      <w:pPr>
        <w:ind w:firstLine="0"/>
        <w:jc w:val="both"/>
      </w:pPr>
      <w:r>
        <w:t>602 636</w:t>
      </w:r>
      <w:r w:rsidRPr="00DE78EF">
        <w:t xml:space="preserve"> </w:t>
      </w:r>
      <w:r>
        <w:t>тыс. руб.;</w:t>
      </w:r>
    </w:p>
    <w:p w:rsidR="00DE78EF" w:rsidRDefault="00DE78EF" w:rsidP="005A1842">
      <w:pPr>
        <w:ind w:firstLine="0"/>
        <w:jc w:val="both"/>
        <w:sectPr w:rsidR="00DE78EF" w:rsidSect="005A1842">
          <w:endnotePr>
            <w:numFmt w:val="decimal"/>
          </w:endnotePr>
          <w:type w:val="continuous"/>
          <w:pgSz w:w="11906" w:h="16838"/>
          <w:pgMar w:top="1134" w:right="850" w:bottom="1134" w:left="1701" w:header="708" w:footer="708" w:gutter="0"/>
          <w:cols w:num="2" w:space="708"/>
          <w:docGrid w:linePitch="360"/>
        </w:sectPr>
      </w:pPr>
    </w:p>
    <w:p w:rsidR="003039E1" w:rsidRDefault="005A1842" w:rsidP="005A1842">
      <w:pPr>
        <w:ind w:firstLine="0"/>
        <w:jc w:val="both"/>
      </w:pPr>
      <w:r>
        <w:t xml:space="preserve">в 1940 </w:t>
      </w:r>
      <w:r w:rsidR="00391D33">
        <w:t>–</w:t>
      </w:r>
      <w:r>
        <w:t xml:space="preserve"> </w:t>
      </w:r>
      <w:r w:rsidR="00E56287">
        <w:t xml:space="preserve">203 125 </w:t>
      </w:r>
      <w:r w:rsidR="003A7D24">
        <w:t>тыс. руб.</w:t>
      </w:r>
      <w:r>
        <w:t>;</w:t>
      </w:r>
    </w:p>
    <w:p w:rsidR="005A1842" w:rsidRDefault="005A1842" w:rsidP="005A1842">
      <w:pPr>
        <w:ind w:firstLine="0"/>
        <w:jc w:val="both"/>
      </w:pPr>
      <w:r>
        <w:t xml:space="preserve">в 1941 </w:t>
      </w:r>
      <w:r w:rsidR="00391D33">
        <w:t>–</w:t>
      </w:r>
      <w:r>
        <w:t xml:space="preserve"> </w:t>
      </w:r>
      <w:r w:rsidR="009B13EB">
        <w:t xml:space="preserve">218 446 </w:t>
      </w:r>
      <w:r w:rsidR="003A7D24">
        <w:t>тыс. руб.</w:t>
      </w:r>
      <w:r>
        <w:t>;</w:t>
      </w:r>
    </w:p>
    <w:p w:rsidR="00E56287" w:rsidRDefault="00E56287" w:rsidP="005A1842">
      <w:pPr>
        <w:ind w:firstLine="0"/>
        <w:jc w:val="both"/>
      </w:pPr>
      <w:r>
        <w:t>649 611 тыс. руб.;</w:t>
      </w:r>
    </w:p>
    <w:p w:rsidR="00E56287" w:rsidRDefault="009B13EB" w:rsidP="005A1842">
      <w:pPr>
        <w:ind w:firstLine="0"/>
        <w:jc w:val="both"/>
      </w:pPr>
      <w:r>
        <w:t xml:space="preserve">653 224 </w:t>
      </w:r>
      <w:r w:rsidR="00E56287">
        <w:t>тыс. руб.;</w:t>
      </w:r>
    </w:p>
    <w:p w:rsidR="00E56287" w:rsidRDefault="00E56287" w:rsidP="003039E1">
      <w:pPr>
        <w:jc w:val="both"/>
        <w:sectPr w:rsidR="00E56287" w:rsidSect="00E56287">
          <w:endnotePr>
            <w:numFmt w:val="decimal"/>
          </w:endnotePr>
          <w:type w:val="continuous"/>
          <w:pgSz w:w="11906" w:h="16838"/>
          <w:pgMar w:top="1134" w:right="850" w:bottom="1134" w:left="1701" w:header="708" w:footer="708" w:gutter="0"/>
          <w:cols w:num="2" w:space="708"/>
          <w:docGrid w:linePitch="360"/>
        </w:sectPr>
      </w:pPr>
    </w:p>
    <w:p w:rsidR="008A0DDE" w:rsidRDefault="008A0DDE" w:rsidP="003039E1">
      <w:pPr>
        <w:jc w:val="both"/>
      </w:pPr>
    </w:p>
    <w:p w:rsidR="003039E1" w:rsidRDefault="003039E1" w:rsidP="003039E1">
      <w:pPr>
        <w:jc w:val="both"/>
      </w:pPr>
      <w:r>
        <w:t>Грузинская Советская Социалистическая Республика</w:t>
      </w:r>
    </w:p>
    <w:p w:rsidR="005A1842" w:rsidRDefault="005A1842" w:rsidP="003039E1">
      <w:pPr>
        <w:ind w:firstLine="0"/>
        <w:jc w:val="both"/>
        <w:sectPr w:rsidR="005A1842" w:rsidSect="00087517">
          <w:endnotePr>
            <w:numFmt w:val="decimal"/>
          </w:endnotePr>
          <w:type w:val="continuous"/>
          <w:pgSz w:w="11906" w:h="16838"/>
          <w:pgMar w:top="1134" w:right="850" w:bottom="1134" w:left="1701" w:header="708" w:footer="708" w:gutter="0"/>
          <w:cols w:space="708"/>
          <w:docGrid w:linePitch="360"/>
        </w:sectPr>
      </w:pPr>
    </w:p>
    <w:p w:rsidR="003039E1" w:rsidRDefault="003039E1" w:rsidP="003039E1">
      <w:pPr>
        <w:ind w:firstLine="0"/>
        <w:jc w:val="both"/>
      </w:pPr>
      <w:r>
        <w:t xml:space="preserve">в 1938 </w:t>
      </w:r>
      <w:r w:rsidR="00391D33">
        <w:t>–</w:t>
      </w:r>
      <w:r>
        <w:t xml:space="preserve"> </w:t>
      </w:r>
      <w:r w:rsidR="00087517">
        <w:t>1 068 637</w:t>
      </w:r>
      <w:r w:rsidR="006B16DF" w:rsidRPr="006B16DF">
        <w:t xml:space="preserve"> </w:t>
      </w:r>
      <w:r w:rsidR="006B16DF">
        <w:t>тыс. руб.</w:t>
      </w:r>
      <w:r>
        <w:t>;</w:t>
      </w:r>
    </w:p>
    <w:p w:rsidR="003039E1" w:rsidRDefault="003039E1" w:rsidP="003039E1">
      <w:pPr>
        <w:ind w:firstLine="0"/>
        <w:jc w:val="both"/>
      </w:pPr>
      <w:r>
        <w:t xml:space="preserve">в 1939 </w:t>
      </w:r>
      <w:r w:rsidR="00391D33">
        <w:t>–</w:t>
      </w:r>
      <w:r>
        <w:t xml:space="preserve"> </w:t>
      </w:r>
      <w:r w:rsidR="00151A96">
        <w:t xml:space="preserve">1 147 806 </w:t>
      </w:r>
      <w:r w:rsidR="003A7D24">
        <w:t>тыс. руб.</w:t>
      </w:r>
      <w:r>
        <w:t>;</w:t>
      </w:r>
    </w:p>
    <w:p w:rsidR="003039E1" w:rsidRDefault="003E040D" w:rsidP="003039E1">
      <w:pPr>
        <w:ind w:firstLine="0"/>
        <w:jc w:val="both"/>
      </w:pPr>
      <w:r>
        <w:t>1 068 637</w:t>
      </w:r>
      <w:r w:rsidR="006B16DF" w:rsidRPr="006B16DF">
        <w:t xml:space="preserve"> </w:t>
      </w:r>
      <w:r w:rsidR="006B16DF">
        <w:t>тыс. руб.</w:t>
      </w:r>
      <w:r>
        <w:t>;</w:t>
      </w:r>
    </w:p>
    <w:p w:rsidR="003039E1" w:rsidRDefault="00151A96" w:rsidP="003039E1">
      <w:pPr>
        <w:ind w:firstLine="0"/>
        <w:jc w:val="both"/>
      </w:pPr>
      <w:r>
        <w:t>1 147 806 тыс. руб.;</w:t>
      </w:r>
    </w:p>
    <w:p w:rsidR="005A1842" w:rsidRDefault="005A1842" w:rsidP="005A1842">
      <w:pPr>
        <w:ind w:firstLine="0"/>
        <w:jc w:val="both"/>
        <w:sectPr w:rsidR="005A1842" w:rsidSect="005A1842">
          <w:endnotePr>
            <w:numFmt w:val="decimal"/>
          </w:endnotePr>
          <w:type w:val="continuous"/>
          <w:pgSz w:w="11906" w:h="16838"/>
          <w:pgMar w:top="1134" w:right="850" w:bottom="1134" w:left="1701" w:header="708" w:footer="708" w:gutter="0"/>
          <w:cols w:num="2" w:space="708"/>
          <w:docGrid w:linePitch="360"/>
        </w:sectPr>
      </w:pPr>
    </w:p>
    <w:p w:rsidR="005A1842" w:rsidRDefault="005A1842" w:rsidP="005A1842">
      <w:pPr>
        <w:ind w:firstLine="0"/>
        <w:jc w:val="both"/>
      </w:pPr>
      <w:r>
        <w:t xml:space="preserve">в 1940 </w:t>
      </w:r>
      <w:r w:rsidR="00391D33">
        <w:t>–</w:t>
      </w:r>
      <w:r>
        <w:t xml:space="preserve"> </w:t>
      </w:r>
      <w:r w:rsidR="00E56287">
        <w:t xml:space="preserve">1 227 451 </w:t>
      </w:r>
      <w:r w:rsidR="003A7D24">
        <w:t>тыс. руб.</w:t>
      </w:r>
      <w:r>
        <w:t>;</w:t>
      </w:r>
    </w:p>
    <w:p w:rsidR="005A1842" w:rsidRDefault="005A1842" w:rsidP="005A1842">
      <w:pPr>
        <w:ind w:firstLine="0"/>
        <w:jc w:val="both"/>
      </w:pPr>
      <w:r>
        <w:t xml:space="preserve">в 1941 </w:t>
      </w:r>
      <w:r w:rsidR="00391D33">
        <w:t>–</w:t>
      </w:r>
      <w:r>
        <w:t xml:space="preserve"> </w:t>
      </w:r>
      <w:r w:rsidR="009B13EB">
        <w:t xml:space="preserve">1 233 760 </w:t>
      </w:r>
      <w:r w:rsidR="003A7D24">
        <w:t>тыс. руб.</w:t>
      </w:r>
      <w:r>
        <w:t>;</w:t>
      </w:r>
      <w:r w:rsidR="00CD2305" w:rsidRPr="0088008D">
        <w:rPr>
          <w:rStyle w:val="a7"/>
        </w:rPr>
        <w:endnoteReference w:id="265"/>
      </w:r>
    </w:p>
    <w:p w:rsidR="00E56287" w:rsidRDefault="00E56287" w:rsidP="005A1842">
      <w:pPr>
        <w:ind w:firstLine="0"/>
        <w:jc w:val="both"/>
      </w:pPr>
      <w:r>
        <w:t>1 227 451 тыс. руб.;</w:t>
      </w:r>
    </w:p>
    <w:p w:rsidR="00E56287" w:rsidRDefault="009B13EB" w:rsidP="005A1842">
      <w:pPr>
        <w:ind w:firstLine="0"/>
        <w:jc w:val="both"/>
      </w:pPr>
      <w:r>
        <w:t>1 233 760 тыс. руб.;</w:t>
      </w:r>
    </w:p>
    <w:p w:rsidR="00E56287" w:rsidRDefault="00E56287" w:rsidP="003039E1">
      <w:pPr>
        <w:jc w:val="both"/>
        <w:sectPr w:rsidR="00E56287" w:rsidSect="00E56287">
          <w:endnotePr>
            <w:numFmt w:val="decimal"/>
          </w:endnotePr>
          <w:type w:val="continuous"/>
          <w:pgSz w:w="11906" w:h="16838"/>
          <w:pgMar w:top="1134" w:right="850" w:bottom="1134" w:left="1701" w:header="708" w:footer="708" w:gutter="0"/>
          <w:cols w:num="2" w:space="708"/>
          <w:docGrid w:linePitch="360"/>
        </w:sectPr>
      </w:pPr>
    </w:p>
    <w:p w:rsidR="003039E1" w:rsidRDefault="003039E1" w:rsidP="003039E1">
      <w:pPr>
        <w:jc w:val="both"/>
      </w:pPr>
      <w:r>
        <w:t>республиканский бюджет</w:t>
      </w:r>
    </w:p>
    <w:p w:rsidR="003E040D" w:rsidRDefault="003E040D" w:rsidP="003039E1">
      <w:pPr>
        <w:ind w:firstLine="0"/>
        <w:jc w:val="both"/>
        <w:sectPr w:rsidR="003E040D" w:rsidSect="00087517">
          <w:endnotePr>
            <w:numFmt w:val="decimal"/>
          </w:endnotePr>
          <w:type w:val="continuous"/>
          <w:pgSz w:w="11906" w:h="16838"/>
          <w:pgMar w:top="1134" w:right="850" w:bottom="1134" w:left="1701" w:header="708" w:footer="708" w:gutter="0"/>
          <w:cols w:space="708"/>
          <w:docGrid w:linePitch="360"/>
        </w:sectPr>
      </w:pPr>
    </w:p>
    <w:p w:rsidR="003039E1" w:rsidRDefault="003039E1" w:rsidP="003039E1">
      <w:pPr>
        <w:ind w:firstLine="0"/>
        <w:jc w:val="both"/>
      </w:pPr>
      <w:r>
        <w:t xml:space="preserve">в 1938 </w:t>
      </w:r>
      <w:r w:rsidR="00391D33">
        <w:t>–</w:t>
      </w:r>
      <w:r>
        <w:t xml:space="preserve"> </w:t>
      </w:r>
      <w:r w:rsidR="00087517">
        <w:t>914 586</w:t>
      </w:r>
      <w:r w:rsidR="006B16DF" w:rsidRPr="006B16DF">
        <w:t xml:space="preserve"> </w:t>
      </w:r>
      <w:r w:rsidR="006B16DF">
        <w:t>тыс. руб.</w:t>
      </w:r>
      <w:r>
        <w:t>;</w:t>
      </w:r>
    </w:p>
    <w:p w:rsidR="003039E1" w:rsidRDefault="003039E1" w:rsidP="003039E1">
      <w:pPr>
        <w:ind w:firstLine="0"/>
        <w:jc w:val="both"/>
      </w:pPr>
      <w:r>
        <w:t xml:space="preserve">в 1939 </w:t>
      </w:r>
      <w:r w:rsidR="00391D33">
        <w:t>–</w:t>
      </w:r>
      <w:r>
        <w:t xml:space="preserve"> </w:t>
      </w:r>
      <w:r w:rsidR="00151A96">
        <w:t xml:space="preserve">865 199 </w:t>
      </w:r>
      <w:r w:rsidR="003A7D24">
        <w:t>тыс. руб.</w:t>
      </w:r>
      <w:r>
        <w:t>;</w:t>
      </w:r>
    </w:p>
    <w:p w:rsidR="003039E1" w:rsidRDefault="003E040D" w:rsidP="003039E1">
      <w:pPr>
        <w:ind w:firstLine="0"/>
        <w:jc w:val="both"/>
      </w:pPr>
      <w:r>
        <w:t>466 711</w:t>
      </w:r>
      <w:r w:rsidR="006B16DF" w:rsidRPr="006B16DF">
        <w:t xml:space="preserve"> </w:t>
      </w:r>
      <w:r w:rsidR="006B16DF">
        <w:t>тыс. руб.;</w:t>
      </w:r>
    </w:p>
    <w:p w:rsidR="003039E1" w:rsidRDefault="00151A96" w:rsidP="003039E1">
      <w:pPr>
        <w:ind w:firstLine="0"/>
        <w:jc w:val="both"/>
      </w:pPr>
      <w:r>
        <w:t>517 461</w:t>
      </w:r>
      <w:r w:rsidRPr="00151A96">
        <w:t xml:space="preserve"> </w:t>
      </w:r>
      <w:r>
        <w:t>тыс. руб.;</w:t>
      </w:r>
    </w:p>
    <w:p w:rsidR="003E040D" w:rsidRDefault="003E040D" w:rsidP="003E040D">
      <w:pPr>
        <w:ind w:firstLine="0"/>
        <w:jc w:val="both"/>
        <w:sectPr w:rsidR="003E040D" w:rsidSect="003E040D">
          <w:endnotePr>
            <w:numFmt w:val="decimal"/>
          </w:endnotePr>
          <w:type w:val="continuous"/>
          <w:pgSz w:w="11906" w:h="16838"/>
          <w:pgMar w:top="1134" w:right="850" w:bottom="1134" w:left="1701" w:header="708" w:footer="708" w:gutter="0"/>
          <w:cols w:num="2" w:space="708"/>
          <w:docGrid w:linePitch="360"/>
        </w:sectPr>
      </w:pPr>
    </w:p>
    <w:p w:rsidR="003E040D" w:rsidRDefault="003E040D" w:rsidP="003E040D">
      <w:pPr>
        <w:ind w:firstLine="0"/>
        <w:jc w:val="both"/>
      </w:pPr>
      <w:r>
        <w:t xml:space="preserve">в 1940 </w:t>
      </w:r>
      <w:r w:rsidR="00391D33">
        <w:t>–</w:t>
      </w:r>
      <w:r>
        <w:t xml:space="preserve"> </w:t>
      </w:r>
      <w:r w:rsidR="00E56287">
        <w:t xml:space="preserve">983 707 </w:t>
      </w:r>
      <w:r w:rsidR="003A7D24">
        <w:t>тыс. руб.</w:t>
      </w:r>
      <w:r>
        <w:t>;</w:t>
      </w:r>
    </w:p>
    <w:p w:rsidR="003E040D" w:rsidRDefault="003E040D" w:rsidP="003E040D">
      <w:pPr>
        <w:ind w:firstLine="0"/>
        <w:jc w:val="both"/>
      </w:pPr>
      <w:r>
        <w:t xml:space="preserve">в 1941 </w:t>
      </w:r>
      <w:r w:rsidR="00391D33">
        <w:t>–</w:t>
      </w:r>
      <w:r>
        <w:t xml:space="preserve"> </w:t>
      </w:r>
      <w:r w:rsidR="009B13EB">
        <w:t xml:space="preserve">1 022 551 </w:t>
      </w:r>
      <w:r w:rsidR="003A7D24">
        <w:t>тыс. руб.</w:t>
      </w:r>
      <w:r>
        <w:t>;</w:t>
      </w:r>
    </w:p>
    <w:p w:rsidR="00E56287" w:rsidRDefault="00E56287" w:rsidP="003E040D">
      <w:pPr>
        <w:ind w:firstLine="0"/>
        <w:jc w:val="both"/>
      </w:pPr>
      <w:r>
        <w:t>494 502 тыс. руб.;</w:t>
      </w:r>
    </w:p>
    <w:p w:rsidR="00E56287" w:rsidRDefault="009B13EB" w:rsidP="003E040D">
      <w:pPr>
        <w:ind w:firstLine="0"/>
        <w:jc w:val="both"/>
      </w:pPr>
      <w:r>
        <w:t xml:space="preserve">491 267 </w:t>
      </w:r>
      <w:r w:rsidR="00E56287">
        <w:t>тыс. руб.;</w:t>
      </w:r>
    </w:p>
    <w:p w:rsidR="00E56287" w:rsidRDefault="00E56287" w:rsidP="003039E1">
      <w:pPr>
        <w:jc w:val="both"/>
        <w:sectPr w:rsidR="00E56287" w:rsidSect="00E56287">
          <w:endnotePr>
            <w:numFmt w:val="decimal"/>
          </w:endnotePr>
          <w:type w:val="continuous"/>
          <w:pgSz w:w="11906" w:h="16838"/>
          <w:pgMar w:top="1134" w:right="850" w:bottom="1134" w:left="1701" w:header="708" w:footer="708" w:gutter="0"/>
          <w:cols w:num="2" w:space="708"/>
          <w:docGrid w:linePitch="360"/>
        </w:sectPr>
      </w:pPr>
    </w:p>
    <w:p w:rsidR="003039E1" w:rsidRDefault="003039E1" w:rsidP="003039E1">
      <w:pPr>
        <w:jc w:val="both"/>
      </w:pPr>
      <w:r>
        <w:t>местные бюджеты</w:t>
      </w:r>
    </w:p>
    <w:p w:rsidR="003E040D" w:rsidRDefault="003E040D" w:rsidP="003039E1">
      <w:pPr>
        <w:ind w:firstLine="0"/>
        <w:jc w:val="both"/>
        <w:sectPr w:rsidR="003E040D" w:rsidSect="00087517">
          <w:endnotePr>
            <w:numFmt w:val="decimal"/>
          </w:endnotePr>
          <w:type w:val="continuous"/>
          <w:pgSz w:w="11906" w:h="16838"/>
          <w:pgMar w:top="1134" w:right="850" w:bottom="1134" w:left="1701" w:header="708" w:footer="708" w:gutter="0"/>
          <w:cols w:space="708"/>
          <w:docGrid w:linePitch="360"/>
        </w:sectPr>
      </w:pPr>
    </w:p>
    <w:p w:rsidR="003039E1" w:rsidRDefault="003039E1" w:rsidP="003039E1">
      <w:pPr>
        <w:ind w:firstLine="0"/>
        <w:jc w:val="both"/>
      </w:pPr>
      <w:r>
        <w:t xml:space="preserve">в 1938 </w:t>
      </w:r>
      <w:r w:rsidR="00391D33">
        <w:t>–</w:t>
      </w:r>
      <w:r>
        <w:t xml:space="preserve"> </w:t>
      </w:r>
      <w:r w:rsidR="00087517">
        <w:t>154 069</w:t>
      </w:r>
      <w:r w:rsidR="006B16DF" w:rsidRPr="006B16DF">
        <w:t xml:space="preserve"> </w:t>
      </w:r>
      <w:r w:rsidR="006B16DF">
        <w:t>тыс. руб.</w:t>
      </w:r>
      <w:r>
        <w:t>;</w:t>
      </w:r>
    </w:p>
    <w:p w:rsidR="003039E1" w:rsidRDefault="003039E1" w:rsidP="003039E1">
      <w:pPr>
        <w:ind w:firstLine="0"/>
        <w:jc w:val="both"/>
      </w:pPr>
      <w:r>
        <w:t xml:space="preserve">в 1939 </w:t>
      </w:r>
      <w:r w:rsidR="00391D33">
        <w:t>–</w:t>
      </w:r>
      <w:r>
        <w:t xml:space="preserve"> </w:t>
      </w:r>
      <w:r w:rsidR="00FF6B53">
        <w:t xml:space="preserve">182 607 </w:t>
      </w:r>
      <w:r w:rsidR="003A7D24">
        <w:t>тыс. руб.</w:t>
      </w:r>
      <w:r>
        <w:t>;</w:t>
      </w:r>
    </w:p>
    <w:p w:rsidR="003039E1" w:rsidRDefault="00FF6B53" w:rsidP="003039E1">
      <w:pPr>
        <w:ind w:firstLine="0"/>
        <w:jc w:val="both"/>
      </w:pPr>
      <w:r>
        <w:t>601 926 тыс.</w:t>
      </w:r>
      <w:r w:rsidR="00323136">
        <w:rPr>
          <w:lang w:val="ru-UA"/>
        </w:rPr>
        <w:t xml:space="preserve"> </w:t>
      </w:r>
      <w:r>
        <w:t>руб.;</w:t>
      </w:r>
    </w:p>
    <w:p w:rsidR="003E040D" w:rsidRDefault="00FF6B53" w:rsidP="003E040D">
      <w:pPr>
        <w:ind w:firstLine="0"/>
        <w:jc w:val="both"/>
      </w:pPr>
      <w:r>
        <w:t>630 345</w:t>
      </w:r>
      <w:r w:rsidRPr="00FF6B53">
        <w:t xml:space="preserve"> </w:t>
      </w:r>
      <w:r>
        <w:t>тыс. руб.;</w:t>
      </w:r>
    </w:p>
    <w:p w:rsidR="00FF6B53" w:rsidRDefault="00FF6B53" w:rsidP="003E040D">
      <w:pPr>
        <w:ind w:firstLine="0"/>
        <w:jc w:val="both"/>
        <w:sectPr w:rsidR="00FF6B53" w:rsidSect="003E040D">
          <w:endnotePr>
            <w:numFmt w:val="decimal"/>
          </w:endnotePr>
          <w:type w:val="continuous"/>
          <w:pgSz w:w="11906" w:h="16838"/>
          <w:pgMar w:top="1134" w:right="850" w:bottom="1134" w:left="1701" w:header="708" w:footer="708" w:gutter="0"/>
          <w:cols w:num="2" w:space="708"/>
          <w:docGrid w:linePitch="360"/>
        </w:sectPr>
      </w:pPr>
    </w:p>
    <w:p w:rsidR="003E040D" w:rsidRDefault="003E040D" w:rsidP="003E040D">
      <w:pPr>
        <w:ind w:firstLine="0"/>
        <w:jc w:val="both"/>
      </w:pPr>
      <w:r>
        <w:t xml:space="preserve">в 1940 </w:t>
      </w:r>
      <w:r w:rsidR="00391D33">
        <w:t>–</w:t>
      </w:r>
      <w:r>
        <w:t xml:space="preserve"> </w:t>
      </w:r>
      <w:r w:rsidR="00E56287">
        <w:t xml:space="preserve">243 744 </w:t>
      </w:r>
      <w:r w:rsidR="003A7D24">
        <w:t>тыс. руб.</w:t>
      </w:r>
      <w:r>
        <w:t>;</w:t>
      </w:r>
    </w:p>
    <w:p w:rsidR="003E040D" w:rsidRDefault="003E040D" w:rsidP="003E040D">
      <w:pPr>
        <w:ind w:firstLine="0"/>
        <w:jc w:val="both"/>
      </w:pPr>
      <w:r>
        <w:t xml:space="preserve">в 1941 </w:t>
      </w:r>
      <w:r w:rsidR="00391D33">
        <w:t>–</w:t>
      </w:r>
      <w:r w:rsidR="003A7D24" w:rsidRPr="003A7D24">
        <w:t xml:space="preserve"> </w:t>
      </w:r>
      <w:r w:rsidR="009B13EB">
        <w:t xml:space="preserve">211 209 </w:t>
      </w:r>
      <w:r w:rsidR="003A7D24">
        <w:t>тыс. руб.</w:t>
      </w:r>
    </w:p>
    <w:p w:rsidR="00E56287" w:rsidRDefault="00E56287" w:rsidP="003E040D">
      <w:pPr>
        <w:ind w:firstLine="0"/>
        <w:jc w:val="both"/>
      </w:pPr>
      <w:r>
        <w:t>742 949 тыс. руб.;</w:t>
      </w:r>
    </w:p>
    <w:p w:rsidR="00E56287" w:rsidRDefault="009B13EB" w:rsidP="003E040D">
      <w:pPr>
        <w:ind w:firstLine="0"/>
        <w:jc w:val="both"/>
      </w:pPr>
      <w:r>
        <w:t xml:space="preserve">742 493 </w:t>
      </w:r>
      <w:r w:rsidR="00E56287">
        <w:t>тыс. руб.;</w:t>
      </w:r>
    </w:p>
    <w:p w:rsidR="00E56287" w:rsidRDefault="00E56287" w:rsidP="003039E1">
      <w:pPr>
        <w:jc w:val="both"/>
        <w:sectPr w:rsidR="00E56287" w:rsidSect="00E56287">
          <w:endnotePr>
            <w:numFmt w:val="decimal"/>
          </w:endnotePr>
          <w:type w:val="continuous"/>
          <w:pgSz w:w="11906" w:h="16838"/>
          <w:pgMar w:top="1134" w:right="850" w:bottom="1134" w:left="1701" w:header="708" w:footer="708" w:gutter="0"/>
          <w:cols w:num="2" w:space="708"/>
          <w:docGrid w:linePitch="360"/>
        </w:sectPr>
      </w:pPr>
    </w:p>
    <w:p w:rsidR="008A0DDE" w:rsidRDefault="008A0DDE" w:rsidP="003039E1">
      <w:pPr>
        <w:jc w:val="both"/>
      </w:pPr>
    </w:p>
    <w:p w:rsidR="003039E1" w:rsidRDefault="003039E1" w:rsidP="003039E1">
      <w:pPr>
        <w:jc w:val="both"/>
      </w:pPr>
      <w:r>
        <w:t>Армянская Советская Социалистическая Республика</w:t>
      </w:r>
    </w:p>
    <w:p w:rsidR="00B974EB" w:rsidRDefault="00B974EB" w:rsidP="003E040D">
      <w:pPr>
        <w:ind w:firstLine="0"/>
        <w:jc w:val="both"/>
        <w:sectPr w:rsidR="00B974EB" w:rsidSect="00087517">
          <w:endnotePr>
            <w:numFmt w:val="decimal"/>
          </w:endnotePr>
          <w:type w:val="continuous"/>
          <w:pgSz w:w="11906" w:h="16838"/>
          <w:pgMar w:top="1134" w:right="850" w:bottom="1134" w:left="1701" w:header="708" w:footer="708" w:gutter="0"/>
          <w:cols w:space="708"/>
          <w:docGrid w:linePitch="360"/>
        </w:sectPr>
      </w:pPr>
    </w:p>
    <w:p w:rsidR="003E040D" w:rsidRDefault="003039E1" w:rsidP="003E040D">
      <w:pPr>
        <w:ind w:firstLine="0"/>
        <w:jc w:val="both"/>
      </w:pPr>
      <w:r>
        <w:t xml:space="preserve">в 1938 </w:t>
      </w:r>
      <w:r w:rsidR="00391D33">
        <w:t>–</w:t>
      </w:r>
      <w:r>
        <w:t xml:space="preserve"> </w:t>
      </w:r>
      <w:r w:rsidR="00087517">
        <w:t>388 427</w:t>
      </w:r>
      <w:r w:rsidR="006B16DF" w:rsidRPr="006B16DF">
        <w:t xml:space="preserve"> </w:t>
      </w:r>
      <w:r w:rsidR="006B16DF">
        <w:t>тыс. руб.</w:t>
      </w:r>
      <w:r>
        <w:t>;</w:t>
      </w:r>
    </w:p>
    <w:p w:rsidR="003039E1" w:rsidRPr="0088008D" w:rsidRDefault="003039E1" w:rsidP="003039E1">
      <w:pPr>
        <w:ind w:firstLine="0"/>
        <w:jc w:val="both"/>
      </w:pPr>
      <w:r>
        <w:t xml:space="preserve">в 1939 </w:t>
      </w:r>
      <w:r w:rsidR="00391D33">
        <w:t>–</w:t>
      </w:r>
      <w:r>
        <w:t xml:space="preserve"> </w:t>
      </w:r>
      <w:r w:rsidR="004A4061">
        <w:t xml:space="preserve">439 670 </w:t>
      </w:r>
      <w:r w:rsidR="003A7D24">
        <w:t>тыс. руб</w:t>
      </w:r>
      <w:r w:rsidR="003A7D24" w:rsidRPr="0088008D">
        <w:t>.</w:t>
      </w:r>
      <w:r w:rsidRPr="0088008D">
        <w:t>;</w:t>
      </w:r>
      <w:r w:rsidR="00DC784A" w:rsidRPr="0088008D">
        <w:rPr>
          <w:rStyle w:val="a7"/>
        </w:rPr>
        <w:t xml:space="preserve"> </w:t>
      </w:r>
      <w:r w:rsidR="00EA0314" w:rsidRPr="0088008D">
        <w:rPr>
          <w:rStyle w:val="a7"/>
        </w:rPr>
        <w:endnoteReference w:id="266"/>
      </w:r>
    </w:p>
    <w:p w:rsidR="003039E1" w:rsidRPr="0088008D" w:rsidRDefault="00B974EB" w:rsidP="003039E1">
      <w:pPr>
        <w:ind w:firstLine="0"/>
        <w:jc w:val="both"/>
      </w:pPr>
      <w:r w:rsidRPr="0088008D">
        <w:t>388 427</w:t>
      </w:r>
      <w:r w:rsidR="006B16DF" w:rsidRPr="0088008D">
        <w:t xml:space="preserve"> тыс. руб.</w:t>
      </w:r>
      <w:r w:rsidRPr="0088008D">
        <w:t>;</w:t>
      </w:r>
    </w:p>
    <w:p w:rsidR="003039E1" w:rsidRPr="0088008D" w:rsidRDefault="004A4061" w:rsidP="003039E1">
      <w:pPr>
        <w:ind w:firstLine="0"/>
        <w:jc w:val="both"/>
      </w:pPr>
      <w:r w:rsidRPr="0088008D">
        <w:t>439 670 тыс. руб.;</w:t>
      </w:r>
    </w:p>
    <w:p w:rsidR="00B974EB" w:rsidRPr="0088008D" w:rsidRDefault="00B974EB" w:rsidP="00B974EB">
      <w:pPr>
        <w:ind w:firstLine="0"/>
        <w:jc w:val="both"/>
        <w:sectPr w:rsidR="00B974EB" w:rsidRPr="0088008D" w:rsidSect="00B974EB">
          <w:endnotePr>
            <w:numFmt w:val="decimal"/>
          </w:endnotePr>
          <w:type w:val="continuous"/>
          <w:pgSz w:w="11906" w:h="16838"/>
          <w:pgMar w:top="1134" w:right="850" w:bottom="1134" w:left="1701" w:header="708" w:footer="708" w:gutter="0"/>
          <w:cols w:num="2" w:space="708"/>
          <w:docGrid w:linePitch="360"/>
        </w:sectPr>
      </w:pPr>
    </w:p>
    <w:p w:rsidR="00B974EB" w:rsidRPr="0088008D" w:rsidRDefault="00B974EB" w:rsidP="00B974EB">
      <w:pPr>
        <w:ind w:firstLine="0"/>
        <w:jc w:val="both"/>
      </w:pPr>
      <w:r w:rsidRPr="0088008D">
        <w:t xml:space="preserve">в 1940 </w:t>
      </w:r>
      <w:r w:rsidR="00391D33">
        <w:t>–</w:t>
      </w:r>
      <w:r w:rsidRPr="0088008D">
        <w:t xml:space="preserve"> </w:t>
      </w:r>
      <w:r w:rsidR="00D024CA" w:rsidRPr="0088008D">
        <w:t xml:space="preserve">469 664 </w:t>
      </w:r>
      <w:r w:rsidR="003A7D24" w:rsidRPr="0088008D">
        <w:t>тыс. руб.</w:t>
      </w:r>
      <w:r w:rsidRPr="0088008D">
        <w:t>;</w:t>
      </w:r>
      <w:r w:rsidRPr="0088008D">
        <w:rPr>
          <w:rStyle w:val="a7"/>
        </w:rPr>
        <w:endnoteReference w:id="267"/>
      </w:r>
    </w:p>
    <w:p w:rsidR="00B974EB" w:rsidRPr="0088008D" w:rsidRDefault="00B974EB" w:rsidP="00B974EB">
      <w:pPr>
        <w:ind w:firstLine="0"/>
        <w:jc w:val="both"/>
      </w:pPr>
      <w:r w:rsidRPr="0088008D">
        <w:t xml:space="preserve">в 1941 </w:t>
      </w:r>
      <w:r w:rsidR="00391D33">
        <w:t>–</w:t>
      </w:r>
      <w:r w:rsidRPr="0088008D">
        <w:t xml:space="preserve"> </w:t>
      </w:r>
      <w:r w:rsidR="009B13EB" w:rsidRPr="0088008D">
        <w:t xml:space="preserve">520 667 </w:t>
      </w:r>
      <w:r w:rsidR="003A7D24" w:rsidRPr="0088008D">
        <w:t>тыс. руб.</w:t>
      </w:r>
      <w:r w:rsidRPr="0088008D">
        <w:t>;</w:t>
      </w:r>
      <w:r w:rsidRPr="0088008D">
        <w:rPr>
          <w:rStyle w:val="a7"/>
        </w:rPr>
        <w:endnoteReference w:id="268"/>
      </w:r>
      <w:r w:rsidRPr="0088008D">
        <w:t xml:space="preserve"> </w:t>
      </w:r>
      <w:r w:rsidRPr="0088008D">
        <w:rPr>
          <w:rStyle w:val="a7"/>
        </w:rPr>
        <w:endnoteReference w:id="269"/>
      </w:r>
    </w:p>
    <w:p w:rsidR="00E56287" w:rsidRPr="0088008D" w:rsidRDefault="00D024CA" w:rsidP="00B974EB">
      <w:pPr>
        <w:ind w:firstLine="0"/>
        <w:jc w:val="both"/>
      </w:pPr>
      <w:r w:rsidRPr="0088008D">
        <w:t>469 664 тыс. руб.;</w:t>
      </w:r>
    </w:p>
    <w:p w:rsidR="00E56287" w:rsidRPr="0088008D" w:rsidRDefault="009B13EB" w:rsidP="00B974EB">
      <w:pPr>
        <w:ind w:firstLine="0"/>
        <w:jc w:val="both"/>
      </w:pPr>
      <w:r w:rsidRPr="0088008D">
        <w:t>520 667 тыс. руб.;</w:t>
      </w:r>
    </w:p>
    <w:p w:rsidR="00D024CA" w:rsidRPr="0088008D" w:rsidRDefault="00D024CA" w:rsidP="003039E1">
      <w:pPr>
        <w:jc w:val="both"/>
        <w:sectPr w:rsidR="00D024CA" w:rsidRPr="0088008D" w:rsidSect="00D024CA">
          <w:endnotePr>
            <w:numFmt w:val="decimal"/>
          </w:endnotePr>
          <w:type w:val="continuous"/>
          <w:pgSz w:w="11906" w:h="16838"/>
          <w:pgMar w:top="1134" w:right="850" w:bottom="1134" w:left="1701" w:header="708" w:footer="708" w:gutter="0"/>
          <w:cols w:num="2" w:space="708"/>
          <w:docGrid w:linePitch="360"/>
        </w:sectPr>
      </w:pPr>
    </w:p>
    <w:p w:rsidR="003039E1" w:rsidRPr="0088008D" w:rsidRDefault="003039E1" w:rsidP="003039E1">
      <w:pPr>
        <w:jc w:val="both"/>
      </w:pPr>
      <w:r w:rsidRPr="0088008D">
        <w:t>республиканский бюджет</w:t>
      </w:r>
    </w:p>
    <w:p w:rsidR="00B974EB" w:rsidRDefault="00B974EB" w:rsidP="003039E1">
      <w:pPr>
        <w:ind w:firstLine="0"/>
        <w:jc w:val="both"/>
        <w:sectPr w:rsidR="00B974EB" w:rsidSect="00087517">
          <w:endnotePr>
            <w:numFmt w:val="decimal"/>
          </w:endnotePr>
          <w:type w:val="continuous"/>
          <w:pgSz w:w="11906" w:h="16838"/>
          <w:pgMar w:top="1134" w:right="850" w:bottom="1134" w:left="1701" w:header="708" w:footer="708" w:gutter="0"/>
          <w:cols w:space="708"/>
          <w:docGrid w:linePitch="360"/>
        </w:sectPr>
      </w:pPr>
    </w:p>
    <w:p w:rsidR="003039E1" w:rsidRDefault="003039E1" w:rsidP="003039E1">
      <w:pPr>
        <w:ind w:firstLine="0"/>
        <w:jc w:val="both"/>
      </w:pPr>
      <w:r>
        <w:t xml:space="preserve">в 1938 </w:t>
      </w:r>
      <w:r w:rsidR="00391D33">
        <w:t>–</w:t>
      </w:r>
      <w:r>
        <w:t xml:space="preserve"> </w:t>
      </w:r>
      <w:r w:rsidR="00087517">
        <w:t>348 216</w:t>
      </w:r>
      <w:r w:rsidR="006B16DF" w:rsidRPr="006B16DF">
        <w:t xml:space="preserve"> </w:t>
      </w:r>
      <w:r w:rsidR="006B16DF">
        <w:t>тыс. руб.</w:t>
      </w:r>
      <w:r>
        <w:t>;</w:t>
      </w:r>
    </w:p>
    <w:p w:rsidR="003039E1" w:rsidRDefault="003039E1" w:rsidP="003039E1">
      <w:pPr>
        <w:ind w:firstLine="0"/>
        <w:jc w:val="both"/>
      </w:pPr>
      <w:r>
        <w:t xml:space="preserve">в 1939 </w:t>
      </w:r>
      <w:r w:rsidR="00391D33">
        <w:t>–</w:t>
      </w:r>
      <w:r>
        <w:t xml:space="preserve"> </w:t>
      </w:r>
      <w:r w:rsidR="00276DF6">
        <w:t xml:space="preserve">393 411 </w:t>
      </w:r>
      <w:r w:rsidR="003A7D24">
        <w:t>тыс. руб.</w:t>
      </w:r>
      <w:r>
        <w:t>;</w:t>
      </w:r>
    </w:p>
    <w:p w:rsidR="003039E1" w:rsidRDefault="00B974EB" w:rsidP="003039E1">
      <w:pPr>
        <w:ind w:firstLine="0"/>
        <w:jc w:val="both"/>
      </w:pPr>
      <w:r>
        <w:t>182 861</w:t>
      </w:r>
      <w:r w:rsidR="006B16DF" w:rsidRPr="006B16DF">
        <w:t xml:space="preserve"> </w:t>
      </w:r>
      <w:r w:rsidR="006B16DF">
        <w:t>тыс. руб.;</w:t>
      </w:r>
    </w:p>
    <w:p w:rsidR="003039E1" w:rsidRDefault="00276DF6" w:rsidP="003039E1">
      <w:pPr>
        <w:ind w:firstLine="0"/>
        <w:jc w:val="both"/>
      </w:pPr>
      <w:r>
        <w:t>210 467 тыс. руб.;</w:t>
      </w:r>
    </w:p>
    <w:p w:rsidR="00B974EB" w:rsidRDefault="00B974EB" w:rsidP="00B974EB">
      <w:pPr>
        <w:ind w:firstLine="0"/>
        <w:jc w:val="both"/>
        <w:sectPr w:rsidR="00B974EB" w:rsidSect="00B974EB">
          <w:endnotePr>
            <w:numFmt w:val="decimal"/>
          </w:endnotePr>
          <w:type w:val="continuous"/>
          <w:pgSz w:w="11906" w:h="16838"/>
          <w:pgMar w:top="1134" w:right="850" w:bottom="1134" w:left="1701" w:header="708" w:footer="708" w:gutter="0"/>
          <w:cols w:num="2" w:space="708"/>
          <w:docGrid w:linePitch="360"/>
        </w:sectPr>
      </w:pPr>
    </w:p>
    <w:p w:rsidR="00B974EB" w:rsidRDefault="00B974EB" w:rsidP="00B974EB">
      <w:pPr>
        <w:ind w:firstLine="0"/>
        <w:jc w:val="both"/>
      </w:pPr>
      <w:r>
        <w:lastRenderedPageBreak/>
        <w:t xml:space="preserve">в 1940 </w:t>
      </w:r>
      <w:r w:rsidR="00391D33">
        <w:t>–</w:t>
      </w:r>
      <w:r>
        <w:t xml:space="preserve"> </w:t>
      </w:r>
      <w:r w:rsidR="00D024CA">
        <w:t xml:space="preserve">401 976 </w:t>
      </w:r>
      <w:r w:rsidR="003A7D24">
        <w:t>тыс. руб.</w:t>
      </w:r>
      <w:r>
        <w:t>;</w:t>
      </w:r>
    </w:p>
    <w:p w:rsidR="00B974EB" w:rsidRDefault="00B974EB" w:rsidP="00B974EB">
      <w:pPr>
        <w:ind w:firstLine="0"/>
        <w:jc w:val="both"/>
      </w:pPr>
      <w:r>
        <w:t xml:space="preserve">в 1941 </w:t>
      </w:r>
      <w:r w:rsidR="00391D33">
        <w:t>–</w:t>
      </w:r>
      <w:r>
        <w:t xml:space="preserve"> </w:t>
      </w:r>
      <w:r w:rsidR="009B13EB">
        <w:t xml:space="preserve">457 905 </w:t>
      </w:r>
      <w:r w:rsidR="003A7D24">
        <w:t>тыс. руб.</w:t>
      </w:r>
      <w:r>
        <w:t>;</w:t>
      </w:r>
    </w:p>
    <w:p w:rsidR="00E56287" w:rsidRDefault="00D024CA" w:rsidP="00B974EB">
      <w:pPr>
        <w:ind w:firstLine="0"/>
        <w:jc w:val="both"/>
      </w:pPr>
      <w:r>
        <w:t xml:space="preserve">212 509 </w:t>
      </w:r>
      <w:r w:rsidR="00E56287">
        <w:t>тыс. руб.;</w:t>
      </w:r>
    </w:p>
    <w:p w:rsidR="00E56287" w:rsidRDefault="009B13EB" w:rsidP="00B974EB">
      <w:pPr>
        <w:ind w:firstLine="0"/>
        <w:jc w:val="both"/>
      </w:pPr>
      <w:r>
        <w:t xml:space="preserve">229 191 </w:t>
      </w:r>
      <w:r w:rsidR="00E56287">
        <w:t>тыс. руб.;</w:t>
      </w:r>
    </w:p>
    <w:p w:rsidR="00D024CA" w:rsidRDefault="00D024CA" w:rsidP="003039E1">
      <w:pPr>
        <w:jc w:val="both"/>
        <w:sectPr w:rsidR="00D024CA" w:rsidSect="00D024CA">
          <w:endnotePr>
            <w:numFmt w:val="decimal"/>
          </w:endnotePr>
          <w:type w:val="continuous"/>
          <w:pgSz w:w="11906" w:h="16838"/>
          <w:pgMar w:top="1134" w:right="850" w:bottom="1134" w:left="1701" w:header="708" w:footer="708" w:gutter="0"/>
          <w:cols w:num="2" w:space="708"/>
          <w:docGrid w:linePitch="360"/>
        </w:sectPr>
      </w:pPr>
    </w:p>
    <w:p w:rsidR="003039E1" w:rsidRDefault="003039E1" w:rsidP="003039E1">
      <w:pPr>
        <w:jc w:val="both"/>
      </w:pPr>
      <w:r>
        <w:t>местные бюджеты</w:t>
      </w:r>
    </w:p>
    <w:p w:rsidR="00B974EB" w:rsidRDefault="00B974EB" w:rsidP="003039E1">
      <w:pPr>
        <w:ind w:firstLine="0"/>
        <w:jc w:val="both"/>
        <w:sectPr w:rsidR="00B974EB" w:rsidSect="00087517">
          <w:endnotePr>
            <w:numFmt w:val="decimal"/>
          </w:endnotePr>
          <w:type w:val="continuous"/>
          <w:pgSz w:w="11906" w:h="16838"/>
          <w:pgMar w:top="1134" w:right="850" w:bottom="1134" w:left="1701" w:header="708" w:footer="708" w:gutter="0"/>
          <w:cols w:space="708"/>
          <w:docGrid w:linePitch="360"/>
        </w:sectPr>
      </w:pPr>
    </w:p>
    <w:p w:rsidR="003039E1" w:rsidRDefault="003039E1" w:rsidP="003039E1">
      <w:pPr>
        <w:ind w:firstLine="0"/>
        <w:jc w:val="both"/>
      </w:pPr>
      <w:r>
        <w:t xml:space="preserve">в 1938 </w:t>
      </w:r>
      <w:r w:rsidR="00391D33">
        <w:t>–</w:t>
      </w:r>
      <w:r>
        <w:t xml:space="preserve"> </w:t>
      </w:r>
      <w:r w:rsidR="00087517">
        <w:t>40 211</w:t>
      </w:r>
      <w:r w:rsidR="006B16DF" w:rsidRPr="006B16DF">
        <w:t xml:space="preserve"> </w:t>
      </w:r>
      <w:r w:rsidR="006B16DF">
        <w:t>тыс. руб.</w:t>
      </w:r>
      <w:r>
        <w:t>;</w:t>
      </w:r>
    </w:p>
    <w:p w:rsidR="003039E1" w:rsidRDefault="003039E1" w:rsidP="003039E1">
      <w:pPr>
        <w:ind w:firstLine="0"/>
        <w:jc w:val="both"/>
      </w:pPr>
      <w:r>
        <w:t xml:space="preserve">в 1939 </w:t>
      </w:r>
      <w:r w:rsidR="00391D33">
        <w:t>–</w:t>
      </w:r>
      <w:r>
        <w:t xml:space="preserve"> </w:t>
      </w:r>
      <w:r w:rsidR="00276DF6">
        <w:t xml:space="preserve">46 259 </w:t>
      </w:r>
      <w:r w:rsidR="003A7D24">
        <w:t>тыс. руб.</w:t>
      </w:r>
      <w:r>
        <w:t>;</w:t>
      </w:r>
    </w:p>
    <w:p w:rsidR="003039E1" w:rsidRDefault="00B974EB" w:rsidP="003039E1">
      <w:pPr>
        <w:ind w:firstLine="0"/>
        <w:jc w:val="both"/>
      </w:pPr>
      <w:r>
        <w:t>205 566</w:t>
      </w:r>
      <w:r w:rsidR="006B16DF" w:rsidRPr="006B16DF">
        <w:t xml:space="preserve"> </w:t>
      </w:r>
      <w:r w:rsidR="006B16DF">
        <w:t>тыс. руб.;</w:t>
      </w:r>
    </w:p>
    <w:p w:rsidR="003039E1" w:rsidRDefault="00276DF6" w:rsidP="003039E1">
      <w:pPr>
        <w:ind w:firstLine="0"/>
        <w:jc w:val="both"/>
      </w:pPr>
      <w:r>
        <w:t>229 203</w:t>
      </w:r>
      <w:r w:rsidRPr="00276DF6">
        <w:t xml:space="preserve"> </w:t>
      </w:r>
      <w:r>
        <w:t>тыс. руб.;</w:t>
      </w:r>
    </w:p>
    <w:p w:rsidR="00B974EB" w:rsidRDefault="00B974EB" w:rsidP="00B974EB">
      <w:pPr>
        <w:ind w:firstLine="0"/>
        <w:jc w:val="both"/>
        <w:sectPr w:rsidR="00B974EB" w:rsidSect="00B974EB">
          <w:endnotePr>
            <w:numFmt w:val="decimal"/>
          </w:endnotePr>
          <w:type w:val="continuous"/>
          <w:pgSz w:w="11906" w:h="16838"/>
          <w:pgMar w:top="1134" w:right="850" w:bottom="1134" w:left="1701" w:header="708" w:footer="708" w:gutter="0"/>
          <w:cols w:num="2" w:space="708"/>
          <w:docGrid w:linePitch="360"/>
        </w:sectPr>
      </w:pPr>
    </w:p>
    <w:p w:rsidR="003039E1" w:rsidRDefault="00B974EB" w:rsidP="00B974EB">
      <w:pPr>
        <w:ind w:firstLine="0"/>
        <w:jc w:val="both"/>
      </w:pPr>
      <w:r>
        <w:t xml:space="preserve">в 1940 </w:t>
      </w:r>
      <w:r w:rsidR="00391D33">
        <w:t>–</w:t>
      </w:r>
      <w:r>
        <w:t xml:space="preserve"> </w:t>
      </w:r>
      <w:r w:rsidR="00D024CA">
        <w:t xml:space="preserve">67 688 </w:t>
      </w:r>
      <w:r w:rsidR="003A7D24">
        <w:t>тыс. руб.</w:t>
      </w:r>
      <w:r>
        <w:t>;</w:t>
      </w:r>
    </w:p>
    <w:p w:rsidR="00B974EB" w:rsidRDefault="00B974EB" w:rsidP="00B974EB">
      <w:pPr>
        <w:ind w:firstLine="0"/>
        <w:jc w:val="both"/>
      </w:pPr>
      <w:r>
        <w:t xml:space="preserve">в 1941 </w:t>
      </w:r>
      <w:r w:rsidR="00391D33">
        <w:t>–</w:t>
      </w:r>
      <w:r>
        <w:t xml:space="preserve"> </w:t>
      </w:r>
      <w:r w:rsidR="009B13EB">
        <w:t xml:space="preserve">62 762 </w:t>
      </w:r>
      <w:r w:rsidR="003A7D24">
        <w:t>тыс. руб.</w:t>
      </w:r>
      <w:r>
        <w:t>;</w:t>
      </w:r>
    </w:p>
    <w:p w:rsidR="00E56287" w:rsidRDefault="00D024CA" w:rsidP="00B974EB">
      <w:pPr>
        <w:ind w:firstLine="0"/>
        <w:jc w:val="both"/>
      </w:pPr>
      <w:r>
        <w:t xml:space="preserve">257 155 </w:t>
      </w:r>
      <w:r w:rsidR="00E56287">
        <w:t>тыс. руб.;</w:t>
      </w:r>
    </w:p>
    <w:p w:rsidR="00E56287" w:rsidRDefault="009B13EB" w:rsidP="00B974EB">
      <w:pPr>
        <w:ind w:firstLine="0"/>
        <w:jc w:val="both"/>
      </w:pPr>
      <w:r>
        <w:t xml:space="preserve">291 476 </w:t>
      </w:r>
      <w:r w:rsidR="00E56287">
        <w:t>тыс. руб.;</w:t>
      </w:r>
    </w:p>
    <w:p w:rsidR="00D024CA" w:rsidRDefault="00D024CA" w:rsidP="003039E1">
      <w:pPr>
        <w:jc w:val="both"/>
        <w:sectPr w:rsidR="00D024CA" w:rsidSect="00D024CA">
          <w:endnotePr>
            <w:numFmt w:val="decimal"/>
          </w:endnotePr>
          <w:type w:val="continuous"/>
          <w:pgSz w:w="11906" w:h="16838"/>
          <w:pgMar w:top="1134" w:right="850" w:bottom="1134" w:left="1701" w:header="708" w:footer="708" w:gutter="0"/>
          <w:cols w:num="2" w:space="708"/>
          <w:docGrid w:linePitch="360"/>
        </w:sectPr>
      </w:pPr>
    </w:p>
    <w:p w:rsidR="008A0DDE" w:rsidRDefault="008A0DDE" w:rsidP="003039E1">
      <w:pPr>
        <w:jc w:val="both"/>
      </w:pPr>
    </w:p>
    <w:p w:rsidR="003039E1" w:rsidRDefault="003039E1" w:rsidP="003039E1">
      <w:pPr>
        <w:jc w:val="both"/>
      </w:pPr>
      <w:r>
        <w:t>Туркменская Советская Социалистическая Республика</w:t>
      </w:r>
    </w:p>
    <w:p w:rsidR="00B974EB" w:rsidRDefault="00B974EB" w:rsidP="003039E1">
      <w:pPr>
        <w:ind w:firstLine="0"/>
        <w:jc w:val="both"/>
        <w:sectPr w:rsidR="00B974EB" w:rsidSect="00087517">
          <w:endnotePr>
            <w:numFmt w:val="decimal"/>
          </w:endnotePr>
          <w:type w:val="continuous"/>
          <w:pgSz w:w="11906" w:h="16838"/>
          <w:pgMar w:top="1134" w:right="850" w:bottom="1134" w:left="1701" w:header="708" w:footer="708" w:gutter="0"/>
          <w:cols w:space="708"/>
          <w:docGrid w:linePitch="360"/>
        </w:sectPr>
      </w:pPr>
    </w:p>
    <w:p w:rsidR="003039E1" w:rsidRDefault="003039E1" w:rsidP="003039E1">
      <w:pPr>
        <w:ind w:firstLine="0"/>
        <w:jc w:val="both"/>
      </w:pPr>
      <w:r>
        <w:t xml:space="preserve">в 1938 </w:t>
      </w:r>
      <w:r w:rsidR="00391D33">
        <w:t>–</w:t>
      </w:r>
      <w:r>
        <w:t xml:space="preserve"> </w:t>
      </w:r>
      <w:r w:rsidR="00087517">
        <w:t>441 284</w:t>
      </w:r>
      <w:r w:rsidR="006B16DF" w:rsidRPr="006B16DF">
        <w:t xml:space="preserve"> </w:t>
      </w:r>
      <w:r w:rsidR="006B16DF">
        <w:t>тыс. руб.</w:t>
      </w:r>
      <w:r>
        <w:t>;</w:t>
      </w:r>
    </w:p>
    <w:p w:rsidR="003039E1" w:rsidRPr="0088008D" w:rsidRDefault="003039E1" w:rsidP="003039E1">
      <w:pPr>
        <w:ind w:firstLine="0"/>
        <w:jc w:val="both"/>
      </w:pPr>
      <w:r>
        <w:t xml:space="preserve">в 1939 </w:t>
      </w:r>
      <w:r w:rsidR="00391D33">
        <w:t>–</w:t>
      </w:r>
      <w:r>
        <w:t xml:space="preserve"> </w:t>
      </w:r>
      <w:r w:rsidR="008C4F17">
        <w:t xml:space="preserve">495 583 </w:t>
      </w:r>
      <w:r w:rsidR="003A7D24">
        <w:t>тыс. руб</w:t>
      </w:r>
      <w:r w:rsidR="003A7D24" w:rsidRPr="0088008D">
        <w:t>.</w:t>
      </w:r>
      <w:r w:rsidRPr="0088008D">
        <w:t>;</w:t>
      </w:r>
      <w:r w:rsidR="00D31CD1" w:rsidRPr="0088008D">
        <w:rPr>
          <w:rStyle w:val="a7"/>
        </w:rPr>
        <w:endnoteReference w:id="270"/>
      </w:r>
    </w:p>
    <w:p w:rsidR="003039E1" w:rsidRPr="0088008D" w:rsidRDefault="00B974EB" w:rsidP="003039E1">
      <w:pPr>
        <w:ind w:firstLine="0"/>
        <w:jc w:val="both"/>
      </w:pPr>
      <w:r w:rsidRPr="0088008D">
        <w:t>441 284</w:t>
      </w:r>
      <w:r w:rsidR="006B16DF" w:rsidRPr="0088008D">
        <w:t xml:space="preserve"> тыс. руб.</w:t>
      </w:r>
      <w:r w:rsidRPr="0088008D">
        <w:t>;</w:t>
      </w:r>
    </w:p>
    <w:p w:rsidR="003039E1" w:rsidRPr="0088008D" w:rsidRDefault="008C4F17" w:rsidP="003039E1">
      <w:pPr>
        <w:ind w:firstLine="0"/>
        <w:jc w:val="both"/>
      </w:pPr>
      <w:r w:rsidRPr="0088008D">
        <w:t>495 583 тыс. руб.;</w:t>
      </w:r>
    </w:p>
    <w:p w:rsidR="00B974EB" w:rsidRPr="0088008D" w:rsidRDefault="00B974EB" w:rsidP="00B974EB">
      <w:pPr>
        <w:ind w:firstLine="0"/>
        <w:jc w:val="both"/>
        <w:sectPr w:rsidR="00B974EB" w:rsidRPr="0088008D" w:rsidSect="00B974EB">
          <w:endnotePr>
            <w:numFmt w:val="decimal"/>
          </w:endnotePr>
          <w:type w:val="continuous"/>
          <w:pgSz w:w="11906" w:h="16838"/>
          <w:pgMar w:top="1134" w:right="850" w:bottom="1134" w:left="1701" w:header="708" w:footer="708" w:gutter="0"/>
          <w:cols w:num="2" w:space="708"/>
          <w:docGrid w:linePitch="360"/>
        </w:sectPr>
      </w:pPr>
    </w:p>
    <w:p w:rsidR="00B974EB" w:rsidRPr="0088008D" w:rsidRDefault="00B974EB" w:rsidP="00B974EB">
      <w:pPr>
        <w:ind w:firstLine="0"/>
        <w:jc w:val="both"/>
      </w:pPr>
      <w:r w:rsidRPr="0088008D">
        <w:t xml:space="preserve">в 1940 </w:t>
      </w:r>
      <w:r w:rsidR="00391D33">
        <w:t>–</w:t>
      </w:r>
      <w:r w:rsidRPr="0088008D">
        <w:t xml:space="preserve"> </w:t>
      </w:r>
      <w:r w:rsidR="00D024CA" w:rsidRPr="0088008D">
        <w:t xml:space="preserve">256 552 </w:t>
      </w:r>
      <w:r w:rsidR="003A7D24" w:rsidRPr="0088008D">
        <w:t>тыс. руб.</w:t>
      </w:r>
      <w:r w:rsidRPr="0088008D">
        <w:t>;</w:t>
      </w:r>
      <w:r w:rsidRPr="0088008D">
        <w:rPr>
          <w:rStyle w:val="a7"/>
        </w:rPr>
        <w:endnoteReference w:id="271"/>
      </w:r>
    </w:p>
    <w:p w:rsidR="00B974EB" w:rsidRPr="0088008D" w:rsidRDefault="00B974EB" w:rsidP="00B974EB">
      <w:pPr>
        <w:ind w:firstLine="0"/>
        <w:jc w:val="both"/>
      </w:pPr>
      <w:r w:rsidRPr="0088008D">
        <w:t xml:space="preserve">в 1941 </w:t>
      </w:r>
      <w:r w:rsidR="00391D33">
        <w:t>–</w:t>
      </w:r>
      <w:r w:rsidRPr="0088008D">
        <w:t xml:space="preserve"> </w:t>
      </w:r>
      <w:r w:rsidR="009B13EB" w:rsidRPr="0088008D">
        <w:t xml:space="preserve">533 098 </w:t>
      </w:r>
      <w:r w:rsidR="003A7D24" w:rsidRPr="0088008D">
        <w:t>тыс. руб.</w:t>
      </w:r>
      <w:r w:rsidRPr="0088008D">
        <w:t>;</w:t>
      </w:r>
      <w:r w:rsidR="00224C82" w:rsidRPr="0088008D">
        <w:rPr>
          <w:rStyle w:val="a7"/>
        </w:rPr>
        <w:t xml:space="preserve"> </w:t>
      </w:r>
      <w:r w:rsidR="00224C82" w:rsidRPr="0088008D">
        <w:rPr>
          <w:rStyle w:val="a7"/>
        </w:rPr>
        <w:endnoteReference w:id="272"/>
      </w:r>
      <w:r w:rsidRPr="0088008D">
        <w:t xml:space="preserve"> </w:t>
      </w:r>
    </w:p>
    <w:p w:rsidR="00D024CA" w:rsidRDefault="00D024CA" w:rsidP="00B974EB">
      <w:pPr>
        <w:ind w:firstLine="0"/>
        <w:jc w:val="both"/>
      </w:pPr>
      <w:r>
        <w:t>256 552 тыс. руб.;</w:t>
      </w:r>
    </w:p>
    <w:p w:rsidR="00D024CA" w:rsidRDefault="009B13EB" w:rsidP="00B974EB">
      <w:pPr>
        <w:ind w:firstLine="0"/>
        <w:jc w:val="both"/>
      </w:pPr>
      <w:r>
        <w:t>533 098 тыс. руб.;</w:t>
      </w:r>
    </w:p>
    <w:p w:rsidR="00D024CA" w:rsidRDefault="00D024CA" w:rsidP="003039E1">
      <w:pPr>
        <w:jc w:val="both"/>
        <w:sectPr w:rsidR="00D024CA" w:rsidSect="00D024CA">
          <w:endnotePr>
            <w:numFmt w:val="decimal"/>
          </w:endnotePr>
          <w:type w:val="continuous"/>
          <w:pgSz w:w="11906" w:h="16838"/>
          <w:pgMar w:top="1134" w:right="850" w:bottom="1134" w:left="1701" w:header="708" w:footer="708" w:gutter="0"/>
          <w:cols w:num="2" w:space="708"/>
          <w:docGrid w:linePitch="360"/>
        </w:sectPr>
      </w:pPr>
    </w:p>
    <w:p w:rsidR="003039E1" w:rsidRDefault="003039E1" w:rsidP="003039E1">
      <w:pPr>
        <w:jc w:val="both"/>
      </w:pPr>
      <w:r>
        <w:t>республиканский бюджет</w:t>
      </w:r>
    </w:p>
    <w:p w:rsidR="00B974EB" w:rsidRDefault="00B974EB" w:rsidP="003039E1">
      <w:pPr>
        <w:ind w:firstLine="0"/>
        <w:jc w:val="both"/>
        <w:sectPr w:rsidR="00B974EB" w:rsidSect="00087517">
          <w:endnotePr>
            <w:numFmt w:val="decimal"/>
          </w:endnotePr>
          <w:type w:val="continuous"/>
          <w:pgSz w:w="11906" w:h="16838"/>
          <w:pgMar w:top="1134" w:right="850" w:bottom="1134" w:left="1701" w:header="708" w:footer="708" w:gutter="0"/>
          <w:cols w:space="708"/>
          <w:docGrid w:linePitch="360"/>
        </w:sectPr>
      </w:pPr>
    </w:p>
    <w:p w:rsidR="003039E1" w:rsidRDefault="003039E1" w:rsidP="003039E1">
      <w:pPr>
        <w:ind w:firstLine="0"/>
        <w:jc w:val="both"/>
      </w:pPr>
      <w:r>
        <w:t xml:space="preserve">в 1938 </w:t>
      </w:r>
      <w:r w:rsidR="00391D33">
        <w:t>–</w:t>
      </w:r>
      <w:r>
        <w:t xml:space="preserve"> </w:t>
      </w:r>
      <w:r w:rsidR="00087517">
        <w:t>383 906</w:t>
      </w:r>
      <w:r w:rsidR="006B16DF" w:rsidRPr="006B16DF">
        <w:t xml:space="preserve"> </w:t>
      </w:r>
      <w:r w:rsidR="006B16DF">
        <w:t>тыс. руб.</w:t>
      </w:r>
      <w:r>
        <w:t>;</w:t>
      </w:r>
    </w:p>
    <w:p w:rsidR="003039E1" w:rsidRDefault="00214CE7" w:rsidP="003039E1">
      <w:pPr>
        <w:ind w:firstLine="0"/>
        <w:jc w:val="both"/>
      </w:pPr>
      <w:r>
        <w:t xml:space="preserve">в 1939 </w:t>
      </w:r>
      <w:r w:rsidR="00391D33">
        <w:t>–</w:t>
      </w:r>
      <w:r>
        <w:t xml:space="preserve"> 450 533 тыс. руб.;</w:t>
      </w:r>
    </w:p>
    <w:p w:rsidR="003039E1" w:rsidRDefault="00214CE7" w:rsidP="003039E1">
      <w:pPr>
        <w:ind w:firstLine="0"/>
        <w:jc w:val="both"/>
      </w:pPr>
      <w:r>
        <w:t>206 427</w:t>
      </w:r>
      <w:r w:rsidRPr="006B16DF">
        <w:t xml:space="preserve"> </w:t>
      </w:r>
      <w:r>
        <w:t>тыс.</w:t>
      </w:r>
      <w:r w:rsidR="002B24D0" w:rsidRPr="002B24D0">
        <w:t xml:space="preserve"> </w:t>
      </w:r>
      <w:r w:rsidR="002B24D0">
        <w:t>руб.;</w:t>
      </w:r>
    </w:p>
    <w:p w:rsidR="00B974EB" w:rsidRDefault="008C4F17" w:rsidP="00B974EB">
      <w:pPr>
        <w:ind w:firstLine="0"/>
        <w:jc w:val="both"/>
      </w:pPr>
      <w:r>
        <w:t>248 126</w:t>
      </w:r>
      <w:r w:rsidRPr="008C4F17">
        <w:t xml:space="preserve"> </w:t>
      </w:r>
      <w:r>
        <w:t>тыс. руб.;</w:t>
      </w:r>
    </w:p>
    <w:p w:rsidR="008C4F17" w:rsidRDefault="008C4F17" w:rsidP="00B974EB">
      <w:pPr>
        <w:ind w:firstLine="0"/>
        <w:jc w:val="both"/>
        <w:sectPr w:rsidR="008C4F17" w:rsidSect="00B974EB">
          <w:endnotePr>
            <w:numFmt w:val="decimal"/>
          </w:endnotePr>
          <w:type w:val="continuous"/>
          <w:pgSz w:w="11906" w:h="16838"/>
          <w:pgMar w:top="1134" w:right="850" w:bottom="1134" w:left="1701" w:header="708" w:footer="708" w:gutter="0"/>
          <w:cols w:num="2" w:space="708"/>
          <w:docGrid w:linePitch="360"/>
        </w:sectPr>
      </w:pPr>
    </w:p>
    <w:p w:rsidR="00B974EB" w:rsidRDefault="00B974EB" w:rsidP="00B974EB">
      <w:pPr>
        <w:ind w:firstLine="0"/>
        <w:jc w:val="both"/>
      </w:pPr>
      <w:r>
        <w:t xml:space="preserve">в 1940 </w:t>
      </w:r>
      <w:r w:rsidR="00391D33">
        <w:t>–</w:t>
      </w:r>
      <w:r>
        <w:t xml:space="preserve"> </w:t>
      </w:r>
      <w:r w:rsidR="00B639B2">
        <w:t xml:space="preserve">459 704 </w:t>
      </w:r>
      <w:r w:rsidR="003A7D24">
        <w:t>тыс. руб.</w:t>
      </w:r>
      <w:r>
        <w:t>;</w:t>
      </w:r>
    </w:p>
    <w:p w:rsidR="00B974EB" w:rsidRDefault="00B974EB" w:rsidP="00B974EB">
      <w:pPr>
        <w:ind w:firstLine="0"/>
        <w:jc w:val="both"/>
      </w:pPr>
      <w:r>
        <w:t xml:space="preserve">в 1941 </w:t>
      </w:r>
      <w:r w:rsidR="00391D33">
        <w:t>–</w:t>
      </w:r>
      <w:r>
        <w:t xml:space="preserve"> </w:t>
      </w:r>
      <w:r w:rsidR="009B13EB">
        <w:t xml:space="preserve">471 417 </w:t>
      </w:r>
      <w:r w:rsidR="003A7D24">
        <w:t>тыс. руб.</w:t>
      </w:r>
      <w:r>
        <w:t>;</w:t>
      </w:r>
    </w:p>
    <w:p w:rsidR="00D024CA" w:rsidRDefault="00B639B2" w:rsidP="00B974EB">
      <w:pPr>
        <w:ind w:firstLine="0"/>
        <w:jc w:val="both"/>
      </w:pPr>
      <w:r>
        <w:t xml:space="preserve">238 327 </w:t>
      </w:r>
      <w:r w:rsidR="00D024CA">
        <w:t>тыс. руб.;</w:t>
      </w:r>
    </w:p>
    <w:p w:rsidR="00D024CA" w:rsidRDefault="009B13EB" w:rsidP="00B974EB">
      <w:pPr>
        <w:ind w:firstLine="0"/>
        <w:jc w:val="both"/>
      </w:pPr>
      <w:r>
        <w:t xml:space="preserve">234 774 </w:t>
      </w:r>
      <w:r w:rsidR="00D024CA">
        <w:t>тыс. руб.;</w:t>
      </w:r>
    </w:p>
    <w:p w:rsidR="00D024CA" w:rsidRDefault="00D024CA" w:rsidP="003039E1">
      <w:pPr>
        <w:jc w:val="both"/>
        <w:sectPr w:rsidR="00D024CA" w:rsidSect="00D024CA">
          <w:endnotePr>
            <w:numFmt w:val="decimal"/>
          </w:endnotePr>
          <w:type w:val="continuous"/>
          <w:pgSz w:w="11906" w:h="16838"/>
          <w:pgMar w:top="1134" w:right="850" w:bottom="1134" w:left="1701" w:header="708" w:footer="708" w:gutter="0"/>
          <w:cols w:num="2" w:space="708"/>
          <w:docGrid w:linePitch="360"/>
        </w:sectPr>
      </w:pPr>
    </w:p>
    <w:p w:rsidR="003039E1" w:rsidRDefault="003039E1" w:rsidP="003039E1">
      <w:pPr>
        <w:jc w:val="both"/>
      </w:pPr>
      <w:r>
        <w:t>местные бюджеты</w:t>
      </w:r>
    </w:p>
    <w:p w:rsidR="00B974EB" w:rsidRDefault="00B974EB" w:rsidP="003039E1">
      <w:pPr>
        <w:ind w:firstLine="0"/>
        <w:jc w:val="both"/>
        <w:sectPr w:rsidR="00B974EB" w:rsidSect="00087517">
          <w:endnotePr>
            <w:numFmt w:val="decimal"/>
          </w:endnotePr>
          <w:type w:val="continuous"/>
          <w:pgSz w:w="11906" w:h="16838"/>
          <w:pgMar w:top="1134" w:right="850" w:bottom="1134" w:left="1701" w:header="708" w:footer="708" w:gutter="0"/>
          <w:cols w:space="708"/>
          <w:docGrid w:linePitch="360"/>
        </w:sectPr>
      </w:pPr>
    </w:p>
    <w:p w:rsidR="003039E1" w:rsidRDefault="003039E1" w:rsidP="003039E1">
      <w:pPr>
        <w:ind w:firstLine="0"/>
        <w:jc w:val="both"/>
      </w:pPr>
      <w:r>
        <w:t xml:space="preserve">в 1938 </w:t>
      </w:r>
      <w:r w:rsidR="00391D33">
        <w:t>–</w:t>
      </w:r>
      <w:r>
        <w:t xml:space="preserve"> </w:t>
      </w:r>
      <w:r w:rsidR="00087517">
        <w:t>57 387</w:t>
      </w:r>
      <w:r w:rsidR="006B16DF" w:rsidRPr="006B16DF">
        <w:t xml:space="preserve"> </w:t>
      </w:r>
      <w:r w:rsidR="006B16DF">
        <w:t>тыс. руб.</w:t>
      </w:r>
      <w:r>
        <w:t>;</w:t>
      </w:r>
    </w:p>
    <w:p w:rsidR="003039E1" w:rsidRDefault="003039E1" w:rsidP="003039E1">
      <w:pPr>
        <w:ind w:firstLine="0"/>
        <w:jc w:val="both"/>
      </w:pPr>
      <w:r>
        <w:t xml:space="preserve">в 1939 </w:t>
      </w:r>
      <w:r w:rsidR="00391D33">
        <w:t>–</w:t>
      </w:r>
      <w:r>
        <w:t xml:space="preserve"> </w:t>
      </w:r>
      <w:r w:rsidR="008C4F17">
        <w:t xml:space="preserve">45 050 </w:t>
      </w:r>
      <w:r w:rsidR="003A7D24">
        <w:t>тыс. руб.</w:t>
      </w:r>
      <w:r>
        <w:t>;</w:t>
      </w:r>
      <w:r w:rsidR="00B974EB">
        <w:t xml:space="preserve"> </w:t>
      </w:r>
    </w:p>
    <w:p w:rsidR="003039E1" w:rsidRDefault="00B974EB" w:rsidP="003039E1">
      <w:pPr>
        <w:ind w:firstLine="0"/>
        <w:jc w:val="both"/>
      </w:pPr>
      <w:r>
        <w:t>237 587</w:t>
      </w:r>
      <w:r w:rsidR="006B16DF" w:rsidRPr="006B16DF">
        <w:t xml:space="preserve"> </w:t>
      </w:r>
      <w:r w:rsidR="006B16DF">
        <w:t>тыс. руб.;</w:t>
      </w:r>
    </w:p>
    <w:p w:rsidR="00B974EB" w:rsidRDefault="008C4F17" w:rsidP="00B974EB">
      <w:pPr>
        <w:ind w:firstLine="0"/>
        <w:jc w:val="both"/>
      </w:pPr>
      <w:r>
        <w:t>247 457</w:t>
      </w:r>
      <w:r w:rsidRPr="008C4F17">
        <w:t xml:space="preserve"> </w:t>
      </w:r>
      <w:r>
        <w:t>тыс. руб.;</w:t>
      </w:r>
    </w:p>
    <w:p w:rsidR="008C4F17" w:rsidRDefault="008C4F17" w:rsidP="00B974EB">
      <w:pPr>
        <w:ind w:firstLine="0"/>
        <w:jc w:val="both"/>
        <w:sectPr w:rsidR="008C4F17" w:rsidSect="00B974EB">
          <w:endnotePr>
            <w:numFmt w:val="decimal"/>
          </w:endnotePr>
          <w:type w:val="continuous"/>
          <w:pgSz w:w="11906" w:h="16838"/>
          <w:pgMar w:top="1134" w:right="850" w:bottom="1134" w:left="1701" w:header="708" w:footer="708" w:gutter="0"/>
          <w:cols w:num="2" w:space="708"/>
          <w:docGrid w:linePitch="360"/>
        </w:sectPr>
      </w:pPr>
    </w:p>
    <w:p w:rsidR="00B974EB" w:rsidRDefault="00B974EB" w:rsidP="00B974EB">
      <w:pPr>
        <w:ind w:firstLine="0"/>
        <w:jc w:val="both"/>
      </w:pPr>
      <w:r>
        <w:t xml:space="preserve">в 1940 </w:t>
      </w:r>
      <w:r w:rsidR="00391D33">
        <w:t>–</w:t>
      </w:r>
      <w:r>
        <w:t xml:space="preserve"> </w:t>
      </w:r>
      <w:r w:rsidR="00214CE7">
        <w:t xml:space="preserve">66 848 </w:t>
      </w:r>
      <w:r w:rsidR="003A7D24">
        <w:t>тыс. руб.</w:t>
      </w:r>
      <w:r>
        <w:t>;</w:t>
      </w:r>
    </w:p>
    <w:p w:rsidR="00B974EB" w:rsidRDefault="00214CE7" w:rsidP="00B974EB">
      <w:pPr>
        <w:ind w:firstLine="0"/>
        <w:jc w:val="both"/>
      </w:pPr>
      <w:r>
        <w:t xml:space="preserve">288 225 </w:t>
      </w:r>
      <w:r w:rsidR="00E56287">
        <w:t>тыс.</w:t>
      </w:r>
      <w:r w:rsidR="00777C4B">
        <w:rPr>
          <w:lang w:val="ru-UA"/>
        </w:rPr>
        <w:t xml:space="preserve"> </w:t>
      </w:r>
      <w:r w:rsidR="00E56287">
        <w:t>руб.;</w:t>
      </w:r>
    </w:p>
    <w:p w:rsidR="00E56287" w:rsidRDefault="00E56287" w:rsidP="00B974EB">
      <w:pPr>
        <w:ind w:firstLine="0"/>
        <w:jc w:val="both"/>
        <w:sectPr w:rsidR="00E56287" w:rsidSect="00B974EB">
          <w:endnotePr>
            <w:numFmt w:val="decimal"/>
          </w:endnotePr>
          <w:type w:val="continuous"/>
          <w:pgSz w:w="11906" w:h="16838"/>
          <w:pgMar w:top="1134" w:right="850" w:bottom="1134" w:left="1701" w:header="708" w:footer="708" w:gutter="0"/>
          <w:cols w:num="2" w:space="708"/>
          <w:docGrid w:linePitch="360"/>
        </w:sectPr>
      </w:pPr>
    </w:p>
    <w:p w:rsidR="00B974EB" w:rsidRDefault="00B974EB" w:rsidP="00B974EB">
      <w:pPr>
        <w:ind w:firstLine="0"/>
        <w:jc w:val="both"/>
      </w:pPr>
      <w:r>
        <w:t xml:space="preserve">в 1941 </w:t>
      </w:r>
      <w:r w:rsidR="00391D33">
        <w:t>–</w:t>
      </w:r>
      <w:r>
        <w:t xml:space="preserve"> </w:t>
      </w:r>
      <w:r w:rsidR="009B13EB">
        <w:t xml:space="preserve">61 681 </w:t>
      </w:r>
      <w:r w:rsidR="003A7D24">
        <w:t>тыс. руб.</w:t>
      </w:r>
      <w:r>
        <w:t>;</w:t>
      </w:r>
    </w:p>
    <w:p w:rsidR="009B13EB" w:rsidRDefault="009B13EB" w:rsidP="00B974EB">
      <w:pPr>
        <w:ind w:firstLine="0"/>
        <w:jc w:val="both"/>
      </w:pPr>
      <w:r>
        <w:t>298 324</w:t>
      </w:r>
      <w:r w:rsidRPr="009B13EB">
        <w:t xml:space="preserve"> </w:t>
      </w:r>
      <w:r>
        <w:t>тыс.</w:t>
      </w:r>
      <w:r w:rsidR="00777C4B">
        <w:rPr>
          <w:lang w:val="ru-UA"/>
        </w:rPr>
        <w:t xml:space="preserve"> </w:t>
      </w:r>
      <w:r>
        <w:t>руб.;</w:t>
      </w:r>
    </w:p>
    <w:p w:rsidR="009B13EB" w:rsidRDefault="009B13EB" w:rsidP="003039E1">
      <w:pPr>
        <w:jc w:val="both"/>
        <w:sectPr w:rsidR="009B13EB" w:rsidSect="009B13EB">
          <w:endnotePr>
            <w:numFmt w:val="decimal"/>
          </w:endnotePr>
          <w:type w:val="continuous"/>
          <w:pgSz w:w="11906" w:h="16838"/>
          <w:pgMar w:top="1134" w:right="850" w:bottom="1134" w:left="1701" w:header="708" w:footer="708" w:gutter="0"/>
          <w:cols w:num="2" w:space="708"/>
          <w:docGrid w:linePitch="360"/>
        </w:sectPr>
      </w:pPr>
    </w:p>
    <w:p w:rsidR="008A0DDE" w:rsidRDefault="008A0DDE" w:rsidP="003039E1">
      <w:pPr>
        <w:jc w:val="both"/>
      </w:pPr>
    </w:p>
    <w:p w:rsidR="003039E1" w:rsidRDefault="003039E1" w:rsidP="003039E1">
      <w:pPr>
        <w:jc w:val="both"/>
      </w:pPr>
      <w:r>
        <w:t>Узбекская Советская Социалистическая Республика</w:t>
      </w:r>
    </w:p>
    <w:p w:rsidR="00B974EB" w:rsidRDefault="00B974EB" w:rsidP="003039E1">
      <w:pPr>
        <w:ind w:firstLine="0"/>
        <w:jc w:val="both"/>
        <w:sectPr w:rsidR="00B974EB" w:rsidSect="00087517">
          <w:endnotePr>
            <w:numFmt w:val="decimal"/>
          </w:endnotePr>
          <w:type w:val="continuous"/>
          <w:pgSz w:w="11906" w:h="16838"/>
          <w:pgMar w:top="1134" w:right="850" w:bottom="1134" w:left="1701" w:header="708" w:footer="708" w:gutter="0"/>
          <w:cols w:space="708"/>
          <w:docGrid w:linePitch="360"/>
        </w:sectPr>
      </w:pPr>
    </w:p>
    <w:p w:rsidR="003039E1" w:rsidRDefault="003039E1" w:rsidP="003039E1">
      <w:pPr>
        <w:ind w:firstLine="0"/>
        <w:jc w:val="both"/>
      </w:pPr>
      <w:r>
        <w:t xml:space="preserve">в 1938 </w:t>
      </w:r>
      <w:r w:rsidR="00391D33">
        <w:t>–</w:t>
      </w:r>
      <w:r>
        <w:t xml:space="preserve"> </w:t>
      </w:r>
      <w:r w:rsidR="00087517">
        <w:t>1 314 693</w:t>
      </w:r>
      <w:r w:rsidR="006B16DF" w:rsidRPr="006B16DF">
        <w:t xml:space="preserve"> </w:t>
      </w:r>
      <w:r w:rsidR="006B16DF">
        <w:t>тыс. руб.</w:t>
      </w:r>
      <w:r>
        <w:t>;</w:t>
      </w:r>
    </w:p>
    <w:p w:rsidR="003039E1" w:rsidRPr="0088008D" w:rsidRDefault="003039E1" w:rsidP="003039E1">
      <w:pPr>
        <w:ind w:firstLine="0"/>
        <w:jc w:val="both"/>
      </w:pPr>
      <w:r>
        <w:t xml:space="preserve">в 1939 </w:t>
      </w:r>
      <w:r w:rsidR="00391D33">
        <w:t>–</w:t>
      </w:r>
      <w:r>
        <w:t xml:space="preserve"> </w:t>
      </w:r>
      <w:r w:rsidR="008C4F17">
        <w:t>1 441 517</w:t>
      </w:r>
      <w:r w:rsidR="003A7D24">
        <w:t>тыс. руб</w:t>
      </w:r>
      <w:r w:rsidR="003A7D24" w:rsidRPr="0088008D">
        <w:t>.</w:t>
      </w:r>
      <w:r w:rsidRPr="0088008D">
        <w:t>;</w:t>
      </w:r>
      <w:r w:rsidR="002C4DD1" w:rsidRPr="0088008D">
        <w:rPr>
          <w:rStyle w:val="a7"/>
        </w:rPr>
        <w:endnoteReference w:id="273"/>
      </w:r>
    </w:p>
    <w:p w:rsidR="003039E1" w:rsidRPr="0088008D" w:rsidRDefault="003039E1" w:rsidP="003039E1">
      <w:pPr>
        <w:ind w:firstLine="0"/>
        <w:jc w:val="both"/>
      </w:pPr>
      <w:r w:rsidRPr="0088008D">
        <w:t xml:space="preserve">в 1940 </w:t>
      </w:r>
      <w:r w:rsidR="00391D33">
        <w:t>–</w:t>
      </w:r>
      <w:r w:rsidRPr="0088008D">
        <w:t xml:space="preserve"> </w:t>
      </w:r>
      <w:r w:rsidR="00B32257" w:rsidRPr="0088008D">
        <w:t xml:space="preserve">1 486 969 </w:t>
      </w:r>
      <w:r w:rsidR="003A7D24" w:rsidRPr="0088008D">
        <w:t>тыс. руб.</w:t>
      </w:r>
      <w:r w:rsidRPr="0088008D">
        <w:t>;</w:t>
      </w:r>
      <w:r w:rsidR="00146342" w:rsidRPr="0088008D">
        <w:rPr>
          <w:rStyle w:val="a7"/>
        </w:rPr>
        <w:endnoteReference w:id="274"/>
      </w:r>
    </w:p>
    <w:p w:rsidR="003039E1" w:rsidRPr="0088008D" w:rsidRDefault="003039E1" w:rsidP="003039E1">
      <w:pPr>
        <w:ind w:firstLine="0"/>
        <w:jc w:val="both"/>
      </w:pPr>
      <w:r w:rsidRPr="0088008D">
        <w:t xml:space="preserve">в 1941 </w:t>
      </w:r>
      <w:r w:rsidR="00391D33">
        <w:t>–</w:t>
      </w:r>
      <w:r w:rsidRPr="0088008D">
        <w:t xml:space="preserve"> </w:t>
      </w:r>
      <w:r w:rsidR="004C0D8A" w:rsidRPr="0088008D">
        <w:t xml:space="preserve">1 612 746 </w:t>
      </w:r>
      <w:r w:rsidR="003A7D24" w:rsidRPr="0088008D">
        <w:t>тыс. руб.</w:t>
      </w:r>
      <w:r w:rsidRPr="0088008D">
        <w:t>;</w:t>
      </w:r>
      <w:r w:rsidR="00A02370" w:rsidRPr="0088008D">
        <w:rPr>
          <w:rStyle w:val="a7"/>
        </w:rPr>
        <w:endnoteReference w:id="275"/>
      </w:r>
      <w:r w:rsidR="00A02370" w:rsidRPr="0088008D">
        <w:t xml:space="preserve"> </w:t>
      </w:r>
      <w:r w:rsidR="00F7585C" w:rsidRPr="0088008D">
        <w:rPr>
          <w:rStyle w:val="a7"/>
        </w:rPr>
        <w:endnoteReference w:id="276"/>
      </w:r>
    </w:p>
    <w:p w:rsidR="00B974EB" w:rsidRDefault="008A0DDE" w:rsidP="00B974EB">
      <w:pPr>
        <w:ind w:firstLine="0"/>
        <w:jc w:val="both"/>
      </w:pPr>
      <w:r>
        <w:t>1 314 693</w:t>
      </w:r>
      <w:r w:rsidR="006B16DF" w:rsidRPr="006B16DF">
        <w:t xml:space="preserve"> </w:t>
      </w:r>
      <w:r w:rsidR="006B16DF">
        <w:t>тыс. руб.;</w:t>
      </w:r>
    </w:p>
    <w:p w:rsidR="008C4F17" w:rsidRDefault="008C4F17" w:rsidP="00B974EB">
      <w:pPr>
        <w:ind w:firstLine="0"/>
        <w:jc w:val="both"/>
      </w:pPr>
      <w:r>
        <w:t>1 441 517тыс. руб.;</w:t>
      </w:r>
    </w:p>
    <w:p w:rsidR="00B974EB" w:rsidRDefault="00B32257" w:rsidP="00B974EB">
      <w:pPr>
        <w:ind w:firstLine="0"/>
        <w:jc w:val="both"/>
      </w:pPr>
      <w:r>
        <w:t>1 486 969 тыс. руб.;</w:t>
      </w:r>
    </w:p>
    <w:p w:rsidR="00B974EB" w:rsidRDefault="004C0D8A" w:rsidP="00B974EB">
      <w:pPr>
        <w:ind w:firstLine="0"/>
        <w:jc w:val="both"/>
      </w:pPr>
      <w:r>
        <w:t>1 612 746 тыс. руб.;</w:t>
      </w:r>
    </w:p>
    <w:p w:rsidR="00B974EB" w:rsidRDefault="00B974EB" w:rsidP="003039E1">
      <w:pPr>
        <w:jc w:val="both"/>
        <w:sectPr w:rsidR="00B974EB" w:rsidSect="00B974EB">
          <w:endnotePr>
            <w:numFmt w:val="decimal"/>
          </w:endnotePr>
          <w:type w:val="continuous"/>
          <w:pgSz w:w="11906" w:h="16838"/>
          <w:pgMar w:top="1134" w:right="850" w:bottom="1134" w:left="1701" w:header="708" w:footer="708" w:gutter="0"/>
          <w:cols w:num="2" w:space="708"/>
          <w:docGrid w:linePitch="360"/>
        </w:sectPr>
      </w:pPr>
    </w:p>
    <w:p w:rsidR="003039E1" w:rsidRDefault="003039E1" w:rsidP="003039E1">
      <w:pPr>
        <w:jc w:val="both"/>
      </w:pPr>
      <w:r>
        <w:t>республиканский бюджет</w:t>
      </w:r>
    </w:p>
    <w:p w:rsidR="008A0DDE" w:rsidRDefault="008A0DDE" w:rsidP="003039E1">
      <w:pPr>
        <w:ind w:firstLine="0"/>
        <w:jc w:val="both"/>
        <w:sectPr w:rsidR="008A0DDE" w:rsidSect="00087517">
          <w:endnotePr>
            <w:numFmt w:val="decimal"/>
          </w:endnotePr>
          <w:type w:val="continuous"/>
          <w:pgSz w:w="11906" w:h="16838"/>
          <w:pgMar w:top="1134" w:right="850" w:bottom="1134" w:left="1701" w:header="708" w:footer="708" w:gutter="0"/>
          <w:cols w:space="708"/>
          <w:docGrid w:linePitch="360"/>
        </w:sectPr>
      </w:pPr>
    </w:p>
    <w:p w:rsidR="003039E1" w:rsidRDefault="003039E1" w:rsidP="003039E1">
      <w:pPr>
        <w:ind w:firstLine="0"/>
        <w:jc w:val="both"/>
      </w:pPr>
      <w:r>
        <w:t xml:space="preserve">в 1938 </w:t>
      </w:r>
      <w:r w:rsidR="00391D33">
        <w:t>–</w:t>
      </w:r>
      <w:r>
        <w:t xml:space="preserve"> </w:t>
      </w:r>
      <w:r w:rsidR="00087517">
        <w:t>1 100 402</w:t>
      </w:r>
      <w:r w:rsidR="006B16DF" w:rsidRPr="006B16DF">
        <w:t xml:space="preserve"> </w:t>
      </w:r>
      <w:r w:rsidR="006B16DF">
        <w:t>тыс. руб.</w:t>
      </w:r>
      <w:r>
        <w:t>;</w:t>
      </w:r>
    </w:p>
    <w:p w:rsidR="003039E1" w:rsidRDefault="003A7D24" w:rsidP="003039E1">
      <w:pPr>
        <w:ind w:firstLine="0"/>
        <w:jc w:val="both"/>
      </w:pPr>
      <w:r>
        <w:t xml:space="preserve">в 1939 </w:t>
      </w:r>
      <w:r w:rsidR="00391D33">
        <w:t>–</w:t>
      </w:r>
      <w:r>
        <w:t xml:space="preserve"> </w:t>
      </w:r>
      <w:r w:rsidR="008C4F17">
        <w:t xml:space="preserve">1 207 952 </w:t>
      </w:r>
      <w:r>
        <w:t>тыс. руб.;</w:t>
      </w:r>
    </w:p>
    <w:p w:rsidR="003039E1" w:rsidRDefault="00CF58DC" w:rsidP="003039E1">
      <w:pPr>
        <w:ind w:firstLine="0"/>
        <w:jc w:val="both"/>
      </w:pPr>
      <w:r>
        <w:t xml:space="preserve">в 1940 </w:t>
      </w:r>
      <w:r w:rsidR="00391D33">
        <w:t>–</w:t>
      </w:r>
      <w:r>
        <w:t xml:space="preserve"> </w:t>
      </w:r>
      <w:r w:rsidR="00B32257">
        <w:t>1 210 812 тыс. руб.;</w:t>
      </w:r>
    </w:p>
    <w:p w:rsidR="000B3C3E" w:rsidRDefault="000B3C3E" w:rsidP="000B3C3E">
      <w:pPr>
        <w:ind w:firstLine="0"/>
        <w:jc w:val="both"/>
      </w:pPr>
      <w:r>
        <w:t xml:space="preserve">в 1941 </w:t>
      </w:r>
      <w:r w:rsidR="00391D33">
        <w:t>–</w:t>
      </w:r>
      <w:r>
        <w:t xml:space="preserve"> 1 307 712 тыс. руб.;</w:t>
      </w:r>
    </w:p>
    <w:p w:rsidR="003039E1" w:rsidRDefault="008C4F17" w:rsidP="003039E1">
      <w:pPr>
        <w:ind w:firstLine="0"/>
        <w:jc w:val="both"/>
      </w:pPr>
      <w:r>
        <w:t>540 426 тыс. руб.;</w:t>
      </w:r>
    </w:p>
    <w:p w:rsidR="008A0DDE" w:rsidRDefault="00CF58DC" w:rsidP="003039E1">
      <w:pPr>
        <w:ind w:firstLine="0"/>
        <w:jc w:val="both"/>
      </w:pPr>
      <w:r>
        <w:t>613 765</w:t>
      </w:r>
      <w:r w:rsidRPr="006B16DF">
        <w:t xml:space="preserve"> </w:t>
      </w:r>
      <w:r>
        <w:t>тыс. руб.;</w:t>
      </w:r>
    </w:p>
    <w:p w:rsidR="008A0DDE" w:rsidRDefault="00B32257" w:rsidP="003039E1">
      <w:pPr>
        <w:ind w:firstLine="0"/>
        <w:jc w:val="both"/>
      </w:pPr>
      <w:r>
        <w:t>558 907</w:t>
      </w:r>
      <w:r w:rsidRPr="00B32257">
        <w:t xml:space="preserve"> </w:t>
      </w:r>
      <w:r>
        <w:t>тыс. руб.;</w:t>
      </w:r>
    </w:p>
    <w:p w:rsidR="008A0DDE" w:rsidRDefault="004C0D8A" w:rsidP="003039E1">
      <w:pPr>
        <w:ind w:firstLine="0"/>
        <w:jc w:val="both"/>
      </w:pPr>
      <w:r>
        <w:t xml:space="preserve">693 824 </w:t>
      </w:r>
      <w:r w:rsidR="00400CC3">
        <w:t>тыс. руб.;</w:t>
      </w:r>
    </w:p>
    <w:p w:rsidR="008A0DDE" w:rsidRDefault="008A0DDE" w:rsidP="003039E1">
      <w:pPr>
        <w:jc w:val="both"/>
        <w:sectPr w:rsidR="008A0DDE" w:rsidSect="008A0DDE">
          <w:endnotePr>
            <w:numFmt w:val="decimal"/>
          </w:endnotePr>
          <w:type w:val="continuous"/>
          <w:pgSz w:w="11906" w:h="16838"/>
          <w:pgMar w:top="1134" w:right="850" w:bottom="1134" w:left="1701" w:header="708" w:footer="708" w:gutter="0"/>
          <w:cols w:num="2" w:space="708"/>
          <w:docGrid w:linePitch="360"/>
        </w:sectPr>
      </w:pPr>
    </w:p>
    <w:p w:rsidR="003039E1" w:rsidRDefault="003039E1" w:rsidP="003039E1">
      <w:pPr>
        <w:jc w:val="both"/>
      </w:pPr>
      <w:r>
        <w:t>местные бюджеты</w:t>
      </w:r>
    </w:p>
    <w:p w:rsidR="008A0DDE" w:rsidRDefault="008A0DDE" w:rsidP="003039E1">
      <w:pPr>
        <w:ind w:firstLine="0"/>
        <w:jc w:val="both"/>
        <w:sectPr w:rsidR="008A0DDE" w:rsidSect="00087517">
          <w:endnotePr>
            <w:numFmt w:val="decimal"/>
          </w:endnotePr>
          <w:type w:val="continuous"/>
          <w:pgSz w:w="11906" w:h="16838"/>
          <w:pgMar w:top="1134" w:right="850" w:bottom="1134" w:left="1701" w:header="708" w:footer="708" w:gutter="0"/>
          <w:cols w:space="708"/>
          <w:docGrid w:linePitch="360"/>
        </w:sectPr>
      </w:pPr>
    </w:p>
    <w:p w:rsidR="003039E1" w:rsidRDefault="003039E1" w:rsidP="003039E1">
      <w:pPr>
        <w:ind w:firstLine="0"/>
        <w:jc w:val="both"/>
      </w:pPr>
      <w:r>
        <w:t xml:space="preserve">в 1938 </w:t>
      </w:r>
      <w:r w:rsidR="00391D33">
        <w:t>–</w:t>
      </w:r>
      <w:r>
        <w:t xml:space="preserve"> </w:t>
      </w:r>
      <w:r w:rsidR="00087517">
        <w:t>214 291</w:t>
      </w:r>
      <w:r w:rsidR="006B16DF" w:rsidRPr="006B16DF">
        <w:t xml:space="preserve"> </w:t>
      </w:r>
      <w:r w:rsidR="006B16DF">
        <w:t>тыс. руб.</w:t>
      </w:r>
      <w:r>
        <w:t>;</w:t>
      </w:r>
    </w:p>
    <w:p w:rsidR="003039E1" w:rsidRDefault="003039E1" w:rsidP="003039E1">
      <w:pPr>
        <w:ind w:firstLine="0"/>
        <w:jc w:val="both"/>
      </w:pPr>
      <w:r>
        <w:t xml:space="preserve">в 1939 </w:t>
      </w:r>
      <w:r w:rsidR="00391D33">
        <w:t>–</w:t>
      </w:r>
      <w:r>
        <w:t xml:space="preserve"> </w:t>
      </w:r>
      <w:r w:rsidR="008C4F17">
        <w:t>233 565</w:t>
      </w:r>
      <w:r w:rsidR="003A7D24">
        <w:t>тыс. руб.</w:t>
      </w:r>
      <w:r>
        <w:t>;</w:t>
      </w:r>
    </w:p>
    <w:p w:rsidR="003039E1" w:rsidRDefault="006B16DF" w:rsidP="003039E1">
      <w:pPr>
        <w:ind w:firstLine="0"/>
        <w:jc w:val="both"/>
      </w:pPr>
      <w:r>
        <w:t xml:space="preserve">в 1940 </w:t>
      </w:r>
      <w:r w:rsidR="00391D33">
        <w:t>–</w:t>
      </w:r>
      <w:r>
        <w:t xml:space="preserve"> </w:t>
      </w:r>
      <w:r w:rsidR="00400CC3">
        <w:t xml:space="preserve">276 157 </w:t>
      </w:r>
      <w:r w:rsidR="003A7D24">
        <w:t>тыс. руб.</w:t>
      </w:r>
      <w:r>
        <w:t>;</w:t>
      </w:r>
    </w:p>
    <w:p w:rsidR="003039E1" w:rsidRDefault="006B16DF" w:rsidP="003039E1">
      <w:pPr>
        <w:ind w:firstLine="0"/>
        <w:jc w:val="both"/>
      </w:pPr>
      <w:r>
        <w:t xml:space="preserve">в 1941 </w:t>
      </w:r>
      <w:r w:rsidR="00391D33">
        <w:t>–</w:t>
      </w:r>
      <w:r>
        <w:t xml:space="preserve"> </w:t>
      </w:r>
      <w:r w:rsidR="004C0D8A">
        <w:t xml:space="preserve">305 034 </w:t>
      </w:r>
      <w:r w:rsidR="003A7D24">
        <w:t>тыс. руб.</w:t>
      </w:r>
      <w:r>
        <w:t>;</w:t>
      </w:r>
    </w:p>
    <w:p w:rsidR="008A0DDE" w:rsidRDefault="006B16DF" w:rsidP="003039E1">
      <w:pPr>
        <w:ind w:firstLine="0"/>
        <w:jc w:val="both"/>
      </w:pPr>
      <w:r>
        <w:t>700 928</w:t>
      </w:r>
      <w:r w:rsidRPr="006B16DF">
        <w:t xml:space="preserve"> </w:t>
      </w:r>
      <w:r>
        <w:t>тыс. руб.;</w:t>
      </w:r>
    </w:p>
    <w:p w:rsidR="008A0DDE" w:rsidRDefault="008C4F17" w:rsidP="003039E1">
      <w:pPr>
        <w:ind w:firstLine="0"/>
        <w:jc w:val="both"/>
      </w:pPr>
      <w:r>
        <w:t>901 091</w:t>
      </w:r>
      <w:r w:rsidR="002B24D0" w:rsidRPr="002B24D0">
        <w:t xml:space="preserve"> </w:t>
      </w:r>
      <w:r w:rsidR="002B24D0">
        <w:t>тыс. руб.;</w:t>
      </w:r>
    </w:p>
    <w:p w:rsidR="008A0DDE" w:rsidRDefault="00400CC3" w:rsidP="003039E1">
      <w:pPr>
        <w:ind w:firstLine="0"/>
        <w:jc w:val="both"/>
      </w:pPr>
      <w:r>
        <w:t>928 062 тыс. руб.;</w:t>
      </w:r>
    </w:p>
    <w:p w:rsidR="008A0DDE" w:rsidRDefault="004C0D8A" w:rsidP="003039E1">
      <w:pPr>
        <w:ind w:firstLine="0"/>
        <w:jc w:val="both"/>
      </w:pPr>
      <w:r>
        <w:t xml:space="preserve">918 922 </w:t>
      </w:r>
      <w:r w:rsidR="00400CC3">
        <w:t>тыс. руб.;</w:t>
      </w:r>
    </w:p>
    <w:p w:rsidR="008A0DDE" w:rsidRDefault="008A0DDE" w:rsidP="003039E1">
      <w:pPr>
        <w:jc w:val="both"/>
        <w:sectPr w:rsidR="008A0DDE" w:rsidSect="008A0DDE">
          <w:endnotePr>
            <w:numFmt w:val="decimal"/>
          </w:endnotePr>
          <w:type w:val="continuous"/>
          <w:pgSz w:w="11906" w:h="16838"/>
          <w:pgMar w:top="1134" w:right="850" w:bottom="1134" w:left="1701" w:header="708" w:footer="708" w:gutter="0"/>
          <w:cols w:num="2" w:space="708"/>
          <w:docGrid w:linePitch="360"/>
        </w:sectPr>
      </w:pPr>
    </w:p>
    <w:p w:rsidR="003039E1" w:rsidRDefault="003039E1" w:rsidP="003039E1">
      <w:pPr>
        <w:jc w:val="both"/>
      </w:pPr>
    </w:p>
    <w:p w:rsidR="003039E1" w:rsidRDefault="003039E1" w:rsidP="003039E1">
      <w:pPr>
        <w:jc w:val="both"/>
      </w:pPr>
      <w:r>
        <w:t>Таджикская Советская Социалистическая Республика</w:t>
      </w:r>
    </w:p>
    <w:p w:rsidR="008A0DDE" w:rsidRDefault="008A0DDE" w:rsidP="003039E1">
      <w:pPr>
        <w:ind w:firstLine="0"/>
        <w:jc w:val="both"/>
        <w:sectPr w:rsidR="008A0DDE" w:rsidSect="00087517">
          <w:endnotePr>
            <w:numFmt w:val="decimal"/>
          </w:endnotePr>
          <w:type w:val="continuous"/>
          <w:pgSz w:w="11906" w:h="16838"/>
          <w:pgMar w:top="1134" w:right="850" w:bottom="1134" w:left="1701" w:header="708" w:footer="708" w:gutter="0"/>
          <w:cols w:space="708"/>
          <w:docGrid w:linePitch="360"/>
        </w:sectPr>
      </w:pPr>
    </w:p>
    <w:p w:rsidR="003039E1" w:rsidRDefault="003039E1" w:rsidP="003039E1">
      <w:pPr>
        <w:ind w:firstLine="0"/>
        <w:jc w:val="both"/>
      </w:pPr>
      <w:r>
        <w:t xml:space="preserve">в 1938 </w:t>
      </w:r>
      <w:r w:rsidR="00391D33">
        <w:t>–</w:t>
      </w:r>
      <w:r>
        <w:t xml:space="preserve"> </w:t>
      </w:r>
      <w:r w:rsidR="00087517">
        <w:t>488 928</w:t>
      </w:r>
      <w:r w:rsidR="006B16DF" w:rsidRPr="006B16DF">
        <w:t xml:space="preserve"> </w:t>
      </w:r>
      <w:r w:rsidR="006B16DF">
        <w:t>тыс. руб.</w:t>
      </w:r>
      <w:r>
        <w:t>;</w:t>
      </w:r>
    </w:p>
    <w:p w:rsidR="003039E1" w:rsidRPr="0088008D" w:rsidRDefault="003039E1" w:rsidP="003039E1">
      <w:pPr>
        <w:ind w:firstLine="0"/>
        <w:jc w:val="both"/>
      </w:pPr>
      <w:r>
        <w:t xml:space="preserve">в 1939 </w:t>
      </w:r>
      <w:r w:rsidR="00391D33">
        <w:t>–</w:t>
      </w:r>
      <w:r>
        <w:t xml:space="preserve"> </w:t>
      </w:r>
      <w:r w:rsidR="008C4F17">
        <w:t xml:space="preserve">482 680 </w:t>
      </w:r>
      <w:r w:rsidR="003A7D24">
        <w:t>тыс. руб</w:t>
      </w:r>
      <w:r w:rsidR="003A7D24" w:rsidRPr="0088008D">
        <w:t>.</w:t>
      </w:r>
      <w:r w:rsidRPr="0088008D">
        <w:t>;</w:t>
      </w:r>
      <w:r w:rsidR="00A02370" w:rsidRPr="0088008D">
        <w:rPr>
          <w:rStyle w:val="a7"/>
        </w:rPr>
        <w:endnoteReference w:id="277"/>
      </w:r>
      <w:r w:rsidR="00A02370" w:rsidRPr="0088008D">
        <w:t xml:space="preserve"> </w:t>
      </w:r>
      <w:r w:rsidR="002C2D32" w:rsidRPr="0088008D">
        <w:rPr>
          <w:rStyle w:val="a7"/>
        </w:rPr>
        <w:endnoteReference w:id="278"/>
      </w:r>
    </w:p>
    <w:p w:rsidR="003039E1" w:rsidRPr="0088008D" w:rsidRDefault="003039E1" w:rsidP="003039E1">
      <w:pPr>
        <w:ind w:firstLine="0"/>
        <w:jc w:val="both"/>
        <w:rPr>
          <w:b/>
        </w:rPr>
      </w:pPr>
      <w:r w:rsidRPr="0088008D">
        <w:t xml:space="preserve">в 1940 </w:t>
      </w:r>
      <w:r w:rsidR="00391D33">
        <w:t>–</w:t>
      </w:r>
      <w:r w:rsidRPr="0088008D">
        <w:t xml:space="preserve"> </w:t>
      </w:r>
      <w:r w:rsidR="001A1360" w:rsidRPr="0088008D">
        <w:t xml:space="preserve">527 105 </w:t>
      </w:r>
      <w:r w:rsidR="003A7D24" w:rsidRPr="0088008D">
        <w:t>тыс. руб.</w:t>
      </w:r>
      <w:r w:rsidRPr="0088008D">
        <w:t>;</w:t>
      </w:r>
      <w:r w:rsidR="00146342" w:rsidRPr="0088008D">
        <w:rPr>
          <w:rStyle w:val="a7"/>
        </w:rPr>
        <w:endnoteReference w:id="279"/>
      </w:r>
      <w:r w:rsidR="00A02370" w:rsidRPr="0088008D">
        <w:rPr>
          <w:rStyle w:val="a7"/>
        </w:rPr>
        <w:t xml:space="preserve"> </w:t>
      </w:r>
    </w:p>
    <w:p w:rsidR="003039E1" w:rsidRPr="0088008D" w:rsidRDefault="003039E1" w:rsidP="003039E1">
      <w:pPr>
        <w:ind w:firstLine="0"/>
        <w:jc w:val="both"/>
      </w:pPr>
      <w:r w:rsidRPr="0088008D">
        <w:t xml:space="preserve">в 1941 </w:t>
      </w:r>
      <w:r w:rsidR="00391D33">
        <w:t>–</w:t>
      </w:r>
      <w:r w:rsidRPr="0088008D">
        <w:t xml:space="preserve"> </w:t>
      </w:r>
      <w:r w:rsidR="00EE74AA" w:rsidRPr="0088008D">
        <w:t xml:space="preserve">589 535 </w:t>
      </w:r>
      <w:r w:rsidR="003A7D24" w:rsidRPr="0088008D">
        <w:t>тыс. руб.</w:t>
      </w:r>
      <w:r w:rsidRPr="0088008D">
        <w:t>;</w:t>
      </w:r>
      <w:r w:rsidR="00BF3909" w:rsidRPr="0088008D">
        <w:rPr>
          <w:rStyle w:val="a7"/>
        </w:rPr>
        <w:t xml:space="preserve"> </w:t>
      </w:r>
      <w:r w:rsidR="00BF3909" w:rsidRPr="0088008D">
        <w:rPr>
          <w:rStyle w:val="a7"/>
        </w:rPr>
        <w:endnoteReference w:id="280"/>
      </w:r>
      <w:r w:rsidR="00BF3909" w:rsidRPr="0088008D">
        <w:t xml:space="preserve"> </w:t>
      </w:r>
      <w:r w:rsidR="00BD1AC5" w:rsidRPr="0088008D">
        <w:rPr>
          <w:rStyle w:val="a7"/>
        </w:rPr>
        <w:endnoteReference w:id="281"/>
      </w:r>
    </w:p>
    <w:p w:rsidR="008A0DDE" w:rsidRDefault="008A0DDE" w:rsidP="003039E1">
      <w:pPr>
        <w:ind w:firstLine="0"/>
        <w:jc w:val="both"/>
      </w:pPr>
      <w:r>
        <w:t>488 928</w:t>
      </w:r>
      <w:r w:rsidR="006B16DF" w:rsidRPr="006B16DF">
        <w:t xml:space="preserve"> </w:t>
      </w:r>
      <w:r w:rsidR="006B16DF">
        <w:t>тыс. руб.</w:t>
      </w:r>
      <w:r>
        <w:t>;</w:t>
      </w:r>
    </w:p>
    <w:p w:rsidR="008A0DDE" w:rsidRDefault="008C4F17" w:rsidP="003039E1">
      <w:pPr>
        <w:ind w:firstLine="0"/>
        <w:jc w:val="both"/>
      </w:pPr>
      <w:r>
        <w:t>482 680 тыс. руб.;</w:t>
      </w:r>
    </w:p>
    <w:p w:rsidR="008A0DDE" w:rsidRDefault="001A1360" w:rsidP="003039E1">
      <w:pPr>
        <w:ind w:firstLine="0"/>
        <w:jc w:val="both"/>
      </w:pPr>
      <w:r>
        <w:t>527 105 тыс. руб.;</w:t>
      </w:r>
    </w:p>
    <w:p w:rsidR="008A0DDE" w:rsidRDefault="00EE74AA" w:rsidP="003039E1">
      <w:pPr>
        <w:ind w:firstLine="0"/>
        <w:jc w:val="both"/>
      </w:pPr>
      <w:r>
        <w:t>589 535 тыс. руб.;</w:t>
      </w:r>
    </w:p>
    <w:p w:rsidR="008A0DDE" w:rsidRDefault="008A0DDE" w:rsidP="003039E1">
      <w:pPr>
        <w:jc w:val="both"/>
        <w:sectPr w:rsidR="008A0DDE" w:rsidSect="008A0DDE">
          <w:endnotePr>
            <w:numFmt w:val="decimal"/>
          </w:endnotePr>
          <w:type w:val="continuous"/>
          <w:pgSz w:w="11906" w:h="16838"/>
          <w:pgMar w:top="1134" w:right="850" w:bottom="1134" w:left="1701" w:header="708" w:footer="708" w:gutter="0"/>
          <w:cols w:num="2" w:space="708"/>
          <w:docGrid w:linePitch="360"/>
        </w:sectPr>
      </w:pPr>
    </w:p>
    <w:p w:rsidR="003039E1" w:rsidRDefault="003039E1" w:rsidP="003039E1">
      <w:pPr>
        <w:jc w:val="both"/>
      </w:pPr>
      <w:r>
        <w:t>республиканский бюджет</w:t>
      </w:r>
    </w:p>
    <w:p w:rsidR="008A0DDE" w:rsidRDefault="008A0DDE" w:rsidP="003039E1">
      <w:pPr>
        <w:ind w:firstLine="0"/>
        <w:jc w:val="both"/>
        <w:sectPr w:rsidR="008A0DDE" w:rsidSect="00087517">
          <w:endnotePr>
            <w:numFmt w:val="decimal"/>
          </w:endnotePr>
          <w:type w:val="continuous"/>
          <w:pgSz w:w="11906" w:h="16838"/>
          <w:pgMar w:top="1134" w:right="850" w:bottom="1134" w:left="1701" w:header="708" w:footer="708" w:gutter="0"/>
          <w:cols w:space="708"/>
          <w:docGrid w:linePitch="360"/>
        </w:sectPr>
      </w:pPr>
    </w:p>
    <w:p w:rsidR="003039E1" w:rsidRDefault="003039E1" w:rsidP="003039E1">
      <w:pPr>
        <w:ind w:firstLine="0"/>
        <w:jc w:val="both"/>
      </w:pPr>
      <w:r>
        <w:t xml:space="preserve">в 1938 </w:t>
      </w:r>
      <w:r w:rsidR="00391D33">
        <w:t>–</w:t>
      </w:r>
      <w:r>
        <w:t xml:space="preserve"> </w:t>
      </w:r>
      <w:r w:rsidR="00087517">
        <w:t>407 148</w:t>
      </w:r>
      <w:r w:rsidR="006B16DF" w:rsidRPr="006B16DF">
        <w:t xml:space="preserve"> </w:t>
      </w:r>
      <w:r w:rsidR="006B16DF">
        <w:t>тыс. руб.</w:t>
      </w:r>
      <w:r>
        <w:t>;</w:t>
      </w:r>
    </w:p>
    <w:p w:rsidR="003039E1" w:rsidRDefault="003039E1" w:rsidP="003039E1">
      <w:pPr>
        <w:ind w:firstLine="0"/>
        <w:jc w:val="both"/>
      </w:pPr>
      <w:r>
        <w:t xml:space="preserve">в 1939 </w:t>
      </w:r>
      <w:r w:rsidR="00391D33">
        <w:t>–</w:t>
      </w:r>
      <w:r>
        <w:t xml:space="preserve"> </w:t>
      </w:r>
      <w:r w:rsidR="008C4F17">
        <w:t>432 731</w:t>
      </w:r>
      <w:r w:rsidR="003A7D24">
        <w:t>тыс. руб.</w:t>
      </w:r>
      <w:r>
        <w:t>;</w:t>
      </w:r>
    </w:p>
    <w:p w:rsidR="003039E1" w:rsidRDefault="003039E1" w:rsidP="003039E1">
      <w:pPr>
        <w:ind w:firstLine="0"/>
        <w:jc w:val="both"/>
      </w:pPr>
      <w:r>
        <w:t xml:space="preserve">в 1940 </w:t>
      </w:r>
      <w:r w:rsidR="00391D33">
        <w:t>–</w:t>
      </w:r>
      <w:r>
        <w:t xml:space="preserve"> </w:t>
      </w:r>
      <w:r w:rsidR="001A1360">
        <w:t xml:space="preserve">470 613 </w:t>
      </w:r>
      <w:r w:rsidR="003A7D24">
        <w:t>тыс. руб.</w:t>
      </w:r>
      <w:r>
        <w:t>;</w:t>
      </w:r>
    </w:p>
    <w:p w:rsidR="003039E1" w:rsidRDefault="003039E1" w:rsidP="003039E1">
      <w:pPr>
        <w:ind w:firstLine="0"/>
        <w:jc w:val="both"/>
      </w:pPr>
      <w:r>
        <w:t xml:space="preserve">в 1941 </w:t>
      </w:r>
      <w:r w:rsidR="00391D33">
        <w:t>–</w:t>
      </w:r>
      <w:r>
        <w:t xml:space="preserve"> </w:t>
      </w:r>
      <w:r w:rsidR="00EE74AA">
        <w:t xml:space="preserve">539 543 </w:t>
      </w:r>
      <w:r w:rsidR="003A7D24">
        <w:t>тыс. руб.</w:t>
      </w:r>
      <w:r>
        <w:t>;</w:t>
      </w:r>
    </w:p>
    <w:p w:rsidR="008A0DDE" w:rsidRDefault="008A0DDE" w:rsidP="003039E1">
      <w:pPr>
        <w:ind w:firstLine="0"/>
        <w:jc w:val="both"/>
      </w:pPr>
      <w:r>
        <w:t>211 286</w:t>
      </w:r>
      <w:r w:rsidR="006B16DF" w:rsidRPr="006B16DF">
        <w:t xml:space="preserve"> </w:t>
      </w:r>
      <w:r w:rsidR="006B16DF">
        <w:t>тыс. руб.;</w:t>
      </w:r>
    </w:p>
    <w:p w:rsidR="008A0DDE" w:rsidRDefault="008C4F17" w:rsidP="003039E1">
      <w:pPr>
        <w:ind w:firstLine="0"/>
        <w:jc w:val="both"/>
      </w:pPr>
      <w:r>
        <w:t>214 984</w:t>
      </w:r>
      <w:r w:rsidRPr="008C4F17">
        <w:t xml:space="preserve"> </w:t>
      </w:r>
      <w:r>
        <w:t>тыс. руб.;</w:t>
      </w:r>
    </w:p>
    <w:p w:rsidR="008A0DDE" w:rsidRDefault="001A1360" w:rsidP="003039E1">
      <w:pPr>
        <w:ind w:firstLine="0"/>
        <w:jc w:val="both"/>
      </w:pPr>
      <w:r>
        <w:t xml:space="preserve">230 354 </w:t>
      </w:r>
      <w:r w:rsidR="00400CC3">
        <w:t>тыс. руб.;</w:t>
      </w:r>
    </w:p>
    <w:p w:rsidR="008A0DDE" w:rsidRDefault="00EE74AA" w:rsidP="003039E1">
      <w:pPr>
        <w:ind w:firstLine="0"/>
        <w:jc w:val="both"/>
      </w:pPr>
      <w:r>
        <w:t xml:space="preserve">256 911 </w:t>
      </w:r>
      <w:r w:rsidR="00400CC3">
        <w:t>тыс. руб.;</w:t>
      </w:r>
    </w:p>
    <w:p w:rsidR="008A0DDE" w:rsidRDefault="008A0DDE" w:rsidP="003039E1">
      <w:pPr>
        <w:jc w:val="both"/>
        <w:sectPr w:rsidR="008A0DDE" w:rsidSect="008A0DDE">
          <w:endnotePr>
            <w:numFmt w:val="decimal"/>
          </w:endnotePr>
          <w:type w:val="continuous"/>
          <w:pgSz w:w="11906" w:h="16838"/>
          <w:pgMar w:top="1134" w:right="850" w:bottom="1134" w:left="1701" w:header="708" w:footer="708" w:gutter="0"/>
          <w:cols w:num="2" w:space="708"/>
          <w:docGrid w:linePitch="360"/>
        </w:sectPr>
      </w:pPr>
    </w:p>
    <w:p w:rsidR="003039E1" w:rsidRDefault="003039E1" w:rsidP="003039E1">
      <w:pPr>
        <w:jc w:val="both"/>
      </w:pPr>
      <w:r>
        <w:t>местные бюджеты</w:t>
      </w:r>
    </w:p>
    <w:p w:rsidR="008A0DDE" w:rsidRDefault="008A0DDE" w:rsidP="003039E1">
      <w:pPr>
        <w:ind w:firstLine="0"/>
        <w:jc w:val="both"/>
        <w:sectPr w:rsidR="008A0DDE" w:rsidSect="00087517">
          <w:endnotePr>
            <w:numFmt w:val="decimal"/>
          </w:endnotePr>
          <w:type w:val="continuous"/>
          <w:pgSz w:w="11906" w:h="16838"/>
          <w:pgMar w:top="1134" w:right="850" w:bottom="1134" w:left="1701" w:header="708" w:footer="708" w:gutter="0"/>
          <w:cols w:space="708"/>
          <w:docGrid w:linePitch="360"/>
        </w:sectPr>
      </w:pPr>
    </w:p>
    <w:p w:rsidR="003039E1" w:rsidRDefault="003039E1" w:rsidP="003039E1">
      <w:pPr>
        <w:ind w:firstLine="0"/>
        <w:jc w:val="both"/>
      </w:pPr>
      <w:r>
        <w:lastRenderedPageBreak/>
        <w:t xml:space="preserve">в 1938 </w:t>
      </w:r>
      <w:r w:rsidR="00391D33">
        <w:t>–</w:t>
      </w:r>
      <w:r>
        <w:t xml:space="preserve"> </w:t>
      </w:r>
      <w:r w:rsidR="00087517">
        <w:t>41 780</w:t>
      </w:r>
      <w:r w:rsidR="006B16DF" w:rsidRPr="006B16DF">
        <w:t xml:space="preserve"> </w:t>
      </w:r>
      <w:r w:rsidR="006B16DF">
        <w:t>тыс. руб.</w:t>
      </w:r>
      <w:r>
        <w:t>;</w:t>
      </w:r>
    </w:p>
    <w:p w:rsidR="003039E1" w:rsidRDefault="003039E1" w:rsidP="003039E1">
      <w:pPr>
        <w:ind w:firstLine="0"/>
        <w:jc w:val="both"/>
      </w:pPr>
      <w:r>
        <w:t xml:space="preserve">в 1939 </w:t>
      </w:r>
      <w:r w:rsidR="00391D33">
        <w:t>–</w:t>
      </w:r>
      <w:r>
        <w:t xml:space="preserve"> </w:t>
      </w:r>
      <w:r w:rsidR="008C4F17">
        <w:t xml:space="preserve">49 949 </w:t>
      </w:r>
      <w:r w:rsidR="003A7D24">
        <w:t>тыс. руб.</w:t>
      </w:r>
      <w:r>
        <w:t>;</w:t>
      </w:r>
    </w:p>
    <w:p w:rsidR="003039E1" w:rsidRDefault="003039E1" w:rsidP="003039E1">
      <w:pPr>
        <w:ind w:firstLine="0"/>
        <w:jc w:val="both"/>
      </w:pPr>
      <w:r>
        <w:t xml:space="preserve">в 1940 </w:t>
      </w:r>
      <w:r w:rsidR="00391D33">
        <w:t>–</w:t>
      </w:r>
      <w:r>
        <w:t xml:space="preserve"> </w:t>
      </w:r>
      <w:r w:rsidR="001A1360">
        <w:t xml:space="preserve">55 492 </w:t>
      </w:r>
      <w:r w:rsidR="003A7D24">
        <w:t>тыс. руб.</w:t>
      </w:r>
      <w:r>
        <w:t>;</w:t>
      </w:r>
    </w:p>
    <w:p w:rsidR="003039E1" w:rsidRDefault="003039E1" w:rsidP="003039E1">
      <w:pPr>
        <w:ind w:firstLine="0"/>
        <w:jc w:val="both"/>
      </w:pPr>
      <w:r>
        <w:t xml:space="preserve">в 1941 </w:t>
      </w:r>
      <w:r w:rsidR="00391D33">
        <w:t>–</w:t>
      </w:r>
      <w:r>
        <w:t xml:space="preserve"> </w:t>
      </w:r>
      <w:r w:rsidR="00EE74AA">
        <w:t xml:space="preserve">49 992 </w:t>
      </w:r>
      <w:r w:rsidR="003A7D24">
        <w:t>тыс. руб.</w:t>
      </w:r>
      <w:r>
        <w:t>;</w:t>
      </w:r>
    </w:p>
    <w:p w:rsidR="008A0DDE" w:rsidRDefault="008A0DDE" w:rsidP="003039E1">
      <w:pPr>
        <w:ind w:firstLine="0"/>
        <w:jc w:val="both"/>
      </w:pPr>
      <w:r>
        <w:t>237 642</w:t>
      </w:r>
      <w:r w:rsidR="006B16DF" w:rsidRPr="006B16DF">
        <w:t xml:space="preserve"> </w:t>
      </w:r>
      <w:r w:rsidR="006B16DF">
        <w:t>тыс. руб.;</w:t>
      </w:r>
    </w:p>
    <w:p w:rsidR="008A0DDE" w:rsidRDefault="008C4F17" w:rsidP="003039E1">
      <w:pPr>
        <w:ind w:firstLine="0"/>
        <w:jc w:val="both"/>
      </w:pPr>
      <w:r>
        <w:t>267</w:t>
      </w:r>
      <w:r w:rsidR="0042018B">
        <w:t> </w:t>
      </w:r>
      <w:r>
        <w:t>696</w:t>
      </w:r>
      <w:r w:rsidR="0042018B">
        <w:t xml:space="preserve"> тыс. руб.;</w:t>
      </w:r>
    </w:p>
    <w:p w:rsidR="008A0DDE" w:rsidRDefault="001A1360" w:rsidP="003039E1">
      <w:pPr>
        <w:ind w:firstLine="0"/>
        <w:jc w:val="both"/>
      </w:pPr>
      <w:r>
        <w:t xml:space="preserve">296 751 </w:t>
      </w:r>
      <w:r w:rsidR="00400CC3">
        <w:t>тыс. руб.;</w:t>
      </w:r>
    </w:p>
    <w:p w:rsidR="008A0DDE" w:rsidRDefault="00EE74AA" w:rsidP="003039E1">
      <w:pPr>
        <w:ind w:firstLine="0"/>
        <w:jc w:val="both"/>
      </w:pPr>
      <w:r>
        <w:t xml:space="preserve">332 624 </w:t>
      </w:r>
      <w:r w:rsidR="00400CC3">
        <w:t>тыс. руб.;</w:t>
      </w:r>
    </w:p>
    <w:p w:rsidR="008A0DDE" w:rsidRDefault="008A0DDE" w:rsidP="003039E1">
      <w:pPr>
        <w:jc w:val="both"/>
        <w:sectPr w:rsidR="008A0DDE" w:rsidSect="008A0DDE">
          <w:endnotePr>
            <w:numFmt w:val="decimal"/>
          </w:endnotePr>
          <w:type w:val="continuous"/>
          <w:pgSz w:w="11906" w:h="16838"/>
          <w:pgMar w:top="1134" w:right="850" w:bottom="1134" w:left="1701" w:header="708" w:footer="708" w:gutter="0"/>
          <w:cols w:num="2" w:space="708"/>
          <w:docGrid w:linePitch="360"/>
        </w:sectPr>
      </w:pPr>
    </w:p>
    <w:p w:rsidR="003039E1" w:rsidRDefault="003039E1" w:rsidP="003039E1">
      <w:pPr>
        <w:jc w:val="both"/>
      </w:pPr>
    </w:p>
    <w:p w:rsidR="003039E1" w:rsidRDefault="003039E1" w:rsidP="003039E1">
      <w:pPr>
        <w:jc w:val="both"/>
      </w:pPr>
      <w:r>
        <w:t>Казахская Советская Социалистическая Республика</w:t>
      </w:r>
    </w:p>
    <w:p w:rsidR="008A0DDE" w:rsidRDefault="008A0DDE" w:rsidP="003039E1">
      <w:pPr>
        <w:ind w:firstLine="0"/>
        <w:jc w:val="both"/>
        <w:sectPr w:rsidR="008A0DDE" w:rsidSect="00087517">
          <w:endnotePr>
            <w:numFmt w:val="decimal"/>
          </w:endnotePr>
          <w:type w:val="continuous"/>
          <w:pgSz w:w="11906" w:h="16838"/>
          <w:pgMar w:top="1134" w:right="850" w:bottom="1134" w:left="1701" w:header="708" w:footer="708" w:gutter="0"/>
          <w:cols w:space="708"/>
          <w:docGrid w:linePitch="360"/>
        </w:sectPr>
      </w:pPr>
    </w:p>
    <w:p w:rsidR="003039E1" w:rsidRDefault="003039E1" w:rsidP="003039E1">
      <w:pPr>
        <w:ind w:firstLine="0"/>
        <w:jc w:val="both"/>
      </w:pPr>
      <w:r>
        <w:t xml:space="preserve">в 1938 </w:t>
      </w:r>
      <w:r w:rsidR="00391D33">
        <w:t>–</w:t>
      </w:r>
      <w:r>
        <w:t xml:space="preserve"> </w:t>
      </w:r>
      <w:r w:rsidR="00087517">
        <w:t>1 282 602</w:t>
      </w:r>
      <w:r w:rsidR="006B16DF" w:rsidRPr="006B16DF">
        <w:t xml:space="preserve"> </w:t>
      </w:r>
      <w:r w:rsidR="006B16DF">
        <w:t>тыс. руб.</w:t>
      </w:r>
      <w:r>
        <w:t>;</w:t>
      </w:r>
    </w:p>
    <w:p w:rsidR="003039E1" w:rsidRDefault="003039E1" w:rsidP="003039E1">
      <w:pPr>
        <w:ind w:firstLine="0"/>
        <w:jc w:val="both"/>
      </w:pPr>
      <w:r>
        <w:t xml:space="preserve">в 1939 </w:t>
      </w:r>
      <w:r w:rsidR="00391D33">
        <w:t>–</w:t>
      </w:r>
      <w:r>
        <w:t xml:space="preserve"> </w:t>
      </w:r>
      <w:r w:rsidR="0043499D">
        <w:t xml:space="preserve">1 513 770 </w:t>
      </w:r>
      <w:r w:rsidR="003A7D24">
        <w:t>тыс. руб.</w:t>
      </w:r>
      <w:r>
        <w:t>;</w:t>
      </w:r>
    </w:p>
    <w:p w:rsidR="003039E1" w:rsidRPr="0088008D" w:rsidRDefault="003039E1" w:rsidP="003039E1">
      <w:pPr>
        <w:ind w:firstLine="0"/>
        <w:jc w:val="both"/>
      </w:pPr>
      <w:r>
        <w:t xml:space="preserve">в 1940 </w:t>
      </w:r>
      <w:r w:rsidR="00391D33">
        <w:t>–</w:t>
      </w:r>
      <w:r>
        <w:t xml:space="preserve"> </w:t>
      </w:r>
      <w:r w:rsidR="001A1360">
        <w:t xml:space="preserve">1 660 650 </w:t>
      </w:r>
      <w:r w:rsidR="003A7D24">
        <w:t>тыс. руб</w:t>
      </w:r>
      <w:r w:rsidR="003A7D24" w:rsidRPr="0088008D">
        <w:t>.</w:t>
      </w:r>
      <w:r w:rsidRPr="0088008D">
        <w:t>;</w:t>
      </w:r>
      <w:r w:rsidR="00A66FF9" w:rsidRPr="0088008D">
        <w:rPr>
          <w:rStyle w:val="a7"/>
        </w:rPr>
        <w:endnoteReference w:id="282"/>
      </w:r>
      <w:r w:rsidR="00937924" w:rsidRPr="0088008D">
        <w:t xml:space="preserve"> </w:t>
      </w:r>
      <w:r w:rsidR="004D7D9C" w:rsidRPr="0088008D">
        <w:rPr>
          <w:rStyle w:val="a7"/>
        </w:rPr>
        <w:endnoteReference w:id="283"/>
      </w:r>
    </w:p>
    <w:p w:rsidR="003039E1" w:rsidRPr="0088008D" w:rsidRDefault="003039E1" w:rsidP="003039E1">
      <w:pPr>
        <w:ind w:firstLine="0"/>
        <w:jc w:val="both"/>
      </w:pPr>
      <w:r w:rsidRPr="0088008D">
        <w:t xml:space="preserve">в 1941 </w:t>
      </w:r>
      <w:r w:rsidR="00391D33">
        <w:t>–</w:t>
      </w:r>
      <w:r w:rsidRPr="0088008D">
        <w:t xml:space="preserve"> </w:t>
      </w:r>
      <w:r w:rsidR="00EE74AA" w:rsidRPr="0088008D">
        <w:t xml:space="preserve">1 725 332 </w:t>
      </w:r>
      <w:r w:rsidR="003A7D24" w:rsidRPr="0088008D">
        <w:t>тыс. руб.</w:t>
      </w:r>
      <w:r w:rsidRPr="0088008D">
        <w:t>;</w:t>
      </w:r>
      <w:r w:rsidR="001749B3" w:rsidRPr="0088008D">
        <w:rPr>
          <w:rStyle w:val="a7"/>
        </w:rPr>
        <w:endnoteReference w:id="284"/>
      </w:r>
      <w:r w:rsidR="00705789" w:rsidRPr="0088008D">
        <w:t xml:space="preserve"> </w:t>
      </w:r>
      <w:r w:rsidR="00705789" w:rsidRPr="0088008D">
        <w:rPr>
          <w:rStyle w:val="a7"/>
        </w:rPr>
        <w:endnoteReference w:id="285"/>
      </w:r>
    </w:p>
    <w:p w:rsidR="008A0DDE" w:rsidRDefault="008A0DDE" w:rsidP="003039E1">
      <w:pPr>
        <w:ind w:firstLine="0"/>
        <w:jc w:val="both"/>
      </w:pPr>
      <w:r>
        <w:t>1 282 601</w:t>
      </w:r>
      <w:r w:rsidR="006B16DF" w:rsidRPr="006B16DF">
        <w:t xml:space="preserve"> </w:t>
      </w:r>
      <w:r w:rsidR="006B16DF">
        <w:t>тыс. руб.;</w:t>
      </w:r>
    </w:p>
    <w:p w:rsidR="008A0DDE" w:rsidRDefault="0043499D" w:rsidP="003039E1">
      <w:pPr>
        <w:ind w:firstLine="0"/>
        <w:jc w:val="both"/>
      </w:pPr>
      <w:r>
        <w:t>1 513 770 тыс. руб.;</w:t>
      </w:r>
    </w:p>
    <w:p w:rsidR="008A0DDE" w:rsidRDefault="001A1360" w:rsidP="003039E1">
      <w:pPr>
        <w:ind w:firstLine="0"/>
        <w:jc w:val="both"/>
      </w:pPr>
      <w:r>
        <w:t>1 660 650 тыс. руб.;</w:t>
      </w:r>
    </w:p>
    <w:p w:rsidR="008A0DDE" w:rsidRDefault="00EE74AA" w:rsidP="003039E1">
      <w:pPr>
        <w:ind w:firstLine="0"/>
        <w:jc w:val="both"/>
      </w:pPr>
      <w:r>
        <w:t>1 725 332 тыс. руб.;</w:t>
      </w:r>
    </w:p>
    <w:p w:rsidR="008A0DDE" w:rsidRDefault="008A0DDE" w:rsidP="003039E1">
      <w:pPr>
        <w:jc w:val="both"/>
        <w:sectPr w:rsidR="008A0DDE" w:rsidSect="008A0DDE">
          <w:endnotePr>
            <w:numFmt w:val="decimal"/>
          </w:endnotePr>
          <w:type w:val="continuous"/>
          <w:pgSz w:w="11906" w:h="16838"/>
          <w:pgMar w:top="1134" w:right="850" w:bottom="1134" w:left="1701" w:header="708" w:footer="708" w:gutter="0"/>
          <w:cols w:num="2" w:space="708"/>
          <w:docGrid w:linePitch="360"/>
        </w:sectPr>
      </w:pPr>
    </w:p>
    <w:p w:rsidR="003039E1" w:rsidRDefault="003039E1" w:rsidP="003039E1">
      <w:pPr>
        <w:jc w:val="both"/>
      </w:pPr>
      <w:r>
        <w:t>республиканский бюджет</w:t>
      </w:r>
    </w:p>
    <w:p w:rsidR="008A0DDE" w:rsidRDefault="008A0DDE" w:rsidP="003039E1">
      <w:pPr>
        <w:ind w:firstLine="0"/>
        <w:jc w:val="both"/>
        <w:sectPr w:rsidR="008A0DDE" w:rsidSect="00087517">
          <w:endnotePr>
            <w:numFmt w:val="decimal"/>
          </w:endnotePr>
          <w:type w:val="continuous"/>
          <w:pgSz w:w="11906" w:h="16838"/>
          <w:pgMar w:top="1134" w:right="850" w:bottom="1134" w:left="1701" w:header="708" w:footer="708" w:gutter="0"/>
          <w:cols w:space="708"/>
          <w:docGrid w:linePitch="360"/>
        </w:sectPr>
      </w:pPr>
    </w:p>
    <w:p w:rsidR="003039E1" w:rsidRDefault="003039E1" w:rsidP="003039E1">
      <w:pPr>
        <w:ind w:firstLine="0"/>
        <w:jc w:val="both"/>
      </w:pPr>
      <w:r>
        <w:t xml:space="preserve">в 1938 </w:t>
      </w:r>
      <w:r w:rsidR="00391D33">
        <w:t>–</w:t>
      </w:r>
      <w:r>
        <w:t xml:space="preserve"> </w:t>
      </w:r>
      <w:r w:rsidR="00087517">
        <w:t>1 157 903</w:t>
      </w:r>
      <w:r w:rsidR="006B16DF" w:rsidRPr="006B16DF">
        <w:t xml:space="preserve"> </w:t>
      </w:r>
      <w:r w:rsidR="006B16DF">
        <w:t>тыс. руб.</w:t>
      </w:r>
      <w:r>
        <w:t>;</w:t>
      </w:r>
    </w:p>
    <w:p w:rsidR="003039E1" w:rsidRDefault="003039E1" w:rsidP="003039E1">
      <w:pPr>
        <w:ind w:firstLine="0"/>
        <w:jc w:val="both"/>
      </w:pPr>
      <w:r>
        <w:t xml:space="preserve">в 1939 </w:t>
      </w:r>
      <w:r w:rsidR="00391D33">
        <w:t>–</w:t>
      </w:r>
      <w:r>
        <w:t xml:space="preserve"> </w:t>
      </w:r>
      <w:r w:rsidR="0043499D">
        <w:t xml:space="preserve">1 355 940 </w:t>
      </w:r>
      <w:r w:rsidR="003A7D24">
        <w:t>тыс. руб.</w:t>
      </w:r>
      <w:r>
        <w:t>;</w:t>
      </w:r>
    </w:p>
    <w:p w:rsidR="003039E1" w:rsidRDefault="003039E1" w:rsidP="003039E1">
      <w:pPr>
        <w:ind w:firstLine="0"/>
        <w:jc w:val="both"/>
      </w:pPr>
      <w:r>
        <w:t xml:space="preserve">в 1940 </w:t>
      </w:r>
      <w:r w:rsidR="00391D33">
        <w:t>–</w:t>
      </w:r>
      <w:r>
        <w:t xml:space="preserve"> </w:t>
      </w:r>
      <w:r w:rsidR="001A1360">
        <w:t xml:space="preserve">1 436 660 </w:t>
      </w:r>
      <w:r w:rsidR="003A7D24">
        <w:t>тыс. руб.</w:t>
      </w:r>
      <w:r>
        <w:t>;</w:t>
      </w:r>
    </w:p>
    <w:p w:rsidR="003039E1" w:rsidRDefault="003039E1" w:rsidP="003039E1">
      <w:pPr>
        <w:ind w:firstLine="0"/>
        <w:jc w:val="both"/>
      </w:pPr>
      <w:r>
        <w:t xml:space="preserve">в 1941 </w:t>
      </w:r>
      <w:r w:rsidR="00391D33">
        <w:t>–</w:t>
      </w:r>
      <w:r>
        <w:t xml:space="preserve"> </w:t>
      </w:r>
      <w:r w:rsidR="00EE74AA">
        <w:t xml:space="preserve">1 508 638 </w:t>
      </w:r>
      <w:r w:rsidR="003A7D24">
        <w:t>тыс. руб.</w:t>
      </w:r>
      <w:r>
        <w:t>;</w:t>
      </w:r>
    </w:p>
    <w:p w:rsidR="008A0DDE" w:rsidRDefault="008A0DDE" w:rsidP="003039E1">
      <w:pPr>
        <w:ind w:firstLine="0"/>
        <w:jc w:val="both"/>
      </w:pPr>
      <w:r>
        <w:t>466 469</w:t>
      </w:r>
      <w:r w:rsidR="006B16DF" w:rsidRPr="006B16DF">
        <w:t xml:space="preserve"> </w:t>
      </w:r>
      <w:r w:rsidR="006B16DF">
        <w:t>тыс. руб.;</w:t>
      </w:r>
    </w:p>
    <w:p w:rsidR="008A0DDE" w:rsidRDefault="0043499D" w:rsidP="003039E1">
      <w:pPr>
        <w:ind w:firstLine="0"/>
        <w:jc w:val="both"/>
      </w:pPr>
      <w:r>
        <w:t>590 005</w:t>
      </w:r>
      <w:r w:rsidRPr="0043499D">
        <w:t xml:space="preserve"> </w:t>
      </w:r>
      <w:r>
        <w:t>тыс. руб.;</w:t>
      </w:r>
    </w:p>
    <w:p w:rsidR="008A0DDE" w:rsidRDefault="001A1360" w:rsidP="003039E1">
      <w:pPr>
        <w:ind w:firstLine="0"/>
        <w:jc w:val="both"/>
      </w:pPr>
      <w:r>
        <w:t xml:space="preserve">628 831 </w:t>
      </w:r>
      <w:r w:rsidR="00400CC3">
        <w:t>тыс. руб.;</w:t>
      </w:r>
    </w:p>
    <w:p w:rsidR="008A0DDE" w:rsidRDefault="00EE74AA" w:rsidP="003039E1">
      <w:pPr>
        <w:ind w:firstLine="0"/>
        <w:jc w:val="both"/>
      </w:pPr>
      <w:r>
        <w:t xml:space="preserve">656 484 </w:t>
      </w:r>
      <w:r w:rsidR="00400CC3">
        <w:t>тыс. руб.;</w:t>
      </w:r>
    </w:p>
    <w:p w:rsidR="008A0DDE" w:rsidRDefault="008A0DDE" w:rsidP="003039E1">
      <w:pPr>
        <w:jc w:val="both"/>
        <w:sectPr w:rsidR="008A0DDE" w:rsidSect="008A0DDE">
          <w:endnotePr>
            <w:numFmt w:val="decimal"/>
          </w:endnotePr>
          <w:type w:val="continuous"/>
          <w:pgSz w:w="11906" w:h="16838"/>
          <w:pgMar w:top="1134" w:right="850" w:bottom="1134" w:left="1701" w:header="708" w:footer="708" w:gutter="0"/>
          <w:cols w:num="2" w:space="708"/>
          <w:docGrid w:linePitch="360"/>
        </w:sectPr>
      </w:pPr>
    </w:p>
    <w:p w:rsidR="003039E1" w:rsidRDefault="003039E1" w:rsidP="003039E1">
      <w:pPr>
        <w:jc w:val="both"/>
      </w:pPr>
      <w:r>
        <w:t>местные бюджеты</w:t>
      </w:r>
    </w:p>
    <w:p w:rsidR="008A0DDE" w:rsidRDefault="008A0DDE" w:rsidP="003039E1">
      <w:pPr>
        <w:ind w:firstLine="0"/>
        <w:jc w:val="both"/>
        <w:sectPr w:rsidR="008A0DDE" w:rsidSect="00087517">
          <w:endnotePr>
            <w:numFmt w:val="decimal"/>
          </w:endnotePr>
          <w:type w:val="continuous"/>
          <w:pgSz w:w="11906" w:h="16838"/>
          <w:pgMar w:top="1134" w:right="850" w:bottom="1134" w:left="1701" w:header="708" w:footer="708" w:gutter="0"/>
          <w:cols w:space="708"/>
          <w:docGrid w:linePitch="360"/>
        </w:sectPr>
      </w:pPr>
    </w:p>
    <w:p w:rsidR="003039E1" w:rsidRDefault="003039E1" w:rsidP="003039E1">
      <w:pPr>
        <w:ind w:firstLine="0"/>
        <w:jc w:val="both"/>
      </w:pPr>
      <w:r>
        <w:t xml:space="preserve">в 1938 </w:t>
      </w:r>
      <w:r w:rsidR="00391D33">
        <w:t>–</w:t>
      </w:r>
      <w:r>
        <w:t xml:space="preserve"> </w:t>
      </w:r>
      <w:r w:rsidR="00087517">
        <w:t>124 699</w:t>
      </w:r>
      <w:r w:rsidR="006B16DF" w:rsidRPr="006B16DF">
        <w:t xml:space="preserve"> </w:t>
      </w:r>
      <w:r w:rsidR="006B16DF">
        <w:t>тыс. руб.</w:t>
      </w:r>
      <w:r>
        <w:t>;</w:t>
      </w:r>
    </w:p>
    <w:p w:rsidR="003039E1" w:rsidRDefault="003039E1" w:rsidP="003039E1">
      <w:pPr>
        <w:ind w:firstLine="0"/>
        <w:jc w:val="both"/>
      </w:pPr>
      <w:r>
        <w:t xml:space="preserve">в 1939 </w:t>
      </w:r>
      <w:r w:rsidR="00391D33">
        <w:t>–</w:t>
      </w:r>
      <w:r>
        <w:t xml:space="preserve"> </w:t>
      </w:r>
      <w:r w:rsidR="0043499D">
        <w:t xml:space="preserve">157 830 </w:t>
      </w:r>
      <w:r w:rsidR="003A7D24">
        <w:t>тыс. руб.</w:t>
      </w:r>
      <w:r>
        <w:t>;</w:t>
      </w:r>
    </w:p>
    <w:p w:rsidR="003039E1" w:rsidRDefault="003039E1" w:rsidP="003039E1">
      <w:pPr>
        <w:ind w:firstLine="0"/>
        <w:jc w:val="both"/>
      </w:pPr>
      <w:r>
        <w:t xml:space="preserve">в 1940 </w:t>
      </w:r>
      <w:r w:rsidR="00391D33">
        <w:t>–</w:t>
      </w:r>
      <w:r>
        <w:t xml:space="preserve"> </w:t>
      </w:r>
      <w:r w:rsidR="001A1360">
        <w:t xml:space="preserve">233 990 </w:t>
      </w:r>
      <w:r w:rsidR="003A7D24">
        <w:t>тыс. руб.</w:t>
      </w:r>
      <w:r>
        <w:t>;</w:t>
      </w:r>
    </w:p>
    <w:p w:rsidR="003039E1" w:rsidRDefault="003039E1" w:rsidP="003039E1">
      <w:pPr>
        <w:ind w:firstLine="0"/>
        <w:jc w:val="both"/>
      </w:pPr>
      <w:r>
        <w:t xml:space="preserve">в 1941 </w:t>
      </w:r>
      <w:r w:rsidR="00391D33">
        <w:t>–</w:t>
      </w:r>
      <w:r>
        <w:t xml:space="preserve"> </w:t>
      </w:r>
      <w:r w:rsidR="00EE74AA">
        <w:t xml:space="preserve">216 694 </w:t>
      </w:r>
      <w:r w:rsidR="003A7D24">
        <w:t>тыс. руб.</w:t>
      </w:r>
      <w:r>
        <w:t>;</w:t>
      </w:r>
    </w:p>
    <w:p w:rsidR="008A0DDE" w:rsidRDefault="008A0DDE" w:rsidP="003039E1">
      <w:pPr>
        <w:ind w:firstLine="0"/>
        <w:jc w:val="both"/>
      </w:pPr>
      <w:r>
        <w:t>816 133</w:t>
      </w:r>
      <w:r w:rsidR="006B16DF" w:rsidRPr="006B16DF">
        <w:t xml:space="preserve"> </w:t>
      </w:r>
      <w:r w:rsidR="006B16DF">
        <w:t>тыс. руб.;</w:t>
      </w:r>
    </w:p>
    <w:p w:rsidR="008A0DDE" w:rsidRDefault="0043499D" w:rsidP="003039E1">
      <w:pPr>
        <w:ind w:firstLine="0"/>
        <w:jc w:val="both"/>
      </w:pPr>
      <w:r>
        <w:t>923 765</w:t>
      </w:r>
      <w:r w:rsidRPr="0043499D">
        <w:t xml:space="preserve"> </w:t>
      </w:r>
      <w:r>
        <w:t>тыс. руб.;</w:t>
      </w:r>
    </w:p>
    <w:p w:rsidR="008A0DDE" w:rsidRDefault="001A1360" w:rsidP="003039E1">
      <w:pPr>
        <w:ind w:firstLine="0"/>
        <w:jc w:val="both"/>
      </w:pPr>
      <w:r>
        <w:t xml:space="preserve">1 031 819 </w:t>
      </w:r>
      <w:r w:rsidR="00400CC3">
        <w:t>тыс. руб.;</w:t>
      </w:r>
    </w:p>
    <w:p w:rsidR="008A0DDE" w:rsidRDefault="00EE74AA" w:rsidP="003039E1">
      <w:pPr>
        <w:ind w:firstLine="0"/>
        <w:jc w:val="both"/>
      </w:pPr>
      <w:r>
        <w:t xml:space="preserve">1 068 848 </w:t>
      </w:r>
      <w:r w:rsidR="00400CC3">
        <w:t>тыс. руб.;</w:t>
      </w:r>
    </w:p>
    <w:p w:rsidR="008A0DDE" w:rsidRDefault="008A0DDE" w:rsidP="003039E1">
      <w:pPr>
        <w:jc w:val="both"/>
        <w:sectPr w:rsidR="008A0DDE" w:rsidSect="008A0DDE">
          <w:endnotePr>
            <w:numFmt w:val="decimal"/>
          </w:endnotePr>
          <w:type w:val="continuous"/>
          <w:pgSz w:w="11906" w:h="16838"/>
          <w:pgMar w:top="1134" w:right="850" w:bottom="1134" w:left="1701" w:header="708" w:footer="708" w:gutter="0"/>
          <w:cols w:num="2" w:space="708"/>
          <w:docGrid w:linePitch="360"/>
        </w:sectPr>
      </w:pPr>
    </w:p>
    <w:p w:rsidR="008A0DDE" w:rsidRDefault="008A0DDE" w:rsidP="003039E1">
      <w:pPr>
        <w:jc w:val="both"/>
      </w:pPr>
    </w:p>
    <w:p w:rsidR="003039E1" w:rsidRDefault="003039E1" w:rsidP="003039E1">
      <w:pPr>
        <w:jc w:val="both"/>
      </w:pPr>
      <w:r>
        <w:t>Киргизская Советская Социалистическая Республика</w:t>
      </w:r>
    </w:p>
    <w:p w:rsidR="008A0DDE" w:rsidRDefault="008A0DDE" w:rsidP="003039E1">
      <w:pPr>
        <w:ind w:firstLine="0"/>
        <w:jc w:val="both"/>
        <w:sectPr w:rsidR="008A0DDE" w:rsidSect="00087517">
          <w:endnotePr>
            <w:numFmt w:val="decimal"/>
          </w:endnotePr>
          <w:type w:val="continuous"/>
          <w:pgSz w:w="11906" w:h="16838"/>
          <w:pgMar w:top="1134" w:right="850" w:bottom="1134" w:left="1701" w:header="708" w:footer="708" w:gutter="0"/>
          <w:cols w:space="708"/>
          <w:docGrid w:linePitch="360"/>
        </w:sectPr>
      </w:pPr>
    </w:p>
    <w:p w:rsidR="003039E1" w:rsidRDefault="003039E1" w:rsidP="003039E1">
      <w:pPr>
        <w:ind w:firstLine="0"/>
        <w:jc w:val="both"/>
      </w:pPr>
      <w:r>
        <w:t xml:space="preserve">в 1938 </w:t>
      </w:r>
      <w:r w:rsidR="00391D33">
        <w:t>–</w:t>
      </w:r>
      <w:r>
        <w:t xml:space="preserve"> </w:t>
      </w:r>
      <w:r w:rsidR="006B16DF">
        <w:t>347 577</w:t>
      </w:r>
      <w:r w:rsidR="006B16DF" w:rsidRPr="006B16DF">
        <w:t xml:space="preserve"> </w:t>
      </w:r>
      <w:r w:rsidR="006B16DF">
        <w:t>тыс. руб.;</w:t>
      </w:r>
    </w:p>
    <w:p w:rsidR="003039E1" w:rsidRDefault="003039E1" w:rsidP="003039E1">
      <w:pPr>
        <w:ind w:firstLine="0"/>
        <w:jc w:val="both"/>
      </w:pPr>
      <w:r>
        <w:t xml:space="preserve">в 1939 </w:t>
      </w:r>
      <w:r w:rsidR="00391D33">
        <w:t>–</w:t>
      </w:r>
      <w:r>
        <w:t xml:space="preserve"> </w:t>
      </w:r>
      <w:r w:rsidR="00C35C4C">
        <w:t>386 251</w:t>
      </w:r>
      <w:r w:rsidR="003A7D24">
        <w:t>тыс. руб.</w:t>
      </w:r>
      <w:r w:rsidR="00C35C4C">
        <w:t>;</w:t>
      </w:r>
    </w:p>
    <w:p w:rsidR="003039E1" w:rsidRPr="0088008D" w:rsidRDefault="003039E1" w:rsidP="003039E1">
      <w:pPr>
        <w:ind w:firstLine="0"/>
        <w:jc w:val="both"/>
      </w:pPr>
      <w:r>
        <w:t xml:space="preserve">в 1940 </w:t>
      </w:r>
      <w:r w:rsidR="00391D33">
        <w:t>–</w:t>
      </w:r>
      <w:r>
        <w:t xml:space="preserve"> </w:t>
      </w:r>
      <w:r w:rsidR="001A1360">
        <w:t xml:space="preserve">435 437 </w:t>
      </w:r>
      <w:r w:rsidR="003A7D24">
        <w:t>тыс. руб</w:t>
      </w:r>
      <w:r w:rsidR="003A7D24" w:rsidRPr="0088008D">
        <w:t>.</w:t>
      </w:r>
      <w:r w:rsidRPr="0088008D">
        <w:t>;</w:t>
      </w:r>
      <w:r w:rsidR="009B23CA" w:rsidRPr="0088008D">
        <w:rPr>
          <w:rStyle w:val="a7"/>
        </w:rPr>
        <w:endnoteReference w:id="286"/>
      </w:r>
      <w:r w:rsidR="00755C01" w:rsidRPr="0088008D">
        <w:t xml:space="preserve"> </w:t>
      </w:r>
      <w:r w:rsidR="00733B16" w:rsidRPr="0088008D">
        <w:rPr>
          <w:rStyle w:val="a7"/>
        </w:rPr>
        <w:endnoteReference w:id="287"/>
      </w:r>
    </w:p>
    <w:p w:rsidR="003039E1" w:rsidRDefault="003039E1" w:rsidP="003039E1">
      <w:pPr>
        <w:ind w:firstLine="0"/>
        <w:jc w:val="both"/>
      </w:pPr>
      <w:r>
        <w:t xml:space="preserve">в 1941 </w:t>
      </w:r>
      <w:r w:rsidR="00391D33">
        <w:t>–</w:t>
      </w:r>
      <w:r>
        <w:t xml:space="preserve"> </w:t>
      </w:r>
      <w:r w:rsidR="000369E2">
        <w:t xml:space="preserve">437 325 </w:t>
      </w:r>
      <w:r w:rsidR="003A7D24">
        <w:t>тыс. руб.</w:t>
      </w:r>
      <w:r>
        <w:t>;</w:t>
      </w:r>
    </w:p>
    <w:p w:rsidR="008A0DDE" w:rsidRDefault="008A0DDE" w:rsidP="003039E1">
      <w:pPr>
        <w:ind w:firstLine="0"/>
        <w:jc w:val="both"/>
      </w:pPr>
      <w:r>
        <w:t>347 577</w:t>
      </w:r>
      <w:r w:rsidR="006B16DF" w:rsidRPr="006B16DF">
        <w:t xml:space="preserve"> </w:t>
      </w:r>
      <w:r w:rsidR="006B16DF">
        <w:t>тыс. руб.;</w:t>
      </w:r>
    </w:p>
    <w:p w:rsidR="008A0DDE" w:rsidRDefault="00C35C4C" w:rsidP="003039E1">
      <w:pPr>
        <w:ind w:firstLine="0"/>
        <w:jc w:val="both"/>
      </w:pPr>
      <w:r>
        <w:t>386 251тыс. руб.;</w:t>
      </w:r>
    </w:p>
    <w:p w:rsidR="008A0DDE" w:rsidRDefault="001A1360" w:rsidP="003039E1">
      <w:pPr>
        <w:ind w:firstLine="0"/>
        <w:jc w:val="both"/>
      </w:pPr>
      <w:r>
        <w:t>435 437 тыс. руб.;</w:t>
      </w:r>
    </w:p>
    <w:p w:rsidR="008A0DDE" w:rsidRDefault="000369E2" w:rsidP="000369E2">
      <w:pPr>
        <w:ind w:firstLine="0"/>
        <w:jc w:val="both"/>
        <w:sectPr w:rsidR="008A0DDE" w:rsidSect="008A0DDE">
          <w:endnotePr>
            <w:numFmt w:val="decimal"/>
          </w:endnotePr>
          <w:type w:val="continuous"/>
          <w:pgSz w:w="11906" w:h="16838"/>
          <w:pgMar w:top="1134" w:right="850" w:bottom="1134" w:left="1701" w:header="708" w:footer="708" w:gutter="0"/>
          <w:cols w:num="2" w:space="708"/>
          <w:docGrid w:linePitch="360"/>
        </w:sectPr>
      </w:pPr>
      <w:r>
        <w:t>437 325тыс.руб.;</w:t>
      </w:r>
    </w:p>
    <w:p w:rsidR="003039E1" w:rsidRDefault="003039E1" w:rsidP="003039E1">
      <w:pPr>
        <w:jc w:val="both"/>
      </w:pPr>
      <w:r>
        <w:t>республиканский бюджет</w:t>
      </w:r>
    </w:p>
    <w:p w:rsidR="008A0DDE" w:rsidRDefault="008A0DDE" w:rsidP="003039E1">
      <w:pPr>
        <w:ind w:firstLine="0"/>
        <w:jc w:val="both"/>
        <w:sectPr w:rsidR="008A0DDE" w:rsidSect="00087517">
          <w:endnotePr>
            <w:numFmt w:val="decimal"/>
          </w:endnotePr>
          <w:type w:val="continuous"/>
          <w:pgSz w:w="11906" w:h="16838"/>
          <w:pgMar w:top="1134" w:right="850" w:bottom="1134" w:left="1701" w:header="708" w:footer="708" w:gutter="0"/>
          <w:cols w:space="708"/>
          <w:docGrid w:linePitch="360"/>
        </w:sectPr>
      </w:pPr>
    </w:p>
    <w:p w:rsidR="003039E1" w:rsidRDefault="003039E1" w:rsidP="003039E1">
      <w:pPr>
        <w:ind w:firstLine="0"/>
        <w:jc w:val="both"/>
      </w:pPr>
      <w:r>
        <w:t xml:space="preserve">в 1938 </w:t>
      </w:r>
      <w:r w:rsidR="00391D33">
        <w:t>–</w:t>
      </w:r>
      <w:r>
        <w:t xml:space="preserve"> </w:t>
      </w:r>
      <w:r w:rsidR="00087517">
        <w:t>312 844</w:t>
      </w:r>
      <w:r w:rsidR="006B16DF" w:rsidRPr="006B16DF">
        <w:t xml:space="preserve"> </w:t>
      </w:r>
      <w:r w:rsidR="006B16DF">
        <w:t>тыс. руб.</w:t>
      </w:r>
      <w:r>
        <w:t>;</w:t>
      </w:r>
    </w:p>
    <w:p w:rsidR="003039E1" w:rsidRDefault="003039E1" w:rsidP="003039E1">
      <w:pPr>
        <w:ind w:firstLine="0"/>
        <w:jc w:val="both"/>
      </w:pPr>
      <w:r>
        <w:t xml:space="preserve">в 1939 </w:t>
      </w:r>
      <w:r w:rsidR="00391D33">
        <w:t>–</w:t>
      </w:r>
      <w:r>
        <w:t xml:space="preserve"> </w:t>
      </w:r>
      <w:r w:rsidR="00C35C4C">
        <w:t xml:space="preserve">340 771 </w:t>
      </w:r>
      <w:r w:rsidR="003A7D24">
        <w:t>тыс. руб.</w:t>
      </w:r>
      <w:r>
        <w:t>;</w:t>
      </w:r>
    </w:p>
    <w:p w:rsidR="003039E1" w:rsidRDefault="003039E1" w:rsidP="003039E1">
      <w:pPr>
        <w:ind w:firstLine="0"/>
        <w:jc w:val="both"/>
      </w:pPr>
      <w:r>
        <w:t xml:space="preserve">в 1940 </w:t>
      </w:r>
      <w:r w:rsidR="00391D33">
        <w:t>–</w:t>
      </w:r>
      <w:r>
        <w:t xml:space="preserve"> </w:t>
      </w:r>
      <w:r w:rsidR="001A1360">
        <w:t xml:space="preserve">389 929 </w:t>
      </w:r>
      <w:r w:rsidR="003A7D24">
        <w:t>тыс. руб.</w:t>
      </w:r>
      <w:r>
        <w:t>;</w:t>
      </w:r>
    </w:p>
    <w:p w:rsidR="003039E1" w:rsidRDefault="003039E1" w:rsidP="003039E1">
      <w:pPr>
        <w:ind w:firstLine="0"/>
        <w:jc w:val="both"/>
      </w:pPr>
      <w:r>
        <w:t xml:space="preserve">в 1941 </w:t>
      </w:r>
      <w:r w:rsidR="00391D33">
        <w:t>–</w:t>
      </w:r>
      <w:r>
        <w:t xml:space="preserve"> </w:t>
      </w:r>
      <w:r w:rsidR="000369E2">
        <w:t xml:space="preserve">436 287 </w:t>
      </w:r>
      <w:r w:rsidR="003A7D24">
        <w:t>тыс. руб.</w:t>
      </w:r>
      <w:r>
        <w:t>;</w:t>
      </w:r>
    </w:p>
    <w:p w:rsidR="008A0DDE" w:rsidRDefault="008A0DDE" w:rsidP="003039E1">
      <w:pPr>
        <w:ind w:firstLine="0"/>
        <w:jc w:val="both"/>
      </w:pPr>
      <w:r>
        <w:t>153 797</w:t>
      </w:r>
      <w:r w:rsidR="006B16DF" w:rsidRPr="006B16DF">
        <w:t xml:space="preserve"> </w:t>
      </w:r>
      <w:r w:rsidR="006B16DF">
        <w:t>тыс. руб.;</w:t>
      </w:r>
    </w:p>
    <w:p w:rsidR="008A0DDE" w:rsidRDefault="00C35C4C" w:rsidP="003039E1">
      <w:pPr>
        <w:ind w:firstLine="0"/>
        <w:jc w:val="both"/>
      </w:pPr>
      <w:r>
        <w:t>170 975</w:t>
      </w:r>
      <w:r w:rsidRPr="00C35C4C">
        <w:t xml:space="preserve"> </w:t>
      </w:r>
      <w:r>
        <w:t>тыс. руб.;</w:t>
      </w:r>
    </w:p>
    <w:p w:rsidR="008A0DDE" w:rsidRDefault="001A1360" w:rsidP="003039E1">
      <w:pPr>
        <w:ind w:firstLine="0"/>
        <w:jc w:val="both"/>
      </w:pPr>
      <w:r>
        <w:t xml:space="preserve">173 852 </w:t>
      </w:r>
      <w:r w:rsidR="00400CC3">
        <w:t>тыс. руб.;</w:t>
      </w:r>
    </w:p>
    <w:p w:rsidR="008A0DDE" w:rsidRDefault="000369E2" w:rsidP="003039E1">
      <w:pPr>
        <w:ind w:firstLine="0"/>
        <w:jc w:val="both"/>
      </w:pPr>
      <w:r>
        <w:t xml:space="preserve">211 798 </w:t>
      </w:r>
      <w:r w:rsidR="00400CC3">
        <w:t>тыс. руб.;</w:t>
      </w:r>
    </w:p>
    <w:p w:rsidR="008A0DDE" w:rsidRDefault="008A0DDE" w:rsidP="003039E1">
      <w:pPr>
        <w:jc w:val="both"/>
        <w:sectPr w:rsidR="008A0DDE" w:rsidSect="008A0DDE">
          <w:endnotePr>
            <w:numFmt w:val="decimal"/>
          </w:endnotePr>
          <w:type w:val="continuous"/>
          <w:pgSz w:w="11906" w:h="16838"/>
          <w:pgMar w:top="1134" w:right="850" w:bottom="1134" w:left="1701" w:header="708" w:footer="708" w:gutter="0"/>
          <w:cols w:num="2" w:space="708"/>
          <w:docGrid w:linePitch="360"/>
        </w:sectPr>
      </w:pPr>
    </w:p>
    <w:p w:rsidR="003039E1" w:rsidRDefault="003039E1" w:rsidP="003039E1">
      <w:pPr>
        <w:jc w:val="both"/>
      </w:pPr>
      <w:r>
        <w:t>местные бюджеты</w:t>
      </w:r>
    </w:p>
    <w:p w:rsidR="008A0DDE" w:rsidRDefault="008A0DDE" w:rsidP="003039E1">
      <w:pPr>
        <w:ind w:firstLine="0"/>
        <w:jc w:val="both"/>
        <w:sectPr w:rsidR="008A0DDE" w:rsidSect="00087517">
          <w:endnotePr>
            <w:numFmt w:val="decimal"/>
          </w:endnotePr>
          <w:type w:val="continuous"/>
          <w:pgSz w:w="11906" w:h="16838"/>
          <w:pgMar w:top="1134" w:right="850" w:bottom="1134" w:left="1701" w:header="708" w:footer="708" w:gutter="0"/>
          <w:cols w:space="708"/>
          <w:docGrid w:linePitch="360"/>
        </w:sectPr>
      </w:pPr>
    </w:p>
    <w:p w:rsidR="003039E1" w:rsidRDefault="003039E1" w:rsidP="003039E1">
      <w:pPr>
        <w:ind w:firstLine="0"/>
        <w:jc w:val="both"/>
      </w:pPr>
      <w:r>
        <w:t xml:space="preserve">в 1938 </w:t>
      </w:r>
      <w:r w:rsidR="00391D33">
        <w:t>–</w:t>
      </w:r>
      <w:r>
        <w:t xml:space="preserve"> </w:t>
      </w:r>
      <w:r w:rsidR="00087517">
        <w:t>34 733</w:t>
      </w:r>
      <w:r w:rsidR="006B16DF" w:rsidRPr="006B16DF">
        <w:t xml:space="preserve"> </w:t>
      </w:r>
      <w:r w:rsidR="006B16DF">
        <w:t>тыс. руб.</w:t>
      </w:r>
      <w:r>
        <w:t>;</w:t>
      </w:r>
    </w:p>
    <w:p w:rsidR="003039E1" w:rsidRDefault="001A1360" w:rsidP="003039E1">
      <w:pPr>
        <w:ind w:firstLine="0"/>
        <w:jc w:val="both"/>
      </w:pPr>
      <w:r>
        <w:t xml:space="preserve">в 1939 </w:t>
      </w:r>
      <w:r w:rsidR="00391D33">
        <w:t>–</w:t>
      </w:r>
      <w:r>
        <w:t xml:space="preserve"> 45 480 тыс. руб.;</w:t>
      </w:r>
    </w:p>
    <w:p w:rsidR="003039E1" w:rsidRDefault="002B24D0" w:rsidP="003039E1">
      <w:pPr>
        <w:ind w:firstLine="0"/>
        <w:jc w:val="both"/>
      </w:pPr>
      <w:r>
        <w:t xml:space="preserve">в 1940 – </w:t>
      </w:r>
      <w:r w:rsidR="001A1360">
        <w:t>193 780</w:t>
      </w:r>
      <w:r w:rsidR="001A1360" w:rsidRPr="006B16DF">
        <w:t xml:space="preserve"> </w:t>
      </w:r>
      <w:r w:rsidR="001A1360">
        <w:t>тыс. руб.;</w:t>
      </w:r>
    </w:p>
    <w:p w:rsidR="003039E1" w:rsidRDefault="001A1360" w:rsidP="003039E1">
      <w:pPr>
        <w:ind w:firstLine="0"/>
        <w:jc w:val="both"/>
      </w:pPr>
      <w:r>
        <w:t>215 276</w:t>
      </w:r>
      <w:r w:rsidRPr="00C35C4C">
        <w:t xml:space="preserve"> </w:t>
      </w:r>
      <w:r>
        <w:t>тыс. руб.;</w:t>
      </w:r>
    </w:p>
    <w:p w:rsidR="008A0DDE" w:rsidRDefault="005417FC" w:rsidP="003039E1">
      <w:pPr>
        <w:ind w:firstLine="0"/>
        <w:jc w:val="both"/>
      </w:pPr>
      <w:r>
        <w:t xml:space="preserve">45 508 </w:t>
      </w:r>
      <w:r w:rsidR="001A1360">
        <w:t>тыс. руб.;</w:t>
      </w:r>
    </w:p>
    <w:p w:rsidR="008A0DDE" w:rsidRDefault="005417FC" w:rsidP="003039E1">
      <w:pPr>
        <w:ind w:firstLine="0"/>
        <w:jc w:val="both"/>
      </w:pPr>
      <w:r>
        <w:t xml:space="preserve">261 585 </w:t>
      </w:r>
      <w:r w:rsidR="00400CC3">
        <w:t>тыс. руб.;</w:t>
      </w:r>
    </w:p>
    <w:p w:rsidR="008A0DDE" w:rsidRDefault="008A0DDE" w:rsidP="003039E1">
      <w:pPr>
        <w:jc w:val="both"/>
        <w:sectPr w:rsidR="008A0DDE" w:rsidSect="008A0DDE">
          <w:endnotePr>
            <w:numFmt w:val="decimal"/>
          </w:endnotePr>
          <w:type w:val="continuous"/>
          <w:pgSz w:w="11906" w:h="16838"/>
          <w:pgMar w:top="1134" w:right="850" w:bottom="1134" w:left="1701" w:header="708" w:footer="708" w:gutter="0"/>
          <w:cols w:num="2" w:space="708"/>
          <w:docGrid w:linePitch="360"/>
        </w:sectPr>
      </w:pPr>
    </w:p>
    <w:p w:rsidR="003039E1" w:rsidRDefault="001A1360" w:rsidP="005417FC">
      <w:pPr>
        <w:ind w:firstLine="0"/>
        <w:jc w:val="both"/>
      </w:pPr>
      <w:r>
        <w:t xml:space="preserve">в 1941 </w:t>
      </w:r>
      <w:r w:rsidR="00391D33">
        <w:t>–</w:t>
      </w:r>
      <w:r>
        <w:t xml:space="preserve"> </w:t>
      </w:r>
      <w:r w:rsidR="000369E2">
        <w:t xml:space="preserve">41 038 </w:t>
      </w:r>
      <w:r>
        <w:t>тыс</w:t>
      </w:r>
      <w:r w:rsidR="000369E2">
        <w:t>.</w:t>
      </w:r>
      <w:r w:rsidR="000369E2" w:rsidRPr="000369E2">
        <w:t xml:space="preserve"> </w:t>
      </w:r>
      <w:r w:rsidR="000369E2">
        <w:t>руб.;</w:t>
      </w:r>
    </w:p>
    <w:p w:rsidR="005417FC" w:rsidRDefault="000369E2" w:rsidP="005417FC">
      <w:pPr>
        <w:ind w:firstLine="0"/>
        <w:jc w:val="both"/>
      </w:pPr>
      <w:r>
        <w:t xml:space="preserve">265 527 </w:t>
      </w:r>
      <w:r w:rsidR="005417FC">
        <w:t>тыс. руб.;</w:t>
      </w:r>
    </w:p>
    <w:p w:rsidR="005417FC" w:rsidRDefault="005417FC" w:rsidP="00720EAB">
      <w:pPr>
        <w:sectPr w:rsidR="005417FC" w:rsidSect="005417FC">
          <w:endnotePr>
            <w:numFmt w:val="decimal"/>
          </w:endnotePr>
          <w:type w:val="continuous"/>
          <w:pgSz w:w="11906" w:h="16838"/>
          <w:pgMar w:top="1134" w:right="850" w:bottom="1134" w:left="1701" w:header="708" w:footer="708" w:gutter="0"/>
          <w:cols w:num="2" w:space="708"/>
          <w:docGrid w:linePitch="360"/>
        </w:sectPr>
      </w:pPr>
    </w:p>
    <w:p w:rsidR="005417FC" w:rsidRDefault="005417FC" w:rsidP="00720EAB"/>
    <w:p w:rsidR="00720EAB" w:rsidRDefault="00720EAB" w:rsidP="00720EAB">
      <w:r>
        <w:t>Карело-Финск</w:t>
      </w:r>
      <w:r w:rsidR="00F31A3C">
        <w:t>ая</w:t>
      </w:r>
      <w:r>
        <w:t xml:space="preserve"> ССР</w:t>
      </w:r>
    </w:p>
    <w:p w:rsidR="000369E2" w:rsidRDefault="000369E2" w:rsidP="00720EAB">
      <w:pPr>
        <w:ind w:firstLine="0"/>
        <w:sectPr w:rsidR="000369E2" w:rsidSect="00087517">
          <w:endnotePr>
            <w:numFmt w:val="decimal"/>
          </w:endnotePr>
          <w:type w:val="continuous"/>
          <w:pgSz w:w="11906" w:h="16838"/>
          <w:pgMar w:top="1134" w:right="850" w:bottom="1134" w:left="1701" w:header="708" w:footer="708" w:gutter="0"/>
          <w:cols w:space="708"/>
          <w:docGrid w:linePitch="360"/>
        </w:sectPr>
      </w:pPr>
    </w:p>
    <w:p w:rsidR="00720EAB" w:rsidRDefault="00720EAB" w:rsidP="00720EAB">
      <w:pPr>
        <w:ind w:firstLine="0"/>
      </w:pPr>
      <w:r>
        <w:t xml:space="preserve">в 1941 </w:t>
      </w:r>
      <w:r w:rsidR="00391D33">
        <w:t>–</w:t>
      </w:r>
      <w:r>
        <w:t xml:space="preserve"> </w:t>
      </w:r>
      <w:r w:rsidR="000369E2">
        <w:t xml:space="preserve">495 335 </w:t>
      </w:r>
      <w:r w:rsidR="00990504">
        <w:t>тыс. руб.</w:t>
      </w:r>
    </w:p>
    <w:p w:rsidR="000369E2" w:rsidRDefault="000028CA" w:rsidP="000028CA">
      <w:pPr>
        <w:ind w:firstLine="0"/>
        <w:sectPr w:rsidR="000369E2" w:rsidSect="000369E2">
          <w:endnotePr>
            <w:numFmt w:val="decimal"/>
          </w:endnotePr>
          <w:type w:val="continuous"/>
          <w:pgSz w:w="11906" w:h="16838"/>
          <w:pgMar w:top="1134" w:right="850" w:bottom="1134" w:left="1701" w:header="708" w:footer="708" w:gutter="0"/>
          <w:cols w:num="2" w:space="708"/>
          <w:docGrid w:linePitch="360"/>
        </w:sectPr>
      </w:pPr>
      <w:r>
        <w:t xml:space="preserve">495 335 тыс. руб. </w:t>
      </w:r>
    </w:p>
    <w:p w:rsidR="00720EAB" w:rsidRDefault="00720EAB" w:rsidP="00720EAB">
      <w:r>
        <w:t>республиканский бюджет</w:t>
      </w:r>
    </w:p>
    <w:p w:rsidR="000369E2" w:rsidRDefault="000369E2" w:rsidP="00720EAB">
      <w:pPr>
        <w:ind w:firstLine="0"/>
        <w:sectPr w:rsidR="000369E2" w:rsidSect="00087517">
          <w:endnotePr>
            <w:numFmt w:val="decimal"/>
          </w:endnotePr>
          <w:type w:val="continuous"/>
          <w:pgSz w:w="11906" w:h="16838"/>
          <w:pgMar w:top="1134" w:right="850" w:bottom="1134" w:left="1701" w:header="708" w:footer="708" w:gutter="0"/>
          <w:cols w:space="708"/>
          <w:docGrid w:linePitch="360"/>
        </w:sectPr>
      </w:pPr>
    </w:p>
    <w:p w:rsidR="00720EAB" w:rsidRDefault="00720EAB" w:rsidP="00720EAB">
      <w:pPr>
        <w:ind w:firstLine="0"/>
      </w:pPr>
      <w:r>
        <w:t xml:space="preserve">в 1941 </w:t>
      </w:r>
      <w:r w:rsidR="00391D33">
        <w:t>–</w:t>
      </w:r>
      <w:r>
        <w:t xml:space="preserve"> </w:t>
      </w:r>
      <w:r w:rsidR="000369E2">
        <w:t xml:space="preserve">466 829 </w:t>
      </w:r>
      <w:r w:rsidR="00990504">
        <w:t>тыс. руб.</w:t>
      </w:r>
    </w:p>
    <w:p w:rsidR="000369E2" w:rsidRDefault="000369E2" w:rsidP="000028CA">
      <w:pPr>
        <w:ind w:firstLine="0"/>
        <w:sectPr w:rsidR="000369E2" w:rsidSect="000369E2">
          <w:endnotePr>
            <w:numFmt w:val="decimal"/>
          </w:endnotePr>
          <w:type w:val="continuous"/>
          <w:pgSz w:w="11906" w:h="16838"/>
          <w:pgMar w:top="1134" w:right="850" w:bottom="1134" w:left="1701" w:header="708" w:footer="708" w:gutter="0"/>
          <w:cols w:num="2" w:space="708"/>
          <w:docGrid w:linePitch="360"/>
        </w:sectPr>
      </w:pPr>
      <w:r>
        <w:t>295 168</w:t>
      </w:r>
      <w:r w:rsidR="00AD118F" w:rsidRPr="00AD118F">
        <w:t xml:space="preserve"> </w:t>
      </w:r>
      <w:r w:rsidR="000028CA">
        <w:t>тыс. руб.</w:t>
      </w:r>
    </w:p>
    <w:p w:rsidR="00720EAB" w:rsidRDefault="00720EAB" w:rsidP="00720EAB">
      <w:r>
        <w:t>местные бюджеты</w:t>
      </w:r>
    </w:p>
    <w:p w:rsidR="00720EAB" w:rsidRDefault="00720EAB" w:rsidP="00720EAB">
      <w:pPr>
        <w:ind w:firstLine="0"/>
      </w:pPr>
      <w:r>
        <w:t xml:space="preserve">в 1941 </w:t>
      </w:r>
      <w:r w:rsidR="00391D33">
        <w:t>–</w:t>
      </w:r>
      <w:r>
        <w:t xml:space="preserve"> </w:t>
      </w:r>
      <w:r w:rsidR="00990504">
        <w:t>тыс. руб.</w:t>
      </w:r>
    </w:p>
    <w:p w:rsidR="00720EAB" w:rsidRDefault="00720EAB" w:rsidP="00720EAB"/>
    <w:p w:rsidR="00720EAB" w:rsidRDefault="00720EAB" w:rsidP="00720EAB">
      <w:r>
        <w:t>Молдавск</w:t>
      </w:r>
      <w:r w:rsidR="00F31A3C">
        <w:t>ая</w:t>
      </w:r>
      <w:r>
        <w:t xml:space="preserve"> ССР</w:t>
      </w:r>
    </w:p>
    <w:p w:rsidR="00AD118F" w:rsidRDefault="00AD118F" w:rsidP="00720EAB">
      <w:pPr>
        <w:ind w:firstLine="0"/>
        <w:sectPr w:rsidR="00AD118F" w:rsidSect="00087517">
          <w:endnotePr>
            <w:numFmt w:val="decimal"/>
          </w:endnotePr>
          <w:type w:val="continuous"/>
          <w:pgSz w:w="11906" w:h="16838"/>
          <w:pgMar w:top="1134" w:right="850" w:bottom="1134" w:left="1701" w:header="708" w:footer="708" w:gutter="0"/>
          <w:cols w:space="708"/>
          <w:docGrid w:linePitch="360"/>
        </w:sectPr>
      </w:pPr>
    </w:p>
    <w:p w:rsidR="00720EAB" w:rsidRPr="0088008D" w:rsidRDefault="00720EAB" w:rsidP="00720EAB">
      <w:pPr>
        <w:ind w:firstLine="0"/>
      </w:pPr>
      <w:r>
        <w:t xml:space="preserve">в 1941 </w:t>
      </w:r>
      <w:r w:rsidR="00391D33">
        <w:t>–</w:t>
      </w:r>
      <w:r>
        <w:t xml:space="preserve"> </w:t>
      </w:r>
      <w:r w:rsidR="00AD118F">
        <w:t xml:space="preserve">462 017 </w:t>
      </w:r>
      <w:r w:rsidR="00990504">
        <w:t>тыс. руб</w:t>
      </w:r>
      <w:r w:rsidR="00990504" w:rsidRPr="0088008D">
        <w:t>.</w:t>
      </w:r>
      <w:r w:rsidR="001504C3" w:rsidRPr="0088008D">
        <w:rPr>
          <w:rStyle w:val="a7"/>
        </w:rPr>
        <w:endnoteReference w:id="288"/>
      </w:r>
      <w:r w:rsidR="001504C3" w:rsidRPr="0088008D">
        <w:t xml:space="preserve"> </w:t>
      </w:r>
      <w:r w:rsidR="00FC7949" w:rsidRPr="0088008D">
        <w:rPr>
          <w:rStyle w:val="a7"/>
        </w:rPr>
        <w:endnoteReference w:id="289"/>
      </w:r>
    </w:p>
    <w:p w:rsidR="00AD118F" w:rsidRDefault="000028CA" w:rsidP="00720EAB">
      <w:pPr>
        <w:ind w:firstLine="0"/>
      </w:pPr>
      <w:r>
        <w:t>462 017 тыс. руб.</w:t>
      </w:r>
    </w:p>
    <w:p w:rsidR="00AD118F" w:rsidRDefault="00AD118F" w:rsidP="00720EAB">
      <w:pPr>
        <w:sectPr w:rsidR="00AD118F" w:rsidSect="00AD118F">
          <w:endnotePr>
            <w:numFmt w:val="decimal"/>
          </w:endnotePr>
          <w:type w:val="continuous"/>
          <w:pgSz w:w="11906" w:h="16838"/>
          <w:pgMar w:top="1134" w:right="850" w:bottom="1134" w:left="1701" w:header="708" w:footer="708" w:gutter="0"/>
          <w:cols w:num="2" w:space="708"/>
          <w:docGrid w:linePitch="360"/>
        </w:sectPr>
      </w:pPr>
    </w:p>
    <w:p w:rsidR="00720EAB" w:rsidRDefault="00720EAB" w:rsidP="00720EAB">
      <w:r>
        <w:t>республиканский бюджет</w:t>
      </w:r>
    </w:p>
    <w:p w:rsidR="00AD118F" w:rsidRDefault="00AD118F" w:rsidP="00720EAB">
      <w:pPr>
        <w:ind w:firstLine="0"/>
        <w:sectPr w:rsidR="00AD118F" w:rsidSect="00087517">
          <w:endnotePr>
            <w:numFmt w:val="decimal"/>
          </w:endnotePr>
          <w:type w:val="continuous"/>
          <w:pgSz w:w="11906" w:h="16838"/>
          <w:pgMar w:top="1134" w:right="850" w:bottom="1134" w:left="1701" w:header="708" w:footer="708" w:gutter="0"/>
          <w:cols w:space="708"/>
          <w:docGrid w:linePitch="360"/>
        </w:sectPr>
      </w:pPr>
    </w:p>
    <w:p w:rsidR="00720EAB" w:rsidRDefault="00720EAB" w:rsidP="00720EAB">
      <w:pPr>
        <w:ind w:firstLine="0"/>
      </w:pPr>
      <w:r>
        <w:t xml:space="preserve">в 1941 </w:t>
      </w:r>
      <w:r w:rsidR="00391D33">
        <w:t>–</w:t>
      </w:r>
      <w:r>
        <w:t xml:space="preserve"> </w:t>
      </w:r>
      <w:r w:rsidR="00AD118F">
        <w:t>412 913 тыс. руб.;</w:t>
      </w:r>
    </w:p>
    <w:p w:rsidR="00AD118F" w:rsidRDefault="00AD118F" w:rsidP="00720EAB">
      <w:pPr>
        <w:ind w:firstLine="0"/>
      </w:pPr>
      <w:r>
        <w:t>166 248 тыс. руб.;</w:t>
      </w:r>
    </w:p>
    <w:p w:rsidR="00AD118F" w:rsidRDefault="00AD118F" w:rsidP="00720EAB">
      <w:pPr>
        <w:sectPr w:rsidR="00AD118F" w:rsidSect="00AD118F">
          <w:endnotePr>
            <w:numFmt w:val="decimal"/>
          </w:endnotePr>
          <w:type w:val="continuous"/>
          <w:pgSz w:w="11906" w:h="16838"/>
          <w:pgMar w:top="1134" w:right="850" w:bottom="1134" w:left="1701" w:header="708" w:footer="708" w:gutter="0"/>
          <w:cols w:num="2" w:space="708"/>
          <w:docGrid w:linePitch="360"/>
        </w:sectPr>
      </w:pPr>
    </w:p>
    <w:p w:rsidR="00720EAB" w:rsidRDefault="00720EAB" w:rsidP="00720EAB">
      <w:r>
        <w:t>местные бюджеты</w:t>
      </w:r>
    </w:p>
    <w:p w:rsidR="00AD118F" w:rsidRDefault="00AD118F" w:rsidP="00720EAB">
      <w:pPr>
        <w:ind w:firstLine="0"/>
        <w:sectPr w:rsidR="00AD118F" w:rsidSect="00087517">
          <w:endnotePr>
            <w:numFmt w:val="decimal"/>
          </w:endnotePr>
          <w:type w:val="continuous"/>
          <w:pgSz w:w="11906" w:h="16838"/>
          <w:pgMar w:top="1134" w:right="850" w:bottom="1134" w:left="1701" w:header="708" w:footer="708" w:gutter="0"/>
          <w:cols w:space="708"/>
          <w:docGrid w:linePitch="360"/>
        </w:sectPr>
      </w:pPr>
    </w:p>
    <w:p w:rsidR="00720EAB" w:rsidRDefault="00720EAB" w:rsidP="00720EAB">
      <w:pPr>
        <w:ind w:firstLine="0"/>
      </w:pPr>
      <w:r>
        <w:t xml:space="preserve">в 1941 </w:t>
      </w:r>
      <w:r w:rsidR="00391D33">
        <w:t>–</w:t>
      </w:r>
      <w:r>
        <w:t xml:space="preserve"> </w:t>
      </w:r>
      <w:r w:rsidR="00AD118F">
        <w:t>49 104 тыс. руб.;</w:t>
      </w:r>
    </w:p>
    <w:p w:rsidR="00720EAB" w:rsidRDefault="00AD118F" w:rsidP="00AD118F">
      <w:pPr>
        <w:ind w:firstLine="0"/>
      </w:pPr>
      <w:r>
        <w:t>295 769 тыс. руб.;</w:t>
      </w:r>
    </w:p>
    <w:p w:rsidR="00AD118F" w:rsidRDefault="00AD118F" w:rsidP="00AD118F">
      <w:pPr>
        <w:ind w:firstLine="0"/>
        <w:sectPr w:rsidR="00AD118F" w:rsidSect="00AD118F">
          <w:endnotePr>
            <w:numFmt w:val="decimal"/>
          </w:endnotePr>
          <w:type w:val="continuous"/>
          <w:pgSz w:w="11906" w:h="16838"/>
          <w:pgMar w:top="1134" w:right="850" w:bottom="1134" w:left="1701" w:header="708" w:footer="708" w:gutter="0"/>
          <w:cols w:num="2" w:space="708"/>
          <w:docGrid w:linePitch="360"/>
        </w:sectPr>
      </w:pPr>
    </w:p>
    <w:p w:rsidR="00AD118F" w:rsidRDefault="00AD118F" w:rsidP="00AD118F">
      <w:pPr>
        <w:ind w:firstLine="0"/>
      </w:pPr>
    </w:p>
    <w:p w:rsidR="00720EAB" w:rsidRDefault="00720EAB" w:rsidP="00720EAB">
      <w:r>
        <w:lastRenderedPageBreak/>
        <w:t>Литовск</w:t>
      </w:r>
      <w:r w:rsidR="00F31A3C">
        <w:t>ая</w:t>
      </w:r>
      <w:r>
        <w:t xml:space="preserve"> ССР</w:t>
      </w:r>
    </w:p>
    <w:p w:rsidR="00AD118F" w:rsidRDefault="00AD118F" w:rsidP="00720EAB">
      <w:pPr>
        <w:ind w:firstLine="0"/>
        <w:sectPr w:rsidR="00AD118F" w:rsidSect="00087517">
          <w:endnotePr>
            <w:numFmt w:val="decimal"/>
          </w:endnotePr>
          <w:type w:val="continuous"/>
          <w:pgSz w:w="11906" w:h="16838"/>
          <w:pgMar w:top="1134" w:right="850" w:bottom="1134" w:left="1701" w:header="708" w:footer="708" w:gutter="0"/>
          <w:cols w:space="708"/>
          <w:docGrid w:linePitch="360"/>
        </w:sectPr>
      </w:pPr>
    </w:p>
    <w:p w:rsidR="00720EAB" w:rsidRPr="0088008D" w:rsidRDefault="00720EAB" w:rsidP="00720EAB">
      <w:pPr>
        <w:ind w:firstLine="0"/>
      </w:pPr>
      <w:r>
        <w:t xml:space="preserve">в 1941 </w:t>
      </w:r>
      <w:r w:rsidR="00391D33">
        <w:t>–</w:t>
      </w:r>
      <w:r>
        <w:t xml:space="preserve"> </w:t>
      </w:r>
      <w:r w:rsidR="000028CA">
        <w:t>835 958 тыс. руб</w:t>
      </w:r>
      <w:r w:rsidR="000028CA" w:rsidRPr="0088008D">
        <w:t>.</w:t>
      </w:r>
      <w:r w:rsidR="000A701B" w:rsidRPr="0088008D">
        <w:rPr>
          <w:rStyle w:val="a7"/>
        </w:rPr>
        <w:endnoteReference w:id="290"/>
      </w:r>
    </w:p>
    <w:p w:rsidR="00AD118F" w:rsidRPr="0088008D" w:rsidRDefault="000028CA" w:rsidP="00720EAB">
      <w:pPr>
        <w:ind w:firstLine="0"/>
      </w:pPr>
      <w:r w:rsidRPr="0088008D">
        <w:t>835 958 тыс. руб.</w:t>
      </w:r>
    </w:p>
    <w:p w:rsidR="00AD118F" w:rsidRPr="0088008D" w:rsidRDefault="00AD118F" w:rsidP="00720EAB">
      <w:pPr>
        <w:sectPr w:rsidR="00AD118F" w:rsidRPr="0088008D" w:rsidSect="00AD118F">
          <w:endnotePr>
            <w:numFmt w:val="decimal"/>
          </w:endnotePr>
          <w:type w:val="continuous"/>
          <w:pgSz w:w="11906" w:h="16838"/>
          <w:pgMar w:top="1134" w:right="850" w:bottom="1134" w:left="1701" w:header="708" w:footer="708" w:gutter="0"/>
          <w:cols w:num="2" w:space="708"/>
          <w:docGrid w:linePitch="360"/>
        </w:sectPr>
      </w:pPr>
    </w:p>
    <w:p w:rsidR="00720EAB" w:rsidRPr="0088008D" w:rsidRDefault="00720EAB" w:rsidP="00720EAB">
      <w:r w:rsidRPr="0088008D">
        <w:t>республиканский бюджет</w:t>
      </w:r>
    </w:p>
    <w:p w:rsidR="00AD118F" w:rsidRPr="0088008D" w:rsidRDefault="00AD118F" w:rsidP="00720EAB">
      <w:pPr>
        <w:ind w:firstLine="0"/>
        <w:sectPr w:rsidR="00AD118F" w:rsidRPr="0088008D" w:rsidSect="00087517">
          <w:endnotePr>
            <w:numFmt w:val="decimal"/>
          </w:endnotePr>
          <w:type w:val="continuous"/>
          <w:pgSz w:w="11906" w:h="16838"/>
          <w:pgMar w:top="1134" w:right="850" w:bottom="1134" w:left="1701" w:header="708" w:footer="708" w:gutter="0"/>
          <w:cols w:space="708"/>
          <w:docGrid w:linePitch="360"/>
        </w:sectPr>
      </w:pPr>
    </w:p>
    <w:p w:rsidR="00720EAB" w:rsidRPr="0088008D" w:rsidRDefault="00720EAB" w:rsidP="00720EAB">
      <w:pPr>
        <w:ind w:firstLine="0"/>
      </w:pPr>
      <w:r w:rsidRPr="0088008D">
        <w:t xml:space="preserve">в 1941 </w:t>
      </w:r>
      <w:r w:rsidR="00391D33">
        <w:t>–</w:t>
      </w:r>
      <w:r w:rsidRPr="0088008D">
        <w:t xml:space="preserve"> </w:t>
      </w:r>
      <w:r w:rsidR="000028CA" w:rsidRPr="0088008D">
        <w:t>747 тыс. руб.</w:t>
      </w:r>
    </w:p>
    <w:p w:rsidR="00AD118F" w:rsidRPr="0088008D" w:rsidRDefault="00AD118F" w:rsidP="000028CA">
      <w:pPr>
        <w:ind w:firstLine="0"/>
        <w:sectPr w:rsidR="00AD118F" w:rsidRPr="0088008D" w:rsidSect="00AD118F">
          <w:endnotePr>
            <w:numFmt w:val="decimal"/>
          </w:endnotePr>
          <w:type w:val="continuous"/>
          <w:pgSz w:w="11906" w:h="16838"/>
          <w:pgMar w:top="1134" w:right="850" w:bottom="1134" w:left="1701" w:header="708" w:footer="708" w:gutter="0"/>
          <w:cols w:num="2" w:space="708"/>
          <w:docGrid w:linePitch="360"/>
        </w:sectPr>
      </w:pPr>
      <w:r w:rsidRPr="0088008D">
        <w:t xml:space="preserve">448 283 </w:t>
      </w:r>
      <w:r w:rsidR="000028CA" w:rsidRPr="0088008D">
        <w:t>тыс. руб.</w:t>
      </w:r>
    </w:p>
    <w:p w:rsidR="00720EAB" w:rsidRPr="0088008D" w:rsidRDefault="00720EAB" w:rsidP="00720EAB">
      <w:r w:rsidRPr="0088008D">
        <w:t>местные бюджеты</w:t>
      </w:r>
    </w:p>
    <w:p w:rsidR="00AD118F" w:rsidRPr="0088008D" w:rsidRDefault="00AD118F" w:rsidP="00720EAB">
      <w:pPr>
        <w:ind w:firstLine="0"/>
        <w:sectPr w:rsidR="00AD118F" w:rsidRPr="0088008D" w:rsidSect="00087517">
          <w:endnotePr>
            <w:numFmt w:val="decimal"/>
          </w:endnotePr>
          <w:type w:val="continuous"/>
          <w:pgSz w:w="11906" w:h="16838"/>
          <w:pgMar w:top="1134" w:right="850" w:bottom="1134" w:left="1701" w:header="708" w:footer="708" w:gutter="0"/>
          <w:cols w:space="708"/>
          <w:docGrid w:linePitch="360"/>
        </w:sectPr>
      </w:pPr>
    </w:p>
    <w:p w:rsidR="00720EAB" w:rsidRPr="0088008D" w:rsidRDefault="00720EAB" w:rsidP="00720EAB">
      <w:pPr>
        <w:ind w:firstLine="0"/>
      </w:pPr>
      <w:r w:rsidRPr="0088008D">
        <w:t xml:space="preserve">в 1941 </w:t>
      </w:r>
      <w:r w:rsidR="00391D33">
        <w:t>–</w:t>
      </w:r>
      <w:r w:rsidRPr="0088008D">
        <w:t xml:space="preserve"> </w:t>
      </w:r>
      <w:r w:rsidR="000028CA" w:rsidRPr="0088008D">
        <w:t>88 240 тыс. руб.</w:t>
      </w:r>
    </w:p>
    <w:p w:rsidR="00AD118F" w:rsidRPr="0088008D" w:rsidRDefault="000028CA" w:rsidP="000028CA">
      <w:pPr>
        <w:ind w:firstLine="0"/>
        <w:sectPr w:rsidR="00AD118F" w:rsidRPr="0088008D" w:rsidSect="00AD118F">
          <w:endnotePr>
            <w:numFmt w:val="decimal"/>
          </w:endnotePr>
          <w:type w:val="continuous"/>
          <w:pgSz w:w="11906" w:h="16838"/>
          <w:pgMar w:top="1134" w:right="850" w:bottom="1134" w:left="1701" w:header="708" w:footer="708" w:gutter="0"/>
          <w:cols w:num="2" w:space="708"/>
          <w:docGrid w:linePitch="360"/>
        </w:sectPr>
      </w:pPr>
      <w:r w:rsidRPr="0088008D">
        <w:t>387 675 тыс. руб.</w:t>
      </w:r>
    </w:p>
    <w:p w:rsidR="00AD118F" w:rsidRPr="0088008D" w:rsidRDefault="00AD118F" w:rsidP="00720EAB"/>
    <w:p w:rsidR="00720EAB" w:rsidRPr="0088008D" w:rsidRDefault="00720EAB" w:rsidP="00720EAB">
      <w:r w:rsidRPr="0088008D">
        <w:t>Латвийск</w:t>
      </w:r>
      <w:r w:rsidR="00F31A3C" w:rsidRPr="0088008D">
        <w:t>ая</w:t>
      </w:r>
      <w:r w:rsidRPr="0088008D">
        <w:t xml:space="preserve"> ССР </w:t>
      </w:r>
    </w:p>
    <w:p w:rsidR="00AD118F" w:rsidRPr="0088008D" w:rsidRDefault="00AD118F" w:rsidP="00720EAB">
      <w:pPr>
        <w:ind w:firstLine="0"/>
        <w:sectPr w:rsidR="00AD118F" w:rsidRPr="0088008D" w:rsidSect="00087517">
          <w:endnotePr>
            <w:numFmt w:val="decimal"/>
          </w:endnotePr>
          <w:type w:val="continuous"/>
          <w:pgSz w:w="11906" w:h="16838"/>
          <w:pgMar w:top="1134" w:right="850" w:bottom="1134" w:left="1701" w:header="708" w:footer="708" w:gutter="0"/>
          <w:cols w:space="708"/>
          <w:docGrid w:linePitch="360"/>
        </w:sectPr>
      </w:pPr>
    </w:p>
    <w:p w:rsidR="00720EAB" w:rsidRPr="0088008D" w:rsidRDefault="00720EAB" w:rsidP="00720EAB">
      <w:pPr>
        <w:ind w:firstLine="0"/>
      </w:pPr>
      <w:r w:rsidRPr="0088008D">
        <w:t xml:space="preserve">в 1941 </w:t>
      </w:r>
      <w:r w:rsidR="00391D33">
        <w:t>–</w:t>
      </w:r>
      <w:r w:rsidRPr="0088008D">
        <w:t xml:space="preserve"> </w:t>
      </w:r>
      <w:r w:rsidR="000028CA" w:rsidRPr="0088008D">
        <w:t>903 365 тыс. руб.</w:t>
      </w:r>
      <w:r w:rsidR="00134AE9" w:rsidRPr="0088008D">
        <w:rPr>
          <w:rStyle w:val="a7"/>
        </w:rPr>
        <w:endnoteReference w:id="291"/>
      </w:r>
    </w:p>
    <w:p w:rsidR="00AD118F" w:rsidRPr="0088008D" w:rsidRDefault="000028CA" w:rsidP="00720EAB">
      <w:pPr>
        <w:ind w:firstLine="0"/>
      </w:pPr>
      <w:r w:rsidRPr="0088008D">
        <w:t>903 365 тыс. руб.</w:t>
      </w:r>
    </w:p>
    <w:p w:rsidR="00AD118F" w:rsidRPr="0088008D" w:rsidRDefault="00AD118F" w:rsidP="00720EAB">
      <w:pPr>
        <w:sectPr w:rsidR="00AD118F" w:rsidRPr="0088008D" w:rsidSect="00AD118F">
          <w:endnotePr>
            <w:numFmt w:val="decimal"/>
          </w:endnotePr>
          <w:type w:val="continuous"/>
          <w:pgSz w:w="11906" w:h="16838"/>
          <w:pgMar w:top="1134" w:right="850" w:bottom="1134" w:left="1701" w:header="708" w:footer="708" w:gutter="0"/>
          <w:cols w:num="2" w:space="708"/>
          <w:docGrid w:linePitch="360"/>
        </w:sectPr>
      </w:pPr>
    </w:p>
    <w:p w:rsidR="00720EAB" w:rsidRPr="0088008D" w:rsidRDefault="00720EAB" w:rsidP="00720EAB">
      <w:r w:rsidRPr="0088008D">
        <w:t>республиканский бюджет</w:t>
      </w:r>
    </w:p>
    <w:p w:rsidR="00AD118F" w:rsidRDefault="00AD118F" w:rsidP="00720EAB">
      <w:pPr>
        <w:ind w:firstLine="0"/>
        <w:sectPr w:rsidR="00AD118F" w:rsidSect="00087517">
          <w:endnotePr>
            <w:numFmt w:val="decimal"/>
          </w:endnotePr>
          <w:type w:val="continuous"/>
          <w:pgSz w:w="11906" w:h="16838"/>
          <w:pgMar w:top="1134" w:right="850" w:bottom="1134" w:left="1701" w:header="708" w:footer="708" w:gutter="0"/>
          <w:cols w:space="708"/>
          <w:docGrid w:linePitch="360"/>
        </w:sectPr>
      </w:pPr>
    </w:p>
    <w:p w:rsidR="00720EAB" w:rsidRDefault="00720EAB" w:rsidP="00720EAB">
      <w:pPr>
        <w:ind w:firstLine="0"/>
      </w:pPr>
      <w:r>
        <w:t xml:space="preserve">в 1941 </w:t>
      </w:r>
      <w:r w:rsidR="00391D33">
        <w:t>–</w:t>
      </w:r>
      <w:r>
        <w:t xml:space="preserve"> </w:t>
      </w:r>
      <w:r w:rsidR="00AD118F">
        <w:t>800 335</w:t>
      </w:r>
      <w:r w:rsidR="000028CA" w:rsidRPr="000028CA">
        <w:t xml:space="preserve"> </w:t>
      </w:r>
      <w:r w:rsidR="000028CA">
        <w:t>тыс. руб.</w:t>
      </w:r>
    </w:p>
    <w:p w:rsidR="00AD118F" w:rsidRDefault="000028CA" w:rsidP="00720EAB">
      <w:pPr>
        <w:ind w:firstLine="0"/>
      </w:pPr>
      <w:r>
        <w:t>539 384 тыс. руб.</w:t>
      </w:r>
    </w:p>
    <w:p w:rsidR="00AD118F" w:rsidRDefault="00AD118F" w:rsidP="00720EAB">
      <w:pPr>
        <w:sectPr w:rsidR="00AD118F" w:rsidSect="00AD118F">
          <w:endnotePr>
            <w:numFmt w:val="decimal"/>
          </w:endnotePr>
          <w:type w:val="continuous"/>
          <w:pgSz w:w="11906" w:h="16838"/>
          <w:pgMar w:top="1134" w:right="850" w:bottom="1134" w:left="1701" w:header="708" w:footer="708" w:gutter="0"/>
          <w:cols w:num="2" w:space="708"/>
          <w:docGrid w:linePitch="360"/>
        </w:sectPr>
      </w:pPr>
    </w:p>
    <w:p w:rsidR="00720EAB" w:rsidRDefault="00720EAB" w:rsidP="00720EAB">
      <w:r>
        <w:t>местные бюджеты</w:t>
      </w:r>
    </w:p>
    <w:p w:rsidR="00AD118F" w:rsidRDefault="00AD118F" w:rsidP="00720EAB">
      <w:pPr>
        <w:ind w:firstLine="0"/>
        <w:sectPr w:rsidR="00AD118F" w:rsidSect="00087517">
          <w:endnotePr>
            <w:numFmt w:val="decimal"/>
          </w:endnotePr>
          <w:type w:val="continuous"/>
          <w:pgSz w:w="11906" w:h="16838"/>
          <w:pgMar w:top="1134" w:right="850" w:bottom="1134" w:left="1701" w:header="708" w:footer="708" w:gutter="0"/>
          <w:cols w:space="708"/>
          <w:docGrid w:linePitch="360"/>
        </w:sectPr>
      </w:pPr>
    </w:p>
    <w:p w:rsidR="00720EAB" w:rsidRDefault="00720EAB" w:rsidP="00720EAB">
      <w:pPr>
        <w:ind w:firstLine="0"/>
      </w:pPr>
      <w:r>
        <w:t xml:space="preserve">в 1941 </w:t>
      </w:r>
      <w:r w:rsidR="00391D33">
        <w:t>–</w:t>
      </w:r>
      <w:r>
        <w:t xml:space="preserve"> </w:t>
      </w:r>
      <w:r w:rsidR="00AD118F">
        <w:t>103 030 тыс. руб.</w:t>
      </w:r>
    </w:p>
    <w:p w:rsidR="00720EAB" w:rsidRDefault="000028CA" w:rsidP="00AD118F">
      <w:pPr>
        <w:ind w:firstLine="0"/>
      </w:pPr>
      <w:r>
        <w:t>363 981 тыс. руб.</w:t>
      </w:r>
    </w:p>
    <w:p w:rsidR="00AD118F" w:rsidRDefault="00AD118F" w:rsidP="00AD118F">
      <w:pPr>
        <w:ind w:firstLine="0"/>
        <w:sectPr w:rsidR="00AD118F" w:rsidSect="00AD118F">
          <w:endnotePr>
            <w:numFmt w:val="decimal"/>
          </w:endnotePr>
          <w:type w:val="continuous"/>
          <w:pgSz w:w="11906" w:h="16838"/>
          <w:pgMar w:top="1134" w:right="850" w:bottom="1134" w:left="1701" w:header="708" w:footer="708" w:gutter="0"/>
          <w:cols w:num="2" w:space="708"/>
          <w:docGrid w:linePitch="360"/>
        </w:sectPr>
      </w:pPr>
    </w:p>
    <w:p w:rsidR="00AD118F" w:rsidRDefault="00AD118F" w:rsidP="00AD118F">
      <w:pPr>
        <w:ind w:firstLine="0"/>
      </w:pPr>
    </w:p>
    <w:p w:rsidR="00720EAB" w:rsidRDefault="00720EAB" w:rsidP="00720EAB">
      <w:r>
        <w:t>Эстонск</w:t>
      </w:r>
      <w:r w:rsidR="00F31A3C">
        <w:t xml:space="preserve">ая </w:t>
      </w:r>
      <w:r>
        <w:t>ССР</w:t>
      </w:r>
    </w:p>
    <w:p w:rsidR="00AD118F" w:rsidRDefault="00AD118F" w:rsidP="00720EAB">
      <w:pPr>
        <w:ind w:firstLine="0"/>
        <w:sectPr w:rsidR="00AD118F" w:rsidSect="00087517">
          <w:endnotePr>
            <w:numFmt w:val="decimal"/>
          </w:endnotePr>
          <w:type w:val="continuous"/>
          <w:pgSz w:w="11906" w:h="16838"/>
          <w:pgMar w:top="1134" w:right="850" w:bottom="1134" w:left="1701" w:header="708" w:footer="708" w:gutter="0"/>
          <w:cols w:space="708"/>
          <w:docGrid w:linePitch="360"/>
        </w:sectPr>
      </w:pPr>
    </w:p>
    <w:p w:rsidR="00720EAB" w:rsidRDefault="00720EAB" w:rsidP="00720EAB">
      <w:pPr>
        <w:ind w:firstLine="0"/>
      </w:pPr>
      <w:r>
        <w:t xml:space="preserve">в 1941 </w:t>
      </w:r>
      <w:r w:rsidR="00391D33">
        <w:t>–</w:t>
      </w:r>
      <w:r>
        <w:t xml:space="preserve"> </w:t>
      </w:r>
      <w:r w:rsidR="00AD118F">
        <w:t>532 270 тыс. руб.</w:t>
      </w:r>
    </w:p>
    <w:p w:rsidR="00AD118F" w:rsidRDefault="000028CA" w:rsidP="00720EAB">
      <w:pPr>
        <w:ind w:firstLine="0"/>
      </w:pPr>
      <w:r>
        <w:t>532 270 тыс. руб.</w:t>
      </w:r>
    </w:p>
    <w:p w:rsidR="00AD118F" w:rsidRDefault="00AD118F" w:rsidP="00720EAB">
      <w:pPr>
        <w:sectPr w:rsidR="00AD118F" w:rsidSect="00AD118F">
          <w:endnotePr>
            <w:numFmt w:val="decimal"/>
          </w:endnotePr>
          <w:type w:val="continuous"/>
          <w:pgSz w:w="11906" w:h="16838"/>
          <w:pgMar w:top="1134" w:right="850" w:bottom="1134" w:left="1701" w:header="708" w:footer="708" w:gutter="0"/>
          <w:cols w:num="2" w:space="708"/>
          <w:docGrid w:linePitch="360"/>
        </w:sectPr>
      </w:pPr>
    </w:p>
    <w:p w:rsidR="00720EAB" w:rsidRDefault="00720EAB" w:rsidP="00720EAB">
      <w:r>
        <w:t>республиканский бюджет</w:t>
      </w:r>
    </w:p>
    <w:p w:rsidR="00AD118F" w:rsidRDefault="00AD118F" w:rsidP="00720EAB">
      <w:pPr>
        <w:ind w:firstLine="0"/>
        <w:sectPr w:rsidR="00AD118F" w:rsidSect="00087517">
          <w:endnotePr>
            <w:numFmt w:val="decimal"/>
          </w:endnotePr>
          <w:type w:val="continuous"/>
          <w:pgSz w:w="11906" w:h="16838"/>
          <w:pgMar w:top="1134" w:right="850" w:bottom="1134" w:left="1701" w:header="708" w:footer="708" w:gutter="0"/>
          <w:cols w:space="708"/>
          <w:docGrid w:linePitch="360"/>
        </w:sectPr>
      </w:pPr>
    </w:p>
    <w:p w:rsidR="00720EAB" w:rsidRDefault="00720EAB" w:rsidP="00720EAB">
      <w:pPr>
        <w:ind w:firstLine="0"/>
      </w:pPr>
      <w:r>
        <w:t xml:space="preserve">в 1941 </w:t>
      </w:r>
      <w:r w:rsidR="00391D33">
        <w:t>–</w:t>
      </w:r>
      <w:r>
        <w:t xml:space="preserve"> </w:t>
      </w:r>
      <w:r w:rsidR="00AD118F">
        <w:t>476 545 тыс. руб.</w:t>
      </w:r>
    </w:p>
    <w:p w:rsidR="00AD118F" w:rsidRDefault="000028CA" w:rsidP="00720EAB">
      <w:pPr>
        <w:ind w:firstLine="0"/>
      </w:pPr>
      <w:r>
        <w:t>332 608 тыс. руб.</w:t>
      </w:r>
    </w:p>
    <w:p w:rsidR="00AD118F" w:rsidRDefault="00AD118F" w:rsidP="00720EAB">
      <w:pPr>
        <w:sectPr w:rsidR="00AD118F" w:rsidSect="00AD118F">
          <w:endnotePr>
            <w:numFmt w:val="decimal"/>
          </w:endnotePr>
          <w:type w:val="continuous"/>
          <w:pgSz w:w="11906" w:h="16838"/>
          <w:pgMar w:top="1134" w:right="850" w:bottom="1134" w:left="1701" w:header="708" w:footer="708" w:gutter="0"/>
          <w:cols w:num="2" w:space="708"/>
          <w:docGrid w:linePitch="360"/>
        </w:sectPr>
      </w:pPr>
    </w:p>
    <w:p w:rsidR="00720EAB" w:rsidRDefault="00720EAB" w:rsidP="00720EAB">
      <w:r>
        <w:t>местные бюджеты</w:t>
      </w:r>
    </w:p>
    <w:p w:rsidR="00AD118F" w:rsidRDefault="00AD118F" w:rsidP="00720EAB">
      <w:pPr>
        <w:ind w:firstLine="0"/>
        <w:sectPr w:rsidR="00AD118F" w:rsidSect="00087517">
          <w:endnotePr>
            <w:numFmt w:val="decimal"/>
          </w:endnotePr>
          <w:type w:val="continuous"/>
          <w:pgSz w:w="11906" w:h="16838"/>
          <w:pgMar w:top="1134" w:right="850" w:bottom="1134" w:left="1701" w:header="708" w:footer="708" w:gutter="0"/>
          <w:cols w:space="708"/>
          <w:docGrid w:linePitch="360"/>
        </w:sectPr>
      </w:pPr>
    </w:p>
    <w:p w:rsidR="00720EAB" w:rsidRDefault="00720EAB" w:rsidP="00720EAB">
      <w:pPr>
        <w:ind w:firstLine="0"/>
      </w:pPr>
      <w:r>
        <w:t xml:space="preserve">в 1941 </w:t>
      </w:r>
      <w:r w:rsidR="00391D33">
        <w:t>–</w:t>
      </w:r>
      <w:r>
        <w:t xml:space="preserve"> </w:t>
      </w:r>
      <w:r w:rsidR="00AD118F">
        <w:t>55 725 тыс. руб.</w:t>
      </w:r>
    </w:p>
    <w:p w:rsidR="00720EAB" w:rsidRDefault="00AD118F" w:rsidP="00AD118F">
      <w:pPr>
        <w:ind w:firstLine="0"/>
        <w:jc w:val="both"/>
      </w:pPr>
      <w:r>
        <w:t>19</w:t>
      </w:r>
      <w:r w:rsidR="000028CA">
        <w:t>9 662 тыс. руб.</w:t>
      </w:r>
    </w:p>
    <w:p w:rsidR="00AD118F" w:rsidRDefault="00AD118F" w:rsidP="00AD118F">
      <w:pPr>
        <w:ind w:firstLine="0"/>
        <w:jc w:val="both"/>
        <w:sectPr w:rsidR="00AD118F" w:rsidSect="00AD118F">
          <w:endnotePr>
            <w:numFmt w:val="decimal"/>
          </w:endnotePr>
          <w:type w:val="continuous"/>
          <w:pgSz w:w="11906" w:h="16838"/>
          <w:pgMar w:top="1134" w:right="850" w:bottom="1134" w:left="1701" w:header="708" w:footer="708" w:gutter="0"/>
          <w:cols w:num="2" w:space="708"/>
          <w:docGrid w:linePitch="360"/>
        </w:sectPr>
      </w:pPr>
    </w:p>
    <w:p w:rsidR="00AD118F" w:rsidRDefault="00AD118F" w:rsidP="00AD118F">
      <w:pPr>
        <w:ind w:firstLine="0"/>
        <w:jc w:val="both"/>
      </w:pPr>
    </w:p>
    <w:p w:rsidR="003039E1" w:rsidRDefault="003039E1" w:rsidP="003039E1">
      <w:pPr>
        <w:jc w:val="both"/>
      </w:pPr>
      <w:r>
        <w:t>Итого по государственным бюджетам</w:t>
      </w:r>
      <w:r w:rsidR="0077595F">
        <w:t xml:space="preserve"> </w:t>
      </w:r>
      <w:r>
        <w:t>союзных республик</w:t>
      </w:r>
    </w:p>
    <w:p w:rsidR="007B6127" w:rsidRDefault="007B6127" w:rsidP="003039E1">
      <w:pPr>
        <w:ind w:firstLine="0"/>
        <w:jc w:val="both"/>
        <w:sectPr w:rsidR="007B6127" w:rsidSect="00087517">
          <w:endnotePr>
            <w:numFmt w:val="decimal"/>
          </w:endnotePr>
          <w:type w:val="continuous"/>
          <w:pgSz w:w="11906" w:h="16838"/>
          <w:pgMar w:top="1134" w:right="850" w:bottom="1134" w:left="1701" w:header="708" w:footer="708" w:gutter="0"/>
          <w:cols w:space="708"/>
          <w:docGrid w:linePitch="360"/>
        </w:sectPr>
      </w:pPr>
    </w:p>
    <w:p w:rsidR="003039E1" w:rsidRDefault="003039E1" w:rsidP="003039E1">
      <w:pPr>
        <w:ind w:firstLine="0"/>
        <w:jc w:val="both"/>
      </w:pPr>
      <w:r>
        <w:t xml:space="preserve">в 1938 </w:t>
      </w:r>
      <w:r w:rsidR="00391D33">
        <w:t>–</w:t>
      </w:r>
      <w:r>
        <w:t xml:space="preserve"> </w:t>
      </w:r>
      <w:r w:rsidR="0037382A">
        <w:t>34 759 030</w:t>
      </w:r>
      <w:r w:rsidR="00957CE8" w:rsidRPr="00957CE8">
        <w:t xml:space="preserve"> </w:t>
      </w:r>
      <w:r w:rsidR="00957CE8">
        <w:t>тыс. руб.;</w:t>
      </w:r>
    </w:p>
    <w:p w:rsidR="003039E1" w:rsidRDefault="003039E1" w:rsidP="003039E1">
      <w:pPr>
        <w:ind w:firstLine="0"/>
        <w:jc w:val="both"/>
      </w:pPr>
      <w:r>
        <w:t xml:space="preserve">в 1939 </w:t>
      </w:r>
      <w:r w:rsidR="00391D33">
        <w:t>–</w:t>
      </w:r>
      <w:r>
        <w:t xml:space="preserve"> </w:t>
      </w:r>
      <w:r w:rsidR="001105A7">
        <w:t xml:space="preserve">38 721 843 </w:t>
      </w:r>
      <w:r w:rsidR="00957CE8">
        <w:t>тыс. руб.</w:t>
      </w:r>
      <w:r>
        <w:t>;</w:t>
      </w:r>
    </w:p>
    <w:p w:rsidR="003039E1" w:rsidRDefault="003039E1" w:rsidP="003039E1">
      <w:pPr>
        <w:ind w:firstLine="0"/>
        <w:jc w:val="both"/>
      </w:pPr>
      <w:r>
        <w:t xml:space="preserve">в 1940 </w:t>
      </w:r>
      <w:r w:rsidR="00391D33">
        <w:t>–</w:t>
      </w:r>
      <w:r>
        <w:t xml:space="preserve"> </w:t>
      </w:r>
      <w:r w:rsidR="00F12C50">
        <w:t xml:space="preserve">42 859 723 </w:t>
      </w:r>
      <w:r w:rsidR="00957CE8">
        <w:t>тыс. руб.</w:t>
      </w:r>
      <w:r>
        <w:t>;</w:t>
      </w:r>
    </w:p>
    <w:p w:rsidR="003039E1" w:rsidRDefault="003039E1" w:rsidP="003039E1">
      <w:pPr>
        <w:ind w:firstLine="0"/>
        <w:jc w:val="both"/>
      </w:pPr>
      <w:r>
        <w:t xml:space="preserve">в 1941 </w:t>
      </w:r>
      <w:r w:rsidR="00391D33">
        <w:t>–</w:t>
      </w:r>
      <w:r>
        <w:t xml:space="preserve"> </w:t>
      </w:r>
      <w:r w:rsidR="00CC521B">
        <w:t>46 360</w:t>
      </w:r>
      <w:r w:rsidR="00DA7CE9">
        <w:t> </w:t>
      </w:r>
      <w:r w:rsidR="00CC521B">
        <w:t>115</w:t>
      </w:r>
      <w:r w:rsidR="00DA7CE9">
        <w:t xml:space="preserve"> </w:t>
      </w:r>
      <w:r w:rsidR="00957CE8">
        <w:t>тыс. руб.</w:t>
      </w:r>
    </w:p>
    <w:p w:rsidR="007B6127" w:rsidRDefault="007B6127" w:rsidP="003039E1">
      <w:pPr>
        <w:ind w:firstLine="0"/>
        <w:jc w:val="both"/>
      </w:pPr>
      <w:r>
        <w:t>34 759 030</w:t>
      </w:r>
      <w:r w:rsidR="001105A7" w:rsidRPr="001105A7">
        <w:t xml:space="preserve"> </w:t>
      </w:r>
      <w:r w:rsidR="001105A7">
        <w:t>тыс. руб.</w:t>
      </w:r>
      <w:r>
        <w:t>;</w:t>
      </w:r>
    </w:p>
    <w:p w:rsidR="007B6127" w:rsidRDefault="001105A7" w:rsidP="003039E1">
      <w:pPr>
        <w:ind w:firstLine="0"/>
        <w:jc w:val="both"/>
      </w:pPr>
      <w:r>
        <w:t>38 721 843 тыс. руб.;</w:t>
      </w:r>
    </w:p>
    <w:p w:rsidR="007B6127" w:rsidRDefault="00F12C50" w:rsidP="003039E1">
      <w:pPr>
        <w:ind w:firstLine="0"/>
        <w:jc w:val="both"/>
      </w:pPr>
      <w:r>
        <w:t>42 859 723 тыс. руб.;</w:t>
      </w:r>
    </w:p>
    <w:p w:rsidR="007B6127" w:rsidRDefault="00CC521B" w:rsidP="003039E1">
      <w:pPr>
        <w:ind w:firstLine="0"/>
        <w:jc w:val="both"/>
      </w:pPr>
      <w:r>
        <w:t>46 360</w:t>
      </w:r>
      <w:r w:rsidR="00DA7CE9">
        <w:t> </w:t>
      </w:r>
      <w:r>
        <w:t>115</w:t>
      </w:r>
      <w:r w:rsidR="00DA7CE9">
        <w:t xml:space="preserve"> </w:t>
      </w:r>
      <w:r w:rsidR="009952E0">
        <w:t>тыс. руб.</w:t>
      </w:r>
    </w:p>
    <w:p w:rsidR="007B6127" w:rsidRDefault="007B6127" w:rsidP="003039E1">
      <w:pPr>
        <w:jc w:val="both"/>
        <w:sectPr w:rsidR="007B6127" w:rsidSect="007B6127">
          <w:endnotePr>
            <w:numFmt w:val="decimal"/>
          </w:endnotePr>
          <w:type w:val="continuous"/>
          <w:pgSz w:w="11906" w:h="16838"/>
          <w:pgMar w:top="1134" w:right="850" w:bottom="1134" w:left="1701" w:header="708" w:footer="708" w:gutter="0"/>
          <w:cols w:num="2" w:space="708"/>
          <w:docGrid w:linePitch="360"/>
        </w:sectPr>
      </w:pPr>
    </w:p>
    <w:p w:rsidR="003039E1" w:rsidRDefault="003039E1" w:rsidP="003039E1">
      <w:pPr>
        <w:jc w:val="both"/>
      </w:pPr>
      <w:r>
        <w:t>республиканские бюджеты</w:t>
      </w:r>
    </w:p>
    <w:p w:rsidR="007B6127" w:rsidRDefault="007B6127" w:rsidP="003039E1">
      <w:pPr>
        <w:ind w:firstLine="0"/>
        <w:jc w:val="both"/>
        <w:sectPr w:rsidR="007B6127" w:rsidSect="00087517">
          <w:endnotePr>
            <w:numFmt w:val="decimal"/>
          </w:endnotePr>
          <w:type w:val="continuous"/>
          <w:pgSz w:w="11906" w:h="16838"/>
          <w:pgMar w:top="1134" w:right="850" w:bottom="1134" w:left="1701" w:header="708" w:footer="708" w:gutter="0"/>
          <w:cols w:space="708"/>
          <w:docGrid w:linePitch="360"/>
        </w:sectPr>
      </w:pPr>
    </w:p>
    <w:p w:rsidR="003039E1" w:rsidRDefault="003039E1" w:rsidP="003039E1">
      <w:pPr>
        <w:ind w:firstLine="0"/>
        <w:jc w:val="both"/>
      </w:pPr>
      <w:r>
        <w:t xml:space="preserve">в 1938 </w:t>
      </w:r>
      <w:r w:rsidR="00391D33">
        <w:t>–</w:t>
      </w:r>
      <w:r>
        <w:t xml:space="preserve"> </w:t>
      </w:r>
      <w:r w:rsidR="0037382A">
        <w:t>26 352 362</w:t>
      </w:r>
      <w:r w:rsidR="00957CE8" w:rsidRPr="00957CE8">
        <w:t xml:space="preserve"> </w:t>
      </w:r>
      <w:r w:rsidR="00957CE8">
        <w:t>тыс. руб.</w:t>
      </w:r>
      <w:r>
        <w:t>;</w:t>
      </w:r>
    </w:p>
    <w:p w:rsidR="003039E1" w:rsidRDefault="003039E1" w:rsidP="003039E1">
      <w:pPr>
        <w:ind w:firstLine="0"/>
        <w:jc w:val="both"/>
      </w:pPr>
      <w:r>
        <w:t xml:space="preserve">в 1939 </w:t>
      </w:r>
      <w:r w:rsidR="00391D33">
        <w:t>–</w:t>
      </w:r>
      <w:r>
        <w:t xml:space="preserve"> </w:t>
      </w:r>
      <w:r w:rsidR="001105A7">
        <w:t xml:space="preserve">27 852 035 </w:t>
      </w:r>
      <w:r w:rsidR="00957CE8">
        <w:t>тыс. руб.</w:t>
      </w:r>
      <w:r>
        <w:t>;</w:t>
      </w:r>
    </w:p>
    <w:p w:rsidR="003039E1" w:rsidRDefault="003039E1" w:rsidP="003039E1">
      <w:pPr>
        <w:ind w:firstLine="0"/>
        <w:jc w:val="both"/>
      </w:pPr>
      <w:r>
        <w:t xml:space="preserve">в 1940 </w:t>
      </w:r>
      <w:r w:rsidR="00391D33">
        <w:t>–</w:t>
      </w:r>
      <w:r w:rsidR="00957CE8" w:rsidRPr="00957CE8">
        <w:t xml:space="preserve"> </w:t>
      </w:r>
      <w:r w:rsidR="00F12C50">
        <w:t>28 266 236</w:t>
      </w:r>
      <w:r w:rsidR="00957CE8">
        <w:t>тыс. руб.</w:t>
      </w:r>
      <w:r>
        <w:t>;</w:t>
      </w:r>
    </w:p>
    <w:p w:rsidR="003039E1" w:rsidRDefault="003039E1" w:rsidP="003039E1">
      <w:pPr>
        <w:ind w:firstLine="0"/>
        <w:jc w:val="both"/>
      </w:pPr>
      <w:r>
        <w:t xml:space="preserve">в 1941 </w:t>
      </w:r>
      <w:r w:rsidR="00391D33">
        <w:t>–</w:t>
      </w:r>
      <w:r>
        <w:t xml:space="preserve"> </w:t>
      </w:r>
      <w:r w:rsidR="00CC521B">
        <w:t xml:space="preserve">31 410 638 </w:t>
      </w:r>
      <w:r w:rsidR="00957CE8">
        <w:t>тыс. руб.</w:t>
      </w:r>
    </w:p>
    <w:p w:rsidR="007B6127" w:rsidRDefault="007B6127" w:rsidP="003039E1">
      <w:pPr>
        <w:ind w:firstLine="0"/>
        <w:jc w:val="both"/>
      </w:pPr>
      <w:r>
        <w:t>8 415 036</w:t>
      </w:r>
      <w:r w:rsidR="00957CE8" w:rsidRPr="00957CE8">
        <w:t xml:space="preserve"> </w:t>
      </w:r>
      <w:r w:rsidR="00957CE8">
        <w:t>тыс. руб.;</w:t>
      </w:r>
    </w:p>
    <w:p w:rsidR="007B6127" w:rsidRDefault="001105A7" w:rsidP="003039E1">
      <w:pPr>
        <w:ind w:firstLine="0"/>
        <w:jc w:val="both"/>
      </w:pPr>
      <w:r>
        <w:t xml:space="preserve">11 713 558 </w:t>
      </w:r>
      <w:r w:rsidR="00957CE8">
        <w:t>тыс. руб.;</w:t>
      </w:r>
    </w:p>
    <w:p w:rsidR="007B6127" w:rsidRDefault="00F12C50" w:rsidP="003039E1">
      <w:pPr>
        <w:ind w:firstLine="0"/>
        <w:jc w:val="both"/>
      </w:pPr>
      <w:r>
        <w:t xml:space="preserve">12 368 187 </w:t>
      </w:r>
      <w:r w:rsidR="00957CE8">
        <w:t>тыс. руб.;</w:t>
      </w:r>
    </w:p>
    <w:p w:rsidR="007B6127" w:rsidRDefault="00CC521B" w:rsidP="003039E1">
      <w:pPr>
        <w:ind w:firstLine="0"/>
        <w:jc w:val="both"/>
      </w:pPr>
      <w:r>
        <w:t>13 297</w:t>
      </w:r>
      <w:r w:rsidR="00DA7CE9">
        <w:t> </w:t>
      </w:r>
      <w:r>
        <w:t>100</w:t>
      </w:r>
      <w:r w:rsidR="00DA7CE9">
        <w:t xml:space="preserve"> </w:t>
      </w:r>
      <w:r w:rsidR="009952E0">
        <w:t>тыс. руб.</w:t>
      </w:r>
    </w:p>
    <w:p w:rsidR="007B6127" w:rsidRDefault="007B6127" w:rsidP="00DA7CE9">
      <w:pPr>
        <w:ind w:firstLine="0"/>
        <w:jc w:val="both"/>
        <w:sectPr w:rsidR="007B6127" w:rsidSect="007B6127">
          <w:endnotePr>
            <w:numFmt w:val="decimal"/>
          </w:endnotePr>
          <w:type w:val="continuous"/>
          <w:pgSz w:w="11906" w:h="16838"/>
          <w:pgMar w:top="1134" w:right="850" w:bottom="1134" w:left="1701" w:header="708" w:footer="708" w:gutter="0"/>
          <w:cols w:num="2" w:space="708"/>
          <w:docGrid w:linePitch="360"/>
        </w:sectPr>
      </w:pPr>
    </w:p>
    <w:p w:rsidR="003039E1" w:rsidRDefault="003039E1" w:rsidP="003039E1">
      <w:pPr>
        <w:jc w:val="both"/>
      </w:pPr>
      <w:r>
        <w:t>местные бюджеты</w:t>
      </w:r>
    </w:p>
    <w:p w:rsidR="007B6127" w:rsidRDefault="007B6127" w:rsidP="003039E1">
      <w:pPr>
        <w:ind w:firstLine="0"/>
        <w:jc w:val="both"/>
        <w:sectPr w:rsidR="007B6127" w:rsidSect="00087517">
          <w:endnotePr>
            <w:numFmt w:val="decimal"/>
          </w:endnotePr>
          <w:type w:val="continuous"/>
          <w:pgSz w:w="11906" w:h="16838"/>
          <w:pgMar w:top="1134" w:right="850" w:bottom="1134" w:left="1701" w:header="708" w:footer="708" w:gutter="0"/>
          <w:cols w:space="708"/>
          <w:docGrid w:linePitch="360"/>
        </w:sectPr>
      </w:pPr>
    </w:p>
    <w:p w:rsidR="003039E1" w:rsidRDefault="003039E1" w:rsidP="003039E1">
      <w:pPr>
        <w:ind w:firstLine="0"/>
        <w:jc w:val="both"/>
      </w:pPr>
      <w:r>
        <w:t xml:space="preserve">в 1938 </w:t>
      </w:r>
      <w:r w:rsidR="00391D33">
        <w:t>–</w:t>
      </w:r>
      <w:r>
        <w:t xml:space="preserve"> </w:t>
      </w:r>
      <w:r w:rsidR="0037382A">
        <w:t>8 406 668</w:t>
      </w:r>
      <w:r w:rsidR="00957CE8" w:rsidRPr="00957CE8">
        <w:t xml:space="preserve"> </w:t>
      </w:r>
      <w:r w:rsidR="00957CE8">
        <w:t>тыс. руб.</w:t>
      </w:r>
      <w:r>
        <w:t>;</w:t>
      </w:r>
    </w:p>
    <w:p w:rsidR="003039E1" w:rsidRDefault="003039E1" w:rsidP="003039E1">
      <w:pPr>
        <w:ind w:firstLine="0"/>
        <w:jc w:val="both"/>
      </w:pPr>
      <w:r>
        <w:t xml:space="preserve">в 1939 </w:t>
      </w:r>
      <w:r w:rsidR="00391D33">
        <w:t>–</w:t>
      </w:r>
      <w:r>
        <w:t xml:space="preserve"> </w:t>
      </w:r>
      <w:r w:rsidR="009A4039">
        <w:t xml:space="preserve">10 869 808 </w:t>
      </w:r>
      <w:r w:rsidR="00957CE8">
        <w:t>тыс. руб.</w:t>
      </w:r>
      <w:r>
        <w:t>;</w:t>
      </w:r>
    </w:p>
    <w:p w:rsidR="003039E1" w:rsidRDefault="003039E1" w:rsidP="003039E1">
      <w:pPr>
        <w:ind w:firstLine="0"/>
        <w:jc w:val="both"/>
      </w:pPr>
      <w:r>
        <w:t xml:space="preserve">в 1940 </w:t>
      </w:r>
      <w:r w:rsidR="00391D33">
        <w:t>–</w:t>
      </w:r>
      <w:r>
        <w:t xml:space="preserve"> </w:t>
      </w:r>
      <w:r w:rsidR="00F12C50">
        <w:t xml:space="preserve">17 593 402 </w:t>
      </w:r>
      <w:r w:rsidR="000369E2">
        <w:t>тыс. руб.;</w:t>
      </w:r>
    </w:p>
    <w:p w:rsidR="003039E1" w:rsidRDefault="000369E2" w:rsidP="003039E1">
      <w:pPr>
        <w:ind w:firstLine="0"/>
        <w:jc w:val="both"/>
      </w:pPr>
      <w:r>
        <w:t>26 343 994</w:t>
      </w:r>
      <w:r w:rsidRPr="00957CE8">
        <w:t xml:space="preserve"> </w:t>
      </w:r>
      <w:r w:rsidR="00DA7CE9">
        <w:t>тыс. руб.</w:t>
      </w:r>
    </w:p>
    <w:p w:rsidR="007B6127" w:rsidRDefault="000369E2" w:rsidP="003039E1">
      <w:pPr>
        <w:ind w:firstLine="0"/>
        <w:jc w:val="both"/>
      </w:pPr>
      <w:r>
        <w:t>27 008 285 тыс. руб.;</w:t>
      </w:r>
    </w:p>
    <w:p w:rsidR="007B6127" w:rsidRDefault="00F12C50" w:rsidP="003039E1">
      <w:pPr>
        <w:ind w:firstLine="0"/>
        <w:jc w:val="both"/>
      </w:pPr>
      <w:r>
        <w:t xml:space="preserve">30 491 541 </w:t>
      </w:r>
      <w:r w:rsidR="000369E2">
        <w:t>тыс. руб.;</w:t>
      </w:r>
    </w:p>
    <w:p w:rsidR="007B6127" w:rsidRDefault="000369E2" w:rsidP="003039E1">
      <w:pPr>
        <w:ind w:firstLine="0"/>
        <w:jc w:val="both"/>
      </w:pPr>
      <w:r>
        <w:t xml:space="preserve">в 1941, </w:t>
      </w:r>
      <w:r w:rsidR="00391D33">
        <w:t>–</w:t>
      </w:r>
      <w:r>
        <w:t xml:space="preserve"> </w:t>
      </w:r>
      <w:r w:rsidR="00CC521B">
        <w:t xml:space="preserve">14 949 477 </w:t>
      </w:r>
      <w:r>
        <w:t>тыс. руб.;</w:t>
      </w:r>
    </w:p>
    <w:p w:rsidR="007B6127" w:rsidRDefault="00CC521B" w:rsidP="00957CE8">
      <w:pPr>
        <w:ind w:firstLine="0"/>
        <w:jc w:val="both"/>
      </w:pPr>
      <w:r>
        <w:t xml:space="preserve">33 063 015 </w:t>
      </w:r>
      <w:r w:rsidR="000369E2">
        <w:t>тыс. руб.</w:t>
      </w:r>
    </w:p>
    <w:p w:rsidR="00957CE8" w:rsidRDefault="00957CE8" w:rsidP="003039E1">
      <w:pPr>
        <w:jc w:val="both"/>
        <w:sectPr w:rsidR="00957CE8" w:rsidSect="007B6127">
          <w:endnotePr>
            <w:numFmt w:val="decimal"/>
          </w:endnotePr>
          <w:type w:val="continuous"/>
          <w:pgSz w:w="11906" w:h="16838"/>
          <w:pgMar w:top="1134" w:right="850" w:bottom="1134" w:left="1701" w:header="708" w:footer="708" w:gutter="0"/>
          <w:cols w:num="2" w:space="708"/>
          <w:docGrid w:linePitch="360"/>
        </w:sectPr>
      </w:pPr>
    </w:p>
    <w:p w:rsidR="00F92F8D" w:rsidRDefault="00F92F8D" w:rsidP="00B66FFE">
      <w:pPr>
        <w:pStyle w:val="a8"/>
      </w:pPr>
    </w:p>
    <w:p w:rsidR="00B66FFE" w:rsidRDefault="00B66FFE" w:rsidP="00B66FFE">
      <w:pPr>
        <w:pStyle w:val="a8"/>
      </w:pPr>
      <w:bookmarkStart w:id="135" w:name="_Toc139142172"/>
      <w:r>
        <w:t>Государственный банк</w:t>
      </w:r>
      <w:bookmarkEnd w:id="135"/>
    </w:p>
    <w:p w:rsidR="00AB3882" w:rsidRDefault="00AB3882" w:rsidP="00AB3882">
      <w:pPr>
        <w:jc w:val="both"/>
      </w:pPr>
      <w:r>
        <w:t>Под руководством Центрального Комитета нашей партии, лично товарища Сталина и его вернейшего соратника – товарища Молотова у нас в СССР наш Государственный банк был превращен в единый орган краткосрочного кредитования.</w:t>
      </w:r>
    </w:p>
    <w:p w:rsidR="00AB3882" w:rsidRDefault="00AB3882" w:rsidP="00AB3882">
      <w:pPr>
        <w:ind w:firstLine="0"/>
        <w:jc w:val="both"/>
      </w:pPr>
      <w:r>
        <w:t>Его роль в деле построении социалистического общества была огромна, и в связи с этим т. Молотов на 1-й сессии Верховного Совета СССР, как вы знаете, поставил вопрос о выделении Государственного банка в орган, подчиненный непосредственно Совету Народных Комиссаров.</w:t>
      </w:r>
      <w:r w:rsidR="0053644E">
        <w:rPr>
          <w:rStyle w:val="a7"/>
        </w:rPr>
        <w:endnoteReference w:id="292"/>
      </w:r>
    </w:p>
    <w:p w:rsidR="00F248C6" w:rsidRDefault="00F248C6" w:rsidP="00AB3882">
      <w:pPr>
        <w:jc w:val="both"/>
      </w:pPr>
    </w:p>
    <w:p w:rsidR="00F248C6" w:rsidRDefault="00AB3882" w:rsidP="00AB3882">
      <w:pPr>
        <w:jc w:val="both"/>
      </w:pPr>
      <w:r>
        <w:t>За период с 17 по 18-й съезды резко выросла сеть Государственного банка.</w:t>
      </w:r>
    </w:p>
    <w:p w:rsidR="00AB3882" w:rsidRDefault="00AB3882" w:rsidP="00F248C6">
      <w:pPr>
        <w:ind w:firstLine="0"/>
        <w:jc w:val="both"/>
      </w:pPr>
      <w:r>
        <w:t>Тов. Сталин на 17-м съезде говорил, что теперь мы:</w:t>
      </w:r>
    </w:p>
    <w:p w:rsidR="00AB3882" w:rsidRDefault="00AB3882" w:rsidP="00AB3882">
      <w:pPr>
        <w:jc w:val="both"/>
      </w:pPr>
      <w:r>
        <w:t>«Наладили единый централизованный банк краткосрочного кредита – Государственный банк с 2 тысячами 200 районных отделений на местах, способных финансировать торговые операции».</w:t>
      </w:r>
    </w:p>
    <w:p w:rsidR="00AB3882" w:rsidRDefault="00AB3882" w:rsidP="00AB3882">
      <w:pPr>
        <w:jc w:val="both"/>
      </w:pPr>
      <w:r>
        <w:lastRenderedPageBreak/>
        <w:t>Теперь мы имеем уже 3300 отделений Государственного банка.</w:t>
      </w:r>
    </w:p>
    <w:p w:rsidR="00AB3882" w:rsidRDefault="00AB3882" w:rsidP="00AB3882">
      <w:pPr>
        <w:ind w:firstLine="0"/>
        <w:jc w:val="both"/>
      </w:pPr>
      <w:r>
        <w:t>Размеры финансовых операций нашего Государственного банка мало известны широким кругам населения. Между тем они ярко и убедительно показывают могущество нашего государства.</w:t>
      </w:r>
    </w:p>
    <w:p w:rsidR="00AB3882" w:rsidRDefault="00AB3882" w:rsidP="00AB3882">
      <w:pPr>
        <w:jc w:val="both"/>
      </w:pPr>
      <w:r>
        <w:t>Я приведу некоторые данные.</w:t>
      </w:r>
    </w:p>
    <w:p w:rsidR="00AB3882" w:rsidRDefault="00AB3882" w:rsidP="00AB3882">
      <w:pPr>
        <w:jc w:val="both"/>
      </w:pPr>
      <w:r>
        <w:t>Государственным банком выдано ссуд народному хозяйству:</w:t>
      </w:r>
    </w:p>
    <w:p w:rsidR="00AB3882" w:rsidRDefault="00AB3882" w:rsidP="00AB3882">
      <w:pPr>
        <w:ind w:firstLine="0"/>
        <w:jc w:val="both"/>
      </w:pPr>
      <w:r>
        <w:t>в 1934</w:t>
      </w:r>
      <w:r w:rsidR="00FF6C42">
        <w:rPr>
          <w:lang w:val="ru-UA"/>
        </w:rPr>
        <w:t xml:space="preserve"> </w:t>
      </w:r>
      <w:r w:rsidR="00FF6C42">
        <w:t>–</w:t>
      </w:r>
      <w:r w:rsidR="00FF6C42">
        <w:rPr>
          <w:lang w:val="ru-UA"/>
        </w:rPr>
        <w:t xml:space="preserve"> </w:t>
      </w:r>
      <w:r>
        <w:t>140 млрд. руб.;</w:t>
      </w:r>
    </w:p>
    <w:p w:rsidR="00AB3882" w:rsidRDefault="00AB3882" w:rsidP="00AB3882">
      <w:pPr>
        <w:ind w:firstLine="0"/>
        <w:jc w:val="both"/>
      </w:pPr>
      <w:r>
        <w:t xml:space="preserve">в 1938 </w:t>
      </w:r>
      <w:r w:rsidR="00391D33">
        <w:t>–</w:t>
      </w:r>
      <w:r>
        <w:t xml:space="preserve"> 475 млрд. руб.</w:t>
      </w:r>
    </w:p>
    <w:p w:rsidR="00AB3882" w:rsidRDefault="00AB3882" w:rsidP="00AB3882">
      <w:pPr>
        <w:jc w:val="both"/>
      </w:pPr>
      <w:r>
        <w:t>Ежедневно Государственным банком выдавалось ссуд в среднем:</w:t>
      </w:r>
    </w:p>
    <w:p w:rsidR="00AB3882" w:rsidRDefault="00AB3882" w:rsidP="00AB3882">
      <w:pPr>
        <w:ind w:firstLine="0"/>
        <w:jc w:val="both"/>
      </w:pPr>
      <w:r>
        <w:t xml:space="preserve">в 1934 </w:t>
      </w:r>
      <w:r w:rsidR="00391D33">
        <w:t>–</w:t>
      </w:r>
      <w:r>
        <w:t xml:space="preserve"> 467 млн. руб.;</w:t>
      </w:r>
    </w:p>
    <w:p w:rsidR="00AB3882" w:rsidRDefault="00AB3882" w:rsidP="00AB3882">
      <w:pPr>
        <w:ind w:firstLine="0"/>
        <w:jc w:val="both"/>
      </w:pPr>
      <w:r>
        <w:t xml:space="preserve">в 1938 </w:t>
      </w:r>
      <w:r w:rsidR="00391D33">
        <w:t>–</w:t>
      </w:r>
      <w:r>
        <w:t xml:space="preserve"> 1 58 млн. руб.</w:t>
      </w:r>
    </w:p>
    <w:p w:rsidR="00AB3882" w:rsidRDefault="00AB3882" w:rsidP="00AB3882">
      <w:pPr>
        <w:jc w:val="both"/>
      </w:pPr>
      <w:r>
        <w:t>В кассы Государс</w:t>
      </w:r>
      <w:r w:rsidR="008D6005">
        <w:rPr>
          <w:lang w:val="ru-UA"/>
        </w:rPr>
        <w:t>т</w:t>
      </w:r>
      <w:r>
        <w:t>в</w:t>
      </w:r>
      <w:r w:rsidR="008D6005">
        <w:rPr>
          <w:lang w:val="ru-UA"/>
        </w:rPr>
        <w:t>енно</w:t>
      </w:r>
      <w:r>
        <w:t>го банка поступило наличных денежных средств:</w:t>
      </w:r>
    </w:p>
    <w:p w:rsidR="00AB3882" w:rsidRDefault="00AB3882" w:rsidP="00AB3882">
      <w:pPr>
        <w:ind w:firstLine="0"/>
        <w:jc w:val="both"/>
      </w:pPr>
      <w:r>
        <w:t xml:space="preserve">в 1934 </w:t>
      </w:r>
      <w:r w:rsidR="00391D33">
        <w:t>–</w:t>
      </w:r>
      <w:r>
        <w:t xml:space="preserve"> 58,8 млрд. руб.;</w:t>
      </w:r>
    </w:p>
    <w:p w:rsidR="00AB3882" w:rsidRDefault="00AB3882" w:rsidP="00AB3882">
      <w:pPr>
        <w:ind w:firstLine="0"/>
        <w:jc w:val="both"/>
      </w:pPr>
      <w:r>
        <w:t xml:space="preserve">в 1938 </w:t>
      </w:r>
      <w:r w:rsidR="00391D33">
        <w:t>–</w:t>
      </w:r>
      <w:r>
        <w:t xml:space="preserve"> 138 млрд. руб.</w:t>
      </w:r>
    </w:p>
    <w:p w:rsidR="00AB3882" w:rsidRDefault="00AB3882" w:rsidP="00AB3882">
      <w:pPr>
        <w:jc w:val="both"/>
      </w:pPr>
      <w:r>
        <w:t>Ежедневно в кассы Государственного банка в среднем поступало:</w:t>
      </w:r>
    </w:p>
    <w:p w:rsidR="00AB3882" w:rsidRDefault="00AB3882" w:rsidP="00AB3882">
      <w:pPr>
        <w:ind w:firstLine="0"/>
        <w:jc w:val="both"/>
      </w:pPr>
      <w:r>
        <w:t xml:space="preserve">в 1934 </w:t>
      </w:r>
      <w:r w:rsidR="00391D33">
        <w:t>–</w:t>
      </w:r>
      <w:r>
        <w:t xml:space="preserve"> 163 млн. руб.;</w:t>
      </w:r>
    </w:p>
    <w:p w:rsidR="00AB3882" w:rsidRDefault="00AB3882" w:rsidP="00AB3882">
      <w:pPr>
        <w:ind w:firstLine="0"/>
        <w:jc w:val="both"/>
      </w:pPr>
      <w:r>
        <w:t xml:space="preserve">в 1938 </w:t>
      </w:r>
      <w:r w:rsidR="00391D33">
        <w:t>–</w:t>
      </w:r>
      <w:r>
        <w:t xml:space="preserve"> 380</w:t>
      </w:r>
      <w:r>
        <w:tab/>
        <w:t>млн. руб.</w:t>
      </w:r>
    </w:p>
    <w:p w:rsidR="00AB3882" w:rsidRDefault="00AB3882" w:rsidP="00AB3882">
      <w:pPr>
        <w:jc w:val="both"/>
      </w:pPr>
    </w:p>
    <w:p w:rsidR="00AB3882" w:rsidRDefault="00AB3882" w:rsidP="00AB3882">
      <w:pPr>
        <w:jc w:val="both"/>
      </w:pPr>
      <w:r>
        <w:t>Пусть господа капиталисты укажут нам, где и когда существовал или существует в капиталистическом мире банк, располагающий такими мощными финансовыми ресурсами.</w:t>
      </w:r>
    </w:p>
    <w:p w:rsidR="00AB3882" w:rsidRDefault="00AB3882" w:rsidP="00AB3882">
      <w:pPr>
        <w:jc w:val="both"/>
      </w:pPr>
      <w:r>
        <w:t>Такие денежные ресурсы и финансовая мощь могут иметь место лишь в нашей стране, где экономическую основу составляет социалистическая система хозяйства, где орудия и средства производства являются всенародным достоянием.</w:t>
      </w:r>
    </w:p>
    <w:p w:rsidR="00040306" w:rsidRDefault="00040306" w:rsidP="00AB3882">
      <w:pPr>
        <w:jc w:val="both"/>
      </w:pPr>
    </w:p>
    <w:p w:rsidR="00040306" w:rsidRDefault="00040306" w:rsidP="002D2E91">
      <w:pPr>
        <w:pStyle w:val="2"/>
      </w:pPr>
      <w:bookmarkStart w:id="136" w:name="_Toc139142173"/>
      <w:r>
        <w:t>ИТОГИ ИСПОЛНЕНИЯ БЮДЖЕТА СССР</w:t>
      </w:r>
      <w:bookmarkEnd w:id="136"/>
      <w:r>
        <w:t xml:space="preserve"> </w:t>
      </w:r>
    </w:p>
    <w:p w:rsidR="006302AD" w:rsidRDefault="006302AD" w:rsidP="00596D5C">
      <w:pPr>
        <w:pStyle w:val="a8"/>
      </w:pPr>
      <w:bookmarkStart w:id="137" w:name="_Toc139142174"/>
      <w:r>
        <w:t>Невыполнение доходной части бюджета</w:t>
      </w:r>
      <w:bookmarkEnd w:id="137"/>
    </w:p>
    <w:p w:rsidR="00A0394C" w:rsidRDefault="00A0394C" w:rsidP="00CF54C5">
      <w:pPr>
        <w:jc w:val="both"/>
      </w:pPr>
      <w:r>
        <w:t>Бюджетная Комиссия, рассматривая бюджет в июле, одновременно интересовалась, как идет выполнение бюджета.</w:t>
      </w:r>
    </w:p>
    <w:p w:rsidR="00CF54C5" w:rsidRDefault="00CF54C5" w:rsidP="00CF54C5">
      <w:pPr>
        <w:jc w:val="both"/>
      </w:pPr>
      <w:r>
        <w:t>К сожалению, еще довольно часто приходится наблюдать факты грубого нарушения бюджетной дисциплины, беззаботного отношения к выполнению государственных обязательств.</w:t>
      </w:r>
    </w:p>
    <w:p w:rsidR="00A0394C" w:rsidRDefault="00A0394C" w:rsidP="00CF54C5">
      <w:pPr>
        <w:ind w:firstLine="0"/>
        <w:jc w:val="both"/>
      </w:pPr>
      <w:r>
        <w:t>За первое полугодие по союзному бюджету недополучено доходов по сравнению с планом 2 918 млн. руб.</w:t>
      </w:r>
    </w:p>
    <w:p w:rsidR="00ED470E" w:rsidRDefault="00ED470E" w:rsidP="00ED470E">
      <w:pPr>
        <w:pStyle w:val="a5"/>
        <w:jc w:val="both"/>
      </w:pPr>
    </w:p>
    <w:p w:rsidR="00040306" w:rsidRDefault="002D2E91" w:rsidP="00454738">
      <w:pPr>
        <w:pStyle w:val="3"/>
      </w:pPr>
      <w:bookmarkStart w:id="138" w:name="_Toc139142175"/>
      <w:r>
        <w:t>Не выполнение плана по налогу с оборота и отчислениям от прибылей</w:t>
      </w:r>
      <w:bookmarkEnd w:id="138"/>
    </w:p>
    <w:p w:rsidR="002D2E91" w:rsidRDefault="002D2E91" w:rsidP="006D5E8F">
      <w:pPr>
        <w:jc w:val="both"/>
      </w:pPr>
      <w:r>
        <w:t>Основной причиной слабого выполнения бюджета в первом полугодии является неудовлетворительное выполнение плана по налогу с оборота и отчислениям от прибылей, что связано с невыполнением рядом наркоматов и главков своих производственных заданий.</w:t>
      </w:r>
      <w:r w:rsidR="00A362A4">
        <w:rPr>
          <w:rStyle w:val="a7"/>
        </w:rPr>
        <w:endnoteReference w:id="293"/>
      </w:r>
      <w:r w:rsidR="00A362A4">
        <w:t xml:space="preserve"> </w:t>
      </w:r>
      <w:r w:rsidR="00A362A4">
        <w:rPr>
          <w:rStyle w:val="a7"/>
        </w:rPr>
        <w:endnoteReference w:id="294"/>
      </w:r>
    </w:p>
    <w:p w:rsidR="008267F8" w:rsidRPr="00DE655A" w:rsidRDefault="00323136" w:rsidP="00C36C82">
      <w:pPr>
        <w:ind w:firstLine="0"/>
        <w:jc w:val="both"/>
      </w:pPr>
      <w:r>
        <w:rPr>
          <w:lang w:val="ru-UA"/>
        </w:rPr>
        <w:t>Например, с</w:t>
      </w:r>
      <w:r w:rsidR="008267F8" w:rsidRPr="00430E37">
        <w:t>оюзная промышленность стройматериалов недодала бюджету в 1940, более 32 млн. руб.</w:t>
      </w:r>
    </w:p>
    <w:p w:rsidR="00CF54C5" w:rsidRDefault="00CF54C5" w:rsidP="009A5418">
      <w:pPr>
        <w:jc w:val="both"/>
      </w:pPr>
      <w:r>
        <w:t>В ряде звеньев государственной торговли работа также протекает неудовлетворительно.</w:t>
      </w:r>
    </w:p>
    <w:p w:rsidR="00CF54C5" w:rsidRDefault="00CF54C5" w:rsidP="009A5418">
      <w:pPr>
        <w:ind w:firstLine="0"/>
        <w:jc w:val="both"/>
      </w:pPr>
      <w:r w:rsidRPr="00485A10">
        <w:t>Наркомат торговли в первом полугодии недодал налога с оборота в бюджет 224 млн. руб. и отчислений от прибылей 79 млн. руб.</w:t>
      </w:r>
    </w:p>
    <w:p w:rsidR="00CF54C5" w:rsidRDefault="00CF54C5" w:rsidP="009A5418">
      <w:pPr>
        <w:jc w:val="both"/>
      </w:pPr>
      <w:r>
        <w:t>В результате невыполнения производственного плана, в результате больших потерь и убытков Наркомзаг за 1938, также недодал в бюджет крупные суммы по налогу с оборота и отчислениям от прибылей</w:t>
      </w:r>
      <w:r w:rsidR="00E73DB8">
        <w:t>.</w:t>
      </w:r>
    </w:p>
    <w:p w:rsidR="008267F8" w:rsidRDefault="008267F8" w:rsidP="009A5418">
      <w:pPr>
        <w:jc w:val="both"/>
      </w:pPr>
    </w:p>
    <w:p w:rsidR="008267F8" w:rsidRDefault="008267F8" w:rsidP="008267F8">
      <w:pPr>
        <w:jc w:val="both"/>
      </w:pPr>
      <w:r>
        <w:t>О нарушениях хозяйственной и финансовой дисциплины говорят также суммы штрафов, уплачиваемых хозорганами друг другу.</w:t>
      </w:r>
    </w:p>
    <w:p w:rsidR="008267F8" w:rsidRDefault="008267F8" w:rsidP="008267F8">
      <w:pPr>
        <w:ind w:firstLine="0"/>
        <w:jc w:val="both"/>
      </w:pPr>
      <w:r>
        <w:t>По некоторым предприятиям и организациям штрафы составляют довольно крупные суммы.</w:t>
      </w:r>
      <w:r>
        <w:rPr>
          <w:rStyle w:val="a7"/>
        </w:rPr>
        <w:endnoteReference w:id="295"/>
      </w:r>
    </w:p>
    <w:p w:rsidR="008267F8" w:rsidRDefault="008267F8" w:rsidP="009A5418">
      <w:pPr>
        <w:jc w:val="both"/>
      </w:pPr>
    </w:p>
    <w:p w:rsidR="00CF54C5" w:rsidRDefault="00CF54C5" w:rsidP="009A5418">
      <w:pPr>
        <w:jc w:val="both"/>
      </w:pPr>
      <w:r>
        <w:t>Эти цифры говорят о том, что некоторые наши хозяйственные руководители еще не научились беречь и экономить государственные средства.</w:t>
      </w:r>
    </w:p>
    <w:p w:rsidR="00CF54C5" w:rsidRDefault="00CF54C5" w:rsidP="009A5418">
      <w:pPr>
        <w:ind w:firstLine="0"/>
        <w:jc w:val="both"/>
      </w:pPr>
      <w:r>
        <w:t xml:space="preserve">Ворочая миллионами, они не беспокоятся о копейках, забывают при этом простую истину, что из копеек складываются рубли, из рублей </w:t>
      </w:r>
      <w:r w:rsidR="00391D33">
        <w:t>–</w:t>
      </w:r>
      <w:r>
        <w:t xml:space="preserve"> тысячи, а из тысяч </w:t>
      </w:r>
      <w:r w:rsidR="00391D33">
        <w:t>–</w:t>
      </w:r>
      <w:r>
        <w:t xml:space="preserve"> миллионы. </w:t>
      </w:r>
    </w:p>
    <w:p w:rsidR="00CF54C5" w:rsidRDefault="00CF54C5" w:rsidP="009A5418">
      <w:pPr>
        <w:jc w:val="both"/>
      </w:pPr>
      <w:r>
        <w:t>Поэтому Бюджетная Комиссия не могла пройти мимо нарушений бюджетной дисциплины, невыполнения государственных обязательств отдельными наркоматами.</w:t>
      </w:r>
    </w:p>
    <w:p w:rsidR="00CF54C5" w:rsidRDefault="00CF54C5" w:rsidP="00CF54C5">
      <w:pPr>
        <w:jc w:val="both"/>
      </w:pPr>
    </w:p>
    <w:p w:rsidR="007A27C3" w:rsidRDefault="00CF54C5" w:rsidP="00CF54C5">
      <w:pPr>
        <w:jc w:val="both"/>
      </w:pPr>
      <w:r>
        <w:t xml:space="preserve">Налог с оборота </w:t>
      </w:r>
      <w:r w:rsidR="00391D33">
        <w:t>–</w:t>
      </w:r>
      <w:r>
        <w:t xml:space="preserve"> крупный источник доходов государственного бюджета.</w:t>
      </w:r>
    </w:p>
    <w:p w:rsidR="00CF54C5" w:rsidRDefault="00CF54C5" w:rsidP="007A27C3">
      <w:pPr>
        <w:ind w:firstLine="0"/>
        <w:jc w:val="both"/>
      </w:pPr>
      <w:r>
        <w:t>Работа финорганов на этом участке должна отличаться особой четкостью и оперативностью.</w:t>
      </w:r>
    </w:p>
    <w:p w:rsidR="00CF54C5" w:rsidRDefault="0079703E" w:rsidP="00CF54C5">
      <w:pPr>
        <w:jc w:val="both"/>
      </w:pPr>
      <w:r>
        <w:t>Ф</w:t>
      </w:r>
      <w:r w:rsidR="00CF54C5">
        <w:t>инансовые органы должны выполнять задания по налогу с оборота не только по каждой республике, краю и области, но и по каждому району, по каждой хозяйственной организации.</w:t>
      </w:r>
    </w:p>
    <w:p w:rsidR="0079703E" w:rsidRDefault="0079703E" w:rsidP="0079703E">
      <w:pPr>
        <w:jc w:val="both"/>
      </w:pPr>
    </w:p>
    <w:p w:rsidR="0079703E" w:rsidRDefault="0079703E" w:rsidP="0079703E">
      <w:pPr>
        <w:jc w:val="both"/>
      </w:pPr>
      <w:r>
        <w:t>Необходимо провести большую работу по обеспечению поступления доходов в бюджет;</w:t>
      </w:r>
    </w:p>
    <w:p w:rsidR="0079703E" w:rsidRDefault="0079703E" w:rsidP="0079703E">
      <w:pPr>
        <w:ind w:firstLine="0"/>
        <w:jc w:val="both"/>
      </w:pPr>
      <w:r>
        <w:t>развернуть решительную борьбу с нарушениями финансово-бюджетной дисциплины;</w:t>
      </w:r>
    </w:p>
    <w:p w:rsidR="0079703E" w:rsidRDefault="0079703E" w:rsidP="0079703E">
      <w:pPr>
        <w:ind w:firstLine="0"/>
        <w:jc w:val="both"/>
      </w:pPr>
      <w:r>
        <w:t>потребовать от всех наркоматов, ведомств, от всех организаций нашей страны аккуратного выполнения своих обязательств перед государственным бюджетом.</w:t>
      </w:r>
    </w:p>
    <w:p w:rsidR="00CF54C5" w:rsidRDefault="00CF54C5" w:rsidP="00CF54C5">
      <w:pPr>
        <w:jc w:val="both"/>
      </w:pPr>
    </w:p>
    <w:p w:rsidR="00CF54C5" w:rsidRDefault="00CF54C5" w:rsidP="00CF54C5">
      <w:pPr>
        <w:jc w:val="both"/>
      </w:pPr>
      <w:r>
        <w:t>Надо принять решительные меры к ликвидации недоимки по налогу с оборота, которая является результатом недисциплинированности хозяйственников.</w:t>
      </w:r>
    </w:p>
    <w:p w:rsidR="00CF54C5" w:rsidRDefault="00CF54C5" w:rsidP="00CF54C5">
      <w:pPr>
        <w:ind w:firstLine="0"/>
        <w:jc w:val="both"/>
      </w:pPr>
      <w:r>
        <w:t xml:space="preserve">Есть еще такие руководители предприятий, которые стремятся покрывать прорехи, вызываемые их собственной бесхозяйственностью за счет средств, принадлежащих государственному бюджету. Финансовые органы обязаны решительно пресекать всякие такие попытки.  </w:t>
      </w:r>
    </w:p>
    <w:p w:rsidR="00CF54C5" w:rsidRDefault="00CF54C5" w:rsidP="00CF54C5">
      <w:pPr>
        <w:jc w:val="both"/>
      </w:pPr>
      <w:r>
        <w:t xml:space="preserve"> </w:t>
      </w:r>
    </w:p>
    <w:p w:rsidR="00CF54C5" w:rsidRDefault="00EB0B0B" w:rsidP="00CF54C5">
      <w:pPr>
        <w:jc w:val="both"/>
      </w:pPr>
      <w:r>
        <w:t>Финансовые органы должны следить, чтобы товары отгружались своевременно</w:t>
      </w:r>
      <w:r w:rsidR="00CF54C5">
        <w:t>;</w:t>
      </w:r>
    </w:p>
    <w:p w:rsidR="00CF54C5" w:rsidRDefault="00EB0B0B" w:rsidP="00CF54C5">
      <w:pPr>
        <w:ind w:firstLine="0"/>
        <w:jc w:val="both"/>
      </w:pPr>
      <w:r>
        <w:t>чтобы поставщики и покупатели аккуратно рассчитывались друг с другом</w:t>
      </w:r>
      <w:r w:rsidR="00CF54C5">
        <w:t>;</w:t>
      </w:r>
    </w:p>
    <w:p w:rsidR="00CF54C5" w:rsidRDefault="00EB0B0B" w:rsidP="00CF54C5">
      <w:pPr>
        <w:ind w:firstLine="0"/>
        <w:jc w:val="both"/>
      </w:pPr>
      <w:r>
        <w:t>чтобы все хозяйственные организации точно в срок перечисляли причитающий</w:t>
      </w:r>
      <w:r w:rsidR="00CF54C5">
        <w:t>ся государству налог с оборота.</w:t>
      </w:r>
    </w:p>
    <w:p w:rsidR="00CF54C5" w:rsidRDefault="00EB0B0B" w:rsidP="00CF54C5">
      <w:pPr>
        <w:jc w:val="both"/>
      </w:pPr>
      <w:r>
        <w:t>Финансовые органы должны принимать решительные меры к предприятиям и организациям, не выполняющим в срок своих обязательств перед государственным бюджетом.</w:t>
      </w:r>
    </w:p>
    <w:p w:rsidR="00EB0B0B" w:rsidRDefault="00EB0B0B" w:rsidP="00CF54C5">
      <w:pPr>
        <w:jc w:val="both"/>
      </w:pPr>
      <w:r>
        <w:t>Надо перестать либеральничать с теми хозяйственниками, которые не понимают значения госуда</w:t>
      </w:r>
      <w:r w:rsidR="00CF54C5">
        <w:t>рственной платежной дисциплины.</w:t>
      </w:r>
    </w:p>
    <w:p w:rsidR="00E76CBE" w:rsidRDefault="00E76CBE" w:rsidP="00C23526">
      <w:pPr>
        <w:jc w:val="both"/>
      </w:pPr>
    </w:p>
    <w:p w:rsidR="00E76CBE" w:rsidRDefault="00BB5432" w:rsidP="00C23526">
      <w:pPr>
        <w:jc w:val="both"/>
      </w:pPr>
      <w:r w:rsidRPr="00233F49">
        <w:t>Финансовым органам необходимо улучшить работу по проверке налоговой отчетности хозорганов.</w:t>
      </w:r>
    </w:p>
    <w:p w:rsidR="00E76CBE" w:rsidRDefault="00BB5432" w:rsidP="00C23526">
      <w:pPr>
        <w:ind w:firstLine="0"/>
        <w:jc w:val="both"/>
      </w:pPr>
      <w:r w:rsidRPr="00233F49">
        <w:t>Это дело имеет для государственного бюджета большое значение. Во многих случаях проверка налоговых отчетов обнаруживает неправильное применение налоговых ставок, неполное обложение</w:t>
      </w:r>
      <w:r w:rsidR="00E76CBE">
        <w:t xml:space="preserve"> </w:t>
      </w:r>
      <w:r w:rsidRPr="00233F49">
        <w:t>оборота, недоплату налога.</w:t>
      </w:r>
    </w:p>
    <w:p w:rsidR="00BB5432" w:rsidRDefault="00BB5432" w:rsidP="00C23526">
      <w:pPr>
        <w:jc w:val="both"/>
      </w:pPr>
      <w:r w:rsidRPr="00233F49">
        <w:t>Нужно установить в каждом финансовом отделе твердый порядок, чтобы отчеты хозорганов проверялись тщательно и своевременно.</w:t>
      </w:r>
    </w:p>
    <w:p w:rsidR="00C46552" w:rsidRDefault="00C46552" w:rsidP="00C23526">
      <w:pPr>
        <w:jc w:val="both"/>
      </w:pPr>
    </w:p>
    <w:p w:rsidR="009D3D0D" w:rsidRDefault="009D3D0D" w:rsidP="009D3D0D">
      <w:pPr>
        <w:jc w:val="both"/>
      </w:pPr>
      <w:r w:rsidRPr="00F467B3">
        <w:lastRenderedPageBreak/>
        <w:t>Депутат Растегаева поставила также вопрос о необходимости</w:t>
      </w:r>
      <w:r w:rsidR="00CF54C5">
        <w:t>,</w:t>
      </w:r>
      <w:r w:rsidRPr="00F467B3">
        <w:t xml:space="preserve"> в целях упорядочения бюджетной работы в районах</w:t>
      </w:r>
      <w:r w:rsidR="00CF54C5">
        <w:t>,</w:t>
      </w:r>
      <w:r w:rsidRPr="00F467B3">
        <w:t xml:space="preserve"> централизовать бухгалтерский учет отделов райисполкомов в райфинотделах.</w:t>
      </w:r>
    </w:p>
    <w:p w:rsidR="00D2327C" w:rsidRDefault="009D3D0D" w:rsidP="009D3D0D">
      <w:pPr>
        <w:jc w:val="both"/>
      </w:pPr>
      <w:r w:rsidRPr="00F467B3">
        <w:t>Централизованный учет исполнения бюджета безусловно улучшит постановку финансовой работы в районах и даст возможность сэкономить на управленческих расходах.</w:t>
      </w:r>
    </w:p>
    <w:p w:rsidR="009D3D0D" w:rsidRDefault="009D3D0D" w:rsidP="00D2327C">
      <w:pPr>
        <w:ind w:firstLine="0"/>
        <w:jc w:val="both"/>
      </w:pPr>
      <w:r w:rsidRPr="00F467B3">
        <w:t>Это мероприятие будет проведено Наркомфином СССР в 1941</w:t>
      </w:r>
      <w:r>
        <w:t>,</w:t>
      </w:r>
      <w:r w:rsidRPr="00F467B3">
        <w:t xml:space="preserve"> в сельских районах и в городах, подчиненных </w:t>
      </w:r>
      <w:r w:rsidR="00523825" w:rsidRPr="00F467B3">
        <w:t>районным</w:t>
      </w:r>
      <w:r w:rsidRPr="00F467B3">
        <w:t xml:space="preserve"> Советам депутатов трудящихся.</w:t>
      </w:r>
    </w:p>
    <w:p w:rsidR="009D3D0D" w:rsidRDefault="009D3D0D" w:rsidP="00C23526">
      <w:pPr>
        <w:jc w:val="both"/>
      </w:pPr>
    </w:p>
    <w:p w:rsidR="00485A10" w:rsidRPr="00424106" w:rsidRDefault="00485A10" w:rsidP="000C15F7">
      <w:pPr>
        <w:jc w:val="both"/>
        <w:rPr>
          <w:i/>
        </w:rPr>
      </w:pPr>
      <w:r w:rsidRPr="00424106">
        <w:rPr>
          <w:i/>
        </w:rPr>
        <w:t>Сис</w:t>
      </w:r>
      <w:r w:rsidR="00424106" w:rsidRPr="00424106">
        <w:rPr>
          <w:i/>
        </w:rPr>
        <w:t>т</w:t>
      </w:r>
      <w:r w:rsidRPr="00424106">
        <w:rPr>
          <w:i/>
        </w:rPr>
        <w:t xml:space="preserve">ема электронных платежей и </w:t>
      </w:r>
      <w:r w:rsidR="00424106" w:rsidRPr="00424106">
        <w:rPr>
          <w:i/>
        </w:rPr>
        <w:t>онлайн-контроль за финансами предприятий позволят четко наладить работу налогового аппарата.</w:t>
      </w:r>
    </w:p>
    <w:p w:rsidR="00485A10" w:rsidRDefault="00485A10" w:rsidP="000C15F7">
      <w:pPr>
        <w:jc w:val="both"/>
      </w:pPr>
    </w:p>
    <w:p w:rsidR="00027E32" w:rsidRDefault="003B01AB" w:rsidP="00027E32">
      <w:pPr>
        <w:pStyle w:val="3"/>
      </w:pPr>
      <w:bookmarkStart w:id="139" w:name="_Toc139142176"/>
      <w:r>
        <w:t xml:space="preserve">Недостатки </w:t>
      </w:r>
      <w:r w:rsidRPr="00840A99">
        <w:t>налогообложения</w:t>
      </w:r>
      <w:bookmarkEnd w:id="139"/>
    </w:p>
    <w:p w:rsidR="00027E32" w:rsidRDefault="00027E32" w:rsidP="00871ED1">
      <w:pPr>
        <w:jc w:val="both"/>
      </w:pPr>
      <w:r w:rsidRPr="00027E32">
        <w:t>Кру</w:t>
      </w:r>
      <w:r w:rsidR="00FA7AA2">
        <w:rPr>
          <w:lang w:val="ru-UA"/>
        </w:rPr>
        <w:t>п</w:t>
      </w:r>
      <w:r w:rsidRPr="00027E32">
        <w:t>нейшим недостатком в работе Наркомфина является систе</w:t>
      </w:r>
      <w:r>
        <w:t>ма обложения налогом с оборота.</w:t>
      </w:r>
    </w:p>
    <w:p w:rsidR="00027E32" w:rsidRDefault="00027E32" w:rsidP="00871ED1">
      <w:pPr>
        <w:ind w:firstLine="0"/>
        <w:jc w:val="both"/>
      </w:pPr>
      <w:r w:rsidRPr="00027E32">
        <w:t>Эта система крайне сложна и запутана.</w:t>
      </w:r>
    </w:p>
    <w:p w:rsidR="00027E32" w:rsidRDefault="00027E32" w:rsidP="00871ED1">
      <w:pPr>
        <w:ind w:firstLine="0"/>
        <w:jc w:val="both"/>
      </w:pPr>
      <w:r w:rsidRPr="00027E32">
        <w:t>По инструкции Наркомфина Союза ССР существует свыше 8 тыс. ставок обложения.</w:t>
      </w:r>
      <w:r>
        <w:rPr>
          <w:rStyle w:val="a7"/>
        </w:rPr>
        <w:endnoteReference w:id="296"/>
      </w:r>
    </w:p>
    <w:p w:rsidR="00027E32" w:rsidRDefault="00027E32" w:rsidP="00871ED1">
      <w:pPr>
        <w:ind w:firstLine="0"/>
        <w:jc w:val="both"/>
      </w:pPr>
      <w:r w:rsidRPr="00027E32">
        <w:t>Эти ставки устанавливаются в зависимости от товаров, рода направлений, качества и т.д.</w:t>
      </w:r>
    </w:p>
    <w:p w:rsidR="00027E32" w:rsidRDefault="00027E32" w:rsidP="00871ED1">
      <w:pPr>
        <w:jc w:val="both"/>
      </w:pPr>
      <w:r>
        <w:t>Множество ставок налога с оборота затрудняет не только хозяйство, но и налоговую работу</w:t>
      </w:r>
      <w:r w:rsidR="004C0ACD">
        <w:rPr>
          <w:lang w:val="ru-UA"/>
        </w:rPr>
        <w:t>,</w:t>
      </w:r>
      <w:r>
        <w:t xml:space="preserve"> вносит колоссальную путаницу.</w:t>
      </w:r>
      <w:r w:rsidR="00103A3B">
        <w:rPr>
          <w:rStyle w:val="a7"/>
        </w:rPr>
        <w:endnoteReference w:id="297"/>
      </w:r>
    </w:p>
    <w:p w:rsidR="00027E32" w:rsidRDefault="00027E32" w:rsidP="00871ED1">
      <w:pPr>
        <w:jc w:val="both"/>
      </w:pPr>
      <w:r>
        <w:t>Совет Народных Комиссаров поручил Народному Комиссариату финансов сократить коли</w:t>
      </w:r>
      <w:r w:rsidR="00103A3B">
        <w:t>чество ставок налога с оборота.</w:t>
      </w:r>
    </w:p>
    <w:p w:rsidR="00027E32" w:rsidRDefault="00027E32" w:rsidP="00871ED1">
      <w:pPr>
        <w:jc w:val="both"/>
      </w:pPr>
    </w:p>
    <w:p w:rsidR="00EA676A" w:rsidRDefault="00871ED1" w:rsidP="00EA676A">
      <w:pPr>
        <w:jc w:val="both"/>
      </w:pPr>
      <w:r>
        <w:t>Нередкие случаи, когда планы налога с оборота, спускаемые наркомфинам республик, не соответствуют производственным планам предприятий и их фондам.</w:t>
      </w:r>
      <w:r>
        <w:rPr>
          <w:rStyle w:val="a7"/>
        </w:rPr>
        <w:endnoteReference w:id="298"/>
      </w:r>
      <w:r>
        <w:t xml:space="preserve"> </w:t>
      </w:r>
      <w:r>
        <w:rPr>
          <w:rStyle w:val="a7"/>
        </w:rPr>
        <w:endnoteReference w:id="299"/>
      </w:r>
      <w:r>
        <w:t xml:space="preserve"> </w:t>
      </w:r>
      <w:r>
        <w:rPr>
          <w:rStyle w:val="a7"/>
        </w:rPr>
        <w:endnoteReference w:id="300"/>
      </w:r>
      <w:r w:rsidR="00FA7AA2">
        <w:rPr>
          <w:lang w:val="ru-UA"/>
        </w:rPr>
        <w:t xml:space="preserve"> </w:t>
      </w:r>
      <w:r w:rsidR="00FA7AA2">
        <w:rPr>
          <w:rStyle w:val="a7"/>
        </w:rPr>
        <w:endnoteReference w:id="301"/>
      </w:r>
    </w:p>
    <w:p w:rsidR="00EA676A" w:rsidRDefault="00EA676A" w:rsidP="00EA676A">
      <w:pPr>
        <w:jc w:val="both"/>
      </w:pPr>
      <w:r>
        <w:t>Целая группа крупных отраслей народного хозяйства, как</w:t>
      </w:r>
      <w:r>
        <w:rPr>
          <w:lang w:val="ru-UA"/>
        </w:rPr>
        <w:t>-</w:t>
      </w:r>
      <w:r>
        <w:t>то: кондитерская, молочная, пивоваренная, госторговля и др., Наркомфином СССР вообще по фондам не</w:t>
      </w:r>
      <w:r>
        <w:rPr>
          <w:lang w:val="ru-UA"/>
        </w:rPr>
        <w:t xml:space="preserve"> </w:t>
      </w:r>
      <w:r>
        <w:t>планируется, в квартальных планах вообще не выделяется и проходит по так называемой группе «прочих».</w:t>
      </w:r>
    </w:p>
    <w:p w:rsidR="00EA676A" w:rsidRDefault="00871ED1" w:rsidP="00871ED1">
      <w:pPr>
        <w:jc w:val="both"/>
      </w:pPr>
      <w:r>
        <w:t>С этой практикой, мне кажется, необходимо покончить.</w:t>
      </w:r>
    </w:p>
    <w:p w:rsidR="00871ED1" w:rsidRDefault="00871ED1" w:rsidP="00EA676A">
      <w:pPr>
        <w:ind w:firstLine="0"/>
        <w:jc w:val="both"/>
      </w:pPr>
      <w:r>
        <w:t>План государственных доходов должен быть ясным, он должен мобилизовывать аппарат местных финансовых органов, борющихся за его выполнение.</w:t>
      </w:r>
    </w:p>
    <w:p w:rsidR="00871ED1" w:rsidRDefault="00871ED1" w:rsidP="00871ED1">
      <w:pPr>
        <w:jc w:val="both"/>
      </w:pPr>
      <w:r>
        <w:t>Надо будет пожелать Наркомфину Союза при составлении бюджета на 1940, производить исчисление налога с оборота не по группам товаров, а в ассортиментном разрезе. Этот порядок даст более правильный подход к исчислению налога.</w:t>
      </w:r>
      <w:r w:rsidR="00EA676A">
        <w:rPr>
          <w:rStyle w:val="a7"/>
        </w:rPr>
        <w:endnoteReference w:id="302"/>
      </w:r>
    </w:p>
    <w:p w:rsidR="00871ED1" w:rsidRDefault="00871ED1" w:rsidP="000C7271">
      <w:pPr>
        <w:jc w:val="both"/>
      </w:pPr>
    </w:p>
    <w:p w:rsidR="00103A3B" w:rsidRDefault="003B01AB" w:rsidP="000C7271">
      <w:pPr>
        <w:jc w:val="both"/>
      </w:pPr>
      <w:r>
        <w:t>Нельзя признать также нормальным и такое положение, когда предприятия руководствуются нормативами оборотных средств, установленными еще в 1931.</w:t>
      </w:r>
    </w:p>
    <w:p w:rsidR="00103A3B" w:rsidRDefault="003B01AB" w:rsidP="000C7271">
      <w:pPr>
        <w:jc w:val="both"/>
      </w:pPr>
      <w:r>
        <w:t>За это время многое изменилось в нашей, промышленности</w:t>
      </w:r>
      <w:r w:rsidR="00103A3B">
        <w:t>:</w:t>
      </w:r>
    </w:p>
    <w:p w:rsidR="00103A3B" w:rsidRDefault="003B01AB" w:rsidP="00103A3B">
      <w:pPr>
        <w:ind w:firstLine="0"/>
        <w:jc w:val="both"/>
      </w:pPr>
      <w:r>
        <w:t>сократилась оборачиваемость материальных ценностей</w:t>
      </w:r>
      <w:r w:rsidR="00103A3B">
        <w:t>;</w:t>
      </w:r>
    </w:p>
    <w:p w:rsidR="00103A3B" w:rsidRDefault="003B01AB" w:rsidP="00103A3B">
      <w:pPr>
        <w:ind w:firstLine="0"/>
        <w:jc w:val="both"/>
      </w:pPr>
      <w:r>
        <w:t>изменилось техническое вооружение</w:t>
      </w:r>
      <w:r w:rsidR="00103A3B">
        <w:t>;</w:t>
      </w:r>
    </w:p>
    <w:p w:rsidR="00103A3B" w:rsidRDefault="003B01AB" w:rsidP="00103A3B">
      <w:pPr>
        <w:ind w:firstLine="0"/>
        <w:jc w:val="both"/>
      </w:pPr>
      <w:r>
        <w:t xml:space="preserve">уменьшилось незавершенное производство, </w:t>
      </w:r>
      <w:r w:rsidR="00391D33">
        <w:t>–</w:t>
      </w:r>
      <w:r w:rsidR="00103A3B">
        <w:t xml:space="preserve"> и</w:t>
      </w:r>
      <w:r>
        <w:t xml:space="preserve"> действующие нормативы оборотных средств у</w:t>
      </w:r>
      <w:r w:rsidR="00103A3B">
        <w:t>старели</w:t>
      </w:r>
      <w:r>
        <w:t>.</w:t>
      </w:r>
    </w:p>
    <w:p w:rsidR="003B01AB" w:rsidRDefault="003B01AB" w:rsidP="000C7271">
      <w:pPr>
        <w:jc w:val="both"/>
      </w:pPr>
      <w:r>
        <w:t>Народному Комиссариату финансов необходимо пересмотреть нормативы оборотных средств и привести их в соответствие с новыми условиями производства и обращения материальных ценностей.</w:t>
      </w:r>
    </w:p>
    <w:p w:rsidR="00871ED1" w:rsidRDefault="00871ED1" w:rsidP="00871ED1"/>
    <w:p w:rsidR="00871ED1" w:rsidRDefault="005C07A5" w:rsidP="00871ED1">
      <w:r>
        <w:t>Или, в</w:t>
      </w:r>
      <w:r w:rsidR="00871ED1">
        <w:t>озьмем такой вопрос, как компенсация разницы, вытекающей из изменения цен на некоторые товары.</w:t>
      </w:r>
      <w:r w:rsidR="00871ED1">
        <w:rPr>
          <w:rStyle w:val="a7"/>
        </w:rPr>
        <w:endnoteReference w:id="303"/>
      </w:r>
    </w:p>
    <w:p w:rsidR="00871ED1" w:rsidRDefault="00871ED1" w:rsidP="00871ED1">
      <w:pPr>
        <w:ind w:firstLine="0"/>
      </w:pPr>
      <w:r>
        <w:t>Только по одной промышленности РСФСР это дает 350 млн. руб.</w:t>
      </w:r>
    </w:p>
    <w:p w:rsidR="00871ED1" w:rsidRDefault="00871ED1" w:rsidP="00871ED1">
      <w:r>
        <w:lastRenderedPageBreak/>
        <w:t>Наркомфин же не компенсировал разницы бюджету РСФСР, а, следовательно, и местным бюджетам. Это, конечно, отразится на поступлении в бюджет отчислений от прибылей.</w:t>
      </w:r>
      <w:r>
        <w:rPr>
          <w:rStyle w:val="a7"/>
        </w:rPr>
        <w:endnoteReference w:id="304"/>
      </w:r>
    </w:p>
    <w:p w:rsidR="00871ED1" w:rsidRDefault="00871ED1" w:rsidP="00871ED1">
      <w:r>
        <w:t>Вопрос требует срочного разрешения.</w:t>
      </w:r>
    </w:p>
    <w:p w:rsidR="003B01AB" w:rsidRDefault="003B01AB" w:rsidP="000C7271">
      <w:pPr>
        <w:jc w:val="both"/>
      </w:pPr>
    </w:p>
    <w:p w:rsidR="00212D83" w:rsidRDefault="00212D83" w:rsidP="00F1459A">
      <w:pPr>
        <w:jc w:val="both"/>
      </w:pPr>
      <w:r w:rsidRPr="00027E32">
        <w:t>Кроме того, установлено свыше 30 сроков оплаты налогов за отдельные виды товаров.</w:t>
      </w:r>
    </w:p>
    <w:p w:rsidR="00A0557D" w:rsidRDefault="00A0557D" w:rsidP="00212D83">
      <w:pPr>
        <w:jc w:val="both"/>
      </w:pPr>
    </w:p>
    <w:p w:rsidR="00212D83" w:rsidRDefault="00212D83" w:rsidP="00212D83">
      <w:pPr>
        <w:jc w:val="both"/>
      </w:pPr>
      <w:r>
        <w:t>Также, я считал бы необходимым поставить вопрос об изменении практики взимания прибылей, которая проводится Наркомфином.</w:t>
      </w:r>
    </w:p>
    <w:p w:rsidR="00212D83" w:rsidRDefault="00212D83" w:rsidP="00212D83">
      <w:pPr>
        <w:jc w:val="both"/>
      </w:pPr>
      <w:r>
        <w:t>В</w:t>
      </w:r>
      <w:r w:rsidR="006C0667">
        <w:t xml:space="preserve"> </w:t>
      </w:r>
      <w:r>
        <w:t>настоящее время отчисления от прибылей в бюджет взимаются не по определенным результатам работы предприятия за месяц, а в начале месяца, когда еще прибыль не накоплена.</w:t>
      </w:r>
    </w:p>
    <w:p w:rsidR="00212D83" w:rsidRDefault="00212D83" w:rsidP="00212D83">
      <w:pPr>
        <w:ind w:firstLine="0"/>
        <w:jc w:val="both"/>
      </w:pPr>
      <w:r>
        <w:t>Прибыли взимаются по плановым расчетам с возвратом перевзносов только после окончания квартала или года.</w:t>
      </w:r>
    </w:p>
    <w:p w:rsidR="00212D83" w:rsidRDefault="00212D83" w:rsidP="00212D83">
      <w:pPr>
        <w:jc w:val="both"/>
      </w:pPr>
      <w:r>
        <w:t>Эта практика приводит к изъятию оборотных средств предприятия и нарушению его финансовой и хозяйственной жизни.</w:t>
      </w:r>
      <w:r w:rsidR="00685FED">
        <w:rPr>
          <w:rStyle w:val="a7"/>
        </w:rPr>
        <w:endnoteReference w:id="305"/>
      </w:r>
    </w:p>
    <w:p w:rsidR="00212D83" w:rsidRDefault="00212D83" w:rsidP="006C0667">
      <w:pPr>
        <w:ind w:firstLine="0"/>
        <w:jc w:val="both"/>
      </w:pPr>
      <w:r>
        <w:t>Так, например, Наркомфин до сего времени не вернул нашим предприятиям переплату за 1939, в сумме 27 млн. руб.</w:t>
      </w:r>
    </w:p>
    <w:p w:rsidR="00212D83" w:rsidRDefault="00212D83" w:rsidP="00212D83">
      <w:pPr>
        <w:jc w:val="both"/>
      </w:pPr>
      <w:r>
        <w:t>Необходимо обязать Наркомфин взимать отчисления в бюджет ежемесячно по фактическим результатам работы промышленности.</w:t>
      </w:r>
    </w:p>
    <w:p w:rsidR="006C0667" w:rsidRDefault="006C0667" w:rsidP="006C0667">
      <w:pPr>
        <w:jc w:val="both"/>
      </w:pPr>
      <w:r>
        <w:t>Во-вторых, как правило, доходная часть бюджета устанавливается не в начале планируемого года, а в середине его.</w:t>
      </w:r>
    </w:p>
    <w:p w:rsidR="006C0667" w:rsidRDefault="006C0667" w:rsidP="006C0667">
      <w:pPr>
        <w:ind w:firstLine="0"/>
        <w:jc w:val="both"/>
      </w:pPr>
      <w:r>
        <w:t>Причем доходы регулируются так называемыми процентными отчислениями от налогов с оборота. Практически это ведет к тому, что на местах не может быть достаточных стимулов для выявления новых доходов.</w:t>
      </w:r>
    </w:p>
    <w:p w:rsidR="006C0667" w:rsidRDefault="006C0667" w:rsidP="006C0667">
      <w:pPr>
        <w:jc w:val="both"/>
      </w:pPr>
      <w:r>
        <w:t>Необходимо добиться такого положения, чтобы для сельских, районных и республиканских бюджетов устанавливались в начале года твердые доходы, с тем чтобы, выявляя дополнительные источники, тот или иной районный совет мог бы увеличить соответствующие расходы.</w:t>
      </w:r>
    </w:p>
    <w:p w:rsidR="006C0667" w:rsidRDefault="006C0667" w:rsidP="006C0667">
      <w:pPr>
        <w:jc w:val="both"/>
      </w:pPr>
      <w:r>
        <w:t>В-третьих, надо учесть, что средства от самообложения поступают в основном после уборки урожая, т.е. в осенние месяцы.</w:t>
      </w:r>
    </w:p>
    <w:p w:rsidR="006C0667" w:rsidRDefault="006C0667" w:rsidP="006C0667">
      <w:pPr>
        <w:ind w:firstLine="0"/>
        <w:jc w:val="both"/>
      </w:pPr>
      <w:r>
        <w:t>Это создает угрозу выполнению намеченных мероприятий в первом, втором и третьем кварталах.</w:t>
      </w:r>
    </w:p>
    <w:p w:rsidR="006C0667" w:rsidRDefault="006C0667" w:rsidP="006C0667">
      <w:pPr>
        <w:jc w:val="both"/>
      </w:pPr>
      <w:r>
        <w:t>Бюджетной Комиссии и Совнаркому СССР следовало бы обсудить этот вопрос.</w:t>
      </w:r>
      <w:r w:rsidR="008D30A9">
        <w:rPr>
          <w:rStyle w:val="a7"/>
        </w:rPr>
        <w:endnoteReference w:id="306"/>
      </w:r>
    </w:p>
    <w:p w:rsidR="006C0667" w:rsidRDefault="006C0667" w:rsidP="000C7271">
      <w:pPr>
        <w:jc w:val="both"/>
      </w:pPr>
    </w:p>
    <w:p w:rsidR="005C7A08" w:rsidRDefault="005C7A08" w:rsidP="005C7A08">
      <w:pPr>
        <w:jc w:val="both"/>
      </w:pPr>
      <w:r>
        <w:t xml:space="preserve">Последнее замечание </w:t>
      </w:r>
      <w:r w:rsidR="00391D33">
        <w:t>–</w:t>
      </w:r>
      <w:r>
        <w:t xml:space="preserve"> о налоге с нетоварных операций, который является одним из крупнейших источников доходов местного бюджета.</w:t>
      </w:r>
    </w:p>
    <w:p w:rsidR="005C7A08" w:rsidRDefault="005C7A08" w:rsidP="005C7A08">
      <w:pPr>
        <w:ind w:firstLine="0"/>
        <w:jc w:val="both"/>
      </w:pPr>
      <w:r>
        <w:t>Достаточно сказать, что этого налога в 1939, в Ленинграде должно быть собрано 52 млн. р.</w:t>
      </w:r>
    </w:p>
    <w:p w:rsidR="005C7A08" w:rsidRDefault="005C7A08" w:rsidP="005C7A08">
      <w:pPr>
        <w:jc w:val="both"/>
      </w:pPr>
      <w:r>
        <w:t>Однако инструкция НКФ СССР издания 1931, о порядке взимания этого налога содержит ряд ничем не обоснованных в настоящее время льгот, снижающих размер поступления налога.</w:t>
      </w:r>
    </w:p>
    <w:p w:rsidR="005C7A08" w:rsidRDefault="005C7A08" w:rsidP="005C7A08">
      <w:pPr>
        <w:ind w:firstLine="0"/>
        <w:jc w:val="both"/>
      </w:pPr>
      <w:r>
        <w:t>Так, например, освобождены от налога водопроводные и канализационные работы, распиловка лесоматериалов, ремонт швейных машин, погрузочно-разгрузочные работы и т.д.</w:t>
      </w:r>
    </w:p>
    <w:p w:rsidR="005C7A08" w:rsidRDefault="005C7A08" w:rsidP="005C7A08">
      <w:pPr>
        <w:jc w:val="both"/>
      </w:pPr>
      <w:r>
        <w:t>Освобождение от налога всех этих операций становится малопонятным, если учесть, что аналогичные им операции подлежат обложению.</w:t>
      </w:r>
    </w:p>
    <w:p w:rsidR="005C7A08" w:rsidRDefault="005C7A08" w:rsidP="005C7A08">
      <w:pPr>
        <w:ind w:firstLine="0"/>
        <w:jc w:val="both"/>
      </w:pPr>
      <w:r>
        <w:t xml:space="preserve">Не облагаются погрузочно-разгрузочные работы, и в то же самое время облагаются операции по перевозкам </w:t>
      </w:r>
      <w:r w:rsidR="00777C4B">
        <w:t>автогужевого</w:t>
      </w:r>
      <w:r>
        <w:t xml:space="preserve"> транспорта.</w:t>
      </w:r>
    </w:p>
    <w:p w:rsidR="005C7A08" w:rsidRDefault="005C7A08" w:rsidP="005C7A08">
      <w:pPr>
        <w:ind w:firstLine="0"/>
        <w:jc w:val="both"/>
      </w:pPr>
      <w:r>
        <w:lastRenderedPageBreak/>
        <w:t>Освобождены от налога операции по ремонту швейных машин и облагаются операции по ремонту велосипедов и др.</w:t>
      </w:r>
    </w:p>
    <w:p w:rsidR="005C7A08" w:rsidRDefault="005C7A08" w:rsidP="005C7A08">
      <w:pPr>
        <w:jc w:val="both"/>
      </w:pPr>
      <w:r>
        <w:t>Назрела необходимость пересмотра этих льгот и увеличения тем самым доходных источников местного бюджета.</w:t>
      </w:r>
    </w:p>
    <w:p w:rsidR="005C7A08" w:rsidRDefault="005C7A08" w:rsidP="000C7271">
      <w:pPr>
        <w:jc w:val="both"/>
      </w:pPr>
    </w:p>
    <w:p w:rsidR="00685FED" w:rsidRDefault="003B01AB" w:rsidP="00685FED">
      <w:pPr>
        <w:jc w:val="both"/>
      </w:pPr>
      <w:r>
        <w:t xml:space="preserve">Наркомфин СССР учел критические замечания </w:t>
      </w:r>
      <w:r w:rsidR="00027E32">
        <w:t>депутатов.</w:t>
      </w:r>
    </w:p>
    <w:p w:rsidR="003B01AB" w:rsidRDefault="003B01AB" w:rsidP="000C7271">
      <w:pPr>
        <w:jc w:val="both"/>
        <w:rPr>
          <w:rStyle w:val="a7"/>
        </w:rPr>
      </w:pPr>
      <w:r>
        <w:t>В истекшем году были приняты меры к упорядочению и упрощению системы налога с оборота.</w:t>
      </w:r>
    </w:p>
    <w:p w:rsidR="00D244E0" w:rsidRDefault="00A0557D" w:rsidP="00D244E0">
      <w:pPr>
        <w:ind w:firstLine="0"/>
        <w:jc w:val="both"/>
      </w:pPr>
      <w:r>
        <w:t>В частности,</w:t>
      </w:r>
      <w:r w:rsidR="00D244E0">
        <w:t xml:space="preserve"> были пересмотрены ставки обложения промышленности </w:t>
      </w:r>
      <w:r w:rsidR="00391D33">
        <w:t>–</w:t>
      </w:r>
      <w:r w:rsidR="00D244E0">
        <w:t xml:space="preserve"> по Наркомпищепрому количество ставок уменьшено с 608 до 167.</w:t>
      </w:r>
    </w:p>
    <w:p w:rsidR="00027E32" w:rsidRDefault="003B01AB" w:rsidP="000C7271">
      <w:pPr>
        <w:jc w:val="both"/>
      </w:pPr>
      <w:r>
        <w:t>По ряду отраслей промышленности отменены квартальные перерасчеты налога с оборота, некоторые товары освобождены от бюджетных наценок и т.д.</w:t>
      </w:r>
    </w:p>
    <w:p w:rsidR="00027E32" w:rsidRDefault="00027E32" w:rsidP="00D244E0">
      <w:pPr>
        <w:ind w:firstLine="0"/>
        <w:jc w:val="both"/>
      </w:pPr>
      <w:r>
        <w:t xml:space="preserve">В интересах укрепления хозрасчета порядок обложения кожевенно-обувной </w:t>
      </w:r>
      <w:r w:rsidR="004C0ACD">
        <w:t>промышленности</w:t>
      </w:r>
      <w:r>
        <w:t xml:space="preserve"> был перестроен так, чтобы обеспечить рентабельность всех вырабатываемых изделий.</w:t>
      </w:r>
    </w:p>
    <w:p w:rsidR="003B01AB" w:rsidRDefault="003B01AB" w:rsidP="000C7271">
      <w:pPr>
        <w:jc w:val="both"/>
      </w:pPr>
      <w:r>
        <w:t>Однако для улучшения системы налога с</w:t>
      </w:r>
      <w:r w:rsidR="004C0ACD">
        <w:rPr>
          <w:lang w:val="ru-UA"/>
        </w:rPr>
        <w:t xml:space="preserve"> </w:t>
      </w:r>
      <w:r>
        <w:t>оборота Наркомфину СССР предстоит еще сделать многое.</w:t>
      </w:r>
    </w:p>
    <w:p w:rsidR="00FA7AA2" w:rsidRDefault="00FA7AA2" w:rsidP="000C7271">
      <w:pPr>
        <w:jc w:val="both"/>
      </w:pPr>
    </w:p>
    <w:p w:rsidR="00FA7AA2" w:rsidRDefault="00FA7AA2" w:rsidP="00FA7AA2">
      <w:pPr>
        <w:pStyle w:val="3"/>
      </w:pPr>
      <w:bookmarkStart w:id="140" w:name="_Toc139142177"/>
      <w:r>
        <w:t>Недоимки в поступлениях обязательных платежей с населения</w:t>
      </w:r>
      <w:bookmarkEnd w:id="140"/>
    </w:p>
    <w:p w:rsidR="00FA7AA2" w:rsidRDefault="00FA7AA2" w:rsidP="00FA7AA2">
      <w:pPr>
        <w:jc w:val="both"/>
      </w:pPr>
      <w:r>
        <w:t>У граждан нашей страны есть не только права, но и обязанности.</w:t>
      </w:r>
    </w:p>
    <w:p w:rsidR="00FA7AA2" w:rsidRDefault="00FA7AA2" w:rsidP="00FA7AA2">
      <w:pPr>
        <w:jc w:val="both"/>
      </w:pPr>
      <w:r>
        <w:t>По отношению к бюджету они состоят в том, чтобы полностью и в срок выполнять свои обязательства перед государством, постоянно беречь социалистическую собственность.</w:t>
      </w:r>
    </w:p>
    <w:p w:rsidR="00FA7AA2" w:rsidRDefault="00FA7AA2" w:rsidP="00FA7AA2">
      <w:pPr>
        <w:jc w:val="both"/>
      </w:pPr>
    </w:p>
    <w:p w:rsidR="00FA7AA2" w:rsidRDefault="00FA7AA2" w:rsidP="00FA7AA2">
      <w:pPr>
        <w:jc w:val="both"/>
      </w:pPr>
      <w:r>
        <w:t>Уровень материального благосостояния населения нашей страны сейчас очень высокий. Однако имеются недоимки по различным налогам и сборам, что можно объяснить исключительно неудовлетворительной работой многих местных советов и финансовых органов.</w:t>
      </w:r>
      <w:r>
        <w:rPr>
          <w:rStyle w:val="a7"/>
        </w:rPr>
        <w:endnoteReference w:id="307"/>
      </w:r>
    </w:p>
    <w:p w:rsidR="00FA7AA2" w:rsidRDefault="00FA7AA2" w:rsidP="00FA7AA2">
      <w:pPr>
        <w:jc w:val="both"/>
      </w:pPr>
    </w:p>
    <w:p w:rsidR="00FA7AA2" w:rsidRDefault="00FA7AA2" w:rsidP="00FA7AA2">
      <w:pPr>
        <w:jc w:val="both"/>
      </w:pPr>
      <w:r w:rsidRPr="008971BC">
        <w:t xml:space="preserve">Своевременный сбор государственных налогов </w:t>
      </w:r>
      <w:r w:rsidR="00391D33">
        <w:t>–</w:t>
      </w:r>
      <w:r w:rsidRPr="008971BC">
        <w:t xml:space="preserve"> важнейшая задача финансовых органов. Между тем многие этого не понимают.</w:t>
      </w:r>
    </w:p>
    <w:p w:rsidR="00FA7AA2" w:rsidRDefault="00FA7AA2" w:rsidP="00FA7AA2">
      <w:pPr>
        <w:jc w:val="both"/>
      </w:pPr>
      <w:r>
        <w:t>Наркомфин СССР и его местные органы</w:t>
      </w:r>
      <w:r w:rsidRPr="00277D79">
        <w:t xml:space="preserve"> </w:t>
      </w:r>
      <w:r>
        <w:t>неудовлетворительно организовали взимание установленных законом сельских налогов и сборов.</w:t>
      </w:r>
      <w:r>
        <w:rPr>
          <w:rStyle w:val="a7"/>
        </w:rPr>
        <w:endnoteReference w:id="308"/>
      </w:r>
    </w:p>
    <w:p w:rsidR="00FA7AA2" w:rsidRDefault="00FA7AA2" w:rsidP="00FA7AA2">
      <w:pPr>
        <w:jc w:val="both"/>
      </w:pPr>
      <w:r>
        <w:t>На 1938, перешло недоимок по сельскохозяйственному налогу и самообложению более чем на 420 млн. руб., из которых до настоящего времени взыскано только 53,8%.</w:t>
      </w:r>
    </w:p>
    <w:p w:rsidR="00FA7AA2" w:rsidRDefault="00FA7AA2" w:rsidP="00FA7AA2">
      <w:pPr>
        <w:ind w:firstLine="0"/>
        <w:jc w:val="both"/>
      </w:pPr>
      <w:r>
        <w:t>Последний срок уплаты сельского культсбора 1938, кончился 15 марта. Между тем собрано всего 70,5% начисленной суммы.</w:t>
      </w:r>
    </w:p>
    <w:p w:rsidR="00FA7AA2" w:rsidRDefault="00FA7AA2" w:rsidP="00FA7AA2">
      <w:pPr>
        <w:ind w:firstLine="0"/>
        <w:jc w:val="both"/>
      </w:pPr>
      <w:r>
        <w:t>Свыше 170 млн. руб. недоимок перешло на третий квартал.</w:t>
      </w:r>
    </w:p>
    <w:p w:rsidR="00FA7AA2" w:rsidRDefault="00FA7AA2" w:rsidP="00FA7AA2">
      <w:pPr>
        <w:jc w:val="both"/>
      </w:pPr>
      <w:r>
        <w:t>Сельскохозяйственный налог с единоличников выполнен лишь на 67,2%.</w:t>
      </w:r>
      <w:r>
        <w:rPr>
          <w:rStyle w:val="a7"/>
        </w:rPr>
        <w:endnoteReference w:id="309"/>
      </w:r>
    </w:p>
    <w:p w:rsidR="00FA7AA2" w:rsidRDefault="00FA7AA2" w:rsidP="00FA7AA2">
      <w:pPr>
        <w:jc w:val="both"/>
      </w:pPr>
      <w:r>
        <w:t>Что касается сбора платежей с лиц так называемых свободных профессий, то работа организована особенно плохо.</w:t>
      </w:r>
      <w:r>
        <w:rPr>
          <w:rStyle w:val="a7"/>
        </w:rPr>
        <w:endnoteReference w:id="310"/>
      </w:r>
    </w:p>
    <w:p w:rsidR="00FA7AA2" w:rsidRDefault="00FA7AA2" w:rsidP="00FA7AA2">
      <w:pPr>
        <w:ind w:firstLine="0"/>
        <w:jc w:val="both"/>
      </w:pPr>
      <w:r>
        <w:t>Бюджетная Комиссия в июле 1938, не могла даже получить ответа на вопрос о том, сколько недоимок за 1937, по этой статье.</w:t>
      </w:r>
    </w:p>
    <w:p w:rsidR="00FA7AA2" w:rsidRDefault="00FA7AA2" w:rsidP="00FA7AA2">
      <w:pPr>
        <w:jc w:val="both"/>
      </w:pPr>
      <w:r>
        <w:t xml:space="preserve">Организовать работу по сбору платежей в государственный бюджет </w:t>
      </w:r>
      <w:r w:rsidR="00391D33">
        <w:t>–</w:t>
      </w:r>
      <w:r>
        <w:t xml:space="preserve"> это первейшая задача советских организаций, это первейшая задача финансовых органов.</w:t>
      </w:r>
      <w:r>
        <w:rPr>
          <w:rStyle w:val="a7"/>
        </w:rPr>
        <w:endnoteReference w:id="311"/>
      </w:r>
    </w:p>
    <w:p w:rsidR="00FA7AA2" w:rsidRDefault="00FA7AA2" w:rsidP="00FA7AA2">
      <w:pPr>
        <w:jc w:val="both"/>
      </w:pPr>
      <w:r w:rsidRPr="001826E2">
        <w:t>Огромную роль играет при этом твердая платежная дисциплина.</w:t>
      </w:r>
    </w:p>
    <w:p w:rsidR="00FA7AA2" w:rsidRDefault="00FA7AA2" w:rsidP="00FA7AA2">
      <w:pPr>
        <w:ind w:firstLine="0"/>
        <w:jc w:val="both"/>
      </w:pPr>
      <w:r w:rsidRPr="001826E2">
        <w:t>Работники финансовой системы обязаны всемерно укреплять дисциплину как среди хозорганов, так и среди отдельных граждан в выполнении ими своих финансовых обязательств перед Советским государством.</w:t>
      </w:r>
    </w:p>
    <w:p w:rsidR="00FA7AA2" w:rsidRDefault="00FA7AA2" w:rsidP="00FA7AA2">
      <w:pPr>
        <w:jc w:val="both"/>
      </w:pPr>
    </w:p>
    <w:p w:rsidR="00FA7AA2" w:rsidRDefault="00FA7AA2" w:rsidP="00FA7AA2">
      <w:pPr>
        <w:jc w:val="both"/>
      </w:pPr>
      <w:r>
        <w:lastRenderedPageBreak/>
        <w:t>В середине 1938, Совнарком СССР изменил порядок сбора налоговых и страховых платежей в деревне. Создан институт налоговых агентов, которым поручено собирать налоги и страховые платежи.</w:t>
      </w:r>
    </w:p>
    <w:p w:rsidR="00FA7AA2" w:rsidRDefault="00FA7AA2" w:rsidP="00FA7AA2">
      <w:pPr>
        <w:jc w:val="both"/>
      </w:pPr>
      <w:r>
        <w:t>Эта крупнейшая реформа налоговой работы была вызвана тем, что прием денежных платежей сельского населения через приходо-расходные и разъездные кассы райфинотделов, через сельские сберегательные кассы и участковых инспекторов не обеспечивал полностью интересов государства и создавал большие неудобства для населения в уплате налога.</w:t>
      </w:r>
    </w:p>
    <w:p w:rsidR="00FA7AA2" w:rsidRDefault="00FA7AA2" w:rsidP="00FA7AA2">
      <w:pPr>
        <w:ind w:firstLine="0"/>
        <w:jc w:val="both"/>
      </w:pPr>
      <w:r>
        <w:t>Наряду с этим такой порядок позволял единоличникам безнаказанно ускользать от уплаты налогов и сборов.</w:t>
      </w:r>
    </w:p>
    <w:p w:rsidR="00FA7AA2" w:rsidRDefault="00FA7AA2" w:rsidP="00FA7AA2">
      <w:pPr>
        <w:jc w:val="both"/>
      </w:pPr>
    </w:p>
    <w:p w:rsidR="00FA7AA2" w:rsidRDefault="00FA7AA2" w:rsidP="00FA7AA2">
      <w:pPr>
        <w:jc w:val="both"/>
      </w:pPr>
      <w:r>
        <w:t>Почти годичный опыт работы налоговых агентов полностью оправдал создание этого института.</w:t>
      </w:r>
    </w:p>
    <w:p w:rsidR="00FA7AA2" w:rsidRDefault="00FA7AA2" w:rsidP="00FA7AA2">
      <w:pPr>
        <w:jc w:val="both"/>
      </w:pPr>
      <w:r>
        <w:t>Перестройка налоговой работы на селе приблизила финансовый аппарат к населению, улучшила поступление платежей.</w:t>
      </w:r>
    </w:p>
    <w:p w:rsidR="00FA7AA2" w:rsidRDefault="00FA7AA2" w:rsidP="00FA7AA2">
      <w:pPr>
        <w:ind w:firstLine="0"/>
        <w:jc w:val="both"/>
      </w:pPr>
      <w:r>
        <w:t>Достаточно сказать, что в 1938, выполнили план по налоговым платежам 16 республик и областей, а план 1 квартала - 20 республик и областей.</w:t>
      </w:r>
    </w:p>
    <w:p w:rsidR="00FA7AA2" w:rsidRDefault="00FA7AA2" w:rsidP="00FA7AA2">
      <w:pPr>
        <w:ind w:firstLine="0"/>
        <w:jc w:val="both"/>
      </w:pPr>
      <w:r>
        <w:t>Только в одной УССР квартальное задание перевыполнили 240 районов.</w:t>
      </w:r>
    </w:p>
    <w:p w:rsidR="00FA7AA2" w:rsidRDefault="00FA7AA2" w:rsidP="00FA7AA2">
      <w:pPr>
        <w:ind w:firstLine="0"/>
        <w:jc w:val="both"/>
      </w:pPr>
      <w:r>
        <w:t>В числе передовиков можно назвать Николаевскую область, Крымскую АССР, Хабаровский и Краснодарский края.</w:t>
      </w:r>
    </w:p>
    <w:p w:rsidR="00FA7AA2" w:rsidRDefault="00FA7AA2" w:rsidP="00FA7AA2">
      <w:pPr>
        <w:jc w:val="both"/>
      </w:pPr>
      <w:r>
        <w:t>Среди налоговых инспекторов и агентов выявилось немало людей, овладевших делом, способных по-большевистски проводить советскую налоговую, политику в деревне.</w:t>
      </w:r>
    </w:p>
    <w:p w:rsidR="00FA7AA2" w:rsidRDefault="00FA7AA2" w:rsidP="00FA7AA2">
      <w:pPr>
        <w:jc w:val="both"/>
      </w:pPr>
    </w:p>
    <w:p w:rsidR="00FA7AA2" w:rsidRDefault="00FA7AA2" w:rsidP="00FA7AA2">
      <w:pPr>
        <w:jc w:val="both"/>
      </w:pPr>
      <w:r>
        <w:t>Однако улучшение налоговой работы является еще далеко недостаточным, в особенности в деревне. План поступлений налогов и сборов на селе в 1938, оказался недовыполненным.</w:t>
      </w:r>
    </w:p>
    <w:p w:rsidR="00FA7AA2" w:rsidRDefault="00FA7AA2" w:rsidP="00FA7AA2">
      <w:pPr>
        <w:ind w:firstLine="0"/>
        <w:jc w:val="both"/>
      </w:pPr>
      <w:r>
        <w:t>Наиболее отстали Тамбовская, Могилевская и Куйбышевская области.</w:t>
      </w:r>
      <w:r>
        <w:rPr>
          <w:rStyle w:val="a7"/>
        </w:rPr>
        <w:endnoteReference w:id="312"/>
      </w:r>
    </w:p>
    <w:p w:rsidR="00FA7AA2" w:rsidRDefault="00FA7AA2" w:rsidP="00FA7AA2">
      <w:pPr>
        <w:jc w:val="both"/>
      </w:pPr>
    </w:p>
    <w:p w:rsidR="00FA7AA2" w:rsidRDefault="00FA7AA2" w:rsidP="00FA7AA2">
      <w:pPr>
        <w:jc w:val="both"/>
      </w:pPr>
      <w:r>
        <w:t>Финансовые органы после принятия закона должны перестроить свою работу по сбору сельскохозяйственного налога, должны добиться, чтобы каждый пункт нового закона был правильно и своевременно проведен в жизнь.</w:t>
      </w:r>
    </w:p>
    <w:p w:rsidR="00FA7AA2" w:rsidRDefault="00FA7AA2" w:rsidP="00FA7AA2">
      <w:pPr>
        <w:jc w:val="both"/>
      </w:pPr>
    </w:p>
    <w:p w:rsidR="00FA7AA2" w:rsidRDefault="00FA7AA2" w:rsidP="00FA7AA2">
      <w:pPr>
        <w:jc w:val="both"/>
      </w:pPr>
      <w:r>
        <w:t>Наркомфин СССР и местные советские органы обязаны принять меры к улучшению работы финансовых органов.</w:t>
      </w:r>
    </w:p>
    <w:p w:rsidR="00FA7AA2" w:rsidRDefault="00FA7AA2" w:rsidP="00FA7AA2">
      <w:pPr>
        <w:jc w:val="both"/>
      </w:pPr>
    </w:p>
    <w:p w:rsidR="00FA7AA2" w:rsidRPr="003A76C2" w:rsidRDefault="00FA7AA2" w:rsidP="00FA7AA2">
      <w:pPr>
        <w:jc w:val="both"/>
        <w:rPr>
          <w:i/>
          <w:iCs/>
          <w:lang w:val="ru-UA"/>
        </w:rPr>
      </w:pPr>
      <w:r w:rsidRPr="003A76C2">
        <w:rPr>
          <w:i/>
          <w:iCs/>
          <w:lang w:val="ru-UA"/>
        </w:rPr>
        <w:t>Современное государство уже создало неплохо работающ</w:t>
      </w:r>
      <w:r>
        <w:rPr>
          <w:i/>
          <w:iCs/>
          <w:lang w:val="ru-UA"/>
        </w:rPr>
        <w:t>у</w:t>
      </w:r>
      <w:r w:rsidRPr="003A76C2">
        <w:rPr>
          <w:i/>
          <w:iCs/>
          <w:lang w:val="ru-UA"/>
        </w:rPr>
        <w:t>ю схему взымания налогов с населения.</w:t>
      </w:r>
    </w:p>
    <w:p w:rsidR="003B01AB" w:rsidRDefault="003B01AB" w:rsidP="00A0394C">
      <w:pPr>
        <w:jc w:val="both"/>
      </w:pPr>
    </w:p>
    <w:p w:rsidR="00760D01" w:rsidRDefault="007E7518" w:rsidP="00596D5C">
      <w:pPr>
        <w:pStyle w:val="a8"/>
      </w:pPr>
      <w:bookmarkStart w:id="141" w:name="_Toc139142178"/>
      <w:r>
        <w:t xml:space="preserve">Невыполнение </w:t>
      </w:r>
      <w:r w:rsidR="006302AD">
        <w:t>расходной части</w:t>
      </w:r>
      <w:r>
        <w:t xml:space="preserve"> бюджета</w:t>
      </w:r>
      <w:bookmarkEnd w:id="141"/>
    </w:p>
    <w:p w:rsidR="00AF69FB" w:rsidRDefault="00A0394C" w:rsidP="00A0394C">
      <w:pPr>
        <w:jc w:val="both"/>
      </w:pPr>
      <w:r>
        <w:t xml:space="preserve">Расходная часть союзного бюджета за первое полугодие выполнена на 42,2 % </w:t>
      </w:r>
      <w:r w:rsidR="00391D33">
        <w:t>–</w:t>
      </w:r>
      <w:r>
        <w:t xml:space="preserve"> отклонение от намеченной суммы в 5 327,7 млн. руб.</w:t>
      </w:r>
    </w:p>
    <w:p w:rsidR="00A0394C" w:rsidRDefault="00A0394C" w:rsidP="00AF69FB">
      <w:pPr>
        <w:ind w:firstLine="0"/>
        <w:jc w:val="both"/>
      </w:pPr>
      <w:r>
        <w:t>Это означает, что в первом полугодии ряд хозяйственных организаций, ряд республик не выполнил полностью намеченной программы.</w:t>
      </w:r>
    </w:p>
    <w:p w:rsidR="00AF69FB" w:rsidRDefault="00AF69FB" w:rsidP="00A0394C">
      <w:pPr>
        <w:jc w:val="both"/>
      </w:pPr>
    </w:p>
    <w:p w:rsidR="00760D01" w:rsidRDefault="00A0394C" w:rsidP="00A0394C">
      <w:pPr>
        <w:jc w:val="both"/>
      </w:pPr>
      <w:r>
        <w:t>Особо тревожно положение по жилищно-коммунальному строительству и по строительству учреждений здравоохранения.</w:t>
      </w:r>
    </w:p>
    <w:p w:rsidR="00AF69FB" w:rsidRDefault="00A0394C" w:rsidP="00760D01">
      <w:pPr>
        <w:ind w:firstLine="0"/>
        <w:jc w:val="both"/>
      </w:pPr>
      <w:r>
        <w:t>По данным Наркомфина, на жилищное строительство местных советов за первое полугодие освоено средств 27,3% годового плана</w:t>
      </w:r>
      <w:r w:rsidR="00AF69FB">
        <w:t>;</w:t>
      </w:r>
    </w:p>
    <w:p w:rsidR="00AF69FB" w:rsidRDefault="00A0394C" w:rsidP="00760D01">
      <w:pPr>
        <w:ind w:firstLine="0"/>
        <w:jc w:val="both"/>
      </w:pPr>
      <w:r>
        <w:t>на коммунальное строительство местных советов освоено 34,6 % плана</w:t>
      </w:r>
      <w:r w:rsidR="00AF69FB">
        <w:t>;</w:t>
      </w:r>
    </w:p>
    <w:p w:rsidR="00A0394C" w:rsidRDefault="00A0394C" w:rsidP="00760D01">
      <w:pPr>
        <w:ind w:firstLine="0"/>
        <w:jc w:val="both"/>
      </w:pPr>
      <w:r>
        <w:t>на строительство, учреждений здравоохранения</w:t>
      </w:r>
      <w:r w:rsidR="00AF69FB">
        <w:t xml:space="preserve"> </w:t>
      </w:r>
      <w:r w:rsidR="00391D33">
        <w:t>–</w:t>
      </w:r>
      <w:r w:rsidR="00AF69FB">
        <w:t xml:space="preserve"> </w:t>
      </w:r>
      <w:r>
        <w:t>29,7% плана.</w:t>
      </w:r>
    </w:p>
    <w:p w:rsidR="00AD57BE" w:rsidRDefault="00A0394C" w:rsidP="00A0394C">
      <w:pPr>
        <w:jc w:val="both"/>
      </w:pPr>
      <w:r>
        <w:lastRenderedPageBreak/>
        <w:t>По отдельным республикам дело также обстоит неблагополучно.</w:t>
      </w:r>
    </w:p>
    <w:p w:rsidR="00A0394C" w:rsidRDefault="00A0394C" w:rsidP="00AD57BE">
      <w:pPr>
        <w:ind w:firstLine="0"/>
        <w:jc w:val="both"/>
      </w:pPr>
      <w:r>
        <w:t>Так, по Азербайджанской ССР за первое полугодие освоено средств на жилищное строительство 12,8%, по Таджикской ССР</w:t>
      </w:r>
      <w:r w:rsidR="00AD57BE">
        <w:t xml:space="preserve"> </w:t>
      </w:r>
      <w:r w:rsidR="00391D33">
        <w:t>–</w:t>
      </w:r>
      <w:r>
        <w:t xml:space="preserve"> 17,4%, по Узбекской и Белорусской ССР</w:t>
      </w:r>
      <w:r w:rsidR="00AD57BE">
        <w:t xml:space="preserve"> </w:t>
      </w:r>
      <w:r w:rsidR="00391D33">
        <w:t>–</w:t>
      </w:r>
      <w:r>
        <w:t>20%.</w:t>
      </w:r>
      <w:r w:rsidR="008870BC">
        <w:rPr>
          <w:rStyle w:val="a7"/>
        </w:rPr>
        <w:endnoteReference w:id="313"/>
      </w:r>
    </w:p>
    <w:p w:rsidR="00AF69FB" w:rsidRDefault="00AF69FB" w:rsidP="00AD57BE">
      <w:pPr>
        <w:ind w:firstLine="0"/>
        <w:jc w:val="both"/>
      </w:pPr>
    </w:p>
    <w:p w:rsidR="00A141D1" w:rsidRDefault="00A141D1" w:rsidP="00A141D1">
      <w:pPr>
        <w:jc w:val="both"/>
      </w:pPr>
      <w:r>
        <w:t>Причиной такого положения является то, что местные советы не подготовились к строительству, составление проектов и смет неимоверно затянулось.</w:t>
      </w:r>
    </w:p>
    <w:p w:rsidR="00A141D1" w:rsidRDefault="00A141D1" w:rsidP="00A141D1">
      <w:pPr>
        <w:ind w:firstLine="0"/>
        <w:jc w:val="both"/>
      </w:pPr>
      <w:r>
        <w:t>Многие стройки не обеспечены рабочей силой. Например, на строительстве в г. Могилеве, где сейчас заняты только 2,5 тыс. рабочих, должно быть 6 тыс.</w:t>
      </w:r>
    </w:p>
    <w:p w:rsidR="00A141D1" w:rsidRDefault="00A141D1" w:rsidP="00A141D1">
      <w:pPr>
        <w:jc w:val="both"/>
      </w:pPr>
    </w:p>
    <w:p w:rsidR="00340991" w:rsidRDefault="00340991" w:rsidP="00340991">
      <w:pPr>
        <w:jc w:val="both"/>
      </w:pPr>
      <w:r>
        <w:t>Такое положение ничем оправдать нельзя. Оно говорит об исключительно плохой работе многих местных органов.</w:t>
      </w:r>
    </w:p>
    <w:p w:rsidR="00340991" w:rsidRDefault="00340991" w:rsidP="00340991">
      <w:pPr>
        <w:jc w:val="both"/>
      </w:pPr>
      <w:r>
        <w:t>Государство отпускает огромные средства по союзным, республиканским и местным бюджетам на жилищное, коммунальное и культурно-бытовое строительство.</w:t>
      </w:r>
    </w:p>
    <w:p w:rsidR="00340991" w:rsidRDefault="00340991" w:rsidP="00340991">
      <w:pPr>
        <w:jc w:val="both"/>
      </w:pPr>
      <w:r>
        <w:t>Надо во всех республиках, во всех областях проверить ход выполнения плана строительства и принять все необходимые меры к тому, чтобы во втором полугодии наверстать упущенное и полностью выполнить годовое задание.</w:t>
      </w:r>
    </w:p>
    <w:p w:rsidR="00340991" w:rsidRDefault="00340991" w:rsidP="00340991">
      <w:pPr>
        <w:jc w:val="both"/>
      </w:pPr>
    </w:p>
    <w:p w:rsidR="00637B3B" w:rsidRDefault="00A141D1" w:rsidP="00A141D1">
      <w:pPr>
        <w:jc w:val="both"/>
      </w:pPr>
      <w:r>
        <w:t>Надо отметить, также, что Центральный коммунальный банк и местные коммунальные банки недостаточно контролируют выполнение программ коммунально-жилищного и социально-бытового строительства.</w:t>
      </w:r>
    </w:p>
    <w:p w:rsidR="00A141D1" w:rsidRDefault="00A141D1" w:rsidP="00A141D1">
      <w:pPr>
        <w:ind w:firstLine="0"/>
        <w:jc w:val="both"/>
      </w:pPr>
      <w:r>
        <w:t>Если они и проявляют интерес, то только к тому, в каком размере освоены средства.</w:t>
      </w:r>
    </w:p>
    <w:p w:rsidR="00637B3B" w:rsidRDefault="00A141D1" w:rsidP="00637B3B">
      <w:pPr>
        <w:jc w:val="both"/>
      </w:pPr>
      <w:r>
        <w:t xml:space="preserve">Что же касается постоянного контроля над тем, чтобы не удорожалось строительство, чтобы это строительство осуществлялось именно на те суммы, которые для этой цели ассигнованы, </w:t>
      </w:r>
      <w:r w:rsidR="00391D33">
        <w:t>–</w:t>
      </w:r>
      <w:r>
        <w:t xml:space="preserve"> то ничего подобного нет.</w:t>
      </w:r>
    </w:p>
    <w:p w:rsidR="00637B3B" w:rsidRDefault="00637B3B" w:rsidP="00637B3B">
      <w:pPr>
        <w:jc w:val="both"/>
      </w:pPr>
      <w:r w:rsidRPr="00637B3B">
        <w:t>Плохо поставлена ревиз</w:t>
      </w:r>
      <w:r w:rsidR="00C004AE">
        <w:rPr>
          <w:lang w:val="ru-UA"/>
        </w:rPr>
        <w:t>и</w:t>
      </w:r>
      <w:r w:rsidRPr="00637B3B">
        <w:t>онная работа банков долгосрочных вложений, которые кредитуют, но не контролируют.</w:t>
      </w:r>
    </w:p>
    <w:p w:rsidR="00637B3B" w:rsidRDefault="00637B3B" w:rsidP="00C004AE">
      <w:pPr>
        <w:ind w:firstLine="0"/>
        <w:jc w:val="both"/>
      </w:pPr>
      <w:r w:rsidRPr="00637B3B">
        <w:t>С этой практикой банков нужно покончить. Если там не будет налажена контрольная работа, то пресечь бесхозяйственность на стройках будет трудно.</w:t>
      </w:r>
      <w:r w:rsidR="00CB2E56">
        <w:rPr>
          <w:rStyle w:val="a7"/>
        </w:rPr>
        <w:endnoteReference w:id="314"/>
      </w:r>
    </w:p>
    <w:p w:rsidR="00A141D1" w:rsidRDefault="00A141D1" w:rsidP="00AD57BE">
      <w:pPr>
        <w:ind w:firstLine="0"/>
        <w:jc w:val="both"/>
      </w:pPr>
    </w:p>
    <w:p w:rsidR="00045367" w:rsidRDefault="00045367" w:rsidP="00045367">
      <w:pPr>
        <w:jc w:val="both"/>
      </w:pPr>
      <w:r>
        <w:t xml:space="preserve">Товарищи депутаты, на всех нас возлагается величайшая ответственность за своевременное и правильное исполнение государственного бюджета как по доходной, так и расходной части. </w:t>
      </w:r>
    </w:p>
    <w:p w:rsidR="00A872E7" w:rsidRDefault="00A872E7" w:rsidP="00A872E7">
      <w:pPr>
        <w:jc w:val="both"/>
      </w:pPr>
      <w:r>
        <w:t>Наряду с этим должно быть произведено своевременное и полное финансирование всех предусмотренных по бюджету мероприятий, должен быть осуществлен жесткий контроль за эффективным использованием отпускаемых средств и развернута решительная борьба с растранжириванием государственных денег.</w:t>
      </w:r>
    </w:p>
    <w:p w:rsidR="00CD021D" w:rsidRDefault="00CD021D" w:rsidP="00A872E7">
      <w:pPr>
        <w:jc w:val="both"/>
      </w:pPr>
    </w:p>
    <w:p w:rsidR="00CD021D" w:rsidRDefault="00CD021D" w:rsidP="00CD021D">
      <w:pPr>
        <w:pStyle w:val="4"/>
      </w:pPr>
      <w:r>
        <w:t>Нерациональное использование капитальных вложений</w:t>
      </w:r>
    </w:p>
    <w:p w:rsidR="00CD021D" w:rsidRDefault="00CD021D" w:rsidP="00CD021D">
      <w:pPr>
        <w:jc w:val="both"/>
      </w:pPr>
      <w:r w:rsidRPr="00E97C56">
        <w:t>Часто наши предприятия, областные управления и наркоматы требуют дополнительных средств на капиталовложения, а получая эти средства, не всегда их осваивают.</w:t>
      </w:r>
    </w:p>
    <w:p w:rsidR="00CD021D" w:rsidRDefault="00CD021D" w:rsidP="00CD021D">
      <w:pPr>
        <w:jc w:val="both"/>
      </w:pPr>
      <w:r w:rsidRPr="00C10379">
        <w:t>Некоторые наркоматы не используют отпущенных им средств на капитальное строительство</w:t>
      </w:r>
      <w:r>
        <w:t>;</w:t>
      </w:r>
    </w:p>
    <w:p w:rsidR="00CD021D" w:rsidRDefault="00CD021D" w:rsidP="00CD021D">
      <w:pPr>
        <w:ind w:firstLine="0"/>
        <w:jc w:val="both"/>
      </w:pPr>
      <w:r w:rsidRPr="00C10379">
        <w:t>не выполняют планов ввода в эксплуатацию новых объектов</w:t>
      </w:r>
      <w:r>
        <w:t>;</w:t>
      </w:r>
    </w:p>
    <w:p w:rsidR="00CD021D" w:rsidRDefault="00CD021D" w:rsidP="00CD021D">
      <w:pPr>
        <w:ind w:firstLine="0"/>
        <w:jc w:val="both"/>
      </w:pPr>
      <w:r w:rsidRPr="00C10379">
        <w:t>срывают задания по снижению себестоимости.</w:t>
      </w:r>
      <w:r>
        <w:rPr>
          <w:rStyle w:val="a7"/>
        </w:rPr>
        <w:endnoteReference w:id="315"/>
      </w:r>
    </w:p>
    <w:p w:rsidR="00CD021D" w:rsidRDefault="00CD021D" w:rsidP="00CD021D">
      <w:pPr>
        <w:ind w:firstLine="0"/>
        <w:jc w:val="both"/>
      </w:pPr>
      <w:r w:rsidRPr="00C10379">
        <w:t>Средства, отпускаемые на капитальное строительство, омертвляются на отдельных стройках в виде излишних запасов строительных материалов и оборудования.</w:t>
      </w:r>
    </w:p>
    <w:p w:rsidR="00CD021D" w:rsidRDefault="00CD021D" w:rsidP="00CD021D">
      <w:pPr>
        <w:ind w:firstLine="0"/>
        <w:jc w:val="both"/>
      </w:pPr>
    </w:p>
    <w:p w:rsidR="00CD021D" w:rsidRDefault="00CD021D" w:rsidP="00CD021D">
      <w:pPr>
        <w:jc w:val="both"/>
      </w:pPr>
      <w:r>
        <w:lastRenderedPageBreak/>
        <w:t>Некоторыми наркоматами совершенно неудовлетворительно используются средства, ассигнованные Правительством на капиталовложения, т.е. на дальнейшее развитие и расширение народного хозяйства.</w:t>
      </w:r>
    </w:p>
    <w:p w:rsidR="00CD021D" w:rsidRDefault="00CD021D" w:rsidP="00CD021D">
      <w:pPr>
        <w:ind w:firstLine="0"/>
        <w:jc w:val="both"/>
      </w:pPr>
      <w:r>
        <w:t xml:space="preserve">По Наркомлесу план капитального строительства за 1938 выполнен лишь на 71%, по Наркомату легкой промышленности </w:t>
      </w:r>
      <w:r w:rsidR="00391D33">
        <w:t>–</w:t>
      </w:r>
      <w:r>
        <w:t xml:space="preserve"> на 80 %.</w:t>
      </w:r>
    </w:p>
    <w:p w:rsidR="00CD021D" w:rsidRDefault="00CD021D" w:rsidP="00CD021D">
      <w:pPr>
        <w:jc w:val="both"/>
      </w:pPr>
      <w:r>
        <w:t>Данные за 1 квартал 1939, указывают на продолжающееся отставание в капитальном строительстве.</w:t>
      </w:r>
    </w:p>
    <w:p w:rsidR="00CD021D" w:rsidRDefault="00CD021D" w:rsidP="00CD021D">
      <w:pPr>
        <w:ind w:firstLine="0"/>
        <w:jc w:val="both"/>
      </w:pPr>
      <w:r>
        <w:t xml:space="preserve">Так, Наркомат общего машиностроения план капитального строительства в 1 квартале выполнил на 60 %, Наркомлес </w:t>
      </w:r>
      <w:r w:rsidR="00391D33">
        <w:t>–</w:t>
      </w:r>
      <w:r>
        <w:t xml:space="preserve"> на 63%, Наркомцветмет </w:t>
      </w:r>
      <w:r w:rsidR="00391D33">
        <w:t>–</w:t>
      </w:r>
      <w:r>
        <w:t xml:space="preserve"> на 70, Наркомат легкой промышленности </w:t>
      </w:r>
      <w:r w:rsidR="00391D33">
        <w:t>–</w:t>
      </w:r>
      <w:r>
        <w:t xml:space="preserve"> на 68% и Наркомат мясной и молочной промышленности </w:t>
      </w:r>
      <w:r w:rsidR="00391D33">
        <w:t>–</w:t>
      </w:r>
      <w:r>
        <w:t xml:space="preserve"> на 67%.</w:t>
      </w:r>
    </w:p>
    <w:p w:rsidR="00CD021D" w:rsidRDefault="00CD021D" w:rsidP="00CD021D">
      <w:pPr>
        <w:jc w:val="both"/>
      </w:pPr>
    </w:p>
    <w:p w:rsidR="00CD021D" w:rsidRDefault="00CD021D" w:rsidP="00CD021D">
      <w:pPr>
        <w:jc w:val="both"/>
      </w:pPr>
      <w:r w:rsidRPr="00C10379">
        <w:t>Велики еще остатки незавершенного производства.</w:t>
      </w:r>
    </w:p>
    <w:p w:rsidR="00CD021D" w:rsidRDefault="00CD021D" w:rsidP="00CD021D">
      <w:pPr>
        <w:ind w:firstLine="0"/>
        <w:jc w:val="both"/>
      </w:pPr>
      <w:r w:rsidRPr="00C10379">
        <w:t>Вот, например, по Наркомату черной металлургии фактические остатки материалов незавершенного производства и готовых изделий на 1 января 1939</w:t>
      </w:r>
      <w:r>
        <w:t>,</w:t>
      </w:r>
      <w:r w:rsidRPr="00C10379">
        <w:t xml:space="preserve"> превышают нормы на 226 млн. руб.</w:t>
      </w:r>
    </w:p>
    <w:p w:rsidR="00CD021D" w:rsidRPr="00287B5B" w:rsidRDefault="00CD021D" w:rsidP="00CD021D">
      <w:pPr>
        <w:ind w:firstLine="0"/>
        <w:jc w:val="both"/>
      </w:pPr>
      <w:r w:rsidRPr="00287B5B">
        <w:rPr>
          <w:rStyle w:val="a7"/>
          <w:vertAlign w:val="baseline"/>
        </w:rPr>
        <w:t>В 1940</w:t>
      </w:r>
      <w:r>
        <w:t>,</w:t>
      </w:r>
      <w:r w:rsidRPr="00287B5B">
        <w:rPr>
          <w:rStyle w:val="a7"/>
          <w:vertAlign w:val="baseline"/>
        </w:rPr>
        <w:t xml:space="preserve"> Наркомат бумажно-целлюлозной промышленности не пустил в ход ни одного нового объекта. На складах лежит оборудование, как омертвленный капитал, на несколько миллионов рублей.</w:t>
      </w:r>
    </w:p>
    <w:p w:rsidR="00CD021D" w:rsidRDefault="00CD021D" w:rsidP="00CD021D">
      <w:pPr>
        <w:jc w:val="both"/>
      </w:pPr>
    </w:p>
    <w:p w:rsidR="00CD021D" w:rsidRDefault="00CD021D" w:rsidP="00CD021D">
      <w:pPr>
        <w:jc w:val="both"/>
      </w:pPr>
      <w:r w:rsidRPr="00E97C56">
        <w:t>В постановлении Правительства о бюджете имеется пункт, предоставляющий наркомам право перераспределять средства на капиталовложения в зависимости от их освоения. Поэтому основное внимание должно быть направлено на более быстрое освоение уже выделенных средств, конечно, при соответствующем выполнении сметной стоимости строительства.</w:t>
      </w:r>
    </w:p>
    <w:p w:rsidR="00CD021D" w:rsidRDefault="00CD021D" w:rsidP="00CD021D">
      <w:pPr>
        <w:jc w:val="both"/>
      </w:pPr>
    </w:p>
    <w:p w:rsidR="00CD021D" w:rsidRDefault="00CD021D" w:rsidP="00CD021D">
      <w:pPr>
        <w:jc w:val="both"/>
      </w:pPr>
      <w:r>
        <w:t>Выполнение плана капитальных работ в 1941, требует к себе особого внимания со стороны наркоматов, так как в области капитального строительства наркоматы работали неудовлетворительно и не выполнили плана капитальных работ в 1940.</w:t>
      </w:r>
    </w:p>
    <w:p w:rsidR="00CD021D" w:rsidRDefault="00CD021D" w:rsidP="00CD021D">
      <w:pPr>
        <w:jc w:val="both"/>
      </w:pPr>
      <w:r>
        <w:t>План 1941, по капитальным работам значительно больше, чем в прошлом году. Поэтому наркоматы уже в 1 квартале 1941, должны добиться решительного перелома в выполнении плана капитальных работ, с тем чтобы полностью реализовать его.</w:t>
      </w:r>
    </w:p>
    <w:p w:rsidR="00CD021D" w:rsidRDefault="00CD021D" w:rsidP="00CD021D">
      <w:pPr>
        <w:jc w:val="both"/>
      </w:pPr>
    </w:p>
    <w:p w:rsidR="00CD021D" w:rsidRDefault="00CD021D" w:rsidP="00CD021D">
      <w:pPr>
        <w:jc w:val="both"/>
      </w:pPr>
      <w:r>
        <w:t>Особое внимание эти наркоматы должны обратить на обеспечение строящихся предприятий технической документацией, т.е. проектами и сметами.</w:t>
      </w:r>
      <w:r>
        <w:rPr>
          <w:rStyle w:val="a7"/>
        </w:rPr>
        <w:endnoteReference w:id="316"/>
      </w:r>
    </w:p>
    <w:p w:rsidR="00CD021D" w:rsidRDefault="00CD021D" w:rsidP="00CD021D">
      <w:pPr>
        <w:ind w:firstLine="0"/>
        <w:jc w:val="both"/>
      </w:pPr>
      <w:r>
        <w:t>По данным Промбанка, которые были представлены в бюджетную комиссию, многие стройки не обеспечены проектами и сметами.</w:t>
      </w:r>
    </w:p>
    <w:p w:rsidR="00CD021D" w:rsidRDefault="00CD021D" w:rsidP="00CD021D">
      <w:pPr>
        <w:ind w:firstLine="0"/>
        <w:jc w:val="both"/>
      </w:pPr>
      <w:r>
        <w:t xml:space="preserve"> Одной из причин этого является громоздкость проектных организаций наркоматов и нечеткость взаимоотношений между ними, а также громоздкость самой технической документации.</w:t>
      </w:r>
    </w:p>
    <w:p w:rsidR="00CD021D" w:rsidRDefault="00777C4B" w:rsidP="00CD021D">
      <w:pPr>
        <w:ind w:firstLine="0"/>
        <w:jc w:val="both"/>
      </w:pPr>
      <w:r>
        <w:t>В частности,</w:t>
      </w:r>
      <w:r w:rsidR="00CD021D">
        <w:t xml:space="preserve"> по Наркомату черной металлургии, по-видимому, следует практиковать составление технического проекта и генеральной сметы не по всему комплексу металлургического завода, а по отдельным цехам (доменным, мартеновским и т.д.), ограничиваясь для всего комплекса проектным заданием и генеральным планом.</w:t>
      </w:r>
    </w:p>
    <w:p w:rsidR="00CD021D" w:rsidRDefault="00CD021D" w:rsidP="00CD021D">
      <w:pPr>
        <w:ind w:firstLine="0"/>
        <w:jc w:val="both"/>
      </w:pPr>
    </w:p>
    <w:p w:rsidR="00CD021D" w:rsidRDefault="00CD021D" w:rsidP="00CD021D">
      <w:pPr>
        <w:jc w:val="both"/>
      </w:pPr>
      <w:r>
        <w:t>Особенно плохо используются деньги, выделяемые на жилищно-бытовое строительство, и это в то время, когда текучесть и нехватка рабочей силы, как правило, объясняются недостатком жилищ.</w:t>
      </w:r>
    </w:p>
    <w:p w:rsidR="00CD021D" w:rsidRDefault="00CD021D" w:rsidP="00CD021D">
      <w:pPr>
        <w:jc w:val="both"/>
      </w:pPr>
      <w:r>
        <w:t>Хочу остановиться и на том, как обстоит дело с выполнением плана жилищного и культурно-бытового строительства по отдельным наркоматам.</w:t>
      </w:r>
    </w:p>
    <w:p w:rsidR="00CD021D" w:rsidRDefault="00CD021D" w:rsidP="00CD021D">
      <w:pPr>
        <w:ind w:firstLine="0"/>
        <w:jc w:val="both"/>
      </w:pPr>
      <w:r w:rsidRPr="00287B5B">
        <w:t>Я приведу некоторые да</w:t>
      </w:r>
      <w:r>
        <w:rPr>
          <w:lang w:val="ru-UA"/>
        </w:rPr>
        <w:t>н</w:t>
      </w:r>
      <w:r w:rsidRPr="00287B5B">
        <w:t>ные, полученные от Промбанка.</w:t>
      </w:r>
    </w:p>
    <w:p w:rsidR="00CD021D" w:rsidRDefault="00CD021D" w:rsidP="00CD021D">
      <w:pPr>
        <w:ind w:firstLine="0"/>
        <w:jc w:val="both"/>
      </w:pPr>
      <w:r w:rsidRPr="00287B5B">
        <w:lastRenderedPageBreak/>
        <w:t>Наркомтоппром выполнил пла</w:t>
      </w:r>
      <w:r>
        <w:t>н жилищного строительства на 64%</w:t>
      </w:r>
      <w:r w:rsidRPr="00287B5B">
        <w:t xml:space="preserve">, Наркомлес </w:t>
      </w:r>
      <w:r w:rsidR="00391D33">
        <w:t>–</w:t>
      </w:r>
      <w:r w:rsidRPr="00287B5B">
        <w:t xml:space="preserve"> на 58%. </w:t>
      </w:r>
      <w:r>
        <w:t>По Наркомату химической промышленности при выполнении плана капитального строительства за 1 квартал 1939, на 75,4% план по жилищному строительству выполнен всего лишь на 67,8%.</w:t>
      </w:r>
    </w:p>
    <w:p w:rsidR="00CD021D" w:rsidRDefault="00CD021D" w:rsidP="00CD021D">
      <w:pPr>
        <w:ind w:firstLine="0"/>
        <w:jc w:val="both"/>
      </w:pPr>
      <w:r>
        <w:t xml:space="preserve">По Наркомату черной металлургии план промышленного строительства выполнен на 77%, а план жилстроительства </w:t>
      </w:r>
      <w:r w:rsidR="00391D33">
        <w:t>–</w:t>
      </w:r>
      <w:r>
        <w:t xml:space="preserve"> всего лишь на 61,2%.</w:t>
      </w:r>
    </w:p>
    <w:p w:rsidR="00CD021D" w:rsidRDefault="00CD021D" w:rsidP="00CD021D">
      <w:pPr>
        <w:ind w:firstLine="0"/>
        <w:jc w:val="both"/>
      </w:pPr>
      <w:r>
        <w:t>Особенно неблагополучно в Наркомате черной металлургии обстоит дело со строительством детских садов. Из переходящего строительства на 1 квартал текущего года в 1040 мест введено в эксплуатацию только 200. На 1939, по этому наркомату утверждены титульные списки еще на 2 015 мест, из которых 30% должны быть введены в эксплуатацию во 11 квартале. Но к строительству этих детских садов заводы до сих пор еще не приступили.</w:t>
      </w:r>
    </w:p>
    <w:p w:rsidR="00CD021D" w:rsidRDefault="00CD021D" w:rsidP="00CD021D">
      <w:pPr>
        <w:jc w:val="both"/>
      </w:pPr>
      <w:r w:rsidRPr="00287B5B">
        <w:t>Такое положение со строительством объясняется тем, что этому важнейшему участку указанные наркоматы все еще не уделяют должного внимания.</w:t>
      </w:r>
    </w:p>
    <w:p w:rsidR="00CD021D" w:rsidRDefault="00CD021D" w:rsidP="00CD021D">
      <w:pPr>
        <w:jc w:val="both"/>
      </w:pPr>
    </w:p>
    <w:p w:rsidR="00CD021D" w:rsidRDefault="00CD021D" w:rsidP="00CD021D">
      <w:pPr>
        <w:jc w:val="both"/>
      </w:pPr>
      <w:r>
        <w:t>Огромный объем капитального строительства, предусмотренный бюджетом на 1939, в сумме 34,7 млрд. р., ставит перед финорганами задачу усилить контроль за правильным расходованием средств по капиталовложениям.</w:t>
      </w:r>
    </w:p>
    <w:p w:rsidR="00D71015" w:rsidRDefault="00CD021D" w:rsidP="00CD021D">
      <w:pPr>
        <w:jc w:val="both"/>
      </w:pPr>
      <w:r>
        <w:t>Надо прямо сказать, что контрольно-ревизионная работа низовых финорганов и спецбанков поставлена еще неудовлетворительно.</w:t>
      </w:r>
    </w:p>
    <w:p w:rsidR="00CD021D" w:rsidRDefault="00CD021D" w:rsidP="00D71015">
      <w:pPr>
        <w:ind w:firstLine="0"/>
        <w:jc w:val="both"/>
      </w:pPr>
      <w:r>
        <w:t>Многие финорганы и спецбанки финансируют объекты отвлеченно, работники мало бывают на стройках и не вникают в существо дела: как выполняются основные задания по снижению себестоимости, повышению производительности труда и улучшению качества строительных работ.</w:t>
      </w:r>
    </w:p>
    <w:p w:rsidR="00CD021D" w:rsidRDefault="00CD021D" w:rsidP="00CD021D">
      <w:pPr>
        <w:jc w:val="both"/>
      </w:pPr>
    </w:p>
    <w:p w:rsidR="00D71015" w:rsidRDefault="00CD021D" w:rsidP="00CD021D">
      <w:pPr>
        <w:jc w:val="both"/>
      </w:pPr>
      <w:r>
        <w:t>Финансирование из бюджета надо поставить в прямую зависимость от внесения собственных, средств хозорганизациями.</w:t>
      </w:r>
    </w:p>
    <w:p w:rsidR="00CD021D" w:rsidRDefault="00CD021D" w:rsidP="00CD021D">
      <w:pPr>
        <w:jc w:val="both"/>
      </w:pPr>
      <w:r>
        <w:t>С другой стороны, необходимо принять серьезные меры по отношению к хозяйственникам, которые не уважают государственные законы, нарушают финансовую дисциплину, переключают оборотные средства на капитальное строительство.</w:t>
      </w:r>
    </w:p>
    <w:p w:rsidR="00CD021D" w:rsidRDefault="00CD021D" w:rsidP="00CD021D">
      <w:pPr>
        <w:jc w:val="both"/>
      </w:pPr>
    </w:p>
    <w:p w:rsidR="00CD021D" w:rsidRPr="00C30246" w:rsidRDefault="00CD021D" w:rsidP="00CD021D">
      <w:pPr>
        <w:jc w:val="both"/>
        <w:rPr>
          <w:i/>
        </w:rPr>
      </w:pPr>
      <w:r w:rsidRPr="00C30246">
        <w:rPr>
          <w:i/>
        </w:rPr>
        <w:t>Организация онлайн контроля и целевое финансирование п</w:t>
      </w:r>
      <w:r>
        <w:rPr>
          <w:i/>
        </w:rPr>
        <w:t>о</w:t>
      </w:r>
      <w:r w:rsidRPr="00C30246">
        <w:rPr>
          <w:i/>
        </w:rPr>
        <w:t xml:space="preserve"> мере завершения работ позволит решит этот вопрос.</w:t>
      </w:r>
    </w:p>
    <w:p w:rsidR="00CD021D" w:rsidRDefault="00CD021D" w:rsidP="00A872E7">
      <w:pPr>
        <w:jc w:val="both"/>
      </w:pPr>
    </w:p>
    <w:p w:rsidR="00EA3686" w:rsidRDefault="00EA3686" w:rsidP="00EA3686">
      <w:pPr>
        <w:pStyle w:val="a8"/>
      </w:pPr>
      <w:bookmarkStart w:id="142" w:name="_Toc139142179"/>
      <w:r>
        <w:t>Наркомфин СССР</w:t>
      </w:r>
      <w:bookmarkEnd w:id="142"/>
    </w:p>
    <w:p w:rsidR="00EA3686" w:rsidRDefault="00EA3686" w:rsidP="00600243">
      <w:pPr>
        <w:jc w:val="both"/>
      </w:pPr>
      <w:r>
        <w:t xml:space="preserve">В своем докладе Народный Комиссар Финансов тов. Зверев критиковал работу руководимого им наркомата. Это правильно. </w:t>
      </w:r>
    </w:p>
    <w:p w:rsidR="00EA3686" w:rsidRDefault="00EA3686" w:rsidP="00600243">
      <w:pPr>
        <w:jc w:val="both"/>
      </w:pPr>
      <w:r>
        <w:t>В работе Народного Комиссариата Финансов имеются весьма серьезные недостатки.</w:t>
      </w:r>
    </w:p>
    <w:p w:rsidR="00F05704" w:rsidRDefault="00F05704" w:rsidP="00F05704">
      <w:pPr>
        <w:jc w:val="both"/>
      </w:pPr>
      <w:r w:rsidRPr="00F05704">
        <w:t xml:space="preserve">В Наркомфине нет нужной </w:t>
      </w:r>
      <w:r w:rsidRPr="00600243">
        <w:t>согласованности</w:t>
      </w:r>
      <w:r w:rsidRPr="00F05704">
        <w:t xml:space="preserve"> в работе между отдельными частями аппарата: один отдел часто не знает, что делает другой.</w:t>
      </w:r>
      <w:r>
        <w:rPr>
          <w:rStyle w:val="a7"/>
        </w:rPr>
        <w:endnoteReference w:id="317"/>
      </w:r>
    </w:p>
    <w:p w:rsidR="00F05704" w:rsidRDefault="00D67F32" w:rsidP="00F05704">
      <w:pPr>
        <w:jc w:val="both"/>
      </w:pPr>
      <w:r>
        <w:rPr>
          <w:lang w:val="ru-UA"/>
        </w:rPr>
        <w:t>И</w:t>
      </w:r>
      <w:r>
        <w:t xml:space="preserve">ногда </w:t>
      </w:r>
      <w:r w:rsidR="00F05704">
        <w:t>Наркомфин однородные вопросы разрешает для различных ведомств по-разному.</w:t>
      </w:r>
      <w:r w:rsidR="00F05704">
        <w:rPr>
          <w:rStyle w:val="a7"/>
        </w:rPr>
        <w:endnoteReference w:id="318"/>
      </w:r>
    </w:p>
    <w:p w:rsidR="00F05704" w:rsidRDefault="00F05704" w:rsidP="0072256E">
      <w:pPr>
        <w:jc w:val="both"/>
      </w:pPr>
      <w:r>
        <w:t>Бросается в глаза заметная оторванность их аппаратов от практической жизни.</w:t>
      </w:r>
      <w:r w:rsidR="00026513">
        <w:rPr>
          <w:rStyle w:val="a7"/>
        </w:rPr>
        <w:endnoteReference w:id="319"/>
      </w:r>
    </w:p>
    <w:p w:rsidR="00F05704" w:rsidRDefault="00F05704" w:rsidP="0072256E">
      <w:pPr>
        <w:ind w:firstLine="0"/>
        <w:jc w:val="both"/>
      </w:pPr>
      <w:r>
        <w:t>Нет того, чтобы жесткой рукой контролировалось и выправлялось выполнение бюджета на ходу.</w:t>
      </w:r>
      <w:r w:rsidR="0072256E">
        <w:rPr>
          <w:rStyle w:val="a7"/>
        </w:rPr>
        <w:endnoteReference w:id="320"/>
      </w:r>
    </w:p>
    <w:p w:rsidR="00600243" w:rsidRDefault="00600243" w:rsidP="0072256E">
      <w:pPr>
        <w:jc w:val="both"/>
      </w:pPr>
      <w:r w:rsidRPr="00600243">
        <w:t>Аппарат Наркомфина моментально реагирует, если вносишь какое-либо изменение, которое может дать быстро поправку к бюджету.</w:t>
      </w:r>
    </w:p>
    <w:p w:rsidR="001E2A1C" w:rsidRDefault="00600243" w:rsidP="0072256E">
      <w:pPr>
        <w:ind w:firstLine="0"/>
        <w:jc w:val="both"/>
      </w:pPr>
      <w:r w:rsidRPr="00600243">
        <w:t xml:space="preserve">Но если дело касается перспективы или новых отраслей промышленности, которые нужно развернуть в связи с возросшими потребностями населения, если нужно проявить </w:t>
      </w:r>
      <w:r w:rsidRPr="00600243">
        <w:lastRenderedPageBreak/>
        <w:t>известную смелость, инициативу, чтобы решить эти вопросы поскорее, то Наркомфин не спешит с этими вопросами.</w:t>
      </w:r>
      <w:r>
        <w:rPr>
          <w:rStyle w:val="a7"/>
        </w:rPr>
        <w:endnoteReference w:id="321"/>
      </w:r>
    </w:p>
    <w:p w:rsidR="00EA3686" w:rsidRDefault="00EA3686" w:rsidP="00600243">
      <w:pPr>
        <w:ind w:firstLine="0"/>
        <w:jc w:val="both"/>
      </w:pPr>
    </w:p>
    <w:p w:rsidR="00D67F32" w:rsidRDefault="00D67F32" w:rsidP="00D67F32">
      <w:pPr>
        <w:jc w:val="both"/>
      </w:pPr>
      <w:r w:rsidRPr="00362F14">
        <w:t xml:space="preserve">Существенным недостатком в нашей бюджетной работе, </w:t>
      </w:r>
      <w:r>
        <w:rPr>
          <w:lang w:val="ru-UA"/>
        </w:rPr>
        <w:t>также</w:t>
      </w:r>
      <w:r w:rsidRPr="00362F14">
        <w:t xml:space="preserve"> является необычайное множ</w:t>
      </w:r>
      <w:r>
        <w:t>ество источников финансирования</w:t>
      </w:r>
      <w:r>
        <w:rPr>
          <w:lang w:val="ru-UA"/>
        </w:rPr>
        <w:t>.</w:t>
      </w:r>
      <w:r>
        <w:rPr>
          <w:rStyle w:val="a7"/>
        </w:rPr>
        <w:endnoteReference w:id="322"/>
      </w:r>
    </w:p>
    <w:p w:rsidR="00D67F32" w:rsidRDefault="00D67F32" w:rsidP="00600243">
      <w:pPr>
        <w:ind w:firstLine="0"/>
        <w:jc w:val="both"/>
      </w:pPr>
    </w:p>
    <w:p w:rsidR="004E58C8" w:rsidRDefault="004E58C8" w:rsidP="004E58C8">
      <w:pPr>
        <w:jc w:val="both"/>
      </w:pPr>
      <w:r w:rsidRPr="00596E50">
        <w:t>Перед финансовыми органами</w:t>
      </w:r>
      <w:r w:rsidR="00432859">
        <w:t>,</w:t>
      </w:r>
      <w:r w:rsidRPr="00596E50">
        <w:t xml:space="preserve"> </w:t>
      </w:r>
      <w:r w:rsidR="00432859">
        <w:t xml:space="preserve">партией и правительством, </w:t>
      </w:r>
      <w:r w:rsidRPr="00596E50">
        <w:t>поставлена ответственная задача</w:t>
      </w:r>
      <w:r>
        <w:t xml:space="preserve"> </w:t>
      </w:r>
      <w:r w:rsidR="00391D33">
        <w:t>–</w:t>
      </w:r>
      <w:r>
        <w:t xml:space="preserve"> </w:t>
      </w:r>
      <w:r w:rsidRPr="00596E50">
        <w:t>своевременно и полностью финансировать все мероприятия, намеченные в третьем пятилетнем плане развития народного хозяйства.</w:t>
      </w:r>
    </w:p>
    <w:p w:rsidR="004E58C8" w:rsidRDefault="004E58C8" w:rsidP="004E58C8">
      <w:pPr>
        <w:jc w:val="both"/>
      </w:pPr>
      <w:r w:rsidRPr="00596E50">
        <w:t>Разрешение этой задачи потребует от всех финансовых органов улучшения существующей практики финансовой работы.</w:t>
      </w:r>
      <w:r w:rsidR="00962528">
        <w:rPr>
          <w:rStyle w:val="a7"/>
        </w:rPr>
        <w:endnoteReference w:id="323"/>
      </w:r>
    </w:p>
    <w:p w:rsidR="004E58C8" w:rsidRDefault="004E58C8" w:rsidP="004E58C8">
      <w:pPr>
        <w:jc w:val="both"/>
      </w:pPr>
      <w:r>
        <w:t>Э</w:t>
      </w:r>
      <w:r w:rsidRPr="00596E50">
        <w:t>та перестройка должна и</w:t>
      </w:r>
      <w:r>
        <w:t>д</w:t>
      </w:r>
      <w:r w:rsidRPr="00596E50">
        <w:t>ти в первую очередь по линии усиления связи финансовой и кредитной системы</w:t>
      </w:r>
      <w:r>
        <w:t xml:space="preserve"> с социалистическим хозяйством.</w:t>
      </w:r>
    </w:p>
    <w:p w:rsidR="004E58C8" w:rsidRDefault="004E58C8" w:rsidP="004E58C8">
      <w:pPr>
        <w:jc w:val="both"/>
      </w:pPr>
      <w:r w:rsidRPr="00596E50">
        <w:t>Финансовые работники должны глубже и всесторонне изучать экономику наших предприятий</w:t>
      </w:r>
      <w:r>
        <w:t>;</w:t>
      </w:r>
    </w:p>
    <w:p w:rsidR="004E58C8" w:rsidRDefault="004E58C8" w:rsidP="004E58C8">
      <w:pPr>
        <w:ind w:firstLine="0"/>
        <w:jc w:val="both"/>
      </w:pPr>
      <w:r w:rsidRPr="00596E50">
        <w:t>лучше осуществлять контроль рублем на наших предприятиях</w:t>
      </w:r>
      <w:r>
        <w:t>;</w:t>
      </w:r>
    </w:p>
    <w:p w:rsidR="004E58C8" w:rsidRDefault="004E58C8" w:rsidP="004E58C8">
      <w:pPr>
        <w:ind w:firstLine="0"/>
        <w:jc w:val="both"/>
      </w:pPr>
      <w:r w:rsidRPr="00596E50">
        <w:t>своевременно сигнализировать и устранять недочеты в работе предприятий</w:t>
      </w:r>
      <w:r>
        <w:t>;</w:t>
      </w:r>
    </w:p>
    <w:p w:rsidR="004E58C8" w:rsidRDefault="004E58C8" w:rsidP="004E58C8">
      <w:pPr>
        <w:ind w:firstLine="0"/>
        <w:jc w:val="both"/>
      </w:pPr>
      <w:r w:rsidRPr="00596E50">
        <w:t>повседневно работать над выявлением внутренних ресурсов, направляя их на дело социалистического строительства.</w:t>
      </w:r>
    </w:p>
    <w:p w:rsidR="00163811" w:rsidRDefault="00163811" w:rsidP="00163811">
      <w:pPr>
        <w:jc w:val="both"/>
      </w:pPr>
      <w:r w:rsidRPr="00163811">
        <w:t>Пока что финансовые агенты работают плохо.</w:t>
      </w:r>
    </w:p>
    <w:p w:rsidR="00163811" w:rsidRDefault="00163811" w:rsidP="00163811">
      <w:pPr>
        <w:ind w:firstLine="0"/>
        <w:jc w:val="both"/>
      </w:pPr>
      <w:r w:rsidRPr="00163811">
        <w:t>Наркомфину РСФСР следовало бы обратить внимание на систему оплаты финансовых работников. Надо оплачивать их труд в зависимости от выполнения плана мобилизации средств.</w:t>
      </w:r>
      <w:r w:rsidR="00910C4F">
        <w:rPr>
          <w:rStyle w:val="a7"/>
        </w:rPr>
        <w:endnoteReference w:id="324"/>
      </w:r>
    </w:p>
    <w:p w:rsidR="00163811" w:rsidRDefault="00163811" w:rsidP="004E58C8">
      <w:pPr>
        <w:ind w:firstLine="0"/>
        <w:jc w:val="both"/>
      </w:pPr>
    </w:p>
    <w:p w:rsidR="004E58C8" w:rsidRPr="00F80931" w:rsidRDefault="004E58C8" w:rsidP="004E58C8">
      <w:pPr>
        <w:jc w:val="both"/>
      </w:pPr>
      <w:r w:rsidRPr="00596E50">
        <w:t xml:space="preserve">Финансовые органы должны повести более решительную борьбу с бесхозяйственной тратой государственных средств, </w:t>
      </w:r>
      <w:r>
        <w:t>с нарушителями финансовой дисци</w:t>
      </w:r>
      <w:r w:rsidRPr="00596E50">
        <w:t>плины.</w:t>
      </w:r>
      <w:r w:rsidR="00D4145B">
        <w:rPr>
          <w:rStyle w:val="a7"/>
        </w:rPr>
        <w:endnoteReference w:id="325"/>
      </w:r>
    </w:p>
    <w:p w:rsidR="005E0E63" w:rsidRDefault="005E0E63" w:rsidP="00E8333A"/>
    <w:p w:rsidR="00AF3809" w:rsidRDefault="00AF3809" w:rsidP="003138D0">
      <w:pPr>
        <w:pStyle w:val="3"/>
      </w:pPr>
      <w:bookmarkStart w:id="143" w:name="_Toc139142180"/>
      <w:r>
        <w:t>Контрольно-ревизионная комиссия</w:t>
      </w:r>
      <w:bookmarkEnd w:id="143"/>
    </w:p>
    <w:p w:rsidR="008000DC" w:rsidRDefault="008000DC" w:rsidP="0090060B">
      <w:pPr>
        <w:jc w:val="both"/>
      </w:pPr>
      <w:r>
        <w:t>Говоря о контрольно-ревизионном управлении, следует признать, что контрольная работа Наркомфина СССР еще не стоит на уровне тех требований, которые предъявляются к нему партией и Правительством.</w:t>
      </w:r>
    </w:p>
    <w:p w:rsidR="00EB4E68" w:rsidRDefault="008000DC" w:rsidP="0090060B">
      <w:pPr>
        <w:jc w:val="both"/>
      </w:pPr>
      <w:r w:rsidRPr="008000DC">
        <w:t>В Законе о государственном бюджете СССР на 1939</w:t>
      </w:r>
      <w:r w:rsidR="004B0952">
        <w:t>,</w:t>
      </w:r>
      <w:r w:rsidRPr="008000DC">
        <w:t xml:space="preserve"> было указано</w:t>
      </w:r>
      <w:r w:rsidR="00EB4E68">
        <w:t>:</w:t>
      </w:r>
    </w:p>
    <w:p w:rsidR="008000DC" w:rsidRDefault="008000DC" w:rsidP="0090060B">
      <w:pPr>
        <w:jc w:val="both"/>
      </w:pPr>
      <w:r w:rsidRPr="008000DC">
        <w:t>«Народн</w:t>
      </w:r>
      <w:r w:rsidR="004B0952">
        <w:t>ый</w:t>
      </w:r>
      <w:r w:rsidRPr="008000DC">
        <w:t xml:space="preserve"> Комиссариат Финансов Союза ССР и его местные органы неудовлетворительно выполняют возложенную на них обязанность контроля за правильным и экономным расходованием государственных средств».</w:t>
      </w:r>
    </w:p>
    <w:p w:rsidR="008000DC" w:rsidRDefault="008000DC" w:rsidP="0090060B">
      <w:pPr>
        <w:jc w:val="both"/>
      </w:pPr>
    </w:p>
    <w:p w:rsidR="008000DC" w:rsidRDefault="008000DC" w:rsidP="0090060B">
      <w:pPr>
        <w:jc w:val="both"/>
      </w:pPr>
      <w:r>
        <w:t>Контрольно-ревизионная работа некоторых финансовых органов поставлена, как правильно отмечали предыдущие ораторы, бюрократически.</w:t>
      </w:r>
      <w:r w:rsidR="00910C4F">
        <w:rPr>
          <w:rStyle w:val="a7"/>
        </w:rPr>
        <w:endnoteReference w:id="326"/>
      </w:r>
    </w:p>
    <w:p w:rsidR="00D50CA5" w:rsidRDefault="00D50CA5" w:rsidP="0090060B">
      <w:pPr>
        <w:jc w:val="both"/>
      </w:pPr>
      <w:r>
        <w:t>Ревизии, которые проводятся Наркомфином, не охватывают всей финансовой работы, не вскрывают крупных недостатков и извращений в работе местных, областных финансовых и хозяйственных организаций.</w:t>
      </w:r>
      <w:r w:rsidR="00092B64">
        <w:rPr>
          <w:rStyle w:val="a7"/>
        </w:rPr>
        <w:endnoteReference w:id="327"/>
      </w:r>
    </w:p>
    <w:p w:rsidR="00FF440C" w:rsidRDefault="00FF440C" w:rsidP="0090060B">
      <w:pPr>
        <w:jc w:val="both"/>
      </w:pPr>
      <w:r>
        <w:t>Ревизоры сплошь и рядом не знают достаточно глубоко хозяйства, которое они ревизуют.</w:t>
      </w:r>
    </w:p>
    <w:p w:rsidR="00FF440C" w:rsidRDefault="00FF440C" w:rsidP="0090060B">
      <w:pPr>
        <w:jc w:val="both"/>
      </w:pPr>
      <w:r>
        <w:t>Очень часто ревизоры ограничиваются только тем, что только фиксируют факты бесхозяйственности и нарушений бюджетной дисциплины, вскрывают те или иные недостатки, но не помогают тут же исправить эти недостатки, не предупреждают эти безобразий.</w:t>
      </w:r>
      <w:r w:rsidR="003F50EF">
        <w:rPr>
          <w:rStyle w:val="a7"/>
        </w:rPr>
        <w:endnoteReference w:id="328"/>
      </w:r>
    </w:p>
    <w:p w:rsidR="008000DC" w:rsidRDefault="008000DC" w:rsidP="0090060B">
      <w:pPr>
        <w:jc w:val="both"/>
      </w:pPr>
      <w:r>
        <w:t>Такой контроль, конечно, не предотвращает убытков и бесхозяйственности.</w:t>
      </w:r>
      <w:r w:rsidR="00AC164D">
        <w:rPr>
          <w:rStyle w:val="a7"/>
        </w:rPr>
        <w:endnoteReference w:id="329"/>
      </w:r>
    </w:p>
    <w:p w:rsidR="00FF440C" w:rsidRDefault="00FF440C" w:rsidP="0090060B">
      <w:pPr>
        <w:jc w:val="both"/>
      </w:pPr>
    </w:p>
    <w:p w:rsidR="00AC164D" w:rsidRDefault="00AC164D" w:rsidP="0090060B">
      <w:pPr>
        <w:jc w:val="both"/>
      </w:pPr>
      <w:r w:rsidRPr="00AC164D">
        <w:lastRenderedPageBreak/>
        <w:t>Необходимо отметить также совершенно недостаточную де</w:t>
      </w:r>
      <w:r w:rsidR="004C55D2">
        <w:t>й</w:t>
      </w:r>
      <w:r w:rsidRPr="00AC164D">
        <w:t>ственность проводимых ревизий.</w:t>
      </w:r>
    </w:p>
    <w:p w:rsidR="00AC164D" w:rsidRDefault="00AC164D" w:rsidP="0090060B">
      <w:pPr>
        <w:jc w:val="both"/>
      </w:pPr>
      <w:r>
        <w:t xml:space="preserve">Это </w:t>
      </w:r>
      <w:r w:rsidRPr="00AC164D">
        <w:t>объясняется тем, что материалы ревизий остаются без движения в папках самого Наркомфина и его контрольных органов.</w:t>
      </w:r>
      <w:r w:rsidR="004C55D2">
        <w:rPr>
          <w:rStyle w:val="a7"/>
        </w:rPr>
        <w:endnoteReference w:id="330"/>
      </w:r>
    </w:p>
    <w:p w:rsidR="00FF440C" w:rsidRDefault="00AC164D" w:rsidP="0090060B">
      <w:pPr>
        <w:jc w:val="both"/>
      </w:pPr>
      <w:r>
        <w:t>М</w:t>
      </w:r>
      <w:r w:rsidR="00FF440C">
        <w:t>атериалы ревизии государственного бюджета РСФСР, закончившейся в ноябре 1939, до сих пор не реализованы.</w:t>
      </w:r>
    </w:p>
    <w:p w:rsidR="00FF440C" w:rsidRDefault="00FF440C" w:rsidP="0090060B">
      <w:pPr>
        <w:ind w:firstLine="0"/>
        <w:jc w:val="both"/>
      </w:pPr>
      <w:r>
        <w:t>Не реализованы также материалы ревизии Сельскохозяйственного банка, закончившейся в начале января 1940</w:t>
      </w:r>
      <w:r w:rsidR="00AC225B">
        <w:t>.</w:t>
      </w:r>
    </w:p>
    <w:p w:rsidR="00AC164D" w:rsidRDefault="00FF440C" w:rsidP="0090060B">
      <w:pPr>
        <w:jc w:val="both"/>
      </w:pPr>
      <w:r>
        <w:t>Разве нам нужны ревизии ради самих ревизий</w:t>
      </w:r>
      <w:r w:rsidR="00AC164D">
        <w:t>?</w:t>
      </w:r>
    </w:p>
    <w:p w:rsidR="00AC164D" w:rsidRDefault="00FF440C" w:rsidP="0090060B">
      <w:pPr>
        <w:ind w:firstLine="0"/>
        <w:jc w:val="both"/>
      </w:pPr>
      <w:r>
        <w:t>Ведь это только ослабляет эффект ревизий.</w:t>
      </w:r>
    </w:p>
    <w:p w:rsidR="00FF440C" w:rsidRDefault="00FF440C" w:rsidP="0090060B">
      <w:pPr>
        <w:jc w:val="both"/>
      </w:pPr>
    </w:p>
    <w:p w:rsidR="00637B3B" w:rsidRDefault="008000DC" w:rsidP="0090060B">
      <w:pPr>
        <w:jc w:val="both"/>
      </w:pPr>
      <w:r>
        <w:t>Подобная гнилая практика в системе Наркомфина должна быть ликвидирована. Финансовые органы должны осуществлять ежедневный контроль, работать, как часы.</w:t>
      </w:r>
    </w:p>
    <w:p w:rsidR="00D50CA5" w:rsidRDefault="008000DC" w:rsidP="0090060B">
      <w:pPr>
        <w:jc w:val="both"/>
      </w:pPr>
      <w:r>
        <w:t>Надо вникать во все детали работы предприятий, чтобы помочь их руководителям предотвращать перерасходы и бесхозяйственность.</w:t>
      </w:r>
    </w:p>
    <w:p w:rsidR="004A6AFF" w:rsidRDefault="004A6AFF" w:rsidP="0090060B">
      <w:pPr>
        <w:jc w:val="both"/>
      </w:pPr>
    </w:p>
    <w:p w:rsidR="008963E1" w:rsidRDefault="004A6AFF" w:rsidP="0090060B">
      <w:pPr>
        <w:jc w:val="both"/>
      </w:pPr>
      <w:r>
        <w:t>Плохой ревизионной работе способствует ненужная централизация ревизионного аппарата Наркомфина.</w:t>
      </w:r>
    </w:p>
    <w:p w:rsidR="008963E1" w:rsidRDefault="004A6AFF" w:rsidP="0090060B">
      <w:pPr>
        <w:ind w:firstLine="0"/>
        <w:jc w:val="both"/>
      </w:pPr>
      <w:r>
        <w:t xml:space="preserve">Система контролеров построена </w:t>
      </w:r>
      <w:r w:rsidR="00AC164D">
        <w:t>т</w:t>
      </w:r>
      <w:r>
        <w:t>аким образом, что даже районный инспектор подчиняется Наркомфину СССР.</w:t>
      </w:r>
    </w:p>
    <w:p w:rsidR="008963E1" w:rsidRDefault="004A6AFF" w:rsidP="0090060B">
      <w:pPr>
        <w:jc w:val="both"/>
      </w:pPr>
      <w:r>
        <w:t>В силу такой централизации эти люди находятся вне контроля, ими никто не руководит, им никто не помогает.</w:t>
      </w:r>
    </w:p>
    <w:p w:rsidR="008963E1" w:rsidRDefault="004A6AFF" w:rsidP="0090060B">
      <w:pPr>
        <w:jc w:val="both"/>
      </w:pPr>
      <w:r>
        <w:t>Отчетность ведомственных хозяйственных организаций не используется для оперативного контроля</w:t>
      </w:r>
      <w:r w:rsidR="008963E1">
        <w:t>;</w:t>
      </w:r>
      <w:r w:rsidR="00C52F5E">
        <w:rPr>
          <w:rStyle w:val="a7"/>
        </w:rPr>
        <w:endnoteReference w:id="331"/>
      </w:r>
    </w:p>
    <w:p w:rsidR="008963E1" w:rsidRDefault="004A6AFF" w:rsidP="0090060B">
      <w:pPr>
        <w:ind w:firstLine="0"/>
        <w:jc w:val="both"/>
      </w:pPr>
      <w:r>
        <w:t>не анализируется хозяйственная деятельность наркоматов и учреждений</w:t>
      </w:r>
      <w:r w:rsidR="008963E1">
        <w:t>;</w:t>
      </w:r>
    </w:p>
    <w:p w:rsidR="008963E1" w:rsidRDefault="004A6AFF" w:rsidP="0090060B">
      <w:pPr>
        <w:ind w:firstLine="0"/>
        <w:jc w:val="both"/>
      </w:pPr>
      <w:r>
        <w:t>не изучаются причины, порождающие бесхозяйственность и нарушения в отдельных отраслях хозяйства.</w:t>
      </w:r>
    </w:p>
    <w:p w:rsidR="004A6AFF" w:rsidRDefault="004A6AFF" w:rsidP="0090060B">
      <w:pPr>
        <w:ind w:firstLine="0"/>
        <w:jc w:val="both"/>
      </w:pPr>
      <w:r>
        <w:t>Поэтому, ревизионная работа Наркомфина крутится на холо</w:t>
      </w:r>
      <w:r w:rsidR="00C21DF8">
        <w:t>стом ходу, не дает результатов.</w:t>
      </w:r>
    </w:p>
    <w:p w:rsidR="004A6AFF" w:rsidRDefault="004A6AFF" w:rsidP="0090060B">
      <w:pPr>
        <w:jc w:val="both"/>
      </w:pPr>
    </w:p>
    <w:p w:rsidR="004A6AFF" w:rsidRDefault="004A6AFF" w:rsidP="0090060B">
      <w:pPr>
        <w:jc w:val="both"/>
      </w:pPr>
      <w:r>
        <w:t>В таком положении организацию финансовых ревизий дальше оставлять нельзя. Наркомфин Союза ССР должен перестроить работу ревизионного аппарата и обеспечить на деле выполнение директив Правительства об улучшении бюджетной работы.</w:t>
      </w:r>
      <w:r w:rsidR="00C662F7">
        <w:rPr>
          <w:rStyle w:val="a7"/>
        </w:rPr>
        <w:endnoteReference w:id="332"/>
      </w:r>
    </w:p>
    <w:p w:rsidR="008000DC" w:rsidRDefault="008000DC" w:rsidP="0090060B">
      <w:pPr>
        <w:jc w:val="both"/>
      </w:pPr>
      <w:r>
        <w:t>Я присоединяюсь к мнению заместителя председателя Совнаркома РСФСР т</w:t>
      </w:r>
      <w:r w:rsidR="00910C4F">
        <w:rPr>
          <w:lang w:val="ru-UA"/>
        </w:rPr>
        <w:t>о</w:t>
      </w:r>
      <w:r>
        <w:t>в. Вахрушева о децентрализации финансового контроля. Это, несомненно, обеспечит большую действенность, укрепит аппарат финансового контроля, создаст все условия для его нормальной работы.</w:t>
      </w:r>
      <w:r w:rsidR="00AC164D">
        <w:rPr>
          <w:rStyle w:val="a7"/>
        </w:rPr>
        <w:endnoteReference w:id="333"/>
      </w:r>
    </w:p>
    <w:p w:rsidR="003011D7" w:rsidRDefault="003011D7" w:rsidP="0090060B">
      <w:pPr>
        <w:jc w:val="both"/>
      </w:pPr>
    </w:p>
    <w:p w:rsidR="00162947" w:rsidRDefault="00162947" w:rsidP="0090060B">
      <w:pPr>
        <w:jc w:val="both"/>
      </w:pPr>
      <w:r>
        <w:t>На Третьей Сессии Верховного Совета СССР депутаты подвергли совершенно справедливой критике контрольно-ревизионную работу Наркомфина.</w:t>
      </w:r>
    </w:p>
    <w:p w:rsidR="00752A0E" w:rsidRDefault="00752A0E" w:rsidP="0090060B">
      <w:pPr>
        <w:jc w:val="both"/>
      </w:pPr>
      <w:r w:rsidRPr="00752A0E">
        <w:t>За это время Наркомфин СССР принял меры к усилению контрольной работы.</w:t>
      </w:r>
    </w:p>
    <w:p w:rsidR="00162947" w:rsidRDefault="00162947" w:rsidP="0090060B">
      <w:pPr>
        <w:jc w:val="both"/>
      </w:pPr>
      <w:r>
        <w:t>Контрольно-ревизионный аппарат Наркомфина СССР обревизовал за 1939, 70% районных, городских, окружных, областных и краевых бюджетов и 75% сельских бюджетов.</w:t>
      </w:r>
    </w:p>
    <w:p w:rsidR="00162947" w:rsidRDefault="00162947" w:rsidP="0090060B">
      <w:pPr>
        <w:ind w:firstLine="0"/>
        <w:jc w:val="both"/>
      </w:pPr>
      <w:r>
        <w:t>За это время обревизовано 105 945 учреждений, предприятий и организаций местного и республиканского значения.</w:t>
      </w:r>
    </w:p>
    <w:p w:rsidR="00162947" w:rsidRDefault="00162947" w:rsidP="0090060B">
      <w:pPr>
        <w:jc w:val="both"/>
      </w:pPr>
      <w:r>
        <w:t>Важно отметить, что если раньше контрольно-ревизионный аппарат держал в поле зрения главным образом учреждения, состоящие на бюджете, то теперь он все шире охватывает и хозяйственные организации.</w:t>
      </w:r>
    </w:p>
    <w:p w:rsidR="00752A0E" w:rsidRPr="00752A0E" w:rsidRDefault="00752A0E" w:rsidP="0090060B">
      <w:pPr>
        <w:jc w:val="both"/>
      </w:pPr>
      <w:r w:rsidRPr="00752A0E">
        <w:t>В 1940</w:t>
      </w:r>
      <w:r>
        <w:t>,</w:t>
      </w:r>
      <w:r w:rsidRPr="00752A0E">
        <w:t xml:space="preserve"> обревизовано 48</w:t>
      </w:r>
      <w:r>
        <w:t xml:space="preserve"> </w:t>
      </w:r>
      <w:r w:rsidRPr="00752A0E">
        <w:t>794 бюджета сельских, районных, городских, областных и краевых. Это составляет больше 70</w:t>
      </w:r>
      <w:r>
        <w:t>%</w:t>
      </w:r>
      <w:r w:rsidRPr="00752A0E">
        <w:t xml:space="preserve"> общего числа местных бюджетов.</w:t>
      </w:r>
    </w:p>
    <w:p w:rsidR="00752A0E" w:rsidRPr="00752A0E" w:rsidRDefault="00752A0E" w:rsidP="0090060B">
      <w:pPr>
        <w:ind w:firstLine="0"/>
        <w:jc w:val="both"/>
      </w:pPr>
      <w:r w:rsidRPr="00752A0E">
        <w:lastRenderedPageBreak/>
        <w:t>Обревизовано 128</w:t>
      </w:r>
      <w:r>
        <w:t xml:space="preserve"> </w:t>
      </w:r>
      <w:r w:rsidRPr="00752A0E">
        <w:t>716 учреждений, предприятий и организаций местного и республиканского подчинения.</w:t>
      </w:r>
    </w:p>
    <w:p w:rsidR="00162947" w:rsidRPr="00752A0E" w:rsidRDefault="00752A0E" w:rsidP="0090060B">
      <w:pPr>
        <w:jc w:val="both"/>
      </w:pPr>
      <w:r w:rsidRPr="00752A0E">
        <w:t>Ревизиями выявлены случаи незаконного премирования работников управленческого аппарата и другие нарушения финансовой дисциплины.</w:t>
      </w:r>
    </w:p>
    <w:p w:rsidR="00162947" w:rsidRDefault="00162947" w:rsidP="0090060B">
      <w:pPr>
        <w:jc w:val="both"/>
      </w:pPr>
      <w:r w:rsidRPr="00752A0E">
        <w:t>За последнее время контрольно-ревизионный аппарат усилил проверку</w:t>
      </w:r>
      <w:r>
        <w:t xml:space="preserve"> выполнения решений по результатам ревизий.</w:t>
      </w:r>
    </w:p>
    <w:p w:rsidR="00162947" w:rsidRDefault="00162947" w:rsidP="0090060B">
      <w:pPr>
        <w:ind w:firstLine="0"/>
        <w:jc w:val="both"/>
      </w:pPr>
      <w:r>
        <w:t>За 1939, такая проверка была проведена в 5 893 предприятиях и учреждениях.</w:t>
      </w:r>
    </w:p>
    <w:p w:rsidR="00162947" w:rsidRDefault="00162947" w:rsidP="0090060B">
      <w:pPr>
        <w:jc w:val="both"/>
      </w:pPr>
      <w:r>
        <w:t>Это способствовало не только усилению действенности ревизий, но и лучшему выполнению доходной части государственного бюджета.</w:t>
      </w:r>
    </w:p>
    <w:p w:rsidR="00162947" w:rsidRDefault="00162947" w:rsidP="0090060B">
      <w:pPr>
        <w:jc w:val="both"/>
      </w:pPr>
    </w:p>
    <w:p w:rsidR="00162947" w:rsidRDefault="00162947" w:rsidP="0090060B">
      <w:pPr>
        <w:jc w:val="both"/>
      </w:pPr>
      <w:r>
        <w:t>Контрольно-ревизионному аппарату стали больше помогать руководящие советские и партийные организации.</w:t>
      </w:r>
    </w:p>
    <w:p w:rsidR="00162947" w:rsidRDefault="00162947" w:rsidP="0090060B">
      <w:pPr>
        <w:ind w:firstLine="0"/>
        <w:jc w:val="both"/>
      </w:pPr>
      <w:r>
        <w:t>Итоги многих ревизий обсуждались на заседаниях Совнаркомов республик и исполкомов местных советов депутатов трудящихся.</w:t>
      </w:r>
      <w:r w:rsidR="002E637D">
        <w:rPr>
          <w:rStyle w:val="a7"/>
        </w:rPr>
        <w:endnoteReference w:id="334"/>
      </w:r>
    </w:p>
    <w:p w:rsidR="00162947" w:rsidRDefault="00162947" w:rsidP="0090060B">
      <w:pPr>
        <w:jc w:val="both"/>
      </w:pPr>
    </w:p>
    <w:p w:rsidR="00162947" w:rsidRDefault="00162947" w:rsidP="0090060B">
      <w:pPr>
        <w:jc w:val="both"/>
      </w:pPr>
      <w:r>
        <w:t>Но, несмотря на все это, контрольно-ревизионная работа остается еще недостаточной.</w:t>
      </w:r>
    </w:p>
    <w:p w:rsidR="0090060B" w:rsidRDefault="00162947" w:rsidP="0090060B">
      <w:pPr>
        <w:jc w:val="both"/>
      </w:pPr>
      <w:r>
        <w:t>Финансовые органы еще не достигли такого уровня работы, при котором они могли бы не только сиг</w:t>
      </w:r>
      <w:r w:rsidR="00910C4F">
        <w:rPr>
          <w:lang w:val="ru-UA"/>
        </w:rPr>
        <w:t>н</w:t>
      </w:r>
      <w:r>
        <w:t>ализировать об отдельных нарушениях финансовой дисциплины и других неполадках, но и добиваться их безусловной ликвидации</w:t>
      </w:r>
      <w:r w:rsidR="0090060B">
        <w:t>;</w:t>
      </w:r>
    </w:p>
    <w:p w:rsidR="0090060B" w:rsidRDefault="00162947" w:rsidP="0090060B">
      <w:pPr>
        <w:ind w:firstLine="0"/>
        <w:jc w:val="both"/>
      </w:pPr>
      <w:r>
        <w:t>предупреждать нарушения</w:t>
      </w:r>
      <w:r w:rsidR="0090060B">
        <w:t>;</w:t>
      </w:r>
    </w:p>
    <w:p w:rsidR="00162947" w:rsidRDefault="00162947" w:rsidP="0090060B">
      <w:pPr>
        <w:ind w:firstLine="0"/>
        <w:jc w:val="both"/>
      </w:pPr>
      <w:r>
        <w:t>намечать необходимые меры для укрепления фина</w:t>
      </w:r>
      <w:r w:rsidR="0090060B">
        <w:t>н</w:t>
      </w:r>
      <w:r>
        <w:t>сового хозяйства.</w:t>
      </w:r>
    </w:p>
    <w:p w:rsidR="00162947" w:rsidRDefault="00162947" w:rsidP="0090060B">
      <w:pPr>
        <w:jc w:val="both"/>
      </w:pPr>
      <w:r>
        <w:t>Придется еще немало усилий приложить к повышению качества контрольной работы.</w:t>
      </w:r>
    </w:p>
    <w:p w:rsidR="003067CC" w:rsidRDefault="003067CC" w:rsidP="00973D39">
      <w:pPr>
        <w:jc w:val="both"/>
      </w:pPr>
    </w:p>
    <w:p w:rsidR="003067CC" w:rsidRDefault="009452CC" w:rsidP="00454738">
      <w:pPr>
        <w:pStyle w:val="3"/>
      </w:pPr>
      <w:bookmarkStart w:id="144" w:name="_Toc139142181"/>
      <w:r>
        <w:t>В</w:t>
      </w:r>
      <w:r w:rsidR="003067CC">
        <w:t>опрос учета и отчетности</w:t>
      </w:r>
      <w:bookmarkEnd w:id="144"/>
    </w:p>
    <w:p w:rsidR="006D3598" w:rsidRDefault="006D3598" w:rsidP="00A15D66">
      <w:pPr>
        <w:jc w:val="both"/>
      </w:pPr>
      <w:r>
        <w:t xml:space="preserve">Серьезным недостатком бюджетной работы является плохое состояние отчетности. </w:t>
      </w:r>
    </w:p>
    <w:p w:rsidR="006D3598" w:rsidRDefault="006D3598" w:rsidP="00A15D66">
      <w:pPr>
        <w:jc w:val="both"/>
      </w:pPr>
      <w:r>
        <w:t xml:space="preserve">Учет и отчетность </w:t>
      </w:r>
      <w:r w:rsidR="00391D33">
        <w:t>–</w:t>
      </w:r>
      <w:r>
        <w:t xml:space="preserve"> необходимое средство управления, оперативного руководства хозяйством, охраны социалистической собственности.</w:t>
      </w:r>
    </w:p>
    <w:p w:rsidR="006D3598" w:rsidRDefault="003067CC" w:rsidP="00A15D66">
      <w:pPr>
        <w:jc w:val="both"/>
      </w:pPr>
      <w:r>
        <w:t xml:space="preserve">Состояние учета и отчетности в любой области хозяйственной деятельности </w:t>
      </w:r>
      <w:r w:rsidR="00391D33">
        <w:t>–</w:t>
      </w:r>
      <w:r w:rsidR="00433ED6">
        <w:rPr>
          <w:lang w:val="ru-UA"/>
        </w:rPr>
        <w:t xml:space="preserve"> </w:t>
      </w:r>
      <w:r>
        <w:t>это зеркало хорошей или плохой работы.</w:t>
      </w:r>
    </w:p>
    <w:p w:rsidR="00BA71FF" w:rsidRDefault="003067CC" w:rsidP="00A15D66">
      <w:pPr>
        <w:ind w:firstLine="0"/>
        <w:jc w:val="both"/>
      </w:pPr>
      <w:r>
        <w:t>Там, где учет запущен или доверен малоквалифицированным работникам, там самая благоприятная обстановка для бесхозяйственности и разбазаривания государственных средств.</w:t>
      </w:r>
    </w:p>
    <w:p w:rsidR="006D3598" w:rsidRDefault="006D3598" w:rsidP="00A15D66">
      <w:pPr>
        <w:jc w:val="both"/>
      </w:pPr>
      <w:r>
        <w:t>Улучшение работы управленческого аппарата тесно связано с упорядочением учета и отчетности.</w:t>
      </w:r>
    </w:p>
    <w:p w:rsidR="00BA71FF" w:rsidRDefault="00BA71FF" w:rsidP="00A15D66">
      <w:pPr>
        <w:jc w:val="both"/>
      </w:pPr>
    </w:p>
    <w:p w:rsidR="00BA71FF" w:rsidRDefault="00BA71FF" w:rsidP="00A15D66">
      <w:pPr>
        <w:jc w:val="both"/>
      </w:pPr>
      <w:r>
        <w:t>Существующая система финансовой отчетности по исполнению государственного и местных бюджетов не дает возможности оперативно контролировать финансовые операции бюджетных учреждений</w:t>
      </w:r>
      <w:r w:rsidR="006D3598">
        <w:t xml:space="preserve"> </w:t>
      </w:r>
      <w:r>
        <w:t>и хозяйственных организаций.</w:t>
      </w:r>
    </w:p>
    <w:p w:rsidR="006D3598" w:rsidRDefault="00BA71FF" w:rsidP="00A15D66">
      <w:pPr>
        <w:ind w:firstLine="0"/>
        <w:jc w:val="both"/>
      </w:pPr>
      <w:r>
        <w:t>Такая система мешает своевременно вскрывать нарушения финансово-бюджетной дисциплины.</w:t>
      </w:r>
    </w:p>
    <w:p w:rsidR="006D3598" w:rsidRDefault="00BA71FF" w:rsidP="00A15D66">
      <w:pPr>
        <w:jc w:val="both"/>
      </w:pPr>
      <w:r>
        <w:t>Наркомфину СССР нужно будет совместно с ЦУНХУ пересмотреть формы бухгалтерской отчетности и статистического учета по государственному и местным бюджетам.</w:t>
      </w:r>
    </w:p>
    <w:p w:rsidR="00BA71FF" w:rsidRDefault="00BA71FF" w:rsidP="00A15D66">
      <w:pPr>
        <w:ind w:firstLine="0"/>
        <w:jc w:val="both"/>
      </w:pPr>
      <w:r>
        <w:t>Надо установить твердые сроки и порядок представления отчетности.</w:t>
      </w:r>
      <w:r w:rsidR="006D3598">
        <w:rPr>
          <w:rStyle w:val="a7"/>
        </w:rPr>
        <w:endnoteReference w:id="335"/>
      </w:r>
    </w:p>
    <w:p w:rsidR="006D3598" w:rsidRDefault="006D3598" w:rsidP="00A15D66">
      <w:pPr>
        <w:jc w:val="both"/>
      </w:pPr>
    </w:p>
    <w:p w:rsidR="006D3598" w:rsidRDefault="003067CC" w:rsidP="00A15D66">
      <w:pPr>
        <w:jc w:val="both"/>
      </w:pPr>
      <w:r>
        <w:t xml:space="preserve">У нас </w:t>
      </w:r>
      <w:r w:rsidR="006D3598">
        <w:t xml:space="preserve">также </w:t>
      </w:r>
      <w:r>
        <w:t>нет хорошо разработанной системы организации учета.</w:t>
      </w:r>
    </w:p>
    <w:p w:rsidR="009F76E2" w:rsidRDefault="009F76E2" w:rsidP="00A15D66">
      <w:pPr>
        <w:ind w:firstLine="0"/>
        <w:jc w:val="both"/>
      </w:pPr>
      <w:r>
        <w:t>На VI сессии Верховного Совета СССР депутаты справедливо отмечали чрезмерную сложность и громоздкость учета и отчетности.</w:t>
      </w:r>
    </w:p>
    <w:p w:rsidR="009F76E2" w:rsidRDefault="009F76E2" w:rsidP="00A15D66">
      <w:pPr>
        <w:jc w:val="both"/>
      </w:pPr>
      <w:r>
        <w:lastRenderedPageBreak/>
        <w:t>Надо сказать, что эти недостатки еще далеко не устранены. На многих предприятиях учет материальных ценностей чрезмерно сложен.</w:t>
      </w:r>
      <w:r w:rsidR="00E36D98">
        <w:rPr>
          <w:rStyle w:val="a7"/>
        </w:rPr>
        <w:endnoteReference w:id="336"/>
      </w:r>
      <w:r>
        <w:t xml:space="preserve"> </w:t>
      </w:r>
    </w:p>
    <w:p w:rsidR="00E36D98" w:rsidRDefault="003067CC" w:rsidP="00A15D66">
      <w:pPr>
        <w:ind w:firstLine="0"/>
        <w:jc w:val="both"/>
      </w:pPr>
      <w:r>
        <w:t>Так, например, в том же Наркомзаге существует отчетность, которая имеет 6 500 показателей, а в промышленности этих показателей в отчетности имеется</w:t>
      </w:r>
      <w:r w:rsidR="006D3598">
        <w:t xml:space="preserve"> </w:t>
      </w:r>
      <w:r>
        <w:t>д</w:t>
      </w:r>
      <w:r w:rsidR="006D3598">
        <w:t>о</w:t>
      </w:r>
      <w:r w:rsidR="00E36D98">
        <w:t xml:space="preserve"> 1 600.</w:t>
      </w:r>
    </w:p>
    <w:p w:rsidR="003067CC" w:rsidRDefault="003067CC" w:rsidP="00A15D66">
      <w:pPr>
        <w:ind w:firstLine="0"/>
        <w:jc w:val="both"/>
      </w:pPr>
      <w:r>
        <w:t>Спрашивается: кто може</w:t>
      </w:r>
      <w:r w:rsidR="006D3598">
        <w:t>т</w:t>
      </w:r>
      <w:r>
        <w:t xml:space="preserve"> внимательно и </w:t>
      </w:r>
      <w:r w:rsidR="00727E9F">
        <w:t>вовремя</w:t>
      </w:r>
      <w:r>
        <w:t xml:space="preserve"> проанализир</w:t>
      </w:r>
      <w:r w:rsidR="006D3598">
        <w:t>овать такую сложную отчетность?</w:t>
      </w:r>
      <w:r w:rsidR="009F76E2">
        <w:rPr>
          <w:rStyle w:val="a7"/>
        </w:rPr>
        <w:endnoteReference w:id="337"/>
      </w:r>
    </w:p>
    <w:p w:rsidR="006D3598" w:rsidRDefault="003067CC" w:rsidP="00A15D66">
      <w:pPr>
        <w:jc w:val="both"/>
      </w:pPr>
      <w:r>
        <w:t>До сих пор Наркомфин и Госплан этим вопросом как следует не занялись.</w:t>
      </w:r>
    </w:p>
    <w:p w:rsidR="003067CC" w:rsidRDefault="003067CC" w:rsidP="00A15D66">
      <w:pPr>
        <w:ind w:firstLine="0"/>
        <w:jc w:val="both"/>
      </w:pPr>
      <w:r>
        <w:t>Мне кажется, что Наркомфину и Госплану следовало бы войти в Правительство с конкретными предложениями по улучшению, упорядочению, а там, где нужно, и упрощению учета и отчетности.</w:t>
      </w:r>
      <w:r w:rsidR="00E36D98">
        <w:rPr>
          <w:rStyle w:val="a7"/>
        </w:rPr>
        <w:endnoteReference w:id="338"/>
      </w:r>
    </w:p>
    <w:p w:rsidR="00E36D98" w:rsidRDefault="00E36D98" w:rsidP="00A15D66">
      <w:pPr>
        <w:jc w:val="both"/>
      </w:pPr>
      <w:r>
        <w:t>Сокращение и упрощение сложных форм учета и отчетности будет вдвойне полезно: оно позволит не только сэкономить большие государственные средства, но в то же время облегчит и усовершенствует руководство производственной работой предприятий.</w:t>
      </w:r>
    </w:p>
    <w:p w:rsidR="003067CC" w:rsidRDefault="003067CC" w:rsidP="00A15D66">
      <w:pPr>
        <w:jc w:val="both"/>
      </w:pPr>
    </w:p>
    <w:p w:rsidR="006D3598" w:rsidRDefault="006D3598" w:rsidP="00A15D66">
      <w:pPr>
        <w:jc w:val="both"/>
      </w:pPr>
      <w:r>
        <w:t>Непосредственная ответственность за организацию учета и его результаты на предприятии и в учреждении возлагается, как известно, на бухгалтеров.</w:t>
      </w:r>
    </w:p>
    <w:p w:rsidR="009F76E2" w:rsidRDefault="006D3598" w:rsidP="00A15D66">
      <w:pPr>
        <w:ind w:firstLine="0"/>
        <w:jc w:val="both"/>
      </w:pPr>
      <w:r>
        <w:t>Они должны не только обеспечить точный учет денежных и материальных ценностей, но и быть строгими государственными контролерами</w:t>
      </w:r>
      <w:r w:rsidR="009F76E2">
        <w:t>;</w:t>
      </w:r>
    </w:p>
    <w:p w:rsidR="009F76E2" w:rsidRDefault="006D3598" w:rsidP="00A15D66">
      <w:pPr>
        <w:ind w:firstLine="0"/>
        <w:jc w:val="both"/>
      </w:pPr>
      <w:r>
        <w:t>зорко следить за расходованием каждой государственной копейки</w:t>
      </w:r>
      <w:r w:rsidR="009F76E2">
        <w:t>;</w:t>
      </w:r>
    </w:p>
    <w:p w:rsidR="006D3598" w:rsidRDefault="006D3598" w:rsidP="00A15D66">
      <w:pPr>
        <w:ind w:firstLine="0"/>
        <w:jc w:val="both"/>
      </w:pPr>
      <w:r>
        <w:t>предупреждать и решительно пресекать малейшие попытки поживиться за счет государства.</w:t>
      </w:r>
    </w:p>
    <w:p w:rsidR="009F76E2" w:rsidRDefault="009F76E2" w:rsidP="00A15D66">
      <w:pPr>
        <w:ind w:firstLine="0"/>
        <w:jc w:val="both"/>
      </w:pPr>
    </w:p>
    <w:p w:rsidR="006D3598" w:rsidRDefault="003067CC" w:rsidP="00A15D66">
      <w:pPr>
        <w:jc w:val="both"/>
      </w:pPr>
      <w:r>
        <w:t>Необходимо поднять значение работников учета.</w:t>
      </w:r>
    </w:p>
    <w:p w:rsidR="003067CC" w:rsidRDefault="003067CC" w:rsidP="00A15D66">
      <w:pPr>
        <w:jc w:val="both"/>
      </w:pPr>
      <w:r>
        <w:t xml:space="preserve">Надо подчеркнуть, что работники учета </w:t>
      </w:r>
      <w:r w:rsidR="00391D33">
        <w:t>–</w:t>
      </w:r>
      <w:r>
        <w:t xml:space="preserve"> бухгалтеры, счетоводы, экономисты </w:t>
      </w:r>
      <w:r w:rsidR="00391D33">
        <w:t>–</w:t>
      </w:r>
      <w:r>
        <w:t xml:space="preserve"> являются важнейшими звеньями в системе нашего государственного, хозяйственного управления.</w:t>
      </w:r>
    </w:p>
    <w:p w:rsidR="006D3598" w:rsidRDefault="003067CC" w:rsidP="00A15D66">
      <w:pPr>
        <w:jc w:val="both"/>
      </w:pPr>
      <w:r>
        <w:t>Страна и наш народ знают много имен достойных стахановцев-шахтеров, сталеваров, машинистов, летчиков, передовиков-колхозников, трактористов, инженеров и техников, культурно-просветительных работников, работников искусства.</w:t>
      </w:r>
    </w:p>
    <w:p w:rsidR="003067CC" w:rsidRDefault="003067CC" w:rsidP="00A15D66">
      <w:pPr>
        <w:jc w:val="both"/>
      </w:pPr>
      <w:r>
        <w:t>У нас наверняка имеются великолепные работники и среди бухгалтеров, колхозных счетоводов, экономистов. Наркомфин и другие органы почему-то не выдвигают этих людей, не популяризируют их опыт. Это неправильно.</w:t>
      </w:r>
    </w:p>
    <w:p w:rsidR="00E36D98" w:rsidRDefault="00E36D98" w:rsidP="00A15D66">
      <w:pPr>
        <w:jc w:val="both"/>
      </w:pPr>
    </w:p>
    <w:p w:rsidR="00E36D98" w:rsidRDefault="00E36D98" w:rsidP="00A15D66">
      <w:pPr>
        <w:jc w:val="both"/>
      </w:pPr>
      <w:r>
        <w:t xml:space="preserve">Надо максимально рационализировать счетную работу и добиться на этой основе резкого сокращения счетного аппарата на предприятиях. </w:t>
      </w:r>
    </w:p>
    <w:p w:rsidR="003067CC" w:rsidRPr="00B524B8" w:rsidRDefault="003067CC" w:rsidP="00A15D66">
      <w:pPr>
        <w:jc w:val="both"/>
        <w:rPr>
          <w:lang w:val="ru-UA"/>
        </w:rPr>
      </w:pPr>
      <w:r>
        <w:t>Надо также упорядочить дело подготовки и переподготовки счетных работников. Нам надо готовить многие тысячи и тысячи счетных работников из честных и преданных Советской власти людей</w:t>
      </w:r>
      <w:r w:rsidR="00B524B8">
        <w:rPr>
          <w:lang w:val="ru-UA"/>
        </w:rPr>
        <w:t>.</w:t>
      </w:r>
    </w:p>
    <w:p w:rsidR="003067CC" w:rsidRDefault="003067CC" w:rsidP="00A15D66">
      <w:pPr>
        <w:jc w:val="both"/>
      </w:pPr>
      <w:r>
        <w:t>Надо создать необходимые условия для того, чтобы люди охотно шли за получением квалификации счетных работников.</w:t>
      </w:r>
    </w:p>
    <w:p w:rsidR="009F76E2" w:rsidRDefault="009F76E2" w:rsidP="00A15D66">
      <w:pPr>
        <w:jc w:val="both"/>
      </w:pPr>
    </w:p>
    <w:p w:rsidR="009F76E2" w:rsidRDefault="009F76E2" w:rsidP="00A15D66">
      <w:pPr>
        <w:jc w:val="both"/>
      </w:pPr>
      <w:r>
        <w:t>К вопросам организации учета нужно также привлечь внимание всех руководителей хозяйственных организаций.</w:t>
      </w:r>
    </w:p>
    <w:p w:rsidR="009F76E2" w:rsidRDefault="009F76E2" w:rsidP="00A15D66">
      <w:pPr>
        <w:ind w:firstLine="0"/>
        <w:jc w:val="both"/>
      </w:pPr>
      <w:r>
        <w:t>Они должны вплотную и повседневно заниматься вопросами улучшения учета и всей первичной документации на предприятиях.</w:t>
      </w:r>
    </w:p>
    <w:p w:rsidR="003067CC" w:rsidRDefault="003067CC" w:rsidP="00A15D66">
      <w:pPr>
        <w:jc w:val="both"/>
      </w:pPr>
    </w:p>
    <w:p w:rsidR="006D3598" w:rsidRDefault="003067CC" w:rsidP="00A15D66">
      <w:pPr>
        <w:jc w:val="both"/>
      </w:pPr>
      <w:r>
        <w:t>Безотлагательное упорядочение всего дела учета и отчетности, поднятие этого вопроса на уровень задач сегодняшнего дня, несомненно</w:t>
      </w:r>
      <w:r w:rsidR="006E255A">
        <w:t>,</w:t>
      </w:r>
      <w:r>
        <w:t xml:space="preserve"> укрепит наше хозяйство и сохранит громадные богатства и ценности, необходимые,</w:t>
      </w:r>
      <w:r w:rsidR="006D3598">
        <w:t xml:space="preserve"> </w:t>
      </w:r>
      <w:r>
        <w:t>для успешного строительства коммунизма в нашей стране.</w:t>
      </w:r>
    </w:p>
    <w:p w:rsidR="003067CC" w:rsidRDefault="003067CC" w:rsidP="00A15D66">
      <w:pPr>
        <w:jc w:val="both"/>
      </w:pPr>
      <w:r>
        <w:lastRenderedPageBreak/>
        <w:t>Наркомфину и Госплану необходимо немедленно сделать из этого соответствующие выводы.</w:t>
      </w:r>
    </w:p>
    <w:p w:rsidR="006D3598" w:rsidRDefault="006D3598" w:rsidP="003067CC"/>
    <w:p w:rsidR="006D3598" w:rsidRPr="006D3598" w:rsidRDefault="006D3598" w:rsidP="00A15D66">
      <w:pPr>
        <w:jc w:val="both"/>
        <w:rPr>
          <w:i/>
        </w:rPr>
      </w:pPr>
      <w:r w:rsidRPr="006D3598">
        <w:rPr>
          <w:i/>
        </w:rPr>
        <w:t xml:space="preserve">Онлайн система электронного автоматического учета </w:t>
      </w:r>
      <w:r w:rsidR="008C5BCE">
        <w:rPr>
          <w:i/>
          <w:lang w:val="ru-UA"/>
        </w:rPr>
        <w:t>и использование ИИ</w:t>
      </w:r>
      <w:r w:rsidRPr="006D3598">
        <w:rPr>
          <w:i/>
        </w:rPr>
        <w:t xml:space="preserve"> позвол</w:t>
      </w:r>
      <w:r w:rsidR="008C5BCE">
        <w:rPr>
          <w:i/>
          <w:lang w:val="ru-UA"/>
        </w:rPr>
        <w:t>я</w:t>
      </w:r>
      <w:r w:rsidRPr="006D3598">
        <w:rPr>
          <w:i/>
        </w:rPr>
        <w:t xml:space="preserve">т </w:t>
      </w:r>
      <w:r w:rsidR="008C5BCE">
        <w:rPr>
          <w:i/>
          <w:lang w:val="ru-UA"/>
        </w:rPr>
        <w:t xml:space="preserve">наладить </w:t>
      </w:r>
      <w:r w:rsidR="004A0F4B">
        <w:rPr>
          <w:i/>
          <w:lang w:val="ru-UA"/>
        </w:rPr>
        <w:t xml:space="preserve">точный и оперативный учет и значительно облегчат </w:t>
      </w:r>
      <w:r w:rsidRPr="006D3598">
        <w:rPr>
          <w:i/>
        </w:rPr>
        <w:t xml:space="preserve">работу </w:t>
      </w:r>
      <w:r w:rsidR="00727E9F" w:rsidRPr="006D3598">
        <w:rPr>
          <w:i/>
        </w:rPr>
        <w:t>финансовых</w:t>
      </w:r>
      <w:r w:rsidRPr="006D3598">
        <w:rPr>
          <w:i/>
        </w:rPr>
        <w:t xml:space="preserve"> органов.</w:t>
      </w:r>
    </w:p>
    <w:p w:rsidR="00EA3686" w:rsidRDefault="00EA3686" w:rsidP="00EA3686"/>
    <w:p w:rsidR="00EA3686" w:rsidRDefault="00EA3686" w:rsidP="00C51455">
      <w:pPr>
        <w:pStyle w:val="a8"/>
      </w:pPr>
      <w:bookmarkStart w:id="145" w:name="_Toc139142182"/>
      <w:r>
        <w:t>Вопрос о сельских бюджетах</w:t>
      </w:r>
      <w:bookmarkEnd w:id="145"/>
    </w:p>
    <w:p w:rsidR="00C46FC8" w:rsidRDefault="00C46FC8" w:rsidP="00C31B35">
      <w:pPr>
        <w:jc w:val="both"/>
      </w:pPr>
      <w:r>
        <w:t>Особое внимание должно быть обращено на составление сельских и поселковых бюджетов.</w:t>
      </w:r>
    </w:p>
    <w:p w:rsidR="00C46FC8" w:rsidRDefault="00C46FC8" w:rsidP="00C31B35">
      <w:pPr>
        <w:ind w:firstLine="0"/>
        <w:jc w:val="both"/>
      </w:pPr>
      <w:r>
        <w:t>Надо сказать, что составлением и исполнением сельских и поселковых бюджетов как у нас, так и в центральных финансовых органах руководят плохо.</w:t>
      </w:r>
      <w:r w:rsidR="00C31B35">
        <w:rPr>
          <w:rStyle w:val="a7"/>
        </w:rPr>
        <w:endnoteReference w:id="339"/>
      </w:r>
    </w:p>
    <w:p w:rsidR="00C31B35" w:rsidRDefault="00C31B35" w:rsidP="00C31B35">
      <w:pPr>
        <w:jc w:val="both"/>
      </w:pPr>
    </w:p>
    <w:p w:rsidR="00C46FC8" w:rsidRDefault="00EA3686" w:rsidP="00C31B35">
      <w:pPr>
        <w:jc w:val="both"/>
      </w:pPr>
      <w:r>
        <w:t>Насколько мне известно, в отношении сельских бюджетов до сих пор действует закон от 1935</w:t>
      </w:r>
      <w:r w:rsidR="00C46FC8">
        <w:t>.</w:t>
      </w:r>
    </w:p>
    <w:p w:rsidR="00C46FC8" w:rsidRDefault="00EA3686" w:rsidP="00C31B35">
      <w:pPr>
        <w:jc w:val="both"/>
      </w:pPr>
      <w:r>
        <w:t xml:space="preserve">Сельский бюджет составляется </w:t>
      </w:r>
      <w:r w:rsidR="00013E8D">
        <w:t>оторвано</w:t>
      </w:r>
      <w:r>
        <w:t xml:space="preserve"> от общего плана построения районных и городских бюджетов.</w:t>
      </w:r>
    </w:p>
    <w:p w:rsidR="00EA3686" w:rsidRDefault="00EA3686" w:rsidP="00C31B35">
      <w:pPr>
        <w:ind w:firstLine="0"/>
        <w:jc w:val="both"/>
      </w:pPr>
      <w:r>
        <w:t xml:space="preserve">А после рассмотрения в </w:t>
      </w:r>
      <w:r w:rsidRPr="00840A99">
        <w:t>Правительстве контрольных</w:t>
      </w:r>
      <w:r>
        <w:t xml:space="preserve"> цифр местных бюджетов начинается ломка сельских бюджетов, пересмотр их доходов и расходов. </w:t>
      </w:r>
    </w:p>
    <w:p w:rsidR="005F7843" w:rsidRDefault="00EA3686" w:rsidP="005F7843">
      <w:pPr>
        <w:jc w:val="both"/>
      </w:pPr>
      <w:r>
        <w:t>Такой порядок составления и утверждения сельских бюджетов должен быть изменен.</w:t>
      </w:r>
    </w:p>
    <w:p w:rsidR="00EA3686" w:rsidRDefault="00EA3686" w:rsidP="005F7843">
      <w:pPr>
        <w:jc w:val="both"/>
      </w:pPr>
      <w:r>
        <w:t>Надо предоставить сельсоветам право принимать свой сельский бюджет, что будет содейс</w:t>
      </w:r>
      <w:r w:rsidR="00395B20">
        <w:t>твовать демократизации бюджета.</w:t>
      </w:r>
    </w:p>
    <w:p w:rsidR="00EA3686" w:rsidRDefault="00EA3686" w:rsidP="00C31B35">
      <w:pPr>
        <w:jc w:val="both"/>
      </w:pPr>
      <w:r>
        <w:t>Надо установить твердо закрепленный перечень распределения расходов между сельским, районным и городским бюджетами, прекратив непредвиденные изменения в сельских бюджетах тех или иных расходов.</w:t>
      </w:r>
    </w:p>
    <w:p w:rsidR="00C46FC8" w:rsidRDefault="00EA3686" w:rsidP="00C31B35">
      <w:pPr>
        <w:jc w:val="both"/>
      </w:pPr>
      <w:r>
        <w:t>Надо пересмотреть также порядок регулирования сельских бюджетов в сторону возможно большей маневренности.</w:t>
      </w:r>
    </w:p>
    <w:p w:rsidR="00C46FC8" w:rsidRDefault="00EA3686" w:rsidP="00C31B35">
      <w:pPr>
        <w:ind w:firstLine="0"/>
        <w:jc w:val="both"/>
      </w:pPr>
      <w:r>
        <w:t>В настоящее время сельским бюджетам передаются так называемые «регулирующие доходы» (отчисления от государственных налогов и сборов) и в то же время запрещается изымать у сельских бюджетов в фонд регулирования свыше 50</w:t>
      </w:r>
      <w:r w:rsidR="00C46FC8">
        <w:t xml:space="preserve">% </w:t>
      </w:r>
      <w:r>
        <w:t>передаваемых отчислений от госналогов и сборов.</w:t>
      </w:r>
    </w:p>
    <w:p w:rsidR="00EA3686" w:rsidRDefault="00EA3686" w:rsidP="00C31B35">
      <w:pPr>
        <w:ind w:firstLine="0"/>
        <w:jc w:val="both"/>
      </w:pPr>
      <w:r>
        <w:t>В отдельных крупных сельских советах</w:t>
      </w:r>
      <w:r w:rsidR="00C46FC8">
        <w:t xml:space="preserve"> </w:t>
      </w:r>
      <w:r>
        <w:t>образовываются излишки денежных средств, которые не могут быть изъяты в вышестоящий бюджет и остаются неиспользованными резервами, неэффективным капиталом.</w:t>
      </w:r>
      <w:r w:rsidR="004A091D">
        <w:rPr>
          <w:rStyle w:val="a7"/>
        </w:rPr>
        <w:endnoteReference w:id="340"/>
      </w:r>
    </w:p>
    <w:p w:rsidR="00EA3686" w:rsidRDefault="00EA3686" w:rsidP="00C31B35">
      <w:pPr>
        <w:jc w:val="both"/>
      </w:pPr>
    </w:p>
    <w:p w:rsidR="00C46FC8" w:rsidRDefault="00CA5826" w:rsidP="00C31B35">
      <w:pPr>
        <w:jc w:val="both"/>
      </w:pPr>
      <w:r>
        <w:t>Надо отметить, что существующая система работы уполномоченных сельсоветов по займу не отвечает предъявляемым к ним требованиям.</w:t>
      </w:r>
    </w:p>
    <w:p w:rsidR="00CA5826" w:rsidRDefault="00CA5826" w:rsidP="00C31B35">
      <w:pPr>
        <w:ind w:firstLine="0"/>
        <w:jc w:val="both"/>
      </w:pPr>
      <w:r>
        <w:t>Нужно создать у уполномоченных сельсоветов большую заинтересованность в сборе займовых взносов и поручить Наркомфину Союза разработать по этому вопросу соответствующие мероприятия.</w:t>
      </w:r>
    </w:p>
    <w:p w:rsidR="00CA5826" w:rsidRDefault="00CA5826" w:rsidP="00C31B35">
      <w:pPr>
        <w:jc w:val="both"/>
      </w:pPr>
    </w:p>
    <w:p w:rsidR="00C46FC8" w:rsidRDefault="00CA5826" w:rsidP="00C31B35">
      <w:pPr>
        <w:jc w:val="both"/>
      </w:pPr>
      <w:r>
        <w:t>Бюджет воспитывает трудящихся в духе государственности, а до сих пор еще многие рабочие и колхозники мало знают о нашем бюджете.</w:t>
      </w:r>
    </w:p>
    <w:p w:rsidR="00CA5826" w:rsidRDefault="00CA5826" w:rsidP="00C31B35">
      <w:pPr>
        <w:ind w:firstLine="0"/>
        <w:jc w:val="both"/>
      </w:pPr>
      <w:r>
        <w:t>Надо шире популяризировать бюджет в массах, надо смелее привлекать наши кадры к составлению бюджета и контролю за его исполнением.</w:t>
      </w:r>
    </w:p>
    <w:p w:rsidR="00C46FC8" w:rsidRDefault="00CA5826" w:rsidP="00C31B35">
      <w:pPr>
        <w:jc w:val="both"/>
      </w:pPr>
      <w:r>
        <w:t>Небольшая работа в этой области проводится при составлении сельских бюджетов.</w:t>
      </w:r>
    </w:p>
    <w:p w:rsidR="00CA5826" w:rsidRDefault="00CA5826" w:rsidP="00C31B35">
      <w:pPr>
        <w:ind w:firstLine="0"/>
        <w:jc w:val="both"/>
      </w:pPr>
      <w:r>
        <w:t>Так, в Татарской Республике при составлении сельских бюджетов на 1939</w:t>
      </w:r>
      <w:r w:rsidR="00C46FC8">
        <w:t>,</w:t>
      </w:r>
      <w:r>
        <w:t xml:space="preserve"> участвовало на пленумах сельсоветов 18</w:t>
      </w:r>
      <w:r w:rsidR="00C46FC8">
        <w:t xml:space="preserve"> </w:t>
      </w:r>
      <w:r>
        <w:t xml:space="preserve">725 человек, а в финансовых и других секциях советов </w:t>
      </w:r>
      <w:r w:rsidR="00391D33">
        <w:t>–</w:t>
      </w:r>
      <w:r>
        <w:t xml:space="preserve"> 22 655 человек.</w:t>
      </w:r>
    </w:p>
    <w:p w:rsidR="00EA3686" w:rsidRDefault="00EA3686" w:rsidP="00C31B35">
      <w:pPr>
        <w:jc w:val="both"/>
      </w:pPr>
    </w:p>
    <w:p w:rsidR="00C46FC8" w:rsidRDefault="00C46FC8" w:rsidP="00C31B35">
      <w:pPr>
        <w:jc w:val="both"/>
      </w:pPr>
      <w:r>
        <w:lastRenderedPageBreak/>
        <w:t>Значительно должен быть усилен контроль за исполнением поселковых и сельских бюджетов. Надо потребовать, чтобы местные советы и финансовые органы усилили внимание к вопросам сельского бюджета. Необходимо как можно скорее навести большевистский порядок на этом важнейшем участке.</w:t>
      </w:r>
    </w:p>
    <w:p w:rsidR="00973D39" w:rsidRDefault="00973D39" w:rsidP="00EA3686">
      <w:pPr>
        <w:jc w:val="both"/>
      </w:pPr>
    </w:p>
    <w:p w:rsidR="00B45723" w:rsidRDefault="00B45723" w:rsidP="00B45723">
      <w:pPr>
        <w:pStyle w:val="3"/>
      </w:pPr>
      <w:bookmarkStart w:id="146" w:name="_Toc139142183"/>
      <w:r>
        <w:t>Финансы колхозов</w:t>
      </w:r>
      <w:bookmarkEnd w:id="146"/>
    </w:p>
    <w:p w:rsidR="00921116" w:rsidRDefault="00921116" w:rsidP="00921116">
      <w:pPr>
        <w:jc w:val="both"/>
      </w:pPr>
      <w:r>
        <w:t>Из года в год вкладываются все большие средства в сельское хозяйство.</w:t>
      </w:r>
    </w:p>
    <w:p w:rsidR="00921116" w:rsidRDefault="00921116" w:rsidP="00921116">
      <w:pPr>
        <w:ind w:firstLine="0"/>
        <w:jc w:val="both"/>
      </w:pPr>
      <w:r>
        <w:t>Общий объем вложений из государственного бюджета в сельскохозяйственные предприятия союзного подчинения намечен на текущий год в 11,3 млрд. руб.</w:t>
      </w:r>
    </w:p>
    <w:p w:rsidR="00921116" w:rsidRDefault="00921116" w:rsidP="00921116">
      <w:pPr>
        <w:jc w:val="both"/>
      </w:pPr>
      <w:r>
        <w:t>Несмотря на то, что государством отпускаются огромные средства на финансирование сельского хозяйства, работа Наркомзема СССР по упорядочению финансового хозяйства остается неудовлетворительной.</w:t>
      </w:r>
    </w:p>
    <w:p w:rsidR="00B45723" w:rsidRDefault="00921116" w:rsidP="00B45723">
      <w:pPr>
        <w:jc w:val="both"/>
      </w:pPr>
      <w:r>
        <w:rPr>
          <w:lang w:val="ru-UA"/>
        </w:rPr>
        <w:t>Н</w:t>
      </w:r>
      <w:r w:rsidR="00B45723">
        <w:t>адо сказать, что финансовая помощь, которая оказывается колхозам, не всегда используется достаточно полно и эффективно.</w:t>
      </w:r>
    </w:p>
    <w:p w:rsidR="00B45723" w:rsidRDefault="00B45723" w:rsidP="00B45723">
      <w:pPr>
        <w:jc w:val="both"/>
      </w:pPr>
      <w:r>
        <w:t>Финансовое состояние колхозов нуждается в значительном улучшении, и этим делом должны в первую очередь как следует заняться земельные органы и местные исполкомы.</w:t>
      </w:r>
    </w:p>
    <w:p w:rsidR="00B45723" w:rsidRDefault="00B45723" w:rsidP="00B45723">
      <w:pPr>
        <w:jc w:val="both"/>
      </w:pPr>
      <w:r>
        <w:t>Необходимо самым решительным образом покончить с бесцеремонным обращением с колхозными средствами.</w:t>
      </w:r>
      <w:r w:rsidR="00921116">
        <w:rPr>
          <w:rStyle w:val="a7"/>
        </w:rPr>
        <w:endnoteReference w:id="341"/>
      </w:r>
    </w:p>
    <w:p w:rsidR="00B45723" w:rsidRDefault="00B45723" w:rsidP="00B45723">
      <w:pPr>
        <w:jc w:val="both"/>
      </w:pPr>
    </w:p>
    <w:p w:rsidR="00B45723" w:rsidRDefault="00B45723" w:rsidP="00B45723">
      <w:pPr>
        <w:jc w:val="both"/>
      </w:pPr>
      <w:r>
        <w:t>Колхозы нашей страны получают огромные денежные доходы.</w:t>
      </w:r>
    </w:p>
    <w:p w:rsidR="00B45723" w:rsidRDefault="00B45723" w:rsidP="00B45723">
      <w:pPr>
        <w:ind w:firstLine="0"/>
        <w:jc w:val="both"/>
      </w:pPr>
      <w:r>
        <w:t>В 1937, эти доходы составляли около 14 млрд. р.</w:t>
      </w:r>
    </w:p>
    <w:p w:rsidR="00B45723" w:rsidRDefault="00B45723" w:rsidP="00B45723">
      <w:pPr>
        <w:jc w:val="both"/>
      </w:pPr>
      <w:r>
        <w:t>Однако финансовое состояние колхозов далеко не везде организовано удовлетворительно. Дебиторская задолженность колхозов составляла на 1 января 1939, около 5 тыс. р. в среднем на один колхоз.</w:t>
      </w:r>
    </w:p>
    <w:p w:rsidR="00B45723" w:rsidRDefault="00B45723" w:rsidP="00B45723">
      <w:pPr>
        <w:ind w:firstLine="0"/>
        <w:jc w:val="both"/>
      </w:pPr>
      <w:r>
        <w:t xml:space="preserve">Особенно велика дебиторская задолженность колхозов в следующих краях, областях и республиках: Калининская область </w:t>
      </w:r>
      <w:r w:rsidR="00391D33">
        <w:t>–</w:t>
      </w:r>
      <w:r>
        <w:t xml:space="preserve"> 18,5 млн. р., Краснодарский край </w:t>
      </w:r>
      <w:r w:rsidR="00391D33">
        <w:t>–</w:t>
      </w:r>
      <w:r>
        <w:t xml:space="preserve"> 28 млн. р., Московская область </w:t>
      </w:r>
      <w:r w:rsidR="00391D33">
        <w:t>–</w:t>
      </w:r>
      <w:r>
        <w:t xml:space="preserve"> 27 млн. р., Курская область </w:t>
      </w:r>
      <w:r w:rsidR="00391D33">
        <w:t>–</w:t>
      </w:r>
      <w:r>
        <w:t xml:space="preserve"> 13 млн. р., Новосибирская область </w:t>
      </w:r>
      <w:r w:rsidR="00391D33">
        <w:t>–</w:t>
      </w:r>
      <w:r>
        <w:t xml:space="preserve"> 24,2 млн. р., Узбекская ССР </w:t>
      </w:r>
      <w:r w:rsidR="00391D33">
        <w:t>–</w:t>
      </w:r>
      <w:r>
        <w:t xml:space="preserve"> 139 млн. р., Казахская ССР </w:t>
      </w:r>
      <w:r w:rsidR="00391D33">
        <w:t>–</w:t>
      </w:r>
      <w:r>
        <w:t xml:space="preserve"> 39 млн. р.</w:t>
      </w:r>
    </w:p>
    <w:p w:rsidR="00B45723" w:rsidRDefault="00B45723" w:rsidP="00B45723">
      <w:pPr>
        <w:jc w:val="both"/>
      </w:pPr>
    </w:p>
    <w:p w:rsidR="00B45723" w:rsidRDefault="00B45723" w:rsidP="00B45723">
      <w:pPr>
        <w:jc w:val="both"/>
      </w:pPr>
      <w:r>
        <w:t>Производственные планы и приходо-расходные сметы являются одним из основных документов, которые должны быть положены в основу правильной организации финансового хозяйства колхозов.</w:t>
      </w:r>
    </w:p>
    <w:p w:rsidR="00B45723" w:rsidRDefault="00B45723" w:rsidP="00B45723">
      <w:pPr>
        <w:ind w:firstLine="0"/>
        <w:jc w:val="both"/>
      </w:pPr>
      <w:r>
        <w:t>Однако до сих пор приходо-расходные сметы колхозов в ряде краев и областей не составлены, а составленные не рассмотрены на президиумах районных исполнительных комитетов, несмотря на постановление СНК СССР и ЦK ВКП(б) от 19 апреля 1938, о том, что «сметы каждого колхоза после их утверждения общим собранием вносятся на рассмотрение президиума районного исполнительного комитета, который рассматривает внесенную смету в присутствии председателя правления и председателя ревизионной комиссии колхоза».</w:t>
      </w:r>
    </w:p>
    <w:p w:rsidR="00B45723" w:rsidRDefault="00B45723" w:rsidP="00B45723">
      <w:pPr>
        <w:jc w:val="both"/>
      </w:pPr>
    </w:p>
    <w:p w:rsidR="00691ADA" w:rsidRDefault="00B45723" w:rsidP="00B45723">
      <w:pPr>
        <w:jc w:val="both"/>
      </w:pPr>
      <w:r>
        <w:t>Беспечность руководителей земельных органов к вопросам финансового хозяйства колхозов привела к бесцеремонному расходованию их средств.</w:t>
      </w:r>
    </w:p>
    <w:p w:rsidR="00B45723" w:rsidRDefault="00B45723" w:rsidP="00691ADA">
      <w:pPr>
        <w:ind w:firstLine="0"/>
        <w:jc w:val="both"/>
      </w:pPr>
      <w:r>
        <w:t>Нарушение Устава сельскохозяйственной артели в этом вопросе является довольно распространенным явлением.</w:t>
      </w:r>
    </w:p>
    <w:p w:rsidR="00B45723" w:rsidRDefault="00B45723" w:rsidP="00B45723">
      <w:pPr>
        <w:jc w:val="both"/>
      </w:pPr>
    </w:p>
    <w:p w:rsidR="00B45723" w:rsidRDefault="00B45723" w:rsidP="00B45723">
      <w:pPr>
        <w:jc w:val="both"/>
      </w:pPr>
      <w:r>
        <w:t>Необходимо, чтобы земельные органы вплотную занялись вопросами организации финансового хозяйства в колхозах.</w:t>
      </w:r>
    </w:p>
    <w:p w:rsidR="00B45723" w:rsidRDefault="00B45723" w:rsidP="00B45723">
      <w:pPr>
        <w:jc w:val="both"/>
      </w:pPr>
      <w:r>
        <w:t>Надо оживить и наладить работу ревизионных комиссий колхозов, помочь им выполнить задачу, возложенную на них Уставом сельскохозяйственной артели.</w:t>
      </w:r>
      <w:r>
        <w:cr/>
      </w:r>
    </w:p>
    <w:p w:rsidR="00B45723" w:rsidRDefault="00B45723" w:rsidP="00B45723">
      <w:pPr>
        <w:jc w:val="both"/>
      </w:pPr>
      <w:r>
        <w:lastRenderedPageBreak/>
        <w:t xml:space="preserve">Оздоровление финансового хозяйства, строгое соблюдение финансовой дисциплины в колхозах </w:t>
      </w:r>
      <w:r w:rsidR="00391D33">
        <w:t>–</w:t>
      </w:r>
      <w:r>
        <w:t xml:space="preserve"> одна из важнейших задач в деле организационн</w:t>
      </w:r>
      <w:r w:rsidR="00621CF0">
        <w:t>о-хозяйственного их укрепления.</w:t>
      </w:r>
    </w:p>
    <w:p w:rsidR="00621CF0" w:rsidRDefault="00621CF0" w:rsidP="00B45723">
      <w:pPr>
        <w:jc w:val="both"/>
      </w:pPr>
    </w:p>
    <w:p w:rsidR="00621CF0" w:rsidRDefault="00621CF0" w:rsidP="00621CF0">
      <w:pPr>
        <w:pStyle w:val="3"/>
      </w:pPr>
      <w:bookmarkStart w:id="147" w:name="_Toc134895650"/>
      <w:bookmarkStart w:id="148" w:name="_Toc139142184"/>
      <w:r>
        <w:t>Финансы МТС</w:t>
      </w:r>
      <w:bookmarkEnd w:id="147"/>
      <w:bookmarkEnd w:id="148"/>
    </w:p>
    <w:p w:rsidR="00921116" w:rsidRPr="00921116" w:rsidRDefault="00921116" w:rsidP="00921116">
      <w:pPr>
        <w:jc w:val="both"/>
        <w:rPr>
          <w:lang w:val="ru-UA"/>
        </w:rPr>
      </w:pPr>
      <w:r>
        <w:rPr>
          <w:lang w:val="ru-UA"/>
        </w:rPr>
        <w:t>Н</w:t>
      </w:r>
      <w:r>
        <w:t>а финансирование машинно-тракторных станций</w:t>
      </w:r>
      <w:r>
        <w:rPr>
          <w:lang w:val="ru-UA"/>
        </w:rPr>
        <w:t xml:space="preserve"> </w:t>
      </w:r>
      <w:r>
        <w:t>направляется</w:t>
      </w:r>
      <w:r>
        <w:rPr>
          <w:lang w:val="ru-UA"/>
        </w:rPr>
        <w:t xml:space="preserve"> </w:t>
      </w:r>
      <w:r>
        <w:t>8 млрд. руб., или 70,9%,</w:t>
      </w:r>
      <w:r w:rsidRPr="00921116">
        <w:t xml:space="preserve"> </w:t>
      </w:r>
      <w:r>
        <w:rPr>
          <w:lang w:val="ru-UA"/>
        </w:rPr>
        <w:t>о</w:t>
      </w:r>
      <w:r w:rsidRPr="00921116">
        <w:t>бщ</w:t>
      </w:r>
      <w:r>
        <w:rPr>
          <w:lang w:val="ru-UA"/>
        </w:rPr>
        <w:t>его</w:t>
      </w:r>
      <w:r w:rsidRPr="00921116">
        <w:t xml:space="preserve"> объем</w:t>
      </w:r>
      <w:r>
        <w:rPr>
          <w:lang w:val="ru-UA"/>
        </w:rPr>
        <w:t>а</w:t>
      </w:r>
      <w:r w:rsidRPr="00921116">
        <w:t xml:space="preserve"> вложений в сельскохозяйственные предприятия союзного подчинения</w:t>
      </w:r>
      <w:r>
        <w:rPr>
          <w:lang w:val="ru-UA"/>
        </w:rPr>
        <w:t>.</w:t>
      </w:r>
    </w:p>
    <w:p w:rsidR="00691ADA" w:rsidRDefault="00691ADA" w:rsidP="00691ADA">
      <w:pPr>
        <w:jc w:val="both"/>
      </w:pPr>
      <w:r>
        <w:t>К сожалению, нельзя сказать, чтобы МТС и органы Наркомзема СССР достаточно заботились об экономии государственных средств.</w:t>
      </w:r>
    </w:p>
    <w:p w:rsidR="00660259" w:rsidRDefault="00691ADA" w:rsidP="00C12939">
      <w:pPr>
        <w:ind w:firstLine="0"/>
        <w:jc w:val="both"/>
      </w:pPr>
      <w:r>
        <w:t>Многие руководители в системе Наркомзема и MTC мало интересуются финансовыми результатами своей работы, редко заглядывают в баланс.</w:t>
      </w:r>
      <w:r w:rsidR="00660259">
        <w:rPr>
          <w:rStyle w:val="a7"/>
        </w:rPr>
        <w:endnoteReference w:id="342"/>
      </w:r>
    </w:p>
    <w:p w:rsidR="00691ADA" w:rsidRDefault="00691ADA" w:rsidP="00C12939">
      <w:pPr>
        <w:jc w:val="both"/>
      </w:pPr>
      <w:r>
        <w:t>Такая практика весьма дорого обходится Советскому государству.</w:t>
      </w:r>
    </w:p>
    <w:p w:rsidR="00660259" w:rsidRDefault="00660259" w:rsidP="00621CF0">
      <w:pPr>
        <w:jc w:val="both"/>
      </w:pPr>
    </w:p>
    <w:p w:rsidR="00621CF0" w:rsidRDefault="00621CF0" w:rsidP="00621CF0">
      <w:pPr>
        <w:jc w:val="both"/>
      </w:pPr>
      <w:r>
        <w:t>В 1938, решением СНК СССР от 5 февраля, машинно-тракторные станции переведены на новый порядок финансирования: все их расходы покрываются из средств союзного бюджета</w:t>
      </w:r>
      <w:r w:rsidRPr="009D5006">
        <w:t xml:space="preserve"> </w:t>
      </w:r>
      <w:r>
        <w:t>и тем самым ликвидирована множественность источников финансирования.</w:t>
      </w:r>
    </w:p>
    <w:p w:rsidR="00621CF0" w:rsidRDefault="00621CF0" w:rsidP="00621CF0">
      <w:pPr>
        <w:ind w:firstLine="0"/>
        <w:jc w:val="both"/>
      </w:pPr>
      <w:r>
        <w:t>Эта мера заметно укрепила финансовое и хозяйственное положение МТС.</w:t>
      </w:r>
    </w:p>
    <w:p w:rsidR="00120314" w:rsidRDefault="00621CF0" w:rsidP="00EB0316">
      <w:pPr>
        <w:ind w:firstLine="0"/>
        <w:jc w:val="both"/>
      </w:pPr>
      <w:r>
        <w:t>Установлена прочная финансовая база МТС.</w:t>
      </w:r>
    </w:p>
    <w:p w:rsidR="00675260" w:rsidRDefault="00675260" w:rsidP="00675260">
      <w:pPr>
        <w:jc w:val="both"/>
      </w:pPr>
      <w:r w:rsidRPr="00675260">
        <w:t>Доходы машинно-тракторных станций включаются в союзный бюджет в размере 50% их поступлений, что составит 1 311 700 тыс. р., а остальные 50% передаются в 1940, республиканским и местным бюд</w:t>
      </w:r>
      <w:r w:rsidR="00E22F20">
        <w:t>жетам.</w:t>
      </w:r>
      <w:r w:rsidR="00E22F20">
        <w:rPr>
          <w:rStyle w:val="a7"/>
        </w:rPr>
        <w:endnoteReference w:id="343"/>
      </w:r>
    </w:p>
    <w:p w:rsidR="00675260" w:rsidRDefault="00675260" w:rsidP="00675260">
      <w:pPr>
        <w:jc w:val="both"/>
      </w:pPr>
    </w:p>
    <w:p w:rsidR="00120314" w:rsidRDefault="00621CF0" w:rsidP="00120314">
      <w:pPr>
        <w:jc w:val="both"/>
      </w:pPr>
      <w:r>
        <w:t>Постановлениями СНК СССР и ЦК ВКП(б) от 13 января 1939, внесено дальнейшее улучшение в это дело.</w:t>
      </w:r>
    </w:p>
    <w:p w:rsidR="00120314" w:rsidRDefault="00621CF0" w:rsidP="00120314">
      <w:pPr>
        <w:jc w:val="both"/>
      </w:pPr>
      <w:r>
        <w:t>Установлена система поквартального финансирования MTC в соответствии с выполнением ими своих производственно-финансовых планов.</w:t>
      </w:r>
      <w:r>
        <w:rPr>
          <w:rStyle w:val="a7"/>
        </w:rPr>
        <w:endnoteReference w:id="344"/>
      </w:r>
    </w:p>
    <w:p w:rsidR="00120314" w:rsidRDefault="00621CF0" w:rsidP="00120314">
      <w:pPr>
        <w:jc w:val="both"/>
      </w:pPr>
      <w:r>
        <w:t xml:space="preserve">Созданы такие условия финансирования, которые повышают заинтересованность МТС в полном осуществлении не только количественных, но и </w:t>
      </w:r>
      <w:r w:rsidR="00120314">
        <w:t>качественных показателей плана.</w:t>
      </w:r>
    </w:p>
    <w:p w:rsidR="00621CF0" w:rsidRDefault="00621CF0" w:rsidP="00120314">
      <w:pPr>
        <w:jc w:val="both"/>
      </w:pPr>
      <w:r>
        <w:t>Одновременно принята на счет государства оплата гарантийного денежного минимума трактористам, тракторным бригадирам и их помощникам, что сыграет большую роль в закреплении основных кадров MTC.</w:t>
      </w:r>
    </w:p>
    <w:p w:rsidR="00120314" w:rsidRDefault="00120314" w:rsidP="00621CF0">
      <w:pPr>
        <w:jc w:val="both"/>
      </w:pPr>
    </w:p>
    <w:p w:rsidR="00621CF0" w:rsidRDefault="00621CF0" w:rsidP="00621CF0">
      <w:pPr>
        <w:jc w:val="both"/>
      </w:pPr>
      <w:r>
        <w:t>Однако, эти постановления Наркомземом выполняются исключительно медленно. Постановление СНК СССР от 5 февраля 1938, о новом порядке финансирования МТС в первом полугодии не было выполнено.</w:t>
      </w:r>
    </w:p>
    <w:p w:rsidR="00621CF0" w:rsidRDefault="00621CF0" w:rsidP="00621CF0">
      <w:pPr>
        <w:jc w:val="both"/>
      </w:pPr>
      <w:r>
        <w:t>28 января 1938, Экономический Совет поручил Наркомзему, создать центральную бухгалтерию.</w:t>
      </w:r>
    </w:p>
    <w:p w:rsidR="00621CF0" w:rsidRDefault="00621CF0" w:rsidP="00621CF0">
      <w:pPr>
        <w:ind w:firstLine="0"/>
        <w:jc w:val="both"/>
      </w:pPr>
      <w:r>
        <w:t>Несмотря на то, что приказ о ее создании был издан два месяца назад, центральная бухгалтерия не создана.</w:t>
      </w:r>
    </w:p>
    <w:p w:rsidR="00621CF0" w:rsidRDefault="00621CF0" w:rsidP="00621CF0">
      <w:pPr>
        <w:jc w:val="both"/>
      </w:pPr>
      <w:r>
        <w:t>Далее, Экономический Совет разрешил Наркомзему СССР создать при Наркомземе инспекцию в составе 120 человек по контролю над работой машинно-тракторных станций. До настоящего времени эта инспекция не укомплектована.</w:t>
      </w:r>
    </w:p>
    <w:p w:rsidR="00621CF0" w:rsidRDefault="00621CF0" w:rsidP="00621CF0">
      <w:pPr>
        <w:jc w:val="both"/>
      </w:pPr>
      <w:r>
        <w:t>Исключительно плохо обстоит дело с учетом и отчетностью земельных органов.</w:t>
      </w:r>
    </w:p>
    <w:p w:rsidR="00621CF0" w:rsidRDefault="00621CF0" w:rsidP="00621CF0">
      <w:pPr>
        <w:ind w:firstLine="0"/>
        <w:jc w:val="both"/>
      </w:pPr>
      <w:r>
        <w:t>Это объясняется неудовлетворительным подбором кадров счетных работников. Во многих машинно-тракторных станций нет квалифицированных счетных работников.</w:t>
      </w:r>
    </w:p>
    <w:p w:rsidR="00621CF0" w:rsidRDefault="00621CF0" w:rsidP="00621CF0">
      <w:pPr>
        <w:ind w:firstLine="0"/>
        <w:jc w:val="both"/>
      </w:pPr>
      <w:r>
        <w:t>Так, например, у восьми машинно-тракторных станций Ивановской области нет главных бухгалтеров.</w:t>
      </w:r>
    </w:p>
    <w:p w:rsidR="00621CF0" w:rsidRDefault="00621CF0" w:rsidP="00621CF0">
      <w:pPr>
        <w:ind w:firstLine="0"/>
        <w:jc w:val="both"/>
      </w:pPr>
      <w:r>
        <w:t>Такую же картину мы наблюдаем в Оренбургской и Курской областях.</w:t>
      </w:r>
    </w:p>
    <w:p w:rsidR="00621CF0" w:rsidRDefault="00621CF0" w:rsidP="00621CF0">
      <w:pPr>
        <w:jc w:val="both"/>
      </w:pPr>
      <w:r>
        <w:lastRenderedPageBreak/>
        <w:t>Неудивительно, что в настоящее время Наркомзем СССР еще не представил годового отчета по машинно-тракторным станциям, по хлопковым совхозам.</w:t>
      </w:r>
    </w:p>
    <w:p w:rsidR="00691ADA" w:rsidRDefault="00691ADA" w:rsidP="00691ADA">
      <w:pPr>
        <w:jc w:val="both"/>
      </w:pPr>
    </w:p>
    <w:p w:rsidR="00621CF0" w:rsidRDefault="00621CF0" w:rsidP="00621CF0">
      <w:pPr>
        <w:jc w:val="both"/>
      </w:pPr>
      <w:r>
        <w:t>Дело в том, что с переходом на финансирова</w:t>
      </w:r>
      <w:r w:rsidR="00E63B7A">
        <w:t xml:space="preserve">ние из государственного бюджета, независимо от выполнения плана натуроплаты и доходов по денежным расчетам с колхозами, </w:t>
      </w:r>
      <w:r>
        <w:t>некоторые работники МТС демобилизовались.</w:t>
      </w:r>
    </w:p>
    <w:p w:rsidR="00E63B7A" w:rsidRDefault="00E63B7A" w:rsidP="00E63B7A">
      <w:pPr>
        <w:ind w:firstLine="0"/>
        <w:jc w:val="both"/>
      </w:pPr>
      <w:r>
        <w:t>При таком порядке финансирования нет особой заинтересованности директоров МТС в своем финансовом хозяйстве, в результате чего бюджет 1939, недополучил 102 млн. р. по расчетам с колхозами.</w:t>
      </w:r>
    </w:p>
    <w:p w:rsidR="00621CF0" w:rsidRDefault="00621CF0" w:rsidP="00621CF0">
      <w:pPr>
        <w:jc w:val="both"/>
      </w:pPr>
      <w:r>
        <w:t xml:space="preserve">Финансовые планы составляются </w:t>
      </w:r>
      <w:r w:rsidR="009026F5">
        <w:t>оторвано</w:t>
      </w:r>
      <w:r>
        <w:t xml:space="preserve"> от производственных программ МТС.</w:t>
      </w:r>
    </w:p>
    <w:p w:rsidR="00621CF0" w:rsidRDefault="00621CF0" w:rsidP="00E63B7A">
      <w:pPr>
        <w:ind w:firstLine="0"/>
        <w:jc w:val="both"/>
      </w:pPr>
      <w:r>
        <w:t xml:space="preserve">В МТС имеется должность заместителя директора по расчетам с колхозами. Но почему-то эти работники считают своей обязанностью заниматься только натуроплатой, вникать же в денежные расчеты они не находят нужным. Это происходит, </w:t>
      </w:r>
      <w:r w:rsidR="009026F5">
        <w:t>мне кажется, потому что</w:t>
      </w:r>
      <w:r>
        <w:t xml:space="preserve"> работники Наркомзема им потворствуют.</w:t>
      </w:r>
    </w:p>
    <w:p w:rsidR="00691ADA" w:rsidRDefault="00691ADA" w:rsidP="00691ADA">
      <w:pPr>
        <w:jc w:val="both"/>
      </w:pPr>
      <w:r>
        <w:t>Необходимо Наркомфину и Наркомзему разработать систему финансирования МТС, а также мероприятия, обеспечивающие своевременное и полное выполнение доходов МТС.</w:t>
      </w:r>
    </w:p>
    <w:p w:rsidR="00621CF0" w:rsidRDefault="00621CF0" w:rsidP="00621CF0">
      <w:pPr>
        <w:jc w:val="both"/>
      </w:pPr>
    </w:p>
    <w:p w:rsidR="00E22F20" w:rsidRDefault="00621CF0" w:rsidP="00621CF0">
      <w:pPr>
        <w:jc w:val="both"/>
      </w:pPr>
      <w:r>
        <w:t>Наркомзем СССР и его органы на местах должны немедленно сделать из этих фактов все выводы</w:t>
      </w:r>
      <w:r w:rsidR="009026F5">
        <w:rPr>
          <w:lang w:val="ru-UA"/>
        </w:rPr>
        <w:t>,</w:t>
      </w:r>
      <w:r>
        <w:t xml:space="preserve"> страна требует, чтобы они круто изменили методы своей работы.</w:t>
      </w:r>
    </w:p>
    <w:p w:rsidR="00621CF0" w:rsidRDefault="00691ADA" w:rsidP="00621CF0">
      <w:pPr>
        <w:jc w:val="both"/>
      </w:pPr>
      <w:r>
        <w:t>Ф</w:t>
      </w:r>
      <w:r w:rsidR="00621CF0">
        <w:t>инансовые органы, особенно краевые и областные финотделы, должны более активно, чем раньше, выполнять возложенные на них партией и правительством функции государственных контролеров.</w:t>
      </w:r>
    </w:p>
    <w:p w:rsidR="00E22F20" w:rsidRDefault="00621CF0" w:rsidP="00621CF0">
      <w:pPr>
        <w:jc w:val="both"/>
      </w:pPr>
      <w:r>
        <w:t>Финорганы, и прежде всего ревизоры по МТС, должны со всей тщательностью проверять производственно-финансовую деятельность машинно-тракторных станций, вести самую непримиримую борьбу с бесхозяйственностью и нарушениями бюджетной дисциплины в МТС.</w:t>
      </w:r>
    </w:p>
    <w:p w:rsidR="00E22F20" w:rsidRDefault="00621CF0" w:rsidP="00621CF0">
      <w:pPr>
        <w:jc w:val="both"/>
      </w:pPr>
      <w:r>
        <w:t>Но и этого не делается. В ряде республик и областей штаты ревизоров земельных органов не укомплектованы или используются не по назначению.</w:t>
      </w:r>
    </w:p>
    <w:p w:rsidR="00621CF0" w:rsidRDefault="00621CF0" w:rsidP="00E22F20">
      <w:pPr>
        <w:ind w:firstLine="0"/>
        <w:jc w:val="both"/>
      </w:pPr>
      <w:r>
        <w:t>Так, например, в Наркомземе БССР имеются 3 ревизора, которые за весь 1938, и 1 квартал 1939, не обревизовали ни одной МТС, ни одного облземотдела.</w:t>
      </w:r>
    </w:p>
    <w:p w:rsidR="00621CF0" w:rsidRDefault="00621CF0" w:rsidP="00E22F20">
      <w:pPr>
        <w:ind w:firstLine="0"/>
        <w:jc w:val="both"/>
      </w:pPr>
      <w:r>
        <w:t xml:space="preserve">В Воронежском облземотделе сидят </w:t>
      </w:r>
      <w:r w:rsidR="00391D33">
        <w:t>–</w:t>
      </w:r>
      <w:r>
        <w:t xml:space="preserve"> именно сидят, а не разъезжают, как им по штату положено, шесть ревизоров</w:t>
      </w:r>
      <w:r w:rsidR="009026F5">
        <w:rPr>
          <w:lang w:val="ru-UA"/>
        </w:rPr>
        <w:t xml:space="preserve"> </w:t>
      </w:r>
      <w:r w:rsidR="00391D33">
        <w:rPr>
          <w:lang w:val="ru-UA"/>
        </w:rPr>
        <w:t>–</w:t>
      </w:r>
      <w:r>
        <w:t xml:space="preserve"> обревизовали они за 1938, всего-навсего 19 МТС.</w:t>
      </w:r>
    </w:p>
    <w:p w:rsidR="005F7843" w:rsidRDefault="00621CF0" w:rsidP="00621CF0">
      <w:pPr>
        <w:ind w:firstLine="0"/>
        <w:jc w:val="both"/>
      </w:pPr>
      <w:r>
        <w:t xml:space="preserve">В Челябинском облземотделе 5 ревизоров успели за это время побывать только в 21 МТС. В земельных органах Украины </w:t>
      </w:r>
      <w:r w:rsidR="009026F5">
        <w:t>не хватает</w:t>
      </w:r>
      <w:r>
        <w:t xml:space="preserve"> больше 20 ревизоров и т.д.</w:t>
      </w:r>
    </w:p>
    <w:p w:rsidR="00621CF0" w:rsidRDefault="00621CF0" w:rsidP="005F7843">
      <w:pPr>
        <w:jc w:val="both"/>
      </w:pPr>
      <w:r>
        <w:t xml:space="preserve">Все это говорит о прямом пренебрежении к контролю. </w:t>
      </w:r>
    </w:p>
    <w:p w:rsidR="00621CF0" w:rsidRDefault="00621CF0" w:rsidP="00621CF0">
      <w:pPr>
        <w:jc w:val="both"/>
      </w:pPr>
    </w:p>
    <w:p w:rsidR="00621CF0" w:rsidRDefault="00621CF0" w:rsidP="00621CF0">
      <w:pPr>
        <w:jc w:val="both"/>
      </w:pPr>
      <w:r>
        <w:t>Финорганы и Госбанк обязаны вплотную заняться финансовым хозяйством МТС.</w:t>
      </w:r>
    </w:p>
    <w:p w:rsidR="00621CF0" w:rsidRDefault="00621CF0" w:rsidP="00621CF0">
      <w:pPr>
        <w:ind w:firstLine="0"/>
        <w:jc w:val="both"/>
      </w:pPr>
      <w:r>
        <w:t>Необходимо создать все условия, при которых контроль над затратами МТС был бы полным, своевременным и действенным.</w:t>
      </w:r>
    </w:p>
    <w:p w:rsidR="00621CF0" w:rsidRDefault="00621CF0" w:rsidP="00621CF0">
      <w:pPr>
        <w:ind w:firstLine="0"/>
        <w:jc w:val="both"/>
      </w:pPr>
      <w:r>
        <w:t xml:space="preserve">Нынешнее состояние учета МТС ни в какой мере не обеспечивает такого контроля. Вот почему необходимо принять решительные меры к улучшению у чета и финансового хозяйства МТС. </w:t>
      </w:r>
    </w:p>
    <w:p w:rsidR="00EA3686" w:rsidRDefault="00EA3686" w:rsidP="00EA3686"/>
    <w:p w:rsidR="004F0E5C" w:rsidRDefault="004F0E5C" w:rsidP="004F0E5C">
      <w:pPr>
        <w:pStyle w:val="a8"/>
      </w:pPr>
      <w:bookmarkStart w:id="149" w:name="_Toc139142185"/>
      <w:r>
        <w:t>Финансы предприятий</w:t>
      </w:r>
      <w:bookmarkEnd w:id="149"/>
    </w:p>
    <w:p w:rsidR="00EA3686" w:rsidRDefault="00EA3686" w:rsidP="00454738">
      <w:pPr>
        <w:pStyle w:val="3"/>
      </w:pPr>
      <w:bookmarkStart w:id="150" w:name="_Toc139142186"/>
      <w:r>
        <w:t>Директорский фонд</w:t>
      </w:r>
      <w:bookmarkEnd w:id="150"/>
    </w:p>
    <w:p w:rsidR="00611F1E" w:rsidRDefault="00EA3686" w:rsidP="00E63B7A">
      <w:pPr>
        <w:jc w:val="both"/>
      </w:pPr>
      <w:r>
        <w:t xml:space="preserve">Следующий вопрос, который я бы хотел поставить, это вопрос о фонде директора. </w:t>
      </w:r>
      <w:r w:rsidR="006E1CF6">
        <w:rPr>
          <w:rStyle w:val="a7"/>
        </w:rPr>
        <w:endnoteReference w:id="345"/>
      </w:r>
      <w:r w:rsidR="00103A3B">
        <w:t xml:space="preserve"> </w:t>
      </w:r>
    </w:p>
    <w:p w:rsidR="00E63B7A" w:rsidRDefault="00EA3686" w:rsidP="00E63B7A">
      <w:pPr>
        <w:jc w:val="both"/>
      </w:pPr>
      <w:r>
        <w:t>Ранее законом предусматривались отчисления от накопления предприятий в фонд директора в размере 4%, из которых директор завода мог, премировать особо отличившихся стахановцев, ударников, начальников цехов, мастеров</w:t>
      </w:r>
      <w:r w:rsidR="00E63B7A">
        <w:t>;</w:t>
      </w:r>
    </w:p>
    <w:p w:rsidR="00E63B7A" w:rsidRDefault="00EA3686" w:rsidP="00E63B7A">
      <w:pPr>
        <w:ind w:firstLine="0"/>
        <w:jc w:val="both"/>
      </w:pPr>
      <w:r>
        <w:lastRenderedPageBreak/>
        <w:t>финансировать культурно-бытовые мероприятия</w:t>
      </w:r>
      <w:r w:rsidR="00E63B7A">
        <w:t>;</w:t>
      </w:r>
    </w:p>
    <w:p w:rsidR="00E63B7A" w:rsidRDefault="00EA3686" w:rsidP="00E63B7A">
      <w:pPr>
        <w:ind w:firstLine="0"/>
        <w:jc w:val="both"/>
      </w:pPr>
      <w:r>
        <w:t xml:space="preserve">более активно заниматься вопросом жилищного </w:t>
      </w:r>
      <w:r w:rsidR="00270201">
        <w:t>строительства</w:t>
      </w:r>
      <w:r w:rsidR="00E63B7A">
        <w:t>;</w:t>
      </w:r>
    </w:p>
    <w:p w:rsidR="00EA3686" w:rsidRDefault="00EA3686" w:rsidP="00E63B7A">
      <w:pPr>
        <w:ind w:firstLine="0"/>
        <w:jc w:val="both"/>
      </w:pPr>
      <w:r>
        <w:t>выделять дополнительные средства на проведение рационализаторских мероприятий.</w:t>
      </w:r>
    </w:p>
    <w:p w:rsidR="00611F1E" w:rsidRDefault="00EA3686" w:rsidP="00E63B7A">
      <w:pPr>
        <w:jc w:val="both"/>
      </w:pPr>
      <w:r>
        <w:t>Это давало возможность директору более эффективно работать, глубже залезать в вопросы экономики завода, а коллектив имел более ощутимый стимул и быстрее реагировал на мероприятия, направленные к улучшению производства.</w:t>
      </w:r>
    </w:p>
    <w:p w:rsidR="00E63B7A" w:rsidRDefault="00E63B7A" w:rsidP="00E63B7A">
      <w:pPr>
        <w:jc w:val="both"/>
      </w:pPr>
    </w:p>
    <w:p w:rsidR="00EA3686" w:rsidRDefault="00EA3686" w:rsidP="00E63B7A">
      <w:pPr>
        <w:jc w:val="both"/>
      </w:pPr>
      <w:r>
        <w:t xml:space="preserve">Установленные же ныне </w:t>
      </w:r>
      <w:r w:rsidR="00611F1E">
        <w:t>2%-е</w:t>
      </w:r>
      <w:r>
        <w:t xml:space="preserve"> отчисления в фонд директора явно недостаточны.</w:t>
      </w:r>
    </w:p>
    <w:p w:rsidR="00E63B7A" w:rsidRDefault="00EA3686" w:rsidP="00E63B7A">
      <w:pPr>
        <w:ind w:firstLine="0"/>
        <w:jc w:val="both"/>
      </w:pPr>
      <w:r>
        <w:t>Стимулировать работу особо отличившихся работников стало сложнее.</w:t>
      </w:r>
    </w:p>
    <w:p w:rsidR="00611F1E" w:rsidRDefault="00EA3686" w:rsidP="00E63B7A">
      <w:pPr>
        <w:ind w:firstLine="0"/>
        <w:jc w:val="both"/>
      </w:pPr>
      <w:r>
        <w:t>Некоторые начальники цехов при наличии хороших показателей не премировались из-за отсутствия фонда директора.</w:t>
      </w:r>
    </w:p>
    <w:p w:rsidR="00E63B7A" w:rsidRDefault="00E63B7A" w:rsidP="00E63B7A">
      <w:pPr>
        <w:jc w:val="both"/>
      </w:pPr>
    </w:p>
    <w:p w:rsidR="00EA3686" w:rsidRDefault="00EA3686" w:rsidP="00E63B7A">
      <w:pPr>
        <w:jc w:val="both"/>
      </w:pPr>
      <w:r>
        <w:t>Необходимо восстановить, как это было раньше, отчисления в размере 4% которые бы позволили более широко стимулировать борьбу за хозрасчет и рентабельность предприятия.</w:t>
      </w:r>
    </w:p>
    <w:p w:rsidR="00E63B7A" w:rsidRDefault="00E63B7A" w:rsidP="00E63B7A">
      <w:pPr>
        <w:jc w:val="both"/>
      </w:pPr>
    </w:p>
    <w:p w:rsidR="00E63B7A" w:rsidRDefault="00E63B7A" w:rsidP="00E63B7A">
      <w:pPr>
        <w:jc w:val="both"/>
      </w:pPr>
      <w:r w:rsidRPr="00E63B7A">
        <w:t>Нам думается, что существующее положение о фонде директора, являющемся немаловажным фактором в борьбе за рентабельность предприятия, нуждается в некоторых дополнениях.</w:t>
      </w:r>
    </w:p>
    <w:p w:rsidR="00E63B7A" w:rsidRDefault="00E63B7A" w:rsidP="00E63B7A">
      <w:pPr>
        <w:jc w:val="both"/>
      </w:pPr>
      <w:r w:rsidRPr="00E63B7A">
        <w:t>По существующему положению предприятия с плановыми прибылями, рентабельные предприятия, даже при некотором недовыполнении плана, но при наличии прибылей, будут иметь фонд директора, а предприятия с плановыми убытками, т.е. независимыми от предприятий, обречены никогда не иметь фонда директора.</w:t>
      </w:r>
      <w:r>
        <w:rPr>
          <w:rStyle w:val="a7"/>
        </w:rPr>
        <w:endnoteReference w:id="346"/>
      </w:r>
    </w:p>
    <w:p w:rsidR="00611F1E" w:rsidRDefault="000F26BF" w:rsidP="00E63B7A">
      <w:pPr>
        <w:jc w:val="both"/>
      </w:pPr>
      <w:r w:rsidRPr="000F26BF">
        <w:t>Казалось бы, хорошая работа заводов дает право директорам этих заводов иметь директорский фонд.</w:t>
      </w:r>
    </w:p>
    <w:p w:rsidR="00E63B7A" w:rsidRDefault="000F26BF" w:rsidP="00E63B7A">
      <w:pPr>
        <w:jc w:val="both"/>
      </w:pPr>
      <w:r w:rsidRPr="000F26BF">
        <w:t>Но не так рассуждает Наркомфин СССР. Он лишает эти заводы права иметь директорский фонд только на том формальном основании, что закон о фонде директора якобы не предусматривает его образования на убыточных предприятиях.</w:t>
      </w:r>
    </w:p>
    <w:p w:rsidR="00EA3686" w:rsidRDefault="000F26BF" w:rsidP="00E63B7A">
      <w:pPr>
        <w:ind w:firstLine="0"/>
        <w:jc w:val="both"/>
      </w:pPr>
      <w:r w:rsidRPr="000F26BF">
        <w:t>Такими своими действиями Наркомфин, конечно, не способствует улучшению работы убыточных предприятий и переходу их на безубыточную работу.</w:t>
      </w:r>
    </w:p>
    <w:p w:rsidR="00E63B7A" w:rsidRDefault="00E63B7A" w:rsidP="00E63B7A">
      <w:pPr>
        <w:jc w:val="both"/>
      </w:pPr>
      <w:r>
        <w:t>Очевидно, задача заключается в том, чтобы как можно быстрее все наши предприятия сделать рентабельными, и в решении этой задачи большую помощь может оказать образование фонда директора даже на убыточном предприятии, при условии, конечно, его хорошей работы, в частности при снижении плановых убытков, при перевыполнении плана по снижению себестоимости и при отсутствии перерасходов фонда зарплаты.</w:t>
      </w:r>
    </w:p>
    <w:p w:rsidR="00EA3686" w:rsidRDefault="00E63B7A" w:rsidP="00E63B7A">
      <w:pPr>
        <w:jc w:val="both"/>
      </w:pPr>
      <w:r>
        <w:t>Возможность образования фонда директора даст добавочный стимул руководителям убыточных заводов в борьбе за улучшение качественных показателей в работе этих заводов и за превращение этих заводов в безубыточные.</w:t>
      </w:r>
    </w:p>
    <w:p w:rsidR="00E63B7A" w:rsidRDefault="00E63B7A" w:rsidP="00E63B7A">
      <w:pPr>
        <w:jc w:val="both"/>
      </w:pPr>
    </w:p>
    <w:p w:rsidR="00EA3686" w:rsidRDefault="004F0E5C" w:rsidP="00454738">
      <w:pPr>
        <w:pStyle w:val="3"/>
      </w:pPr>
      <w:bookmarkStart w:id="151" w:name="_Toc139142187"/>
      <w:r>
        <w:t>О</w:t>
      </w:r>
      <w:r w:rsidR="00EA3686" w:rsidRPr="00780F20">
        <w:t>боротны</w:t>
      </w:r>
      <w:r>
        <w:t>е</w:t>
      </w:r>
      <w:r w:rsidR="00EA3686" w:rsidRPr="00780F20">
        <w:t xml:space="preserve"> средства хозяйственных организаций</w:t>
      </w:r>
      <w:bookmarkEnd w:id="151"/>
    </w:p>
    <w:p w:rsidR="00197299" w:rsidRDefault="00197299" w:rsidP="00884533">
      <w:pPr>
        <w:jc w:val="both"/>
      </w:pPr>
      <w:r>
        <w:t>В связи с выступлениями ряда депутатов я хотел бы подробнее остановиться на вопросе об оборотных средствах хозяйственных организаций.</w:t>
      </w:r>
    </w:p>
    <w:p w:rsidR="005C7D98" w:rsidRDefault="005C7D98" w:rsidP="005C7D98">
      <w:pPr>
        <w:jc w:val="both"/>
      </w:pPr>
    </w:p>
    <w:p w:rsidR="005C7D98" w:rsidRDefault="005C7D98" w:rsidP="005C7D98">
      <w:pPr>
        <w:jc w:val="both"/>
      </w:pPr>
      <w:r>
        <w:t xml:space="preserve"> </w:t>
      </w:r>
      <w:r w:rsidRPr="00A26EE9">
        <w:t>В 1938</w:t>
      </w:r>
      <w:r>
        <w:t>,</w:t>
      </w:r>
      <w:r w:rsidRPr="00A26EE9">
        <w:t xml:space="preserve"> предусматривается увеличение оборотных средств на 8,9 млрд. руб., в том числе за счет бюджета </w:t>
      </w:r>
      <w:r w:rsidR="00391D33">
        <w:t>–</w:t>
      </w:r>
      <w:r w:rsidRPr="00A26EE9">
        <w:t xml:space="preserve"> 5,4 млрд. руб.</w:t>
      </w:r>
    </w:p>
    <w:p w:rsidR="005C7D98" w:rsidRDefault="005C7D98" w:rsidP="005C7D98">
      <w:pPr>
        <w:jc w:val="both"/>
      </w:pPr>
      <w:r>
        <w:t>Для выполнения установленных правительством на 1939, планов производства, товарооборота и работы транспорта государственным хозяйственным организациям потребуется собственных оборотных средств 56,7 млрд. р. против плановой суммы их на начало 1939, в 49,2 млрд. р.</w:t>
      </w:r>
    </w:p>
    <w:p w:rsidR="005C7D98" w:rsidRDefault="005C7D98" w:rsidP="005C7D98">
      <w:pPr>
        <w:jc w:val="both"/>
      </w:pPr>
      <w:r>
        <w:lastRenderedPageBreak/>
        <w:t>В государственном бюджете СССР на 1939, предусмотрено пополнение собственных оборотных средств государственных хозяйственных организаций на 10,1 млрд. р., из этой суммы на прирост нормативов в связи с расширением производства должно пойти 7,5 млрд. р.;</w:t>
      </w:r>
    </w:p>
    <w:p w:rsidR="005C7D98" w:rsidRDefault="005C7D98" w:rsidP="005C7D98">
      <w:pPr>
        <w:ind w:firstLine="0"/>
        <w:jc w:val="both"/>
      </w:pPr>
      <w:r>
        <w:t xml:space="preserve">на пополнение недостатка собственных оборотных средств на начало года </w:t>
      </w:r>
      <w:r w:rsidR="00391D33">
        <w:t>–</w:t>
      </w:r>
      <w:r>
        <w:t xml:space="preserve"> 2,6 млрд. р.</w:t>
      </w:r>
    </w:p>
    <w:p w:rsidR="0050405C" w:rsidRDefault="002A0F9A" w:rsidP="002A0F9A">
      <w:pPr>
        <w:jc w:val="both"/>
      </w:pPr>
      <w:r>
        <w:t xml:space="preserve">За 1940, </w:t>
      </w:r>
      <w:r w:rsidR="0050405C">
        <w:rPr>
          <w:lang w:val="ru-UA"/>
        </w:rPr>
        <w:t>о</w:t>
      </w:r>
      <w:r w:rsidR="00B34814">
        <w:t>боротные средства</w:t>
      </w:r>
      <w:r>
        <w:t xml:space="preserve"> должны возрасти на 10,3 млрд. руб.</w:t>
      </w:r>
    </w:p>
    <w:p w:rsidR="002A0F9A" w:rsidRDefault="002A0F9A" w:rsidP="0050405C">
      <w:pPr>
        <w:ind w:firstLine="0"/>
        <w:jc w:val="both"/>
      </w:pPr>
      <w:r>
        <w:t xml:space="preserve">Свыше половины этого прироста </w:t>
      </w:r>
      <w:r w:rsidR="00391D33">
        <w:t>–</w:t>
      </w:r>
      <w:r>
        <w:t xml:space="preserve"> 5,3 млрд. руб.</w:t>
      </w:r>
      <w:r w:rsidR="00391D33">
        <w:t>–</w:t>
      </w:r>
      <w:r>
        <w:t xml:space="preserve"> должно быть покрыто из бюджета.</w:t>
      </w:r>
    </w:p>
    <w:p w:rsidR="00B34814" w:rsidRDefault="00B34814" w:rsidP="00B34814">
      <w:pPr>
        <w:jc w:val="both"/>
      </w:pPr>
      <w:r>
        <w:t>В 1941, в соответствии с ростом народного хозяйства, оборотные средства хозяйственных организаций должны возрасти на 10,2 млрд. р., в том числе на 3,3 млрд. р. за счет государственного бюджета.</w:t>
      </w:r>
      <w:r>
        <w:rPr>
          <w:rStyle w:val="a7"/>
        </w:rPr>
        <w:endnoteReference w:id="347"/>
      </w:r>
    </w:p>
    <w:p w:rsidR="00B34814" w:rsidRDefault="00B34814" w:rsidP="00B34814">
      <w:pPr>
        <w:ind w:firstLine="0"/>
        <w:jc w:val="both"/>
      </w:pPr>
      <w:r>
        <w:t>Иными словами, бюджет покрывает около трети всего прироста оборотных средств.</w:t>
      </w:r>
    </w:p>
    <w:p w:rsidR="00B34814" w:rsidRDefault="00B34814" w:rsidP="00B34814">
      <w:pPr>
        <w:jc w:val="both"/>
      </w:pPr>
    </w:p>
    <w:p w:rsidR="00E136FD" w:rsidRDefault="00E136FD" w:rsidP="00E136FD">
      <w:pPr>
        <w:jc w:val="both"/>
      </w:pPr>
      <w:r>
        <w:rPr>
          <w:lang w:val="ru-UA"/>
        </w:rPr>
        <w:t>Кроме средств, выделяемых из бюджета, г</w:t>
      </w:r>
      <w:r>
        <w:t>осударственные хозяйственные организации союзного, республиканского и местного подчинения должны были к началу 1941, иметь 68,4 млрд. руб. собственных оборотных средств.</w:t>
      </w:r>
    </w:p>
    <w:p w:rsidR="00E136FD" w:rsidRDefault="00E136FD" w:rsidP="00E136FD">
      <w:pPr>
        <w:ind w:firstLine="0"/>
        <w:jc w:val="both"/>
      </w:pPr>
      <w:r>
        <w:t>По предварительным данным, фактически собственных оборотных средств у хозорганов было меньше этой суммы на 2,7 млрд. руб.</w:t>
      </w:r>
    </w:p>
    <w:p w:rsidR="00E136FD" w:rsidRDefault="00E136FD" w:rsidP="00E136FD">
      <w:pPr>
        <w:ind w:firstLine="0"/>
        <w:jc w:val="both"/>
      </w:pPr>
      <w:r>
        <w:t>Это объясняется тем, что некоторые хозяйственные организации не выполнили план накоплений и неправильно использовали оборотные средства.</w:t>
      </w:r>
    </w:p>
    <w:p w:rsidR="00E136FD" w:rsidRDefault="00E136FD" w:rsidP="00E136FD">
      <w:pPr>
        <w:jc w:val="both"/>
      </w:pPr>
    </w:p>
    <w:p w:rsidR="00E136FD" w:rsidRDefault="00E136FD" w:rsidP="00E136FD">
      <w:pPr>
        <w:jc w:val="both"/>
      </w:pPr>
      <w:r>
        <w:t>Это обстоятельство усугубляется еще и тем, что вследствие невыполнения в 1938, плана прибылей промышленность, объединяемая указанными 10 наркоматами, закончила 1938, с недостатком собственных оборотных средств в 2300 млн. р. В результате наркоматы вступили в 1939, с значительной задолженностью поставщикам и прочим кредиторам.</w:t>
      </w:r>
    </w:p>
    <w:p w:rsidR="00E136FD" w:rsidRDefault="00E136FD" w:rsidP="00E136FD">
      <w:pPr>
        <w:ind w:firstLine="0"/>
        <w:jc w:val="both"/>
      </w:pPr>
      <w:r>
        <w:t xml:space="preserve">Задолженность по Наркомсредмашу составляет 613 млн. р., по Наркомхимпрому </w:t>
      </w:r>
      <w:r w:rsidR="00391D33">
        <w:t>–</w:t>
      </w:r>
      <w:r>
        <w:t xml:space="preserve"> 530 млн. р., Наркомчермету </w:t>
      </w:r>
      <w:r w:rsidR="00391D33">
        <w:t>–</w:t>
      </w:r>
      <w:r>
        <w:t xml:space="preserve"> 800 млн. р.</w:t>
      </w:r>
    </w:p>
    <w:p w:rsidR="00E136FD" w:rsidRDefault="00E136FD" w:rsidP="00E136FD">
      <w:pPr>
        <w:jc w:val="both"/>
      </w:pPr>
      <w:r>
        <w:t>Естественно, это привело к финансовым затруднениям во всех этих отраслях промышленности.</w:t>
      </w:r>
    </w:p>
    <w:p w:rsidR="00E136FD" w:rsidRDefault="00E136FD" w:rsidP="00E136FD">
      <w:pPr>
        <w:jc w:val="both"/>
      </w:pPr>
      <w:r>
        <w:t>Несмотря на то, что оборотных средств не хватает, тяжелая промышленность все же добросердечно отдает в долг свои средства другим наркоматам.</w:t>
      </w:r>
    </w:p>
    <w:p w:rsidR="00E136FD" w:rsidRDefault="00E136FD" w:rsidP="00E136FD">
      <w:pPr>
        <w:ind w:firstLine="0"/>
        <w:jc w:val="both"/>
      </w:pPr>
      <w:r>
        <w:t>Больше того, добросердечность часто переходит в прямую опеку, когда долги списываются якобы из-за безнадежности их взыскания.</w:t>
      </w:r>
    </w:p>
    <w:p w:rsidR="00E136FD" w:rsidRDefault="00E136FD" w:rsidP="00E136FD">
      <w:pPr>
        <w:ind w:firstLine="0"/>
        <w:jc w:val="both"/>
      </w:pPr>
      <w:r>
        <w:t xml:space="preserve">Так, по Наркомлесу списано 18 млн. р., по Наркомчермету </w:t>
      </w:r>
      <w:r w:rsidR="00391D33">
        <w:t>–</w:t>
      </w:r>
      <w:r>
        <w:t xml:space="preserve"> 16 млн. py6., по Наркомхимпрому 9 млн. р., а всего по 10 наркоматам </w:t>
      </w:r>
      <w:r w:rsidR="00391D33">
        <w:t>–</w:t>
      </w:r>
      <w:r>
        <w:t xml:space="preserve"> около 70 млн. р.</w:t>
      </w:r>
    </w:p>
    <w:p w:rsidR="00E136FD" w:rsidRDefault="00E136FD" w:rsidP="00E136FD">
      <w:pPr>
        <w:ind w:firstLine="0"/>
        <w:jc w:val="both"/>
      </w:pPr>
    </w:p>
    <w:p w:rsidR="00E136FD" w:rsidRDefault="00E136FD" w:rsidP="00E136FD">
      <w:pPr>
        <w:jc w:val="both"/>
      </w:pPr>
      <w:r>
        <w:t>Такое ненормальное положение требует принятия решительных мер к упорядочению финансового хозяйства этих отраслей промышленности по линии высвобождения оборотных средств, застрявших в сверхнормативных запасах материальных ценностей, и недопущения их дальнейшей загрузки, а также сокращения дебиторской задолженности.</w:t>
      </w:r>
    </w:p>
    <w:p w:rsidR="00E136FD" w:rsidRDefault="00E136FD" w:rsidP="00E136FD">
      <w:pPr>
        <w:jc w:val="both"/>
      </w:pPr>
    </w:p>
    <w:p w:rsidR="00E136FD" w:rsidRDefault="00E136FD" w:rsidP="00E136FD">
      <w:pPr>
        <w:jc w:val="both"/>
      </w:pPr>
      <w:r>
        <w:t xml:space="preserve">Правильно использовать оборотные средства </w:t>
      </w:r>
      <w:r w:rsidR="00391D33">
        <w:t>–</w:t>
      </w:r>
      <w:r>
        <w:t xml:space="preserve"> важнейшая задача руководителей хозяйственных организаций. Приходится снова напоминать об этом, потому что далеко не все хозяйственники осуществляют эту задачу.</w:t>
      </w:r>
    </w:p>
    <w:p w:rsidR="00E136FD" w:rsidRDefault="00E136FD" w:rsidP="00E136FD">
      <w:pPr>
        <w:ind w:firstLine="0"/>
        <w:jc w:val="both"/>
      </w:pPr>
      <w:r>
        <w:t>Поэтому я рекомендовал бы нашему Правительству и вам в следующий раз принять активное участие в этой работе.</w:t>
      </w:r>
    </w:p>
    <w:p w:rsidR="005C7D98" w:rsidRDefault="00B34814" w:rsidP="00B34814">
      <w:pPr>
        <w:ind w:firstLine="0"/>
        <w:jc w:val="both"/>
      </w:pPr>
      <w:r>
        <w:t xml:space="preserve">Ведь факт, что некоторые исполкомы областных советов депутатов трудящихся, Совнаркомы некоторых автономных и союзных республик крайне недостаточно ведут борьбу за выполнение производственных программ, снижение себестоимости продукции, </w:t>
      </w:r>
      <w:r>
        <w:lastRenderedPageBreak/>
        <w:t>все еще велики брак, хищения, растраты, в результате чего образуется недостаток оборотных средств.</w:t>
      </w:r>
    </w:p>
    <w:p w:rsidR="00B34814" w:rsidRDefault="00B34814" w:rsidP="00884533">
      <w:pPr>
        <w:jc w:val="both"/>
      </w:pPr>
    </w:p>
    <w:p w:rsidR="005C7D98" w:rsidRDefault="00197299" w:rsidP="00884533">
      <w:pPr>
        <w:jc w:val="both"/>
      </w:pPr>
      <w:r>
        <w:t>Правильное наделение оборотными средствами играет исключительно важную роль для общего упорядочения работы хозяйственных организаций</w:t>
      </w:r>
      <w:r w:rsidR="005C7D98">
        <w:t>;</w:t>
      </w:r>
    </w:p>
    <w:p w:rsidR="005C7D98" w:rsidRDefault="00197299" w:rsidP="005C7D98">
      <w:pPr>
        <w:ind w:firstLine="0"/>
        <w:jc w:val="both"/>
      </w:pPr>
      <w:r>
        <w:t>для мобилизации внутренних ресурсов на предприятиях</w:t>
      </w:r>
      <w:r w:rsidR="005C7D98">
        <w:t>;</w:t>
      </w:r>
    </w:p>
    <w:p w:rsidR="001A59B3" w:rsidRDefault="00197299" w:rsidP="005C7D98">
      <w:pPr>
        <w:ind w:firstLine="0"/>
        <w:jc w:val="both"/>
      </w:pPr>
      <w:r>
        <w:t>и направления их на дальнейшее увеличение выпуска продукции.</w:t>
      </w:r>
    </w:p>
    <w:p w:rsidR="00197299" w:rsidRDefault="00197299" w:rsidP="00884533">
      <w:pPr>
        <w:jc w:val="both"/>
      </w:pPr>
    </w:p>
    <w:p w:rsidR="00ED3A5D" w:rsidRDefault="00A26EE9" w:rsidP="00A26EE9">
      <w:pPr>
        <w:jc w:val="both"/>
      </w:pPr>
      <w:r>
        <w:t>В 1937</w:t>
      </w:r>
      <w:r w:rsidR="001A59B3">
        <w:t>,</w:t>
      </w:r>
      <w:r>
        <w:t xml:space="preserve"> мы имели целый ряд недостатков в использовании оборотных средств.</w:t>
      </w:r>
    </w:p>
    <w:p w:rsidR="00A362A4" w:rsidRDefault="00A26EE9" w:rsidP="00A26EE9">
      <w:pPr>
        <w:jc w:val="both"/>
      </w:pPr>
      <w:r>
        <w:t>Невыполнение планов накоплений прибылей, предназначавшихся на пополнение оборотных средств хозорганов</w:t>
      </w:r>
      <w:r w:rsidR="00A362A4">
        <w:t>;</w:t>
      </w:r>
    </w:p>
    <w:p w:rsidR="00ED3A5D" w:rsidRDefault="00A26EE9" w:rsidP="00A362A4">
      <w:pPr>
        <w:ind w:firstLine="0"/>
        <w:jc w:val="both"/>
      </w:pPr>
      <w:r>
        <w:t>а также</w:t>
      </w:r>
      <w:r w:rsidR="00ED3A5D">
        <w:t xml:space="preserve"> </w:t>
      </w:r>
      <w:r>
        <w:t>использование оборотных средств на покрытие сверхплановых убытков</w:t>
      </w:r>
      <w:r w:rsidR="00A362A4">
        <w:t xml:space="preserve">, </w:t>
      </w:r>
      <w:r w:rsidR="00391D33">
        <w:t>–</w:t>
      </w:r>
      <w:r w:rsidR="00A362A4">
        <w:t xml:space="preserve"> </w:t>
      </w:r>
      <w:r>
        <w:t>привело к тому, что наличие собственных оборотных средств на 1 января 1938</w:t>
      </w:r>
      <w:r w:rsidR="00B061D0">
        <w:t>,</w:t>
      </w:r>
      <w:r>
        <w:t xml:space="preserve"> оказалось</w:t>
      </w:r>
      <w:r w:rsidR="006E2920">
        <w:rPr>
          <w:lang w:val="ru-UA"/>
        </w:rPr>
        <w:t xml:space="preserve"> </w:t>
      </w:r>
      <w:r>
        <w:t>значительно ниже, чем намечалось по плану на 1937 (45,7 млрд. руб. вместо 49 млрд</w:t>
      </w:r>
      <w:r w:rsidR="00A362A4">
        <w:t>.</w:t>
      </w:r>
      <w:r>
        <w:t xml:space="preserve"> руб. по плану).</w:t>
      </w:r>
    </w:p>
    <w:p w:rsidR="00ED3A5D" w:rsidRDefault="00ED3A5D" w:rsidP="00A26EE9">
      <w:pPr>
        <w:jc w:val="both"/>
      </w:pPr>
    </w:p>
    <w:p w:rsidR="00ED3A5D" w:rsidRDefault="00A26EE9" w:rsidP="00A26EE9">
      <w:pPr>
        <w:jc w:val="both"/>
      </w:pPr>
      <w:r>
        <w:t>Направив часть оборотных средств на покрытие сверхплановых убытков, хозорганы удержали в обороте значительную сумму подлежащих взносу в спецбанки амортизационных отчислений и не выполнили обязательств перед бюджетом по отчислениям от прибылей.</w:t>
      </w:r>
    </w:p>
    <w:p w:rsidR="00A362A4" w:rsidRDefault="00A362A4" w:rsidP="00A362A4">
      <w:pPr>
        <w:jc w:val="both"/>
      </w:pPr>
      <w:r>
        <w:t>Нужно решительно покончить с имеющейся за последнее время вредной практикой использования оборотных средств на покрытие убытков в области капитального строительства и на внелимитные капиталовложения.</w:t>
      </w:r>
      <w:r>
        <w:rPr>
          <w:rStyle w:val="a7"/>
        </w:rPr>
        <w:endnoteReference w:id="348"/>
      </w:r>
    </w:p>
    <w:p w:rsidR="006E2920" w:rsidRDefault="006E2920" w:rsidP="005C7D98">
      <w:pPr>
        <w:jc w:val="both"/>
      </w:pPr>
    </w:p>
    <w:p w:rsidR="005C7D98" w:rsidRDefault="005C7D98" w:rsidP="005C7D98">
      <w:pPr>
        <w:jc w:val="both"/>
      </w:pPr>
      <w:r>
        <w:t>Размер собственных оборотных средств каждого предприятия должен находиться в полном соответствии с действительными нуждами производства.</w:t>
      </w:r>
    </w:p>
    <w:p w:rsidR="006E2920" w:rsidRDefault="005C7D98" w:rsidP="006E2920">
      <w:pPr>
        <w:jc w:val="both"/>
      </w:pPr>
      <w:r>
        <w:t>Но практика прошлых лет показывает, что это требование во многих случаях не соблюдается, что оборотные средства зачастую неправильно распределяются и нерационально используются.</w:t>
      </w:r>
    </w:p>
    <w:p w:rsidR="005C7D98" w:rsidRDefault="006E2920" w:rsidP="005C7D98">
      <w:pPr>
        <w:jc w:val="both"/>
      </w:pPr>
      <w:r>
        <w:rPr>
          <w:lang w:val="ru-UA"/>
        </w:rPr>
        <w:t>Э</w:t>
      </w:r>
      <w:r w:rsidR="005C7D98">
        <w:t xml:space="preserve">то замедляет оборачиваемость </w:t>
      </w:r>
      <w:r>
        <w:t>товароматериальных</w:t>
      </w:r>
      <w:r w:rsidR="005C7D98">
        <w:t xml:space="preserve"> ценностей, ослабляет хозрасчет, открывает пути ко всякого рода излишествам и бесхозяйственности.</w:t>
      </w:r>
    </w:p>
    <w:p w:rsidR="00A362A4" w:rsidRDefault="00A362A4" w:rsidP="00A362A4">
      <w:pPr>
        <w:jc w:val="both"/>
      </w:pPr>
      <w:r>
        <w:t>Действующие нормативы собственных оборотных средств, установленные еще в 1931, далеко не соответствуют современным условиям.</w:t>
      </w:r>
    </w:p>
    <w:p w:rsidR="00A362A4" w:rsidRDefault="00A362A4" w:rsidP="00A362A4">
      <w:pPr>
        <w:ind w:firstLine="0"/>
        <w:jc w:val="both"/>
      </w:pPr>
      <w:r>
        <w:t>В особенности требуют пересмотра нормы обеспечения сырьем и топливом.</w:t>
      </w:r>
    </w:p>
    <w:p w:rsidR="00A362A4" w:rsidRDefault="00A362A4" w:rsidP="00A362A4">
      <w:pPr>
        <w:ind w:firstLine="0"/>
        <w:jc w:val="both"/>
      </w:pPr>
      <w:r>
        <w:t>При составлении бюджета на 1938, намечено некоторое снижение этих норм. Возможности сокращения нормируемых запасов, несомненно, большие.</w:t>
      </w:r>
    </w:p>
    <w:p w:rsidR="00ED3A5D" w:rsidRDefault="00197299" w:rsidP="00884533">
      <w:pPr>
        <w:jc w:val="both"/>
      </w:pPr>
      <w:r>
        <w:t xml:space="preserve">Задача руководителей хозяйственных организаций </w:t>
      </w:r>
      <w:r w:rsidR="00391D33">
        <w:t>–</w:t>
      </w:r>
      <w:r>
        <w:t xml:space="preserve"> правильно определять, сколько какому предприятию нужно иметь оборотных средств, с наибольшей эффективностью их использовать и принимать все меры к тому, чтобы ускорить процесс оборачиваемости </w:t>
      </w:r>
      <w:r w:rsidR="006E2920">
        <w:t>товароматериальных</w:t>
      </w:r>
      <w:r>
        <w:t xml:space="preserve"> ценностей.</w:t>
      </w:r>
      <w:r w:rsidR="006E2920">
        <w:rPr>
          <w:rStyle w:val="a7"/>
        </w:rPr>
        <w:endnoteReference w:id="349"/>
      </w:r>
    </w:p>
    <w:p w:rsidR="00ED3A5D" w:rsidRDefault="00197299" w:rsidP="00884533">
      <w:pPr>
        <w:jc w:val="both"/>
      </w:pPr>
      <w:r>
        <w:t>При этих условиях отпадут и требования о покрытии недостатка оборотных средств хозяйственным организациям.</w:t>
      </w:r>
    </w:p>
    <w:p w:rsidR="00B34814" w:rsidRDefault="00B34814" w:rsidP="00884533">
      <w:pPr>
        <w:jc w:val="both"/>
      </w:pPr>
    </w:p>
    <w:p w:rsidR="00B34814" w:rsidRDefault="00B34814" w:rsidP="00884533">
      <w:pPr>
        <w:jc w:val="both"/>
      </w:pPr>
      <w:r w:rsidRPr="00B34814">
        <w:t>Хозяйственникам нужно на основе решений 18-й Всесоюзной партийной конференции активно взяться за мобилизацию собственных ресурсов</w:t>
      </w:r>
      <w:r>
        <w:t>;</w:t>
      </w:r>
    </w:p>
    <w:p w:rsidR="00B34814" w:rsidRDefault="00B34814" w:rsidP="00B34814">
      <w:pPr>
        <w:ind w:firstLine="0"/>
        <w:jc w:val="both"/>
      </w:pPr>
      <w:r w:rsidRPr="00B34814">
        <w:t>вскрыть все резервы</w:t>
      </w:r>
      <w:r>
        <w:t>;</w:t>
      </w:r>
    </w:p>
    <w:p w:rsidR="00B34814" w:rsidRDefault="00B34814" w:rsidP="00B34814">
      <w:pPr>
        <w:ind w:firstLine="0"/>
        <w:jc w:val="both"/>
        <w:rPr>
          <w:lang w:val="ru-UA"/>
        </w:rPr>
      </w:pPr>
      <w:r w:rsidRPr="00B34814">
        <w:t xml:space="preserve">навести строжайшую экономию в расходовании материальных и денежных средств, </w:t>
      </w:r>
      <w:r w:rsidR="00391D33">
        <w:t>–</w:t>
      </w:r>
      <w:r w:rsidRPr="00B34814">
        <w:t>тогда наверняка будет достаточно ресурсов не только для покрытия недостатка оборотных средств, но и для их дальнейшего роста</w:t>
      </w:r>
      <w:r w:rsidR="00E136FD">
        <w:rPr>
          <w:lang w:val="ru-UA"/>
        </w:rPr>
        <w:t>.</w:t>
      </w:r>
    </w:p>
    <w:p w:rsidR="00E136FD" w:rsidRDefault="00E136FD" w:rsidP="00E136FD">
      <w:pPr>
        <w:jc w:val="both"/>
      </w:pPr>
    </w:p>
    <w:p w:rsidR="00E136FD" w:rsidRPr="004D2093" w:rsidRDefault="00E136FD" w:rsidP="00E136FD">
      <w:pPr>
        <w:jc w:val="both"/>
        <w:rPr>
          <w:i/>
        </w:rPr>
      </w:pPr>
      <w:r w:rsidRPr="004D2093">
        <w:rPr>
          <w:i/>
        </w:rPr>
        <w:lastRenderedPageBreak/>
        <w:t xml:space="preserve">Использование электронных платежей и онлайн контроль за </w:t>
      </w:r>
      <w:r w:rsidR="00FB383E">
        <w:rPr>
          <w:i/>
          <w:lang w:val="ru-UA"/>
        </w:rPr>
        <w:t xml:space="preserve">их </w:t>
      </w:r>
      <w:r w:rsidRPr="004D2093">
        <w:rPr>
          <w:i/>
        </w:rPr>
        <w:t>проведением решат эту проблему.</w:t>
      </w:r>
    </w:p>
    <w:p w:rsidR="00B34814" w:rsidRDefault="00B34814" w:rsidP="004F0E5C">
      <w:pPr>
        <w:pStyle w:val="3"/>
      </w:pPr>
    </w:p>
    <w:p w:rsidR="00197299" w:rsidRDefault="004F0E5C" w:rsidP="004F0E5C">
      <w:pPr>
        <w:pStyle w:val="3"/>
      </w:pPr>
      <w:bookmarkStart w:id="152" w:name="_Toc139142188"/>
      <w:r>
        <w:t>Амортизационные отчисления</w:t>
      </w:r>
      <w:bookmarkEnd w:id="152"/>
    </w:p>
    <w:p w:rsidR="001C5A66" w:rsidRDefault="00197299" w:rsidP="00884533">
      <w:pPr>
        <w:jc w:val="both"/>
      </w:pPr>
      <w:r>
        <w:t xml:space="preserve">  Еще один вопрос, имеющий большое практическое значение,</w:t>
      </w:r>
      <w:r w:rsidR="00671C92">
        <w:t xml:space="preserve"> </w:t>
      </w:r>
      <w:r w:rsidR="00391D33">
        <w:t>–</w:t>
      </w:r>
      <w:r>
        <w:t xml:space="preserve"> это вопрос об амортизационных отчислениях по основным средствам.</w:t>
      </w:r>
    </w:p>
    <w:p w:rsidR="00197299" w:rsidRDefault="00197299" w:rsidP="00884533">
      <w:pPr>
        <w:jc w:val="both"/>
      </w:pPr>
      <w:r>
        <w:t>Машиностроительная промышленность имеет громадный основной фонд и прежде всего оборудование. Нормальное восстановление этого оборудования имеет большое</w:t>
      </w:r>
      <w:r w:rsidR="000459C5">
        <w:t xml:space="preserve"> народнохозяйственное значение.</w:t>
      </w:r>
    </w:p>
    <w:p w:rsidR="00197299" w:rsidRDefault="00197299" w:rsidP="00884533">
      <w:pPr>
        <w:jc w:val="both"/>
      </w:pPr>
      <w:r>
        <w:t>В то же время часть этого основного фонда уже значительное время не подвергалась переоценке, вследствие чего зачастую амортизационные отчисления не соответствуют фактической стоимости основных средств и не всегда бывают достаточны для покрытия затрат на восстановление этого имущества. Наркомфину СССР необходимо занятьс</w:t>
      </w:r>
      <w:r w:rsidR="000459C5">
        <w:t>я этим делом в ближайшее время.</w:t>
      </w:r>
    </w:p>
    <w:p w:rsidR="00CB2E56" w:rsidRDefault="00CB2E56" w:rsidP="00884533">
      <w:pPr>
        <w:jc w:val="both"/>
      </w:pPr>
    </w:p>
    <w:p w:rsidR="00CB2E56" w:rsidRDefault="00CB2E56" w:rsidP="00CB2E56">
      <w:pPr>
        <w:jc w:val="both"/>
      </w:pPr>
      <w:r>
        <w:t>У нас не редки случаи, когда главки смотрят на амортизационные отчисления и прибыли, как на своего рода «запасец», который стараются не трогать в расчете на бюджетные средства.</w:t>
      </w:r>
    </w:p>
    <w:p w:rsidR="00CB2E56" w:rsidRDefault="00CB2E56" w:rsidP="00FE50F8">
      <w:pPr>
        <w:ind w:firstLine="0"/>
        <w:jc w:val="both"/>
      </w:pPr>
      <w:r>
        <w:t>Нужно покончить с этими ненормальными тенденциями.</w:t>
      </w:r>
    </w:p>
    <w:p w:rsidR="00CB2E56" w:rsidRDefault="00CB2E56" w:rsidP="00CB2E56">
      <w:pPr>
        <w:jc w:val="both"/>
      </w:pPr>
      <w:r>
        <w:t>Все руководители и главные бухгалтера главков, трестов и отдельных предприятий должны запомнить, что вовремя вносить в банки долгосрочных вложений собственные средства хозорганов на капитальное строительство – их прямая обязанность.</w:t>
      </w:r>
    </w:p>
    <w:p w:rsidR="00CB2E56" w:rsidRDefault="00CB2E56" w:rsidP="00CB2E56">
      <w:pPr>
        <w:jc w:val="both"/>
      </w:pPr>
      <w:r>
        <w:t>В свою очередь, банки долгосрочных вложений не должны проявлять мягкотелости в контроле на этом участке.</w:t>
      </w:r>
    </w:p>
    <w:p w:rsidR="00CB2E56" w:rsidRDefault="00CB2E56" w:rsidP="00CB2E56">
      <w:pPr>
        <w:jc w:val="both"/>
      </w:pPr>
    </w:p>
    <w:p w:rsidR="00FE50F8" w:rsidRDefault="00CB2E56" w:rsidP="00CB2E56">
      <w:pPr>
        <w:jc w:val="both"/>
      </w:pPr>
      <w:r>
        <w:t>Из общей суммы амортизационных отчислений в 7933 млн. р. на финансирование капитального строительства направляется 3 725 млн. р., или 46,9%.</w:t>
      </w:r>
    </w:p>
    <w:p w:rsidR="00CB2E56" w:rsidRDefault="00CB2E56" w:rsidP="00FE50F8">
      <w:pPr>
        <w:ind w:firstLine="0"/>
        <w:jc w:val="both"/>
      </w:pPr>
      <w:r>
        <w:t>Остальная часть амортизационных отчислений идет на финансирование капитального ремонта.</w:t>
      </w:r>
    </w:p>
    <w:p w:rsidR="002B24C8" w:rsidRDefault="002B24C8" w:rsidP="005A34E6"/>
    <w:p w:rsidR="00FC4351" w:rsidRDefault="00FC4351" w:rsidP="00FC4351">
      <w:pPr>
        <w:jc w:val="center"/>
      </w:pPr>
      <w:r>
        <w:t>***</w:t>
      </w:r>
    </w:p>
    <w:p w:rsidR="00FC4351" w:rsidRDefault="00FC4351" w:rsidP="00FC4351">
      <w:pPr>
        <w:jc w:val="both"/>
      </w:pPr>
      <w:r>
        <w:t>Наше плановое социалистическое хозяйство таит в себе неисчерпаемые возможности для увеличения бюджетных доходов.</w:t>
      </w:r>
    </w:p>
    <w:p w:rsidR="00FC4351" w:rsidRDefault="00FC4351" w:rsidP="00FC4351">
      <w:pPr>
        <w:jc w:val="both"/>
      </w:pPr>
      <w:r>
        <w:t>Дело заключается в том, чтобы мобилизовать эти ресурсы и направить их на дальнейшее развитие социалистического строительства, культуры, на укрепление обороноспособности страны.</w:t>
      </w:r>
    </w:p>
    <w:p w:rsidR="00FC4351" w:rsidRDefault="00FC4351" w:rsidP="00FC4351">
      <w:pPr>
        <w:jc w:val="both"/>
      </w:pPr>
      <w:r>
        <w:t>Наша партия, советская власть и лично товарищ Сталин требуют от всех работников хозяйственного и государственного аппарата строжайшего соблюдения финансовой дисциплины.</w:t>
      </w:r>
    </w:p>
    <w:p w:rsidR="00FC4351" w:rsidRDefault="00FC4351" w:rsidP="00FC4351">
      <w:pPr>
        <w:jc w:val="both"/>
      </w:pPr>
      <w:r>
        <w:t>Каждый хозяйственный работник, каждый финансовый работник, каждый гражданин нашей страны обязан полностью и в срок выполнять свои обязательства перед государством.</w:t>
      </w:r>
    </w:p>
    <w:p w:rsidR="00D87A87" w:rsidRDefault="00D87A87" w:rsidP="00FB4D8F">
      <w:pPr>
        <w:pStyle w:val="a8"/>
      </w:pPr>
    </w:p>
    <w:p w:rsidR="00FB4D8F" w:rsidRPr="00277C41" w:rsidRDefault="00EE595D" w:rsidP="00277C41">
      <w:pPr>
        <w:pStyle w:val="2"/>
        <w:rPr>
          <w:caps/>
        </w:rPr>
      </w:pPr>
      <w:bookmarkStart w:id="153" w:name="_Toc139142189"/>
      <w:r w:rsidRPr="00277C41">
        <w:rPr>
          <w:caps/>
        </w:rPr>
        <w:t>Н</w:t>
      </w:r>
      <w:r w:rsidR="00FB4D8F" w:rsidRPr="00277C41">
        <w:rPr>
          <w:caps/>
        </w:rPr>
        <w:t xml:space="preserve">едостатки </w:t>
      </w:r>
      <w:r w:rsidRPr="00277C41">
        <w:rPr>
          <w:caps/>
        </w:rPr>
        <w:t>работы наркоматов</w:t>
      </w:r>
      <w:bookmarkEnd w:id="153"/>
    </w:p>
    <w:p w:rsidR="00DE3C75" w:rsidRDefault="00DE3C75" w:rsidP="00DE3C75">
      <w:pPr>
        <w:jc w:val="both"/>
      </w:pPr>
      <w:r>
        <w:t>Еще в 1931, товарищ Сталин в своей исторической речи на совещании хозяйственников, говоря о необходимости повысить накопления для социалистического строительства, указывал, что для этого требуется:</w:t>
      </w:r>
    </w:p>
    <w:p w:rsidR="00B90EFA" w:rsidRDefault="00DE3C75" w:rsidP="00DE3C75">
      <w:pPr>
        <w:jc w:val="both"/>
        <w:rPr>
          <w:lang w:val="ru-UA"/>
        </w:rPr>
      </w:pPr>
      <w:r>
        <w:t>«Уничтожение бесхозяйственности</w:t>
      </w:r>
      <w:r w:rsidR="00B90EFA">
        <w:rPr>
          <w:lang w:val="ru-UA"/>
        </w:rPr>
        <w:t>;</w:t>
      </w:r>
    </w:p>
    <w:p w:rsidR="00B90EFA" w:rsidRDefault="00DE3C75" w:rsidP="00B90EFA">
      <w:pPr>
        <w:ind w:firstLine="0"/>
        <w:jc w:val="both"/>
        <w:rPr>
          <w:lang w:val="ru-UA"/>
        </w:rPr>
      </w:pPr>
      <w:r>
        <w:t>мобилизация внутренних ресурсов промышленности</w:t>
      </w:r>
      <w:r w:rsidR="00B90EFA">
        <w:rPr>
          <w:lang w:val="ru-UA"/>
        </w:rPr>
        <w:t>;</w:t>
      </w:r>
    </w:p>
    <w:p w:rsidR="00B90EFA" w:rsidRDefault="00DE3C75" w:rsidP="00B90EFA">
      <w:pPr>
        <w:ind w:firstLine="0"/>
        <w:jc w:val="both"/>
        <w:rPr>
          <w:lang w:val="ru-UA"/>
        </w:rPr>
      </w:pPr>
      <w:r>
        <w:t>внедрение и укрепление хозрасчета во всех наших предприятиях</w:t>
      </w:r>
      <w:r w:rsidR="00B90EFA">
        <w:rPr>
          <w:lang w:val="ru-UA"/>
        </w:rPr>
        <w:t>;</w:t>
      </w:r>
    </w:p>
    <w:p w:rsidR="00B90EFA" w:rsidRDefault="00DE3C75" w:rsidP="00B90EFA">
      <w:pPr>
        <w:ind w:firstLine="0"/>
        <w:jc w:val="both"/>
        <w:rPr>
          <w:lang w:val="ru-UA"/>
        </w:rPr>
      </w:pPr>
      <w:r>
        <w:lastRenderedPageBreak/>
        <w:t>систематическое снижение себестоимости</w:t>
      </w:r>
      <w:r w:rsidR="00B90EFA">
        <w:rPr>
          <w:lang w:val="ru-UA"/>
        </w:rPr>
        <w:t>;</w:t>
      </w:r>
    </w:p>
    <w:p w:rsidR="00DE3C75" w:rsidRDefault="00DE3C75" w:rsidP="00B90EFA">
      <w:pPr>
        <w:ind w:firstLine="0"/>
        <w:jc w:val="both"/>
      </w:pPr>
      <w:r>
        <w:t>усиление внутрипромышленного накопления во всех без исключения отраслях промышленности».</w:t>
      </w:r>
    </w:p>
    <w:p w:rsidR="00DE3C75" w:rsidRDefault="00DE3C75" w:rsidP="00DE3C75">
      <w:pPr>
        <w:jc w:val="both"/>
      </w:pPr>
    </w:p>
    <w:p w:rsidR="00653E58" w:rsidRDefault="00653E58" w:rsidP="00AC1D45">
      <w:pPr>
        <w:jc w:val="both"/>
      </w:pPr>
      <w:r w:rsidRPr="00653E58">
        <w:t xml:space="preserve">На </w:t>
      </w:r>
      <w:r w:rsidR="00A24CF2">
        <w:t>18-м</w:t>
      </w:r>
      <w:r w:rsidRPr="00653E58">
        <w:t xml:space="preserve"> съезде партии т. Молотов указывал:</w:t>
      </w:r>
    </w:p>
    <w:p w:rsidR="00653E58" w:rsidRDefault="00653E58" w:rsidP="00AC1D45">
      <w:pPr>
        <w:jc w:val="both"/>
      </w:pPr>
      <w:r w:rsidRPr="00653E58">
        <w:t>«У нас до сих пор много бесхозяйственности, много перерасходов, безобразно велики потери сырья, растрачивается зря много топлива и электроэнергии, безобразно велики простои оборудования, а, значит</w:t>
      </w:r>
      <w:r w:rsidR="00A24CF2">
        <w:t xml:space="preserve"> </w:t>
      </w:r>
      <w:r w:rsidR="00391D33">
        <w:t>–</w:t>
      </w:r>
      <w:r w:rsidRPr="00653E58">
        <w:t xml:space="preserve"> нет настоящей борьбы за снижение се</w:t>
      </w:r>
      <w:r w:rsidR="00A24CF2">
        <w:t>б</w:t>
      </w:r>
      <w:r w:rsidRPr="00653E58">
        <w:t>естоимости промышленной продукции».</w:t>
      </w:r>
    </w:p>
    <w:p w:rsidR="00DE3C75" w:rsidRDefault="00DE3C75" w:rsidP="00AC1D45">
      <w:pPr>
        <w:jc w:val="both"/>
      </w:pPr>
    </w:p>
    <w:p w:rsidR="00DE3C75" w:rsidRDefault="00DE3C75" w:rsidP="00DE3C75">
      <w:pPr>
        <w:jc w:val="both"/>
      </w:pPr>
      <w:r>
        <w:t xml:space="preserve">Руководствуясь указаниями товарища Сталина, партия и Правительство всегда требовали от хозяйственников укреплять хозрасчет, соблюдать режим экономии, бороться с браком и другими потерями в народном хозяйстве. </w:t>
      </w:r>
    </w:p>
    <w:p w:rsidR="00DE3C75" w:rsidRDefault="00DE3C75" w:rsidP="00DE3C75">
      <w:pPr>
        <w:jc w:val="both"/>
      </w:pPr>
      <w:r>
        <w:t>Однако при рассмотрении бюджета и балансов доходов и расходов наркоматов Бюджетная комиссия убедилась, что указания товарища Сталина и товарища Молотова о режиме экономии и борьбе с бесхозяйственностью и потерями осуществляются недостаточно энергично и не всеми организациями.</w:t>
      </w:r>
    </w:p>
    <w:p w:rsidR="00DE3C75" w:rsidRDefault="00DE3C75" w:rsidP="00DE3C75">
      <w:pPr>
        <w:ind w:firstLine="0"/>
        <w:jc w:val="both"/>
      </w:pPr>
      <w:r>
        <w:t>На предприятиях ряда наркоматов еще не изжиты бесхозяйственность, брак, крупные перерасходы сырья, топлива, фондов заработной платы, превышен</w:t>
      </w:r>
      <w:r w:rsidR="00B90EFA">
        <w:rPr>
          <w:lang w:val="ru-UA"/>
        </w:rPr>
        <w:t>на</w:t>
      </w:r>
      <w:r>
        <w:t xml:space="preserve"> </w:t>
      </w:r>
      <w:r w:rsidR="00B90EFA">
        <w:t>установлена</w:t>
      </w:r>
      <w:r w:rsidR="00B90EFA">
        <w:rPr>
          <w:lang w:val="ru-UA"/>
        </w:rPr>
        <w:t>я</w:t>
      </w:r>
      <w:r>
        <w:t xml:space="preserve"> себестоимост</w:t>
      </w:r>
      <w:r w:rsidR="00B90EFA">
        <w:rPr>
          <w:lang w:val="ru-UA"/>
        </w:rPr>
        <w:t>ь</w:t>
      </w:r>
      <w:r>
        <w:t xml:space="preserve"> продукции и т.д.</w:t>
      </w:r>
    </w:p>
    <w:p w:rsidR="00456CEB" w:rsidRDefault="00DE3C75" w:rsidP="00DE3C75">
      <w:pPr>
        <w:jc w:val="both"/>
      </w:pPr>
      <w:r>
        <w:t>В результате эти хозяйственные организации не выполняют планов накоплений и своих финансовых обязательств перед государством.</w:t>
      </w:r>
    </w:p>
    <w:p w:rsidR="00DE3C75" w:rsidRDefault="00DE3C75" w:rsidP="00DE3C75">
      <w:pPr>
        <w:jc w:val="both"/>
      </w:pPr>
    </w:p>
    <w:p w:rsidR="00847C8E" w:rsidRDefault="00DE3C75" w:rsidP="00DE3C75">
      <w:pPr>
        <w:jc w:val="both"/>
      </w:pPr>
      <w:r>
        <w:t>Бюджетная комиссия обращает особое внимание хозяйственников на такие вопросы, как режим экономии, мобилизация внутренних ресурсов, борьба с потерями, браком и всякого рода бесхозяйственностью.</w:t>
      </w:r>
    </w:p>
    <w:p w:rsidR="00DE3C75" w:rsidRDefault="00DE3C75" w:rsidP="00DE3C75">
      <w:pPr>
        <w:jc w:val="both"/>
      </w:pPr>
      <w:r>
        <w:t xml:space="preserve"> </w:t>
      </w:r>
    </w:p>
    <w:p w:rsidR="00847C8E" w:rsidRDefault="00847C8E" w:rsidP="00847C8E">
      <w:pPr>
        <w:pStyle w:val="a8"/>
      </w:pPr>
      <w:bookmarkStart w:id="154" w:name="_Toc138079242"/>
      <w:bookmarkStart w:id="155" w:name="_Toc139142190"/>
      <w:r>
        <w:t>Отсутствие проверки выполнения планов</w:t>
      </w:r>
      <w:bookmarkEnd w:id="154"/>
      <w:bookmarkEnd w:id="155"/>
    </w:p>
    <w:p w:rsidR="00847C8E" w:rsidRPr="00146C78" w:rsidRDefault="00847C8E" w:rsidP="00847C8E">
      <w:pPr>
        <w:jc w:val="both"/>
        <w:rPr>
          <w:lang w:val="ru-UA"/>
        </w:rPr>
      </w:pPr>
      <w:r>
        <w:t xml:space="preserve">Проверке выполнения решений партии и правительства </w:t>
      </w:r>
      <w:r w:rsidR="00633689">
        <w:rPr>
          <w:lang w:val="ru-UA"/>
        </w:rPr>
        <w:t>н</w:t>
      </w:r>
      <w:r>
        <w:t>е уделяется недостаточное внимание.</w:t>
      </w:r>
    </w:p>
    <w:p w:rsidR="00847C8E" w:rsidRDefault="00847C8E" w:rsidP="00847C8E">
      <w:pPr>
        <w:jc w:val="both"/>
      </w:pPr>
      <w:r>
        <w:t>Больше того, есть факты, когда отдельные руководители наркоматов нарушают прямые указания партии и правительства, как это имело место, например, в бывшем Наркоммаше.</w:t>
      </w:r>
    </w:p>
    <w:p w:rsidR="00847C8E" w:rsidRDefault="00847C8E" w:rsidP="00847C8E">
      <w:pPr>
        <w:ind w:firstLine="0"/>
        <w:jc w:val="both"/>
      </w:pPr>
      <w:r>
        <w:t>Выполнение важнейшего постановления ЦК и Совнаркома СССР о производстве и отгрузке запасных частей для осенне-зимнего ремонта тракторов бывшее руководство Наркоммаша во главе со Львовым затянуло и самовольно удлинило сроки выполнения, установленные правительством.</w:t>
      </w:r>
    </w:p>
    <w:p w:rsidR="00847C8E" w:rsidRPr="00847C8E" w:rsidRDefault="00847C8E" w:rsidP="00847C8E">
      <w:pPr>
        <w:ind w:firstLine="0"/>
        <w:jc w:val="both"/>
        <w:rPr>
          <w:lang w:val="ru-UA"/>
        </w:rPr>
      </w:pPr>
      <w:r>
        <w:t>Это было обнаружено ЦК и СНК в январе этого года при проверке исполнения этого решения. Конечно, нарушители директив партии и правительства понесли соответствующее наказание.</w:t>
      </w:r>
    </w:p>
    <w:p w:rsidR="00847C8E" w:rsidRDefault="00847C8E" w:rsidP="00847C8E">
      <w:pPr>
        <w:jc w:val="both"/>
      </w:pPr>
    </w:p>
    <w:p w:rsidR="00847C8E" w:rsidRDefault="00847C8E" w:rsidP="00847C8E">
      <w:pPr>
        <w:jc w:val="both"/>
      </w:pPr>
      <w:r>
        <w:t>Могут сказать, что в данном случае дело не столько в недостатках планирования, сколько в недостатках работы по выполнению плана.</w:t>
      </w:r>
    </w:p>
    <w:p w:rsidR="00847C8E" w:rsidRDefault="00847C8E" w:rsidP="00847C8E">
      <w:pPr>
        <w:jc w:val="both"/>
      </w:pPr>
      <w:r>
        <w:t>Но такое рассуждение нельзя признать правильным.</w:t>
      </w:r>
    </w:p>
    <w:p w:rsidR="00847C8E" w:rsidRDefault="00847C8E" w:rsidP="00847C8E">
      <w:pPr>
        <w:ind w:firstLine="0"/>
        <w:jc w:val="both"/>
      </w:pPr>
      <w:r>
        <w:t>Нельзя считать планирование хорошим, если оно не считается с ходом выполнения плана. Такое кабинетное, оторванное от жизни планирование дешево стоит.</w:t>
      </w:r>
    </w:p>
    <w:p w:rsidR="00847C8E" w:rsidRDefault="00847C8E" w:rsidP="00847C8E">
      <w:pPr>
        <w:jc w:val="both"/>
      </w:pPr>
      <w:r>
        <w:t>Планирование не сводится к составлению груды таблиц с цифрами вне зависимости от хода выполнения плана.</w:t>
      </w:r>
    </w:p>
    <w:p w:rsidR="00847C8E" w:rsidRDefault="00847C8E" w:rsidP="00847C8E">
      <w:pPr>
        <w:jc w:val="both"/>
      </w:pPr>
      <w:r>
        <w:t>Самим таблицам, конечно, безразлично, выполняются ли наши планы, но нам, ведущим плановое хозяйство, это далеко не безразлично.</w:t>
      </w:r>
    </w:p>
    <w:p w:rsidR="00847C8E" w:rsidRDefault="00847C8E" w:rsidP="00847C8E">
      <w:pPr>
        <w:jc w:val="both"/>
      </w:pPr>
      <w:r>
        <w:lastRenderedPageBreak/>
        <w:t>Планы нам нужны для того, чтобы иметь правильную линию в хозяйственной работе.</w:t>
      </w:r>
      <w:r>
        <w:rPr>
          <w:rStyle w:val="a7"/>
          <w:lang w:val="en-US"/>
        </w:rPr>
        <w:endnoteReference w:id="350"/>
      </w:r>
    </w:p>
    <w:p w:rsidR="00847C8E" w:rsidRDefault="00847C8E" w:rsidP="00847C8E">
      <w:pPr>
        <w:jc w:val="both"/>
      </w:pPr>
      <w:r>
        <w:t>Планы нам нужны по отраслям и по районам, по годам и по более коротким периодам, с правильной увязкой отдельных частей и сроков выполнения плана.</w:t>
      </w:r>
    </w:p>
    <w:p w:rsidR="00847C8E" w:rsidRDefault="00847C8E" w:rsidP="00847C8E">
      <w:pPr>
        <w:jc w:val="both"/>
      </w:pPr>
      <w:r>
        <w:t>В соответствии с результатами фактического выполнения плана необходимо вносить коррективы по отдельным отраслям, районам и срокам выполнения плана.</w:t>
      </w:r>
    </w:p>
    <w:p w:rsidR="00847C8E" w:rsidRDefault="00847C8E" w:rsidP="00847C8E">
      <w:pPr>
        <w:jc w:val="both"/>
      </w:pPr>
      <w:r>
        <w:t xml:space="preserve"> Планы нам нужны для того, чтобы проверять, как ведется наша хозяйственная работа.</w:t>
      </w:r>
    </w:p>
    <w:p w:rsidR="00847C8E" w:rsidRDefault="00847C8E" w:rsidP="00847C8E">
      <w:pPr>
        <w:jc w:val="both"/>
      </w:pPr>
      <w:r>
        <w:t>Если же план не связан с проверкой исполнения, то он превращается в бумажку, в пустышку.</w:t>
      </w:r>
    </w:p>
    <w:p w:rsidR="00847C8E" w:rsidRDefault="00847C8E" w:rsidP="00847C8E">
      <w:pPr>
        <w:jc w:val="both"/>
      </w:pPr>
      <w:r>
        <w:t>Это касается всех наших хозяйственных организаций, всей нашей хозяйственной работы.</w:t>
      </w:r>
    </w:p>
    <w:p w:rsidR="00847C8E" w:rsidRDefault="00847C8E" w:rsidP="00847C8E">
      <w:pPr>
        <w:jc w:val="both"/>
      </w:pPr>
      <w:r>
        <w:t>Поставив серьезно проверку исполнения планов, мы улучшим и хозяйственную работу, и составление самих планов.</w:t>
      </w:r>
    </w:p>
    <w:p w:rsidR="00847C8E" w:rsidRDefault="00847C8E" w:rsidP="00847C8E">
      <w:pPr>
        <w:jc w:val="both"/>
      </w:pPr>
    </w:p>
    <w:p w:rsidR="00847C8E" w:rsidRDefault="00847C8E" w:rsidP="00847C8E">
      <w:pPr>
        <w:jc w:val="both"/>
      </w:pPr>
      <w:r>
        <w:t>У нас не обращалось на проверку исполнения планов должного внимания.</w:t>
      </w:r>
    </w:p>
    <w:p w:rsidR="00847C8E" w:rsidRDefault="00847C8E" w:rsidP="00847C8E">
      <w:pPr>
        <w:ind w:firstLine="0"/>
        <w:jc w:val="both"/>
      </w:pPr>
      <w:r>
        <w:t>Этим нередко пользовались во вредительских целях наши враги.</w:t>
      </w:r>
    </w:p>
    <w:p w:rsidR="00847C8E" w:rsidRDefault="00847C8E" w:rsidP="00847C8E">
      <w:pPr>
        <w:jc w:val="both"/>
      </w:pPr>
      <w:r>
        <w:t>Надо покончить с этими порядками и тогда наши планы будут играть еще большую роль в хозяйственной жизни страны.</w:t>
      </w:r>
    </w:p>
    <w:p w:rsidR="00847C8E" w:rsidRDefault="00847C8E" w:rsidP="00847C8E">
      <w:pPr>
        <w:jc w:val="both"/>
      </w:pPr>
    </w:p>
    <w:p w:rsidR="00847C8E" w:rsidRDefault="00847C8E" w:rsidP="00847C8E">
      <w:pPr>
        <w:jc w:val="both"/>
      </w:pPr>
      <w:r>
        <w:t>Некоторое улучшение работы в области планирования мы уже имеем, но и Госплану, и наркоматам нужно еще много поработать в этом направлении.</w:t>
      </w:r>
    </w:p>
    <w:p w:rsidR="00847C8E" w:rsidRPr="00446B60" w:rsidRDefault="00847C8E" w:rsidP="00847C8E">
      <w:pPr>
        <w:ind w:firstLine="0"/>
        <w:jc w:val="both"/>
      </w:pPr>
      <w:r>
        <w:t>Необходимо обеспечить лучшее планирование производства и полное выполнение производственной программы.</w:t>
      </w:r>
    </w:p>
    <w:p w:rsidR="00847C8E" w:rsidRDefault="00847C8E" w:rsidP="00847C8E">
      <w:pPr>
        <w:jc w:val="both"/>
      </w:pPr>
    </w:p>
    <w:p w:rsidR="00847C8E" w:rsidRDefault="00847C8E" w:rsidP="00847C8E">
      <w:pPr>
        <w:jc w:val="both"/>
      </w:pPr>
      <w:r>
        <w:t xml:space="preserve">В своем докладе на </w:t>
      </w:r>
      <w:r>
        <w:rPr>
          <w:lang w:val="ru-UA"/>
        </w:rPr>
        <w:t>17</w:t>
      </w:r>
      <w:r>
        <w:t>-м Съезде партии тов. Сталин со всей силой подчеркнул значение правильного подбора людей и проверки исполнения, говоря:</w:t>
      </w:r>
    </w:p>
    <w:p w:rsidR="00847C8E" w:rsidRDefault="00847C8E" w:rsidP="00847C8E">
      <w:pPr>
        <w:jc w:val="both"/>
      </w:pPr>
      <w:r>
        <w:t>«Победа никогда не приходит сама,</w:t>
      </w:r>
      <w:r>
        <w:rPr>
          <w:lang w:val="ru-UA"/>
        </w:rPr>
        <w:t xml:space="preserve"> </w:t>
      </w:r>
      <w:r w:rsidR="00391D33">
        <w:t>–</w:t>
      </w:r>
      <w:r>
        <w:t xml:space="preserve"> ее обычно притаскивают.</w:t>
      </w:r>
    </w:p>
    <w:p w:rsidR="00847C8E" w:rsidRDefault="00847C8E" w:rsidP="00847C8E">
      <w:pPr>
        <w:jc w:val="both"/>
      </w:pPr>
      <w:r>
        <w:t>Хорошие резолюции и декларации за генеральную линию партии</w:t>
      </w:r>
      <w:r>
        <w:rPr>
          <w:lang w:val="ru-UA"/>
        </w:rPr>
        <w:t xml:space="preserve"> </w:t>
      </w:r>
      <w:r w:rsidR="00391D33">
        <w:t>–</w:t>
      </w:r>
      <w:r>
        <w:rPr>
          <w:lang w:val="ru-UA"/>
        </w:rPr>
        <w:t xml:space="preserve"> </w:t>
      </w:r>
      <w:r>
        <w:t>это только начало дела, ибо они означают лишь желание победить, но не самую победу.</w:t>
      </w:r>
    </w:p>
    <w:p w:rsidR="00847C8E" w:rsidRDefault="00847C8E" w:rsidP="00847C8E">
      <w:pPr>
        <w:jc w:val="both"/>
      </w:pPr>
      <w:r>
        <w:t>После того, как дана правильная линия после того, как дано правильное решение вопроса, успех дела зависит от организационной работы, от организации борьбы за проведение в жизнь линии партии, от правильного подбора люде</w:t>
      </w:r>
      <w:r>
        <w:rPr>
          <w:lang w:val="ru-UA"/>
        </w:rPr>
        <w:t>й</w:t>
      </w:r>
      <w:r>
        <w:t>, от проверки исполнения решений руководящих органов.</w:t>
      </w:r>
    </w:p>
    <w:p w:rsidR="00847C8E" w:rsidRDefault="00847C8E" w:rsidP="00847C8E">
      <w:pPr>
        <w:ind w:firstLine="0"/>
        <w:jc w:val="both"/>
      </w:pPr>
      <w:r>
        <w:t>Без этого правильная линия партии и правильные решения рискуют потерпеть серьезный ущерб.</w:t>
      </w:r>
    </w:p>
    <w:p w:rsidR="00847C8E" w:rsidRDefault="00847C8E" w:rsidP="00847C8E">
      <w:pPr>
        <w:jc w:val="both"/>
      </w:pPr>
      <w:r>
        <w:t>Более того: после того, как дана правильная политическая линия, организационная работа решает все, в том числе и судьбу самой политической линии,</w:t>
      </w:r>
      <w:r>
        <w:rPr>
          <w:lang w:val="ru-UA"/>
        </w:rPr>
        <w:t xml:space="preserve"> </w:t>
      </w:r>
      <w:r w:rsidR="00391D33">
        <w:t>–</w:t>
      </w:r>
      <w:r>
        <w:t xml:space="preserve"> ее выполнение, или ее провал».</w:t>
      </w:r>
    </w:p>
    <w:p w:rsidR="00847C8E" w:rsidRDefault="00847C8E" w:rsidP="00847C8E">
      <w:pPr>
        <w:jc w:val="both"/>
      </w:pPr>
    </w:p>
    <w:p w:rsidR="00847C8E" w:rsidRDefault="00847C8E" w:rsidP="00847C8E">
      <w:pPr>
        <w:jc w:val="both"/>
      </w:pPr>
      <w:r w:rsidRPr="009C0E2D">
        <w:rPr>
          <w:i/>
        </w:rPr>
        <w:t>Современные системы контроля позволяют контролировать выполнение планов в режиме онлайн и также мгновенно вносить в них кор</w:t>
      </w:r>
      <w:r>
        <w:rPr>
          <w:i/>
        </w:rPr>
        <w:t>р</w:t>
      </w:r>
      <w:r w:rsidRPr="009C0E2D">
        <w:rPr>
          <w:i/>
        </w:rPr>
        <w:t>ективы, поэтому нам значительно проще будет добиться исполнения наших планов</w:t>
      </w:r>
      <w:r>
        <w:t>.</w:t>
      </w:r>
    </w:p>
    <w:p w:rsidR="00DE3C75" w:rsidRDefault="00DE3C75" w:rsidP="00DE3C75">
      <w:pPr>
        <w:jc w:val="both"/>
      </w:pPr>
    </w:p>
    <w:p w:rsidR="008C5F74" w:rsidRDefault="008C5F74" w:rsidP="00F82915">
      <w:pPr>
        <w:pStyle w:val="a8"/>
      </w:pPr>
      <w:bookmarkStart w:id="156" w:name="_Toc139142191"/>
      <w:r>
        <w:t>Невыполнени</w:t>
      </w:r>
      <w:r w:rsidR="000F4403">
        <w:t>е</w:t>
      </w:r>
      <w:r>
        <w:t xml:space="preserve"> </w:t>
      </w:r>
      <w:r w:rsidR="00D400AF">
        <w:t xml:space="preserve">производственных </w:t>
      </w:r>
      <w:r>
        <w:t>планов</w:t>
      </w:r>
      <w:bookmarkEnd w:id="156"/>
    </w:p>
    <w:p w:rsidR="00D400AF" w:rsidRDefault="00D400AF" w:rsidP="00884533">
      <w:pPr>
        <w:jc w:val="both"/>
      </w:pPr>
      <w:r w:rsidRPr="00D400AF">
        <w:t xml:space="preserve">В резолюции </w:t>
      </w:r>
      <w:r>
        <w:t xml:space="preserve">18-й </w:t>
      </w:r>
      <w:r w:rsidRPr="00D400AF">
        <w:t>Всесоюзной партийной конференции по докладу т. Маленкова записано:</w:t>
      </w:r>
    </w:p>
    <w:p w:rsidR="00A250E2" w:rsidRDefault="00D400AF" w:rsidP="00A250E2">
      <w:pPr>
        <w:jc w:val="both"/>
      </w:pPr>
      <w:r w:rsidRPr="00D400AF">
        <w:t>«Ряд отраслей промышленности, в особенности паровозо- и вагоностроение, электропромышленность, лесная, бумажная, рыбная и промышленность стройматериалов отстают и не выпо</w:t>
      </w:r>
      <w:r>
        <w:t>лняют производственных планов</w:t>
      </w:r>
      <w:r w:rsidR="00DE3C75">
        <w:t>.</w:t>
      </w:r>
    </w:p>
    <w:p w:rsidR="00DE3C75" w:rsidRDefault="00AC1D45" w:rsidP="00884533">
      <w:pPr>
        <w:jc w:val="both"/>
      </w:pPr>
      <w:r>
        <w:lastRenderedPageBreak/>
        <w:t>Есть и такие наркоматы, которые не только не выполнили плана 1940, но в сравнении с 1939, даже несколько уменьшили выпуск валовой продукции.</w:t>
      </w:r>
    </w:p>
    <w:p w:rsidR="00AC1D45" w:rsidRDefault="00AC1D45" w:rsidP="00DE3C75">
      <w:pPr>
        <w:ind w:firstLine="0"/>
        <w:jc w:val="both"/>
      </w:pPr>
      <w:r>
        <w:t>К их числу относятся Наркомат рыбной промышленности,</w:t>
      </w:r>
      <w:r w:rsidR="00A250E2">
        <w:rPr>
          <w:rStyle w:val="a7"/>
        </w:rPr>
        <w:endnoteReference w:id="351"/>
      </w:r>
      <w:r>
        <w:t xml:space="preserve"> Наркомат промышленности стройматериалов,</w:t>
      </w:r>
      <w:r w:rsidR="00A250E2">
        <w:rPr>
          <w:rStyle w:val="a7"/>
        </w:rPr>
        <w:endnoteReference w:id="352"/>
      </w:r>
      <w:r>
        <w:t xml:space="preserve"> Наркомат лесной промышленности</w:t>
      </w:r>
      <w:r w:rsidR="00A250E2">
        <w:rPr>
          <w:rStyle w:val="a7"/>
        </w:rPr>
        <w:endnoteReference w:id="353"/>
      </w:r>
      <w:r>
        <w:t>».</w:t>
      </w:r>
    </w:p>
    <w:p w:rsidR="00446B60" w:rsidRDefault="00446B60" w:rsidP="00F82915">
      <w:pPr>
        <w:jc w:val="both"/>
      </w:pPr>
    </w:p>
    <w:p w:rsidR="003B790A" w:rsidRDefault="003B790A" w:rsidP="003B790A">
      <w:pPr>
        <w:jc w:val="both"/>
      </w:pPr>
      <w:r>
        <w:t>Громадный подъем всех отраслей народного хозяйства требует дальнейшего улучшения всей работы по планированию народного хозяйства и организации учета.</w:t>
      </w:r>
    </w:p>
    <w:p w:rsidR="002E3412" w:rsidRDefault="003B790A" w:rsidP="003B790A">
      <w:pPr>
        <w:jc w:val="both"/>
        <w:rPr>
          <w:lang w:val="ru-UA"/>
        </w:rPr>
      </w:pPr>
      <w:r>
        <w:t>Центральной задачей перестройки плановой работы является организация проверки выполнения планов с тем, чтобы предупреждать возникновение диспропорций в хозяйстве</w:t>
      </w:r>
      <w:r w:rsidR="002E3412">
        <w:rPr>
          <w:lang w:val="ru-UA"/>
        </w:rPr>
        <w:t>;</w:t>
      </w:r>
    </w:p>
    <w:p w:rsidR="002E3412" w:rsidRDefault="003B790A" w:rsidP="002E3412">
      <w:pPr>
        <w:ind w:firstLine="0"/>
        <w:jc w:val="both"/>
        <w:rPr>
          <w:lang w:val="ru-UA"/>
        </w:rPr>
      </w:pPr>
      <w:r>
        <w:t>вскрывать новые резервы для выполнения планов</w:t>
      </w:r>
      <w:r w:rsidR="002E3412">
        <w:rPr>
          <w:lang w:val="ru-UA"/>
        </w:rPr>
        <w:t>;</w:t>
      </w:r>
    </w:p>
    <w:p w:rsidR="003B790A" w:rsidRDefault="003B790A" w:rsidP="002E3412">
      <w:pPr>
        <w:ind w:firstLine="0"/>
        <w:jc w:val="both"/>
      </w:pPr>
      <w:r>
        <w:t>в соответствии с результатами фактического выполнения планов вносить коррективы по отдельным отраслям и районам.</w:t>
      </w:r>
    </w:p>
    <w:p w:rsidR="003B790A" w:rsidRDefault="003B790A" w:rsidP="00F82915">
      <w:pPr>
        <w:jc w:val="both"/>
      </w:pPr>
    </w:p>
    <w:p w:rsidR="00E641CD" w:rsidRDefault="00E641CD" w:rsidP="00E641CD">
      <w:pPr>
        <w:pStyle w:val="a8"/>
      </w:pPr>
      <w:bookmarkStart w:id="157" w:name="_Toc139142192"/>
      <w:r>
        <w:t>Невыполнение планов капитального строительства</w:t>
      </w:r>
      <w:bookmarkEnd w:id="157"/>
    </w:p>
    <w:p w:rsidR="002D1402" w:rsidRDefault="00E641CD" w:rsidP="00F82915">
      <w:pPr>
        <w:jc w:val="both"/>
      </w:pPr>
      <w:r w:rsidRPr="00E641CD">
        <w:t>В своем докладе т. Зверев отметил, что ряд наркоматов в 1939</w:t>
      </w:r>
      <w:r w:rsidR="009617FF">
        <w:t>,</w:t>
      </w:r>
      <w:r w:rsidRPr="00E641CD">
        <w:t xml:space="preserve"> не полностью </w:t>
      </w:r>
      <w:r w:rsidR="002D1402" w:rsidRPr="00E641CD">
        <w:t xml:space="preserve">использовал </w:t>
      </w:r>
      <w:r w:rsidRPr="00E641CD">
        <w:t>отпущенные средства на строительство, что ведет к невыполнению намеченной программы строительства в нашей стране.</w:t>
      </w:r>
    </w:p>
    <w:p w:rsidR="008971BC" w:rsidRDefault="008971BC" w:rsidP="00F82915">
      <w:pPr>
        <w:jc w:val="both"/>
      </w:pPr>
    </w:p>
    <w:p w:rsidR="002E3412" w:rsidRDefault="002E3412" w:rsidP="002E3412">
      <w:pPr>
        <w:jc w:val="both"/>
      </w:pPr>
      <w:r>
        <w:t>Ряд отраслей промышленности несвоевременно вводит в действие новые производственные мощности.</w:t>
      </w:r>
    </w:p>
    <w:p w:rsidR="002E3412" w:rsidRDefault="002E3412" w:rsidP="00F82915">
      <w:pPr>
        <w:jc w:val="both"/>
      </w:pPr>
    </w:p>
    <w:p w:rsidR="00472268" w:rsidRDefault="008971BC" w:rsidP="008971BC">
      <w:pPr>
        <w:jc w:val="both"/>
      </w:pPr>
      <w:r>
        <w:t>Чрезвычайно плохо осваиваются у нас средства, отпущенные на жилищно-коммунальное строительство.</w:t>
      </w:r>
    </w:p>
    <w:p w:rsidR="00472268" w:rsidRDefault="008971BC" w:rsidP="00472268">
      <w:pPr>
        <w:ind w:firstLine="0"/>
        <w:jc w:val="both"/>
      </w:pPr>
      <w:r>
        <w:t xml:space="preserve">Проверка хода </w:t>
      </w:r>
      <w:r w:rsidR="00472268">
        <w:t>ж</w:t>
      </w:r>
      <w:r>
        <w:t>илищно</w:t>
      </w:r>
      <w:r w:rsidR="00472268">
        <w:t>-</w:t>
      </w:r>
      <w:r>
        <w:t xml:space="preserve">коммунального и социально-бытового строительства показывает, что большинство республик </w:t>
      </w:r>
      <w:r w:rsidR="00C11ABF">
        <w:t>по-прежнему</w:t>
      </w:r>
      <w:r>
        <w:t xml:space="preserve"> не выполняет своих планов.</w:t>
      </w:r>
    </w:p>
    <w:p w:rsidR="00472268" w:rsidRDefault="008971BC" w:rsidP="00472268">
      <w:pPr>
        <w:ind w:firstLine="0"/>
        <w:jc w:val="both"/>
      </w:pPr>
      <w:r>
        <w:t>Таджикская республика за первое</w:t>
      </w:r>
      <w:r w:rsidR="00472268">
        <w:t xml:space="preserve"> полугодие выполнила только 17,3%</w:t>
      </w:r>
      <w:r>
        <w:t xml:space="preserve"> годового плана жилищно-коммунального и социально-бытового строительства</w:t>
      </w:r>
      <w:r w:rsidR="00472268">
        <w:t>.</w:t>
      </w:r>
    </w:p>
    <w:p w:rsidR="008971BC" w:rsidRDefault="008971BC" w:rsidP="00472268">
      <w:pPr>
        <w:ind w:firstLine="0"/>
        <w:jc w:val="both"/>
      </w:pPr>
      <w:r>
        <w:t xml:space="preserve">Белорусская </w:t>
      </w:r>
      <w:r w:rsidR="00391D33">
        <w:t>–</w:t>
      </w:r>
      <w:r>
        <w:t xml:space="preserve"> 22%, Киргизская </w:t>
      </w:r>
      <w:r w:rsidR="00391D33">
        <w:t>–</w:t>
      </w:r>
      <w:r>
        <w:t xml:space="preserve"> 24,4%, Туркменская </w:t>
      </w:r>
      <w:r w:rsidR="00391D33">
        <w:t>–</w:t>
      </w:r>
      <w:r>
        <w:t xml:space="preserve"> 25,7%, Казахская </w:t>
      </w:r>
      <w:r w:rsidR="00391D33">
        <w:t>–</w:t>
      </w:r>
      <w:r>
        <w:t xml:space="preserve"> 26,5%.</w:t>
      </w:r>
      <w:r w:rsidR="00C11ABF">
        <w:rPr>
          <w:rStyle w:val="a7"/>
        </w:rPr>
        <w:endnoteReference w:id="354"/>
      </w:r>
    </w:p>
    <w:p w:rsidR="008971BC" w:rsidRDefault="008971BC" w:rsidP="00F82915">
      <w:pPr>
        <w:jc w:val="both"/>
      </w:pPr>
    </w:p>
    <w:p w:rsidR="00CE6C6D" w:rsidRDefault="00CE6C6D" w:rsidP="00CE6C6D">
      <w:pPr>
        <w:jc w:val="both"/>
      </w:pPr>
      <w:r>
        <w:t>Невыполнение программы объясняется тем, что местные советы не подготовились к строительству.</w:t>
      </w:r>
    </w:p>
    <w:p w:rsidR="00CE6C6D" w:rsidRDefault="00CE6C6D" w:rsidP="00CE6C6D">
      <w:pPr>
        <w:ind w:firstLine="0"/>
        <w:jc w:val="both"/>
      </w:pPr>
      <w:r>
        <w:t xml:space="preserve">Не были своевременно составлены проекты и сметы, </w:t>
      </w:r>
      <w:r w:rsidRPr="00E641CD">
        <w:t>техническ</w:t>
      </w:r>
      <w:r>
        <w:t>ая</w:t>
      </w:r>
      <w:r w:rsidRPr="00E641CD">
        <w:t xml:space="preserve"> документаци</w:t>
      </w:r>
      <w:r>
        <w:t>я, строительства сплошь и рядом не обеспечивались рабочей силой.</w:t>
      </w:r>
    </w:p>
    <w:p w:rsidR="00E641CD" w:rsidRDefault="00E641CD" w:rsidP="00CE6C6D">
      <w:pPr>
        <w:ind w:firstLine="0"/>
        <w:jc w:val="both"/>
      </w:pPr>
      <w:r w:rsidRPr="00E641CD">
        <w:t>Это явление надо решительно изжить и тем самым устранить возможность какого-либо неиспользования средств, намеченных программой по капиталовложениям на 1940.</w:t>
      </w:r>
      <w:r w:rsidR="001B07FB">
        <w:rPr>
          <w:rStyle w:val="a7"/>
        </w:rPr>
        <w:endnoteReference w:id="355"/>
      </w:r>
    </w:p>
    <w:p w:rsidR="00560DE9" w:rsidRDefault="00560DE9" w:rsidP="00560DE9">
      <w:pPr>
        <w:jc w:val="both"/>
      </w:pPr>
      <w:r>
        <w:t>Госплан Союза должен обеспечить составление плана капитального строительства на 1940</w:t>
      </w:r>
      <w:r w:rsidR="00240907">
        <w:t>,</w:t>
      </w:r>
      <w:r>
        <w:t xml:space="preserve"> не позднее сентября - октября 1939.</w:t>
      </w:r>
    </w:p>
    <w:p w:rsidR="00152026" w:rsidRPr="00975D53" w:rsidRDefault="00560DE9" w:rsidP="00152026">
      <w:pPr>
        <w:jc w:val="both"/>
      </w:pPr>
      <w:r>
        <w:t>Своевременная подготовка к строительству 1940</w:t>
      </w:r>
      <w:r w:rsidR="00240907">
        <w:t>,</w:t>
      </w:r>
      <w:r>
        <w:t xml:space="preserve"> даст возможность с меньшими ассигнованиями осуществить больший объем работ. Это даст много миллионов рублей экономии нашему государственному бюджету.</w:t>
      </w:r>
    </w:p>
    <w:p w:rsidR="00560DE9" w:rsidRDefault="00560DE9" w:rsidP="00CE6C6D">
      <w:pPr>
        <w:jc w:val="both"/>
      </w:pPr>
    </w:p>
    <w:p w:rsidR="00CE6C6D" w:rsidRDefault="00CE6C6D" w:rsidP="00CE6C6D">
      <w:pPr>
        <w:jc w:val="both"/>
      </w:pPr>
      <w:r>
        <w:t>Цекомбанк и местные коммунальные банки недостаточно контролируют ход жилищно-коммунального и социально-бытового строительства.</w:t>
      </w:r>
    </w:p>
    <w:p w:rsidR="00CE6C6D" w:rsidRDefault="00CE6C6D" w:rsidP="00CE6C6D">
      <w:pPr>
        <w:ind w:firstLine="0"/>
        <w:jc w:val="both"/>
      </w:pPr>
      <w:r>
        <w:t>В лучшем случае руководители этих банков читают сводки о том, сколько выбрано денег. Но они очень плохо борются за то, чтобы удешевить строительство, чтобы строители укладывались в смету.</w:t>
      </w:r>
      <w:r w:rsidR="006C7AD5">
        <w:rPr>
          <w:rStyle w:val="a7"/>
        </w:rPr>
        <w:endnoteReference w:id="356"/>
      </w:r>
    </w:p>
    <w:p w:rsidR="00152026" w:rsidRDefault="00152026" w:rsidP="00152026">
      <w:pPr>
        <w:jc w:val="both"/>
        <w:rPr>
          <w:lang w:val="ru-UA"/>
        </w:rPr>
      </w:pPr>
    </w:p>
    <w:p w:rsidR="00152026" w:rsidRDefault="00152026" w:rsidP="00152026">
      <w:pPr>
        <w:jc w:val="both"/>
      </w:pPr>
      <w:r>
        <w:t>У нас все еще недопустимо высока стоимость строительства.</w:t>
      </w:r>
    </w:p>
    <w:p w:rsidR="00152026" w:rsidRDefault="00152026" w:rsidP="006C7AD5">
      <w:pPr>
        <w:ind w:firstLine="0"/>
        <w:jc w:val="both"/>
      </w:pPr>
      <w:r>
        <w:t xml:space="preserve">По данным за 1939, видно, что не только не выполнено задание </w:t>
      </w:r>
      <w:r w:rsidR="00DC2EDE">
        <w:t>Правительства</w:t>
      </w:r>
      <w:r>
        <w:t xml:space="preserve"> о ее снижении, но что фактическая стоимость строительства намного превысила сметную.</w:t>
      </w:r>
      <w:r w:rsidR="006C7AD5">
        <w:rPr>
          <w:rStyle w:val="a7"/>
        </w:rPr>
        <w:endnoteReference w:id="357"/>
      </w:r>
    </w:p>
    <w:p w:rsidR="00152026" w:rsidRDefault="00152026" w:rsidP="00152026">
      <w:pPr>
        <w:ind w:firstLine="0"/>
        <w:jc w:val="both"/>
      </w:pPr>
      <w:r>
        <w:lastRenderedPageBreak/>
        <w:t>Это относится к работам, выполняемым как хозяйственным, так и подрядным способом.</w:t>
      </w:r>
    </w:p>
    <w:p w:rsidR="00152026" w:rsidRDefault="00152026" w:rsidP="00152026">
      <w:pPr>
        <w:jc w:val="both"/>
      </w:pPr>
      <w:r>
        <w:t>Удорожание стоимости строительства объясняется главным образом тем, что многие хозяйственники допускают на стройках перерасходы фондов заработной платы, превышают сметы административно-хозяйственных расходов, нерационально используют механизмы, автотранспорт, стройматериалы и оборудование.</w:t>
      </w:r>
      <w:r w:rsidR="00DC2EDE">
        <w:rPr>
          <w:rStyle w:val="a7"/>
        </w:rPr>
        <w:endnoteReference w:id="358"/>
      </w:r>
    </w:p>
    <w:p w:rsidR="00152026" w:rsidRDefault="00152026" w:rsidP="00152026">
      <w:pPr>
        <w:jc w:val="both"/>
      </w:pPr>
      <w:r>
        <w:t>Все это отрицательно отражалось на сроках выполнения плана капитальных работ и на их стоимости.</w:t>
      </w:r>
    </w:p>
    <w:p w:rsidR="00152026" w:rsidRDefault="00152026" w:rsidP="00152026">
      <w:pPr>
        <w:jc w:val="both"/>
      </w:pPr>
    </w:p>
    <w:p w:rsidR="00ED3A5D" w:rsidRDefault="00ED3A5D" w:rsidP="00ED3A5D">
      <w:pPr>
        <w:jc w:val="both"/>
      </w:pPr>
      <w:r>
        <w:t>Некоторые депутаты высказывались за ассигнование дополнительных средств из бюджета на капитальное строительство и капитальный ремонт.</w:t>
      </w:r>
    </w:p>
    <w:p w:rsidR="00ED3A5D" w:rsidRDefault="00ED3A5D" w:rsidP="00870647">
      <w:pPr>
        <w:ind w:firstLine="0"/>
        <w:jc w:val="both"/>
      </w:pPr>
      <w:r>
        <w:t>Но в этом году объем капитальных работ возрастает по сравнению с прошлым годом в полтора раза.</w:t>
      </w:r>
      <w:r w:rsidR="00DC2EDE">
        <w:rPr>
          <w:rStyle w:val="a7"/>
        </w:rPr>
        <w:endnoteReference w:id="359"/>
      </w:r>
    </w:p>
    <w:p w:rsidR="00ED3A5D" w:rsidRDefault="00ED3A5D" w:rsidP="00ED3A5D">
      <w:pPr>
        <w:jc w:val="both"/>
      </w:pPr>
      <w:r>
        <w:t>Задача заключается в том, чтобы лучше освоить эти капиталовложения, концентрируя средства на первоочередных пусковых стройках, не допуская их распыления.</w:t>
      </w:r>
      <w:r w:rsidR="00870647">
        <w:rPr>
          <w:rStyle w:val="a7"/>
        </w:rPr>
        <w:endnoteReference w:id="360"/>
      </w:r>
    </w:p>
    <w:p w:rsidR="00ED3A5D" w:rsidRDefault="00ED3A5D" w:rsidP="00ED3A5D">
      <w:pPr>
        <w:jc w:val="both"/>
      </w:pPr>
      <w:r>
        <w:t>Поэтому дальнейшее увеличение объема капиталовложений нужно ставить в прямую зависимость от освоения выделенных уже средств.</w:t>
      </w:r>
      <w:r w:rsidR="00870647">
        <w:rPr>
          <w:rStyle w:val="a7"/>
        </w:rPr>
        <w:endnoteReference w:id="361"/>
      </w:r>
    </w:p>
    <w:p w:rsidR="00ED3A5D" w:rsidRDefault="00ED3A5D" w:rsidP="00CE6C6D">
      <w:pPr>
        <w:jc w:val="both"/>
      </w:pPr>
    </w:p>
    <w:p w:rsidR="00CE6C6D" w:rsidRDefault="00975D53" w:rsidP="00CE6C6D">
      <w:pPr>
        <w:jc w:val="both"/>
      </w:pPr>
      <w:r w:rsidRPr="00975D53">
        <w:t xml:space="preserve">Обеспечить выполнение всей программы капитального строительства </w:t>
      </w:r>
      <w:r w:rsidR="00391D33">
        <w:t>–</w:t>
      </w:r>
      <w:r w:rsidRPr="00975D53">
        <w:t xml:space="preserve"> это значит внести новый крупный вклад в осуществление задач третьей сталинской пятилетки.</w:t>
      </w:r>
    </w:p>
    <w:p w:rsidR="00CE6C6D" w:rsidRDefault="00975D53" w:rsidP="00CE6C6D">
      <w:pPr>
        <w:ind w:firstLine="0"/>
        <w:jc w:val="both"/>
      </w:pPr>
      <w:r w:rsidRPr="00975D53">
        <w:t>Масштаб капитальных вложений 1940</w:t>
      </w:r>
      <w:r w:rsidR="00CE6C6D">
        <w:t>,</w:t>
      </w:r>
      <w:r w:rsidRPr="00975D53">
        <w:t xml:space="preserve"> таков, что каждый процент их составляет больше 360 млн. руб.</w:t>
      </w:r>
    </w:p>
    <w:p w:rsidR="00152026" w:rsidRDefault="00975D53" w:rsidP="00CE6C6D">
      <w:pPr>
        <w:jc w:val="both"/>
      </w:pPr>
      <w:r w:rsidRPr="00975D53">
        <w:t>Все усилия наркоматов и главков, трестов и предприятий, финорганов и банков должны быть направлены на то, чтобы проектируемая сумма вложений собственных средств хозорганов была собрана полностью и притом строго в установленные сроки.</w:t>
      </w:r>
    </w:p>
    <w:p w:rsidR="00152026" w:rsidRDefault="00152026" w:rsidP="00F82915">
      <w:pPr>
        <w:jc w:val="both"/>
        <w:rPr>
          <w:i/>
        </w:rPr>
      </w:pPr>
    </w:p>
    <w:p w:rsidR="002D1402" w:rsidRPr="002D1402" w:rsidRDefault="002D1402" w:rsidP="00F82915">
      <w:pPr>
        <w:jc w:val="both"/>
        <w:rPr>
          <w:i/>
        </w:rPr>
      </w:pPr>
      <w:r w:rsidRPr="002D1402">
        <w:rPr>
          <w:i/>
        </w:rPr>
        <w:t xml:space="preserve">Современные системы целевого выделения средств и постоянного мониторинга их освоения позволят нам </w:t>
      </w:r>
      <w:r w:rsidR="00C11ABF" w:rsidRPr="002D1402">
        <w:rPr>
          <w:i/>
        </w:rPr>
        <w:t>эффективно</w:t>
      </w:r>
      <w:r w:rsidRPr="002D1402">
        <w:rPr>
          <w:i/>
        </w:rPr>
        <w:t xml:space="preserve"> использовать выделяемые средства и избежать этих проблем.</w:t>
      </w:r>
    </w:p>
    <w:p w:rsidR="002D1402" w:rsidRDefault="002D1402" w:rsidP="00F82915">
      <w:pPr>
        <w:jc w:val="both"/>
      </w:pPr>
      <w:r>
        <w:t xml:space="preserve"> </w:t>
      </w:r>
    </w:p>
    <w:p w:rsidR="000162D1" w:rsidRDefault="000162D1" w:rsidP="000162D1">
      <w:pPr>
        <w:pStyle w:val="a8"/>
      </w:pPr>
      <w:bookmarkStart w:id="158" w:name="_Toc139142193"/>
      <w:r>
        <w:t>Невыполнение норм выработки</w:t>
      </w:r>
      <w:bookmarkEnd w:id="158"/>
    </w:p>
    <w:p w:rsidR="000162D1" w:rsidRDefault="000162D1" w:rsidP="000162D1">
      <w:pPr>
        <w:jc w:val="both"/>
      </w:pPr>
      <w:r>
        <w:t>На ряде предприятий еще имеются отдельные группы рабочих, не выполняющих норм выработки.</w:t>
      </w:r>
    </w:p>
    <w:p w:rsidR="000162D1" w:rsidRDefault="000162D1" w:rsidP="000162D1">
      <w:pPr>
        <w:jc w:val="both"/>
      </w:pPr>
      <w:r>
        <w:t>Важнейшими причинами невыполнения норм являются несвоевременный и неудовлетворительный ремонт оборудования;</w:t>
      </w:r>
    </w:p>
    <w:p w:rsidR="000162D1" w:rsidRDefault="000162D1" w:rsidP="000162D1">
      <w:pPr>
        <w:ind w:firstLine="0"/>
        <w:jc w:val="both"/>
      </w:pPr>
      <w:r>
        <w:t>отсутствие доброкачественных инструментов и приспособлений;</w:t>
      </w:r>
    </w:p>
    <w:p w:rsidR="000162D1" w:rsidRDefault="000162D1" w:rsidP="000162D1">
      <w:pPr>
        <w:ind w:firstLine="0"/>
        <w:jc w:val="both"/>
      </w:pPr>
      <w:r>
        <w:t>простои;</w:t>
      </w:r>
    </w:p>
    <w:p w:rsidR="000162D1" w:rsidRDefault="000162D1" w:rsidP="000162D1">
      <w:pPr>
        <w:ind w:firstLine="0"/>
        <w:jc w:val="both"/>
      </w:pPr>
      <w:r>
        <w:t>невыполнение намеченных организационно-технических мероприятий и рабочих рационализаторских предложений;</w:t>
      </w:r>
    </w:p>
    <w:p w:rsidR="00FD6F95" w:rsidRDefault="000162D1" w:rsidP="000162D1">
      <w:pPr>
        <w:ind w:firstLine="0"/>
        <w:jc w:val="both"/>
        <w:rPr>
          <w:lang w:val="ru-UA"/>
        </w:rPr>
      </w:pPr>
      <w:r>
        <w:t>отсутствие инструктажа новых рабочих</w:t>
      </w:r>
      <w:r w:rsidR="00FD6F95">
        <w:rPr>
          <w:lang w:val="ru-UA"/>
        </w:rPr>
        <w:t>;</w:t>
      </w:r>
    </w:p>
    <w:p w:rsidR="000162D1" w:rsidRDefault="00FD6F95" w:rsidP="000162D1">
      <w:pPr>
        <w:ind w:firstLine="0"/>
        <w:jc w:val="both"/>
      </w:pPr>
      <w:r>
        <w:rPr>
          <w:lang w:val="ru-UA"/>
        </w:rPr>
        <w:t>недостаточное освоение техники</w:t>
      </w:r>
      <w:r w:rsidR="000162D1">
        <w:t>.</w:t>
      </w:r>
      <w:r>
        <w:rPr>
          <w:rStyle w:val="a7"/>
        </w:rPr>
        <w:endnoteReference w:id="362"/>
      </w:r>
    </w:p>
    <w:p w:rsidR="000162D1" w:rsidRDefault="000162D1" w:rsidP="000162D1">
      <w:pPr>
        <w:jc w:val="both"/>
      </w:pPr>
    </w:p>
    <w:p w:rsidR="00DC2EDE" w:rsidRDefault="00E8621B" w:rsidP="000162D1">
      <w:pPr>
        <w:jc w:val="both"/>
      </w:pPr>
      <w:r w:rsidRPr="00E8621B">
        <w:t>У нас все еще велики простои рабочих.</w:t>
      </w:r>
    </w:p>
    <w:p w:rsidR="00DC2EDE" w:rsidRDefault="00E8621B" w:rsidP="00DC2EDE">
      <w:pPr>
        <w:ind w:firstLine="0"/>
        <w:jc w:val="both"/>
      </w:pPr>
      <w:r w:rsidRPr="00E8621B">
        <w:t>Только за одни эти простои по заводам тяжелого машиностроения выплачено рабочим в 1939, 4,5 млн. р.</w:t>
      </w:r>
    </w:p>
    <w:p w:rsidR="00DC2EDE" w:rsidRDefault="00E8621B" w:rsidP="00DC2EDE">
      <w:pPr>
        <w:ind w:firstLine="0"/>
        <w:jc w:val="both"/>
      </w:pPr>
      <w:r w:rsidRPr="00E8621B">
        <w:t>Невыходы на работу, в том числе и так называемые административные отпуска (а это своего рода легализация прогулов, с чем, конечно, нужно повести решительную борьбу) составили по заводам наркомата в 1939, около 900 тыс. человеко-дней, что равно потерям продукции почти на 50 млн. р.</w:t>
      </w:r>
    </w:p>
    <w:p w:rsidR="00E8621B" w:rsidRDefault="00E8621B" w:rsidP="00DC2EDE">
      <w:pPr>
        <w:jc w:val="both"/>
      </w:pPr>
      <w:r w:rsidRPr="00E8621B">
        <w:t>Ясно, что одним из больших резервов в повышении производительности труда является правильное использование рабочей силы.</w:t>
      </w:r>
    </w:p>
    <w:p w:rsidR="00E8621B" w:rsidRDefault="00E8621B" w:rsidP="000162D1">
      <w:pPr>
        <w:jc w:val="both"/>
      </w:pPr>
    </w:p>
    <w:p w:rsidR="00050271" w:rsidRDefault="00050271" w:rsidP="00050271">
      <w:pPr>
        <w:jc w:val="both"/>
      </w:pPr>
      <w:r>
        <w:t>Из-за отсутствия надлежащего внимания к использованию рабочей силы, на наших заводах почти прекратился за последние 2-3 года рост числа рабочих-сдельщиков и сдельных работ.</w:t>
      </w:r>
    </w:p>
    <w:p w:rsidR="00050271" w:rsidRDefault="00050271" w:rsidP="00050271">
      <w:pPr>
        <w:ind w:firstLine="0"/>
        <w:jc w:val="both"/>
      </w:pPr>
      <w:r>
        <w:t>Между тем сдельщина является наиболее правильным и надежным средством для повышения производительности труда и лучшей его организации.</w:t>
      </w:r>
    </w:p>
    <w:p w:rsidR="00050271" w:rsidRDefault="00050271" w:rsidP="00050271">
      <w:pPr>
        <w:jc w:val="both"/>
      </w:pPr>
      <w:r>
        <w:t>На, отдельных заводах количество рабочих-сдельщиков даже в основных цехах стало меньше числа повременщиков.</w:t>
      </w:r>
    </w:p>
    <w:p w:rsidR="00050271" w:rsidRDefault="00050271" w:rsidP="00050271">
      <w:pPr>
        <w:ind w:firstLine="0"/>
        <w:jc w:val="both"/>
      </w:pPr>
      <w:r>
        <w:t>Большое количество повременных рабочих безусловно тормозит дальнейший рост производительности труда, и наркомат уже принимает меры к тому, чтобы в ближайшее время увеличить количество сдельных работ, обратив на это внимание наших командиров производства.</w:t>
      </w:r>
    </w:p>
    <w:p w:rsidR="00050271" w:rsidRDefault="00050271" w:rsidP="00050271">
      <w:pPr>
        <w:jc w:val="both"/>
      </w:pPr>
    </w:p>
    <w:p w:rsidR="00050271" w:rsidRDefault="00050271" w:rsidP="00050271">
      <w:pPr>
        <w:jc w:val="both"/>
      </w:pPr>
      <w:r>
        <w:t>Не меньшие резервы для повышения производительности труда лежат в дальнейшем увеличении многостаночного обслуживания.</w:t>
      </w:r>
    </w:p>
    <w:p w:rsidR="00050271" w:rsidRDefault="00050271" w:rsidP="00050271">
      <w:pPr>
        <w:ind w:firstLine="0"/>
        <w:jc w:val="both"/>
      </w:pPr>
      <w:r>
        <w:t>На заводах наркомата из месяца в месяц растет число рабочих, перешедших на многостаночное обслуживание.</w:t>
      </w:r>
    </w:p>
    <w:p w:rsidR="00050271" w:rsidRDefault="00050271" w:rsidP="00050271">
      <w:pPr>
        <w:ind w:firstLine="0"/>
        <w:jc w:val="both"/>
      </w:pPr>
      <w:r>
        <w:t xml:space="preserve">К началу марта на многостаночное обслуживание было переведено уже свыше 20% всего станочного парка заводов наркомата, но резервы здесь еще большие и наша задача </w:t>
      </w:r>
      <w:r w:rsidR="00391D33">
        <w:t>–</w:t>
      </w:r>
      <w:r>
        <w:t xml:space="preserve"> их полностью использовать.</w:t>
      </w:r>
    </w:p>
    <w:p w:rsidR="00050271" w:rsidRDefault="00050271" w:rsidP="000162D1">
      <w:pPr>
        <w:jc w:val="both"/>
      </w:pPr>
    </w:p>
    <w:p w:rsidR="000162D1" w:rsidRDefault="000162D1" w:rsidP="000162D1">
      <w:pPr>
        <w:jc w:val="both"/>
      </w:pPr>
      <w:r>
        <w:t>Надо добиться, чтобы все рабочие и работницы выполняли нормы, а для этого необходимо передавать опыт стахановцев, организовать рабочее место, поднять роль мастера на производстве.</w:t>
      </w:r>
      <w:r w:rsidR="00211819">
        <w:rPr>
          <w:rStyle w:val="a7"/>
          <w:rFonts w:cs="Gulim"/>
          <w:sz w:val="20"/>
          <w:szCs w:val="20"/>
          <w:shd w:val="clear" w:color="auto" w:fill="FFFFFF"/>
        </w:rPr>
        <w:endnoteReference w:id="363"/>
      </w:r>
    </w:p>
    <w:p w:rsidR="00C9324E" w:rsidRDefault="00C9324E" w:rsidP="000162D1">
      <w:pPr>
        <w:jc w:val="both"/>
      </w:pPr>
    </w:p>
    <w:p w:rsidR="00012305" w:rsidRDefault="00012305" w:rsidP="00012305">
      <w:pPr>
        <w:jc w:val="both"/>
      </w:pPr>
      <w:r>
        <w:t>В целях безусловного выполнения поставленных третьим пятилетним планом задач 18-го съезда ВКП(б) требует от всех партийных, советских, хозяйственных и профсоюзных организаций:</w:t>
      </w:r>
    </w:p>
    <w:p w:rsidR="00012305" w:rsidRDefault="00012305" w:rsidP="00012305">
      <w:pPr>
        <w:jc w:val="both"/>
      </w:pPr>
      <w:r>
        <w:t>а) живой оперативности и деловитости хозяйственного руководства, сосредоточения работы руководителей на правильном подборе кадров, на повседневной фактической проверке исполнения установленных партией и правительством заданий;</w:t>
      </w:r>
    </w:p>
    <w:p w:rsidR="00012305" w:rsidRDefault="00012305" w:rsidP="00012305">
      <w:pPr>
        <w:jc w:val="both"/>
      </w:pPr>
      <w:r>
        <w:t>б) правильной организации заработной платы рабочих, мастеров и инженерно-технических работников, с должным материальным поощрением роста производительности труда;</w:t>
      </w:r>
    </w:p>
    <w:p w:rsidR="00012305" w:rsidRDefault="00012305" w:rsidP="00012305">
      <w:pPr>
        <w:jc w:val="both"/>
      </w:pPr>
      <w:r>
        <w:t>в) развертывания социалистического соревнования и стахановского движения с обеспечением в предприятиях и учреждениях крепкой трудовой дисциплины и высокой производительности труда всех трудящихся.</w:t>
      </w:r>
    </w:p>
    <w:p w:rsidR="00050271" w:rsidRDefault="00050271" w:rsidP="000162D1">
      <w:pPr>
        <w:jc w:val="both"/>
      </w:pPr>
    </w:p>
    <w:p w:rsidR="00D400AF" w:rsidRDefault="00D400AF" w:rsidP="00F82915">
      <w:pPr>
        <w:pStyle w:val="a8"/>
      </w:pPr>
      <w:bookmarkStart w:id="159" w:name="_Toc139142194"/>
      <w:r>
        <w:t>Невыполнение планов по снижению себестоимости</w:t>
      </w:r>
      <w:bookmarkEnd w:id="159"/>
    </w:p>
    <w:p w:rsidR="00430E37" w:rsidRDefault="00430E37" w:rsidP="00430E37">
      <w:pPr>
        <w:jc w:val="both"/>
      </w:pPr>
      <w:r>
        <w:t>Я бы хотел остановиться еще на вопросе о снижении себестоимости.</w:t>
      </w:r>
    </w:p>
    <w:p w:rsidR="002070BC" w:rsidRDefault="002070BC" w:rsidP="00430E37">
      <w:pPr>
        <w:jc w:val="both"/>
      </w:pPr>
    </w:p>
    <w:p w:rsidR="002070BC" w:rsidRDefault="002070BC" w:rsidP="002070BC">
      <w:pPr>
        <w:jc w:val="both"/>
      </w:pPr>
      <w:r>
        <w:t>Наибольшее снижение себестоимости продукции на 1939, предусмотрено по машиностроительным наркоматам, а именно:</w:t>
      </w:r>
    </w:p>
    <w:p w:rsidR="002070BC" w:rsidRDefault="002070BC" w:rsidP="002070BC">
      <w:pPr>
        <w:ind w:firstLine="0"/>
        <w:jc w:val="both"/>
      </w:pPr>
      <w:r>
        <w:t xml:space="preserve">по Наркомтяжмашу </w:t>
      </w:r>
      <w:r w:rsidR="00391D33">
        <w:t>–</w:t>
      </w:r>
      <w:r>
        <w:t xml:space="preserve"> на 6,5 %;</w:t>
      </w:r>
    </w:p>
    <w:p w:rsidR="002070BC" w:rsidRDefault="002070BC" w:rsidP="002070BC">
      <w:pPr>
        <w:ind w:firstLine="0"/>
        <w:jc w:val="both"/>
      </w:pPr>
      <w:r>
        <w:t xml:space="preserve">по Наркомсредмашу </w:t>
      </w:r>
      <w:r w:rsidR="00391D33">
        <w:t>–</w:t>
      </w:r>
      <w:r>
        <w:t xml:space="preserve"> на 10,9 %;</w:t>
      </w:r>
    </w:p>
    <w:p w:rsidR="002070BC" w:rsidRDefault="002070BC" w:rsidP="002070BC">
      <w:pPr>
        <w:ind w:firstLine="0"/>
        <w:jc w:val="both"/>
      </w:pPr>
      <w:r>
        <w:t xml:space="preserve">по Наркомату общего машиностроения </w:t>
      </w:r>
      <w:r w:rsidR="00391D33">
        <w:t>–</w:t>
      </w:r>
      <w:r>
        <w:t xml:space="preserve"> на 6,2%</w:t>
      </w:r>
      <w:r w:rsidR="00547133">
        <w:t>;</w:t>
      </w:r>
    </w:p>
    <w:p w:rsidR="002070BC" w:rsidRDefault="002070BC" w:rsidP="002070BC">
      <w:pPr>
        <w:ind w:firstLine="0"/>
        <w:jc w:val="both"/>
      </w:pPr>
      <w:r>
        <w:t xml:space="preserve">по Наркомтопу </w:t>
      </w:r>
      <w:r w:rsidR="00391D33">
        <w:t>–</w:t>
      </w:r>
      <w:r>
        <w:t xml:space="preserve"> 4,3%;</w:t>
      </w:r>
    </w:p>
    <w:p w:rsidR="002070BC" w:rsidRDefault="002070BC" w:rsidP="002070BC">
      <w:pPr>
        <w:ind w:firstLine="0"/>
        <w:jc w:val="both"/>
      </w:pPr>
      <w:r>
        <w:t>по Наркомату стройматериалов,</w:t>
      </w:r>
    </w:p>
    <w:p w:rsidR="00547133" w:rsidRDefault="00547133" w:rsidP="00547133">
      <w:pPr>
        <w:ind w:firstLine="0"/>
        <w:jc w:val="both"/>
      </w:pPr>
      <w:r>
        <w:t>по лесозаготовительным организациям – 10%;</w:t>
      </w:r>
      <w:r w:rsidR="00B8755C">
        <w:rPr>
          <w:rStyle w:val="a7"/>
        </w:rPr>
        <w:endnoteReference w:id="364"/>
      </w:r>
    </w:p>
    <w:p w:rsidR="002070BC" w:rsidRDefault="00547133" w:rsidP="002070BC">
      <w:pPr>
        <w:ind w:firstLine="0"/>
        <w:jc w:val="both"/>
      </w:pPr>
      <w:r>
        <w:t>п</w:t>
      </w:r>
      <w:r w:rsidR="002070BC">
        <w:t>о остальным наркоматам задание по снижению себестоимости колеблется от 1,2%;</w:t>
      </w:r>
    </w:p>
    <w:p w:rsidR="00B8755C" w:rsidRDefault="00B8755C" w:rsidP="00430E37">
      <w:pPr>
        <w:jc w:val="both"/>
      </w:pPr>
    </w:p>
    <w:p w:rsidR="00430E37" w:rsidRDefault="00430E37" w:rsidP="00430E37">
      <w:pPr>
        <w:jc w:val="both"/>
      </w:pPr>
      <w:r>
        <w:lastRenderedPageBreak/>
        <w:t>Наибольшее недовыполнение плана падает на автомобильную промышленность, которая вместо снижения себестоимости на 5,8% дала рост себестоимости на 0,23%.</w:t>
      </w:r>
    </w:p>
    <w:p w:rsidR="00730166" w:rsidRDefault="00573E5B" w:rsidP="00573E5B">
      <w:pPr>
        <w:jc w:val="both"/>
      </w:pPr>
      <w:r>
        <w:t>Государственным планом по Народному комиссариату среднего машиностроения было предусмотрено снижение себестоимости на 10,6%, что должно было дать 577 млн. руб. экономии.</w:t>
      </w:r>
    </w:p>
    <w:p w:rsidR="00573E5B" w:rsidRDefault="00573E5B" w:rsidP="00730166">
      <w:pPr>
        <w:ind w:firstLine="0"/>
        <w:jc w:val="both"/>
      </w:pPr>
      <w:r>
        <w:t>Фактически план снижения себестоимости наркоматом выполнен на 4,7%, что дало экономии только 207 млн. руб.</w:t>
      </w:r>
    </w:p>
    <w:p w:rsidR="00573E5B" w:rsidRDefault="00573E5B" w:rsidP="00573E5B">
      <w:pPr>
        <w:jc w:val="both"/>
      </w:pPr>
      <w:r>
        <w:t>За 1 квартал 1939, некоторые главки Наркомата тяжелого машиностроения вместо снижения себестоимости имеют ее повышение.</w:t>
      </w:r>
    </w:p>
    <w:p w:rsidR="00573E5B" w:rsidRDefault="00573E5B" w:rsidP="00573E5B">
      <w:pPr>
        <w:ind w:firstLine="0"/>
        <w:jc w:val="both"/>
      </w:pPr>
      <w:r>
        <w:t xml:space="preserve">Например, Главабразив, который вырабатывает </w:t>
      </w:r>
      <w:r w:rsidR="00270201">
        <w:t>карборундовые</w:t>
      </w:r>
      <w:r>
        <w:t xml:space="preserve"> круги, шлифовальные камни и т.д. вместо снижения себестоимости на 1,5% имеет удорожание ее на 12,4%.</w:t>
      </w:r>
    </w:p>
    <w:p w:rsidR="00573E5B" w:rsidRDefault="00573E5B" w:rsidP="00573E5B">
      <w:pPr>
        <w:ind w:firstLine="0"/>
        <w:jc w:val="both"/>
      </w:pPr>
      <w:r>
        <w:t>Паровозостроение вместо снижения себестоимости на 1,5% имеет удорожание на 7%.</w:t>
      </w:r>
    </w:p>
    <w:p w:rsidR="00573E5B" w:rsidRDefault="00573E5B" w:rsidP="00573E5B">
      <w:pPr>
        <w:jc w:val="both"/>
      </w:pPr>
      <w:r>
        <w:t xml:space="preserve">Наркомчермет </w:t>
      </w:r>
      <w:r w:rsidR="00B5719A">
        <w:t>не выполнил</w:t>
      </w:r>
      <w:r>
        <w:t xml:space="preserve"> план снижения себестоимости на 5,5%, что явилось результатом превышения норм расхода материалов и топлива на сумму в 100 млн. руб., сверхплановых потерь от брака на 200 млн. руб. и допущения непроизводительных потерь в виде штрафов, пени и неустоек </w:t>
      </w:r>
      <w:r w:rsidR="00391D33">
        <w:t>–</w:t>
      </w:r>
      <w:r>
        <w:t xml:space="preserve"> всего на сумму 116 млн. руб.</w:t>
      </w:r>
    </w:p>
    <w:p w:rsidR="00391AB2" w:rsidRDefault="00391AB2" w:rsidP="00391AB2">
      <w:pPr>
        <w:jc w:val="both"/>
      </w:pPr>
    </w:p>
    <w:p w:rsidR="00391AB2" w:rsidRDefault="00391AB2" w:rsidP="00391AB2">
      <w:pPr>
        <w:jc w:val="both"/>
        <w:rPr>
          <w:lang w:val="ru-UA"/>
        </w:rPr>
      </w:pPr>
      <w:r>
        <w:t>На невыполнение плана снижения себестоимости оказали влияние</w:t>
      </w:r>
      <w:r>
        <w:rPr>
          <w:lang w:val="ru-UA"/>
        </w:rPr>
        <w:t>:</w:t>
      </w:r>
    </w:p>
    <w:p w:rsidR="00391AB2" w:rsidRDefault="00391AB2" w:rsidP="00391AB2">
      <w:pPr>
        <w:ind w:firstLine="0"/>
        <w:jc w:val="both"/>
      </w:pPr>
      <w:r>
        <w:t>брак,</w:t>
      </w:r>
    </w:p>
    <w:p w:rsidR="00391AB2" w:rsidRPr="00391AB2" w:rsidRDefault="00391AB2" w:rsidP="00391AB2">
      <w:pPr>
        <w:ind w:firstLine="0"/>
        <w:jc w:val="both"/>
        <w:rPr>
          <w:lang w:val="ru-UA"/>
        </w:rPr>
      </w:pPr>
      <w:r>
        <w:t>потер</w:t>
      </w:r>
      <w:r>
        <w:rPr>
          <w:lang w:val="ru-UA"/>
        </w:rPr>
        <w:t>и</w:t>
      </w:r>
      <w:r>
        <w:t xml:space="preserve"> от </w:t>
      </w:r>
      <w:r>
        <w:rPr>
          <w:lang w:val="ru-UA"/>
        </w:rPr>
        <w:t>б</w:t>
      </w:r>
      <w:r>
        <w:t>есхозяйственн</w:t>
      </w:r>
      <w:r>
        <w:rPr>
          <w:lang w:val="ru-UA"/>
        </w:rPr>
        <w:t>ости;</w:t>
      </w:r>
    </w:p>
    <w:p w:rsidR="00391AB2" w:rsidRDefault="00391AB2" w:rsidP="00391AB2">
      <w:pPr>
        <w:ind w:firstLine="0"/>
        <w:jc w:val="both"/>
        <w:rPr>
          <w:lang w:val="ru-UA"/>
        </w:rPr>
      </w:pPr>
      <w:r>
        <w:t>повышение накладных расходов</w:t>
      </w:r>
      <w:r>
        <w:rPr>
          <w:lang w:val="ru-UA"/>
        </w:rPr>
        <w:t>;</w:t>
      </w:r>
    </w:p>
    <w:p w:rsidR="00391AB2" w:rsidRDefault="00391AB2" w:rsidP="00391AB2">
      <w:pPr>
        <w:ind w:firstLine="0"/>
        <w:jc w:val="both"/>
        <w:rPr>
          <w:lang w:val="ru-UA"/>
        </w:rPr>
      </w:pPr>
      <w:r>
        <w:t>перерасход сырья, материалов, топлива, электроэнергии</w:t>
      </w:r>
      <w:r>
        <w:rPr>
          <w:lang w:val="ru-UA"/>
        </w:rPr>
        <w:t>;</w:t>
      </w:r>
    </w:p>
    <w:p w:rsidR="00391AB2" w:rsidRPr="00391AB2" w:rsidRDefault="00391AB2" w:rsidP="00391AB2">
      <w:pPr>
        <w:ind w:firstLine="0"/>
        <w:jc w:val="both"/>
        <w:rPr>
          <w:lang w:val="ru-UA"/>
        </w:rPr>
      </w:pPr>
      <w:r>
        <w:rPr>
          <w:lang w:val="ru-UA"/>
        </w:rPr>
        <w:t>р</w:t>
      </w:r>
      <w:r>
        <w:t>ост числа служащих и вспомогательных рабочих, не соответствующий poc</w:t>
      </w:r>
      <w:r>
        <w:rPr>
          <w:lang w:val="ru-UA"/>
        </w:rPr>
        <w:t>т</w:t>
      </w:r>
      <w:r>
        <w:t>y числа производственных рабочих</w:t>
      </w:r>
      <w:r>
        <w:rPr>
          <w:lang w:val="ru-UA"/>
        </w:rPr>
        <w:t>.</w:t>
      </w:r>
      <w:r w:rsidR="00730166">
        <w:rPr>
          <w:rStyle w:val="a7"/>
        </w:rPr>
        <w:endnoteReference w:id="365"/>
      </w:r>
    </w:p>
    <w:p w:rsidR="00E733B8" w:rsidRDefault="00E733B8" w:rsidP="00E733B8">
      <w:pPr>
        <w:jc w:val="both"/>
      </w:pPr>
    </w:p>
    <w:p w:rsidR="00E733B8" w:rsidRDefault="00E733B8" w:rsidP="00E733B8">
      <w:pPr>
        <w:jc w:val="both"/>
      </w:pPr>
      <w:r>
        <w:t>Все это говорит о том, что некоторые хозяйственники мало вникают в экономику производства и в финансы, недостаточно борются за укрепление хозяйственного расчета и снижение стоимости продукции.</w:t>
      </w:r>
    </w:p>
    <w:p w:rsidR="000C7595" w:rsidRDefault="000C7595" w:rsidP="000C7595">
      <w:pPr>
        <w:jc w:val="both"/>
      </w:pPr>
      <w:r>
        <w:t>Главные управления наркомата и директора заводов не уделяют внимания вопросам экономии: мы еще не научились считать и экономить советскую копейку. Вот почему нам не удалось снизить себестоимость.</w:t>
      </w:r>
      <w:r w:rsidR="00391AB2">
        <w:rPr>
          <w:rStyle w:val="a7"/>
        </w:rPr>
        <w:endnoteReference w:id="366"/>
      </w:r>
    </w:p>
    <w:p w:rsidR="00E733B8" w:rsidRDefault="00E733B8" w:rsidP="00E733B8">
      <w:pPr>
        <w:jc w:val="both"/>
      </w:pPr>
      <w:r>
        <w:t>Немало хозяйственников беззаботно относятся к выполнению своих обязанностей перед государством, рассчитывая на то, что бюджет покроет прорывы, образовавшиеся из-за их нерадивого отношения к народному добру.</w:t>
      </w:r>
    </w:p>
    <w:p w:rsidR="00A71CFE" w:rsidRDefault="00A71CFE" w:rsidP="00F82915">
      <w:pPr>
        <w:jc w:val="both"/>
      </w:pPr>
    </w:p>
    <w:p w:rsidR="000C7595" w:rsidRDefault="00D400AF" w:rsidP="00F82915">
      <w:pPr>
        <w:jc w:val="both"/>
      </w:pPr>
      <w:r>
        <w:t xml:space="preserve">Я участвовал в работе бюджетной комиссии Совета Национальностей по рассмотрению балансов доходов и расходов по </w:t>
      </w:r>
      <w:r w:rsidR="00B5719A">
        <w:rPr>
          <w:lang w:val="ru-UA"/>
        </w:rPr>
        <w:t>Н</w:t>
      </w:r>
      <w:r>
        <w:t xml:space="preserve">аркоматам угольной, нефтяной, химической промышленности, </w:t>
      </w:r>
      <w:r w:rsidR="008A1F50">
        <w:t>э</w:t>
      </w:r>
      <w:r>
        <w:t>лектростанций, черной и цветной металлургии.</w:t>
      </w:r>
    </w:p>
    <w:p w:rsidR="00D400AF" w:rsidRDefault="000C7595" w:rsidP="00F82915">
      <w:pPr>
        <w:jc w:val="both"/>
      </w:pPr>
      <w:r>
        <w:t xml:space="preserve">В результате рассмотрения финансовых планов наркоматов нельзя сказать, чтобы предусмотренное планами снижение себестоимости было излишне напряженным или невыполнимым, </w:t>
      </w:r>
      <w:r w:rsidR="00391D33">
        <w:t>–</w:t>
      </w:r>
      <w:r w:rsidR="00D400AF">
        <w:t xml:space="preserve"> эти наркоматы имеют значительный резерв для снижения себестоимости и выполнения своих обязательств перед бюджетом.</w:t>
      </w:r>
    </w:p>
    <w:p w:rsidR="000C7595" w:rsidRDefault="000C7595" w:rsidP="00E733B8">
      <w:pPr>
        <w:jc w:val="both"/>
      </w:pPr>
      <w:r>
        <w:t>Результаты проверки отчетов по всем отраслям народного хозяйства дают основание утверждать, что задания по снижению себестоимости, предусмотренные на текущий год, могут быть не только выполнены, но и значительно перевыполнены, если хозяйственники по-государственному отнесутся к этому делу.</w:t>
      </w:r>
    </w:p>
    <w:p w:rsidR="00E733B8" w:rsidRDefault="00E733B8" w:rsidP="000C7595">
      <w:pPr>
        <w:jc w:val="both"/>
      </w:pPr>
    </w:p>
    <w:p w:rsidR="00AF2C37" w:rsidRDefault="001E1694" w:rsidP="001E1694">
      <w:pPr>
        <w:jc w:val="both"/>
      </w:pPr>
      <w:r>
        <w:t>Надо объявить решительную борьбу против бесх</w:t>
      </w:r>
      <w:r w:rsidR="00573E5B">
        <w:t>озяйственности, потерь, брака и</w:t>
      </w:r>
      <w:r>
        <w:t xml:space="preserve"> убытков.</w:t>
      </w:r>
    </w:p>
    <w:p w:rsidR="001E1694" w:rsidRDefault="001E1694" w:rsidP="00AF2C37">
      <w:pPr>
        <w:ind w:firstLine="0"/>
        <w:jc w:val="both"/>
      </w:pPr>
      <w:r>
        <w:t>Государство не может и не будет постоянно покрывать прорывы отдельных предприятий и организаций бюджетными средствами.</w:t>
      </w:r>
    </w:p>
    <w:p w:rsidR="001E1694" w:rsidRDefault="001E1694" w:rsidP="000C7595">
      <w:pPr>
        <w:ind w:firstLine="0"/>
        <w:jc w:val="both"/>
      </w:pPr>
      <w:r>
        <w:lastRenderedPageBreak/>
        <w:t>В докладе на 18-м съезде партии глава Советского Правительства товарищ Молотов говорил:</w:t>
      </w:r>
    </w:p>
    <w:p w:rsidR="000C7595" w:rsidRDefault="001E1694" w:rsidP="001E1694">
      <w:pPr>
        <w:jc w:val="both"/>
      </w:pPr>
      <w:r>
        <w:t>«Нужно на деле обеспечить внимание к экономике, к стоимости производимых продуктов.</w:t>
      </w:r>
    </w:p>
    <w:p w:rsidR="000C7595" w:rsidRDefault="001E1694" w:rsidP="000C7595">
      <w:pPr>
        <w:ind w:firstLine="0"/>
        <w:jc w:val="both"/>
      </w:pPr>
      <w:r>
        <w:t>Нужно хорошо знать, во что обходится государству работа каждого предприятия, каждой организации.</w:t>
      </w:r>
    </w:p>
    <w:p w:rsidR="000C7595" w:rsidRDefault="001E1694" w:rsidP="000C7595">
      <w:pPr>
        <w:jc w:val="both"/>
      </w:pPr>
      <w:r>
        <w:t>Между тем, у нас и теперь найдутся такие хозяйственные руководители, которые считают ниже своего достоинства заглядывать в баланс, изучать отчетность, заботиться о хозрасчете.</w:t>
      </w:r>
    </w:p>
    <w:p w:rsidR="00CC37A6" w:rsidRDefault="001E1694" w:rsidP="000C7595">
      <w:pPr>
        <w:jc w:val="both"/>
      </w:pPr>
      <w:r>
        <w:t xml:space="preserve">С этой беззаботностью и экономической безграмотностью надо решительно покончить, как с антигосударственной </w:t>
      </w:r>
      <w:r w:rsidR="00391AB2">
        <w:rPr>
          <w:lang w:val="ru-UA"/>
        </w:rPr>
        <w:t>и</w:t>
      </w:r>
      <w:r>
        <w:t xml:space="preserve"> антибольшевистской практикой. Тогда у нас исчезнут многие факты бесхозяйственности».</w:t>
      </w:r>
    </w:p>
    <w:p w:rsidR="00573E5B" w:rsidRDefault="00573E5B" w:rsidP="001E1694">
      <w:pPr>
        <w:jc w:val="both"/>
      </w:pPr>
    </w:p>
    <w:p w:rsidR="00573E5B" w:rsidRDefault="003A05BB" w:rsidP="003A05BB">
      <w:pPr>
        <w:jc w:val="both"/>
      </w:pPr>
      <w:r>
        <w:t>Народнохозяйственным</w:t>
      </w:r>
      <w:r w:rsidR="00573E5B">
        <w:t xml:space="preserve"> планом на 1941, установлено </w:t>
      </w:r>
      <w:r>
        <w:t>снижение себестоимости промышленной продукции на 3,7</w:t>
      </w:r>
      <w:r w:rsidR="00573E5B">
        <w:t>%</w:t>
      </w:r>
      <w:r>
        <w:t>.</w:t>
      </w:r>
    </w:p>
    <w:p w:rsidR="00573E5B" w:rsidRDefault="003A05BB" w:rsidP="00573E5B">
      <w:pPr>
        <w:ind w:firstLine="0"/>
        <w:jc w:val="both"/>
      </w:pPr>
      <w:r>
        <w:t>Выполнение этого задания имеет исключительное значение</w:t>
      </w:r>
      <w:r w:rsidR="000C7595">
        <w:t xml:space="preserve"> </w:t>
      </w:r>
      <w:r w:rsidR="00391D33">
        <w:t>–</w:t>
      </w:r>
      <w:r>
        <w:t xml:space="preserve"> оно должно дать 7,3 млрд. руб. дополнительных накоплений в промышленности.</w:t>
      </w:r>
    </w:p>
    <w:p w:rsidR="003A05BB" w:rsidRDefault="003A05BB" w:rsidP="00573E5B">
      <w:pPr>
        <w:ind w:firstLine="0"/>
        <w:jc w:val="both"/>
      </w:pPr>
      <w:r>
        <w:t>Каждый процент снижения себестоимости означает экономию почти в 2 млрд. руб.</w:t>
      </w:r>
    </w:p>
    <w:p w:rsidR="003A05BB" w:rsidRDefault="003A05BB" w:rsidP="003A05BB">
      <w:pPr>
        <w:jc w:val="both"/>
      </w:pPr>
    </w:p>
    <w:p w:rsidR="003A05BB" w:rsidRDefault="003A05BB" w:rsidP="00573E5B">
      <w:pPr>
        <w:jc w:val="both"/>
      </w:pPr>
      <w:r>
        <w:t>Необходимо добиться того, чтобы выполнение з</w:t>
      </w:r>
      <w:r w:rsidR="00573E5B">
        <w:t xml:space="preserve">аданий по </w:t>
      </w:r>
      <w:r>
        <w:t xml:space="preserve">снижению себестоимости </w:t>
      </w:r>
      <w:r w:rsidR="00573E5B">
        <w:t>на деле являлось непреложным за</w:t>
      </w:r>
      <w:r>
        <w:t>коном для каждого предприятия.</w:t>
      </w:r>
    </w:p>
    <w:p w:rsidR="00573E5B" w:rsidRDefault="00573E5B" w:rsidP="00CC37A6">
      <w:pPr>
        <w:rPr>
          <w:i/>
        </w:rPr>
      </w:pPr>
    </w:p>
    <w:p w:rsidR="00770982" w:rsidRDefault="00770982" w:rsidP="00CC37A6">
      <w:pPr>
        <w:rPr>
          <w:i/>
        </w:rPr>
      </w:pPr>
      <w:r w:rsidRPr="00770982">
        <w:rPr>
          <w:i/>
        </w:rPr>
        <w:t>Все эти вопросы помогут решить современные средства контроля и планирования производства.</w:t>
      </w:r>
    </w:p>
    <w:p w:rsidR="00EA4A8B" w:rsidRDefault="00EA4A8B" w:rsidP="004C32C2">
      <w:pPr>
        <w:jc w:val="both"/>
      </w:pPr>
    </w:p>
    <w:p w:rsidR="00EF0089" w:rsidRDefault="00EF0089" w:rsidP="004A5237">
      <w:pPr>
        <w:pStyle w:val="a8"/>
      </w:pPr>
      <w:bookmarkStart w:id="160" w:name="_Toc139142195"/>
      <w:r>
        <w:t>Убытки от брака</w:t>
      </w:r>
      <w:bookmarkEnd w:id="160"/>
    </w:p>
    <w:p w:rsidR="00B80D9A" w:rsidRDefault="00B80D9A" w:rsidP="00783D62">
      <w:pPr>
        <w:jc w:val="both"/>
      </w:pPr>
      <w:r>
        <w:t>Т</w:t>
      </w:r>
      <w:r w:rsidR="00CA64A2">
        <w:t>оварищи, мы должны поставить в третьем пятилетием плане не только вопросы количественного порядка.</w:t>
      </w:r>
    </w:p>
    <w:p w:rsidR="00B80D9A" w:rsidRDefault="00CA64A2" w:rsidP="00783D62">
      <w:pPr>
        <w:jc w:val="both"/>
      </w:pPr>
      <w:r>
        <w:t>В третьей пятилетке вырастает значение качества нашей работы, культуры работы наших заводов.</w:t>
      </w:r>
    </w:p>
    <w:p w:rsidR="00B80D9A" w:rsidRDefault="00B80D9A" w:rsidP="00783D62">
      <w:pPr>
        <w:jc w:val="both"/>
      </w:pPr>
      <w:r>
        <w:t xml:space="preserve"> </w:t>
      </w:r>
      <w:r w:rsidR="00CA64A2">
        <w:t>В чем это должно заключаться, товарищи?</w:t>
      </w:r>
    </w:p>
    <w:p w:rsidR="00B80D9A" w:rsidRDefault="00CA64A2" w:rsidP="00783D62">
      <w:pPr>
        <w:ind w:firstLine="0"/>
        <w:jc w:val="both"/>
      </w:pPr>
      <w:r>
        <w:t>Оно должно заключаться</w:t>
      </w:r>
      <w:r w:rsidR="00B80D9A">
        <w:t xml:space="preserve"> </w:t>
      </w:r>
      <w:r>
        <w:t xml:space="preserve">в том, </w:t>
      </w:r>
      <w:r w:rsidR="00B80D9A">
        <w:t xml:space="preserve">что поставщик должен отвечать </w:t>
      </w:r>
      <w:r>
        <w:t>за качество</w:t>
      </w:r>
      <w:r w:rsidR="00B80D9A">
        <w:t>.</w:t>
      </w:r>
    </w:p>
    <w:p w:rsidR="00B80D9A" w:rsidRDefault="00B80D9A" w:rsidP="00783D62">
      <w:pPr>
        <w:ind w:firstLine="0"/>
        <w:jc w:val="both"/>
      </w:pPr>
      <w:r>
        <w:t>Я предлагаю, чтобы поставщики в законодательном порядке обязывались представлять заводу продукцию потребного качества, с хорошей упаковкой и маркировкой.</w:t>
      </w:r>
    </w:p>
    <w:p w:rsidR="005320B2" w:rsidRDefault="00B80D9A" w:rsidP="00783D62">
      <w:pPr>
        <w:ind w:firstLine="0"/>
        <w:jc w:val="both"/>
      </w:pPr>
      <w:r>
        <w:t>Поставщик должен нести ответственность за качество и сохранность своей продукции до момента пуска ее в производство.</w:t>
      </w:r>
    </w:p>
    <w:p w:rsidR="001628B7" w:rsidRDefault="005320B2" w:rsidP="001628B7">
      <w:pPr>
        <w:jc w:val="both"/>
      </w:pPr>
      <w:r>
        <w:t>Поэтому особое значение имеет борьба с потерями от брака, достигающими значительных размеров.</w:t>
      </w:r>
    </w:p>
    <w:p w:rsidR="002116B3" w:rsidRDefault="002116B3" w:rsidP="003B3515">
      <w:pPr>
        <w:jc w:val="both"/>
      </w:pPr>
    </w:p>
    <w:p w:rsidR="003B3515" w:rsidRDefault="003B3515" w:rsidP="003B3515">
      <w:pPr>
        <w:jc w:val="both"/>
      </w:pPr>
      <w:r>
        <w:t>На Третьей Сессии Верховного Совета СССР приводились факты, свидетельствовавшие о наличии значительных потерь от брака и отходов на заводах машиностроения.</w:t>
      </w:r>
    </w:p>
    <w:p w:rsidR="003B3515" w:rsidRDefault="002116B3" w:rsidP="002116B3">
      <w:pPr>
        <w:ind w:firstLine="0"/>
        <w:jc w:val="both"/>
      </w:pPr>
      <w:r w:rsidRPr="002116B3">
        <w:t>В транспортном машиностроении потери от брака за один 1938, составили 48 млн. р.</w:t>
      </w:r>
      <w:r w:rsidRPr="002116B3">
        <w:rPr>
          <w:rStyle w:val="a7"/>
        </w:rPr>
        <w:t xml:space="preserve"> </w:t>
      </w:r>
      <w:r>
        <w:rPr>
          <w:rStyle w:val="a7"/>
        </w:rPr>
        <w:endnoteReference w:id="367"/>
      </w:r>
      <w:r w:rsidRPr="002116B3">
        <w:t xml:space="preserve"> </w:t>
      </w:r>
      <w:r>
        <w:t xml:space="preserve">по Наркомтяжмашу </w:t>
      </w:r>
      <w:r w:rsidR="00391D33">
        <w:t>–</w:t>
      </w:r>
      <w:r>
        <w:t xml:space="preserve"> 256 млн. руб.</w:t>
      </w:r>
      <w:r>
        <w:rPr>
          <w:rStyle w:val="a7"/>
        </w:rPr>
        <w:endnoteReference w:id="368"/>
      </w:r>
    </w:p>
    <w:p w:rsidR="003B3515" w:rsidRDefault="003B3515" w:rsidP="003B3515">
      <w:pPr>
        <w:jc w:val="both"/>
      </w:pPr>
      <w:r>
        <w:t>Крупные потери из-за бесхозяйственности имеются и на заводах других наркоматов.</w:t>
      </w:r>
    </w:p>
    <w:p w:rsidR="003B3515" w:rsidRDefault="003B3515" w:rsidP="003B3515">
      <w:pPr>
        <w:jc w:val="both"/>
      </w:pPr>
      <w:r>
        <w:t>На Кольчугинском заводе имени Орджоникидзе (Наркомцветмет) брак в 1939, составил 5,2% к себестоимости продукции. В некоторых цехах этого завода брак доходил до 12%.</w:t>
      </w:r>
    </w:p>
    <w:p w:rsidR="00B80D9A" w:rsidRDefault="003B3515" w:rsidP="00783D62">
      <w:pPr>
        <w:jc w:val="both"/>
      </w:pPr>
      <w:r>
        <w:t>С</w:t>
      </w:r>
      <w:r w:rsidR="006215FE">
        <w:t>текольные заводы Наркомместпрома РСФСР имели за 1939, убытков от боя и брака 10 млн. руб., т.е. 10,5% к себе</w:t>
      </w:r>
      <w:r w:rsidR="00B80D9A">
        <w:t>стоимости выпущенной продукции.</w:t>
      </w:r>
    </w:p>
    <w:p w:rsidR="006215FE" w:rsidRDefault="006215FE" w:rsidP="00783D62">
      <w:pPr>
        <w:jc w:val="both"/>
      </w:pPr>
      <w:r>
        <w:lastRenderedPageBreak/>
        <w:t>На минераловодском стекольном заводе Наркомместпрома РСФСР в 1939, убытки от боя и брака составили 26,5% к выпущенной продукции.</w:t>
      </w:r>
    </w:p>
    <w:p w:rsidR="00B80D9A" w:rsidRDefault="006215FE" w:rsidP="00783D62">
      <w:pPr>
        <w:jc w:val="both"/>
      </w:pPr>
      <w:r>
        <w:t>На заводе «Великий Октябрь» Наркомата промышлен</w:t>
      </w:r>
      <w:r w:rsidR="005320B2">
        <w:t>н</w:t>
      </w:r>
      <w:r>
        <w:t>ости строительных материалов потери от брака достигли 29,9% к себестоимости выпущенной продукции.</w:t>
      </w:r>
    </w:p>
    <w:p w:rsidR="00B80D9A" w:rsidRDefault="006215FE" w:rsidP="00783D62">
      <w:pPr>
        <w:jc w:val="both"/>
      </w:pPr>
      <w:r>
        <w:t>На Орловском заводе Главтекстильмажа в 1939, брак составил 13% к выпущенной продукции.</w:t>
      </w:r>
    </w:p>
    <w:p w:rsidR="00B80D9A" w:rsidRDefault="006215FE" w:rsidP="00783D62">
      <w:pPr>
        <w:jc w:val="both"/>
      </w:pPr>
      <w:r>
        <w:t>Потери от брака и отходов по предприятиям Наркомчермета за 1939, исчисляются в 392 млн. руб.</w:t>
      </w:r>
      <w:r w:rsidR="005320B2">
        <w:rPr>
          <w:rStyle w:val="a7"/>
        </w:rPr>
        <w:endnoteReference w:id="369"/>
      </w:r>
    </w:p>
    <w:p w:rsidR="006215FE" w:rsidRDefault="006215FE" w:rsidP="00783D62">
      <w:pPr>
        <w:jc w:val="both"/>
      </w:pPr>
      <w:r>
        <w:t>Наркомат угольной промышленности за 1939, одних лишь штрафов за пониженное качество угля запл</w:t>
      </w:r>
      <w:r w:rsidR="005320B2">
        <w:t>атил 103 млн. руб.</w:t>
      </w:r>
    </w:p>
    <w:p w:rsidR="006215FE" w:rsidRDefault="003F672A" w:rsidP="003F672A">
      <w:pPr>
        <w:jc w:val="both"/>
      </w:pPr>
      <w:r>
        <w:rPr>
          <w:lang w:val="ru-UA"/>
        </w:rPr>
        <w:t xml:space="preserve">Велики потери </w:t>
      </w:r>
      <w:r w:rsidR="006215FE">
        <w:t>бумажной и целлюлозной промышленности</w:t>
      </w:r>
      <w:r>
        <w:rPr>
          <w:lang w:val="ru-UA"/>
        </w:rPr>
        <w:t>.</w:t>
      </w:r>
      <w:r>
        <w:rPr>
          <w:rStyle w:val="a7"/>
          <w:lang w:val="ru-UA"/>
        </w:rPr>
        <w:endnoteReference w:id="370"/>
      </w:r>
    </w:p>
    <w:p w:rsidR="00B80D9A" w:rsidRDefault="00B80D9A" w:rsidP="00783D62">
      <w:pPr>
        <w:jc w:val="both"/>
      </w:pPr>
    </w:p>
    <w:p w:rsidR="006215FE" w:rsidRDefault="006215FE" w:rsidP="00783D62">
      <w:pPr>
        <w:jc w:val="both"/>
      </w:pPr>
      <w:r>
        <w:t>Я привел данные лишь по нескольким заводам и наркоматам. Но такого рода факты имеют место и в целом ряде других предприятий, в результате чего народное хозяйство теряет большие суммы, которые при правильной работе и при серьезной борьбе с потерями значительно увеличили бы доходную часть бюджета.</w:t>
      </w:r>
    </w:p>
    <w:p w:rsidR="00DC4EF6" w:rsidRDefault="00DC4EF6" w:rsidP="00783D62">
      <w:pPr>
        <w:jc w:val="both"/>
      </w:pPr>
    </w:p>
    <w:p w:rsidR="00437613" w:rsidRDefault="00DC4EF6" w:rsidP="00783D62">
      <w:pPr>
        <w:jc w:val="both"/>
      </w:pPr>
      <w:r w:rsidRPr="00DC4EF6">
        <w:t xml:space="preserve">Эти цифры показывают, что надлежащей борьбы за снижение брака на отдельных предприятиях </w:t>
      </w:r>
      <w:r w:rsidR="00477F50">
        <w:rPr>
          <w:lang w:val="ru-UA"/>
        </w:rPr>
        <w:t>н</w:t>
      </w:r>
      <w:r w:rsidRPr="00DC4EF6">
        <w:t>аркоматов еще нет.</w:t>
      </w:r>
    </w:p>
    <w:p w:rsidR="00437613" w:rsidRDefault="00437613" w:rsidP="00783D62">
      <w:pPr>
        <w:jc w:val="both"/>
      </w:pPr>
      <w:r>
        <w:t>Мы проявили себя очень плохими хозяевами и забыли важнейшее указание товарища Сталина о хозяйственном расчете и качестве продукции.</w:t>
      </w:r>
    </w:p>
    <w:p w:rsidR="00437613" w:rsidRDefault="00437613" w:rsidP="00783D62">
      <w:pPr>
        <w:jc w:val="both"/>
      </w:pPr>
      <w:r>
        <w:t>Каждый директор, инженер, мастер и рабочий и все работники должны считать для себя позором бракодельство, которое они допускают на своих предприятиях.</w:t>
      </w:r>
    </w:p>
    <w:p w:rsidR="00437613" w:rsidRDefault="00437613" w:rsidP="00783D62">
      <w:pPr>
        <w:jc w:val="both"/>
      </w:pPr>
      <w:r>
        <w:t>Каждый завод должен дорожить своей советской маркой и бороться за высокое качество продукции.</w:t>
      </w:r>
    </w:p>
    <w:p w:rsidR="009C2513" w:rsidRDefault="009C2513" w:rsidP="00783D62">
      <w:pPr>
        <w:jc w:val="both"/>
      </w:pPr>
    </w:p>
    <w:p w:rsidR="009C2513" w:rsidRPr="009C2513" w:rsidRDefault="009C2513" w:rsidP="009C2513">
      <w:pPr>
        <w:jc w:val="both"/>
        <w:rPr>
          <w:i/>
        </w:rPr>
      </w:pPr>
      <w:r w:rsidRPr="009C2513">
        <w:rPr>
          <w:i/>
        </w:rPr>
        <w:t>Современные технологии автоматического контроля качества не позволят выпускать брак.</w:t>
      </w:r>
    </w:p>
    <w:p w:rsidR="009C2513" w:rsidRPr="009C2513" w:rsidRDefault="009C2513" w:rsidP="009C2513">
      <w:pPr>
        <w:ind w:firstLine="0"/>
        <w:jc w:val="both"/>
        <w:rPr>
          <w:i/>
        </w:rPr>
      </w:pPr>
      <w:r w:rsidRPr="009C2513">
        <w:rPr>
          <w:i/>
        </w:rPr>
        <w:t>Поскольку контроль качества проводится на всех этапах, то сразу можно найти виновного в выпуске бракованной продукции.</w:t>
      </w:r>
    </w:p>
    <w:p w:rsidR="007B1A85" w:rsidRDefault="007B1A85" w:rsidP="007B1A85"/>
    <w:p w:rsidR="00D33FD4" w:rsidRDefault="00D33FD4" w:rsidP="00D33FD4">
      <w:pPr>
        <w:pStyle w:val="a8"/>
      </w:pPr>
      <w:bookmarkStart w:id="161" w:name="_Toc139142196"/>
      <w:r>
        <w:t>Ненормальное положение с оборотными средствами на отдельных предприятиях</w:t>
      </w:r>
      <w:bookmarkEnd w:id="161"/>
    </w:p>
    <w:p w:rsidR="00D33FD4" w:rsidRDefault="00D33FD4" w:rsidP="00D33FD4">
      <w:pPr>
        <w:jc w:val="both"/>
      </w:pPr>
      <w:r>
        <w:t xml:space="preserve">Следующий общий вопрос, на котором я хочу остановиться, </w:t>
      </w:r>
      <w:r w:rsidR="00391D33">
        <w:t>–</w:t>
      </w:r>
      <w:r>
        <w:rPr>
          <w:lang w:val="ru-UA"/>
        </w:rPr>
        <w:t xml:space="preserve"> </w:t>
      </w:r>
      <w:r>
        <w:t>это ускорение оборачиваемости средств, вкладываемых в производство.</w:t>
      </w:r>
    </w:p>
    <w:p w:rsidR="00D33FD4" w:rsidRDefault="00D33FD4" w:rsidP="00D33FD4">
      <w:pPr>
        <w:jc w:val="both"/>
      </w:pPr>
    </w:p>
    <w:p w:rsidR="00D33FD4" w:rsidRDefault="00D33FD4" w:rsidP="00D33FD4">
      <w:pPr>
        <w:jc w:val="both"/>
      </w:pPr>
      <w:r>
        <w:t>Методика определения нормативов оборотных средств незавершенного производства, остатков материалов и готовых изделий, весьма устарела.</w:t>
      </w:r>
    </w:p>
    <w:p w:rsidR="00D33FD4" w:rsidRDefault="00D33FD4" w:rsidP="00D33FD4">
      <w:pPr>
        <w:jc w:val="both"/>
      </w:pPr>
      <w:r>
        <w:t>Правильного экономического расчета циклов производства и необходимого, в связи с этим размера оборотных средств не производится.</w:t>
      </w:r>
    </w:p>
    <w:p w:rsidR="00D33FD4" w:rsidRDefault="00D33FD4" w:rsidP="00D33FD4">
      <w:pPr>
        <w:jc w:val="both"/>
      </w:pPr>
      <w:r>
        <w:t>И поэтому нормативы, которыми оперируют Наркомфин Союза и хозяйственные наркоматы, не соответствуют фактическому состоянию производства и приводят к затовариванию материальными ценностями на одних предприятиях и к недостаче на других.</w:t>
      </w:r>
    </w:p>
    <w:p w:rsidR="00D33FD4" w:rsidRDefault="00D33FD4" w:rsidP="00D33FD4">
      <w:pPr>
        <w:jc w:val="both"/>
      </w:pPr>
      <w:r>
        <w:t>Нормативы устанавливаются наркоматами и Наркомфином Союза чисто статистически, исходя из состояния производства и финансового положения предприятия за прошедший год.</w:t>
      </w:r>
    </w:p>
    <w:p w:rsidR="00D33FD4" w:rsidRDefault="00D33FD4" w:rsidP="00D33FD4">
      <w:pPr>
        <w:ind w:firstLine="0"/>
        <w:jc w:val="both"/>
      </w:pPr>
      <w:r>
        <w:t>Вследствие этого нормативы оборотных средств определяются по отдельным предприятиям и отраслям народного хозяйства совершенно случайно и имеют очень пеструю картину.</w:t>
      </w:r>
      <w:r w:rsidR="00997C1F">
        <w:rPr>
          <w:rStyle w:val="a7"/>
        </w:rPr>
        <w:endnoteReference w:id="371"/>
      </w:r>
    </w:p>
    <w:p w:rsidR="00D33FD4" w:rsidRDefault="00D33FD4" w:rsidP="00D33FD4">
      <w:pPr>
        <w:jc w:val="both"/>
      </w:pPr>
      <w:r>
        <w:lastRenderedPageBreak/>
        <w:t>Необходимо до составления бюджета на следующий год пересмотреть методику определения оборотных средств, а также остатков материалов и оборудования.</w:t>
      </w:r>
    </w:p>
    <w:p w:rsidR="00997C1F" w:rsidRDefault="00997C1F" w:rsidP="00997C1F">
      <w:pPr>
        <w:jc w:val="both"/>
        <w:rPr>
          <w:i/>
        </w:rPr>
      </w:pPr>
    </w:p>
    <w:p w:rsidR="00997C1F" w:rsidRPr="007B1A85" w:rsidRDefault="00997C1F" w:rsidP="00997C1F">
      <w:pPr>
        <w:jc w:val="both"/>
        <w:rPr>
          <w:i/>
        </w:rPr>
      </w:pPr>
      <w:r w:rsidRPr="007B1A85">
        <w:rPr>
          <w:i/>
        </w:rPr>
        <w:t>Современные технологии онлайн расчет</w:t>
      </w:r>
      <w:r w:rsidR="00477F50">
        <w:rPr>
          <w:i/>
          <w:lang w:val="ru-UA"/>
        </w:rPr>
        <w:t xml:space="preserve">а производственного процесса </w:t>
      </w:r>
      <w:r w:rsidRPr="007B1A85">
        <w:rPr>
          <w:i/>
        </w:rPr>
        <w:t>позволят избежать накопления излишних оборотных средств.</w:t>
      </w:r>
    </w:p>
    <w:p w:rsidR="00D33FD4" w:rsidRPr="00D33FD4" w:rsidRDefault="00D33FD4" w:rsidP="00D33FD4"/>
    <w:p w:rsidR="00DE655A" w:rsidRPr="00EE3BD5" w:rsidRDefault="00DE655A" w:rsidP="00D33FD4">
      <w:pPr>
        <w:pStyle w:val="3"/>
      </w:pPr>
      <w:bookmarkStart w:id="162" w:name="_Toc139142197"/>
      <w:r w:rsidRPr="00EE3BD5">
        <w:t>Накопление излишних запасов</w:t>
      </w:r>
      <w:bookmarkEnd w:id="162"/>
    </w:p>
    <w:p w:rsidR="00AC2324" w:rsidRDefault="00AC2324" w:rsidP="00DC4EF6">
      <w:pPr>
        <w:jc w:val="both"/>
      </w:pPr>
      <w:r>
        <w:t>На многих промышленных предприятиях фактические остатки производственных запасов значительно превышали установленные нормативы.</w:t>
      </w:r>
    </w:p>
    <w:p w:rsidR="005759B9" w:rsidRDefault="00DE655A" w:rsidP="00DE655A">
      <w:pPr>
        <w:jc w:val="both"/>
      </w:pPr>
      <w:r>
        <w:t>В октябре прошлого года Совнарком СССР обязал наркоматы принять срочные меры к реализации сверхнормативных запасов товароматериальных ценностей.</w:t>
      </w:r>
    </w:p>
    <w:p w:rsidR="00AC2324" w:rsidRDefault="00DE655A" w:rsidP="00AC2324">
      <w:pPr>
        <w:jc w:val="both"/>
      </w:pPr>
      <w:r>
        <w:t>Несмотря на это, за время с 1 июля по 1 декабря 1940</w:t>
      </w:r>
      <w:r w:rsidR="005759B9">
        <w:t>,</w:t>
      </w:r>
      <w:r>
        <w:t xml:space="preserve"> запасы в отдельных отраслях промышл</w:t>
      </w:r>
      <w:r w:rsidR="00AC2324">
        <w:t>енности значительно выросли:</w:t>
      </w:r>
    </w:p>
    <w:p w:rsidR="00AC2324" w:rsidRDefault="00DE655A" w:rsidP="00AC2324">
      <w:pPr>
        <w:ind w:firstLine="0"/>
        <w:jc w:val="both"/>
      </w:pPr>
      <w:r>
        <w:t xml:space="preserve">по Наркомату электропромышленности </w:t>
      </w:r>
      <w:r w:rsidR="00391D33">
        <w:t>–</w:t>
      </w:r>
      <w:r>
        <w:t xml:space="preserve"> в полтора раза</w:t>
      </w:r>
      <w:r w:rsidR="00AC2324">
        <w:t>;</w:t>
      </w:r>
    </w:p>
    <w:p w:rsidR="005759B9" w:rsidRDefault="00DE655A" w:rsidP="00AC2324">
      <w:pPr>
        <w:ind w:firstLine="0"/>
        <w:jc w:val="both"/>
      </w:pPr>
      <w:r>
        <w:t xml:space="preserve">по Наркомату химической промышленности </w:t>
      </w:r>
      <w:r w:rsidR="00391D33">
        <w:t>–</w:t>
      </w:r>
      <w:r>
        <w:t xml:space="preserve"> в два раза.</w:t>
      </w:r>
    </w:p>
    <w:p w:rsidR="00AC2324" w:rsidRDefault="00AC2324" w:rsidP="000855B8">
      <w:pPr>
        <w:ind w:firstLine="0"/>
        <w:jc w:val="both"/>
      </w:pPr>
      <w:r>
        <w:t xml:space="preserve">Сверхнормативные остатки </w:t>
      </w:r>
      <w:r w:rsidR="005D3021">
        <w:t>товароматериальных</w:t>
      </w:r>
      <w:r>
        <w:t xml:space="preserve"> ценностей на предприятиях черной металлургии достигли к 1 декабря 1940, 508 млн. руб.</w:t>
      </w:r>
    </w:p>
    <w:p w:rsidR="00AC2324" w:rsidRDefault="00AC2324" w:rsidP="00AC2324">
      <w:pPr>
        <w:ind w:firstLine="0"/>
        <w:jc w:val="both"/>
      </w:pPr>
      <w:r>
        <w:t>На предприятиях Наркомата цветной металлургии излишек товароматериальных ценностей составляет 224 млн. руб.</w:t>
      </w:r>
    </w:p>
    <w:p w:rsidR="00DE655A" w:rsidRDefault="00DE655A" w:rsidP="00DE655A">
      <w:pPr>
        <w:jc w:val="both"/>
      </w:pPr>
      <w:r>
        <w:t>Многие наркоматы не провели в жизнь указанного постановления СНК СССР, ограничились лишь изданием приказов, не проверяя исполнения их директорами предприятий.</w:t>
      </w:r>
    </w:p>
    <w:p w:rsidR="00DE655A" w:rsidRDefault="00DE655A" w:rsidP="00DE655A">
      <w:pPr>
        <w:jc w:val="both"/>
      </w:pPr>
    </w:p>
    <w:p w:rsidR="00DE655A" w:rsidRDefault="00DE655A" w:rsidP="00DE655A">
      <w:pPr>
        <w:jc w:val="both"/>
      </w:pPr>
      <w:r>
        <w:t>Одной из основных причин накопления излишних запасов является неудовлетворительная постановка на предприятиях учета сырья, материалов, инструмента, оборудования и плохой надзор за их использованием.</w:t>
      </w:r>
    </w:p>
    <w:p w:rsidR="00D33FD4" w:rsidRDefault="00D33FD4" w:rsidP="00DE655A">
      <w:pPr>
        <w:jc w:val="both"/>
      </w:pPr>
    </w:p>
    <w:p w:rsidR="005759B9" w:rsidRDefault="00DE655A" w:rsidP="00DE655A">
      <w:pPr>
        <w:jc w:val="both"/>
      </w:pPr>
      <w:r>
        <w:t>К чему ведет накопление предприятиями излишних запасов товароматериальных ценностей?</w:t>
      </w:r>
    </w:p>
    <w:p w:rsidR="00AC2324" w:rsidRDefault="00DE655A" w:rsidP="004D6D93">
      <w:pPr>
        <w:ind w:firstLine="0"/>
        <w:jc w:val="both"/>
      </w:pPr>
      <w:r>
        <w:t xml:space="preserve">Оно </w:t>
      </w:r>
      <w:r w:rsidR="00AC2324">
        <w:t>ослабляет хозрасчет;</w:t>
      </w:r>
    </w:p>
    <w:p w:rsidR="004D6D93" w:rsidRDefault="004D6D93" w:rsidP="00AC2324">
      <w:pPr>
        <w:ind w:firstLine="0"/>
        <w:jc w:val="both"/>
      </w:pPr>
      <w:r>
        <w:t>влечет дезорганизацию планового снабжения предприятий сырьем, топливом, материалами;</w:t>
      </w:r>
    </w:p>
    <w:p w:rsidR="004D6D93" w:rsidRDefault="004D6D93" w:rsidP="004D6D93">
      <w:pPr>
        <w:ind w:firstLine="0"/>
        <w:jc w:val="both"/>
      </w:pPr>
      <w:r>
        <w:t>нарушает нормальною хозяйственную и финансовую деятельности предприятий;</w:t>
      </w:r>
    </w:p>
    <w:p w:rsidR="004D6D93" w:rsidRDefault="004D6D93" w:rsidP="004D6D93">
      <w:pPr>
        <w:ind w:firstLine="0"/>
        <w:jc w:val="both"/>
      </w:pPr>
      <w:r>
        <w:t>порождает финансовые затруднения на предприятиях;</w:t>
      </w:r>
    </w:p>
    <w:p w:rsidR="005759B9" w:rsidRDefault="00DE655A" w:rsidP="00AC2324">
      <w:pPr>
        <w:ind w:firstLine="0"/>
        <w:jc w:val="both"/>
      </w:pPr>
      <w:r>
        <w:t>замедляет оборачиваемость материальных ресурсов</w:t>
      </w:r>
      <w:r w:rsidR="005759B9">
        <w:t>;</w:t>
      </w:r>
    </w:p>
    <w:p w:rsidR="004D6D93" w:rsidRDefault="004D6D93" w:rsidP="004D6D93">
      <w:pPr>
        <w:ind w:firstLine="0"/>
        <w:jc w:val="both"/>
      </w:pPr>
      <w:r>
        <w:t>приводит к замедлению товарооборота;</w:t>
      </w:r>
    </w:p>
    <w:p w:rsidR="005759B9" w:rsidRDefault="00DE655A" w:rsidP="005759B9">
      <w:pPr>
        <w:ind w:firstLine="0"/>
        <w:jc w:val="both"/>
      </w:pPr>
      <w:r>
        <w:t>нарушает план материального снабжения других предприятий</w:t>
      </w:r>
      <w:r w:rsidR="005759B9">
        <w:t>;</w:t>
      </w:r>
    </w:p>
    <w:p w:rsidR="005759B9" w:rsidRDefault="00DE655A" w:rsidP="005759B9">
      <w:pPr>
        <w:ind w:firstLine="0"/>
        <w:jc w:val="both"/>
      </w:pPr>
      <w:r>
        <w:t>вызывает излишние перевозки</w:t>
      </w:r>
      <w:r w:rsidR="005759B9">
        <w:t>;</w:t>
      </w:r>
    </w:p>
    <w:p w:rsidR="00DE655A" w:rsidRDefault="00DE655A" w:rsidP="005759B9">
      <w:pPr>
        <w:ind w:firstLine="0"/>
        <w:jc w:val="both"/>
      </w:pPr>
      <w:r>
        <w:t>приводит к тому, что хозяйственники предъявляют непомерные требования к государственному бюджету и банковскому кредиту.</w:t>
      </w:r>
    </w:p>
    <w:p w:rsidR="00DE655A" w:rsidRDefault="00DE655A" w:rsidP="00DE655A">
      <w:pPr>
        <w:jc w:val="both"/>
      </w:pPr>
    </w:p>
    <w:p w:rsidR="00AC2324" w:rsidRDefault="00AC2324" w:rsidP="00AC2324">
      <w:pPr>
        <w:jc w:val="both"/>
      </w:pPr>
      <w:r>
        <w:t>Накопление хозяйственными организациями излишних запасов товароматериальных ценностей, да еще в таких огромных размерах, совершенно недопустимо.</w:t>
      </w:r>
    </w:p>
    <w:p w:rsidR="005759B9" w:rsidRDefault="00DE655A" w:rsidP="00DE655A">
      <w:pPr>
        <w:jc w:val="both"/>
      </w:pPr>
      <w:r>
        <w:t>С практикой накопления чрезмерных запасов товароматериальных ценностей надо покончить.</w:t>
      </w:r>
    </w:p>
    <w:p w:rsidR="00DE655A" w:rsidRDefault="00DE655A" w:rsidP="00DE655A">
      <w:pPr>
        <w:jc w:val="both"/>
      </w:pPr>
      <w:r>
        <w:t>Наркоматам и хозяйственным организациям необходимо усилить контроль за снабжением предприятий сырьем и материалами и привести запасы в соответствие с действительными нуждами производства.</w:t>
      </w:r>
    </w:p>
    <w:p w:rsidR="00DE655A" w:rsidRDefault="00DE655A" w:rsidP="00DE655A">
      <w:pPr>
        <w:jc w:val="both"/>
      </w:pPr>
    </w:p>
    <w:p w:rsidR="00DE655A" w:rsidRDefault="00DE655A" w:rsidP="00DE655A">
      <w:pPr>
        <w:jc w:val="both"/>
      </w:pPr>
      <w:r>
        <w:lastRenderedPageBreak/>
        <w:t xml:space="preserve">Перед наркоматами стоит важнейшая задача </w:t>
      </w:r>
      <w:r w:rsidR="00391D33">
        <w:t>–</w:t>
      </w:r>
      <w:r>
        <w:t xml:space="preserve"> упорядочить снабжение предприятий сырьем и материалами, привести запасы их в соответствие с нуждами производства, с условиями снабжения и транспорта.</w:t>
      </w:r>
    </w:p>
    <w:p w:rsidR="00C806C8" w:rsidRDefault="00C806C8" w:rsidP="00DE655A">
      <w:pPr>
        <w:jc w:val="both"/>
      </w:pPr>
    </w:p>
    <w:p w:rsidR="00C806C8" w:rsidRDefault="00C806C8" w:rsidP="00DE655A">
      <w:pPr>
        <w:jc w:val="both"/>
        <w:rPr>
          <w:i/>
        </w:rPr>
      </w:pPr>
      <w:r w:rsidRPr="00C806C8">
        <w:rPr>
          <w:i/>
        </w:rPr>
        <w:t xml:space="preserve">Современные системы планирования снабжения позволят избежать накопления излишних запасов и своевременно контролировать </w:t>
      </w:r>
      <w:r w:rsidR="00B5719A" w:rsidRPr="00C806C8">
        <w:rPr>
          <w:i/>
        </w:rPr>
        <w:t>поступления</w:t>
      </w:r>
      <w:r w:rsidRPr="00C806C8">
        <w:rPr>
          <w:i/>
        </w:rPr>
        <w:t xml:space="preserve"> сырья и всех необходимых для производства материалов.</w:t>
      </w:r>
    </w:p>
    <w:p w:rsidR="00997C1F" w:rsidRDefault="00997C1F" w:rsidP="00D33FD4">
      <w:pPr>
        <w:pStyle w:val="3"/>
      </w:pPr>
    </w:p>
    <w:p w:rsidR="00ED162A" w:rsidRPr="00ED162A" w:rsidRDefault="00ED162A" w:rsidP="00D33FD4">
      <w:pPr>
        <w:pStyle w:val="3"/>
      </w:pPr>
      <w:bookmarkStart w:id="163" w:name="_Toc139142198"/>
      <w:r>
        <w:t>Затоваривание готовой продукции</w:t>
      </w:r>
      <w:bookmarkEnd w:id="163"/>
    </w:p>
    <w:p w:rsidR="005D3021" w:rsidRDefault="005D3021" w:rsidP="005D3021">
      <w:pPr>
        <w:jc w:val="both"/>
      </w:pPr>
      <w:r>
        <w:t xml:space="preserve">Хозяйственные наркоматы и предприятия не ведут также достаточной борьбы за сокращение </w:t>
      </w:r>
      <w:r w:rsidR="00477F50">
        <w:rPr>
          <w:lang w:val="ru-UA"/>
        </w:rPr>
        <w:t>количества</w:t>
      </w:r>
      <w:r>
        <w:t xml:space="preserve"> готовых изделий на заводских складах.</w:t>
      </w:r>
    </w:p>
    <w:p w:rsidR="005D3021" w:rsidRDefault="005D3021" w:rsidP="00997C1F">
      <w:pPr>
        <w:ind w:firstLine="0"/>
        <w:jc w:val="both"/>
      </w:pPr>
      <w:r>
        <w:t>Так, например, по предприятиям Главэлектромашпрома Наркомэлектропрома на 1 апреля 1939, имелось готовых изделий на 41 млн. руб., т.е. выше норматива на 10 млн. руб.</w:t>
      </w:r>
    </w:p>
    <w:p w:rsidR="00997C1F" w:rsidRDefault="00997C1F" w:rsidP="005D3021">
      <w:pPr>
        <w:jc w:val="both"/>
      </w:pPr>
    </w:p>
    <w:p w:rsidR="005D3021" w:rsidRDefault="005D3021" w:rsidP="005D3021">
      <w:pPr>
        <w:jc w:val="both"/>
      </w:pPr>
      <w:r>
        <w:t>Такое положение, когда готовая продукция затоваривается на складах наших предприятий, совершенно недопустимо, ибо задача наших предприятий не только изготовить материалы и оборудование, но и своевременно направить продукцию потребителю, чтобы готовое оборудование было вовремя использовано и дало соответствующий эффект в народном хозяйстве.</w:t>
      </w:r>
    </w:p>
    <w:p w:rsidR="005D3021" w:rsidRDefault="005D3021" w:rsidP="005D3021">
      <w:pPr>
        <w:jc w:val="both"/>
      </w:pPr>
    </w:p>
    <w:p w:rsidR="00D33FD4" w:rsidRDefault="00D33FD4" w:rsidP="00D33FD4">
      <w:pPr>
        <w:jc w:val="both"/>
      </w:pPr>
      <w:r>
        <w:t>К затовариванию готовыми изделиями сплошь и рядом приводит также практика неравномерного выпуска продукции.</w:t>
      </w:r>
    </w:p>
    <w:p w:rsidR="00D33FD4" w:rsidRDefault="00D33FD4" w:rsidP="00D33FD4">
      <w:pPr>
        <w:ind w:firstLine="0"/>
        <w:jc w:val="both"/>
      </w:pPr>
      <w:r>
        <w:t xml:space="preserve">Так, например, из общего количества продукции, выпущенной в декабре прошлого года московским заводом «Динамо» имени Кирова (Наркомэлектропром), на первые две декады пришлось 10,4%, а на последнюю декаду </w:t>
      </w:r>
      <w:r w:rsidR="00391D33">
        <w:t>–</w:t>
      </w:r>
      <w:r>
        <w:t xml:space="preserve"> 89,6%.</w:t>
      </w:r>
    </w:p>
    <w:p w:rsidR="00D33FD4" w:rsidRDefault="00D33FD4" w:rsidP="00D33FD4">
      <w:pPr>
        <w:ind w:firstLine="0"/>
        <w:jc w:val="both"/>
      </w:pPr>
      <w:r>
        <w:t xml:space="preserve">Мало изменилось положение и в январе 1941, </w:t>
      </w:r>
      <w:r w:rsidR="00391D33">
        <w:t>–</w:t>
      </w:r>
      <w:r>
        <w:t xml:space="preserve"> до 21 января завод дал 21,5% месячного выпуска продукции, а в третьей декаде </w:t>
      </w:r>
      <w:r w:rsidR="00391D33">
        <w:t>–</w:t>
      </w:r>
      <w:r>
        <w:t xml:space="preserve"> 78,5%.</w:t>
      </w:r>
    </w:p>
    <w:p w:rsidR="00D33FD4" w:rsidRDefault="00D33FD4" w:rsidP="00D33FD4">
      <w:pPr>
        <w:jc w:val="both"/>
      </w:pPr>
      <w:r>
        <w:t>Неудивительно, что к началу месяца остатки готовых изделий на этом заводе превышают всякие нормы.</w:t>
      </w:r>
    </w:p>
    <w:p w:rsidR="00D33FD4" w:rsidRDefault="00D33FD4" w:rsidP="00D33FD4">
      <w:pPr>
        <w:jc w:val="both"/>
      </w:pPr>
    </w:p>
    <w:p w:rsidR="00997C1F" w:rsidRDefault="00997C1F" w:rsidP="00997C1F">
      <w:pPr>
        <w:jc w:val="both"/>
      </w:pPr>
      <w:r>
        <w:t>Скопление готовой продукции приводит к увеличению задолженности предприятий.</w:t>
      </w:r>
      <w:r>
        <w:rPr>
          <w:rStyle w:val="a7"/>
        </w:rPr>
        <w:endnoteReference w:id="372"/>
      </w:r>
    </w:p>
    <w:p w:rsidR="00997C1F" w:rsidRDefault="00997C1F" w:rsidP="005D3021">
      <w:pPr>
        <w:jc w:val="both"/>
      </w:pPr>
    </w:p>
    <w:p w:rsidR="005D3021" w:rsidRDefault="005D3021" w:rsidP="005D3021">
      <w:pPr>
        <w:jc w:val="both"/>
      </w:pPr>
      <w:r>
        <w:t>Товарищи депутаты! Приняв решительные меры к ускорению цикла производства, оборачиваемости средств и своевременной отправке готовых изделий, мы вскроем дополнительные резервы для пополнения нашего государственного бюджета.</w:t>
      </w:r>
    </w:p>
    <w:p w:rsidR="005D3021" w:rsidRDefault="005D3021" w:rsidP="005D3021"/>
    <w:p w:rsidR="005D3021" w:rsidRDefault="005D3021" w:rsidP="005D3021">
      <w:pPr>
        <w:jc w:val="both"/>
      </w:pPr>
      <w:r w:rsidRPr="007B1A85">
        <w:rPr>
          <w:i/>
        </w:rPr>
        <w:t>Современные методы логистики позволят вовремя организовать отправку готовых изделий потребителю и расчет за них.</w:t>
      </w:r>
      <w:r w:rsidR="00997C1F">
        <w:rPr>
          <w:i/>
          <w:lang w:val="ru-UA"/>
        </w:rPr>
        <w:t xml:space="preserve"> </w:t>
      </w:r>
      <w:r w:rsidRPr="007B1A85">
        <w:rPr>
          <w:i/>
        </w:rPr>
        <w:t>Поэтому на наших предприятиях эти проблемы не возникнут.</w:t>
      </w:r>
    </w:p>
    <w:p w:rsidR="005D3021" w:rsidRDefault="005D3021" w:rsidP="00EF0089"/>
    <w:p w:rsidR="00EF0089" w:rsidRDefault="00DE655A" w:rsidP="000162D1">
      <w:pPr>
        <w:pStyle w:val="a8"/>
      </w:pPr>
      <w:bookmarkStart w:id="164" w:name="_Toc139142199"/>
      <w:r>
        <w:t>Н</w:t>
      </w:r>
      <w:r w:rsidR="00EF0089">
        <w:t>ерациональны</w:t>
      </w:r>
      <w:r>
        <w:t>е</w:t>
      </w:r>
      <w:r w:rsidR="00EF0089">
        <w:t xml:space="preserve"> перевозк</w:t>
      </w:r>
      <w:r>
        <w:t>и</w:t>
      </w:r>
      <w:bookmarkEnd w:id="164"/>
    </w:p>
    <w:p w:rsidR="00DA3DD4" w:rsidRDefault="00DA3DD4" w:rsidP="00DA3DD4">
      <w:pPr>
        <w:jc w:val="both"/>
      </w:pPr>
      <w:r>
        <w:t>Есть еще один резерв, большой резерв, на который указывал нам товарищ Сталин, это упорядочение перевозок, ликвидация нерациональных встречных и дальних перевозок.</w:t>
      </w:r>
    </w:p>
    <w:p w:rsidR="00DA3DD4" w:rsidRDefault="00DA3DD4" w:rsidP="00DA3DD4">
      <w:pPr>
        <w:jc w:val="both"/>
      </w:pPr>
      <w:r>
        <w:t>Это зависит и от самого транспорта, и от клиентуры.</w:t>
      </w:r>
    </w:p>
    <w:p w:rsidR="00DA3DD4" w:rsidRDefault="00DA3DD4" w:rsidP="00DA3DD4">
      <w:pPr>
        <w:jc w:val="both"/>
      </w:pPr>
      <w:r>
        <w:t>До сих пор почему-то привыкли думать, что все, что пред</w:t>
      </w:r>
      <w:r>
        <w:rPr>
          <w:lang w:val="ru-UA"/>
        </w:rPr>
        <w:t>ъ</w:t>
      </w:r>
      <w:r>
        <w:t>являют транспорту, – транспорт обязан возить.</w:t>
      </w:r>
    </w:p>
    <w:p w:rsidR="00DA3DD4" w:rsidRDefault="00DA3DD4" w:rsidP="00DA3DD4">
      <w:pPr>
        <w:ind w:firstLine="0"/>
        <w:jc w:val="both"/>
      </w:pPr>
      <w:r>
        <w:t>Сам транспорт, конечно, мог бы упорядочить планирование перевозок, жаловаться и требовать исправлений со стороны клиентуры. К сожалению, это делалось крайне слабо.</w:t>
      </w:r>
    </w:p>
    <w:p w:rsidR="00DA3DD4" w:rsidRDefault="00DA3DD4" w:rsidP="00DA3DD4">
      <w:pPr>
        <w:jc w:val="both"/>
      </w:pPr>
      <w:r>
        <w:lastRenderedPageBreak/>
        <w:t>В результате мы имеем факты возмутительных, нерациональных перевозок, например:</w:t>
      </w:r>
    </w:p>
    <w:p w:rsidR="00DA3DD4" w:rsidRDefault="00DA3DD4" w:rsidP="00DA3DD4">
      <w:pPr>
        <w:jc w:val="both"/>
      </w:pPr>
      <w:r>
        <w:t>С Восточно</w:t>
      </w:r>
      <w:r>
        <w:rPr>
          <w:lang w:val="ru-UA"/>
        </w:rPr>
        <w:t>-</w:t>
      </w:r>
      <w:r>
        <w:t>Сибирской дороги было перевезено 13 вагонов круглого леса на Октябрьскую дорогу, тогда как сама Октябрьская дорога круглый лес вывозила в восточном направлении.</w:t>
      </w:r>
    </w:p>
    <w:p w:rsidR="00DA3DD4" w:rsidRDefault="00DA3DD4" w:rsidP="00DA3DD4">
      <w:pPr>
        <w:jc w:val="both"/>
      </w:pPr>
      <w:r>
        <w:t>Южная дорога отправила несколько вагонов леса на Горьковскую в то время, как сама Горьковская дорога является базой питания Юга лесом.</w:t>
      </w:r>
    </w:p>
    <w:p w:rsidR="00DA3DD4" w:rsidRDefault="00DA3DD4" w:rsidP="00DA3DD4">
      <w:pPr>
        <w:jc w:val="both"/>
      </w:pPr>
      <w:r>
        <w:t>Со станции Куйбышев отправлено 20 вагонов дров в Орск, а во встречном направлении со станции Тавтиманово</w:t>
      </w:r>
      <w:r>
        <w:rPr>
          <w:lang w:val="ru-UA"/>
        </w:rPr>
        <w:t xml:space="preserve"> </w:t>
      </w:r>
      <w:r>
        <w:t>Башнефть отправил 20 вагонов дров на станцию Куйбышев.</w:t>
      </w:r>
    </w:p>
    <w:p w:rsidR="00DA3DD4" w:rsidRDefault="00DA3DD4" w:rsidP="00DA3DD4">
      <w:pPr>
        <w:jc w:val="both"/>
        <w:rPr>
          <w:lang w:val="ru-UA"/>
        </w:rPr>
      </w:pPr>
      <w:r>
        <w:t>Дело доходит до того, что грузовые службы дорог без малейшего возражения принимают такие дикие перевозки, как квашеной капусты с Одесской дороги на Восток</w:t>
      </w:r>
      <w:r>
        <w:rPr>
          <w:lang w:val="ru-UA"/>
        </w:rPr>
        <w:t>;</w:t>
      </w:r>
    </w:p>
    <w:p w:rsidR="00DA3DD4" w:rsidRDefault="00DA3DD4" w:rsidP="00DA3DD4">
      <w:pPr>
        <w:ind w:firstLine="0"/>
        <w:jc w:val="both"/>
        <w:rPr>
          <w:lang w:val="ru-UA"/>
        </w:rPr>
      </w:pPr>
      <w:r>
        <w:t xml:space="preserve">клюквы и обыкновенной деревянной мебели с Октябрьской дороги также </w:t>
      </w:r>
      <w:r>
        <w:rPr>
          <w:lang w:val="ru-UA"/>
        </w:rPr>
        <w:t>н</w:t>
      </w:r>
      <w:r>
        <w:t>а Восток, на тысячи километров</w:t>
      </w:r>
      <w:r>
        <w:rPr>
          <w:lang w:val="ru-UA"/>
        </w:rPr>
        <w:t>;</w:t>
      </w:r>
    </w:p>
    <w:p w:rsidR="00DA3DD4" w:rsidRDefault="00DA3DD4" w:rsidP="00DA3DD4">
      <w:pPr>
        <w:ind w:firstLine="0"/>
        <w:jc w:val="both"/>
        <w:rPr>
          <w:lang w:val="ru-UA"/>
        </w:rPr>
      </w:pPr>
      <w:r>
        <w:t>сена с дороги им. В. В. Куйбышева на Восток</w:t>
      </w:r>
      <w:r>
        <w:rPr>
          <w:lang w:val="ru-UA"/>
        </w:rPr>
        <w:t>;</w:t>
      </w:r>
    </w:p>
    <w:p w:rsidR="00DA3DD4" w:rsidRDefault="00DA3DD4" w:rsidP="00DA3DD4">
      <w:pPr>
        <w:ind w:firstLine="0"/>
        <w:jc w:val="both"/>
        <w:rPr>
          <w:lang w:val="ru-UA"/>
        </w:rPr>
      </w:pPr>
      <w:r>
        <w:t>мела молотого с дороги им. Дзержинского Ф. Э. на Восток</w:t>
      </w:r>
      <w:r>
        <w:rPr>
          <w:lang w:val="ru-UA"/>
        </w:rPr>
        <w:t>;</w:t>
      </w:r>
    </w:p>
    <w:p w:rsidR="00DA3DD4" w:rsidRDefault="00DA3DD4" w:rsidP="00DA3DD4">
      <w:pPr>
        <w:ind w:firstLine="0"/>
        <w:jc w:val="both"/>
        <w:rPr>
          <w:lang w:val="ru-UA"/>
        </w:rPr>
      </w:pPr>
      <w:r>
        <w:t>соломы с Ленинской и Горьковской дорог на Одесскую</w:t>
      </w:r>
      <w:r>
        <w:rPr>
          <w:lang w:val="ru-UA"/>
        </w:rPr>
        <w:t>;</w:t>
      </w:r>
    </w:p>
    <w:p w:rsidR="00DA3DD4" w:rsidRDefault="00DA3DD4" w:rsidP="00DA3DD4">
      <w:pPr>
        <w:ind w:firstLine="0"/>
        <w:jc w:val="both"/>
      </w:pPr>
      <w:r>
        <w:t>сахара с Орджоникидзевско</w:t>
      </w:r>
      <w:r w:rsidR="00270201">
        <w:rPr>
          <w:lang w:val="ru-UA"/>
        </w:rPr>
        <w:t>й</w:t>
      </w:r>
      <w:r>
        <w:t xml:space="preserve"> дороги на Юго-Западную.</w:t>
      </w:r>
    </w:p>
    <w:p w:rsidR="00DA3DD4" w:rsidRDefault="00DA3DD4" w:rsidP="00DA3DD4">
      <w:pPr>
        <w:jc w:val="both"/>
      </w:pPr>
      <w:r>
        <w:t xml:space="preserve"> Можно привести еще огромное количество таких примеров явно нерациональных перевозок.</w:t>
      </w:r>
      <w:r>
        <w:rPr>
          <w:rStyle w:val="a7"/>
        </w:rPr>
        <w:endnoteReference w:id="373"/>
      </w:r>
    </w:p>
    <w:p w:rsidR="00DA3DD4" w:rsidRDefault="00DA3DD4" w:rsidP="00DA3DD4">
      <w:pPr>
        <w:jc w:val="both"/>
      </w:pPr>
      <w:r>
        <w:t>Мы должны покончить с этим.</w:t>
      </w:r>
    </w:p>
    <w:p w:rsidR="00DA3DD4" w:rsidRDefault="00DA3DD4" w:rsidP="00DA3DD4">
      <w:pPr>
        <w:jc w:val="both"/>
      </w:pPr>
      <w:r>
        <w:t>Правильно планируя, правильно осуществляя план, мы должны развивать производительные силы страны, правильно разместить их и этим самым уменьшить количество и улучшить качество перевозок.</w:t>
      </w:r>
    </w:p>
    <w:p w:rsidR="00DA3DD4" w:rsidRDefault="00DA3DD4" w:rsidP="00DA3DD4">
      <w:pPr>
        <w:jc w:val="both"/>
      </w:pPr>
    </w:p>
    <w:p w:rsidR="006F10D4" w:rsidRDefault="00DA3DD4" w:rsidP="00DA3DD4">
      <w:pPr>
        <w:jc w:val="both"/>
      </w:pPr>
      <w:r>
        <w:t>Ясно, что у нас слабо использованы плановые возможности социалистического хозяйства.</w:t>
      </w:r>
    </w:p>
    <w:p w:rsidR="005F0E58" w:rsidRDefault="00DA3DD4" w:rsidP="005F0E58">
      <w:pPr>
        <w:ind w:firstLine="0"/>
        <w:jc w:val="both"/>
      </w:pPr>
      <w:r>
        <w:t>Если в буржуазном хозяйстве промышленные центры возникают стихийно, то у нас они возникают в плановом порядке, и мы можем направить в плановом порядке наше строительство, следовательно, мы можем и должны сделать серьезный поворот в этом отношении.</w:t>
      </w:r>
      <w:r w:rsidR="005F0E58">
        <w:rPr>
          <w:lang w:val="ru-UA"/>
        </w:rPr>
        <w:t xml:space="preserve"> </w:t>
      </w:r>
      <w:r>
        <w:t>На это нам указывал товарищ Сталин.</w:t>
      </w:r>
    </w:p>
    <w:p w:rsidR="006F10D4" w:rsidRDefault="00DA3DD4" w:rsidP="00DA3DD4">
      <w:pPr>
        <w:jc w:val="both"/>
      </w:pPr>
      <w:r>
        <w:t>Геологические богатства нашей страны позволяют нам наилучшим образом приблизить производство к пунктам сырья и потребления.</w:t>
      </w:r>
      <w:r w:rsidR="006F10D4">
        <w:rPr>
          <w:rStyle w:val="a7"/>
        </w:rPr>
        <w:endnoteReference w:id="374"/>
      </w:r>
    </w:p>
    <w:p w:rsidR="00DA3DD4" w:rsidRDefault="00DA3DD4" w:rsidP="005F0E58">
      <w:pPr>
        <w:ind w:firstLine="0"/>
        <w:jc w:val="both"/>
      </w:pPr>
      <w:r>
        <w:t>Если взяться всерьез, то решить эту проблему, шаг за шагом, можно.</w:t>
      </w:r>
    </w:p>
    <w:p w:rsidR="005F0E58" w:rsidRDefault="005F0E58" w:rsidP="005F0E58">
      <w:pPr>
        <w:jc w:val="both"/>
      </w:pPr>
      <w:r>
        <w:t>Железнодорожный транспорт может и должен помочь ЦК и Правительству н</w:t>
      </w:r>
      <w:r>
        <w:rPr>
          <w:lang w:val="ru-UA"/>
        </w:rPr>
        <w:t>е</w:t>
      </w:r>
      <w:r>
        <w:t xml:space="preserve"> допускать извращений в расположении производительных сил страны.</w:t>
      </w:r>
    </w:p>
    <w:p w:rsidR="005F0E58" w:rsidRDefault="005F0E58" w:rsidP="00DA3DD4">
      <w:pPr>
        <w:jc w:val="both"/>
      </w:pPr>
    </w:p>
    <w:p w:rsidR="00EC776F" w:rsidRPr="00EC776F" w:rsidRDefault="00EC776F" w:rsidP="00751631">
      <w:pPr>
        <w:jc w:val="both"/>
        <w:rPr>
          <w:i/>
        </w:rPr>
      </w:pPr>
      <w:r w:rsidRPr="00EC776F">
        <w:rPr>
          <w:i/>
        </w:rPr>
        <w:t xml:space="preserve">Современные системы логистики позволят устранить </w:t>
      </w:r>
      <w:r w:rsidR="00B5719A" w:rsidRPr="00EC776F">
        <w:rPr>
          <w:i/>
        </w:rPr>
        <w:t>нерациональные</w:t>
      </w:r>
      <w:r w:rsidRPr="00EC776F">
        <w:rPr>
          <w:i/>
        </w:rPr>
        <w:t xml:space="preserve"> перевозки и организовать оптимальный режим работы транспорта.</w:t>
      </w:r>
    </w:p>
    <w:p w:rsidR="00F92D4A" w:rsidRDefault="00F92D4A" w:rsidP="00F92D4A">
      <w:pPr>
        <w:pStyle w:val="a8"/>
      </w:pPr>
    </w:p>
    <w:p w:rsidR="00F92D4A" w:rsidRDefault="00F92D4A" w:rsidP="00F92D4A">
      <w:pPr>
        <w:pStyle w:val="a8"/>
      </w:pPr>
      <w:bookmarkStart w:id="165" w:name="_Toc139142200"/>
      <w:r>
        <w:t>Неэкономное использование финансов</w:t>
      </w:r>
      <w:bookmarkEnd w:id="165"/>
    </w:p>
    <w:p w:rsidR="00F92D4A" w:rsidRDefault="00F92D4A" w:rsidP="000E5A9F">
      <w:pPr>
        <w:jc w:val="both"/>
      </w:pPr>
      <w:r w:rsidRPr="002D2834">
        <w:t>Неоднократные указания партии и Правительства о бережном отношении к советскому рублю, об экономии расходов выполняются еще не всеми руководителями хозяйственных организаций и бюджетных учреждений.</w:t>
      </w:r>
    </w:p>
    <w:p w:rsidR="00F92D4A" w:rsidRDefault="00F92D4A" w:rsidP="000E5A9F">
      <w:pPr>
        <w:jc w:val="both"/>
      </w:pPr>
      <w:r w:rsidRPr="002D2834">
        <w:t>Итоговые данные за 1938</w:t>
      </w:r>
      <w:r>
        <w:t>,</w:t>
      </w:r>
      <w:r w:rsidRPr="002D2834">
        <w:t xml:space="preserve"> показывают, что не везде по-настоящему, по-большевистски ведется борьба за увеличение социалистических накоплений, за бережное отношение к государственным средствам.</w:t>
      </w:r>
    </w:p>
    <w:p w:rsidR="000E5A9F" w:rsidRDefault="00F92D4A" w:rsidP="000E5A9F">
      <w:pPr>
        <w:jc w:val="both"/>
      </w:pPr>
      <w:r w:rsidRPr="00F82915">
        <w:t>Многие факты свидетельствуют о том, что в практику работы предприятий и хозорганизаций все еще не внедрено бережное отношение к денежным средствам, не налажены по-настоящему учет и калькуляция себестоимости изделий.</w:t>
      </w:r>
    </w:p>
    <w:p w:rsidR="00F92D4A" w:rsidRDefault="00F92D4A" w:rsidP="000E5A9F">
      <w:pPr>
        <w:jc w:val="both"/>
      </w:pPr>
      <w:r w:rsidRPr="00F82915">
        <w:lastRenderedPageBreak/>
        <w:t>Немало хозяйственников беззаботно относятся к выполнению своих обязанностей перед государством, рассчитывая на то, что бюджет покроет прорывы, образовавшиеся из-за их нерадивого отношения к народному добру.</w:t>
      </w:r>
    </w:p>
    <w:p w:rsidR="00F92D4A" w:rsidRDefault="00F92D4A" w:rsidP="000E5A9F">
      <w:pPr>
        <w:jc w:val="both"/>
      </w:pPr>
    </w:p>
    <w:p w:rsidR="00F92D4A" w:rsidRDefault="00F92D4A" w:rsidP="000E5A9F">
      <w:pPr>
        <w:jc w:val="both"/>
      </w:pPr>
      <w:r>
        <w:t xml:space="preserve">Строгое соблюдение финансовой дисциплины и использование по прямому назначению выделяемых из бюджета средств </w:t>
      </w:r>
      <w:r w:rsidR="00391D33">
        <w:t>–</w:t>
      </w:r>
      <w:r>
        <w:t xml:space="preserve"> одна из первоочередных наших задач.</w:t>
      </w:r>
    </w:p>
    <w:p w:rsidR="000E5A9F" w:rsidRDefault="000E5A9F" w:rsidP="000E5A9F">
      <w:pPr>
        <w:jc w:val="both"/>
      </w:pPr>
    </w:p>
    <w:p w:rsidR="000E5A9F" w:rsidRPr="000E5A9F" w:rsidRDefault="000E5A9F" w:rsidP="000E5A9F">
      <w:pPr>
        <w:jc w:val="both"/>
        <w:rPr>
          <w:i/>
        </w:rPr>
      </w:pPr>
      <w:r w:rsidRPr="000E5A9F">
        <w:rPr>
          <w:i/>
        </w:rPr>
        <w:t>Современные системы контроля финансовых потоков легко решат этот вопрос.</w:t>
      </w:r>
    </w:p>
    <w:p w:rsidR="00CC6F08" w:rsidRDefault="00CC6F08" w:rsidP="000E5A9F">
      <w:pPr>
        <w:jc w:val="both"/>
      </w:pPr>
    </w:p>
    <w:p w:rsidR="00CC6F08" w:rsidRDefault="00CC6F08" w:rsidP="00D84868">
      <w:pPr>
        <w:pStyle w:val="3"/>
      </w:pPr>
      <w:bookmarkStart w:id="166" w:name="_Toc139142201"/>
      <w:r>
        <w:t>Перерасход фонда заработной платы</w:t>
      </w:r>
      <w:bookmarkEnd w:id="166"/>
    </w:p>
    <w:p w:rsidR="0051360C" w:rsidRDefault="0051360C" w:rsidP="0051360C">
      <w:pPr>
        <w:pStyle w:val="a5"/>
        <w:jc w:val="both"/>
        <w:rPr>
          <w:sz w:val="24"/>
          <w:szCs w:val="24"/>
        </w:rPr>
      </w:pPr>
      <w:r w:rsidRPr="00EB0B0B">
        <w:rPr>
          <w:sz w:val="24"/>
          <w:szCs w:val="24"/>
        </w:rPr>
        <w:t>В 1938</w:t>
      </w:r>
      <w:r>
        <w:rPr>
          <w:sz w:val="24"/>
          <w:szCs w:val="24"/>
          <w:lang w:val="ru-UA"/>
        </w:rPr>
        <w:t>,</w:t>
      </w:r>
      <w:r w:rsidRPr="00EB0B0B">
        <w:rPr>
          <w:sz w:val="24"/>
          <w:szCs w:val="24"/>
        </w:rPr>
        <w:t xml:space="preserve"> при общем улучшении финансовой дисциплины во многих-отраслях народного хозяйства имели место и факты отрицательного характера.</w:t>
      </w:r>
    </w:p>
    <w:p w:rsidR="0051360C" w:rsidRPr="00EB0B0B" w:rsidRDefault="0051360C" w:rsidP="0051360C">
      <w:pPr>
        <w:pStyle w:val="a5"/>
        <w:jc w:val="both"/>
        <w:rPr>
          <w:sz w:val="24"/>
          <w:szCs w:val="24"/>
        </w:rPr>
      </w:pPr>
      <w:r w:rsidRPr="00EB0B0B">
        <w:rPr>
          <w:sz w:val="24"/>
          <w:szCs w:val="24"/>
        </w:rPr>
        <w:t>Предприятия Наркомата общего машиностроения перерасходовали в 1938</w:t>
      </w:r>
      <w:r>
        <w:rPr>
          <w:sz w:val="24"/>
          <w:szCs w:val="24"/>
          <w:lang w:val="ru-UA"/>
        </w:rPr>
        <w:t>,</w:t>
      </w:r>
      <w:r w:rsidRPr="00EB0B0B">
        <w:rPr>
          <w:sz w:val="24"/>
          <w:szCs w:val="24"/>
        </w:rPr>
        <w:t xml:space="preserve"> фонд зарплаты на 58 млн. руб.</w:t>
      </w:r>
    </w:p>
    <w:p w:rsidR="0051360C" w:rsidRDefault="0051360C" w:rsidP="0051360C">
      <w:pPr>
        <w:pStyle w:val="a5"/>
        <w:jc w:val="both"/>
        <w:rPr>
          <w:sz w:val="24"/>
          <w:szCs w:val="24"/>
        </w:rPr>
      </w:pPr>
      <w:r w:rsidRPr="00EB0B0B">
        <w:rPr>
          <w:sz w:val="24"/>
          <w:szCs w:val="24"/>
        </w:rPr>
        <w:t xml:space="preserve">Предприятия Наркомата черной металлургии перерасходовали </w:t>
      </w:r>
      <w:r>
        <w:rPr>
          <w:sz w:val="24"/>
          <w:szCs w:val="24"/>
          <w:lang w:val="ru-UA"/>
        </w:rPr>
        <w:t>на</w:t>
      </w:r>
      <w:r w:rsidRPr="00EB0B0B">
        <w:rPr>
          <w:sz w:val="24"/>
          <w:szCs w:val="24"/>
        </w:rPr>
        <w:t xml:space="preserve"> 214 млн. руб.</w:t>
      </w:r>
    </w:p>
    <w:p w:rsidR="0051360C" w:rsidRDefault="0051360C" w:rsidP="0051360C">
      <w:pPr>
        <w:pStyle w:val="a5"/>
        <w:jc w:val="both"/>
        <w:rPr>
          <w:sz w:val="24"/>
          <w:szCs w:val="24"/>
        </w:rPr>
      </w:pPr>
      <w:r w:rsidRPr="00EB0B0B">
        <w:rPr>
          <w:sz w:val="24"/>
          <w:szCs w:val="24"/>
        </w:rPr>
        <w:t>По Наркомату химической промышленности при невыполнении производственной программы тоже перерасходован фонд зарплаты.</w:t>
      </w:r>
    </w:p>
    <w:p w:rsidR="0051360C" w:rsidRDefault="0051360C" w:rsidP="0051360C">
      <w:pPr>
        <w:pStyle w:val="a5"/>
        <w:jc w:val="both"/>
        <w:rPr>
          <w:sz w:val="24"/>
          <w:szCs w:val="24"/>
        </w:rPr>
      </w:pPr>
      <w:r w:rsidRPr="0051360C">
        <w:rPr>
          <w:sz w:val="24"/>
          <w:szCs w:val="24"/>
        </w:rPr>
        <w:t>Наркомтекстиль и Наркомлегпром, за 11 месяцев 1938, годовую производственную программу выполнил на 84,6%, а фонд заработной платы израсходовал на 92,4%.</w:t>
      </w:r>
    </w:p>
    <w:p w:rsidR="0051360C" w:rsidRDefault="0051360C" w:rsidP="0051360C">
      <w:pPr>
        <w:pStyle w:val="a5"/>
        <w:ind w:firstLine="0"/>
        <w:jc w:val="both"/>
      </w:pPr>
      <w:r w:rsidRPr="0051360C">
        <w:rPr>
          <w:sz w:val="24"/>
          <w:szCs w:val="24"/>
        </w:rPr>
        <w:t>Если бы этот наркомат фонд зарплаты израсходовал на столько же, на сколько он выполнил производственный план, то этим он сэкономил бы стране около 300 млн. р.</w:t>
      </w:r>
      <w:r w:rsidRPr="00C631C8">
        <w:rPr>
          <w:rStyle w:val="a7"/>
        </w:rPr>
        <w:t xml:space="preserve"> </w:t>
      </w:r>
    </w:p>
    <w:p w:rsidR="0051360C" w:rsidRDefault="0051360C" w:rsidP="0051360C">
      <w:pPr>
        <w:pStyle w:val="a5"/>
        <w:jc w:val="both"/>
        <w:rPr>
          <w:sz w:val="24"/>
          <w:szCs w:val="24"/>
        </w:rPr>
      </w:pPr>
      <w:r w:rsidRPr="006D5E8F">
        <w:rPr>
          <w:sz w:val="24"/>
          <w:szCs w:val="24"/>
        </w:rPr>
        <w:t>План накоплений за прошлый год Наркомзаг недовыполнил на 240 млн. руб., а в то же время фонд зарплаты перерасходовал более чем на 200 млн. руб.</w:t>
      </w:r>
    </w:p>
    <w:p w:rsidR="00A52A30" w:rsidRDefault="00A52A30" w:rsidP="00A52A30">
      <w:pPr>
        <w:jc w:val="both"/>
      </w:pPr>
      <w:r>
        <w:t xml:space="preserve">На многих стройках допущены большие перерасходы фонда заработной платы: по Гослегпромстрою </w:t>
      </w:r>
      <w:r w:rsidR="00391D33">
        <w:t>–</w:t>
      </w:r>
      <w:r>
        <w:t xml:space="preserve"> на 47,3%, по Мосстройпути </w:t>
      </w:r>
      <w:r w:rsidR="00391D33">
        <w:t>–</w:t>
      </w:r>
      <w:r>
        <w:t xml:space="preserve"> на 42,8% и т.д.</w:t>
      </w:r>
    </w:p>
    <w:p w:rsidR="00A52A30" w:rsidRDefault="00A52A30" w:rsidP="00A52A30">
      <w:pPr>
        <w:ind w:firstLine="0"/>
        <w:jc w:val="both"/>
      </w:pPr>
      <w:r>
        <w:t xml:space="preserve">Гослегпромстрой вместо 3 229 тыс. руб. израсходовал 6 319 тыс. руб. </w:t>
      </w:r>
      <w:r w:rsidR="00391D33">
        <w:t>–</w:t>
      </w:r>
      <w:r>
        <w:t xml:space="preserve"> 195,7%.</w:t>
      </w:r>
    </w:p>
    <w:p w:rsidR="00A52A30" w:rsidRDefault="00A52A30" w:rsidP="00A52A30">
      <w:pPr>
        <w:ind w:firstLine="0"/>
        <w:jc w:val="both"/>
      </w:pPr>
      <w:r>
        <w:t>Ряд строек, не выполняя плана капитальных работ, держал излишнюю рабочую силу, используя ее на второстепенных (подсобных) работах.</w:t>
      </w:r>
    </w:p>
    <w:p w:rsidR="0051360C" w:rsidRDefault="0051360C" w:rsidP="0051360C">
      <w:pPr>
        <w:jc w:val="both"/>
      </w:pPr>
      <w:r>
        <w:t>Данные, которыми располагает Наркомфин СССР, показывают, что подобные же недостатки имеют место и в 1939.</w:t>
      </w:r>
    </w:p>
    <w:p w:rsidR="0051360C" w:rsidRDefault="0051360C" w:rsidP="0051360C">
      <w:pPr>
        <w:jc w:val="both"/>
      </w:pPr>
    </w:p>
    <w:p w:rsidR="0051360C" w:rsidRDefault="0051360C" w:rsidP="0051360C">
      <w:pPr>
        <w:jc w:val="both"/>
      </w:pPr>
      <w:r>
        <w:t xml:space="preserve">Эти цифры </w:t>
      </w:r>
      <w:r w:rsidR="00391D33">
        <w:t>–</w:t>
      </w:r>
      <w:r>
        <w:t xml:space="preserve"> серьезнейшее обвинение и стройкам, и банкам долгосрочных вложений, и финансовым органам.</w:t>
      </w:r>
    </w:p>
    <w:p w:rsidR="0051360C" w:rsidRDefault="0051360C" w:rsidP="0051360C">
      <w:pPr>
        <w:jc w:val="both"/>
      </w:pPr>
      <w:r>
        <w:t>Экономное расходование государственных средств требует решительной борьбы с перерасходами фондов заработной платы.</w:t>
      </w:r>
    </w:p>
    <w:p w:rsidR="0051360C" w:rsidRDefault="0051360C" w:rsidP="0051360C">
      <w:pPr>
        <w:jc w:val="both"/>
      </w:pPr>
    </w:p>
    <w:p w:rsidR="00A52A30" w:rsidRDefault="00A52A30" w:rsidP="00A52A30">
      <w:pPr>
        <w:jc w:val="both"/>
      </w:pPr>
      <w:r>
        <w:t xml:space="preserve">Как правило, наибольший перерасход заработной платы идет за счет </w:t>
      </w:r>
      <w:r>
        <w:rPr>
          <w:lang w:val="ru-UA"/>
        </w:rPr>
        <w:t xml:space="preserve">большого количества </w:t>
      </w:r>
      <w:r>
        <w:t>вспомогательных рабочих.</w:t>
      </w:r>
    </w:p>
    <w:p w:rsidR="00A52A30" w:rsidRDefault="00A52A30" w:rsidP="00A52A30">
      <w:pPr>
        <w:ind w:firstLine="0"/>
        <w:jc w:val="both"/>
      </w:pPr>
      <w:r>
        <w:t>Так, например, на заводах Наркомата тяжелого машиностроения количество вспомогательных рабочих к общему числу рабочих доходит до 48%, т.е. на каждого производственного рабочего имеется один вспомогательный.</w:t>
      </w:r>
    </w:p>
    <w:p w:rsidR="00A52A30" w:rsidRDefault="00A52A30" w:rsidP="00A52A30">
      <w:pPr>
        <w:jc w:val="both"/>
      </w:pPr>
      <w:r>
        <w:t>Наличие большого штата вспомогательных рабочих снижает производительность труда основных производственных рабочих.</w:t>
      </w:r>
    </w:p>
    <w:p w:rsidR="00A52A30" w:rsidRDefault="00A52A30" w:rsidP="00A52A30">
      <w:pPr>
        <w:jc w:val="both"/>
      </w:pPr>
      <w:r>
        <w:t xml:space="preserve">Кроме того, разбухшие штаты вспомогательных рабочих давали возможность содержать на заводах за их счет дополнительный штат инженеров, техников, служащих. Искусственно выдумывались новые профессии для вспомогательных рабочих, зачастую только </w:t>
      </w:r>
      <w:r w:rsidR="005E204B">
        <w:rPr>
          <w:lang w:val="ru-UA"/>
        </w:rPr>
        <w:t xml:space="preserve">за </w:t>
      </w:r>
      <w:r>
        <w:t>тем, чтобы повысить им заработную плату.</w:t>
      </w:r>
      <w:r w:rsidR="00806ECE">
        <w:rPr>
          <w:rStyle w:val="a7"/>
        </w:rPr>
        <w:endnoteReference w:id="375"/>
      </w:r>
    </w:p>
    <w:p w:rsidR="00A52A30" w:rsidRDefault="00A52A30" w:rsidP="00A52A30">
      <w:pPr>
        <w:jc w:val="both"/>
      </w:pPr>
    </w:p>
    <w:p w:rsidR="00A52A30" w:rsidRDefault="00A52A30" w:rsidP="00A52A30">
      <w:pPr>
        <w:jc w:val="both"/>
      </w:pPr>
      <w:r>
        <w:t xml:space="preserve">В этом году особое внимание мы обращаем на вопросы организации заработной платы на заводах, потому что правильная организация заработной платы является </w:t>
      </w:r>
      <w:r>
        <w:lastRenderedPageBreak/>
        <w:t>наиболее могучим средством для выполнения количественных и качественных. показателей плана 1940.</w:t>
      </w:r>
    </w:p>
    <w:p w:rsidR="00A52A30" w:rsidRDefault="00A52A30" w:rsidP="00A52A30">
      <w:pPr>
        <w:jc w:val="both"/>
      </w:pPr>
      <w:r>
        <w:t>Директора наших заводов должны взять, наконец, дело заработной платы в свои руки, не передоверяя его второстепенным работникам.</w:t>
      </w:r>
    </w:p>
    <w:p w:rsidR="00A52A30" w:rsidRDefault="00A52A30" w:rsidP="00A52A30">
      <w:pPr>
        <w:jc w:val="both"/>
      </w:pPr>
      <w:r>
        <w:t>Надо прежде всего решительно улучшить работу по нормированию труда;</w:t>
      </w:r>
    </w:p>
    <w:p w:rsidR="00A52A30" w:rsidRDefault="00A52A30" w:rsidP="00A52A30">
      <w:pPr>
        <w:ind w:firstLine="0"/>
        <w:jc w:val="both"/>
      </w:pPr>
      <w:r>
        <w:t>вводить больше технических расчетных норм;</w:t>
      </w:r>
      <w:r w:rsidR="00806ECE">
        <w:rPr>
          <w:rStyle w:val="a7"/>
        </w:rPr>
        <w:endnoteReference w:id="376"/>
      </w:r>
    </w:p>
    <w:p w:rsidR="00A52A30" w:rsidRDefault="00A52A30" w:rsidP="00A52A30">
      <w:pPr>
        <w:ind w:firstLine="0"/>
        <w:jc w:val="both"/>
      </w:pPr>
      <w:r>
        <w:t>повести решительную борьбу со всевозможными приплатами, доплатами и приписками;</w:t>
      </w:r>
      <w:r w:rsidR="00806ECE">
        <w:rPr>
          <w:rStyle w:val="a7"/>
        </w:rPr>
        <w:endnoteReference w:id="377"/>
      </w:r>
    </w:p>
    <w:p w:rsidR="00A52A30" w:rsidRDefault="00A52A30" w:rsidP="00A52A30">
      <w:pPr>
        <w:ind w:firstLine="0"/>
        <w:jc w:val="both"/>
      </w:pPr>
      <w:r>
        <w:t>немедленно отражать в нормах все технические и организационные мероприятия, проводимые на заводах.</w:t>
      </w:r>
    </w:p>
    <w:p w:rsidR="00A52A30" w:rsidRDefault="00A52A30" w:rsidP="0051360C">
      <w:pPr>
        <w:jc w:val="both"/>
      </w:pPr>
    </w:p>
    <w:p w:rsidR="00A52A30" w:rsidRDefault="0023249E" w:rsidP="0023249E">
      <w:pPr>
        <w:pStyle w:val="a5"/>
        <w:jc w:val="both"/>
        <w:rPr>
          <w:sz w:val="24"/>
          <w:szCs w:val="24"/>
        </w:rPr>
      </w:pPr>
      <w:r w:rsidRPr="0023249E">
        <w:rPr>
          <w:sz w:val="24"/>
          <w:szCs w:val="24"/>
        </w:rPr>
        <w:t>Много у нас еще нарушений в области штатов и ставок.</w:t>
      </w:r>
    </w:p>
    <w:p w:rsidR="0023249E" w:rsidRPr="0023249E" w:rsidRDefault="0023249E" w:rsidP="00A52A30">
      <w:pPr>
        <w:pStyle w:val="a5"/>
        <w:ind w:firstLine="0"/>
        <w:jc w:val="both"/>
        <w:rPr>
          <w:sz w:val="24"/>
          <w:szCs w:val="24"/>
        </w:rPr>
      </w:pPr>
      <w:r w:rsidRPr="0023249E">
        <w:rPr>
          <w:sz w:val="24"/>
          <w:szCs w:val="24"/>
        </w:rPr>
        <w:t>Конечно, против этих нарушений мы должны вести и ведем решительную борьбу. Но нужно сказать, что нередко почвой для этих нарушений является существующ</w:t>
      </w:r>
      <w:r w:rsidR="00A52A30">
        <w:rPr>
          <w:sz w:val="24"/>
          <w:szCs w:val="24"/>
          <w:lang w:val="ru-UA"/>
        </w:rPr>
        <w:t>ий</w:t>
      </w:r>
      <w:r w:rsidRPr="0023249E">
        <w:rPr>
          <w:sz w:val="24"/>
          <w:szCs w:val="24"/>
        </w:rPr>
        <w:t xml:space="preserve"> большой разнобой в ставках заработной платы.</w:t>
      </w:r>
    </w:p>
    <w:p w:rsidR="0023249E" w:rsidRPr="0023249E" w:rsidRDefault="0023249E" w:rsidP="00A52A30">
      <w:pPr>
        <w:pStyle w:val="a5"/>
        <w:ind w:firstLine="0"/>
        <w:jc w:val="both"/>
        <w:rPr>
          <w:sz w:val="24"/>
          <w:szCs w:val="24"/>
        </w:rPr>
      </w:pPr>
      <w:r w:rsidRPr="0023249E">
        <w:rPr>
          <w:sz w:val="24"/>
          <w:szCs w:val="24"/>
        </w:rPr>
        <w:t>Можно привести немало примеров, когда в учреждениях с одинаковым объемом работы одна и та же должность оплачивается различно. Причем разница нередко колеблется до 50</w:t>
      </w:r>
      <w:r w:rsidR="00A52A30">
        <w:rPr>
          <w:sz w:val="24"/>
          <w:szCs w:val="24"/>
          <w:lang w:val="ru-UA"/>
        </w:rPr>
        <w:t>%</w:t>
      </w:r>
      <w:r w:rsidRPr="0023249E">
        <w:rPr>
          <w:sz w:val="24"/>
          <w:szCs w:val="24"/>
        </w:rPr>
        <w:t xml:space="preserve"> и более, так как сложившиеся несколько лет тому назад ставки изменять не разрешается.</w:t>
      </w:r>
    </w:p>
    <w:p w:rsidR="00A52A30" w:rsidRDefault="0023249E" w:rsidP="0023249E">
      <w:pPr>
        <w:pStyle w:val="a5"/>
        <w:jc w:val="both"/>
        <w:rPr>
          <w:sz w:val="24"/>
          <w:szCs w:val="24"/>
        </w:rPr>
      </w:pPr>
      <w:r w:rsidRPr="0023249E">
        <w:rPr>
          <w:sz w:val="24"/>
          <w:szCs w:val="24"/>
        </w:rPr>
        <w:t>Необходимо упорядочить этот вопрос путем введения закона о государственном нормировании.</w:t>
      </w:r>
    </w:p>
    <w:p w:rsidR="009F76E2" w:rsidRDefault="0023249E" w:rsidP="00A52A30">
      <w:pPr>
        <w:pStyle w:val="a5"/>
        <w:ind w:firstLine="0"/>
        <w:jc w:val="both"/>
        <w:rPr>
          <w:sz w:val="24"/>
          <w:szCs w:val="24"/>
        </w:rPr>
      </w:pPr>
      <w:r w:rsidRPr="0023249E">
        <w:rPr>
          <w:sz w:val="24"/>
          <w:szCs w:val="24"/>
        </w:rPr>
        <w:t>Необходимо также установить типовые штаты для исполкомов райсоветов, горсоветов, наркоматов АССР и отделов край- и облисполкомов.</w:t>
      </w:r>
    </w:p>
    <w:p w:rsidR="009F76E2" w:rsidRDefault="009F76E2" w:rsidP="007A3B7C">
      <w:pPr>
        <w:ind w:firstLine="0"/>
        <w:jc w:val="both"/>
      </w:pPr>
    </w:p>
    <w:p w:rsidR="00314780" w:rsidRDefault="00314780" w:rsidP="00314780">
      <w:pPr>
        <w:jc w:val="both"/>
      </w:pPr>
      <w:r>
        <w:t>Профсоюзы под руководством партии будут и впредь бороться за выполнение плана роста производительности труда, намечаемого третьей сталинской пятилеткой.</w:t>
      </w:r>
    </w:p>
    <w:p w:rsidR="00314780" w:rsidRDefault="00314780" w:rsidP="00314780">
      <w:pPr>
        <w:jc w:val="both"/>
      </w:pPr>
      <w:r>
        <w:t xml:space="preserve">Наша задача </w:t>
      </w:r>
      <w:r w:rsidR="00391D33">
        <w:t>–</w:t>
      </w:r>
      <w:r>
        <w:t xml:space="preserve"> добиться установления такой заработной платы, которая обеспечила бы ликвидацию уравниловки в оплате между квалифицированным и неквалифицированным трудом, между трудом легким и тяжелым;</w:t>
      </w:r>
    </w:p>
    <w:p w:rsidR="00314780" w:rsidRDefault="00314780" w:rsidP="00314780">
      <w:pPr>
        <w:ind w:firstLine="0"/>
        <w:jc w:val="both"/>
      </w:pPr>
      <w:r>
        <w:t>которая стимулировала бы правильную организацию рабочего места;</w:t>
      </w:r>
    </w:p>
    <w:p w:rsidR="00314780" w:rsidRDefault="00314780" w:rsidP="00314780">
      <w:pPr>
        <w:ind w:firstLine="0"/>
        <w:jc w:val="both"/>
      </w:pPr>
      <w:r>
        <w:t xml:space="preserve">непрерывный рост производительности труда и на этой основе </w:t>
      </w:r>
      <w:r w:rsidR="00391D33">
        <w:t>–</w:t>
      </w:r>
      <w:r>
        <w:t xml:space="preserve"> дальнейшее улучшение материального положения рабочих и служащих.</w:t>
      </w:r>
    </w:p>
    <w:p w:rsidR="007A3B7C" w:rsidRDefault="007A3B7C" w:rsidP="007A3B7C">
      <w:pPr>
        <w:ind w:firstLine="0"/>
        <w:jc w:val="both"/>
      </w:pPr>
    </w:p>
    <w:p w:rsidR="007A3B7C" w:rsidRPr="007A3B7C" w:rsidRDefault="007A3B7C" w:rsidP="00BC2C0B">
      <w:pPr>
        <w:jc w:val="both"/>
        <w:rPr>
          <w:i/>
        </w:rPr>
      </w:pPr>
      <w:r w:rsidRPr="007A3B7C">
        <w:rPr>
          <w:i/>
        </w:rPr>
        <w:t xml:space="preserve">Современные технологии </w:t>
      </w:r>
      <w:r w:rsidR="00B5719A" w:rsidRPr="007A3B7C">
        <w:rPr>
          <w:i/>
        </w:rPr>
        <w:t>оптимизации</w:t>
      </w:r>
      <w:r w:rsidRPr="007A3B7C">
        <w:rPr>
          <w:i/>
        </w:rPr>
        <w:t xml:space="preserve"> производства позволят ввести точный расчет необходимого количества рабочих и точный </w:t>
      </w:r>
      <w:r w:rsidR="00B5719A" w:rsidRPr="007A3B7C">
        <w:rPr>
          <w:i/>
        </w:rPr>
        <w:t>дифференцированный</w:t>
      </w:r>
      <w:r w:rsidR="00B5719A">
        <w:rPr>
          <w:i/>
          <w:lang w:val="ru-UA"/>
        </w:rPr>
        <w:t xml:space="preserve"> </w:t>
      </w:r>
      <w:r w:rsidRPr="007A3B7C">
        <w:rPr>
          <w:i/>
        </w:rPr>
        <w:t xml:space="preserve">расчет их заработной платы, это позволит </w:t>
      </w:r>
      <w:r w:rsidR="005E204B">
        <w:rPr>
          <w:i/>
          <w:lang w:val="ru-UA"/>
        </w:rPr>
        <w:t xml:space="preserve">легко </w:t>
      </w:r>
      <w:r w:rsidR="00806ECE">
        <w:rPr>
          <w:i/>
          <w:lang w:val="ru-UA"/>
        </w:rPr>
        <w:t>контролировать фонд заработной платы.</w:t>
      </w:r>
    </w:p>
    <w:p w:rsidR="007A3B7C" w:rsidRDefault="007A3B7C" w:rsidP="00EF0089">
      <w:pPr>
        <w:jc w:val="both"/>
      </w:pPr>
    </w:p>
    <w:p w:rsidR="005C3F2D" w:rsidRDefault="005C3F2D" w:rsidP="00454738">
      <w:pPr>
        <w:pStyle w:val="3"/>
      </w:pPr>
      <w:bookmarkStart w:id="167" w:name="_Toc139142202"/>
      <w:r>
        <w:t>Расходы на управление</w:t>
      </w:r>
      <w:bookmarkEnd w:id="167"/>
    </w:p>
    <w:p w:rsidR="00DC02D3" w:rsidRDefault="00DC02D3" w:rsidP="00DC02D3">
      <w:pPr>
        <w:jc w:val="both"/>
      </w:pPr>
      <w:r>
        <w:t>Вопрос, на котором я считаю необходимым остановиться, относится к расходам на управление.</w:t>
      </w:r>
    </w:p>
    <w:p w:rsidR="00DC02D3" w:rsidRDefault="00DC02D3" w:rsidP="006335F9">
      <w:pPr>
        <w:ind w:firstLine="0"/>
        <w:jc w:val="both"/>
      </w:pPr>
      <w:r>
        <w:t>Мне кажется, что к этим расх</w:t>
      </w:r>
      <w:r>
        <w:rPr>
          <w:lang w:val="ru-UA"/>
        </w:rPr>
        <w:t>о</w:t>
      </w:r>
      <w:r>
        <w:t xml:space="preserve">дам Наркомфин СССР не подошел достаточно критически, и в этом разделе бюджета имеется немало скрытых резервов для экономии. </w:t>
      </w:r>
    </w:p>
    <w:p w:rsidR="00556747" w:rsidRDefault="00556747" w:rsidP="00556747">
      <w:pPr>
        <w:jc w:val="both"/>
      </w:pPr>
    </w:p>
    <w:p w:rsidR="00344730" w:rsidRDefault="00556747" w:rsidP="00344730">
      <w:pPr>
        <w:jc w:val="both"/>
      </w:pPr>
      <w:r>
        <w:t>В последнее время на страницах центральной и местной печати общественность ставит вопрос о сокращении излишних штатов, о ликвидации извращений в системе и формах оплаты отдельных категорий работников.</w:t>
      </w:r>
      <w:r w:rsidR="00344730">
        <w:rPr>
          <w:rStyle w:val="a7"/>
        </w:rPr>
        <w:endnoteReference w:id="378"/>
      </w:r>
    </w:p>
    <w:p w:rsidR="00556747" w:rsidRDefault="00556747" w:rsidP="00556747">
      <w:pPr>
        <w:jc w:val="both"/>
      </w:pPr>
      <w:r>
        <w:t>Вносятся предложения об упорядочении структуры и сокращении штатов органов государственного и хозяйственного управления.</w:t>
      </w:r>
    </w:p>
    <w:p w:rsidR="00556747" w:rsidRDefault="00556747" w:rsidP="00556747">
      <w:pPr>
        <w:jc w:val="both"/>
      </w:pPr>
    </w:p>
    <w:p w:rsidR="00344730" w:rsidRDefault="00556747" w:rsidP="00556747">
      <w:pPr>
        <w:jc w:val="both"/>
      </w:pPr>
      <w:r>
        <w:t>Недавно по поручению Совнаркома СССР мы произвели проверку государственного аппарата.</w:t>
      </w:r>
    </w:p>
    <w:p w:rsidR="00344730" w:rsidRPr="00A352D4" w:rsidRDefault="00556747" w:rsidP="00556747">
      <w:pPr>
        <w:jc w:val="both"/>
      </w:pPr>
      <w:r>
        <w:lastRenderedPageBreak/>
        <w:t>Мы выявили ряд совершенно излишних звеньев аппарата, от ликвидации которых работа не только не ухудшится, а, наоборот, значительно улучшится.</w:t>
      </w:r>
      <w:r w:rsidR="00344730">
        <w:rPr>
          <w:rStyle w:val="a7"/>
        </w:rPr>
        <w:endnoteReference w:id="379"/>
      </w:r>
      <w:r w:rsidR="00A352D4">
        <w:rPr>
          <w:lang w:val="ru-UA"/>
        </w:rPr>
        <w:t xml:space="preserve"> </w:t>
      </w:r>
      <w:r w:rsidR="00A352D4">
        <w:rPr>
          <w:rStyle w:val="a7"/>
        </w:rPr>
        <w:endnoteReference w:id="380"/>
      </w:r>
    </w:p>
    <w:p w:rsidR="00D1491B" w:rsidRDefault="00114934" w:rsidP="00D21B1F">
      <w:pPr>
        <w:jc w:val="both"/>
      </w:pPr>
      <w:r w:rsidRPr="00114934">
        <w:t>Наведение элементарного порядка в этом деле сэкономит десятки миллионов рублей, освободит тысячи квалифицированных специалистов для работы на производстве, упростит управление цехами и производственными участками.</w:t>
      </w:r>
      <w:r w:rsidR="00344730">
        <w:rPr>
          <w:rStyle w:val="a7"/>
        </w:rPr>
        <w:endnoteReference w:id="381"/>
      </w:r>
    </w:p>
    <w:p w:rsidR="006335F9" w:rsidRDefault="006335F9" w:rsidP="00D21B1F">
      <w:pPr>
        <w:jc w:val="both"/>
      </w:pPr>
    </w:p>
    <w:p w:rsidR="00C34E88" w:rsidRDefault="00643B06" w:rsidP="00D21B1F">
      <w:pPr>
        <w:jc w:val="both"/>
      </w:pPr>
      <w:r w:rsidRPr="00643B06">
        <w:t>Надо улучшить контрольно-ревизионную работу Наркомфина СССР.</w:t>
      </w:r>
    </w:p>
    <w:p w:rsidR="00D1491B" w:rsidRDefault="00643B06" w:rsidP="00C34E88">
      <w:pPr>
        <w:ind w:firstLine="0"/>
        <w:jc w:val="both"/>
      </w:pPr>
      <w:r w:rsidRPr="00643B06">
        <w:t>Наркоматам надо крепче проверять подведомственные им предприятия и учреждения.</w:t>
      </w:r>
      <w:r w:rsidR="00256016">
        <w:rPr>
          <w:rStyle w:val="a7"/>
        </w:rPr>
        <w:endnoteReference w:id="382"/>
      </w:r>
      <w:r w:rsidRPr="00643B06">
        <w:t xml:space="preserve"> Народному Комиссариату госконтроля и органам прокуратуры надо жестче реагировать на такие факты.</w:t>
      </w:r>
      <w:r>
        <w:rPr>
          <w:rStyle w:val="a7"/>
        </w:rPr>
        <w:endnoteReference w:id="383"/>
      </w:r>
    </w:p>
    <w:p w:rsidR="00A558E5" w:rsidRDefault="00A558E5" w:rsidP="00D21B1F">
      <w:pPr>
        <w:jc w:val="both"/>
      </w:pPr>
    </w:p>
    <w:p w:rsidR="00E4514F" w:rsidRDefault="008A32A0" w:rsidP="005D7650">
      <w:pPr>
        <w:jc w:val="both"/>
      </w:pPr>
      <w:r w:rsidRPr="008A32A0">
        <w:t>До сих пор еще некоторые хозяйственники не понимают, что задача сокращения и упрощения аппарата является не только финансовой, но и народнохозяйственной задачей, что к заданию по сокращению административно-управленческих расходов нельзя подходить формально.</w:t>
      </w:r>
    </w:p>
    <w:p w:rsidR="00305639" w:rsidRDefault="00E4514F" w:rsidP="00E4514F">
      <w:pPr>
        <w:ind w:firstLine="0"/>
        <w:jc w:val="both"/>
      </w:pPr>
      <w:r>
        <w:t>Н</w:t>
      </w:r>
      <w:r w:rsidRPr="008A32A0">
        <w:t xml:space="preserve">екоторые работники, полагают </w:t>
      </w:r>
      <w:r w:rsidR="00391D33">
        <w:t>–</w:t>
      </w:r>
      <w:r>
        <w:t xml:space="preserve"> в</w:t>
      </w:r>
      <w:r w:rsidR="008A32A0" w:rsidRPr="008A32A0">
        <w:t>нес</w:t>
      </w:r>
      <w:r>
        <w:t>л</w:t>
      </w:r>
      <w:r w:rsidR="008A32A0" w:rsidRPr="008A32A0">
        <w:t>и деньги в бюджет и на этом можно считать задачу исчерпанной.</w:t>
      </w:r>
    </w:p>
    <w:p w:rsidR="008A32A0" w:rsidRPr="008A32A0" w:rsidRDefault="00E4514F" w:rsidP="00E4514F">
      <w:pPr>
        <w:ind w:firstLine="0"/>
        <w:jc w:val="both"/>
      </w:pPr>
      <w:r>
        <w:t>Например,</w:t>
      </w:r>
      <w:r w:rsidRPr="008A32A0">
        <w:t xml:space="preserve"> руководитель Московского завода АТЭ Наркомсредмаша т. Гагин</w:t>
      </w:r>
      <w:r>
        <w:t>,</w:t>
      </w:r>
      <w:r w:rsidRPr="008A32A0">
        <w:t xml:space="preserve"> </w:t>
      </w:r>
      <w:r w:rsidR="008A32A0" w:rsidRPr="008A32A0">
        <w:t xml:space="preserve">внес в бюджет так называемую экономию </w:t>
      </w:r>
      <w:r w:rsidR="00391D33">
        <w:t>–</w:t>
      </w:r>
      <w:r w:rsidR="008A32A0" w:rsidRPr="008A32A0">
        <w:t xml:space="preserve"> 181 тыс. руб., а фактически перерасходовал на административно-управленческие нужды 415 тыс. руб.</w:t>
      </w:r>
    </w:p>
    <w:p w:rsidR="00643B06" w:rsidRDefault="00643B06" w:rsidP="00D21B1F">
      <w:pPr>
        <w:jc w:val="both"/>
      </w:pPr>
    </w:p>
    <w:p w:rsidR="007E44FA" w:rsidRDefault="007E44FA" w:rsidP="00D21B1F">
      <w:pPr>
        <w:jc w:val="both"/>
      </w:pPr>
      <w:r>
        <w:t>В бюджете 1940</w:t>
      </w:r>
      <w:r w:rsidR="00F94F7B">
        <w:t>,</w:t>
      </w:r>
      <w:r>
        <w:t xml:space="preserve"> предусматривалось поступление экономии от сокращения управленческих расходов в сумме 1</w:t>
      </w:r>
      <w:r w:rsidR="00F94F7B">
        <w:t xml:space="preserve"> </w:t>
      </w:r>
      <w:r>
        <w:t>950 млн. р.</w:t>
      </w:r>
    </w:p>
    <w:p w:rsidR="007E44FA" w:rsidRDefault="007E44FA" w:rsidP="00F94F7B">
      <w:pPr>
        <w:ind w:firstLine="0"/>
        <w:jc w:val="both"/>
      </w:pPr>
      <w:r>
        <w:t>Эта статья доходов не только выполнена, но и перевыполнена.</w:t>
      </w:r>
      <w:r w:rsidR="00A352D4">
        <w:rPr>
          <w:rStyle w:val="a7"/>
        </w:rPr>
        <w:endnoteReference w:id="384"/>
      </w:r>
    </w:p>
    <w:p w:rsidR="00D21B1F" w:rsidRDefault="007E44FA" w:rsidP="00F94F7B">
      <w:pPr>
        <w:ind w:firstLine="0"/>
        <w:jc w:val="both"/>
      </w:pPr>
      <w:r>
        <w:t>Однако, излишеств на этом участке у нас еще много, особенно в хозрасчетных организациях, трестах и даже в управленческом аппарате предприятий.</w:t>
      </w:r>
    </w:p>
    <w:p w:rsidR="00F94F7B" w:rsidRDefault="00F94F7B" w:rsidP="00F94F7B">
      <w:pPr>
        <w:jc w:val="both"/>
      </w:pPr>
      <w:r>
        <w:t>Наркомфину СССР надо немедленно выправить эти ошибки и не допускать в дальнейшем незаконного увеличения штатов и ставок заработной платы.</w:t>
      </w:r>
    </w:p>
    <w:p w:rsidR="00BC3076" w:rsidRDefault="00F94F7B" w:rsidP="00F94F7B">
      <w:pPr>
        <w:jc w:val="both"/>
      </w:pPr>
      <w:r>
        <w:t>Надо резко усилить контроль за расходованием средств на административно-управленческий аппарат, предупреждать излишества и нарушения.</w:t>
      </w:r>
    </w:p>
    <w:p w:rsidR="00AA0EB8" w:rsidRDefault="008A32A0" w:rsidP="00F94F7B">
      <w:pPr>
        <w:jc w:val="both"/>
      </w:pPr>
      <w:r w:rsidRPr="008A32A0">
        <w:t>Необходимо повести более решительную борьбу за удешевление и упрощение управленческого аппарата, за упорядочение структуры советских органов.</w:t>
      </w:r>
    </w:p>
    <w:p w:rsidR="008A32A0" w:rsidRDefault="008A32A0" w:rsidP="00F94F7B">
      <w:pPr>
        <w:jc w:val="both"/>
      </w:pPr>
      <w:r w:rsidRPr="008A32A0">
        <w:t>Необходимо полностью ликвидировать незаконные повышения заработной платы и нарушения финансово-бюджетной дисциплины.</w:t>
      </w:r>
    </w:p>
    <w:p w:rsidR="00A352D4" w:rsidRDefault="00A352D4" w:rsidP="00D21B1F">
      <w:pPr>
        <w:jc w:val="both"/>
        <w:rPr>
          <w:i/>
        </w:rPr>
      </w:pPr>
    </w:p>
    <w:p w:rsidR="00BC3076" w:rsidRPr="00BC3076" w:rsidRDefault="00BC3076" w:rsidP="00D21B1F">
      <w:pPr>
        <w:jc w:val="both"/>
        <w:rPr>
          <w:i/>
        </w:rPr>
      </w:pPr>
      <w:r w:rsidRPr="00BC3076">
        <w:rPr>
          <w:i/>
        </w:rPr>
        <w:t>Автоматизация и использование ИИ позволит значительно сократить расходы на упра</w:t>
      </w:r>
      <w:r w:rsidR="00E4514F">
        <w:rPr>
          <w:i/>
        </w:rPr>
        <w:t>в</w:t>
      </w:r>
      <w:r w:rsidRPr="00BC3076">
        <w:rPr>
          <w:i/>
        </w:rPr>
        <w:t>ление.</w:t>
      </w:r>
    </w:p>
    <w:p w:rsidR="005C3F2D" w:rsidRDefault="005C3F2D" w:rsidP="00D21B1F">
      <w:pPr>
        <w:jc w:val="both"/>
      </w:pPr>
    </w:p>
    <w:p w:rsidR="00EF0089" w:rsidRDefault="00CC2EAD" w:rsidP="00BA6275">
      <w:pPr>
        <w:pStyle w:val="a8"/>
      </w:pPr>
      <w:bookmarkStart w:id="168" w:name="_Toc139142203"/>
      <w:r>
        <w:t>Неэкономное использование</w:t>
      </w:r>
      <w:r w:rsidR="00EF0089">
        <w:t xml:space="preserve"> ресурсов</w:t>
      </w:r>
      <w:bookmarkEnd w:id="168"/>
    </w:p>
    <w:p w:rsidR="00EF0089" w:rsidRDefault="00CC2EAD" w:rsidP="00454738">
      <w:pPr>
        <w:pStyle w:val="3"/>
      </w:pPr>
      <w:bookmarkStart w:id="169" w:name="_Toc139142204"/>
      <w:r>
        <w:t>Неэкономное использование</w:t>
      </w:r>
      <w:r w:rsidR="00CC37A6">
        <w:t xml:space="preserve"> сырья</w:t>
      </w:r>
      <w:bookmarkEnd w:id="169"/>
    </w:p>
    <w:p w:rsidR="005C6A57" w:rsidRPr="00417088" w:rsidRDefault="005C6A57" w:rsidP="005C6A57">
      <w:pPr>
        <w:pStyle w:val="a5"/>
        <w:jc w:val="both"/>
        <w:rPr>
          <w:sz w:val="24"/>
          <w:szCs w:val="24"/>
        </w:rPr>
      </w:pPr>
      <w:r w:rsidRPr="00417088">
        <w:rPr>
          <w:sz w:val="24"/>
          <w:szCs w:val="24"/>
        </w:rPr>
        <w:t>В предсъездовской дискуссии подчеркивалась необходимость большой экономии в расходовании черных и цветных металлов, и это совершенно правильно.</w:t>
      </w:r>
    </w:p>
    <w:p w:rsidR="005C6A57" w:rsidRDefault="005C6A57" w:rsidP="005C6A57">
      <w:pPr>
        <w:pStyle w:val="a5"/>
        <w:ind w:firstLine="0"/>
        <w:jc w:val="both"/>
        <w:rPr>
          <w:sz w:val="24"/>
          <w:szCs w:val="24"/>
        </w:rPr>
      </w:pPr>
      <w:r w:rsidRPr="000D290F">
        <w:rPr>
          <w:sz w:val="24"/>
          <w:szCs w:val="24"/>
        </w:rPr>
        <w:t>По данным, которыми располагала Бюджетная Комиссия, возможности мобилизации внутренних ресурсо</w:t>
      </w:r>
      <w:r>
        <w:rPr>
          <w:sz w:val="24"/>
          <w:szCs w:val="24"/>
        </w:rPr>
        <w:t>в в черной металлургии огромны.</w:t>
      </w:r>
    </w:p>
    <w:p w:rsidR="005C6A57" w:rsidRDefault="005C6A57" w:rsidP="005C6A57">
      <w:pPr>
        <w:pStyle w:val="a5"/>
        <w:jc w:val="both"/>
        <w:rPr>
          <w:sz w:val="24"/>
          <w:szCs w:val="24"/>
        </w:rPr>
      </w:pPr>
      <w:r w:rsidRPr="00417088">
        <w:rPr>
          <w:sz w:val="24"/>
          <w:szCs w:val="24"/>
        </w:rPr>
        <w:t>Мы должны навести порядок и решительную экономию в расходовании чугуна, в расходовании стали, в расходовании качественных сталей, в особенности же в расходовании меди и других цветных металлов. У нас еще много бесхозяйственности, которую нужно ликвидировать.</w:t>
      </w:r>
      <w:r w:rsidRPr="007B245B">
        <w:rPr>
          <w:rStyle w:val="a7"/>
        </w:rPr>
        <w:endnoteReference w:id="385"/>
      </w:r>
    </w:p>
    <w:p w:rsidR="008B4761" w:rsidRDefault="008B4761" w:rsidP="008B4761">
      <w:pPr>
        <w:pStyle w:val="a5"/>
        <w:jc w:val="both"/>
        <w:rPr>
          <w:sz w:val="24"/>
          <w:szCs w:val="24"/>
        </w:rPr>
      </w:pPr>
      <w:r w:rsidRPr="00EE6E79">
        <w:rPr>
          <w:sz w:val="24"/>
          <w:szCs w:val="24"/>
        </w:rPr>
        <w:t>У нас должна быть введена строжайшая отчетность на каждый килограмм металла, израсходованный на производстве.</w:t>
      </w:r>
    </w:p>
    <w:p w:rsidR="00FD3A60" w:rsidRDefault="00FD3A60" w:rsidP="00FD3A60">
      <w:pPr>
        <w:pStyle w:val="a5"/>
        <w:jc w:val="both"/>
        <w:rPr>
          <w:sz w:val="24"/>
          <w:szCs w:val="24"/>
        </w:rPr>
      </w:pPr>
    </w:p>
    <w:p w:rsidR="00FD3A60" w:rsidRDefault="00FD3A60" w:rsidP="00FD3A60">
      <w:pPr>
        <w:pStyle w:val="a5"/>
        <w:jc w:val="both"/>
        <w:rPr>
          <w:sz w:val="24"/>
          <w:szCs w:val="24"/>
        </w:rPr>
      </w:pPr>
      <w:r w:rsidRPr="00FD3A60">
        <w:rPr>
          <w:sz w:val="24"/>
          <w:szCs w:val="24"/>
        </w:rPr>
        <w:lastRenderedPageBreak/>
        <w:t>Также значительны потери промышленности за счет высокого процента отходов. Так, например, в 1938, по Народному комиссариату тяжелого машиностроения процент отходов к стоимости сырья составлял 17,2%. И только на этом наркомат потерял 92 млн. р.</w:t>
      </w:r>
      <w:r w:rsidR="00900BD7">
        <w:rPr>
          <w:rStyle w:val="a7"/>
          <w:sz w:val="24"/>
          <w:szCs w:val="24"/>
        </w:rPr>
        <w:endnoteReference w:id="386"/>
      </w:r>
    </w:p>
    <w:p w:rsidR="00FD3A60" w:rsidRPr="00FD3A60" w:rsidRDefault="00FD3A60" w:rsidP="00FD3A60">
      <w:pPr>
        <w:pStyle w:val="a5"/>
        <w:ind w:firstLine="0"/>
        <w:jc w:val="both"/>
        <w:rPr>
          <w:sz w:val="24"/>
          <w:szCs w:val="24"/>
        </w:rPr>
      </w:pPr>
      <w:r w:rsidRPr="00FD3A60">
        <w:rPr>
          <w:sz w:val="24"/>
          <w:szCs w:val="24"/>
        </w:rPr>
        <w:t>Это имеет место не только в Наркомате тяжелого машиностроения, но и в ряде других наркоматов.</w:t>
      </w:r>
      <w:r>
        <w:rPr>
          <w:rStyle w:val="a7"/>
          <w:sz w:val="24"/>
          <w:szCs w:val="24"/>
        </w:rPr>
        <w:endnoteReference w:id="387"/>
      </w:r>
    </w:p>
    <w:p w:rsidR="00FD3A60" w:rsidRDefault="00FD3A60" w:rsidP="005C6A57">
      <w:pPr>
        <w:pStyle w:val="a5"/>
        <w:jc w:val="both"/>
        <w:rPr>
          <w:sz w:val="24"/>
          <w:szCs w:val="24"/>
        </w:rPr>
      </w:pPr>
    </w:p>
    <w:p w:rsidR="00AD2146" w:rsidRDefault="005C6A57" w:rsidP="005C6A57">
      <w:pPr>
        <w:pStyle w:val="a5"/>
        <w:jc w:val="both"/>
        <w:rPr>
          <w:sz w:val="24"/>
          <w:szCs w:val="24"/>
        </w:rPr>
      </w:pPr>
      <w:r>
        <w:rPr>
          <w:sz w:val="24"/>
          <w:szCs w:val="24"/>
        </w:rPr>
        <w:t>Т</w:t>
      </w:r>
      <w:r w:rsidR="00CC37A6" w:rsidRPr="00CC37A6">
        <w:rPr>
          <w:sz w:val="24"/>
          <w:szCs w:val="24"/>
        </w:rPr>
        <w:t xml:space="preserve">екстильная промышленность </w:t>
      </w:r>
      <w:r>
        <w:rPr>
          <w:sz w:val="24"/>
          <w:szCs w:val="24"/>
        </w:rPr>
        <w:t xml:space="preserve">также </w:t>
      </w:r>
      <w:r w:rsidR="00CC37A6" w:rsidRPr="00CC37A6">
        <w:rPr>
          <w:sz w:val="24"/>
          <w:szCs w:val="24"/>
        </w:rPr>
        <w:t>имеет очень крупные недостатки.</w:t>
      </w:r>
    </w:p>
    <w:p w:rsidR="00AD2146" w:rsidRDefault="00CC37A6" w:rsidP="00EF0089">
      <w:pPr>
        <w:pStyle w:val="a5"/>
        <w:jc w:val="both"/>
        <w:rPr>
          <w:sz w:val="24"/>
          <w:szCs w:val="24"/>
        </w:rPr>
      </w:pPr>
      <w:r w:rsidRPr="00CC37A6">
        <w:rPr>
          <w:sz w:val="24"/>
          <w:szCs w:val="24"/>
        </w:rPr>
        <w:t>В истекшем году у нас недостаточно велась борьба за экономное расходование сырья в промышленности</w:t>
      </w:r>
      <w:r w:rsidR="00AD2146">
        <w:rPr>
          <w:sz w:val="24"/>
          <w:szCs w:val="24"/>
        </w:rPr>
        <w:t>.</w:t>
      </w:r>
    </w:p>
    <w:p w:rsidR="00AD2146" w:rsidRDefault="00AD2146" w:rsidP="00AD2146">
      <w:pPr>
        <w:pStyle w:val="a5"/>
        <w:ind w:firstLine="0"/>
        <w:jc w:val="both"/>
        <w:rPr>
          <w:sz w:val="24"/>
          <w:szCs w:val="24"/>
        </w:rPr>
      </w:pPr>
      <w:r>
        <w:rPr>
          <w:sz w:val="24"/>
          <w:szCs w:val="24"/>
        </w:rPr>
        <w:t>М</w:t>
      </w:r>
      <w:r w:rsidR="00CC37A6" w:rsidRPr="00CC37A6">
        <w:rPr>
          <w:sz w:val="24"/>
          <w:szCs w:val="24"/>
        </w:rPr>
        <w:t xml:space="preserve">ы имеем по хлопчатобумажной промышленности выход пряжи </w:t>
      </w:r>
      <w:r w:rsidR="005C116A" w:rsidRPr="00CC37A6">
        <w:rPr>
          <w:sz w:val="24"/>
          <w:szCs w:val="24"/>
        </w:rPr>
        <w:t>из хлопка,</w:t>
      </w:r>
      <w:r w:rsidR="00CC37A6" w:rsidRPr="00CC37A6">
        <w:rPr>
          <w:sz w:val="24"/>
          <w:szCs w:val="24"/>
        </w:rPr>
        <w:t xml:space="preserve"> ниже предусмотренного по плану, а угары в ткачестве значительно превышают те нормы, которые были предусмотрены в плане 1940.</w:t>
      </w:r>
    </w:p>
    <w:p w:rsidR="008B4761" w:rsidRDefault="008B4761" w:rsidP="00AD2146">
      <w:pPr>
        <w:pStyle w:val="a5"/>
        <w:ind w:firstLine="0"/>
        <w:jc w:val="both"/>
        <w:rPr>
          <w:sz w:val="24"/>
          <w:szCs w:val="24"/>
        </w:rPr>
      </w:pPr>
    </w:p>
    <w:p w:rsidR="008B4761" w:rsidRPr="008B4761" w:rsidRDefault="008B4761" w:rsidP="008B4761">
      <w:pPr>
        <w:pStyle w:val="a5"/>
        <w:jc w:val="both"/>
        <w:rPr>
          <w:sz w:val="24"/>
          <w:szCs w:val="24"/>
          <w:lang w:val="ru-UA"/>
        </w:rPr>
      </w:pPr>
      <w:r>
        <w:rPr>
          <w:sz w:val="24"/>
          <w:szCs w:val="24"/>
          <w:lang w:val="ru-UA"/>
        </w:rPr>
        <w:t>Экономия сырья даст дополнительные резервы для снижения себестоимости повышения рентабельности наших предприятий.</w:t>
      </w:r>
    </w:p>
    <w:p w:rsidR="00CC37A6" w:rsidRDefault="00CC37A6" w:rsidP="00EF0089">
      <w:pPr>
        <w:pStyle w:val="a5"/>
        <w:jc w:val="both"/>
        <w:rPr>
          <w:sz w:val="24"/>
          <w:szCs w:val="24"/>
        </w:rPr>
      </w:pPr>
    </w:p>
    <w:p w:rsidR="00857B45" w:rsidRPr="006054AC" w:rsidRDefault="00857B45" w:rsidP="00EF0089">
      <w:pPr>
        <w:pStyle w:val="a5"/>
        <w:jc w:val="both"/>
        <w:rPr>
          <w:i/>
          <w:iCs/>
          <w:sz w:val="24"/>
          <w:szCs w:val="24"/>
          <w:lang w:val="ru-UA"/>
        </w:rPr>
      </w:pPr>
      <w:r w:rsidRPr="006054AC">
        <w:rPr>
          <w:i/>
          <w:iCs/>
          <w:sz w:val="24"/>
          <w:szCs w:val="24"/>
          <w:lang w:val="ru-UA"/>
        </w:rPr>
        <w:t xml:space="preserve">Современные системы </w:t>
      </w:r>
      <w:r w:rsidR="006054AC" w:rsidRPr="006054AC">
        <w:rPr>
          <w:i/>
          <w:iCs/>
          <w:sz w:val="24"/>
          <w:szCs w:val="24"/>
          <w:lang w:val="ru-UA"/>
        </w:rPr>
        <w:t>контроля</w:t>
      </w:r>
      <w:r w:rsidRPr="006054AC">
        <w:rPr>
          <w:i/>
          <w:iCs/>
          <w:sz w:val="24"/>
          <w:szCs w:val="24"/>
          <w:lang w:val="ru-UA"/>
        </w:rPr>
        <w:t xml:space="preserve"> производства позволяют свести потери сырья к ми</w:t>
      </w:r>
      <w:r w:rsidR="006054AC" w:rsidRPr="006054AC">
        <w:rPr>
          <w:i/>
          <w:iCs/>
          <w:sz w:val="24"/>
          <w:szCs w:val="24"/>
          <w:lang w:val="ru-UA"/>
        </w:rPr>
        <w:t>нимуму.</w:t>
      </w:r>
    </w:p>
    <w:p w:rsidR="005320B2" w:rsidRDefault="005320B2" w:rsidP="00EE6E79">
      <w:pPr>
        <w:pStyle w:val="a5"/>
        <w:jc w:val="both"/>
        <w:rPr>
          <w:sz w:val="24"/>
          <w:szCs w:val="24"/>
        </w:rPr>
      </w:pPr>
    </w:p>
    <w:p w:rsidR="00D6474A" w:rsidRDefault="00D6474A" w:rsidP="00454738">
      <w:pPr>
        <w:pStyle w:val="3"/>
      </w:pPr>
      <w:bookmarkStart w:id="170" w:name="_Toc139142205"/>
      <w:r>
        <w:t>Потери при хранении и транспортировке</w:t>
      </w:r>
      <w:bookmarkEnd w:id="170"/>
    </w:p>
    <w:p w:rsidR="00FC702F" w:rsidRPr="00FC702F" w:rsidRDefault="00FC702F" w:rsidP="00FC702F">
      <w:pPr>
        <w:pStyle w:val="a5"/>
        <w:jc w:val="both"/>
        <w:rPr>
          <w:sz w:val="24"/>
          <w:szCs w:val="24"/>
        </w:rPr>
      </w:pPr>
      <w:r w:rsidRPr="00FC702F">
        <w:rPr>
          <w:sz w:val="24"/>
          <w:szCs w:val="24"/>
        </w:rPr>
        <w:t xml:space="preserve">Товарищ Молотов на 18-м съезде партии говорил о том, что нужно хорошо знать, во что обходится работа предприятия, как работает каждая отдельная отрасль нашего хозяйства. </w:t>
      </w:r>
    </w:p>
    <w:p w:rsidR="00FC702F" w:rsidRDefault="00FC702F" w:rsidP="00FC702F">
      <w:pPr>
        <w:pStyle w:val="a5"/>
        <w:jc w:val="both"/>
        <w:rPr>
          <w:sz w:val="24"/>
          <w:szCs w:val="24"/>
        </w:rPr>
      </w:pPr>
      <w:r w:rsidRPr="00FC702F">
        <w:rPr>
          <w:sz w:val="24"/>
          <w:szCs w:val="24"/>
        </w:rPr>
        <w:t xml:space="preserve">Проверяя работу наших предприятий, мы видим, как еще много у нас </w:t>
      </w:r>
      <w:r w:rsidR="006054AC" w:rsidRPr="00FC702F">
        <w:rPr>
          <w:sz w:val="24"/>
          <w:szCs w:val="24"/>
        </w:rPr>
        <w:t>недостатков,</w:t>
      </w:r>
      <w:r w:rsidRPr="00FC702F">
        <w:rPr>
          <w:sz w:val="24"/>
          <w:szCs w:val="24"/>
        </w:rPr>
        <w:t xml:space="preserve"> с которыми нам нужно настойчиво борот</w:t>
      </w:r>
      <w:r w:rsidR="00B5719A">
        <w:rPr>
          <w:sz w:val="24"/>
          <w:szCs w:val="24"/>
          <w:lang w:val="ru-UA"/>
        </w:rPr>
        <w:t>ь</w:t>
      </w:r>
      <w:r w:rsidRPr="00FC702F">
        <w:rPr>
          <w:sz w:val="24"/>
          <w:szCs w:val="24"/>
        </w:rPr>
        <w:t>ся.</w:t>
      </w:r>
    </w:p>
    <w:p w:rsidR="006054AC" w:rsidRDefault="006054AC" w:rsidP="00FC702F">
      <w:pPr>
        <w:pStyle w:val="a5"/>
        <w:jc w:val="both"/>
        <w:rPr>
          <w:sz w:val="24"/>
          <w:szCs w:val="24"/>
        </w:rPr>
      </w:pPr>
    </w:p>
    <w:p w:rsidR="00FC702F" w:rsidRPr="00FC702F" w:rsidRDefault="00FC702F" w:rsidP="00FC702F">
      <w:pPr>
        <w:pStyle w:val="a5"/>
        <w:jc w:val="both"/>
        <w:rPr>
          <w:sz w:val="24"/>
          <w:szCs w:val="24"/>
        </w:rPr>
      </w:pPr>
      <w:r w:rsidRPr="00FC702F">
        <w:rPr>
          <w:sz w:val="24"/>
          <w:szCs w:val="24"/>
        </w:rPr>
        <w:t>Возьмем работу сахарных заводов и хранение сахарной свеклы перед переработкой.</w:t>
      </w:r>
    </w:p>
    <w:p w:rsidR="006054AC" w:rsidRDefault="00FC702F" w:rsidP="00FC702F">
      <w:pPr>
        <w:pStyle w:val="a5"/>
        <w:jc w:val="both"/>
        <w:rPr>
          <w:sz w:val="24"/>
          <w:szCs w:val="24"/>
        </w:rPr>
      </w:pPr>
      <w:r w:rsidRPr="00FC702F">
        <w:rPr>
          <w:sz w:val="24"/>
          <w:szCs w:val="24"/>
        </w:rPr>
        <w:t>Если в сахарной промышленности работники не плохо поработали над тем, чтобы создать высокую урожайность сахарной свеклы, создать новые сорта сахарной свеклы с большим содержанием сахара, то, к сожалению, в хранении сахарной свеклы перед ее переработкой мы еще имеем много недостатков.</w:t>
      </w:r>
      <w:r>
        <w:rPr>
          <w:sz w:val="24"/>
          <w:szCs w:val="24"/>
        </w:rPr>
        <w:t xml:space="preserve"> </w:t>
      </w:r>
      <w:r w:rsidRPr="00FC702F">
        <w:rPr>
          <w:sz w:val="24"/>
          <w:szCs w:val="24"/>
        </w:rPr>
        <w:t xml:space="preserve">Так, например, Курский трест имеет потери сахарной свеклы при хранении 3,82%, Харьковский </w:t>
      </w:r>
      <w:r w:rsidR="00391D33">
        <w:rPr>
          <w:sz w:val="24"/>
          <w:szCs w:val="24"/>
        </w:rPr>
        <w:t>–</w:t>
      </w:r>
      <w:r w:rsidRPr="00FC702F">
        <w:rPr>
          <w:sz w:val="24"/>
          <w:szCs w:val="24"/>
        </w:rPr>
        <w:t xml:space="preserve"> 2,33%.</w:t>
      </w:r>
    </w:p>
    <w:p w:rsidR="00FC702F" w:rsidRPr="00FC702F" w:rsidRDefault="00FC702F" w:rsidP="006054AC">
      <w:pPr>
        <w:pStyle w:val="a5"/>
        <w:ind w:firstLine="0"/>
        <w:jc w:val="both"/>
        <w:rPr>
          <w:sz w:val="24"/>
          <w:szCs w:val="24"/>
        </w:rPr>
      </w:pPr>
      <w:r w:rsidRPr="00FC702F">
        <w:rPr>
          <w:sz w:val="24"/>
          <w:szCs w:val="24"/>
        </w:rPr>
        <w:t>Потери свеклы при хранении по всей промышленности оцениваются за 1938, в 50 млн. р.</w:t>
      </w:r>
    </w:p>
    <w:p w:rsidR="006054AC" w:rsidRDefault="006054AC" w:rsidP="00FC702F">
      <w:pPr>
        <w:pStyle w:val="a5"/>
        <w:jc w:val="both"/>
        <w:rPr>
          <w:sz w:val="24"/>
          <w:szCs w:val="24"/>
        </w:rPr>
      </w:pPr>
    </w:p>
    <w:p w:rsidR="00FC702F" w:rsidRPr="00FC702F" w:rsidRDefault="00FC702F" w:rsidP="00FC702F">
      <w:pPr>
        <w:pStyle w:val="a5"/>
        <w:jc w:val="both"/>
        <w:rPr>
          <w:sz w:val="24"/>
          <w:szCs w:val="24"/>
        </w:rPr>
      </w:pPr>
      <w:r w:rsidRPr="00FC702F">
        <w:rPr>
          <w:sz w:val="24"/>
          <w:szCs w:val="24"/>
        </w:rPr>
        <w:t>В других отраслях нашей промышленности потери также еще огромны.</w:t>
      </w:r>
    </w:p>
    <w:p w:rsidR="00FC702F" w:rsidRPr="00FC702F" w:rsidRDefault="00FC702F" w:rsidP="00FC702F">
      <w:pPr>
        <w:pStyle w:val="a5"/>
        <w:ind w:firstLine="0"/>
        <w:jc w:val="both"/>
        <w:rPr>
          <w:sz w:val="24"/>
          <w:szCs w:val="24"/>
        </w:rPr>
      </w:pPr>
      <w:r w:rsidRPr="00FC702F">
        <w:rPr>
          <w:sz w:val="24"/>
          <w:szCs w:val="24"/>
        </w:rPr>
        <w:t>При экстракции масла мы вместо предельно допустимых 3% теряем 4,4%, или 10 тыс. т масла. Это равно годовой выработке одного средней мощности завода.</w:t>
      </w:r>
    </w:p>
    <w:p w:rsidR="006054AC" w:rsidRDefault="006054AC" w:rsidP="00FC702F">
      <w:pPr>
        <w:pStyle w:val="a5"/>
        <w:jc w:val="both"/>
        <w:rPr>
          <w:sz w:val="24"/>
          <w:szCs w:val="24"/>
        </w:rPr>
      </w:pPr>
    </w:p>
    <w:p w:rsidR="00FC702F" w:rsidRPr="00FC702F" w:rsidRDefault="00FC702F" w:rsidP="00FC702F">
      <w:pPr>
        <w:pStyle w:val="a5"/>
        <w:jc w:val="both"/>
        <w:rPr>
          <w:sz w:val="24"/>
          <w:szCs w:val="24"/>
        </w:rPr>
      </w:pPr>
      <w:r w:rsidRPr="00FC702F">
        <w:rPr>
          <w:sz w:val="24"/>
          <w:szCs w:val="24"/>
        </w:rPr>
        <w:t>А потери по табачным фабрикам? И здесь неутешительная картина. Потери по табачной промышленности за 1938, составляют 4 млрд. штук папирос. Это равно годовой выработке такой крупной фабрики, как московская фабрика «Дукат».</w:t>
      </w:r>
    </w:p>
    <w:p w:rsidR="006054AC" w:rsidRDefault="006054AC" w:rsidP="00FC702F">
      <w:pPr>
        <w:pStyle w:val="a5"/>
        <w:jc w:val="both"/>
        <w:rPr>
          <w:sz w:val="24"/>
          <w:szCs w:val="24"/>
        </w:rPr>
      </w:pPr>
    </w:p>
    <w:p w:rsidR="00FC702F" w:rsidRPr="00FC702F" w:rsidRDefault="00FC702F" w:rsidP="00FC702F">
      <w:pPr>
        <w:pStyle w:val="a5"/>
        <w:jc w:val="both"/>
        <w:rPr>
          <w:sz w:val="24"/>
          <w:szCs w:val="24"/>
        </w:rPr>
      </w:pPr>
      <w:r w:rsidRPr="00FC702F">
        <w:rPr>
          <w:sz w:val="24"/>
          <w:szCs w:val="24"/>
        </w:rPr>
        <w:t xml:space="preserve">У нас еще велик брак в хлебопекарной промышленности </w:t>
      </w:r>
      <w:r w:rsidR="00391D33">
        <w:rPr>
          <w:sz w:val="24"/>
          <w:szCs w:val="24"/>
        </w:rPr>
        <w:t>–</w:t>
      </w:r>
      <w:r w:rsidRPr="00FC702F">
        <w:rPr>
          <w:sz w:val="24"/>
          <w:szCs w:val="24"/>
        </w:rPr>
        <w:t xml:space="preserve"> свыше 0</w:t>
      </w:r>
      <w:r>
        <w:rPr>
          <w:sz w:val="24"/>
          <w:szCs w:val="24"/>
        </w:rPr>
        <w:t>,</w:t>
      </w:r>
      <w:r w:rsidRPr="00FC702F">
        <w:rPr>
          <w:sz w:val="24"/>
          <w:szCs w:val="24"/>
        </w:rPr>
        <w:t>5%. При выработке в год 10 млн. т хлеба потери достигают 50 тыс. т.</w:t>
      </w:r>
    </w:p>
    <w:p w:rsidR="006054AC" w:rsidRDefault="006054AC" w:rsidP="00FC702F">
      <w:pPr>
        <w:pStyle w:val="a5"/>
        <w:jc w:val="both"/>
        <w:rPr>
          <w:sz w:val="24"/>
          <w:szCs w:val="24"/>
        </w:rPr>
      </w:pPr>
    </w:p>
    <w:p w:rsidR="00FC702F" w:rsidRPr="00FC702F" w:rsidRDefault="00FC702F" w:rsidP="00FC702F">
      <w:pPr>
        <w:pStyle w:val="a5"/>
        <w:jc w:val="both"/>
        <w:rPr>
          <w:sz w:val="24"/>
          <w:szCs w:val="24"/>
        </w:rPr>
      </w:pPr>
      <w:r w:rsidRPr="00FC702F">
        <w:rPr>
          <w:sz w:val="24"/>
          <w:szCs w:val="24"/>
        </w:rPr>
        <w:t>Работники спиртовой промышленности не плохо работали над тем, чтобы взять больше спирта из каждого килограмма сырья.</w:t>
      </w:r>
    </w:p>
    <w:p w:rsidR="00FC702F" w:rsidRDefault="00FC702F" w:rsidP="004A4C2F">
      <w:pPr>
        <w:pStyle w:val="a5"/>
        <w:ind w:firstLine="0"/>
        <w:jc w:val="both"/>
        <w:rPr>
          <w:sz w:val="24"/>
          <w:szCs w:val="24"/>
        </w:rPr>
      </w:pPr>
      <w:r w:rsidRPr="00FC702F">
        <w:rPr>
          <w:sz w:val="24"/>
          <w:szCs w:val="24"/>
        </w:rPr>
        <w:t xml:space="preserve">На протяжении последних трех лет выход спирта из тонны патоки доведен с 25 декалитров до 28. Однако сахарные заводы, которые работают над тем, чтобы </w:t>
      </w:r>
      <w:r w:rsidRPr="00FC702F">
        <w:rPr>
          <w:sz w:val="24"/>
          <w:szCs w:val="24"/>
        </w:rPr>
        <w:lastRenderedPageBreak/>
        <w:t>максимально увеличить выход сахара, совершенно не обращают внимания на сохранение патоки, которая идет для спиртовой промышленности. На многих заводах эта ценная продукция хранится в земляных «резервуарах», проще говоря, в земляных ямах. Это никуда не годится. Нам нужно срочно заняться строительством баков для патоки.</w:t>
      </w:r>
    </w:p>
    <w:p w:rsidR="00FC702F" w:rsidRDefault="00FC702F" w:rsidP="00FC702F">
      <w:pPr>
        <w:pStyle w:val="a5"/>
        <w:jc w:val="both"/>
        <w:rPr>
          <w:sz w:val="24"/>
          <w:szCs w:val="24"/>
        </w:rPr>
      </w:pPr>
    </w:p>
    <w:p w:rsidR="00D6474A" w:rsidRPr="005320B2" w:rsidRDefault="001E1694" w:rsidP="00D6474A">
      <w:pPr>
        <w:pStyle w:val="a5"/>
        <w:jc w:val="both"/>
        <w:rPr>
          <w:sz w:val="24"/>
          <w:szCs w:val="24"/>
        </w:rPr>
      </w:pPr>
      <w:r>
        <w:rPr>
          <w:sz w:val="24"/>
          <w:szCs w:val="24"/>
        </w:rPr>
        <w:t>Т</w:t>
      </w:r>
      <w:r w:rsidR="00D6474A" w:rsidRPr="005320B2">
        <w:rPr>
          <w:sz w:val="24"/>
          <w:szCs w:val="24"/>
        </w:rPr>
        <w:t xml:space="preserve">ов. Зверев </w:t>
      </w:r>
      <w:r w:rsidRPr="005320B2">
        <w:rPr>
          <w:sz w:val="24"/>
          <w:szCs w:val="24"/>
        </w:rPr>
        <w:t xml:space="preserve">уже говорил </w:t>
      </w:r>
      <w:r w:rsidR="00D6474A" w:rsidRPr="005320B2">
        <w:rPr>
          <w:sz w:val="24"/>
          <w:szCs w:val="24"/>
        </w:rPr>
        <w:t>по поводу потерь бумажной промышленности. Например, потери волокна при промывке составили в 1938</w:t>
      </w:r>
      <w:r w:rsidR="00D6474A">
        <w:rPr>
          <w:sz w:val="24"/>
          <w:szCs w:val="24"/>
        </w:rPr>
        <w:t xml:space="preserve">, </w:t>
      </w:r>
      <w:r w:rsidR="00D6474A" w:rsidRPr="005320B2">
        <w:rPr>
          <w:sz w:val="24"/>
          <w:szCs w:val="24"/>
        </w:rPr>
        <w:t xml:space="preserve">65 тыс. т волокна, т.е. в переводе на бумагу </w:t>
      </w:r>
      <w:r w:rsidR="00391D33">
        <w:rPr>
          <w:sz w:val="24"/>
          <w:szCs w:val="24"/>
        </w:rPr>
        <w:t>–</w:t>
      </w:r>
      <w:r w:rsidR="00D6474A" w:rsidRPr="005320B2">
        <w:rPr>
          <w:sz w:val="24"/>
          <w:szCs w:val="24"/>
        </w:rPr>
        <w:t xml:space="preserve"> 75 тыс. т, что равняется квартальной выработке крупного главка </w:t>
      </w:r>
      <w:r w:rsidR="00391D33">
        <w:rPr>
          <w:sz w:val="24"/>
          <w:szCs w:val="24"/>
        </w:rPr>
        <w:t>–</w:t>
      </w:r>
      <w:r w:rsidR="00D6474A" w:rsidRPr="005320B2">
        <w:rPr>
          <w:sz w:val="24"/>
          <w:szCs w:val="24"/>
        </w:rPr>
        <w:t xml:space="preserve"> Главзагбумпром.</w:t>
      </w:r>
    </w:p>
    <w:p w:rsidR="00D6474A" w:rsidRDefault="00D6474A" w:rsidP="006753AC"/>
    <w:p w:rsidR="006753AC" w:rsidRDefault="00D6474A" w:rsidP="00C90411">
      <w:pPr>
        <w:jc w:val="both"/>
      </w:pPr>
      <w:r w:rsidRPr="00D6474A">
        <w:t>А посмотрите, как на предприятиях Наркомата рыбной промышленности хранится такой дефицитный материал, как жестяная тара. На комбинате имени Микояна, в результате плохого хранения, пришлось выбраковать около 1,5 млн. банок.</w:t>
      </w:r>
    </w:p>
    <w:p w:rsidR="00D6474A" w:rsidRDefault="00D6474A" w:rsidP="006753AC"/>
    <w:p w:rsidR="00EF0089" w:rsidRDefault="00CC2EAD" w:rsidP="00454738">
      <w:pPr>
        <w:pStyle w:val="3"/>
      </w:pPr>
      <w:bookmarkStart w:id="171" w:name="_Toc139142206"/>
      <w:r>
        <w:t xml:space="preserve">Неэкономное использование </w:t>
      </w:r>
      <w:r w:rsidR="00EF0089">
        <w:t>горючего</w:t>
      </w:r>
      <w:bookmarkEnd w:id="171"/>
    </w:p>
    <w:p w:rsidR="005C6A57" w:rsidRDefault="00EF0089" w:rsidP="007B61ED">
      <w:pPr>
        <w:jc w:val="both"/>
      </w:pPr>
      <w:r>
        <w:t xml:space="preserve">  </w:t>
      </w:r>
      <w:r w:rsidR="007B61ED" w:rsidRPr="007B61ED">
        <w:t>Много недостатков наблюдается в работе МТС.</w:t>
      </w:r>
    </w:p>
    <w:p w:rsidR="000012C3" w:rsidRDefault="007B61ED" w:rsidP="005C6A57">
      <w:pPr>
        <w:ind w:firstLine="0"/>
        <w:jc w:val="both"/>
      </w:pPr>
      <w:r w:rsidRPr="007B61ED">
        <w:t>Наши МТС располагают огромным тракторным парком, великолепными техническими силами, техническим оборудованием.</w:t>
      </w:r>
    </w:p>
    <w:p w:rsidR="00630A5C" w:rsidRDefault="007B61ED" w:rsidP="000012C3">
      <w:pPr>
        <w:jc w:val="both"/>
      </w:pPr>
      <w:r w:rsidRPr="007B61ED">
        <w:t xml:space="preserve">Но </w:t>
      </w:r>
      <w:r w:rsidR="005C6A57">
        <w:t>в</w:t>
      </w:r>
      <w:r w:rsidRPr="007B61ED">
        <w:t xml:space="preserve"> 1938, имели место большие перерасходы по горючему и смазочным материалам.</w:t>
      </w:r>
    </w:p>
    <w:p w:rsidR="00630A5C" w:rsidRDefault="00630A5C" w:rsidP="000012C3">
      <w:pPr>
        <w:ind w:firstLine="0"/>
        <w:jc w:val="both"/>
      </w:pPr>
      <w:r>
        <w:t>В 1938, перерасход этот по сравнению с 1937, снизился почти на 80 млн. руб., все же он составляет очень большую сумму и доходит по Союзу ССР до 121 млн. руб. или 37% к общей стоимости горючего.</w:t>
      </w:r>
      <w:r w:rsidR="000012C3">
        <w:rPr>
          <w:rStyle w:val="a7"/>
        </w:rPr>
        <w:endnoteReference w:id="388"/>
      </w:r>
    </w:p>
    <w:p w:rsidR="00630A5C" w:rsidRPr="000012C3" w:rsidRDefault="00630A5C" w:rsidP="00630A5C">
      <w:pPr>
        <w:ind w:firstLine="0"/>
        <w:jc w:val="both"/>
        <w:rPr>
          <w:lang w:val="ru-UA"/>
        </w:rPr>
      </w:pPr>
      <w:r>
        <w:t>Перерасходованного количества горючего хватило бы на то, чтобы дополнительно вспахать до 10 млн. га</w:t>
      </w:r>
      <w:r w:rsidR="000012C3">
        <w:rPr>
          <w:lang w:val="ru-UA"/>
        </w:rPr>
        <w:t>.</w:t>
      </w:r>
    </w:p>
    <w:p w:rsidR="001A71B9" w:rsidRDefault="00CC37A6" w:rsidP="001E1694">
      <w:pPr>
        <w:jc w:val="both"/>
      </w:pPr>
      <w:r>
        <w:t>Потери горючего, как показывают материалы обследования ряда худших МТС, слагаются из следующего:</w:t>
      </w:r>
    </w:p>
    <w:p w:rsidR="001A71B9" w:rsidRDefault="00CC37A6" w:rsidP="001E1694">
      <w:pPr>
        <w:ind w:firstLine="0"/>
        <w:jc w:val="both"/>
      </w:pPr>
      <w:r>
        <w:t>при перевозках они составляют 1,5% от общих расходов горючего в МТС;</w:t>
      </w:r>
    </w:p>
    <w:p w:rsidR="001A71B9" w:rsidRDefault="00CC37A6" w:rsidP="001E1694">
      <w:pPr>
        <w:ind w:firstLine="0"/>
        <w:jc w:val="both"/>
      </w:pPr>
      <w:r>
        <w:t xml:space="preserve">при хранении </w:t>
      </w:r>
      <w:r w:rsidR="00391D33">
        <w:t>–</w:t>
      </w:r>
      <w:r>
        <w:t xml:space="preserve"> 0,5%;</w:t>
      </w:r>
    </w:p>
    <w:p w:rsidR="001A71B9" w:rsidRDefault="00CC37A6" w:rsidP="001E1694">
      <w:pPr>
        <w:ind w:firstLine="0"/>
        <w:jc w:val="both"/>
      </w:pPr>
      <w:r>
        <w:t xml:space="preserve">при заправке </w:t>
      </w:r>
      <w:r w:rsidR="00391D33">
        <w:t>–</w:t>
      </w:r>
      <w:r>
        <w:t xml:space="preserve"> 1,5%;</w:t>
      </w:r>
    </w:p>
    <w:p w:rsidR="00CC37A6" w:rsidRDefault="00CC37A6" w:rsidP="001E1694">
      <w:pPr>
        <w:ind w:firstLine="0"/>
        <w:jc w:val="both"/>
      </w:pPr>
      <w:r>
        <w:t xml:space="preserve">потери от неисправности карбюраторов, неправильной их регулировки </w:t>
      </w:r>
      <w:r w:rsidR="00391D33">
        <w:t>–</w:t>
      </w:r>
      <w:r>
        <w:t xml:space="preserve"> 7,5%.</w:t>
      </w:r>
    </w:p>
    <w:p w:rsidR="00A93ACF" w:rsidRDefault="00A93ACF" w:rsidP="00A93ACF">
      <w:pPr>
        <w:jc w:val="both"/>
      </w:pPr>
      <w:r w:rsidRPr="00A93ACF">
        <w:t xml:space="preserve">Наличие перерасхода горючего и смазочного материала по МТС объясняется плохим хранением и </w:t>
      </w:r>
      <w:r w:rsidR="00630A5C" w:rsidRPr="00A93ACF">
        <w:t>учетом</w:t>
      </w:r>
      <w:r w:rsidR="00630A5C">
        <w:rPr>
          <w:lang w:val="ru-UA"/>
        </w:rPr>
        <w:t xml:space="preserve"> </w:t>
      </w:r>
      <w:r w:rsidR="00630A5C" w:rsidRPr="00A93ACF">
        <w:t>горючего,</w:t>
      </w:r>
      <w:r w:rsidRPr="00A93ACF">
        <w:t xml:space="preserve"> и фактами прямого его разбазаривания</w:t>
      </w:r>
      <w:r w:rsidR="000012C3">
        <w:rPr>
          <w:lang w:val="ru-UA"/>
        </w:rPr>
        <w:t xml:space="preserve"> в</w:t>
      </w:r>
      <w:r w:rsidRPr="00A93ACF">
        <w:t xml:space="preserve"> результате неудовлетворительного контроля со стороны Наркомзема Союза и его органов на местах.</w:t>
      </w:r>
    </w:p>
    <w:p w:rsidR="00CC37A6" w:rsidRDefault="00CC37A6" w:rsidP="001E1694">
      <w:pPr>
        <w:jc w:val="both"/>
      </w:pPr>
      <w:r>
        <w:t xml:space="preserve">Это обязывает Наркомзем СССР, все земельные органы и руководителей МТС учесть критику депутатов, </w:t>
      </w:r>
      <w:r w:rsidR="00D41B5C">
        <w:t>решительно покончить с пренебре</w:t>
      </w:r>
      <w:r>
        <w:t xml:space="preserve">жительным отношением к использованию горючего, принять меры к экономному его расходованию и правильной организации нефтяного хозяйства </w:t>
      </w:r>
      <w:r w:rsidR="001A71B9">
        <w:t>в</w:t>
      </w:r>
      <w:r>
        <w:t xml:space="preserve"> МТС.</w:t>
      </w:r>
    </w:p>
    <w:p w:rsidR="00CC37A6" w:rsidRDefault="00CC37A6" w:rsidP="001E1694">
      <w:pPr>
        <w:jc w:val="both"/>
      </w:pPr>
      <w:r>
        <w:t>Борьба за экономию горючего является одним из важнейших условий обеспечения своевременного проведения сельскохозяйственных работ.</w:t>
      </w:r>
    </w:p>
    <w:p w:rsidR="00EF0089" w:rsidRDefault="00C1741C" w:rsidP="00C1741C">
      <w:pPr>
        <w:ind w:firstLine="0"/>
        <w:jc w:val="both"/>
      </w:pPr>
      <w:r>
        <w:rPr>
          <w:lang w:val="ru-UA"/>
        </w:rPr>
        <w:t>П</w:t>
      </w:r>
      <w:r w:rsidR="00CC37A6">
        <w:t>оскольку расходы на горючее в машинно-тракторных станциях составляют около 60% от общей суммы затрат МТС, всякий, даже малейший, перерасход горючего подрывает финансовое состояние МТС и тем самым ставит под угрозу своевременное выполнение уборочных и других сельскохозяйственных работ.</w:t>
      </w:r>
    </w:p>
    <w:p w:rsidR="00CC37A6" w:rsidRDefault="00CC37A6" w:rsidP="001E1694">
      <w:pPr>
        <w:jc w:val="both"/>
      </w:pPr>
    </w:p>
    <w:p w:rsidR="00CC37A6" w:rsidRDefault="005C6A57" w:rsidP="001E1694">
      <w:pPr>
        <w:jc w:val="both"/>
      </w:pPr>
      <w:r>
        <w:t>Также неэкономно использует горючее и транспорт</w:t>
      </w:r>
      <w:r w:rsidR="00CC37A6">
        <w:t>.</w:t>
      </w:r>
    </w:p>
    <w:p w:rsidR="00CC37A6" w:rsidRDefault="00CC37A6" w:rsidP="001E1694">
      <w:pPr>
        <w:jc w:val="both"/>
      </w:pPr>
      <w:r>
        <w:t xml:space="preserve">За прошлый год в паровозных топках железнодорожный транспорт сжег лишних 3 кг угля на каждые 10 тыс. </w:t>
      </w:r>
      <w:r w:rsidR="009B54B2">
        <w:t>к</w:t>
      </w:r>
      <w:r>
        <w:t>м. Нетрудно подсчитать, во сколько это обошлось, если в 1940</w:t>
      </w:r>
      <w:r w:rsidR="009B54B2">
        <w:t>,</w:t>
      </w:r>
      <w:r>
        <w:t xml:space="preserve"> железнодорожные перевозки составили свыше 400 млрд. </w:t>
      </w:r>
      <w:r w:rsidR="009B54B2">
        <w:t>км.</w:t>
      </w:r>
    </w:p>
    <w:p w:rsidR="005C6A57" w:rsidRDefault="00CC37A6" w:rsidP="005C6A57">
      <w:pPr>
        <w:ind w:firstLine="0"/>
        <w:jc w:val="both"/>
      </w:pPr>
      <w:r>
        <w:lastRenderedPageBreak/>
        <w:t>Недостатки, имевшиеся в работе железнодорожного транспорта, привели к тому, что народное хозяйство недополучило нак</w:t>
      </w:r>
      <w:r w:rsidR="005C6A57">
        <w:t>оплений в размере 721 млн. руб.</w:t>
      </w:r>
    </w:p>
    <w:p w:rsidR="00CC37A6" w:rsidRDefault="00CC37A6" w:rsidP="001E1694">
      <w:pPr>
        <w:jc w:val="both"/>
      </w:pPr>
      <w:r>
        <w:t>Транспортники должны будут в текущем году использовать все возможности для дальнейшего снижения себестоимости перев</w:t>
      </w:r>
      <w:r w:rsidR="009B54B2">
        <w:t>озок и увеличения объема работ.</w:t>
      </w:r>
    </w:p>
    <w:p w:rsidR="00CC37A6" w:rsidRDefault="00CC37A6" w:rsidP="001E1694">
      <w:pPr>
        <w:jc w:val="both"/>
      </w:pPr>
      <w:r>
        <w:t>Транспортники должны экономно расходовать топливо и ус</w:t>
      </w:r>
      <w:r w:rsidR="005C6A57">
        <w:t>корить оборачиваемость вагонов.</w:t>
      </w:r>
    </w:p>
    <w:p w:rsidR="00FE77A7" w:rsidRDefault="00FE77A7" w:rsidP="001E1694">
      <w:pPr>
        <w:jc w:val="both"/>
      </w:pPr>
    </w:p>
    <w:p w:rsidR="00E10B87" w:rsidRDefault="001A231F" w:rsidP="00E10B87">
      <w:pPr>
        <w:jc w:val="both"/>
      </w:pPr>
      <w:r>
        <w:t>Потери топл</w:t>
      </w:r>
      <w:r w:rsidR="00E10B87">
        <w:t>и</w:t>
      </w:r>
      <w:r>
        <w:t xml:space="preserve">ва есть и у </w:t>
      </w:r>
      <w:r w:rsidR="00FE77A7">
        <w:t>Наркомат</w:t>
      </w:r>
      <w:r>
        <w:t>а</w:t>
      </w:r>
      <w:r w:rsidR="00FE77A7">
        <w:t xml:space="preserve"> электростанций и электропромышленности</w:t>
      </w:r>
      <w:r>
        <w:t>.</w:t>
      </w:r>
    </w:p>
    <w:p w:rsidR="00907270" w:rsidRDefault="001A231F" w:rsidP="00E10B87">
      <w:pPr>
        <w:jc w:val="both"/>
      </w:pPr>
      <w:r>
        <w:t>В</w:t>
      </w:r>
      <w:r w:rsidR="00FE77A7">
        <w:t xml:space="preserve"> 1938</w:t>
      </w:r>
      <w:r w:rsidR="00D41B5C">
        <w:t>,</w:t>
      </w:r>
      <w:r w:rsidR="00FE77A7">
        <w:t xml:space="preserve"> потери по электростанциям </w:t>
      </w:r>
      <w:r>
        <w:t xml:space="preserve">составили </w:t>
      </w:r>
      <w:r w:rsidR="00FE77A7">
        <w:t xml:space="preserve">79 млн. руб., по электропромышленности </w:t>
      </w:r>
      <w:r w:rsidR="00391D33">
        <w:t>–</w:t>
      </w:r>
      <w:r w:rsidR="00FE77A7">
        <w:t xml:space="preserve"> на 120 млн. руб.</w:t>
      </w:r>
    </w:p>
    <w:p w:rsidR="009B54B2" w:rsidRDefault="00FE77A7" w:rsidP="00E10B87">
      <w:pPr>
        <w:ind w:firstLine="0"/>
        <w:jc w:val="both"/>
      </w:pPr>
      <w:r>
        <w:t>Только в результате пережога топлива убытки по этому н</w:t>
      </w:r>
      <w:r w:rsidR="009B54B2">
        <w:t>аркомату составили 34 млн. руб.</w:t>
      </w:r>
    </w:p>
    <w:p w:rsidR="00E10B87" w:rsidRDefault="00FE77A7" w:rsidP="00E10B87">
      <w:pPr>
        <w:ind w:firstLine="0"/>
        <w:jc w:val="both"/>
      </w:pPr>
      <w:r>
        <w:t xml:space="preserve">В результате пережогов предприятиями Наркомата электростанций и электропромышленности было израсходовано 717 тыс. </w:t>
      </w:r>
      <w:r w:rsidR="001E1694">
        <w:t>т</w:t>
      </w:r>
      <w:r>
        <w:t xml:space="preserve"> условного топлива сверх плана.</w:t>
      </w:r>
    </w:p>
    <w:p w:rsidR="00FE77A7" w:rsidRDefault="00FE77A7" w:rsidP="00E10B87">
      <w:pPr>
        <w:jc w:val="both"/>
      </w:pPr>
      <w:r>
        <w:t>В 1939</w:t>
      </w:r>
      <w:r w:rsidR="001E1694">
        <w:t>,</w:t>
      </w:r>
      <w:r>
        <w:t xml:space="preserve"> пер</w:t>
      </w:r>
      <w:r w:rsidR="009B54B2">
        <w:t>е</w:t>
      </w:r>
      <w:r>
        <w:t>жог топлива продолжается. В 1 квартале он уже составляе</w:t>
      </w:r>
      <w:r w:rsidR="009B54B2">
        <w:t>т 47, тыс. т условного топлива.</w:t>
      </w:r>
      <w:r w:rsidR="007B61ED">
        <w:rPr>
          <w:rStyle w:val="a7"/>
        </w:rPr>
        <w:endnoteReference w:id="389"/>
      </w:r>
    </w:p>
    <w:p w:rsidR="00E10B87" w:rsidRDefault="00E10B87" w:rsidP="00E10B87">
      <w:pPr>
        <w:jc w:val="both"/>
      </w:pPr>
      <w:r>
        <w:t>Наркомат не организовал настоящей борьбы за экономию электроэнергии.</w:t>
      </w:r>
    </w:p>
    <w:p w:rsidR="00E10B87" w:rsidRDefault="00E10B87" w:rsidP="00E10B87">
      <w:pPr>
        <w:ind w:firstLine="0"/>
        <w:jc w:val="both"/>
      </w:pPr>
      <w:r>
        <w:t>В результате потери электроэнергии в сети за прошлый год составили 130 млн. кВт-ч, а перерасход энергии на собственные нужды превысил установленную Правительством норму на 82,9 млн. кВт-ч.</w:t>
      </w:r>
      <w:r w:rsidR="00C1741C">
        <w:rPr>
          <w:rStyle w:val="a7"/>
        </w:rPr>
        <w:endnoteReference w:id="390"/>
      </w:r>
    </w:p>
    <w:p w:rsidR="00E10B87" w:rsidRDefault="00C1741C" w:rsidP="001E1694">
      <w:pPr>
        <w:jc w:val="both"/>
      </w:pPr>
      <w:r>
        <w:rPr>
          <w:lang w:val="ru-UA"/>
        </w:rPr>
        <w:t>Между тем, э</w:t>
      </w:r>
      <w:r w:rsidRPr="00C1741C">
        <w:t>кономия электроэнергии на один процент в 1942, даст 750 млн. кВт-ч электроэнергии.</w:t>
      </w:r>
    </w:p>
    <w:p w:rsidR="00C1741C" w:rsidRDefault="00C1741C" w:rsidP="001E1694">
      <w:pPr>
        <w:jc w:val="both"/>
      </w:pPr>
    </w:p>
    <w:p w:rsidR="00C51152" w:rsidRDefault="00C51152" w:rsidP="001E1694">
      <w:pPr>
        <w:jc w:val="both"/>
      </w:pPr>
      <w:r>
        <w:t xml:space="preserve">Важнейшей задачей всех предприятий промышленности, коммунального хозяйства, транспорта и сельского хозяйства </w:t>
      </w:r>
      <w:r w:rsidR="00391D33">
        <w:t>–</w:t>
      </w:r>
      <w:r>
        <w:t xml:space="preserve"> является экономия топлива и электроэнергии.</w:t>
      </w:r>
    </w:p>
    <w:p w:rsidR="006753AC" w:rsidRDefault="006753AC" w:rsidP="001E1694">
      <w:pPr>
        <w:jc w:val="both"/>
      </w:pPr>
    </w:p>
    <w:p w:rsidR="00EF0089" w:rsidRDefault="00CC2EAD" w:rsidP="00907270">
      <w:pPr>
        <w:pStyle w:val="a8"/>
      </w:pPr>
      <w:bookmarkStart w:id="172" w:name="_Toc139142207"/>
      <w:r>
        <w:t>Неб</w:t>
      </w:r>
      <w:r w:rsidR="00EF0089">
        <w:t>режное отношение к ма</w:t>
      </w:r>
      <w:r w:rsidR="00B5719A">
        <w:rPr>
          <w:lang w:val="ru-UA"/>
        </w:rPr>
        <w:t>ш</w:t>
      </w:r>
      <w:r w:rsidR="00EF0089">
        <w:t>инам и оборудованию</w:t>
      </w:r>
      <w:bookmarkEnd w:id="172"/>
    </w:p>
    <w:p w:rsidR="008D6909" w:rsidRDefault="008D6909" w:rsidP="006101B7">
      <w:pPr>
        <w:jc w:val="both"/>
      </w:pPr>
    </w:p>
    <w:p w:rsidR="006753AC" w:rsidRDefault="006753AC" w:rsidP="00454738">
      <w:pPr>
        <w:pStyle w:val="3"/>
      </w:pPr>
      <w:bookmarkStart w:id="173" w:name="_Toc139142208"/>
      <w:r>
        <w:t>Аварии</w:t>
      </w:r>
      <w:bookmarkEnd w:id="173"/>
    </w:p>
    <w:p w:rsidR="006753AC" w:rsidRDefault="006753AC" w:rsidP="006101B7">
      <w:pPr>
        <w:jc w:val="both"/>
      </w:pPr>
      <w:r>
        <w:t>Аварии на заводах черной металлургии, на железных рудниках, в карьерах и в огнеупорной промышленности являются бичом производства.</w:t>
      </w:r>
    </w:p>
    <w:p w:rsidR="006753AC" w:rsidRDefault="006753AC" w:rsidP="005F7BA4">
      <w:pPr>
        <w:ind w:firstLine="0"/>
        <w:jc w:val="both"/>
      </w:pPr>
      <w:r>
        <w:t xml:space="preserve">Только за IV квартал 1938, произошло 408 аварий на металлургических заводах, на заводах Главспецстали </w:t>
      </w:r>
      <w:r w:rsidR="00391D33">
        <w:t>–</w:t>
      </w:r>
      <w:r>
        <w:t xml:space="preserve">248, на заводах Главтрубостали </w:t>
      </w:r>
      <w:r w:rsidR="00391D33">
        <w:t>–</w:t>
      </w:r>
      <w:r>
        <w:t xml:space="preserve"> 359, 158, на предприятиях Главруды </w:t>
      </w:r>
      <w:r w:rsidR="00391D33">
        <w:t>–</w:t>
      </w:r>
      <w:r>
        <w:t xml:space="preserve"> в Кривом Роге и на рудниках Урала</w:t>
      </w:r>
      <w:r w:rsidR="00953172">
        <w:rPr>
          <w:lang w:val="ru-UA"/>
        </w:rPr>
        <w:t xml:space="preserve"> </w:t>
      </w:r>
      <w:r w:rsidR="00391D33">
        <w:t>–</w:t>
      </w:r>
      <w:r w:rsidR="00953172">
        <w:rPr>
          <w:lang w:val="ru-UA"/>
        </w:rPr>
        <w:t xml:space="preserve"> </w:t>
      </w:r>
      <w:r>
        <w:t>1 068.</w:t>
      </w:r>
    </w:p>
    <w:p w:rsidR="006753AC" w:rsidRDefault="006753AC" w:rsidP="006101B7">
      <w:pPr>
        <w:jc w:val="both"/>
      </w:pPr>
      <w:r>
        <w:t>Основная причина аварий заключается в том, что хозяйственники, инженеры и техники не организовали надлежащего ухода за оборудованием и неправильно организовали приемку оборудования после ремонта.</w:t>
      </w:r>
    </w:p>
    <w:p w:rsidR="006753AC" w:rsidRDefault="006753AC" w:rsidP="006101B7">
      <w:pPr>
        <w:jc w:val="both"/>
      </w:pPr>
      <w:r>
        <w:t>В металлургии имеется много сознательных, героических работников, но мы их не организовали на борьбу с теми, кто на производстве стремится урвать у государства побольше, а там хоть трава не расти.</w:t>
      </w:r>
    </w:p>
    <w:p w:rsidR="006753AC" w:rsidRDefault="006753AC" w:rsidP="006101B7">
      <w:pPr>
        <w:jc w:val="both"/>
      </w:pPr>
      <w:r>
        <w:t>На металлургических предприятиях были и диверсионные вредительские акты.</w:t>
      </w:r>
    </w:p>
    <w:p w:rsidR="006753AC" w:rsidRDefault="006753AC" w:rsidP="008D6909">
      <w:pPr>
        <w:jc w:val="both"/>
      </w:pPr>
    </w:p>
    <w:p w:rsidR="00DE655A" w:rsidRDefault="0089653C" w:rsidP="00454738">
      <w:pPr>
        <w:pStyle w:val="3"/>
      </w:pPr>
      <w:bookmarkStart w:id="174" w:name="_Toc139142209"/>
      <w:r>
        <w:t>П</w:t>
      </w:r>
      <w:r w:rsidR="00DE655A">
        <w:t>ростои</w:t>
      </w:r>
      <w:bookmarkEnd w:id="174"/>
    </w:p>
    <w:p w:rsidR="005F7BA4" w:rsidRDefault="00DE655A" w:rsidP="00D02FAC">
      <w:pPr>
        <w:jc w:val="both"/>
      </w:pPr>
      <w:r>
        <w:t>Велики еще простои оборудования.</w:t>
      </w:r>
    </w:p>
    <w:p w:rsidR="005F7BA4" w:rsidRDefault="00D02FAC" w:rsidP="0089653C">
      <w:pPr>
        <w:ind w:firstLine="0"/>
        <w:jc w:val="both"/>
      </w:pPr>
      <w:r>
        <w:t>Наряду с установкой нового оборудования на предприятиях необходимо улучшить использование и действующего оборудования, чего еще на многих предприятиях, к сожалению, нет.</w:t>
      </w:r>
    </w:p>
    <w:p w:rsidR="00DE655A" w:rsidRDefault="00DE655A" w:rsidP="005F7BA4">
      <w:pPr>
        <w:jc w:val="both"/>
      </w:pPr>
      <w:r>
        <w:t>Достаточно сказать, что из намеченного на 1940</w:t>
      </w:r>
      <w:r w:rsidR="0089653C">
        <w:t>,</w:t>
      </w:r>
      <w:r>
        <w:t xml:space="preserve"> увеличения выпуска чулочно</w:t>
      </w:r>
      <w:r w:rsidR="00270201">
        <w:rPr>
          <w:lang w:val="ru-UA"/>
        </w:rPr>
        <w:t>-</w:t>
      </w:r>
      <w:r>
        <w:t>носочных изделий на 66 млн. пар (в сравнении с 1939) 42 млн. пар должны быть получены за</w:t>
      </w:r>
      <w:r w:rsidR="0089653C">
        <w:t xml:space="preserve"> </w:t>
      </w:r>
      <w:r>
        <w:t>счет лучшего использования действующего оборудования.</w:t>
      </w:r>
    </w:p>
    <w:p w:rsidR="00D02FAC" w:rsidRDefault="00D02FAC" w:rsidP="00D02FAC">
      <w:pPr>
        <w:jc w:val="both"/>
      </w:pPr>
      <w:r>
        <w:lastRenderedPageBreak/>
        <w:t>Одинаковые машины на различных предприятиях работают по-разному.</w:t>
      </w:r>
    </w:p>
    <w:p w:rsidR="00953172" w:rsidRDefault="00D02FAC" w:rsidP="00D02FAC">
      <w:pPr>
        <w:ind w:firstLine="0"/>
        <w:jc w:val="both"/>
      </w:pPr>
      <w:r>
        <w:t>Так, например, в производстве женского чулка (артикул № 9) скорость машин колеблется от 240 оборотов в минуту на Горьковской фабрике до 300 оборотов в минуту на Харьковской фабрике.</w:t>
      </w:r>
    </w:p>
    <w:p w:rsidR="00D02FAC" w:rsidRDefault="00D02FAC" w:rsidP="00D02FAC">
      <w:pPr>
        <w:ind w:firstLine="0"/>
        <w:jc w:val="both"/>
      </w:pPr>
      <w:r>
        <w:t>Скорость машин, вырабатывающих детские чулки, составляет на Полтавской фабрике 185 оборотов в минуту, в то время как на других предприятиях скорость этих машин составляет 300 оборотов в минуту.</w:t>
      </w:r>
    </w:p>
    <w:p w:rsidR="006E45AC" w:rsidRDefault="006E45AC" w:rsidP="006E45AC">
      <w:pPr>
        <w:jc w:val="both"/>
      </w:pPr>
    </w:p>
    <w:p w:rsidR="00953172" w:rsidRDefault="006E45AC" w:rsidP="006E45AC">
      <w:pPr>
        <w:jc w:val="both"/>
      </w:pPr>
      <w:r>
        <w:t>Не все благополучно у нас и в мукомольной промышленности.</w:t>
      </w:r>
    </w:p>
    <w:p w:rsidR="006E45AC" w:rsidRDefault="006E45AC" w:rsidP="00953172">
      <w:pPr>
        <w:ind w:firstLine="0"/>
        <w:jc w:val="both"/>
      </w:pPr>
      <w:r>
        <w:t>Мне пришлось принять участие в работе Бюджетной комиссии, и выяснилось, что на мукомольных предприятиях много простоев и потерь, ведущих к невыполнению производственной программы.</w:t>
      </w:r>
    </w:p>
    <w:p w:rsidR="006E45AC" w:rsidRDefault="006E45AC" w:rsidP="006E45AC">
      <w:pPr>
        <w:jc w:val="both"/>
      </w:pPr>
    </w:p>
    <w:p w:rsidR="00E3612E" w:rsidRDefault="00DE655A" w:rsidP="00DE655A">
      <w:pPr>
        <w:jc w:val="both"/>
      </w:pPr>
      <w:r w:rsidRPr="00296D81">
        <w:t>Или взять другой пример</w:t>
      </w:r>
      <w:r w:rsidR="00E3612E">
        <w:t xml:space="preserve">, </w:t>
      </w:r>
      <w:r w:rsidRPr="00296D81">
        <w:t>из области автомобильного транспорта, где крайне велики холостые пробеги и простои.</w:t>
      </w:r>
    </w:p>
    <w:p w:rsidR="006E45AC" w:rsidRDefault="006E45AC" w:rsidP="006E45AC">
      <w:pPr>
        <w:jc w:val="both"/>
      </w:pPr>
      <w:r>
        <w:t xml:space="preserve">По данным ЦУНХУ, по 125 городам, имевшим на конец 1938, 2 797 автобусов, </w:t>
      </w:r>
      <w:r w:rsidR="00B5719A">
        <w:t>коэффициент</w:t>
      </w:r>
      <w:r>
        <w:t xml:space="preserve"> использования автобусного парка за 1938, составил только 40,7%.</w:t>
      </w:r>
    </w:p>
    <w:p w:rsidR="006E45AC" w:rsidRDefault="006E45AC" w:rsidP="006E45AC">
      <w:pPr>
        <w:ind w:firstLine="0"/>
        <w:jc w:val="both"/>
      </w:pPr>
      <w:r>
        <w:t xml:space="preserve">Особенно плохо использовался автобусный парк в таких городах, как Горький, где </w:t>
      </w:r>
      <w:r w:rsidR="00B5719A">
        <w:t>коэффициент</w:t>
      </w:r>
      <w:r>
        <w:t xml:space="preserve"> использования машинодня составил лишь 33%, по Днепропетровску </w:t>
      </w:r>
      <w:r w:rsidR="00391D33">
        <w:t>–</w:t>
      </w:r>
      <w:r>
        <w:t xml:space="preserve"> 27%, по Минску </w:t>
      </w:r>
      <w:r w:rsidR="00391D33">
        <w:t>–</w:t>
      </w:r>
      <w:r>
        <w:t xml:space="preserve"> 31%, по Алма-Ата </w:t>
      </w:r>
      <w:r w:rsidR="00391D33">
        <w:t>–</w:t>
      </w:r>
      <w:r>
        <w:t xml:space="preserve"> 3%, по Ленинграду </w:t>
      </w:r>
      <w:r w:rsidR="00B5719A">
        <w:t>коэффициент</w:t>
      </w:r>
      <w:r>
        <w:t xml:space="preserve"> использования автобусов составляет 50% и по Москве </w:t>
      </w:r>
      <w:r w:rsidR="00391D33">
        <w:t>–</w:t>
      </w:r>
      <w:r>
        <w:t xml:space="preserve"> 63%.</w:t>
      </w:r>
      <w:r>
        <w:rPr>
          <w:rStyle w:val="a7"/>
        </w:rPr>
        <w:endnoteReference w:id="391"/>
      </w:r>
    </w:p>
    <w:p w:rsidR="006E45AC" w:rsidRDefault="005F7BA4" w:rsidP="005F7BA4">
      <w:pPr>
        <w:jc w:val="both"/>
      </w:pPr>
      <w:r>
        <w:t>Такие примеры говорят о том, что мы еще не научились по</w:t>
      </w:r>
      <w:r>
        <w:rPr>
          <w:lang w:val="ru-UA"/>
        </w:rPr>
        <w:t>на</w:t>
      </w:r>
      <w:r>
        <w:t>стоящему, по-большевистски беречь государственную копеечку</w:t>
      </w:r>
    </w:p>
    <w:p w:rsidR="005F7BA4" w:rsidRDefault="005F7BA4" w:rsidP="006E45AC">
      <w:pPr>
        <w:jc w:val="both"/>
      </w:pPr>
    </w:p>
    <w:p w:rsidR="006E45AC" w:rsidRDefault="006E45AC" w:rsidP="006E45AC">
      <w:pPr>
        <w:jc w:val="both"/>
      </w:pPr>
      <w:r>
        <w:t>Плохо также организована работа грузового автотранспорта. Так, например, также по данным ЦУНХУ, работа грузовых машин за 1938, по гаражам с количеством машин свыше 5, т.е. 35-40% всего автопарка Союза, характеризуется следующими показателями:</w:t>
      </w:r>
    </w:p>
    <w:p w:rsidR="006E45AC" w:rsidRDefault="006E45AC" w:rsidP="006E45AC">
      <w:pPr>
        <w:ind w:firstLine="0"/>
        <w:jc w:val="both"/>
      </w:pPr>
      <w:r>
        <w:t xml:space="preserve">По РСФСР грузовые машины в работе находились 49,6% времени, в ремонте </w:t>
      </w:r>
      <w:r w:rsidR="00391D33">
        <w:t>–</w:t>
      </w:r>
      <w:r>
        <w:t xml:space="preserve"> 24,6%, и простои составили 25,8% всего времени.</w:t>
      </w:r>
    </w:p>
    <w:p w:rsidR="006E45AC" w:rsidRDefault="006E45AC" w:rsidP="006E45AC">
      <w:pPr>
        <w:ind w:firstLine="0"/>
        <w:jc w:val="both"/>
      </w:pPr>
      <w:r>
        <w:t xml:space="preserve">По УССР грузовые машины в работе находились 46,1%, в ремонте </w:t>
      </w:r>
      <w:r w:rsidR="00391D33">
        <w:t>–</w:t>
      </w:r>
      <w:r>
        <w:t xml:space="preserve"> 21,4%, простои составили 32,5%. </w:t>
      </w:r>
    </w:p>
    <w:p w:rsidR="006E45AC" w:rsidRDefault="006E45AC" w:rsidP="006E45AC">
      <w:pPr>
        <w:ind w:firstLine="0"/>
        <w:jc w:val="both"/>
      </w:pPr>
      <w:r>
        <w:t>По Армянской ССР простои грузового автотранспорта составили 53,6%.</w:t>
      </w:r>
    </w:p>
    <w:p w:rsidR="006E45AC" w:rsidRDefault="006E45AC" w:rsidP="006E45AC">
      <w:pPr>
        <w:ind w:firstLine="0"/>
        <w:jc w:val="both"/>
      </w:pPr>
      <w:r>
        <w:t xml:space="preserve">В БССР </w:t>
      </w:r>
      <w:r w:rsidR="00391D33">
        <w:t>–</w:t>
      </w:r>
      <w:r>
        <w:t xml:space="preserve"> 39,6%,</w:t>
      </w:r>
    </w:p>
    <w:p w:rsidR="006E45AC" w:rsidRDefault="006E45AC" w:rsidP="006E45AC">
      <w:pPr>
        <w:ind w:firstLine="0"/>
        <w:jc w:val="both"/>
      </w:pPr>
      <w:r>
        <w:t xml:space="preserve">В Грузинской ССР </w:t>
      </w:r>
      <w:r w:rsidR="00391D33">
        <w:t>–</w:t>
      </w:r>
      <w:r>
        <w:t xml:space="preserve"> 38,6,</w:t>
      </w:r>
    </w:p>
    <w:p w:rsidR="006E45AC" w:rsidRDefault="006E45AC" w:rsidP="006E45AC">
      <w:pPr>
        <w:ind w:firstLine="0"/>
        <w:jc w:val="both"/>
      </w:pPr>
      <w:r>
        <w:t xml:space="preserve">в Таджикской ССР </w:t>
      </w:r>
      <w:r w:rsidR="00391D33">
        <w:t>–</w:t>
      </w:r>
      <w:r>
        <w:t xml:space="preserve"> 45,5%.</w:t>
      </w:r>
    </w:p>
    <w:p w:rsidR="006E45AC" w:rsidRDefault="006E45AC" w:rsidP="006E45AC">
      <w:pPr>
        <w:ind w:firstLine="0"/>
        <w:jc w:val="both"/>
      </w:pPr>
      <w:r>
        <w:t>В целом по Союзу простои составляют 27,1%.</w:t>
      </w:r>
    </w:p>
    <w:p w:rsidR="006E45AC" w:rsidRDefault="006E45AC" w:rsidP="006E45AC">
      <w:pPr>
        <w:jc w:val="both"/>
      </w:pPr>
      <w:r>
        <w:t>Такое недостаточное использование автотранспорта приводит к большим потерям для государства. Нужно будет в третьей пятилетке изжить эти недочеты в нашей работе и обеспечить лучшее использование автопарка.</w:t>
      </w:r>
    </w:p>
    <w:p w:rsidR="006E45AC" w:rsidRDefault="006E45AC" w:rsidP="00DE655A">
      <w:pPr>
        <w:jc w:val="both"/>
      </w:pPr>
    </w:p>
    <w:p w:rsidR="00DE655A" w:rsidRDefault="00DE655A" w:rsidP="00DE655A">
      <w:pPr>
        <w:jc w:val="both"/>
      </w:pPr>
      <w:r w:rsidRPr="00BB3C40">
        <w:t>Можно ли, например, мириться с такими позорными я</w:t>
      </w:r>
      <w:r>
        <w:t>вл</w:t>
      </w:r>
      <w:r w:rsidRPr="00BB3C40">
        <w:t>ениями, как громадные простои на водном транспорте?</w:t>
      </w:r>
    </w:p>
    <w:p w:rsidR="00DE655A" w:rsidRDefault="00DE655A" w:rsidP="00DE655A">
      <w:pPr>
        <w:jc w:val="both"/>
      </w:pPr>
      <w:r w:rsidRPr="00BB3C40">
        <w:t>В 1937, когда вредители еще не были изгнаны из Наркомвода, эти простои достигали совершенно возмутительных размеров. Вот факты. Во время экспл</w:t>
      </w:r>
      <w:r>
        <w:t>у</w:t>
      </w:r>
      <w:r w:rsidRPr="00BB3C40">
        <w:t>атационного периода работы водного транспорта, то</w:t>
      </w:r>
      <w:r w:rsidR="00C97F5C">
        <w:t xml:space="preserve"> </w:t>
      </w:r>
      <w:r w:rsidRPr="00BB3C40">
        <w:t>ес</w:t>
      </w:r>
      <w:r w:rsidR="00C97F5C">
        <w:t>т</w:t>
      </w:r>
      <w:r w:rsidRPr="00BB3C40">
        <w:t>ь не считая зимней стоянки и судоремонта, буксиры сухогрузные простаивали 35% своего рабочего времени;</w:t>
      </w:r>
    </w:p>
    <w:p w:rsidR="00DE655A" w:rsidRDefault="00DE655A" w:rsidP="00DE655A">
      <w:pPr>
        <w:ind w:firstLine="0"/>
        <w:jc w:val="both"/>
      </w:pPr>
      <w:r w:rsidRPr="00BB3C40">
        <w:t>буксиры нефтегрузовые</w:t>
      </w:r>
      <w:r>
        <w:t xml:space="preserve"> </w:t>
      </w:r>
      <w:r w:rsidRPr="00BB3C40">
        <w:t>–</w:t>
      </w:r>
      <w:r>
        <w:t xml:space="preserve"> </w:t>
      </w:r>
      <w:r w:rsidRPr="00BB3C40">
        <w:t>33</w:t>
      </w:r>
      <w:r>
        <w:t>%</w:t>
      </w:r>
      <w:r w:rsidRPr="00BB3C40">
        <w:t xml:space="preserve"> рабочего времени;</w:t>
      </w:r>
    </w:p>
    <w:p w:rsidR="00DE655A" w:rsidRDefault="00DE655A" w:rsidP="00DE655A">
      <w:pPr>
        <w:ind w:firstLine="0"/>
        <w:jc w:val="both"/>
      </w:pPr>
      <w:r w:rsidRPr="00BB3C40">
        <w:t>буксиры плотовые</w:t>
      </w:r>
      <w:r>
        <w:t xml:space="preserve"> </w:t>
      </w:r>
      <w:r w:rsidRPr="00BB3C40">
        <w:t>–33</w:t>
      </w:r>
      <w:r>
        <w:t>%</w:t>
      </w:r>
      <w:r w:rsidRPr="00BB3C40">
        <w:t xml:space="preserve"> рабочего времени;</w:t>
      </w:r>
    </w:p>
    <w:p w:rsidR="00DE655A" w:rsidRDefault="00DE655A" w:rsidP="00DE655A">
      <w:pPr>
        <w:ind w:firstLine="0"/>
        <w:jc w:val="both"/>
      </w:pPr>
      <w:r w:rsidRPr="00BB3C40">
        <w:t>сухогрузовые баржи</w:t>
      </w:r>
      <w:r>
        <w:t xml:space="preserve"> </w:t>
      </w:r>
      <w:r w:rsidRPr="00BB3C40">
        <w:t>– 71</w:t>
      </w:r>
      <w:r>
        <w:t>%</w:t>
      </w:r>
      <w:r w:rsidRPr="00BB3C40">
        <w:t xml:space="preserve"> рабочего времени;</w:t>
      </w:r>
    </w:p>
    <w:p w:rsidR="00DE655A" w:rsidRDefault="00DE655A" w:rsidP="00DE655A">
      <w:pPr>
        <w:ind w:firstLine="0"/>
        <w:jc w:val="both"/>
      </w:pPr>
      <w:r w:rsidRPr="00BB3C40">
        <w:t>нефтеналивные баржи</w:t>
      </w:r>
      <w:r>
        <w:t xml:space="preserve"> </w:t>
      </w:r>
      <w:r w:rsidRPr="00BB3C40">
        <w:t>–</w:t>
      </w:r>
      <w:r>
        <w:t xml:space="preserve"> </w:t>
      </w:r>
      <w:r w:rsidRPr="00BB3C40">
        <w:t>56% рабочего времени;</w:t>
      </w:r>
    </w:p>
    <w:p w:rsidR="00DE655A" w:rsidRDefault="00DE655A" w:rsidP="00DE655A">
      <w:pPr>
        <w:ind w:firstLine="0"/>
        <w:jc w:val="both"/>
      </w:pPr>
      <w:r w:rsidRPr="00BB3C40">
        <w:t>морской наливной флот</w:t>
      </w:r>
      <w:r>
        <w:t xml:space="preserve"> </w:t>
      </w:r>
      <w:r w:rsidRPr="00BB3C40">
        <w:t>–</w:t>
      </w:r>
      <w:r>
        <w:t xml:space="preserve"> </w:t>
      </w:r>
      <w:r w:rsidRPr="00BB3C40">
        <w:t>29% рабочего времени.</w:t>
      </w:r>
    </w:p>
    <w:p w:rsidR="00C97F5C" w:rsidRDefault="00DE655A" w:rsidP="00DE655A">
      <w:pPr>
        <w:ind w:firstLine="0"/>
        <w:jc w:val="both"/>
      </w:pPr>
      <w:r w:rsidRPr="00BB3C40">
        <w:lastRenderedPageBreak/>
        <w:t>Ведь это значит, что водный транспорт: простаивал чуть-ли не половину своего рабочего времени.</w:t>
      </w:r>
    </w:p>
    <w:p w:rsidR="00DE655A" w:rsidRPr="00BB3C40" w:rsidRDefault="00DE655A" w:rsidP="00C97F5C">
      <w:pPr>
        <w:jc w:val="both"/>
      </w:pPr>
      <w:r w:rsidRPr="00BB3C40">
        <w:t>Но и в 1938</w:t>
      </w:r>
      <w:r>
        <w:t>,</w:t>
      </w:r>
      <w:r w:rsidRPr="00BB3C40">
        <w:t xml:space="preserve"> дело еще не улучшилось. Товар</w:t>
      </w:r>
      <w:r w:rsidR="007A13F4">
        <w:t>ищ</w:t>
      </w:r>
      <w:r w:rsidRPr="00BB3C40">
        <w:t>и-водники должны снять с себя это позорное пятно, ликвидировать простои и дать пример лучшей работы на транспорте.</w:t>
      </w:r>
      <w:r w:rsidR="00C97F5C">
        <w:rPr>
          <w:rStyle w:val="a7"/>
        </w:rPr>
        <w:endnoteReference w:id="392"/>
      </w:r>
    </w:p>
    <w:p w:rsidR="00C97F5C" w:rsidRDefault="00C97F5C" w:rsidP="00DE655A">
      <w:pPr>
        <w:jc w:val="both"/>
      </w:pPr>
    </w:p>
    <w:p w:rsidR="00DE655A" w:rsidRDefault="00DE655A" w:rsidP="00DE655A">
      <w:pPr>
        <w:jc w:val="both"/>
      </w:pPr>
      <w:r w:rsidRPr="00BB3C40">
        <w:t>Но пример с водным транспортом относится не только к транспортным организациям, он в такой же мере относится ко многим предприятиям промышленности, к совхозам, к МТС.</w:t>
      </w:r>
    </w:p>
    <w:p w:rsidR="00953172" w:rsidRDefault="00953172" w:rsidP="00DE655A">
      <w:pPr>
        <w:jc w:val="both"/>
      </w:pPr>
    </w:p>
    <w:p w:rsidR="00953172" w:rsidRDefault="00953172" w:rsidP="00953172">
      <w:pPr>
        <w:jc w:val="both"/>
      </w:pPr>
      <w:r>
        <w:t>Рассмотрение финансового плана Наркомлеса также показало неорганизованность работы этого наркомата и отсутствие необходимого контроля и руководства работой организаций со стороны Наркомлеса.</w:t>
      </w:r>
    </w:p>
    <w:p w:rsidR="00953172" w:rsidRDefault="00953172" w:rsidP="00953172">
      <w:pPr>
        <w:jc w:val="both"/>
      </w:pPr>
      <w:r>
        <w:t>Фактическая работа тракторов по вывозке определяется в 5,86 кубометра на трактородень при плановой норме в 11,8 кубометра.</w:t>
      </w:r>
    </w:p>
    <w:p w:rsidR="00953172" w:rsidRDefault="00953172" w:rsidP="00953172">
      <w:pPr>
        <w:jc w:val="both"/>
      </w:pPr>
      <w:r>
        <w:t>Автотранспорт работал только 49% полезного времени, причем на вывозку леса из этого количества времени приходился только 61%.</w:t>
      </w:r>
      <w:r w:rsidRPr="00114934">
        <w:t xml:space="preserve"> </w:t>
      </w:r>
    </w:p>
    <w:p w:rsidR="00953172" w:rsidRDefault="00953172" w:rsidP="00953172">
      <w:pPr>
        <w:jc w:val="both"/>
      </w:pPr>
      <w:r>
        <w:t>Использование механизмов в лесной промышленности характеризуется следующими цифрами</w:t>
      </w:r>
      <w:r>
        <w:rPr>
          <w:lang w:val="ru-UA"/>
        </w:rPr>
        <w:t>: н</w:t>
      </w:r>
      <w:r>
        <w:t xml:space="preserve">орма по механизированной выработке в 1 квартале 1940, выполнена на 85,4%; во </w:t>
      </w:r>
      <w:r>
        <w:rPr>
          <w:lang w:val="en-US"/>
        </w:rPr>
        <w:t>II</w:t>
      </w:r>
      <w:r>
        <w:t xml:space="preserve"> квартале </w:t>
      </w:r>
      <w:r w:rsidR="00391D33">
        <w:t>–</w:t>
      </w:r>
      <w:r>
        <w:t xml:space="preserve"> на 86,5%; в Ш квартале </w:t>
      </w:r>
      <w:r w:rsidR="00391D33">
        <w:t>–</w:t>
      </w:r>
      <w:r>
        <w:t xml:space="preserve"> на 84,7%.</w:t>
      </w:r>
    </w:p>
    <w:p w:rsidR="00953172" w:rsidRDefault="00953172" w:rsidP="00953172">
      <w:pPr>
        <w:ind w:firstLine="0"/>
        <w:jc w:val="both"/>
      </w:pPr>
      <w:r>
        <w:t xml:space="preserve">В результате этого объем вывозки на один трактор за1940, </w:t>
      </w:r>
      <w:r>
        <w:rPr>
          <w:lang w:val="ru-UA"/>
        </w:rPr>
        <w:t>с</w:t>
      </w:r>
      <w:r>
        <w:t>оставил 15,4 тыс. куб. м против 20,4 тыс. куб. м в 1939.</w:t>
      </w:r>
    </w:p>
    <w:p w:rsidR="00953172" w:rsidRDefault="00953172" w:rsidP="00953172">
      <w:pPr>
        <w:jc w:val="both"/>
      </w:pPr>
      <w:r>
        <w:t xml:space="preserve"> По автомашинам в 1939, фактическая вывозка на одну машину составляла 6,7 тыс. куб. м, а в 1940, </w:t>
      </w:r>
      <w:r w:rsidR="00391D33">
        <w:t>–</w:t>
      </w:r>
      <w:r>
        <w:t xml:space="preserve"> 6,4 тыс. куб. м.</w:t>
      </w:r>
    </w:p>
    <w:p w:rsidR="00953172" w:rsidRDefault="00953172" w:rsidP="00953172">
      <w:pPr>
        <w:ind w:firstLine="0"/>
        <w:jc w:val="both"/>
      </w:pPr>
      <w:r>
        <w:t>При этом необходимо оговорить, что среднее расстояние вывозки в 1940, по сравнению со средним расстоянием вывозки в 1939, несколько уменьшилось. При среднем прогоне в 1939, в 16,5 км, в 1940, прогон равнялся 14,2 км.</w:t>
      </w:r>
    </w:p>
    <w:p w:rsidR="00953172" w:rsidRDefault="00953172" w:rsidP="00953172">
      <w:pPr>
        <w:jc w:val="both"/>
      </w:pPr>
      <w:r>
        <w:t>Низкая производительность механизированного транспорта объясняется плохим использованием механизированного оборудования.</w:t>
      </w:r>
    </w:p>
    <w:p w:rsidR="00953172" w:rsidRDefault="00953172" w:rsidP="00953172">
      <w:pPr>
        <w:ind w:firstLine="0"/>
        <w:jc w:val="both"/>
      </w:pPr>
      <w:r>
        <w:t xml:space="preserve">Так, например, трактор в 1940, использован всего на 56,9% от общего рабочего времени, автомашина </w:t>
      </w:r>
      <w:r w:rsidR="00391D33">
        <w:t>–</w:t>
      </w:r>
      <w:r>
        <w:t xml:space="preserve"> на 47,7%.</w:t>
      </w:r>
    </w:p>
    <w:p w:rsidR="00953172" w:rsidRDefault="00953172" w:rsidP="00953172">
      <w:pPr>
        <w:ind w:firstLine="0"/>
        <w:jc w:val="both"/>
      </w:pPr>
      <w:r>
        <w:t>Из-за ремонта были простои: по тракторам более 50%, по автомашинам более 40%;</w:t>
      </w:r>
    </w:p>
    <w:p w:rsidR="00953172" w:rsidRDefault="00953172" w:rsidP="00953172">
      <w:pPr>
        <w:ind w:firstLine="0"/>
        <w:jc w:val="both"/>
      </w:pPr>
      <w:r>
        <w:t>из-за отсутствия древесины: по тракторам около 5%, по автомашинам около 4%;</w:t>
      </w:r>
    </w:p>
    <w:p w:rsidR="00953172" w:rsidRDefault="00953172" w:rsidP="00953172">
      <w:pPr>
        <w:ind w:firstLine="0"/>
        <w:jc w:val="both"/>
      </w:pPr>
      <w:r>
        <w:t>из-за отсутствия горючего: по тракторам 8%, по автомашинам около 5%.</w:t>
      </w:r>
    </w:p>
    <w:p w:rsidR="00953172" w:rsidRPr="00DE655A" w:rsidRDefault="00953172" w:rsidP="00953172">
      <w:pPr>
        <w:jc w:val="both"/>
      </w:pPr>
      <w:r>
        <w:t>Таким образом, главными причинами простоев являются отсутствие собственной ремонтной базы и недостаток квалифицированных кадров, обслуживающих механизированный транспорт.</w:t>
      </w:r>
    </w:p>
    <w:p w:rsidR="00953172" w:rsidRDefault="00953172" w:rsidP="00DE655A">
      <w:pPr>
        <w:jc w:val="both"/>
      </w:pPr>
    </w:p>
    <w:p w:rsidR="00C97F5C" w:rsidRPr="005F7BA4" w:rsidRDefault="00DE655A" w:rsidP="00DE655A">
      <w:pPr>
        <w:jc w:val="both"/>
        <w:rPr>
          <w:lang w:val="ru-UA"/>
        </w:rPr>
      </w:pPr>
      <w:r w:rsidRPr="00BB3C40">
        <w:t xml:space="preserve">Мы должны добиться того, чтобы </w:t>
      </w:r>
      <w:r>
        <w:t>в</w:t>
      </w:r>
      <w:r w:rsidRPr="00322E29">
        <w:rPr>
          <w:lang w:val="en-US"/>
        </w:rPr>
        <w:t>ce</w:t>
      </w:r>
      <w:r w:rsidRPr="00BB3C40">
        <w:t xml:space="preserve"> наши работники, от малых до больших, всегда помнили о своей ответственности перед государством и народом, всегда помнили о своей обязанности беречь народное добро и обращаться с ним по-хозяйски</w:t>
      </w:r>
      <w:r w:rsidR="005F7BA4">
        <w:rPr>
          <w:lang w:val="ru-UA"/>
        </w:rPr>
        <w:t>.</w:t>
      </w:r>
    </w:p>
    <w:p w:rsidR="00E8621B" w:rsidRDefault="00E8621B" w:rsidP="00E8621B">
      <w:pPr>
        <w:jc w:val="both"/>
      </w:pPr>
      <w:r>
        <w:t>Нужно еще больше налечь на освоение и на использование техники, которой у нас стало очень много.</w:t>
      </w:r>
    </w:p>
    <w:p w:rsidR="00E136FD" w:rsidRDefault="00E136FD" w:rsidP="00E8621B">
      <w:pPr>
        <w:jc w:val="both"/>
      </w:pPr>
    </w:p>
    <w:p w:rsidR="00E136FD" w:rsidRDefault="00E8621B" w:rsidP="00E8621B">
      <w:pPr>
        <w:jc w:val="both"/>
      </w:pPr>
      <w:r>
        <w:t>Правда, в ряде отраслей промышленности мы в этом отношении уже показали замечательные преимущества социалистического хозяйства перед капиталистическим. Возьмите факты.</w:t>
      </w:r>
    </w:p>
    <w:p w:rsidR="00E8621B" w:rsidRDefault="00E8621B" w:rsidP="00E8621B">
      <w:pPr>
        <w:jc w:val="both"/>
      </w:pPr>
      <w:r>
        <w:t>Первый пример. Наши электростанции работают намного производительнее, с гораздо большим производственным эффектом, чем электростанции любой другой страны.</w:t>
      </w:r>
    </w:p>
    <w:p w:rsidR="00E8621B" w:rsidRDefault="00E8621B" w:rsidP="00E136FD">
      <w:pPr>
        <w:ind w:firstLine="0"/>
        <w:jc w:val="both"/>
      </w:pPr>
      <w:r>
        <w:t xml:space="preserve">Мы используем мощность электростанций в СССР в два раза интенсивнее, чем в буржуазных странах. Можно только радоваться тому, что в такой стране, как СССР, </w:t>
      </w:r>
      <w:r>
        <w:lastRenderedPageBreak/>
        <w:t>электросвет уже вырвался из сковывавших его рабских пут капитализма и обильно отпускает нам свои блага.</w:t>
      </w:r>
    </w:p>
    <w:p w:rsidR="00E136FD" w:rsidRDefault="00E8621B" w:rsidP="00E136FD">
      <w:pPr>
        <w:ind w:firstLine="0"/>
        <w:jc w:val="both"/>
      </w:pPr>
      <w:r>
        <w:t>Это, с другой стороны, не снимает с нас обязанности не допускать перенапряжения и риска.</w:t>
      </w:r>
    </w:p>
    <w:p w:rsidR="00E136FD" w:rsidRDefault="00E8621B" w:rsidP="00E8621B">
      <w:pPr>
        <w:jc w:val="both"/>
      </w:pPr>
      <w:r>
        <w:t>Второй пример. Километр железнодорожного пути используется у нас в два с лишним раза интенсивнее, чем, скажем, в Соединенных Штатах Америки.</w:t>
      </w:r>
    </w:p>
    <w:p w:rsidR="00E136FD" w:rsidRDefault="00E8621B" w:rsidP="00E136FD">
      <w:pPr>
        <w:ind w:firstLine="0"/>
        <w:jc w:val="both"/>
      </w:pPr>
      <w:r>
        <w:t>И тут нельзя напряжете увеличивать до бесконечности, но пускай и рельсы поработают для дела социализма интенсивнее и лучше, чем для капитализма. (Шумные, продолжительные аплодисменты.)</w:t>
      </w:r>
    </w:p>
    <w:p w:rsidR="00E136FD" w:rsidRDefault="00E8621B" w:rsidP="00E136FD">
      <w:pPr>
        <w:jc w:val="both"/>
      </w:pPr>
      <w:r>
        <w:t>Известно также, что трактор</w:t>
      </w:r>
      <w:r w:rsidR="00E136FD">
        <w:rPr>
          <w:lang w:val="ru-UA"/>
        </w:rPr>
        <w:t>а</w:t>
      </w:r>
      <w:r>
        <w:t xml:space="preserve"> в сельском хозяйстве используются в СССР в три раза производительнее, чем в </w:t>
      </w:r>
      <w:r w:rsidR="00B5719A">
        <w:t>Соедин</w:t>
      </w:r>
      <w:r w:rsidR="00B5719A">
        <w:rPr>
          <w:lang w:val="ru-UA"/>
        </w:rPr>
        <w:t>енны</w:t>
      </w:r>
      <w:r w:rsidR="00B5719A">
        <w:t>х</w:t>
      </w:r>
      <w:r>
        <w:t xml:space="preserve"> Штатах Америки и в Европе.</w:t>
      </w:r>
    </w:p>
    <w:p w:rsidR="00E136FD" w:rsidRDefault="00E8621B" w:rsidP="00E136FD">
      <w:pPr>
        <w:ind w:firstLine="0"/>
        <w:jc w:val="both"/>
      </w:pPr>
      <w:r>
        <w:t>И это при теперешней далеко не образцовой работе многих МТС и совхозов.</w:t>
      </w:r>
    </w:p>
    <w:p w:rsidR="00E8621B" w:rsidRDefault="00E8621B" w:rsidP="00E136FD">
      <w:pPr>
        <w:ind w:firstLine="0"/>
        <w:jc w:val="both"/>
      </w:pPr>
      <w:r>
        <w:t>Но, если трактора уже теперь работают у нас лучше, чем в Европе и Америке, скажем им за это спасибо и пожелаем: пускай работают еще лучше! (Шумные аплодисменты.)</w:t>
      </w:r>
    </w:p>
    <w:p w:rsidR="00E8621B" w:rsidRDefault="00E8621B" w:rsidP="00E8621B">
      <w:pPr>
        <w:jc w:val="both"/>
      </w:pPr>
      <w:r>
        <w:t>Но сколько у нас еще неиспользованной техники, сколько еще прекрасного оборудования простаивает много времени втуне, без пользы для государства!</w:t>
      </w:r>
    </w:p>
    <w:p w:rsidR="006E45AC" w:rsidRDefault="006E45AC" w:rsidP="007A13F4">
      <w:pPr>
        <w:jc w:val="both"/>
      </w:pPr>
    </w:p>
    <w:p w:rsidR="006E45AC" w:rsidRPr="006E45AC" w:rsidRDefault="006E45AC" w:rsidP="007A13F4">
      <w:pPr>
        <w:jc w:val="both"/>
        <w:rPr>
          <w:i/>
        </w:rPr>
      </w:pPr>
      <w:r w:rsidRPr="006E45AC">
        <w:rPr>
          <w:i/>
        </w:rPr>
        <w:t>Использование современных логистических систем и онлайн контроль за использованием транспорта позволит нам решить эту проблему.</w:t>
      </w:r>
    </w:p>
    <w:p w:rsidR="006753AC" w:rsidRDefault="006753AC" w:rsidP="008D6909">
      <w:pPr>
        <w:jc w:val="both"/>
      </w:pPr>
    </w:p>
    <w:p w:rsidR="0064074A" w:rsidRDefault="0064074A" w:rsidP="0064074A">
      <w:pPr>
        <w:pStyle w:val="a8"/>
      </w:pPr>
      <w:bookmarkStart w:id="175" w:name="_Toc139142210"/>
      <w:r>
        <w:t>Несвоевременное внедрение достижений науки и техники в промышленность</w:t>
      </w:r>
      <w:bookmarkEnd w:id="175"/>
    </w:p>
    <w:p w:rsidR="0064074A" w:rsidRDefault="0064074A" w:rsidP="0064074A">
      <w:pPr>
        <w:jc w:val="both"/>
      </w:pPr>
      <w:r>
        <w:t>На 18-й партийной конференции в докладах товарищей Маленкова и Вознесенского жестоко критикуется техническая косность некоторых наркоматов, несвоевременное внедрение достижений науки и техники в промышленность.</w:t>
      </w:r>
    </w:p>
    <w:p w:rsidR="0064074A" w:rsidRDefault="0064074A" w:rsidP="0064074A">
      <w:pPr>
        <w:jc w:val="both"/>
      </w:pPr>
      <w:r>
        <w:t>Тов. Вознесенский в своем докладе на 18-й партийной конференции на конкретных примерах показал огромные преимущества новых методов обработки металлов штамповкой, новых методов сварки и т.д.</w:t>
      </w:r>
    </w:p>
    <w:p w:rsidR="0064074A" w:rsidRDefault="0064074A" w:rsidP="0064074A">
      <w:pPr>
        <w:jc w:val="both"/>
      </w:pPr>
      <w:r>
        <w:t>Можно привести много примеров из различных отраслей народного хозяйства, которые показывают, какой огромный эффект дают новые технические усовершенствования.</w:t>
      </w:r>
    </w:p>
    <w:p w:rsidR="0064074A" w:rsidRDefault="0064074A" w:rsidP="0064074A">
      <w:pPr>
        <w:jc w:val="both"/>
      </w:pPr>
      <w:r>
        <w:t>Взять, например, вопрос о применении дутья воздухом, обогащенным кислородом, в доменных печах и газогенераторных установках. При сравнительно небольших приспособлениях можно значительно увеличить производительность доменных печей и газогенераторных станций.</w:t>
      </w:r>
    </w:p>
    <w:p w:rsidR="0064074A" w:rsidRDefault="0064074A" w:rsidP="0064074A">
      <w:pPr>
        <w:jc w:val="both"/>
      </w:pPr>
      <w:r>
        <w:t>Однако опыты тянутся в течение нескольких лет, и наркоматы мало интересуются результатом таких поистине многообещающих новых методов производства.</w:t>
      </w:r>
    </w:p>
    <w:p w:rsidR="0064074A" w:rsidRDefault="0064074A" w:rsidP="0064074A">
      <w:pPr>
        <w:jc w:val="both"/>
      </w:pPr>
    </w:p>
    <w:p w:rsidR="0064074A" w:rsidRDefault="0064074A" w:rsidP="0064074A">
      <w:pPr>
        <w:jc w:val="both"/>
      </w:pPr>
      <w:r>
        <w:t>Необходимо положить конец этой технической косности и добиться в 1941, внедрения в народное хозяйство всех законченных научных работ и изобретений и на этой основе освоить новые резервы государственного бюджета.</w:t>
      </w:r>
    </w:p>
    <w:p w:rsidR="008D6909" w:rsidRDefault="008D6909" w:rsidP="008D6909">
      <w:pPr>
        <w:jc w:val="both"/>
      </w:pPr>
    </w:p>
    <w:p w:rsidR="00885AA1" w:rsidRPr="00885AA1" w:rsidRDefault="00885AA1" w:rsidP="00885AA1">
      <w:pPr>
        <w:pStyle w:val="2"/>
        <w:rPr>
          <w:caps/>
        </w:rPr>
      </w:pPr>
      <w:bookmarkStart w:id="176" w:name="_Toc139142211"/>
      <w:r w:rsidRPr="00885AA1">
        <w:rPr>
          <w:caps/>
        </w:rPr>
        <w:t>Недостатки в работе отдельных наркоматов</w:t>
      </w:r>
      <w:bookmarkEnd w:id="176"/>
    </w:p>
    <w:p w:rsidR="004B38EA" w:rsidRDefault="004B38EA" w:rsidP="004B38EA">
      <w:pPr>
        <w:pStyle w:val="a8"/>
      </w:pPr>
      <w:bookmarkStart w:id="177" w:name="_Toc139142212"/>
      <w:r>
        <w:t>Наркомат цветной металлур</w:t>
      </w:r>
      <w:r>
        <w:rPr>
          <w:lang w:val="ru-UA"/>
        </w:rPr>
        <w:t>г</w:t>
      </w:r>
      <w:r>
        <w:t>ии</w:t>
      </w:r>
      <w:bookmarkEnd w:id="177"/>
    </w:p>
    <w:p w:rsidR="004B38EA" w:rsidRDefault="004B38EA" w:rsidP="004B38EA">
      <w:pPr>
        <w:jc w:val="both"/>
      </w:pPr>
      <w:r>
        <w:t xml:space="preserve">Цветная металлургия </w:t>
      </w:r>
      <w:r w:rsidR="00391D33">
        <w:t>–</w:t>
      </w:r>
      <w:r>
        <w:t xml:space="preserve"> одна из важнейших отраслей народного хозяйства.</w:t>
      </w:r>
    </w:p>
    <w:p w:rsidR="004B38EA" w:rsidRDefault="004B38EA" w:rsidP="004B38EA">
      <w:pPr>
        <w:ind w:firstLine="0"/>
        <w:jc w:val="both"/>
      </w:pPr>
      <w:r>
        <w:t>От работы цветной металлургии в значительной степени зависит работа других отраслей народного хозяйства и, в первую очередь, оборонной промышленности.</w:t>
      </w:r>
    </w:p>
    <w:p w:rsidR="004B38EA" w:rsidRDefault="004B38EA" w:rsidP="004B38EA">
      <w:pPr>
        <w:ind w:firstLine="0"/>
        <w:jc w:val="both"/>
      </w:pPr>
      <w:r>
        <w:t>Именно поэтому наша партия и правительство, лично товарищи Сталин и Молотов проявляют большую заботу и внимание, оказывают повседневную помощь нам, работникам цветной металлургии.</w:t>
      </w:r>
    </w:p>
    <w:p w:rsidR="004B38EA" w:rsidRDefault="004B38EA" w:rsidP="004B38EA">
      <w:pPr>
        <w:ind w:firstLine="0"/>
        <w:jc w:val="both"/>
      </w:pPr>
      <w:r>
        <w:lastRenderedPageBreak/>
        <w:t>Естественно поэтому и значительное внимание, которое уделено бюджетом 1941, цветной металлургии.</w:t>
      </w:r>
    </w:p>
    <w:p w:rsidR="004B38EA" w:rsidRDefault="004B38EA" w:rsidP="004B38EA">
      <w:pPr>
        <w:ind w:firstLine="0"/>
        <w:jc w:val="both"/>
      </w:pPr>
      <w:r>
        <w:t>По сравнению с 1940, бюджет Наркомата цветной металлургии увеличился. В этом бюджете нашли отражение как значительный рост продукции цветной металлургии, так и крупные ассигнования на дальнейшее строительство и развитие цветной металлургии.</w:t>
      </w:r>
    </w:p>
    <w:p w:rsidR="004B38EA" w:rsidRDefault="004B38EA" w:rsidP="004B38EA">
      <w:pPr>
        <w:jc w:val="both"/>
      </w:pPr>
    </w:p>
    <w:p w:rsidR="004B38EA" w:rsidRDefault="004B38EA" w:rsidP="004B38EA">
      <w:pPr>
        <w:jc w:val="both"/>
      </w:pPr>
      <w:r>
        <w:t>Товарищи депутаты! До 1940, цветная металлургия была не только дотационной отраслью, но и приносила значительные сверхплановые убытки.</w:t>
      </w:r>
    </w:p>
    <w:p w:rsidR="004B38EA" w:rsidRDefault="004B38EA" w:rsidP="004B38EA">
      <w:pPr>
        <w:jc w:val="both"/>
      </w:pPr>
      <w:r>
        <w:t>Руководствуясь указаниями VI сессии Верховного Совета СССР, Народный Комиссариат цветной металлургии уделял в 1940, большое внимание вопросам рентабельности, ускорения оборачиваемости средств, экономного расходования материальных ценностей, вопросам ликвидации непроизводительных расходов и, в частности, снижения убытков от эксплуатации жилищно-коммунального хозяйства.</w:t>
      </w:r>
    </w:p>
    <w:p w:rsidR="004B38EA" w:rsidRDefault="004B38EA" w:rsidP="004B38EA">
      <w:pPr>
        <w:jc w:val="both"/>
      </w:pPr>
      <w:r>
        <w:t>Благодаря значительной помощи, оказанной Правительством, а также проведенным наркоматом мероприятиям цветная металлургия в 1940, впервые выполнила свои обязательства перед государством по накоплению прибылей.</w:t>
      </w:r>
    </w:p>
    <w:p w:rsidR="004B38EA" w:rsidRDefault="004B38EA" w:rsidP="004B38EA">
      <w:pPr>
        <w:jc w:val="both"/>
      </w:pPr>
      <w:r>
        <w:t>За второе полугодие 1940, несколько улучшилось качество цветных металлов. В ближайшие месяцы 1941, работники цветной металлургии должны выполнить решения 18-й Всесоюзной партийной конференции и обеспечить высокое качество цветных металлов.</w:t>
      </w:r>
    </w:p>
    <w:p w:rsidR="004B38EA" w:rsidRDefault="004B38EA" w:rsidP="004B38EA">
      <w:pPr>
        <w:jc w:val="both"/>
      </w:pPr>
    </w:p>
    <w:p w:rsidR="004B38EA" w:rsidRDefault="004B38EA" w:rsidP="004B38EA">
      <w:pPr>
        <w:jc w:val="both"/>
      </w:pPr>
      <w:r>
        <w:t>В 1940, промышленность Наркомата цветной металлургии дала прирост валовой продукции по отношению к 1939.</w:t>
      </w:r>
    </w:p>
    <w:p w:rsidR="004B38EA" w:rsidRDefault="004B38EA" w:rsidP="004B38EA">
      <w:pPr>
        <w:ind w:firstLine="0"/>
        <w:jc w:val="both"/>
      </w:pPr>
      <w:r>
        <w:t>Однако план 1940, не был выполнен полностью вследствие неудовлетворительной работы промышленности в первом полугодии 1940.</w:t>
      </w:r>
    </w:p>
    <w:p w:rsidR="004B38EA" w:rsidRDefault="004B38EA" w:rsidP="004B38EA">
      <w:pPr>
        <w:jc w:val="both"/>
      </w:pPr>
      <w:r>
        <w:t>В работе промышленности в 1940, имели место крупные недостатки.</w:t>
      </w:r>
    </w:p>
    <w:p w:rsidR="004B38EA" w:rsidRDefault="004B38EA" w:rsidP="004B38EA">
      <w:pPr>
        <w:ind w:firstLine="0"/>
        <w:jc w:val="both"/>
      </w:pPr>
      <w:r>
        <w:t>В частности, имелось отставание рудной базы от мощностей металлургической промышленности;</w:t>
      </w:r>
    </w:p>
    <w:p w:rsidR="004B38EA" w:rsidRDefault="004B38EA" w:rsidP="004B38EA">
      <w:pPr>
        <w:ind w:firstLine="0"/>
        <w:jc w:val="both"/>
      </w:pPr>
      <w:r>
        <w:t>были большие потери металла на всех стадиях производства вследствие низкого извлечения;</w:t>
      </w:r>
    </w:p>
    <w:p w:rsidR="004B38EA" w:rsidRDefault="004B38EA" w:rsidP="004B38EA">
      <w:pPr>
        <w:ind w:firstLine="0"/>
        <w:jc w:val="both"/>
      </w:pPr>
      <w:r>
        <w:t>допускался брак;</w:t>
      </w:r>
    </w:p>
    <w:p w:rsidR="004B38EA" w:rsidRDefault="004B38EA" w:rsidP="004B38EA">
      <w:pPr>
        <w:ind w:firstLine="0"/>
        <w:jc w:val="both"/>
      </w:pPr>
      <w:r>
        <w:t>неудовлетворительно выполнялся план капитальных работ, что сорвало по ряду строек сроки ввода в действие новых мощностей.</w:t>
      </w:r>
    </w:p>
    <w:p w:rsidR="004B38EA" w:rsidRDefault="004B38EA" w:rsidP="004B38EA">
      <w:pPr>
        <w:jc w:val="both"/>
      </w:pPr>
      <w:r>
        <w:t>Крупнейшим недостатком в работе ряда предприятий цветной металлургии является также вредная практика неравномерного выпуска продукции и недостаточное внедрение оперативного суточного графика.</w:t>
      </w:r>
      <w:r w:rsidR="00FD6F95">
        <w:rPr>
          <w:rStyle w:val="a7"/>
        </w:rPr>
        <w:endnoteReference w:id="393"/>
      </w:r>
    </w:p>
    <w:p w:rsidR="004B38EA" w:rsidRDefault="004B38EA" w:rsidP="004B38EA">
      <w:pPr>
        <w:jc w:val="both"/>
      </w:pPr>
      <w:r>
        <w:t>Несмотря на наличие некоторых успехов в развертывании производства и в строительстве новых предприятий, результаты истекшего года являются совершенно недостаточными.</w:t>
      </w:r>
    </w:p>
    <w:p w:rsidR="004B38EA" w:rsidRDefault="004B38EA" w:rsidP="004B38EA">
      <w:pPr>
        <w:ind w:firstLine="0"/>
        <w:jc w:val="both"/>
      </w:pPr>
      <w:r>
        <w:t>Это возлагает на Наркомат цветной металлургии особую ответственность за ускорение темпов развития важнейших отраслей цветной металлургии.</w:t>
      </w:r>
    </w:p>
    <w:p w:rsidR="004B38EA" w:rsidRDefault="004B38EA" w:rsidP="004B38EA">
      <w:pPr>
        <w:jc w:val="both"/>
      </w:pPr>
    </w:p>
    <w:p w:rsidR="004B38EA" w:rsidRDefault="004B38EA" w:rsidP="004B38EA">
      <w:pPr>
        <w:jc w:val="both"/>
      </w:pPr>
      <w:r>
        <w:t>Партией и правительством принят ряд постановлений о развитии ведущих отраслей цветной металлургии.</w:t>
      </w:r>
    </w:p>
    <w:p w:rsidR="004B38EA" w:rsidRDefault="004B38EA" w:rsidP="004B38EA">
      <w:pPr>
        <w:ind w:firstLine="0"/>
        <w:jc w:val="both"/>
      </w:pPr>
      <w:r>
        <w:t>Эти постановления дают развернутую программу дальнейшего подъема цветной металлургии, которую мы должны по-большевистски выполнить.</w:t>
      </w:r>
      <w:r>
        <w:rPr>
          <w:rStyle w:val="a7"/>
        </w:rPr>
        <w:endnoteReference w:id="394"/>
      </w:r>
    </w:p>
    <w:p w:rsidR="004B38EA" w:rsidRDefault="004B38EA" w:rsidP="004B38EA">
      <w:pPr>
        <w:jc w:val="both"/>
      </w:pPr>
    </w:p>
    <w:p w:rsidR="004B38EA" w:rsidRDefault="004B38EA" w:rsidP="004B38EA">
      <w:pPr>
        <w:jc w:val="both"/>
        <w:rPr>
          <w:lang w:val="ru-UA"/>
        </w:rPr>
      </w:pPr>
      <w:r>
        <w:t>Работники цветной металлургии должны</w:t>
      </w:r>
      <w:r>
        <w:rPr>
          <w:lang w:val="ru-UA"/>
        </w:rPr>
        <w:t>:</w:t>
      </w:r>
    </w:p>
    <w:p w:rsidR="004B38EA" w:rsidRDefault="004B38EA" w:rsidP="004B38EA">
      <w:pPr>
        <w:ind w:firstLine="0"/>
        <w:jc w:val="both"/>
        <w:rPr>
          <w:lang w:val="ru-UA"/>
        </w:rPr>
      </w:pPr>
      <w:r>
        <w:t>обеспечить ежесуточное выполнение плана каждым предприятием</w:t>
      </w:r>
      <w:r>
        <w:rPr>
          <w:lang w:val="ru-UA"/>
        </w:rPr>
        <w:t>;</w:t>
      </w:r>
    </w:p>
    <w:p w:rsidR="004B38EA" w:rsidRDefault="004B38EA" w:rsidP="004B38EA">
      <w:pPr>
        <w:ind w:firstLine="0"/>
        <w:jc w:val="both"/>
        <w:rPr>
          <w:lang w:val="ru-UA"/>
        </w:rPr>
      </w:pPr>
      <w:r>
        <w:t>ликвидировать сверхплановые потери при извлечении металла</w:t>
      </w:r>
      <w:r>
        <w:rPr>
          <w:lang w:val="ru-UA"/>
        </w:rPr>
        <w:t>;</w:t>
      </w:r>
    </w:p>
    <w:p w:rsidR="004B38EA" w:rsidRDefault="004B38EA" w:rsidP="004B38EA">
      <w:pPr>
        <w:ind w:firstLine="0"/>
        <w:jc w:val="both"/>
        <w:rPr>
          <w:lang w:val="ru-UA"/>
        </w:rPr>
      </w:pPr>
      <w:r>
        <w:t>внедрить твердую технологическую дисциплину и контроль за ее соблюдением</w:t>
      </w:r>
      <w:r>
        <w:rPr>
          <w:lang w:val="ru-UA"/>
        </w:rPr>
        <w:t>;</w:t>
      </w:r>
    </w:p>
    <w:p w:rsidR="004B38EA" w:rsidRDefault="004B38EA" w:rsidP="004B38EA">
      <w:pPr>
        <w:ind w:firstLine="0"/>
        <w:jc w:val="both"/>
        <w:rPr>
          <w:lang w:val="ru-UA"/>
        </w:rPr>
      </w:pPr>
      <w:r>
        <w:lastRenderedPageBreak/>
        <w:t>расширить социалистическое соревнование</w:t>
      </w:r>
      <w:r>
        <w:rPr>
          <w:lang w:val="ru-UA"/>
        </w:rPr>
        <w:t>;</w:t>
      </w:r>
    </w:p>
    <w:p w:rsidR="004B38EA" w:rsidRDefault="004B38EA" w:rsidP="004B38EA">
      <w:pPr>
        <w:ind w:firstLine="0"/>
        <w:jc w:val="both"/>
        <w:rPr>
          <w:lang w:val="ru-UA"/>
        </w:rPr>
      </w:pPr>
      <w:r>
        <w:t>дать металла больше и высокого качества</w:t>
      </w:r>
      <w:r w:rsidRPr="00FB3C05">
        <w:t xml:space="preserve"> </w:t>
      </w:r>
      <w:r>
        <w:rPr>
          <w:lang w:val="ru-UA"/>
        </w:rPr>
        <w:t xml:space="preserve">и </w:t>
      </w:r>
      <w:r>
        <w:t>ликвид</w:t>
      </w:r>
      <w:r>
        <w:rPr>
          <w:lang w:val="ru-UA"/>
        </w:rPr>
        <w:t xml:space="preserve">ировать </w:t>
      </w:r>
      <w:r>
        <w:t>брак</w:t>
      </w:r>
      <w:r>
        <w:rPr>
          <w:lang w:val="ru-UA"/>
        </w:rPr>
        <w:t>;</w:t>
      </w:r>
    </w:p>
    <w:p w:rsidR="004B38EA" w:rsidRDefault="004B38EA" w:rsidP="004B38EA">
      <w:pPr>
        <w:ind w:firstLine="0"/>
        <w:jc w:val="both"/>
      </w:pPr>
      <w:r>
        <w:t>выполнить во что бы то ни стало установленный план капитального строительства.</w:t>
      </w:r>
    </w:p>
    <w:p w:rsidR="004B38EA" w:rsidRDefault="004B38EA" w:rsidP="004B38EA">
      <w:pPr>
        <w:ind w:firstLine="0"/>
        <w:jc w:val="both"/>
      </w:pPr>
      <w:r>
        <w:t xml:space="preserve">Эти задачи являются задачами первостепенной важности. </w:t>
      </w:r>
    </w:p>
    <w:p w:rsidR="004B38EA" w:rsidRDefault="004B38EA" w:rsidP="004B38EA">
      <w:pPr>
        <w:jc w:val="both"/>
      </w:pPr>
    </w:p>
    <w:p w:rsidR="004B38EA" w:rsidRDefault="004B38EA" w:rsidP="004B38EA">
      <w:pPr>
        <w:jc w:val="both"/>
      </w:pPr>
      <w:r>
        <w:t>Государственным бюджетом 1941, предусматривается дальнейший рост рентабельности по Наркомату цветной металлургии.</w:t>
      </w:r>
    </w:p>
    <w:p w:rsidR="004B38EA" w:rsidRDefault="004B38EA" w:rsidP="004B38EA">
      <w:pPr>
        <w:ind w:firstLine="0"/>
        <w:jc w:val="both"/>
      </w:pPr>
      <w:r>
        <w:t>Обязательства, которые цветная металлургия должна выполнить перед государством, возрастают.</w:t>
      </w:r>
    </w:p>
    <w:p w:rsidR="004B38EA" w:rsidRDefault="004B38EA" w:rsidP="004B38EA">
      <w:pPr>
        <w:jc w:val="both"/>
      </w:pPr>
      <w:r>
        <w:t>Важнейшей задачей наркомата является обеспечение систематического снижения себестоимости продукции.</w:t>
      </w:r>
    </w:p>
    <w:p w:rsidR="004B38EA" w:rsidRDefault="004B38EA" w:rsidP="004B38EA">
      <w:pPr>
        <w:ind w:firstLine="0"/>
        <w:jc w:val="both"/>
        <w:rPr>
          <w:lang w:val="ru-UA"/>
        </w:rPr>
      </w:pPr>
      <w:r>
        <w:t>Для этого необходимо</w:t>
      </w:r>
      <w:r>
        <w:rPr>
          <w:lang w:val="ru-UA"/>
        </w:rPr>
        <w:t>:</w:t>
      </w:r>
    </w:p>
    <w:p w:rsidR="004B38EA" w:rsidRDefault="004B38EA" w:rsidP="004B38EA">
      <w:pPr>
        <w:ind w:firstLine="0"/>
        <w:jc w:val="both"/>
        <w:rPr>
          <w:lang w:val="ru-UA"/>
        </w:rPr>
      </w:pPr>
      <w:r>
        <w:t>добиться значительной экономии в расходовании сырья, материалов, топлива, электроэнергии</w:t>
      </w:r>
      <w:r>
        <w:rPr>
          <w:lang w:val="ru-UA"/>
        </w:rPr>
        <w:t>;</w:t>
      </w:r>
    </w:p>
    <w:p w:rsidR="004B38EA" w:rsidRPr="00FB3C05" w:rsidRDefault="004B38EA" w:rsidP="004B38EA">
      <w:pPr>
        <w:ind w:firstLine="0"/>
        <w:jc w:val="both"/>
        <w:rPr>
          <w:lang w:val="ru-UA"/>
        </w:rPr>
      </w:pPr>
      <w:r>
        <w:t>ликвиди</w:t>
      </w:r>
      <w:r>
        <w:rPr>
          <w:lang w:val="ru-UA"/>
        </w:rPr>
        <w:t>ровать</w:t>
      </w:r>
      <w:r>
        <w:t xml:space="preserve"> непроизводительны</w:t>
      </w:r>
      <w:r>
        <w:rPr>
          <w:lang w:val="ru-UA"/>
        </w:rPr>
        <w:t>е</w:t>
      </w:r>
      <w:r>
        <w:t xml:space="preserve"> расход</w:t>
      </w:r>
      <w:r>
        <w:rPr>
          <w:lang w:val="ru-UA"/>
        </w:rPr>
        <w:t>ы</w:t>
      </w:r>
      <w:r>
        <w:t xml:space="preserve"> и дове</w:t>
      </w:r>
      <w:r>
        <w:rPr>
          <w:lang w:val="ru-UA"/>
        </w:rPr>
        <w:t>сти</w:t>
      </w:r>
      <w:r>
        <w:t xml:space="preserve"> эксплуатаци</w:t>
      </w:r>
      <w:r>
        <w:rPr>
          <w:lang w:val="ru-UA"/>
        </w:rPr>
        <w:t>ю</w:t>
      </w:r>
      <w:r>
        <w:t xml:space="preserve"> жилищно-коммунального хозяйства до безубыточности.</w:t>
      </w:r>
    </w:p>
    <w:p w:rsidR="004B38EA" w:rsidRDefault="004B38EA" w:rsidP="004B38EA">
      <w:pPr>
        <w:jc w:val="both"/>
      </w:pPr>
      <w:r>
        <w:t>Наркомат ставит перед собой задачу дальнейшего ускорения оборачиваемости средств и тем самым высвобождения государственных средств из оборота промышленности.</w:t>
      </w:r>
    </w:p>
    <w:p w:rsidR="004B38EA" w:rsidRDefault="004B38EA" w:rsidP="004B38EA">
      <w:pPr>
        <w:jc w:val="both"/>
      </w:pPr>
    </w:p>
    <w:p w:rsidR="004B38EA" w:rsidRDefault="004B38EA" w:rsidP="004B38EA">
      <w:pPr>
        <w:jc w:val="both"/>
      </w:pPr>
      <w:r>
        <w:t>Партия и правительство возложили на работников цветной металлургии в 1941, исключительно ответственные задачи, большевистское решение которых является делом чести командиров, инженеров, техников, рабочих и всего многочисленного коллектива работников цветной металлургии.</w:t>
      </w:r>
    </w:p>
    <w:p w:rsidR="004B38EA" w:rsidRDefault="004B38EA" w:rsidP="004B38EA">
      <w:pPr>
        <w:jc w:val="both"/>
      </w:pPr>
      <w:r>
        <w:t xml:space="preserve">Для решения этих задач мы должны, прежде всего, улучшить работу геологической службы, укрепить свой тыл </w:t>
      </w:r>
      <w:r w:rsidR="00391D33">
        <w:t>–</w:t>
      </w:r>
      <w:r>
        <w:t xml:space="preserve"> рудную базу, сделать ее надежной;</w:t>
      </w:r>
    </w:p>
    <w:p w:rsidR="004B38EA" w:rsidRDefault="004B38EA" w:rsidP="004B38EA">
      <w:pPr>
        <w:ind w:firstLine="0"/>
        <w:jc w:val="both"/>
      </w:pPr>
      <w:r>
        <w:t>широко внедрить на наших горнорудных предприятиях методы многозабойного и многоперфораторного бурения, опираясь на опыт наших передовых людей.</w:t>
      </w:r>
    </w:p>
    <w:p w:rsidR="004B38EA" w:rsidRDefault="004B38EA" w:rsidP="004B38EA">
      <w:pPr>
        <w:jc w:val="both"/>
      </w:pPr>
      <w:r>
        <w:t>Для повышения производительности бурильных агрегатов надо повысить давление при бурении, необходимо ликвидировать разубоживание руд, дать больше руды и более высокого качества, обеспечить ввод в установленные сроки новых мощностей, навести подлинно большевистский порядок и культуру на наших предприятиях и обеспечить работу по графику.</w:t>
      </w:r>
    </w:p>
    <w:p w:rsidR="004B38EA" w:rsidRDefault="004B38EA" w:rsidP="004B38EA">
      <w:pPr>
        <w:jc w:val="both"/>
      </w:pPr>
    </w:p>
    <w:p w:rsidR="004B38EA" w:rsidRDefault="004B38EA" w:rsidP="004B38EA">
      <w:pPr>
        <w:jc w:val="both"/>
      </w:pPr>
      <w:r>
        <w:t>Вместе с тем необходимо подчеркнуть, что успешное выполнение этих задач требует серьезной помощи и внимания к работе предприятий цветной металлургии со стороны местных партийных и советских организаций.</w:t>
      </w:r>
    </w:p>
    <w:p w:rsidR="004B38EA" w:rsidRDefault="004B38EA" w:rsidP="004B38EA">
      <w:pPr>
        <w:jc w:val="both"/>
      </w:pPr>
    </w:p>
    <w:p w:rsidR="004B38EA" w:rsidRDefault="004B38EA" w:rsidP="004B38EA">
      <w:pPr>
        <w:jc w:val="both"/>
      </w:pPr>
      <w:r>
        <w:t>Начавшийся в IV квартале 1940, подъем в работе основных отраслей цветной металлургии и то исключительное внимание и забота о нуждах цветной металлургии, которые повседневно проявляют партия и правительство, лично товарищи Сталин и Молотов, дают полную уверенность в том, что работники цветной металлургии выполнят с честью поставленные перед ними в 1941, боевые задачи.</w:t>
      </w:r>
    </w:p>
    <w:p w:rsidR="004B38EA" w:rsidRDefault="004B38EA" w:rsidP="00553AF4">
      <w:pPr>
        <w:pStyle w:val="a8"/>
      </w:pPr>
    </w:p>
    <w:p w:rsidR="004B38EA" w:rsidRDefault="004B38EA" w:rsidP="004B38EA">
      <w:pPr>
        <w:pStyle w:val="a8"/>
      </w:pPr>
      <w:bookmarkStart w:id="178" w:name="_Toc139142213"/>
      <w:r>
        <w:t>Наркомат топлива</w:t>
      </w:r>
      <w:bookmarkEnd w:id="178"/>
    </w:p>
    <w:p w:rsidR="004B38EA" w:rsidRDefault="004B38EA" w:rsidP="004B38EA">
      <w:pPr>
        <w:pStyle w:val="3"/>
      </w:pPr>
      <w:r>
        <w:t xml:space="preserve"> </w:t>
      </w:r>
      <w:bookmarkStart w:id="179" w:name="_Toc139142214"/>
      <w:r>
        <w:t>Нефтяная промышленность</w:t>
      </w:r>
      <w:bookmarkEnd w:id="179"/>
    </w:p>
    <w:p w:rsidR="004B38EA" w:rsidRDefault="004B38EA" w:rsidP="004B38EA">
      <w:pPr>
        <w:jc w:val="both"/>
      </w:pPr>
      <w:r>
        <w:t>Несколько слов о работе предприятий нефтяной промышленности.</w:t>
      </w:r>
    </w:p>
    <w:p w:rsidR="004B38EA" w:rsidRDefault="004B38EA" w:rsidP="004B38EA">
      <w:pPr>
        <w:jc w:val="both"/>
      </w:pPr>
      <w:r>
        <w:t>Эта отрасль хозяйства в истекшем году недовыполнила план отчислений от прибылей на 87 млн. р.</w:t>
      </w:r>
    </w:p>
    <w:p w:rsidR="004B38EA" w:rsidRDefault="004B38EA" w:rsidP="004B38EA">
      <w:pPr>
        <w:jc w:val="both"/>
      </w:pPr>
      <w:r>
        <w:lastRenderedPageBreak/>
        <w:t>На ряде предприятий этого наркомата имеют место большие пережоги топлива на собственные нужды.</w:t>
      </w:r>
    </w:p>
    <w:p w:rsidR="004B38EA" w:rsidRDefault="004B38EA" w:rsidP="004B38EA">
      <w:pPr>
        <w:ind w:firstLine="0"/>
        <w:jc w:val="both"/>
      </w:pPr>
      <w:r>
        <w:t xml:space="preserve">Так, по 1-му нефтеперегонному заводу за 10 месяцев прошлого года перерасход нефти на собственные нужды составил 12 тыс. т, а на 2-м крекигзаводе </w:t>
      </w:r>
      <w:r w:rsidR="00391D33">
        <w:t>–</w:t>
      </w:r>
      <w:r>
        <w:t xml:space="preserve"> 15,5 тыс. т.</w:t>
      </w:r>
    </w:p>
    <w:p w:rsidR="004B38EA" w:rsidRDefault="004B38EA" w:rsidP="004B38EA">
      <w:pPr>
        <w:jc w:val="both"/>
      </w:pPr>
      <w:r>
        <w:t>Все еще не изжиты большие потери нефти в процессе перевозок, хотя потери и снизились по сравнению с 1939.</w:t>
      </w:r>
    </w:p>
    <w:p w:rsidR="004B38EA" w:rsidRDefault="004B38EA" w:rsidP="004B38EA">
      <w:pPr>
        <w:jc w:val="both"/>
      </w:pPr>
      <w:r>
        <w:t>Это показывает, что на предприятиях нефтяной промышленности борьба за экономию нефти и производимых из нее продуктов ведется недостаточно.</w:t>
      </w:r>
    </w:p>
    <w:p w:rsidR="004B38EA" w:rsidRDefault="004B38EA" w:rsidP="004B38EA">
      <w:pPr>
        <w:jc w:val="both"/>
      </w:pPr>
    </w:p>
    <w:p w:rsidR="004B38EA" w:rsidRDefault="004B38EA" w:rsidP="004B38EA">
      <w:pPr>
        <w:jc w:val="both"/>
      </w:pPr>
      <w:r>
        <w:t>Наркомат нефтяной промышленности недостаточно уделяет внимания делу строительства новых заводов, не соблюдает сроков, установленных СНК СССР и ЦК ВКП(б). Поэтому отпуск ассигнований, заготовка стройматериалов и проектные работы до настоящего времени не закончены.</w:t>
      </w:r>
      <w:r>
        <w:rPr>
          <w:rStyle w:val="a7"/>
        </w:rPr>
        <w:endnoteReference w:id="395"/>
      </w:r>
    </w:p>
    <w:p w:rsidR="004B38EA" w:rsidRDefault="004B38EA" w:rsidP="004B38EA">
      <w:pPr>
        <w:jc w:val="both"/>
      </w:pPr>
    </w:p>
    <w:p w:rsidR="004B38EA" w:rsidRDefault="004B38EA" w:rsidP="004B38EA">
      <w:pPr>
        <w:jc w:val="both"/>
      </w:pPr>
      <w:r>
        <w:t>Необходимо также усилить работу по</w:t>
      </w:r>
      <w:r>
        <w:rPr>
          <w:lang w:val="ru-UA"/>
        </w:rPr>
        <w:t xml:space="preserve"> </w:t>
      </w:r>
      <w:r>
        <w:t>разведке и освоению новых месторождений нефти в Грузии, на Украине и во</w:t>
      </w:r>
      <w:r>
        <w:rPr>
          <w:lang w:val="ru-UA"/>
        </w:rPr>
        <w:t xml:space="preserve"> </w:t>
      </w:r>
      <w:r>
        <w:t>всех областях, где имеется ряд пунктов с признаками нефти и газа.</w:t>
      </w:r>
    </w:p>
    <w:p w:rsidR="004B38EA" w:rsidRDefault="004B38EA" w:rsidP="004B38EA">
      <w:pPr>
        <w:jc w:val="both"/>
      </w:pPr>
      <w:r>
        <w:t>Бурение имеет огромное значение в нефти. Без бурения нет роста числа скважин, а значит и роста добычи. Программа по бурению берется нами большая.</w:t>
      </w:r>
      <w:r>
        <w:rPr>
          <w:rStyle w:val="a7"/>
        </w:rPr>
        <w:endnoteReference w:id="396"/>
      </w:r>
    </w:p>
    <w:p w:rsidR="004B38EA" w:rsidRDefault="004B38EA" w:rsidP="004B38EA">
      <w:pPr>
        <w:jc w:val="both"/>
      </w:pPr>
      <w:r>
        <w:t>Надо ликвидировать аварии с бурением, внедрить скорее турбобур. Надо ликвидировать поскорее отставание бурения.</w:t>
      </w:r>
      <w:r>
        <w:rPr>
          <w:rStyle w:val="a7"/>
        </w:rPr>
        <w:endnoteReference w:id="397"/>
      </w:r>
    </w:p>
    <w:p w:rsidR="004B38EA" w:rsidRDefault="004B38EA" w:rsidP="004B38EA">
      <w:pPr>
        <w:jc w:val="both"/>
      </w:pPr>
    </w:p>
    <w:p w:rsidR="004B38EA" w:rsidRDefault="004B38EA" w:rsidP="004B38EA">
      <w:pPr>
        <w:jc w:val="both"/>
      </w:pPr>
      <w:r>
        <w:t>В области эксплуатации нефтескважин имеются большие возможности для улучшения дела.</w:t>
      </w:r>
    </w:p>
    <w:p w:rsidR="004B38EA" w:rsidRDefault="004B38EA" w:rsidP="004B38EA">
      <w:pPr>
        <w:jc w:val="both"/>
      </w:pPr>
      <w:r>
        <w:t>Главное здесь в организации правильного технологического режима скважин, обеспечивающего постоянство и непрерывность их работы и максимальное извлечение нефти.</w:t>
      </w:r>
    </w:p>
    <w:p w:rsidR="004B38EA" w:rsidRDefault="004B38EA" w:rsidP="004B38EA">
      <w:pPr>
        <w:jc w:val="both"/>
      </w:pPr>
      <w:r>
        <w:t>Скважина имеет свойство засоряться песком. Ее нужно чистить, а если чистить не будут, то, конечно, и нефть не будет идти.</w:t>
      </w:r>
    </w:p>
    <w:p w:rsidR="004B38EA" w:rsidRDefault="004B38EA" w:rsidP="004B38EA">
      <w:pPr>
        <w:jc w:val="both"/>
      </w:pPr>
      <w:r>
        <w:t>Но плохо еще чистят, скважины, плохо ухаживают за ними. Надеются больше на фонтан. Пробурят скважину, первое время нефть фонтаном бьет, не нужно ни насосов, ни компрессоров, ни ухода, дает 300 т год!</w:t>
      </w:r>
    </w:p>
    <w:p w:rsidR="004B38EA" w:rsidRDefault="004B38EA" w:rsidP="003868F9">
      <w:pPr>
        <w:ind w:firstLine="0"/>
        <w:jc w:val="both"/>
      </w:pPr>
      <w:r>
        <w:t>Это хорошо и мило. Но опасность неустойчивой добычи заключается в том, что такая скважина быстро теряет мощность и добыча носит крайне неустойчивый характер.</w:t>
      </w:r>
    </w:p>
    <w:p w:rsidR="004B38EA" w:rsidRDefault="004B38EA" w:rsidP="004B38EA">
      <w:pPr>
        <w:jc w:val="both"/>
      </w:pPr>
      <w:r>
        <w:t>Необходимо улучшить уход за скважинами.</w:t>
      </w:r>
      <w:r w:rsidR="003868F9">
        <w:rPr>
          <w:rStyle w:val="a7"/>
        </w:rPr>
        <w:endnoteReference w:id="398"/>
      </w:r>
    </w:p>
    <w:p w:rsidR="004B38EA" w:rsidRDefault="004B38EA" w:rsidP="004B38EA">
      <w:pPr>
        <w:jc w:val="both"/>
      </w:pPr>
    </w:p>
    <w:p w:rsidR="004B38EA" w:rsidRDefault="004B38EA" w:rsidP="004B38EA">
      <w:pPr>
        <w:jc w:val="both"/>
      </w:pPr>
      <w:r>
        <w:t>В нефтяной промышленности совершенно неудовлетворительно внедряется метод вторичной добычи нефти.</w:t>
      </w:r>
    </w:p>
    <w:p w:rsidR="004B38EA" w:rsidRDefault="004B38EA" w:rsidP="004B38EA">
      <w:pPr>
        <w:jc w:val="both"/>
      </w:pPr>
      <w:r>
        <w:t>Нам надо начать применять американскую практику вторичной эксплуатации нефтяных скважин.</w:t>
      </w:r>
    </w:p>
    <w:p w:rsidR="004B38EA" w:rsidRDefault="004B38EA" w:rsidP="004B38EA">
      <w:pPr>
        <w:ind w:firstLine="0"/>
        <w:jc w:val="both"/>
      </w:pPr>
      <w:r>
        <w:t xml:space="preserve">Для резкого повышения отдачи пластов в США применяются вторичные методы эксплуатации </w:t>
      </w:r>
      <w:r w:rsidR="00391D33">
        <w:t>–</w:t>
      </w:r>
      <w:r>
        <w:t xml:space="preserve"> в так называемый «истощенный» пласт искусственно вводится под давлением газ, воздух или вода. В результате на некоторых промыслах США получен прирост добычи нефти до 60%.</w:t>
      </w:r>
    </w:p>
    <w:p w:rsidR="004B38EA" w:rsidRDefault="004B38EA" w:rsidP="004B38EA">
      <w:pPr>
        <w:jc w:val="both"/>
      </w:pPr>
      <w:r>
        <w:t>Опыты вторичной эксплуатации, проведенные у нас в Майнефти, оказались весьма удачными и показали, что методом вторичной добычи нефти можно получить в полтора - два раза больше нефти из одной и той же скважины.</w:t>
      </w:r>
    </w:p>
    <w:p w:rsidR="004B38EA" w:rsidRDefault="004B38EA" w:rsidP="004B38EA">
      <w:pPr>
        <w:jc w:val="both"/>
      </w:pPr>
      <w:r>
        <w:t>Несмотря на то, что опыты дали положительные результаты, темпы внедрения совершенно недостаточны.</w:t>
      </w:r>
    </w:p>
    <w:p w:rsidR="004B38EA" w:rsidRDefault="004B38EA" w:rsidP="004B38EA">
      <w:pPr>
        <w:jc w:val="both"/>
      </w:pPr>
      <w:r>
        <w:t>Широкое применение вторичной эксплуатации позволит резко увеличить добычу нефти из так называемых «истощенных» месторождений.</w:t>
      </w:r>
    </w:p>
    <w:p w:rsidR="004B38EA" w:rsidRDefault="004B38EA" w:rsidP="004B38EA">
      <w:pPr>
        <w:ind w:firstLine="0"/>
        <w:jc w:val="both"/>
      </w:pPr>
      <w:r>
        <w:lastRenderedPageBreak/>
        <w:t>Для этого нужны, конечно, компрессора.</w:t>
      </w:r>
    </w:p>
    <w:p w:rsidR="003868F9" w:rsidRDefault="003868F9" w:rsidP="004B38EA">
      <w:pPr>
        <w:jc w:val="both"/>
      </w:pPr>
    </w:p>
    <w:p w:rsidR="003868F9" w:rsidRDefault="004B38EA" w:rsidP="003868F9">
      <w:pPr>
        <w:jc w:val="both"/>
      </w:pPr>
      <w:r>
        <w:t>В результате проведенной работы значительно увеличилась добыча нефти.</w:t>
      </w:r>
      <w:r w:rsidR="003868F9" w:rsidRPr="003868F9">
        <w:t xml:space="preserve"> Нефтеперерабатывающая промышленность увеличила переработку нефти за период между 17-м и 18-м съездами в полтора раза (ряд заводов дает нам образцы работы). Однако нам нужен рост еще больший.</w:t>
      </w:r>
    </w:p>
    <w:p w:rsidR="004B38EA" w:rsidRDefault="004B38EA" w:rsidP="004B38EA">
      <w:pPr>
        <w:jc w:val="both"/>
      </w:pPr>
    </w:p>
    <w:p w:rsidR="004B38EA" w:rsidRDefault="004B38EA" w:rsidP="004B38EA">
      <w:pPr>
        <w:jc w:val="both"/>
      </w:pPr>
      <w:r>
        <w:t>В настоящее время проводится работа по бурению новых скважин, которые дадут возможность открыть новые нефтеносные районы в нашей области.</w:t>
      </w:r>
      <w:r>
        <w:rPr>
          <w:rStyle w:val="a7"/>
        </w:rPr>
        <w:endnoteReference w:id="399"/>
      </w:r>
    </w:p>
    <w:p w:rsidR="004B38EA" w:rsidRDefault="004B38EA" w:rsidP="004B38EA">
      <w:pPr>
        <w:ind w:firstLine="0"/>
        <w:jc w:val="both"/>
      </w:pPr>
      <w:r>
        <w:t>Чтобы успешно провести эту работу, требуется большая помощь со стороны Наркомата нефтяной промышленности СССР, главным образом оборудованием и техническими кадрами.</w:t>
      </w:r>
    </w:p>
    <w:p w:rsidR="004B38EA" w:rsidRDefault="004B38EA" w:rsidP="004B38EA">
      <w:pPr>
        <w:jc w:val="both"/>
      </w:pPr>
    </w:p>
    <w:p w:rsidR="004B38EA" w:rsidRDefault="004B38EA" w:rsidP="004B38EA">
      <w:pPr>
        <w:pStyle w:val="3"/>
      </w:pPr>
      <w:bookmarkStart w:id="180" w:name="_Toc139142215"/>
      <w:r>
        <w:t>Угольная промышленность</w:t>
      </w:r>
      <w:bookmarkEnd w:id="180"/>
    </w:p>
    <w:p w:rsidR="004B38EA" w:rsidRDefault="004B38EA" w:rsidP="004B38EA">
      <w:pPr>
        <w:jc w:val="both"/>
      </w:pPr>
      <w:r>
        <w:t>В угольной промышленности наряду с прекрасными шахтами, которые удостоены партией и правительством за хорошую работу высшей награды, есть еще большое количество шахт, которые систематически не выполняют свою программу.</w:t>
      </w:r>
    </w:p>
    <w:p w:rsidR="004B38EA" w:rsidRDefault="004B38EA" w:rsidP="004B38EA">
      <w:pPr>
        <w:jc w:val="both"/>
      </w:pPr>
      <w:r>
        <w:t>Это понижает план угледобычи</w:t>
      </w:r>
      <w:r>
        <w:rPr>
          <w:lang w:val="ru-UA"/>
        </w:rPr>
        <w:t>.</w:t>
      </w:r>
      <w:r>
        <w:rPr>
          <w:rStyle w:val="a7"/>
          <w:lang w:val="ru-UA"/>
        </w:rPr>
        <w:endnoteReference w:id="400"/>
      </w:r>
    </w:p>
    <w:p w:rsidR="004B38EA" w:rsidRDefault="004B38EA" w:rsidP="004B38EA">
      <w:pPr>
        <w:jc w:val="both"/>
      </w:pPr>
    </w:p>
    <w:p w:rsidR="004B38EA" w:rsidRDefault="004B38EA" w:rsidP="004B38EA">
      <w:pPr>
        <w:jc w:val="both"/>
      </w:pPr>
      <w:r>
        <w:t>Партия и правительство неоднократно подчеркивали огромное значение всемерного расширения добычи местного топлива.</w:t>
      </w:r>
    </w:p>
    <w:p w:rsidR="004B38EA" w:rsidRDefault="004B38EA" w:rsidP="004B38EA">
      <w:pPr>
        <w:jc w:val="both"/>
      </w:pPr>
      <w:r>
        <w:t>В резолюции по докладу т. Молотова о третьем пятилетием плане развития народного хозяйства СССР 18-й съезд ВКП(б) записал:</w:t>
      </w:r>
    </w:p>
    <w:p w:rsidR="004B38EA" w:rsidRDefault="004B38EA" w:rsidP="004B38EA">
      <w:pPr>
        <w:jc w:val="both"/>
      </w:pPr>
      <w:r>
        <w:t>«Создать новые базы добычи местных углей во всех районах страны, где имеются хотя бы небольшие месторождения, и по мере их развития переводить предприятия местной промышленности, коммунальные предприятия, школы, больницы и учреждения с дальнепривозного на местное топливо».</w:t>
      </w:r>
    </w:p>
    <w:p w:rsidR="004B38EA" w:rsidRDefault="004B38EA" w:rsidP="004B38EA">
      <w:pPr>
        <w:jc w:val="both"/>
      </w:pPr>
      <w:r>
        <w:t>За два года, прошедшие со времени 18-го съезда ВКП(б), в РСФСР построены десятки шахт по добыче угля и сотни торфяных и дровозаготовительных предприятий. Это позволило уже в 1940, значительно поднять добычу угля в республике против 1938.</w:t>
      </w:r>
    </w:p>
    <w:p w:rsidR="004B38EA" w:rsidRDefault="004B38EA" w:rsidP="004B38EA">
      <w:pPr>
        <w:ind w:firstLine="0"/>
        <w:jc w:val="both"/>
      </w:pPr>
      <w:r>
        <w:t>Если в 1938, добыча местного угля производилась в 15 областях, краях и автономных республиках, то в 1940, уголь добывали уже 28 краев, областей и автономных республик.</w:t>
      </w:r>
    </w:p>
    <w:p w:rsidR="004B38EA" w:rsidRDefault="004B38EA" w:rsidP="004B38EA">
      <w:pPr>
        <w:jc w:val="both"/>
      </w:pPr>
      <w:r>
        <w:t>Но добытого угля в 1940, на местных шахтах РСФСР еще далеко не достаточно, и задача выполнения решений 18-го съезда партии о расширении добычи местного топлива со всей остротой стоит перед нами в 1941.</w:t>
      </w:r>
    </w:p>
    <w:p w:rsidR="004B38EA" w:rsidRDefault="004B38EA" w:rsidP="004B38EA">
      <w:pPr>
        <w:jc w:val="both"/>
      </w:pPr>
    </w:p>
    <w:p w:rsidR="004B38EA" w:rsidRDefault="004B38EA" w:rsidP="004B38EA">
      <w:pPr>
        <w:jc w:val="both"/>
      </w:pPr>
      <w:r>
        <w:t>Следует признать, что Наркомат местной топливной промышленности РСФСР за полтора года своего существования еще не стал настоящим штабом по руководству развитием местной топливной промышленности.</w:t>
      </w:r>
    </w:p>
    <w:p w:rsidR="004B38EA" w:rsidRDefault="004B38EA" w:rsidP="004B38EA">
      <w:pPr>
        <w:ind w:firstLine="0"/>
        <w:jc w:val="both"/>
      </w:pPr>
      <w:r>
        <w:t>Этот наркомат в 1940</w:t>
      </w:r>
      <w:r>
        <w:rPr>
          <w:lang w:val="ru-UA"/>
        </w:rPr>
        <w:t>,</w:t>
      </w:r>
      <w:r>
        <w:t xml:space="preserve"> так же как Наркомат промышленности стройматериалов, работал плохо.</w:t>
      </w:r>
    </w:p>
    <w:p w:rsidR="004B38EA" w:rsidRDefault="004B38EA" w:rsidP="004B38EA">
      <w:pPr>
        <w:ind w:firstLine="0"/>
        <w:jc w:val="both"/>
      </w:pPr>
      <w:r>
        <w:t>Годовой план выполнен им только на 72,6%.</w:t>
      </w:r>
    </w:p>
    <w:p w:rsidR="004B38EA" w:rsidRDefault="004B38EA" w:rsidP="004B38EA">
      <w:pPr>
        <w:jc w:val="both"/>
      </w:pPr>
      <w:r>
        <w:t>Многие краевые и областные исполкомы Советов депутатов трудящихся и совнаркомы автономных республик все еще рассчитывают на получение привозного топлива и совершенно недостаточно развивают местную добычу угля, торфа, сланцев и заготовку дров.</w:t>
      </w:r>
    </w:p>
    <w:p w:rsidR="004B38EA" w:rsidRDefault="004B38EA" w:rsidP="004B38EA">
      <w:pPr>
        <w:ind w:firstLine="0"/>
        <w:jc w:val="both"/>
      </w:pPr>
      <w:r>
        <w:t>Особенно плохо работают Молотовская, Челябинская, Чкаловская, Куйбышевская, Калининская и Смоленская области и Татарская АССР несмотря на то, что в этих областях и республиках имеются достаточные природные запасы угля, торфа и леса.</w:t>
      </w:r>
    </w:p>
    <w:p w:rsidR="004B38EA" w:rsidRDefault="004B38EA" w:rsidP="004B38EA">
      <w:pPr>
        <w:jc w:val="both"/>
      </w:pPr>
    </w:p>
    <w:p w:rsidR="004B38EA" w:rsidRDefault="004B38EA" w:rsidP="004B38EA">
      <w:pPr>
        <w:jc w:val="both"/>
      </w:pPr>
      <w:r>
        <w:lastRenderedPageBreak/>
        <w:t>Постановлением СНК Союза ССР и ЦК ВКП(б) от 9 января 1941, даны неограниченные возможности для развития всей местной и в том числе топливной промышленности.</w:t>
      </w:r>
    </w:p>
    <w:p w:rsidR="004B38EA" w:rsidRDefault="004B38EA" w:rsidP="004B38EA">
      <w:pPr>
        <w:ind w:firstLine="0"/>
        <w:jc w:val="both"/>
      </w:pPr>
      <w:r>
        <w:t>Новые предприятия местной промышленности освобождаются на два года от налога с оборота и от бюджетных наценок.</w:t>
      </w:r>
    </w:p>
    <w:p w:rsidR="004B38EA" w:rsidRDefault="004B38EA" w:rsidP="004B38EA">
      <w:pPr>
        <w:ind w:firstLine="0"/>
        <w:jc w:val="both"/>
      </w:pPr>
      <w:r>
        <w:t>Значительно расширены возможности внелимитных затрат и банковского кредита для организации новых предприятий.</w:t>
      </w:r>
    </w:p>
    <w:p w:rsidR="004B38EA" w:rsidRDefault="004B38EA" w:rsidP="004B38EA">
      <w:pPr>
        <w:jc w:val="both"/>
      </w:pPr>
      <w:r>
        <w:t>Сейчас не может быть ссылок на отсутствие возможностей для развития местной топливной промышленности, ибо созданы все необходимые условия для максимального развития добычи топлива.</w:t>
      </w:r>
    </w:p>
    <w:p w:rsidR="004B38EA" w:rsidRDefault="004B38EA" w:rsidP="004B38EA">
      <w:pPr>
        <w:jc w:val="both"/>
      </w:pPr>
    </w:p>
    <w:p w:rsidR="004B38EA" w:rsidRDefault="004B38EA" w:rsidP="004B38EA">
      <w:pPr>
        <w:pStyle w:val="3"/>
      </w:pPr>
      <w:bookmarkStart w:id="181" w:name="_Toc139142216"/>
      <w:r>
        <w:t>Торфяная промышленность</w:t>
      </w:r>
      <w:bookmarkEnd w:id="181"/>
    </w:p>
    <w:p w:rsidR="004B38EA" w:rsidRDefault="004B38EA" w:rsidP="004B38EA">
      <w:pPr>
        <w:jc w:val="both"/>
      </w:pPr>
      <w:r>
        <w:t>Основная энергетическая база, которой питаются текстильные фабрики, построена на использовании местных видов топлива, в особенности торфа.</w:t>
      </w:r>
    </w:p>
    <w:p w:rsidR="004B38EA" w:rsidRDefault="004B38EA" w:rsidP="004B38EA">
      <w:pPr>
        <w:ind w:firstLine="0"/>
        <w:jc w:val="both"/>
      </w:pPr>
      <w:r>
        <w:t>Запасы торфа в нашей стране не ограничены.</w:t>
      </w:r>
    </w:p>
    <w:p w:rsidR="004B38EA" w:rsidRDefault="004B38EA" w:rsidP="004B38EA">
      <w:pPr>
        <w:ind w:firstLine="0"/>
        <w:jc w:val="both"/>
      </w:pPr>
      <w:r>
        <w:t>Торф не требует больших железнодорожных и водных перевозок.</w:t>
      </w:r>
    </w:p>
    <w:p w:rsidR="004B38EA" w:rsidRDefault="004B38EA" w:rsidP="004B38EA">
      <w:pPr>
        <w:jc w:val="both"/>
      </w:pPr>
      <w:r>
        <w:t>При правильной работе торфопредприятий можно полностью обеспечить нормальную эксплуатацию электростанций.</w:t>
      </w:r>
    </w:p>
    <w:p w:rsidR="004B38EA" w:rsidRDefault="004B38EA" w:rsidP="004B38EA">
      <w:pPr>
        <w:jc w:val="both"/>
      </w:pPr>
      <w:r>
        <w:t>Однако торфяные электростанции работают неудовлетворительно, зачастую вызывая длительные простои промышленности.</w:t>
      </w:r>
    </w:p>
    <w:p w:rsidR="004B38EA" w:rsidRDefault="004B38EA" w:rsidP="004B38EA">
      <w:pPr>
        <w:jc w:val="both"/>
      </w:pPr>
    </w:p>
    <w:p w:rsidR="004B38EA" w:rsidRDefault="004B38EA" w:rsidP="004B38EA">
      <w:pPr>
        <w:jc w:val="both"/>
      </w:pPr>
      <w:r>
        <w:t>Народный комиссариат топливной промышленности РСФСР, в ведении которого находится большинство торфопредприятий, плохо справляется с работой торфяной промышленности и требует постоянной помощи со стороны местных организаций.</w:t>
      </w:r>
    </w:p>
    <w:p w:rsidR="004B38EA" w:rsidRDefault="004B38EA" w:rsidP="004B38EA">
      <w:pPr>
        <w:jc w:val="both"/>
      </w:pPr>
      <w:r>
        <w:t>Проверка работы торфопредприятий в 1939, показала, что торфом начинают заниматься на местах только тогда, когда создается прорыв. Это приводит к ошибкам, которые трудно бывает выправлять в течение зимнего и осеннего периода времени.</w:t>
      </w:r>
    </w:p>
    <w:p w:rsidR="004B38EA" w:rsidRDefault="004B38EA" w:rsidP="004B38EA">
      <w:pPr>
        <w:jc w:val="both"/>
      </w:pPr>
    </w:p>
    <w:p w:rsidR="004B38EA" w:rsidRDefault="004B38EA" w:rsidP="004B38EA">
      <w:pPr>
        <w:jc w:val="both"/>
      </w:pPr>
      <w:r>
        <w:t>Бесперебойная работа промышленности в 1941, должна быть обеспечена хорошей подготовкой к торфосезону.</w:t>
      </w:r>
    </w:p>
    <w:p w:rsidR="004B38EA" w:rsidRDefault="004B38EA" w:rsidP="004B38EA">
      <w:pPr>
        <w:jc w:val="both"/>
      </w:pPr>
      <w:r>
        <w:t>Уже в начале сезона надо выправить все недостатки и создать к осени 1940, как в промышленности, так и на электростанциях запасы торфа, необходимые для бесперебойной работы электростанций и промышленности в течение всего года.</w:t>
      </w:r>
    </w:p>
    <w:p w:rsidR="004B38EA" w:rsidRDefault="004B38EA" w:rsidP="004B38EA">
      <w:pPr>
        <w:jc w:val="both"/>
      </w:pPr>
    </w:p>
    <w:p w:rsidR="004B38EA" w:rsidRDefault="004B38EA" w:rsidP="004B38EA">
      <w:pPr>
        <w:jc w:val="both"/>
      </w:pPr>
      <w:r>
        <w:t>Торфяная промышленность страны должна превратиться из отсталой в передовую отрасль народного хозяйства. Для этого у нас имеются все возможности.</w:t>
      </w:r>
    </w:p>
    <w:p w:rsidR="004B38EA" w:rsidRDefault="004B38EA" w:rsidP="004B38EA">
      <w:pPr>
        <w:jc w:val="both"/>
      </w:pPr>
    </w:p>
    <w:p w:rsidR="004B38EA" w:rsidRDefault="004B38EA" w:rsidP="004B38EA">
      <w:pPr>
        <w:pStyle w:val="a8"/>
      </w:pPr>
      <w:bookmarkStart w:id="182" w:name="_Toc139142217"/>
      <w:r>
        <w:t>Наркомат электростанций и электропромышленности</w:t>
      </w:r>
      <w:bookmarkEnd w:id="182"/>
    </w:p>
    <w:p w:rsidR="004B38EA" w:rsidRDefault="004B38EA" w:rsidP="004B38EA">
      <w:pPr>
        <w:jc w:val="both"/>
      </w:pPr>
      <w:r>
        <w:t>На Третьей Сессии Верховного Совета СССР отмечался ряд недостатков в работе Наркомата электростанций и электропромышленности за 1938.</w:t>
      </w:r>
      <w:r w:rsidR="00104AD7">
        <w:rPr>
          <w:rStyle w:val="a7"/>
        </w:rPr>
        <w:endnoteReference w:id="401"/>
      </w:r>
    </w:p>
    <w:p w:rsidR="004B38EA" w:rsidRDefault="004B38EA" w:rsidP="004B38EA">
      <w:pPr>
        <w:jc w:val="both"/>
      </w:pPr>
      <w:r>
        <w:t>Нельзя обойти молчанием непорядки в его хозяйстве и в 1939.</w:t>
      </w:r>
    </w:p>
    <w:p w:rsidR="004B38EA" w:rsidRDefault="004B38EA" w:rsidP="004B38EA">
      <w:pPr>
        <w:ind w:firstLine="0"/>
        <w:jc w:val="both"/>
      </w:pPr>
      <w:r>
        <w:t>По электростанциям, пережог топлива составил 308 тыс. т;</w:t>
      </w:r>
    </w:p>
    <w:p w:rsidR="004B38EA" w:rsidRDefault="004B38EA" w:rsidP="004B38EA">
      <w:pPr>
        <w:ind w:firstLine="0"/>
        <w:jc w:val="both"/>
      </w:pPr>
      <w:r>
        <w:t xml:space="preserve">фонд зарплаты превышен на 27 млн. руб., а по электропромышленности (с учетом фактического выполнения программы) </w:t>
      </w:r>
      <w:r w:rsidR="00391D33">
        <w:t>–</w:t>
      </w:r>
      <w:r>
        <w:t xml:space="preserve"> на 84 млн. руб.</w:t>
      </w:r>
    </w:p>
    <w:p w:rsidR="004B38EA" w:rsidRDefault="004B38EA" w:rsidP="004B38EA">
      <w:pPr>
        <w:ind w:firstLine="0"/>
        <w:jc w:val="both"/>
      </w:pPr>
      <w:r>
        <w:t>На электростанциях и предприятиях наркомата широко практикуются выплаты за сверхурочные работы, всякого рода незаконные надбавки, так называемые аккордные выплаты и т.д.</w:t>
      </w:r>
    </w:p>
    <w:p w:rsidR="004B38EA" w:rsidRDefault="004B38EA" w:rsidP="004B38EA">
      <w:pPr>
        <w:jc w:val="both"/>
      </w:pPr>
      <w:r>
        <w:t>Эти факты свидетельствуют о том, что еще не все наши хозяйственники бережно, экономно расходуют государственные средства и материалы.</w:t>
      </w:r>
    </w:p>
    <w:p w:rsidR="004B38EA" w:rsidRDefault="004B38EA" w:rsidP="004B38EA">
      <w:pPr>
        <w:jc w:val="both"/>
      </w:pPr>
    </w:p>
    <w:p w:rsidR="004B38EA" w:rsidRDefault="004B38EA" w:rsidP="004B38EA">
      <w:pPr>
        <w:jc w:val="both"/>
      </w:pPr>
      <w:r>
        <w:lastRenderedPageBreak/>
        <w:t>Несмотря на улучшение в 1940, в работе электростанций, на электростанциях, и особенно в электросетях, имеет место все еще большое количество аварий вследствие расхлябанности технического персонала и несоблюдения правил технической эксплуатации.</w:t>
      </w:r>
    </w:p>
    <w:p w:rsidR="004B38EA" w:rsidRDefault="004B38EA" w:rsidP="004B38EA">
      <w:pPr>
        <w:jc w:val="both"/>
      </w:pPr>
      <w:r>
        <w:t xml:space="preserve">Внедрение новой техники: переход на высокое давление и высокую температуру пара, автоматизация управления агрегатами, применение современной быстродействующей электрозащиты </w:t>
      </w:r>
      <w:r w:rsidR="00391D33">
        <w:t>–</w:t>
      </w:r>
      <w:r>
        <w:t xml:space="preserve"> происходит медленно и в недостаточных размерах.</w:t>
      </w:r>
    </w:p>
    <w:p w:rsidR="004B38EA" w:rsidRDefault="004B38EA" w:rsidP="004B38EA">
      <w:pPr>
        <w:jc w:val="both"/>
      </w:pPr>
    </w:p>
    <w:p w:rsidR="004B38EA" w:rsidRDefault="004B38EA" w:rsidP="004B38EA">
      <w:pPr>
        <w:jc w:val="both"/>
      </w:pPr>
      <w:r>
        <w:t>Тов. Молотов указывал на большое использование оборудования районных электростанций. Это верно. Однако не все электростанции используются одинаково. Здесь мы имеем еще большие неиспользованные резервы.</w:t>
      </w:r>
    </w:p>
    <w:p w:rsidR="004B38EA" w:rsidRDefault="004B38EA" w:rsidP="004B38EA">
      <w:pPr>
        <w:jc w:val="both"/>
      </w:pPr>
      <w:r>
        <w:t>Многие из промышленных, коммунальных и сельских электростанций находятся в неудовлетворительном состоянии, имеют большие простои оборудования.</w:t>
      </w:r>
    </w:p>
    <w:p w:rsidR="004B38EA" w:rsidRDefault="004B38EA" w:rsidP="004B38EA">
      <w:pPr>
        <w:jc w:val="both"/>
      </w:pPr>
      <w:r>
        <w:t>Мощность промышленных и коммунальных электростанций составляет 41% мощности всех станций, а электроэнергии вырабатывают только 25%.</w:t>
      </w:r>
    </w:p>
    <w:p w:rsidR="004B38EA" w:rsidRDefault="004B38EA" w:rsidP="004B38EA">
      <w:pPr>
        <w:ind w:firstLine="0"/>
        <w:jc w:val="both"/>
      </w:pPr>
      <w:r>
        <w:t>Установленные мощности на этих станциях используются в 3-3,5 тыс. часов, тогда как районные станции используют свою максимальную мощность в 5 500 часов, а в некоторых случаях до 8 тыс. часов.</w:t>
      </w:r>
    </w:p>
    <w:p w:rsidR="004B38EA" w:rsidRDefault="004B38EA" w:rsidP="004B38EA">
      <w:pPr>
        <w:jc w:val="both"/>
      </w:pPr>
      <w:r>
        <w:t>Промышленные станции Урала, например Березниковская ТЭЦ, Магнитогорская и др., используются плохо.</w:t>
      </w:r>
    </w:p>
    <w:p w:rsidR="004B38EA" w:rsidRDefault="004B38EA" w:rsidP="004B38EA">
      <w:pPr>
        <w:ind w:firstLine="0"/>
        <w:jc w:val="both"/>
      </w:pPr>
      <w:r>
        <w:t>Они сейчас имеют возможность дать в электросеть, кроме покрытия нагрузки своего завода, 20-25 тыс. кВт, фактически же этой мощности не дают, так как установленные турбины простаивают.</w:t>
      </w:r>
    </w:p>
    <w:p w:rsidR="004B38EA" w:rsidRDefault="004B38EA" w:rsidP="004B38EA">
      <w:pPr>
        <w:jc w:val="both"/>
      </w:pPr>
      <w:r>
        <w:t>Такие примеры можно также привести по промышленным станциям Донбасса.</w:t>
      </w:r>
    </w:p>
    <w:p w:rsidR="004B38EA" w:rsidRDefault="004B38EA" w:rsidP="004B38EA">
      <w:pPr>
        <w:jc w:val="both"/>
      </w:pPr>
      <w:r>
        <w:t>Большее использование мощностей промышленных станций даст дополнительную выработку электроэнергии в третьем пятилетии.</w:t>
      </w:r>
    </w:p>
    <w:p w:rsidR="004B38EA" w:rsidRDefault="004B38EA" w:rsidP="004B38EA">
      <w:pPr>
        <w:jc w:val="both"/>
      </w:pPr>
    </w:p>
    <w:p w:rsidR="004B38EA" w:rsidRDefault="004B38EA" w:rsidP="004B38EA">
      <w:pPr>
        <w:jc w:val="both"/>
      </w:pPr>
      <w:r>
        <w:t>В удовлетворении спроса сельского хозяйства на электроэнергию значительную роль могли бы сыграть гидростанции малых мощностей.</w:t>
      </w:r>
    </w:p>
    <w:p w:rsidR="004B38EA" w:rsidRDefault="004B38EA" w:rsidP="004B38EA">
      <w:pPr>
        <w:ind w:firstLine="0"/>
        <w:jc w:val="both"/>
      </w:pPr>
      <w:r>
        <w:t>Кроме учтенных запасов водной энергии, в СССР имеются запасы гидроэнергии малых рек, которые могут дать, по данным Академии Наук, мощность примерно 20-30 млн. кВт.</w:t>
      </w:r>
    </w:p>
    <w:p w:rsidR="004B38EA" w:rsidRDefault="004B38EA" w:rsidP="004B38EA">
      <w:pPr>
        <w:jc w:val="both"/>
      </w:pPr>
      <w:r>
        <w:t>Десятки тысяч колхозов, МТС и совхозов расположены близ средних и малых рек, благодаря чему имеется возможность эффективного использования их энергетических ресурсов.</w:t>
      </w:r>
    </w:p>
    <w:p w:rsidR="004B38EA" w:rsidRDefault="004B38EA" w:rsidP="004B38EA">
      <w:pPr>
        <w:jc w:val="both"/>
      </w:pPr>
      <w:r>
        <w:t>В действительности же использование водных ресурсов для сельскохозяйственного гидростроительства находится в зачаточном состоянии.</w:t>
      </w:r>
    </w:p>
    <w:p w:rsidR="004B38EA" w:rsidRDefault="004B38EA" w:rsidP="004B38EA">
      <w:pPr>
        <w:ind w:firstLine="0"/>
        <w:jc w:val="both"/>
      </w:pPr>
      <w:r>
        <w:t>Из общей мощности электроустановок в 263 тыс. кВт на гидроэлектростанции приходится всего 31 тыс. кВт, или 11,7%.</w:t>
      </w:r>
    </w:p>
    <w:p w:rsidR="004B38EA" w:rsidRDefault="004B38EA" w:rsidP="004B38EA">
      <w:pPr>
        <w:jc w:val="both"/>
      </w:pPr>
      <w:r>
        <w:t>В 1939, Экономсовет при СНК СССР вынес специальное постановление о развитии строительства гидростанций малых мощностей, являющихся одним из основных средств электрификации сельского хозяйства и районных центров.</w:t>
      </w:r>
    </w:p>
    <w:p w:rsidR="004B38EA" w:rsidRDefault="004B38EA" w:rsidP="004B38EA">
      <w:pPr>
        <w:ind w:firstLine="0"/>
        <w:jc w:val="both"/>
      </w:pPr>
      <w:r>
        <w:t xml:space="preserve">В этом решении предусматривалось пустить в 1939, в эксплуатацию 106 гидростанций, в 1940, </w:t>
      </w:r>
      <w:r w:rsidR="00391D33">
        <w:t>–</w:t>
      </w:r>
      <w:r>
        <w:t xml:space="preserve"> 350.</w:t>
      </w:r>
    </w:p>
    <w:p w:rsidR="004B38EA" w:rsidRDefault="004B38EA" w:rsidP="004B38EA">
      <w:pPr>
        <w:jc w:val="both"/>
      </w:pPr>
      <w:r>
        <w:t>Это решение выполняется неудовлетворительно.</w:t>
      </w:r>
    </w:p>
    <w:p w:rsidR="004B38EA" w:rsidRDefault="004B38EA" w:rsidP="004B38EA">
      <w:pPr>
        <w:ind w:firstLine="0"/>
        <w:jc w:val="both"/>
      </w:pPr>
      <w:r>
        <w:t xml:space="preserve">В 1939, сдано в эксплуатацию 57 гидростанций, а в 1940, </w:t>
      </w:r>
      <w:r w:rsidR="00391D33">
        <w:t>–</w:t>
      </w:r>
      <w:r>
        <w:t xml:space="preserve"> лишь 89. Выпуск заводами гидротурбин в 1940, сорван.</w:t>
      </w:r>
    </w:p>
    <w:p w:rsidR="004B38EA" w:rsidRDefault="004B38EA" w:rsidP="004B38EA">
      <w:pPr>
        <w:jc w:val="both"/>
      </w:pPr>
      <w:r>
        <w:t>Этим же постановлением Экономсовет при СНК СССР обязал соответствующие наркоматы изготовлять на своих заводах редукторы, автоматические регуляторы и аппаратуру по автоматизации малых гидростанций, по примеру гидростанции на сельскохозяйственной выставке, но до сих пор это производство не налажено.</w:t>
      </w:r>
    </w:p>
    <w:p w:rsidR="004B38EA" w:rsidRDefault="004B38EA" w:rsidP="004B38EA">
      <w:pPr>
        <w:ind w:firstLine="0"/>
        <w:jc w:val="both"/>
      </w:pPr>
      <w:r>
        <w:lastRenderedPageBreak/>
        <w:t>Наркомат электропромышленности должен был обеспечить производство маломощных генераторов для малых гидростанций, но этого не выполнил.</w:t>
      </w:r>
    </w:p>
    <w:p w:rsidR="004B38EA" w:rsidRDefault="004B38EA" w:rsidP="004B38EA">
      <w:pPr>
        <w:ind w:firstLine="0"/>
        <w:jc w:val="both"/>
      </w:pPr>
      <w:r>
        <w:t>В результате в 1940, Госплан выделил турбин для гидростанций 325, а генераторов только 200.</w:t>
      </w:r>
    </w:p>
    <w:p w:rsidR="004B38EA" w:rsidRDefault="004B38EA" w:rsidP="004B38EA">
      <w:pPr>
        <w:jc w:val="both"/>
      </w:pPr>
      <w:r>
        <w:t>Прошу Наркомат государственного контроля СССР проверить и заставить наркоматы выполнить решение Правительства по строительству мелких гидростанций.</w:t>
      </w:r>
    </w:p>
    <w:p w:rsidR="004B38EA" w:rsidRDefault="004B38EA" w:rsidP="004B38EA">
      <w:pPr>
        <w:jc w:val="both"/>
        <w:rPr>
          <w:rStyle w:val="a7"/>
        </w:rPr>
      </w:pPr>
      <w:r>
        <w:t>Проверить необходимо, ибо до некоторых работников Наркомата электропромышленности, Наркомзема, наркомместпромов и даже Госплана решение Экономсовета и указания т. Молотова на 18-м съезде ВКП(6) о том, чтобы дать большой ход мелким гидростанциям, еще не дошли.</w:t>
      </w:r>
    </w:p>
    <w:p w:rsidR="004B38EA" w:rsidRDefault="004B38EA" w:rsidP="004B38EA">
      <w:pPr>
        <w:jc w:val="both"/>
      </w:pPr>
    </w:p>
    <w:p w:rsidR="004B38EA" w:rsidRDefault="004B38EA" w:rsidP="004B38EA">
      <w:pPr>
        <w:jc w:val="both"/>
      </w:pPr>
      <w:r>
        <w:t>Наряду с дальнейшим развертыванием электрификации необходимо немедленно навести порядок на имеющихся уже электроустановках в сельском хозяйстве.</w:t>
      </w:r>
    </w:p>
    <w:p w:rsidR="004B38EA" w:rsidRDefault="004B38EA" w:rsidP="004B38EA">
      <w:pPr>
        <w:jc w:val="both"/>
      </w:pPr>
      <w:r>
        <w:t>Электростанции колхозов не имеют ни достаточного руководства, ни наблюдения. Не случайно, что на Украине колхозные электростанции работают в год только 600 часов.</w:t>
      </w:r>
    </w:p>
    <w:p w:rsidR="004B38EA" w:rsidRDefault="004B38EA" w:rsidP="004B38EA">
      <w:pPr>
        <w:jc w:val="both"/>
      </w:pPr>
      <w:r>
        <w:t>Электрохозяйство, подведомственное Наркомзему, находится также не в надлежащем состоянии и используется крайне неудовлетворительно.</w:t>
      </w:r>
    </w:p>
    <w:p w:rsidR="004B38EA" w:rsidRDefault="004B38EA" w:rsidP="004B38EA">
      <w:pPr>
        <w:ind w:firstLine="0"/>
        <w:jc w:val="both"/>
      </w:pPr>
      <w:r>
        <w:t>Эти электросооружения используются не на полную их техническую мощность. Загрузка трансформаторов составляет 14</w:t>
      </w:r>
      <w:r>
        <w:rPr>
          <w:lang w:val="ru-UA"/>
        </w:rPr>
        <w:t>%</w:t>
      </w:r>
      <w:r>
        <w:t xml:space="preserve"> их годовой возможной загрузки по установленной мощности.</w:t>
      </w:r>
    </w:p>
    <w:p w:rsidR="004B38EA" w:rsidRDefault="004B38EA" w:rsidP="004B38EA">
      <w:pPr>
        <w:ind w:firstLine="0"/>
        <w:jc w:val="both"/>
      </w:pPr>
      <w:r>
        <w:t>Так обстоит дело не только на Украине. Это результат того, что строительство линий электропередач и трансформаторных киосков производилось на комплексную электрификацию сельского хозяйства, а практически в большинстве колхозов смонтировано только освещение. Моторная нагрузка совершенно недостаточная. Необходимо наладить производство мелких электромоторов для нужд сельской электрификации.</w:t>
      </w:r>
    </w:p>
    <w:p w:rsidR="004B38EA" w:rsidRDefault="004B38EA" w:rsidP="004B38EA">
      <w:pPr>
        <w:jc w:val="both"/>
      </w:pPr>
      <w:r>
        <w:t>Сельская электрификация уже несколько лет назад перешла на преимущественное использование железных проводов, все же потребности в железном тросе и катанке не удовлетворяются.</w:t>
      </w:r>
    </w:p>
    <w:p w:rsidR="00F65937" w:rsidRDefault="00F65937" w:rsidP="00553AF4">
      <w:pPr>
        <w:pStyle w:val="a8"/>
      </w:pPr>
    </w:p>
    <w:p w:rsidR="00553AF4" w:rsidRDefault="00553AF4" w:rsidP="00553AF4">
      <w:pPr>
        <w:pStyle w:val="a8"/>
      </w:pPr>
      <w:bookmarkStart w:id="183" w:name="_Toc139142218"/>
      <w:r>
        <w:t>Наркомат</w:t>
      </w:r>
      <w:r w:rsidR="002C2122">
        <w:rPr>
          <w:lang w:val="ru-UA"/>
        </w:rPr>
        <w:t>ы</w:t>
      </w:r>
      <w:r>
        <w:t xml:space="preserve"> машиностроения</w:t>
      </w:r>
      <w:bookmarkEnd w:id="183"/>
    </w:p>
    <w:p w:rsidR="00E04622" w:rsidRDefault="00E04622" w:rsidP="00E04622">
      <w:pPr>
        <w:jc w:val="both"/>
      </w:pPr>
      <w:r>
        <w:t>По Народному комиссариату среднего машиностроения не выполнен государственный план по качественным и количественным показателям.</w:t>
      </w:r>
    </w:p>
    <w:p w:rsidR="00710D57" w:rsidRDefault="00FB4D8F" w:rsidP="000F35F8">
      <w:pPr>
        <w:jc w:val="both"/>
      </w:pPr>
      <w:r>
        <w:t>Наркомат машиностроения в первом, полугодии не выполнил своих обязательств, недодав отчислений от прибылей 352 млн. руб.</w:t>
      </w:r>
    </w:p>
    <w:p w:rsidR="000F35F8" w:rsidRDefault="00FB4D8F" w:rsidP="00710D57">
      <w:pPr>
        <w:ind w:firstLine="0"/>
        <w:jc w:val="both"/>
      </w:pPr>
      <w:r>
        <w:t>Вместе с тем Наркомат машиностроения перерасходовал фонд зарплаты на 200 млн. руб. при выполнении плана выпуска продукции на 92</w:t>
      </w:r>
      <w:r w:rsidR="0008639D">
        <w:t>%</w:t>
      </w:r>
      <w:r>
        <w:t xml:space="preserve"> </w:t>
      </w:r>
      <w:r w:rsidR="00954788">
        <w:t>и</w:t>
      </w:r>
      <w:r w:rsidR="00954788">
        <w:rPr>
          <w:lang w:val="ru-UA"/>
        </w:rPr>
        <w:t>, кроме того,</w:t>
      </w:r>
      <w:r>
        <w:t xml:space="preserve"> накопил излишних материальных ценностей на 388 млн. руб. Это является грубым нарушением планово-бюджетной дисциплины и невыполнением государственных обязательств.</w:t>
      </w:r>
    </w:p>
    <w:p w:rsidR="00E04622" w:rsidRDefault="00E04622" w:rsidP="00616177">
      <w:pPr>
        <w:jc w:val="both"/>
      </w:pPr>
    </w:p>
    <w:p w:rsidR="00E04622" w:rsidRDefault="00173807" w:rsidP="00616177">
      <w:pPr>
        <w:jc w:val="both"/>
      </w:pPr>
      <w:r>
        <w:t xml:space="preserve">Особенно слабым местом в работе промышленности Наркомсредмаша является невыполнение плана </w:t>
      </w:r>
      <w:r w:rsidR="00616177">
        <w:t>снижения себестоимости</w:t>
      </w:r>
      <w:r w:rsidR="00E04622">
        <w:t>, что</w:t>
      </w:r>
      <w:r w:rsidR="00616177">
        <w:t xml:space="preserve"> зависело</w:t>
      </w:r>
      <w:r w:rsidR="00E04622">
        <w:t>,</w:t>
      </w:r>
      <w:r w:rsidR="00616177">
        <w:t xml:space="preserve"> главным образом</w:t>
      </w:r>
      <w:r w:rsidR="00E04622">
        <w:t>,</w:t>
      </w:r>
      <w:r w:rsidR="00616177">
        <w:t xml:space="preserve"> от потерь в производстве.</w:t>
      </w:r>
    </w:p>
    <w:p w:rsidR="00616177" w:rsidRDefault="00616177" w:rsidP="00E04622">
      <w:pPr>
        <w:ind w:firstLine="0"/>
        <w:jc w:val="both"/>
      </w:pPr>
      <w:r>
        <w:t>Государственным планом по Народному комиссариату среднего машиностроения было предусмотрено снижение себестоимости на 10,</w:t>
      </w:r>
      <w:r w:rsidR="007026AB">
        <w:t>6</w:t>
      </w:r>
      <w:r>
        <w:t>%, что должно было дать 577 млн. руб. экономии. Фактически план снижения себестоимости наркоматом выполнен на 47%, что дало экономии только 207 млн. руб.</w:t>
      </w:r>
    </w:p>
    <w:p w:rsidR="007026AB" w:rsidRDefault="007026AB" w:rsidP="007026AB">
      <w:pPr>
        <w:jc w:val="both"/>
      </w:pPr>
      <w:r>
        <w:t>Наибольшее недовыполнение плана падает на автомобильную промышленность, которая вместо снижения себестоимости на 5,8% дала рост себестоимости на 0,23%.</w:t>
      </w:r>
    </w:p>
    <w:p w:rsidR="007026AB" w:rsidRDefault="007026AB" w:rsidP="007026AB">
      <w:pPr>
        <w:ind w:firstLine="0"/>
        <w:jc w:val="both"/>
      </w:pPr>
      <w:r>
        <w:lastRenderedPageBreak/>
        <w:t xml:space="preserve">Одно из самых крупных предприятий Наркомсредмаша </w:t>
      </w:r>
      <w:r w:rsidR="00391D33">
        <w:t>–</w:t>
      </w:r>
      <w:r>
        <w:t xml:space="preserve"> Горьковский автозавод, не выполнил производственной программы и плана снижения себестоимости. В результате плохой работы этот завод дал удорожание стоимости продукции по сравнению с 1938.</w:t>
      </w:r>
    </w:p>
    <w:p w:rsidR="00616177" w:rsidRDefault="00616177" w:rsidP="00616177">
      <w:pPr>
        <w:jc w:val="both"/>
      </w:pPr>
    </w:p>
    <w:p w:rsidR="0008639D" w:rsidRDefault="00616177" w:rsidP="00616177">
      <w:pPr>
        <w:jc w:val="both"/>
      </w:pPr>
      <w:r>
        <w:t>На невыполнение плана снижения себестоимости оказали влияние не только брак, но и повышение накладных расходов.</w:t>
      </w:r>
    </w:p>
    <w:p w:rsidR="00616177" w:rsidRDefault="00616177" w:rsidP="0008639D">
      <w:pPr>
        <w:ind w:firstLine="0"/>
        <w:jc w:val="both"/>
      </w:pPr>
      <w:r>
        <w:t xml:space="preserve">Так, цеховые расходы на тысячу рублей валового выпуска продукции составили 151 руб. вместо запланированных 144 руб., а общезаводские расходы </w:t>
      </w:r>
      <w:r w:rsidR="00391D33">
        <w:t>–</w:t>
      </w:r>
      <w:r>
        <w:t xml:space="preserve"> 85 руб. против 77 руб. по плану. </w:t>
      </w:r>
    </w:p>
    <w:p w:rsidR="00616177" w:rsidRDefault="00616177" w:rsidP="00616177">
      <w:pPr>
        <w:jc w:val="both"/>
      </w:pPr>
      <w:r>
        <w:t>Рост числа служащих и вспомогательных рабочих, не соответствующий poc</w:t>
      </w:r>
      <w:r w:rsidR="00954788">
        <w:rPr>
          <w:lang w:val="ru-UA"/>
        </w:rPr>
        <w:t>т</w:t>
      </w:r>
      <w:r>
        <w:t>y числа производственных рабочих, также оказал влияние на недовыполнение плана снижения себестоимости.</w:t>
      </w:r>
    </w:p>
    <w:p w:rsidR="00616177" w:rsidRDefault="00616177" w:rsidP="00616177">
      <w:pPr>
        <w:jc w:val="both"/>
      </w:pPr>
    </w:p>
    <w:p w:rsidR="0008639D" w:rsidRDefault="00616177" w:rsidP="00616177">
      <w:pPr>
        <w:jc w:val="both"/>
      </w:pPr>
      <w:r>
        <w:t>Нас, машиностроителей, часто подводят наркоматы-поставщики.</w:t>
      </w:r>
    </w:p>
    <w:p w:rsidR="00616177" w:rsidRDefault="00616177" w:rsidP="0008639D">
      <w:pPr>
        <w:ind w:firstLine="0"/>
        <w:jc w:val="both"/>
      </w:pPr>
      <w:r>
        <w:t>Несоблюдение кондиций на кокс, поставка не соответствующего анализу чугуна, не совсем доброкачестве</w:t>
      </w:r>
      <w:r w:rsidR="00954788">
        <w:rPr>
          <w:lang w:val="ru-UA"/>
        </w:rPr>
        <w:t>н</w:t>
      </w:r>
      <w:r>
        <w:t xml:space="preserve">ный прокат черных металлов, несвоевременность и некомплектность поставок не позволяют </w:t>
      </w:r>
      <w:r w:rsidR="00954788">
        <w:t>вовремя</w:t>
      </w:r>
      <w:r>
        <w:t xml:space="preserve"> производить анализы материалов перед загрузкой их в мартены, вагранки и снабжать металлом механические цеха.</w:t>
      </w:r>
    </w:p>
    <w:p w:rsidR="0008639D" w:rsidRDefault="0008639D" w:rsidP="0008639D">
      <w:pPr>
        <w:jc w:val="both"/>
      </w:pPr>
    </w:p>
    <w:p w:rsidR="003047BE" w:rsidRDefault="00173807" w:rsidP="00173807">
      <w:pPr>
        <w:jc w:val="both"/>
      </w:pPr>
      <w:r>
        <w:t xml:space="preserve">На недобор накоплений по промышленности Народного комиссариата среднего машиностроения оказала влияние перестройка работы заводов, именно </w:t>
      </w:r>
      <w:r w:rsidR="00391D33">
        <w:t>–</w:t>
      </w:r>
      <w:r>
        <w:t xml:space="preserve"> внесение коренных изменений в номенклатуру выпускаемой ими продукции, которую приходилось осваивать и налаживать как новое производство.</w:t>
      </w:r>
    </w:p>
    <w:p w:rsidR="00173807" w:rsidRDefault="00173807" w:rsidP="003047BE">
      <w:pPr>
        <w:ind w:firstLine="0"/>
        <w:jc w:val="both"/>
      </w:pPr>
      <w:r>
        <w:t>Особенно большую перестройку претерпели сельскохозяйственное машиностроение и транспортное машиностроение.</w:t>
      </w:r>
    </w:p>
    <w:p w:rsidR="00DC68B5" w:rsidRDefault="00173807" w:rsidP="00173807">
      <w:pPr>
        <w:jc w:val="both"/>
      </w:pPr>
      <w:r>
        <w:t>Освоение новых типов машин вызвало повышение расходов и потерь, т.е. большой брак, затрату большего количества труда, повышение размеров других затрат.</w:t>
      </w:r>
    </w:p>
    <w:p w:rsidR="00173807" w:rsidRDefault="00173807" w:rsidP="00DC68B5">
      <w:pPr>
        <w:ind w:firstLine="0"/>
        <w:jc w:val="both"/>
      </w:pPr>
      <w:r>
        <w:t xml:space="preserve">Рост брака имел место </w:t>
      </w:r>
      <w:r w:rsidR="00710D57">
        <w:t>осо</w:t>
      </w:r>
      <w:r>
        <w:t>бенно по литейн</w:t>
      </w:r>
      <w:r w:rsidR="00710D57">
        <w:t>ым</w:t>
      </w:r>
      <w:r>
        <w:t xml:space="preserve"> цехам. Эго объясняется увеличением нагрузки литейных цехов с одновременным освоением новых видов машин и новых видов изделий в значительно большем количестве, чем это предусматривалось в плане 1939.</w:t>
      </w:r>
    </w:p>
    <w:p w:rsidR="00F65937" w:rsidRDefault="00173807" w:rsidP="00173807">
      <w:pPr>
        <w:jc w:val="both"/>
      </w:pPr>
      <w:r>
        <w:t>Все эти причины особенно сказались на работе заводов в конце Ш и в IV квартале 1939.</w:t>
      </w:r>
    </w:p>
    <w:p w:rsidR="00173807" w:rsidRDefault="00173807" w:rsidP="00173807">
      <w:pPr>
        <w:jc w:val="both"/>
      </w:pPr>
      <w:r>
        <w:t>Наихудшие показатели в Ш и IV кварталах, как здесь правильно указывал т. Зверев, дали следующие заводы Наркомсредмаша: «Серп и Молот» (Харьков), сельскохозяйственного машиностроения «Коммунар» в Запорожье и др.</w:t>
      </w:r>
    </w:p>
    <w:p w:rsidR="00DC68B5" w:rsidRDefault="00173807" w:rsidP="00DC68B5">
      <w:pPr>
        <w:jc w:val="both"/>
      </w:pPr>
      <w:r>
        <w:t>Но по сравнению с 1938</w:t>
      </w:r>
      <w:r w:rsidR="00710D57">
        <w:t>,</w:t>
      </w:r>
      <w:r>
        <w:t xml:space="preserve"> в целом по наркомату потер</w:t>
      </w:r>
      <w:r w:rsidR="00DC68B5">
        <w:t>и от брака снизились с 6</w:t>
      </w:r>
      <w:r w:rsidR="00F65937">
        <w:rPr>
          <w:lang w:val="ru-UA"/>
        </w:rPr>
        <w:t>%</w:t>
      </w:r>
      <w:r w:rsidR="00DC68B5">
        <w:t xml:space="preserve"> до 5%.</w:t>
      </w:r>
    </w:p>
    <w:p w:rsidR="00DC68B5" w:rsidRDefault="00DC68B5" w:rsidP="00DC68B5">
      <w:pPr>
        <w:jc w:val="both"/>
      </w:pPr>
      <w:r w:rsidRPr="00FF72EB">
        <w:t>На предприятиях Наркомата тяжелого машиностроения потери от брака в 1940</w:t>
      </w:r>
      <w:r>
        <w:t xml:space="preserve">, </w:t>
      </w:r>
      <w:r w:rsidRPr="00FF72EB">
        <w:t>составили 153,5 млн. р., штрафы, пени и неустойки обошлись наркомату в 49,2 млн. р.</w:t>
      </w:r>
    </w:p>
    <w:p w:rsidR="00DC68B5" w:rsidRDefault="00DC68B5" w:rsidP="00DC68B5">
      <w:pPr>
        <w:ind w:firstLine="0"/>
        <w:jc w:val="both"/>
      </w:pPr>
      <w:r w:rsidRPr="00FF72EB">
        <w:t>По отдельным заводам потери от брака в 1940 возросли по сравнению с 1939. Так, по заводу имени Орджоникидзе они увеличились с 3,6</w:t>
      </w:r>
      <w:r>
        <w:t>%</w:t>
      </w:r>
      <w:r w:rsidRPr="00FF72EB">
        <w:t xml:space="preserve"> до 5,9</w:t>
      </w:r>
      <w:r>
        <w:t>%</w:t>
      </w:r>
      <w:r w:rsidRPr="00FF72EB">
        <w:t xml:space="preserve"> и по Вор</w:t>
      </w:r>
      <w:r>
        <w:t xml:space="preserve">ошиловградскому заводу </w:t>
      </w:r>
      <w:r w:rsidR="00391D33">
        <w:t>–</w:t>
      </w:r>
      <w:r>
        <w:t xml:space="preserve"> с 5,68% </w:t>
      </w:r>
      <w:r w:rsidRPr="00FF72EB">
        <w:t>до 6,17</w:t>
      </w:r>
      <w:r>
        <w:t>%</w:t>
      </w:r>
      <w:r w:rsidRPr="00FF72EB">
        <w:t>.</w:t>
      </w:r>
    </w:p>
    <w:p w:rsidR="00173807" w:rsidRDefault="00173807" w:rsidP="00173807">
      <w:pPr>
        <w:jc w:val="both"/>
      </w:pPr>
    </w:p>
    <w:p w:rsidR="003047BE" w:rsidRDefault="003047BE" w:rsidP="003047BE">
      <w:pPr>
        <w:jc w:val="both"/>
      </w:pPr>
      <w:r>
        <w:t>Выполнение разработанных нами планов реализации организационно-технических и рационализаторских мероприятий поможет ускорить освоение современной технологии в литейных и механических цехах.</w:t>
      </w:r>
    </w:p>
    <w:p w:rsidR="00F65937" w:rsidRDefault="003047BE" w:rsidP="003047BE">
      <w:pPr>
        <w:jc w:val="both"/>
      </w:pPr>
      <w:r>
        <w:t>Не менее важным фактором снижения себестоимости является правильная организация производства, своевременное планирование и регулирование производства, своевременное снабжение цехов необходимыми материалами.</w:t>
      </w:r>
    </w:p>
    <w:p w:rsidR="003047BE" w:rsidRDefault="003047BE" w:rsidP="00F65937">
      <w:pPr>
        <w:ind w:firstLine="0"/>
        <w:jc w:val="both"/>
      </w:pPr>
      <w:r>
        <w:t>Это позволило бы снизить количество простойных часов, избежать работы в сверхурочные часы и ликвидировать штурмовщину.</w:t>
      </w:r>
    </w:p>
    <w:p w:rsidR="003047BE" w:rsidRDefault="003047BE" w:rsidP="003047BE">
      <w:pPr>
        <w:jc w:val="both"/>
      </w:pPr>
    </w:p>
    <w:p w:rsidR="00710D57" w:rsidRDefault="00173807" w:rsidP="00173807">
      <w:pPr>
        <w:jc w:val="both"/>
      </w:pPr>
      <w:r>
        <w:t>На 1940</w:t>
      </w:r>
      <w:r w:rsidR="00710D57">
        <w:t>,</w:t>
      </w:r>
      <w:r>
        <w:t xml:space="preserve"> перед Народным комиссариатом среднего машиностроения поставлена задача повысить производительность труда на 14%, снизить себестоимость на 5,7%, дать 685 млн. р. накоплений.</w:t>
      </w:r>
    </w:p>
    <w:p w:rsidR="00710D57" w:rsidRDefault="00173807" w:rsidP="00173807">
      <w:pPr>
        <w:jc w:val="both"/>
      </w:pPr>
      <w:r>
        <w:t>Правильная регулировка цен даст нам возможность отказаться от дотации, которую мы получали до этого года.</w:t>
      </w:r>
    </w:p>
    <w:p w:rsidR="00DC68B5" w:rsidRDefault="00173807" w:rsidP="00173807">
      <w:pPr>
        <w:jc w:val="both"/>
      </w:pPr>
      <w:r>
        <w:t xml:space="preserve">Эти задачи </w:t>
      </w:r>
      <w:r w:rsidR="00954788">
        <w:t>вполне</w:t>
      </w:r>
      <w:r>
        <w:t xml:space="preserve"> разрешимы.</w:t>
      </w:r>
    </w:p>
    <w:p w:rsidR="00DC68B5" w:rsidRDefault="00173807" w:rsidP="00DC68B5">
      <w:pPr>
        <w:ind w:firstLine="0"/>
        <w:jc w:val="both"/>
      </w:pPr>
      <w:r>
        <w:t xml:space="preserve">Например, необходимость регулирования цен видна из следующих фактов. Цена конного плуга оборотного </w:t>
      </w:r>
      <w:r w:rsidR="00391D33">
        <w:t>–</w:t>
      </w:r>
      <w:r>
        <w:t xml:space="preserve"> 86 р., однокорпусного марки «О» </w:t>
      </w:r>
      <w:r w:rsidR="00391D33">
        <w:t>–</w:t>
      </w:r>
      <w:r>
        <w:t xml:space="preserve"> 60 р., а его капитальный ремонт в условиях колхоза стоит дороже его начальной стоимости. Тяжелая борона стоит 80 р., а капитальный ремонт ее равняется 50-60 р. и т.д.</w:t>
      </w:r>
    </w:p>
    <w:p w:rsidR="00FF72EB" w:rsidRDefault="00173807" w:rsidP="004B38EA">
      <w:pPr>
        <w:ind w:firstLine="0"/>
        <w:jc w:val="both"/>
      </w:pPr>
      <w:r>
        <w:t>Произведя некоторое повышение цен на прицепной сельскохозяйственный инвентарь, мы сможем по сравнительно недорогой цене давать колхозам и МТС необходимые сельскохозяйственные машины и в то же время сделать наркомат бездотационным. Изменив незначительно прейскурант, мы можем в 1940</w:t>
      </w:r>
      <w:r w:rsidR="00710D57">
        <w:t>,</w:t>
      </w:r>
      <w:r>
        <w:t xml:space="preserve"> работать рентабельно. Работа по пересмотру цен нами проделана и представлена на утверждение Правительства.</w:t>
      </w:r>
    </w:p>
    <w:p w:rsidR="004846FE" w:rsidRDefault="004846FE" w:rsidP="004B38EA">
      <w:pPr>
        <w:ind w:firstLine="0"/>
        <w:jc w:val="both"/>
      </w:pPr>
    </w:p>
    <w:p w:rsidR="00B62E71" w:rsidRDefault="00B62E71" w:rsidP="00B62E71">
      <w:pPr>
        <w:pStyle w:val="4"/>
      </w:pPr>
      <w:r w:rsidRPr="00B62E71">
        <w:t>Химическая промышленность</w:t>
      </w:r>
    </w:p>
    <w:p w:rsidR="00B62E71" w:rsidRDefault="00B62E71" w:rsidP="007A3AA9">
      <w:pPr>
        <w:jc w:val="both"/>
      </w:pPr>
      <w:r>
        <w:t>Химическая промышленность в истекшем 1939, достигла также немалых успехов, дав прирост продукции на 12,6% по сравнению с 1938.</w:t>
      </w:r>
    </w:p>
    <w:p w:rsidR="00B62E71" w:rsidRDefault="00B62E71" w:rsidP="007A3AA9">
      <w:pPr>
        <w:ind w:firstLine="0"/>
        <w:jc w:val="both"/>
      </w:pPr>
      <w:r>
        <w:t>Освоено производство ряда новых продуктов, большинство которых до недавнего прошлого ввозилось из-за границы.</w:t>
      </w:r>
    </w:p>
    <w:p w:rsidR="00B62E71" w:rsidRDefault="00B62E71" w:rsidP="007A3AA9">
      <w:pPr>
        <w:ind w:firstLine="0"/>
        <w:jc w:val="both"/>
      </w:pPr>
      <w:r>
        <w:t>Введены в строй десятки новых цехов и заводов.</w:t>
      </w:r>
    </w:p>
    <w:p w:rsidR="00B62E71" w:rsidRDefault="00B62E71" w:rsidP="007A3AA9">
      <w:pPr>
        <w:ind w:firstLine="0"/>
        <w:jc w:val="both"/>
      </w:pPr>
      <w:r>
        <w:t>Заканчиваются строительством первые заводы по переработке отходящих газов металлургии и электростанций.</w:t>
      </w:r>
    </w:p>
    <w:p w:rsidR="0084251E" w:rsidRDefault="0084251E" w:rsidP="007A3AA9">
      <w:pPr>
        <w:jc w:val="both"/>
      </w:pPr>
    </w:p>
    <w:p w:rsidR="00B62E71" w:rsidRDefault="00B62E71" w:rsidP="007A3AA9">
      <w:pPr>
        <w:jc w:val="both"/>
      </w:pPr>
      <w:r>
        <w:t>Наряду с этим следует отметить, что отдельные отрасли химической промышленности недовыполнили плановые задания 1939, что предопределило финансовый результат по наркомату в целом.</w:t>
      </w:r>
    </w:p>
    <w:p w:rsidR="00B62E71" w:rsidRDefault="00B62E71" w:rsidP="00035C5D">
      <w:pPr>
        <w:ind w:firstLine="0"/>
        <w:jc w:val="both"/>
      </w:pPr>
      <w:r>
        <w:t>Наиболее плохо работали резиновая промышленность, красочная промышленность</w:t>
      </w:r>
      <w:r w:rsidR="00035C5D">
        <w:rPr>
          <w:lang w:val="ru-UA"/>
        </w:rPr>
        <w:t xml:space="preserve">, из-за которых </w:t>
      </w:r>
      <w:r>
        <w:t>план по накоплениям химической промышленност</w:t>
      </w:r>
      <w:r w:rsidR="00035C5D">
        <w:rPr>
          <w:lang w:val="ru-UA"/>
        </w:rPr>
        <w:t>и</w:t>
      </w:r>
      <w:r>
        <w:t xml:space="preserve"> </w:t>
      </w:r>
      <w:r w:rsidR="00035C5D">
        <w:t xml:space="preserve">не выполнен </w:t>
      </w:r>
      <w:r>
        <w:t>на 137 млн. руб., из которых на долю резиновой промышленности падает 103 млн. руб.</w:t>
      </w:r>
    </w:p>
    <w:p w:rsidR="00ED49AA" w:rsidRDefault="00ED49AA" w:rsidP="00ED49AA">
      <w:pPr>
        <w:jc w:val="both"/>
      </w:pPr>
      <w:r>
        <w:t>В истекшем году химическая промышленность не выполнила также своих обязательств перед бюджетом, недодав в бюджет 130 млн. руб. при плане в 336 млн. руб. Если сравнивать фактические взносы в бюджет с планами 4 кварталов, то окажется, что бюджет недополучил 36 млн. руб.</w:t>
      </w:r>
      <w:r w:rsidR="00035C5D">
        <w:rPr>
          <w:rStyle w:val="a7"/>
        </w:rPr>
        <w:endnoteReference w:id="402"/>
      </w:r>
    </w:p>
    <w:p w:rsidR="00ED49AA" w:rsidRDefault="00ED49AA" w:rsidP="00ED49AA">
      <w:pPr>
        <w:jc w:val="both"/>
      </w:pPr>
      <w:r>
        <w:t>В 1939 химическая промышленность вступила с недостатком оборотных средств в 150 млн. руб.</w:t>
      </w:r>
      <w:r>
        <w:rPr>
          <w:rStyle w:val="a7"/>
        </w:rPr>
        <w:endnoteReference w:id="403"/>
      </w:r>
    </w:p>
    <w:p w:rsidR="00B62E71" w:rsidRDefault="00B62E71" w:rsidP="007A3AA9">
      <w:pPr>
        <w:jc w:val="both"/>
      </w:pPr>
    </w:p>
    <w:p w:rsidR="00B62E71" w:rsidRDefault="00B62E71" w:rsidP="007A3AA9">
      <w:pPr>
        <w:jc w:val="both"/>
      </w:pPr>
      <w:r>
        <w:t>Недовыполнение плана накоплений объясняется не только недовыполнением плана по производству, но и большими потерями по браку и снижением качества продукции, которые составили свыше 18 млн. руб</w:t>
      </w:r>
      <w:r w:rsidRPr="00B62E71">
        <w:t>.</w:t>
      </w:r>
    </w:p>
    <w:p w:rsidR="00B62E71" w:rsidRDefault="00B62E71" w:rsidP="007A3AA9">
      <w:pPr>
        <w:jc w:val="both"/>
      </w:pPr>
      <w:r>
        <w:t>Потери по отходам производства, которые химики еще не научились рационально использовать, составляют свыше 12 млн. руб.</w:t>
      </w:r>
    </w:p>
    <w:p w:rsidR="00B62E71" w:rsidRDefault="00B62E71" w:rsidP="007E7FDA">
      <w:pPr>
        <w:ind w:firstLine="0"/>
        <w:jc w:val="both"/>
      </w:pPr>
      <w:r>
        <w:t>Наибольшие потери по браку и отходам дают такие предприятия, как Ярославский резино-асбестовый комбинат, который добился снижения потерь по сравнению с 1938, всего лишь на 12% от выпускаемой продукции.</w:t>
      </w:r>
    </w:p>
    <w:p w:rsidR="00B62E71" w:rsidRDefault="00B62E71" w:rsidP="007A3AA9">
      <w:pPr>
        <w:jc w:val="both"/>
      </w:pPr>
      <w:r>
        <w:t>Мероприятия по организации и переработке огромных запасов отходов, скопившихся в резиновой и шинной промышленности за последние 7-8 лет, осуществляются с большим запозданием, и лишь за последние месяцы удалось сократить количество отходов наполовину.</w:t>
      </w:r>
    </w:p>
    <w:p w:rsidR="007E7FDA" w:rsidRDefault="00B62E71" w:rsidP="007E7FDA">
      <w:pPr>
        <w:ind w:firstLine="0"/>
        <w:jc w:val="both"/>
      </w:pPr>
      <w:r>
        <w:lastRenderedPageBreak/>
        <w:t>Отдельные заводы приступили к переработке отходов в различные изделия промышленной резиновой техники.</w:t>
      </w:r>
    </w:p>
    <w:p w:rsidR="007E7FDA" w:rsidRDefault="007E7FDA" w:rsidP="007A3AA9">
      <w:pPr>
        <w:jc w:val="both"/>
      </w:pPr>
    </w:p>
    <w:p w:rsidR="00B62E71" w:rsidRDefault="00B62E71" w:rsidP="007A3AA9">
      <w:pPr>
        <w:jc w:val="both"/>
      </w:pPr>
      <w:r>
        <w:t>Путем установления правильной оплаты труда, введения нового порядка контроля за качеством продукции в последнее время достигнуты первые результаты по ликвидации потерь от брака и несортности продукции на предприятиях резиновой промышленности.</w:t>
      </w:r>
    </w:p>
    <w:p w:rsidR="00B62E71" w:rsidRDefault="00B62E71" w:rsidP="007E7FDA">
      <w:pPr>
        <w:ind w:firstLine="0"/>
        <w:jc w:val="both"/>
      </w:pPr>
      <w:r>
        <w:t>Завод «Красный богатырь» снизил выпуск галош второго и третьего сорта с 40,5%, в 1939, до 35% в феврале 1940, и до 24,5% в марте этого года, т.е. выпуск первых сортов галош увеличился вдвое. Расход текстильных изделий в галошном производстве сокращается на 13,2% по сравнению с 1939, что составляет около 5 млн. м</w:t>
      </w:r>
      <w:r w:rsidRPr="00B62E71">
        <w:rPr>
          <w:vertAlign w:val="superscript"/>
        </w:rPr>
        <w:t>2</w:t>
      </w:r>
      <w:r>
        <w:t xml:space="preserve"> ткани.</w:t>
      </w:r>
    </w:p>
    <w:p w:rsidR="00B62E71" w:rsidRDefault="00B62E71" w:rsidP="007A3AA9">
      <w:pPr>
        <w:jc w:val="both"/>
      </w:pPr>
    </w:p>
    <w:p w:rsidR="00B62E71" w:rsidRDefault="00B62E71" w:rsidP="007A3AA9">
      <w:pPr>
        <w:jc w:val="both"/>
      </w:pPr>
      <w:r>
        <w:t>Во время разукрупнения наркомата при организации Наркомхимпрома было допущено некритическое воспроизведение структуры прежних больших наркоматов. Это, естественно, приводило к увеличению расходов на содержание аппарата.</w:t>
      </w:r>
    </w:p>
    <w:p w:rsidR="00035C5D" w:rsidRDefault="00B62E71" w:rsidP="007A3AA9">
      <w:pPr>
        <w:ind w:firstLine="0"/>
        <w:jc w:val="both"/>
      </w:pPr>
      <w:r>
        <w:t>В целях упрощения управления промышленностью и удешевления аппарата Наркомхимпром, начиная с половины 1939, провел сокращение 106 отраслевых контор по сбыту, а также сокращение центрального аппарата наркомата. Всего освобождено в этих учреждениях 5 314 человек с годовым фондом заработной платы в 22 374 тыс. руб.</w:t>
      </w:r>
    </w:p>
    <w:p w:rsidR="00035C5D" w:rsidRDefault="00B62E71" w:rsidP="007A3AA9">
      <w:pPr>
        <w:ind w:firstLine="0"/>
        <w:jc w:val="both"/>
      </w:pPr>
      <w:r>
        <w:t>В одном только центральном аппарате наркомата на 1 апреля сокращено 462 человека, что составляет 30% от штатного контингента, установленного на 1939.</w:t>
      </w:r>
    </w:p>
    <w:p w:rsidR="00B62E71" w:rsidRDefault="00B62E71" w:rsidP="007A3AA9">
      <w:pPr>
        <w:ind w:firstLine="0"/>
        <w:jc w:val="both"/>
      </w:pPr>
      <w:r>
        <w:t>Одновременно сокращены и остальные управленческие расходы на общую сумму 6 с лишним миллионов рублей.</w:t>
      </w:r>
    </w:p>
    <w:p w:rsidR="00B62E71" w:rsidRDefault="00B62E71" w:rsidP="007A3AA9">
      <w:pPr>
        <w:jc w:val="both"/>
      </w:pPr>
      <w:r>
        <w:t xml:space="preserve">Идя дальше по пути упрощения органов управления промышленностью, наркомат провел переброску специалистов на производство. Заводские аппараты уменьшены на 3,5 тыс. человек, а фонды зарплаты </w:t>
      </w:r>
      <w:r w:rsidR="00391D33">
        <w:t>–</w:t>
      </w:r>
      <w:r>
        <w:t xml:space="preserve"> на 10 млн. руб.</w:t>
      </w:r>
    </w:p>
    <w:p w:rsidR="00B62E71" w:rsidRDefault="00B62E71" w:rsidP="007A3AA9">
      <w:pPr>
        <w:jc w:val="both"/>
      </w:pPr>
      <w:r>
        <w:t>Эти данные свидетельствуют о том, насколько беззаботно хозяйственники иногда подходили, да еще подходят иногда и сейчас, к расходованию государственных средств и насколько слаба еще система финансового контроля, насколько этот контроль формален и поверхностен.</w:t>
      </w:r>
    </w:p>
    <w:p w:rsidR="00B62E71" w:rsidRDefault="00B62E71" w:rsidP="007A3AA9">
      <w:pPr>
        <w:jc w:val="both"/>
      </w:pPr>
    </w:p>
    <w:p w:rsidR="0084251E" w:rsidRDefault="00B62E71" w:rsidP="007A3AA9">
      <w:pPr>
        <w:jc w:val="both"/>
      </w:pPr>
      <w:r>
        <w:t>При наличии огромных недостатков в финансовом хозяйстве наркомата нельзя обойти молчанием и некоторые успехи в экономии сырья, основных и вспомогательных материалов.</w:t>
      </w:r>
    </w:p>
    <w:p w:rsidR="0084251E" w:rsidRDefault="00B62E71" w:rsidP="0084251E">
      <w:pPr>
        <w:ind w:firstLine="0"/>
        <w:jc w:val="both"/>
      </w:pPr>
      <w:r>
        <w:t>Общая сумма экономии по этой статье оставляет 121 млн. руб.</w:t>
      </w:r>
    </w:p>
    <w:p w:rsidR="00B62E71" w:rsidRDefault="00B62E71" w:rsidP="0084251E">
      <w:pPr>
        <w:ind w:firstLine="0"/>
        <w:jc w:val="both"/>
      </w:pPr>
      <w:r>
        <w:t>Наибольших результатов в этом направлении добилась каучуковая промышленность, давшая 56 млн. руб. экономии за счет резкого снижения расхода спирта, являющегося основным сырьем в производстве синтетического каучука.</w:t>
      </w:r>
    </w:p>
    <w:p w:rsidR="00B62E71" w:rsidRDefault="00B62E71" w:rsidP="007A3AA9">
      <w:pPr>
        <w:jc w:val="both"/>
      </w:pPr>
      <w:r>
        <w:t>Насколько улучшилась финансовая дисциплина в химической промышленности, можно судить по снижению кредиторской задолженности в 1939, на 53 млн. руб. по сравнению с 1938, и по значительному снижению дебиторской задолженности, которая на 1 января 1940, была ниже, чем в 1938, на 45 млн. руб.</w:t>
      </w:r>
    </w:p>
    <w:p w:rsidR="00035C5D" w:rsidRDefault="00035C5D" w:rsidP="00035C5D">
      <w:pPr>
        <w:jc w:val="both"/>
      </w:pPr>
      <w:r>
        <w:t>Взносы от прибылей химической промышленности на капитальное строительство, установленные в 77 млн. руб., перевыполнены на 8 с лишним миллионов рублей.</w:t>
      </w:r>
      <w:r>
        <w:rPr>
          <w:rStyle w:val="a7"/>
        </w:rPr>
        <w:endnoteReference w:id="404"/>
      </w:r>
      <w:r>
        <w:t xml:space="preserve"> </w:t>
      </w:r>
    </w:p>
    <w:p w:rsidR="00035C5D" w:rsidRDefault="00035C5D" w:rsidP="00035C5D">
      <w:pPr>
        <w:jc w:val="both"/>
      </w:pPr>
      <w:r>
        <w:t>Точно так же перевыполнено задание по амортизационным отчислениям на капитальное строительство, определенное планом 1939, в 127 млн. руб.</w:t>
      </w:r>
    </w:p>
    <w:p w:rsidR="00B62E71" w:rsidRDefault="00B62E71" w:rsidP="007A3AA9">
      <w:pPr>
        <w:jc w:val="both"/>
      </w:pPr>
    </w:p>
    <w:p w:rsidR="0084251E" w:rsidRDefault="00B62E71" w:rsidP="007A3AA9">
      <w:pPr>
        <w:jc w:val="both"/>
      </w:pPr>
      <w:r>
        <w:t>Однако все это, товарищи депутаты, является только началом серьезного использования ресурсов, которыми располагает химическая промышленность.</w:t>
      </w:r>
    </w:p>
    <w:p w:rsidR="00B62E71" w:rsidRDefault="00B62E71" w:rsidP="0084251E">
      <w:pPr>
        <w:ind w:firstLine="0"/>
        <w:jc w:val="both"/>
      </w:pPr>
      <w:r>
        <w:t>Эти ресурсы буквально неисчерпаемы. Яркой иллюстрацией этого является использование отходов газа на заводе СК-З, дающее около 1 300 тыс. руб. экономии в год.</w:t>
      </w:r>
    </w:p>
    <w:p w:rsidR="00B62E71" w:rsidRDefault="00B62E71" w:rsidP="007A3AA9">
      <w:pPr>
        <w:jc w:val="both"/>
      </w:pPr>
      <w:r>
        <w:lastRenderedPageBreak/>
        <w:t>Решительная борьба за экономию сырья и топлива, всемерное использование заменителей дефицитных материалов, быстрое осуществление изобретений и рационализаторских предложений должно сэкономить нам многие миллионы рублей.</w:t>
      </w:r>
    </w:p>
    <w:p w:rsidR="004846FE" w:rsidRDefault="004846FE" w:rsidP="007A3AA9">
      <w:pPr>
        <w:jc w:val="both"/>
      </w:pPr>
    </w:p>
    <w:p w:rsidR="004846FE" w:rsidRDefault="004846FE" w:rsidP="004846FE">
      <w:pPr>
        <w:pStyle w:val="a8"/>
      </w:pPr>
      <w:bookmarkStart w:id="184" w:name="_Toc139142219"/>
      <w:r>
        <w:t>Наркомстрой</w:t>
      </w:r>
      <w:bookmarkEnd w:id="184"/>
    </w:p>
    <w:p w:rsidR="004846FE" w:rsidRPr="00653E58" w:rsidRDefault="004846FE" w:rsidP="004846FE">
      <w:r>
        <w:t>Основными причинами слабой работы Наркомата промышленности стройматериалов являются:</w:t>
      </w:r>
    </w:p>
    <w:p w:rsidR="004846FE" w:rsidRDefault="004846FE" w:rsidP="004846FE">
      <w:pPr>
        <w:jc w:val="both"/>
      </w:pPr>
      <w:r>
        <w:t>1) слабое руководство предприятиями со стороны главных управлений и аппарата наркомата;</w:t>
      </w:r>
    </w:p>
    <w:p w:rsidR="004846FE" w:rsidRDefault="004846FE" w:rsidP="004846FE">
      <w:pPr>
        <w:jc w:val="both"/>
      </w:pPr>
      <w:r>
        <w:t>2) плохая организация работ на самих предприятиях, в частности несоблюдение технологического процесса, неудовлетворительное производство ремонта оборудования, что приводит к его простоям, к авариям, особенно в цементной промышленности.</w:t>
      </w:r>
    </w:p>
    <w:p w:rsidR="004846FE" w:rsidRDefault="004846FE" w:rsidP="004846FE">
      <w:pPr>
        <w:jc w:val="both"/>
      </w:pPr>
      <w:r>
        <w:t>3) несвоевременная подготовка к началу нового строительства.</w:t>
      </w:r>
    </w:p>
    <w:p w:rsidR="004846FE" w:rsidRDefault="004846FE" w:rsidP="004846FE">
      <w:pPr>
        <w:ind w:firstLine="0"/>
        <w:jc w:val="both"/>
      </w:pPr>
      <w:r>
        <w:t>Подготовка к новому строительству обычно начинается только в 1 квартале каждого года.</w:t>
      </w:r>
    </w:p>
    <w:p w:rsidR="004846FE" w:rsidRDefault="004846FE" w:rsidP="004846FE">
      <w:pPr>
        <w:jc w:val="both"/>
      </w:pPr>
    </w:p>
    <w:p w:rsidR="004846FE" w:rsidRDefault="004846FE" w:rsidP="004846FE">
      <w:pPr>
        <w:jc w:val="both"/>
      </w:pPr>
      <w:r>
        <w:t>Мы считаем, что вопросы строительства будущего года должны быть решены не позднее сентября - октября 1939 с тем, чтобы в IV квартале 1939, был уже установлен объем строительства 1940. Тем самым будет обеспечена настоящая подготовка к строительству 1940.</w:t>
      </w:r>
      <w:r>
        <w:rPr>
          <w:rStyle w:val="a7"/>
        </w:rPr>
        <w:endnoteReference w:id="405"/>
      </w:r>
    </w:p>
    <w:p w:rsidR="004846FE" w:rsidRDefault="004846FE" w:rsidP="004846FE">
      <w:pPr>
        <w:jc w:val="both"/>
      </w:pPr>
    </w:p>
    <w:p w:rsidR="004846FE" w:rsidRDefault="004846FE" w:rsidP="004846FE">
      <w:pPr>
        <w:jc w:val="both"/>
      </w:pPr>
      <w:r>
        <w:t>Для выполнения плана капитальных работ крайне важно использовать внутренние ресурсы строек.</w:t>
      </w:r>
    </w:p>
    <w:p w:rsidR="004846FE" w:rsidRDefault="004846FE" w:rsidP="004846FE">
      <w:pPr>
        <w:ind w:firstLine="0"/>
        <w:jc w:val="both"/>
      </w:pPr>
      <w:r>
        <w:t>В 1941, должно быть пущено в дело более чем на 750 млн. р. избыточных запасов оборудования и материалов.</w:t>
      </w:r>
    </w:p>
    <w:p w:rsidR="004846FE" w:rsidRDefault="004846FE" w:rsidP="004846FE">
      <w:pPr>
        <w:jc w:val="both"/>
      </w:pPr>
      <w:r>
        <w:t>Многие стройки не только не выполняют установленных им планов использования внутренних ресурсов, но и допускают дальнейшее накопление излишних запасов материалов и оборудования, что создает благоприятную обстановку для разбазаривания, а иногда и прямого расхищения материальных ценностей.</w:t>
      </w:r>
    </w:p>
    <w:p w:rsidR="004846FE" w:rsidRDefault="004846FE" w:rsidP="004846FE">
      <w:pPr>
        <w:jc w:val="both"/>
      </w:pPr>
      <w:r>
        <w:t>Надо обеспечить контроль за строжайшим проведением в жизнь указа Президиума Верховного Совета СССР от 10 февраля 1941, «О запрещении продажи, обмена и отпуска на сторону оборудования и материалов и об ответственности по суду за эти незаконные действия».</w:t>
      </w:r>
    </w:p>
    <w:p w:rsidR="004846FE" w:rsidRDefault="004846FE" w:rsidP="004846FE">
      <w:pPr>
        <w:ind w:firstLine="0"/>
        <w:jc w:val="both"/>
      </w:pPr>
      <w:r>
        <w:t>Виновники разбазаривания материальных ресурсов в строительстве должны привлекаться к суровой ответственности.</w:t>
      </w:r>
    </w:p>
    <w:p w:rsidR="004846FE" w:rsidRDefault="004846FE" w:rsidP="004846FE">
      <w:pPr>
        <w:jc w:val="both"/>
      </w:pPr>
    </w:p>
    <w:p w:rsidR="004846FE" w:rsidRDefault="004846FE" w:rsidP="004846FE">
      <w:pPr>
        <w:jc w:val="both"/>
      </w:pPr>
      <w:r>
        <w:t>Многие строительные организации не вып</w:t>
      </w:r>
      <w:r>
        <w:rPr>
          <w:lang w:val="ru-UA"/>
        </w:rPr>
        <w:t>о</w:t>
      </w:r>
      <w:r>
        <w:t xml:space="preserve">лнили заданий по снижению стоимости строительства в 1940. </w:t>
      </w:r>
    </w:p>
    <w:p w:rsidR="004846FE" w:rsidRDefault="004846FE" w:rsidP="004846FE">
      <w:pPr>
        <w:ind w:firstLine="0"/>
        <w:jc w:val="both"/>
      </w:pPr>
      <w:r>
        <w:t>В целом по всему строительству, финансируемому Промбанком, вместо снижения стоимости работ имеется, по предварительным данным, удорожание на 2-3%.</w:t>
      </w:r>
    </w:p>
    <w:p w:rsidR="004846FE" w:rsidRDefault="004846FE" w:rsidP="004846FE">
      <w:pPr>
        <w:jc w:val="both"/>
      </w:pPr>
      <w:r>
        <w:t>Крупнейшим недостатком, приводящим к удорожанию стоимости строительства, является продолжающаяся практика превышения установленных норм накладных и административно-хозяйственных расходов на стройках.</w:t>
      </w:r>
    </w:p>
    <w:p w:rsidR="004846FE" w:rsidRDefault="004846FE" w:rsidP="004846FE">
      <w:pPr>
        <w:ind w:firstLine="0"/>
        <w:jc w:val="both"/>
      </w:pPr>
      <w:r>
        <w:t xml:space="preserve">За 11 месяцев 1940, накладные расходы в системе Наркомстроя СССР превышены на 199 млн. р., на стройках Наркомнефти </w:t>
      </w:r>
      <w:r w:rsidR="00391D33">
        <w:t>–</w:t>
      </w:r>
      <w:r>
        <w:t xml:space="preserve"> на 63 млн. р., Наркомата электростанций </w:t>
      </w:r>
      <w:r w:rsidR="00391D33">
        <w:t>–</w:t>
      </w:r>
      <w:r>
        <w:t xml:space="preserve"> на 33 млн. </w:t>
      </w:r>
    </w:p>
    <w:p w:rsidR="004846FE" w:rsidRDefault="004846FE" w:rsidP="004846FE">
      <w:pPr>
        <w:jc w:val="both"/>
      </w:pPr>
      <w:r>
        <w:t>Чем объясняются эти перерасходы?</w:t>
      </w:r>
    </w:p>
    <w:p w:rsidR="004846FE" w:rsidRDefault="004846FE" w:rsidP="004846FE">
      <w:pPr>
        <w:jc w:val="both"/>
      </w:pPr>
      <w:r>
        <w:t>Бесхозяйственностью, разного рода излишествами, ничем не оправданным разбуханием административно-управленческого аппарата.</w:t>
      </w:r>
    </w:p>
    <w:p w:rsidR="004846FE" w:rsidRDefault="004846FE" w:rsidP="004846FE">
      <w:pPr>
        <w:ind w:firstLine="0"/>
        <w:jc w:val="both"/>
      </w:pPr>
      <w:r>
        <w:t xml:space="preserve">Строительно-монтажные конторы № 1 и № 2 треста «Грознефтестрой» Наркомнефти за 9 месяцев 1940, превысили смету административно-хозяйственных расходов на 1 млн. р. </w:t>
      </w:r>
    </w:p>
    <w:p w:rsidR="004846FE" w:rsidRDefault="004846FE" w:rsidP="004846FE">
      <w:pPr>
        <w:jc w:val="both"/>
      </w:pPr>
      <w:r>
        <w:lastRenderedPageBreak/>
        <w:t>Руководители этих контор грубо нарушали штатную дисциплину, щедро выплачивали незаконные надбавки сотрудникам «за нагрузку», «за квалификацию», «за особые работы» и т.д.</w:t>
      </w:r>
      <w:r>
        <w:rPr>
          <w:rStyle w:val="a7"/>
        </w:rPr>
        <w:endnoteReference w:id="406"/>
      </w:r>
    </w:p>
    <w:p w:rsidR="004846FE" w:rsidRDefault="004846FE" w:rsidP="004846FE">
      <w:pPr>
        <w:jc w:val="both"/>
      </w:pPr>
    </w:p>
    <w:p w:rsidR="004846FE" w:rsidRDefault="004846FE" w:rsidP="004846FE">
      <w:pPr>
        <w:jc w:val="both"/>
      </w:pPr>
      <w:r>
        <w:t xml:space="preserve">Совет Народных Комиссаров СССР и Центральный Комитет нашей партии дали указание </w:t>
      </w:r>
      <w:r w:rsidR="00391D33">
        <w:t>–</w:t>
      </w:r>
      <w:r>
        <w:t xml:space="preserve"> снизить в 1941, норму накладных расходов в строительстве с 24% до 20%.</w:t>
      </w:r>
    </w:p>
    <w:p w:rsidR="004846FE" w:rsidRDefault="004846FE" w:rsidP="004846FE">
      <w:pPr>
        <w:jc w:val="both"/>
      </w:pPr>
      <w:r>
        <w:t>Союзные наркоматы, совнаркомы союзных республик, исполкомы местных советов и банки, финансирующие строительство, обязаны повседневно контролировать, как выполняется эта важнейшая директива партии и правительства, и привлекать к строжайшей ответственности тех, кто позволяет себе ее нарушать.</w:t>
      </w:r>
    </w:p>
    <w:p w:rsidR="004846FE" w:rsidRDefault="004846FE" w:rsidP="004846FE">
      <w:pPr>
        <w:jc w:val="both"/>
      </w:pPr>
      <w:r>
        <w:t>Постановлением Экономсовета при СНК СССР от 23 марта 1940, по 50 подрядным стройкам Наркомстроя установлена в виде опыта выдача Промбанком средств на зарплату только в меру выполнения стро</w:t>
      </w:r>
      <w:r>
        <w:rPr>
          <w:lang w:val="ru-UA"/>
        </w:rPr>
        <w:t>и</w:t>
      </w:r>
      <w:r>
        <w:t>тельных работ.</w:t>
      </w:r>
    </w:p>
    <w:p w:rsidR="004846FE" w:rsidRDefault="004846FE" w:rsidP="004846FE">
      <w:pPr>
        <w:ind w:firstLine="0"/>
        <w:jc w:val="both"/>
      </w:pPr>
      <w:r>
        <w:t>Новый порядок целиком себя оправдал, перерасходы фондов зарплаты быстро пошли на убыль. Этот порядок выдачи средств на зарплату распространен теперь и на другие стройки.</w:t>
      </w:r>
    </w:p>
    <w:p w:rsidR="004846FE" w:rsidRDefault="004846FE" w:rsidP="004846FE">
      <w:pPr>
        <w:jc w:val="both"/>
      </w:pPr>
    </w:p>
    <w:p w:rsidR="004846FE" w:rsidRDefault="004846FE" w:rsidP="004846FE">
      <w:pPr>
        <w:jc w:val="both"/>
      </w:pPr>
      <w:r>
        <w:t>Чтобы выполнить количественные и качественные показатели плана, надо решительно усилить внимание всех хозяйственных руководителей к экономике строительного дела, полностью искоренить бесхозяйственность, навести строжайшую экономию в расходовании материальных ресурсов и денежных средств на стройках.</w:t>
      </w:r>
    </w:p>
    <w:p w:rsidR="004846FE" w:rsidRDefault="004846FE" w:rsidP="004846FE">
      <w:pPr>
        <w:jc w:val="both"/>
      </w:pPr>
    </w:p>
    <w:p w:rsidR="004846FE" w:rsidRDefault="004846FE" w:rsidP="004846FE">
      <w:pPr>
        <w:pStyle w:val="a8"/>
      </w:pPr>
      <w:bookmarkStart w:id="185" w:name="_Toc139142220"/>
      <w:r>
        <w:t>Наркомат промышленности строительных материалов</w:t>
      </w:r>
      <w:bookmarkEnd w:id="185"/>
    </w:p>
    <w:p w:rsidR="004846FE" w:rsidRDefault="004846FE" w:rsidP="004846FE">
      <w:pPr>
        <w:jc w:val="both"/>
      </w:pPr>
      <w:r>
        <w:t xml:space="preserve"> Товарищи депутаты! На 18-й партийной конференции и на настоящей сессии Верховного Совета работа Наркомата промышленности строительных материалов СССР подверглась резкой, но справедливой критике.</w:t>
      </w:r>
    </w:p>
    <w:p w:rsidR="004846FE" w:rsidRDefault="004846FE" w:rsidP="004846FE">
      <w:pPr>
        <w:jc w:val="both"/>
      </w:pPr>
      <w:r>
        <w:t>Этот наркомат в 1940, работал не лучше, а даже хуже, чем в 1939, и дал продукции на 4% меньше.</w:t>
      </w:r>
    </w:p>
    <w:p w:rsidR="004846FE" w:rsidRDefault="004846FE" w:rsidP="004846FE">
      <w:pPr>
        <w:ind w:firstLine="0"/>
        <w:jc w:val="both"/>
      </w:pPr>
      <w:r w:rsidRPr="00863010">
        <w:t>План валовой продукции им выполнен лишь на 79%, недодано стране 1</w:t>
      </w:r>
      <w:r>
        <w:t xml:space="preserve"> </w:t>
      </w:r>
      <w:r w:rsidRPr="00863010">
        <w:t>256 млн. штук кирпича, 403 тыс. т извести и 216 тыс. т алебастра.</w:t>
      </w:r>
    </w:p>
    <w:p w:rsidR="004846FE" w:rsidRDefault="004846FE" w:rsidP="004846FE">
      <w:pPr>
        <w:jc w:val="both"/>
      </w:pPr>
      <w:r>
        <w:t>Большинство отраслей промышленности строительных материалов не выполнило производственных планов и, как следствие, закончило год с большими убытками.</w:t>
      </w:r>
      <w:r>
        <w:rPr>
          <w:rStyle w:val="a7"/>
        </w:rPr>
        <w:endnoteReference w:id="407"/>
      </w:r>
    </w:p>
    <w:p w:rsidR="004846FE" w:rsidRDefault="004846FE" w:rsidP="004846FE">
      <w:pPr>
        <w:ind w:firstLine="0"/>
        <w:jc w:val="both"/>
      </w:pPr>
      <w:r>
        <w:t>План 1 квартала 1940, по производству строительных материалов был выполнен всего на 14,7% к годовому плану.</w:t>
      </w:r>
    </w:p>
    <w:p w:rsidR="004846FE" w:rsidRDefault="004846FE" w:rsidP="004846FE">
      <w:pPr>
        <w:jc w:val="both"/>
      </w:pPr>
      <w:r>
        <w:t>В последующие кварталы выработка продукции несколько увеличилась. План IV квартала был выполнен на 93,7%, а декабрьский план перевыполнен.</w:t>
      </w:r>
    </w:p>
    <w:p w:rsidR="004846FE" w:rsidRDefault="004846FE" w:rsidP="004846FE">
      <w:pPr>
        <w:ind w:firstLine="0"/>
        <w:jc w:val="both"/>
      </w:pPr>
      <w:r>
        <w:t xml:space="preserve">Хотя IV квартал 1940, по сравнению с соответствующим периодом 1939, дал рост продукции на 10%, однако перекрыть невыполнение плана первого полугодия наркомат уже не смог. </w:t>
      </w:r>
    </w:p>
    <w:p w:rsidR="004846FE" w:rsidRDefault="004846FE" w:rsidP="004846FE">
      <w:pPr>
        <w:jc w:val="both"/>
      </w:pPr>
      <w:r>
        <w:t>Наркомат промышленности стройматериалов в 1940, не выполнил плана по снижению себестоимости.</w:t>
      </w:r>
    </w:p>
    <w:p w:rsidR="004846FE" w:rsidRDefault="004846FE" w:rsidP="004846FE">
      <w:pPr>
        <w:ind w:firstLine="0"/>
        <w:jc w:val="both"/>
      </w:pPr>
      <w:r>
        <w:t>Вместо снижения по плану на 1,6% себестоимость повысилась на 5,2%.</w:t>
      </w:r>
    </w:p>
    <w:p w:rsidR="004846FE" w:rsidRDefault="004846FE" w:rsidP="004846FE">
      <w:pPr>
        <w:ind w:firstLine="0"/>
        <w:jc w:val="both"/>
      </w:pPr>
      <w:r>
        <w:t>На повышение себестоимости повлияли большие потери от брака и пониженной сортности, пережог топлива и непроизводительные расходы.</w:t>
      </w:r>
    </w:p>
    <w:p w:rsidR="004846FE" w:rsidRDefault="004846FE" w:rsidP="004846FE">
      <w:pPr>
        <w:jc w:val="both"/>
      </w:pPr>
    </w:p>
    <w:p w:rsidR="004846FE" w:rsidRDefault="004846FE" w:rsidP="004846FE">
      <w:pPr>
        <w:jc w:val="both"/>
      </w:pPr>
      <w:r>
        <w:t>Начало работ в 1941, показывает, что руководство Народного Комиссариата промышленности стройматериалов, начиная с наркомата и кончая директорами ряда заводов и предприятий, не приняло мер для улучшения состояния дела.</w:t>
      </w:r>
    </w:p>
    <w:p w:rsidR="004846FE" w:rsidRDefault="004846FE" w:rsidP="004846FE">
      <w:pPr>
        <w:ind w:firstLine="0"/>
        <w:jc w:val="both"/>
      </w:pPr>
      <w:r>
        <w:t>Так, производственная программа в неизменных ценах по Наркомату промышленности стройматериалов в январе 1941, выполнена только на 89,4%.</w:t>
      </w:r>
    </w:p>
    <w:p w:rsidR="004846FE" w:rsidRDefault="004846FE" w:rsidP="004846FE">
      <w:pPr>
        <w:jc w:val="both"/>
      </w:pPr>
    </w:p>
    <w:p w:rsidR="004846FE" w:rsidRDefault="004846FE" w:rsidP="004846FE">
      <w:pPr>
        <w:jc w:val="both"/>
      </w:pPr>
      <w:r>
        <w:lastRenderedPageBreak/>
        <w:t>На предприятиях этого наркомата имеет место пренебрежительное отношение к планово-предупредительному ремонту и к соблюдению правил технической эксплуатации машин и агрегатов.</w:t>
      </w:r>
    </w:p>
    <w:p w:rsidR="004846FE" w:rsidRPr="003D50D2" w:rsidRDefault="004846FE" w:rsidP="004846FE">
      <w:pPr>
        <w:jc w:val="both"/>
        <w:rPr>
          <w:lang w:val="ru-UA"/>
        </w:rPr>
      </w:pPr>
      <w:r>
        <w:t>Простои по отдельным заводам достигают 25%, рабочего времени.</w:t>
      </w:r>
      <w:r>
        <w:rPr>
          <w:rStyle w:val="a7"/>
        </w:rPr>
        <w:endnoteReference w:id="408"/>
      </w:r>
    </w:p>
    <w:p w:rsidR="004846FE" w:rsidRDefault="004846FE" w:rsidP="004846FE">
      <w:pPr>
        <w:jc w:val="both"/>
      </w:pPr>
      <w:r>
        <w:t>Крайне низко еще качество продукции и слабо организована борьба с браком.</w:t>
      </w:r>
    </w:p>
    <w:p w:rsidR="004846FE" w:rsidRDefault="004846FE" w:rsidP="004846FE">
      <w:pPr>
        <w:jc w:val="both"/>
      </w:pPr>
      <w:r>
        <w:t>Далеко не полностью используются имеющиеся резервы мощностей.</w:t>
      </w:r>
      <w:r>
        <w:rPr>
          <w:rStyle w:val="a7"/>
        </w:rPr>
        <w:endnoteReference w:id="409"/>
      </w:r>
    </w:p>
    <w:p w:rsidR="004846FE" w:rsidRDefault="004846FE" w:rsidP="004846FE">
      <w:pPr>
        <w:jc w:val="both"/>
      </w:pPr>
      <w:r>
        <w:t>Нет должной борьбы за сохранение и поддержание в порядке сушильного хозяйства.</w:t>
      </w:r>
    </w:p>
    <w:p w:rsidR="004846FE" w:rsidRDefault="004846FE" w:rsidP="004846FE">
      <w:pPr>
        <w:jc w:val="both"/>
      </w:pPr>
      <w:r>
        <w:t>Наркомат не уделил должного внимания механизации горных и погрузочно-разгрузочных работ и не добился лучшего использования механизмов.</w:t>
      </w:r>
    </w:p>
    <w:p w:rsidR="004846FE" w:rsidRDefault="004846FE" w:rsidP="004846FE">
      <w:pPr>
        <w:jc w:val="both"/>
      </w:pPr>
      <w:r>
        <w:t>Наркомат недоучел создавшейся обстановки в связи с разделением Наркомтяжпрома и при нарушении сложившейся кооперации своевременно не озаботился создать собственную ремонтно-механическую и огнеупорную базу.</w:t>
      </w:r>
    </w:p>
    <w:p w:rsidR="004846FE" w:rsidRDefault="004846FE" w:rsidP="004846FE">
      <w:pPr>
        <w:ind w:firstLine="0"/>
        <w:jc w:val="both"/>
      </w:pPr>
      <w:r>
        <w:t>В результате наркомат, надеясь на своих прежних поставщиков, систематически в течение двух лет резко недоснабжал цементную промышленность запасными частями и огнеупорами.</w:t>
      </w:r>
    </w:p>
    <w:p w:rsidR="004846FE" w:rsidRDefault="004846FE" w:rsidP="004846FE">
      <w:pPr>
        <w:jc w:val="both"/>
      </w:pPr>
    </w:p>
    <w:p w:rsidR="004846FE" w:rsidRDefault="004846FE" w:rsidP="004846FE">
      <w:pPr>
        <w:jc w:val="both"/>
      </w:pPr>
      <w:r>
        <w:t>Важной причиной плохой работы предприятий строительных материалов является неудовлетворительное снабжение их топливом.</w:t>
      </w:r>
    </w:p>
    <w:p w:rsidR="004846FE" w:rsidRDefault="004846FE" w:rsidP="004846FE">
      <w:pPr>
        <w:jc w:val="both"/>
      </w:pPr>
      <w:r>
        <w:t>Значительное количество заводов, находящихся в республиканском и областном подчинении, прежде снабжалось топливом по централизованным фондам.</w:t>
      </w:r>
    </w:p>
    <w:p w:rsidR="004846FE" w:rsidRDefault="004846FE" w:rsidP="004846FE">
      <w:pPr>
        <w:ind w:firstLine="0"/>
        <w:jc w:val="both"/>
      </w:pPr>
      <w:r>
        <w:t>Директива Правительства об обеспечении предприятий строительных материалов местным топливом за счет республиканских ресурсов выполняется неудовлетворительно как по РСФСР, так и по Украине.</w:t>
      </w:r>
    </w:p>
    <w:p w:rsidR="004846FE" w:rsidRDefault="004846FE" w:rsidP="004846FE">
      <w:pPr>
        <w:ind w:firstLine="0"/>
        <w:jc w:val="both"/>
      </w:pPr>
      <w:r>
        <w:t>Топливо выделяется на шахтах, находящихся на значительном расстоянии от линии железных дорог, в результате чего предприятия строительных материалов при ограниченных транспортных средствах имеют фонды, но часто не имеют реального топлива.</w:t>
      </w:r>
    </w:p>
    <w:p w:rsidR="004846FE" w:rsidRDefault="004846FE" w:rsidP="004846FE">
      <w:pPr>
        <w:jc w:val="both"/>
      </w:pPr>
      <w:r>
        <w:t>Необходимо, чтобы совнаркомы союзных республик, имея наркоматы автотранспорта, обеспечили подвозку топлива к линии железных дорог.</w:t>
      </w:r>
    </w:p>
    <w:p w:rsidR="004846FE" w:rsidRDefault="004846FE" w:rsidP="004846FE">
      <w:pPr>
        <w:jc w:val="both"/>
      </w:pPr>
    </w:p>
    <w:p w:rsidR="004846FE" w:rsidRPr="00823908" w:rsidRDefault="004846FE" w:rsidP="004846FE">
      <w:pPr>
        <w:jc w:val="both"/>
        <w:rPr>
          <w:lang w:val="ru-UA"/>
        </w:rPr>
      </w:pPr>
      <w:r w:rsidRPr="003F75F1">
        <w:t>К серьезным недостаткам работы промышленности стройматериалов надо отнести ограниченность ассортимента и слабое производство различных строительных деталей, особенно на базе местных материалов, шлака и гипса.</w:t>
      </w:r>
      <w:r>
        <w:rPr>
          <w:rStyle w:val="a7"/>
        </w:rPr>
        <w:endnoteReference w:id="410"/>
      </w:r>
    </w:p>
    <w:p w:rsidR="004846FE" w:rsidRDefault="004846FE" w:rsidP="004846FE">
      <w:pPr>
        <w:jc w:val="both"/>
      </w:pPr>
    </w:p>
    <w:p w:rsidR="004846FE" w:rsidRDefault="004846FE" w:rsidP="004846FE">
      <w:pPr>
        <w:jc w:val="both"/>
      </w:pPr>
      <w:r>
        <w:t>В любую смету на строительство новых предприятий наркоматами включаются значительные средства на организацию подсобных предприятий.</w:t>
      </w:r>
    </w:p>
    <w:p w:rsidR="004846FE" w:rsidRDefault="004846FE" w:rsidP="004846FE">
      <w:pPr>
        <w:ind w:firstLine="0"/>
        <w:jc w:val="both"/>
      </w:pPr>
      <w:r>
        <w:t>Большинство таких предприятий по окончании строительства ликвидируется.</w:t>
      </w:r>
      <w:r>
        <w:rPr>
          <w:rStyle w:val="a7"/>
        </w:rPr>
        <w:endnoteReference w:id="411"/>
      </w:r>
    </w:p>
    <w:p w:rsidR="004846FE" w:rsidRDefault="004846FE" w:rsidP="004846FE">
      <w:pPr>
        <w:jc w:val="both"/>
      </w:pPr>
      <w:r>
        <w:t>Отсутствие единого планирования и распределения местных стройматериалов по отдельным экономическим районам приводит к неравномерной загрузке мощностей предприятий и к завозу материалов из других областей при значительном недоиспользовании мощностей данной области.</w:t>
      </w:r>
      <w:r>
        <w:rPr>
          <w:rStyle w:val="a7"/>
        </w:rPr>
        <w:endnoteReference w:id="412"/>
      </w:r>
    </w:p>
    <w:p w:rsidR="004846FE" w:rsidRDefault="004846FE" w:rsidP="004846FE">
      <w:pPr>
        <w:jc w:val="both"/>
      </w:pPr>
      <w:r>
        <w:t>Нам кажется, что нужно изменить практику строительства заводов по всем наркоматам.</w:t>
      </w:r>
    </w:p>
    <w:p w:rsidR="004846FE" w:rsidRDefault="004846FE" w:rsidP="004846FE">
      <w:pPr>
        <w:jc w:val="both"/>
      </w:pPr>
      <w:r>
        <w:t>К строительству подсобных предприятий пора подойти более организованно, чтобы по окончании одного строительства их можно было использовать для обслуживания других строек.</w:t>
      </w:r>
    </w:p>
    <w:p w:rsidR="004846FE" w:rsidRDefault="004846FE" w:rsidP="004846FE">
      <w:pPr>
        <w:jc w:val="both"/>
      </w:pPr>
      <w:r>
        <w:t>Нужно все крупные и средние заводы местных строительных материалов, независимо от их ведомственной принадлежности, объединить, создав для управления ими областные тресты строительных материалов с задачей снабжать местными строительными материалами все стройки данной области.</w:t>
      </w:r>
    </w:p>
    <w:p w:rsidR="004846FE" w:rsidRDefault="004846FE" w:rsidP="004846FE">
      <w:pPr>
        <w:jc w:val="both"/>
      </w:pPr>
      <w:r>
        <w:lastRenderedPageBreak/>
        <w:t>Нужно обязать союзные наркоматы при строительстве предприятий отчислять за счет третьего раздела генсметы определенные средства на строительство новых и поддержание действующих предприятий по производству местных строительных материалов.</w:t>
      </w:r>
    </w:p>
    <w:p w:rsidR="004846FE" w:rsidRDefault="004846FE" w:rsidP="004846FE">
      <w:pPr>
        <w:jc w:val="both"/>
      </w:pPr>
      <w:r>
        <w:t>Принятие такого решения, несомненно, наведет порядок в производстве и распределении местных строительных материалов;</w:t>
      </w:r>
    </w:p>
    <w:p w:rsidR="004846FE" w:rsidRDefault="004846FE" w:rsidP="004846FE">
      <w:pPr>
        <w:ind w:firstLine="0"/>
        <w:jc w:val="both"/>
      </w:pPr>
      <w:r>
        <w:t>обеспечит лучшее использование имеющихся мощностей;</w:t>
      </w:r>
    </w:p>
    <w:p w:rsidR="004846FE" w:rsidRDefault="004846FE" w:rsidP="004846FE">
      <w:pPr>
        <w:ind w:firstLine="0"/>
        <w:jc w:val="both"/>
      </w:pPr>
      <w:r>
        <w:t>пресечет попытки некоторых ведомств возить кирпич и известь со своих заводов на Украине в Ленинград и Московскую область.</w:t>
      </w:r>
    </w:p>
    <w:p w:rsidR="004846FE" w:rsidRDefault="004846FE" w:rsidP="004846FE">
      <w:pPr>
        <w:jc w:val="both"/>
      </w:pPr>
    </w:p>
    <w:p w:rsidR="004846FE" w:rsidRDefault="004846FE" w:rsidP="004846FE">
      <w:pPr>
        <w:jc w:val="both"/>
      </w:pPr>
      <w:r>
        <w:t>Плохое руководство работой предприятий;</w:t>
      </w:r>
    </w:p>
    <w:p w:rsidR="004846FE" w:rsidRDefault="004846FE" w:rsidP="004846FE">
      <w:pPr>
        <w:ind w:firstLine="0"/>
        <w:jc w:val="both"/>
      </w:pPr>
      <w:r>
        <w:t>незнание своих заводов и кадров;</w:t>
      </w:r>
    </w:p>
    <w:p w:rsidR="004846FE" w:rsidRDefault="004846FE" w:rsidP="004846FE">
      <w:pPr>
        <w:ind w:firstLine="0"/>
        <w:jc w:val="both"/>
      </w:pPr>
      <w:r>
        <w:t>подмена живого руководства бумажными директивами;</w:t>
      </w:r>
    </w:p>
    <w:p w:rsidR="004846FE" w:rsidRDefault="004846FE" w:rsidP="004846FE">
      <w:pPr>
        <w:ind w:firstLine="0"/>
        <w:jc w:val="both"/>
      </w:pPr>
      <w:r>
        <w:t>отсутствие проверки исполнения собственных приказов, и другие недочеты в руководстве промышленностью, о которых говорил в своем докладе на 18-й конференции ВКП(б) т. Маленков, в большой степени присущи и Наркомату промышленности строительных материалов СССР.</w:t>
      </w:r>
    </w:p>
    <w:p w:rsidR="004846FE" w:rsidRDefault="004846FE" w:rsidP="004846FE">
      <w:pPr>
        <w:ind w:firstLine="0"/>
        <w:jc w:val="both"/>
      </w:pPr>
      <w:r>
        <w:t xml:space="preserve">О негодных методах руководства свидетельствуют показатели работы завода «Гигант» Главцемента за январь 1941 (директор завода </w:t>
      </w:r>
      <w:r w:rsidR="00391D33">
        <w:t>–</w:t>
      </w:r>
      <w:r>
        <w:t xml:space="preserve"> т. Лобанов, главный инженер </w:t>
      </w:r>
      <w:r w:rsidR="00391D33">
        <w:t>–</w:t>
      </w:r>
      <w:r>
        <w:t xml:space="preserve"> т. Добровольский). Производственную программу по размолу цемента этот завод выполнил лишь на 45%.</w:t>
      </w:r>
    </w:p>
    <w:p w:rsidR="004846FE" w:rsidRDefault="004846FE" w:rsidP="004846FE">
      <w:pPr>
        <w:jc w:val="both"/>
      </w:pPr>
    </w:p>
    <w:p w:rsidR="004846FE" w:rsidRDefault="004846FE" w:rsidP="004846FE">
      <w:pPr>
        <w:jc w:val="both"/>
      </w:pPr>
      <w:r>
        <w:t>Большинство предприятий промышленности стройматериалов является предприятиями областного и районного подчинения. Поэтому ответственность за недостатки и плохую работу этой отрасли промышленности несут и исполкомы местных Советов депутатов трудящихся, а также совнаркомы автономных республик.</w:t>
      </w:r>
    </w:p>
    <w:p w:rsidR="004846FE" w:rsidRDefault="004846FE" w:rsidP="004846FE">
      <w:pPr>
        <w:jc w:val="both"/>
      </w:pPr>
    </w:p>
    <w:p w:rsidR="004846FE" w:rsidRDefault="004846FE" w:rsidP="004846FE">
      <w:pPr>
        <w:jc w:val="both"/>
      </w:pPr>
      <w:r>
        <w:t>Руководителям промышленности строительных материалов пора навести порядок в своем хозяйстве.</w:t>
      </w:r>
    </w:p>
    <w:p w:rsidR="004846FE" w:rsidRDefault="004846FE" w:rsidP="004846FE">
      <w:pPr>
        <w:jc w:val="both"/>
      </w:pPr>
      <w:r>
        <w:t>Для выполнения намеченной программы капитальных работ стране нужно огромное количество стройматериалов, и промышленность стройматериалов обязана их дать.</w:t>
      </w:r>
    </w:p>
    <w:p w:rsidR="004846FE" w:rsidRDefault="004846FE" w:rsidP="004846FE">
      <w:pPr>
        <w:jc w:val="both"/>
      </w:pPr>
    </w:p>
    <w:p w:rsidR="004846FE" w:rsidRDefault="004846FE" w:rsidP="004846FE">
      <w:pPr>
        <w:jc w:val="both"/>
      </w:pPr>
      <w:r>
        <w:t>Товарищи депутаты!</w:t>
      </w:r>
    </w:p>
    <w:p w:rsidR="004846FE" w:rsidRDefault="004846FE" w:rsidP="004846FE">
      <w:pPr>
        <w:jc w:val="both"/>
      </w:pPr>
      <w:r>
        <w:t>Работники Наркомата промышленности стройматериалов СССР, сознавая ответственность за своевременное и полное обеспечение стройматериалами всех строек, примут все меры к тому, чтобы в грандиозном походе за выполнение сталинского плана не плестись в хвосте, а вместе с передовыми отраслями народного хозяйства уверенно идти вперед к новым победам под руководством нашего правительства, большевистской партии и великого Сталина.</w:t>
      </w:r>
    </w:p>
    <w:p w:rsidR="004846FE" w:rsidRDefault="004846FE" w:rsidP="004846FE">
      <w:pPr>
        <w:jc w:val="both"/>
      </w:pPr>
    </w:p>
    <w:p w:rsidR="004846FE" w:rsidRDefault="004846FE" w:rsidP="004846FE">
      <w:pPr>
        <w:pStyle w:val="a8"/>
      </w:pPr>
      <w:bookmarkStart w:id="186" w:name="_Toc139142221"/>
      <w:r w:rsidRPr="005F3701">
        <w:t>Наркомлес</w:t>
      </w:r>
      <w:bookmarkEnd w:id="186"/>
    </w:p>
    <w:p w:rsidR="004846FE" w:rsidRDefault="004846FE" w:rsidP="004846FE">
      <w:pPr>
        <w:jc w:val="both"/>
      </w:pPr>
      <w:r w:rsidRPr="004A7406">
        <w:t>Наркоматам лесной и бумажно-целлюлозной промышленности были отпущены большие средства и выделены необходимые механизмы.</w:t>
      </w:r>
    </w:p>
    <w:p w:rsidR="004846FE" w:rsidRDefault="004846FE" w:rsidP="004846FE">
      <w:pPr>
        <w:ind w:firstLine="0"/>
        <w:jc w:val="both"/>
      </w:pPr>
      <w:r w:rsidRPr="004A7406">
        <w:t>Однако итоги за 1940 говорят о том, что, несмотря на большую заботу партии и правительства, на огромную помощь этим наркоматам, они все же работают неудовлетворительно.</w:t>
      </w:r>
    </w:p>
    <w:p w:rsidR="004846FE" w:rsidRDefault="004846FE" w:rsidP="004846FE">
      <w:pPr>
        <w:jc w:val="both"/>
      </w:pPr>
    </w:p>
    <w:p w:rsidR="004846FE" w:rsidRDefault="004846FE" w:rsidP="004846FE">
      <w:pPr>
        <w:jc w:val="both"/>
      </w:pPr>
      <w:r>
        <w:t>Я хочу остановиться на недостатках работы Народного Комиссариата Лесной промышленности.</w:t>
      </w:r>
    </w:p>
    <w:p w:rsidR="004846FE" w:rsidRDefault="004846FE" w:rsidP="004846FE">
      <w:pPr>
        <w:jc w:val="both"/>
      </w:pPr>
      <w:r>
        <w:lastRenderedPageBreak/>
        <w:t>Промышленность Наркомлеса закончила 1938, крайне неудовлетворительно. Годовой план выполнен только на 75,4%.</w:t>
      </w:r>
    </w:p>
    <w:p w:rsidR="004846FE" w:rsidRDefault="004846FE" w:rsidP="004846FE">
      <w:pPr>
        <w:ind w:firstLine="0"/>
        <w:jc w:val="both"/>
      </w:pPr>
      <w:r>
        <w:t>В результате невыполнения плана этот наркомат недодал стране продукции на 598 млн. р.</w:t>
      </w:r>
    </w:p>
    <w:p w:rsidR="004846FE" w:rsidRDefault="004846FE" w:rsidP="004846FE">
      <w:pPr>
        <w:jc w:val="both"/>
      </w:pPr>
      <w:r>
        <w:t>Особенно плохо работала лесозаготовительная промышленность, выполнившая план только на 64,3%.</w:t>
      </w:r>
    </w:p>
    <w:p w:rsidR="004846FE" w:rsidRDefault="004846FE" w:rsidP="004846FE">
      <w:pPr>
        <w:ind w:firstLine="0"/>
        <w:jc w:val="both"/>
      </w:pPr>
      <w:r>
        <w:t>По лесопилению и деревообработке план недовыполнен на 28,5%.</w:t>
      </w:r>
    </w:p>
    <w:p w:rsidR="004846FE" w:rsidRDefault="004846FE" w:rsidP="004846FE">
      <w:pPr>
        <w:ind w:firstLine="0"/>
        <w:jc w:val="both"/>
      </w:pPr>
      <w:r>
        <w:t>Лесозаготовительная промышленность недодала стране продукции на 291 млн. р.</w:t>
      </w:r>
      <w:r>
        <w:rPr>
          <w:rStyle w:val="a7"/>
        </w:rPr>
        <w:endnoteReference w:id="413"/>
      </w:r>
    </w:p>
    <w:p w:rsidR="004846FE" w:rsidRDefault="004846FE" w:rsidP="004846FE">
      <w:pPr>
        <w:jc w:val="both"/>
      </w:pPr>
    </w:p>
    <w:p w:rsidR="004846FE" w:rsidRDefault="004846FE" w:rsidP="004846FE">
      <w:pPr>
        <w:jc w:val="both"/>
      </w:pPr>
      <w:r>
        <w:t>План 1940, по выпуску валовой продукции предприятиями, непосредственно подчиненными Наркомлесу, выполнен только на 82,9%.</w:t>
      </w:r>
    </w:p>
    <w:p w:rsidR="004846FE" w:rsidRDefault="004846FE" w:rsidP="004846FE">
      <w:pPr>
        <w:jc w:val="both"/>
      </w:pPr>
      <w:r>
        <w:t>Особенно неприглядную картину представляет выполнение государственного плана по отдельным видам работ.</w:t>
      </w:r>
    </w:p>
    <w:p w:rsidR="004846FE" w:rsidRDefault="004846FE" w:rsidP="004846FE">
      <w:pPr>
        <w:ind w:firstLine="0"/>
        <w:jc w:val="both"/>
      </w:pPr>
      <w:r>
        <w:t xml:space="preserve">Так, например, по заготовке древесины план выполнен только на 80%, а деловой древесины </w:t>
      </w:r>
      <w:r w:rsidR="00391D33">
        <w:t>–</w:t>
      </w:r>
      <w:r>
        <w:t xml:space="preserve"> лишь на 76,6%.</w:t>
      </w:r>
    </w:p>
    <w:p w:rsidR="004846FE" w:rsidRDefault="004846FE" w:rsidP="004846FE">
      <w:pPr>
        <w:jc w:val="both"/>
      </w:pPr>
      <w:r>
        <w:t>План по вывозке древесины выполнен на 83,2%.</w:t>
      </w:r>
    </w:p>
    <w:p w:rsidR="004846FE" w:rsidRDefault="004846FE" w:rsidP="004846FE">
      <w:pPr>
        <w:ind w:firstLine="0"/>
        <w:jc w:val="both"/>
      </w:pPr>
      <w:r>
        <w:t>Совершенно нетерпимы факты, когда тысячи кубометров заготовленной древесины остаются в воде. Этот, выражаясь на языке Наркомлеса, «утоп» составляет свыше 1 млн. кубометров.</w:t>
      </w:r>
      <w:r>
        <w:rPr>
          <w:rStyle w:val="a7"/>
        </w:rPr>
        <w:endnoteReference w:id="414"/>
      </w:r>
    </w:p>
    <w:p w:rsidR="004846FE" w:rsidRDefault="004846FE" w:rsidP="004846FE">
      <w:pPr>
        <w:jc w:val="both"/>
      </w:pPr>
      <w:r>
        <w:t>В Наркомлесе не только имеют место так называемые «утопы», но и непроизводительно уничтожается деловой лес.</w:t>
      </w:r>
    </w:p>
    <w:p w:rsidR="004846FE" w:rsidRDefault="004846FE" w:rsidP="004846FE">
      <w:pPr>
        <w:ind w:firstLine="0"/>
        <w:jc w:val="both"/>
      </w:pPr>
      <w:r>
        <w:t>В 1940, свыше 900 тыс. кубометров заготовленного делового леса израсходовано на непроизводительные нужды. Этот лес в основном пошел на разжигание костров.</w:t>
      </w:r>
    </w:p>
    <w:p w:rsidR="004846FE" w:rsidRDefault="004846FE" w:rsidP="004846FE">
      <w:pPr>
        <w:jc w:val="both"/>
      </w:pPr>
      <w:r>
        <w:t>В результате невыполнения плана только предприятия союзной промышленности недодали стране 15,7 млн. кубометров круглого и 3 с лишним миллиона кубометров пиленого леса.</w:t>
      </w:r>
    </w:p>
    <w:p w:rsidR="004846FE" w:rsidRDefault="004846FE" w:rsidP="004846FE">
      <w:pPr>
        <w:jc w:val="both"/>
      </w:pPr>
    </w:p>
    <w:p w:rsidR="004846FE" w:rsidRDefault="004846FE" w:rsidP="004846FE">
      <w:pPr>
        <w:jc w:val="both"/>
      </w:pPr>
      <w:r>
        <w:t>В результате неудовлетворительной работы Наркомлеса план себестоимости лесозаготовок выполнен с перерасходом на 7,4% в целом по Наркомлесу, что дает удорожание 1 куб. м на 2р. 15к.</w:t>
      </w:r>
      <w:r>
        <w:rPr>
          <w:rStyle w:val="a7"/>
        </w:rPr>
        <w:endnoteReference w:id="415"/>
      </w:r>
    </w:p>
    <w:p w:rsidR="004846FE" w:rsidRDefault="004846FE" w:rsidP="004846FE">
      <w:pPr>
        <w:jc w:val="both"/>
      </w:pPr>
      <w:r w:rsidRPr="0062190E">
        <w:t>По лесозаготовкам главков союзного подчинения этот перерасход определяется в 3 р. 32 к.: 70 коп. ложатся на удорожание водного фрахта, а 2 р. 62 к. относятся за счет плохой работы Наркомлеса.</w:t>
      </w:r>
    </w:p>
    <w:p w:rsidR="004846FE" w:rsidRDefault="004846FE" w:rsidP="004846FE">
      <w:pPr>
        <w:jc w:val="both"/>
      </w:pPr>
      <w:r>
        <w:t>Эти цифры наглядно показывают, как велико отставание лесной промышленности.</w:t>
      </w:r>
      <w:r>
        <w:rPr>
          <w:rStyle w:val="a7"/>
        </w:rPr>
        <w:endnoteReference w:id="416"/>
      </w:r>
    </w:p>
    <w:p w:rsidR="004846FE" w:rsidRDefault="004846FE" w:rsidP="004846FE">
      <w:pPr>
        <w:jc w:val="both"/>
      </w:pPr>
    </w:p>
    <w:p w:rsidR="004846FE" w:rsidRDefault="004846FE" w:rsidP="004846FE">
      <w:pPr>
        <w:jc w:val="both"/>
      </w:pPr>
      <w:r>
        <w:t>В чем причина такой плохой работы Наркомата лесной промышленности?</w:t>
      </w:r>
    </w:p>
    <w:p w:rsidR="004846FE" w:rsidRDefault="004846FE" w:rsidP="004846FE">
      <w:pPr>
        <w:jc w:val="both"/>
      </w:pPr>
      <w:r w:rsidRPr="004A7406">
        <w:t>Основными причинами неудовлетворительной работы Наркомата лесной промышленности следует считать:</w:t>
      </w:r>
    </w:p>
    <w:p w:rsidR="004846FE" w:rsidRDefault="004846FE" w:rsidP="004846FE">
      <w:pPr>
        <w:ind w:firstLine="0"/>
        <w:jc w:val="both"/>
      </w:pPr>
      <w:r w:rsidRPr="004A7406">
        <w:t>во-первых, неудовлетворительную вербовку и нерациональную расстановку рабочей силы на лесозаготовках;</w:t>
      </w:r>
      <w:r>
        <w:rPr>
          <w:rStyle w:val="a7"/>
        </w:rPr>
        <w:endnoteReference w:id="417"/>
      </w:r>
    </w:p>
    <w:p w:rsidR="004846FE" w:rsidRDefault="004846FE" w:rsidP="004846FE">
      <w:pPr>
        <w:ind w:firstLine="0"/>
        <w:jc w:val="both"/>
      </w:pPr>
      <w:r w:rsidRPr="004A7406">
        <w:t>во-вторых, низкую производительность труда;</w:t>
      </w:r>
      <w:r>
        <w:rPr>
          <w:rStyle w:val="a7"/>
        </w:rPr>
        <w:endnoteReference w:id="418"/>
      </w:r>
    </w:p>
    <w:p w:rsidR="004846FE" w:rsidRDefault="004846FE" w:rsidP="004846FE">
      <w:pPr>
        <w:ind w:firstLine="0"/>
        <w:jc w:val="both"/>
      </w:pPr>
      <w:r w:rsidRPr="004A7406">
        <w:t>в-третьих, плохое использование механизмов.</w:t>
      </w:r>
      <w:r>
        <w:rPr>
          <w:rStyle w:val="a7"/>
        </w:rPr>
        <w:endnoteReference w:id="419"/>
      </w:r>
      <w:r w:rsidRPr="004A7406">
        <w:t xml:space="preserve"> </w:t>
      </w:r>
    </w:p>
    <w:p w:rsidR="004846FE" w:rsidRDefault="004846FE" w:rsidP="004846FE">
      <w:pPr>
        <w:jc w:val="both"/>
      </w:pPr>
    </w:p>
    <w:p w:rsidR="004846FE" w:rsidRDefault="004846FE" w:rsidP="004846FE">
      <w:pPr>
        <w:jc w:val="both"/>
      </w:pPr>
      <w:r>
        <w:t>Наркомату лесной промышленности необходимо принять срочные меры к устранению всех недочетов.</w:t>
      </w:r>
    </w:p>
    <w:p w:rsidR="004846FE" w:rsidRDefault="004846FE" w:rsidP="004846FE">
      <w:pPr>
        <w:ind w:firstLine="0"/>
        <w:jc w:val="both"/>
      </w:pPr>
      <w:r>
        <w:t>Для этого нужно руководящим работникам наркомата чаще бывать на производственных объектах, на месте оказывать практическую помощь отстающим участкам, держать живую связь с предприятиями, леспромхозами и т.д.</w:t>
      </w:r>
    </w:p>
    <w:p w:rsidR="004846FE" w:rsidRDefault="004846FE" w:rsidP="004846FE">
      <w:pPr>
        <w:jc w:val="both"/>
      </w:pPr>
    </w:p>
    <w:p w:rsidR="004846FE" w:rsidRDefault="004846FE" w:rsidP="004846FE">
      <w:pPr>
        <w:jc w:val="both"/>
      </w:pPr>
      <w:r>
        <w:lastRenderedPageBreak/>
        <w:t>Товарищи депутаты! Предусмотренные суммы ассигнований по лесной промышленности вполне достаточны для того, чтобы эта отрасль могла решить все ответственные задачи 1939.</w:t>
      </w:r>
    </w:p>
    <w:p w:rsidR="004846FE" w:rsidRDefault="004846FE" w:rsidP="004846FE">
      <w:pPr>
        <w:jc w:val="both"/>
      </w:pPr>
      <w:r>
        <w:t>Правительство вынесло решение о налаживании собственной ремонтной базы в Наркомлесе. Постановлением Экономсовета при СНК СССР от 23 октября 1940, на Наркомлес СССР возложено строительство 20 центральных ремонтных мастерских мощностью не менее 100 капитальных ремонтов каждая со сроком ввода в эксплуатацию 1 октября 1941.</w:t>
      </w:r>
    </w:p>
    <w:p w:rsidR="004846FE" w:rsidRDefault="004846FE" w:rsidP="004846FE">
      <w:pPr>
        <w:jc w:val="both"/>
      </w:pPr>
    </w:p>
    <w:p w:rsidR="004846FE" w:rsidRDefault="004846FE" w:rsidP="004846FE">
      <w:pPr>
        <w:jc w:val="both"/>
      </w:pPr>
      <w:r>
        <w:t>На эту отрасль промышленности необходимо обратить особое внимание Сессии Верховного Совета и создать надлежащие условия как по линии установления рентабельности, так и всемерного укрепления кадрами.</w:t>
      </w:r>
    </w:p>
    <w:p w:rsidR="004846FE" w:rsidRDefault="004846FE" w:rsidP="004846FE">
      <w:pPr>
        <w:jc w:val="both"/>
      </w:pPr>
      <w:r>
        <w:t>На оказание помощи лесной промышленности необходимо обратить внимание также и местных советов.</w:t>
      </w:r>
    </w:p>
    <w:p w:rsidR="004846FE" w:rsidRDefault="004846FE" w:rsidP="004846FE">
      <w:pPr>
        <w:jc w:val="both"/>
      </w:pPr>
    </w:p>
    <w:p w:rsidR="004846FE" w:rsidRDefault="004846FE" w:rsidP="004846FE">
      <w:pPr>
        <w:jc w:val="both"/>
      </w:pPr>
      <w:r>
        <w:t>Работникам наркомата лесной промышленности, особенно руководству этих наркоматов, следует сделать из критики их деятельности соответствующие выводы и перестроить свою работу так, чтобы возглавляемые ими наркоматы не являлись тормозом в деле развития народного хозяйства СССР, а работали так, как этого требуют наша партия, правительство, как этого требует великий Сталин.</w:t>
      </w:r>
    </w:p>
    <w:p w:rsidR="004846FE" w:rsidRDefault="004846FE" w:rsidP="004846FE">
      <w:pPr>
        <w:jc w:val="both"/>
      </w:pPr>
      <w:r>
        <w:t xml:space="preserve">Пора, товарищи, покончить с нетерпимым отставанием Наркомлеса </w:t>
      </w:r>
      <w:r w:rsidR="00391D33">
        <w:t>–</w:t>
      </w:r>
      <w:r>
        <w:t xml:space="preserve"> лес нам нужен для многих и многих наркоматов, и особенно он нужен для выполнения плана, капитальных работ.</w:t>
      </w:r>
    </w:p>
    <w:p w:rsidR="004846FE" w:rsidRDefault="004846FE" w:rsidP="004846FE">
      <w:pPr>
        <w:jc w:val="both"/>
      </w:pPr>
    </w:p>
    <w:p w:rsidR="004846FE" w:rsidRDefault="004846FE" w:rsidP="004846FE">
      <w:pPr>
        <w:pStyle w:val="a8"/>
      </w:pPr>
      <w:bookmarkStart w:id="187" w:name="_Toc139142222"/>
      <w:r>
        <w:t>Наркомат бумажно-целлюлозной промышленности</w:t>
      </w:r>
      <w:bookmarkEnd w:id="187"/>
    </w:p>
    <w:p w:rsidR="004846FE" w:rsidRDefault="004846FE" w:rsidP="004846FE">
      <w:pPr>
        <w:jc w:val="both"/>
      </w:pPr>
      <w:r>
        <w:t>Товарищи депутаты! Нельзя обойти молчанием работу и Наркомата бумажно-целлюлозной промышленности.</w:t>
      </w:r>
    </w:p>
    <w:p w:rsidR="004846FE" w:rsidRDefault="004846FE" w:rsidP="004846FE">
      <w:pPr>
        <w:ind w:firstLine="0"/>
        <w:jc w:val="both"/>
      </w:pPr>
      <w:r>
        <w:t>Наркомат этот молодой, но, к сожалению, он воспринял целый ряд серьезных недостатков от Наркомлеса, из которого он выделен.</w:t>
      </w:r>
    </w:p>
    <w:p w:rsidR="004846FE" w:rsidRDefault="004846FE" w:rsidP="004846FE">
      <w:pPr>
        <w:jc w:val="both"/>
      </w:pPr>
      <w:r>
        <w:t>План 1940, по Наркомату бумажно-целлюлозной промышленности по валовой продукции не выполнен.</w:t>
      </w:r>
    </w:p>
    <w:p w:rsidR="004846FE" w:rsidRDefault="004846FE" w:rsidP="004846FE">
      <w:pPr>
        <w:ind w:firstLine="0"/>
        <w:jc w:val="both"/>
      </w:pPr>
      <w:r>
        <w:t>По сравнению с 1939, здесь имеются, конечно, некоторые сдвиги, но они все еще крайне незначительны.</w:t>
      </w:r>
    </w:p>
    <w:p w:rsidR="004846FE" w:rsidRDefault="004846FE" w:rsidP="004846FE">
      <w:pPr>
        <w:jc w:val="both"/>
      </w:pPr>
    </w:p>
    <w:p w:rsidR="004846FE" w:rsidRDefault="004846FE" w:rsidP="004846FE">
      <w:pPr>
        <w:jc w:val="both"/>
      </w:pPr>
      <w:r>
        <w:t>Особенно отстает целлюлозная промышленность.</w:t>
      </w:r>
    </w:p>
    <w:p w:rsidR="004846FE" w:rsidRDefault="004846FE" w:rsidP="004846FE">
      <w:pPr>
        <w:ind w:firstLine="0"/>
        <w:jc w:val="both"/>
      </w:pPr>
      <w:r>
        <w:t>Здесь сказался прежде всего срыв ввода в эксплуатацию таких двух новостроек, как Архангельский и Соликамский бумажные комбинаты.</w:t>
      </w:r>
      <w:r>
        <w:rPr>
          <w:rStyle w:val="a7"/>
        </w:rPr>
        <w:endnoteReference w:id="420"/>
      </w:r>
    </w:p>
    <w:p w:rsidR="004846FE" w:rsidRDefault="004846FE" w:rsidP="004846FE">
      <w:pPr>
        <w:jc w:val="both"/>
      </w:pPr>
      <w:r>
        <w:t>Предприятия целлюлозно-бумажной промышленности в 1940, выполнили план выпуска продукции всего на 83,3%.</w:t>
      </w:r>
    </w:p>
    <w:p w:rsidR="004846FE" w:rsidRDefault="004846FE" w:rsidP="004846FE">
      <w:pPr>
        <w:ind w:firstLine="0"/>
        <w:jc w:val="both"/>
      </w:pPr>
      <w:r>
        <w:t xml:space="preserve">Особенно плохо то, что невыполнение шло как раз по наиболее ответственным видам продукции: по газетной бумаге годовой план выполнен на 84%, по печатной </w:t>
      </w:r>
      <w:r w:rsidR="00391D33">
        <w:t>–</w:t>
      </w:r>
      <w:r>
        <w:t xml:space="preserve"> на 87,9%, по писчей </w:t>
      </w:r>
      <w:r w:rsidR="00391D33">
        <w:t>–</w:t>
      </w:r>
      <w:r>
        <w:t xml:space="preserve"> на 64%, по тетрадной </w:t>
      </w:r>
      <w:r w:rsidR="00391D33">
        <w:t>–</w:t>
      </w:r>
      <w:r>
        <w:t xml:space="preserve"> на 81,2%.</w:t>
      </w:r>
      <w:r>
        <w:rPr>
          <w:rStyle w:val="a7"/>
        </w:rPr>
        <w:endnoteReference w:id="421"/>
      </w:r>
    </w:p>
    <w:p w:rsidR="004846FE" w:rsidRDefault="004846FE" w:rsidP="004846FE">
      <w:pPr>
        <w:jc w:val="both"/>
      </w:pPr>
      <w:r>
        <w:t>В то же время люди умудрились вместо снижения себестоимости повысить ее на 5,3%. Это могло получиться только в результате нерадивого, бесхозяйственного отношения к делу.</w:t>
      </w:r>
      <w:r>
        <w:rPr>
          <w:rStyle w:val="a7"/>
        </w:rPr>
        <w:endnoteReference w:id="422"/>
      </w:r>
    </w:p>
    <w:p w:rsidR="004846FE" w:rsidRDefault="004846FE" w:rsidP="004846FE">
      <w:pPr>
        <w:ind w:firstLine="0"/>
        <w:jc w:val="both"/>
      </w:pPr>
    </w:p>
    <w:p w:rsidR="004846FE" w:rsidRDefault="004846FE" w:rsidP="004846FE">
      <w:pPr>
        <w:jc w:val="both"/>
      </w:pPr>
      <w:r>
        <w:t>Товарищи депутаты! Все эти факты настоятельно требуют улучшения работы наркомата.</w:t>
      </w:r>
    </w:p>
    <w:p w:rsidR="004846FE" w:rsidRDefault="004846FE" w:rsidP="004846FE">
      <w:pPr>
        <w:jc w:val="both"/>
      </w:pPr>
      <w:r>
        <w:t>Центральный Комитет партии и Советское Правительство уделяли и уделяют большое внимание работе бумажно-целлюлозной промышленности.</w:t>
      </w:r>
    </w:p>
    <w:p w:rsidR="004846FE" w:rsidRDefault="004846FE" w:rsidP="004846FE">
      <w:pPr>
        <w:ind w:firstLine="0"/>
        <w:jc w:val="both"/>
      </w:pPr>
      <w:r>
        <w:lastRenderedPageBreak/>
        <w:t>Достаточно указать на постановление Совета Народных Комиссаров от 5 апреля 1940, по которому была установлена сезонно-премиальная надбавка по оплате труда рабочих, занятых на биржевых работах по разделке древесины.</w:t>
      </w:r>
    </w:p>
    <w:p w:rsidR="004846FE" w:rsidRDefault="004846FE" w:rsidP="004846FE">
      <w:pPr>
        <w:ind w:firstLine="0"/>
        <w:jc w:val="both"/>
      </w:pPr>
      <w:r>
        <w:t>Это решение направлено на подъем производительности труда, на разворот стахановского движения.</w:t>
      </w:r>
    </w:p>
    <w:p w:rsidR="004846FE" w:rsidRDefault="004846FE" w:rsidP="004846FE">
      <w:pPr>
        <w:ind w:firstLine="0"/>
        <w:jc w:val="both"/>
      </w:pPr>
      <w:r>
        <w:t>Это постановление должно сыграть большую роль в решительном улучшении работы наркомата.</w:t>
      </w:r>
    </w:p>
    <w:p w:rsidR="0084251E" w:rsidRDefault="0084251E" w:rsidP="007A3AA9">
      <w:pPr>
        <w:jc w:val="both"/>
      </w:pPr>
    </w:p>
    <w:p w:rsidR="004846FE" w:rsidRDefault="004846FE" w:rsidP="004846FE">
      <w:pPr>
        <w:pStyle w:val="a8"/>
      </w:pPr>
      <w:bookmarkStart w:id="188" w:name="_Toc139142223"/>
      <w:r>
        <w:t>Наркомтранс</w:t>
      </w:r>
      <w:bookmarkEnd w:id="188"/>
    </w:p>
    <w:p w:rsidR="004846FE" w:rsidRDefault="004846FE" w:rsidP="004846FE">
      <w:pPr>
        <w:jc w:val="both"/>
      </w:pPr>
      <w:r>
        <w:t>В работе транспорта также имеются серьезные недостатки.</w:t>
      </w:r>
    </w:p>
    <w:p w:rsidR="004846FE" w:rsidRDefault="004846FE" w:rsidP="004846FE">
      <w:pPr>
        <w:jc w:val="both"/>
      </w:pPr>
      <w:r>
        <w:t>На железнодорожном транспорте не выполняются установленные нормы оборота вагонов и все еще велико количество аварий.</w:t>
      </w:r>
    </w:p>
    <w:p w:rsidR="004846FE" w:rsidRDefault="004846FE" w:rsidP="004846FE">
      <w:pPr>
        <w:jc w:val="both"/>
      </w:pPr>
      <w:r>
        <w:t>Ряд железных дорог плохо справляются с перевозками важнейших грузов, не организовали как следует пассажирское движение и не ликвидировали опозданий поездов.</w:t>
      </w:r>
    </w:p>
    <w:p w:rsidR="004846FE" w:rsidRDefault="004846FE" w:rsidP="004846FE">
      <w:pPr>
        <w:jc w:val="both"/>
      </w:pPr>
      <w:r>
        <w:t>Большие потери от порчи, утерь и хищений грузов, крупные убытки от аварий являются общими для всех транспортных наркоматов.</w:t>
      </w:r>
      <w:r>
        <w:rPr>
          <w:rStyle w:val="a7"/>
        </w:rPr>
        <w:endnoteReference w:id="423"/>
      </w:r>
    </w:p>
    <w:p w:rsidR="004846FE" w:rsidRDefault="004846FE" w:rsidP="004846FE">
      <w:pPr>
        <w:jc w:val="both"/>
      </w:pPr>
    </w:p>
    <w:p w:rsidR="004846FE" w:rsidRDefault="004846FE" w:rsidP="004846FE">
      <w:pPr>
        <w:jc w:val="both"/>
      </w:pPr>
      <w:r>
        <w:t>Что касается нашей пропускной способности, которая значительно увеличилась, то нужно сказать, что мы должны строить новые дороги.</w:t>
      </w:r>
    </w:p>
    <w:p w:rsidR="004846FE" w:rsidRDefault="004846FE" w:rsidP="004846FE">
      <w:pPr>
        <w:ind w:firstLine="0"/>
        <w:jc w:val="both"/>
      </w:pPr>
      <w:r>
        <w:t>Мы построили не мало новых дорог, однако, их все еще недостаточно.</w:t>
      </w:r>
      <w:r>
        <w:rPr>
          <w:rStyle w:val="a7"/>
        </w:rPr>
        <w:endnoteReference w:id="424"/>
      </w:r>
    </w:p>
    <w:p w:rsidR="004846FE" w:rsidRDefault="004846FE" w:rsidP="004846FE">
      <w:pPr>
        <w:ind w:firstLine="0"/>
        <w:jc w:val="both"/>
      </w:pPr>
      <w:r w:rsidRPr="00984BA4">
        <w:t>Перед нами стоит большая работа по увеличению пропускной способности для целей обороны.</w:t>
      </w:r>
      <w:r>
        <w:rPr>
          <w:rStyle w:val="a7"/>
        </w:rPr>
        <w:endnoteReference w:id="425"/>
      </w:r>
    </w:p>
    <w:p w:rsidR="004846FE" w:rsidRDefault="004846FE" w:rsidP="004846FE">
      <w:pPr>
        <w:jc w:val="both"/>
      </w:pPr>
    </w:p>
    <w:p w:rsidR="004846FE" w:rsidRDefault="004846FE" w:rsidP="004846FE">
      <w:pPr>
        <w:jc w:val="both"/>
      </w:pPr>
      <w:r>
        <w:t>С особой остротой, в данный момент, встает вопрос о станциях.</w:t>
      </w:r>
    </w:p>
    <w:p w:rsidR="00DF7C17" w:rsidRDefault="004846FE" w:rsidP="004846FE">
      <w:pPr>
        <w:ind w:firstLine="0"/>
        <w:jc w:val="both"/>
      </w:pPr>
      <w:r>
        <w:t>У нас часто пропускная способность перегона (от станции к станции) больше, чем станция может переработать.</w:t>
      </w:r>
    </w:p>
    <w:p w:rsidR="004846FE" w:rsidRDefault="004846FE" w:rsidP="004846FE">
      <w:pPr>
        <w:ind w:firstLine="0"/>
        <w:jc w:val="both"/>
      </w:pPr>
      <w:r>
        <w:t>Раньше возили поезда по 50 вагонов, теперь до 85 вагонов, а порожние до 100. В результате, прибывающий поезд приходится расчленять на две части. Для устранения этого необходимо удлинять станционные пути.</w:t>
      </w:r>
    </w:p>
    <w:p w:rsidR="004846FE" w:rsidRDefault="004846FE" w:rsidP="004846FE">
      <w:pPr>
        <w:jc w:val="both"/>
      </w:pPr>
      <w:r>
        <w:rPr>
          <w:lang w:val="ru-UA"/>
        </w:rPr>
        <w:t>Поэтому</w:t>
      </w:r>
      <w:r>
        <w:t xml:space="preserve"> необходимо реконструи</w:t>
      </w:r>
      <w:r>
        <w:rPr>
          <w:lang w:val="ru-UA"/>
        </w:rPr>
        <w:t>ровать</w:t>
      </w:r>
      <w:r>
        <w:t xml:space="preserve"> станци</w:t>
      </w:r>
      <w:r>
        <w:rPr>
          <w:lang w:val="ru-UA"/>
        </w:rPr>
        <w:t>и</w:t>
      </w:r>
      <w:r>
        <w:t xml:space="preserve"> </w:t>
      </w:r>
      <w:r>
        <w:rPr>
          <w:lang w:val="ru-UA"/>
        </w:rPr>
        <w:t>для</w:t>
      </w:r>
      <w:r>
        <w:t xml:space="preserve"> увеличения пропускной способности.</w:t>
      </w:r>
      <w:r>
        <w:rPr>
          <w:rStyle w:val="a7"/>
        </w:rPr>
        <w:endnoteReference w:id="426"/>
      </w:r>
    </w:p>
    <w:p w:rsidR="004846FE" w:rsidRDefault="004846FE" w:rsidP="004846FE">
      <w:pPr>
        <w:jc w:val="both"/>
      </w:pPr>
    </w:p>
    <w:p w:rsidR="004846FE" w:rsidRDefault="004846FE" w:rsidP="004846FE">
      <w:pPr>
        <w:jc w:val="both"/>
      </w:pPr>
      <w:r>
        <w:t>В деле увеличения пропускной способности большую роль должна сыграть реконструкция системы сношений и стрелочного хозяйства.</w:t>
      </w:r>
    </w:p>
    <w:p w:rsidR="004846FE" w:rsidRDefault="004846FE" w:rsidP="004846FE">
      <w:pPr>
        <w:jc w:val="both"/>
      </w:pPr>
      <w:r>
        <w:t>На сети ж.-д. имеется большое количество стрелок. Мы можем и должны, централизовать стрелки, как электрической централизацией, так и механической.</w:t>
      </w:r>
    </w:p>
    <w:p w:rsidR="004846FE" w:rsidRDefault="004846FE" w:rsidP="004846FE">
      <w:pPr>
        <w:ind w:firstLine="0"/>
        <w:jc w:val="both"/>
      </w:pPr>
      <w:r>
        <w:t>Мы получим не только экономический эффект, но и увеличим безопасность движения. Стрелочник у нас превратится в механика.</w:t>
      </w:r>
    </w:p>
    <w:p w:rsidR="004846FE" w:rsidRDefault="004846FE" w:rsidP="004846FE">
      <w:pPr>
        <w:jc w:val="both"/>
      </w:pPr>
      <w:r>
        <w:t>При жезловой системе и телеграфной нельзя другой поезд отправить со станции до тех пор, пока не придет поезд, отправленный ранее. Это довольно устарелая система сношений. Между тем жезловая система у нас еще довольно распространена.</w:t>
      </w:r>
    </w:p>
    <w:p w:rsidR="004846FE" w:rsidRDefault="004846FE" w:rsidP="004846FE">
      <w:pPr>
        <w:jc w:val="both"/>
      </w:pPr>
    </w:p>
    <w:p w:rsidR="004846FE" w:rsidRDefault="004846FE" w:rsidP="004846FE">
      <w:pPr>
        <w:jc w:val="both"/>
      </w:pPr>
      <w:r>
        <w:t>Наряду с этим мы должны внедрить в транспорт такую новую, замечательную технику, как диспетчерская централизация и автостоп.</w:t>
      </w:r>
    </w:p>
    <w:p w:rsidR="004846FE" w:rsidRDefault="004846FE" w:rsidP="004846FE">
      <w:pPr>
        <w:jc w:val="both"/>
      </w:pPr>
      <w:r>
        <w:t>Диспетчерская централизация дает возможность управлять движением поездов из одного пункта одним лицом на расстояние в несколько десятков километров. Эффективность по пропускной способности и скорости движения не менее, чем при автоблокировке. Экономия штата на разъездах и малых станциях составляет 8 человек на остановочный пункт.</w:t>
      </w:r>
    </w:p>
    <w:p w:rsidR="004846FE" w:rsidRDefault="004846FE" w:rsidP="004846FE">
      <w:pPr>
        <w:jc w:val="both"/>
      </w:pPr>
    </w:p>
    <w:p w:rsidR="004846FE" w:rsidRDefault="004846FE" w:rsidP="004846FE">
      <w:pPr>
        <w:jc w:val="both"/>
      </w:pPr>
      <w:r>
        <w:lastRenderedPageBreak/>
        <w:t>В деле борьбы с крушениями надо шире применять автостоп, представляющий собой автоматический аппарат, затормаживающий поезд, если он проходит закрытый сигнал, либо если на пути имеется какое-либо препятствие для движения поезда.</w:t>
      </w:r>
    </w:p>
    <w:p w:rsidR="004846FE" w:rsidRDefault="004846FE" w:rsidP="004846FE">
      <w:pPr>
        <w:jc w:val="both"/>
      </w:pPr>
      <w:r>
        <w:t>Всю эту новую технику мы должны внедрить на железнодорожном транспорте как можно в более широких размерах.</w:t>
      </w:r>
    </w:p>
    <w:p w:rsidR="004846FE" w:rsidRDefault="004846FE" w:rsidP="004846FE">
      <w:pPr>
        <w:jc w:val="both"/>
      </w:pPr>
      <w:r>
        <w:t>Само собой разумеется, что одновременно необходимо продолжать оборудование вагонов автосцепкой, ибо решение 17-го съезда партии еще не выполнено.</w:t>
      </w:r>
    </w:p>
    <w:p w:rsidR="004846FE" w:rsidRDefault="004846FE" w:rsidP="004846FE">
      <w:pPr>
        <w:ind w:firstLine="0"/>
        <w:jc w:val="both"/>
      </w:pPr>
      <w:r>
        <w:t>В третьей пятилетке необходимо оборудовать автосцепкой не менее 300 тыс. грузовых вагонов, автотормозами не менее 200 тыс. вагонов.</w:t>
      </w:r>
    </w:p>
    <w:p w:rsidR="004846FE" w:rsidRDefault="004846FE" w:rsidP="004846FE">
      <w:pPr>
        <w:jc w:val="both"/>
      </w:pPr>
    </w:p>
    <w:p w:rsidR="004846FE" w:rsidRDefault="004846FE" w:rsidP="004846FE">
      <w:pPr>
        <w:jc w:val="both"/>
      </w:pPr>
      <w:r>
        <w:t>К сожалению, сейчас поставка вагонов срывается несмотря на то, что мы имеем большой Уралвагонзавод.</w:t>
      </w:r>
    </w:p>
    <w:p w:rsidR="004846FE" w:rsidRDefault="004846FE" w:rsidP="004846FE">
      <w:pPr>
        <w:jc w:val="both"/>
      </w:pPr>
      <w:r>
        <w:t>Нужно расширить производство платформ, гондол, хопперов.</w:t>
      </w:r>
    </w:p>
    <w:p w:rsidR="004846FE" w:rsidRDefault="004846FE" w:rsidP="004846FE">
      <w:pPr>
        <w:ind w:firstLine="0"/>
        <w:jc w:val="both"/>
      </w:pPr>
      <w:r>
        <w:t>Вредители испортили хоппер. Конструкцию его нужно исправить, но его производить.</w:t>
      </w:r>
    </w:p>
    <w:p w:rsidR="004846FE" w:rsidRDefault="004846FE" w:rsidP="004846FE">
      <w:pPr>
        <w:jc w:val="both"/>
      </w:pPr>
      <w:r>
        <w:t>Нужно строить холодильные вагоны для перевозки продуктов питания, количество которых все больше и больше увеличивается (масло, молоко, рыба, мясо).</w:t>
      </w:r>
    </w:p>
    <w:p w:rsidR="004846FE" w:rsidRDefault="004846FE" w:rsidP="004846FE">
      <w:pPr>
        <w:jc w:val="both"/>
      </w:pPr>
      <w:r>
        <w:t>Необходимо увеличить производство цистерн, потому что размеры перевозок горючего сейчас не те, что в 1932-1933, когда МТС было меньше.</w:t>
      </w:r>
    </w:p>
    <w:p w:rsidR="004846FE" w:rsidRDefault="004846FE" w:rsidP="004846FE">
      <w:pPr>
        <w:jc w:val="both"/>
      </w:pPr>
    </w:p>
    <w:p w:rsidR="004846FE" w:rsidRDefault="004846FE" w:rsidP="004846FE">
      <w:pPr>
        <w:jc w:val="both"/>
      </w:pPr>
      <w:r>
        <w:t>Перед НКПС стоит большая задача по улучшению пассажирских перевозок.</w:t>
      </w:r>
    </w:p>
    <w:p w:rsidR="004846FE" w:rsidRPr="00BA18FA" w:rsidRDefault="004846FE" w:rsidP="004846FE">
      <w:pPr>
        <w:ind w:firstLine="0"/>
        <w:jc w:val="both"/>
        <w:rPr>
          <w:lang w:val="ru-UA"/>
        </w:rPr>
      </w:pPr>
      <w:r>
        <w:t>Мы намечаем увеличение пассажирских перевозок с 1 142,7 млн. человек в 1937, до 1 463 млн. человек в 1942</w:t>
      </w:r>
      <w:r>
        <w:rPr>
          <w:lang w:val="ru-UA"/>
        </w:rPr>
        <w:t>.</w:t>
      </w:r>
    </w:p>
    <w:p w:rsidR="004846FE" w:rsidRDefault="004846FE" w:rsidP="004846FE">
      <w:pPr>
        <w:jc w:val="both"/>
      </w:pPr>
      <w:r>
        <w:t>Сейчас НКПС совместно с Наркоммашем наметил новый тип пассажирского вагона.</w:t>
      </w:r>
      <w:r>
        <w:rPr>
          <w:rStyle w:val="a7"/>
        </w:rPr>
        <w:endnoteReference w:id="427"/>
      </w:r>
    </w:p>
    <w:p w:rsidR="004846FE" w:rsidRDefault="004846FE" w:rsidP="004846FE">
      <w:pPr>
        <w:jc w:val="both"/>
      </w:pPr>
      <w:r>
        <w:t xml:space="preserve">Главное в улучшении обслуживания пассажиров </w:t>
      </w:r>
      <w:r>
        <w:rPr>
          <w:lang w:val="ru-UA"/>
        </w:rPr>
        <w:t>и</w:t>
      </w:r>
      <w:r>
        <w:t xml:space="preserve"> ликвидации опоздания поездов. Это в свою очередь упирается в пропускную способность, потому что мы работаем без резервов, малейшая заминка кое-где и в результате опоздание.</w:t>
      </w:r>
    </w:p>
    <w:p w:rsidR="004846FE" w:rsidRDefault="004846FE" w:rsidP="004846FE">
      <w:pPr>
        <w:jc w:val="both"/>
      </w:pPr>
      <w:r>
        <w:t>По пассажирскому движению стоит задача внедрения настоящей социалистической культуры.</w:t>
      </w:r>
    </w:p>
    <w:p w:rsidR="004846FE" w:rsidRDefault="004846FE" w:rsidP="004846FE">
      <w:pPr>
        <w:ind w:firstLine="0"/>
        <w:jc w:val="both"/>
      </w:pPr>
      <w:r>
        <w:t>В качестве образца для всего пассажирского движения можно привести наш московский метрополитен, который работает образцово культурно.</w:t>
      </w:r>
    </w:p>
    <w:p w:rsidR="004846FE" w:rsidRDefault="004846FE" w:rsidP="004846FE">
      <w:pPr>
        <w:ind w:firstLine="0"/>
        <w:jc w:val="both"/>
      </w:pPr>
      <w:r>
        <w:t>Надо признать, что и само население показывает в метро образцы культурного отношения к средствам передвижения.</w:t>
      </w:r>
    </w:p>
    <w:p w:rsidR="004846FE" w:rsidRDefault="004846FE" w:rsidP="004846FE">
      <w:pPr>
        <w:jc w:val="both"/>
      </w:pPr>
    </w:p>
    <w:p w:rsidR="004846FE" w:rsidRDefault="004846FE" w:rsidP="004846FE">
      <w:pPr>
        <w:jc w:val="both"/>
      </w:pPr>
      <w:r>
        <w:t>Само собой разумеется, что этой программой строительства мы, железнодорожники, ни в коем случае не хотим сказать, что у нас нет резервов для дальнейшего подъема. Это неправильно.</w:t>
      </w:r>
    </w:p>
    <w:p w:rsidR="004846FE" w:rsidRDefault="004846FE" w:rsidP="004846FE">
      <w:pPr>
        <w:jc w:val="both"/>
      </w:pPr>
      <w:r>
        <w:t>Неиспользованные возможности по подъему работы железнодорожного транспорта имеет паровозное хозяйство.</w:t>
      </w:r>
    </w:p>
    <w:p w:rsidR="004846FE" w:rsidRDefault="004846FE" w:rsidP="004846FE">
      <w:pPr>
        <w:ind w:firstLine="0"/>
        <w:jc w:val="both"/>
      </w:pPr>
      <w:r w:rsidRPr="00BA18FA">
        <w:t>За последние 2 года повысился удельный вес паровозов «ФД», «СО», а весовые нормы повышены всего на 8% и техническая скорость на 7%.</w:t>
      </w:r>
    </w:p>
    <w:p w:rsidR="004846FE" w:rsidRDefault="004846FE" w:rsidP="004846FE">
      <w:pPr>
        <w:jc w:val="both"/>
        <w:rPr>
          <w:lang w:val="ru-UA"/>
        </w:rPr>
      </w:pPr>
      <w:r>
        <w:rPr>
          <w:lang w:val="ru-UA"/>
        </w:rPr>
        <w:t>У</w:t>
      </w:r>
      <w:r>
        <w:t xml:space="preserve"> нас еще есть </w:t>
      </w:r>
      <w:r>
        <w:rPr>
          <w:lang w:val="ru-UA"/>
        </w:rPr>
        <w:t xml:space="preserve">еще </w:t>
      </w:r>
      <w:r>
        <w:t>резервы, например</w:t>
      </w:r>
      <w:r>
        <w:rPr>
          <w:lang w:val="ru-UA"/>
        </w:rPr>
        <w:t>:</w:t>
      </w:r>
    </w:p>
    <w:p w:rsidR="004846FE" w:rsidRDefault="004846FE" w:rsidP="004846FE">
      <w:pPr>
        <w:ind w:firstLine="0"/>
        <w:jc w:val="both"/>
        <w:rPr>
          <w:lang w:val="ru-UA"/>
        </w:rPr>
      </w:pPr>
      <w:r>
        <w:t>в формировании поездов</w:t>
      </w:r>
      <w:r>
        <w:rPr>
          <w:lang w:val="ru-UA"/>
        </w:rPr>
        <w:t>;</w:t>
      </w:r>
      <w:r>
        <w:rPr>
          <w:rStyle w:val="a7"/>
          <w:lang w:val="ru-UA"/>
        </w:rPr>
        <w:endnoteReference w:id="428"/>
      </w:r>
    </w:p>
    <w:p w:rsidR="004846FE" w:rsidRDefault="004846FE" w:rsidP="004846FE">
      <w:pPr>
        <w:ind w:firstLine="0"/>
        <w:jc w:val="both"/>
        <w:rPr>
          <w:lang w:val="ru-UA"/>
        </w:rPr>
      </w:pPr>
      <w:r>
        <w:t>в распространении стахановско-кривоносовских методов езды</w:t>
      </w:r>
      <w:r>
        <w:rPr>
          <w:lang w:val="ru-UA"/>
        </w:rPr>
        <w:t>;</w:t>
      </w:r>
    </w:p>
    <w:p w:rsidR="004846FE" w:rsidRPr="00BA18FA" w:rsidRDefault="004846FE" w:rsidP="004846FE">
      <w:pPr>
        <w:ind w:firstLine="0"/>
        <w:jc w:val="both"/>
        <w:rPr>
          <w:lang w:val="ru-UA"/>
        </w:rPr>
      </w:pPr>
      <w:r>
        <w:rPr>
          <w:lang w:val="ru-UA"/>
        </w:rPr>
        <w:t xml:space="preserve">в </w:t>
      </w:r>
      <w:r w:rsidR="00270201">
        <w:rPr>
          <w:lang w:val="ru-UA"/>
        </w:rPr>
        <w:t>п</w:t>
      </w:r>
      <w:r>
        <w:t>равильно</w:t>
      </w:r>
      <w:r>
        <w:rPr>
          <w:lang w:val="ru-UA"/>
        </w:rPr>
        <w:t>м</w:t>
      </w:r>
      <w:r>
        <w:t xml:space="preserve"> использовани</w:t>
      </w:r>
      <w:r>
        <w:rPr>
          <w:lang w:val="ru-UA"/>
        </w:rPr>
        <w:t>и</w:t>
      </w:r>
      <w:r>
        <w:t xml:space="preserve"> механизмов в погрузочно-разгрузочных работах</w:t>
      </w:r>
      <w:r>
        <w:rPr>
          <w:lang w:val="ru-UA"/>
        </w:rPr>
        <w:t>;</w:t>
      </w:r>
    </w:p>
    <w:p w:rsidR="004846FE" w:rsidRDefault="004846FE" w:rsidP="004846FE">
      <w:pPr>
        <w:ind w:firstLine="0"/>
        <w:jc w:val="both"/>
        <w:rPr>
          <w:lang w:val="ru-UA"/>
        </w:rPr>
      </w:pPr>
      <w:r>
        <w:t>в сокращении простоев, в маршрутизации поездов</w:t>
      </w:r>
      <w:r>
        <w:rPr>
          <w:lang w:val="ru-UA"/>
        </w:rPr>
        <w:t>;</w:t>
      </w:r>
    </w:p>
    <w:p w:rsidR="004846FE" w:rsidRDefault="004846FE" w:rsidP="004846FE">
      <w:pPr>
        <w:ind w:firstLine="0"/>
        <w:jc w:val="both"/>
        <w:rPr>
          <w:lang w:val="ru-UA"/>
        </w:rPr>
      </w:pPr>
      <w:r>
        <w:t>в применении кольцевой езды (без захода в депо)</w:t>
      </w:r>
      <w:r>
        <w:rPr>
          <w:lang w:val="ru-UA"/>
        </w:rPr>
        <w:t>;</w:t>
      </w:r>
    </w:p>
    <w:p w:rsidR="004846FE" w:rsidRDefault="004846FE" w:rsidP="004846FE">
      <w:pPr>
        <w:ind w:firstLine="0"/>
        <w:jc w:val="both"/>
        <w:rPr>
          <w:lang w:val="ru-UA"/>
        </w:rPr>
      </w:pPr>
      <w:r>
        <w:t>в увеличении межпромывочного пробега паровозов</w:t>
      </w:r>
      <w:r>
        <w:rPr>
          <w:lang w:val="ru-UA"/>
        </w:rPr>
        <w:t>;</w:t>
      </w:r>
    </w:p>
    <w:p w:rsidR="004846FE" w:rsidRDefault="004846FE" w:rsidP="004846FE">
      <w:pPr>
        <w:ind w:firstLine="0"/>
        <w:jc w:val="both"/>
        <w:rPr>
          <w:lang w:val="ru-UA"/>
        </w:rPr>
      </w:pPr>
      <w:r>
        <w:rPr>
          <w:lang w:val="ru-UA"/>
        </w:rPr>
        <w:t xml:space="preserve">в </w:t>
      </w:r>
      <w:r>
        <w:t>постановк</w:t>
      </w:r>
      <w:r>
        <w:rPr>
          <w:lang w:val="ru-UA"/>
        </w:rPr>
        <w:t>е</w:t>
      </w:r>
      <w:r>
        <w:t xml:space="preserve"> бустера на паровозах</w:t>
      </w:r>
      <w:r>
        <w:rPr>
          <w:lang w:val="ru-UA"/>
        </w:rPr>
        <w:t>;</w:t>
      </w:r>
    </w:p>
    <w:p w:rsidR="004846FE" w:rsidRDefault="004846FE" w:rsidP="004846FE">
      <w:pPr>
        <w:ind w:firstLine="0"/>
        <w:jc w:val="both"/>
        <w:rPr>
          <w:lang w:val="ru-UA"/>
        </w:rPr>
      </w:pPr>
      <w:r>
        <w:rPr>
          <w:lang w:val="ru-UA"/>
        </w:rPr>
        <w:t>в</w:t>
      </w:r>
      <w:r>
        <w:t xml:space="preserve"> подогрев</w:t>
      </w:r>
      <w:r>
        <w:rPr>
          <w:lang w:val="ru-UA"/>
        </w:rPr>
        <w:t>е</w:t>
      </w:r>
      <w:r>
        <w:t xml:space="preserve"> воды в тендере</w:t>
      </w:r>
      <w:r>
        <w:rPr>
          <w:lang w:val="ru-UA"/>
        </w:rPr>
        <w:t>;</w:t>
      </w:r>
    </w:p>
    <w:p w:rsidR="004846FE" w:rsidRDefault="004846FE" w:rsidP="004846FE">
      <w:pPr>
        <w:ind w:firstLine="0"/>
        <w:jc w:val="both"/>
        <w:rPr>
          <w:lang w:val="ru-UA"/>
        </w:rPr>
      </w:pPr>
      <w:r>
        <w:rPr>
          <w:lang w:val="ru-UA"/>
        </w:rPr>
        <w:t xml:space="preserve">в </w:t>
      </w:r>
      <w:r>
        <w:t>пылеугольное отопление</w:t>
      </w:r>
    </w:p>
    <w:p w:rsidR="004846FE" w:rsidRDefault="004846FE" w:rsidP="004846FE">
      <w:pPr>
        <w:ind w:firstLine="0"/>
        <w:jc w:val="both"/>
        <w:rPr>
          <w:lang w:val="ru-UA"/>
        </w:rPr>
      </w:pPr>
      <w:r>
        <w:lastRenderedPageBreak/>
        <w:t>в сокращении крушений и аварий</w:t>
      </w:r>
      <w:r>
        <w:rPr>
          <w:lang w:val="ru-UA"/>
        </w:rPr>
        <w:t>;</w:t>
      </w:r>
      <w:r>
        <w:rPr>
          <w:rStyle w:val="a7"/>
          <w:lang w:val="ru-UA"/>
        </w:rPr>
        <w:endnoteReference w:id="429"/>
      </w:r>
    </w:p>
    <w:p w:rsidR="004846FE" w:rsidRDefault="004846FE" w:rsidP="004846FE">
      <w:pPr>
        <w:ind w:firstLine="0"/>
        <w:jc w:val="both"/>
      </w:pPr>
      <w:r>
        <w:t>в улучшении ухода за путевым, паровозным, вагонным и другими хозяйствами и т.д.</w:t>
      </w:r>
      <w:r>
        <w:rPr>
          <w:lang w:val="ru-UA"/>
        </w:rPr>
        <w:t xml:space="preserve"> </w:t>
      </w:r>
      <w:r w:rsidR="00391D33">
        <w:rPr>
          <w:lang w:val="ru-UA"/>
        </w:rPr>
        <w:t>–</w:t>
      </w:r>
      <w:r>
        <w:rPr>
          <w:lang w:val="ru-UA"/>
        </w:rPr>
        <w:t xml:space="preserve"> </w:t>
      </w:r>
      <w:r>
        <w:t>все это таит огромные резервы по под</w:t>
      </w:r>
      <w:r>
        <w:rPr>
          <w:lang w:val="ru-UA"/>
        </w:rPr>
        <w:t>ъ</w:t>
      </w:r>
      <w:r>
        <w:t>ему работы транспорта.</w:t>
      </w:r>
    </w:p>
    <w:p w:rsidR="004846FE" w:rsidRDefault="004846FE" w:rsidP="004846FE">
      <w:pPr>
        <w:jc w:val="both"/>
      </w:pPr>
    </w:p>
    <w:p w:rsidR="004846FE" w:rsidRDefault="004846FE" w:rsidP="004846FE">
      <w:pPr>
        <w:jc w:val="both"/>
      </w:pPr>
      <w:r>
        <w:t>Большой силой во всей работе железнодорожного транспорта явились мобилизация рабочих масс, улучшение дела подбора рабочих кадров, улучшение конкретности руководства.</w:t>
      </w:r>
    </w:p>
    <w:p w:rsidR="004846FE" w:rsidRPr="002E3412" w:rsidRDefault="004846FE" w:rsidP="004846FE"/>
    <w:p w:rsidR="004846FE" w:rsidRDefault="004846FE" w:rsidP="004846FE">
      <w:pPr>
        <w:pStyle w:val="3"/>
      </w:pPr>
      <w:bookmarkStart w:id="189" w:name="_Toc139142224"/>
      <w:r>
        <w:t>Народный Комиссариат Водного Транспорта</w:t>
      </w:r>
      <w:bookmarkEnd w:id="189"/>
    </w:p>
    <w:p w:rsidR="004846FE" w:rsidRDefault="004846FE" w:rsidP="004846FE">
      <w:pPr>
        <w:jc w:val="both"/>
      </w:pPr>
      <w:r>
        <w:t>Товарищи, я хотел бы сказать также несколько слов о деятельности одного комиссариата, имеющего большое значение для нашего народного хозяйства. Я имею в виду Народный Комиссариат Водного Транспорта.</w:t>
      </w:r>
      <w:r>
        <w:rPr>
          <w:rStyle w:val="a7"/>
        </w:rPr>
        <w:endnoteReference w:id="430"/>
      </w:r>
    </w:p>
    <w:p w:rsidR="004846FE" w:rsidRDefault="004846FE" w:rsidP="004846FE">
      <w:pPr>
        <w:jc w:val="both"/>
      </w:pPr>
    </w:p>
    <w:p w:rsidR="004846FE" w:rsidRDefault="004846FE" w:rsidP="004846FE">
      <w:pPr>
        <w:jc w:val="both"/>
      </w:pPr>
      <w:r>
        <w:t>Как будто у нас на юге Советского Союза еще не закрыта навигация. Я имею в виду Каспийское море, а равно и другие моря и реки, расположенные на юге нашего Советского Союза. А в то же самое время, когда смотришь на деятельность Народного Комиссариата Водного Транспорта, получается такое впечатление, что вообще все и везде замерзло. Как будто замерзли реки, моря и океаны, омывающие наш Советский Союз.</w:t>
      </w:r>
    </w:p>
    <w:p w:rsidR="004846FE" w:rsidRDefault="004846FE" w:rsidP="004846FE">
      <w:pPr>
        <w:jc w:val="both"/>
      </w:pPr>
    </w:p>
    <w:p w:rsidR="004846FE" w:rsidRDefault="004846FE" w:rsidP="004846FE">
      <w:pPr>
        <w:jc w:val="both"/>
      </w:pPr>
      <w:r>
        <w:t>Наркомат речного флота плохо занимается наведением порядка в судоходстве как на больших, так и на малых реках.</w:t>
      </w:r>
    </w:p>
    <w:p w:rsidR="004846FE" w:rsidRDefault="004846FE" w:rsidP="004846FE">
      <w:pPr>
        <w:jc w:val="both"/>
      </w:pPr>
      <w:r>
        <w:t>Полный беспорядок царит в работах по дноуглублению и очистке рек. Техническая мысль в этом направлении почти не работает.</w:t>
      </w:r>
    </w:p>
    <w:p w:rsidR="004846FE" w:rsidRDefault="004846FE" w:rsidP="004846FE">
      <w:pPr>
        <w:jc w:val="both"/>
      </w:pPr>
    </w:p>
    <w:p w:rsidR="004846FE" w:rsidRDefault="004846FE" w:rsidP="004846FE">
      <w:pPr>
        <w:jc w:val="both"/>
      </w:pPr>
      <w:r>
        <w:t>Транспортные средства, находящиеся в ведении Народного Комиссариата Водного Транспорта, используются крайне неудовлетворительно.</w:t>
      </w:r>
    </w:p>
    <w:p w:rsidR="004846FE" w:rsidRDefault="004846FE" w:rsidP="004846FE">
      <w:pPr>
        <w:ind w:firstLine="0"/>
        <w:jc w:val="both"/>
      </w:pPr>
      <w:r>
        <w:t>Аварии, на рост которых неоднократно обращали внимание Наркомвода и Правительство, и партия, и советская общественность, продо</w:t>
      </w:r>
      <w:r>
        <w:rPr>
          <w:lang w:val="ru-UA"/>
        </w:rPr>
        <w:t>л</w:t>
      </w:r>
      <w:r>
        <w:t>жают оставаться бичом водного транспорта.</w:t>
      </w:r>
      <w:r>
        <w:rPr>
          <w:rStyle w:val="a7"/>
        </w:rPr>
        <w:endnoteReference w:id="431"/>
      </w:r>
    </w:p>
    <w:p w:rsidR="004846FE" w:rsidRDefault="004846FE" w:rsidP="004846FE">
      <w:pPr>
        <w:jc w:val="both"/>
      </w:pPr>
      <w:r>
        <w:t>Убыточность, которая сопутствовала деятельности Наркомвода в 1936, и объяснялась им всякого рода ссылками на различные объективные условия, как, например, на мелководье 1936, эта убыточность не имела тенденции к снижению и в 1937, как будто во всех отношениях благоприятном для навигации как по морям, так и по рекам Советского Союза.</w:t>
      </w:r>
    </w:p>
    <w:p w:rsidR="004846FE" w:rsidRDefault="004846FE" w:rsidP="004846FE">
      <w:pPr>
        <w:jc w:val="both"/>
      </w:pPr>
    </w:p>
    <w:p w:rsidR="004846FE" w:rsidRDefault="004846FE" w:rsidP="004846FE">
      <w:pPr>
        <w:jc w:val="both"/>
      </w:pPr>
      <w:r>
        <w:t>Истекшие годы показывают, что водный транспорт не поспевает за общими темпами развития и не удовлетворяет растущих требований социалистического хозяйства. План грузовых перевозок 1940 речным и морским транспортом не выполнен. Грузоподъемность морского флота используется лишь наполовину.</w:t>
      </w:r>
    </w:p>
    <w:p w:rsidR="004846FE" w:rsidRDefault="004846FE" w:rsidP="004846FE">
      <w:pPr>
        <w:jc w:val="both"/>
      </w:pPr>
      <w:r>
        <w:t>В морском и речном транспорте плохо организована погрузоразгрузочная работа в портах и на пристанях, имеются недостатки в организации движения судов и все еще велико количество нарушений правил технической эксплуатации флота, вследствие чего суда часто выходят из строя и становятся на ремонт во время навигации.</w:t>
      </w:r>
    </w:p>
    <w:p w:rsidR="004846FE" w:rsidRDefault="004846FE" w:rsidP="004846FE">
      <w:pPr>
        <w:jc w:val="both"/>
      </w:pPr>
      <w:r>
        <w:t>В работе железнодорожных станций, портов и пристаней нет надлежащей увязки, что приводит к большим простоям тоннажа и подвижного состава, к большой задержке грузов в пунктах перевалки.</w:t>
      </w:r>
    </w:p>
    <w:p w:rsidR="004846FE" w:rsidRDefault="004846FE" w:rsidP="004846FE">
      <w:pPr>
        <w:jc w:val="both"/>
      </w:pPr>
      <w:r>
        <w:t xml:space="preserve">Я должен обратить внимание на тот факт, что перевозки нефти, которые имеют такое огромное значение для народного хозяйства нашей страны, находятся сейчас в таком положении, что из Баку, вместо 12 тыс. тонн ежедневной погрузки нефтяных продуктов на север грузится сейчас только 4 тыс. тонн, несмотря на вполне достаточное </w:t>
      </w:r>
      <w:r>
        <w:lastRenderedPageBreak/>
        <w:t>количество тяги и тоннажа. Это вынуждает возвращать нефть обратно в нефтяные амбары для хранения, так как Наркомвод не принимает ее к погрузке.</w:t>
      </w:r>
    </w:p>
    <w:p w:rsidR="004846FE" w:rsidRDefault="004846FE" w:rsidP="004846FE">
      <w:pPr>
        <w:jc w:val="both"/>
      </w:pPr>
    </w:p>
    <w:p w:rsidR="004846FE" w:rsidRDefault="004846FE" w:rsidP="004846FE">
      <w:pPr>
        <w:jc w:val="both"/>
      </w:pPr>
      <w:r>
        <w:t>Простои по несамоходному флоту на речном транспорте еще очень велики. То же самое по морскому нефтеналивному флоту.</w:t>
      </w:r>
    </w:p>
    <w:p w:rsidR="004846FE" w:rsidRDefault="004846FE" w:rsidP="004846FE">
      <w:pPr>
        <w:jc w:val="both"/>
      </w:pPr>
    </w:p>
    <w:p w:rsidR="004846FE" w:rsidRDefault="004846FE" w:rsidP="004846FE">
      <w:pPr>
        <w:jc w:val="both"/>
      </w:pPr>
      <w:r>
        <w:t>Существенным недостатком водного транспорта является невыполнение программы капитального строительства.</w:t>
      </w:r>
    </w:p>
    <w:p w:rsidR="004846FE" w:rsidRDefault="004846FE" w:rsidP="004846FE">
      <w:pPr>
        <w:ind w:firstLine="0"/>
        <w:jc w:val="both"/>
      </w:pPr>
      <w:r>
        <w:t>В 1940, резко недовыполнен план ввода в действие новых объектов производства как по речному, так и по морскому флоту.</w:t>
      </w:r>
    </w:p>
    <w:p w:rsidR="004846FE" w:rsidRDefault="004846FE" w:rsidP="004846FE">
      <w:pPr>
        <w:ind w:firstLine="0"/>
        <w:jc w:val="both"/>
      </w:pPr>
      <w:r>
        <w:t>Это приводит к омертвлению средств в незаконченном строительстве и тем самым причиняет ущерб народному хозяйству.</w:t>
      </w:r>
    </w:p>
    <w:p w:rsidR="004846FE" w:rsidRDefault="004846FE" w:rsidP="004846FE">
      <w:pPr>
        <w:jc w:val="both"/>
      </w:pPr>
    </w:p>
    <w:p w:rsidR="004846FE" w:rsidRDefault="004846FE" w:rsidP="004846FE">
      <w:pPr>
        <w:jc w:val="both"/>
      </w:pPr>
      <w:r>
        <w:t>Медленно и плохо строятся речные суда малого тоннажа.</w:t>
      </w:r>
    </w:p>
    <w:p w:rsidR="004846FE" w:rsidRDefault="004846FE" w:rsidP="004846FE">
      <w:pPr>
        <w:jc w:val="both"/>
      </w:pPr>
      <w:r>
        <w:t>Ремонт судов каждый год затягивается, суда выходят не к началу навигации, а в средине ее.</w:t>
      </w:r>
    </w:p>
    <w:p w:rsidR="004846FE" w:rsidRDefault="004846FE" w:rsidP="004846FE">
      <w:pPr>
        <w:jc w:val="both"/>
      </w:pPr>
      <w:r>
        <w:t>Все это говорит о канцелярско-бюрократическом стиле работы Наркомата речного флота.</w:t>
      </w:r>
    </w:p>
    <w:p w:rsidR="004846FE" w:rsidRDefault="004846FE" w:rsidP="004846FE">
      <w:pPr>
        <w:jc w:val="both"/>
      </w:pPr>
    </w:p>
    <w:p w:rsidR="004846FE" w:rsidRDefault="004846FE" w:rsidP="004846FE">
      <w:pPr>
        <w:jc w:val="both"/>
      </w:pPr>
      <w:r>
        <w:t>Я хотел бы обратить внимание на крайне неудовлетворительное состояние с делом выдвижения и подготовки молодых кадров на водном транспорте. Об этом очень много говорит наша советская общественность, много пишет наша печать.</w:t>
      </w:r>
    </w:p>
    <w:p w:rsidR="004846FE" w:rsidRDefault="004846FE" w:rsidP="004846FE">
      <w:pPr>
        <w:jc w:val="both"/>
      </w:pPr>
    </w:p>
    <w:p w:rsidR="004846FE" w:rsidRDefault="004846FE" w:rsidP="004846FE">
      <w:pPr>
        <w:jc w:val="both"/>
      </w:pPr>
      <w:r>
        <w:t>Товарищи, мы народ терпеливый, но надо с той мели, на которой сидит Наркомвод в течение нескольких лет, слезать побыстрее (смех) и пойти если уж не самым полным, то во всяком случае и не тем тихим ходом, которым Наркомвод ведет корабли нашего водного транспорта.</w:t>
      </w:r>
    </w:p>
    <w:p w:rsidR="004846FE" w:rsidRDefault="004846FE" w:rsidP="004846FE">
      <w:pPr>
        <w:jc w:val="both"/>
      </w:pPr>
      <w:r>
        <w:t>Необходимо преодолеть спокойствие и благодушие, которые в значительной степени свойственны нашему наркомату и его руководству, и предупредить, что если так дело будет продолжаться с положением водного транспорта, то общественное терпение может лопнуть, и если дело к следующей Сессии не будет попра</w:t>
      </w:r>
      <w:r>
        <w:rPr>
          <w:lang w:val="ru-UA"/>
        </w:rPr>
        <w:t>в</w:t>
      </w:r>
      <w:r>
        <w:t>лено</w:t>
      </w:r>
      <w:r>
        <w:rPr>
          <w:lang w:val="ru-UA"/>
        </w:rPr>
        <w:t xml:space="preserve"> </w:t>
      </w:r>
      <w:r>
        <w:t>как бы и раньше не прокуковала кукушка, в отношении руководства Народного Комиссариата Водного Транспорта. (Смех.)</w:t>
      </w:r>
    </w:p>
    <w:p w:rsidR="004846FE" w:rsidRDefault="004846FE" w:rsidP="004846FE">
      <w:pPr>
        <w:jc w:val="both"/>
      </w:pPr>
      <w:r>
        <w:t>Я не требую немедленного снятия Народного Комиссара, но думаю, что Верховный Совет должен в этом отношении предупредить Народный Комиссариат Водного Транспорта о необходимости работать значительно лучше, чем он работает до настоящего времени.</w:t>
      </w:r>
    </w:p>
    <w:p w:rsidR="004846FE" w:rsidRDefault="004846FE" w:rsidP="004846FE">
      <w:pPr>
        <w:jc w:val="both"/>
      </w:pPr>
      <w:r>
        <w:t>Товарищи водники, среди которых немало хороших работников и настоящих стахановцев, должны показать свое умение исправлять недостатки и должны в 1938 так поднять свою работу, как это полагается передовым транспортникам и настоящим строителям социализма.</w:t>
      </w:r>
    </w:p>
    <w:p w:rsidR="004846FE" w:rsidRDefault="004846FE" w:rsidP="004846FE">
      <w:pPr>
        <w:jc w:val="both"/>
      </w:pPr>
    </w:p>
    <w:p w:rsidR="004846FE" w:rsidRDefault="004846FE" w:rsidP="004846FE">
      <w:pPr>
        <w:jc w:val="both"/>
      </w:pPr>
      <w:r>
        <w:t>Правительство оказывает работникам транспорта всемерную помощь и внимание, а поэтому надо надеяться, что работники водного транспорта в 1941, по-большевистски возьмутся за свое дело и превратят этот весьма важный вид транспорта в передовую отрасль социалистического хозяйства.</w:t>
      </w:r>
    </w:p>
    <w:p w:rsidR="004846FE" w:rsidRDefault="004846FE" w:rsidP="004846FE">
      <w:pPr>
        <w:jc w:val="both"/>
      </w:pPr>
      <w:r>
        <w:t>В хозяйст</w:t>
      </w:r>
      <w:r>
        <w:rPr>
          <w:lang w:val="ru-UA"/>
        </w:rPr>
        <w:t>в</w:t>
      </w:r>
      <w:r>
        <w:t>е наркоматов морского и речного флота имеются громадные резервы, при использовании которых государственный бюджет может получить миллионы рублей на дальнейшее развитие водного транспорта.</w:t>
      </w:r>
    </w:p>
    <w:p w:rsidR="004846FE" w:rsidRDefault="004846FE" w:rsidP="004846FE">
      <w:pPr>
        <w:jc w:val="both"/>
      </w:pPr>
    </w:p>
    <w:p w:rsidR="004846FE" w:rsidRDefault="004846FE" w:rsidP="004846FE">
      <w:pPr>
        <w:pStyle w:val="3"/>
      </w:pPr>
      <w:bookmarkStart w:id="190" w:name="_Toc139142225"/>
      <w:r>
        <w:lastRenderedPageBreak/>
        <w:t>Автомобильный транспорт</w:t>
      </w:r>
      <w:bookmarkEnd w:id="190"/>
    </w:p>
    <w:p w:rsidR="004846FE" w:rsidRDefault="004846FE" w:rsidP="004846FE">
      <w:pPr>
        <w:jc w:val="both"/>
      </w:pPr>
      <w:r>
        <w:t>Рост автомобильного транспорта в нашей Советской стране огромен.</w:t>
      </w:r>
    </w:p>
    <w:p w:rsidR="004846FE" w:rsidRDefault="004846FE" w:rsidP="004846FE">
      <w:pPr>
        <w:jc w:val="both"/>
      </w:pPr>
      <w:r>
        <w:t xml:space="preserve">Автомобиль у нас глубоко внедрился как в, промышленность, так и в сельское хозяйство. </w:t>
      </w:r>
    </w:p>
    <w:p w:rsidR="004846FE" w:rsidRDefault="004846FE" w:rsidP="004846FE">
      <w:pPr>
        <w:jc w:val="both"/>
      </w:pPr>
      <w:r>
        <w:t>Он является неотъемлемой частью Рабоче-Крестьянской Красной Армии.</w:t>
      </w:r>
    </w:p>
    <w:p w:rsidR="004846FE" w:rsidRDefault="004846FE" w:rsidP="004846FE">
      <w:pPr>
        <w:ind w:firstLine="0"/>
        <w:jc w:val="both"/>
      </w:pPr>
      <w:r>
        <w:t xml:space="preserve">В случае нападения империалистов на нашу родину автомобиль, наряду с другими средствами транспорта, будет содействовать выполнению наших боевых задач. </w:t>
      </w:r>
    </w:p>
    <w:p w:rsidR="004846FE" w:rsidRDefault="004846FE" w:rsidP="004846FE">
      <w:pPr>
        <w:jc w:val="both"/>
      </w:pPr>
    </w:p>
    <w:p w:rsidR="004846FE" w:rsidRDefault="004846FE" w:rsidP="004846FE">
      <w:pPr>
        <w:jc w:val="both"/>
      </w:pPr>
      <w:r>
        <w:t>Гигантский рост автотранспорта предъявляет повышенные требования к областным и республиканским организациям в деле коренного улучшения руководства автомобильным хозяйством.</w:t>
      </w:r>
    </w:p>
    <w:p w:rsidR="004846FE" w:rsidRDefault="004846FE" w:rsidP="004846FE">
      <w:pPr>
        <w:jc w:val="both"/>
      </w:pPr>
      <w:r>
        <w:t>Наш транспорт, разбросанный по всей нашей огромной стране, требует, чтобы о нем по-хозяйски заботились.</w:t>
      </w:r>
    </w:p>
    <w:p w:rsidR="004846FE" w:rsidRDefault="004846FE" w:rsidP="004846FE">
      <w:pPr>
        <w:ind w:firstLine="0"/>
        <w:jc w:val="both"/>
      </w:pPr>
      <w:r>
        <w:t xml:space="preserve">Хороший учет и исправное содержание автомобильного транспорта </w:t>
      </w:r>
      <w:r w:rsidR="00391D33">
        <w:t>–</w:t>
      </w:r>
      <w:r>
        <w:t xml:space="preserve"> это и есть мобилизационная готовность.</w:t>
      </w:r>
    </w:p>
    <w:p w:rsidR="004846FE" w:rsidRDefault="004846FE" w:rsidP="004846FE">
      <w:pPr>
        <w:jc w:val="both"/>
      </w:pPr>
    </w:p>
    <w:p w:rsidR="004846FE" w:rsidRDefault="004846FE" w:rsidP="004846FE">
      <w:pPr>
        <w:jc w:val="both"/>
      </w:pPr>
      <w:r>
        <w:t>Однако, коэффициент эксплуатации нашего автотранспорта недопустимо низок, а стоимость эксплуатации чрезвычайно высока.</w:t>
      </w:r>
    </w:p>
    <w:p w:rsidR="004846FE" w:rsidRDefault="004846FE" w:rsidP="004846FE">
      <w:pPr>
        <w:jc w:val="both"/>
      </w:pPr>
      <w:r>
        <w:t>Сотни автомашин нередко простаивают из-за перерасхода горючего и особенно из-за отсутствия авторезины, в то время как в автохозяйствах других областей имеются запасы резины, которая из-за плохого хранения портится.</w:t>
      </w:r>
      <w:r>
        <w:rPr>
          <w:rStyle w:val="a7"/>
        </w:rPr>
        <w:endnoteReference w:id="432"/>
      </w:r>
    </w:p>
    <w:p w:rsidR="004846FE" w:rsidRDefault="004846FE" w:rsidP="004846FE">
      <w:pPr>
        <w:jc w:val="both"/>
      </w:pPr>
    </w:p>
    <w:p w:rsidR="004846FE" w:rsidRDefault="004846FE" w:rsidP="004846FE">
      <w:pPr>
        <w:jc w:val="both"/>
      </w:pPr>
      <w:r>
        <w:t xml:space="preserve">Товарищи депутаты, мне хотелось бы обратить ваше внимание еще на одно довольно важное обстоятельство </w:t>
      </w:r>
      <w:r w:rsidR="00391D33">
        <w:t>–</w:t>
      </w:r>
      <w:r>
        <w:t xml:space="preserve"> это на организацию ремонтной базы для автотранспорта.</w:t>
      </w:r>
    </w:p>
    <w:p w:rsidR="004846FE" w:rsidRDefault="004846FE" w:rsidP="004846FE">
      <w:pPr>
        <w:jc w:val="both"/>
      </w:pPr>
      <w:r>
        <w:t>Дело это организовано в ряде случаев очень плохо. Вот, например, в Николаевской области имеются два мотороремонтных завода и 11 МТМ.</w:t>
      </w:r>
      <w:r>
        <w:rPr>
          <w:rStyle w:val="a7"/>
        </w:rPr>
        <w:endnoteReference w:id="433"/>
      </w:r>
    </w:p>
    <w:p w:rsidR="004846FE" w:rsidRDefault="004846FE" w:rsidP="004846FE">
      <w:pPr>
        <w:ind w:firstLine="0"/>
        <w:jc w:val="both"/>
      </w:pPr>
      <w:r>
        <w:t>Эти ремонтные предприятия считают своим долгом прежде всего ремонтировать трактора и комбайны, а автотранспорт отодвигают на последнюю очередь, что в конечном итоге приводит к плохим последствиям.</w:t>
      </w:r>
    </w:p>
    <w:p w:rsidR="004846FE" w:rsidRDefault="004846FE" w:rsidP="004846FE">
      <w:pPr>
        <w:jc w:val="both"/>
      </w:pPr>
      <w:r>
        <w:t>Время пребывания автомашин в ремонте недопустимо затягивается, а по капитальному ремонту доходит иногда до 6-7 месяцев.</w:t>
      </w:r>
    </w:p>
    <w:p w:rsidR="004846FE" w:rsidRDefault="004846FE" w:rsidP="004846FE">
      <w:pPr>
        <w:jc w:val="both"/>
      </w:pPr>
      <w:r>
        <w:t>Низкое качество ремонта вызывает преждевременный выход из строя машин. Трудовая дисциплина в автохозяйствах расшатана, квалификация работников автотранспорта чрезвычайно низка.</w:t>
      </w:r>
    </w:p>
    <w:p w:rsidR="004846FE" w:rsidRDefault="004846FE" w:rsidP="004846FE">
      <w:pPr>
        <w:jc w:val="both"/>
      </w:pPr>
    </w:p>
    <w:p w:rsidR="004846FE" w:rsidRDefault="004846FE" w:rsidP="004846FE">
      <w:pPr>
        <w:jc w:val="both"/>
      </w:pPr>
      <w:r>
        <w:t>Докладчик правильно указал, что для того, чтобы получить полный эффект от автомобильного транспорта, надо упорядочить дело ремонта, упорядочить снабжение горючим, запасными частями и необходимо особо остро поставить вопрос о производстве и особенно о ремонте запасных частей.</w:t>
      </w:r>
      <w:r>
        <w:rPr>
          <w:rStyle w:val="a7"/>
        </w:rPr>
        <w:endnoteReference w:id="434"/>
      </w:r>
    </w:p>
    <w:p w:rsidR="004846FE" w:rsidRDefault="004846FE" w:rsidP="004846FE">
      <w:pPr>
        <w:jc w:val="both"/>
      </w:pPr>
      <w:r>
        <w:t>Необходимо организовать ремонтные мастерские, которые должны систематически обслуживать автохозяйства. Это даст возможность улучшить эксплуатацию автомобильного парка.</w:t>
      </w:r>
      <w:r>
        <w:rPr>
          <w:rStyle w:val="a7"/>
        </w:rPr>
        <w:endnoteReference w:id="435"/>
      </w:r>
    </w:p>
    <w:p w:rsidR="004846FE" w:rsidRDefault="004846FE" w:rsidP="004846FE">
      <w:pPr>
        <w:jc w:val="both"/>
      </w:pPr>
      <w:r>
        <w:t>Создание автомобильно-колонного хозяйства настоятельно потребует создания передвижных ремонтных мастерских.</w:t>
      </w:r>
    </w:p>
    <w:p w:rsidR="004846FE" w:rsidRDefault="004846FE" w:rsidP="004846FE">
      <w:pPr>
        <w:jc w:val="both"/>
      </w:pPr>
      <w:r>
        <w:t>И не пора ли уже, а я думаю, что этим народные комиссариаты автомобильного транспорта республик займутся, перейти на культурную тару и дать в наши колхозы и автоколонны, и бидоны, и бочки под горючее?</w:t>
      </w:r>
    </w:p>
    <w:p w:rsidR="004846FE" w:rsidRDefault="004846FE" w:rsidP="004846FE">
      <w:pPr>
        <w:jc w:val="both"/>
      </w:pPr>
    </w:p>
    <w:p w:rsidR="004846FE" w:rsidRDefault="004846FE" w:rsidP="004846FE">
      <w:pPr>
        <w:jc w:val="both"/>
      </w:pPr>
      <w:r>
        <w:t xml:space="preserve">Автомобильный транспорт требует, чтобы ему была дана полная </w:t>
      </w:r>
      <w:r w:rsidR="00270201">
        <w:t>нагрузка,</w:t>
      </w:r>
      <w:r>
        <w:t xml:space="preserve"> и чтобы не допускались пробеги порожняком.</w:t>
      </w:r>
    </w:p>
    <w:p w:rsidR="004846FE" w:rsidRDefault="004846FE" w:rsidP="004846FE">
      <w:pPr>
        <w:ind w:firstLine="0"/>
        <w:jc w:val="both"/>
      </w:pPr>
      <w:r>
        <w:lastRenderedPageBreak/>
        <w:t>Известно, что автомобиль, идущий порожняком, бьет дороги больше, чем груженный. Таким образом, даже в интересах сбережения дорог мы обязаны полностью нагружать наш транспорт в оба конца.</w:t>
      </w:r>
    </w:p>
    <w:p w:rsidR="004846FE" w:rsidRDefault="004846FE" w:rsidP="004846FE">
      <w:pPr>
        <w:ind w:firstLine="0"/>
        <w:jc w:val="both"/>
      </w:pPr>
    </w:p>
    <w:p w:rsidR="004846FE" w:rsidRDefault="004846FE" w:rsidP="004846FE">
      <w:pPr>
        <w:jc w:val="both"/>
      </w:pPr>
      <w:r>
        <w:t xml:space="preserve">Автомобильный транспорт настоятельно требует еще одного придатка к себе </w:t>
      </w:r>
      <w:r w:rsidR="00391D33">
        <w:t>–</w:t>
      </w:r>
      <w:r>
        <w:t xml:space="preserve"> автомобильных прицепов, что даст наибольшими эффект в использовании этого вида транспорта.</w:t>
      </w:r>
    </w:p>
    <w:p w:rsidR="004846FE" w:rsidRDefault="004846FE" w:rsidP="004846FE">
      <w:pPr>
        <w:ind w:firstLine="0"/>
        <w:jc w:val="both"/>
      </w:pPr>
      <w:r>
        <w:t>Это хозяйство, надо прямо сказать, пока еще не пользуется тем почетом, которого оно достойно. На каждые четыре грузовых автомобиля должен быть придан один прицеп.</w:t>
      </w:r>
    </w:p>
    <w:p w:rsidR="004846FE" w:rsidRDefault="004846FE" w:rsidP="004846FE">
      <w:pPr>
        <w:jc w:val="both"/>
      </w:pPr>
    </w:p>
    <w:p w:rsidR="004846FE" w:rsidRDefault="004846FE" w:rsidP="004846FE">
      <w:pPr>
        <w:jc w:val="both"/>
      </w:pPr>
      <w:r>
        <w:t>Приведение в хорошее состояние сельских дорог также является важнейшим условием для нормальной работы автотранспорта.</w:t>
      </w:r>
    </w:p>
    <w:p w:rsidR="004846FE" w:rsidRDefault="004846FE" w:rsidP="004846FE">
      <w:pPr>
        <w:ind w:firstLine="0"/>
        <w:jc w:val="both"/>
      </w:pPr>
      <w:r>
        <w:t>Однако делу дорожного строительства со стороны областных, районных и сельских организаций уделяется еще недостаточное внимание.</w:t>
      </w:r>
    </w:p>
    <w:p w:rsidR="004846FE" w:rsidRDefault="004846FE" w:rsidP="004846FE">
      <w:pPr>
        <w:jc w:val="both"/>
      </w:pPr>
    </w:p>
    <w:p w:rsidR="004846FE" w:rsidRDefault="004846FE" w:rsidP="004846FE">
      <w:pPr>
        <w:jc w:val="both"/>
      </w:pPr>
      <w:r>
        <w:t>Для того чтобы автомобиль дал наибольший эффект, необходимо уделить больше внимания этому средству транспорта, которое требует, чтобы для управления им были подготовлены культурные кадры водителей, техников, инженеров.</w:t>
      </w:r>
    </w:p>
    <w:p w:rsidR="004846FE" w:rsidRDefault="004846FE" w:rsidP="004846FE">
      <w:pPr>
        <w:jc w:val="both"/>
      </w:pPr>
      <w:r>
        <w:t>Нужно прямо сказать, что на сегодня в этой области у нас все еще много кустарщины, и именно создание народных комиссариатов автомобильного транспорта в союзных республиках это положение исправит.</w:t>
      </w:r>
    </w:p>
    <w:p w:rsidR="004846FE" w:rsidRDefault="004846FE" w:rsidP="004846FE">
      <w:pPr>
        <w:jc w:val="both"/>
      </w:pPr>
      <w:r>
        <w:t>Народные комиссариаты автомобильного транспорта должны обратить исключительно серьезное внимание на подготовку квалифицированных кадров водителей автомашин.</w:t>
      </w:r>
    </w:p>
    <w:p w:rsidR="004846FE" w:rsidRDefault="004846FE" w:rsidP="004846FE">
      <w:pPr>
        <w:jc w:val="both"/>
      </w:pPr>
    </w:p>
    <w:p w:rsidR="004846FE" w:rsidRDefault="004846FE" w:rsidP="004846FE">
      <w:pPr>
        <w:jc w:val="both"/>
      </w:pPr>
      <w:r w:rsidRPr="00DF0C23">
        <w:t>Перед народными комиссариатами автомобильного транспорта стоят огромные задачи.</w:t>
      </w:r>
    </w:p>
    <w:p w:rsidR="004846FE" w:rsidRDefault="004846FE" w:rsidP="004846FE">
      <w:pPr>
        <w:ind w:firstLine="0"/>
        <w:jc w:val="both"/>
      </w:pPr>
      <w:r w:rsidRPr="00DF0C23">
        <w:t>На автомашинах придется перевезти большое количество хлеба, картофеля, овощей и другой сельскохозяйственной продукции, а также топливо, строительные материалы и другие грузы, крайне необходимые для народного хозяйства страны.</w:t>
      </w:r>
    </w:p>
    <w:p w:rsidR="004846FE" w:rsidRDefault="004846FE" w:rsidP="007A3AA9">
      <w:pPr>
        <w:jc w:val="both"/>
      </w:pPr>
    </w:p>
    <w:p w:rsidR="00553AF4" w:rsidRDefault="00553AF4" w:rsidP="00553AF4">
      <w:pPr>
        <w:pStyle w:val="a8"/>
      </w:pPr>
      <w:bookmarkStart w:id="191" w:name="_Toc139142226"/>
      <w:r>
        <w:t>Наркомлегпром</w:t>
      </w:r>
      <w:bookmarkEnd w:id="191"/>
    </w:p>
    <w:p w:rsidR="00F81503" w:rsidRDefault="00846A6F" w:rsidP="00846A6F">
      <w:pPr>
        <w:jc w:val="both"/>
      </w:pPr>
      <w:r>
        <w:t>Нужно прямо сказать, что Наркомат легкой промышленности до сих пор работает неудовлетворительно.</w:t>
      </w:r>
    </w:p>
    <w:p w:rsidR="00F81503" w:rsidRDefault="00F81503" w:rsidP="00846A6F">
      <w:pPr>
        <w:jc w:val="both"/>
      </w:pPr>
      <w:r>
        <w:t>Наркомлегпром план налога с оборота выполнил только на 44,3%, недодал государству 402 млн. руб. с лишним. Кроме того, по отчислениям от прибылей наркомат недодал 88,5 млн. руб.</w:t>
      </w:r>
    </w:p>
    <w:p w:rsidR="00F81503" w:rsidRDefault="00F81503" w:rsidP="00846A6F">
      <w:pPr>
        <w:jc w:val="both"/>
      </w:pPr>
    </w:p>
    <w:p w:rsidR="00846A6F" w:rsidRDefault="00846A6F" w:rsidP="00846A6F">
      <w:pPr>
        <w:jc w:val="both"/>
      </w:pPr>
      <w:r>
        <w:t>Предприятия легкой промышленности не выполняют производственной программы. Поэтому торговые организации из месяца в месяц, из квартала в квартал недополучают отпущенные им фонды мануфактуры. Мне кажется, что с этим позорным явлением пора покончить.</w:t>
      </w:r>
    </w:p>
    <w:p w:rsidR="00F81503" w:rsidRDefault="00F81503" w:rsidP="00846A6F">
      <w:pPr>
        <w:jc w:val="both"/>
      </w:pPr>
    </w:p>
    <w:p w:rsidR="00846A6F" w:rsidRDefault="00846A6F" w:rsidP="00846A6F">
      <w:pPr>
        <w:jc w:val="both"/>
      </w:pPr>
      <w:r>
        <w:t>Должен также обратить внимание на исключительно плохую работу и запущенное состояние оптовых баз легкой промышленности.</w:t>
      </w:r>
    </w:p>
    <w:p w:rsidR="00FB4D8F" w:rsidRDefault="00846A6F" w:rsidP="00846A6F">
      <w:pPr>
        <w:jc w:val="both"/>
      </w:pPr>
      <w:r>
        <w:t>Обычно торгующие организации в начале месяца не получают ни одного метра мануфактуры. Так происходит вплоть до 20</w:t>
      </w:r>
      <w:r w:rsidR="00417441">
        <w:t>-</w:t>
      </w:r>
      <w:r>
        <w:t>25-го числа каждого месяца. Затем торгующие организации выбрасывают на рынок сразу весь месячный фонд товаров. Получается весьма нежелательное явление. Наркомат должен решить вопрос о работе своих баз. Мне кажется, базы можно ликвидировать, установив непосредственную связь предприятий с торгующими организациями.</w:t>
      </w:r>
    </w:p>
    <w:p w:rsidR="003E543C" w:rsidRDefault="003E543C" w:rsidP="00846A6F">
      <w:pPr>
        <w:jc w:val="both"/>
      </w:pPr>
    </w:p>
    <w:p w:rsidR="003E543C" w:rsidRPr="003E543C" w:rsidRDefault="003E543C" w:rsidP="00846A6F">
      <w:pPr>
        <w:jc w:val="both"/>
        <w:rPr>
          <w:i/>
          <w:iCs/>
          <w:lang w:val="ru-UA"/>
        </w:rPr>
      </w:pPr>
      <w:r w:rsidRPr="003E543C">
        <w:rPr>
          <w:i/>
          <w:iCs/>
          <w:lang w:val="ru-UA"/>
        </w:rPr>
        <w:t>На сегодняшний день эта проблема решена.</w:t>
      </w:r>
    </w:p>
    <w:p w:rsidR="00F81503" w:rsidRDefault="00F81503" w:rsidP="00F81503"/>
    <w:p w:rsidR="00F81503" w:rsidRDefault="00F81503" w:rsidP="00454738">
      <w:pPr>
        <w:pStyle w:val="3"/>
      </w:pPr>
      <w:bookmarkStart w:id="192" w:name="_Toc139142227"/>
      <w:r>
        <w:t>Текстильная промышленность</w:t>
      </w:r>
      <w:bookmarkEnd w:id="192"/>
    </w:p>
    <w:p w:rsidR="00FD2C0E" w:rsidRDefault="00FD2C0E" w:rsidP="0003288F">
      <w:pPr>
        <w:jc w:val="both"/>
      </w:pPr>
      <w:r>
        <w:t>Текстильная промышленность значительно недовыполнила план второй пятилетки.</w:t>
      </w:r>
    </w:p>
    <w:p w:rsidR="00FD2C0E" w:rsidRDefault="00FD2C0E" w:rsidP="0003288F">
      <w:pPr>
        <w:jc w:val="both"/>
      </w:pPr>
      <w:r>
        <w:t>Это единственная отрасль промышленности, у которой такое низкое выполнение второго пятилетнего плана.</w:t>
      </w:r>
    </w:p>
    <w:p w:rsidR="00FD2C0E" w:rsidRDefault="00FD2C0E" w:rsidP="0003288F">
      <w:pPr>
        <w:jc w:val="both"/>
      </w:pPr>
      <w:r>
        <w:t>Текстильная промышленность задерживает развитие ряда отраслей</w:t>
      </w:r>
      <w:r w:rsidR="0003288F">
        <w:t xml:space="preserve"> </w:t>
      </w:r>
      <w:r>
        <w:t>промышленности и не удовлетворяет полностью потребностей населения.</w:t>
      </w:r>
      <w:r>
        <w:rPr>
          <w:rStyle w:val="a7"/>
          <w:lang w:val="en-US"/>
        </w:rPr>
        <w:endnoteReference w:id="436"/>
      </w:r>
    </w:p>
    <w:p w:rsidR="00807115" w:rsidRDefault="006B147B" w:rsidP="006B147B">
      <w:pPr>
        <w:jc w:val="both"/>
      </w:pPr>
      <w:r>
        <w:t>Хлопчатобумажная промышленность в 1938, работала неудовлетворительно, выполнив государственную программу всего на 89,3%, недодав бюджету большие суммы.</w:t>
      </w:r>
    </w:p>
    <w:p w:rsidR="006B147B" w:rsidRDefault="006B147B" w:rsidP="006B147B">
      <w:pPr>
        <w:jc w:val="both"/>
      </w:pPr>
      <w:r>
        <w:t>И только в 1 квартале 1939, наметился некоторый перелом в работе текстильной промышленности.</w:t>
      </w:r>
    </w:p>
    <w:p w:rsidR="006B147B" w:rsidRDefault="006B147B" w:rsidP="006B147B">
      <w:pPr>
        <w:jc w:val="both"/>
      </w:pPr>
      <w:r>
        <w:t>Текстильная промышленность выполнила план четырех месяцев 1939, по хлопчатобумажным тканям на 100,6%, дала стране сверх плана 7 779 тыс. м хлопчатобумажных тканей.</w:t>
      </w:r>
    </w:p>
    <w:p w:rsidR="006B147B" w:rsidRDefault="006B147B" w:rsidP="006B147B">
      <w:pPr>
        <w:jc w:val="both"/>
      </w:pPr>
      <w:r>
        <w:t>Шерстяная промышленность выполнила программу на 101,4% выпустила сверх плана 546 тыс. м шерстяных тканей.</w:t>
      </w:r>
      <w:r>
        <w:rPr>
          <w:rStyle w:val="a7"/>
        </w:rPr>
        <w:endnoteReference w:id="437"/>
      </w:r>
    </w:p>
    <w:p w:rsidR="006B147B" w:rsidRDefault="006B147B" w:rsidP="006B147B">
      <w:pPr>
        <w:jc w:val="both"/>
      </w:pPr>
      <w:r>
        <w:t>Шелковая промышленность выполнила программу на 104,6% дала сверх плана 899 тыс. м шелковых тканей.</w:t>
      </w:r>
      <w:r w:rsidR="00F44023">
        <w:rPr>
          <w:rStyle w:val="a7"/>
        </w:rPr>
        <w:endnoteReference w:id="438"/>
      </w:r>
    </w:p>
    <w:p w:rsidR="00D61C86" w:rsidRDefault="006B147B" w:rsidP="00D61C86">
      <w:pPr>
        <w:ind w:firstLine="0"/>
        <w:jc w:val="both"/>
      </w:pPr>
      <w:r>
        <w:t>Отстающей является льняная промышленность, которая выполнила план за 4 месяца 1939, всего на 92,7% и недодала значительную сумму средств нашему государственному бюджету.</w:t>
      </w:r>
      <w:r w:rsidR="00D61C86">
        <w:rPr>
          <w:rStyle w:val="a7"/>
        </w:rPr>
        <w:endnoteReference w:id="439"/>
      </w:r>
      <w:r w:rsidR="00D61C86">
        <w:t xml:space="preserve"> </w:t>
      </w:r>
    </w:p>
    <w:p w:rsidR="00FD2C0E" w:rsidRDefault="006B147B" w:rsidP="006B147B">
      <w:pPr>
        <w:jc w:val="both"/>
      </w:pPr>
      <w:r>
        <w:t xml:space="preserve"> По отдельным республикам план 1 квартала лучше других выполнили: Армянская ССР </w:t>
      </w:r>
      <w:r w:rsidR="00391D33">
        <w:t>–</w:t>
      </w:r>
      <w:r>
        <w:t xml:space="preserve"> 108,8%, Белорусская ССР </w:t>
      </w:r>
      <w:r w:rsidR="00391D33">
        <w:t>–</w:t>
      </w:r>
      <w:r>
        <w:t xml:space="preserve"> 107,5%, Таджикская ССР </w:t>
      </w:r>
      <w:r w:rsidR="00391D33">
        <w:t>–</w:t>
      </w:r>
      <w:r>
        <w:t xml:space="preserve"> 105,5%, Узбекская ССР </w:t>
      </w:r>
      <w:r w:rsidR="00391D33">
        <w:t>–</w:t>
      </w:r>
      <w:r>
        <w:t xml:space="preserve"> 103,9%, Казахская ССР </w:t>
      </w:r>
      <w:r w:rsidR="00391D33">
        <w:t>–</w:t>
      </w:r>
      <w:r>
        <w:t xml:space="preserve"> 101,7% и РСФСР </w:t>
      </w:r>
      <w:r w:rsidR="00391D33">
        <w:t>–</w:t>
      </w:r>
      <w:r>
        <w:t xml:space="preserve"> 100,5%.</w:t>
      </w:r>
    </w:p>
    <w:p w:rsidR="0003288F" w:rsidRDefault="00F81503" w:rsidP="0003288F">
      <w:pPr>
        <w:jc w:val="both"/>
      </w:pPr>
      <w:r>
        <w:t>В 1938, текстильная промышленность выработала тканей на 66 млн. м больше, чем в 1937.</w:t>
      </w:r>
    </w:p>
    <w:p w:rsidR="00F81503" w:rsidRDefault="00F81503" w:rsidP="0003288F">
      <w:pPr>
        <w:jc w:val="both"/>
      </w:pPr>
      <w:r>
        <w:t>В 1939, хлопчатобумажная промышленность должна дать тканей на 350 млн. м больше, чем в 1938.</w:t>
      </w:r>
      <w:r w:rsidR="004728DC">
        <w:rPr>
          <w:rStyle w:val="a7"/>
        </w:rPr>
        <w:endnoteReference w:id="440"/>
      </w:r>
    </w:p>
    <w:p w:rsidR="00F06912" w:rsidRDefault="00F06912" w:rsidP="0003288F">
      <w:pPr>
        <w:jc w:val="both"/>
      </w:pPr>
    </w:p>
    <w:p w:rsidR="00824055" w:rsidRDefault="00F81503" w:rsidP="0003288F">
      <w:pPr>
        <w:jc w:val="both"/>
      </w:pPr>
      <w:r>
        <w:t>Однако и такой сравнительно большой рост текстильной промышленности не обеспечивает переработки запасов хлопка, имеющихся в стране.</w:t>
      </w:r>
    </w:p>
    <w:p w:rsidR="00F81503" w:rsidRDefault="00F81503" w:rsidP="00824055">
      <w:pPr>
        <w:ind w:firstLine="0"/>
        <w:jc w:val="both"/>
      </w:pPr>
      <w:r>
        <w:t>Текстильная промышленность еще значительно отстает от тех больших успехов, которые имеются у нас в хлопководстве, особенно по республикам Средней Азии.</w:t>
      </w:r>
    </w:p>
    <w:p w:rsidR="00F81503" w:rsidRDefault="00F81503" w:rsidP="00F06912">
      <w:pPr>
        <w:ind w:firstLine="0"/>
        <w:jc w:val="both"/>
      </w:pPr>
      <w:r>
        <w:t xml:space="preserve">В результате остатки хлопка в текстильной промышленности на 1 октября 1939, будут значительно возрастать по сравнению с тем же периодом </w:t>
      </w:r>
      <w:r w:rsidR="00954788">
        <w:t>1938 несмотря на то, что</w:t>
      </w:r>
      <w:r>
        <w:t xml:space="preserve"> размеры переработки хлопка в текущем году гораздо выше, чем в прошлом году.</w:t>
      </w:r>
    </w:p>
    <w:p w:rsidR="00C8628F" w:rsidRDefault="00C8628F" w:rsidP="00C8628F">
      <w:pPr>
        <w:jc w:val="both"/>
      </w:pPr>
    </w:p>
    <w:p w:rsidR="00297E7C" w:rsidRDefault="00297E7C" w:rsidP="00297E7C">
      <w:pPr>
        <w:jc w:val="both"/>
      </w:pPr>
      <w:r>
        <w:t>Выполнение обязательств перед бюджетом текстильной промышленностью в 1939, представляется в следующем виде.</w:t>
      </w:r>
    </w:p>
    <w:p w:rsidR="00297E7C" w:rsidRDefault="00297E7C" w:rsidP="00297E7C">
      <w:pPr>
        <w:jc w:val="both"/>
      </w:pPr>
      <w:r>
        <w:t>По плану 1939, только союзная текстильная промышленность должна была внести в государственный бюджет 10 млрд. 685 млн. руб., фактически же было внесено 10 556 млн. руб. За исключением сумм, отпущенных промышленности из государственного бюджета, чистые взносы в бюджет составили 9</w:t>
      </w:r>
      <w:r w:rsidR="00F44023">
        <w:t xml:space="preserve"> </w:t>
      </w:r>
      <w:r>
        <w:t>366 млн. руб.</w:t>
      </w:r>
      <w:r w:rsidR="00B6664A">
        <w:rPr>
          <w:rStyle w:val="a7"/>
        </w:rPr>
        <w:endnoteReference w:id="441"/>
      </w:r>
    </w:p>
    <w:p w:rsidR="00297E7C" w:rsidRDefault="00297E7C" w:rsidP="00D155A3">
      <w:pPr>
        <w:ind w:firstLine="0"/>
        <w:jc w:val="both"/>
      </w:pPr>
      <w:r>
        <w:t>Эти результаты могли бы быть значительно лучше, если бы промышленность не имела в 1939</w:t>
      </w:r>
      <w:r w:rsidR="00C8628F">
        <w:t>,</w:t>
      </w:r>
      <w:r>
        <w:t xml:space="preserve"> больших потерь и простоев, которые, хотя </w:t>
      </w:r>
      <w:r w:rsidR="00C8628F">
        <w:t>и снизились по сравнению с 1938,</w:t>
      </w:r>
      <w:r>
        <w:t xml:space="preserve"> но все еще велики.</w:t>
      </w:r>
      <w:r w:rsidR="00807115">
        <w:rPr>
          <w:rStyle w:val="a7"/>
        </w:rPr>
        <w:endnoteReference w:id="442"/>
      </w:r>
    </w:p>
    <w:p w:rsidR="00F44023" w:rsidRDefault="00F44023" w:rsidP="00F44023">
      <w:pPr>
        <w:jc w:val="both"/>
      </w:pPr>
      <w:r w:rsidRPr="00F44023">
        <w:t>План по наращиванию мощностей в 1 квартале 1939, текстильная промышленность выполнила. Введено в эксплуатацию около 130 тыс. прядильных веретен.</w:t>
      </w:r>
      <w:r w:rsidR="00FE0CCE">
        <w:rPr>
          <w:rStyle w:val="a7"/>
        </w:rPr>
        <w:endnoteReference w:id="443"/>
      </w:r>
    </w:p>
    <w:p w:rsidR="00F44023" w:rsidRDefault="00F44023" w:rsidP="00F44023">
      <w:pPr>
        <w:jc w:val="both"/>
      </w:pPr>
      <w:r>
        <w:lastRenderedPageBreak/>
        <w:t>Итоги четырех месяцев 1939, показывают, что в результате мобилизации внутренних резервов в текстильной промышленности значительно повысилась производительность труда.</w:t>
      </w:r>
    </w:p>
    <w:p w:rsidR="00D155A3" w:rsidRDefault="00F44023" w:rsidP="00D155A3">
      <w:pPr>
        <w:ind w:firstLine="0"/>
        <w:jc w:val="both"/>
      </w:pPr>
      <w:r>
        <w:t>Так, если в 1938, производительность труда повысилась всего на 3,2% по отношению к 1937, то за четыре месяца 1939, производительность труда повысилась на 13,7% по сравнению с тем же периодом 1938.</w:t>
      </w:r>
    </w:p>
    <w:p w:rsidR="00F44023" w:rsidRDefault="00F44023" w:rsidP="00D155A3">
      <w:pPr>
        <w:ind w:firstLine="0"/>
        <w:jc w:val="both"/>
      </w:pPr>
      <w:r>
        <w:t>В результате текстильная промышленность перевыполнила план по накоплениям и впервые за несколько последних лет уложилась в утвержденную себестоимость продукции.</w:t>
      </w:r>
    </w:p>
    <w:p w:rsidR="00807115" w:rsidRDefault="00F44023" w:rsidP="00F44023">
      <w:pPr>
        <w:jc w:val="both"/>
      </w:pPr>
      <w:r>
        <w:t>В 1 квартале накопления по текстильной промышленности составили 367 млн. р. против плана в 275 млн. р. Таким образом, сверхплановые накопления за 1 квартал по текстильной промыш</w:t>
      </w:r>
      <w:r w:rsidR="00807115">
        <w:t>ленности составили 91,5 млн. р.</w:t>
      </w:r>
    </w:p>
    <w:p w:rsidR="00F44023" w:rsidRDefault="00F44023" w:rsidP="00807115">
      <w:pPr>
        <w:ind w:firstLine="0"/>
        <w:jc w:val="both"/>
      </w:pPr>
      <w:r>
        <w:t>Это говорит о больших резервах, которые имеются в текстильной промышленности. Мобилизуя эти резервы, мы можем не только выполнить доходную часть бюджета 1939, но и значительно ее перевыполнить.</w:t>
      </w:r>
    </w:p>
    <w:p w:rsidR="00F44023" w:rsidRDefault="00F44023" w:rsidP="006B147B">
      <w:pPr>
        <w:jc w:val="both"/>
      </w:pPr>
    </w:p>
    <w:p w:rsidR="00807115" w:rsidRDefault="00807115" w:rsidP="00807115">
      <w:pPr>
        <w:jc w:val="both"/>
      </w:pPr>
      <w:r>
        <w:t>Однако, в 1940, текстильная промышленность с планом наращивания мощностей не справилась.</w:t>
      </w:r>
    </w:p>
    <w:p w:rsidR="00807115" w:rsidRDefault="00807115" w:rsidP="00807115">
      <w:pPr>
        <w:ind w:firstLine="0"/>
        <w:jc w:val="both"/>
      </w:pPr>
      <w:r>
        <w:t>Так, например, в прошлом году надо было ввести в действие 471 тыс. прядильных веретен, а введены только 252 тыс.</w:t>
      </w:r>
      <w:r>
        <w:rPr>
          <w:rStyle w:val="a7"/>
        </w:rPr>
        <w:endnoteReference w:id="444"/>
      </w:r>
    </w:p>
    <w:p w:rsidR="00807115" w:rsidRDefault="00807115" w:rsidP="00807115">
      <w:pPr>
        <w:ind w:firstLine="0"/>
        <w:jc w:val="both"/>
      </w:pPr>
      <w:r>
        <w:t>Это объясняется тем, что заводы Наркомата общего машиностроения не выполнили обязательств перед текстильщиками и сдали против их заказа всего-навсего 71% оборудования.</w:t>
      </w:r>
      <w:r>
        <w:rPr>
          <w:rStyle w:val="a7"/>
        </w:rPr>
        <w:endnoteReference w:id="445"/>
      </w:r>
    </w:p>
    <w:p w:rsidR="00807115" w:rsidRDefault="00807115" w:rsidP="00807115">
      <w:pPr>
        <w:jc w:val="both"/>
      </w:pPr>
      <w:r>
        <w:t>Надо, чтобы Наркомат общего машиностроения в 1941, увеличил производство текстильных машин, выполнял наши заявки на оборудование и одновременно снабжал текстильную промышленность такими конструкциями, которые по своей производительности и эффективности в работе были бы на уровне лучших заграничных машин. А эти машины у Наркомата общего машиностроения имеются.</w:t>
      </w:r>
      <w:r w:rsidR="004728DC">
        <w:rPr>
          <w:rStyle w:val="a7"/>
        </w:rPr>
        <w:endnoteReference w:id="446"/>
      </w:r>
    </w:p>
    <w:p w:rsidR="00807115" w:rsidRDefault="00807115" w:rsidP="00807115">
      <w:pPr>
        <w:jc w:val="both"/>
      </w:pPr>
    </w:p>
    <w:p w:rsidR="00807115" w:rsidRDefault="00807115" w:rsidP="00807115">
      <w:pPr>
        <w:jc w:val="both"/>
      </w:pPr>
      <w:r>
        <w:t>Мы имеем также большой недостаток в части выполнения норм выработки на предприятиях текстильной промышленности.</w:t>
      </w:r>
      <w:r>
        <w:rPr>
          <w:rStyle w:val="a7"/>
        </w:rPr>
        <w:endnoteReference w:id="447"/>
      </w:r>
    </w:p>
    <w:p w:rsidR="00807115" w:rsidRDefault="00807115" w:rsidP="00807115">
      <w:pPr>
        <w:ind w:firstLine="0"/>
        <w:jc w:val="both"/>
      </w:pPr>
      <w:r>
        <w:t>Если средняя производительность труда у нас выполняется примерно на 102%, то по Наркомату текстильной промышленности еще около 15% рабочих не выполняют нормы выработки, а на отдельных предприятиях этот процент доходит до 18-20%.</w:t>
      </w:r>
    </w:p>
    <w:p w:rsidR="00B6664A" w:rsidRDefault="00B6664A" w:rsidP="00B6664A">
      <w:pPr>
        <w:jc w:val="both"/>
      </w:pPr>
      <w:r>
        <w:t>Все еще имеет место перерасход фондов заработной платы, и не везде введен действительный хозрасчет.</w:t>
      </w:r>
    </w:p>
    <w:p w:rsidR="00807115" w:rsidRDefault="00807115" w:rsidP="00807115">
      <w:pPr>
        <w:jc w:val="both"/>
      </w:pPr>
      <w:r>
        <w:t>Мы должны мобилизовать всех работников текстильной промышленности на поднятие производительности труда, на выполнение норм выработки и таким образом увеличить выпуск готовых товаров в 1941.</w:t>
      </w:r>
    </w:p>
    <w:p w:rsidR="00807115" w:rsidRDefault="00807115" w:rsidP="006B147B">
      <w:pPr>
        <w:jc w:val="both"/>
      </w:pPr>
    </w:p>
    <w:p w:rsidR="00297E7C" w:rsidRDefault="00297E7C" w:rsidP="00297E7C">
      <w:pPr>
        <w:jc w:val="both"/>
      </w:pPr>
      <w:r>
        <w:t xml:space="preserve">Опыт передовых предприятий текстильной промышленности, к числу которых можно отнести фабрику имени Лакина, «Трехгорную мануфактуру», фабрики «Октябрьская Революция», «Красная Талка», Ново-Ивановскую мануфактуру, которая выполнила </w:t>
      </w:r>
      <w:r w:rsidR="00270201">
        <w:t>пятилетний</w:t>
      </w:r>
      <w:r>
        <w:t xml:space="preserve"> план по производительности труда в два года, фабрику «Советская звезда», </w:t>
      </w:r>
      <w:r w:rsidR="00F44023">
        <w:t>Ки</w:t>
      </w:r>
      <w:r>
        <w:t xml:space="preserve">ровский комбинат, Барнаульский меланжевый комбинат, Ташкентский комбинат, фабрику «Пролетарский труд», суконную фабрику «Пролетарий» и другие, </w:t>
      </w:r>
      <w:r w:rsidR="00B6664A">
        <w:t>показывает, что про</w:t>
      </w:r>
      <w:r>
        <w:t>мышленность может не только выполнить, но и значительно перевыполнить свои обязательства перед государственным бюджетом.</w:t>
      </w:r>
    </w:p>
    <w:p w:rsidR="00B6664A" w:rsidRDefault="00297E7C" w:rsidP="00297E7C">
      <w:pPr>
        <w:jc w:val="both"/>
      </w:pPr>
      <w:r>
        <w:t>Число передовых предприятий текстильной промышленности за последний год увеличивается из месяца в месяц.</w:t>
      </w:r>
    </w:p>
    <w:p w:rsidR="00FE0CCE" w:rsidRDefault="00FE0CCE" w:rsidP="00FE0CCE">
      <w:pPr>
        <w:jc w:val="both"/>
      </w:pPr>
    </w:p>
    <w:p w:rsidR="00FE0CCE" w:rsidRDefault="00FE0CCE" w:rsidP="00FE0CCE">
      <w:pPr>
        <w:jc w:val="both"/>
      </w:pPr>
      <w:r>
        <w:lastRenderedPageBreak/>
        <w:t>Правительством проделана большая работа по упорядочению деятельности наших предприятий и повышению их рентабельности.</w:t>
      </w:r>
    </w:p>
    <w:p w:rsidR="00FE0CCE" w:rsidRDefault="00FE0CCE" w:rsidP="00FE0CCE">
      <w:pPr>
        <w:jc w:val="both"/>
      </w:pPr>
      <w:r>
        <w:t>В течение 1 квартала были утверждены новые цены на всю продукцию текстильной промышленности.</w:t>
      </w:r>
    </w:p>
    <w:p w:rsidR="00E402F8" w:rsidRDefault="00FE0CCE" w:rsidP="00FE0CCE">
      <w:pPr>
        <w:ind w:firstLine="0"/>
        <w:jc w:val="both"/>
      </w:pPr>
      <w:r>
        <w:t>Установление новых цен обеспечивает рентабельную работу почти всех предприятий текстильной промышленности, делает возможным внедрение хозрасчета на каждой фабрике, в каждом цехе с тем, чтобы покончить с финансовыми прорывами, обеспечить нормальные накопления в текстильной промышленности.</w:t>
      </w:r>
    </w:p>
    <w:p w:rsidR="00FE0CCE" w:rsidRDefault="00FE0CCE" w:rsidP="00FE0CCE">
      <w:pPr>
        <w:jc w:val="both"/>
      </w:pPr>
      <w:r>
        <w:t>Теперь текстильной промышленности созданы все условия для нормального финансового хозяйствования. Дальнейшее укрепление ее финансового положения зависит теперь только от самих работников текстильной промышленности.</w:t>
      </w:r>
    </w:p>
    <w:p w:rsidR="006B147B" w:rsidRDefault="00FE0CCE" w:rsidP="006B147B">
      <w:pPr>
        <w:jc w:val="both"/>
      </w:pPr>
      <w:r>
        <w:t>Сейчас созданы все условия для работы промышленности не только в зимний период, но и летом, когда обычно текстильная промышленность ухудшала свою работу. Созданы запасы лучших сортов хлопка.</w:t>
      </w:r>
    </w:p>
    <w:p w:rsidR="00FE0CCE" w:rsidRDefault="00FE0CCE" w:rsidP="00FE0CCE">
      <w:pPr>
        <w:jc w:val="both"/>
      </w:pPr>
    </w:p>
    <w:p w:rsidR="00FE0CCE" w:rsidRDefault="00FE0CCE" w:rsidP="00FE0CCE">
      <w:pPr>
        <w:jc w:val="both"/>
      </w:pPr>
      <w:r>
        <w:t>Капитальные вложения, предусмотренные бюджетом для текстильной промышленности, обеспечат значительное развитие хлопчатобумажной промышленности.</w:t>
      </w:r>
    </w:p>
    <w:p w:rsidR="00FE0CCE" w:rsidRDefault="00FE0CCE" w:rsidP="00FE0CCE">
      <w:pPr>
        <w:jc w:val="both"/>
      </w:pPr>
    </w:p>
    <w:p w:rsidR="00FE0CCE" w:rsidRDefault="00FE0CCE" w:rsidP="00FE0CCE">
      <w:pPr>
        <w:jc w:val="both"/>
      </w:pPr>
      <w:r>
        <w:t>Развитие текстильной промышленности требует значительного увеличения числа квалифицированных кадров. Бюджет 1939, предусматривает рост ассигнований на подготовку кадров по текстильной промышленности.</w:t>
      </w:r>
    </w:p>
    <w:p w:rsidR="00FE0CCE" w:rsidRDefault="00FE0CCE" w:rsidP="00FE0CCE">
      <w:pPr>
        <w:ind w:firstLine="0"/>
        <w:jc w:val="both"/>
      </w:pPr>
      <w:r>
        <w:t xml:space="preserve">Контингент обучающихся во втузах текстильной промышленности в 1939, увеличивается на 15,7% и будет составлять 7 635 человек против 6 600 человек, обучавшихся в 1938. Количество обучающихся в техникумах вырастет на 34% и в школах ФЗУ </w:t>
      </w:r>
      <w:r w:rsidR="00391D33">
        <w:t>–</w:t>
      </w:r>
      <w:r>
        <w:t xml:space="preserve"> на 20% по сравнению с 1938.</w:t>
      </w:r>
    </w:p>
    <w:p w:rsidR="00FE0CCE" w:rsidRDefault="00FE0CCE" w:rsidP="00FE0CCE">
      <w:pPr>
        <w:jc w:val="both"/>
      </w:pPr>
      <w:r>
        <w:t>В соответствии с этим растут и расходы на обучение, которые в 1939, составят 184,8 млн. р. против 150 млн. р. в 1938.</w:t>
      </w:r>
    </w:p>
    <w:p w:rsidR="00FE0CCE" w:rsidRDefault="00FE0CCE" w:rsidP="00FE0CCE">
      <w:pPr>
        <w:jc w:val="both"/>
      </w:pPr>
      <w:r>
        <w:t>Наша задача заключается в том, чтобы расходуемые на подготовку кадров громадные средства были эффективно использованы, чтобы текучесть и отсев в учебных заведениях были сведены к минимуму. И тогда текстильная промышленность будет полностью обеспечена квалифицированными кадрами.</w:t>
      </w:r>
    </w:p>
    <w:p w:rsidR="00FE0CCE" w:rsidRDefault="00FE0CCE" w:rsidP="00FE0CCE">
      <w:pPr>
        <w:jc w:val="both"/>
      </w:pPr>
    </w:p>
    <w:p w:rsidR="00FE0CCE" w:rsidRDefault="00FE0CCE" w:rsidP="00FE0CCE">
      <w:pPr>
        <w:jc w:val="both"/>
      </w:pPr>
      <w:r>
        <w:t>Затраты на социально-культурные и научно-исследовательские мероприятия текстильной промышленности повышаются на 49 млн. р., или на 20% против фактических затрат 1938.</w:t>
      </w:r>
    </w:p>
    <w:p w:rsidR="00FE0CCE" w:rsidRDefault="00FE0CCE" w:rsidP="00FE0CCE">
      <w:pPr>
        <w:jc w:val="both"/>
      </w:pPr>
      <w:r>
        <w:t>Кроме того, на жилищное строительство в текстильной промышленности бюджетом предусматриваются капиталовложения в сумме 82 млн. р. и сдача в эксплуатацию почти 130 тыс. м</w:t>
      </w:r>
      <w:r w:rsidRPr="003C7499">
        <w:rPr>
          <w:vertAlign w:val="superscript"/>
        </w:rPr>
        <w:t>2</w:t>
      </w:r>
      <w:r>
        <w:t xml:space="preserve"> жилой площади. Предусмотрено также строительство 57 детских яслей. </w:t>
      </w:r>
    </w:p>
    <w:p w:rsidR="00F44023" w:rsidRDefault="00FE0CCE" w:rsidP="00F44023">
      <w:pPr>
        <w:jc w:val="both"/>
      </w:pPr>
      <w:r>
        <w:t>О</w:t>
      </w:r>
      <w:r w:rsidR="00F44023">
        <w:t>тпущены средства на культурные и бытовые мероприятия, обеспечивающие вывоз детей в лагеря, на дачи, обеспечивающие наших рабочих путевками в санатории и дома отдыха. Все это должно значительно снизить текучесть рабочей силы на текстильных фабриках.</w:t>
      </w:r>
    </w:p>
    <w:p w:rsidR="00F44023" w:rsidRDefault="00F44023" w:rsidP="006B147B">
      <w:pPr>
        <w:jc w:val="both"/>
      </w:pPr>
    </w:p>
    <w:p w:rsidR="009C0628" w:rsidRDefault="009C0628" w:rsidP="0003288F">
      <w:pPr>
        <w:jc w:val="both"/>
      </w:pPr>
      <w:r>
        <w:t>Текстильная промышленность располагает огромными возможностями и резервами. Об этом свидетельствует работа хлопчатобумажных фабрик в IV квартале 1940, которые дали сравнительно большую выработку ткани по метражу.</w:t>
      </w:r>
    </w:p>
    <w:p w:rsidR="009C0628" w:rsidRDefault="009C0628" w:rsidP="0003288F">
      <w:pPr>
        <w:jc w:val="both"/>
      </w:pPr>
      <w:r>
        <w:t>Хлопчатобумажная промышленность имеет все условия к тому, чтобы работать лучше, чем в V квартале, и может не только выполнить, но и перевыполнить задания, установленные народнохозяйственным планом на 1941.</w:t>
      </w:r>
    </w:p>
    <w:p w:rsidR="00297E7C" w:rsidRDefault="00297E7C" w:rsidP="0003288F">
      <w:pPr>
        <w:jc w:val="both"/>
      </w:pPr>
    </w:p>
    <w:p w:rsidR="00FD2C0E" w:rsidRDefault="00FD2C0E" w:rsidP="00454738">
      <w:pPr>
        <w:pStyle w:val="3"/>
      </w:pPr>
      <w:bookmarkStart w:id="193" w:name="_Toc139142228"/>
      <w:r>
        <w:lastRenderedPageBreak/>
        <w:t>Р</w:t>
      </w:r>
      <w:r w:rsidRPr="00FD2C0E">
        <w:t>ыб</w:t>
      </w:r>
      <w:r>
        <w:t>ная</w:t>
      </w:r>
      <w:r w:rsidRPr="00FD2C0E">
        <w:t xml:space="preserve"> промышленност</w:t>
      </w:r>
      <w:r>
        <w:t>ь</w:t>
      </w:r>
      <w:bookmarkEnd w:id="193"/>
    </w:p>
    <w:p w:rsidR="00CC665B" w:rsidRDefault="00FD2C0E" w:rsidP="0003288F">
      <w:pPr>
        <w:jc w:val="both"/>
      </w:pPr>
      <w:r w:rsidRPr="00FD2C0E">
        <w:t>Особо следует остановиться на работе рыб</w:t>
      </w:r>
      <w:r>
        <w:t>н</w:t>
      </w:r>
      <w:r w:rsidRPr="00FD2C0E">
        <w:t>ой промышленности.</w:t>
      </w:r>
    </w:p>
    <w:p w:rsidR="0092144B" w:rsidRDefault="0092144B" w:rsidP="0092144B">
      <w:pPr>
        <w:jc w:val="both"/>
      </w:pPr>
      <w:r w:rsidRPr="00F25709">
        <w:t>Наркомат рыбной промышленности</w:t>
      </w:r>
      <w:r>
        <w:t xml:space="preserve"> в</w:t>
      </w:r>
      <w:r w:rsidRPr="00F25709">
        <w:t xml:space="preserve"> прошлом году он недодал в бюджет свыше 30 млн. р. отчислений от прибылей.</w:t>
      </w:r>
    </w:p>
    <w:p w:rsidR="0092144B" w:rsidRDefault="0092144B" w:rsidP="0092144B">
      <w:pPr>
        <w:jc w:val="both"/>
      </w:pPr>
    </w:p>
    <w:p w:rsidR="0092144B" w:rsidRDefault="0092144B" w:rsidP="0092144B">
      <w:pPr>
        <w:jc w:val="both"/>
      </w:pPr>
      <w:r w:rsidRPr="00FD2C0E">
        <w:t>Рыбная промышленность у нас не выполнила плана вылова рыбы.</w:t>
      </w:r>
    </w:p>
    <w:p w:rsidR="0092144B" w:rsidRDefault="0092144B" w:rsidP="0092144B">
      <w:pPr>
        <w:ind w:firstLine="0"/>
        <w:jc w:val="both"/>
      </w:pPr>
      <w:r w:rsidRPr="00F25709">
        <w:t>Вследствие неудовлетворительной работы предприятий рыбной промышленности страна недополучила большое количество рыбы.</w:t>
      </w:r>
    </w:p>
    <w:p w:rsidR="0092144B" w:rsidRDefault="0092144B" w:rsidP="0092144B">
      <w:pPr>
        <w:jc w:val="both"/>
      </w:pPr>
    </w:p>
    <w:p w:rsidR="0092144B" w:rsidRDefault="0092144B" w:rsidP="0092144B">
      <w:pPr>
        <w:jc w:val="both"/>
      </w:pPr>
      <w:r w:rsidRPr="00F25709">
        <w:t>Недопустимо велики в рыбной промышленности так называемые отходы в процессе обработки рыбы</w:t>
      </w:r>
      <w:r>
        <w:t>,</w:t>
      </w:r>
      <w:r w:rsidRPr="00F25709">
        <w:t xml:space="preserve"> а также бесхозяйственные потери, составившие за 9 месяцев прошлого года 80 млн. р.</w:t>
      </w:r>
    </w:p>
    <w:p w:rsidR="00CC665B" w:rsidRDefault="00FD2C0E" w:rsidP="0003288F">
      <w:pPr>
        <w:jc w:val="both"/>
      </w:pPr>
      <w:r w:rsidRPr="00FD2C0E">
        <w:t xml:space="preserve">Хуже того, плохая работа предприятий, а </w:t>
      </w:r>
      <w:r w:rsidR="00954788" w:rsidRPr="00FD2C0E">
        <w:t>так</w:t>
      </w:r>
      <w:r w:rsidR="00954788">
        <w:t>же</w:t>
      </w:r>
      <w:r w:rsidRPr="00FD2C0E">
        <w:t xml:space="preserve"> недостаточное внимание со стороны Наркомата рыбной промышленности СССР привели к тому, что на Камчатке, Сахалине и побережье Охотского моря выловленная рыба не полностью вывозится в течение ряда лет.</w:t>
      </w:r>
    </w:p>
    <w:p w:rsidR="00FD2C0E" w:rsidRDefault="00FD2C0E" w:rsidP="0003288F">
      <w:pPr>
        <w:jc w:val="both"/>
      </w:pPr>
      <w:r w:rsidRPr="00FD2C0E">
        <w:t>Следует сказать</w:t>
      </w:r>
      <w:r w:rsidR="00824055">
        <w:rPr>
          <w:lang w:val="ru-UA"/>
        </w:rPr>
        <w:t>,</w:t>
      </w:r>
      <w:r w:rsidR="00CC665B">
        <w:t xml:space="preserve"> </w:t>
      </w:r>
      <w:r w:rsidRPr="00FD2C0E">
        <w:t>что предприятия рыбной промышленности за вывоз своей продукции должной ответственности не несут. Они часто рассуждают так: наше дело поймать и только, а вывезти продукцию обязан кто-то другой. Причем показатели</w:t>
      </w:r>
      <w:r w:rsidR="0092144B">
        <w:t xml:space="preserve"> </w:t>
      </w:r>
      <w:r w:rsidRPr="00FD2C0E">
        <w:t>вывоз</w:t>
      </w:r>
      <w:r w:rsidR="0092144B">
        <w:t>а</w:t>
      </w:r>
      <w:r w:rsidRPr="00FD2C0E">
        <w:t xml:space="preserve"> продукции, при финансировании не принимаются в расчет. Надо сказать, что и финансовые органы не установили надлежащего финансового контроля за работой пред</w:t>
      </w:r>
      <w:r w:rsidR="00C8628F">
        <w:t>п</w:t>
      </w:r>
      <w:r w:rsidRPr="00FD2C0E">
        <w:t>риятий рыбной промышленности.</w:t>
      </w:r>
    </w:p>
    <w:p w:rsidR="008E17A4" w:rsidRDefault="008E17A4" w:rsidP="0003288F">
      <w:pPr>
        <w:jc w:val="both"/>
      </w:pPr>
    </w:p>
    <w:p w:rsidR="00F81503" w:rsidRDefault="00F25709" w:rsidP="0003288F">
      <w:pPr>
        <w:jc w:val="both"/>
      </w:pPr>
      <w:r w:rsidRPr="00F25709">
        <w:t>Этот наркомат имел возможность полностью выполнить свои обязательства перед государством. Для этого следовало только изжить бесхозяйственность, ликвидировать потери и брак в производстве.</w:t>
      </w:r>
    </w:p>
    <w:p w:rsidR="00FB4D8F" w:rsidRDefault="00FB4D8F" w:rsidP="00303814">
      <w:pPr>
        <w:jc w:val="both"/>
      </w:pPr>
    </w:p>
    <w:p w:rsidR="00FB4D8F" w:rsidRDefault="001C51F4" w:rsidP="001C51F4">
      <w:pPr>
        <w:pStyle w:val="a8"/>
      </w:pPr>
      <w:bookmarkStart w:id="194" w:name="_Toc139142229"/>
      <w:r>
        <w:t>Наркозем</w:t>
      </w:r>
      <w:bookmarkEnd w:id="194"/>
    </w:p>
    <w:p w:rsidR="00BD141B" w:rsidRPr="007B245B" w:rsidRDefault="00BD141B" w:rsidP="00BD141B">
      <w:pPr>
        <w:jc w:val="both"/>
      </w:pPr>
      <w:r w:rsidRPr="007B245B">
        <w:t>Товарищи! В своем выступлении т. Андреев правильно подверг критике работу Наркомзема.</w:t>
      </w:r>
    </w:p>
    <w:p w:rsidR="00797E1B" w:rsidRDefault="00797E1B" w:rsidP="00797E1B">
      <w:pPr>
        <w:jc w:val="both"/>
      </w:pPr>
      <w:r>
        <w:t>Не видно улучшения финансовой деятельности Наркомзема Союза также и в первом квартале 1939.</w:t>
      </w:r>
    </w:p>
    <w:p w:rsidR="005C3B0F" w:rsidRDefault="005C3B0F" w:rsidP="00BD141B">
      <w:pPr>
        <w:jc w:val="both"/>
      </w:pPr>
    </w:p>
    <w:p w:rsidR="00BD141B" w:rsidRPr="007B245B" w:rsidRDefault="00BD141B" w:rsidP="00BD141B">
      <w:pPr>
        <w:jc w:val="both"/>
      </w:pPr>
      <w:r w:rsidRPr="007B245B">
        <w:t>Несмотря на то, что во все звенья земельной системы к руководству пришли новые, преданные делу Ленина</w:t>
      </w:r>
      <w:r>
        <w:t>-</w:t>
      </w:r>
      <w:r w:rsidRPr="007B245B">
        <w:t>Сталина, молодые кадры, искренно желающие добиться резкого улучшения в работе земельных органов,</w:t>
      </w:r>
      <w:r>
        <w:t xml:space="preserve"> </w:t>
      </w:r>
      <w:r w:rsidRPr="007B245B">
        <w:t>–</w:t>
      </w:r>
      <w:r>
        <w:t xml:space="preserve"> </w:t>
      </w:r>
      <w:r w:rsidRPr="007B245B">
        <w:t>несмотря на это, система Наркомзема до сих пор продолжает работать с большим скрипом.</w:t>
      </w:r>
      <w:r w:rsidR="00770F9A">
        <w:rPr>
          <w:rStyle w:val="a7"/>
        </w:rPr>
        <w:endnoteReference w:id="448"/>
      </w:r>
    </w:p>
    <w:p w:rsidR="00824055" w:rsidRDefault="00824055" w:rsidP="00BD141B">
      <w:pPr>
        <w:jc w:val="both"/>
      </w:pPr>
    </w:p>
    <w:p w:rsidR="004C5ABB" w:rsidRDefault="00BD141B" w:rsidP="00BD141B">
      <w:pPr>
        <w:jc w:val="both"/>
      </w:pPr>
      <w:r w:rsidRPr="007B245B">
        <w:t>Причинами неудовлетворительной работы земельных органов являются</w:t>
      </w:r>
      <w:r w:rsidR="004C5ABB">
        <w:t>:</w:t>
      </w:r>
    </w:p>
    <w:p w:rsidR="004C5ABB" w:rsidRDefault="00BD141B" w:rsidP="004C5ABB">
      <w:pPr>
        <w:ind w:firstLine="0"/>
        <w:jc w:val="both"/>
      </w:pPr>
      <w:r w:rsidRPr="007B245B">
        <w:t>отсутствие еще достаточного опыта у вновь пришедших кадров</w:t>
      </w:r>
      <w:r w:rsidR="004C5ABB">
        <w:t>;</w:t>
      </w:r>
      <w:r w:rsidR="004D794C">
        <w:rPr>
          <w:rStyle w:val="a7"/>
        </w:rPr>
        <w:endnoteReference w:id="449"/>
      </w:r>
    </w:p>
    <w:p w:rsidR="004C5ABB" w:rsidRDefault="00BD141B" w:rsidP="004C5ABB">
      <w:pPr>
        <w:ind w:firstLine="0"/>
        <w:jc w:val="both"/>
      </w:pPr>
      <w:r w:rsidRPr="007B245B">
        <w:t>недостаток культуры в работе</w:t>
      </w:r>
      <w:r w:rsidR="004C5ABB">
        <w:t>;</w:t>
      </w:r>
    </w:p>
    <w:p w:rsidR="004C5ABB" w:rsidRDefault="00BD141B" w:rsidP="004C5ABB">
      <w:pPr>
        <w:ind w:firstLine="0"/>
        <w:jc w:val="both"/>
      </w:pPr>
      <w:r w:rsidRPr="007B245B">
        <w:t>слабая дисциплина в системе Наркомзема</w:t>
      </w:r>
      <w:r w:rsidR="004C5ABB">
        <w:t>;</w:t>
      </w:r>
      <w:r w:rsidR="00B45E59">
        <w:rPr>
          <w:rStyle w:val="a7"/>
        </w:rPr>
        <w:endnoteReference w:id="450"/>
      </w:r>
    </w:p>
    <w:p w:rsidR="004C5ABB" w:rsidRDefault="00BD141B" w:rsidP="004C5ABB">
      <w:pPr>
        <w:ind w:firstLine="0"/>
        <w:jc w:val="both"/>
      </w:pPr>
      <w:r w:rsidRPr="007B245B">
        <w:t>неналаженность постановки контроля исполнения</w:t>
      </w:r>
      <w:r w:rsidR="004C5ABB">
        <w:t>;</w:t>
      </w:r>
    </w:p>
    <w:p w:rsidR="00C8628F" w:rsidRDefault="00BD141B" w:rsidP="004C5ABB">
      <w:pPr>
        <w:ind w:firstLine="0"/>
        <w:jc w:val="both"/>
      </w:pPr>
      <w:r w:rsidRPr="007B245B">
        <w:t>недостаток умения своевременно браться за решающие звенья в работе.</w:t>
      </w:r>
    </w:p>
    <w:p w:rsidR="004C5ABB" w:rsidRDefault="00BD141B" w:rsidP="00BD141B">
      <w:pPr>
        <w:jc w:val="both"/>
      </w:pPr>
      <w:r w:rsidRPr="007B245B">
        <w:t>Партийные организации должны помочь земельным органам изжить эти недостатки.</w:t>
      </w:r>
    </w:p>
    <w:p w:rsidR="004C5ABB" w:rsidRDefault="004C5ABB" w:rsidP="00BD141B">
      <w:pPr>
        <w:jc w:val="both"/>
      </w:pPr>
    </w:p>
    <w:p w:rsidR="00BD141B" w:rsidRDefault="004C5ABB" w:rsidP="00BD141B">
      <w:pPr>
        <w:jc w:val="both"/>
      </w:pPr>
      <w:r>
        <w:t xml:space="preserve">Сама </w:t>
      </w:r>
      <w:r w:rsidRPr="007B245B">
        <w:t>функциональн</w:t>
      </w:r>
      <w:r>
        <w:t>ая</w:t>
      </w:r>
      <w:r w:rsidRPr="007B245B">
        <w:t xml:space="preserve"> </w:t>
      </w:r>
      <w:r w:rsidR="00BD141B" w:rsidRPr="007B245B">
        <w:t>структур</w:t>
      </w:r>
      <w:r>
        <w:t>а</w:t>
      </w:r>
      <w:r w:rsidR="00BD141B" w:rsidRPr="007B245B">
        <w:t xml:space="preserve"> земельных органов, приводящ</w:t>
      </w:r>
      <w:r>
        <w:t>ая</w:t>
      </w:r>
      <w:r w:rsidR="00BD141B" w:rsidRPr="007B245B">
        <w:t xml:space="preserve"> к обезличке и порождающ</w:t>
      </w:r>
      <w:r>
        <w:t>ая</w:t>
      </w:r>
      <w:r w:rsidR="00BD141B" w:rsidRPr="007B245B">
        <w:t xml:space="preserve"> безответственность, явля</w:t>
      </w:r>
      <w:r>
        <w:t>е</w:t>
      </w:r>
      <w:r w:rsidR="00BD141B" w:rsidRPr="007B245B">
        <w:t>тся причиной неудовлетворительной работы земельных органов и явля</w:t>
      </w:r>
      <w:r>
        <w:t>е</w:t>
      </w:r>
      <w:r w:rsidR="00BD141B" w:rsidRPr="007B245B">
        <w:t>тся препятствием на пути к резкому улучшению их работы.</w:t>
      </w:r>
    </w:p>
    <w:p w:rsidR="00BD141B" w:rsidRPr="007B245B" w:rsidRDefault="00BD141B" w:rsidP="00BD141B">
      <w:pPr>
        <w:jc w:val="both"/>
      </w:pPr>
      <w:r w:rsidRPr="007B245B">
        <w:lastRenderedPageBreak/>
        <w:t>Существующая структура аппарата земельных органов была принята в 1934. За этот период объем, хозяйственное содержание работ, требования к руководству резко изменились.</w:t>
      </w:r>
    </w:p>
    <w:p w:rsidR="00BD141B" w:rsidRPr="007B245B" w:rsidRDefault="00BD141B" w:rsidP="00BD141B">
      <w:pPr>
        <w:jc w:val="both"/>
      </w:pPr>
      <w:r w:rsidRPr="007B245B">
        <w:t>Задачи, поставленные перед сельским хозяйством в третьей пятилетке, требуют улучшения работы земельных органов, улучшения их структуры, приведения организационной структуры в соответствие с поставленными задачами.</w:t>
      </w:r>
    </w:p>
    <w:p w:rsidR="00562331" w:rsidRDefault="00562331" w:rsidP="00BD141B">
      <w:pPr>
        <w:jc w:val="both"/>
      </w:pPr>
    </w:p>
    <w:p w:rsidR="00BD141B" w:rsidRPr="007B245B" w:rsidRDefault="00BD141B" w:rsidP="00BD141B">
      <w:pPr>
        <w:jc w:val="both"/>
      </w:pPr>
      <w:r w:rsidRPr="007B245B">
        <w:t>Я, пожалуй, не ошибусь, если скажу, что Наркомзем в данное время является по характеру и объему работ одним из самых сложных, самых разнообразных, самым большим и самым массовым из всех существующих наркоматов.</w:t>
      </w:r>
    </w:p>
    <w:p w:rsidR="00BD141B" w:rsidRPr="007B245B" w:rsidRDefault="00BD141B" w:rsidP="00BD141B">
      <w:pPr>
        <w:jc w:val="both"/>
      </w:pPr>
      <w:r w:rsidRPr="007B245B">
        <w:t>Достаточно указать, что кроме 243 тыс. колхозов, которые Наркомзем обязан обслуживать и руководить ими, в системе Наркомзема имеется 6466 маш</w:t>
      </w:r>
      <w:r w:rsidR="003556BC">
        <w:t>инн</w:t>
      </w:r>
      <w:r w:rsidRPr="007B245B">
        <w:t>о-тракторных станций, 5253 машинно-тракторных мастерских, 54 ремонтных завода и ряд других заводов и фабрик, 1 870 совхозов, учхозов и лесопитомников (больше, чем в Наркомате совхозов), 22 б</w:t>
      </w:r>
      <w:r>
        <w:t>и</w:t>
      </w:r>
      <w:r w:rsidRPr="007B245B">
        <w:t>офабрики, 335 научно-исследовательских институтов и опытных станций, 69 вузов, 446 техникумов, 18600 зоотехнических и ветеринарных участков, 28400 зоотехнических и ветеринарных пунктов.</w:t>
      </w:r>
    </w:p>
    <w:p w:rsidR="00BD141B" w:rsidRPr="007B245B" w:rsidRDefault="00BD141B" w:rsidP="00BD141B">
      <w:pPr>
        <w:jc w:val="both"/>
      </w:pPr>
      <w:r w:rsidRPr="007B245B">
        <w:t>Стоимость действующих ирригационных сооружений, находящихся в ведении Наркомзема, равняется 13</w:t>
      </w:r>
      <w:r>
        <w:t>-</w:t>
      </w:r>
      <w:r w:rsidRPr="007B245B">
        <w:t>15 млрд. руб.</w:t>
      </w:r>
    </w:p>
    <w:p w:rsidR="00BD141B" w:rsidRPr="007B245B" w:rsidRDefault="00BD141B" w:rsidP="00BD141B">
      <w:pPr>
        <w:jc w:val="both"/>
      </w:pPr>
      <w:r w:rsidRPr="007B245B">
        <w:t>На Наркомзем возложено все снабжение страны сельскохозяйственными машинами, удобрениями, биопрепаратами, ветеринарными медикаментами.</w:t>
      </w:r>
    </w:p>
    <w:p w:rsidR="00BD141B" w:rsidRPr="007B245B" w:rsidRDefault="00BD141B" w:rsidP="00BD141B">
      <w:pPr>
        <w:jc w:val="both"/>
      </w:pPr>
      <w:r w:rsidRPr="007B245B">
        <w:t>На Наркомзем также возложено все ирригационное строительство в стране и частично организация переселения, ветеринарное обслуживание страны и осуществление карантинных мероприятий по животноводству и растениеводству.</w:t>
      </w:r>
    </w:p>
    <w:p w:rsidR="00BD141B" w:rsidRPr="007B245B" w:rsidRDefault="00BD141B" w:rsidP="00BD141B">
      <w:pPr>
        <w:jc w:val="both"/>
      </w:pPr>
      <w:r w:rsidRPr="007B245B">
        <w:t>Наркомзем занимается заготовками коконов, семян, и на Наркомзем возложена работа по перевозкам сельскохозяйственной продукции автотранспортом.</w:t>
      </w:r>
    </w:p>
    <w:p w:rsidR="00BD141B" w:rsidRPr="007B245B" w:rsidRDefault="00BD141B" w:rsidP="00BD141B">
      <w:pPr>
        <w:jc w:val="both"/>
      </w:pPr>
      <w:r w:rsidRPr="007B245B">
        <w:t>Руководить этим громадным количеством предприятий и организаций и огромной армией работников при существующей структуре аппарата и большой централизации затруднительно.</w:t>
      </w:r>
    </w:p>
    <w:p w:rsidR="00BD141B" w:rsidRPr="007B245B" w:rsidRDefault="00BD141B" w:rsidP="00BD141B">
      <w:pPr>
        <w:jc w:val="both"/>
      </w:pPr>
      <w:r w:rsidRPr="007B245B">
        <w:t>Существующая структура аппарата и объем работы затрудняют осуществление конкретного оперативного руководства и организацию своевременного контроля исполнения. В результате Наркомземом вопросы разрешаются крайне медленно и зачастую трафаретно, без учета местных условий.</w:t>
      </w:r>
      <w:r w:rsidR="00797E1B">
        <w:rPr>
          <w:rStyle w:val="a7"/>
        </w:rPr>
        <w:endnoteReference w:id="451"/>
      </w:r>
    </w:p>
    <w:p w:rsidR="00BD141B" w:rsidRPr="007B245B" w:rsidRDefault="00BD141B" w:rsidP="00BD141B">
      <w:pPr>
        <w:jc w:val="both"/>
      </w:pPr>
      <w:r w:rsidRPr="007B245B">
        <w:t>Все это говорит о необходимости проведения перестройки существующей структуры земельных органов для поднятия качества и резкого улучшения работы земельных органов.</w:t>
      </w:r>
      <w:r w:rsidR="00797E1B">
        <w:rPr>
          <w:rStyle w:val="a7"/>
        </w:rPr>
        <w:endnoteReference w:id="452"/>
      </w:r>
    </w:p>
    <w:p w:rsidR="00BD141B" w:rsidRDefault="00BD141B" w:rsidP="00BD141B">
      <w:pPr>
        <w:jc w:val="both"/>
      </w:pPr>
      <w:r w:rsidRPr="007B245B">
        <w:t>Необходимо уменьшение объема работ Наркомата земледелия путем передачи ряда функций другим наркоматам, например, Наркомсовхозов, Наркомзагу и др. Может быть, даже целесообразно разукрупнение Наркомзема на два наркомата.</w:t>
      </w:r>
    </w:p>
    <w:p w:rsidR="005F71E6" w:rsidRDefault="005F71E6" w:rsidP="005F71E6">
      <w:pPr>
        <w:jc w:val="both"/>
      </w:pPr>
    </w:p>
    <w:p w:rsidR="00770F9A" w:rsidRDefault="00F0303A" w:rsidP="00454738">
      <w:pPr>
        <w:pStyle w:val="3"/>
      </w:pPr>
      <w:bookmarkStart w:id="195" w:name="_Toc139142230"/>
      <w:r>
        <w:t>Мясная и молочная пром</w:t>
      </w:r>
      <w:r w:rsidR="003556BC">
        <w:t>ыш</w:t>
      </w:r>
      <w:r>
        <w:t>ленность</w:t>
      </w:r>
      <w:bookmarkEnd w:id="195"/>
    </w:p>
    <w:p w:rsidR="00640831" w:rsidRDefault="00770F9A" w:rsidP="00640831">
      <w:pPr>
        <w:jc w:val="both"/>
      </w:pPr>
      <w:r>
        <w:t>Мясная и молочная промышленность далеко еще не исчерпала имеющихся у нее значительных резервов и возможностей.</w:t>
      </w:r>
    </w:p>
    <w:p w:rsidR="00640831" w:rsidRDefault="00640831" w:rsidP="00640831">
      <w:pPr>
        <w:jc w:val="both"/>
      </w:pPr>
      <w:r>
        <w:t>Органы Наркомзема при содействии местных советов и партийных организаций должны сосредоточить свое внимание не только на количественном росте стада, но и обеспечить качественное улучшение скота и повысить его продуктивность за счет правильной организации кормовой базы, правильного кормления и ухода за скотом.</w:t>
      </w:r>
    </w:p>
    <w:p w:rsidR="007165F7" w:rsidRDefault="007165F7" w:rsidP="007165F7">
      <w:pPr>
        <w:ind w:firstLine="0"/>
        <w:jc w:val="both"/>
      </w:pPr>
      <w:r>
        <w:t xml:space="preserve">Пора покончить с положением, когда часть колхозов из года в год </w:t>
      </w:r>
      <w:r w:rsidR="00B45E59">
        <w:t>не обеспечивает</w:t>
      </w:r>
      <w:r>
        <w:t xml:space="preserve"> скот на стойловый период достаточным количеством кормов, что приводит к истощению скота и уменьшению его продуктивности.</w:t>
      </w:r>
    </w:p>
    <w:p w:rsidR="00B45E59" w:rsidRDefault="00770F9A" w:rsidP="007165F7">
      <w:pPr>
        <w:jc w:val="both"/>
      </w:pPr>
      <w:r>
        <w:lastRenderedPageBreak/>
        <w:t>Недостаточное развитие откорма и нагула скота, а также постановка молодняка на доращивание в колхозах и совхозах приводит на практике к тому, что мясоперерабатывающая промышленность получает скот низкой упитанности.</w:t>
      </w:r>
    </w:p>
    <w:p w:rsidR="00770F9A" w:rsidRDefault="00770F9A" w:rsidP="00B45E59">
      <w:pPr>
        <w:ind w:firstLine="0"/>
        <w:jc w:val="both"/>
      </w:pPr>
      <w:r>
        <w:t xml:space="preserve">Так, по крупному рогатому скоту мясная промышленность в 1939, переработала только 7,2% скота жирной и </w:t>
      </w:r>
      <w:r w:rsidR="00B45E59">
        <w:t>выше средней упитанности,</w:t>
      </w:r>
      <w:r>
        <w:t xml:space="preserve"> и около 93% средней и ниже средней упитанности.</w:t>
      </w:r>
      <w:r w:rsidR="006C62CF">
        <w:rPr>
          <w:rStyle w:val="a7"/>
        </w:rPr>
        <w:endnoteReference w:id="453"/>
      </w:r>
    </w:p>
    <w:p w:rsidR="00770F9A" w:rsidRDefault="00770F9A" w:rsidP="00770F9A">
      <w:pPr>
        <w:jc w:val="both"/>
      </w:pPr>
      <w:r>
        <w:t>Борьба с потерями живого веса скота имеет крупное народно-хозяйственное значение. Ежегодно мы теряем десятки тысяч тонн мяса из-за неупорядочен</w:t>
      </w:r>
      <w:r w:rsidR="00954788">
        <w:rPr>
          <w:lang w:val="ru-UA"/>
        </w:rPr>
        <w:t>ости</w:t>
      </w:r>
      <w:r>
        <w:t xml:space="preserve"> приемки, хранения и передержки скота на заготовительных пунктах, а также при его транспортировке.</w:t>
      </w:r>
    </w:p>
    <w:p w:rsidR="007165F7" w:rsidRDefault="00770F9A" w:rsidP="00770F9A">
      <w:pPr>
        <w:jc w:val="both"/>
      </w:pPr>
      <w:r>
        <w:t>В целях максимального сокращения потерь Наркоммясополпром должен дополнительно организовать и построить в 1940, 900 новых пунктов по приемке скота, расширить площадь, сенокоса, обеспечить скот заранее кормами и улучшить ветеринарное обслуживание. Этим самым мы надеемся значительно сократить наши потери.</w:t>
      </w:r>
    </w:p>
    <w:p w:rsidR="00770F9A" w:rsidRDefault="00770F9A" w:rsidP="00770F9A">
      <w:pPr>
        <w:jc w:val="both"/>
      </w:pPr>
      <w:r>
        <w:t xml:space="preserve"> Такие мероприятия позволят приблизить приемочный аппарат к колхозам и другим сдатчикам скота и будут способствовать уменьшению потерь при доставке и передержке скота, а также сокращению скопления его на базах в месяцы массового поступления, главным образом в IV квартале.</w:t>
      </w:r>
    </w:p>
    <w:p w:rsidR="00770F9A" w:rsidRDefault="00770F9A" w:rsidP="00770F9A">
      <w:pPr>
        <w:jc w:val="both"/>
      </w:pPr>
    </w:p>
    <w:p w:rsidR="00770F9A" w:rsidRDefault="00770F9A" w:rsidP="00770F9A">
      <w:pPr>
        <w:jc w:val="both"/>
      </w:pPr>
      <w:r>
        <w:t xml:space="preserve">Несмотря на наличие в стране мощной мясной промышленности, </w:t>
      </w:r>
      <w:r w:rsidR="007165F7">
        <w:t xml:space="preserve">ее </w:t>
      </w:r>
      <w:r>
        <w:t>удельный вес в общем производстве мяса совершенно недостаточен.</w:t>
      </w:r>
    </w:p>
    <w:p w:rsidR="007165F7" w:rsidRDefault="00770F9A" w:rsidP="007165F7">
      <w:pPr>
        <w:ind w:firstLine="0"/>
        <w:jc w:val="both"/>
      </w:pPr>
      <w:r>
        <w:t>В 1938, доля Наркоммясомолпрома СССР в производстве мяса составляла только 29,3%. Остальной скот забивался на мелких предприятиях и убойных пунктах Наркомлегпрома, Центросоюза и других организаций.</w:t>
      </w:r>
    </w:p>
    <w:p w:rsidR="007165F7" w:rsidRDefault="00770F9A" w:rsidP="00770F9A">
      <w:pPr>
        <w:jc w:val="both"/>
      </w:pPr>
      <w:r>
        <w:t>Между тем при забое скота в примитивных условиях неизбежны потери от недоиспользования субпродуктов и отходов, в первую очередь крови.</w:t>
      </w:r>
    </w:p>
    <w:p w:rsidR="00770F9A" w:rsidRDefault="00770F9A" w:rsidP="007165F7">
      <w:pPr>
        <w:ind w:firstLine="0"/>
        <w:jc w:val="both"/>
      </w:pPr>
      <w:r>
        <w:t>Следует при забое скота использовать почти весь живой его вес и тем самым обеспечить увеличение мясных ресурсов в стране, улучшив качество продуктов, и дать сырье для производства ширпотреба.</w:t>
      </w:r>
    </w:p>
    <w:p w:rsidR="00770F9A" w:rsidRDefault="00770F9A" w:rsidP="00770F9A">
      <w:pPr>
        <w:jc w:val="both"/>
      </w:pPr>
    </w:p>
    <w:p w:rsidR="007165F7" w:rsidRDefault="007165F7" w:rsidP="007165F7">
      <w:pPr>
        <w:jc w:val="both"/>
      </w:pPr>
      <w:r>
        <w:t xml:space="preserve">Слабо развито в нашей стране птицеводство </w:t>
      </w:r>
      <w:r w:rsidR="00391D33">
        <w:t>–</w:t>
      </w:r>
      <w:r>
        <w:t xml:space="preserve"> один из важнейших источников снабжения трудящихся высококачественными продуктами питания.</w:t>
      </w:r>
    </w:p>
    <w:p w:rsidR="007165F7" w:rsidRDefault="007165F7" w:rsidP="007165F7">
      <w:pPr>
        <w:ind w:firstLine="0"/>
        <w:jc w:val="both"/>
      </w:pPr>
      <w:r>
        <w:t xml:space="preserve">В СССР только 11,5% колхозов имеют птицеводческие товарные фермы, причем, как правило, мелкие </w:t>
      </w:r>
      <w:r w:rsidR="00391D33">
        <w:t>–</w:t>
      </w:r>
      <w:r>
        <w:t xml:space="preserve"> до 500 штук.</w:t>
      </w:r>
    </w:p>
    <w:p w:rsidR="007165F7" w:rsidRDefault="007165F7" w:rsidP="007165F7">
      <w:pPr>
        <w:ind w:firstLine="0"/>
        <w:jc w:val="both"/>
      </w:pPr>
      <w:r>
        <w:t>Поголовье всей птицы в СССР составляет около 216 млн. штук, в том числе 160 млн. кур. В то же время в Соединенных Штатах Америки поголовье кур составляет 450 млн. штук.</w:t>
      </w:r>
      <w:r>
        <w:rPr>
          <w:rStyle w:val="a7"/>
        </w:rPr>
        <w:endnoteReference w:id="454"/>
      </w:r>
    </w:p>
    <w:p w:rsidR="007165F7" w:rsidRDefault="007165F7" w:rsidP="007165F7">
      <w:pPr>
        <w:jc w:val="both"/>
      </w:pPr>
      <w:r>
        <w:t>Эти данные показывают, что разведением п</w:t>
      </w:r>
      <w:r w:rsidR="00954788">
        <w:rPr>
          <w:lang w:val="ru-UA"/>
        </w:rPr>
        <w:t>т</w:t>
      </w:r>
      <w:r>
        <w:t>ицы мы занимаемся совершенно недостаточно.</w:t>
      </w:r>
    </w:p>
    <w:p w:rsidR="007165F7" w:rsidRDefault="007165F7" w:rsidP="007165F7">
      <w:pPr>
        <w:ind w:firstLine="0"/>
        <w:jc w:val="both"/>
      </w:pPr>
      <w:r>
        <w:t>Инкубаторных станций в СССР имеется 534. Между тем одним из основных условий для развития общественного птицеводства в колхозах является строительство новых и расширение существующих инкубаторных станций.</w:t>
      </w:r>
    </w:p>
    <w:p w:rsidR="007165F7" w:rsidRDefault="007165F7" w:rsidP="007165F7">
      <w:pPr>
        <w:jc w:val="both"/>
      </w:pPr>
      <w:r>
        <w:t>Мы должны в ближайший период времени ликвидировать пренебрежительное отношение к разведению птицы.</w:t>
      </w:r>
    </w:p>
    <w:p w:rsidR="007165F7" w:rsidRDefault="007165F7" w:rsidP="007165F7">
      <w:pPr>
        <w:ind w:firstLine="0"/>
        <w:jc w:val="both"/>
      </w:pPr>
      <w:r>
        <w:t>Надо обязать Наркомзем СССР в ближайшие два года увеличить число инкубаторных птицеводческих станций и довести их количество не менее чем до 1 000, в первую очередь за счет организации их в восточных областях СССР.</w:t>
      </w:r>
    </w:p>
    <w:p w:rsidR="007165F7" w:rsidRDefault="007165F7" w:rsidP="00770F9A">
      <w:pPr>
        <w:jc w:val="both"/>
      </w:pPr>
    </w:p>
    <w:p w:rsidR="00770F9A" w:rsidRDefault="00770F9A" w:rsidP="00770F9A">
      <w:pPr>
        <w:jc w:val="both"/>
      </w:pPr>
      <w:r>
        <w:lastRenderedPageBreak/>
        <w:t>Не меньшие резервы имеются и в молочной промышленности, предприятия которой перерабатывают не более 20% от валового надоя молока в стране. В это число входит около 8% молока от хозяйств колхозников, рабочих и служащих.</w:t>
      </w:r>
    </w:p>
    <w:p w:rsidR="00770F9A" w:rsidRDefault="00770F9A" w:rsidP="00770F9A">
      <w:pPr>
        <w:jc w:val="both"/>
      </w:pPr>
      <w:r>
        <w:t>Приведенные данные указывают на имеющиеся у молочной промышленности значительные возможности для увеличения выработки масла, сыра, молочных консервов и снабжения городов цельным молоком.</w:t>
      </w:r>
      <w:r w:rsidR="007165F7">
        <w:rPr>
          <w:rStyle w:val="a7"/>
        </w:rPr>
        <w:endnoteReference w:id="455"/>
      </w:r>
    </w:p>
    <w:p w:rsidR="007165F7" w:rsidRDefault="00770F9A" w:rsidP="00770F9A">
      <w:pPr>
        <w:jc w:val="both"/>
      </w:pPr>
      <w:r>
        <w:t>Наряду с этим баланс молока в стране может быть значительно увеличен за счет повышения удоев.</w:t>
      </w:r>
    </w:p>
    <w:p w:rsidR="00770F9A" w:rsidRDefault="00770F9A" w:rsidP="007165F7">
      <w:pPr>
        <w:ind w:firstLine="0"/>
        <w:jc w:val="both"/>
      </w:pPr>
      <w:r>
        <w:t>Миллионы тонн молока страна может получить дополнительно при условии повышения продуктивности молочного скота и увеличения среднего удоя на одну фуражную корову.</w:t>
      </w:r>
    </w:p>
    <w:p w:rsidR="00770F9A" w:rsidRDefault="00770F9A" w:rsidP="007165F7">
      <w:pPr>
        <w:ind w:firstLine="0"/>
        <w:jc w:val="both"/>
      </w:pPr>
      <w:r>
        <w:t>Достаточно сказать, что в СССР среднегодовой удой на одну корову составляет и колхозе лишь 1 100 литров в год. В то же время имеются колхозы, которые дают 3-3,5 тыс. литров и выше.</w:t>
      </w:r>
    </w:p>
    <w:p w:rsidR="00770F9A" w:rsidRDefault="00770F9A" w:rsidP="00770F9A">
      <w:pPr>
        <w:jc w:val="both"/>
      </w:pPr>
      <w:r>
        <w:t>Следовательно, у нас имеются все возможности к повышению среднегодовых удоев.</w:t>
      </w:r>
    </w:p>
    <w:p w:rsidR="00770F9A" w:rsidRDefault="00770F9A" w:rsidP="00770F9A">
      <w:pPr>
        <w:jc w:val="both"/>
      </w:pPr>
    </w:p>
    <w:p w:rsidR="00770F9A" w:rsidRDefault="00770F9A" w:rsidP="00770F9A">
      <w:pPr>
        <w:jc w:val="both"/>
      </w:pPr>
      <w:r>
        <w:t>Весьма существенным вопросом для обеспечения равномерного снабжения населения на протяжении всего года мясом и молоком является ликвидация сезонности в работе мясной и молочной промышленности.</w:t>
      </w:r>
    </w:p>
    <w:p w:rsidR="007165F7" w:rsidRDefault="00770F9A" w:rsidP="00770F9A">
      <w:pPr>
        <w:jc w:val="both"/>
      </w:pPr>
      <w:r>
        <w:t>Разрешение этой задачи связано с широкой организацией нагульно-откормочных операций в колхозах, совхозах и промышленности</w:t>
      </w:r>
      <w:r w:rsidR="007165F7">
        <w:t>;</w:t>
      </w:r>
    </w:p>
    <w:p w:rsidR="007165F7" w:rsidRDefault="00770F9A" w:rsidP="007165F7">
      <w:pPr>
        <w:ind w:firstLine="0"/>
        <w:jc w:val="both"/>
      </w:pPr>
      <w:r>
        <w:t>расширением свиноводства в пригородных зонах</w:t>
      </w:r>
      <w:r w:rsidR="007165F7">
        <w:t>;</w:t>
      </w:r>
    </w:p>
    <w:p w:rsidR="00770F9A" w:rsidRDefault="00770F9A" w:rsidP="007165F7">
      <w:pPr>
        <w:ind w:firstLine="0"/>
        <w:jc w:val="both"/>
      </w:pPr>
      <w:r>
        <w:t>а также организацией равномерных отелов коров.</w:t>
      </w:r>
    </w:p>
    <w:p w:rsidR="00770F9A" w:rsidRDefault="00770F9A" w:rsidP="00770F9A">
      <w:pPr>
        <w:jc w:val="both"/>
      </w:pPr>
      <w:r>
        <w:t>За разрешение этой задачи должны бороться наряду, с Наркоммясомолпромом также Наркомзем, Наркомат совхозов, Наркомзаг, Наркомторг, Наркомпищепром, местные советские организации, совхозы и колхозы.</w:t>
      </w:r>
    </w:p>
    <w:p w:rsidR="007165F7" w:rsidRDefault="007165F7" w:rsidP="00770F9A">
      <w:pPr>
        <w:jc w:val="both"/>
      </w:pPr>
    </w:p>
    <w:p w:rsidR="00770F9A" w:rsidRDefault="00770F9A" w:rsidP="00770F9A">
      <w:pPr>
        <w:jc w:val="both"/>
      </w:pPr>
      <w:r>
        <w:t>Товарищи депутаты!</w:t>
      </w:r>
    </w:p>
    <w:p w:rsidR="007165F7" w:rsidRDefault="00770F9A" w:rsidP="00770F9A">
      <w:pPr>
        <w:jc w:val="both"/>
      </w:pPr>
      <w:r>
        <w:t>18-й съезд нашей партии поставил перед Наркоматом мясной и молочной промышленности СССР задачу расширить ассортимент продукции, создать массовое производство кулинарии и полуфабрикатов.</w:t>
      </w:r>
    </w:p>
    <w:p w:rsidR="00770F9A" w:rsidRDefault="00770F9A" w:rsidP="00770F9A">
      <w:pPr>
        <w:jc w:val="both"/>
      </w:pPr>
      <w:r>
        <w:t>Эта задача успешно выполняется.</w:t>
      </w:r>
    </w:p>
    <w:p w:rsidR="007165F7" w:rsidRDefault="00770F9A" w:rsidP="007165F7">
      <w:pPr>
        <w:ind w:firstLine="0"/>
        <w:jc w:val="both"/>
      </w:pPr>
      <w:r>
        <w:t>Продукция кулинарии и полуфабрикаты с каждым днем все более внедряются в быт трудящихся нашей страны.</w:t>
      </w:r>
    </w:p>
    <w:p w:rsidR="00770F9A" w:rsidRDefault="00770F9A" w:rsidP="007165F7">
      <w:pPr>
        <w:ind w:firstLine="0"/>
        <w:jc w:val="both"/>
      </w:pPr>
      <w:r>
        <w:t>Максимальное расширение производства кулинарии и полуфабрикатов наряду с обеспечением высококачественной продукцией значительно облегчает труд и сокращает время, необходимое для изготовления пищи.</w:t>
      </w:r>
    </w:p>
    <w:p w:rsidR="00770F9A" w:rsidRDefault="00770F9A" w:rsidP="00770F9A">
      <w:pPr>
        <w:jc w:val="both"/>
      </w:pPr>
    </w:p>
    <w:p w:rsidR="00770F9A" w:rsidRDefault="007165F7" w:rsidP="00770F9A">
      <w:pPr>
        <w:jc w:val="both"/>
      </w:pPr>
      <w:r>
        <w:t>Я</w:t>
      </w:r>
      <w:r w:rsidR="00770F9A">
        <w:t xml:space="preserve"> заверяю вас, что работники мясной и молочной промышленности сделают все от них зависящее для обеспечения выполнения производственной программы 1940.</w:t>
      </w:r>
    </w:p>
    <w:p w:rsidR="00BD141B" w:rsidRDefault="00BD141B" w:rsidP="00303814">
      <w:pPr>
        <w:jc w:val="both"/>
      </w:pPr>
    </w:p>
    <w:p w:rsidR="005E3C1F" w:rsidRDefault="005E3C1F" w:rsidP="005E3C1F">
      <w:pPr>
        <w:pStyle w:val="a8"/>
      </w:pPr>
      <w:bookmarkStart w:id="196" w:name="_Toc139142231"/>
      <w:r>
        <w:t>Наркомат зерновых и животноводческих совхозов</w:t>
      </w:r>
      <w:bookmarkEnd w:id="196"/>
    </w:p>
    <w:p w:rsidR="00E32BAC" w:rsidRDefault="00E32BAC" w:rsidP="00E32BAC">
      <w:pPr>
        <w:jc w:val="both"/>
      </w:pPr>
      <w:r>
        <w:t>Следует остановиться также на работе Наркомсовхозов СССР.</w:t>
      </w:r>
    </w:p>
    <w:p w:rsidR="00E32BAC" w:rsidRDefault="00E32BAC" w:rsidP="00E32BAC">
      <w:pPr>
        <w:jc w:val="both"/>
      </w:pPr>
      <w:r>
        <w:t>18-й съезд партии уделил большое внимание вопросам дальнейшего улучшения работы совхозов, поставив задачу «на деле превратить совхозы в высокопроизводительные, высокорентабельные хозяйства, служащие примером организации сельскохозяйственного производства, примером высокой его урожайности и продуктивности».</w:t>
      </w:r>
    </w:p>
    <w:p w:rsidR="00E32BAC" w:rsidRDefault="00E32BAC" w:rsidP="00E32BAC">
      <w:pPr>
        <w:jc w:val="both"/>
      </w:pPr>
      <w:r>
        <w:t>Правительство оказывает совхозам большую финансовую помощь. На 1940</w:t>
      </w:r>
      <w:r w:rsidR="007818C3">
        <w:t>,</w:t>
      </w:r>
      <w:r>
        <w:t xml:space="preserve"> общая сумма затрат по всей системе Наркомсовхозов установлена в 5 млрд. руб., в том числе 2,8 млрд. руб. по бюджету.</w:t>
      </w:r>
    </w:p>
    <w:p w:rsidR="00B45E59" w:rsidRDefault="00B45E59" w:rsidP="00B45E59">
      <w:pPr>
        <w:jc w:val="both"/>
      </w:pPr>
    </w:p>
    <w:p w:rsidR="00B45E59" w:rsidRDefault="00B45E59" w:rsidP="00B45E59">
      <w:pPr>
        <w:jc w:val="both"/>
      </w:pPr>
      <w:r>
        <w:t xml:space="preserve">Однако, решение 18-го съезда партии </w:t>
      </w:r>
      <w:r w:rsidR="00391D33">
        <w:t>–</w:t>
      </w:r>
      <w:r>
        <w:t xml:space="preserve"> превратить совхозы в высокопроизводительные и высокорентабельные хозяйства еще не выполнено.</w:t>
      </w:r>
      <w:r w:rsidR="00E56AF5">
        <w:rPr>
          <w:rStyle w:val="a7"/>
        </w:rPr>
        <w:endnoteReference w:id="456"/>
      </w:r>
    </w:p>
    <w:p w:rsidR="00B45E59" w:rsidRDefault="00B45E59" w:rsidP="00B45E59">
      <w:pPr>
        <w:jc w:val="both"/>
      </w:pPr>
      <w:r>
        <w:t>Есть немало совхозов, добившихся хороших показателей в своей работе.</w:t>
      </w:r>
    </w:p>
    <w:p w:rsidR="00B45E59" w:rsidRDefault="00B45E59" w:rsidP="00B45E59">
      <w:pPr>
        <w:ind w:firstLine="0"/>
        <w:jc w:val="both"/>
      </w:pPr>
      <w:r>
        <w:t>Немало совхозов успешно справляются с поставленными перед ними задачами по сбору зерновой продукции и выращиванию скота.</w:t>
      </w:r>
    </w:p>
    <w:p w:rsidR="00B45E59" w:rsidRDefault="00B45E59" w:rsidP="00B45E59">
      <w:pPr>
        <w:ind w:firstLine="0"/>
        <w:jc w:val="both"/>
      </w:pPr>
      <w:r>
        <w:t>Передовые хозяйства сумели правильно организовать труд, хорошо используют тракторы и комбайны, своевременно осуществляют агромероприятия и из года в год получают высокие урожаи.</w:t>
      </w:r>
    </w:p>
    <w:p w:rsidR="00B45E59" w:rsidRDefault="00B45E59" w:rsidP="00B45E59">
      <w:pPr>
        <w:jc w:val="both"/>
      </w:pPr>
      <w:r>
        <w:t xml:space="preserve">Но, есть много совхозов, продолжающих работать неудовлетворительно, в результате чего Наркомат совхозов недовыполнил в 1939, план сдачи продукции государству по зерновым культурам, по мясу и молоку. </w:t>
      </w:r>
    </w:p>
    <w:p w:rsidR="00B45E59" w:rsidRDefault="00B45E59" w:rsidP="00B45E59">
      <w:pPr>
        <w:ind w:firstLine="0"/>
        <w:jc w:val="both"/>
      </w:pPr>
      <w:r>
        <w:t>Во многих совхозах задания по снижению себестоимости продукции не выполняются, велики еще потери от бесхозяйственности, от простоев тракторов и комбайнов.</w:t>
      </w:r>
    </w:p>
    <w:p w:rsidR="00B45E59" w:rsidRDefault="00B45E59" w:rsidP="00B45E59">
      <w:pPr>
        <w:jc w:val="both"/>
      </w:pPr>
      <w:r>
        <w:t>Не выполнен в 1940, план капитального строительства в совхозах.</w:t>
      </w:r>
    </w:p>
    <w:p w:rsidR="00B45E59" w:rsidRDefault="00B45E59" w:rsidP="00B45E59">
      <w:pPr>
        <w:jc w:val="both"/>
      </w:pPr>
      <w:r>
        <w:t>Финансовое хозяйство в ряде совхозов запущено, что подрывает хозяйственный расчет и приводит к крупным убыткам.</w:t>
      </w:r>
    </w:p>
    <w:p w:rsidR="00B45E59" w:rsidRDefault="00B45E59" w:rsidP="00B45E59">
      <w:pPr>
        <w:jc w:val="both"/>
      </w:pPr>
      <w:r>
        <w:t>В 1940, Наркомату совхозов нужно решительно покончить с крупнейшими недочетами, которые имеются в отдельных хозяйствах, и навести должный порядок в расходовании государственных средств.</w:t>
      </w:r>
    </w:p>
    <w:p w:rsidR="00E32BAC" w:rsidRDefault="00E32BAC" w:rsidP="00797E1B">
      <w:pPr>
        <w:jc w:val="both"/>
      </w:pPr>
    </w:p>
    <w:p w:rsidR="005E3C1F" w:rsidRDefault="005E3C1F" w:rsidP="005E3C1F">
      <w:pPr>
        <w:jc w:val="both"/>
      </w:pPr>
      <w:r>
        <w:t>Несколько замечаний о животноводстве. Наряду с теми</w:t>
      </w:r>
      <w:r w:rsidR="002C4F7D">
        <w:t xml:space="preserve"> </w:t>
      </w:r>
      <w:r>
        <w:t>совхозами, которые имеют неплохие показатели по воспроизводству поголовья скота, есть совхозы, которые работают по выращиванию скота недопустимо плохо.</w:t>
      </w:r>
    </w:p>
    <w:p w:rsidR="005E3C1F" w:rsidRDefault="005E3C1F" w:rsidP="005E3C1F">
      <w:pPr>
        <w:jc w:val="both"/>
      </w:pPr>
      <w:r>
        <w:t>Бичом в развитии животноводства совхозов Украины продолжает оставаться большой падеж скота. Вследствие этой причины и невыполнения плана делового выхода молодняка совхозы получили значительные убытки.</w:t>
      </w:r>
    </w:p>
    <w:p w:rsidR="005E3C1F" w:rsidRDefault="005E3C1F" w:rsidP="007818C3">
      <w:pPr>
        <w:jc w:val="both"/>
      </w:pPr>
      <w:r>
        <w:t>Во всей системе Наркомата совхозов СССР не упорядочена организация откорма скота. От этого наше государство недополучает ежегодно очень много мяса.</w:t>
      </w:r>
      <w:r w:rsidR="007818C3">
        <w:rPr>
          <w:rStyle w:val="a7"/>
        </w:rPr>
        <w:endnoteReference w:id="457"/>
      </w:r>
    </w:p>
    <w:p w:rsidR="005E3C1F" w:rsidRDefault="005E3C1F" w:rsidP="00B45E59">
      <w:pPr>
        <w:ind w:firstLine="0"/>
        <w:jc w:val="both"/>
      </w:pPr>
      <w:r>
        <w:t>Наркомат совхозов СССР должен помочь наркоматам союзных республик организовать такое дело, как откорм скота, выделив для этого необходимые средства.</w:t>
      </w:r>
    </w:p>
    <w:p w:rsidR="007818C3" w:rsidRDefault="007818C3" w:rsidP="007818C3">
      <w:pPr>
        <w:jc w:val="both"/>
      </w:pPr>
      <w:r>
        <w:t xml:space="preserve">Второй важный вопрос </w:t>
      </w:r>
      <w:r w:rsidR="00391D33">
        <w:t>–</w:t>
      </w:r>
      <w:r>
        <w:t xml:space="preserve"> неполная обеспеченность скота помещениями. Капитальное строительство помещений резко отстает от развития животноводства.</w:t>
      </w:r>
    </w:p>
    <w:p w:rsidR="005E3C1F" w:rsidRDefault="00FF3675" w:rsidP="00FF3675">
      <w:pPr>
        <w:ind w:firstLine="0"/>
        <w:jc w:val="both"/>
      </w:pPr>
      <w:r w:rsidRPr="00FF3675">
        <w:t>Большие средства, которые отпускает Правительство на капитальное строительство животноводческих помещений, ежегодно не используются.</w:t>
      </w:r>
      <w:r>
        <w:rPr>
          <w:rStyle w:val="a7"/>
        </w:rPr>
        <w:endnoteReference w:id="458"/>
      </w:r>
    </w:p>
    <w:p w:rsidR="00FF3675" w:rsidRDefault="00FF3675" w:rsidP="005E3C1F">
      <w:pPr>
        <w:jc w:val="both"/>
      </w:pPr>
    </w:p>
    <w:p w:rsidR="005E3C1F" w:rsidRDefault="005E3C1F" w:rsidP="005E3C1F">
      <w:pPr>
        <w:jc w:val="both"/>
      </w:pPr>
      <w:r>
        <w:t>Мы также теряем большое количество продуктов полеводства и животноводства в виде так называемых отходов.</w:t>
      </w:r>
    </w:p>
    <w:p w:rsidR="005E3C1F" w:rsidRDefault="005E3C1F" w:rsidP="005E3C1F">
      <w:pPr>
        <w:jc w:val="both"/>
      </w:pPr>
      <w:r>
        <w:t>Очень слабо развиты дополнительные отрасли в совхозах. Несмотря на то, что мы имеем в совхозах немало прудов, мы пока не везде организуем в этих прудах разведение рыбы.</w:t>
      </w:r>
    </w:p>
    <w:p w:rsidR="005E3C1F" w:rsidRDefault="005E3C1F" w:rsidP="005E3C1F">
      <w:pPr>
        <w:jc w:val="both"/>
      </w:pPr>
    </w:p>
    <w:p w:rsidR="005E3C1F" w:rsidRDefault="005E3C1F" w:rsidP="005E3C1F">
      <w:pPr>
        <w:jc w:val="both"/>
      </w:pPr>
      <w:r>
        <w:t>С овощами дело у нас также не в порядке, хотя мы имеем очень много свободных земель, не входящих в севооборот, которые можно и нужно использовать для подсобного хозяйства. Это, с одной стороны, обеспечит продукцией нашу страну, а с другой стороны, позволит нашим совхозам стать рентабельными.</w:t>
      </w:r>
    </w:p>
    <w:p w:rsidR="002D206A" w:rsidRDefault="002D206A" w:rsidP="005E3C1F">
      <w:pPr>
        <w:jc w:val="both"/>
      </w:pPr>
    </w:p>
    <w:p w:rsidR="005E3C1F" w:rsidRDefault="005E3C1F" w:rsidP="005E3C1F">
      <w:pPr>
        <w:jc w:val="both"/>
      </w:pPr>
      <w:r>
        <w:t>Я считаю, что необходимо также упорядочить вопрос о заработной плате в совхозах рабочим вообще и, в частности, работникам животноводства. Существующие инструкции по зарплате устарели и по существу являются прямым тормозом в деле развития отдельных отраслей хозяйства совхозов, в частности животноводства.</w:t>
      </w:r>
    </w:p>
    <w:p w:rsidR="007818C3" w:rsidRDefault="007818C3" w:rsidP="005E3C1F">
      <w:pPr>
        <w:jc w:val="both"/>
      </w:pPr>
    </w:p>
    <w:p w:rsidR="007818C3" w:rsidRDefault="007818C3" w:rsidP="007818C3">
      <w:pPr>
        <w:jc w:val="both"/>
      </w:pPr>
      <w:r>
        <w:t>Совхозы Украины, как и все совхозы Советского Союза, имеют колоссальные нетронутые резервы.</w:t>
      </w:r>
    </w:p>
    <w:p w:rsidR="007818C3" w:rsidRDefault="007818C3" w:rsidP="007818C3">
      <w:pPr>
        <w:jc w:val="both"/>
      </w:pPr>
      <w:r>
        <w:t>Взять зерновые совхозы. Они обладают большими площадями земли, и если ввести в этих совхозах правильные травопольные севообороты,</w:t>
      </w:r>
      <w:r w:rsidR="00954788">
        <w:rPr>
          <w:lang w:val="ru-UA"/>
        </w:rPr>
        <w:t xml:space="preserve"> </w:t>
      </w:r>
      <w:r>
        <w:t>то мы можем получить гораздо больше продукции, чем получаем до сих пор. Если мы внедрим правильные севообороты, то мы не только повысим урожаи зерновых, но в то же время заложим прочную кормовую базу для животноводства.</w:t>
      </w:r>
    </w:p>
    <w:p w:rsidR="00E56AF5" w:rsidRDefault="007818C3" w:rsidP="007818C3">
      <w:pPr>
        <w:jc w:val="both"/>
      </w:pPr>
      <w:r>
        <w:t>Надо сказать, что животноводство в зерновых совхозах пока что развивается очень слабо, а в ряде совхозов почти не развивается.</w:t>
      </w:r>
    </w:p>
    <w:p w:rsidR="007818C3" w:rsidRDefault="007818C3" w:rsidP="00E56AF5">
      <w:pPr>
        <w:ind w:firstLine="0"/>
        <w:jc w:val="both"/>
      </w:pPr>
      <w:r>
        <w:t>Следует во всех совхозах зернового направления развивать животноводство. А в комплексе зерно и животноводство дадут больше продукции сельского хозяйства, необходимой для страны, сделают совхозы рентабельными, и совхозы из узко специализированных превратятся в совхозы, дающие различную продукцию сельского хозяйства</w:t>
      </w:r>
      <w:r w:rsidR="00812B8F">
        <w:t>,</w:t>
      </w:r>
      <w:r>
        <w:t xml:space="preserve"> в то же время мы избежим такого положения, когда эти совхозы часто имеют низкие урожаи и дают убыток.</w:t>
      </w:r>
    </w:p>
    <w:p w:rsidR="007818C3" w:rsidRDefault="007818C3" w:rsidP="007818C3">
      <w:pPr>
        <w:jc w:val="both"/>
      </w:pPr>
    </w:p>
    <w:p w:rsidR="007818C3" w:rsidRDefault="007818C3" w:rsidP="007818C3">
      <w:pPr>
        <w:jc w:val="both"/>
      </w:pPr>
      <w:r>
        <w:t>Надо, товарищи депутаты, прямо заявить, что хорошие примеры работы многих совхозов и трестов говорят о том, что на Украине буквально все совхозы имеют возможность работать гораздо лучше, получать много продукции хорошего качества, своевременно сдавать ее государству и получать прибыли.</w:t>
      </w:r>
    </w:p>
    <w:p w:rsidR="007818C3" w:rsidRDefault="007818C3" w:rsidP="007818C3">
      <w:pPr>
        <w:ind w:firstLine="0"/>
        <w:jc w:val="both"/>
      </w:pPr>
      <w:r>
        <w:t>Если взять, например, Киевский трест зерновых и семеноводческих совхозов, то он собрал в 1940, средний урожай 18 ц с гектара, а по ячменю 20 ц с гектара.</w:t>
      </w:r>
    </w:p>
    <w:p w:rsidR="007818C3" w:rsidRDefault="007818C3" w:rsidP="007818C3">
      <w:pPr>
        <w:ind w:firstLine="0"/>
        <w:jc w:val="both"/>
      </w:pPr>
      <w:r>
        <w:t>Совхоз «Семеновод» того же треста собрал в среднем урожай 24 ц с гектара.</w:t>
      </w:r>
    </w:p>
    <w:p w:rsidR="007818C3" w:rsidRDefault="007818C3" w:rsidP="007818C3">
      <w:pPr>
        <w:ind w:firstLine="0"/>
        <w:jc w:val="both"/>
      </w:pPr>
      <w:r>
        <w:t>Совхозы Полтавского свиноводческого треста получили в среднем 16,7 ц урожая зерновых</w:t>
      </w:r>
      <w:r w:rsidR="00966430">
        <w:rPr>
          <w:lang w:val="ru-UA"/>
        </w:rPr>
        <w:t>.</w:t>
      </w:r>
    </w:p>
    <w:p w:rsidR="007818C3" w:rsidRDefault="007818C3" w:rsidP="007818C3">
      <w:pPr>
        <w:jc w:val="both"/>
      </w:pPr>
      <w:r>
        <w:t>Эти факты говорят о том, что при равных условиях, но при разном отношении к делу со стороны руководителей получаются разные результаты. Поэтому совершенно правильно указом Президиума Верховного Совета УССР в январе 1941, Народный комиссар совхозов Украины, как не обеспечивший руководства, был освобожден от занимаемой им должности.</w:t>
      </w:r>
    </w:p>
    <w:p w:rsidR="007818C3" w:rsidRDefault="007818C3" w:rsidP="007818C3">
      <w:pPr>
        <w:jc w:val="both"/>
      </w:pPr>
    </w:p>
    <w:p w:rsidR="00BD141B" w:rsidRDefault="005E3C1F" w:rsidP="005E3C1F">
      <w:pPr>
        <w:jc w:val="both"/>
      </w:pPr>
      <w:r>
        <w:t>Товарищи депутаты! Я хочу заверить сессию Верховного Совета СССР в том, что руководители, рабочие и специалисты совхозов Украины в 1941</w:t>
      </w:r>
      <w:r w:rsidR="00E612E5">
        <w:t>,</w:t>
      </w:r>
      <w:r>
        <w:t xml:space="preserve"> сумеют мобилизовать свои силы, чтобы полностью выполнить решение </w:t>
      </w:r>
      <w:r w:rsidR="00E612E5">
        <w:t>18-го</w:t>
      </w:r>
      <w:r>
        <w:t xml:space="preserve"> съезда ВКП(б) о превращении совхозов в высокопродуктивные и рентабельные хозяйства.</w:t>
      </w:r>
    </w:p>
    <w:p w:rsidR="00BD141B" w:rsidRDefault="00BD141B" w:rsidP="00303814">
      <w:pPr>
        <w:jc w:val="both"/>
      </w:pPr>
    </w:p>
    <w:p w:rsidR="00303814" w:rsidRPr="00F50B10" w:rsidRDefault="00D520FF" w:rsidP="00417441">
      <w:pPr>
        <w:pStyle w:val="a8"/>
        <w:rPr>
          <w:lang w:val="ru-UA"/>
        </w:rPr>
      </w:pPr>
      <w:bookmarkStart w:id="197" w:name="_Toc139142232"/>
      <w:r>
        <w:t>М</w:t>
      </w:r>
      <w:r w:rsidR="00F50B10">
        <w:rPr>
          <w:lang w:val="ru-UA"/>
        </w:rPr>
        <w:t>ТС</w:t>
      </w:r>
      <w:bookmarkEnd w:id="197"/>
    </w:p>
    <w:p w:rsidR="0043130B" w:rsidRDefault="00621CF0" w:rsidP="00621CF0">
      <w:pPr>
        <w:jc w:val="both"/>
      </w:pPr>
      <w:r>
        <w:t>Возьмем МТС.</w:t>
      </w:r>
    </w:p>
    <w:p w:rsidR="0043130B" w:rsidRDefault="0043130B" w:rsidP="0043130B">
      <w:pPr>
        <w:ind w:firstLine="0"/>
        <w:jc w:val="both"/>
      </w:pPr>
      <w:r>
        <w:t>План государственных доходов по МТС выполнен в сумме 1 782 млн. руб. против</w:t>
      </w:r>
      <w:r w:rsidR="00675260">
        <w:t xml:space="preserve"> </w:t>
      </w:r>
      <w:r w:rsidR="00C460E5">
        <w:t xml:space="preserve">запланированных </w:t>
      </w:r>
      <w:r>
        <w:t>2 345 млн. руб., т.е. в размере 76%;</w:t>
      </w:r>
    </w:p>
    <w:p w:rsidR="0043130B" w:rsidRDefault="00C460E5" w:rsidP="0043130B">
      <w:pPr>
        <w:ind w:firstLine="0"/>
        <w:jc w:val="both"/>
      </w:pPr>
      <w:r>
        <w:t>г</w:t>
      </w:r>
      <w:r w:rsidR="00621CF0">
        <w:t>одовой план тракторных работ 1939</w:t>
      </w:r>
      <w:r w:rsidR="0043130B">
        <w:t>,</w:t>
      </w:r>
      <w:r w:rsidR="00621CF0">
        <w:t xml:space="preserve"> выполнен на 85%</w:t>
      </w:r>
      <w:r w:rsidR="0043130B">
        <w:t>;</w:t>
      </w:r>
    </w:p>
    <w:p w:rsidR="0043130B" w:rsidRDefault="0043130B" w:rsidP="0043130B">
      <w:pPr>
        <w:ind w:firstLine="0"/>
        <w:jc w:val="both"/>
      </w:pPr>
      <w:r>
        <w:t>п</w:t>
      </w:r>
      <w:r w:rsidR="00621CF0">
        <w:t>ла</w:t>
      </w:r>
      <w:r>
        <w:t>н</w:t>
      </w:r>
      <w:r w:rsidR="00621CF0">
        <w:t xml:space="preserve"> подъема зяби выполнен только на 55%</w:t>
      </w:r>
      <w:r>
        <w:t xml:space="preserve"> </w:t>
      </w:r>
      <w:r w:rsidR="00391D33">
        <w:t>–</w:t>
      </w:r>
      <w:r w:rsidR="00621CF0">
        <w:t xml:space="preserve"> вместо 45,8 млн. га поднято 25,1 млн. га.</w:t>
      </w:r>
    </w:p>
    <w:p w:rsidR="00BD2E9F" w:rsidRDefault="00675260" w:rsidP="00675260">
      <w:pPr>
        <w:jc w:val="both"/>
      </w:pPr>
      <w:r>
        <w:t>Причиной такой неудовлетворительной работы является плохое качество ремонта тракторов и неудовлетворительное использование тракторного парка.</w:t>
      </w:r>
      <w:r w:rsidR="00BD2E9F">
        <w:rPr>
          <w:rStyle w:val="a7"/>
        </w:rPr>
        <w:endnoteReference w:id="459"/>
      </w:r>
    </w:p>
    <w:p w:rsidR="00BD2E9F" w:rsidRDefault="00BD2E9F" w:rsidP="00675260">
      <w:pPr>
        <w:jc w:val="both"/>
      </w:pPr>
    </w:p>
    <w:p w:rsidR="00BD2E9F" w:rsidRDefault="00BD2E9F" w:rsidP="00BD2E9F">
      <w:pPr>
        <w:jc w:val="both"/>
      </w:pPr>
      <w:r w:rsidRPr="008D6909">
        <w:t>Товарищи депутаты, работающие в сельском хозяйстве!</w:t>
      </w:r>
    </w:p>
    <w:p w:rsidR="00BD2E9F" w:rsidRDefault="00BD2E9F" w:rsidP="00BD2E9F">
      <w:pPr>
        <w:jc w:val="both"/>
      </w:pPr>
      <w:r w:rsidRPr="008D6909">
        <w:t xml:space="preserve">Партия и Правительство дают вам большое количество сельскохозяйственных машин </w:t>
      </w:r>
      <w:r w:rsidR="00391D33">
        <w:t>–</w:t>
      </w:r>
      <w:r w:rsidRPr="008D6909">
        <w:t xml:space="preserve"> тракторов, автомобилей.</w:t>
      </w:r>
      <w:r>
        <w:t xml:space="preserve"> </w:t>
      </w:r>
      <w:r w:rsidRPr="008D6909">
        <w:t>Этот инвентарь должен эффективно экспл</w:t>
      </w:r>
      <w:r>
        <w:t>у</w:t>
      </w:r>
      <w:r w:rsidRPr="008D6909">
        <w:t>атироваться и бережно храниться.</w:t>
      </w:r>
    </w:p>
    <w:p w:rsidR="00BD2E9F" w:rsidRDefault="00BD2E9F" w:rsidP="00BD2E9F">
      <w:pPr>
        <w:jc w:val="both"/>
      </w:pPr>
      <w:r w:rsidRPr="008D6909">
        <w:lastRenderedPageBreak/>
        <w:t>В действительности же машины, особенно сельскохозяйственные, зачастую хранятся под открытым небом, отчего деревянные части их, подвергаясь влиянию солнца, дождей и т.д., коробятся, и машина выходит из строя раньше срока, находясь в экспл</w:t>
      </w:r>
      <w:r>
        <w:t>у</w:t>
      </w:r>
      <w:r w:rsidRPr="008D6909">
        <w:t>атации только 50-60% полагающегося по амортизации времени.</w:t>
      </w:r>
    </w:p>
    <w:p w:rsidR="00BD2E9F" w:rsidRDefault="00BD2E9F" w:rsidP="00BD2E9F">
      <w:pPr>
        <w:jc w:val="both"/>
      </w:pPr>
      <w:r w:rsidRPr="008D6909">
        <w:t xml:space="preserve">Необходимо срочно организовать гаражи для хранения сельскохозяйственных машин </w:t>
      </w:r>
      <w:r>
        <w:t>–</w:t>
      </w:r>
      <w:r w:rsidRPr="008D6909">
        <w:t xml:space="preserve"> тракторов, автомобилей, построить дождевые навесы, сараи, а также производить своевременный ремонт.</w:t>
      </w:r>
      <w:r>
        <w:rPr>
          <w:rStyle w:val="a7"/>
        </w:rPr>
        <w:endnoteReference w:id="460"/>
      </w:r>
    </w:p>
    <w:p w:rsidR="00BD2E9F" w:rsidRDefault="00BD2E9F" w:rsidP="00BD2E9F">
      <w:pPr>
        <w:jc w:val="both"/>
      </w:pPr>
      <w:r>
        <w:t>Необходимо напомнить о том, что в 1938, в результате отсутствия сколько-нибудь удовлетворительно поставленного технического ухода за тракторами и машинами мы имели по ряду областей исключительно большие суммы перерасхода средств на ремонт тракторов и машин. В результате этого ряд земельных областных отделов и машинно-тракторных станций остался в прошлом году в период подготовки к уборке без средств на ремонт.</w:t>
      </w:r>
    </w:p>
    <w:p w:rsidR="00BD2E9F" w:rsidRDefault="00BD2E9F" w:rsidP="00BD2E9F">
      <w:pPr>
        <w:jc w:val="both"/>
      </w:pPr>
      <w:r>
        <w:t>Особенно большой перерасход средств имел место в Алтайском крае, где он выразился в сумме 12 с лишним млн. р.;</w:t>
      </w:r>
    </w:p>
    <w:p w:rsidR="00BD2E9F" w:rsidRDefault="00BD2E9F" w:rsidP="00BD2E9F">
      <w:pPr>
        <w:ind w:firstLine="0"/>
        <w:jc w:val="both"/>
      </w:pPr>
      <w:r>
        <w:t>в Воронежской области этот перерасход составил 10 млн. р.;</w:t>
      </w:r>
    </w:p>
    <w:p w:rsidR="00BD2E9F" w:rsidRDefault="00BD2E9F" w:rsidP="00BD2E9F">
      <w:pPr>
        <w:ind w:firstLine="0"/>
        <w:jc w:val="both"/>
      </w:pPr>
      <w:r>
        <w:t xml:space="preserve">в Рязанской области </w:t>
      </w:r>
      <w:r w:rsidR="00391D33">
        <w:t>–</w:t>
      </w:r>
      <w:r>
        <w:t xml:space="preserve"> 5 800 тыс. р.</w:t>
      </w:r>
      <w:r>
        <w:rPr>
          <w:rStyle w:val="a7"/>
        </w:rPr>
        <w:endnoteReference w:id="461"/>
      </w:r>
    </w:p>
    <w:p w:rsidR="001B238F" w:rsidRDefault="001B238F" w:rsidP="001B238F">
      <w:pPr>
        <w:jc w:val="both"/>
      </w:pPr>
    </w:p>
    <w:p w:rsidR="001B238F" w:rsidRDefault="001B238F" w:rsidP="001B238F">
      <w:pPr>
        <w:jc w:val="both"/>
      </w:pPr>
      <w:r>
        <w:t xml:space="preserve">Боевая задача земельных органов </w:t>
      </w:r>
      <w:r w:rsidR="00391D33">
        <w:t>–</w:t>
      </w:r>
      <w:r>
        <w:t xml:space="preserve"> организовать и широко внедрить в практику работы машинно-тракторных станций надлежащий технический уход за машинами, который обеспечит резкое сокращение затрат на ремонт и снизит себестоимость ремонта. </w:t>
      </w:r>
    </w:p>
    <w:p w:rsidR="001B238F" w:rsidRDefault="001B238F" w:rsidP="001B238F">
      <w:pPr>
        <w:jc w:val="both"/>
      </w:pPr>
      <w:r>
        <w:t>Земельным органам нужно помочь в организации технического ухода за тракторами и машинами, обязав промышленность ликвидировать неравномерность в производстве и снабжении запасными частями.</w:t>
      </w:r>
      <w:r>
        <w:rPr>
          <w:rStyle w:val="a7"/>
        </w:rPr>
        <w:endnoteReference w:id="462"/>
      </w:r>
    </w:p>
    <w:p w:rsidR="001B238F" w:rsidRDefault="001B238F" w:rsidP="001B238F">
      <w:pPr>
        <w:jc w:val="both"/>
      </w:pPr>
      <w:r>
        <w:t>Работники машинно-тракторных станций и земельных органов должны в свою очередь принять решительные меры для наведения порядка в расходовании запасных частей, экономно использовать их</w:t>
      </w:r>
      <w:r w:rsidR="00FF3675">
        <w:rPr>
          <w:lang w:val="ru-UA"/>
        </w:rPr>
        <w:t>,</w:t>
      </w:r>
      <w:r>
        <w:t xml:space="preserve"> наладить учет запасных частей, покончить с бесхозяйственностью в этом деле.</w:t>
      </w:r>
    </w:p>
    <w:p w:rsidR="001B238F" w:rsidRDefault="001B238F" w:rsidP="001B238F">
      <w:pPr>
        <w:jc w:val="both"/>
      </w:pPr>
      <w:r>
        <w:t>Чтобы изжить перерасходы средств на ремонт, считаем необходимым внести поправки в существующий закон о межремонтных сроках и размерах отчислений на ремонт по отдельным краям, областям и республикам, в которых межремонтные сроки и отчисления не соответствуют характеру, эксплуатации тракторного парка.</w:t>
      </w:r>
    </w:p>
    <w:p w:rsidR="00675260" w:rsidRDefault="00675260" w:rsidP="00C460E5">
      <w:pPr>
        <w:jc w:val="both"/>
      </w:pPr>
    </w:p>
    <w:p w:rsidR="00C460E5" w:rsidRDefault="00C460E5" w:rsidP="00C460E5">
      <w:pPr>
        <w:jc w:val="both"/>
      </w:pPr>
      <w:r>
        <w:t>При наличии неудовлетворительного хранения машин, отсутствии гаражей и недостатке ремонтных мастерских в отдельных МТС строительная программа в результате плохой организации работы выполнена всего на 66%.</w:t>
      </w:r>
    </w:p>
    <w:p w:rsidR="00C460E5" w:rsidRDefault="00C460E5" w:rsidP="00C460E5">
      <w:pPr>
        <w:ind w:firstLine="0"/>
        <w:jc w:val="both"/>
      </w:pPr>
      <w:r>
        <w:t>Из 138 млн. руб., предусмотренных планом на финансирование строительства, израсходовано всего лишь 103 млн. руб.</w:t>
      </w:r>
    </w:p>
    <w:p w:rsidR="00621CF0" w:rsidRDefault="00621CF0" w:rsidP="00621CF0">
      <w:pPr>
        <w:jc w:val="both"/>
      </w:pPr>
      <w:r>
        <w:t>Наркомзем Союза ССР совершенно самоустранился от руководства этим участком работы. Не наведен должный порядок также в деле правильного расходования государственных средств.</w:t>
      </w:r>
    </w:p>
    <w:p w:rsidR="00621CF0" w:rsidRDefault="00621CF0" w:rsidP="00621CF0">
      <w:pPr>
        <w:jc w:val="both"/>
      </w:pPr>
      <w:r>
        <w:t>Так, на ремонт тракторов, комбайнов и сельскохо</w:t>
      </w:r>
      <w:r w:rsidR="00675260">
        <w:t>з</w:t>
      </w:r>
      <w:r>
        <w:t>яйственных машин перерасходовано в 1939, 260 млн. руб., а по горючему перерасход составляет около 60 млн. руб.</w:t>
      </w:r>
    </w:p>
    <w:p w:rsidR="00A00994" w:rsidRDefault="00621CF0" w:rsidP="00A00994">
      <w:pPr>
        <w:jc w:val="both"/>
      </w:pPr>
      <w:r>
        <w:t>Высокая стоимость ремонта тракторов объясняется исключительно неудовлетворительной организацией труда в МТС, наличием прогулов, обезличкой, простоями, несоблюдением межремонтных сроков и невыполне</w:t>
      </w:r>
      <w:r w:rsidR="00A00994">
        <w:t>нием правил технического ухода.</w:t>
      </w:r>
    </w:p>
    <w:p w:rsidR="00E10D0D" w:rsidRDefault="00E10D0D" w:rsidP="00E10D0D">
      <w:pPr>
        <w:ind w:firstLine="0"/>
        <w:jc w:val="both"/>
      </w:pPr>
      <w:r>
        <w:t>Работники Наркомзема забывают, что каждый процент снижения себестоимости тракторных работ может дать 74,7 млн. р.</w:t>
      </w:r>
    </w:p>
    <w:p w:rsidR="00E10D0D" w:rsidRDefault="00E10D0D" w:rsidP="00621CF0">
      <w:pPr>
        <w:jc w:val="both"/>
      </w:pPr>
      <w:r w:rsidRPr="00E10D0D">
        <w:lastRenderedPageBreak/>
        <w:t>Огромные средства могло бы дать бережное отношение к горючему, расходы на которое занимают в производственных затратах МТС свыше 50%.</w:t>
      </w:r>
    </w:p>
    <w:p w:rsidR="00C460E5" w:rsidRDefault="00E10D0D" w:rsidP="00E10D0D">
      <w:pPr>
        <w:ind w:firstLine="0"/>
        <w:jc w:val="both"/>
        <w:rPr>
          <w:rStyle w:val="a7"/>
        </w:rPr>
      </w:pPr>
      <w:r>
        <w:t>П</w:t>
      </w:r>
      <w:r w:rsidR="00621CF0">
        <w:t xml:space="preserve">ерерасход горючего и смазочного материала по МТС объясняется плохим хранением и </w:t>
      </w:r>
      <w:r w:rsidR="00F13932">
        <w:t>учетом горючего,</w:t>
      </w:r>
      <w:r w:rsidR="00621CF0">
        <w:t xml:space="preserve"> и фактами прямого его разбазаривания.</w:t>
      </w:r>
      <w:r w:rsidR="00BD2E9F">
        <w:rPr>
          <w:rStyle w:val="a7"/>
        </w:rPr>
        <w:endnoteReference w:id="463"/>
      </w:r>
    </w:p>
    <w:p w:rsidR="001B238F" w:rsidRDefault="001B238F" w:rsidP="00E10D0D">
      <w:pPr>
        <w:ind w:firstLine="0"/>
        <w:jc w:val="both"/>
      </w:pPr>
    </w:p>
    <w:p w:rsidR="00E10D0D" w:rsidRDefault="00E10D0D" w:rsidP="00E10D0D">
      <w:pPr>
        <w:jc w:val="both"/>
      </w:pPr>
      <w:r>
        <w:t>Все это говорит об отсутствии надлежащего внимания со стороны руководящих земельных органов и МТС к борьбе за экономию средств, за правильную организацию финансового хозяйства.</w:t>
      </w:r>
    </w:p>
    <w:p w:rsidR="00E10D0D" w:rsidRDefault="00E10D0D" w:rsidP="00E10D0D">
      <w:pPr>
        <w:jc w:val="both"/>
      </w:pPr>
      <w:r>
        <w:t>Бухгалтерские кадры МТС и земельных отделов еще не заняли подобающего места, не проявляют достаточной оперативности и настойчивости в борьбе за соблюдение строгой финансовой дисциплины.</w:t>
      </w:r>
    </w:p>
    <w:p w:rsidR="00E10D0D" w:rsidRDefault="00E10D0D" w:rsidP="00E10D0D">
      <w:pPr>
        <w:jc w:val="both"/>
      </w:pPr>
      <w:r>
        <w:t xml:space="preserve">Наркомзем СССР в 1938, плохо контролировал расходование бюджетных средств в МТС. Отсюда </w:t>
      </w:r>
      <w:r w:rsidR="00391D33">
        <w:t>–</w:t>
      </w:r>
      <w:r>
        <w:t xml:space="preserve"> перерасходы, нарушения финансово-бюджетной дисциплины.</w:t>
      </w:r>
    </w:p>
    <w:p w:rsidR="00E10D0D" w:rsidRDefault="00E10D0D" w:rsidP="00E10D0D">
      <w:pPr>
        <w:jc w:val="both"/>
      </w:pPr>
      <w:r>
        <w:t>Земельным органам надо добиться, чтобы директоры МТС повседневно проверяли ход ремонта тракторов и других сельскохозяйственных машин, бережно и экономно расходовали деньги, материалы и горючее.</w:t>
      </w:r>
    </w:p>
    <w:p w:rsidR="001218E3" w:rsidRDefault="001218E3" w:rsidP="001218E3">
      <w:pPr>
        <w:jc w:val="both"/>
      </w:pPr>
      <w:r>
        <w:t>В работе самого Наркомзема Союза ССР по руководству машинно-тракторными станциями и совхозами также имеют место крупнейшие недостатки, которые влияют на выполнение финансовых показателей по Наркомзему СССР.</w:t>
      </w:r>
    </w:p>
    <w:p w:rsidR="001218E3" w:rsidRDefault="001218E3" w:rsidP="001218E3">
      <w:pPr>
        <w:jc w:val="both"/>
      </w:pPr>
      <w:r>
        <w:t>Проведенная по поручению Экономического Совета при СНК СССР проверка Наркомзема показала, что им неправильно распределялись трактора и другие сельскохозяйственные машины по республикам, краям и областям;</w:t>
      </w:r>
    </w:p>
    <w:p w:rsidR="001218E3" w:rsidRDefault="001218E3" w:rsidP="001218E3">
      <w:pPr>
        <w:ind w:firstLine="0"/>
        <w:jc w:val="both"/>
      </w:pPr>
      <w:r>
        <w:t>неправильно планировались производственные задания по краям и областям;</w:t>
      </w:r>
    </w:p>
    <w:p w:rsidR="001218E3" w:rsidRDefault="001218E3" w:rsidP="001218E3">
      <w:pPr>
        <w:ind w:firstLine="0"/>
        <w:jc w:val="both"/>
      </w:pPr>
      <w:r>
        <w:t>совершенно отсутствовал контроль Наркомзема за расходованием – бюджетных средств.</w:t>
      </w:r>
      <w:r>
        <w:rPr>
          <w:rStyle w:val="a7"/>
        </w:rPr>
        <w:endnoteReference w:id="464"/>
      </w:r>
    </w:p>
    <w:p w:rsidR="00F13932" w:rsidRDefault="00F13932" w:rsidP="00621CF0">
      <w:pPr>
        <w:jc w:val="both"/>
      </w:pPr>
    </w:p>
    <w:p w:rsidR="00C460E5" w:rsidRDefault="00621CF0" w:rsidP="00621CF0">
      <w:pPr>
        <w:jc w:val="both"/>
      </w:pPr>
      <w:r>
        <w:t>Наркомзему Союза необходимо обеспечить в 1940</w:t>
      </w:r>
      <w:r w:rsidR="00C460E5">
        <w:t>,</w:t>
      </w:r>
      <w:r>
        <w:t xml:space="preserve"> выполнение установленного Правительством плана тракторных работ путем пов</w:t>
      </w:r>
      <w:r w:rsidR="00E10D0D">
        <w:t>ыш</w:t>
      </w:r>
      <w:r>
        <w:t>ения производительности труда и выполнении норм выработки каждым трактористом.</w:t>
      </w:r>
    </w:p>
    <w:p w:rsidR="00E10D0D" w:rsidRDefault="00E10D0D" w:rsidP="00621CF0">
      <w:pPr>
        <w:jc w:val="both"/>
      </w:pPr>
      <w:r>
        <w:t>Постановление Экономсовета при Совнаркоме Союза ССР о снижении расценок и повышении норм выработки на ремонте тракторов, комбайнов и сельскохозяйственных машин надо твердо проводить в жизнь, не допуская перерасходов.</w:t>
      </w:r>
    </w:p>
    <w:p w:rsidR="001B238F" w:rsidRDefault="001B238F" w:rsidP="00621CF0">
      <w:pPr>
        <w:jc w:val="both"/>
      </w:pPr>
    </w:p>
    <w:p w:rsidR="006F5EE6" w:rsidRDefault="00D11400" w:rsidP="00D11400">
      <w:pPr>
        <w:jc w:val="both"/>
      </w:pPr>
      <w:r>
        <w:t>Нельзя еще похвалить и работу органов Наркомзема над составлением промфинпланов МТС.</w:t>
      </w:r>
    </w:p>
    <w:p w:rsidR="006F5EE6" w:rsidRDefault="00D11400" w:rsidP="00D11400">
      <w:pPr>
        <w:jc w:val="both"/>
      </w:pPr>
      <w:r>
        <w:t>Посылку на места лимитов финансирования Наркомзем СССР сильно задержал</w:t>
      </w:r>
      <w:r w:rsidR="006F5EE6">
        <w:t xml:space="preserve"> </w:t>
      </w:r>
      <w:r w:rsidR="00391D33">
        <w:t>–</w:t>
      </w:r>
      <w:r>
        <w:t>это было сделано только в феврале</w:t>
      </w:r>
      <w:r w:rsidR="006F5EE6">
        <w:t>,</w:t>
      </w:r>
      <w:r>
        <w:t xml:space="preserve"> бланки промфинпланов были отправлены местным органам еще позже </w:t>
      </w:r>
      <w:r w:rsidR="00391D33">
        <w:t>–</w:t>
      </w:r>
      <w:r>
        <w:t xml:space="preserve"> в середине марта.</w:t>
      </w:r>
    </w:p>
    <w:p w:rsidR="006F5EE6" w:rsidRDefault="00D11400" w:rsidP="006F5EE6">
      <w:pPr>
        <w:ind w:firstLine="0"/>
        <w:jc w:val="both"/>
      </w:pPr>
      <w:r>
        <w:t>И вот результат: в то время как партия и Правительство обязали Наркомзем закончить составление промфинпланов к 1 февраля, эта работа тянется и по настоящее время, и МТС работают без производственно-финансовых планов, т.е. без основного оперативного документа, который призван одновременно служить и мощным орудием хорошей производственной и финансовой работы и верным средством ее контроля.</w:t>
      </w:r>
      <w:r w:rsidR="006F5EE6">
        <w:t xml:space="preserve"> </w:t>
      </w:r>
      <w:r>
        <w:t>И это в то время, когда МТС уже подходят к окончанию весеннего сева!</w:t>
      </w:r>
    </w:p>
    <w:p w:rsidR="00D11400" w:rsidRDefault="00D11400" w:rsidP="006F5EE6">
      <w:pPr>
        <w:ind w:firstLine="0"/>
        <w:jc w:val="both"/>
      </w:pPr>
      <w:r>
        <w:t xml:space="preserve">Последствия подобной расхлябанности уже дают себя знать: с начала этого года МТС израсходовали около 40% годовых ассигнований. Использования этих ассигнований Наркомзем </w:t>
      </w:r>
      <w:r w:rsidR="00F50B10">
        <w:t>СССР, по существу,</w:t>
      </w:r>
      <w:r>
        <w:t xml:space="preserve"> не контро</w:t>
      </w:r>
      <w:r w:rsidR="00F50B10">
        <w:rPr>
          <w:lang w:val="ru-UA"/>
        </w:rPr>
        <w:t>л</w:t>
      </w:r>
      <w:r>
        <w:t>ирует.</w:t>
      </w:r>
    </w:p>
    <w:p w:rsidR="001B238F" w:rsidRDefault="001B238F" w:rsidP="001B238F">
      <w:pPr>
        <w:jc w:val="both"/>
      </w:pPr>
      <w:r>
        <w:t>Нужно обеспечить полное выполнение плана и по натуроплате и денежным поступлениям, для чего следует установить тщательный контроль за своевременным вручением обязательств колхозам и за сдачей ими натуроплаты. Этот вопрос Наркомземом даже ни разу не обсуждался.</w:t>
      </w:r>
    </w:p>
    <w:p w:rsidR="00A00994" w:rsidRDefault="00A00994" w:rsidP="00A00994">
      <w:pPr>
        <w:jc w:val="both"/>
      </w:pPr>
    </w:p>
    <w:p w:rsidR="00E56AF5" w:rsidRDefault="00201D14" w:rsidP="00201D14">
      <w:pPr>
        <w:jc w:val="both"/>
      </w:pPr>
      <w:r>
        <w:t>Работа машинно-тракторных станций, выполнение ими государственных планов, организация финансового хозяйства в них зависят от подбора и закрепления руководящих кадров, работающих в МТС. У нас велика текучесть кадров руководящих работников МТС.</w:t>
      </w:r>
    </w:p>
    <w:p w:rsidR="00E56AF5" w:rsidRDefault="00201D14" w:rsidP="00E56AF5">
      <w:pPr>
        <w:ind w:firstLine="0"/>
        <w:jc w:val="both"/>
      </w:pPr>
      <w:r>
        <w:t>Частая сменяемость директоров МТС в отдельных республиках, краях и областях, отсутствие повседневной помощи этим кадрам отрицательно влияют на хозяйственную деятельность МТС.</w:t>
      </w:r>
      <w:r w:rsidR="00E56AF5">
        <w:rPr>
          <w:rStyle w:val="a7"/>
        </w:rPr>
        <w:endnoteReference w:id="465"/>
      </w:r>
    </w:p>
    <w:p w:rsidR="00276762" w:rsidRDefault="00201D14" w:rsidP="00201D14">
      <w:pPr>
        <w:jc w:val="both"/>
      </w:pPr>
      <w:r>
        <w:t>Для улучшения работы МТС необходимо изжить текучесть руководящих кадров МТС, оказывать им повседневную помощь в их сложной работе, обеспечить чуткое отношение к этим кадрам, во-время помогать им, заботиться о них</w:t>
      </w:r>
    </w:p>
    <w:p w:rsidR="00201D14" w:rsidRDefault="00201D14" w:rsidP="00276762">
      <w:pPr>
        <w:ind w:firstLine="0"/>
        <w:jc w:val="both"/>
      </w:pPr>
      <w:r>
        <w:t>Такую же помощь и внимание необходимо оказывать и работникам районных земельных отделов.</w:t>
      </w:r>
    </w:p>
    <w:p w:rsidR="00BD2E9F" w:rsidRDefault="00BD2E9F" w:rsidP="00953172">
      <w:pPr>
        <w:jc w:val="both"/>
      </w:pPr>
    </w:p>
    <w:p w:rsidR="00BD2E9F" w:rsidRDefault="00BD2E9F" w:rsidP="00BD2E9F">
      <w:pPr>
        <w:jc w:val="both"/>
      </w:pPr>
      <w:r>
        <w:t>Несмотря на то, что еще на Второй Сессии Верхов</w:t>
      </w:r>
      <w:r>
        <w:rPr>
          <w:lang w:val="ru-UA"/>
        </w:rPr>
        <w:t>н</w:t>
      </w:r>
      <w:r>
        <w:t>ого Совета отмечалась слабая работа по подготовке кадров массовых квалификаций в системе Наркомзема СССР, улучшения в этом деле и сейчас не наблюдается.</w:t>
      </w:r>
    </w:p>
    <w:p w:rsidR="00BD2E9F" w:rsidRDefault="00BD2E9F" w:rsidP="00BD2E9F">
      <w:pPr>
        <w:jc w:val="both"/>
      </w:pPr>
      <w:r>
        <w:t>План подготовки кадров из года в год не выполняется.</w:t>
      </w:r>
      <w:r>
        <w:rPr>
          <w:rStyle w:val="a7"/>
        </w:rPr>
        <w:endnoteReference w:id="466"/>
      </w:r>
    </w:p>
    <w:p w:rsidR="00BD2E9F" w:rsidRDefault="00BD2E9F" w:rsidP="00BD2E9F">
      <w:pPr>
        <w:jc w:val="both"/>
      </w:pPr>
      <w:r w:rsidRPr="008D6909">
        <w:t>Нужна более высококачественная и систематическая подготовка людей, работающих на тракторах и сельскохозяйственных машинах.</w:t>
      </w:r>
    </w:p>
    <w:p w:rsidR="00276762" w:rsidRDefault="00BD2E9F" w:rsidP="00BD2E9F">
      <w:pPr>
        <w:ind w:firstLine="0"/>
        <w:jc w:val="both"/>
        <w:rPr>
          <w:lang w:val="ru-UA"/>
        </w:rPr>
      </w:pPr>
      <w:r w:rsidRPr="008D6909">
        <w:t>Это дало бы государству многомиллионную экономию в средствах</w:t>
      </w:r>
      <w:r w:rsidR="00276762">
        <w:rPr>
          <w:lang w:val="ru-UA"/>
        </w:rPr>
        <w:t>;</w:t>
      </w:r>
    </w:p>
    <w:p w:rsidR="00276762" w:rsidRDefault="00BD2E9F" w:rsidP="00BD2E9F">
      <w:pPr>
        <w:ind w:firstLine="0"/>
        <w:jc w:val="both"/>
        <w:rPr>
          <w:lang w:val="ru-UA"/>
        </w:rPr>
      </w:pPr>
      <w:r w:rsidRPr="008D6909">
        <w:t>намного увеличило бы количество машин, работающих в нашем социалистическом земледелии</w:t>
      </w:r>
      <w:r w:rsidR="00276762">
        <w:rPr>
          <w:lang w:val="ru-UA"/>
        </w:rPr>
        <w:t>;</w:t>
      </w:r>
    </w:p>
    <w:p w:rsidR="00BD2E9F" w:rsidRDefault="00BD2E9F" w:rsidP="00BD2E9F">
      <w:pPr>
        <w:ind w:firstLine="0"/>
        <w:jc w:val="both"/>
      </w:pPr>
      <w:r w:rsidRPr="008D6909">
        <w:t>сэкономило бы большое количество лесных материалов, металла и других материалов, которые могли бы быть направлены на другие нужды нашего народного хозяйства</w:t>
      </w:r>
      <w:r>
        <w:t>.</w:t>
      </w:r>
    </w:p>
    <w:p w:rsidR="00BD2E9F" w:rsidRDefault="00BD2E9F" w:rsidP="00BD2E9F">
      <w:pPr>
        <w:jc w:val="both"/>
      </w:pPr>
    </w:p>
    <w:p w:rsidR="00953172" w:rsidRDefault="00953172" w:rsidP="00953172">
      <w:pPr>
        <w:jc w:val="both"/>
      </w:pPr>
      <w:r>
        <w:t>Наркомзему Союза необходимо обеспечить в 1940, выполнение установленного Правительством плана тракторных работ путем повышения производительности труда и выполнении норм выработки каждым трактористом.</w:t>
      </w:r>
    </w:p>
    <w:p w:rsidR="003B2E21" w:rsidRDefault="00953172" w:rsidP="003B2E21">
      <w:pPr>
        <w:jc w:val="both"/>
      </w:pPr>
      <w:r>
        <w:t>Необходимо коренным образом изменить отношение к работе МТС и повседневно заниматься организацией работ, качественным и своевременным ремонтом, улучшением учета и отчетности МТС, с тем чтобы доходы от работы МТС поступали в бюджет аккуратно и своевременно.</w:t>
      </w:r>
    </w:p>
    <w:p w:rsidR="003B2E21" w:rsidRDefault="003B2E21" w:rsidP="003B2E21">
      <w:pPr>
        <w:jc w:val="both"/>
      </w:pPr>
    </w:p>
    <w:p w:rsidR="003B2E21" w:rsidRDefault="003B2E21" w:rsidP="003B2E21">
      <w:pPr>
        <w:jc w:val="both"/>
      </w:pPr>
      <w:r>
        <w:t>Машинно-тракторные станции в 1940, должны снизить себеcтoимocть одного гектара мягкой пахоты, доведя ее до 28 р. 86 к. против 31 р. 16 к. в 1939.</w:t>
      </w:r>
    </w:p>
    <w:p w:rsidR="00276762" w:rsidRDefault="003B2E21" w:rsidP="003B2E21">
      <w:pPr>
        <w:jc w:val="both"/>
        <w:rPr>
          <w:lang w:val="ru-UA"/>
        </w:rPr>
      </w:pPr>
      <w:r>
        <w:t>Работники машинно-тракторных станций и земельных органов обязаны</w:t>
      </w:r>
      <w:r w:rsidR="00276762">
        <w:rPr>
          <w:lang w:val="ru-UA"/>
        </w:rPr>
        <w:t>:</w:t>
      </w:r>
    </w:p>
    <w:p w:rsidR="00276762" w:rsidRDefault="003B2E21" w:rsidP="00276762">
      <w:pPr>
        <w:ind w:firstLine="0"/>
        <w:jc w:val="both"/>
        <w:rPr>
          <w:lang w:val="ru-UA"/>
        </w:rPr>
      </w:pPr>
      <w:r>
        <w:t>повести беспощадную борьбу с финансовой расхлябанностью, за экономное и эффективное использование государственных средств</w:t>
      </w:r>
      <w:r w:rsidR="00276762">
        <w:rPr>
          <w:lang w:val="ru-UA"/>
        </w:rPr>
        <w:t>;</w:t>
      </w:r>
    </w:p>
    <w:p w:rsidR="00276762" w:rsidRDefault="003B2E21" w:rsidP="00276762">
      <w:pPr>
        <w:ind w:firstLine="0"/>
        <w:jc w:val="both"/>
        <w:rPr>
          <w:lang w:val="ru-UA"/>
        </w:rPr>
      </w:pPr>
      <w:r>
        <w:t>покончить с перерасходами, которые еще имеют место</w:t>
      </w:r>
      <w:r w:rsidR="00276762">
        <w:rPr>
          <w:lang w:val="ru-UA"/>
        </w:rPr>
        <w:t>;</w:t>
      </w:r>
    </w:p>
    <w:p w:rsidR="00276762" w:rsidRDefault="003B2E21" w:rsidP="00276762">
      <w:pPr>
        <w:ind w:firstLine="0"/>
        <w:jc w:val="both"/>
      </w:pPr>
      <w:r>
        <w:t>обеспечить снижение себестоимости гектара вспашки.</w:t>
      </w:r>
    </w:p>
    <w:p w:rsidR="00953172" w:rsidRDefault="003B2E21" w:rsidP="003B2E21">
      <w:pPr>
        <w:jc w:val="both"/>
      </w:pPr>
      <w:r>
        <w:t>Решающим условием для этого является выполнение машинно-тракторными станциями плана тракторных работ 1940.</w:t>
      </w:r>
    </w:p>
    <w:p w:rsidR="002C2122" w:rsidRDefault="002C2122" w:rsidP="002C2122"/>
    <w:p w:rsidR="002C2122" w:rsidRDefault="002C2122" w:rsidP="002C2122">
      <w:pPr>
        <w:pStyle w:val="a8"/>
      </w:pPr>
      <w:bookmarkStart w:id="198" w:name="_Toc139142233"/>
      <w:r>
        <w:t>Наркомат заготовок</w:t>
      </w:r>
      <w:bookmarkEnd w:id="198"/>
    </w:p>
    <w:p w:rsidR="002C2122" w:rsidRDefault="002C2122" w:rsidP="002C2122">
      <w:pPr>
        <w:jc w:val="both"/>
      </w:pPr>
      <w:r>
        <w:t>Я должен отметить, что депутаты правильно критиковали крупнейшие недостатки в работе Наркомзага.</w:t>
      </w:r>
    </w:p>
    <w:p w:rsidR="002C2122" w:rsidRDefault="002C2122" w:rsidP="002C2122">
      <w:pPr>
        <w:jc w:val="both"/>
      </w:pPr>
      <w:r w:rsidRPr="007562A9">
        <w:t>При рассмотрении Бюджетной Комиссией бюджета Наркомзага этот наркомат выглядел в очень невыгодном свете.</w:t>
      </w:r>
    </w:p>
    <w:p w:rsidR="002C2122" w:rsidRDefault="002C2122" w:rsidP="002C2122">
      <w:pPr>
        <w:jc w:val="both"/>
      </w:pPr>
      <w:r>
        <w:t>Наркомат заготовок и в первом и во втором кварталах недодал государству сотни миллионов рублей.</w:t>
      </w:r>
    </w:p>
    <w:p w:rsidR="002C2122" w:rsidRDefault="002C2122" w:rsidP="002C2122">
      <w:pPr>
        <w:jc w:val="both"/>
      </w:pPr>
      <w:r>
        <w:lastRenderedPageBreak/>
        <w:t>Эта система не борется по-настоящему за экономию средств, не борется с бесхозяйственностью и потерями.</w:t>
      </w:r>
    </w:p>
    <w:p w:rsidR="002C2122" w:rsidRDefault="002C2122" w:rsidP="002C2122">
      <w:pPr>
        <w:jc w:val="both"/>
      </w:pPr>
      <w:r>
        <w:t>Громоздкость отчетности по системе Наркомзага не обеспечивает оперативности в его работе.</w:t>
      </w:r>
    </w:p>
    <w:p w:rsidR="002C2122" w:rsidRDefault="002C2122" w:rsidP="002C2122">
      <w:pPr>
        <w:ind w:firstLine="0"/>
        <w:jc w:val="both"/>
      </w:pPr>
      <w:r>
        <w:t xml:space="preserve">Отчетность имеет </w:t>
      </w:r>
      <w:r>
        <w:rPr>
          <w:lang w:val="ru-UA"/>
        </w:rPr>
        <w:t>6</w:t>
      </w:r>
      <w:r>
        <w:t>,5 тыс. показателей, в то время как по промышленности они достигают только 1,5 тыс.</w:t>
      </w:r>
    </w:p>
    <w:p w:rsidR="002C2122" w:rsidRDefault="002C2122" w:rsidP="002C2122">
      <w:pPr>
        <w:ind w:firstLine="0"/>
        <w:jc w:val="both"/>
      </w:pPr>
      <w:r>
        <w:t>Эти недостатки приводят к бесконтрольности и бесхозяйственности.</w:t>
      </w:r>
    </w:p>
    <w:p w:rsidR="002C2122" w:rsidRDefault="002C2122" w:rsidP="002C2122">
      <w:pPr>
        <w:jc w:val="both"/>
      </w:pPr>
      <w:r>
        <w:t>Наркомзагу необходимо в этом же году резко улучшить свое финансовое хозяйство, ликвидировать потери, дать стране дополнительные ресурсы.</w:t>
      </w:r>
    </w:p>
    <w:p w:rsidR="002C2122" w:rsidRDefault="002C2122" w:rsidP="002C2122">
      <w:pPr>
        <w:jc w:val="both"/>
      </w:pPr>
      <w:r>
        <w:t>Финорганы сделают нужные выводы из критических замечаний депутатов Верховного Совета о работе Наркомзага и усилят контроль за его финансовой деятельностью.</w:t>
      </w:r>
    </w:p>
    <w:p w:rsidR="002C2122" w:rsidRDefault="002C2122" w:rsidP="002C2122">
      <w:pPr>
        <w:jc w:val="both"/>
      </w:pPr>
    </w:p>
    <w:p w:rsidR="002C2122" w:rsidRDefault="002C2122" w:rsidP="002C2122">
      <w:pPr>
        <w:jc w:val="both"/>
      </w:pPr>
      <w:r>
        <w:t>Второе замечание касается работы Наркомзага по выполнению им своих обязательств перед бюджетом.</w:t>
      </w:r>
    </w:p>
    <w:p w:rsidR="002C2122" w:rsidRDefault="002C2122" w:rsidP="002C2122">
      <w:pPr>
        <w:jc w:val="both"/>
      </w:pPr>
      <w:r>
        <w:t>Депутаты Верховного Совета знают о той огромной доле доходов в виде налога с оборота и отчислений от прибылей, которые предусматриваются в проекте бюджета по линии Наркомзага. Однако необходимо со всей резкостью подчеркнуть, что организация работы этого наркомата вселяет чувство опасения за выполнение им своих обязательств перед бюджетом.</w:t>
      </w:r>
    </w:p>
    <w:p w:rsidR="002C2122" w:rsidRDefault="002C2122" w:rsidP="002C2122">
      <w:pPr>
        <w:ind w:firstLine="0"/>
        <w:jc w:val="both"/>
      </w:pPr>
      <w:r>
        <w:t>В результате подобной деятельности этого наркомата и его предприятий план накоплений за 1938, выполнен всего лишь на 50%, допущены большой перерасход фондов заработной платы и превышение плана издержек обращения.</w:t>
      </w:r>
    </w:p>
    <w:p w:rsidR="002C2122" w:rsidRDefault="002C2122" w:rsidP="002C2122">
      <w:pPr>
        <w:jc w:val="both"/>
      </w:pPr>
      <w:r>
        <w:t>Такая практика ставит под угрозу срыва выполнение всего производственного плана Наркомзага, а следовательно, и плана поступлений доходов в бюджет по этому наркомату.</w:t>
      </w:r>
    </w:p>
    <w:p w:rsidR="002C2122" w:rsidRDefault="002C2122" w:rsidP="002C2122">
      <w:pPr>
        <w:jc w:val="both"/>
      </w:pPr>
      <w:r>
        <w:t>Должен заявить, что многие недостатки в работе Наркомзага, отмечавшиеся в прошлом году, не изжиты до настоящего времени.</w:t>
      </w:r>
    </w:p>
    <w:p w:rsidR="002C2122" w:rsidRDefault="002C2122" w:rsidP="002C2122">
      <w:pPr>
        <w:ind w:firstLine="0"/>
        <w:jc w:val="both"/>
      </w:pPr>
      <w:r>
        <w:t>Правда, заметное улучшение достигнуто там в постановке учета, но очень мало сделано для ликвидации бесхозяйственности и потерь.</w:t>
      </w:r>
    </w:p>
    <w:p w:rsidR="002C2122" w:rsidRDefault="002C2122" w:rsidP="002C2122">
      <w:pPr>
        <w:ind w:firstLine="0"/>
        <w:jc w:val="both"/>
      </w:pPr>
      <w:r>
        <w:t>План накоплений в 1939, системой Наркомзага значительно недовыполнен, что в основном вызвано сверхплановыми издержками обращения.</w:t>
      </w:r>
    </w:p>
    <w:p w:rsidR="002C2122" w:rsidRDefault="002C2122" w:rsidP="002C2122">
      <w:pPr>
        <w:jc w:val="both"/>
      </w:pPr>
    </w:p>
    <w:p w:rsidR="002C2122" w:rsidRDefault="002C2122" w:rsidP="002C2122">
      <w:pPr>
        <w:jc w:val="both"/>
      </w:pPr>
      <w:r w:rsidRPr="002B4422">
        <w:t>Совершенно неудовлетворительно Наркомзаг осуществлял в 1938</w:t>
      </w:r>
      <w:r>
        <w:t>,</w:t>
      </w:r>
      <w:r w:rsidRPr="002B4422">
        <w:t xml:space="preserve"> капитальное строительство. План строительства был выпол</w:t>
      </w:r>
      <w:r>
        <w:t>н</w:t>
      </w:r>
      <w:r w:rsidRPr="002B4422">
        <w:t>ен всего л</w:t>
      </w:r>
      <w:r>
        <w:t>и</w:t>
      </w:r>
      <w:r w:rsidRPr="002B4422">
        <w:t>шь на 70,5%.</w:t>
      </w:r>
    </w:p>
    <w:p w:rsidR="002C2122" w:rsidRDefault="002C2122" w:rsidP="002C2122">
      <w:pPr>
        <w:jc w:val="both"/>
      </w:pPr>
      <w:r>
        <w:t>В текущем году Наркомзаг, в своей работе пока продолжает практику 1938. План строительства за прошедшие 4 месяца выполнен лишь на 41,5%.</w:t>
      </w:r>
    </w:p>
    <w:p w:rsidR="002C2122" w:rsidRDefault="002C2122" w:rsidP="002C2122">
      <w:pPr>
        <w:jc w:val="both"/>
      </w:pPr>
    </w:p>
    <w:p w:rsidR="002C2122" w:rsidRDefault="002C2122" w:rsidP="002C2122">
      <w:pPr>
        <w:jc w:val="both"/>
      </w:pPr>
      <w:r w:rsidRPr="002B4422">
        <w:t>Наркомзаг в 1938</w:t>
      </w:r>
      <w:r>
        <w:t>,</w:t>
      </w:r>
      <w:r w:rsidRPr="002B4422">
        <w:t xml:space="preserve"> допустил крупнейшие перерасходы по издержкам обращения. Эти перерасходы достигли колоссальной суммы </w:t>
      </w:r>
      <w:r w:rsidR="00391D33">
        <w:t>–</w:t>
      </w:r>
      <w:r w:rsidRPr="002B4422">
        <w:t xml:space="preserve"> 342 млн. р.</w:t>
      </w:r>
    </w:p>
    <w:p w:rsidR="002C2122" w:rsidRDefault="002C2122" w:rsidP="002C2122">
      <w:pPr>
        <w:ind w:firstLine="0"/>
        <w:jc w:val="both"/>
      </w:pPr>
      <w:r w:rsidRPr="002B4422">
        <w:t>Фонд заработной платы за</w:t>
      </w:r>
      <w:r>
        <w:t xml:space="preserve"> </w:t>
      </w:r>
      <w:r w:rsidRPr="002B4422">
        <w:t>1938</w:t>
      </w:r>
      <w:r>
        <w:t>,</w:t>
      </w:r>
      <w:r w:rsidRPr="002B4422">
        <w:t xml:space="preserve"> был перерасходован на 227 млн. р.</w:t>
      </w:r>
    </w:p>
    <w:p w:rsidR="002C2122" w:rsidRDefault="002C2122" w:rsidP="002C2122">
      <w:pPr>
        <w:jc w:val="both"/>
      </w:pPr>
    </w:p>
    <w:p w:rsidR="002C2122" w:rsidRDefault="002C2122" w:rsidP="002C2122">
      <w:pPr>
        <w:jc w:val="both"/>
      </w:pPr>
      <w:r>
        <w:t>В системе Наркомзага до сих пор плохо планируют завоз хлебопродуктов, что зачастую приводит к встречным перевозкам.</w:t>
      </w:r>
    </w:p>
    <w:p w:rsidR="002C2122" w:rsidRDefault="002C2122" w:rsidP="002C2122">
      <w:pPr>
        <w:ind w:firstLine="0"/>
        <w:jc w:val="both"/>
      </w:pPr>
      <w:r>
        <w:t>Сквирский пункт Заготзерно (Киевская область) отгрузил, например, в октябре 1939, в Фастов, Белую Церковь и Умань такую муку, которая в избытке вырабатывается там же, на месте.</w:t>
      </w:r>
    </w:p>
    <w:p w:rsidR="002C2122" w:rsidRDefault="002C2122" w:rsidP="002C2122">
      <w:pPr>
        <w:ind w:firstLine="0"/>
        <w:jc w:val="both"/>
      </w:pPr>
      <w:r>
        <w:t xml:space="preserve">Запорожская контора Заготзерно отгрузила за девять месяцев 1939, в разные адреса 70 тыс. ц муки, а впоследствии все это количество было возвращено обратно. В Запорожье было излишне, завезено 6 497 ц ржи, </w:t>
      </w:r>
      <w:r w:rsidR="00391D33">
        <w:t>–</w:t>
      </w:r>
      <w:r>
        <w:t xml:space="preserve"> ее тоже пришлось за ненадобностью вывозить обратно.</w:t>
      </w:r>
    </w:p>
    <w:p w:rsidR="002C2122" w:rsidRDefault="002C2122" w:rsidP="002C2122">
      <w:pPr>
        <w:jc w:val="both"/>
      </w:pPr>
      <w:r w:rsidRPr="007562A9">
        <w:lastRenderedPageBreak/>
        <w:t>Мы знаем, что наша страна безусловно богата хлебом, что в сельских местностях сколько угодно хлеба и муки.</w:t>
      </w:r>
    </w:p>
    <w:p w:rsidR="002C2122" w:rsidRDefault="002C2122" w:rsidP="002C2122">
      <w:pPr>
        <w:jc w:val="both"/>
      </w:pPr>
      <w:r w:rsidRPr="007562A9">
        <w:t>Мы знаем, что население хочет получать сейчас муку лучших сортов, что население требует от торгующих организаций и от Наркомзага лучшей работы.</w:t>
      </w:r>
      <w:r>
        <w:rPr>
          <w:rStyle w:val="a7"/>
        </w:rPr>
        <w:endnoteReference w:id="467"/>
      </w:r>
    </w:p>
    <w:p w:rsidR="002C2122" w:rsidRDefault="002C2122" w:rsidP="002C2122">
      <w:pPr>
        <w:jc w:val="both"/>
      </w:pPr>
      <w:r w:rsidRPr="007562A9">
        <w:t>Наркомзаг вместо улучшения работы внес в Бюджетную Комиссию предложение о сокращении плана реализации муки, а тем самым и о сокращении поступлений налога с оборота. Это неправильно, потому что в распоряжении Бюджетной Комиссии имелись сведения из целого ряда городов о перебоях в торговле высшими сортами муки.</w:t>
      </w:r>
      <w:r>
        <w:rPr>
          <w:rStyle w:val="a7"/>
        </w:rPr>
        <w:endnoteReference w:id="468"/>
      </w:r>
    </w:p>
    <w:p w:rsidR="002C2122" w:rsidRDefault="002C2122" w:rsidP="002C2122">
      <w:pPr>
        <w:jc w:val="both"/>
      </w:pPr>
    </w:p>
    <w:p w:rsidR="002C2122" w:rsidRDefault="002C2122" w:rsidP="002C2122">
      <w:pPr>
        <w:jc w:val="both"/>
      </w:pPr>
      <w:r>
        <w:t>Решающее значение в обеспечении производственной программы сырьем имеют обязательные поставки государству мяса и молока.</w:t>
      </w:r>
    </w:p>
    <w:p w:rsidR="002C2122" w:rsidRDefault="002C2122" w:rsidP="002C2122">
      <w:pPr>
        <w:ind w:firstLine="0"/>
        <w:jc w:val="both"/>
      </w:pPr>
      <w:r>
        <w:t>В 1940, предприятия Наркоммясомолпрома должны переработать свыше 15 млн. голов скота и 60 млн. ц молока. Около 2/3 этого сырья должно поступить за счет поставок государству.</w:t>
      </w:r>
    </w:p>
    <w:p w:rsidR="002C2122" w:rsidRDefault="002C2122" w:rsidP="002C2122">
      <w:pPr>
        <w:jc w:val="both"/>
      </w:pPr>
      <w:r>
        <w:t>Однако государственная налоговая дисциплина по обязательным поставкам скота и молока все еще находится не на должной высоте. В результате этого заготовки скота и молока в 1 квартале 1940, проходят на уровне ниже плана.</w:t>
      </w:r>
    </w:p>
    <w:p w:rsidR="002C2122" w:rsidRDefault="002C2122" w:rsidP="002C2122">
      <w:pPr>
        <w:jc w:val="both"/>
      </w:pPr>
      <w:r>
        <w:t>Большое количество. хозяйств, в том числе и ряд колхозов, еще не приступили к выполнению государственных обязательств в счет 1940. Слабо проходит взыскание недоимок за прошлые годы.</w:t>
      </w:r>
    </w:p>
    <w:p w:rsidR="002C2122" w:rsidRDefault="002C2122" w:rsidP="002C2122">
      <w:pPr>
        <w:jc w:val="both"/>
      </w:pPr>
      <w:r>
        <w:t>Работники заготовительных организаций Наркоммясомолпрома и Наркомзага на местах мало борются с фактами антигосударственной практики со стороны отдельных колхозов, а также и других хозяйств, уклоняющихся от поставок мяса и молока.</w:t>
      </w:r>
    </w:p>
    <w:p w:rsidR="002C2122" w:rsidRDefault="002C2122" w:rsidP="002C2122">
      <w:pPr>
        <w:jc w:val="both"/>
      </w:pPr>
      <w:r>
        <w:t>Необходимо при помощи местных советских органов повысить налоговую дисциплину и добиться безусловного выполнения каждым хозяйством своих обязательств перед государством в установленные сроки.</w:t>
      </w:r>
    </w:p>
    <w:p w:rsidR="006B2BFE" w:rsidRDefault="002C2122" w:rsidP="002C2122">
      <w:pPr>
        <w:jc w:val="both"/>
      </w:pPr>
      <w:r>
        <w:t>В системе Наркоммясомолпрома имеется свыше 230 тыс. работников заготовительного торгового аппарата. Соприкасаясь еже</w:t>
      </w:r>
      <w:r>
        <w:rPr>
          <w:lang w:val="ru-UA"/>
        </w:rPr>
        <w:t>дн</w:t>
      </w:r>
      <w:r>
        <w:t>евно с многомиллионной массой колхозников, эта армия людей выполняет важнейшую государственную задачу. Поэтому необходимо уделять особое внимание укреплению и укомплектованию этого аппарата проверенными кадрами из сельских активистов и передовых колхозников.</w:t>
      </w:r>
    </w:p>
    <w:p w:rsidR="002C2122" w:rsidRDefault="002C2122" w:rsidP="006B2BFE">
      <w:pPr>
        <w:jc w:val="both"/>
      </w:pPr>
      <w:r>
        <w:t>Их работа должна находиться под неослабным общественным контролем и в то же время встречать постоянную поддержку и помощь со стороны местных советских и партийных организаций.</w:t>
      </w:r>
    </w:p>
    <w:p w:rsidR="002C2122" w:rsidRDefault="002C2122" w:rsidP="002C2122">
      <w:pPr>
        <w:jc w:val="both"/>
      </w:pPr>
    </w:p>
    <w:p w:rsidR="002C2122" w:rsidRDefault="002C2122" w:rsidP="002C2122">
      <w:pPr>
        <w:jc w:val="both"/>
      </w:pPr>
      <w:r w:rsidRPr="00207EE2">
        <w:t>Неудовлетворительно используется предоставляемый хозорганам Наркомзага железнодорожный и водный транспорт.</w:t>
      </w:r>
    </w:p>
    <w:p w:rsidR="002C2122" w:rsidRDefault="002C2122" w:rsidP="002C2122">
      <w:pPr>
        <w:ind w:firstLine="0"/>
        <w:jc w:val="both"/>
      </w:pPr>
      <w:r w:rsidRPr="00207EE2">
        <w:t>Только за простой вагонов и неиспользование тоннажа хозорганами Наркомзага уплачено за 1940, штрафов, пени и неустойки почти 60 млн. р.</w:t>
      </w:r>
    </w:p>
    <w:p w:rsidR="002C2122" w:rsidRDefault="002C2122" w:rsidP="002C2122">
      <w:pPr>
        <w:jc w:val="both"/>
      </w:pPr>
    </w:p>
    <w:p w:rsidR="002C2122" w:rsidRDefault="002C2122" w:rsidP="002C2122">
      <w:pPr>
        <w:jc w:val="both"/>
      </w:pPr>
      <w:r>
        <w:t>Я считаю, что Верховный Совет должен предложить Правительству ближе присмотреться к работе и к руководству Наркомзага и принять необходимые меры к улучшению и укреплению этого руководства, обеспечению бесперебойного выполнения Наркомзагом лежащих на нем обязанностей перед государственным бюджетом.</w:t>
      </w:r>
    </w:p>
    <w:p w:rsidR="002C2122" w:rsidRDefault="002C2122" w:rsidP="002C2122">
      <w:pPr>
        <w:jc w:val="both"/>
      </w:pPr>
    </w:p>
    <w:p w:rsidR="002C2122" w:rsidRDefault="002C2122" w:rsidP="002C2122">
      <w:pPr>
        <w:pStyle w:val="a8"/>
      </w:pPr>
      <w:bookmarkStart w:id="199" w:name="пппп"/>
      <w:bookmarkStart w:id="200" w:name="_Toc139142234"/>
      <w:bookmarkEnd w:id="199"/>
      <w:r>
        <w:t>Наркомторг СССР</w:t>
      </w:r>
      <w:bookmarkEnd w:id="200"/>
    </w:p>
    <w:p w:rsidR="002C2122" w:rsidRDefault="002C2122" w:rsidP="002C2122">
      <w:pPr>
        <w:jc w:val="both"/>
      </w:pPr>
      <w:r>
        <w:t>В практике работы хозяйственных организаций, как промышленных, так и торговых, еще немало фактов пренебрежительного отношения к запросам потребителя, к качеству и улучшению ассортимента продукции.</w:t>
      </w:r>
    </w:p>
    <w:p w:rsidR="002C2122" w:rsidRDefault="002C2122" w:rsidP="002C2122">
      <w:pPr>
        <w:jc w:val="both"/>
      </w:pPr>
      <w:r>
        <w:t>Промышленность и торгующие организации часто не учитывают сезонности спроса.</w:t>
      </w:r>
    </w:p>
    <w:p w:rsidR="002C2122" w:rsidRDefault="002C2122" w:rsidP="002C2122">
      <w:pPr>
        <w:ind w:firstLine="0"/>
        <w:jc w:val="both"/>
      </w:pPr>
      <w:r>
        <w:lastRenderedPageBreak/>
        <w:t>Отгрузка товаров нередко начинается не с первых дней квартала, а в конце его, что вносит перебои в торговлю.</w:t>
      </w:r>
    </w:p>
    <w:p w:rsidR="002C2122" w:rsidRDefault="002C2122" w:rsidP="002C2122">
      <w:pPr>
        <w:ind w:firstLine="0"/>
        <w:jc w:val="both"/>
      </w:pPr>
      <w:r>
        <w:t>Товары иногда засылаются не туда куда надо.</w:t>
      </w:r>
    </w:p>
    <w:p w:rsidR="002C2122" w:rsidRDefault="002C2122" w:rsidP="002C2122">
      <w:pPr>
        <w:jc w:val="both"/>
      </w:pPr>
    </w:p>
    <w:p w:rsidR="002C2122" w:rsidRDefault="002C2122" w:rsidP="002C2122">
      <w:pPr>
        <w:jc w:val="both"/>
      </w:pPr>
      <w:r>
        <w:t xml:space="preserve"> Основным рычагом дальнейшего развертывания товарооборота является устойчивое, прочное финансовое состояние торгующих организаций.</w:t>
      </w:r>
    </w:p>
    <w:p w:rsidR="002C2122" w:rsidRDefault="002C2122" w:rsidP="002C2122">
      <w:pPr>
        <w:jc w:val="both"/>
      </w:pPr>
      <w:r>
        <w:t>С этим вопросом до самого последнего времени и в Наркомторге СССР и в торгующих организациях дело обстояло далеко не благополучно.</w:t>
      </w:r>
    </w:p>
    <w:p w:rsidR="002C2122" w:rsidRDefault="002C2122" w:rsidP="002C2122">
      <w:pPr>
        <w:jc w:val="both"/>
      </w:pPr>
      <w:r>
        <w:t xml:space="preserve">В 1937, план накопления по организациям Наркомторга СССР был выполнен всего на 47% в том числе по местной торговле </w:t>
      </w:r>
      <w:r w:rsidR="00391D33">
        <w:t>–</w:t>
      </w:r>
      <w:r>
        <w:t xml:space="preserve"> на 21%.</w:t>
      </w:r>
    </w:p>
    <w:p w:rsidR="002C2122" w:rsidRDefault="002C2122" w:rsidP="002C2122">
      <w:pPr>
        <w:jc w:val="both"/>
      </w:pPr>
      <w:r>
        <w:t xml:space="preserve">В 1938, план накопления выполнен в размере 60%, причем организации союзного подчинения выполнили план накопления на 90%, а торговые организации местного подчинения </w:t>
      </w:r>
      <w:r w:rsidR="00391D33">
        <w:t>–</w:t>
      </w:r>
      <w:r>
        <w:t xml:space="preserve"> на 43%. Торговля недополучила накоплений в размере 710 млн. р.</w:t>
      </w:r>
    </w:p>
    <w:p w:rsidR="002C2122" w:rsidRDefault="002C2122" w:rsidP="002C2122">
      <w:pPr>
        <w:jc w:val="both"/>
      </w:pPr>
      <w:r>
        <w:t>План накоплений за 1938, бесспорно, мог бы быть выполнен и перевыполнен, если бы торгующие организации использовали колоссальные внутренние возможности для его выполнения. Только одни непланируемые потери в торговых организациях за 1938, составили 600 млн. р.</w:t>
      </w:r>
    </w:p>
    <w:p w:rsidR="002C2122" w:rsidRDefault="002C2122" w:rsidP="002C2122">
      <w:pPr>
        <w:ind w:firstLine="0"/>
        <w:jc w:val="both"/>
      </w:pPr>
      <w:r>
        <w:t>Эти цифры говорят о неудовлетворительной работе торгующих организаций, о слабом внедрении жесткого хозяйственного расчета, о недостаточно бережном отношении к государственным народным деньгам.</w:t>
      </w:r>
    </w:p>
    <w:p w:rsidR="002C2122" w:rsidRDefault="002C2122" w:rsidP="002C2122">
      <w:pPr>
        <w:jc w:val="both"/>
      </w:pPr>
      <w:r>
        <w:t>В 1938, хотя и произошло некоторое снижение хищений и недостач в торговле как в абсолютной сумме, так и в процентах к обороту, это явление все еще остается бичом для торговых организаций.</w:t>
      </w:r>
    </w:p>
    <w:p w:rsidR="002C2122" w:rsidRDefault="002C2122" w:rsidP="002C2122">
      <w:pPr>
        <w:ind w:firstLine="0"/>
        <w:jc w:val="both"/>
      </w:pPr>
      <w:r>
        <w:t>В 1 квартале имеется дальнейшее снижение растрат и хищений, но наличие растрат и хищений в торговле является результатом сохранившихся пережитков капитализма в сознании некоторой части торговых работников.</w:t>
      </w:r>
    </w:p>
    <w:p w:rsidR="002C2122" w:rsidRDefault="002C2122" w:rsidP="002C2122">
      <w:pPr>
        <w:jc w:val="both"/>
      </w:pPr>
    </w:p>
    <w:p w:rsidR="002C2122" w:rsidRDefault="002C2122" w:rsidP="002C2122">
      <w:pPr>
        <w:jc w:val="both"/>
      </w:pPr>
      <w:r>
        <w:t>Предварительные данные 1 квартала 1939, показывают, что торговые организации улучшили свою работу по выполнению плана накоплений.</w:t>
      </w:r>
    </w:p>
    <w:p w:rsidR="002C2122" w:rsidRDefault="002C2122" w:rsidP="002C2122">
      <w:pPr>
        <w:ind w:firstLine="0"/>
        <w:jc w:val="both"/>
      </w:pPr>
      <w:r>
        <w:t>В частности, в отличие от прошлого года, местные торги РСФСР, Грузинской ССР идут с перевыполнением плана по накоплениям.</w:t>
      </w:r>
    </w:p>
    <w:p w:rsidR="002C2122" w:rsidRDefault="002C2122" w:rsidP="002C2122">
      <w:pPr>
        <w:jc w:val="both"/>
      </w:pPr>
      <w:r>
        <w:t>Однако колоссальные резервы, имеющиеся в торговых организациях в части снижения издержек обращения, в части ликвидации непланируемых потерь должны явиться решающим фактором выполнения плана накоплений в 1939.</w:t>
      </w:r>
    </w:p>
    <w:p w:rsidR="002C2122" w:rsidRDefault="002C2122" w:rsidP="002C2122">
      <w:pPr>
        <w:jc w:val="both"/>
      </w:pPr>
    </w:p>
    <w:p w:rsidR="002C2122" w:rsidRDefault="002C2122" w:rsidP="002C2122">
      <w:pPr>
        <w:jc w:val="both"/>
      </w:pPr>
      <w:r>
        <w:t>Совершенно недостаточно была в прошлом году организована работа по снижению дебиторской задолженности.</w:t>
      </w:r>
    </w:p>
    <w:p w:rsidR="002C2122" w:rsidRDefault="002C2122" w:rsidP="002C2122">
      <w:pPr>
        <w:ind w:firstLine="0"/>
        <w:jc w:val="both"/>
      </w:pPr>
      <w:r>
        <w:t xml:space="preserve">Дебиторская задолженность снижена на 200 млн. р. Остаток дебиторской задолженности на 1 января 1939, составляет огромную сумму </w:t>
      </w:r>
      <w:r w:rsidR="00391D33">
        <w:t>–</w:t>
      </w:r>
      <w:r>
        <w:t xml:space="preserve"> 864 млн. р., что подтверждает исключительную неупорядоченность финансового хозяйства в торговле.</w:t>
      </w:r>
      <w:r>
        <w:rPr>
          <w:rStyle w:val="a7"/>
        </w:rPr>
        <w:endnoteReference w:id="469"/>
      </w:r>
    </w:p>
    <w:p w:rsidR="002C2122" w:rsidRDefault="002C2122" w:rsidP="002C2122">
      <w:pPr>
        <w:jc w:val="both"/>
      </w:pPr>
    </w:p>
    <w:p w:rsidR="002C2122" w:rsidRDefault="002C2122" w:rsidP="002C2122">
      <w:pPr>
        <w:jc w:val="both"/>
      </w:pPr>
      <w:r>
        <w:t>ЦК и Совнарком специально занимались улучшением торговли в деревне, укреплением работы потребкооперации.</w:t>
      </w:r>
    </w:p>
    <w:p w:rsidR="002C2122" w:rsidRDefault="002C2122" w:rsidP="002C2122">
      <w:pPr>
        <w:ind w:firstLine="0"/>
        <w:jc w:val="both"/>
      </w:pPr>
      <w:r>
        <w:t>Внесены серьезные изменения в работу Центросоюза, и теперь потребкооперация стала улучшать свою работу. Раньше там сидели вредители, а теперь во главе поставлены люди честные и добросовестные.</w:t>
      </w:r>
    </w:p>
    <w:p w:rsidR="002C2122" w:rsidRDefault="002C2122" w:rsidP="002C2122">
      <w:pPr>
        <w:jc w:val="both"/>
      </w:pPr>
      <w:r>
        <w:t>В городской торговле теперь уже заметно некоторое улучшение, но еще слабы кадры, нет еще должной организации, чтобы поставленные задачи решить хорошо.</w:t>
      </w:r>
    </w:p>
    <w:p w:rsidR="002C2122" w:rsidRDefault="002C2122" w:rsidP="002C2122">
      <w:pPr>
        <w:ind w:firstLine="0"/>
        <w:jc w:val="both"/>
      </w:pPr>
      <w:r>
        <w:t>Эти задачи у нас еще впереди и надо, чтобы местные организации взялись всерьез за улучшение торговли, ибо Наркомторг и Центросоюз одни не в силах справиться с этим делом из центра.</w:t>
      </w:r>
    </w:p>
    <w:p w:rsidR="002C2122" w:rsidRDefault="002C2122" w:rsidP="002C2122">
      <w:pPr>
        <w:ind w:firstLine="0"/>
        <w:jc w:val="both"/>
      </w:pPr>
    </w:p>
    <w:p w:rsidR="002C2122" w:rsidRDefault="002C2122" w:rsidP="002C2122">
      <w:pPr>
        <w:jc w:val="both"/>
      </w:pPr>
      <w:r>
        <w:t xml:space="preserve">Была путаница в ценах, в том смысле, что отпускные цены утверждались Правительством, а розничные цены устанавливались на местах </w:t>
      </w:r>
      <w:r w:rsidR="00391D33">
        <w:t>–</w:t>
      </w:r>
      <w:r>
        <w:t xml:space="preserve"> торгами, Райпо, Сельпо путем установления накидок на отпускную цену для накладных расходов, расходов на транспорт и пр. Часто это было почвой для злоупотреблений. Сколько нужно калькуляторов, чтобы все это правильно калькулировать.</w:t>
      </w:r>
    </w:p>
    <w:p w:rsidR="002C2122" w:rsidRDefault="002C2122" w:rsidP="002C2122">
      <w:pPr>
        <w:ind w:firstLine="0"/>
        <w:jc w:val="both"/>
      </w:pPr>
      <w:r>
        <w:t>Сейчас дело уже поправили тем, что по большинству товаров Правительство утвердило твердые розничные цены и потребитель может проверить цены по прейскурантам, утвержденным Экономсоветом, которые никто не имеет права менять.</w:t>
      </w:r>
    </w:p>
    <w:p w:rsidR="002C2122" w:rsidRDefault="002C2122" w:rsidP="002C2122">
      <w:pPr>
        <w:jc w:val="both"/>
      </w:pPr>
      <w:r>
        <w:t xml:space="preserve">Была путаница также в отпускных ценах текстильной промышленности, вследствие чего промышленность на некоторые сорта мануфактуры имела сверхприбыли, а на другие сорта </w:t>
      </w:r>
      <w:r w:rsidR="00391D33">
        <w:t>–</w:t>
      </w:r>
      <w:r>
        <w:t xml:space="preserve"> большие плановые убытки. Хозяйственники старались перевыполнять прибыльный ассортимент и не выполнять убыточный, а убыточный ассортимент для нас не менее важный, чем сверхприбыльный. Теперь все это исправлено Правительством.</w:t>
      </w:r>
    </w:p>
    <w:p w:rsidR="002C2122" w:rsidRDefault="002C2122" w:rsidP="002C2122">
      <w:pPr>
        <w:jc w:val="both"/>
      </w:pPr>
    </w:p>
    <w:p w:rsidR="00431C5D" w:rsidRDefault="002C2122" w:rsidP="002C2122">
      <w:pPr>
        <w:jc w:val="both"/>
      </w:pPr>
      <w:r>
        <w:t>У нас увлекаются крупными универмагами. Хотят иметь универмаги крупнее, чем в Америке, а нам они в данный момент не подходят.</w:t>
      </w:r>
    </w:p>
    <w:p w:rsidR="002C2122" w:rsidRDefault="002C2122" w:rsidP="00431C5D">
      <w:pPr>
        <w:ind w:firstLine="0"/>
        <w:jc w:val="both"/>
      </w:pPr>
      <w:r>
        <w:t>Нам надо иметь больше средних и мелких магазинов, разбросанных по территориям городов и районов. Товарооборот у нас вырос на 178%, а сеть магазинов выросла только на 25%. Мало. Надо больше строить лавок.</w:t>
      </w:r>
    </w:p>
    <w:p w:rsidR="00431C5D" w:rsidRDefault="002C2122" w:rsidP="002C2122">
      <w:pPr>
        <w:jc w:val="both"/>
      </w:pPr>
      <w:r>
        <w:t>Еще хуже с торговыми складами.</w:t>
      </w:r>
    </w:p>
    <w:p w:rsidR="00431C5D" w:rsidRDefault="002C2122" w:rsidP="00431C5D">
      <w:pPr>
        <w:ind w:firstLine="0"/>
        <w:jc w:val="both"/>
      </w:pPr>
      <w:r>
        <w:t>При огромном росте товарооборота сеть складов выросла за пятилетие только на 35%.</w:t>
      </w:r>
    </w:p>
    <w:p w:rsidR="002C2122" w:rsidRDefault="002C2122" w:rsidP="00431C5D">
      <w:pPr>
        <w:ind w:firstLine="0"/>
        <w:jc w:val="both"/>
      </w:pPr>
      <w:r>
        <w:t>Складов мало, товары складываются не там, где надо, иногда портятся, недостаток складов создает почву для злоупотреблений и хищений.</w:t>
      </w:r>
    </w:p>
    <w:p w:rsidR="002C2122" w:rsidRDefault="002C2122" w:rsidP="002C2122">
      <w:pPr>
        <w:ind w:firstLine="0"/>
        <w:jc w:val="both"/>
      </w:pPr>
      <w:r>
        <w:t>В отдаленных центрах склады особенно нужны для того, чтобы держать запас товаров на случай, если с подвозом товаров опоздают для того, чтобы подобрать ассортимент и снабжать магазины и наладить бесперебойную торговлю.</w:t>
      </w:r>
    </w:p>
    <w:p w:rsidR="002C2122" w:rsidRDefault="002C2122" w:rsidP="002C2122">
      <w:pPr>
        <w:jc w:val="both"/>
      </w:pPr>
    </w:p>
    <w:p w:rsidR="002C2122" w:rsidRDefault="002C2122" w:rsidP="002C2122">
      <w:pPr>
        <w:jc w:val="both"/>
      </w:pPr>
      <w:r>
        <w:t>Товарищ Сталин обратил наше внимание еще в прошлом году на то, что Наркомторг и Центросоюз охотнее всего торгуют в центральных районах и неохотно завозят товары в провинцию. А в нашей провинции очень важные дела делаются, в этой провинции расположено много промышленных предприятий, там производятся хлеб и технические культуры.</w:t>
      </w:r>
    </w:p>
    <w:p w:rsidR="002C2122" w:rsidRDefault="002C2122" w:rsidP="002C2122">
      <w:pPr>
        <w:ind w:firstLine="0"/>
        <w:jc w:val="both"/>
      </w:pPr>
      <w:r>
        <w:t>В специальном постановлении ЦК п СНК об этом было сказано, что:</w:t>
      </w:r>
    </w:p>
    <w:p w:rsidR="002C2122" w:rsidRDefault="002C2122" w:rsidP="002C2122">
      <w:pPr>
        <w:jc w:val="both"/>
      </w:pPr>
      <w:r>
        <w:t>«Благодаря сильному росту продукции сельского хозяйства как зернового хозяйства и животноводства, так и технических культур, спрос крестьянскою населения на товары ширпотреба нарастает не по дням, а по часам. Между тем, органы Наркомторга и особенно Центросоюза игнорируют деревню и отдаленные центры, не знают спроса деревни и неохотно завозят товары».</w:t>
      </w:r>
    </w:p>
    <w:p w:rsidR="002C2122" w:rsidRDefault="002C2122" w:rsidP="002C2122">
      <w:pPr>
        <w:jc w:val="both"/>
      </w:pPr>
      <w:r>
        <w:t>Для исправления этого положения и для улучшения торговли вообще, в деревне и в отдаленных центрах в особенности, за это время сделано много, но предстоит еще большая работа впереди для того, чтобы армия торговых работников стала работать по-большевистски.</w:t>
      </w:r>
    </w:p>
    <w:p w:rsidR="002C2122" w:rsidRDefault="002C2122" w:rsidP="002C2122">
      <w:pPr>
        <w:jc w:val="both"/>
      </w:pPr>
    </w:p>
    <w:p w:rsidR="002C2122" w:rsidRDefault="002C2122" w:rsidP="002C2122">
      <w:pPr>
        <w:jc w:val="both"/>
      </w:pPr>
      <w:r>
        <w:t>Валовая продукция промышленности увеличится в 1941, против истекшего года на 17-18% и достигнет 162 млрд. руб.</w:t>
      </w:r>
    </w:p>
    <w:p w:rsidR="002C2122" w:rsidRDefault="002C2122" w:rsidP="002C2122">
      <w:pPr>
        <w:ind w:firstLine="0"/>
        <w:jc w:val="both"/>
      </w:pPr>
      <w:r>
        <w:t>Розничный товарооборот государственной и кооператив</w:t>
      </w:r>
      <w:r>
        <w:rPr>
          <w:lang w:val="ru-UA"/>
        </w:rPr>
        <w:t>н</w:t>
      </w:r>
      <w:r>
        <w:t>ой торговли возрастет со 174,5 млрд. руб. в 1940, до 197 млрд. руб. в 1941.</w:t>
      </w:r>
    </w:p>
    <w:p w:rsidR="002C2122" w:rsidRDefault="002C2122" w:rsidP="002C2122">
      <w:pPr>
        <w:ind w:firstLine="0"/>
        <w:jc w:val="both"/>
      </w:pPr>
      <w:r>
        <w:t xml:space="preserve">Этим создаются все необходимые условия для выполнения плана по налогу с оборота. Требуется лишь, чтобы руководители наркоматов и хозяйственных организаций добились выполнения месячных, квартальных и годовых планов производства каждым </w:t>
      </w:r>
      <w:r>
        <w:lastRenderedPageBreak/>
        <w:t>предприятием в отдельности, чтобы они строго соблюдали установленный планом ассортимент, обеспечивали своевременную реализацию продукции и не допускали затоваривания.</w:t>
      </w:r>
    </w:p>
    <w:p w:rsidR="002C2122" w:rsidRDefault="002C2122" w:rsidP="002C2122">
      <w:pPr>
        <w:jc w:val="both"/>
      </w:pPr>
    </w:p>
    <w:p w:rsidR="002C2122" w:rsidRDefault="002C2122" w:rsidP="002C2122">
      <w:pPr>
        <w:jc w:val="both"/>
      </w:pPr>
      <w:r>
        <w:t>Для улучшения дела торговли необходимо:</w:t>
      </w:r>
    </w:p>
    <w:p w:rsidR="002C2122" w:rsidRDefault="002C2122" w:rsidP="002C2122">
      <w:pPr>
        <w:ind w:firstLine="0"/>
        <w:jc w:val="both"/>
      </w:pPr>
      <w:r>
        <w:t>очищение торгового аппарата от жульнических элементов;</w:t>
      </w:r>
    </w:p>
    <w:p w:rsidR="002C2122" w:rsidRDefault="002C2122" w:rsidP="002C2122">
      <w:pPr>
        <w:ind w:firstLine="0"/>
        <w:jc w:val="both"/>
      </w:pPr>
      <w:r>
        <w:t>лучшая постановка учета и контроля торговых предприятий;</w:t>
      </w:r>
    </w:p>
    <w:p w:rsidR="002C2122" w:rsidRDefault="002C2122" w:rsidP="002C2122">
      <w:pPr>
        <w:ind w:firstLine="0"/>
        <w:jc w:val="both"/>
      </w:pPr>
      <w:r>
        <w:t>улучшение качества обслуживания советского населения;</w:t>
      </w:r>
    </w:p>
    <w:p w:rsidR="002C2122" w:rsidRDefault="002C2122" w:rsidP="002C2122">
      <w:pPr>
        <w:ind w:firstLine="0"/>
        <w:jc w:val="both"/>
      </w:pPr>
      <w:r>
        <w:t>налаживание с помощью местных партийных и советских организаций общественного контроля торговых предприятий,</w:t>
      </w:r>
      <w:r w:rsidR="00232C5D">
        <w:rPr>
          <w:lang w:val="ru-UA"/>
        </w:rPr>
        <w:t xml:space="preserve"> – этого </w:t>
      </w:r>
      <w:r>
        <w:t>важнейш</w:t>
      </w:r>
      <w:r w:rsidR="00232C5D">
        <w:rPr>
          <w:lang w:val="ru-UA"/>
        </w:rPr>
        <w:t>его</w:t>
      </w:r>
      <w:r>
        <w:t xml:space="preserve"> услови</w:t>
      </w:r>
      <w:r w:rsidR="00232C5D">
        <w:rPr>
          <w:lang w:val="ru-UA"/>
        </w:rPr>
        <w:t>я</w:t>
      </w:r>
      <w:r>
        <w:t xml:space="preserve"> создания прочного финансового хозяйства в торговых организациях.</w:t>
      </w:r>
    </w:p>
    <w:p w:rsidR="002C2122" w:rsidRDefault="002C2122" w:rsidP="002C2122">
      <w:pPr>
        <w:jc w:val="both"/>
      </w:pPr>
    </w:p>
    <w:p w:rsidR="00232C5D" w:rsidRDefault="002C2122" w:rsidP="00232C5D">
      <w:pPr>
        <w:jc w:val="both"/>
      </w:pPr>
      <w:r>
        <w:t>Товарищи депутаты! Государственный бюджет говорит о неуклонном росте, укреплении финансового хозяйства страны и обязывает нас, Наркомторг и торгующие организации, навести большевистский порядок в финансовом хозяйстве торговли.</w:t>
      </w:r>
    </w:p>
    <w:p w:rsidR="00F14C36" w:rsidRDefault="00232C5D" w:rsidP="00C755F8">
      <w:pPr>
        <w:jc w:val="both"/>
      </w:pPr>
      <w:r w:rsidRPr="00232C5D">
        <w:t xml:space="preserve"> </w:t>
      </w:r>
    </w:p>
    <w:p w:rsidR="00F14C36" w:rsidRDefault="00F14C36" w:rsidP="004846FE">
      <w:pPr>
        <w:pStyle w:val="a8"/>
      </w:pPr>
      <w:bookmarkStart w:id="201" w:name="_Toc139142235"/>
      <w:r>
        <w:t>Местная промышленность</w:t>
      </w:r>
      <w:bookmarkEnd w:id="201"/>
    </w:p>
    <w:p w:rsidR="004846FE" w:rsidRDefault="00106F88" w:rsidP="004846FE">
      <w:pPr>
        <w:jc w:val="both"/>
      </w:pPr>
      <w:r>
        <w:t xml:space="preserve">Местная промышленность и промкооперация, к сожалению, еще не сумели использовать </w:t>
      </w:r>
      <w:r>
        <w:rPr>
          <w:lang w:val="ru-UA"/>
        </w:rPr>
        <w:t>свои</w:t>
      </w:r>
      <w:r>
        <w:t xml:space="preserve"> богатейшие возможности.</w:t>
      </w:r>
    </w:p>
    <w:p w:rsidR="004846FE" w:rsidRDefault="00106F88" w:rsidP="004846FE">
      <w:pPr>
        <w:jc w:val="both"/>
      </w:pPr>
      <w:r>
        <w:t>Таким областям, как Горьковская, Калининская, Тульская, Ярославская, имеющим все условия для успешного развертывания производства мебели и других разнообразных изделий ширпотреба из дерева, приходится завозить эти товары из других районов.</w:t>
      </w:r>
    </w:p>
    <w:p w:rsidR="004846FE" w:rsidRDefault="00106F88" w:rsidP="004846FE">
      <w:pPr>
        <w:jc w:val="both"/>
      </w:pPr>
      <w:r>
        <w:t>В таких областях, как Орловская, Куйбышевская, Чкаловская, Новосибирская, Смоленская, не используются исключительно благоприятные возможности для заготовки сельскохозяйственных незерновых и молочнокислых продуктов.</w:t>
      </w:r>
    </w:p>
    <w:p w:rsidR="004846FE" w:rsidRDefault="00106F88" w:rsidP="004846FE">
      <w:pPr>
        <w:jc w:val="both"/>
      </w:pPr>
      <w:r>
        <w:t>Мало и плохо используются местные водоемы для вылова свежей рыбы.</w:t>
      </w:r>
    </w:p>
    <w:p w:rsidR="00106F88" w:rsidRDefault="00106F88" w:rsidP="004846FE">
      <w:pPr>
        <w:jc w:val="both"/>
      </w:pPr>
      <w:r>
        <w:t>Известно, что недостаточно удовлетворяется спрос населения на металлические товары ширпотреба</w:t>
      </w:r>
      <w:r>
        <w:rPr>
          <w:lang w:val="ru-UA"/>
        </w:rPr>
        <w:t xml:space="preserve"> </w:t>
      </w:r>
      <w:r>
        <w:t>(посуда, ножи, вилки, ложки, кровати и т.</w:t>
      </w:r>
      <w:r>
        <w:rPr>
          <w:lang w:val="ru-UA"/>
        </w:rPr>
        <w:t>д</w:t>
      </w:r>
      <w:r>
        <w:t>.), между тем в таких областях, как Московская, Свердловская, Харьковская, где сосредоточена крупнейшая промышленность, металлические отходы этих предприятий используются чрезвычайно слабо.</w:t>
      </w:r>
    </w:p>
    <w:p w:rsidR="00106F88" w:rsidRDefault="00106F88" w:rsidP="00106F88">
      <w:pPr>
        <w:jc w:val="both"/>
      </w:pPr>
      <w:r>
        <w:t>Решение этих вопросов явилось бы серьезнейшим подспорьем в увеличении товарных ресурсов страны, в удовлетворении спроса населения и дало бы дополнительные источники дохода в наш государственный бюджет.</w:t>
      </w:r>
    </w:p>
    <w:p w:rsidR="00106F88" w:rsidRDefault="00106F88" w:rsidP="00106F88">
      <w:pPr>
        <w:jc w:val="both"/>
      </w:pPr>
      <w:r>
        <w:t>Наркомфин СССР и Государственный банк обязаны перестроить свою работу и создать необходимые финансовые условия для стимулирования предприятий местной промышленности и промкооперации, расширяющих производство товаров ширпотреба для рынка.</w:t>
      </w:r>
    </w:p>
    <w:p w:rsidR="00106F88" w:rsidRDefault="00106F88" w:rsidP="00C4049C">
      <w:pPr>
        <w:jc w:val="both"/>
      </w:pPr>
    </w:p>
    <w:p w:rsidR="00CE16E8" w:rsidRDefault="00F14C36" w:rsidP="00C4049C">
      <w:pPr>
        <w:jc w:val="both"/>
        <w:rPr>
          <w:lang w:val="ru-UA"/>
        </w:rPr>
      </w:pPr>
      <w:r>
        <w:t>Необходимо отметить, что краевые и областные исполкомы советов депутатов трудящихся и Совнаркомы автономных республик не проявляют должной инициативы и предприимч</w:t>
      </w:r>
      <w:r w:rsidR="00CE16E8">
        <w:rPr>
          <w:lang w:val="ru-UA"/>
        </w:rPr>
        <w:t>и</w:t>
      </w:r>
      <w:r>
        <w:t>вости в организации производства товаров ширпотреба из местных ресурсов</w:t>
      </w:r>
      <w:r w:rsidR="00CE16E8">
        <w:rPr>
          <w:lang w:val="ru-UA"/>
        </w:rPr>
        <w:t>;</w:t>
      </w:r>
    </w:p>
    <w:p w:rsidR="00CE16E8" w:rsidRDefault="00F14C36" w:rsidP="00CE16E8">
      <w:pPr>
        <w:ind w:firstLine="0"/>
        <w:jc w:val="both"/>
        <w:rPr>
          <w:lang w:val="ru-UA"/>
        </w:rPr>
      </w:pPr>
      <w:r>
        <w:t>мало внимания уделяют разработке местных видов топлива и местных стройматериалов</w:t>
      </w:r>
      <w:r w:rsidR="00CE16E8">
        <w:rPr>
          <w:lang w:val="ru-UA"/>
        </w:rPr>
        <w:t>;</w:t>
      </w:r>
    </w:p>
    <w:p w:rsidR="00CE16E8" w:rsidRDefault="00F14C36" w:rsidP="00F14C36">
      <w:pPr>
        <w:ind w:firstLine="0"/>
        <w:jc w:val="both"/>
      </w:pPr>
      <w:r>
        <w:t>слабо заботятся об организации и расширении сети мастерских по бытовому обслуживанию населения.</w:t>
      </w:r>
    </w:p>
    <w:p w:rsidR="00CE16E8" w:rsidRDefault="00F14C36" w:rsidP="00CE16E8">
      <w:pPr>
        <w:jc w:val="both"/>
      </w:pPr>
      <w:r>
        <w:t>Многие советы депутатов трудящихся рассматривают местную промышленность, особенно районную и промысловую кооперацию, как второстепенный участок своей работы.</w:t>
      </w:r>
    </w:p>
    <w:p w:rsidR="00CE16E8" w:rsidRDefault="00F14C36" w:rsidP="00CE16E8">
      <w:pPr>
        <w:ind w:firstLine="0"/>
        <w:jc w:val="both"/>
      </w:pPr>
      <w:r>
        <w:t>В ряде районов и областей сильны иждивенческие настроения, надежды на получение московских товаров.</w:t>
      </w:r>
    </w:p>
    <w:p w:rsidR="00F14C36" w:rsidRDefault="00F14C36" w:rsidP="00CE16E8">
      <w:pPr>
        <w:jc w:val="both"/>
      </w:pPr>
      <w:r>
        <w:lastRenderedPageBreak/>
        <w:t>Из-за этого при общем выполнении плана 1939, местной промышленностью республики 23 области, свой план по выпуску изделий ширпотреба не выполнили, а 15 областей даже уменьшили его по сравнению с 1938.</w:t>
      </w:r>
    </w:p>
    <w:p w:rsidR="00F14C36" w:rsidRDefault="00F14C36" w:rsidP="00F14C36">
      <w:pPr>
        <w:ind w:firstLine="0"/>
        <w:jc w:val="both"/>
      </w:pPr>
      <w:r>
        <w:t xml:space="preserve">Так, Алтайский край снизил производство товаров ширпотреба в 1939, против 1938, до 76,2%, Краснодарский край </w:t>
      </w:r>
      <w:r w:rsidR="00391D33">
        <w:t>–</w:t>
      </w:r>
      <w:r>
        <w:t xml:space="preserve"> до 81,8%, Ивановская, область </w:t>
      </w:r>
      <w:r w:rsidR="00391D33">
        <w:t>–</w:t>
      </w:r>
      <w:r>
        <w:t xml:space="preserve"> до 86,7%, Молотовская область </w:t>
      </w:r>
      <w:r w:rsidR="00391D33">
        <w:t>–</w:t>
      </w:r>
      <w:r>
        <w:t xml:space="preserve"> до 65,5%.</w:t>
      </w:r>
    </w:p>
    <w:p w:rsidR="00F14C36" w:rsidRDefault="00F14C36" w:rsidP="00F14C36">
      <w:pPr>
        <w:ind w:firstLine="0"/>
        <w:jc w:val="both"/>
      </w:pPr>
    </w:p>
    <w:p w:rsidR="00F14C36" w:rsidRDefault="00F14C36" w:rsidP="00CE16E8">
      <w:pPr>
        <w:jc w:val="both"/>
      </w:pPr>
      <w:r>
        <w:t xml:space="preserve">Ввод в эксплуатацию новых предприятий районной </w:t>
      </w:r>
      <w:r w:rsidR="00F50B10">
        <w:t>промышленности</w:t>
      </w:r>
      <w:r>
        <w:t xml:space="preserve"> достаточно наглядно характеризует отношение отдельных советов депутатов трудящихся к этому важному делу.</w:t>
      </w:r>
    </w:p>
    <w:p w:rsidR="00106F88" w:rsidRDefault="00F14C36" w:rsidP="00106F88">
      <w:pPr>
        <w:ind w:firstLine="0"/>
        <w:jc w:val="both"/>
      </w:pPr>
      <w:r>
        <w:t xml:space="preserve">В Архангельской области введено 5 предприятий из 10 предусмотренных планом, в Орджоникидзевском крае </w:t>
      </w:r>
      <w:r w:rsidR="00391D33">
        <w:t>–</w:t>
      </w:r>
      <w:r>
        <w:t xml:space="preserve"> 8 из 13, в Молотовской области </w:t>
      </w:r>
      <w:r w:rsidR="00391D33">
        <w:t>–</w:t>
      </w:r>
      <w:r>
        <w:t xml:space="preserve"> 1 и 8, в Приморском крае </w:t>
      </w:r>
      <w:r w:rsidR="00391D33">
        <w:t>–</w:t>
      </w:r>
      <w:r>
        <w:t xml:space="preserve"> 4 из 10.</w:t>
      </w:r>
    </w:p>
    <w:p w:rsidR="00106F88" w:rsidRDefault="00106F88" w:rsidP="00106F88">
      <w:pPr>
        <w:ind w:firstLine="0"/>
        <w:jc w:val="both"/>
      </w:pPr>
    </w:p>
    <w:p w:rsidR="002202C1" w:rsidRDefault="002202C1" w:rsidP="002202C1">
      <w:pPr>
        <w:jc w:val="both"/>
      </w:pPr>
      <w:r>
        <w:rPr>
          <w:lang w:val="ru-UA"/>
        </w:rPr>
        <w:t>Н</w:t>
      </w:r>
      <w:r>
        <w:t>адо</w:t>
      </w:r>
      <w:r>
        <w:rPr>
          <w:lang w:val="ru-UA"/>
        </w:rPr>
        <w:t xml:space="preserve"> </w:t>
      </w:r>
      <w:r>
        <w:t>всемерно развивать на местах местную промышленность, в частности, мебельные фабрики, обувные, кондитерские, швейные и т.</w:t>
      </w:r>
      <w:r>
        <w:rPr>
          <w:lang w:val="ru-UA"/>
        </w:rPr>
        <w:t>д</w:t>
      </w:r>
      <w:r>
        <w:t>.</w:t>
      </w:r>
      <w:r>
        <w:rPr>
          <w:lang w:val="ru-UA"/>
        </w:rPr>
        <w:t xml:space="preserve"> </w:t>
      </w:r>
      <w:r>
        <w:t>Я уже не говорю об овощах и тому подобных продуктах.</w:t>
      </w:r>
    </w:p>
    <w:p w:rsidR="002202C1" w:rsidRDefault="002202C1" w:rsidP="002202C1">
      <w:pPr>
        <w:jc w:val="both"/>
      </w:pPr>
      <w:r>
        <w:t>Задача эта не простая. Дело это требует серьезной проработки.</w:t>
      </w:r>
      <w:r>
        <w:rPr>
          <w:lang w:val="ru-UA"/>
        </w:rPr>
        <w:t xml:space="preserve"> </w:t>
      </w:r>
      <w:r>
        <w:t>Если взяться всерьез, то решить эту проблему, шаг за шагом, можно.</w:t>
      </w:r>
    </w:p>
    <w:p w:rsidR="004846FE" w:rsidRDefault="004846FE" w:rsidP="00A03CDB">
      <w:pPr>
        <w:ind w:firstLine="0"/>
        <w:jc w:val="both"/>
      </w:pPr>
    </w:p>
    <w:p w:rsidR="004846FE" w:rsidRDefault="004846FE" w:rsidP="004846FE">
      <w:pPr>
        <w:pStyle w:val="a8"/>
      </w:pPr>
      <w:bookmarkStart w:id="202" w:name="_Toc139142236"/>
      <w:r>
        <w:t>Наркомздрав</w:t>
      </w:r>
      <w:bookmarkEnd w:id="202"/>
    </w:p>
    <w:p w:rsidR="004846FE" w:rsidRPr="005D7E3F" w:rsidRDefault="004846FE" w:rsidP="004846FE">
      <w:pPr>
        <w:pStyle w:val="3"/>
      </w:pPr>
      <w:bookmarkStart w:id="203" w:name="_Toc139142237"/>
      <w:r>
        <w:t>Невыполнение плана строительства</w:t>
      </w:r>
      <w:bookmarkEnd w:id="203"/>
    </w:p>
    <w:p w:rsidR="004846FE" w:rsidRDefault="004846FE" w:rsidP="004846FE">
      <w:pPr>
        <w:jc w:val="both"/>
      </w:pPr>
      <w:r>
        <w:t>Правительство отпускает на дело народного здравоохранения большие средства, а Наркомздрав их не осваивает так, как это нужно</w:t>
      </w:r>
      <w:r>
        <w:rPr>
          <w:lang w:val="ru-UA"/>
        </w:rPr>
        <w:t>,</w:t>
      </w:r>
      <w:r>
        <w:t xml:space="preserve"> огромные средства, отпускаемые Правительством, не всегда полностью используются как по вине наркоматов, так и профсоюзов.</w:t>
      </w:r>
    </w:p>
    <w:p w:rsidR="004846FE" w:rsidRDefault="004846FE" w:rsidP="004846FE">
      <w:pPr>
        <w:jc w:val="both"/>
      </w:pPr>
    </w:p>
    <w:p w:rsidR="004846FE" w:rsidRDefault="004846FE" w:rsidP="004846FE">
      <w:pPr>
        <w:jc w:val="both"/>
      </w:pPr>
      <w:r>
        <w:t>Особенно плохо ведется работа по строительству, детских яслей и родильных домов.</w:t>
      </w:r>
    </w:p>
    <w:p w:rsidR="004846FE" w:rsidRDefault="004846FE" w:rsidP="004846FE">
      <w:pPr>
        <w:ind w:firstLine="0"/>
        <w:jc w:val="both"/>
      </w:pPr>
      <w:r>
        <w:t xml:space="preserve">В прошлом году Наркомздрав должен был построить в городах 1 662 яслей, а построил 867. </w:t>
      </w:r>
    </w:p>
    <w:p w:rsidR="004846FE" w:rsidRDefault="004846FE" w:rsidP="004846FE">
      <w:pPr>
        <w:jc w:val="both"/>
      </w:pPr>
      <w:r>
        <w:t>Наркомздраву необходимо лучше организовать работу, в этой области. Нельзя больше терпеть такое положение, чтобы план строительства яслей не выполнялся.</w:t>
      </w:r>
      <w:r>
        <w:rPr>
          <w:rStyle w:val="a7"/>
        </w:rPr>
        <w:endnoteReference w:id="470"/>
      </w:r>
    </w:p>
    <w:p w:rsidR="004846FE" w:rsidRDefault="004846FE" w:rsidP="004846FE">
      <w:pPr>
        <w:jc w:val="both"/>
      </w:pPr>
      <w:r w:rsidRPr="00722009">
        <w:t>Наркомздраву и местным советским органам необходимо более оперативно руководить строительством.</w:t>
      </w:r>
    </w:p>
    <w:p w:rsidR="004846FE" w:rsidRDefault="004846FE" w:rsidP="004846FE">
      <w:pPr>
        <w:jc w:val="both"/>
      </w:pPr>
    </w:p>
    <w:p w:rsidR="004846FE" w:rsidRDefault="004846FE" w:rsidP="004846FE">
      <w:pPr>
        <w:jc w:val="both"/>
      </w:pPr>
      <w:r>
        <w:t>В 1940, органы здравоохранения закончили строительство и ввели в действие свыше 150 больниц и родильных домов на 7 000 коек, 150 яслей на 9 300 мест и ряд других медицинских учреждений.</w:t>
      </w:r>
    </w:p>
    <w:p w:rsidR="004846FE" w:rsidRDefault="004846FE" w:rsidP="004846FE">
      <w:pPr>
        <w:ind w:firstLine="0"/>
        <w:jc w:val="both"/>
      </w:pPr>
      <w:r>
        <w:t xml:space="preserve">Однако план капитальных работ за 1940, выполнен в целом только на 67,5%, а по предприятиям и учреждениям союзного подчинения </w:t>
      </w:r>
      <w:r w:rsidR="00391D33">
        <w:t>–</w:t>
      </w:r>
      <w:r>
        <w:t xml:space="preserve"> на 83%.</w:t>
      </w:r>
    </w:p>
    <w:p w:rsidR="004846FE" w:rsidRDefault="004846FE" w:rsidP="004846FE">
      <w:pPr>
        <w:jc w:val="both"/>
      </w:pPr>
    </w:p>
    <w:p w:rsidR="004846FE" w:rsidRDefault="004846FE" w:rsidP="004846FE">
      <w:pPr>
        <w:jc w:val="both"/>
      </w:pPr>
      <w:r>
        <w:t xml:space="preserve">Бюджет 1941, обеспечивает окончание строительства 360 новых объектов. Задача Наркомздрава и местных Советов депутатов трудящихся </w:t>
      </w:r>
      <w:r w:rsidR="00391D33">
        <w:t>–</w:t>
      </w:r>
      <w:r>
        <w:t xml:space="preserve"> выполнить этот план и добиться более высокого качества строительных работ.</w:t>
      </w:r>
      <w:r>
        <w:rPr>
          <w:rStyle w:val="a7"/>
        </w:rPr>
        <w:endnoteReference w:id="471"/>
      </w:r>
    </w:p>
    <w:p w:rsidR="004846FE" w:rsidRDefault="004846FE" w:rsidP="004846FE">
      <w:pPr>
        <w:jc w:val="both"/>
      </w:pPr>
    </w:p>
    <w:p w:rsidR="004846FE" w:rsidRDefault="004846FE" w:rsidP="004846FE">
      <w:pPr>
        <w:jc w:val="both"/>
      </w:pPr>
      <w:r>
        <w:t>Народный комиссариат здравоохранения не смог, мобилизовать всех медицинских работников на борьбу за высокое качество медицинского обслуживания населения. Мощность наших медицинских учреждений в полном объеме не использована.</w:t>
      </w:r>
      <w:r>
        <w:rPr>
          <w:rStyle w:val="a7"/>
        </w:rPr>
        <w:endnoteReference w:id="472"/>
      </w:r>
    </w:p>
    <w:p w:rsidR="00C755F8" w:rsidRDefault="00C755F8" w:rsidP="004846FE">
      <w:pPr>
        <w:jc w:val="both"/>
      </w:pPr>
    </w:p>
    <w:p w:rsidR="004846FE" w:rsidRDefault="004846FE" w:rsidP="004846FE">
      <w:pPr>
        <w:jc w:val="both"/>
      </w:pPr>
      <w:r>
        <w:lastRenderedPageBreak/>
        <w:t>Большинство местных партийных и советских органов активно помогало и помогает Народному комиссариату здравоохранения</w:t>
      </w:r>
      <w:r w:rsidR="00C755F8">
        <w:rPr>
          <w:lang w:val="ru-UA"/>
        </w:rPr>
        <w:t>,</w:t>
      </w:r>
      <w:r>
        <w:t xml:space="preserve"> но встречаются случаи, когда местные советы депутатов трудящихся не уделяли должного внимания вопросам здравоохранения.</w:t>
      </w:r>
    </w:p>
    <w:p w:rsidR="004846FE" w:rsidRDefault="004846FE" w:rsidP="004846FE">
      <w:pPr>
        <w:jc w:val="both"/>
      </w:pPr>
      <w:r w:rsidRPr="00722009">
        <w:t>Успех в этой работе возможен только при повседневном, внимании и помощи со стороны советов депутатов трудящихся</w:t>
      </w:r>
      <w:r>
        <w:t>.</w:t>
      </w:r>
    </w:p>
    <w:p w:rsidR="004846FE" w:rsidRDefault="004846FE" w:rsidP="004846FE">
      <w:pPr>
        <w:jc w:val="both"/>
      </w:pPr>
    </w:p>
    <w:p w:rsidR="004846FE" w:rsidRDefault="004846FE" w:rsidP="004846FE">
      <w:pPr>
        <w:pStyle w:val="3"/>
      </w:pPr>
      <w:bookmarkStart w:id="204" w:name="_Toc139142238"/>
      <w:r>
        <w:t>Слабая забота о сельских врачебных участках.</w:t>
      </w:r>
      <w:bookmarkEnd w:id="204"/>
    </w:p>
    <w:p w:rsidR="004846FE" w:rsidRDefault="004846FE" w:rsidP="004846FE">
      <w:pPr>
        <w:jc w:val="both"/>
      </w:pPr>
      <w:r>
        <w:t>Одной из основных задач, стоя</w:t>
      </w:r>
      <w:r>
        <w:rPr>
          <w:lang w:val="ru-UA"/>
        </w:rPr>
        <w:t xml:space="preserve">щих перед </w:t>
      </w:r>
      <w:r>
        <w:t>органами здравоохранения, является дальнейшее укрепление сельского врачебного участка.</w:t>
      </w:r>
    </w:p>
    <w:p w:rsidR="004846FE" w:rsidRDefault="004846FE" w:rsidP="004846FE">
      <w:pPr>
        <w:jc w:val="both"/>
      </w:pPr>
      <w:r>
        <w:t>Со всей решительностью необходимо потребовать от Народного комиссариата здравоохранения выполнения правительственного постановления об укреплении сельского врачебного участка.</w:t>
      </w:r>
    </w:p>
    <w:p w:rsidR="004846FE" w:rsidRDefault="004846FE" w:rsidP="004846FE">
      <w:pPr>
        <w:ind w:firstLine="0"/>
        <w:jc w:val="both"/>
      </w:pPr>
      <w:r>
        <w:t>Много еще врачебных участков на селе не имеют врачей, оборудования.</w:t>
      </w:r>
    </w:p>
    <w:p w:rsidR="004846FE" w:rsidRDefault="004846FE" w:rsidP="004846FE">
      <w:pPr>
        <w:jc w:val="both"/>
      </w:pPr>
      <w:r>
        <w:t>В нынешнем году Наркомздравом будет направлено для укомплектования сельских медицинских учреждений свыше 6 тыс. врачей и около 40 тыс. средних медицинских работников.</w:t>
      </w:r>
    </w:p>
    <w:p w:rsidR="004846FE" w:rsidRDefault="004846FE" w:rsidP="004846FE">
      <w:pPr>
        <w:ind w:firstLine="0"/>
        <w:jc w:val="both"/>
      </w:pPr>
      <w:r>
        <w:t>Осуществление этих мероприятий даст возможность иметь в каждой сельской больнице врача и квалифицированный средний медицинский персонал.</w:t>
      </w:r>
    </w:p>
    <w:p w:rsidR="004846FE" w:rsidRDefault="004846FE" w:rsidP="004846FE">
      <w:pPr>
        <w:jc w:val="both"/>
      </w:pPr>
    </w:p>
    <w:p w:rsidR="004846FE" w:rsidRDefault="004846FE" w:rsidP="004846FE">
      <w:pPr>
        <w:jc w:val="both"/>
      </w:pPr>
      <w:r w:rsidRPr="00CF46AF">
        <w:t>Но, к сожалению, наряду с многочисленными фактами сталинской заботы о сельской медицинской интеллигенции имеются отдельные случаи нечуткого и невнимательного отношения к молодым врачам.</w:t>
      </w:r>
    </w:p>
    <w:p w:rsidR="004846FE" w:rsidRDefault="004846FE" w:rsidP="004846FE">
      <w:pPr>
        <w:ind w:firstLine="0"/>
        <w:jc w:val="both"/>
      </w:pPr>
      <w:r w:rsidRPr="00CF46AF">
        <w:t>Я имею жалобы из отдельных районов от сельских врачей на плохое обеспечение их квартирами, топливом и транспортом.</w:t>
      </w:r>
      <w:r>
        <w:rPr>
          <w:rStyle w:val="a7"/>
        </w:rPr>
        <w:endnoteReference w:id="473"/>
      </w:r>
    </w:p>
    <w:p w:rsidR="004846FE" w:rsidRDefault="004846FE" w:rsidP="004846FE">
      <w:pPr>
        <w:jc w:val="both"/>
      </w:pPr>
      <w:r>
        <w:t>Задача органов здравоохранения и местных советов состоит в том, чтобы создать необходимые бытовые условия для закрепления этих специалистов на селе.</w:t>
      </w:r>
    </w:p>
    <w:p w:rsidR="004846FE" w:rsidRDefault="004846FE" w:rsidP="004846FE">
      <w:pPr>
        <w:jc w:val="both"/>
      </w:pPr>
    </w:p>
    <w:p w:rsidR="004846FE" w:rsidRPr="005D7E3F" w:rsidRDefault="004846FE" w:rsidP="004846FE">
      <w:pPr>
        <w:pStyle w:val="3"/>
      </w:pPr>
      <w:bookmarkStart w:id="205" w:name="_Toc139142239"/>
      <w:r>
        <w:t>Недостатки профилактической работы</w:t>
      </w:r>
      <w:bookmarkEnd w:id="205"/>
    </w:p>
    <w:p w:rsidR="004846FE" w:rsidRDefault="004846FE" w:rsidP="004846FE">
      <w:pPr>
        <w:jc w:val="both"/>
      </w:pPr>
      <w:r>
        <w:t>Следует сказать и о недостатках в области профилактической работы в органах здравоохранения.</w:t>
      </w:r>
    </w:p>
    <w:p w:rsidR="004846FE" w:rsidRDefault="004846FE" w:rsidP="004846FE">
      <w:pPr>
        <w:ind w:firstLine="0"/>
        <w:jc w:val="both"/>
      </w:pPr>
      <w:r>
        <w:t>В этом деле мы еще отстаем от тех огромных требований, которые предъявляются к медицинским работникам в соответствии с возросшим культурным и политическим уровнем населения.</w:t>
      </w:r>
    </w:p>
    <w:p w:rsidR="004846FE" w:rsidRDefault="004846FE" w:rsidP="004846FE">
      <w:pPr>
        <w:jc w:val="both"/>
      </w:pPr>
      <w:r>
        <w:t>Важнейшей задачей, имеющей государственное значение, является наведение чистоты и санитарного порядка в городах и промышленных предприятиях.</w:t>
      </w:r>
    </w:p>
    <w:p w:rsidR="004846FE" w:rsidRDefault="004846FE" w:rsidP="004846FE">
      <w:pPr>
        <w:jc w:val="both"/>
      </w:pPr>
      <w:r>
        <w:t>Не снимая ответственности с Государственной санитарной инспекции, которая работает все еще неудовлетворительно, я должен отметить слабую работу и органов коммунального хозяйства в таких городах, как Пенза, Казань, Свердловск, Уфа и др.</w:t>
      </w:r>
    </w:p>
    <w:p w:rsidR="004846FE" w:rsidRDefault="004846FE" w:rsidP="004846FE">
      <w:pPr>
        <w:jc w:val="both"/>
      </w:pPr>
      <w:r>
        <w:t>К сожалению, работники здравоохранения, уже много сделавшие в этом направлении, не использовали всех возможностей, имевшихся в их распоряжении, и не выполнили полностью тех</w:t>
      </w:r>
      <w:r>
        <w:rPr>
          <w:lang w:val="ru-UA"/>
        </w:rPr>
        <w:t xml:space="preserve"> </w:t>
      </w:r>
      <w:r>
        <w:t>требований, которые предъявляются социалистическим обществом</w:t>
      </w:r>
    </w:p>
    <w:p w:rsidR="004846FE" w:rsidRDefault="004846FE" w:rsidP="004846FE">
      <w:pPr>
        <w:jc w:val="both"/>
      </w:pPr>
    </w:p>
    <w:p w:rsidR="004846FE" w:rsidRDefault="004846FE" w:rsidP="004846FE">
      <w:pPr>
        <w:jc w:val="both"/>
      </w:pPr>
      <w:r>
        <w:t>В резолюции 18-й Всесоюзной конференции ВКП(б) по докладу тов. Маленкова записано:</w:t>
      </w:r>
    </w:p>
    <w:p w:rsidR="004846FE" w:rsidRDefault="004846FE" w:rsidP="004846FE">
      <w:pPr>
        <w:jc w:val="both"/>
      </w:pPr>
      <w:r>
        <w:t>«Необходимо навести и повседневно поддерживать чистоту и элементарный порядок в предприятиях и на железных дорогах...</w:t>
      </w:r>
    </w:p>
    <w:p w:rsidR="004846FE" w:rsidRDefault="004846FE" w:rsidP="004846FE">
      <w:pPr>
        <w:jc w:val="both"/>
      </w:pPr>
      <w:r>
        <w:t>Без чистоты и порядка немыслима нормальная работа современного предприятия. Грязь есть неизбежный спутник и источник расхлябанности, расшатанности дисциплины, разболтанности, отсутствия порядка на заводе, фабрике, железной дороге.</w:t>
      </w:r>
    </w:p>
    <w:p w:rsidR="004846FE" w:rsidRDefault="004846FE" w:rsidP="004846FE">
      <w:pPr>
        <w:jc w:val="both"/>
      </w:pPr>
      <w:r>
        <w:lastRenderedPageBreak/>
        <w:t>Без элементарной культуры на производстве нельзя обеспечить дальнейший подъем нашей промышленности и транспорта».</w:t>
      </w:r>
    </w:p>
    <w:p w:rsidR="004846FE" w:rsidRDefault="004846FE" w:rsidP="004846FE">
      <w:pPr>
        <w:jc w:val="both"/>
      </w:pPr>
      <w:r>
        <w:t>Исходя из этого решения, санитарные работники должны резко перестроить свою деятельность, значительно повысить требования к руководителям предприятий и органам коммунального хозяйства с тем, чтобы навести и повседневно поддерживать чистоту на предприятиях и в городах Советского Союза.</w:t>
      </w:r>
      <w:r>
        <w:rPr>
          <w:rStyle w:val="a7"/>
        </w:rPr>
        <w:endnoteReference w:id="474"/>
      </w:r>
    </w:p>
    <w:p w:rsidR="004846FE" w:rsidRDefault="004846FE" w:rsidP="004846FE">
      <w:pPr>
        <w:jc w:val="both"/>
      </w:pPr>
    </w:p>
    <w:p w:rsidR="004846FE" w:rsidRDefault="004846FE" w:rsidP="004846FE">
      <w:pPr>
        <w:jc w:val="both"/>
      </w:pPr>
      <w:r w:rsidRPr="00B14484">
        <w:t>Дальнейший подъем санитарной обороноспособности Страны Советов должен занимать основное место в программе деятельности органов здравоохранения.</w:t>
      </w:r>
    </w:p>
    <w:p w:rsidR="004846FE" w:rsidRDefault="004846FE" w:rsidP="004846FE">
      <w:pPr>
        <w:jc w:val="both"/>
      </w:pPr>
      <w:r>
        <w:t xml:space="preserve">Забота о Рабоче-Крестьянской Красной Армии </w:t>
      </w:r>
      <w:r w:rsidR="00391D33">
        <w:t>–</w:t>
      </w:r>
      <w:r>
        <w:t xml:space="preserve"> это забота о свободном и мирном труде.</w:t>
      </w:r>
    </w:p>
    <w:p w:rsidR="004846FE" w:rsidRDefault="004846FE" w:rsidP="004846FE">
      <w:pPr>
        <w:jc w:val="both"/>
      </w:pPr>
      <w:r>
        <w:t>Наша Красная Армия не только надежный оплот мирного труда, но и великая школа.</w:t>
      </w:r>
    </w:p>
    <w:p w:rsidR="004846FE" w:rsidRDefault="004846FE" w:rsidP="004846FE">
      <w:pPr>
        <w:ind w:firstLine="0"/>
        <w:jc w:val="both"/>
      </w:pPr>
      <w:r>
        <w:t>Усиливая мощь Красной Армии, мы увеличиваем рост культуры нашего народа и воспитываем нашу молодежь, которая приобретает в армии моральную и физическую закалку.</w:t>
      </w:r>
    </w:p>
    <w:p w:rsidR="004846FE" w:rsidRDefault="004846FE" w:rsidP="004846FE">
      <w:pPr>
        <w:jc w:val="both"/>
      </w:pPr>
    </w:p>
    <w:p w:rsidR="004846FE" w:rsidRPr="005D7E3F" w:rsidRDefault="004846FE" w:rsidP="004846FE">
      <w:pPr>
        <w:pStyle w:val="3"/>
      </w:pPr>
      <w:bookmarkStart w:id="206" w:name="_Toc139142240"/>
      <w:r>
        <w:t>Недостатки медицинской промышленности</w:t>
      </w:r>
      <w:bookmarkEnd w:id="206"/>
    </w:p>
    <w:p w:rsidR="004846FE" w:rsidRDefault="004846FE" w:rsidP="004846FE">
      <w:pPr>
        <w:jc w:val="both"/>
      </w:pPr>
      <w:r>
        <w:t>Несмотря на успехи в работе, достигнутые в 1940, медицинская промышленность, также, имеет еще существенные недостатки.</w:t>
      </w:r>
    </w:p>
    <w:p w:rsidR="004846FE" w:rsidRDefault="004846FE" w:rsidP="004846FE">
      <w:pPr>
        <w:ind w:firstLine="0"/>
        <w:jc w:val="both"/>
      </w:pPr>
      <w:r>
        <w:t>По ряду ходовых медикаментов и инструментов, как аспирин, пирамидон, фенацетин, шприцы, иглы медицинские и т.д., промышленность не удовлетворяет еще потребностей населения и медицинских учреждений.</w:t>
      </w:r>
    </w:p>
    <w:p w:rsidR="004846FE" w:rsidRDefault="004846FE" w:rsidP="004846FE">
      <w:pPr>
        <w:jc w:val="both"/>
      </w:pPr>
      <w:r>
        <w:t>Это объясняется неумением директоров фабрик и заводов полностью и экономно использовать сырье, высоким процентом внутризаводского брака, а также недостаточным снабжением медицинской промышленности сырьем со стороны наркоматов-поставщиков.</w:t>
      </w:r>
    </w:p>
    <w:p w:rsidR="004846FE" w:rsidRDefault="004846FE" w:rsidP="004846FE">
      <w:pPr>
        <w:jc w:val="both"/>
      </w:pPr>
      <w:r>
        <w:t>План 1941, предусматривает увеличение выпуска наиболее ходовых медикаментов и инструментария.</w:t>
      </w:r>
    </w:p>
    <w:p w:rsidR="004846FE" w:rsidRDefault="004846FE" w:rsidP="004846FE">
      <w:pPr>
        <w:jc w:val="both"/>
      </w:pPr>
    </w:p>
    <w:p w:rsidR="004846FE" w:rsidRDefault="004846FE" w:rsidP="004846FE">
      <w:pPr>
        <w:jc w:val="both"/>
      </w:pPr>
      <w:r>
        <w:t>Внимание нашей партии и Правительства к органам здравоохранения служит твердой порукой тому, что отмеченные недостатки будут изжиты в кратчайший срок.</w:t>
      </w:r>
    </w:p>
    <w:p w:rsidR="004846FE" w:rsidRDefault="004846FE" w:rsidP="004846FE">
      <w:pPr>
        <w:jc w:val="both"/>
      </w:pPr>
    </w:p>
    <w:p w:rsidR="004846FE" w:rsidRDefault="004846FE" w:rsidP="004846FE">
      <w:pPr>
        <w:jc w:val="both"/>
      </w:pPr>
      <w:r w:rsidRPr="00722009">
        <w:t>Полуторамиллионная армия медицинских работников, борясь за новые победы, за успешное выполнение плана третьей сталинской пятилетки, преодолеет все недочеты и поднимет дело здравоохранения в нашей стране на высоту, достойную великой сталинской эпохи.</w:t>
      </w:r>
    </w:p>
    <w:p w:rsidR="004846FE" w:rsidRDefault="004846FE" w:rsidP="004846FE">
      <w:pPr>
        <w:jc w:val="both"/>
      </w:pPr>
      <w:r w:rsidRPr="00722009">
        <w:t>Гарантией наших успехов служит мудрое сталинское руководство нашей партии, повседневная помощь, которую оказывают партия и Правительство советскому здравоохранению.</w:t>
      </w:r>
    </w:p>
    <w:p w:rsidR="004846FE" w:rsidRDefault="004846FE" w:rsidP="004846FE">
      <w:pPr>
        <w:jc w:val="both"/>
      </w:pPr>
      <w:r w:rsidRPr="00722009">
        <w:t>Сотни тысяч партийных и непартийных большевиков</w:t>
      </w:r>
      <w:r>
        <w:t xml:space="preserve"> </w:t>
      </w:r>
      <w:r w:rsidR="00391D33">
        <w:t>–</w:t>
      </w:r>
      <w:r>
        <w:t xml:space="preserve"> </w:t>
      </w:r>
      <w:r w:rsidRPr="00722009">
        <w:t>деятелей советской медицины, отдадут свои силы и знания за великое дело построения</w:t>
      </w:r>
      <w:r>
        <w:t xml:space="preserve"> </w:t>
      </w:r>
      <w:r w:rsidRPr="00722009">
        <w:t>коммунистического общества! (Аплодисменты.)</w:t>
      </w:r>
    </w:p>
    <w:p w:rsidR="004846FE" w:rsidRDefault="004846FE" w:rsidP="00A03CDB">
      <w:pPr>
        <w:ind w:firstLine="0"/>
        <w:jc w:val="both"/>
      </w:pPr>
    </w:p>
    <w:p w:rsidR="00FF5EC9" w:rsidRDefault="00684234" w:rsidP="00846A27">
      <w:pPr>
        <w:pStyle w:val="a8"/>
      </w:pPr>
      <w:bookmarkStart w:id="207" w:name="_Toc139142241"/>
      <w:r>
        <w:t>Наркомат образования</w:t>
      </w:r>
      <w:bookmarkEnd w:id="207"/>
    </w:p>
    <w:p w:rsidR="008A3343" w:rsidRDefault="008A3343" w:rsidP="008A3343">
      <w:pPr>
        <w:jc w:val="both"/>
      </w:pPr>
      <w:r>
        <w:t xml:space="preserve">Товарищи депутаты! Как известно из доклада Народного комиссара финансов т. Зверева, больше половины всех расходов на социально-культурные мероприятия </w:t>
      </w:r>
      <w:r w:rsidR="00391D33">
        <w:t>–</w:t>
      </w:r>
      <w:r>
        <w:t xml:space="preserve"> свыше 26 млрд. р. </w:t>
      </w:r>
      <w:r w:rsidR="00391D33">
        <w:t>–</w:t>
      </w:r>
      <w:r>
        <w:t xml:space="preserve"> направляется на нужды просвещения.</w:t>
      </w:r>
    </w:p>
    <w:p w:rsidR="008A3343" w:rsidRDefault="008A3343" w:rsidP="008A3343">
      <w:pPr>
        <w:jc w:val="both"/>
      </w:pPr>
    </w:p>
    <w:p w:rsidR="006500ED" w:rsidRDefault="006500ED" w:rsidP="006500ED">
      <w:pPr>
        <w:jc w:val="both"/>
      </w:pPr>
      <w:r>
        <w:t>Считаю нужным отметить, что огромные ассигнования, отпускаемые Советским государством на социально-культурные мероприятия, не полностью, а часто и не совсем правильно используются отдельными союзными республиками.</w:t>
      </w:r>
    </w:p>
    <w:p w:rsidR="007666C7" w:rsidRDefault="006500ED" w:rsidP="007666C7">
      <w:pPr>
        <w:ind w:firstLine="0"/>
        <w:jc w:val="both"/>
      </w:pPr>
      <w:r>
        <w:lastRenderedPageBreak/>
        <w:t xml:space="preserve">По предварительным отчетным данным, союзные республики не использовали в 1938, ассигнований по республиканским и местным бюджетам на просвещение на сумму свыше 560 млн. р. и на здравоохранение </w:t>
      </w:r>
      <w:r w:rsidR="00391D33">
        <w:t>–</w:t>
      </w:r>
      <w:r>
        <w:t xml:space="preserve"> свыше 360 млн. р.</w:t>
      </w:r>
    </w:p>
    <w:p w:rsidR="006500ED" w:rsidRDefault="006500ED" w:rsidP="007666C7">
      <w:pPr>
        <w:ind w:firstLine="0"/>
        <w:jc w:val="both"/>
      </w:pPr>
      <w:r>
        <w:t>По абсолютным размерам подавляющая часть недорасхода падает на РСФСР и УССР.</w:t>
      </w:r>
    </w:p>
    <w:p w:rsidR="007666C7" w:rsidRDefault="007666C7" w:rsidP="000244C3">
      <w:pPr>
        <w:jc w:val="both"/>
      </w:pPr>
      <w:r>
        <w:t>И</w:t>
      </w:r>
      <w:r w:rsidR="000244C3">
        <w:t xml:space="preserve">меются факты </w:t>
      </w:r>
      <w:r w:rsidR="00F50B10">
        <w:t>неудовлетворительного</w:t>
      </w:r>
      <w:r w:rsidR="000244C3">
        <w:t xml:space="preserve"> использования бюджетных ассигнований органами народного образования.</w:t>
      </w:r>
    </w:p>
    <w:p w:rsidR="00B73A84" w:rsidRDefault="00B73A84" w:rsidP="00B73A84">
      <w:pPr>
        <w:jc w:val="both"/>
      </w:pPr>
    </w:p>
    <w:p w:rsidR="00B73A84" w:rsidRDefault="00B73A84" w:rsidP="00B73A84">
      <w:pPr>
        <w:jc w:val="both"/>
      </w:pPr>
      <w:r>
        <w:t xml:space="preserve">Имеются недостатки в использовании средств и по другим мероприятиям органов народного просвещения. </w:t>
      </w:r>
    </w:p>
    <w:p w:rsidR="00B73A84" w:rsidRPr="004001A2" w:rsidRDefault="00B73A84" w:rsidP="00B73A84">
      <w:pPr>
        <w:jc w:val="both"/>
        <w:rPr>
          <w:lang w:val="ru-UA"/>
        </w:rPr>
      </w:pPr>
      <w:r>
        <w:t>Всеми этими вопросами вплотную должны заняться органы народного образования, правительства союзных республик, Госплан и Наркомфин. Необходимо устранить эти дефекты при исполнении утверждаемого нами бюджета и при составлении бюджета на будущий 1940</w:t>
      </w:r>
      <w:r w:rsidR="004001A2">
        <w:rPr>
          <w:lang w:val="ru-UA"/>
        </w:rPr>
        <w:t>.</w:t>
      </w:r>
    </w:p>
    <w:p w:rsidR="000244C3" w:rsidRDefault="000244C3" w:rsidP="000244C3">
      <w:pPr>
        <w:jc w:val="both"/>
      </w:pPr>
      <w:r>
        <w:t>Таковы некоторые замечания Бюджетной Комиссии о работе наркомат</w:t>
      </w:r>
      <w:r w:rsidR="00684234">
        <w:t>а</w:t>
      </w:r>
      <w:r>
        <w:t>.</w:t>
      </w:r>
    </w:p>
    <w:p w:rsidR="00B73A84" w:rsidRDefault="00B73A84" w:rsidP="000244C3">
      <w:pPr>
        <w:jc w:val="both"/>
      </w:pPr>
    </w:p>
    <w:p w:rsidR="00B73A84" w:rsidRDefault="00B73A84" w:rsidP="000244C3">
      <w:pPr>
        <w:jc w:val="both"/>
      </w:pPr>
      <w:r w:rsidRPr="00B73A84">
        <w:t xml:space="preserve">Исключительно крупные размеры государственных ассигнований </w:t>
      </w:r>
      <w:r w:rsidR="00F14083">
        <w:rPr>
          <w:lang w:val="ru-UA"/>
        </w:rPr>
        <w:t>н</w:t>
      </w:r>
      <w:r w:rsidRPr="00B73A84">
        <w:t>а просвещение обязывают органы народного образования обеспечить бережное и целесообразное использование этих средств.</w:t>
      </w:r>
    </w:p>
    <w:p w:rsidR="000244C3" w:rsidRDefault="000244C3" w:rsidP="00461F7B">
      <w:pPr>
        <w:jc w:val="both"/>
      </w:pPr>
    </w:p>
    <w:p w:rsidR="000244C3" w:rsidRDefault="00D52C09" w:rsidP="006500ED">
      <w:pPr>
        <w:pStyle w:val="3"/>
      </w:pPr>
      <w:bookmarkStart w:id="208" w:name="_Toc139142242"/>
      <w:r>
        <w:t xml:space="preserve">Недостатки строительства </w:t>
      </w:r>
      <w:r w:rsidR="006500ED">
        <w:t>школ</w:t>
      </w:r>
      <w:bookmarkEnd w:id="208"/>
    </w:p>
    <w:p w:rsidR="00AF5A47" w:rsidRPr="00AF5A47" w:rsidRDefault="00AF5A47" w:rsidP="00AF5A47">
      <w:pPr>
        <w:jc w:val="both"/>
        <w:rPr>
          <w:lang w:val="ru-UA"/>
        </w:rPr>
      </w:pPr>
      <w:r>
        <w:t>Говоря о положении нашей школы, нельзя не обратить внимания на неправильные действия ряда республиканских органов по отношению к школьному строительству и использованию школьных помещений.</w:t>
      </w:r>
    </w:p>
    <w:p w:rsidR="00AF5A47" w:rsidRDefault="00AF5A47" w:rsidP="00AF5A47">
      <w:pPr>
        <w:jc w:val="both"/>
      </w:pPr>
      <w:r>
        <w:t>В отдельных республиках и областях школьная сеть территориально размещена не совсем правильно. Это влечет переполнение классов учащимися в одних школах и недостаточную заполняемость в других.</w:t>
      </w:r>
    </w:p>
    <w:p w:rsidR="00AF5A47" w:rsidRDefault="00AF5A47" w:rsidP="00AF5A47">
      <w:pPr>
        <w:jc w:val="both"/>
      </w:pPr>
      <w:r>
        <w:t>Совнаркомам союзных республик следует установить твердый порядок открытия новых школ и классов, а также порядок реорганизации школ из начальных в неполные средние и средние школы, чтобы в дальнейшем устранить указанные недостатки.</w:t>
      </w:r>
    </w:p>
    <w:p w:rsidR="00AF5A47" w:rsidRDefault="00AF5A47" w:rsidP="00D52C09">
      <w:pPr>
        <w:jc w:val="both"/>
      </w:pPr>
    </w:p>
    <w:p w:rsidR="00AF5A47" w:rsidRDefault="00D52C09" w:rsidP="00D52C09">
      <w:pPr>
        <w:jc w:val="both"/>
      </w:pPr>
      <w:r>
        <w:t>Строительство школ еще серьезно отстает.</w:t>
      </w:r>
    </w:p>
    <w:p w:rsidR="00D52C09" w:rsidRDefault="00AF5A47" w:rsidP="00AF5A47">
      <w:pPr>
        <w:ind w:firstLine="0"/>
        <w:jc w:val="both"/>
        <w:rPr>
          <w:lang w:val="ru-UA"/>
        </w:rPr>
      </w:pPr>
      <w:r>
        <w:rPr>
          <w:lang w:val="ru-UA"/>
        </w:rPr>
        <w:t>Бывают случаи</w:t>
      </w:r>
      <w:r w:rsidR="00D52C09">
        <w:t xml:space="preserve"> </w:t>
      </w:r>
      <w:r>
        <w:t>использовани</w:t>
      </w:r>
      <w:r>
        <w:rPr>
          <w:lang w:val="ru-UA"/>
        </w:rPr>
        <w:t>я</w:t>
      </w:r>
      <w:r w:rsidR="00D52C09">
        <w:t xml:space="preserve"> уже построенных школ не по прямому назначению</w:t>
      </w:r>
      <w:r w:rsidR="00D52C09">
        <w:rPr>
          <w:lang w:val="ru-UA"/>
        </w:rPr>
        <w:t>.</w:t>
      </w:r>
    </w:p>
    <w:p w:rsidR="00D52C09" w:rsidRDefault="00D52C09" w:rsidP="00D52C09">
      <w:pPr>
        <w:ind w:firstLine="0"/>
        <w:jc w:val="both"/>
      </w:pPr>
      <w:r>
        <w:t>В РСФСР, по данным 31 области, края и автономных республик, используются не по назначению около 200 школьных зданий.</w:t>
      </w:r>
    </w:p>
    <w:p w:rsidR="00D52C09" w:rsidRDefault="00D52C09" w:rsidP="00D52C09">
      <w:pPr>
        <w:ind w:firstLine="0"/>
        <w:jc w:val="both"/>
      </w:pPr>
      <w:r>
        <w:t>В Тамбовской области, в частности, 27 школ заняты под частные квартиры, почту, банк, сельсовет. Умудрились даже занять одну школу под прокуратуру. (Веселое оживление в зале.)</w:t>
      </w:r>
    </w:p>
    <w:p w:rsidR="00D52C09" w:rsidRDefault="00D52C09" w:rsidP="00D52C09">
      <w:pPr>
        <w:ind w:firstLine="0"/>
        <w:jc w:val="both"/>
      </w:pPr>
      <w:r>
        <w:t>Такая же незаконная практика имеет место в ряде других республик, из которых назову Казахскую ССР, Узбекскую ССР, Туркменскую ССР, Украинскую ССР, Армянскую ССР.</w:t>
      </w:r>
    </w:p>
    <w:p w:rsidR="00D52C09" w:rsidRDefault="00D52C09" w:rsidP="00D52C09">
      <w:pPr>
        <w:jc w:val="both"/>
        <w:rPr>
          <w:lang w:val="ru-UA"/>
        </w:rPr>
      </w:pPr>
      <w:r>
        <w:t>Надо с таким совершенно ненормальным положением решительно и как можно скорее покончить</w:t>
      </w:r>
      <w:r>
        <w:rPr>
          <w:lang w:val="ru-UA"/>
        </w:rPr>
        <w:t>.</w:t>
      </w:r>
    </w:p>
    <w:p w:rsidR="00D52C09" w:rsidRDefault="00D52C09" w:rsidP="000244C3">
      <w:pPr>
        <w:jc w:val="both"/>
      </w:pPr>
    </w:p>
    <w:p w:rsidR="005D012F" w:rsidRDefault="000244C3" w:rsidP="000244C3">
      <w:pPr>
        <w:jc w:val="both"/>
      </w:pPr>
      <w:r>
        <w:t>Практика финансирования строительства сельских школ, предусматривающая привлечение средств по самообложению, имеет некоторые отрицательные моменты.</w:t>
      </w:r>
    </w:p>
    <w:p w:rsidR="000244C3" w:rsidRDefault="000244C3" w:rsidP="005D012F">
      <w:pPr>
        <w:ind w:firstLine="0"/>
        <w:jc w:val="both"/>
      </w:pPr>
      <w:r>
        <w:t>На средства самообложения мы</w:t>
      </w:r>
      <w:r w:rsidR="005D012F">
        <w:t xml:space="preserve"> </w:t>
      </w:r>
      <w:r>
        <w:t>ремонтируем существующие школы и проводим другие культурно-бытовые мероприятия на селе.</w:t>
      </w:r>
    </w:p>
    <w:p w:rsidR="000244C3" w:rsidRDefault="000244C3" w:rsidP="000244C3">
      <w:pPr>
        <w:jc w:val="both"/>
      </w:pPr>
      <w:r>
        <w:t xml:space="preserve">Имея в виду ограниченность средств самообложения и наличие значительной нужды по ремонту существующих школ, вношу предложение </w:t>
      </w:r>
      <w:r w:rsidR="00391D33">
        <w:t>–</w:t>
      </w:r>
      <w:r>
        <w:t xml:space="preserve"> сельское школьное строительство финансировать полностью из бюджета и тем самым дать возможность сельским советам направить больше средств на благоустройство и ремонт существующих школ.</w:t>
      </w:r>
    </w:p>
    <w:p w:rsidR="000244C3" w:rsidRDefault="000244C3" w:rsidP="000244C3">
      <w:pPr>
        <w:jc w:val="both"/>
      </w:pPr>
    </w:p>
    <w:p w:rsidR="005D012F" w:rsidRDefault="005D012F" w:rsidP="000244C3">
      <w:pPr>
        <w:jc w:val="both"/>
      </w:pPr>
      <w:r>
        <w:t>Н</w:t>
      </w:r>
      <w:r w:rsidR="000244C3">
        <w:t>адо</w:t>
      </w:r>
      <w:r>
        <w:t>, также,</w:t>
      </w:r>
      <w:r w:rsidR="000244C3">
        <w:t xml:space="preserve"> отметить, что </w:t>
      </w:r>
      <w:r>
        <w:t xml:space="preserve">школьные </w:t>
      </w:r>
      <w:r w:rsidR="000244C3">
        <w:t>стройки снабжаются Наркомпросом и Госпланом совершенно неудовлетворительно.</w:t>
      </w:r>
    </w:p>
    <w:p w:rsidR="000244C3" w:rsidRDefault="000244C3" w:rsidP="005D012F">
      <w:pPr>
        <w:ind w:firstLine="0"/>
        <w:jc w:val="both"/>
      </w:pPr>
      <w:r>
        <w:t>Наркомпросу и Госплану нужно это учесть и улучшить снабжени</w:t>
      </w:r>
      <w:r w:rsidR="00D52C09">
        <w:rPr>
          <w:lang w:val="ru-UA"/>
        </w:rPr>
        <w:t>е</w:t>
      </w:r>
      <w:r>
        <w:t>.</w:t>
      </w:r>
    </w:p>
    <w:p w:rsidR="00CD5947" w:rsidRDefault="00CD5947" w:rsidP="00CD5947">
      <w:pPr>
        <w:pStyle w:val="3"/>
      </w:pPr>
    </w:p>
    <w:p w:rsidR="00CD5947" w:rsidRPr="006F537E" w:rsidRDefault="00CD5947" w:rsidP="00CD5947">
      <w:pPr>
        <w:pStyle w:val="3"/>
      </w:pPr>
      <w:bookmarkStart w:id="209" w:name="_Toc139142243"/>
      <w:r>
        <w:t>Н</w:t>
      </w:r>
      <w:r w:rsidR="006F537E">
        <w:t>едостатки</w:t>
      </w:r>
      <w:r>
        <w:t xml:space="preserve"> школ</w:t>
      </w:r>
      <w:r w:rsidR="006F537E">
        <w:t>ы</w:t>
      </w:r>
      <w:bookmarkEnd w:id="209"/>
    </w:p>
    <w:p w:rsidR="00CD5947" w:rsidRDefault="00CD5947" w:rsidP="00CD5947">
      <w:pPr>
        <w:jc w:val="both"/>
      </w:pPr>
      <w:r>
        <w:t>Советская школа за последние годы значительно улучшила свою работу, однако и на этом участке просвещения имеются еще крупные недостатки, над устранением которых должны работать наркомпросы союзных республики советское учительство.</w:t>
      </w:r>
    </w:p>
    <w:p w:rsidR="00AF5A47" w:rsidRDefault="00AF5A47" w:rsidP="00AF5A47">
      <w:pPr>
        <w:jc w:val="both"/>
      </w:pPr>
      <w:r>
        <w:t>У нас в школьном деле, как и во всей системе народного образования, имеется еще, к сожалению, немало недостатков и беспорядков.</w:t>
      </w:r>
    </w:p>
    <w:p w:rsidR="00AF5A47" w:rsidRDefault="00AF5A47" w:rsidP="00AF5A47">
      <w:pPr>
        <w:jc w:val="both"/>
      </w:pPr>
      <w:r>
        <w:t>Эти недостатки и беспорядки все еще сказываются и на качестве преподавания, и на качестве подготовленности наших педагогов, и на качестве воспитания, и, в частности, на укреплении школьной дисциплины.</w:t>
      </w:r>
    </w:p>
    <w:p w:rsidR="00AF5A47" w:rsidRDefault="00AF5A47" w:rsidP="00AF5A47">
      <w:pPr>
        <w:jc w:val="both"/>
      </w:pPr>
    </w:p>
    <w:p w:rsidR="00AF5A47" w:rsidRDefault="00AF5A47" w:rsidP="00AF5A47">
      <w:pPr>
        <w:jc w:val="both"/>
      </w:pPr>
      <w:r>
        <w:t>Особенно больным местом в работе наркомпросов является высокий отсев учащихся из школ.</w:t>
      </w:r>
    </w:p>
    <w:p w:rsidR="00AF5A47" w:rsidRDefault="00AF5A47" w:rsidP="00AF5A47">
      <w:pPr>
        <w:ind w:firstLine="0"/>
        <w:jc w:val="both"/>
      </w:pPr>
      <w:r>
        <w:t>За 1938, фактическое число учащихся в школах оказалось, по данным ЦУНХУ, на 1823 тыс. человек, или на 5,7%, ниже плана. Наибольшее недовыполнение падает на 5-10-е классы.</w:t>
      </w:r>
    </w:p>
    <w:p w:rsidR="00AF5A47" w:rsidRDefault="00AF5A47" w:rsidP="00AF5A47">
      <w:pPr>
        <w:ind w:firstLine="0"/>
        <w:jc w:val="both"/>
      </w:pPr>
      <w:r>
        <w:t>Особенно неудовлетворительные итоги по Таджикской и Азербайджанской ССР.</w:t>
      </w:r>
    </w:p>
    <w:p w:rsidR="00AF5A47" w:rsidRDefault="00AF5A47" w:rsidP="00AF5A47">
      <w:pPr>
        <w:ind w:firstLine="0"/>
        <w:jc w:val="both"/>
      </w:pPr>
      <w:r>
        <w:t>В Таджикской ССР план по числу детей в первом полугодии выполнен на 86,9%;</w:t>
      </w:r>
    </w:p>
    <w:p w:rsidR="00AF5A47" w:rsidRDefault="00AF5A47" w:rsidP="00AF5A47">
      <w:pPr>
        <w:ind w:firstLine="0"/>
        <w:jc w:val="both"/>
      </w:pPr>
      <w:r>
        <w:t xml:space="preserve">Азербайджанской ССР </w:t>
      </w:r>
      <w:r w:rsidR="00391D33">
        <w:t>–</w:t>
      </w:r>
      <w:r>
        <w:t xml:space="preserve"> на 89,1%.</w:t>
      </w:r>
    </w:p>
    <w:p w:rsidR="00AF5A47" w:rsidRDefault="00AF5A47" w:rsidP="00AF5A47">
      <w:pPr>
        <w:jc w:val="both"/>
      </w:pPr>
      <w:r>
        <w:t>Отсевы ведут к тому, что среднее количество учащихся на класс значительно ниже нормы.</w:t>
      </w:r>
    </w:p>
    <w:p w:rsidR="00AF5A47" w:rsidRDefault="00AF5A47" w:rsidP="00AF5A47">
      <w:pPr>
        <w:jc w:val="both"/>
      </w:pPr>
      <w:r>
        <w:t>Отсевы учащихся из школ наносят государству двойной ущерб: они затягивают осуществление плана всеобщего обучения и значительно удорожают стоимость обучения, что при расходах на начальные, неполные средние и средние школы (свыше 7 млрд. р.,) составит значительную сумму.</w:t>
      </w:r>
    </w:p>
    <w:p w:rsidR="00AF5A47" w:rsidRDefault="00AF5A47" w:rsidP="00AF5A47">
      <w:pPr>
        <w:jc w:val="both"/>
      </w:pPr>
    </w:p>
    <w:p w:rsidR="00AF5A47" w:rsidRDefault="00AF5A47" w:rsidP="00AF5A47">
      <w:pPr>
        <w:jc w:val="both"/>
      </w:pPr>
      <w:r>
        <w:t>Мы имеем также отставание в нашей школе и в деле физического воспитания учащихся несмотря на то, что физкультура и спорт в СССР в целом достигли значительных успехов.</w:t>
      </w:r>
    </w:p>
    <w:p w:rsidR="00CD5947" w:rsidRDefault="00CD5947" w:rsidP="00CD5947">
      <w:pPr>
        <w:jc w:val="both"/>
      </w:pPr>
    </w:p>
    <w:p w:rsidR="00CD5947" w:rsidRDefault="00CD5947" w:rsidP="00CD5947">
      <w:pPr>
        <w:jc w:val="both"/>
      </w:pPr>
      <w:r>
        <w:t>Средняя школа не дает оканчивающим необходимой общеобразовательной подготовки.</w:t>
      </w:r>
    </w:p>
    <w:p w:rsidR="00CD5947" w:rsidRDefault="00CD5947" w:rsidP="00CD5947">
      <w:pPr>
        <w:ind w:firstLine="0"/>
        <w:jc w:val="both"/>
      </w:pPr>
      <w:r>
        <w:t>Об этом свидетельствуют итоги приемных испытаний и недавно закончившейся экзаменационной сессии в вузах.</w:t>
      </w:r>
    </w:p>
    <w:p w:rsidR="00CD5947" w:rsidRDefault="00CD5947" w:rsidP="00CD5947">
      <w:pPr>
        <w:ind w:firstLine="0"/>
        <w:jc w:val="both"/>
      </w:pPr>
      <w:r>
        <w:t>Из 515 отличников средней школы, принятых в 1940, на 1 курс Московского механико-машиностроительного института имени Баумана, в январскую сессию выдержали экзамен по всем предметам на «отлично» только 5 человек.</w:t>
      </w:r>
      <w:r w:rsidR="00F14083">
        <w:rPr>
          <w:lang w:val="ru-UA"/>
        </w:rPr>
        <w:t xml:space="preserve"> </w:t>
      </w:r>
      <w:r>
        <w:t>Такие же случаи мы имели в других вузах.</w:t>
      </w:r>
    </w:p>
    <w:p w:rsidR="00CD5947" w:rsidRDefault="00CD5947" w:rsidP="00CD5947">
      <w:pPr>
        <w:ind w:firstLine="0"/>
        <w:jc w:val="both"/>
      </w:pPr>
    </w:p>
    <w:p w:rsidR="00CD5947" w:rsidRDefault="00CD5947" w:rsidP="00CD5947">
      <w:pPr>
        <w:jc w:val="both"/>
      </w:pPr>
      <w:r>
        <w:t>Основным недостатком подготовки оканчивающих среднюю школу является отсутствие практических знаний.</w:t>
      </w:r>
    </w:p>
    <w:p w:rsidR="00CD5947" w:rsidRDefault="00CD5947" w:rsidP="00CD5947">
      <w:pPr>
        <w:jc w:val="both"/>
      </w:pPr>
      <w:r>
        <w:t>Необходимо улучшить программу, учебные планы и качество обучения в средних школах, чтобы огромные средства, которые мы затрачиваем на ее содержание, полностью были оправданы хорошей учебной работой школы.</w:t>
      </w:r>
    </w:p>
    <w:p w:rsidR="00CD5947" w:rsidRDefault="00CD5947" w:rsidP="00CD5947">
      <w:pPr>
        <w:ind w:firstLine="0"/>
        <w:jc w:val="both"/>
      </w:pPr>
      <w:r>
        <w:t>Нужно дать оканчивающим больше практических знаний, лучше подготовить их к работе на производстве.</w:t>
      </w:r>
    </w:p>
    <w:p w:rsidR="00CD5947" w:rsidRDefault="00CD5947" w:rsidP="00CD5947">
      <w:pPr>
        <w:jc w:val="both"/>
      </w:pPr>
      <w:r>
        <w:lastRenderedPageBreak/>
        <w:t>Необходимо пересмотреть план развития средних школ и увеличить количество специальных школ, в которых организовать подготовку практических работников среднего звена для народного хозяйства.</w:t>
      </w:r>
    </w:p>
    <w:p w:rsidR="00CD5947" w:rsidRDefault="00CD5947" w:rsidP="005D012F">
      <w:pPr>
        <w:ind w:firstLine="0"/>
        <w:jc w:val="both"/>
      </w:pPr>
    </w:p>
    <w:p w:rsidR="003A2D2D" w:rsidRDefault="003A2D2D" w:rsidP="003A2D2D">
      <w:pPr>
        <w:pStyle w:val="3"/>
      </w:pPr>
      <w:bookmarkStart w:id="210" w:name="_Toc139142244"/>
      <w:r>
        <w:t>Недостатки в подготовке кадров средней квалификации</w:t>
      </w:r>
      <w:bookmarkEnd w:id="210"/>
    </w:p>
    <w:p w:rsidR="003A2D2D" w:rsidRDefault="003A2D2D" w:rsidP="003A2D2D">
      <w:pPr>
        <w:jc w:val="both"/>
      </w:pPr>
      <w:r>
        <w:t>По проекту бюджета на техникумы и средние специальные школы отпускается 2 млрд. р.</w:t>
      </w:r>
    </w:p>
    <w:p w:rsidR="003A2D2D" w:rsidRDefault="003A2D2D" w:rsidP="003A2D2D">
      <w:pPr>
        <w:ind w:firstLine="0"/>
        <w:jc w:val="both"/>
      </w:pPr>
      <w:r>
        <w:t>4 065 млн. р. направляются на содержание ремесленных и железнодорожных училищ и школ фабрично-заводского обучения;</w:t>
      </w:r>
    </w:p>
    <w:p w:rsidR="003A2D2D" w:rsidRDefault="003A2D2D" w:rsidP="003A2D2D">
      <w:pPr>
        <w:ind w:firstLine="0"/>
        <w:jc w:val="both"/>
      </w:pPr>
      <w:r>
        <w:t>на подготовку кадров через курсовые мероприятия – 1 044 млн. р.</w:t>
      </w:r>
      <w:r>
        <w:rPr>
          <w:rStyle w:val="a7"/>
        </w:rPr>
        <w:endnoteReference w:id="475"/>
      </w:r>
    </w:p>
    <w:p w:rsidR="003A2D2D" w:rsidRDefault="003A2D2D" w:rsidP="003A2D2D">
      <w:pPr>
        <w:jc w:val="both"/>
      </w:pPr>
      <w:r>
        <w:t>Эти суммы полностью обеспечивают материальную базу для выполнения плана 1941, по созданию государственных трудовых резервов.</w:t>
      </w:r>
    </w:p>
    <w:p w:rsidR="003A2D2D" w:rsidRDefault="003A2D2D" w:rsidP="003A2D2D">
      <w:pPr>
        <w:jc w:val="both"/>
      </w:pPr>
    </w:p>
    <w:p w:rsidR="003A2D2D" w:rsidRDefault="003A2D2D" w:rsidP="003A2D2D">
      <w:pPr>
        <w:jc w:val="both"/>
      </w:pPr>
      <w:r w:rsidRPr="00877054">
        <w:t>Большие задачи решает советский народ сегодня, грандиозные задачи предстоит решить Советскому Союзу в его историческом завтра. С тем большим вниманием мы должны относиться к практич</w:t>
      </w:r>
      <w:r>
        <w:t>еской подготовке кадров сейчас.</w:t>
      </w:r>
    </w:p>
    <w:p w:rsidR="003A2D2D" w:rsidRDefault="003A2D2D" w:rsidP="003A2D2D">
      <w:pPr>
        <w:jc w:val="both"/>
      </w:pPr>
      <w:r>
        <w:t>Совершенно очевидно, какое огромное значение имеет организация ремесленных и железнодорожных училищ и школ фабрично-заводского обучения, призванных подготовлять квалифицированную рабочую силу для нужд социалистической промышленности.</w:t>
      </w:r>
    </w:p>
    <w:p w:rsidR="003A2D2D" w:rsidRDefault="003A2D2D" w:rsidP="003A2D2D">
      <w:pPr>
        <w:jc w:val="both"/>
      </w:pPr>
      <w:r>
        <w:t xml:space="preserve">Однако этим весьма важным делом наркоматы занимаются совершенно неудовлетворительно, отсюда </w:t>
      </w:r>
      <w:r w:rsidR="00391D33">
        <w:t>–</w:t>
      </w:r>
      <w:r>
        <w:t xml:space="preserve"> параллелизм, излишняя перегруженность учебных планов и недостаточно эффективное использование средств, отпускаемых государством.</w:t>
      </w:r>
    </w:p>
    <w:p w:rsidR="003A2D2D" w:rsidRDefault="003A2D2D" w:rsidP="003A2D2D">
      <w:pPr>
        <w:jc w:val="both"/>
      </w:pPr>
    </w:p>
    <w:p w:rsidR="003A2D2D" w:rsidRDefault="003A2D2D" w:rsidP="003A2D2D">
      <w:pPr>
        <w:jc w:val="both"/>
      </w:pPr>
      <w:r>
        <w:t>18-й партийный съезд предусматривал в третьем пятилетнем плане выпустить 1400 тыс. техников различных специальностей, между тем количество специалистов, выпускаемых средними специальными заведениями, по ряду отраслей значительно отстает от выполнения этого плана и от количества выпускаемых специалистов, оканчивающих высшие учебные заведения.</w:t>
      </w:r>
    </w:p>
    <w:p w:rsidR="003A2D2D" w:rsidRDefault="003A2D2D" w:rsidP="00554C9A">
      <w:pPr>
        <w:ind w:firstLine="0"/>
        <w:jc w:val="both"/>
      </w:pPr>
      <w:r>
        <w:t xml:space="preserve">По таким наркоматам, как Наркомпищепром, Наркомсвязь, Наркомсовхозов и Наркомлес, соотношение подготовки техников к инженерам составляет 1:1 вместо 2:1, а по наркоматам общего машиностроения, черной и цветной металлургии, вооружения, строительства и другим </w:t>
      </w:r>
      <w:r w:rsidR="00391D33">
        <w:t>–</w:t>
      </w:r>
      <w:r>
        <w:t xml:space="preserve"> и того меньше.</w:t>
      </w:r>
      <w:r>
        <w:rPr>
          <w:rStyle w:val="a7"/>
        </w:rPr>
        <w:endnoteReference w:id="476"/>
      </w:r>
    </w:p>
    <w:p w:rsidR="003A2D2D" w:rsidRDefault="003A2D2D" w:rsidP="003A2D2D">
      <w:pPr>
        <w:jc w:val="both"/>
      </w:pPr>
    </w:p>
    <w:p w:rsidR="003A2D2D" w:rsidRDefault="003A2D2D" w:rsidP="003A2D2D">
      <w:pPr>
        <w:jc w:val="both"/>
      </w:pPr>
      <w:r>
        <w:t>Крупным недостатком в подготовке кадров является неудовлетворительная организация учебного процесса в большинстве техникумов и средних специальных учебных заведений.</w:t>
      </w:r>
      <w:r>
        <w:rPr>
          <w:rStyle w:val="a7"/>
        </w:rPr>
        <w:endnoteReference w:id="477"/>
      </w:r>
    </w:p>
    <w:p w:rsidR="003A2D2D" w:rsidRDefault="003A2D2D" w:rsidP="003A2D2D">
      <w:pPr>
        <w:jc w:val="both"/>
      </w:pPr>
      <w:r>
        <w:t>На 1 сентября 1940, в СССР было 3 600 техникумов, сельскохозяйственных школ, педагогических училищ и других специальных средних учебных заведений, в которых обучалось 800 тыс. человек.</w:t>
      </w:r>
    </w:p>
    <w:p w:rsidR="003A2D2D" w:rsidRDefault="003A2D2D" w:rsidP="003A2D2D">
      <w:pPr>
        <w:jc w:val="both"/>
      </w:pPr>
      <w:r>
        <w:t>Однако подготовка кадров в специальных средних учебных заведениях организована неудовлетворительно.</w:t>
      </w:r>
      <w:r>
        <w:rPr>
          <w:rStyle w:val="a7"/>
        </w:rPr>
        <w:endnoteReference w:id="478"/>
      </w:r>
    </w:p>
    <w:p w:rsidR="003A2D2D" w:rsidRDefault="003A2D2D" w:rsidP="003A2D2D">
      <w:pPr>
        <w:jc w:val="both"/>
      </w:pPr>
    </w:p>
    <w:p w:rsidR="003A2D2D" w:rsidRDefault="003A2D2D" w:rsidP="003A2D2D">
      <w:pPr>
        <w:jc w:val="both"/>
      </w:pPr>
      <w:r>
        <w:t>Профиль и подготовка специалистов со средним специальным образованием не увязаны с подготовкой специалистов в высших учебных заведениях.</w:t>
      </w:r>
    </w:p>
    <w:p w:rsidR="003A2D2D" w:rsidRDefault="003A2D2D" w:rsidP="003A2D2D">
      <w:pPr>
        <w:jc w:val="both"/>
      </w:pPr>
      <w:r>
        <w:t>Учебные планы в средних технических учебных заведениях по удельному весу общеобразовательных предметов больше напоминают курсы подготовки в вуз, чем школу по подготовке кадров специалистов среднего звена.</w:t>
      </w:r>
    </w:p>
    <w:p w:rsidR="003A2D2D" w:rsidRDefault="003A2D2D" w:rsidP="003A2D2D">
      <w:pPr>
        <w:jc w:val="both"/>
      </w:pPr>
      <w:r>
        <w:t>Наркоматы совершенно неудовлетворительно руководят средними специальными учебными заведениями, а такие наркоматы, как Наркомпрос, Наркомзем и Наркомздрав, даже не знают, сколько у них имеется средних специальных школ.</w:t>
      </w:r>
    </w:p>
    <w:p w:rsidR="003A2D2D" w:rsidRDefault="003A2D2D" w:rsidP="003A2D2D">
      <w:pPr>
        <w:jc w:val="both"/>
      </w:pPr>
    </w:p>
    <w:p w:rsidR="003A2D2D" w:rsidRDefault="003A2D2D" w:rsidP="003A2D2D">
      <w:pPr>
        <w:jc w:val="both"/>
      </w:pPr>
      <w:r>
        <w:t>Необходимо расширить сеть техникумов, наладить руководство ими, превратить техникумы в школы подготовки кадров среднего звена.</w:t>
      </w:r>
      <w:r>
        <w:rPr>
          <w:rStyle w:val="a7"/>
          <w:rFonts w:cs="Gulim"/>
          <w:sz w:val="20"/>
          <w:szCs w:val="20"/>
          <w:shd w:val="clear" w:color="auto" w:fill="FFFFFF"/>
        </w:rPr>
        <w:endnoteReference w:id="479"/>
      </w:r>
    </w:p>
    <w:p w:rsidR="00846B63" w:rsidRDefault="00846B63" w:rsidP="00846B63">
      <w:pPr>
        <w:jc w:val="both"/>
      </w:pPr>
    </w:p>
    <w:p w:rsidR="00D35E3E" w:rsidRDefault="00D35E3E" w:rsidP="00D35E3E">
      <w:pPr>
        <w:pStyle w:val="3"/>
      </w:pPr>
      <w:bookmarkStart w:id="211" w:name="_Toc139142245"/>
      <w:r>
        <w:t>Работа высших учебных заведений</w:t>
      </w:r>
      <w:bookmarkEnd w:id="211"/>
    </w:p>
    <w:p w:rsidR="004805D9" w:rsidRDefault="00846B63" w:rsidP="004805D9">
      <w:pPr>
        <w:jc w:val="both"/>
      </w:pPr>
      <w:r>
        <w:t xml:space="preserve">Товарищи депутаты! </w:t>
      </w:r>
      <w:r w:rsidR="004805D9">
        <w:t>Наряду с имеющимися достижениями в области просвещения в работе высших учебных заведений имеется еще ряд крупных недостатков, над устранением которых должна работать советская школа, чтобы оправдать огромные расходы, затрачиваемые государством на ее содержание.</w:t>
      </w:r>
    </w:p>
    <w:p w:rsidR="007F12F3" w:rsidRDefault="004805D9" w:rsidP="007F12F3">
      <w:pPr>
        <w:jc w:val="both"/>
      </w:pPr>
      <w:r>
        <w:t>Р</w:t>
      </w:r>
      <w:r w:rsidR="007F12F3">
        <w:t>уководство распределением средств и контроль осуществляются совершенно неудовлетворительно.</w:t>
      </w:r>
    </w:p>
    <w:p w:rsidR="007F12F3" w:rsidRDefault="007F12F3" w:rsidP="007F12F3">
      <w:pPr>
        <w:ind w:firstLine="0"/>
        <w:jc w:val="both"/>
      </w:pPr>
      <w:r>
        <w:t xml:space="preserve">В результате </w:t>
      </w:r>
      <w:r w:rsidR="00391D33">
        <w:t>–</w:t>
      </w:r>
      <w:r>
        <w:t xml:space="preserve"> факты нарушения финансовой дисциплины, неправильного использования средств.</w:t>
      </w:r>
      <w:r>
        <w:rPr>
          <w:rStyle w:val="a7"/>
        </w:rPr>
        <w:endnoteReference w:id="480"/>
      </w:r>
    </w:p>
    <w:p w:rsidR="004805D9" w:rsidRDefault="004805D9" w:rsidP="00846B63">
      <w:pPr>
        <w:jc w:val="both"/>
      </w:pPr>
    </w:p>
    <w:p w:rsidR="007F12F3" w:rsidRDefault="007F12F3" w:rsidP="007F12F3">
      <w:pPr>
        <w:jc w:val="both"/>
      </w:pPr>
      <w:r>
        <w:t>Нельзя также не сказать несколько слов о неправильном подходе Народного комиссариата финансов и особенно Госплана СССР к определению лимитов финансирования по отдельным отраслям высших учебных заведений.</w:t>
      </w:r>
    </w:p>
    <w:p w:rsidR="007F12F3" w:rsidRDefault="007F12F3" w:rsidP="007F12F3">
      <w:pPr>
        <w:jc w:val="both"/>
      </w:pPr>
      <w:r>
        <w:t xml:space="preserve">Система руководства вузами такова, что учебно-методические вопросы сконцентрированы в Комитете по делам высшей школы при СНК СССР, а планирование финансирования и капитального строительства </w:t>
      </w:r>
      <w:r w:rsidR="00391D33">
        <w:t>–</w:t>
      </w:r>
      <w:r>
        <w:t xml:space="preserve"> в Госплане и Наркомфине.</w:t>
      </w:r>
    </w:p>
    <w:p w:rsidR="007F12F3" w:rsidRDefault="007F12F3" w:rsidP="007F12F3">
      <w:pPr>
        <w:jc w:val="both"/>
      </w:pPr>
      <w:r>
        <w:t>Рассматривая сметы, планы капиталовложений, Госплан и Наркомфин часто не учитывают конкретных условий той или иной отрасли учебных заведений, а исходят из данных истекшего года.</w:t>
      </w:r>
    </w:p>
    <w:p w:rsidR="007F12F3" w:rsidRDefault="007F12F3" w:rsidP="007F12F3">
      <w:pPr>
        <w:ind w:firstLine="0"/>
        <w:jc w:val="both"/>
      </w:pPr>
      <w:r>
        <w:t xml:space="preserve">Если, в прошлом какие-либо ассигнования были распределены неправильно, то эта ошибка повторяется и </w:t>
      </w:r>
      <w:r w:rsidR="00F50B10">
        <w:t>в нынешнем году,</w:t>
      </w:r>
      <w:r>
        <w:t xml:space="preserve"> и в будущем. Снижение ассигнований обычно производится поровну, на одинаковые проценты.</w:t>
      </w:r>
    </w:p>
    <w:p w:rsidR="00152899" w:rsidRDefault="00152899" w:rsidP="00152899">
      <w:pPr>
        <w:jc w:val="both"/>
      </w:pPr>
      <w:r>
        <w:t>Примером такого огульного подхода может служить хотя бы план капиталовложений текущего года.</w:t>
      </w:r>
    </w:p>
    <w:p w:rsidR="00152899" w:rsidRDefault="00152899" w:rsidP="00152899">
      <w:pPr>
        <w:ind w:firstLine="0"/>
        <w:jc w:val="both"/>
      </w:pPr>
      <w:r>
        <w:t>На все 24 университета страны, в которых обучается свыше 50 тыс. человек, ассигновано столько же средств, сколько для шести вузов Наркомата химической промышленности, у которых и лучшая материальная база и в десять раз меньше студентов.</w:t>
      </w:r>
    </w:p>
    <w:p w:rsidR="00152899" w:rsidRDefault="00152899" w:rsidP="00152899">
      <w:pPr>
        <w:ind w:firstLine="0"/>
        <w:jc w:val="both"/>
      </w:pPr>
      <w:r>
        <w:t>14 крупных политехнических вузов, насчитывающих 25 тыс. студентов, получили в два раза меньше ассигнований, чем 7 вузов Наркомфина, объединяющих лишь 4 тыс. человек.</w:t>
      </w:r>
    </w:p>
    <w:p w:rsidR="007F12F3" w:rsidRDefault="00152899" w:rsidP="00152899">
      <w:pPr>
        <w:ind w:firstLine="0"/>
        <w:jc w:val="both"/>
      </w:pPr>
      <w:r>
        <w:t>84 вуза, готовящие кадры для сельского хозяйства и особенно нуждающиеся в капитальном строительстве и оборудовании, получают столько же средств, сколько 13 вузов транспорта. При рассмотрении квартальных планов эти недостатки надо исправить.</w:t>
      </w:r>
    </w:p>
    <w:p w:rsidR="00152899" w:rsidRDefault="00152899" w:rsidP="00BC000F">
      <w:pPr>
        <w:jc w:val="both"/>
      </w:pPr>
    </w:p>
    <w:p w:rsidR="00BC000F" w:rsidRDefault="007F12F3" w:rsidP="00BC000F">
      <w:pPr>
        <w:jc w:val="both"/>
      </w:pPr>
      <w:r>
        <w:t>Еще один в</w:t>
      </w:r>
      <w:r w:rsidR="00BC000F">
        <w:t>опрос</w:t>
      </w:r>
      <w:r>
        <w:t>,</w:t>
      </w:r>
      <w:r w:rsidR="00BC000F">
        <w:t xml:space="preserve"> на котором я хотел остановиться, касается </w:t>
      </w:r>
      <w:r w:rsidR="00F50B10">
        <w:t>узковедомственного</w:t>
      </w:r>
      <w:r w:rsidR="00BC000F">
        <w:t xml:space="preserve"> подхода отдельных наркоматов к использованию отпущенных средств.</w:t>
      </w:r>
    </w:p>
    <w:p w:rsidR="00BC000F" w:rsidRDefault="00BC000F" w:rsidP="00BC000F">
      <w:pPr>
        <w:jc w:val="both"/>
      </w:pPr>
      <w:r>
        <w:t>В связи с разукрупнением наркоматов высшие учебные заведения страны распределены ныне между 125 наркоматами и ведомствами союзного и республиканского значения. Каждый наркомат имеет специальный аппарат по руководству высшими учебными заведениями.</w:t>
      </w:r>
    </w:p>
    <w:p w:rsidR="00BC000F" w:rsidRDefault="00BC000F" w:rsidP="00BC000F">
      <w:pPr>
        <w:ind w:firstLine="0"/>
        <w:jc w:val="both"/>
      </w:pPr>
      <w:r>
        <w:t xml:space="preserve">Бывает, что высшее учебное заведение расходует </w:t>
      </w:r>
      <w:r w:rsidR="00152899">
        <w:t xml:space="preserve">большинство </w:t>
      </w:r>
      <w:r>
        <w:t xml:space="preserve">средств </w:t>
      </w:r>
      <w:r w:rsidR="00152899">
        <w:t>н</w:t>
      </w:r>
      <w:r>
        <w:t>а специалистов, которых оно готовит для данного наркомата, и недостаточно финансирует специальности, в которых нуждаются другие наркоматы, имеющие подчас еще большее народнохозяйственное значение.</w:t>
      </w:r>
    </w:p>
    <w:p w:rsidR="00184A3C" w:rsidRDefault="00184A3C" w:rsidP="004F7B53">
      <w:pPr>
        <w:ind w:firstLine="0"/>
        <w:jc w:val="both"/>
      </w:pPr>
      <w:r>
        <w:t>Это происходит оттого, что в наркоматах совершенно неудовлетворительно поставлено планирование потребности специалистов.</w:t>
      </w:r>
      <w:r>
        <w:rPr>
          <w:rStyle w:val="a7"/>
        </w:rPr>
        <w:endnoteReference w:id="481"/>
      </w:r>
    </w:p>
    <w:p w:rsidR="00184A3C" w:rsidRDefault="00184A3C" w:rsidP="00184A3C">
      <w:pPr>
        <w:jc w:val="both"/>
      </w:pPr>
      <w:r>
        <w:t xml:space="preserve">Отсутствие научно обоснованных данных о потребности в кадрах затрудняет правильное планирование контингентов в высших учебных заведениях и их </w:t>
      </w:r>
      <w:r>
        <w:lastRenderedPageBreak/>
        <w:t>распределение по специальностям, что приводит к разрыву между потребностью и выпуском специалистов.</w:t>
      </w:r>
    </w:p>
    <w:p w:rsidR="00E05A09" w:rsidRDefault="00E05A09" w:rsidP="00E05A09">
      <w:pPr>
        <w:jc w:val="both"/>
      </w:pPr>
    </w:p>
    <w:p w:rsidR="00485B2D" w:rsidRDefault="00846B63" w:rsidP="00846B63">
      <w:pPr>
        <w:jc w:val="both"/>
      </w:pPr>
      <w:r>
        <w:t>Особое внимание следует обратить на укрепление учебной базы высших учебных заведений.</w:t>
      </w:r>
      <w:r w:rsidR="00152899">
        <w:rPr>
          <w:rStyle w:val="a7"/>
        </w:rPr>
        <w:endnoteReference w:id="482"/>
      </w:r>
    </w:p>
    <w:p w:rsidR="007E3CA0" w:rsidRDefault="00846B63" w:rsidP="00005712">
      <w:pPr>
        <w:ind w:firstLine="0"/>
        <w:jc w:val="both"/>
      </w:pPr>
      <w:r>
        <w:t xml:space="preserve"> </w:t>
      </w:r>
    </w:p>
    <w:p w:rsidR="004805D9" w:rsidRDefault="004805D9" w:rsidP="004805D9">
      <w:pPr>
        <w:jc w:val="both"/>
      </w:pPr>
      <w:r>
        <w:t>Также большим</w:t>
      </w:r>
      <w:r w:rsidR="00005712">
        <w:t xml:space="preserve"> недостатком в работе высших учебных заведений является отсутствие достаточной практической подготовки специалистов, выпускаемых вузами.</w:t>
      </w:r>
    </w:p>
    <w:p w:rsidR="004805D9" w:rsidRDefault="00005712" w:rsidP="004805D9">
      <w:pPr>
        <w:jc w:val="both"/>
      </w:pPr>
      <w:r>
        <w:t>Неудовлетворительно еще поставлено производственное обучение студентов.</w:t>
      </w:r>
    </w:p>
    <w:p w:rsidR="004805D9" w:rsidRDefault="00005712" w:rsidP="004805D9">
      <w:pPr>
        <w:jc w:val="both"/>
      </w:pPr>
      <w:r>
        <w:t xml:space="preserve">В усилении практических знаний молодых специалистов исключительную роль сыграет выполнение решений </w:t>
      </w:r>
      <w:r w:rsidR="004805D9">
        <w:t xml:space="preserve">18-й </w:t>
      </w:r>
      <w:r>
        <w:t>Всесоюзной партконференции по докладу т. Маленкова об обязательной стажировке для специалистов, оканчивающих вузы.</w:t>
      </w:r>
    </w:p>
    <w:p w:rsidR="004805D9" w:rsidRDefault="00005712" w:rsidP="004805D9">
      <w:pPr>
        <w:ind w:firstLine="0"/>
        <w:jc w:val="both"/>
      </w:pPr>
      <w:r>
        <w:t>Это мероприятие дополнит теоретическую подго</w:t>
      </w:r>
      <w:r w:rsidR="004805D9">
        <w:t>т</w:t>
      </w:r>
      <w:r>
        <w:t>овку молодых специалистов практическими знаниями</w:t>
      </w:r>
      <w:r w:rsidR="004805D9">
        <w:t>;</w:t>
      </w:r>
    </w:p>
    <w:p w:rsidR="004805D9" w:rsidRDefault="00005712" w:rsidP="004805D9">
      <w:pPr>
        <w:ind w:firstLine="0"/>
        <w:jc w:val="both"/>
      </w:pPr>
      <w:r>
        <w:t>обеспечит использование всех оканчивающих высшие учебные заведения специалистов непосредственно на производстве</w:t>
      </w:r>
      <w:r w:rsidR="004805D9">
        <w:t>;</w:t>
      </w:r>
    </w:p>
    <w:p w:rsidR="004805D9" w:rsidRDefault="00005712" w:rsidP="004805D9">
      <w:pPr>
        <w:ind w:firstLine="0"/>
        <w:jc w:val="both"/>
      </w:pPr>
      <w:r>
        <w:t>создаст условия для выращивания инженеров-производственников, новаторов науки и техники.</w:t>
      </w:r>
    </w:p>
    <w:p w:rsidR="004805D9" w:rsidRDefault="004805D9" w:rsidP="004805D9">
      <w:pPr>
        <w:ind w:firstLine="0"/>
        <w:jc w:val="both"/>
      </w:pPr>
    </w:p>
    <w:p w:rsidR="004805D9" w:rsidRDefault="00005712" w:rsidP="004805D9">
      <w:pPr>
        <w:jc w:val="both"/>
      </w:pPr>
      <w:r>
        <w:t>Инженерно-технические работники, направляемые из высших учебных заведений в промышленность, на транспорт и в другие отрасли народного хозяйства, представляют огромную культурную силу</w:t>
      </w:r>
      <w:r w:rsidR="004805D9">
        <w:t>.</w:t>
      </w:r>
    </w:p>
    <w:p w:rsidR="00005712" w:rsidRDefault="004805D9" w:rsidP="004805D9">
      <w:pPr>
        <w:ind w:firstLine="0"/>
        <w:jc w:val="both"/>
      </w:pPr>
      <w:r>
        <w:t>О</w:t>
      </w:r>
      <w:r w:rsidR="00005712">
        <w:t>т их технической и экономической грамотности во многом зависит успешная работа фабрик, заводов, шахт, железнодорожных станций и т.д.</w:t>
      </w:r>
    </w:p>
    <w:p w:rsidR="004805D9" w:rsidRDefault="00005712" w:rsidP="004805D9">
      <w:pPr>
        <w:jc w:val="both"/>
      </w:pPr>
      <w:r>
        <w:t xml:space="preserve">Выполняя решения </w:t>
      </w:r>
      <w:r w:rsidR="004805D9">
        <w:t>18-го</w:t>
      </w:r>
      <w:r>
        <w:t xml:space="preserve"> партийной конференции о культуре в производстве и внедрении новой техники, наши инженеры должны хорошо знать не только технику, но и экономику производства.</w:t>
      </w:r>
    </w:p>
    <w:p w:rsidR="004805D9" w:rsidRDefault="00005712" w:rsidP="004805D9">
      <w:pPr>
        <w:jc w:val="both"/>
      </w:pPr>
      <w:r>
        <w:t>Однако уровень экономической подготовки кадров в вузах является совершенно еще недостаточным.</w:t>
      </w:r>
    </w:p>
    <w:p w:rsidR="004805D9" w:rsidRDefault="00005712" w:rsidP="004805D9">
      <w:pPr>
        <w:ind w:firstLine="0"/>
        <w:jc w:val="both"/>
      </w:pPr>
      <w:r>
        <w:t>Как правило, инженеры неудовлетворительно ориентируются в экономике, финансах, в балансе предприятий.</w:t>
      </w:r>
    </w:p>
    <w:p w:rsidR="004805D9" w:rsidRDefault="00005712" w:rsidP="004805D9">
      <w:pPr>
        <w:jc w:val="both"/>
      </w:pPr>
      <w:r>
        <w:t>Слабая экономическая подготовка порождает пренебрежение инженеров к вопросам себестоимости продукции, экономического обоснования технологии производства,</w:t>
      </w:r>
      <w:r w:rsidR="004805D9">
        <w:t xml:space="preserve"> </w:t>
      </w:r>
      <w:r>
        <w:t>а это обходится государству очень дорого.</w:t>
      </w:r>
    </w:p>
    <w:p w:rsidR="004805D9" w:rsidRDefault="00005712" w:rsidP="004805D9">
      <w:pPr>
        <w:jc w:val="both"/>
      </w:pPr>
      <w:r>
        <w:t>В 1941</w:t>
      </w:r>
      <w:r w:rsidR="004805D9">
        <w:t>,</w:t>
      </w:r>
      <w:r>
        <w:t xml:space="preserve"> необходимо устранить этот крупный недостаток в р</w:t>
      </w:r>
      <w:r w:rsidR="004805D9">
        <w:t>аботе высших учебных заведений.</w:t>
      </w:r>
    </w:p>
    <w:p w:rsidR="00F81B46" w:rsidRDefault="00F81B46" w:rsidP="00846B63">
      <w:pPr>
        <w:jc w:val="both"/>
      </w:pPr>
    </w:p>
    <w:p w:rsidR="003A2D2D" w:rsidRDefault="00554C9A" w:rsidP="00554C9A">
      <w:pPr>
        <w:pStyle w:val="a8"/>
      </w:pPr>
      <w:bookmarkStart w:id="212" w:name="_Toc139142246"/>
      <w:r>
        <w:rPr>
          <w:lang w:val="ru-UA"/>
        </w:rPr>
        <w:t>Недостатки в р</w:t>
      </w:r>
      <w:r w:rsidR="003A2D2D">
        <w:t>абот</w:t>
      </w:r>
      <w:r>
        <w:rPr>
          <w:lang w:val="ru-UA"/>
        </w:rPr>
        <w:t>е</w:t>
      </w:r>
      <w:r w:rsidR="003A2D2D">
        <w:t xml:space="preserve"> научных учреждений</w:t>
      </w:r>
      <w:bookmarkEnd w:id="212"/>
    </w:p>
    <w:p w:rsidR="003A2D2D" w:rsidRDefault="003A2D2D" w:rsidP="003A2D2D">
      <w:pPr>
        <w:jc w:val="both"/>
      </w:pPr>
      <w:r>
        <w:rPr>
          <w:lang w:val="ru-UA"/>
        </w:rPr>
        <w:t>В</w:t>
      </w:r>
      <w:r>
        <w:t>опрос, на который я хочу обратить ваше внимание, товарищи депутаты, это работа наших научных учреждений.</w:t>
      </w:r>
    </w:p>
    <w:p w:rsidR="003A2D2D" w:rsidRDefault="003A2D2D" w:rsidP="003A2D2D">
      <w:pPr>
        <w:jc w:val="both"/>
      </w:pPr>
      <w:r>
        <w:t>По проекту бюджета в 1940, отпускается на науку 1 357 млн. р., т.е. на 350 млн. р. больше, чем в 1938.</w:t>
      </w:r>
    </w:p>
    <w:p w:rsidR="003A2D2D" w:rsidRDefault="003A2D2D" w:rsidP="003A2D2D">
      <w:pPr>
        <w:ind w:firstLine="0"/>
        <w:jc w:val="both"/>
      </w:pPr>
      <w:r>
        <w:t>В 1941 будет выделено 1 651 млн. р.</w:t>
      </w:r>
      <w:r>
        <w:rPr>
          <w:lang w:val="ru-UA"/>
        </w:rPr>
        <w:t xml:space="preserve"> </w:t>
      </w:r>
      <w:r>
        <w:t xml:space="preserve">Из них по бюджету – 1 032 млн. р., а остальные </w:t>
      </w:r>
      <w:r w:rsidR="00391D33">
        <w:t>–</w:t>
      </w:r>
      <w:r>
        <w:t xml:space="preserve"> ассигнования из средств промышленности и других внебюджетных источников.</w:t>
      </w:r>
    </w:p>
    <w:p w:rsidR="003A2D2D" w:rsidRDefault="003A2D2D" w:rsidP="003A2D2D">
      <w:pPr>
        <w:jc w:val="both"/>
      </w:pPr>
      <w:r>
        <w:t>Как видите, рост ассигнований значительный.</w:t>
      </w:r>
    </w:p>
    <w:p w:rsidR="003A2D2D" w:rsidRDefault="003A2D2D" w:rsidP="003A2D2D">
      <w:pPr>
        <w:jc w:val="both"/>
      </w:pPr>
    </w:p>
    <w:p w:rsidR="003A2D2D" w:rsidRDefault="003A2D2D" w:rsidP="003A2D2D">
      <w:pPr>
        <w:jc w:val="both"/>
      </w:pPr>
      <w:r>
        <w:t>Если же мы посмотрим, как используются отпускаемые государством средства, то придется признать, что должного эффекта часто еще нет.</w:t>
      </w:r>
    </w:p>
    <w:p w:rsidR="003A2D2D" w:rsidRDefault="003A2D2D" w:rsidP="003A2D2D">
      <w:pPr>
        <w:jc w:val="both"/>
      </w:pPr>
    </w:p>
    <w:p w:rsidR="003A2D2D" w:rsidRDefault="003A2D2D" w:rsidP="003A2D2D">
      <w:pPr>
        <w:jc w:val="both"/>
      </w:pPr>
      <w:r>
        <w:lastRenderedPageBreak/>
        <w:t>Тов. Молотов, выступая в 1931, на конференции по планированию научно-исследовательской работы, указал на необходимость приблизить научные исследования к нуждам и задачам промышленности и сельского хозяйства.</w:t>
      </w:r>
    </w:p>
    <w:p w:rsidR="003A2D2D" w:rsidRDefault="003A2D2D" w:rsidP="003A2D2D">
      <w:pPr>
        <w:jc w:val="both"/>
      </w:pPr>
      <w:r>
        <w:t>За период, прошедший с 1931, научные учреждения добились немалых успехов. Однако многие недостатки, о которых говорил Вячеслав Михайлович, далеко еще не устранены.</w:t>
      </w:r>
    </w:p>
    <w:p w:rsidR="003A2D2D" w:rsidRDefault="003A2D2D" w:rsidP="003A2D2D">
      <w:pPr>
        <w:jc w:val="both"/>
      </w:pPr>
    </w:p>
    <w:p w:rsidR="003A2D2D" w:rsidRDefault="003A2D2D" w:rsidP="003A2D2D">
      <w:pPr>
        <w:jc w:val="both"/>
      </w:pPr>
      <w:r>
        <w:t>В огромной сети научных учреждений в нашей стране мы имеем и крупные недостатки.</w:t>
      </w:r>
    </w:p>
    <w:p w:rsidR="003A2D2D" w:rsidRDefault="003A2D2D" w:rsidP="003A2D2D">
      <w:pPr>
        <w:jc w:val="both"/>
      </w:pPr>
      <w:r>
        <w:t>Существующая ныне широкая сеть научно-исследовательских институтов как в промышленности, так и в Академиях наук не перестроила полностью свою работу.</w:t>
      </w:r>
    </w:p>
    <w:p w:rsidR="003A2D2D" w:rsidRDefault="003A2D2D" w:rsidP="003A2D2D">
      <w:pPr>
        <w:jc w:val="both"/>
      </w:pPr>
      <w:r>
        <w:t>Правильная организация научных работ еще не везде налажена.</w:t>
      </w:r>
    </w:p>
    <w:p w:rsidR="003A2D2D" w:rsidRDefault="003A2D2D" w:rsidP="003A2D2D">
      <w:pPr>
        <w:ind w:firstLine="0"/>
        <w:jc w:val="both"/>
      </w:pPr>
      <w:r>
        <w:t xml:space="preserve"> Так, например, в научных институтах Наркомлеса Союза большой процент работ лежит без движения.</w:t>
      </w:r>
    </w:p>
    <w:p w:rsidR="003A2D2D" w:rsidRDefault="003A2D2D" w:rsidP="003A2D2D">
      <w:pPr>
        <w:jc w:val="both"/>
      </w:pPr>
      <w:r>
        <w:t>В работе научных учреждений нет нужной согласованности.</w:t>
      </w:r>
    </w:p>
    <w:p w:rsidR="003A2D2D" w:rsidRDefault="003A2D2D" w:rsidP="003A2D2D">
      <w:pPr>
        <w:ind w:firstLine="0"/>
        <w:jc w:val="both"/>
      </w:pPr>
      <w:r>
        <w:t>Так, по сельскому хозяйству занимаются научной работой десятки институтов Наркомзема, Наркомсовхозов, Академии сельскохозяйственных наук, но эта работа не координируется.</w:t>
      </w:r>
    </w:p>
    <w:p w:rsidR="003A2D2D" w:rsidRDefault="003A2D2D" w:rsidP="003A2D2D">
      <w:pPr>
        <w:ind w:firstLine="0"/>
        <w:jc w:val="both"/>
      </w:pPr>
      <w:r>
        <w:t>В результате ведутся параллельно одни и те же работы и расходуются лишние средства.</w:t>
      </w:r>
    </w:p>
    <w:p w:rsidR="003A2D2D" w:rsidRDefault="003A2D2D" w:rsidP="003A2D2D">
      <w:pPr>
        <w:jc w:val="both"/>
      </w:pPr>
      <w:r>
        <w:t>Необходимо поручить руководству наркоматов и Госплану СССР пересмотреть сеть научных институтов, чтобы избежать дублирования работы.</w:t>
      </w:r>
    </w:p>
    <w:p w:rsidR="003A2D2D" w:rsidRDefault="003A2D2D" w:rsidP="003A2D2D">
      <w:pPr>
        <w:jc w:val="both"/>
      </w:pPr>
    </w:p>
    <w:p w:rsidR="003A2D2D" w:rsidRDefault="003A2D2D" w:rsidP="003A2D2D">
      <w:pPr>
        <w:jc w:val="both"/>
      </w:pPr>
      <w:r>
        <w:t>Вся научная работа ведется преимущественно в научно-исследовательских институтах, часто мало связанных с промышленностью, и совершенно недостаточно развернута научная работа в заводских лабораториях.</w:t>
      </w:r>
    </w:p>
    <w:p w:rsidR="003A2D2D" w:rsidRDefault="003A2D2D" w:rsidP="003A2D2D">
      <w:pPr>
        <w:jc w:val="both"/>
      </w:pPr>
      <w:r>
        <w:t>Во многих институтах тематика научных исследований распылена и носит отвлеченный характер.</w:t>
      </w:r>
    </w:p>
    <w:p w:rsidR="003A2D2D" w:rsidRDefault="003A2D2D" w:rsidP="003A2D2D">
      <w:pPr>
        <w:ind w:firstLine="0"/>
        <w:jc w:val="both"/>
      </w:pPr>
      <w:r>
        <w:t>Средства, отпускаемые на разрешение отдельных научных проблем, распыляются по различным точкам, лабораториям.</w:t>
      </w:r>
    </w:p>
    <w:p w:rsidR="003A2D2D" w:rsidRDefault="003A2D2D" w:rsidP="003A2D2D">
      <w:pPr>
        <w:jc w:val="both"/>
      </w:pPr>
      <w:r>
        <w:t>Из-за этого затягивается получение конкретных результатов и внедрение их в народное хозяйство.</w:t>
      </w:r>
    </w:p>
    <w:p w:rsidR="003A2D2D" w:rsidRDefault="003A2D2D" w:rsidP="003A2D2D">
      <w:pPr>
        <w:jc w:val="both"/>
      </w:pPr>
      <w:r>
        <w:t>Совершенно неудовлетворительно поставлено дело внедрения результатов законченных научных работ в народное хозяйство.</w:t>
      </w:r>
    </w:p>
    <w:p w:rsidR="003A2D2D" w:rsidRDefault="003A2D2D" w:rsidP="003A2D2D">
      <w:pPr>
        <w:ind w:firstLine="0"/>
        <w:jc w:val="both"/>
      </w:pPr>
      <w:r>
        <w:t>Даже те институты, которые имеют хорошие результаты научной работы, плохо внедряют их в народное хозяйство.</w:t>
      </w:r>
    </w:p>
    <w:p w:rsidR="003A2D2D" w:rsidRDefault="003A2D2D" w:rsidP="003A2D2D">
      <w:pPr>
        <w:jc w:val="both"/>
      </w:pPr>
      <w:r>
        <w:t>Между тем своевременное внедрение изобретений и результатов научной работы может дать значительный эффект в смысле увеличения производительности труда, снижения себестоимости продукции, может дать огромный дополнительный доход в бюджет государства.</w:t>
      </w:r>
    </w:p>
    <w:p w:rsidR="003A2D2D" w:rsidRDefault="003A2D2D" w:rsidP="003A2D2D">
      <w:pPr>
        <w:jc w:val="both"/>
      </w:pPr>
    </w:p>
    <w:p w:rsidR="003A2D2D" w:rsidRDefault="003A2D2D" w:rsidP="003A2D2D">
      <w:pPr>
        <w:jc w:val="both"/>
      </w:pPr>
      <w:r>
        <w:t>Конечно, научно-исследовательские институты виноваты.</w:t>
      </w:r>
    </w:p>
    <w:p w:rsidR="003A2D2D" w:rsidRDefault="003A2D2D" w:rsidP="003A2D2D">
      <w:pPr>
        <w:jc w:val="both"/>
      </w:pPr>
      <w:r>
        <w:t>Но немалая доля вины лежит также и на наркоматах.</w:t>
      </w:r>
    </w:p>
    <w:p w:rsidR="003A2D2D" w:rsidRDefault="003A2D2D" w:rsidP="003A2D2D">
      <w:pPr>
        <w:jc w:val="both"/>
      </w:pPr>
      <w:r>
        <w:t>Наркоматы не уделяют должного внимания руководству, слабо заботятся о внедрении новейших достижений науки и техники в производство.</w:t>
      </w:r>
    </w:p>
    <w:p w:rsidR="003A2D2D" w:rsidRDefault="003A2D2D" w:rsidP="003A2D2D">
      <w:pPr>
        <w:ind w:firstLine="0"/>
        <w:jc w:val="both"/>
      </w:pPr>
      <w:r>
        <w:t>Планы научных работ, представляемые институтами в наркоматы, часто штампуются, и не увязываются в должной мере с планом развития промышленности.</w:t>
      </w:r>
    </w:p>
    <w:p w:rsidR="003A2D2D" w:rsidRDefault="003A2D2D" w:rsidP="003A2D2D">
      <w:pPr>
        <w:ind w:firstLine="0"/>
        <w:jc w:val="both"/>
      </w:pPr>
      <w:r>
        <w:t>В результате этого тематика научных работ многих институтов не соответствует возросшим требованиям народного хозяйства.</w:t>
      </w:r>
    </w:p>
    <w:p w:rsidR="003A2D2D" w:rsidRDefault="003A2D2D" w:rsidP="003A2D2D">
      <w:pPr>
        <w:jc w:val="both"/>
      </w:pPr>
    </w:p>
    <w:p w:rsidR="003A2D2D" w:rsidRDefault="003A2D2D" w:rsidP="003A2D2D">
      <w:pPr>
        <w:jc w:val="both"/>
      </w:pPr>
      <w:r>
        <w:t>Задача заключается в том, чтобы наркоматы перестроили руководство научно-исследовательскими институтами и привели в действие имеющиеся резервы.</w:t>
      </w:r>
    </w:p>
    <w:p w:rsidR="00846B63" w:rsidRDefault="00846B63" w:rsidP="00461F7B">
      <w:pPr>
        <w:jc w:val="both"/>
      </w:pPr>
    </w:p>
    <w:p w:rsidR="00FF5EC9" w:rsidRDefault="00B906EF" w:rsidP="007329A7">
      <w:pPr>
        <w:pStyle w:val="a8"/>
      </w:pPr>
      <w:bookmarkStart w:id="213" w:name="_Toc139142247"/>
      <w:r>
        <w:t>Комитет по делам кинематографии</w:t>
      </w:r>
      <w:bookmarkEnd w:id="213"/>
    </w:p>
    <w:p w:rsidR="00B906EF" w:rsidRDefault="00D35E3E" w:rsidP="00D35E3E">
      <w:pPr>
        <w:jc w:val="both"/>
      </w:pPr>
      <w:r>
        <w:t>Товарищи депутаты! По бюджету 1941, огромные суммы отпускаются на искусство.</w:t>
      </w:r>
    </w:p>
    <w:p w:rsidR="00B906EF" w:rsidRDefault="00D35E3E" w:rsidP="00B906EF">
      <w:pPr>
        <w:ind w:firstLine="0"/>
        <w:jc w:val="both"/>
      </w:pPr>
      <w:r>
        <w:t>Только по союзному бюджету расходы на искусство составляют более полумиллиарда рублей.</w:t>
      </w:r>
      <w:r w:rsidR="008C677D">
        <w:rPr>
          <w:rStyle w:val="a7"/>
        </w:rPr>
        <w:endnoteReference w:id="483"/>
      </w:r>
    </w:p>
    <w:p w:rsidR="00B906EF" w:rsidRDefault="00D35E3E" w:rsidP="00B906EF">
      <w:pPr>
        <w:jc w:val="both"/>
      </w:pPr>
      <w:r>
        <w:t>Огромны успехи советского искусства, подлинно народного, массового искусства, принадлежащего народу, корнями своими уходящего в массы трудящихся.</w:t>
      </w:r>
    </w:p>
    <w:p w:rsidR="00D35E3E" w:rsidRDefault="00D35E3E" w:rsidP="00B906EF">
      <w:pPr>
        <w:jc w:val="both"/>
      </w:pPr>
      <w:r>
        <w:t>Но потребности народа все возрастают, и нашему советскому искусству во всех его областях еще на деле предстоит решить огромную задачу по созданию все новых и новых произведений, достойных великой сталинской эпохи, ее великих деятелей и их великих дел.</w:t>
      </w:r>
    </w:p>
    <w:p w:rsidR="00D35E3E" w:rsidRDefault="00D35E3E" w:rsidP="00D35E3E">
      <w:pPr>
        <w:jc w:val="both"/>
      </w:pPr>
      <w:r>
        <w:t>Сейчас советские читатели, советские зрители предъявляют к работникам советского искусства свой счет, который далеко еще не оплачен.</w:t>
      </w:r>
    </w:p>
    <w:p w:rsidR="00343114" w:rsidRDefault="00343114" w:rsidP="00D35E3E">
      <w:pPr>
        <w:jc w:val="both"/>
      </w:pPr>
    </w:p>
    <w:p w:rsidR="008E614B" w:rsidRDefault="00343114" w:rsidP="00D35E3E">
      <w:pPr>
        <w:jc w:val="both"/>
      </w:pPr>
      <w:r w:rsidRPr="00343114">
        <w:t>Товарищи депутаты! 18-й съезд нашей партии в своих решениях отметил, что коммунистическое воспитание трудящихся, преодоление пережитков капитализма в сознании людей, строителей коммунизма, является одной из решающих, важнейших задач партии.</w:t>
      </w:r>
    </w:p>
    <w:p w:rsidR="00343114" w:rsidRDefault="00343114" w:rsidP="00D35E3E">
      <w:pPr>
        <w:jc w:val="both"/>
      </w:pPr>
      <w:r w:rsidRPr="00343114">
        <w:t>В выполнении этой задачи кино как одно из самых массовых искусств должно занять ведущее место.</w:t>
      </w:r>
    </w:p>
    <w:p w:rsidR="008E614B" w:rsidRDefault="008E614B" w:rsidP="00D35E3E">
      <w:pPr>
        <w:jc w:val="both"/>
      </w:pPr>
    </w:p>
    <w:p w:rsidR="00B906EF" w:rsidRDefault="00D35E3E" w:rsidP="00D35E3E">
      <w:pPr>
        <w:jc w:val="both"/>
      </w:pPr>
      <w:r>
        <w:t>Работники советского кино создали ряд волнующих, высокохудожественных картин.</w:t>
      </w:r>
    </w:p>
    <w:p w:rsidR="00B906EF" w:rsidRDefault="00D35E3E" w:rsidP="00D35E3E">
      <w:pPr>
        <w:jc w:val="both"/>
      </w:pPr>
      <w:r>
        <w:t>Но необходимо отметить, что в 1940, Комитет по делам кинематографии работал хуже, чем раньше, и вместо 58 художественных кинофильмов выпустил только 38.</w:t>
      </w:r>
      <w:r w:rsidR="000231FF">
        <w:rPr>
          <w:rStyle w:val="a7"/>
        </w:rPr>
        <w:endnoteReference w:id="484"/>
      </w:r>
    </w:p>
    <w:p w:rsidR="00B906EF" w:rsidRDefault="00D35E3E" w:rsidP="00B906EF">
      <w:pPr>
        <w:ind w:firstLine="0"/>
        <w:jc w:val="both"/>
      </w:pPr>
      <w:r>
        <w:t>Было и так, что Комитет выпускал негодные картины, вроде «Закона жи</w:t>
      </w:r>
      <w:r w:rsidR="0004209D">
        <w:t>з</w:t>
      </w:r>
      <w:r>
        <w:t>ни».</w:t>
      </w:r>
      <w:r w:rsidR="00343114" w:rsidRPr="00343114">
        <w:rPr>
          <w:rStyle w:val="a7"/>
        </w:rPr>
        <w:t xml:space="preserve"> </w:t>
      </w:r>
      <w:r w:rsidR="00343114">
        <w:rPr>
          <w:rStyle w:val="a7"/>
        </w:rPr>
        <w:endnoteReference w:id="485"/>
      </w:r>
    </w:p>
    <w:p w:rsidR="00D35E3E" w:rsidRDefault="00D35E3E" w:rsidP="00D35E3E">
      <w:pPr>
        <w:jc w:val="both"/>
      </w:pPr>
      <w:r>
        <w:t>В работе студий имеет место штурмовщина, когда с начала года нередки простои, зато в последний квартал выполняется половина всего годового плана.</w:t>
      </w:r>
    </w:p>
    <w:p w:rsidR="00343114" w:rsidRDefault="00D35E3E" w:rsidP="00343114">
      <w:pPr>
        <w:ind w:firstLine="0"/>
        <w:jc w:val="both"/>
      </w:pPr>
      <w:r>
        <w:t xml:space="preserve">Неравномерная загрузка студий приводит к простоям работников в первой половине года, к штурмовщине и сверхурочным работам в </w:t>
      </w:r>
      <w:r w:rsidR="00343114">
        <w:t>к</w:t>
      </w:r>
      <w:r>
        <w:t>онце года.</w:t>
      </w:r>
      <w:r w:rsidR="00343114">
        <w:rPr>
          <w:rStyle w:val="a7"/>
        </w:rPr>
        <w:endnoteReference w:id="486"/>
      </w:r>
    </w:p>
    <w:p w:rsidR="00D35E3E" w:rsidRDefault="00D35E3E" w:rsidP="00343114">
      <w:pPr>
        <w:jc w:val="both"/>
      </w:pPr>
      <w:r>
        <w:t>Гонка с выпуском приводит к низкому качеству продукции, браку и непроизводительным затратам.</w:t>
      </w:r>
      <w:r w:rsidR="00343114">
        <w:rPr>
          <w:rStyle w:val="a7"/>
        </w:rPr>
        <w:endnoteReference w:id="487"/>
      </w:r>
    </w:p>
    <w:p w:rsidR="008E614B" w:rsidRDefault="008E614B" w:rsidP="008E614B">
      <w:pPr>
        <w:jc w:val="both"/>
      </w:pPr>
    </w:p>
    <w:p w:rsidR="008E614B" w:rsidRDefault="008E614B" w:rsidP="008E614B">
      <w:pPr>
        <w:jc w:val="both"/>
      </w:pPr>
      <w:r>
        <w:t>Сеть киноустановок тоже работает с большими недостатками.</w:t>
      </w:r>
    </w:p>
    <w:p w:rsidR="008E614B" w:rsidRDefault="008E614B" w:rsidP="008E614B">
      <w:pPr>
        <w:jc w:val="both"/>
      </w:pPr>
      <w:r>
        <w:t>Киносеть в нашей стране выполняет важную задачу в деле коммунистического воспитания народных масс, развития культуры и пропаганды научных знаний.</w:t>
      </w:r>
    </w:p>
    <w:p w:rsidR="008E614B" w:rsidRDefault="008E614B" w:rsidP="008E614B">
      <w:pPr>
        <w:ind w:firstLine="0"/>
        <w:jc w:val="both"/>
      </w:pPr>
      <w:r>
        <w:t xml:space="preserve">Только киносеть, подчиненная Комитету по делам кинематографии, в 1940, обслужила около 700 млн. человек, </w:t>
      </w:r>
      <w:r w:rsidR="00391D33">
        <w:t>–</w:t>
      </w:r>
      <w:r>
        <w:t xml:space="preserve"> ее валовой сбор составил 1 036 млн. руб.</w:t>
      </w:r>
    </w:p>
    <w:p w:rsidR="008E614B" w:rsidRDefault="008E614B" w:rsidP="008E614B">
      <w:pPr>
        <w:jc w:val="both"/>
      </w:pPr>
      <w:r>
        <w:t>Несмотря на значительный рост кинозрителей и валового сбора по сравнению с 1939, все же установленный план по этим показателям не был полностью выполнен.</w:t>
      </w:r>
    </w:p>
    <w:p w:rsidR="008E614B" w:rsidRDefault="008E614B" w:rsidP="008E614B">
      <w:pPr>
        <w:jc w:val="both"/>
      </w:pPr>
      <w:r>
        <w:t>Основным недостатком в работе киносети является наличие значительного количества бездействующих киноустановок.</w:t>
      </w:r>
    </w:p>
    <w:p w:rsidR="008E614B" w:rsidRDefault="008E614B" w:rsidP="008E614B">
      <w:pPr>
        <w:ind w:firstLine="0"/>
        <w:jc w:val="both"/>
      </w:pPr>
      <w:r>
        <w:t>В конце 1940, по государственной сети насчитывалось около 3 тыс. таких установок, что составляет примерно 19% ко всей действующей сети.</w:t>
      </w:r>
    </w:p>
    <w:p w:rsidR="008E614B" w:rsidRDefault="008E614B" w:rsidP="008E614B">
      <w:pPr>
        <w:jc w:val="both"/>
      </w:pPr>
      <w:r>
        <w:t>Основными причинами такого недопустимого положения являются отсутствие запасных частей, несвоевременный ремонт киноаппаратуры, отсутствие киномехаников, недостаточное снабжение кинопередвижек бензином и автопокрышками.</w:t>
      </w:r>
    </w:p>
    <w:p w:rsidR="008E614B" w:rsidRDefault="008E614B" w:rsidP="00D35E3E">
      <w:pPr>
        <w:jc w:val="both"/>
      </w:pPr>
    </w:p>
    <w:p w:rsidR="008E614B" w:rsidRDefault="008E614B" w:rsidP="008E614B">
      <w:pPr>
        <w:jc w:val="both"/>
      </w:pPr>
      <w:r>
        <w:t>Для того чтобы государственная киносеть работала полностью и без перебоев, необходима более активная помощь ей со стороны местных советских органов.</w:t>
      </w:r>
    </w:p>
    <w:p w:rsidR="008E614B" w:rsidRDefault="008E614B" w:rsidP="008E614B">
      <w:pPr>
        <w:jc w:val="both"/>
      </w:pPr>
      <w:r>
        <w:lastRenderedPageBreak/>
        <w:t>Практика работы нашей государственной киносети показывает, что там, где местные органы интересуются работой киносети, там киноустановки работают нормально, без перебоев и выполняют установленный для них план.</w:t>
      </w:r>
    </w:p>
    <w:p w:rsidR="008E614B" w:rsidRDefault="008E614B" w:rsidP="008E614B">
      <w:pPr>
        <w:ind w:firstLine="0"/>
        <w:jc w:val="both"/>
      </w:pPr>
      <w:r>
        <w:t>Примером этому являются Татарская республика и Приморский край.</w:t>
      </w:r>
    </w:p>
    <w:p w:rsidR="008E614B" w:rsidRDefault="008E614B" w:rsidP="008E614B">
      <w:pPr>
        <w:jc w:val="both"/>
      </w:pPr>
      <w:r>
        <w:t>Наоборот, там, где местные советские органы невнимательно относятся к нуждам киносети, там киноустановки работают с перебоями и не выполняют установленный для них государственный план.</w:t>
      </w:r>
    </w:p>
    <w:p w:rsidR="008E614B" w:rsidRDefault="008E614B" w:rsidP="008E614B">
      <w:pPr>
        <w:ind w:firstLine="0"/>
        <w:jc w:val="both"/>
      </w:pPr>
      <w:r>
        <w:t>Это в первую очередь относится к таким областям, как Курская, где киносеть выполнила годовой план по валовому сбору, лишь на 58%, Чкаловская, где план выполнен на 68%, Рязанская, где план выполнен на 69%.</w:t>
      </w:r>
    </w:p>
    <w:p w:rsidR="008E614B" w:rsidRDefault="008E614B" w:rsidP="008E614B">
      <w:pPr>
        <w:jc w:val="both"/>
      </w:pPr>
    </w:p>
    <w:p w:rsidR="008E614B" w:rsidRDefault="008E614B" w:rsidP="008E614B">
      <w:pPr>
        <w:jc w:val="both"/>
      </w:pPr>
      <w:r>
        <w:t>Товарищи депутаты! Советская кинематография является детищем Великой Октябрьской социалистической революции.</w:t>
      </w:r>
    </w:p>
    <w:p w:rsidR="000231FF" w:rsidRDefault="008E614B" w:rsidP="008E614B">
      <w:pPr>
        <w:ind w:firstLine="0"/>
        <w:jc w:val="both"/>
      </w:pPr>
      <w:r>
        <w:t>Она выросла и сформировалась за годы советской власти при поддержке и помощи партии и правител</w:t>
      </w:r>
      <w:r w:rsidR="000231FF">
        <w:t>ьства и лично товарища Сталина.</w:t>
      </w:r>
    </w:p>
    <w:p w:rsidR="008E614B" w:rsidRDefault="008E614B" w:rsidP="008E614B">
      <w:pPr>
        <w:ind w:firstLine="0"/>
        <w:jc w:val="both"/>
      </w:pPr>
      <w:r>
        <w:t>Работники советской кинематографии создали ряд выдающихся кинопроизведений, достойно пользующихся любовью народных масс нашего Союза.</w:t>
      </w:r>
    </w:p>
    <w:p w:rsidR="000231FF" w:rsidRDefault="000231FF" w:rsidP="00D35E3E">
      <w:pPr>
        <w:jc w:val="both"/>
      </w:pPr>
    </w:p>
    <w:p w:rsidR="000231FF" w:rsidRDefault="00D35E3E" w:rsidP="00D35E3E">
      <w:pPr>
        <w:jc w:val="both"/>
      </w:pPr>
      <w:r>
        <w:t>Советский народ любит и ценит свое искусство, радуется каждому новому значительному произведению и обеспечивает самые благоприятные условия для расцвета советского искусства.</w:t>
      </w:r>
    </w:p>
    <w:p w:rsidR="000231FF" w:rsidRDefault="00D35E3E" w:rsidP="00D35E3E">
      <w:pPr>
        <w:jc w:val="both"/>
      </w:pPr>
      <w:r>
        <w:t>Дело сейчас в самих работниках искусства. Им надо стать ближе к жизни, изучать эту жизнь во всем ее многообразии, участвовать непосредственно в строительстве коммунизма.</w:t>
      </w:r>
    </w:p>
    <w:p w:rsidR="000231FF" w:rsidRDefault="00D35E3E" w:rsidP="000231FF">
      <w:pPr>
        <w:ind w:firstLine="0"/>
        <w:jc w:val="both"/>
      </w:pPr>
      <w:r>
        <w:t>Это делал и учил нас делать Алексей Максимович Горький.</w:t>
      </w:r>
    </w:p>
    <w:p w:rsidR="00D35E3E" w:rsidRDefault="00D35E3E" w:rsidP="000231FF">
      <w:pPr>
        <w:ind w:firstLine="0"/>
        <w:jc w:val="both"/>
      </w:pPr>
      <w:r>
        <w:t>Этому учат всех нас, работников советского искусства, партия, товарищ Сталин.</w:t>
      </w:r>
    </w:p>
    <w:p w:rsidR="000231FF" w:rsidRDefault="000231FF" w:rsidP="000231FF">
      <w:pPr>
        <w:ind w:firstLine="0"/>
        <w:jc w:val="both"/>
      </w:pPr>
    </w:p>
    <w:p w:rsidR="000231FF" w:rsidRDefault="000231FF" w:rsidP="000231FF">
      <w:pPr>
        <w:jc w:val="both"/>
      </w:pPr>
      <w:r>
        <w:t>Мы уверены, что работники кино, вооруженные и вдохновленные указаниями партии, указаниями товарища Сталина, устранят недостатки в своей работе и дадут советскому зрителю высокохудожественные произведения.</w:t>
      </w:r>
    </w:p>
    <w:p w:rsidR="000231FF" w:rsidRDefault="000231FF" w:rsidP="00343114">
      <w:pPr>
        <w:pStyle w:val="a8"/>
      </w:pPr>
    </w:p>
    <w:p w:rsidR="00343114" w:rsidRDefault="00343114" w:rsidP="00343114">
      <w:pPr>
        <w:pStyle w:val="a8"/>
      </w:pPr>
      <w:bookmarkStart w:id="214" w:name="_Toc139142248"/>
      <w:r>
        <w:t>Радиокомитет</w:t>
      </w:r>
      <w:bookmarkEnd w:id="214"/>
    </w:p>
    <w:p w:rsidR="00164CAC" w:rsidRDefault="00D35E3E" w:rsidP="00D35E3E">
      <w:pPr>
        <w:jc w:val="both"/>
      </w:pPr>
      <w:r>
        <w:t>Несколько слов о деятельности Радиокомитета.</w:t>
      </w:r>
    </w:p>
    <w:p w:rsidR="00D35E3E" w:rsidRDefault="00D35E3E" w:rsidP="00D35E3E">
      <w:pPr>
        <w:jc w:val="both"/>
      </w:pPr>
      <w:r>
        <w:t>Ранее он существовал целиком за счет бюджета. Уже в прошлом году доходы Радиокомитета были запланированы в сумме 200 млн. р., в основном за счет введения абонементной платы.</w:t>
      </w:r>
    </w:p>
    <w:p w:rsidR="00D35E3E" w:rsidRDefault="00D35E3E" w:rsidP="00D35E3E">
      <w:pPr>
        <w:jc w:val="both"/>
      </w:pPr>
      <w:r>
        <w:t>На 1941</w:t>
      </w:r>
      <w:r w:rsidR="0004209D">
        <w:t>,</w:t>
      </w:r>
      <w:r>
        <w:t xml:space="preserve"> доходы Радиокомитета запланированы в сумме 226 млн. р. По государственному бюджету проходят одни административно-управленческие расходы. План составлен с превышением доходов над расходами в сумме 35</w:t>
      </w:r>
      <w:r w:rsidR="0004209D">
        <w:t>,</w:t>
      </w:r>
      <w:r>
        <w:t>5 млн. р.</w:t>
      </w:r>
    </w:p>
    <w:p w:rsidR="00D35E3E" w:rsidRDefault="00D35E3E" w:rsidP="00D35E3E">
      <w:pPr>
        <w:jc w:val="both"/>
      </w:pPr>
      <w:r>
        <w:t>Эта сумма отчисляется в доход союзного бюджета.</w:t>
      </w:r>
    </w:p>
    <w:p w:rsidR="00164CAC" w:rsidRDefault="00164CAC" w:rsidP="00D35E3E">
      <w:pPr>
        <w:jc w:val="both"/>
      </w:pPr>
    </w:p>
    <w:p w:rsidR="00164CAC" w:rsidRDefault="00164CAC" w:rsidP="00164CAC">
      <w:pPr>
        <w:jc w:val="both"/>
      </w:pPr>
      <w:r>
        <w:t>Радиокомитет должен улучшить качество своей работы. К выступлениям перед микрофоном надо привлекать большее количество видных деятелей науки и искусства, знатных и бывалых людей нашей страны.</w:t>
      </w:r>
    </w:p>
    <w:p w:rsidR="00164CAC" w:rsidRDefault="00164CAC" w:rsidP="00D35E3E">
      <w:pPr>
        <w:jc w:val="both"/>
      </w:pPr>
    </w:p>
    <w:p w:rsidR="00164CAC" w:rsidRDefault="00D35E3E" w:rsidP="00164CAC">
      <w:pPr>
        <w:jc w:val="both"/>
      </w:pPr>
      <w:r>
        <w:t>Обращает на себя внимание состояние радиосети.</w:t>
      </w:r>
    </w:p>
    <w:p w:rsidR="00164CAC" w:rsidRDefault="00D35E3E" w:rsidP="00164CAC">
      <w:pPr>
        <w:jc w:val="both"/>
      </w:pPr>
      <w:r>
        <w:t>По данным самого Радиокомитета планы развития радиоприемной сети и план выпуска радиоприемной аппаратуры не выполняются.</w:t>
      </w:r>
    </w:p>
    <w:p w:rsidR="00D35E3E" w:rsidRDefault="00D35E3E" w:rsidP="00164CAC">
      <w:pPr>
        <w:jc w:val="both"/>
      </w:pPr>
      <w:r>
        <w:t>Сеть распределена неравномерно: на 1 тыс. жителей города приходится 85 точек, а на 1 тыс. жителей села всего 10.</w:t>
      </w:r>
      <w:r w:rsidR="00164CAC">
        <w:t xml:space="preserve"> </w:t>
      </w:r>
      <w:r>
        <w:t>Из 250 тыс. колхозов только в пятой части имеются радиоузлы.</w:t>
      </w:r>
    </w:p>
    <w:p w:rsidR="00164CAC" w:rsidRDefault="00164CAC" w:rsidP="00D35E3E">
      <w:pPr>
        <w:jc w:val="both"/>
      </w:pPr>
    </w:p>
    <w:p w:rsidR="00D35E3E" w:rsidRDefault="00D35E3E" w:rsidP="00D35E3E">
      <w:pPr>
        <w:jc w:val="both"/>
      </w:pPr>
      <w:r>
        <w:t>В результате резкой нехватки запасных частей немалое число радиоточек выбывает из строя. Наряду с этим заводами Наркомата электропромышленности в 1940</w:t>
      </w:r>
      <w:r w:rsidR="0004209D">
        <w:t>,</w:t>
      </w:r>
      <w:r>
        <w:t xml:space="preserve"> не выполнен план выпуска ламп.</w:t>
      </w:r>
    </w:p>
    <w:p w:rsidR="00164CAC" w:rsidRDefault="00164CAC" w:rsidP="00D35E3E">
      <w:pPr>
        <w:jc w:val="both"/>
      </w:pPr>
    </w:p>
    <w:p w:rsidR="00D35E3E" w:rsidRDefault="00D35E3E" w:rsidP="00D35E3E">
      <w:pPr>
        <w:jc w:val="both"/>
      </w:pPr>
      <w:r>
        <w:t xml:space="preserve">Совершенно очевидно, что состояние и развитие радиосети </w:t>
      </w:r>
      <w:r w:rsidR="00391D33">
        <w:t>–</w:t>
      </w:r>
      <w:r>
        <w:t xml:space="preserve"> это важное государственное дело, что здесь необходимо немедля устранить недостатки.</w:t>
      </w:r>
    </w:p>
    <w:p w:rsidR="00D35E3E" w:rsidRDefault="00D35E3E" w:rsidP="00D35E3E">
      <w:pPr>
        <w:jc w:val="both"/>
      </w:pPr>
      <w:r>
        <w:t xml:space="preserve">Постановление </w:t>
      </w:r>
      <w:r w:rsidR="0004209D">
        <w:t>18-</w:t>
      </w:r>
      <w:r w:rsidR="00840E5D">
        <w:t>г</w:t>
      </w:r>
      <w:r w:rsidR="0004209D">
        <w:t>о</w:t>
      </w:r>
      <w:r>
        <w:t xml:space="preserve"> съезда Всесоюзной коммунистической партии (большевиков) об увеличении количества радиоточек в два-три раза за третью пятилетку должно быть выполнено.</w:t>
      </w:r>
    </w:p>
    <w:p w:rsidR="00D35E3E" w:rsidRDefault="00D35E3E" w:rsidP="007E33DF">
      <w:pPr>
        <w:jc w:val="both"/>
      </w:pPr>
    </w:p>
    <w:p w:rsidR="00FE53FD" w:rsidRDefault="00FE53FD" w:rsidP="00FE53FD">
      <w:pPr>
        <w:pStyle w:val="a8"/>
      </w:pPr>
      <w:bookmarkStart w:id="215" w:name="_Toc139142249"/>
      <w:r>
        <w:t>Совнарком</w:t>
      </w:r>
      <w:bookmarkEnd w:id="215"/>
    </w:p>
    <w:p w:rsidR="00AF2964" w:rsidRDefault="00FE53FD" w:rsidP="00FE53FD">
      <w:pPr>
        <w:jc w:val="both"/>
      </w:pPr>
      <w:r>
        <w:t xml:space="preserve">Нельзя не признать, что за работу наркоматов отвечает </w:t>
      </w:r>
      <w:r w:rsidRPr="00FE53FD">
        <w:t>Совнарком</w:t>
      </w:r>
      <w:r>
        <w:t>, а поэтому должно быть ясно, что критические замечания о работе наркоматов относятся и к самому Совнаркому.</w:t>
      </w:r>
    </w:p>
    <w:p w:rsidR="00D95A19" w:rsidRDefault="00D95A19" w:rsidP="00FE53FD">
      <w:pPr>
        <w:jc w:val="both"/>
      </w:pPr>
      <w:r w:rsidRPr="00D95A19">
        <w:t>К сожалению, некоторые исполнительные комитеты местных Советов депутатов трудящихся, а также совнаркомы союзных и автономных республик не только не требуют соблюдения законности в расходовании государственных средств в учреждениях и организациях, но иногда и сами нарушают финансовую дисциплину.</w:t>
      </w:r>
      <w:r w:rsidR="00BE4993">
        <w:rPr>
          <w:rStyle w:val="a7"/>
        </w:rPr>
        <w:endnoteReference w:id="488"/>
      </w:r>
      <w:r w:rsidR="007269D2">
        <w:t xml:space="preserve"> </w:t>
      </w:r>
      <w:r w:rsidR="007269D2">
        <w:rPr>
          <w:rStyle w:val="a7"/>
        </w:rPr>
        <w:endnoteReference w:id="489"/>
      </w:r>
      <w:r w:rsidR="00E938EA">
        <w:rPr>
          <w:lang w:val="ru-UA"/>
        </w:rPr>
        <w:t xml:space="preserve"> </w:t>
      </w:r>
      <w:r w:rsidR="00E938EA">
        <w:rPr>
          <w:rStyle w:val="a7"/>
        </w:rPr>
        <w:endnoteReference w:id="490"/>
      </w:r>
      <w:r w:rsidR="00E938EA">
        <w:t xml:space="preserve"> </w:t>
      </w:r>
      <w:r w:rsidR="00E938EA">
        <w:rPr>
          <w:rStyle w:val="a7"/>
        </w:rPr>
        <w:endnoteReference w:id="491"/>
      </w:r>
    </w:p>
    <w:p w:rsidR="00D95A19" w:rsidRDefault="00D95A19" w:rsidP="00FE53FD">
      <w:pPr>
        <w:jc w:val="both"/>
      </w:pPr>
    </w:p>
    <w:p w:rsidR="00FE53FD" w:rsidRDefault="00FE53FD" w:rsidP="00FE53FD">
      <w:pPr>
        <w:jc w:val="both"/>
      </w:pPr>
      <w:r>
        <w:t>Сделанные замечания должны быть учтены всеми наркоматами и Правительством в целом.</w:t>
      </w:r>
    </w:p>
    <w:p w:rsidR="00FE53FD" w:rsidRDefault="00FE53FD" w:rsidP="00FE53FD">
      <w:pPr>
        <w:jc w:val="both"/>
      </w:pPr>
      <w:r>
        <w:t>Критику недостатков наркоматов Совнарком рассматривает и будет рассматривать, как помощь и поддержку в его работе.</w:t>
      </w:r>
    </w:p>
    <w:p w:rsidR="00FE53FD" w:rsidRDefault="00FE53FD" w:rsidP="00FE53FD">
      <w:pPr>
        <w:jc w:val="both"/>
      </w:pPr>
      <w:r>
        <w:t xml:space="preserve">Из этой критики мы должны сделать вывод </w:t>
      </w:r>
      <w:r w:rsidR="00391D33">
        <w:t>–</w:t>
      </w:r>
      <w:r>
        <w:t xml:space="preserve"> значит, Совнарком должен еще больше и значительно лучше помогать более слабым наркоматам, усилить свой контроль в отношении их работы, </w:t>
      </w:r>
      <w:r w:rsidR="00270201">
        <w:t>вовремя</w:t>
      </w:r>
      <w:r>
        <w:t xml:space="preserve"> заменять не отвечающих делу руководителей.</w:t>
      </w:r>
    </w:p>
    <w:p w:rsidR="00FE53FD" w:rsidRDefault="00FE53FD" w:rsidP="00FE53FD">
      <w:pPr>
        <w:jc w:val="both"/>
      </w:pPr>
    </w:p>
    <w:p w:rsidR="00AF2964" w:rsidRDefault="00AF2964" w:rsidP="00FE53FD">
      <w:pPr>
        <w:jc w:val="both"/>
      </w:pPr>
      <w:r w:rsidRPr="00AF2964">
        <w:t>Товарищи депутаты! В контрольной работе финансовых органов еще много недостатков.</w:t>
      </w:r>
    </w:p>
    <w:p w:rsidR="00AF2964" w:rsidRDefault="00AF2964" w:rsidP="00FE53FD">
      <w:pPr>
        <w:jc w:val="both"/>
      </w:pPr>
      <w:r w:rsidRPr="00AF2964">
        <w:t>Наркомфин Союза и вся финансовая система должны настойчиво работать над укреплением финансовой дисциплины.</w:t>
      </w:r>
    </w:p>
    <w:p w:rsidR="00AF2964" w:rsidRDefault="00AF2964" w:rsidP="00FE53FD">
      <w:pPr>
        <w:jc w:val="both"/>
      </w:pPr>
      <w:r w:rsidRPr="00AF2964">
        <w:t>Одновременно с этим необходимо, чтобы и исполнительные комитеты советов депутатов трудящихся и Совнаркомы автономных и союзных республик, наркомы и руководители хозорганизаций позаботились о лучшей организации внутриведомственного контроля и принимали конкретные действенные меры против всех нарушителей финансовой дисциплины.</w:t>
      </w:r>
    </w:p>
    <w:p w:rsidR="00956660" w:rsidRDefault="00956660" w:rsidP="00956660">
      <w:pPr>
        <w:jc w:val="both"/>
      </w:pPr>
    </w:p>
    <w:p w:rsidR="00A3276D" w:rsidRDefault="00FE53FD" w:rsidP="00FE53FD">
      <w:pPr>
        <w:jc w:val="both"/>
      </w:pPr>
      <w:r>
        <w:t>Руководители, стоящие на высоких государственных постах, не должны предаваться самомнению или самодовольству, должны серьезно прислушиваться к критике, должны совершенствоваться в работе.</w:t>
      </w:r>
    </w:p>
    <w:p w:rsidR="00FE53FD" w:rsidRDefault="00FE53FD" w:rsidP="00FE53FD">
      <w:pPr>
        <w:jc w:val="both"/>
      </w:pPr>
      <w:r>
        <w:t xml:space="preserve">Самомнение, выражающееся в таком представлении: «я высоко стою и потому я все вижу и все знаю», мы должны осудить, как политическую близорукость, как чванство, как бюрократизм. </w:t>
      </w:r>
    </w:p>
    <w:p w:rsidR="00FE53FD" w:rsidRDefault="00FE53FD" w:rsidP="00FE53FD">
      <w:pPr>
        <w:jc w:val="both"/>
      </w:pPr>
      <w:r>
        <w:t>Лучше будет, товарищи, если мы будем помнить замечательные слова товарища Сталина, сказанные им недавно на приеме металлургов и горняков.</w:t>
      </w:r>
    </w:p>
    <w:p w:rsidR="00FE53FD" w:rsidRDefault="00FE53FD" w:rsidP="00FE53FD">
      <w:pPr>
        <w:jc w:val="both"/>
      </w:pPr>
      <w:r>
        <w:t xml:space="preserve">«Быть руководителем в советских условиях </w:t>
      </w:r>
      <w:r w:rsidR="00391D33">
        <w:t>–</w:t>
      </w:r>
      <w:r w:rsidR="00956660">
        <w:t xml:space="preserve"> значит</w:t>
      </w:r>
      <w:r>
        <w:t xml:space="preserve"> удостоиться высокой чести и доверия в глазах народа... Руководители приходят и уходят, а народ остается. Только народ бессмертен. Все остальное </w:t>
      </w:r>
      <w:r w:rsidR="00391D33">
        <w:t>–</w:t>
      </w:r>
      <w:r>
        <w:t xml:space="preserve"> преходяще. Поэтому надо уметь дорожить доверием народа». (Аплодисменты.)</w:t>
      </w:r>
    </w:p>
    <w:p w:rsidR="00FE53FD" w:rsidRDefault="00FE53FD" w:rsidP="00FE53FD">
      <w:pPr>
        <w:jc w:val="both"/>
      </w:pPr>
      <w:r>
        <w:lastRenderedPageBreak/>
        <w:t xml:space="preserve">«Уметь дорожить доверием народа» </w:t>
      </w:r>
      <w:r w:rsidR="00391D33">
        <w:t>–</w:t>
      </w:r>
      <w:r>
        <w:t xml:space="preserve"> такова основная обязанность Совета Народных Комиссаров, такова основная обязанность каждого из государственных руководителей.</w:t>
      </w:r>
    </w:p>
    <w:p w:rsidR="00FE53FD" w:rsidRDefault="00FE53FD" w:rsidP="00FE53FD">
      <w:pPr>
        <w:jc w:val="both"/>
      </w:pPr>
    </w:p>
    <w:p w:rsidR="00FE53FD" w:rsidRDefault="00FE53FD" w:rsidP="00FE53FD">
      <w:pPr>
        <w:jc w:val="both"/>
      </w:pPr>
      <w:r>
        <w:t>Выборы в Верховный Совет и окрепший за это время блок коммунистов и беспартийных открывают новую страницу в истории нашей страны, в истории социализма.</w:t>
      </w:r>
    </w:p>
    <w:p w:rsidR="00FE53FD" w:rsidRDefault="00FE53FD" w:rsidP="00FE53FD">
      <w:pPr>
        <w:jc w:val="both"/>
      </w:pPr>
      <w:r>
        <w:t>Верховному Совету, избранному победоносным блоком коммунистов и беспартийных, мы должны заявить: мы, руководители-коммунисты, которые знают, что успех нашей работы будет тем значительнее, чем больше и чем крепче будет осуществляться наша повседневная и живая связь с многомиллионными беспартийными массами трудящихся. (Аплодисменты.)</w:t>
      </w:r>
    </w:p>
    <w:p w:rsidR="00FE53FD" w:rsidRDefault="00FE53FD" w:rsidP="00FE53FD">
      <w:pPr>
        <w:jc w:val="both"/>
      </w:pPr>
    </w:p>
    <w:p w:rsidR="00FE53FD" w:rsidRDefault="00FE53FD" w:rsidP="00FE53FD">
      <w:pPr>
        <w:jc w:val="both"/>
      </w:pPr>
      <w:r>
        <w:t>У нас в Советском Союзе</w:t>
      </w:r>
      <w:r w:rsidR="0008252E">
        <w:rPr>
          <w:lang w:val="ru-UA"/>
        </w:rPr>
        <w:t>,</w:t>
      </w:r>
      <w:r>
        <w:t xml:space="preserve"> </w:t>
      </w:r>
      <w:r w:rsidR="0008252E">
        <w:t>на основе победы власти трудящихся</w:t>
      </w:r>
      <w:r w:rsidR="0008252E">
        <w:rPr>
          <w:lang w:val="ru-UA"/>
        </w:rPr>
        <w:t>,</w:t>
      </w:r>
      <w:r w:rsidR="0008252E">
        <w:t xml:space="preserve"> </w:t>
      </w:r>
      <w:r>
        <w:t>сложилось невиданное раньше и не существующее в других странах, где капитализм раздирает общество на классы, моральное и политическое единство народа, потому что в нашей стране сблизились и соединились в одно целое две великие силы: народ и коммунизм.</w:t>
      </w:r>
    </w:p>
    <w:p w:rsidR="00FE53FD" w:rsidRDefault="00FE53FD" w:rsidP="00FE53FD">
      <w:pPr>
        <w:jc w:val="both"/>
      </w:pPr>
      <w:r>
        <w:t>Все это накладывает на нас, на руководителей, большие обязанности.</w:t>
      </w:r>
    </w:p>
    <w:p w:rsidR="00FE53FD" w:rsidRDefault="00FE53FD" w:rsidP="00FE53FD">
      <w:pPr>
        <w:jc w:val="both"/>
      </w:pPr>
      <w:r>
        <w:t>Чтобы понять эти обязанности, мы должны помнить о том, что говорил товарищ Сталин на собрании избирателей Сталинского округа в Москве накануне выборов депутатов Верховного Совета:</w:t>
      </w:r>
    </w:p>
    <w:p w:rsidR="00FE53FD" w:rsidRDefault="00FE53FD" w:rsidP="00FE53FD">
      <w:pPr>
        <w:jc w:val="both"/>
      </w:pPr>
      <w:r>
        <w:t>«Избиратели, народ должны требовать от своих депутатов, чтобы они оставались на высоте своих задач;</w:t>
      </w:r>
    </w:p>
    <w:p w:rsidR="00FE53FD" w:rsidRDefault="00FE53FD" w:rsidP="00D773CC">
      <w:pPr>
        <w:ind w:firstLine="0"/>
        <w:jc w:val="both"/>
      </w:pPr>
      <w:r>
        <w:t>чтобы они в своей работе не спускались до уровня политических обывателей, чтобы они оставались на посту политических деятелей ленинского типа;</w:t>
      </w:r>
    </w:p>
    <w:p w:rsidR="00FE53FD" w:rsidRDefault="00FE53FD" w:rsidP="00D773CC">
      <w:pPr>
        <w:ind w:firstLine="0"/>
        <w:jc w:val="both"/>
      </w:pPr>
      <w:r>
        <w:t>чтобы они были такими же ясными и определенными деятелями, как Ленин;</w:t>
      </w:r>
    </w:p>
    <w:p w:rsidR="00FE53FD" w:rsidRDefault="00FE53FD" w:rsidP="00D773CC">
      <w:pPr>
        <w:ind w:firstLine="0"/>
        <w:jc w:val="both"/>
      </w:pPr>
      <w:r>
        <w:t>чтобы они были такими же бесстрашными в бою и беспощадными к врагам народа, каким был Ленин;</w:t>
      </w:r>
    </w:p>
    <w:p w:rsidR="00FE53FD" w:rsidRDefault="00FE53FD" w:rsidP="00D773CC">
      <w:pPr>
        <w:ind w:firstLine="0"/>
        <w:jc w:val="both"/>
      </w:pPr>
      <w:r>
        <w:t>чтобы они были свободны от всякой паники, от всякого подобия паники, когда дело начинает осложняться и на горизонте вырисовывается какая-нибудь опасность;</w:t>
      </w:r>
    </w:p>
    <w:p w:rsidR="00FE53FD" w:rsidRDefault="00FE53FD" w:rsidP="00D773CC">
      <w:pPr>
        <w:ind w:firstLine="0"/>
        <w:jc w:val="both"/>
      </w:pPr>
      <w:r>
        <w:t>чтобы они были также свободны от всякого подобия паники, как был свободен Ленин;</w:t>
      </w:r>
    </w:p>
    <w:p w:rsidR="00FE53FD" w:rsidRDefault="00FE53FD" w:rsidP="00D773CC">
      <w:pPr>
        <w:ind w:firstLine="0"/>
        <w:jc w:val="both"/>
      </w:pPr>
      <w:r>
        <w:t>чтобы они были также мудры и неторопливы при решении сложных вопросов, где нужна всесторонняя ориентация и всесторонний учет всех плюсов и минусов, каким был Ленин;</w:t>
      </w:r>
    </w:p>
    <w:p w:rsidR="00FE53FD" w:rsidRDefault="00FE53FD" w:rsidP="00D773CC">
      <w:pPr>
        <w:ind w:firstLine="0"/>
        <w:jc w:val="both"/>
      </w:pPr>
      <w:r>
        <w:t>чтобы они были также правдивы и честны, каким был Ленин;</w:t>
      </w:r>
    </w:p>
    <w:p w:rsidR="00FE53FD" w:rsidRDefault="00FE53FD" w:rsidP="00D773CC">
      <w:pPr>
        <w:ind w:firstLine="0"/>
        <w:jc w:val="both"/>
      </w:pPr>
      <w:r>
        <w:t xml:space="preserve">чтобы они также любили свой народ, как любил его Ленин. </w:t>
      </w:r>
    </w:p>
    <w:p w:rsidR="00FE53FD" w:rsidRDefault="00FE53FD" w:rsidP="00FE53FD">
      <w:pPr>
        <w:jc w:val="both"/>
      </w:pPr>
      <w:r>
        <w:t>Депутаты должны иметь перед собой великий образ великого Ленина и подражать Ленину, во всем».</w:t>
      </w:r>
    </w:p>
    <w:p w:rsidR="00FE53FD" w:rsidRDefault="00FE53FD" w:rsidP="00FE53FD">
      <w:pPr>
        <w:jc w:val="both"/>
      </w:pPr>
    </w:p>
    <w:p w:rsidR="00FE53FD" w:rsidRDefault="00FE53FD" w:rsidP="00FE53FD">
      <w:pPr>
        <w:jc w:val="both"/>
      </w:pPr>
      <w:r>
        <w:t>Товарищ Сталин предъявил эти высокие требования к депутатам Верховного Совета.</w:t>
      </w:r>
    </w:p>
    <w:p w:rsidR="00FE53FD" w:rsidRDefault="00FE53FD" w:rsidP="00FE53FD">
      <w:pPr>
        <w:jc w:val="both"/>
      </w:pPr>
      <w:r>
        <w:t>Тем более все это относится к народным комиссарам и к Совету Народных Комиссаров в целом.</w:t>
      </w:r>
    </w:p>
    <w:p w:rsidR="00FE53FD" w:rsidRDefault="00FE53FD" w:rsidP="00FE53FD">
      <w:pPr>
        <w:jc w:val="both"/>
      </w:pPr>
      <w:r>
        <w:t>Мы должны помнить о том, что Совет Народных Комиссаров с самого начала его образования возглавлял Ленин, и должны стремиться к тому, чтобы быть достойными учениками великого Ленина, заложившего основы всего нашего дела.</w:t>
      </w:r>
    </w:p>
    <w:p w:rsidR="00FE53FD" w:rsidRDefault="00FE53FD" w:rsidP="00FE53FD">
      <w:pPr>
        <w:jc w:val="both"/>
      </w:pPr>
      <w:r>
        <w:t xml:space="preserve">Мы хотим быть верными помощниками нашего учителя и вождя народов Советского Союза </w:t>
      </w:r>
      <w:r w:rsidR="00391D33">
        <w:t>–</w:t>
      </w:r>
      <w:r>
        <w:t xml:space="preserve"> великого Сталина.</w:t>
      </w:r>
    </w:p>
    <w:p w:rsidR="00FE53FD" w:rsidRDefault="00FE53FD" w:rsidP="00FE53FD">
      <w:pPr>
        <w:jc w:val="both"/>
      </w:pPr>
      <w:r>
        <w:t>Во всех важных вопросах мы, Совет Народных Комиссаров, обратимся за советом и за указаниями к Центральному Комитету большевистской партии и, прежде всего, к товарищу, Сталину.</w:t>
      </w:r>
    </w:p>
    <w:p w:rsidR="00FE53FD" w:rsidRDefault="00FE53FD" w:rsidP="00FE53FD">
      <w:pPr>
        <w:jc w:val="both"/>
      </w:pPr>
      <w:r>
        <w:lastRenderedPageBreak/>
        <w:t xml:space="preserve">Вы знаете, товарищи, что это </w:t>
      </w:r>
      <w:r w:rsidR="00377B2B">
        <w:t>и, по существу,</w:t>
      </w:r>
      <w:r>
        <w:t xml:space="preserve"> и по форме соответствует нашей великой Конституции.</w:t>
      </w:r>
    </w:p>
    <w:p w:rsidR="00FE53FD" w:rsidRDefault="00FE53FD" w:rsidP="00FE53FD">
      <w:pPr>
        <w:jc w:val="both"/>
      </w:pPr>
    </w:p>
    <w:p w:rsidR="00FE53FD" w:rsidRDefault="00FE53FD" w:rsidP="00FE53FD">
      <w:pPr>
        <w:jc w:val="both"/>
      </w:pPr>
      <w:r>
        <w:t xml:space="preserve">Мы хотим быть достойными нашего социалистического народного парламента </w:t>
      </w:r>
      <w:r w:rsidR="00391D33">
        <w:t>–</w:t>
      </w:r>
      <w:r>
        <w:t xml:space="preserve"> Верховного Совета, хотим быть достойными народа, строящего своими трудовыми усилиями, самоотверженностью и творческим энтузиазмом, вопреки всем и всяким препятствиям, коммунистическое общество.</w:t>
      </w:r>
    </w:p>
    <w:p w:rsidR="00FE53FD" w:rsidRDefault="00FE53FD" w:rsidP="00FE53FD">
      <w:pPr>
        <w:jc w:val="both"/>
      </w:pPr>
    </w:p>
    <w:p w:rsidR="00FE53FD" w:rsidRDefault="00FE53FD" w:rsidP="00FE53FD">
      <w:pPr>
        <w:jc w:val="both"/>
      </w:pPr>
      <w:r>
        <w:t>В заключение скажу словами товарища Сталина:</w:t>
      </w:r>
    </w:p>
    <w:p w:rsidR="001A0B9A" w:rsidRDefault="00FE53FD" w:rsidP="00FE53FD">
      <w:pPr>
        <w:jc w:val="both"/>
      </w:pPr>
      <w:r>
        <w:t>«Что касается нас, членов ЦК, членов правительства, то нет у нас другой жизни, чем жизнь для нашего великого дела, чем жизнь для борьбы за всеобщее благосостояние народа, за радость для всех трудящихся, для миллионных масс».</w:t>
      </w:r>
    </w:p>
    <w:p w:rsidR="000D7532" w:rsidRDefault="000D7532" w:rsidP="00FE53FD">
      <w:pPr>
        <w:jc w:val="both"/>
      </w:pPr>
    </w:p>
    <w:p w:rsidR="000D7532" w:rsidRPr="002E3412" w:rsidRDefault="000D7532" w:rsidP="000D7532">
      <w:pPr>
        <w:pStyle w:val="a8"/>
      </w:pPr>
      <w:bookmarkStart w:id="216" w:name="_Toc139142250"/>
      <w:r w:rsidRPr="002E3412">
        <w:rPr>
          <w:rStyle w:val="30"/>
          <w:b w:val="0"/>
          <w:color w:val="00B050"/>
          <w:szCs w:val="24"/>
          <w:lang w:val="ru-RU"/>
        </w:rPr>
        <w:t>Причины недостатков в работе наркоматов и парторганизаций в области промышленности и транспорта</w:t>
      </w:r>
      <w:bookmarkEnd w:id="216"/>
    </w:p>
    <w:p w:rsidR="000D7532" w:rsidRDefault="000D7532" w:rsidP="000D7532">
      <w:pPr>
        <w:jc w:val="both"/>
      </w:pPr>
      <w:r>
        <w:t>18-я Всесоюзная конференция ВКП(б) считает, что неудовлетворительная работа ряда отраслей промышленности объясняется, прежде всего, тем, что:</w:t>
      </w:r>
    </w:p>
    <w:p w:rsidR="000D7532" w:rsidRPr="000D7532" w:rsidRDefault="000D7532" w:rsidP="000D7532">
      <w:pPr>
        <w:jc w:val="both"/>
        <w:rPr>
          <w:lang w:val="ru-UA"/>
        </w:rPr>
      </w:pPr>
      <w:r>
        <w:t xml:space="preserve">а) наркоматы ведут свою работу бюрократически, не добираются еще до каждого отдельного предприятия, «руководят» своими предприятиями </w:t>
      </w:r>
      <w:r w:rsidR="00377B2B">
        <w:t>не, по существу</w:t>
      </w:r>
      <w:r>
        <w:t>, а формально, путем бумажной переписки;</w:t>
      </w:r>
    </w:p>
    <w:p w:rsidR="000D7532" w:rsidRDefault="000D7532" w:rsidP="000D7532">
      <w:pPr>
        <w:jc w:val="both"/>
      </w:pPr>
    </w:p>
    <w:p w:rsidR="000D7532" w:rsidRDefault="000D7532" w:rsidP="000D7532">
      <w:pPr>
        <w:jc w:val="both"/>
        <w:rPr>
          <w:lang w:val="ru-UA"/>
        </w:rPr>
      </w:pPr>
      <w:r>
        <w:t>б) наркоматы не проверяют исполнение своих решений директорами предприятий и ограничивают, сво</w:t>
      </w:r>
      <w:r>
        <w:rPr>
          <w:lang w:val="ru-UA"/>
        </w:rPr>
        <w:t>ю</w:t>
      </w:r>
      <w:r>
        <w:t xml:space="preserve"> руководящ</w:t>
      </w:r>
      <w:r>
        <w:rPr>
          <w:lang w:val="ru-UA"/>
        </w:rPr>
        <w:t>ую</w:t>
      </w:r>
      <w:r>
        <w:t xml:space="preserve"> работ</w:t>
      </w:r>
      <w:r>
        <w:rPr>
          <w:lang w:val="ru-UA"/>
        </w:rPr>
        <w:t>у</w:t>
      </w:r>
      <w:r>
        <w:t xml:space="preserve"> заседаниями коллегий и принятием решений</w:t>
      </w:r>
      <w:r>
        <w:rPr>
          <w:lang w:val="ru-UA"/>
        </w:rPr>
        <w:t>.</w:t>
      </w:r>
    </w:p>
    <w:p w:rsidR="000D7532" w:rsidRDefault="000D7532" w:rsidP="000D7532">
      <w:pPr>
        <w:ind w:firstLine="0"/>
        <w:jc w:val="both"/>
        <w:rPr>
          <w:lang w:val="ru-UA"/>
        </w:rPr>
      </w:pPr>
      <w:r>
        <w:rPr>
          <w:lang w:val="ru-UA"/>
        </w:rPr>
        <w:t xml:space="preserve">Они </w:t>
      </w:r>
      <w:r>
        <w:t>не понима</w:t>
      </w:r>
      <w:r>
        <w:rPr>
          <w:lang w:val="ru-UA"/>
        </w:rPr>
        <w:t>ют</w:t>
      </w:r>
      <w:r>
        <w:t>, что решения принимаются не для самих решений, а для их исполнения</w:t>
      </w:r>
      <w:r>
        <w:rPr>
          <w:lang w:val="ru-UA"/>
        </w:rPr>
        <w:t>.</w:t>
      </w:r>
    </w:p>
    <w:p w:rsidR="000D7532" w:rsidRPr="002E3412" w:rsidRDefault="000D7532" w:rsidP="000D7532">
      <w:pPr>
        <w:ind w:firstLine="0"/>
        <w:jc w:val="both"/>
        <w:rPr>
          <w:lang w:val="ru-UA"/>
        </w:rPr>
      </w:pPr>
      <w:r>
        <w:rPr>
          <w:lang w:val="ru-UA"/>
        </w:rPr>
        <w:t>Н</w:t>
      </w:r>
      <w:r>
        <w:t>е понима</w:t>
      </w:r>
      <w:r>
        <w:rPr>
          <w:lang w:val="ru-UA"/>
        </w:rPr>
        <w:t>ют</w:t>
      </w:r>
      <w:r>
        <w:t>, что главн</w:t>
      </w:r>
      <w:r>
        <w:rPr>
          <w:lang w:val="ru-UA"/>
        </w:rPr>
        <w:t>ая</w:t>
      </w:r>
      <w:r>
        <w:t xml:space="preserve"> часть руководящей работы не заседа</w:t>
      </w:r>
      <w:r>
        <w:rPr>
          <w:lang w:val="ru-UA"/>
        </w:rPr>
        <w:t>ния</w:t>
      </w:r>
      <w:r>
        <w:t xml:space="preserve"> и не принятие решений, а повседневная проверка исполнения решений</w:t>
      </w:r>
      <w:r>
        <w:rPr>
          <w:lang w:val="ru-UA"/>
        </w:rPr>
        <w:t>.</w:t>
      </w:r>
    </w:p>
    <w:p w:rsidR="000D7532" w:rsidRDefault="000D7532" w:rsidP="000D7532">
      <w:pPr>
        <w:jc w:val="both"/>
      </w:pPr>
    </w:p>
    <w:p w:rsidR="000D7532" w:rsidRDefault="000D7532" w:rsidP="000D7532">
      <w:pPr>
        <w:jc w:val="both"/>
      </w:pPr>
      <w:r>
        <w:t>в) многие местные партийные организации вместо того, чтобы помочь предприятиям своей области, города, района, ослабили свою работу неправильно полагая, что они не несут ответственности за работу промышленности и транспорта;</w:t>
      </w:r>
    </w:p>
    <w:p w:rsidR="000D7532" w:rsidRDefault="000D7532" w:rsidP="000D7532">
      <w:pPr>
        <w:jc w:val="both"/>
      </w:pPr>
    </w:p>
    <w:p w:rsidR="000D7532" w:rsidRDefault="000D7532" w:rsidP="000D7532">
      <w:pPr>
        <w:jc w:val="both"/>
      </w:pPr>
      <w:r>
        <w:t>г) местные парторганизации так же, как и хозяйственные организации, не понимают смысла и значения проверки исполнения и не помогают наркоматам и главкам наладить повседневную проверку исполнения решений наркоматов директорами подчиненных им предприятий.</w:t>
      </w:r>
    </w:p>
    <w:p w:rsidR="000D7532" w:rsidRDefault="000D7532" w:rsidP="000D7532">
      <w:pPr>
        <w:jc w:val="both"/>
        <w:rPr>
          <w:lang w:val="ru-UA"/>
        </w:rPr>
      </w:pPr>
      <w:r>
        <w:t>Многие обкомы партии, занимаясь сельским хозяйством, делами заготовок сельскохозяйственных продуктов, забросили работу в промышленности и на транспорте, забыли о своей ответственности за работу заводов, фабрик, шахт, рудников, железных дорог своей области, города, района</w:t>
      </w:r>
      <w:r>
        <w:rPr>
          <w:lang w:val="ru-UA"/>
        </w:rPr>
        <w:t>.</w:t>
      </w:r>
    </w:p>
    <w:p w:rsidR="000D7532" w:rsidRPr="000D7532" w:rsidRDefault="000D7532" w:rsidP="000D7532">
      <w:pPr>
        <w:jc w:val="both"/>
        <w:rPr>
          <w:lang w:val="ru-UA"/>
        </w:rPr>
      </w:pPr>
      <w:r>
        <w:rPr>
          <w:lang w:val="ru-UA"/>
        </w:rPr>
        <w:t>Г</w:t>
      </w:r>
      <w:r>
        <w:t>оркомы партии, которые обязаны главное свое внимание уделять промышленности и транспорту, не занимаются этим делом и не принимают мер к улучшению работы отстающих предприятий и железных доро</w:t>
      </w:r>
      <w:r>
        <w:rPr>
          <w:lang w:val="ru-UA"/>
        </w:rPr>
        <w:t>г.</w:t>
      </w:r>
    </w:p>
    <w:p w:rsidR="000D7532" w:rsidRDefault="000D7532" w:rsidP="000D7532">
      <w:pPr>
        <w:jc w:val="both"/>
        <w:rPr>
          <w:lang w:val="ru-UA"/>
        </w:rPr>
      </w:pPr>
      <w:r>
        <w:t>Горкомы и обкомы партии вместо того, чтобы влезать в дела фабрик, заводов, железных дорог, нередко стоят в стороне от промышленности и транспорта</w:t>
      </w:r>
      <w:r>
        <w:rPr>
          <w:lang w:val="ru-UA"/>
        </w:rPr>
        <w:t>;</w:t>
      </w:r>
    </w:p>
    <w:p w:rsidR="000D7532" w:rsidRDefault="000D7532" w:rsidP="000D7532">
      <w:pPr>
        <w:ind w:firstLine="0"/>
        <w:jc w:val="both"/>
        <w:rPr>
          <w:lang w:val="ru-UA"/>
        </w:rPr>
      </w:pPr>
      <w:r>
        <w:t>не контролируют работу предприятий</w:t>
      </w:r>
      <w:r>
        <w:rPr>
          <w:lang w:val="ru-UA"/>
        </w:rPr>
        <w:t>;</w:t>
      </w:r>
    </w:p>
    <w:p w:rsidR="000D7532" w:rsidRDefault="000D7532" w:rsidP="000D7532">
      <w:pPr>
        <w:ind w:firstLine="0"/>
        <w:jc w:val="both"/>
        <w:rPr>
          <w:lang w:val="ru-UA"/>
        </w:rPr>
      </w:pPr>
      <w:r>
        <w:t>не проверяют руководящих людей на фабриках, заводах и железных дорогах</w:t>
      </w:r>
      <w:r>
        <w:rPr>
          <w:lang w:val="ru-UA"/>
        </w:rPr>
        <w:t>;</w:t>
      </w:r>
    </w:p>
    <w:p w:rsidR="000D7532" w:rsidRDefault="000D7532" w:rsidP="000D7532">
      <w:pPr>
        <w:ind w:firstLine="0"/>
        <w:jc w:val="both"/>
      </w:pPr>
      <w:r>
        <w:t>не вскрывают недостатков в их работе и тем самым попустительствуют этим недостаткам.</w:t>
      </w:r>
    </w:p>
    <w:p w:rsidR="000D7532" w:rsidRDefault="000D7532" w:rsidP="000D7532">
      <w:pPr>
        <w:jc w:val="both"/>
      </w:pPr>
      <w:r>
        <w:t>Горкомы и обкомы партии свыклись с тем положением, что ряд предприятий у них длительное время находится в глубоком прорыве, и не принимают действенных мер к тому, чтобы покончить с этим позорным явлением.</w:t>
      </w:r>
    </w:p>
    <w:p w:rsidR="000D7532" w:rsidRDefault="000D7532" w:rsidP="000D7532">
      <w:pPr>
        <w:jc w:val="both"/>
      </w:pPr>
      <w:r>
        <w:lastRenderedPageBreak/>
        <w:t>Особенно плохо горкомы и обкомы партии занимаются предприятиями и промышленными стройками, подчиненными союзным наркоматам, ошибочно полагая, что за состояние дел на этих предприятиях и стройках отвечают исключительно наркоматы.</w:t>
      </w:r>
    </w:p>
    <w:p w:rsidR="000D7532" w:rsidRDefault="000D7532" w:rsidP="000D7532">
      <w:pPr>
        <w:jc w:val="both"/>
      </w:pPr>
      <w:r>
        <w:t>Крупным недостатком в работе горкомов и обкомов партии является то, что они не вникают в существо работы предприятий, не изучают экономику предприятий и вместо этого отделываются часто поверхностными обследованиями и верхоглядскими решениями.</w:t>
      </w:r>
    </w:p>
    <w:p w:rsidR="000D7532" w:rsidRDefault="000D7532" w:rsidP="000D7532">
      <w:pPr>
        <w:jc w:val="both"/>
      </w:pPr>
    </w:p>
    <w:p w:rsidR="000D7532" w:rsidRDefault="000D7532" w:rsidP="000D7532">
      <w:pPr>
        <w:jc w:val="both"/>
      </w:pPr>
      <w:r>
        <w:t>18-я Всесоюзная конференция ВКП(б) считает, что горкомы, обкомы, крайкомы, ЦК компартий союзных республик обязаны наряду с наркоматами нести ответственность за работу всех промышленных и транспортных предприятий города, области.</w:t>
      </w:r>
    </w:p>
    <w:p w:rsidR="000D7532" w:rsidRDefault="000D7532" w:rsidP="000D7532">
      <w:pPr>
        <w:jc w:val="both"/>
      </w:pPr>
      <w:r>
        <w:t>Именно горкомы, обкомы, крайкомы, ЦК компартий союзных республик имеют возможность непосредственно на месте, наиболее объективно, не считаясь с узковедомственными интересами, разобр</w:t>
      </w:r>
      <w:r>
        <w:rPr>
          <w:lang w:val="ru-UA"/>
        </w:rPr>
        <w:t>а</w:t>
      </w:r>
      <w:r>
        <w:t>ться в положении дел на предприятии, определить, в чем кроются недостатки в его работе и помочь руководящим работникам предприятий и наркоматам устранить их.</w:t>
      </w:r>
    </w:p>
    <w:p w:rsidR="000D7532" w:rsidRDefault="000D7532" w:rsidP="000D7532">
      <w:pPr>
        <w:jc w:val="both"/>
      </w:pPr>
      <w:r>
        <w:t>Необходимо обратить серьезное внимание на улучшение работы хозяйственного аппарата;</w:t>
      </w:r>
    </w:p>
    <w:p w:rsidR="000D7532" w:rsidRDefault="000D7532" w:rsidP="000D7532">
      <w:pPr>
        <w:ind w:firstLine="0"/>
        <w:jc w:val="both"/>
      </w:pPr>
      <w:r>
        <w:t>на повышение его культурности;</w:t>
      </w:r>
    </w:p>
    <w:p w:rsidR="000D7532" w:rsidRDefault="000D7532" w:rsidP="000D7532">
      <w:pPr>
        <w:ind w:firstLine="0"/>
        <w:jc w:val="both"/>
      </w:pPr>
      <w:r>
        <w:t>на организацию систематической проверки выполнения директив партии и правительства;</w:t>
      </w:r>
    </w:p>
    <w:p w:rsidR="000D7532" w:rsidRDefault="000D7532" w:rsidP="000D7532">
      <w:pPr>
        <w:ind w:firstLine="0"/>
        <w:jc w:val="both"/>
      </w:pPr>
      <w:r>
        <w:t>на внимательное и чуткое отношение к заявлениям трудящихся.</w:t>
      </w:r>
    </w:p>
    <w:p w:rsidR="000D7532" w:rsidRDefault="000D7532" w:rsidP="000D7532">
      <w:pPr>
        <w:jc w:val="both"/>
      </w:pPr>
      <w:r>
        <w:t>Чем скорее изживем мы имеющиеся недочеты в этом деле, тем эффективнее будут результаты хозяйственной работы.</w:t>
      </w:r>
    </w:p>
    <w:p w:rsidR="004B2976" w:rsidRDefault="004B2976" w:rsidP="000D7532">
      <w:pPr>
        <w:jc w:val="both"/>
      </w:pPr>
    </w:p>
    <w:p w:rsidR="004B2976" w:rsidRDefault="004B2976" w:rsidP="00CF2649">
      <w:pPr>
        <w:pStyle w:val="3"/>
      </w:pPr>
      <w:bookmarkStart w:id="217" w:name="_Toc139142251"/>
      <w:r>
        <w:t>Хозяйственно-политические задачи парторганизаций в области промышленности и транспорта</w:t>
      </w:r>
      <w:bookmarkEnd w:id="217"/>
    </w:p>
    <w:p w:rsidR="004B2976" w:rsidRDefault="004B2976" w:rsidP="004B2976">
      <w:pPr>
        <w:jc w:val="both"/>
      </w:pPr>
      <w:r>
        <w:t>Какие меры нужно принять по линии хозяйственно-политических задач парторганизаций, чтобы ликвидировать недостатки в работе промышленности и транспорта?</w:t>
      </w:r>
    </w:p>
    <w:p w:rsidR="004B2976" w:rsidRDefault="004B2976" w:rsidP="004B2976">
      <w:pPr>
        <w:jc w:val="both"/>
      </w:pPr>
      <w:r>
        <w:t>1. Прежде всего необходимо безусловно ликвидировать безучастное отношение парторганизаций к состоянию промышленности и транспорта и решительно повернуть внимание парторганизаций в сторону максимальной заботы о нуждах и интересах промышленности и транспорта.</w:t>
      </w:r>
    </w:p>
    <w:p w:rsidR="004B2976" w:rsidRDefault="004B2976" w:rsidP="004B2976">
      <w:pPr>
        <w:jc w:val="both"/>
      </w:pPr>
      <w:r>
        <w:t>Необходимо, чтобы партийные организации систематически влезали в дела промышленных предприятий, железных дорог, пароходств и портов, выясняли их нужды и запросы и помогали хозяйственным организациям в их повседневной работе по руководству промышленностью и транспортом.</w:t>
      </w:r>
    </w:p>
    <w:p w:rsidR="00CF2649" w:rsidRDefault="004B2976" w:rsidP="004B2976">
      <w:pPr>
        <w:jc w:val="both"/>
      </w:pPr>
      <w:r>
        <w:t>Партийные организации до сих пор главное внимание уделяли руководству сельским хозяйством. И это было правильно, пока зерновая проблема не была еще разрешена. Но теперь, когда в основном уже решены зерновая проблема и задача ежегодного получения урожая зерна в 7-8 млрд. пудов, необходимо повернуть партийные организации в сторону промышленности и транспорта.</w:t>
      </w:r>
    </w:p>
    <w:p w:rsidR="004B2976" w:rsidRDefault="004B2976" w:rsidP="00CF2649">
      <w:pPr>
        <w:ind w:firstLine="0"/>
        <w:jc w:val="both"/>
      </w:pPr>
      <w:r>
        <w:t>Это не значит, что надо ослабить внимание к сельскому хозяйству. Но это значит, что партийные организации настолько выросли, что они могут заняться в равной мере и промышленностью и сельским хозяйством.</w:t>
      </w:r>
    </w:p>
    <w:p w:rsidR="004B2976" w:rsidRDefault="004B2976" w:rsidP="004B2976">
      <w:pPr>
        <w:jc w:val="both"/>
      </w:pPr>
    </w:p>
    <w:p w:rsidR="004B2976" w:rsidRDefault="004B2976" w:rsidP="004B2976">
      <w:pPr>
        <w:jc w:val="both"/>
      </w:pPr>
      <w:r>
        <w:t>2. Необходимо, чтобы парторганизации помогали наркоматам и главкам проверять работу директоров предприятий, проверять исполнение решений наркоматов предприятиями.</w:t>
      </w:r>
    </w:p>
    <w:p w:rsidR="004B2976" w:rsidRDefault="004B2976" w:rsidP="004B2976">
      <w:pPr>
        <w:jc w:val="both"/>
      </w:pPr>
      <w:r>
        <w:lastRenderedPageBreak/>
        <w:t>Парторганизации должны уяснить себе, что одни лишь наркоматы не в состоянии контролировать работу предприятий, проверять исполнение решений наркоматов. Поэтому парторганизации должны помочь наркоматам в деле проверки исполнения директив наркоматов предприятиями, т.е. в деле контро</w:t>
      </w:r>
      <w:r w:rsidR="00E72E19">
        <w:rPr>
          <w:lang w:val="ru-UA"/>
        </w:rPr>
        <w:t>л</w:t>
      </w:r>
      <w:r>
        <w:t>я работы директоров предприятий.</w:t>
      </w:r>
    </w:p>
    <w:p w:rsidR="004B2976" w:rsidRDefault="004B2976" w:rsidP="004B2976">
      <w:pPr>
        <w:jc w:val="both"/>
      </w:pPr>
    </w:p>
    <w:p w:rsidR="004B2976" w:rsidRDefault="004B2976" w:rsidP="004B2976">
      <w:pPr>
        <w:jc w:val="both"/>
      </w:pPr>
      <w:r>
        <w:t>3. Необходимо, чтобы промышленные предприятия и железные дороги имели правильно поставленный учет оборудования, всякого рода имущества и материалов.</w:t>
      </w:r>
    </w:p>
    <w:p w:rsidR="004B2976" w:rsidRDefault="004B2976" w:rsidP="004B2976">
      <w:pPr>
        <w:jc w:val="both"/>
      </w:pPr>
      <w:r>
        <w:t>Партийные организации должны усвоить, что без правильного учета нельзя управлять предприятием и железной дорогой.</w:t>
      </w:r>
    </w:p>
    <w:p w:rsidR="004B2976" w:rsidRDefault="004B2976" w:rsidP="004B2976">
      <w:pPr>
        <w:jc w:val="both"/>
      </w:pPr>
      <w:r>
        <w:t>Работа предприятий, где отсутствует сколько-нибудь нормальный учет, чревата неожиданностями. На таких предприятиях неизбежны срывы производства, вследствие неожиданной для руководителя нехватки материалов, полуфабрикатов, инструментов, оборудования. Запущенность в учете оборудования и материалов лишает директора возможности правильно и полностью использовать ресурсы предприятия и обеспечить бесперебойный ход производства.</w:t>
      </w:r>
    </w:p>
    <w:p w:rsidR="004B2976" w:rsidRDefault="004B2976" w:rsidP="004B2976">
      <w:pPr>
        <w:jc w:val="both"/>
      </w:pPr>
    </w:p>
    <w:p w:rsidR="004B2976" w:rsidRDefault="004B2976" w:rsidP="004B2976">
      <w:pPr>
        <w:jc w:val="both"/>
      </w:pPr>
      <w:r>
        <w:t>4. Необходимо, чтобы на наших промышленных предприятиях, железных дорогах и в организациях водного транспорта полностью и правильно использовалось оборудование и хозяйственно расходовались инструмент, сырье, материалы, топливо, электроэнергия.</w:t>
      </w:r>
    </w:p>
    <w:p w:rsidR="004B2976" w:rsidRDefault="004B2976" w:rsidP="004B2976">
      <w:pPr>
        <w:jc w:val="both"/>
      </w:pPr>
      <w:r>
        <w:t>Партийные организации должны понять, что пора решительно покончить с такой вреднейшей практикой, когда на предприятиях и железных дорогах простаивает, а иногда и просто лежит на складах немало станков и другого оборудования, когда дефицитное квалифицированное оборудование, сложные производственные агрегаты, крупные станки используются не по назначению или с неполной нагрузкой, а сырье, материалы, топливо и электроэнергия расходуются расточительно.</w:t>
      </w:r>
    </w:p>
    <w:p w:rsidR="004B2976" w:rsidRDefault="004B2976" w:rsidP="004B2976">
      <w:pPr>
        <w:jc w:val="both"/>
      </w:pPr>
    </w:p>
    <w:p w:rsidR="004B2976" w:rsidRDefault="004B2976" w:rsidP="004B2976">
      <w:pPr>
        <w:jc w:val="both"/>
      </w:pPr>
      <w:r>
        <w:t>5. Необходимо добиться, чтобы на промышленных предприятиях и на транспорте все материальные ценности содержались в сохранности и в хорошем состоянии, чтобы руководители предприятий берегли доверенное им государственное имущество: здания, оборудование, инструмент, материалы.</w:t>
      </w:r>
    </w:p>
    <w:p w:rsidR="00464B89" w:rsidRDefault="004B2976" w:rsidP="004B2976">
      <w:pPr>
        <w:jc w:val="both"/>
        <w:rPr>
          <w:lang w:val="ru-UA"/>
        </w:rPr>
      </w:pPr>
      <w:r>
        <w:t>Надо немедля покончить с таким нерадивым и нехозяйским отношением к народному добру, когда оборудование, сырье, материалы, инструмент, в которых остро нуждается наша промышленность, часто, валяясь где попало, портятся, ржавеют, приходят в негодность</w:t>
      </w:r>
      <w:r w:rsidR="00464B89">
        <w:rPr>
          <w:lang w:val="ru-UA"/>
        </w:rPr>
        <w:t>;</w:t>
      </w:r>
    </w:p>
    <w:p w:rsidR="004B2976" w:rsidRDefault="004B2976" w:rsidP="00464B89">
      <w:pPr>
        <w:ind w:firstLine="0"/>
        <w:jc w:val="both"/>
      </w:pPr>
      <w:r>
        <w:t>когда несвоевременный и недоброкачественный ремонт оборудования, зданий и сооружений, подвижного состава</w:t>
      </w:r>
      <w:r w:rsidR="00E72E19">
        <w:rPr>
          <w:lang w:val="ru-UA"/>
        </w:rPr>
        <w:t xml:space="preserve"> </w:t>
      </w:r>
      <w:r>
        <w:t>железных дорог преждевременно их разрушает и выводит из строя.</w:t>
      </w:r>
    </w:p>
    <w:p w:rsidR="004B2976" w:rsidRDefault="004B2976" w:rsidP="004B2976">
      <w:pPr>
        <w:jc w:val="both"/>
      </w:pPr>
    </w:p>
    <w:p w:rsidR="004B2976" w:rsidRDefault="004B2976" w:rsidP="004B2976">
      <w:pPr>
        <w:jc w:val="both"/>
      </w:pPr>
      <w:r>
        <w:t>6. Необходимо</w:t>
      </w:r>
      <w:r w:rsidR="00464B89">
        <w:rPr>
          <w:lang w:val="ru-UA"/>
        </w:rPr>
        <w:t xml:space="preserve"> </w:t>
      </w:r>
      <w:r>
        <w:t>покончить с установившейся на многих предприятиях и железных дорогах практикой продажи так называемого демонтируемого и излишнего оборудования и материалов, что является не чем иным, как расхищением социалистической собственности.</w:t>
      </w:r>
    </w:p>
    <w:p w:rsidR="004B2976" w:rsidRDefault="004B2976" w:rsidP="004B2976">
      <w:pPr>
        <w:jc w:val="both"/>
      </w:pPr>
      <w:r>
        <w:t>Партийные организации обязаны обеспечить контроль за строжайшим проведением в жизнь Указа Президиума Верховного Совета СССР от 10 февраля 1941 «О запрещении продажи, обмена и отпуска на сторону оборудования и материалов и об ответственности по суду за эти незаконные действия».</w:t>
      </w:r>
    </w:p>
    <w:p w:rsidR="004B2976" w:rsidRDefault="004B2976" w:rsidP="004B2976">
      <w:pPr>
        <w:jc w:val="both"/>
      </w:pPr>
    </w:p>
    <w:p w:rsidR="004B2976" w:rsidRDefault="004B2976" w:rsidP="004B2976">
      <w:pPr>
        <w:jc w:val="both"/>
      </w:pPr>
      <w:r>
        <w:t>7. Необходимо навести и повседневно поддерживать чистоту и элементарный порядок в предприятиях и на железных дорогах.</w:t>
      </w:r>
    </w:p>
    <w:p w:rsidR="004B2976" w:rsidRDefault="004B2976" w:rsidP="004B2976">
      <w:pPr>
        <w:jc w:val="both"/>
      </w:pPr>
      <w:r>
        <w:lastRenderedPageBreak/>
        <w:t>Парторганизации обязаны решить немедля задачу поддержания чистоты и порядка на предприятиях, как задачу, не терпящую никаких отлагательств.</w:t>
      </w:r>
    </w:p>
    <w:p w:rsidR="00464B89" w:rsidRDefault="004B2976" w:rsidP="004B2976">
      <w:pPr>
        <w:jc w:val="both"/>
      </w:pPr>
      <w:r>
        <w:t>Без чистоты и порядка немыслима нормальная работа современного предприятия. Грязь есть неизбежный спутник и источник расхлябанности, расшатанности дисциплины, разболтанности, отсутствия порядка на заводе, фабрике, железной дороге.</w:t>
      </w:r>
    </w:p>
    <w:p w:rsidR="004B2976" w:rsidRDefault="004B2976" w:rsidP="004B2976">
      <w:pPr>
        <w:jc w:val="both"/>
      </w:pPr>
      <w:r>
        <w:t>Без элементарной культуры на производстве нельзя обеспечить дальнейший подъем нашей промышленности и транспорта.</w:t>
      </w:r>
    </w:p>
    <w:p w:rsidR="004B2976" w:rsidRDefault="004B2976" w:rsidP="004B2976">
      <w:pPr>
        <w:jc w:val="both"/>
      </w:pPr>
    </w:p>
    <w:p w:rsidR="004B2976" w:rsidRDefault="004B2976" w:rsidP="004B2976">
      <w:pPr>
        <w:jc w:val="both"/>
      </w:pPr>
      <w:r>
        <w:t>8. Необходимо</w:t>
      </w:r>
      <w:r w:rsidR="00464B89">
        <w:rPr>
          <w:lang w:val="ru-UA"/>
        </w:rPr>
        <w:t xml:space="preserve"> </w:t>
      </w:r>
      <w:r>
        <w:t>покончить с бесплановостью, с неравномерным выпуском продукции, со штурмовщиной в работе предприятий и добиться ежедневного, по заранее разработанному графику, выполнения производственной программы каждым заводом, фабрикой, шахтой, железной дорогой.</w:t>
      </w:r>
    </w:p>
    <w:p w:rsidR="006B607E" w:rsidRDefault="004B2976" w:rsidP="004B2976">
      <w:pPr>
        <w:jc w:val="both"/>
      </w:pPr>
      <w:r>
        <w:t>Партийные организации должны понять, что неравномерный выпуск готовой продукции создает неправильный режим работы предприятия, приводит к простоям оборудования, простоям рабочей силы, к недоиспользованию производственных мощностей, к увеличению брака, к непроизводительным переплатам за сверхурочные работы.</w:t>
      </w:r>
    </w:p>
    <w:p w:rsidR="004B2976" w:rsidRDefault="004B2976" w:rsidP="004B2976">
      <w:pPr>
        <w:jc w:val="both"/>
      </w:pPr>
      <w:r>
        <w:t>Такой неправильный режим держит предприятие в лихорадочном состоянии и ставит под постоянную угрозу срыва выполнение им государственного плана.</w:t>
      </w:r>
    </w:p>
    <w:p w:rsidR="004B2976" w:rsidRDefault="004B2976" w:rsidP="004B2976">
      <w:pPr>
        <w:jc w:val="both"/>
      </w:pPr>
    </w:p>
    <w:p w:rsidR="00464B89" w:rsidRDefault="004B2976" w:rsidP="004B2976">
      <w:pPr>
        <w:jc w:val="both"/>
        <w:rPr>
          <w:lang w:val="ru-UA"/>
        </w:rPr>
      </w:pPr>
      <w:r>
        <w:t>9. Необходимо, добиться на наших предприятиях соблюдения строжайшей дисциплины в технологическом процессе</w:t>
      </w:r>
      <w:r w:rsidR="00464B89">
        <w:rPr>
          <w:lang w:val="ru-UA"/>
        </w:rPr>
        <w:t>;</w:t>
      </w:r>
    </w:p>
    <w:p w:rsidR="00464B89" w:rsidRDefault="004B2976" w:rsidP="00464B89">
      <w:pPr>
        <w:ind w:firstLine="0"/>
        <w:jc w:val="both"/>
        <w:rPr>
          <w:lang w:val="ru-UA"/>
        </w:rPr>
      </w:pPr>
      <w:r>
        <w:t>ввести на всех предприятиях точные инструкции технологических процессов</w:t>
      </w:r>
      <w:r w:rsidR="00464B89">
        <w:rPr>
          <w:lang w:val="ru-UA"/>
        </w:rPr>
        <w:t xml:space="preserve">, и </w:t>
      </w:r>
      <w:r>
        <w:t xml:space="preserve">установить контроль </w:t>
      </w:r>
      <w:r w:rsidR="00377B2B">
        <w:rPr>
          <w:lang w:val="ru-UA"/>
        </w:rPr>
        <w:t>з</w:t>
      </w:r>
      <w:r>
        <w:t>а их соблюдением</w:t>
      </w:r>
      <w:r w:rsidR="00464B89">
        <w:rPr>
          <w:lang w:val="ru-UA"/>
        </w:rPr>
        <w:t>;</w:t>
      </w:r>
    </w:p>
    <w:p w:rsidR="004B2976" w:rsidRDefault="004B2976" w:rsidP="00464B89">
      <w:pPr>
        <w:ind w:firstLine="0"/>
        <w:jc w:val="both"/>
      </w:pPr>
      <w:r>
        <w:t>обеспечить, выпуск доброкачественной и комплектной</w:t>
      </w:r>
      <w:r w:rsidR="00377B2B">
        <w:rPr>
          <w:lang w:val="ru-UA"/>
        </w:rPr>
        <w:t xml:space="preserve"> </w:t>
      </w:r>
      <w:r>
        <w:t>продукции, полностью отвечающей установленным стандартам.</w:t>
      </w:r>
    </w:p>
    <w:p w:rsidR="004B2976" w:rsidRDefault="004B2976" w:rsidP="004B2976">
      <w:pPr>
        <w:jc w:val="both"/>
      </w:pPr>
      <w:r>
        <w:t>Партийным организациям, работникам предприятий, наркоматов пора усвоить, что новые точные механизмы, которыми оснащены наши предприятия, требуют строгого порядка в производстве, точного соблюдения технических правил и инструкций и что теперь уже нельзя работать по старинке, вразвалку, кое-как, на глазок.</w:t>
      </w:r>
    </w:p>
    <w:p w:rsidR="004B2976" w:rsidRDefault="004B2976" w:rsidP="004B2976">
      <w:pPr>
        <w:jc w:val="both"/>
      </w:pPr>
      <w:r>
        <w:t>Партийные организации обязаны обеспечить строжайшее проведение в жизнь Указа Президиума Верховного Совета СССР от 10 июля 1940, «Об ответственности за выпуск недоброкачественной или некомплектной продукции и за несоблюдение обязательных стандартов промышленными предприятиями».</w:t>
      </w:r>
    </w:p>
    <w:p w:rsidR="004B2976" w:rsidRDefault="004B2976" w:rsidP="004B2976">
      <w:pPr>
        <w:jc w:val="both"/>
      </w:pPr>
    </w:p>
    <w:p w:rsidR="004B2976" w:rsidRDefault="004B2976" w:rsidP="004B2976">
      <w:pPr>
        <w:jc w:val="both"/>
      </w:pPr>
      <w:r>
        <w:t>10. Необходимо особое внимание уделять вопросам новой техники, непрестанно работать над усовершенствованием техники, над освоением производства новых машин, материалов и изделий.</w:t>
      </w:r>
    </w:p>
    <w:p w:rsidR="004B2976" w:rsidRDefault="004B2976" w:rsidP="004B2976">
      <w:pPr>
        <w:jc w:val="both"/>
      </w:pPr>
      <w:r>
        <w:t>Парторганизации, работники промышленности и транспорта должны полностью использовать огромные возможности социалистического строя для расцвета технической мысли и для скорейшего внедрения новых достижений техники в производство.</w:t>
      </w:r>
    </w:p>
    <w:p w:rsidR="004B2976" w:rsidRDefault="004B2976" w:rsidP="004B2976">
      <w:pPr>
        <w:jc w:val="both"/>
      </w:pPr>
      <w:r>
        <w:t>Необходимо положить конец хвостистскому, в корне оппортунистическому отношению к новой технике со стороны части руководителей предприятий, так как такой консерватизм мешает дальнейшему развитию производства, обрекает предприятия на отсталость и прозябание, подрывает оборонную мощь страны.</w:t>
      </w:r>
    </w:p>
    <w:p w:rsidR="004B2976" w:rsidRDefault="004B2976" w:rsidP="004B2976">
      <w:pPr>
        <w:jc w:val="both"/>
      </w:pPr>
    </w:p>
    <w:p w:rsidR="004B2976" w:rsidRDefault="004B2976" w:rsidP="004B2976">
      <w:pPr>
        <w:jc w:val="both"/>
      </w:pPr>
      <w:r>
        <w:t>11. Необходимо</w:t>
      </w:r>
      <w:r w:rsidR="00E72E19">
        <w:rPr>
          <w:lang w:val="ru-UA"/>
        </w:rPr>
        <w:t xml:space="preserve"> </w:t>
      </w:r>
      <w:r>
        <w:t>систематически снижать себестоимость выпускаемой продукции, всячески укреплять хозрасчет, решительно выкорчевывать расточительство.</w:t>
      </w:r>
    </w:p>
    <w:p w:rsidR="004B2976" w:rsidRDefault="004B2976" w:rsidP="004B2976">
      <w:pPr>
        <w:jc w:val="both"/>
      </w:pPr>
      <w:r>
        <w:t xml:space="preserve">В целях правильного руководства работой предприятия необходимо знать фактические расходы на единицу изделия по основным элементам себестоимости </w:t>
      </w:r>
      <w:r w:rsidR="00391D33">
        <w:t>–</w:t>
      </w:r>
      <w:r>
        <w:t xml:space="preserve"> заработная плата, стоимость сырья, топлива и электроэнергии, амортизационные </w:t>
      </w:r>
      <w:r>
        <w:lastRenderedPageBreak/>
        <w:t xml:space="preserve">начисления, административно-управленческие расходы </w:t>
      </w:r>
      <w:r w:rsidR="00391D33">
        <w:t>–</w:t>
      </w:r>
      <w:r>
        <w:t xml:space="preserve"> и направлять экономическую сторону деятельности предприятия так, чтобы планы по себестоимости и по прибылям безусловно выполнялись.</w:t>
      </w:r>
    </w:p>
    <w:p w:rsidR="004B2976" w:rsidRDefault="004B2976" w:rsidP="004B2976">
      <w:pPr>
        <w:jc w:val="both"/>
      </w:pPr>
    </w:p>
    <w:p w:rsidR="004B2976" w:rsidRDefault="004B2976" w:rsidP="004B2976">
      <w:pPr>
        <w:jc w:val="both"/>
      </w:pPr>
      <w:r>
        <w:t>12. Необходимо, в области заработной платы строго и последовательно проводить принцип материального поощрения хорошо работающих, осуществляемый в виде сдельной системы оплаты для рабочих, премиальной системы для руководящих работников и в виде большей оплаты квалифицированного труда сравнительно с неквалифицированным.</w:t>
      </w:r>
    </w:p>
    <w:p w:rsidR="004B2976" w:rsidRDefault="004B2976" w:rsidP="004B2976">
      <w:pPr>
        <w:jc w:val="both"/>
      </w:pPr>
      <w:r>
        <w:t>Необходимо до конца ликвидировать гнилую практику уравниловки в области заработной платы и добиться того, чтобы сдельщина и премиальная система в еще большей мере стали важнейшими рычагами в деле повышения производительности труда, а следовательно, и развития всего нашего народного хозяйства.</w:t>
      </w:r>
    </w:p>
    <w:p w:rsidR="004B2976" w:rsidRDefault="004B2976" w:rsidP="004B2976">
      <w:pPr>
        <w:jc w:val="both"/>
      </w:pPr>
    </w:p>
    <w:p w:rsidR="00E72E19" w:rsidRDefault="004B2976" w:rsidP="004B2976">
      <w:pPr>
        <w:jc w:val="both"/>
      </w:pPr>
      <w:r>
        <w:t>13. Необходимо, полностью ликвидировать прогулы.</w:t>
      </w:r>
    </w:p>
    <w:p w:rsidR="004B2976" w:rsidRDefault="004B2976" w:rsidP="00E72E19">
      <w:pPr>
        <w:ind w:firstLine="0"/>
        <w:jc w:val="both"/>
      </w:pPr>
      <w:r>
        <w:t>Проведение в жизнь Указа Президиума Верховного Совета СССР от 26 июня 1940, «О переходе на восьмичасовой рабочий день, на семидневную рабочую неделю и о запрещении самовольного ухода рабочих и служащих с предприятий и учреждений» значительно улучшило состояние трудовой дисциплины на предприятиях. Однако прогулы и самовольные уходы на многих фабриках, заводах, рудниках, шахтах, железных дорогах еще далеко не прекратились.</w:t>
      </w:r>
    </w:p>
    <w:p w:rsidR="004B2976" w:rsidRDefault="004B2976" w:rsidP="004B2976">
      <w:pPr>
        <w:jc w:val="both"/>
      </w:pPr>
      <w:r>
        <w:t>Партийные организации, профсоюзы, работники промышленности и транспорта обязаны вести неустанную работу по укреплению трудовой дисциплины в промышленности и на транспорте, памятуя о том, что задача борьбы с текучестью рабочей силы и прогулами является не кратковременной кампанией, а требует повседневной работы в массах.</w:t>
      </w:r>
    </w:p>
    <w:p w:rsidR="004B2976" w:rsidRDefault="004B2976" w:rsidP="004B2976">
      <w:pPr>
        <w:jc w:val="both"/>
      </w:pPr>
    </w:p>
    <w:p w:rsidR="004B2976" w:rsidRDefault="004B2976" w:rsidP="004B2976">
      <w:pPr>
        <w:jc w:val="both"/>
      </w:pPr>
      <w:r>
        <w:t>14. Необходимо, далее, решительно укрепить единоначалие на</w:t>
      </w:r>
      <w:r w:rsidR="00377B2B">
        <w:rPr>
          <w:lang w:val="ru-UA"/>
        </w:rPr>
        <w:t xml:space="preserve"> </w:t>
      </w:r>
      <w:r>
        <w:t>предприятиях и добиться того, чтобы директор предприятия стал на деле полновластным руководителем, целиком отвечающим за состояние предприятия и за порядок на производстве.</w:t>
      </w:r>
    </w:p>
    <w:p w:rsidR="004B2976" w:rsidRDefault="004B2976" w:rsidP="004B2976">
      <w:pPr>
        <w:jc w:val="both"/>
      </w:pPr>
    </w:p>
    <w:p w:rsidR="004B2976" w:rsidRDefault="004B2976" w:rsidP="004B2976">
      <w:pPr>
        <w:jc w:val="both"/>
      </w:pPr>
      <w:r>
        <w:t>15. Необходимо, далее, всемерно укрепить на предприятиях техническое руководство производством.</w:t>
      </w:r>
    </w:p>
    <w:p w:rsidR="004B2976" w:rsidRDefault="004B2976" w:rsidP="004B2976">
      <w:pPr>
        <w:jc w:val="both"/>
      </w:pPr>
      <w:r>
        <w:t>Необходимо направить на предприятия, в цеха, в шахты на подземные работы часть инженеров и техников, работающих в центральных и местных хозяйственных учреждениях и в аппаратах заводоуправлений и шахтоуправлений.</w:t>
      </w:r>
    </w:p>
    <w:p w:rsidR="004B2976" w:rsidRDefault="004B2976" w:rsidP="004B2976">
      <w:pPr>
        <w:jc w:val="both"/>
      </w:pPr>
    </w:p>
    <w:p w:rsidR="004B2976" w:rsidRDefault="004B2976" w:rsidP="004B2976">
      <w:pPr>
        <w:jc w:val="both"/>
      </w:pPr>
      <w:r>
        <w:t>16. Необходимо на предприятиях поднять роль мастера как непосредственного организатора производства и поставить дело таким образом, чтобы мастер являлся полноправным руководителем на порученном ему участке производства, полностью отвечающим за соблюдение технологической дисциплины и за выполнение производственного задания по всем показателям.</w:t>
      </w:r>
    </w:p>
    <w:p w:rsidR="004B2976" w:rsidRDefault="004B2976" w:rsidP="004B2976">
      <w:pPr>
        <w:jc w:val="both"/>
      </w:pPr>
    </w:p>
    <w:p w:rsidR="004B2976" w:rsidRDefault="004B2976" w:rsidP="004B2976">
      <w:pPr>
        <w:jc w:val="both"/>
      </w:pPr>
      <w:r>
        <w:t xml:space="preserve">17. В отношении молодых, оканчивающих вузы специалистов необходимо установить такой порядок, чтобы каждый, окончивший высшее учебное заведение, получал производственный опыт па предприятии, проходил в обязательном порядке стаж практической работы </w:t>
      </w:r>
      <w:r w:rsidR="00391D33">
        <w:t>–</w:t>
      </w:r>
      <w:r>
        <w:t xml:space="preserve"> помощника мастера, мастера, инженера в цехе.</w:t>
      </w:r>
    </w:p>
    <w:p w:rsidR="004B2976" w:rsidRDefault="004B2976" w:rsidP="004B2976">
      <w:pPr>
        <w:jc w:val="both"/>
      </w:pPr>
    </w:p>
    <w:p w:rsidR="004B2976" w:rsidRDefault="004B2976" w:rsidP="00E72E19">
      <w:pPr>
        <w:pStyle w:val="3"/>
      </w:pPr>
      <w:bookmarkStart w:id="218" w:name="_Toc139142252"/>
      <w:r>
        <w:lastRenderedPageBreak/>
        <w:t>Организационные задачи парторганизаций</w:t>
      </w:r>
      <w:r w:rsidR="00377B2B">
        <w:t xml:space="preserve"> </w:t>
      </w:r>
      <w:r>
        <w:t>в области промышленности и транспорта</w:t>
      </w:r>
      <w:bookmarkEnd w:id="218"/>
    </w:p>
    <w:p w:rsidR="004B2976" w:rsidRDefault="004B2976" w:rsidP="004B2976">
      <w:pPr>
        <w:jc w:val="both"/>
      </w:pPr>
      <w:r>
        <w:t>Какие меры нужно принять по линии организационных задач парторганизаций, чтобы ликвидировать недостатки в работе промышленности и транспорта?</w:t>
      </w:r>
    </w:p>
    <w:p w:rsidR="004B2976" w:rsidRDefault="004B2976" w:rsidP="004B2976">
      <w:pPr>
        <w:jc w:val="both"/>
      </w:pPr>
      <w:r>
        <w:t>1. В целях усиления помощи наркоматам и предприятиям промышленности и транспорта необходимо иметь в городах, областях, краях и республиках с развитой промышленностью не одного, а несколько секретарей горкомов, обкомов, крайкомов, ЦК компартий союзных республик по промышленности, соответственно основным отраслям промышленности, имеющимся в городе, области, крае, республике, а также там, где это нужно, секретаря по железнодорожному транспорту и секретаря по водному транспорту.</w:t>
      </w:r>
    </w:p>
    <w:p w:rsidR="004B2976" w:rsidRDefault="004B2976" w:rsidP="004B2976">
      <w:pPr>
        <w:jc w:val="both"/>
      </w:pPr>
      <w:r>
        <w:t>Секретари по промышленности и транспорту обязаны хорошо знать, что делается на предприятиях, регулярно бывать на них, должны быть лично связаны как с работниками предприятий, так и с соответствующими наркоматами, должны помогать им в выполнении планов и решений партии по промышленности и транспорту, систематически проверять исполнение этих решений, вскрывать недостатки в работе предприятий и добиваться ликвидации этих недостатков.</w:t>
      </w:r>
    </w:p>
    <w:p w:rsidR="004B2976" w:rsidRDefault="004B2976" w:rsidP="004B2976">
      <w:pPr>
        <w:jc w:val="both"/>
      </w:pPr>
    </w:p>
    <w:p w:rsidR="004B2976" w:rsidRPr="00377B2B" w:rsidRDefault="004B2976" w:rsidP="004B2976">
      <w:pPr>
        <w:jc w:val="both"/>
        <w:rPr>
          <w:lang w:val="ru-UA"/>
        </w:rPr>
      </w:pPr>
      <w:r>
        <w:t>2. Партийные организации обязаны изучать и хорошо знать руководящих хозяйственных и инженерно-технических работников промышленных предприятий и железных доро</w:t>
      </w:r>
      <w:r w:rsidR="00377B2B">
        <w:rPr>
          <w:lang w:val="ru-UA"/>
        </w:rPr>
        <w:t>г.</w:t>
      </w:r>
    </w:p>
    <w:p w:rsidR="004B2976" w:rsidRDefault="004B2976" w:rsidP="004B2976">
      <w:pPr>
        <w:jc w:val="both"/>
      </w:pPr>
      <w:r>
        <w:t>Необходимо смело выдвигать на руководящие должности на заводах, фабриках, железных дорогах способных и инициативных работников, хороших организаторов, в особенности из числа инженеров, знатоков своего дела.</w:t>
      </w:r>
    </w:p>
    <w:p w:rsidR="004B2976" w:rsidRDefault="004B2976" w:rsidP="004B2976">
      <w:pPr>
        <w:jc w:val="both"/>
      </w:pPr>
      <w:r>
        <w:t>Необходимо выдвигать не только партийных, но и непартийных большевиков, памятуя, что среди беспартийных имеется много способных и честных работников, которые хотя и не состоят в партии и не имеют стажа, но работают часто лучше, добросовестнее, чем некоторые коммунисты со стажем.</w:t>
      </w:r>
    </w:p>
    <w:p w:rsidR="004B2976" w:rsidRDefault="004B2976" w:rsidP="004B2976">
      <w:pPr>
        <w:jc w:val="both"/>
      </w:pPr>
      <w:r>
        <w:t>Партийные организации обязаны своевременно ставить вопрос о замене негодных и слабых работников, о замене работников безвольных и неспособных руководить предприятием, железной дорогой и наводить порядок на производстве.</w:t>
      </w:r>
    </w:p>
    <w:p w:rsidR="004B2976" w:rsidRDefault="004B2976" w:rsidP="004B2976">
      <w:pPr>
        <w:jc w:val="both"/>
      </w:pPr>
      <w:r>
        <w:t>Болтунов, людей неспособных на живое дело, необходимо освобождат</w:t>
      </w:r>
      <w:r w:rsidR="00377B2B">
        <w:rPr>
          <w:lang w:val="ru-UA"/>
        </w:rPr>
        <w:t>ь</w:t>
      </w:r>
      <w:r>
        <w:t xml:space="preserve"> и ставить на</w:t>
      </w:r>
      <w:r w:rsidR="00377B2B">
        <w:rPr>
          <w:lang w:val="ru-UA"/>
        </w:rPr>
        <w:t xml:space="preserve"> </w:t>
      </w:r>
      <w:r>
        <w:t>меньшую работу, безотносительно к тому, являются ли они партийными или беспартийными.</w:t>
      </w:r>
    </w:p>
    <w:p w:rsidR="004B2976" w:rsidRDefault="004B2976" w:rsidP="004B2976">
      <w:pPr>
        <w:jc w:val="both"/>
      </w:pPr>
    </w:p>
    <w:p w:rsidR="004B2976" w:rsidRDefault="004B2976" w:rsidP="004B2976">
      <w:pPr>
        <w:jc w:val="both"/>
      </w:pPr>
      <w:r>
        <w:t>3. Необходимо покончить с отрывом политотделов железнодорожного и водного транспорта от территориальных партийных организаций.</w:t>
      </w:r>
    </w:p>
    <w:p w:rsidR="006B607E" w:rsidRDefault="004B2976" w:rsidP="004B2976">
      <w:pPr>
        <w:jc w:val="both"/>
        <w:rPr>
          <w:lang w:val="ru-UA"/>
        </w:rPr>
      </w:pPr>
      <w:r>
        <w:t>Политотделы должны быть подотчетными обкомам, горкомам партии.</w:t>
      </w:r>
    </w:p>
    <w:p w:rsidR="004B2976" w:rsidRDefault="004B2976" w:rsidP="006B607E">
      <w:pPr>
        <w:ind w:firstLine="0"/>
        <w:jc w:val="both"/>
      </w:pPr>
      <w:r>
        <w:t>Обкомы и горкомы партии обязаны добиться ликвидации канцелярских методов в работе политотделов и превратить их в боевые органы партии, болеющие за работу транспорта и активно помогающие делу подъема транспорта.</w:t>
      </w:r>
    </w:p>
    <w:p w:rsidR="004B2976" w:rsidRDefault="004B2976" w:rsidP="004B2976">
      <w:pPr>
        <w:jc w:val="both"/>
      </w:pPr>
    </w:p>
    <w:p w:rsidR="00E72E19" w:rsidRDefault="004B2976" w:rsidP="004B2976">
      <w:pPr>
        <w:jc w:val="both"/>
      </w:pPr>
      <w:r>
        <w:t>4. Необходимо восстановить значение производственно-хозяйственных активов на предприятиях и в наркоматах.</w:t>
      </w:r>
    </w:p>
    <w:p w:rsidR="004B2976" w:rsidRDefault="004B2976" w:rsidP="00E72E19">
      <w:pPr>
        <w:ind w:firstLine="0"/>
        <w:jc w:val="both"/>
      </w:pPr>
      <w:r>
        <w:t>В целях наилучшего использования опыта низовых работников, инженеров, стахановцев и развертывания критики и самокритики необходимо регулярно собирать активы в наркомате, главке, дороге, заводе, шахте.</w:t>
      </w:r>
    </w:p>
    <w:p w:rsidR="004B2976" w:rsidRDefault="004B2976" w:rsidP="00E72E19">
      <w:pPr>
        <w:ind w:firstLine="0"/>
        <w:jc w:val="both"/>
      </w:pPr>
      <w:r>
        <w:t>Активы надо собирать как с привлечением на них работников различных отраслей промышленности, так и по отдельным отраслям про</w:t>
      </w:r>
      <w:r w:rsidR="00377B2B">
        <w:rPr>
          <w:lang w:val="ru-UA"/>
        </w:rPr>
        <w:t>мы</w:t>
      </w:r>
      <w:r>
        <w:t>шленности и транспорта.</w:t>
      </w:r>
    </w:p>
    <w:p w:rsidR="004B2976" w:rsidRDefault="004B2976" w:rsidP="004B2976">
      <w:pPr>
        <w:jc w:val="both"/>
      </w:pPr>
    </w:p>
    <w:p w:rsidR="004B2976" w:rsidRDefault="004B2976" w:rsidP="004B2976">
      <w:pPr>
        <w:jc w:val="both"/>
      </w:pPr>
      <w:r>
        <w:lastRenderedPageBreak/>
        <w:t>5. Необходимо всемерно развивать стахановское движение, направляя инициативу стахановцев на повышение производительности труда, на разрешение важнейших вопросов производства, на подтягивание отстающих участков производства.</w:t>
      </w:r>
    </w:p>
    <w:p w:rsidR="004B2976" w:rsidRDefault="004B2976" w:rsidP="004B2976">
      <w:pPr>
        <w:jc w:val="both"/>
      </w:pPr>
    </w:p>
    <w:p w:rsidR="004B2976" w:rsidRDefault="004B2976" w:rsidP="004B2976">
      <w:pPr>
        <w:jc w:val="both"/>
      </w:pPr>
      <w:r>
        <w:t>6. Необходимо покончить с неправильной практикой, когда на ряде предприятий партийные, профсоюзные, комсомольские и другие общественные организации проводят в рабочее время собрания, заседания, совещания, дезорганизуя тем самым нормальную работу предприятий.</w:t>
      </w:r>
    </w:p>
    <w:p w:rsidR="004B2976" w:rsidRDefault="004B2976" w:rsidP="004B2976">
      <w:pPr>
        <w:jc w:val="both"/>
      </w:pPr>
      <w:r>
        <w:t>Необходимо безусловно воспретить партийным, советским, профсоюзным, комсомольским и другим общественным организациям:</w:t>
      </w:r>
    </w:p>
    <w:p w:rsidR="004B2976" w:rsidRDefault="004B2976" w:rsidP="004B2976">
      <w:pPr>
        <w:jc w:val="both"/>
      </w:pPr>
      <w:r>
        <w:t>а) созыв на предприятиях и в учреждениях в рабочее время собраний, заседаний и всякого рода совещаний;</w:t>
      </w:r>
    </w:p>
    <w:p w:rsidR="004B2976" w:rsidRDefault="004B2976" w:rsidP="004B2976">
      <w:pPr>
        <w:jc w:val="both"/>
      </w:pPr>
      <w:r>
        <w:t>б) вызов в рабочее время рабочих и служащих;</w:t>
      </w:r>
    </w:p>
    <w:p w:rsidR="004B2976" w:rsidRDefault="004B2976" w:rsidP="004B2976">
      <w:pPr>
        <w:jc w:val="both"/>
      </w:pPr>
      <w:r>
        <w:t>в) снятие рабочих и служащих предприятий и учреждений для посылки их на проведение текущих кампаний или в командировки по шефским и т.д. делам;</w:t>
      </w:r>
    </w:p>
    <w:p w:rsidR="004B2976" w:rsidRDefault="004B2976" w:rsidP="004B2976">
      <w:pPr>
        <w:jc w:val="both"/>
      </w:pPr>
      <w:r>
        <w:t>г) отвлечение в рабочее время рабочих и служащих предприятий и учреждений от их непосредственной работы для участия, по поручению общественных организаций, в обследовательских комиссиях и бригадах.</w:t>
      </w:r>
    </w:p>
    <w:p w:rsidR="004B2976" w:rsidRDefault="004B2976" w:rsidP="004B2976">
      <w:pPr>
        <w:jc w:val="both"/>
      </w:pPr>
      <w:r>
        <w:t>Нужно раз навсегда установить, что рабочие и служащие предприятий и учреждений выполняют поручения общественных организаций только в нерабочее время.</w:t>
      </w:r>
    </w:p>
    <w:p w:rsidR="004B2976" w:rsidRDefault="004B2976" w:rsidP="004B2976">
      <w:pPr>
        <w:jc w:val="both"/>
      </w:pPr>
    </w:p>
    <w:p w:rsidR="004B2976" w:rsidRDefault="004B2976" w:rsidP="00E72E19">
      <w:pPr>
        <w:jc w:val="center"/>
      </w:pPr>
      <w:r>
        <w:t>***</w:t>
      </w:r>
    </w:p>
    <w:p w:rsidR="004B2976" w:rsidRDefault="004B2976" w:rsidP="004B2976">
      <w:pPr>
        <w:jc w:val="both"/>
      </w:pPr>
      <w:r>
        <w:t>Наша промышленность была и есть база развития всего народного хозяйства.</w:t>
      </w:r>
    </w:p>
    <w:p w:rsidR="004B2976" w:rsidRDefault="004B2976" w:rsidP="004B2976">
      <w:pPr>
        <w:jc w:val="both"/>
      </w:pPr>
      <w:r>
        <w:t>Промышленность была и есть руководящее начало во всей системе народного хозяйства. Промышленность ведет вперед все наше социалистическое хозяйство, включая сельское хозяйство и транспорт.</w:t>
      </w:r>
    </w:p>
    <w:p w:rsidR="004B2976" w:rsidRDefault="004B2976" w:rsidP="004B2976">
      <w:pPr>
        <w:jc w:val="both"/>
      </w:pPr>
      <w:r>
        <w:t>Промышленность была и есть база оборонной мощи страны.</w:t>
      </w:r>
    </w:p>
    <w:p w:rsidR="004B2976" w:rsidRDefault="004B2976" w:rsidP="004B2976">
      <w:pPr>
        <w:jc w:val="both"/>
      </w:pPr>
      <w:r>
        <w:t>В современной международной обстановке перед нашей промышленностью, перед всеми ее отраслями стоят ответственнейшие задачи.</w:t>
      </w:r>
    </w:p>
    <w:p w:rsidR="004B2976" w:rsidRDefault="004B2976" w:rsidP="004B2976">
      <w:pPr>
        <w:jc w:val="both"/>
      </w:pPr>
      <w:r>
        <w:t>Она должна работать исключительно организованно, максимально производительно.</w:t>
      </w:r>
    </w:p>
    <w:p w:rsidR="004B2976" w:rsidRDefault="004B2976" w:rsidP="004B2976">
      <w:pPr>
        <w:jc w:val="both"/>
      </w:pPr>
      <w:r>
        <w:t>Переоборудованная на новой современной технической базе, обеспеченная собственными источниками всех видов промышленного сырья, наша промышленность может и должна работать значительно лучше и давать продукцию по всем отраслям гораздо больше и более высокого качества, чем сейчас.</w:t>
      </w:r>
    </w:p>
    <w:p w:rsidR="004B2976" w:rsidRDefault="004B2976" w:rsidP="004B2976">
      <w:pPr>
        <w:jc w:val="both"/>
      </w:pPr>
    </w:p>
    <w:p w:rsidR="004B2976" w:rsidRDefault="004B2976" w:rsidP="004B2976">
      <w:pPr>
        <w:jc w:val="both"/>
      </w:pPr>
      <w:r>
        <w:t>Хозяйственные и партийные руководители должны повести дело так, чтобы в 1941, ни в одной области, ни в одном городе и промышленном центре не осталось ни одного отстающего предприятия.</w:t>
      </w:r>
    </w:p>
    <w:p w:rsidR="004B2976" w:rsidRDefault="004B2976" w:rsidP="004B2976">
      <w:pPr>
        <w:jc w:val="both"/>
      </w:pPr>
      <w:r>
        <w:t>В нашей промышленности и на транспорте не должно быть отстающих предприятий. Все заводы, фабрики, шахты, железные дороги обязаны выполнять план.</w:t>
      </w:r>
    </w:p>
    <w:p w:rsidR="004B2976" w:rsidRDefault="004B2976" w:rsidP="004B2976">
      <w:pPr>
        <w:jc w:val="both"/>
      </w:pPr>
    </w:p>
    <w:p w:rsidR="004B2976" w:rsidRDefault="004B2976" w:rsidP="004B2976">
      <w:pPr>
        <w:jc w:val="both"/>
      </w:pPr>
      <w:r>
        <w:t xml:space="preserve">Бороться за выполнение плана, обеспечить выполнение плана, работать по плану </w:t>
      </w:r>
      <w:r w:rsidR="00391D33">
        <w:t>–</w:t>
      </w:r>
      <w:r>
        <w:t xml:space="preserve"> это значит:</w:t>
      </w:r>
    </w:p>
    <w:p w:rsidR="004B2976" w:rsidRDefault="004B2976" w:rsidP="004B2976">
      <w:pPr>
        <w:jc w:val="both"/>
      </w:pPr>
      <w:r>
        <w:t>а) выполнять годовой, квартальный и месячный планы по выработке продукции не в среднем, как это было до сих пор, а равномерно по плану, по заранее разработанному графику производства готовой продукции;</w:t>
      </w:r>
    </w:p>
    <w:p w:rsidR="004B2976" w:rsidRDefault="004B2976" w:rsidP="004B2976">
      <w:pPr>
        <w:jc w:val="both"/>
      </w:pPr>
      <w:r>
        <w:t>б) выполнять план не только в среднем по отрасли промышленности, как это было до сих пор, а выполнять его по каждому предприятию в отдельности;</w:t>
      </w:r>
    </w:p>
    <w:p w:rsidR="004B2976" w:rsidRDefault="004B2976" w:rsidP="004B2976">
      <w:pPr>
        <w:jc w:val="both"/>
      </w:pPr>
      <w:r>
        <w:lastRenderedPageBreak/>
        <w:t>в) выполнять план не только в среднем по предприятию, как это было до сих пор, но выполнять план ежедневно в каждом цехе, в каждой бригаде, на каждом станке и в каждой смене;</w:t>
      </w:r>
    </w:p>
    <w:p w:rsidR="004B2976" w:rsidRDefault="004B2976" w:rsidP="004B2976">
      <w:pPr>
        <w:jc w:val="both"/>
      </w:pPr>
      <w:r>
        <w:t>г) выполнять план не только по количественным показателям, но обязательно и качественно, комплектно, по ассортименту, с соблюдением установленных стандартов и по установленной планом себестоимости.</w:t>
      </w:r>
    </w:p>
    <w:p w:rsidR="00E72E19" w:rsidRDefault="00E72E19" w:rsidP="004B2976">
      <w:pPr>
        <w:jc w:val="both"/>
      </w:pPr>
    </w:p>
    <w:p w:rsidR="006B607E" w:rsidRDefault="004B2976" w:rsidP="004B2976">
      <w:pPr>
        <w:jc w:val="both"/>
      </w:pPr>
      <w:r>
        <w:t>Большие успехи достигнуты нашей страной в экономическом и культурном строительстве.</w:t>
      </w:r>
    </w:p>
    <w:p w:rsidR="004B2976" w:rsidRDefault="004B2976" w:rsidP="006B607E">
      <w:pPr>
        <w:ind w:firstLine="0"/>
        <w:jc w:val="both"/>
      </w:pPr>
      <w:r>
        <w:t>Но нельзя зазнаваться и успокаиваться на этих успехах.</w:t>
      </w:r>
    </w:p>
    <w:p w:rsidR="006B607E" w:rsidRDefault="004B2976" w:rsidP="004B2976">
      <w:pPr>
        <w:jc w:val="both"/>
      </w:pPr>
      <w:r>
        <w:t xml:space="preserve">Самая большая опасность </w:t>
      </w:r>
      <w:r w:rsidR="00391D33">
        <w:t>–</w:t>
      </w:r>
      <w:r>
        <w:t xml:space="preserve"> почить на лаврах и удовлетвориться уже достигнутым.</w:t>
      </w:r>
    </w:p>
    <w:p w:rsidR="00E72E19" w:rsidRDefault="004B2976" w:rsidP="006B607E">
      <w:pPr>
        <w:ind w:firstLine="0"/>
        <w:jc w:val="both"/>
      </w:pPr>
      <w:r>
        <w:t>Это было бы гибельным для нашего дела.</w:t>
      </w:r>
    </w:p>
    <w:p w:rsidR="006B607E" w:rsidRDefault="004B2976" w:rsidP="004B2976">
      <w:pPr>
        <w:jc w:val="both"/>
      </w:pPr>
      <w:r>
        <w:t>У нас много еще крупных недостатков.</w:t>
      </w:r>
    </w:p>
    <w:p w:rsidR="004B2976" w:rsidRDefault="004B2976" w:rsidP="006B607E">
      <w:pPr>
        <w:ind w:firstLine="0"/>
        <w:jc w:val="both"/>
      </w:pPr>
      <w:r>
        <w:t>Терпимость к недостаткам в работе промышленности и транспорта чрезвычайно опасна и вредна.</w:t>
      </w:r>
    </w:p>
    <w:p w:rsidR="00E72E19" w:rsidRDefault="00E72E19" w:rsidP="004B2976">
      <w:pPr>
        <w:jc w:val="both"/>
      </w:pPr>
    </w:p>
    <w:p w:rsidR="004B2976" w:rsidRDefault="004B2976" w:rsidP="004B2976">
      <w:pPr>
        <w:jc w:val="both"/>
      </w:pPr>
      <w:r>
        <w:t>18-я Всесоюзная конференция ВКП(б) выражает уверенность в том, что наши партийные организации и все руководящие работники промышленности и транспорта со всей большевистской настойчивостью возьмутся за немедленную ликвидацию недостатков в работе промышленности и транспорта, коренным образом улучшат свою работу в этой области и на основе выполнения решений 18-й конференции, мобилизуя всю массу рабочих, служащих, инженеров и техников вокруг этих решений, добьются уже в ближайшее время новых, решительных побед социалистической промышленности и транспорта.</w:t>
      </w:r>
    </w:p>
    <w:p w:rsidR="000D7532" w:rsidRDefault="000D7532" w:rsidP="000D7532">
      <w:pPr>
        <w:jc w:val="both"/>
      </w:pPr>
    </w:p>
    <w:p w:rsidR="001A0B9A" w:rsidRPr="00A9024E" w:rsidRDefault="001A0B9A" w:rsidP="00A9024E">
      <w:pPr>
        <w:pStyle w:val="2"/>
        <w:rPr>
          <w:caps/>
        </w:rPr>
      </w:pPr>
      <w:bookmarkStart w:id="219" w:name="_Toc139142253"/>
      <w:r w:rsidRPr="00BB3C40">
        <w:rPr>
          <w:caps/>
        </w:rPr>
        <w:t>о наших резервах и возможностях</w:t>
      </w:r>
      <w:bookmarkEnd w:id="219"/>
    </w:p>
    <w:p w:rsidR="0005552B" w:rsidRDefault="0005552B" w:rsidP="00C44CB5">
      <w:pPr>
        <w:jc w:val="both"/>
      </w:pPr>
      <w:r>
        <w:t>В народном хозяйстве, СССР имеются огромные резервы.</w:t>
      </w:r>
    </w:p>
    <w:p w:rsidR="0005552B" w:rsidRDefault="0005552B" w:rsidP="00C44CB5">
      <w:pPr>
        <w:ind w:firstLine="0"/>
        <w:jc w:val="both"/>
      </w:pPr>
      <w:r>
        <w:t>На 18-м съезде ВКП(б) тов. Молотов говорил:</w:t>
      </w:r>
    </w:p>
    <w:p w:rsidR="0005552B" w:rsidRDefault="0005552B" w:rsidP="00C44CB5">
      <w:pPr>
        <w:jc w:val="both"/>
      </w:pPr>
      <w:r>
        <w:t>«...если мы будем по-настоящему воевать с бесхозяйственностью;</w:t>
      </w:r>
    </w:p>
    <w:p w:rsidR="0005552B" w:rsidRDefault="0005552B" w:rsidP="00C44CB5">
      <w:pPr>
        <w:ind w:firstLine="0"/>
        <w:jc w:val="both"/>
      </w:pPr>
      <w:r>
        <w:t>по-большевистски поднимем использование техники;</w:t>
      </w:r>
    </w:p>
    <w:p w:rsidR="00C44CB5" w:rsidRDefault="0005552B" w:rsidP="00C44CB5">
      <w:pPr>
        <w:ind w:firstLine="0"/>
        <w:jc w:val="both"/>
      </w:pPr>
      <w:r>
        <w:t>будем дальше развивать стахановское движение</w:t>
      </w:r>
      <w:r w:rsidR="00C44CB5">
        <w:t>;</w:t>
      </w:r>
    </w:p>
    <w:p w:rsidR="0005552B" w:rsidRDefault="0005552B" w:rsidP="00C44CB5">
      <w:pPr>
        <w:ind w:firstLine="0"/>
        <w:jc w:val="both"/>
      </w:pPr>
      <w:r>
        <w:t xml:space="preserve">усилим борьбу за повышение производительности труда и за внедрение не на словах, а на деле научно-технических достижений во все отрасли народного хозяйства, </w:t>
      </w:r>
      <w:r w:rsidR="00391D33">
        <w:t>–</w:t>
      </w:r>
      <w:r>
        <w:t xml:space="preserve"> мы получим такой подъем народного хозяйства, подъем промышленности, подъем сельского хозяйства, подъем транспорта и всех других хозяйственных отраслей, какого мы еще не видели, какой возможен только на базе окрепшего социалистического общества».</w:t>
      </w:r>
    </w:p>
    <w:p w:rsidR="0005552B" w:rsidRDefault="0005552B" w:rsidP="00C44CB5">
      <w:pPr>
        <w:jc w:val="both"/>
      </w:pPr>
    </w:p>
    <w:p w:rsidR="00B166FC" w:rsidRDefault="00B93C2C" w:rsidP="00C44CB5">
      <w:pPr>
        <w:jc w:val="both"/>
      </w:pPr>
      <w:r>
        <w:t xml:space="preserve">Эти задачи с новой остротой поставила </w:t>
      </w:r>
      <w:r w:rsidR="00C44CB5">
        <w:t>18-я</w:t>
      </w:r>
      <w:r>
        <w:t xml:space="preserve"> Всесоюзная конференция нашей партии в резолюции по докладу т. Маленкова.</w:t>
      </w:r>
    </w:p>
    <w:p w:rsidR="00B93C2C" w:rsidRDefault="00B93C2C" w:rsidP="00B166FC">
      <w:pPr>
        <w:ind w:firstLine="0"/>
        <w:jc w:val="both"/>
      </w:pPr>
      <w:r>
        <w:t>Требуя систематически снижать себестоимость продукции, всячески укреплять хозрасчет, решительно выкорчевывать расточительство, резолюция дает прямое указание, как это должно быть достигнуто.</w:t>
      </w:r>
    </w:p>
    <w:p w:rsidR="00B93C2C" w:rsidRDefault="00B93C2C" w:rsidP="00C44CB5">
      <w:pPr>
        <w:jc w:val="both"/>
      </w:pPr>
    </w:p>
    <w:p w:rsidR="004D6D93" w:rsidRDefault="004D6D93" w:rsidP="00C44CB5">
      <w:pPr>
        <w:jc w:val="both"/>
      </w:pPr>
      <w:r>
        <w:t>Хозяйственные организации располагают большими возможностями для мобилизации внутренних резервов.</w:t>
      </w:r>
    </w:p>
    <w:p w:rsidR="00FF6C41" w:rsidRDefault="004D6D93" w:rsidP="00FF6C41">
      <w:pPr>
        <w:jc w:val="both"/>
      </w:pPr>
      <w:r>
        <w:t>Данные показывают, что эти возможности еще недостаточно используются.</w:t>
      </w:r>
    </w:p>
    <w:p w:rsidR="00FF6C41" w:rsidRDefault="00FF6C41" w:rsidP="00FF6C41">
      <w:pPr>
        <w:jc w:val="both"/>
      </w:pPr>
      <w:r>
        <w:t>Партийные и в первую очередь советские и хозяйственные организации должны организовать решительную и жесточайшую борьбу против расхитителей социалистической собственности.</w:t>
      </w:r>
    </w:p>
    <w:p w:rsidR="00FF6C41" w:rsidRDefault="00FF6C41" w:rsidP="00FF6C41">
      <w:pPr>
        <w:ind w:firstLine="0"/>
        <w:jc w:val="both"/>
      </w:pPr>
      <w:r>
        <w:t>Наркоматы, наши хозяйственные организации и все мы должны организовать работу и повести самую решительную борьбу за полное использование оборудования;</w:t>
      </w:r>
    </w:p>
    <w:p w:rsidR="00FF6C41" w:rsidRDefault="00FF6C41" w:rsidP="00FF6C41">
      <w:pPr>
        <w:ind w:firstLine="0"/>
        <w:jc w:val="both"/>
      </w:pPr>
      <w:r>
        <w:lastRenderedPageBreak/>
        <w:t>за рациональное и экономное использование рабочего времени;</w:t>
      </w:r>
    </w:p>
    <w:p w:rsidR="00FF6C41" w:rsidRDefault="00FF6C41" w:rsidP="00FF6C41">
      <w:pPr>
        <w:ind w:firstLine="0"/>
        <w:jc w:val="both"/>
      </w:pPr>
      <w:r>
        <w:t>за максимальное и экономное использование сырья и материалов;</w:t>
      </w:r>
    </w:p>
    <w:p w:rsidR="00FF6C41" w:rsidRDefault="00FF6C41" w:rsidP="00FF6C41">
      <w:pPr>
        <w:ind w:firstLine="0"/>
        <w:jc w:val="both"/>
      </w:pPr>
      <w:r>
        <w:t>за устранение потерь в хозяйстве и на производстве.</w:t>
      </w:r>
    </w:p>
    <w:p w:rsidR="00B93C2C" w:rsidRDefault="00B93C2C" w:rsidP="00C82977">
      <w:pPr>
        <w:pStyle w:val="a8"/>
      </w:pPr>
    </w:p>
    <w:p w:rsidR="001A0B9A" w:rsidRDefault="001A0B9A" w:rsidP="00C82977">
      <w:pPr>
        <w:pStyle w:val="a8"/>
      </w:pPr>
      <w:bookmarkStart w:id="220" w:name="_Toc139142254"/>
      <w:r>
        <w:t>Проведение хозрасчета</w:t>
      </w:r>
      <w:bookmarkEnd w:id="220"/>
    </w:p>
    <w:p w:rsidR="002A190A" w:rsidRDefault="002A190A" w:rsidP="002A190A">
      <w:pPr>
        <w:jc w:val="both"/>
      </w:pPr>
      <w:r>
        <w:t>Для того чтобы пойти на серьезные капиталовложения, необходимо соблюдение строжайшего режима экономии, о котором неоднократно говорили наши великие учители товарищ Ленин и товарищ Сталин.</w:t>
      </w:r>
    </w:p>
    <w:p w:rsidR="002A190A" w:rsidRDefault="002A190A" w:rsidP="002A190A">
      <w:pPr>
        <w:jc w:val="both"/>
      </w:pPr>
      <w:r>
        <w:t>Партия и правительство, руководствуясь указаниями товарища Сталина, ведут упорную борьбу за экономию, за бережливость в расходовании народных денег, против бесхозяйственности и всякого рода излишеств, наносящих ущерб делу социалистического строительства.</w:t>
      </w:r>
      <w:r>
        <w:cr/>
      </w:r>
    </w:p>
    <w:p w:rsidR="000F03C4" w:rsidRDefault="000F03C4" w:rsidP="000F03C4">
      <w:pPr>
        <w:jc w:val="both"/>
      </w:pPr>
      <w:r>
        <w:t>Несмотря на то, что рентабельность наших предприятий с каждым годом растет, качественные показатели их работы улучшаются, о чем говорят и цифры представленного здесь бюджета, есть еще много руководителей предприятий, которые мало вникают в экономику производства, в финансы, интересуются лишь количеством продукции, не задумываясь над себестоимостью.</w:t>
      </w:r>
    </w:p>
    <w:p w:rsidR="000F03C4" w:rsidRDefault="000F03C4" w:rsidP="000F03C4">
      <w:pPr>
        <w:ind w:firstLine="0"/>
        <w:jc w:val="both"/>
      </w:pPr>
      <w:r>
        <w:t>Между тем ослабление хозяйственного расчета дает себя чувствовать в огромных перерасходах сырья, материалов, топлива, энергии, денег, в чрезмерных потерях на браке и отходах, которые весьма распространены на наших предприятиях.</w:t>
      </w:r>
    </w:p>
    <w:p w:rsidR="000F03C4" w:rsidRDefault="000F03C4" w:rsidP="000E064D">
      <w:pPr>
        <w:jc w:val="both"/>
      </w:pPr>
    </w:p>
    <w:p w:rsidR="000E064D" w:rsidRPr="00BB3C40" w:rsidRDefault="000E064D" w:rsidP="000E064D">
      <w:pPr>
        <w:jc w:val="both"/>
      </w:pPr>
      <w:r>
        <w:t>В</w:t>
      </w:r>
      <w:r w:rsidRPr="00BB3C40">
        <w:t xml:space="preserve"> речи на совещании хозяйственников в 1931</w:t>
      </w:r>
      <w:r>
        <w:t>,</w:t>
      </w:r>
      <w:r w:rsidRPr="00BB3C40">
        <w:t xml:space="preserve"> товарищ Сталин говорил:</w:t>
      </w:r>
    </w:p>
    <w:p w:rsidR="000E064D" w:rsidRDefault="000E064D" w:rsidP="000E064D">
      <w:pPr>
        <w:jc w:val="both"/>
      </w:pPr>
      <w:r w:rsidRPr="00BB3C40">
        <w:t>«Благодаря бесхозяйственному ведению дела принципы хозрасчета оказались совершенно подорванными в целом ряде наших предприятий и хозяйственных организаций.</w:t>
      </w:r>
    </w:p>
    <w:p w:rsidR="000F03C4" w:rsidRDefault="000E064D" w:rsidP="000E064D">
      <w:pPr>
        <w:jc w:val="both"/>
      </w:pPr>
      <w:r w:rsidRPr="00BB3C40">
        <w:t>Это факт, что в ряде предприятий и хозяйственных организаций давно уже перестали считать, калькулировать, составлять обоснованные балансы доходов и расходов.</w:t>
      </w:r>
    </w:p>
    <w:p w:rsidR="000E064D" w:rsidRPr="00BB3C40" w:rsidRDefault="000E064D" w:rsidP="000E064D">
      <w:pPr>
        <w:jc w:val="both"/>
      </w:pPr>
      <w:r w:rsidRPr="00BB3C40">
        <w:t>Это факт, что в ряде предприятий и хозяйственных организаций понятия: «режим экономии», «сокращение непроизводительных расходов», «рационализация производства»</w:t>
      </w:r>
      <w:r>
        <w:t xml:space="preserve"> </w:t>
      </w:r>
      <w:r w:rsidRPr="00BB3C40">
        <w:t>–</w:t>
      </w:r>
      <w:r>
        <w:t xml:space="preserve"> </w:t>
      </w:r>
      <w:r w:rsidRPr="00BB3C40">
        <w:t>давно уже вышли из моды».</w:t>
      </w:r>
    </w:p>
    <w:p w:rsidR="000E064D" w:rsidRDefault="000E064D" w:rsidP="000E064D">
      <w:pPr>
        <w:jc w:val="both"/>
      </w:pPr>
    </w:p>
    <w:p w:rsidR="000E064D" w:rsidRDefault="000E064D" w:rsidP="000E064D">
      <w:pPr>
        <w:jc w:val="both"/>
      </w:pPr>
      <w:r w:rsidRPr="00BB3C40">
        <w:t>Товарищ Стали</w:t>
      </w:r>
      <w:r w:rsidR="006B607E">
        <w:rPr>
          <w:lang w:val="ru-UA"/>
        </w:rPr>
        <w:t>н</w:t>
      </w:r>
      <w:r w:rsidRPr="00BB3C40">
        <w:t xml:space="preserve"> спрашивал тогда, что требуется </w:t>
      </w:r>
      <w:r>
        <w:t>д</w:t>
      </w:r>
      <w:r w:rsidRPr="00BB3C40">
        <w:t>ля увеличения наших накоплений, чтобы обеспечить рост капиталовложений, укрепление обороны и другие расходы государства?</w:t>
      </w:r>
    </w:p>
    <w:p w:rsidR="000E064D" w:rsidRPr="00BB3C40" w:rsidRDefault="000E064D" w:rsidP="000E064D">
      <w:pPr>
        <w:ind w:firstLine="0"/>
        <w:jc w:val="both"/>
      </w:pPr>
      <w:r w:rsidRPr="00BB3C40">
        <w:t>Товарищ Сталин отвечал, что для этого требуется:</w:t>
      </w:r>
    </w:p>
    <w:p w:rsidR="000E064D" w:rsidRPr="00BB3C40" w:rsidRDefault="000E064D" w:rsidP="000E064D">
      <w:pPr>
        <w:jc w:val="both"/>
      </w:pPr>
      <w:r w:rsidRPr="00BB3C40">
        <w:t>«Уничтожение бесхозяйственности, мобилизация внутренних ресурсов промышленности, внедрение и укрепление хозрасчета во всех наших предприятиях, систематическое снижение себестоимости, усиление внутрипромышленного накопления во всех без исключения отраслях промышленности».</w:t>
      </w:r>
    </w:p>
    <w:p w:rsidR="000E064D" w:rsidRDefault="000E064D" w:rsidP="000E064D">
      <w:pPr>
        <w:jc w:val="both"/>
      </w:pPr>
      <w:r w:rsidRPr="00BB3C40">
        <w:t xml:space="preserve">Эта указания товарища Сталина </w:t>
      </w:r>
      <w:r>
        <w:t>и</w:t>
      </w:r>
      <w:r w:rsidRPr="00BB3C40">
        <w:t xml:space="preserve"> сейчас имеют силу в полной мере.</w:t>
      </w:r>
    </w:p>
    <w:p w:rsidR="000E064D" w:rsidRDefault="000E064D" w:rsidP="001A0B9A">
      <w:pPr>
        <w:jc w:val="both"/>
      </w:pPr>
    </w:p>
    <w:p w:rsidR="000E064D" w:rsidRDefault="001A0B9A" w:rsidP="001A0B9A">
      <w:pPr>
        <w:jc w:val="both"/>
      </w:pPr>
      <w:r>
        <w:t>Товарищ Сталин требует от хозяйственников, чтобы они соблюдали принципы хозрасчета, правильно считали, калькулировали, составляли обоснованные балансы</w:t>
      </w:r>
      <w:r w:rsidR="000E064D">
        <w:t>:</w:t>
      </w:r>
    </w:p>
    <w:p w:rsidR="001A0B9A" w:rsidRDefault="001A0B9A" w:rsidP="001A0B9A">
      <w:pPr>
        <w:jc w:val="both"/>
      </w:pPr>
      <w:r>
        <w:t>«Пишите сколько угодно резолюций, клянитесь какими угодно словами, но</w:t>
      </w:r>
      <w:r w:rsidR="006B607E">
        <w:rPr>
          <w:lang w:val="ru-UA"/>
        </w:rPr>
        <w:t xml:space="preserve">, </w:t>
      </w:r>
      <w:r>
        <w:t xml:space="preserve">если не овладеете техникой, экономикой, финансами завода, фабрики, шахты </w:t>
      </w:r>
      <w:r w:rsidR="00391D33">
        <w:t>–</w:t>
      </w:r>
      <w:r>
        <w:t xml:space="preserve"> толку не будет</w:t>
      </w:r>
      <w:r w:rsidR="000E064D">
        <w:t>.»</w:t>
      </w:r>
    </w:p>
    <w:p w:rsidR="001A0B9A" w:rsidRDefault="001A0B9A" w:rsidP="001A0B9A">
      <w:pPr>
        <w:jc w:val="both"/>
      </w:pPr>
      <w:r>
        <w:t>Выполнение этих указаний товарища Сталина является обязательным условием успеха в работе каждого предприятия, каждой хозяйственной организации.</w:t>
      </w:r>
    </w:p>
    <w:p w:rsidR="000D213B" w:rsidRDefault="000D213B" w:rsidP="000D213B">
      <w:pPr>
        <w:jc w:val="both"/>
      </w:pPr>
      <w:r w:rsidRPr="000D213B">
        <w:lastRenderedPageBreak/>
        <w:t>Даже при выполнении и перевыполнении производственных и хозяйственных планов мы должны считать, во что обходится стране выполнение этих планов, знать, во что обходится каждая стройка, знать, как ту или иную задачу решить подешевле, уметь вести дело по-хозяйски. Этому учит нас товарищ Сталин.</w:t>
      </w:r>
    </w:p>
    <w:p w:rsidR="000F03C4" w:rsidRDefault="000D213B" w:rsidP="000F03C4">
      <w:pPr>
        <w:ind w:firstLine="0"/>
        <w:jc w:val="both"/>
      </w:pPr>
      <w:r>
        <w:t>Выполняя эти указания товарища Сталина, мы многое сбережем для Советского государства, ибо резервы и возможности у нас не ограничены.</w:t>
      </w:r>
    </w:p>
    <w:p w:rsidR="000E064D" w:rsidRDefault="000E064D" w:rsidP="001A0B9A">
      <w:pPr>
        <w:jc w:val="both"/>
      </w:pPr>
    </w:p>
    <w:p w:rsidR="001A0B9A" w:rsidRDefault="000E064D" w:rsidP="001A0B9A">
      <w:pPr>
        <w:jc w:val="both"/>
      </w:pPr>
      <w:r w:rsidRPr="00BB3C40">
        <w:t>Нашим хозяйственным руководителям надо усилить внимание к экономике производства, решительно усилить борьбу с бесхозяйственностью.</w:t>
      </w:r>
    </w:p>
    <w:p w:rsidR="000E064D" w:rsidRDefault="000E064D" w:rsidP="001A0B9A">
      <w:pPr>
        <w:jc w:val="both"/>
      </w:pPr>
      <w:r>
        <w:t>Ф</w:t>
      </w:r>
      <w:r w:rsidR="001A0B9A">
        <w:t>инансовым работникам надо глубже вникать в хозяйство</w:t>
      </w:r>
      <w:r>
        <w:t>;</w:t>
      </w:r>
    </w:p>
    <w:p w:rsidR="000E064D" w:rsidRDefault="001A0B9A" w:rsidP="000E064D">
      <w:pPr>
        <w:ind w:firstLine="0"/>
        <w:jc w:val="both"/>
      </w:pPr>
      <w:r>
        <w:t>своевременно проверять месячные и квартальные отчеты</w:t>
      </w:r>
      <w:r w:rsidR="000E064D">
        <w:t>;</w:t>
      </w:r>
    </w:p>
    <w:p w:rsidR="000E064D" w:rsidRDefault="001A0B9A" w:rsidP="000E064D">
      <w:pPr>
        <w:ind w:firstLine="0"/>
        <w:jc w:val="both"/>
      </w:pPr>
      <w:r>
        <w:t>вскрывать, почему то или иное предприятие не выполняет установленных планом качественн</w:t>
      </w:r>
      <w:r w:rsidR="000E064D">
        <w:t>ых и количественных показателей;</w:t>
      </w:r>
    </w:p>
    <w:p w:rsidR="001A0B9A" w:rsidRDefault="001A0B9A" w:rsidP="000E064D">
      <w:pPr>
        <w:ind w:firstLine="0"/>
        <w:jc w:val="both"/>
      </w:pPr>
      <w:r>
        <w:t>настойчиво добиваться устранения всех причин, мешающих производству и снижающих платежи в государственный бюджет.</w:t>
      </w:r>
    </w:p>
    <w:p w:rsidR="000F03C4" w:rsidRDefault="000F03C4" w:rsidP="000E064D">
      <w:pPr>
        <w:ind w:firstLine="0"/>
        <w:jc w:val="both"/>
      </w:pPr>
    </w:p>
    <w:p w:rsidR="000F03C4" w:rsidRDefault="000F03C4" w:rsidP="000F03C4">
      <w:pPr>
        <w:jc w:val="both"/>
      </w:pPr>
      <w:r>
        <w:t>Во второй пятилетке мы имели отдельные отрасли промышленности на государственной дотации.</w:t>
      </w:r>
    </w:p>
    <w:p w:rsidR="000F03C4" w:rsidRDefault="000F03C4" w:rsidP="000F03C4">
      <w:pPr>
        <w:ind w:firstLine="0"/>
        <w:jc w:val="both"/>
      </w:pPr>
      <w:r>
        <w:t>Дотация из государственного бюджета, имевшая свое положительное значение в свете технической реконструкции народного хозяйства, в настоящее время не способствует дальнейшей борьбе за снижение себестоимости и увеличение производительности труда.</w:t>
      </w:r>
      <w:r w:rsidRPr="00D17595">
        <w:rPr>
          <w:rStyle w:val="a7"/>
        </w:rPr>
        <w:t xml:space="preserve"> </w:t>
      </w:r>
    </w:p>
    <w:p w:rsidR="000F03C4" w:rsidRDefault="000F03C4" w:rsidP="000F03C4">
      <w:pPr>
        <w:jc w:val="both"/>
      </w:pPr>
      <w:r>
        <w:t>В третьей пятилетке необходимо ликвидировать систему дотаций, существующую для отдельных отраслей промышленности и сельского хозяйства.</w:t>
      </w:r>
      <w:r>
        <w:rPr>
          <w:rStyle w:val="a7"/>
        </w:rPr>
        <w:endnoteReference w:id="492"/>
      </w:r>
    </w:p>
    <w:p w:rsidR="000F03C4" w:rsidRDefault="000F03C4" w:rsidP="000F03C4">
      <w:pPr>
        <w:jc w:val="both"/>
      </w:pPr>
      <w:r>
        <w:t xml:space="preserve">Дальнейшее укрепление хозрасчета, повышение рентабельности, рост производительности труда и оснащение предприятий промышленности и сельского хозяйства передовой машинной техникой </w:t>
      </w:r>
      <w:r w:rsidR="00391D33">
        <w:t>–</w:t>
      </w:r>
      <w:r>
        <w:t xml:space="preserve"> ставят перед этими отраслями народного хозяйства в третьей пятилетке ответственную задачу </w:t>
      </w:r>
      <w:r w:rsidR="00391D33">
        <w:t>–</w:t>
      </w:r>
      <w:r>
        <w:t xml:space="preserve"> сделать их высокопроизводительными и высокорентабельными.</w:t>
      </w:r>
    </w:p>
    <w:p w:rsidR="001C1D86" w:rsidRDefault="001C1D86" w:rsidP="001A0B9A">
      <w:pPr>
        <w:jc w:val="both"/>
      </w:pPr>
    </w:p>
    <w:p w:rsidR="001C1D86" w:rsidRDefault="000E064D" w:rsidP="001C1D86">
      <w:pPr>
        <w:pStyle w:val="a8"/>
      </w:pPr>
      <w:bookmarkStart w:id="221" w:name="_Toc139142255"/>
      <w:r>
        <w:t>М</w:t>
      </w:r>
      <w:r w:rsidR="001C1D86">
        <w:t>аксимально расширить социалистические накопления</w:t>
      </w:r>
      <w:bookmarkEnd w:id="221"/>
    </w:p>
    <w:p w:rsidR="00747D41" w:rsidRDefault="00747D41" w:rsidP="00747D41">
      <w:pPr>
        <w:jc w:val="both"/>
      </w:pPr>
      <w:r>
        <w:t>Тов. Сталин, еще в 1931, касаясь новой обстановки и новых задач в области хозяйственного строительства, говорил:</w:t>
      </w:r>
    </w:p>
    <w:p w:rsidR="00747D41" w:rsidRDefault="00747D41" w:rsidP="00747D41">
      <w:pPr>
        <w:jc w:val="both"/>
      </w:pPr>
      <w:r>
        <w:t>«Картина была бы неполной, если бы я не коснулся еще одного нового условия. Речь идет об источниках накопления для промышленности, для народного хозяйства, об усилении темпов этого накопления.</w:t>
      </w:r>
    </w:p>
    <w:p w:rsidR="00747D41" w:rsidRDefault="00747D41" w:rsidP="00747D41">
      <w:pPr>
        <w:jc w:val="both"/>
      </w:pPr>
      <w:r>
        <w:t>В чем состоит новое и особенное в развитии нашей промышленности с точки зрения накопления?</w:t>
      </w:r>
    </w:p>
    <w:p w:rsidR="00747D41" w:rsidRDefault="00747D41" w:rsidP="00747D41">
      <w:pPr>
        <w:jc w:val="both"/>
      </w:pPr>
      <w:r>
        <w:t>В том, что необходимо, стало быть, нащупать новые источники накопле</w:t>
      </w:r>
      <w:r w:rsidR="00104AD7">
        <w:rPr>
          <w:lang w:val="ru-UA"/>
        </w:rPr>
        <w:t>ний</w:t>
      </w:r>
      <w:r>
        <w:t xml:space="preserve"> и усилить старые, если мы действительно хотим сохранить и развить большевистские темпы индустриализации».</w:t>
      </w:r>
    </w:p>
    <w:p w:rsidR="001A0B9A" w:rsidRDefault="001A0B9A" w:rsidP="001A0B9A"/>
    <w:p w:rsidR="001A0B9A" w:rsidRDefault="001A0B9A" w:rsidP="00C82977">
      <w:pPr>
        <w:pStyle w:val="a8"/>
      </w:pPr>
      <w:bookmarkStart w:id="222" w:name="_Toc139142256"/>
      <w:r>
        <w:t>Повышение производительности труда</w:t>
      </w:r>
      <w:bookmarkEnd w:id="222"/>
    </w:p>
    <w:p w:rsidR="00050271" w:rsidRDefault="00050271" w:rsidP="00050271">
      <w:pPr>
        <w:jc w:val="both"/>
      </w:pPr>
      <w:r>
        <w:t>Мы будем руководствоваться в деле усиления борьбы за увеличение производительности труда указаниями товарища Сталина на совещании стахановцев:</w:t>
      </w:r>
    </w:p>
    <w:p w:rsidR="00050271" w:rsidRDefault="00050271" w:rsidP="00050271">
      <w:pPr>
        <w:jc w:val="both"/>
      </w:pPr>
      <w:r>
        <w:t>«Почему капитализм разбил и преодолел феодализм?</w:t>
      </w:r>
    </w:p>
    <w:p w:rsidR="00050271" w:rsidRDefault="00050271" w:rsidP="00050271">
      <w:pPr>
        <w:ind w:firstLine="0"/>
        <w:jc w:val="both"/>
      </w:pPr>
      <w:r>
        <w:t>Потому, что он создал более высокие нормы производительности труда, он дал возможность обществу получать несравненно больше продуктов, чем это имело место при феодальных порядках. Потому, что он сделал общество более богатым.</w:t>
      </w:r>
    </w:p>
    <w:p w:rsidR="00050271" w:rsidRDefault="00050271" w:rsidP="00050271">
      <w:pPr>
        <w:jc w:val="both"/>
      </w:pPr>
      <w:r>
        <w:t>Почему может, должен и обязательно победит социализм капиталистическую систему хозяйства?</w:t>
      </w:r>
    </w:p>
    <w:p w:rsidR="00050271" w:rsidRDefault="00050271" w:rsidP="00050271">
      <w:pPr>
        <w:ind w:firstLine="0"/>
        <w:jc w:val="both"/>
      </w:pPr>
      <w:r>
        <w:lastRenderedPageBreak/>
        <w:t>Потому, что он может дать более высокие образцы труда, более высокую производительность труда, чем капиталистическая система хозяйства. Потому, что он может дать обществу больше продуктов и может сделать общество более богатым, чем капиталистическая система хозяйства».</w:t>
      </w:r>
    </w:p>
    <w:p w:rsidR="00050271" w:rsidRDefault="00050271" w:rsidP="003A7B6F">
      <w:pPr>
        <w:jc w:val="both"/>
      </w:pPr>
    </w:p>
    <w:p w:rsidR="008F6C93" w:rsidRDefault="008F6C93" w:rsidP="008F6C93">
      <w:pPr>
        <w:jc w:val="both"/>
      </w:pPr>
      <w:r>
        <w:t>В капиталистических странах сильное повышение производственной мощности предприятий, основанное на увеличении производительности труда, неизбежно привело бы к перепроизводству и экономическому кризису.</w:t>
      </w:r>
    </w:p>
    <w:p w:rsidR="008F6C93" w:rsidRDefault="008F6C93" w:rsidP="008F6C93">
      <w:pPr>
        <w:jc w:val="both"/>
      </w:pPr>
      <w:r>
        <w:t>У</w:t>
      </w:r>
      <w:r w:rsidR="00772381">
        <w:rPr>
          <w:lang w:val="ru-UA"/>
        </w:rPr>
        <w:t xml:space="preserve"> </w:t>
      </w:r>
      <w:r>
        <w:t>нас же оно приводит только к сокращению рабочего дня, который в СССР уже и теперь меньше, чем в любой другой стране.</w:t>
      </w:r>
    </w:p>
    <w:p w:rsidR="008F6C93" w:rsidRDefault="008F6C93" w:rsidP="008F6C93">
      <w:pPr>
        <w:ind w:firstLine="0"/>
        <w:jc w:val="both"/>
      </w:pPr>
      <w:r>
        <w:t>А сокращение рабочего дня дает возможность трудящимся посвятить больше времени культурной деятельности, поднять свой культурный уровень, т.е. способствует непрерывному сглаживанию разницы между трудом физическим и трудом умственным.</w:t>
      </w:r>
    </w:p>
    <w:p w:rsidR="008F6C93" w:rsidRDefault="008F6C93" w:rsidP="003A7B6F">
      <w:pPr>
        <w:jc w:val="both"/>
      </w:pPr>
    </w:p>
    <w:p w:rsidR="003A7B6F" w:rsidRDefault="003A7B6F" w:rsidP="003A7B6F">
      <w:pPr>
        <w:jc w:val="both"/>
      </w:pPr>
      <w:r>
        <w:t>Замечательное постановление партии и правительства об укреплении трудовой дисциплины является могучим оружием в этом деле.</w:t>
      </w:r>
      <w:r w:rsidR="00101B54">
        <w:rPr>
          <w:rStyle w:val="a7"/>
        </w:rPr>
        <w:endnoteReference w:id="493"/>
      </w:r>
    </w:p>
    <w:p w:rsidR="003A7B6F" w:rsidRDefault="003A7B6F" w:rsidP="003A7B6F">
      <w:pPr>
        <w:jc w:val="both"/>
      </w:pPr>
      <w:r>
        <w:t>Уже первые месяцы проведения в жизнь этого постановления показывают резкое сокращение потерь рабочего времени на наших предприятиях.</w:t>
      </w:r>
    </w:p>
    <w:p w:rsidR="003A7B6F" w:rsidRDefault="003A7B6F" w:rsidP="003A7B6F">
      <w:pPr>
        <w:ind w:firstLine="0"/>
        <w:jc w:val="both"/>
      </w:pPr>
      <w:r>
        <w:t>Так, например, по заводам Наркомтяжмаша потери в человеко-днях из-за прогулов в январе уменьшились на 60% против декабря 1938.</w:t>
      </w:r>
    </w:p>
    <w:p w:rsidR="003A7B6F" w:rsidRDefault="003A7B6F" w:rsidP="003A7B6F">
      <w:pPr>
        <w:jc w:val="both"/>
      </w:pPr>
      <w:r>
        <w:t>Но, товарищи, это только первые успехи. Дальнейшее неуклонное проведение в жизнь постановления СНК СССР,</w:t>
      </w:r>
      <w:r w:rsidR="00101B54">
        <w:t xml:space="preserve"> </w:t>
      </w:r>
      <w:r>
        <w:t>ЦК ВКП(б) и ВЦСПС принесет еще более ощутительные результаты.</w:t>
      </w:r>
    </w:p>
    <w:p w:rsidR="00412C57" w:rsidRDefault="00412C57" w:rsidP="001A0B9A">
      <w:pPr>
        <w:jc w:val="both"/>
      </w:pPr>
    </w:p>
    <w:p w:rsidR="004C3A52" w:rsidRDefault="00412C57" w:rsidP="004C3A52">
      <w:pPr>
        <w:jc w:val="both"/>
      </w:pPr>
      <w:r>
        <w:t>Большое значение в хозяйственных успехах 1940, в улучшении работы промышленности и транспорта имели переход на восьмичасовой рабочий день и семидневную рабочую неделю, а также усиление ответственности за выпуск недоброкачественной и некомплектной продукции.</w:t>
      </w:r>
    </w:p>
    <w:p w:rsidR="008D7A81" w:rsidRDefault="008D7A81" w:rsidP="001A0B9A">
      <w:pPr>
        <w:jc w:val="both"/>
      </w:pPr>
    </w:p>
    <w:p w:rsidR="005D10BA" w:rsidRDefault="00797FDB" w:rsidP="005D10BA">
      <w:pPr>
        <w:jc w:val="both"/>
      </w:pPr>
      <w:r w:rsidRPr="007B245B">
        <w:t>Чтобы еще успешнее еще быстрее двигать вперед экономику Советского Союза, надо выдвинуть вперед задачи воспитания масс в духе коммунистически-сознательного отношения к труду.</w:t>
      </w:r>
    </w:p>
    <w:p w:rsidR="00FD09A9" w:rsidRDefault="00FD09A9" w:rsidP="00FD09A9">
      <w:pPr>
        <w:jc w:val="both"/>
      </w:pPr>
      <w:r>
        <w:t>Это означает, что мерами строжайшей организованности мы должны обеспечить выполнение такой важной задачи, как повышение производительности труда в промышленности на 65% и снижение себестоимости промышленной продукции на 10%.</w:t>
      </w:r>
    </w:p>
    <w:p w:rsidR="00FD09A9" w:rsidRDefault="00FD09A9" w:rsidP="00FD09A9">
      <w:pPr>
        <w:ind w:firstLine="0"/>
        <w:jc w:val="both"/>
      </w:pPr>
      <w:r>
        <w:t>Выполнение задачи по снижению себестоимости должно дать государству 21 млрд. р. экономии.</w:t>
      </w:r>
    </w:p>
    <w:p w:rsidR="00FD09A9" w:rsidRDefault="00FD09A9" w:rsidP="00F97F41">
      <w:pPr>
        <w:ind w:firstLine="0"/>
        <w:jc w:val="both"/>
      </w:pPr>
      <w:r>
        <w:t>Повышение производительности труда должно обеспечить в 1942, прирост промышленной продукции на 62 млрд. р.</w:t>
      </w:r>
    </w:p>
    <w:p w:rsidR="00FD09A9" w:rsidRDefault="00FD09A9" w:rsidP="005D10BA">
      <w:pPr>
        <w:jc w:val="both"/>
      </w:pPr>
    </w:p>
    <w:p w:rsidR="004000B4" w:rsidRDefault="004000B4" w:rsidP="004000B4">
      <w:pPr>
        <w:pStyle w:val="3"/>
      </w:pPr>
      <w:bookmarkStart w:id="223" w:name="_Toc139142257"/>
      <w:r>
        <w:t>Стахановское движение</w:t>
      </w:r>
      <w:bookmarkEnd w:id="223"/>
    </w:p>
    <w:p w:rsidR="00202E96" w:rsidRDefault="00202E96" w:rsidP="00202E96">
      <w:pPr>
        <w:jc w:val="both"/>
      </w:pPr>
      <w:r>
        <w:t xml:space="preserve">Неуклонный рост производительности труда, трудовой героизм, творческая инициатива, которые проявляют миллионы рабочих, работниц и инженерно-технических работников </w:t>
      </w:r>
      <w:r w:rsidR="00391D33">
        <w:t>–</w:t>
      </w:r>
      <w:r>
        <w:t xml:space="preserve"> новаторов революционеров производства, нашли свое яркое выражение в развитии социалистических методов труда, в таком замечательном движении, как стахановское движение, которое опрокинуло старые технические нормы.</w:t>
      </w:r>
      <w:r>
        <w:rPr>
          <w:rStyle w:val="a7"/>
        </w:rPr>
        <w:endnoteReference w:id="494"/>
      </w:r>
      <w:r w:rsidR="005B503E">
        <w:t xml:space="preserve"> </w:t>
      </w:r>
      <w:r w:rsidR="005B503E">
        <w:rPr>
          <w:rStyle w:val="a7"/>
        </w:rPr>
        <w:endnoteReference w:id="495"/>
      </w:r>
    </w:p>
    <w:p w:rsidR="00202E96" w:rsidRDefault="00202E96" w:rsidP="00202E96">
      <w:pPr>
        <w:jc w:val="both"/>
      </w:pPr>
    </w:p>
    <w:p w:rsidR="003A5B1E" w:rsidRDefault="008F6C93" w:rsidP="008F6C93">
      <w:pPr>
        <w:jc w:val="both"/>
      </w:pPr>
      <w:r>
        <w:t>Наши планы по подъему производительности труда во второй пятилетке потому оказались перевыполненными, что ни в каком плане нельзя было предусмотреть появления стахановского движения.</w:t>
      </w:r>
    </w:p>
    <w:p w:rsidR="008F6C93" w:rsidRDefault="008F6C93" w:rsidP="003A5B1E">
      <w:pPr>
        <w:ind w:firstLine="0"/>
        <w:jc w:val="both"/>
      </w:pPr>
      <w:r>
        <w:lastRenderedPageBreak/>
        <w:t>А оно не только появилось, но и разлилось по лицу земли советской, перекинувшись из города в деревню.</w:t>
      </w:r>
    </w:p>
    <w:p w:rsidR="008F6C93" w:rsidRDefault="008F6C93" w:rsidP="008F6C93">
      <w:pPr>
        <w:jc w:val="both"/>
      </w:pPr>
      <w:r>
        <w:t>Мы знаем и о том, что передовики колхозов нередко не уступают рабочим в успехах по поднятию производительности труда.</w:t>
      </w:r>
    </w:p>
    <w:p w:rsidR="008F6C93" w:rsidRDefault="008F6C93" w:rsidP="008F6C93">
      <w:pPr>
        <w:jc w:val="both"/>
      </w:pPr>
      <w:r>
        <w:t>Разве мало примеров, что передовики в колхозах, замечательные трактористы, комбайнеры и звеньевые, давали такие темпы роста производительности труда, о которых раньше никто и не думал.</w:t>
      </w:r>
    </w:p>
    <w:p w:rsidR="008F6C93" w:rsidRDefault="008F6C93" w:rsidP="008F6C93">
      <w:pPr>
        <w:jc w:val="both"/>
      </w:pPr>
      <w:r>
        <w:t xml:space="preserve"> Разве не знает вся страна имена замечательных людей второй пятилетки, которым принадлежит роль застрельщиков в поднятии производительности труда и в развертывании социалистического соревнования?</w:t>
      </w:r>
    </w:p>
    <w:p w:rsidR="008F6C93" w:rsidRDefault="008F6C93" w:rsidP="008F6C93">
      <w:pPr>
        <w:jc w:val="both"/>
      </w:pPr>
      <w:r>
        <w:t>Разве не знает вся страна имена таких людей, как Стаханов и Дюканов, ткачихи Виноградовы, Никита Изотов, кузнец Бусыгин, скороходовец Сметанин, машинисты Кривонос, Огнев, металлург Чайковский,</w:t>
      </w:r>
      <w:r w:rsidR="00915FC5">
        <w:rPr>
          <w:rStyle w:val="a7"/>
        </w:rPr>
        <w:endnoteReference w:id="496"/>
      </w:r>
      <w:r>
        <w:t xml:space="preserve"> архангелец Мусинский, шахтеры Шашацкий и Гвоздырьков, станкостроитель Гудов и многие другие?</w:t>
      </w:r>
    </w:p>
    <w:p w:rsidR="008F6C93" w:rsidRDefault="008F6C93" w:rsidP="008F6C93">
      <w:pPr>
        <w:jc w:val="both"/>
      </w:pPr>
      <w:r>
        <w:t>Разве не знает весь наш народ имена таких передовых людей сельского ъ хозяйства, как Мария Демченко, комбайнеры Колесов, Борин, братья Осьюты, трактористки Паша Ангелина и Паша Ковардак и многие другие?</w:t>
      </w:r>
      <w:r w:rsidR="000F1DB2">
        <w:rPr>
          <w:rStyle w:val="a7"/>
        </w:rPr>
        <w:endnoteReference w:id="497"/>
      </w:r>
    </w:p>
    <w:p w:rsidR="008F6C93" w:rsidRDefault="000F1DB2" w:rsidP="008F6C93">
      <w:pPr>
        <w:jc w:val="both"/>
      </w:pPr>
      <w:r>
        <w:t xml:space="preserve">В </w:t>
      </w:r>
      <w:r w:rsidR="008F6C93" w:rsidRPr="005C6A57">
        <w:t>наших газетах все чаще и чаще упоминаются имена знатных машинистов, водителей тяжеловесных составов, пионеров увеличения межремонтных пробегов паровоза. Это движение лучших людей транспорта таит в себе значительные резервы снижения себестоимости и увеличения перевозок.</w:t>
      </w:r>
      <w:r w:rsidR="008F6C93">
        <w:rPr>
          <w:rStyle w:val="a7"/>
        </w:rPr>
        <w:endnoteReference w:id="498"/>
      </w:r>
    </w:p>
    <w:p w:rsidR="000F1DB2" w:rsidRDefault="000F1DB2" w:rsidP="00101B54">
      <w:pPr>
        <w:jc w:val="both"/>
      </w:pPr>
    </w:p>
    <w:p w:rsidR="005B503E" w:rsidRPr="007B245B" w:rsidRDefault="00101B54" w:rsidP="005B503E">
      <w:pPr>
        <w:jc w:val="both"/>
      </w:pPr>
      <w:r>
        <w:t>Все это говорит о том, как быстро в нашей стране осваивается новая высокая техника.</w:t>
      </w:r>
      <w:r w:rsidR="005B503E" w:rsidRPr="005B503E">
        <w:rPr>
          <w:rStyle w:val="a7"/>
        </w:rPr>
        <w:t xml:space="preserve"> </w:t>
      </w:r>
      <w:r w:rsidR="005B503E">
        <w:rPr>
          <w:rStyle w:val="a7"/>
        </w:rPr>
        <w:endnoteReference w:id="499"/>
      </w:r>
    </w:p>
    <w:p w:rsidR="00915FC5" w:rsidRDefault="00915FC5" w:rsidP="00915FC5">
      <w:pPr>
        <w:jc w:val="both"/>
      </w:pPr>
      <w:r>
        <w:t xml:space="preserve">Вопрос, который имеет большое значение в дальнейшем развертывании и улучшении выпуска нашей продукции, увеличении ее количества, </w:t>
      </w:r>
      <w:r w:rsidR="00391D33">
        <w:t>–</w:t>
      </w:r>
      <w:r>
        <w:t xml:space="preserve"> это внедр</w:t>
      </w:r>
      <w:r w:rsidR="00E33FA1">
        <w:t>ен</w:t>
      </w:r>
      <w:r>
        <w:t>ие передовой стахановской технологии на наших предприятиях.</w:t>
      </w:r>
      <w:r w:rsidR="005B503E">
        <w:rPr>
          <w:rStyle w:val="a7"/>
          <w:rFonts w:cs="Gulim"/>
          <w:sz w:val="20"/>
          <w:szCs w:val="20"/>
          <w:shd w:val="clear" w:color="auto" w:fill="FFFFFF"/>
        </w:rPr>
        <w:endnoteReference w:id="500"/>
      </w:r>
    </w:p>
    <w:p w:rsidR="00772381" w:rsidRDefault="00772381" w:rsidP="00772381">
      <w:pPr>
        <w:jc w:val="both"/>
      </w:pPr>
      <w:r>
        <w:t>Усовершенствование технических процессов в соответствии со стахановской производительностью труда открывает широкие горизонты нашей промышленности и всему народному хозяйству.</w:t>
      </w:r>
    </w:p>
    <w:p w:rsidR="00915FC5" w:rsidRDefault="00915FC5" w:rsidP="00915FC5">
      <w:pPr>
        <w:jc w:val="both"/>
      </w:pPr>
    </w:p>
    <w:p w:rsidR="00797FDB" w:rsidRDefault="00797FDB" w:rsidP="000F1DB2">
      <w:pPr>
        <w:jc w:val="both"/>
      </w:pPr>
      <w:r w:rsidRPr="00797FDB">
        <w:t>Стахановцы показали, что социалистический труд несет в себе такие творческие начала, которые позволяют перекрывать капиталистические нормы во много раз.</w:t>
      </w:r>
    </w:p>
    <w:p w:rsidR="00915FC5" w:rsidRDefault="00797FDB" w:rsidP="000F1DB2">
      <w:pPr>
        <w:jc w:val="both"/>
      </w:pPr>
      <w:r w:rsidRPr="00797FDB">
        <w:t>Этот стимул творчества, который характерен для нашей культуры, дает огромные материальные результаты, мобилизует огромные резервы труда, трудового уменья.</w:t>
      </w:r>
    </w:p>
    <w:p w:rsidR="000F1DB2" w:rsidRDefault="00101B54" w:rsidP="000F1DB2">
      <w:pPr>
        <w:jc w:val="both"/>
      </w:pPr>
      <w:r>
        <w:t>Задачи, поставленные в третьей сталинской пятилетке, еще больше разовьют инициативу и творческие силы трудящихся масс.</w:t>
      </w:r>
    </w:p>
    <w:p w:rsidR="004415B8" w:rsidRDefault="004415B8" w:rsidP="004415B8">
      <w:pPr>
        <w:jc w:val="both"/>
      </w:pPr>
    </w:p>
    <w:p w:rsidR="00A12166" w:rsidRDefault="00A12166" w:rsidP="00A12166">
      <w:pPr>
        <w:pStyle w:val="3"/>
      </w:pPr>
      <w:bookmarkStart w:id="224" w:name="_Toc139142258"/>
      <w:r>
        <w:t>С</w:t>
      </w:r>
      <w:r w:rsidRPr="007B245B">
        <w:t>оциалистическо</w:t>
      </w:r>
      <w:r>
        <w:t>е</w:t>
      </w:r>
      <w:r w:rsidRPr="007B245B">
        <w:t xml:space="preserve"> соревновани</w:t>
      </w:r>
      <w:r>
        <w:t>е</w:t>
      </w:r>
      <w:bookmarkEnd w:id="224"/>
    </w:p>
    <w:p w:rsidR="005B503E" w:rsidRDefault="007D0116" w:rsidP="00151335">
      <w:pPr>
        <w:jc w:val="both"/>
      </w:pPr>
      <w:r>
        <w:rPr>
          <w:lang w:val="ru-UA"/>
        </w:rPr>
        <w:t xml:space="preserve"> </w:t>
      </w:r>
      <w:r w:rsidR="00872A5C">
        <w:rPr>
          <w:lang w:val="ru-UA"/>
        </w:rPr>
        <w:t xml:space="preserve"> </w:t>
      </w:r>
      <w:r w:rsidR="004415B8" w:rsidRPr="007B245B">
        <w:t>В соответствии с указанием Ленина о том, что «производительность труда, это</w:t>
      </w:r>
      <w:r w:rsidR="00151335">
        <w:t xml:space="preserve"> </w:t>
      </w:r>
      <w:r w:rsidR="004415B8" w:rsidRPr="007B245B">
        <w:t>самое важное, самое главное для победы нового общественного строя», мы должны обеспечить всемерное развертывание социалистического</w:t>
      </w:r>
      <w:r w:rsidR="00151335">
        <w:t xml:space="preserve"> соревнования</w:t>
      </w:r>
      <w:r w:rsidR="00AA111A">
        <w:t>.</w:t>
      </w:r>
      <w:r w:rsidR="00AA111A">
        <w:rPr>
          <w:rStyle w:val="a7"/>
          <w:rFonts w:cs="Gulim"/>
          <w:sz w:val="20"/>
          <w:szCs w:val="20"/>
          <w:shd w:val="clear" w:color="auto" w:fill="FFFFFF"/>
        </w:rPr>
        <w:endnoteReference w:id="501"/>
      </w:r>
      <w:r w:rsidR="00AA4085" w:rsidRPr="00AA4085">
        <w:rPr>
          <w:rStyle w:val="a7"/>
        </w:rPr>
        <w:t xml:space="preserve"> </w:t>
      </w:r>
    </w:p>
    <w:p w:rsidR="00AA111A" w:rsidRDefault="00AA111A" w:rsidP="00AA111A">
      <w:pPr>
        <w:ind w:firstLine="0"/>
        <w:jc w:val="both"/>
      </w:pPr>
    </w:p>
    <w:p w:rsidR="005B503E" w:rsidRDefault="005B503E" w:rsidP="005B503E">
      <w:pPr>
        <w:jc w:val="both"/>
      </w:pPr>
      <w:r>
        <w:t>Рабочие и трудящиеся нашей страны показывают неиссякаемую творческую инициативу в создании новых форм социалистического соревнования.</w:t>
      </w:r>
    </w:p>
    <w:p w:rsidR="003A7B6F" w:rsidRDefault="003A7B6F" w:rsidP="003A7B6F">
      <w:pPr>
        <w:jc w:val="both"/>
      </w:pPr>
      <w:r>
        <w:t>Развернувшееся в честь 18-го съезда партии социалистическое соревнование еще раз показало, каким могучим источником повышения производительности труда, какими могучими резервами для увеличения выпуска обладают наши заводы.</w:t>
      </w:r>
    </w:p>
    <w:p w:rsidR="000620E1" w:rsidRDefault="000620E1" w:rsidP="000620E1">
      <w:pPr>
        <w:jc w:val="both"/>
      </w:pPr>
    </w:p>
    <w:p w:rsidR="000620E1" w:rsidRDefault="000620E1" w:rsidP="000620E1">
      <w:pPr>
        <w:jc w:val="both"/>
      </w:pPr>
      <w:r>
        <w:t xml:space="preserve">Проведение в жизнь указов Президиума Верховного Совета СССР от 26 июня и 10 июля 1940, и развернувшееся с сентября всесоюзное социалистическое соревнование на </w:t>
      </w:r>
      <w:r>
        <w:lastRenderedPageBreak/>
        <w:t>предприятиях медной, алюминиевой и свинцово-цинковой промышленности, а также реализация постановления партии и правительства по золотой промышленности обеспечили улучшение работы ряда отраслей цветной металлургии и особенно золотой.</w:t>
      </w:r>
    </w:p>
    <w:p w:rsidR="000620E1" w:rsidRDefault="000620E1" w:rsidP="000620E1">
      <w:pPr>
        <w:jc w:val="both"/>
      </w:pPr>
      <w:r>
        <w:t>Многие предприятия медной, алюминиевой и цинко-свинцовой промышленности досрочно выполнили план IV квартала.</w:t>
      </w:r>
    </w:p>
    <w:p w:rsidR="000620E1" w:rsidRDefault="000620E1" w:rsidP="000620E1">
      <w:pPr>
        <w:jc w:val="both"/>
      </w:pPr>
    </w:p>
    <w:p w:rsidR="000620E1" w:rsidRDefault="000620E1" w:rsidP="000620E1">
      <w:pPr>
        <w:jc w:val="both"/>
      </w:pPr>
      <w:r>
        <w:t>Станкостроительный завод «Красный пролетарий», инициатор предсъездовского соревнования, дал за январь и февраль сверх плана 104 станка.</w:t>
      </w:r>
    </w:p>
    <w:p w:rsidR="001E09E6" w:rsidRDefault="000620E1" w:rsidP="000620E1">
      <w:pPr>
        <w:jc w:val="both"/>
      </w:pPr>
      <w:r>
        <w:t>Коллектив рабочих и инженерно-технических работников Кировского завода в Ленинграде, борясь за выполнение решений партии и правительства о выпуске запасных частей и тракторов к весенней посевной кампании, добился снятия с конвейера ежесуточно 140 тракторов вместо 60 по плану.</w:t>
      </w:r>
    </w:p>
    <w:p w:rsidR="000620E1" w:rsidRDefault="000620E1" w:rsidP="001E09E6">
      <w:pPr>
        <w:jc w:val="both"/>
      </w:pPr>
    </w:p>
    <w:p w:rsidR="002B6662" w:rsidRDefault="002B6662" w:rsidP="002B6662">
      <w:pPr>
        <w:jc w:val="both"/>
      </w:pPr>
      <w:r>
        <w:t>В ходе социалистического соревнования зародилось замечательное движение Семиволоса и Янкина, открывшее большие возможности для дальнейшего роста производительности труда и добычи руды.</w:t>
      </w:r>
    </w:p>
    <w:p w:rsidR="002B6662" w:rsidRDefault="00175915" w:rsidP="002B6662">
      <w:pPr>
        <w:jc w:val="both"/>
      </w:pPr>
      <w:r>
        <w:t>Ж</w:t>
      </w:r>
      <w:r w:rsidR="002B6662">
        <w:t>изненность движения семиволосовцев-янкинцев подтверждена тем, что в настоящий момент имеются уже десятки</w:t>
      </w:r>
      <w:r w:rsidR="004F5583">
        <w:t xml:space="preserve"> </w:t>
      </w:r>
      <w:r w:rsidR="002B6662">
        <w:t>и сотни последователей т. Янкина, которые, работая по методу многозабойного и многоперфораторного бурения, показывают высокие образцы социалистического труда, систематически выполняя и перевыполняя нормы выработки.</w:t>
      </w:r>
    </w:p>
    <w:p w:rsidR="002B6662" w:rsidRDefault="002B6662" w:rsidP="002B6662">
      <w:pPr>
        <w:jc w:val="both"/>
      </w:pPr>
      <w:r>
        <w:t>Отстававшие, прежде шахты и рудники в IV квартале 1940</w:t>
      </w:r>
      <w:r w:rsidR="007065A9">
        <w:t>,</w:t>
      </w:r>
      <w:r>
        <w:t xml:space="preserve"> добились значительных успехов на основе массового перехода на многозабойное и многоперфораторное бурение и с первых дней 1941</w:t>
      </w:r>
      <w:r w:rsidR="007065A9">
        <w:t>,</w:t>
      </w:r>
      <w:r>
        <w:t xml:space="preserve"> выполняют и перевыполняют установленные планы.</w:t>
      </w:r>
    </w:p>
    <w:p w:rsidR="002B6662" w:rsidRDefault="002B6662" w:rsidP="001E09E6">
      <w:pPr>
        <w:jc w:val="both"/>
      </w:pPr>
    </w:p>
    <w:p w:rsidR="002A4948" w:rsidRPr="004A351A" w:rsidRDefault="002A4948" w:rsidP="002A4948">
      <w:pPr>
        <w:pStyle w:val="a8"/>
        <w:rPr>
          <w:lang w:val="ru-UA"/>
        </w:rPr>
      </w:pPr>
      <w:bookmarkStart w:id="225" w:name="_Toc139142259"/>
      <w:r>
        <w:t>Внедрение рационализаторских предложения и технических новшест</w:t>
      </w:r>
      <w:r w:rsidR="004A351A">
        <w:rPr>
          <w:lang w:val="ru-UA"/>
        </w:rPr>
        <w:t>в</w:t>
      </w:r>
      <w:bookmarkEnd w:id="225"/>
    </w:p>
    <w:p w:rsidR="00677CB1" w:rsidRDefault="00485230" w:rsidP="00485230">
      <w:pPr>
        <w:jc w:val="both"/>
      </w:pPr>
      <w:r w:rsidRPr="00485230">
        <w:t>С каждым днем все шире развивается рационализаторская мысль наших рабочих, мастеров, техников, инженеров, изобретателей.</w:t>
      </w:r>
    </w:p>
    <w:p w:rsidR="00485230" w:rsidRDefault="00485230" w:rsidP="00677CB1">
      <w:pPr>
        <w:ind w:firstLine="0"/>
        <w:jc w:val="both"/>
      </w:pPr>
      <w:r w:rsidRPr="00485230">
        <w:t>Стремление участников социалистического рационализаторского движения направлено к улучшению работы наших предприятий, к усовершенствованию машин, станков, технологического процесса производства.</w:t>
      </w:r>
    </w:p>
    <w:p w:rsidR="00677CB1" w:rsidRDefault="00677CB1" w:rsidP="00677CB1">
      <w:pPr>
        <w:jc w:val="both"/>
      </w:pPr>
      <w:r>
        <w:t>Величайшие резервы содержатся в нашем изобретательстве, в работе рационализаторской мысли наших рабочих-стахановцев, инженеров и техников.</w:t>
      </w:r>
    </w:p>
    <w:p w:rsidR="002F710B" w:rsidRDefault="00050271" w:rsidP="00050271">
      <w:pPr>
        <w:jc w:val="both"/>
      </w:pPr>
      <w:r>
        <w:t xml:space="preserve">Тов. Молотов в своем докладе указал на огромное значение </w:t>
      </w:r>
      <w:r w:rsidR="002F710B">
        <w:t>в</w:t>
      </w:r>
      <w:r>
        <w:t>недрения рационализаторских и изобретательских предложений.</w:t>
      </w:r>
    </w:p>
    <w:p w:rsidR="00485230" w:rsidRDefault="00050271" w:rsidP="00B06739">
      <w:pPr>
        <w:jc w:val="both"/>
      </w:pPr>
      <w:r>
        <w:t>В этом деле уже имеется опыт.</w:t>
      </w:r>
    </w:p>
    <w:p w:rsidR="00B06739" w:rsidRDefault="00050271" w:rsidP="00B06739">
      <w:pPr>
        <w:jc w:val="both"/>
      </w:pPr>
      <w:r>
        <w:t>Рабочие, инженерно-технические работники проявили творческую инициативу, внесли тысячи новых рационализаторских и изобретательских предложений.</w:t>
      </w:r>
      <w:r w:rsidR="00B06739">
        <w:rPr>
          <w:rStyle w:val="a7"/>
        </w:rPr>
        <w:endnoteReference w:id="502"/>
      </w:r>
    </w:p>
    <w:p w:rsidR="00B06739" w:rsidRDefault="00B06739" w:rsidP="000F1DB2">
      <w:pPr>
        <w:jc w:val="both"/>
      </w:pPr>
      <w:r>
        <w:t>Если их сложить, то получатся сотни тысяч предложений, в которых содержится по крупинкам творческая мысль миллионов трудящихся, которые двигают нашу страну вперед, к коммунизму.</w:t>
      </w:r>
      <w:r w:rsidR="001B4A2A">
        <w:rPr>
          <w:rStyle w:val="a7"/>
        </w:rPr>
        <w:endnoteReference w:id="503"/>
      </w:r>
    </w:p>
    <w:p w:rsidR="00B06739" w:rsidRDefault="00B06739" w:rsidP="008F6C93">
      <w:pPr>
        <w:jc w:val="both"/>
      </w:pPr>
    </w:p>
    <w:p w:rsidR="0016384E" w:rsidRDefault="008F6C93" w:rsidP="008F6C93">
      <w:pPr>
        <w:jc w:val="both"/>
      </w:pPr>
      <w:r>
        <w:t>Задача профсоюзных и хозяйственных организаций состоит в том, чтобы систематически работать по организации рационализаторских и изобретательских предложений, бороться с недооценкой рабочих предложений.</w:t>
      </w:r>
    </w:p>
    <w:p w:rsidR="008F6C93" w:rsidRDefault="008F6C93" w:rsidP="0016384E">
      <w:pPr>
        <w:ind w:firstLine="0"/>
        <w:jc w:val="both"/>
      </w:pPr>
      <w:r>
        <w:t>Случаи недооценки имеются, об этом говорит целый ряд фактов.</w:t>
      </w:r>
    </w:p>
    <w:p w:rsidR="008F6C93" w:rsidRDefault="008F6C93" w:rsidP="0016384E">
      <w:pPr>
        <w:ind w:firstLine="0"/>
        <w:jc w:val="both"/>
      </w:pPr>
      <w:r>
        <w:t>Так, например, на Горьковском автозаводе было подано 6100 рабочих предложений, а внедрено по 1 февраля 500;</w:t>
      </w:r>
    </w:p>
    <w:p w:rsidR="008F6C93" w:rsidRDefault="008F6C93" w:rsidP="008F6C93">
      <w:pPr>
        <w:ind w:firstLine="0"/>
        <w:jc w:val="both"/>
      </w:pPr>
      <w:r>
        <w:t>на заводе «Электросила» внесено 500, а внедрено только 200.</w:t>
      </w:r>
    </w:p>
    <w:p w:rsidR="00E8452A" w:rsidRDefault="00E8452A" w:rsidP="00E8452A">
      <w:pPr>
        <w:jc w:val="both"/>
      </w:pPr>
      <w:r>
        <w:lastRenderedPageBreak/>
        <w:t>Проверка состояния руководства делом изобретательства и внедрения изобретений в народное хозяйство, проведенная в ряде наркоматов, показала, что нередко ценнейшие предложения годами залеживаются в недрах канцелярий.</w:t>
      </w:r>
    </w:p>
    <w:p w:rsidR="00E8452A" w:rsidRDefault="00E8452A" w:rsidP="00DA550D">
      <w:pPr>
        <w:jc w:val="both"/>
      </w:pPr>
    </w:p>
    <w:p w:rsidR="00314780" w:rsidRDefault="00E8452A" w:rsidP="00DA550D">
      <w:pPr>
        <w:jc w:val="both"/>
      </w:pPr>
      <w:r>
        <w:t>Орган</w:t>
      </w:r>
      <w:r w:rsidR="00DA550D">
        <w:t>изация рационализаторской мысли рабочих, техников и инженеров должна стать одним из средств борьбы хозяйственных и профсоюзных организаций за лучшую организацию труда</w:t>
      </w:r>
      <w:r w:rsidR="00314780">
        <w:t>;</w:t>
      </w:r>
    </w:p>
    <w:p w:rsidR="00314780" w:rsidRDefault="00DA550D" w:rsidP="00314780">
      <w:pPr>
        <w:ind w:firstLine="0"/>
        <w:jc w:val="both"/>
      </w:pPr>
      <w:r>
        <w:t>за дальнейший подъем производительности труда</w:t>
      </w:r>
      <w:r w:rsidR="00314780">
        <w:t>;</w:t>
      </w:r>
    </w:p>
    <w:p w:rsidR="0016384E" w:rsidRDefault="00DA550D" w:rsidP="00314780">
      <w:pPr>
        <w:ind w:firstLine="0"/>
        <w:jc w:val="both"/>
      </w:pPr>
      <w:r>
        <w:t>за укрепление трудовой дисциплины и воспитание в массах рабочих и служащих социалистического отношения к труду, к производству.</w:t>
      </w:r>
    </w:p>
    <w:p w:rsidR="00314780" w:rsidRDefault="001C6A08" w:rsidP="001C6A08">
      <w:pPr>
        <w:jc w:val="both"/>
      </w:pPr>
      <w:r>
        <w:t>Об этом никак нельзя забывать, как нельзя забывать и больших резервов от лучшего использования изобретений и рационализаторских мер.</w:t>
      </w:r>
    </w:p>
    <w:p w:rsidR="00314780" w:rsidRDefault="001C6A08" w:rsidP="001C6A08">
      <w:pPr>
        <w:jc w:val="both"/>
      </w:pPr>
      <w:r>
        <w:t>У нас откроются новые громадные резервы, как только проявим настоящую заботу о наших многочисленных изобретателях, рационализаторах и их помощниках.</w:t>
      </w:r>
    </w:p>
    <w:p w:rsidR="001C6A08" w:rsidRDefault="001C6A08" w:rsidP="001C6A08">
      <w:pPr>
        <w:jc w:val="both"/>
      </w:pPr>
      <w:r>
        <w:t>Нужно активно, материальными и общественными мерами, поощрять и продвигать это дело, как учит этому товарищ Сталин.</w:t>
      </w:r>
      <w:r w:rsidR="00E8452A">
        <w:rPr>
          <w:rStyle w:val="a7"/>
        </w:rPr>
        <w:endnoteReference w:id="504"/>
      </w:r>
    </w:p>
    <w:p w:rsidR="00511381" w:rsidRDefault="00511381" w:rsidP="001C6A08">
      <w:pPr>
        <w:jc w:val="both"/>
      </w:pPr>
    </w:p>
    <w:p w:rsidR="00511381" w:rsidRDefault="00511381" w:rsidP="00511381">
      <w:pPr>
        <w:jc w:val="both"/>
      </w:pPr>
      <w:r>
        <w:t>Победоносное осуществление второй сталинской пятилетки со всей наглядностью показывает, что только в нашей стране, где рабочий является хозяином производства и знает, что плоды его трудов пойдут на благо всего общества, на благо всего народа, на укрепление экономической и оборонной мощи социалистического государства, возможен неиссякаемый рост творческой инициативы.</w:t>
      </w:r>
    </w:p>
    <w:p w:rsidR="00511381" w:rsidRDefault="00511381" w:rsidP="00511381">
      <w:pPr>
        <w:jc w:val="both"/>
      </w:pPr>
    </w:p>
    <w:p w:rsidR="0089653C" w:rsidRDefault="0089653C" w:rsidP="00DC137D">
      <w:pPr>
        <w:pStyle w:val="a8"/>
      </w:pPr>
      <w:bookmarkStart w:id="226" w:name="_Toc139142260"/>
      <w:r>
        <w:t>Экономное использование сырья</w:t>
      </w:r>
      <w:bookmarkEnd w:id="226"/>
    </w:p>
    <w:p w:rsidR="0089653C" w:rsidRDefault="000620E1" w:rsidP="0089653C">
      <w:pPr>
        <w:jc w:val="both"/>
      </w:pPr>
      <w:r>
        <w:rPr>
          <w:lang w:val="ru-UA"/>
        </w:rPr>
        <w:t>Д</w:t>
      </w:r>
      <w:r w:rsidR="0089653C">
        <w:t>олжна быть проведена работа по более рациональному и экономному использованию сырья и материалов.</w:t>
      </w:r>
    </w:p>
    <w:p w:rsidR="00475D5F" w:rsidRDefault="0089653C" w:rsidP="0089653C">
      <w:pPr>
        <w:jc w:val="both"/>
      </w:pPr>
      <w:r>
        <w:t>Для этого все предприятия легкой промышленности должны последовать примеру фабрики «Скороход», которая на своей производственно-технической конференции в марте этого года поставила задачей повысить нормы использования кожевенных, текстильных и других материалов на 3,5% и изыскать новые виды более дешевых и менее дефицитных материалов для изготовления обувных деталей.</w:t>
      </w:r>
      <w:r w:rsidR="000620E1">
        <w:rPr>
          <w:rStyle w:val="a7"/>
        </w:rPr>
        <w:endnoteReference w:id="505"/>
      </w:r>
    </w:p>
    <w:p w:rsidR="0089653C" w:rsidRDefault="0089653C" w:rsidP="0089653C">
      <w:pPr>
        <w:jc w:val="both"/>
      </w:pPr>
      <w:r>
        <w:t>Следует также перенять опыт Харьковской швейной фабрики имени Осоавиахима, явившейся инициатором соревнования закройных цехов и лабораторий швейных фабрик за экономию тканей, в результате чего только за IV квартал прошлого года было сэкономлено несколько сот тысяч метров ткани.</w:t>
      </w:r>
    </w:p>
    <w:p w:rsidR="00475D5F" w:rsidRDefault="002013F6" w:rsidP="002013F6">
      <w:pPr>
        <w:jc w:val="both"/>
      </w:pPr>
      <w:r>
        <w:t xml:space="preserve">Необходимо </w:t>
      </w:r>
      <w:r w:rsidR="00475D5F">
        <w:t>о</w:t>
      </w:r>
      <w:r>
        <w:t>рганизовать решительную борьбу с бесхозяйственностью</w:t>
      </w:r>
      <w:r w:rsidR="00475D5F">
        <w:t>;</w:t>
      </w:r>
      <w:r w:rsidR="000620E1" w:rsidRPr="000620E1">
        <w:rPr>
          <w:rStyle w:val="a7"/>
        </w:rPr>
        <w:t xml:space="preserve"> </w:t>
      </w:r>
      <w:r w:rsidR="000620E1">
        <w:rPr>
          <w:rStyle w:val="a7"/>
        </w:rPr>
        <w:endnoteReference w:id="506"/>
      </w:r>
    </w:p>
    <w:p w:rsidR="00475D5F" w:rsidRDefault="002013F6" w:rsidP="00475D5F">
      <w:pPr>
        <w:ind w:firstLine="0"/>
        <w:jc w:val="both"/>
      </w:pPr>
      <w:r>
        <w:t>снизить нормы расходования сырья, материалов, топлива и электроэнергии;</w:t>
      </w:r>
    </w:p>
    <w:p w:rsidR="001A0B9A" w:rsidRDefault="002013F6" w:rsidP="00475D5F">
      <w:pPr>
        <w:ind w:firstLine="0"/>
        <w:jc w:val="both"/>
      </w:pPr>
      <w:r>
        <w:t>широко использовать отходы производства и низкосортное сырье.</w:t>
      </w:r>
    </w:p>
    <w:p w:rsidR="001A0B9A" w:rsidRDefault="001A0B9A" w:rsidP="001A0B9A">
      <w:pPr>
        <w:jc w:val="both"/>
      </w:pPr>
    </w:p>
    <w:p w:rsidR="001A0B9A" w:rsidRDefault="004C32C2" w:rsidP="00C82977">
      <w:pPr>
        <w:pStyle w:val="a8"/>
      </w:pPr>
      <w:bookmarkStart w:id="227" w:name="_Toc139142261"/>
      <w:r>
        <w:t>С</w:t>
      </w:r>
      <w:r w:rsidR="001A0B9A">
        <w:t>тандартизация</w:t>
      </w:r>
      <w:bookmarkEnd w:id="227"/>
    </w:p>
    <w:p w:rsidR="00FD696C" w:rsidRDefault="00FD696C" w:rsidP="0078512A">
      <w:pPr>
        <w:jc w:val="both"/>
      </w:pPr>
      <w:r w:rsidRPr="00FD696C">
        <w:t>Большую роль в деле удешевления себестоимости и экономии расходов металла на единицу изделия должно сыграть решение таких специальных технических вопросов, как нормализация и унификация деталей.</w:t>
      </w:r>
      <w:r>
        <w:rPr>
          <w:rStyle w:val="a7"/>
        </w:rPr>
        <w:endnoteReference w:id="507"/>
      </w:r>
    </w:p>
    <w:p w:rsidR="004C32C2" w:rsidRDefault="00FD696C" w:rsidP="0078512A">
      <w:pPr>
        <w:jc w:val="both"/>
      </w:pPr>
      <w:r>
        <w:t>В третьей пятилетке н</w:t>
      </w:r>
      <w:r w:rsidR="004C32C2">
        <w:t>ам необходимо создать комитет стандартизации, который объединял бы и направлял всю работу по разработке и внедрению в производство размерных стандартов нормалей и ГОСТов по качеству продукции.</w:t>
      </w:r>
    </w:p>
    <w:p w:rsidR="004C32C2" w:rsidRDefault="004C32C2" w:rsidP="0078512A">
      <w:pPr>
        <w:jc w:val="both"/>
      </w:pPr>
      <w:r>
        <w:t>В других странах, например, в Америке, существует огромнейший институт стандартов, который определяет главным образом стандарты на изделия, идущие для армии.</w:t>
      </w:r>
    </w:p>
    <w:p w:rsidR="004C32C2" w:rsidRDefault="004C32C2" w:rsidP="0078512A">
      <w:pPr>
        <w:jc w:val="both"/>
      </w:pPr>
      <w:r>
        <w:lastRenderedPageBreak/>
        <w:t>У нас положение лучше, мы можем решать вопросы лучше, легче и планомерней, чем капиталисты. Но все же техническая культура, которую мы должны двигать вперед (новые заменители, высокое качество металла и т.д.), нам абсолютно необходима.</w:t>
      </w:r>
    </w:p>
    <w:p w:rsidR="00FD696C" w:rsidRDefault="00FD696C" w:rsidP="00FD696C">
      <w:pPr>
        <w:jc w:val="both"/>
      </w:pPr>
      <w:r w:rsidRPr="00FD696C">
        <w:t>Громадную и очень важную работу по унификации и нормализации необходимо провести в ближайшие дни.</w:t>
      </w:r>
    </w:p>
    <w:p w:rsidR="004C32C2" w:rsidRDefault="004C32C2" w:rsidP="00872A5C">
      <w:pPr>
        <w:ind w:firstLine="0"/>
        <w:jc w:val="both"/>
      </w:pPr>
      <w:r>
        <w:t>Я считаю, что если раньше</w:t>
      </w:r>
      <w:r w:rsidR="00872A5C">
        <w:rPr>
          <w:lang w:val="ru-UA"/>
        </w:rPr>
        <w:t>,</w:t>
      </w:r>
      <w:r>
        <w:t xml:space="preserve"> существующий комитет стандартизации</w:t>
      </w:r>
      <w:r w:rsidR="00872A5C">
        <w:rPr>
          <w:lang w:val="ru-UA"/>
        </w:rPr>
        <w:t>,</w:t>
      </w:r>
      <w:r>
        <w:t xml:space="preserve"> страдал консерватизмом и разрабатывал стандарты </w:t>
      </w:r>
      <w:r w:rsidR="00AA4085">
        <w:rPr>
          <w:lang w:val="ru-UA"/>
        </w:rPr>
        <w:t>н</w:t>
      </w:r>
      <w:r>
        <w:t>а основе старой технической базы, то теперь, когда мы двинулись технически вперед, нам на основе нашей новой технической базы нужно создать такой комитет, который вырабатывал бы эти стандарты.</w:t>
      </w:r>
    </w:p>
    <w:p w:rsidR="00FD696C" w:rsidRDefault="00FD696C" w:rsidP="0078512A">
      <w:pPr>
        <w:jc w:val="both"/>
      </w:pPr>
    </w:p>
    <w:p w:rsidR="00872A5C" w:rsidRDefault="004C32C2" w:rsidP="0078512A">
      <w:pPr>
        <w:jc w:val="both"/>
      </w:pPr>
      <w:r>
        <w:t xml:space="preserve">Следующая задача </w:t>
      </w:r>
      <w:r w:rsidR="00391D33">
        <w:t>–</w:t>
      </w:r>
      <w:r>
        <w:t xml:space="preserve"> переход на планово-шаблонное хозяйство.</w:t>
      </w:r>
    </w:p>
    <w:p w:rsidR="004C32C2" w:rsidRDefault="004C32C2" w:rsidP="00872A5C">
      <w:pPr>
        <w:ind w:firstLine="0"/>
        <w:jc w:val="both"/>
      </w:pPr>
      <w:r>
        <w:t>Я, например, видел в Америке, как там работают с небольшим количеством чертежей, видел, какие там имеются возможности для работы с меньшим количеством чертежей.</w:t>
      </w:r>
    </w:p>
    <w:p w:rsidR="004C32C2" w:rsidRDefault="004C32C2" w:rsidP="0078512A">
      <w:pPr>
        <w:jc w:val="both"/>
      </w:pPr>
      <w:r>
        <w:t>Вопрос о шаблонах имеет большое значение. Нужно добиться того, чтобы н</w:t>
      </w:r>
      <w:r w:rsidR="00AA4085">
        <w:rPr>
          <w:lang w:val="ru-UA"/>
        </w:rPr>
        <w:t>е</w:t>
      </w:r>
      <w:r>
        <w:t xml:space="preserve"> было большого количества чертежей, сильно осложняющего работу. Мы имеем уже в этом отношении опыт и практику </w:t>
      </w:r>
      <w:r w:rsidR="00FD696C">
        <w:t>и</w:t>
      </w:r>
      <w:r>
        <w:t xml:space="preserve"> можем пойти гораздо дальше.</w:t>
      </w:r>
    </w:p>
    <w:p w:rsidR="004C32C2" w:rsidRDefault="004C32C2" w:rsidP="0078512A">
      <w:pPr>
        <w:jc w:val="both"/>
      </w:pPr>
    </w:p>
    <w:p w:rsidR="00FD696C" w:rsidRDefault="004C32C2" w:rsidP="0078512A">
      <w:pPr>
        <w:jc w:val="both"/>
      </w:pPr>
      <w:r>
        <w:t>Несколько слов относительно конвейеризации.</w:t>
      </w:r>
    </w:p>
    <w:p w:rsidR="004C32C2" w:rsidRDefault="004C32C2" w:rsidP="00872A5C">
      <w:pPr>
        <w:ind w:firstLine="0"/>
        <w:jc w:val="both"/>
      </w:pPr>
      <w:r>
        <w:t xml:space="preserve">Конвейеры имеются почти на всех моторных и самолетных заводах. Следует пойти еще дальше по линии конвейеризации нашей промышленности и добиться того, чтобы конвейер был в цехах, на сборке узлов и </w:t>
      </w:r>
      <w:r w:rsidR="004A351A">
        <w:t>агрегатов</w:t>
      </w:r>
      <w:r>
        <w:t>.</w:t>
      </w:r>
    </w:p>
    <w:p w:rsidR="004C32C2" w:rsidRDefault="004C32C2" w:rsidP="0078512A">
      <w:pPr>
        <w:jc w:val="both"/>
      </w:pPr>
    </w:p>
    <w:p w:rsidR="001C1D86" w:rsidRDefault="00BE18F9" w:rsidP="001C1D86">
      <w:pPr>
        <w:pStyle w:val="a8"/>
      </w:pPr>
      <w:bookmarkStart w:id="228" w:name="_Toc139142262"/>
      <w:r>
        <w:t>Необходимо у</w:t>
      </w:r>
      <w:r w:rsidR="001C1D86" w:rsidRPr="00BB3C40">
        <w:t>силить критику недостатков</w:t>
      </w:r>
      <w:bookmarkEnd w:id="228"/>
    </w:p>
    <w:p w:rsidR="00BE18F9" w:rsidRDefault="00BE18F9" w:rsidP="001A0B9A">
      <w:pPr>
        <w:jc w:val="both"/>
      </w:pPr>
      <w:r>
        <w:t>М</w:t>
      </w:r>
      <w:r w:rsidR="001A0B9A" w:rsidRPr="00BB3C40">
        <w:t>ы должны н</w:t>
      </w:r>
      <w:r w:rsidR="000F7368">
        <w:t>е</w:t>
      </w:r>
      <w:r w:rsidR="001A0B9A" w:rsidRPr="00BB3C40">
        <w:t xml:space="preserve"> ослаблять, а усиливать критику недостатков в работе отдельных наших организаций и работников.</w:t>
      </w:r>
    </w:p>
    <w:p w:rsidR="00BE18F9" w:rsidRDefault="001A0B9A" w:rsidP="001A0B9A">
      <w:pPr>
        <w:jc w:val="both"/>
      </w:pPr>
      <w:r w:rsidRPr="00BB3C40">
        <w:t xml:space="preserve">Нужно высмеивать </w:t>
      </w:r>
      <w:r w:rsidR="00270201" w:rsidRPr="00BB3C40">
        <w:t>мелкобуржуазное</w:t>
      </w:r>
      <w:r w:rsidRPr="00BB3C40">
        <w:t xml:space="preserve"> хвастовство, которым мы страдаем.</w:t>
      </w:r>
    </w:p>
    <w:p w:rsidR="00BE18F9" w:rsidRDefault="001A0B9A" w:rsidP="00465FFE">
      <w:pPr>
        <w:ind w:firstLine="0"/>
        <w:jc w:val="both"/>
      </w:pPr>
      <w:r w:rsidRPr="00BB3C40">
        <w:t>Тогда наши руководители не будут терять в текущих делах руководящей большевистской нити в работе и, не будут запускать так называемых «мелких» вопросов</w:t>
      </w:r>
      <w:r>
        <w:t>, з</w:t>
      </w:r>
      <w:r w:rsidRPr="00BB3C40">
        <w:t>абвение которых зачастую сильно бьет по успехам</w:t>
      </w:r>
      <w:r>
        <w:t xml:space="preserve"> </w:t>
      </w:r>
      <w:r w:rsidRPr="00BB3C40">
        <w:t>всей работы.</w:t>
      </w:r>
    </w:p>
    <w:p w:rsidR="00BE18F9" w:rsidRDefault="00BE18F9" w:rsidP="001A0B9A">
      <w:pPr>
        <w:jc w:val="both"/>
      </w:pPr>
    </w:p>
    <w:p w:rsidR="00BE18F9" w:rsidRDefault="001A0B9A" w:rsidP="001A0B9A">
      <w:pPr>
        <w:jc w:val="both"/>
      </w:pPr>
      <w:r w:rsidRPr="00BB3C40">
        <w:t>Без большевистской критики и самокритики не может быть большевистских руководителей.</w:t>
      </w:r>
    </w:p>
    <w:p w:rsidR="001A0B9A" w:rsidRDefault="001A0B9A" w:rsidP="001A0B9A">
      <w:pPr>
        <w:jc w:val="both"/>
      </w:pPr>
      <w:r w:rsidRPr="00BB3C40">
        <w:t>Когда критика и самокр</w:t>
      </w:r>
      <w:r>
        <w:t>и</w:t>
      </w:r>
      <w:r w:rsidRPr="00BB3C40">
        <w:t>т</w:t>
      </w:r>
      <w:r>
        <w:t>и</w:t>
      </w:r>
      <w:r w:rsidRPr="00BB3C40">
        <w:t>ка исходят из желания лучше и быстрее решить задачу, сломить бюрократические препоны и мелкобуржуазные пережитки отсталых людей,</w:t>
      </w:r>
      <w:r>
        <w:t xml:space="preserve"> </w:t>
      </w:r>
      <w:r w:rsidRPr="00BB3C40">
        <w:t>–</w:t>
      </w:r>
      <w:r>
        <w:t xml:space="preserve"> </w:t>
      </w:r>
      <w:r w:rsidRPr="00BB3C40">
        <w:t>тогда происходит не ослабление, а мобилизация сил для победы.</w:t>
      </w:r>
    </w:p>
    <w:p w:rsidR="00BE18F9" w:rsidRDefault="00BE18F9" w:rsidP="001A0B9A">
      <w:pPr>
        <w:jc w:val="both"/>
      </w:pPr>
    </w:p>
    <w:p w:rsidR="001A0B9A" w:rsidRPr="00BB3C40" w:rsidRDefault="001A0B9A" w:rsidP="001A0B9A">
      <w:pPr>
        <w:jc w:val="both"/>
      </w:pPr>
      <w:r w:rsidRPr="00BB3C40">
        <w:t>Надо оживить наши хозяйственные активы, поднять их работу всемерно.</w:t>
      </w:r>
    </w:p>
    <w:p w:rsidR="000F7368" w:rsidRDefault="001A0B9A" w:rsidP="001A0B9A">
      <w:pPr>
        <w:jc w:val="both"/>
      </w:pPr>
      <w:r w:rsidRPr="00BB3C40">
        <w:t>Миллионы людей в нашей стране заразились желанием идти вперед и ускорить решение основной экономической задачи СССР</w:t>
      </w:r>
      <w:r>
        <w:t xml:space="preserve"> </w:t>
      </w:r>
      <w:r w:rsidRPr="00BB3C40">
        <w:t>–</w:t>
      </w:r>
      <w:r>
        <w:t xml:space="preserve"> </w:t>
      </w:r>
      <w:r w:rsidRPr="00BB3C40">
        <w:t>в течение ближайшего периода догнать и перегнать наиболее развитые капиталистические страны так</w:t>
      </w:r>
      <w:r w:rsidR="000F7368" w:rsidRPr="00BB3C40">
        <w:t>же и в экономическом отношении.</w:t>
      </w:r>
    </w:p>
    <w:p w:rsidR="001A0B9A" w:rsidRDefault="001A0B9A" w:rsidP="001A0B9A">
      <w:pPr>
        <w:jc w:val="both"/>
      </w:pPr>
      <w:r w:rsidRPr="00BB3C40">
        <w:t>Чем сознательнее все мы отнесемся к своим обязанностям, чем требовательнее к себе будут наши организаторы, наши руководители</w:t>
      </w:r>
      <w:r>
        <w:t xml:space="preserve">, </w:t>
      </w:r>
      <w:r w:rsidRPr="00BB3C40">
        <w:t>тем победоноснее будут наши успехи.</w:t>
      </w:r>
    </w:p>
    <w:p w:rsidR="00D2253A" w:rsidRDefault="00D2253A" w:rsidP="00322E29">
      <w:pPr>
        <w:jc w:val="both"/>
      </w:pPr>
    </w:p>
    <w:p w:rsidR="00450220" w:rsidRPr="00C82977" w:rsidRDefault="00450220" w:rsidP="00C82977">
      <w:pPr>
        <w:pStyle w:val="2"/>
        <w:rPr>
          <w:caps/>
        </w:rPr>
      </w:pPr>
      <w:bookmarkStart w:id="229" w:name="_Toc139142263"/>
      <w:r w:rsidRPr="00C82977">
        <w:rPr>
          <w:caps/>
        </w:rPr>
        <w:t>Профсоюзы</w:t>
      </w:r>
      <w:bookmarkEnd w:id="229"/>
    </w:p>
    <w:p w:rsidR="008A6253" w:rsidRDefault="008A6253" w:rsidP="00D902CB">
      <w:pPr>
        <w:jc w:val="both"/>
      </w:pPr>
      <w:r>
        <w:t>Товарищ Сталин учит, что профсоюзы «...являются школой коммунизма.</w:t>
      </w:r>
    </w:p>
    <w:p w:rsidR="008A6253" w:rsidRDefault="008A6253" w:rsidP="00D902CB">
      <w:pPr>
        <w:ind w:firstLine="0"/>
        <w:jc w:val="both"/>
      </w:pPr>
      <w:r>
        <w:t>Они выделяют из своей среды лучших людей для руководящей работы по всем отраслям управления.</w:t>
      </w:r>
    </w:p>
    <w:p w:rsidR="008A6253" w:rsidRDefault="008A6253" w:rsidP="00D902CB">
      <w:pPr>
        <w:ind w:firstLine="0"/>
        <w:jc w:val="both"/>
      </w:pPr>
      <w:r>
        <w:t>Они осуществляют связь между передовыми и отсталыми в составе рабочего класса.</w:t>
      </w:r>
    </w:p>
    <w:p w:rsidR="008A6253" w:rsidRDefault="008A6253" w:rsidP="00D902CB">
      <w:pPr>
        <w:ind w:firstLine="0"/>
        <w:jc w:val="both"/>
      </w:pPr>
      <w:r>
        <w:t>Они соединяют рабочие массы с авангардом рабочего класса».</w:t>
      </w:r>
    </w:p>
    <w:p w:rsidR="008A6253" w:rsidRDefault="008A6253" w:rsidP="00D902CB">
      <w:pPr>
        <w:jc w:val="both"/>
      </w:pPr>
      <w:r>
        <w:lastRenderedPageBreak/>
        <w:t>Роль советских профсоюзов как школы коммунизма поднимается теперь на еще более высокую ступень.</w:t>
      </w:r>
    </w:p>
    <w:p w:rsidR="00CB2445" w:rsidRDefault="00CB2445" w:rsidP="00896E40">
      <w:pPr>
        <w:jc w:val="both"/>
      </w:pPr>
    </w:p>
    <w:p w:rsidR="00CB2445" w:rsidRDefault="00896E40" w:rsidP="00896E40">
      <w:pPr>
        <w:jc w:val="both"/>
      </w:pPr>
      <w:r>
        <w:t>Поворотным и решающим этапом перестройки работы наших профсоюзов явился 6-й пленум ВЦСПС.</w:t>
      </w:r>
    </w:p>
    <w:p w:rsidR="00CB2445" w:rsidRDefault="00896E40" w:rsidP="00896E40">
      <w:pPr>
        <w:jc w:val="both"/>
      </w:pPr>
      <w:r>
        <w:t>Решения 6-го пленума ВЦСПС были разработаны при ближайшем участии товарища Сталина и тт. Кагановича и Андреева.</w:t>
      </w:r>
    </w:p>
    <w:p w:rsidR="00CB2445" w:rsidRDefault="00896E40" w:rsidP="00CB2445">
      <w:pPr>
        <w:jc w:val="both"/>
      </w:pPr>
      <w:r>
        <w:t>Товарищем Сталиным было вскрыто наличие своеобразного кризиса в профсоюзах.</w:t>
      </w:r>
    </w:p>
    <w:p w:rsidR="00896E40" w:rsidRDefault="00896E40" w:rsidP="00CB2445">
      <w:pPr>
        <w:jc w:val="both"/>
      </w:pPr>
      <w:r>
        <w:t xml:space="preserve">Сущность этого кризиса заключалась в том, что руководящие профсоюзные органы, не вполне уяснив себе характер новой обстановки </w:t>
      </w:r>
      <w:r w:rsidR="008D6807">
        <w:rPr>
          <w:lang w:val="ru-UA"/>
        </w:rPr>
        <w:t>и</w:t>
      </w:r>
      <w:r>
        <w:t xml:space="preserve"> своих новых задач, отстали от широкого размаха социалистического строительства и оторвались от профсоюзных масс, культурный уровень и политическая активность которых неизмеримо выросли.</w:t>
      </w:r>
    </w:p>
    <w:p w:rsidR="00CB2445" w:rsidRDefault="00896E40" w:rsidP="00896E40">
      <w:pPr>
        <w:jc w:val="both"/>
      </w:pPr>
      <w:r>
        <w:t>Профсоюзные органы нарушали демократию, не отчитывались перед широкими массами членов профсоюзов, выборность подменили кооптацией и назначенством.</w:t>
      </w:r>
    </w:p>
    <w:p w:rsidR="00896E40" w:rsidRDefault="00896E40" w:rsidP="00896E40">
      <w:pPr>
        <w:jc w:val="both"/>
      </w:pPr>
      <w:r>
        <w:t>Центральный Комитет партии указал профсоюзам, что без изжития этих крупнейших недостатков в работе профсоюзов они не смогут осуществлять своих задач в новых условиях.</w:t>
      </w:r>
    </w:p>
    <w:p w:rsidR="00CB2445" w:rsidRDefault="00896E40" w:rsidP="00CB2445">
      <w:pPr>
        <w:jc w:val="both"/>
      </w:pPr>
      <w:r>
        <w:t>Эти указания Центрального Комитета партии были приняты профсоюзами как боевая программа действий.</w:t>
      </w:r>
    </w:p>
    <w:p w:rsidR="00896E40" w:rsidRDefault="00896E40" w:rsidP="00CB2445">
      <w:pPr>
        <w:jc w:val="both"/>
      </w:pPr>
      <w:r>
        <w:t>Выполняя их, профсоюзные организации на основе широкого развертывания демократии, развертывания большевистской критики и самокритики провели снизу доверху отчеты и выборы профсоюзных органов.</w:t>
      </w:r>
    </w:p>
    <w:p w:rsidR="00896E40" w:rsidRDefault="00896E40" w:rsidP="00CB2445">
      <w:pPr>
        <w:ind w:firstLine="0"/>
        <w:jc w:val="both"/>
      </w:pPr>
      <w:r>
        <w:t>Во время выборов были разоблачены и изгнаны из профсоюзного аппарата последыши бандитской шайки Томского, троцкистско-бухаринские шпионы и диверсанты, пытавшиеся разлагать профсоюзы, принижать их роль и значение в борьбе за социализм, стремившиеся загнать наши профсоюзы в тупик контрреволюционного тред-юнионизма.</w:t>
      </w:r>
    </w:p>
    <w:p w:rsidR="00CB2445" w:rsidRDefault="00896E40" w:rsidP="00896E40">
      <w:pPr>
        <w:jc w:val="both"/>
      </w:pPr>
      <w:r>
        <w:t>На профсоюзную работу пришли новые люди, люди с творческой инициативой и уменьем в своей работе опираться на активность широких масс.</w:t>
      </w:r>
    </w:p>
    <w:p w:rsidR="00CB2445" w:rsidRDefault="00896E40" w:rsidP="00CB2445">
      <w:pPr>
        <w:ind w:firstLine="0"/>
        <w:jc w:val="both"/>
      </w:pPr>
      <w:r>
        <w:t>Состав фабрично</w:t>
      </w:r>
      <w:r w:rsidR="00AA4085">
        <w:rPr>
          <w:lang w:val="ru-UA"/>
        </w:rPr>
        <w:t>-</w:t>
      </w:r>
      <w:r>
        <w:t>заводских и местных комитетов был обновлен на 70-80%, а центральных комитетов на 96%.</w:t>
      </w:r>
    </w:p>
    <w:p w:rsidR="00CB2445" w:rsidRDefault="00896E40" w:rsidP="00CB2445">
      <w:pPr>
        <w:jc w:val="both"/>
      </w:pPr>
      <w:r>
        <w:t>Рабочий класс выдвинул на профсоюзную работу передовиков социалистического производства, активных общественников.</w:t>
      </w:r>
    </w:p>
    <w:p w:rsidR="00CB2445" w:rsidRDefault="00896E40" w:rsidP="00CB2445">
      <w:pPr>
        <w:ind w:firstLine="0"/>
        <w:jc w:val="both"/>
      </w:pPr>
      <w:r>
        <w:t xml:space="preserve">Среди членов </w:t>
      </w:r>
      <w:r w:rsidR="00377B2B">
        <w:t>фабрично-заводских</w:t>
      </w:r>
      <w:r>
        <w:t xml:space="preserve"> и местных комитетов </w:t>
      </w:r>
      <w:r w:rsidR="00391D33">
        <w:t>–</w:t>
      </w:r>
      <w:r>
        <w:t xml:space="preserve"> 80% беспартийны</w:t>
      </w:r>
      <w:r w:rsidR="00CB2445">
        <w:t>х, 26% женщин, 26% стахановцев.</w:t>
      </w:r>
    </w:p>
    <w:p w:rsidR="00CB2445" w:rsidRDefault="00896E40" w:rsidP="00CB2445">
      <w:pPr>
        <w:ind w:firstLine="0"/>
        <w:jc w:val="both"/>
      </w:pPr>
      <w:r>
        <w:t xml:space="preserve">Среди членов цеховых комитетов </w:t>
      </w:r>
      <w:r w:rsidR="00391D33">
        <w:t>–</w:t>
      </w:r>
      <w:r>
        <w:t xml:space="preserve"> 83% беспартийных, 19% женщин, 39% стахановцев.</w:t>
      </w:r>
    </w:p>
    <w:p w:rsidR="00896E40" w:rsidRDefault="00896E40" w:rsidP="00CB2445">
      <w:pPr>
        <w:ind w:firstLine="0"/>
        <w:jc w:val="both"/>
      </w:pPr>
      <w:r>
        <w:t xml:space="preserve">Среди групповых профорганизаторов </w:t>
      </w:r>
      <w:r w:rsidR="00391D33">
        <w:t>–</w:t>
      </w:r>
      <w:r>
        <w:t xml:space="preserve"> 93% беспартийных, 28% женщин и 38% стахановцев.</w:t>
      </w:r>
    </w:p>
    <w:p w:rsidR="00CB2445" w:rsidRDefault="00896E40" w:rsidP="00896E40">
      <w:pPr>
        <w:jc w:val="both"/>
      </w:pPr>
      <w:r>
        <w:t>Профсоюзные организации привлекли к активной профсоюзной работе более чем 5-миллионный профсоюзный актив, увеличив его численность больше чем на 2 млн. человек по сравнению с 1934.</w:t>
      </w:r>
    </w:p>
    <w:p w:rsidR="00896E40" w:rsidRDefault="00896E40" w:rsidP="00CB2445">
      <w:pPr>
        <w:ind w:firstLine="0"/>
        <w:jc w:val="both"/>
      </w:pPr>
      <w:r>
        <w:t xml:space="preserve">Эта 5-миллионная армия профсоюзного актива работает на всех участках профсоюзной работы в качестве страховых делегатов, членов советов социального страхования, общественных инспекторов труда, членов комиссий по охране труда, членов комиссий массово-производственной работы и комиссий по зарплате, членов </w:t>
      </w:r>
      <w:r w:rsidR="00377B2B">
        <w:t>жилищно-бытовых</w:t>
      </w:r>
      <w:r>
        <w:t xml:space="preserve"> комиссий и членов бригад массового контроля над работой столовых, буфетов, торговой сети и т.д.</w:t>
      </w:r>
    </w:p>
    <w:p w:rsidR="00CB2445" w:rsidRDefault="00896E40" w:rsidP="00896E40">
      <w:pPr>
        <w:jc w:val="both"/>
      </w:pPr>
      <w:r>
        <w:t>Миллионы людей, принимая активное участие в профсоюзной работе, развивают свои организаторские способности, проходя первую школу общественно-массовой работы.</w:t>
      </w:r>
    </w:p>
    <w:p w:rsidR="00CB2445" w:rsidRDefault="00896E40" w:rsidP="00CB2445">
      <w:pPr>
        <w:ind w:firstLine="0"/>
        <w:jc w:val="both"/>
      </w:pPr>
      <w:r>
        <w:t>Среди них имеется много людей, которые показывают образцы того, как нужно вести массовую работу.</w:t>
      </w:r>
    </w:p>
    <w:p w:rsidR="00896E40" w:rsidRDefault="00896E40" w:rsidP="00CB2445">
      <w:pPr>
        <w:jc w:val="both"/>
      </w:pPr>
      <w:r>
        <w:lastRenderedPageBreak/>
        <w:t>Эта огромная армия профсоюзного актива является замечательным резервом, откуда можно черпать кадры для выдвижения в органы управления нашего социалистического хозяйства.</w:t>
      </w:r>
    </w:p>
    <w:p w:rsidR="00465FFE" w:rsidRDefault="00465FFE" w:rsidP="00896E40">
      <w:pPr>
        <w:jc w:val="both"/>
      </w:pPr>
    </w:p>
    <w:p w:rsidR="00896E40" w:rsidRDefault="00896E40" w:rsidP="00896E40">
      <w:pPr>
        <w:jc w:val="both"/>
      </w:pPr>
      <w:r>
        <w:t>Под руководством партии укрепились связи профсоюзных органов с массами. Профсоюзные организации стали активно участвовать в социалистическом строительстве.</w:t>
      </w:r>
    </w:p>
    <w:p w:rsidR="00012305" w:rsidRDefault="00012305" w:rsidP="00012305">
      <w:pPr>
        <w:jc w:val="both"/>
      </w:pPr>
      <w:r>
        <w:t>Однако как бы ни росли показатели по отдельным видам работы, тем не менее они все еще далеки от поголовного охвата организационным и политическим влиянием всех рабочих и служащих со стороны профсоюзов.</w:t>
      </w:r>
    </w:p>
    <w:p w:rsidR="00012305" w:rsidRDefault="00012305" w:rsidP="00012305">
      <w:pPr>
        <w:jc w:val="both"/>
      </w:pPr>
      <w:r>
        <w:t>Около 4 млн. рабочих и служащих продолжают находиться вне профсоюзов, не являются членами профсоюзов.</w:t>
      </w:r>
    </w:p>
    <w:p w:rsidR="00012305" w:rsidRDefault="00012305" w:rsidP="00012305">
      <w:pPr>
        <w:ind w:firstLine="0"/>
        <w:jc w:val="both"/>
      </w:pPr>
      <w:r>
        <w:t>А за годы третьей пятилетки в наше народное хозяйство вольются новые миллионы людей. Они потребуют от профсоюзов не только организационной, но и большой воспитательной работы.</w:t>
      </w:r>
    </w:p>
    <w:p w:rsidR="008A6253" w:rsidRDefault="008A6253" w:rsidP="00896E40">
      <w:pPr>
        <w:jc w:val="both"/>
      </w:pPr>
    </w:p>
    <w:p w:rsidR="00896E40" w:rsidRDefault="00896E40" w:rsidP="00896E40">
      <w:pPr>
        <w:jc w:val="both"/>
      </w:pPr>
      <w:r>
        <w:t>Какие практические задачи встают перед профсоюзами?</w:t>
      </w:r>
    </w:p>
    <w:p w:rsidR="00896E40" w:rsidRDefault="00896E40" w:rsidP="00896E40">
      <w:pPr>
        <w:jc w:val="both"/>
      </w:pPr>
      <w:r>
        <w:t>Профсоюзы должны еще шире развернуть пропаганду задач социалистического строительства, великого плана третьей сталинской пятилетки, разъяснение всей сложности международной обстановки, в которой мы живем.</w:t>
      </w:r>
    </w:p>
    <w:p w:rsidR="00EA2A00" w:rsidRDefault="00896E40" w:rsidP="00896E40">
      <w:pPr>
        <w:jc w:val="both"/>
      </w:pPr>
      <w:r>
        <w:t>Надо обеспечить всемерное развертывание социалистического соревнования и стахановского движения</w:t>
      </w:r>
      <w:r w:rsidR="00EA2A00">
        <w:t>;</w:t>
      </w:r>
    </w:p>
    <w:p w:rsidR="00EA2A00" w:rsidRDefault="00896E40" w:rsidP="00EA2A00">
      <w:pPr>
        <w:ind w:firstLine="0"/>
        <w:jc w:val="both"/>
      </w:pPr>
      <w:r>
        <w:t>необходимо установление большей оперативности в руководстве социалистическим соревнованием и стахановским движением</w:t>
      </w:r>
      <w:r w:rsidR="00EA2A00">
        <w:t>;</w:t>
      </w:r>
    </w:p>
    <w:p w:rsidR="00EA2A00" w:rsidRDefault="00896E40" w:rsidP="00EA2A00">
      <w:pPr>
        <w:ind w:firstLine="0"/>
        <w:jc w:val="both"/>
      </w:pPr>
      <w:r>
        <w:t>установление гласности обязательств по договорам и итогов их выполнения.</w:t>
      </w:r>
    </w:p>
    <w:p w:rsidR="00EA2A00" w:rsidRDefault="00896E40" w:rsidP="00EA2A00">
      <w:pPr>
        <w:jc w:val="both"/>
      </w:pPr>
      <w:r>
        <w:t>Должна быть улучшена работа производственных совещаний.</w:t>
      </w:r>
    </w:p>
    <w:p w:rsidR="00896E40" w:rsidRDefault="00896E40" w:rsidP="00EA2A00">
      <w:pPr>
        <w:ind w:firstLine="0"/>
        <w:jc w:val="both"/>
      </w:pPr>
      <w:r>
        <w:t>Производственные совещания должны стать школой обучения хозяйственному управлению на предприятиях, школой обучения стахановским методам работы.</w:t>
      </w:r>
    </w:p>
    <w:p w:rsidR="00EA2A00" w:rsidRDefault="00EA2A00" w:rsidP="00896E40">
      <w:pPr>
        <w:jc w:val="both"/>
      </w:pPr>
    </w:p>
    <w:p w:rsidR="00896E40" w:rsidRDefault="00896E40" w:rsidP="00896E40">
      <w:pPr>
        <w:jc w:val="both"/>
      </w:pPr>
      <w:r>
        <w:t>Профсоюзные организации должны усилить свою работу по укреплению социалистической дисциплины труда на наших предприятиях и в учреждениях на основе неукоснительного проведения в жизнь постановления Совнаркома СССР, ЦК ВКП(б) и ВЦСПС от 28 декабря 1938, имеющего огромное хозяйственно-политическое значение.</w:t>
      </w:r>
      <w:r w:rsidR="008D6807">
        <w:rPr>
          <w:rStyle w:val="a7"/>
        </w:rPr>
        <w:endnoteReference w:id="508"/>
      </w:r>
    </w:p>
    <w:p w:rsidR="00EA2A00" w:rsidRDefault="00EA2A00" w:rsidP="00896E40">
      <w:pPr>
        <w:jc w:val="both"/>
      </w:pPr>
    </w:p>
    <w:p w:rsidR="00EA2A00" w:rsidRDefault="00896E40" w:rsidP="00896E40">
      <w:pPr>
        <w:jc w:val="both"/>
      </w:pPr>
      <w:r>
        <w:t>На новую высоту должна быть поднята вся политико-массовая работа среди широкой массы членов профсоюзов.</w:t>
      </w:r>
    </w:p>
    <w:p w:rsidR="00896E40" w:rsidRDefault="00896E40" w:rsidP="00896E40">
      <w:pPr>
        <w:jc w:val="both"/>
      </w:pPr>
      <w:r>
        <w:t>Политико-массовая работа профсоюзов должна обеспечить дальнейшее повышение культурного уровня рабочих и служащих, повышение их политической активности во всех областях общественной и государственной жизни страны, дальнейший расцвет социалистического патриотизма.</w:t>
      </w:r>
    </w:p>
    <w:p w:rsidR="00896E40" w:rsidRDefault="00896E40" w:rsidP="00896E40">
      <w:pPr>
        <w:jc w:val="both"/>
      </w:pPr>
      <w:r>
        <w:t xml:space="preserve">Разрешение этой важнейшей задачи лежит главным образом на клубах, красных уголках и других культурных учреждениях, работа </w:t>
      </w:r>
      <w:r w:rsidR="008D6807">
        <w:t>которых,</w:t>
      </w:r>
      <w:r>
        <w:t xml:space="preserve"> в связи с этим</w:t>
      </w:r>
      <w:r w:rsidR="008D6807">
        <w:rPr>
          <w:lang w:val="ru-UA"/>
        </w:rPr>
        <w:t>,</w:t>
      </w:r>
      <w:r>
        <w:t xml:space="preserve"> должна быть коренным образом улучшена.</w:t>
      </w:r>
      <w:r w:rsidR="00EA2A00">
        <w:rPr>
          <w:rStyle w:val="a7"/>
        </w:rPr>
        <w:endnoteReference w:id="509"/>
      </w:r>
    </w:p>
    <w:p w:rsidR="00012305" w:rsidRDefault="00012305" w:rsidP="00896E40">
      <w:pPr>
        <w:jc w:val="both"/>
      </w:pPr>
    </w:p>
    <w:p w:rsidR="00896E40" w:rsidRDefault="00896E40" w:rsidP="00896E40">
      <w:pPr>
        <w:jc w:val="both"/>
      </w:pPr>
      <w:r>
        <w:t>Нет сомнения в том, что советские профсоюзы выполнят задачи, которые перед ними стоят, при помощи и под руководством нашей партии.</w:t>
      </w:r>
    </w:p>
    <w:p w:rsidR="00896E40" w:rsidRDefault="00896E40" w:rsidP="00896E40">
      <w:pPr>
        <w:jc w:val="both"/>
      </w:pPr>
      <w:r>
        <w:t>Советские профсоюзы, верные непобедимому знамени Ленина-Сталина, будут и впредь преданными помощниками большевистской партии в осуществлении стоящих перед нашей родиной новых исторических задач.</w:t>
      </w:r>
    </w:p>
    <w:p w:rsidR="00012305" w:rsidRDefault="00896E40" w:rsidP="00896E40">
      <w:pPr>
        <w:jc w:val="both"/>
      </w:pPr>
      <w:r>
        <w:t>Советские профсоюзы будут всемерно добиваться того, чтобы крепла интернациональная связь рабочего класса всех стран.</w:t>
      </w:r>
    </w:p>
    <w:p w:rsidR="00896E40" w:rsidRDefault="00896E40" w:rsidP="00896E40">
      <w:pPr>
        <w:jc w:val="both"/>
      </w:pPr>
      <w:r>
        <w:lastRenderedPageBreak/>
        <w:t xml:space="preserve">Несмотря ни на какие преграды, чинимые руководителями профсоюзов капиталистических стран, советские профсоюзы сделают со своей стороны все возможное, чтобы установить единство международного профдвижения для борьбы против войны и ее поджигателя </w:t>
      </w:r>
      <w:r w:rsidR="00391D33">
        <w:t>–</w:t>
      </w:r>
      <w:r>
        <w:t xml:space="preserve"> фашизма.</w:t>
      </w:r>
    </w:p>
    <w:p w:rsidR="00896E40" w:rsidRDefault="00896E40" w:rsidP="00896E40">
      <w:pPr>
        <w:jc w:val="both"/>
      </w:pPr>
    </w:p>
    <w:p w:rsidR="00806143" w:rsidRDefault="00806143" w:rsidP="00806143">
      <w:pPr>
        <w:jc w:val="both"/>
      </w:pPr>
      <w:r>
        <w:t xml:space="preserve">Непрерывный рост числа рабочих и служащих, рост их организованности, рост их культурного уровня и политической активности </w:t>
      </w:r>
      <w:r w:rsidR="00391D33">
        <w:t>–</w:t>
      </w:r>
      <w:r>
        <w:t xml:space="preserve"> все это требовало от профессиональных организаций постоянного улучшения их работы.</w:t>
      </w:r>
    </w:p>
    <w:p w:rsidR="00806143" w:rsidRDefault="00806143" w:rsidP="00806143">
      <w:pPr>
        <w:jc w:val="both"/>
      </w:pPr>
      <w:r>
        <w:t>Товарищ Сталин в своем докладе говорил:</w:t>
      </w:r>
    </w:p>
    <w:p w:rsidR="00806143" w:rsidRDefault="00806143" w:rsidP="00806143">
      <w:pPr>
        <w:jc w:val="both"/>
      </w:pPr>
      <w:r>
        <w:t>«Партия пришла к тому выводу, что разукрупнение организаций, уменьшение их размеров является наилучш</w:t>
      </w:r>
      <w:r w:rsidR="008D6807">
        <w:rPr>
          <w:lang w:val="ru-UA"/>
        </w:rPr>
        <w:t>и</w:t>
      </w:r>
      <w:r>
        <w:t>м средством для того, чтобы облегчить партийным органам руководство этими организациями, а само руководство сделать конкретным, живым, оперативным».</w:t>
      </w:r>
    </w:p>
    <w:p w:rsidR="008D6807" w:rsidRDefault="00806143" w:rsidP="00806143">
      <w:pPr>
        <w:jc w:val="both"/>
      </w:pPr>
      <w:r>
        <w:t>По инициативе товарища Сталина, под руководством Центрального Комитета партии профсоюзы также провели разукрупнение профессиональных организаций.</w:t>
      </w:r>
    </w:p>
    <w:p w:rsidR="00806143" w:rsidRDefault="00806143" w:rsidP="008D6807">
      <w:pPr>
        <w:ind w:firstLine="0"/>
        <w:jc w:val="both"/>
      </w:pPr>
      <w:r>
        <w:t>К 17-му съезду партии у нас было 47 профсоюзов, сейчас их насчитывается 168.</w:t>
      </w:r>
    </w:p>
    <w:p w:rsidR="00806143" w:rsidRDefault="00806143" w:rsidP="00806143">
      <w:pPr>
        <w:jc w:val="both"/>
      </w:pPr>
    </w:p>
    <w:p w:rsidR="00806143" w:rsidRDefault="00806143" w:rsidP="00806143">
      <w:pPr>
        <w:jc w:val="both"/>
      </w:pPr>
      <w:r>
        <w:t>Разукрупнение преследовало цель лучшего обслуживания рабочих и служащих и усиления конкретного руководства фабрично-заводскими комитетами.</w:t>
      </w:r>
    </w:p>
    <w:p w:rsidR="00806143" w:rsidRDefault="00806143" w:rsidP="00806143">
      <w:pPr>
        <w:jc w:val="both"/>
      </w:pPr>
      <w:r>
        <w:t>Опыт работы разукрупненных профсоюзов показал, что они стали более конкретно руководить низовыми профсоюзными организациями, лучше обслуживать рабочих и служащих.</w:t>
      </w:r>
    </w:p>
    <w:p w:rsidR="00806143" w:rsidRDefault="00806143" w:rsidP="00806143">
      <w:pPr>
        <w:jc w:val="both"/>
      </w:pPr>
      <w:r>
        <w:t>Таким образом, указание Центрального Комитета нашей партии о разукрупнении целиком и полностью себя оправдало.</w:t>
      </w:r>
    </w:p>
    <w:p w:rsidR="00806143" w:rsidRDefault="00806143" w:rsidP="00896E40">
      <w:pPr>
        <w:jc w:val="both"/>
      </w:pPr>
    </w:p>
    <w:p w:rsidR="00806143" w:rsidRDefault="00806143" w:rsidP="00806143">
      <w:pPr>
        <w:pStyle w:val="2"/>
      </w:pPr>
      <w:bookmarkStart w:id="230" w:name="_Toc139142264"/>
      <w:r>
        <w:t>О ЗАДАЧАХ ПРОИЗВОДСТВЕННЫХ И СОВЕТСКИХ ПЕРВИЧНЫХ ПАРТОРГАНИЗАЦИЙ</w:t>
      </w:r>
      <w:bookmarkEnd w:id="230"/>
    </w:p>
    <w:p w:rsidR="00806143" w:rsidRDefault="00806143" w:rsidP="00806143">
      <w:pPr>
        <w:jc w:val="both"/>
      </w:pPr>
      <w:r>
        <w:t>Товарищи!</w:t>
      </w:r>
    </w:p>
    <w:p w:rsidR="00D902CB" w:rsidRDefault="00806143" w:rsidP="00806143">
      <w:pPr>
        <w:jc w:val="both"/>
      </w:pPr>
      <w:r>
        <w:t>За истекший период укрепились первичные партийные организации, являющиеся основой нашей партии, улучшилась их связь с массами, повысилась авангардная роль коммунистов, поднялся уровень партийной жизни.</w:t>
      </w:r>
    </w:p>
    <w:p w:rsidR="00806143" w:rsidRDefault="00806143" w:rsidP="00806143">
      <w:pPr>
        <w:jc w:val="both"/>
      </w:pPr>
      <w:r>
        <w:t>Партийные организации ближе подошли к практическим хозяйственным и культурным вопросам социалистического строительства.</w:t>
      </w:r>
    </w:p>
    <w:p w:rsidR="00683151" w:rsidRDefault="00683151" w:rsidP="00683151">
      <w:pPr>
        <w:jc w:val="both"/>
      </w:pPr>
    </w:p>
    <w:p w:rsidR="00683151" w:rsidRDefault="00683151" w:rsidP="00683151">
      <w:pPr>
        <w:jc w:val="both"/>
      </w:pPr>
      <w:r>
        <w:t>Товарищ Сталин не раз указывал на необходимость правильного сочетания партийно-политической и хозяйственной работы.</w:t>
      </w:r>
      <w:r>
        <w:rPr>
          <w:rStyle w:val="a7"/>
        </w:rPr>
        <w:endnoteReference w:id="510"/>
      </w:r>
    </w:p>
    <w:p w:rsidR="00683151" w:rsidRDefault="00683151" w:rsidP="00683151">
      <w:pPr>
        <w:ind w:firstLine="0"/>
        <w:jc w:val="both"/>
      </w:pPr>
      <w:r>
        <w:t>Еще в 1923 он говорил:</w:t>
      </w:r>
    </w:p>
    <w:p w:rsidR="00683151" w:rsidRDefault="00683151" w:rsidP="00683151">
      <w:pPr>
        <w:jc w:val="both"/>
      </w:pPr>
      <w:r>
        <w:t>«Необходимо вовлечь наши производственные ячейки в круг вопросов, связанных с ходом дел в предприятиях и трестах.</w:t>
      </w:r>
    </w:p>
    <w:p w:rsidR="00683151" w:rsidRDefault="00683151" w:rsidP="00683151">
      <w:pPr>
        <w:jc w:val="both"/>
      </w:pPr>
      <w:r>
        <w:t>Необходимо поставить дело так, чтобы ячейки были в курсе работы управляющих органов наших предприятий и объединений, чтобы они могли иметь влияние на эту работу.</w:t>
      </w:r>
    </w:p>
    <w:p w:rsidR="00683151" w:rsidRDefault="00683151" w:rsidP="00683151">
      <w:pPr>
        <w:jc w:val="both"/>
      </w:pPr>
      <w:r>
        <w:t>Вы знаете, как представители ячеек, до чего велика моральная ответственность наших производственных ячеек перед беспартийными массами за ход дел в предприятии.</w:t>
      </w:r>
    </w:p>
    <w:p w:rsidR="00683151" w:rsidRDefault="00683151" w:rsidP="00683151">
      <w:pPr>
        <w:jc w:val="both"/>
      </w:pPr>
      <w:r>
        <w:t xml:space="preserve">Чтобы ячейка могла руководить и вести за собой беспартийную массу на заводе, чтобы она могла нести ответственность за ход дел в предприятии, </w:t>
      </w:r>
      <w:r w:rsidR="00391D33">
        <w:t>–</w:t>
      </w:r>
      <w:r>
        <w:t xml:space="preserve"> а она моральную ответственность за прорехи предприятия безусловно несет перед беспартийными массами, </w:t>
      </w:r>
      <w:r w:rsidR="00391D33">
        <w:t>–</w:t>
      </w:r>
      <w:r>
        <w:t xml:space="preserve"> она должна быть в курсе этих дел, она должна иметь возможность так или иначе влиять на эти дела.</w:t>
      </w:r>
    </w:p>
    <w:p w:rsidR="00683151" w:rsidRDefault="00683151" w:rsidP="00683151">
      <w:pPr>
        <w:jc w:val="both"/>
      </w:pPr>
      <w:r>
        <w:t xml:space="preserve">Необходимо поэтому, чтобы ячейки вовлекались в обсуждение хозяйственных вопросов, связанных с предприятием, чтобы время от времени собирались хозяйственные </w:t>
      </w:r>
      <w:r>
        <w:lastRenderedPageBreak/>
        <w:t>конференции представителей ячеек предприятий, входящих в состав треста, для обсуждения вопросов, связанных с делами в тресте.</w:t>
      </w:r>
    </w:p>
    <w:p w:rsidR="00683151" w:rsidRDefault="00683151" w:rsidP="00683151">
      <w:pPr>
        <w:jc w:val="both"/>
      </w:pPr>
      <w:r>
        <w:t>Это один из верных путей, необходимых как для обогащения хозяйственного опыта партийных масс, так и для организации контроля снизу».</w:t>
      </w:r>
    </w:p>
    <w:p w:rsidR="00D902CB" w:rsidRDefault="00D902CB" w:rsidP="00806143">
      <w:pPr>
        <w:jc w:val="both"/>
      </w:pPr>
    </w:p>
    <w:p w:rsidR="00D902CB" w:rsidRDefault="00806143" w:rsidP="00806143">
      <w:pPr>
        <w:jc w:val="both"/>
      </w:pPr>
      <w:r>
        <w:t>Опыт показал, что успешная работа партийных организаций была обеспечена там, где первичные партийные организации сумели сочетать партийно-политическую работу с борьбой за успешное выполнение производственных планов</w:t>
      </w:r>
      <w:r w:rsidR="00D902CB">
        <w:t>;</w:t>
      </w:r>
    </w:p>
    <w:p w:rsidR="00D902CB" w:rsidRDefault="00806143" w:rsidP="00D902CB">
      <w:pPr>
        <w:ind w:firstLine="0"/>
        <w:jc w:val="both"/>
      </w:pPr>
      <w:r>
        <w:t>за улучшение работы государственного аппарата</w:t>
      </w:r>
      <w:r w:rsidR="00D902CB">
        <w:t>;</w:t>
      </w:r>
    </w:p>
    <w:p w:rsidR="00D902CB" w:rsidRDefault="00806143" w:rsidP="00D902CB">
      <w:pPr>
        <w:ind w:firstLine="0"/>
        <w:jc w:val="both"/>
      </w:pPr>
      <w:r>
        <w:t>за освоение новой техники</w:t>
      </w:r>
      <w:r w:rsidR="00D902CB">
        <w:t>;</w:t>
      </w:r>
    </w:p>
    <w:p w:rsidR="00D902CB" w:rsidRDefault="00806143" w:rsidP="00D902CB">
      <w:pPr>
        <w:ind w:firstLine="0"/>
        <w:jc w:val="both"/>
      </w:pPr>
      <w:r>
        <w:t>за укрепление трудовой дисциплины</w:t>
      </w:r>
      <w:r w:rsidR="00D902CB">
        <w:t>;</w:t>
      </w:r>
    </w:p>
    <w:p w:rsidR="00D902CB" w:rsidRDefault="00806143" w:rsidP="00D902CB">
      <w:pPr>
        <w:ind w:firstLine="0"/>
        <w:jc w:val="both"/>
      </w:pPr>
      <w:r>
        <w:t>разве</w:t>
      </w:r>
      <w:r w:rsidR="00D902CB">
        <w:t>ртывание стахановского движения;</w:t>
      </w:r>
      <w:r w:rsidR="002606EE" w:rsidRPr="002606EE">
        <w:rPr>
          <w:rStyle w:val="a7"/>
        </w:rPr>
        <w:t xml:space="preserve"> </w:t>
      </w:r>
    </w:p>
    <w:p w:rsidR="00D902CB" w:rsidRDefault="00806143" w:rsidP="00D902CB">
      <w:pPr>
        <w:ind w:firstLine="0"/>
        <w:jc w:val="both"/>
      </w:pPr>
      <w:r>
        <w:t>выдвижение на партийно-хозяйственную работу новых кадров.</w:t>
      </w:r>
      <w:r w:rsidR="00721347">
        <w:rPr>
          <w:rStyle w:val="a7"/>
        </w:rPr>
        <w:endnoteReference w:id="511"/>
      </w:r>
      <w:r w:rsidR="002606EE" w:rsidRPr="002606EE">
        <w:rPr>
          <w:rStyle w:val="a7"/>
        </w:rPr>
        <w:t xml:space="preserve"> </w:t>
      </w:r>
      <w:r w:rsidR="002606EE">
        <w:rPr>
          <w:rStyle w:val="a7"/>
        </w:rPr>
        <w:endnoteReference w:id="512"/>
      </w:r>
    </w:p>
    <w:p w:rsidR="00806143" w:rsidRDefault="00806143" w:rsidP="00D902CB">
      <w:pPr>
        <w:jc w:val="both"/>
      </w:pPr>
      <w:r>
        <w:t>И, наоборот, там, где партийные организации отошли в сторону от хозяйства, ограничив свои задачи пропагандой и агитацией, или там, где партийные организации приняли на себя несвойственные им функции руководства хозяйством, подменяя и обезличивая хозяйственные органы, там работа неизбежно попадала в тупик.</w:t>
      </w:r>
      <w:r w:rsidR="006B2DD7">
        <w:rPr>
          <w:rStyle w:val="a7"/>
        </w:rPr>
        <w:endnoteReference w:id="513"/>
      </w:r>
    </w:p>
    <w:p w:rsidR="00D902CB" w:rsidRDefault="00D902CB" w:rsidP="00806143">
      <w:pPr>
        <w:jc w:val="both"/>
      </w:pPr>
    </w:p>
    <w:p w:rsidR="00683151" w:rsidRDefault="00172A61" w:rsidP="00172A61">
      <w:pPr>
        <w:jc w:val="both"/>
      </w:pPr>
      <w:r>
        <w:t>Партийной организации производственного типа (фабрично-заводской, совхоза, колхоза) должно быть предоставлено право контроля за состоянием дел предприятия, совхоза или колхоза.</w:t>
      </w:r>
    </w:p>
    <w:p w:rsidR="00683151" w:rsidRDefault="00172A61" w:rsidP="00172A61">
      <w:pPr>
        <w:jc w:val="both"/>
      </w:pPr>
      <w:r>
        <w:t>Это должно привести к усилению роли и ответственности первичных партийных организаций на производстве.</w:t>
      </w:r>
    </w:p>
    <w:p w:rsidR="00683151" w:rsidRDefault="00172A61" w:rsidP="00172A61">
      <w:pPr>
        <w:jc w:val="both"/>
      </w:pPr>
      <w:r>
        <w:t>Что касается партийных организаций наркоматов, то они, не имея, в силу специфических условий, функций контроля, должны усилить свою роль в деле улучшения работы государственного аппарата.</w:t>
      </w:r>
    </w:p>
    <w:p w:rsidR="00172A61" w:rsidRDefault="00172A61" w:rsidP="00103992">
      <w:pPr>
        <w:ind w:firstLine="0"/>
        <w:jc w:val="both"/>
      </w:pPr>
      <w:r>
        <w:t>Наркоматские партийные организации обязаны сигнализировать о недочетах работы того или иного наркомата, отмечать недостатки отдельных работников и сообщать о них в ЦК и руководителям наркомата.</w:t>
      </w:r>
    </w:p>
    <w:p w:rsidR="00D902CB" w:rsidRDefault="00D902CB" w:rsidP="0021193C">
      <w:pPr>
        <w:jc w:val="both"/>
      </w:pPr>
    </w:p>
    <w:p w:rsidR="00D902CB" w:rsidRDefault="00D902CB" w:rsidP="00D902CB">
      <w:pPr>
        <w:pStyle w:val="a8"/>
      </w:pPr>
      <w:bookmarkStart w:id="231" w:name="_Toc139142265"/>
      <w:r>
        <w:t>Об ошибках парторганизаций и мерах по устранению этих недостатков</w:t>
      </w:r>
      <w:bookmarkEnd w:id="231"/>
    </w:p>
    <w:p w:rsidR="00C64F8E" w:rsidRDefault="00D902CB" w:rsidP="00D902CB">
      <w:pPr>
        <w:jc w:val="both"/>
      </w:pPr>
      <w:r>
        <w:t>Пле</w:t>
      </w:r>
      <w:r w:rsidR="004C3E36">
        <w:t>н</w:t>
      </w:r>
      <w:r>
        <w:t>ум ЦК ВКП(б) считает необходимым обратить внима</w:t>
      </w:r>
      <w:r w:rsidR="00C2334D">
        <w:t>н</w:t>
      </w:r>
      <w:r>
        <w:t>ие партийных организаци</w:t>
      </w:r>
      <w:r w:rsidR="002606EE">
        <w:rPr>
          <w:lang w:val="ru-UA"/>
        </w:rPr>
        <w:t>й</w:t>
      </w:r>
      <w:r>
        <w:t xml:space="preserve"> </w:t>
      </w:r>
      <w:r w:rsidR="002606EE">
        <w:rPr>
          <w:lang w:val="ru-UA"/>
        </w:rPr>
        <w:t>и</w:t>
      </w:r>
      <w:r>
        <w:t xml:space="preserve"> их руководителей на то, что они, проводя большую работу по очищению своих рядов от троцкистско</w:t>
      </w:r>
      <w:r w:rsidR="00BC5507">
        <w:rPr>
          <w:lang w:val="ru-UA"/>
        </w:rPr>
        <w:t>-</w:t>
      </w:r>
      <w:r>
        <w:t>правых агентов фашизма, допускают в процессе этой работы серьезные ошибки и извращения, мешающие делу очищения партии от двурушников, шпионов, вредителей.</w:t>
      </w:r>
    </w:p>
    <w:p w:rsidR="00C64F8E" w:rsidRDefault="00D902CB" w:rsidP="00D902CB">
      <w:pPr>
        <w:jc w:val="both"/>
      </w:pPr>
      <w:r>
        <w:t>Вопреки неоднократным указаниям и предупреждениям ЦК ВКП(б), партийные организации во многих случаях подходят совершенно неправильно и преступно</w:t>
      </w:r>
      <w:r w:rsidR="00C64F8E">
        <w:t xml:space="preserve"> </w:t>
      </w:r>
      <w:r>
        <w:t>легкомысленно к исключению коммунистов из партии.</w:t>
      </w:r>
    </w:p>
    <w:p w:rsidR="00D902CB" w:rsidRDefault="00D902CB" w:rsidP="00D902CB">
      <w:pPr>
        <w:jc w:val="both"/>
      </w:pPr>
      <w:r>
        <w:t>ЦК ВКП(б) не раз требовал от партийных организаций и их руководителей внимательного, индивидуального подхода к членам партии при решении вопросов об исключении из партии или о восстановлении неправильно исключенных из ВКП(б) в правах членов партии.</w:t>
      </w:r>
    </w:p>
    <w:p w:rsidR="00D902CB" w:rsidRDefault="00D902CB" w:rsidP="00D902CB">
      <w:pPr>
        <w:jc w:val="both"/>
      </w:pPr>
      <w:r>
        <w:t xml:space="preserve">Пленум ЦК ВКП(б) в своем решении от 5 марта 1937, </w:t>
      </w:r>
      <w:r w:rsidR="00C64F8E">
        <w:t>п</w:t>
      </w:r>
      <w:r>
        <w:t>о докладу т. Сталина «О недостатках парти</w:t>
      </w:r>
      <w:r w:rsidR="00C64F8E">
        <w:t>й</w:t>
      </w:r>
      <w:r>
        <w:t>ной работы и мерах ликвидации троцкистских и иных двурушников» указывал:</w:t>
      </w:r>
    </w:p>
    <w:p w:rsidR="005E7C72" w:rsidRDefault="00D902CB" w:rsidP="00D902CB">
      <w:pPr>
        <w:jc w:val="both"/>
      </w:pPr>
      <w:r>
        <w:t>«Некоторые наши партийные руководители страдают отсутствием должного внимания к людям, к членам партии, к работникам.</w:t>
      </w:r>
    </w:p>
    <w:p w:rsidR="005E7C72" w:rsidRDefault="00D902CB" w:rsidP="005E7C72">
      <w:pPr>
        <w:ind w:firstLine="0"/>
        <w:jc w:val="both"/>
      </w:pPr>
      <w:r>
        <w:t>Более того, они не изучают работников, не знают, чем они живут и как они растут, не знают вообще своих кадров.</w:t>
      </w:r>
    </w:p>
    <w:p w:rsidR="005E7C72" w:rsidRDefault="00D902CB" w:rsidP="005E7C72">
      <w:pPr>
        <w:jc w:val="both"/>
      </w:pPr>
      <w:r>
        <w:lastRenderedPageBreak/>
        <w:t>Именно поэтому у них нет индивидуального подхода к членам партии, к работникам партии.</w:t>
      </w:r>
    </w:p>
    <w:p w:rsidR="005E7C72" w:rsidRDefault="00D902CB" w:rsidP="005E7C72">
      <w:pPr>
        <w:ind w:firstLine="0"/>
        <w:jc w:val="both"/>
      </w:pPr>
      <w:r>
        <w:t>А индивидуальный подход составляет главное дело в нашей организационной работе.</w:t>
      </w:r>
    </w:p>
    <w:p w:rsidR="005E7C72" w:rsidRDefault="00D902CB" w:rsidP="005E7C72">
      <w:pPr>
        <w:jc w:val="both"/>
      </w:pPr>
      <w:r>
        <w:t xml:space="preserve">И именно потому, что у них нет индивидуального подхода при оценке членов партии </w:t>
      </w:r>
      <w:r w:rsidR="005E7C72">
        <w:t>и</w:t>
      </w:r>
      <w:r>
        <w:t xml:space="preserve"> партийных работников, они обычно действуют наобум: либо они хвалят их огулом, без меры, либо они избивают их также огулом, без меры, исключают из партии тысячами и десятками тысяч.</w:t>
      </w:r>
      <w:r w:rsidR="00B21D65">
        <w:rPr>
          <w:rStyle w:val="a7"/>
        </w:rPr>
        <w:endnoteReference w:id="514"/>
      </w:r>
    </w:p>
    <w:p w:rsidR="005E7C72" w:rsidRDefault="00D902CB" w:rsidP="005E7C72">
      <w:pPr>
        <w:jc w:val="both"/>
      </w:pPr>
      <w:r>
        <w:t>Некоторые наши партийные руководители вообще стараются мыслить десятками тысяч, не заботясь об «единицах», об отдельных членах партии, об их судьбе.</w:t>
      </w:r>
    </w:p>
    <w:p w:rsidR="005E7C72" w:rsidRDefault="00D902CB" w:rsidP="005E7C72">
      <w:pPr>
        <w:ind w:firstLine="0"/>
        <w:jc w:val="both"/>
      </w:pPr>
      <w:r>
        <w:t xml:space="preserve">Исключить </w:t>
      </w:r>
      <w:r w:rsidR="005E7C72">
        <w:t>и</w:t>
      </w:r>
      <w:r>
        <w:t xml:space="preserve">з партии тысячи и десятки тысяч людей они считают пустяковым делом, утешая себя тем, что партия у </w:t>
      </w:r>
      <w:r w:rsidR="005E7C72">
        <w:t>н</w:t>
      </w:r>
      <w:r>
        <w:t>ас большая и десятки тысяч исключенных не могут что-либо изменить в положении партии.</w:t>
      </w:r>
    </w:p>
    <w:p w:rsidR="00D902CB" w:rsidRDefault="00D902CB" w:rsidP="005E7C72">
      <w:pPr>
        <w:jc w:val="both"/>
      </w:pPr>
      <w:r>
        <w:t>Но так могут подходить к членам партии лишь люди глубоко антипартийные.</w:t>
      </w:r>
      <w:r w:rsidR="003C23CD" w:rsidRPr="003C23CD">
        <w:rPr>
          <w:rStyle w:val="a7"/>
        </w:rPr>
        <w:t xml:space="preserve"> </w:t>
      </w:r>
      <w:r w:rsidR="003C23CD">
        <w:rPr>
          <w:rStyle w:val="a7"/>
        </w:rPr>
        <w:endnoteReference w:id="515"/>
      </w:r>
    </w:p>
    <w:p w:rsidR="00D902CB" w:rsidRDefault="00D902CB" w:rsidP="00D902CB">
      <w:pPr>
        <w:jc w:val="both"/>
      </w:pPr>
      <w:r>
        <w:t xml:space="preserve">В результате такого бездушного отношения к людям, членам партии и партийным работникам искусственно создается недовольство </w:t>
      </w:r>
      <w:r w:rsidR="005E7C72">
        <w:t>и</w:t>
      </w:r>
      <w:r>
        <w:t xml:space="preserve"> озлобление в одной части партии.</w:t>
      </w:r>
    </w:p>
    <w:p w:rsidR="005E7C72" w:rsidRDefault="00D902CB" w:rsidP="00B41F28">
      <w:pPr>
        <w:ind w:firstLine="0"/>
        <w:jc w:val="both"/>
      </w:pPr>
      <w:r>
        <w:t>Понятно, что троцкистские двурушники ловко подцепляют таких озлобленных товарищей н умело тащат их за собой в болото троцкистского вредительства».</w:t>
      </w:r>
    </w:p>
    <w:p w:rsidR="00B41F28" w:rsidRDefault="00B41F28" w:rsidP="00D902CB">
      <w:pPr>
        <w:jc w:val="both"/>
      </w:pPr>
    </w:p>
    <w:p w:rsidR="008A637B" w:rsidRDefault="00D902CB" w:rsidP="00D902CB">
      <w:pPr>
        <w:jc w:val="both"/>
      </w:pPr>
      <w:r>
        <w:t>В этом же решении Пленума ЦК ВКП(б) сказано:</w:t>
      </w:r>
    </w:p>
    <w:p w:rsidR="005E7C72" w:rsidRDefault="008A637B" w:rsidP="00D902CB">
      <w:pPr>
        <w:jc w:val="both"/>
      </w:pPr>
      <w:r>
        <w:t>«</w:t>
      </w:r>
      <w:r w:rsidR="00D902CB">
        <w:t xml:space="preserve">Осудить практику формального и бездушно-бюрократического отношения к вопросу о судьбе отдельных членов партии, об исключении </w:t>
      </w:r>
      <w:r w:rsidR="005E7C72">
        <w:t>и</w:t>
      </w:r>
      <w:r w:rsidR="00D902CB">
        <w:t>з партии членов партии пли о восстановлении исключенных в правах членов партии.</w:t>
      </w:r>
    </w:p>
    <w:p w:rsidR="008A637B" w:rsidRDefault="00D902CB" w:rsidP="00D902CB">
      <w:pPr>
        <w:jc w:val="both"/>
      </w:pPr>
      <w:r>
        <w:t>Обязать партийные организации проявлять максимум осторожности и товарищеской заботы при решении вопроса об исключении из партии или о восстановлении исключенных в правах членов партии».</w:t>
      </w:r>
      <w:r w:rsidR="003C23CD">
        <w:rPr>
          <w:rStyle w:val="a7"/>
        </w:rPr>
        <w:endnoteReference w:id="516"/>
      </w:r>
    </w:p>
    <w:p w:rsidR="005E7C72" w:rsidRDefault="005E7C72" w:rsidP="00D902CB">
      <w:pPr>
        <w:jc w:val="both"/>
      </w:pPr>
    </w:p>
    <w:p w:rsidR="00D902CB" w:rsidRDefault="00D902CB" w:rsidP="00D902CB">
      <w:pPr>
        <w:jc w:val="both"/>
      </w:pPr>
      <w:r>
        <w:t>В письме от 24 июня 1936</w:t>
      </w:r>
      <w:r w:rsidR="005E7C72">
        <w:t xml:space="preserve">, </w:t>
      </w:r>
      <w:r>
        <w:t xml:space="preserve">«Об ошибках при рассмотрении апелляций исключенных </w:t>
      </w:r>
      <w:r w:rsidR="00FC3FA4">
        <w:rPr>
          <w:lang w:val="ru-UA"/>
        </w:rPr>
        <w:t>и</w:t>
      </w:r>
      <w:r>
        <w:t xml:space="preserve">з партии во время проверки и обмена партийных документов» ЦК ВКП(б) указывал на несерьезное, а в ряде случаев бездушно-чиновническое отношение партийных органов к разбору </w:t>
      </w:r>
      <w:r w:rsidR="00377B2B">
        <w:t>апелляций,</w:t>
      </w:r>
      <w:r>
        <w:t xml:space="preserve"> исключенных </w:t>
      </w:r>
      <w:r w:rsidR="005E7C72">
        <w:t>и</w:t>
      </w:r>
      <w:r>
        <w:t>з партии:</w:t>
      </w:r>
    </w:p>
    <w:p w:rsidR="005E7C72" w:rsidRDefault="00D902CB" w:rsidP="00D902CB">
      <w:pPr>
        <w:jc w:val="both"/>
      </w:pPr>
      <w:r>
        <w:t>«Вопреки указаниям ЦК</w:t>
      </w:r>
      <w:r w:rsidR="005E7C72">
        <w:t xml:space="preserve"> </w:t>
      </w:r>
      <w:r>
        <w:t>апелляции исключенных рассматриваются крайне медленно.</w:t>
      </w:r>
    </w:p>
    <w:p w:rsidR="005E7C72" w:rsidRDefault="00D902CB" w:rsidP="005E7C72">
      <w:pPr>
        <w:ind w:firstLine="0"/>
        <w:jc w:val="both"/>
      </w:pPr>
      <w:r>
        <w:t xml:space="preserve">Многие исключенные месяцами добиваются </w:t>
      </w:r>
      <w:r w:rsidR="005E7C72">
        <w:t>разбора поданных ими апелляций.</w:t>
      </w:r>
    </w:p>
    <w:p w:rsidR="00D902CB" w:rsidRDefault="00D902CB" w:rsidP="005E7C72">
      <w:pPr>
        <w:ind w:firstLine="0"/>
        <w:jc w:val="both"/>
      </w:pPr>
      <w:r>
        <w:t>Большое количество апелляций рассматривалось заочно, без всякой проверки заявлений апеллирующих, без обеспечения апеллирующим возможности дать подробные объяснения по поводу причин их исключения из партии.</w:t>
      </w:r>
    </w:p>
    <w:p w:rsidR="005E7C72" w:rsidRDefault="00D902CB" w:rsidP="00D902CB">
      <w:pPr>
        <w:jc w:val="both"/>
      </w:pPr>
      <w:r>
        <w:t>В ряде районных партийных организаций был допущен совершенно нетерпимый произвол по отношению к исключенным из партии.</w:t>
      </w:r>
    </w:p>
    <w:p w:rsidR="00D902CB" w:rsidRPr="006D5CB2" w:rsidRDefault="00D902CB" w:rsidP="005E7C72">
      <w:pPr>
        <w:ind w:firstLine="0"/>
        <w:jc w:val="both"/>
      </w:pPr>
      <w:r>
        <w:t>Исключенных из партии за сокрытие социального происхождения и за пассивность, а не по мотивам их враждебной деятельности против партии и Советской власти, автоматически снимали с работы, лишали квартир и т.д.</w:t>
      </w:r>
    </w:p>
    <w:p w:rsidR="00D902CB" w:rsidRDefault="00D902CB" w:rsidP="00D902CB">
      <w:pPr>
        <w:jc w:val="both"/>
      </w:pPr>
      <w:r>
        <w:t>Таким образом, партийные руководители этих парторганизаций, не усвоив по-настоящему указаний партии о большевистской бдительности, своим формально-бюрократическим отношением к рассмотрению апелляций исключенных при проверке партийных документов играли на руку врагам партии».</w:t>
      </w:r>
    </w:p>
    <w:p w:rsidR="00D902CB" w:rsidRDefault="00D902CB" w:rsidP="00D902CB">
      <w:pPr>
        <w:jc w:val="both"/>
      </w:pPr>
      <w:r>
        <w:t>Как видно, предупреждающие указания местным партийным организациям были.</w:t>
      </w:r>
    </w:p>
    <w:p w:rsidR="00D902CB" w:rsidRDefault="00D902CB" w:rsidP="00D902CB">
      <w:pPr>
        <w:jc w:val="both"/>
      </w:pPr>
      <w:r>
        <w:t>И все же, несмотря на это, многие парторганизации и их руководители продолжают формально и бездушно-бюрократически относиться к судьбам отдельных членов партии.</w:t>
      </w:r>
    </w:p>
    <w:p w:rsidR="00D902CB" w:rsidRDefault="00D902CB" w:rsidP="00535ED2">
      <w:pPr>
        <w:ind w:firstLine="0"/>
        <w:jc w:val="both"/>
      </w:pPr>
      <w:r>
        <w:t xml:space="preserve">Известно немало фактов, когда партийные организации без всякой проверки и, следовательно, необоснованно исключают коммунистов из партии, лишают их работы, </w:t>
      </w:r>
      <w:r>
        <w:lastRenderedPageBreak/>
        <w:t>нередко даже объявляют, без всяких к тому оснований, врагами народа, чинят беззакония и произвол над членами партии.</w:t>
      </w:r>
      <w:r w:rsidR="006D5CB2">
        <w:rPr>
          <w:rStyle w:val="a7"/>
        </w:rPr>
        <w:endnoteReference w:id="517"/>
      </w:r>
    </w:p>
    <w:p w:rsidR="00D902CB" w:rsidRDefault="00D902CB" w:rsidP="0021193C">
      <w:pPr>
        <w:jc w:val="both"/>
      </w:pPr>
    </w:p>
    <w:p w:rsidR="005E7C72" w:rsidRDefault="00C2334D" w:rsidP="00C2334D">
      <w:pPr>
        <w:jc w:val="both"/>
      </w:pPr>
      <w:r>
        <w:t>Мы должны учиться у товарища Сталина, как надо внимательно подходить к людям.</w:t>
      </w:r>
      <w:r w:rsidR="005E7C72">
        <w:rPr>
          <w:rStyle w:val="a7"/>
        </w:rPr>
        <w:endnoteReference w:id="518"/>
      </w:r>
    </w:p>
    <w:p w:rsidR="005E7C72" w:rsidRDefault="00C2334D" w:rsidP="00C2334D">
      <w:pPr>
        <w:jc w:val="both"/>
      </w:pPr>
      <w:r>
        <w:t>Товарищ Сталин учит нас, как нужно обращаться с живыми людьми, как нужно подходить к неправильно обиженному человеку.</w:t>
      </w:r>
    </w:p>
    <w:p w:rsidR="00C2334D" w:rsidRDefault="00C2334D" w:rsidP="005E7C72">
      <w:pPr>
        <w:ind w:firstLine="0"/>
        <w:jc w:val="both"/>
      </w:pPr>
      <w:r>
        <w:t xml:space="preserve">Иногда неправильно обиженный человек может скатиться в лагерь врагов, </w:t>
      </w:r>
      <w:r w:rsidR="006D5CB2">
        <w:rPr>
          <w:lang w:val="ru-UA"/>
        </w:rPr>
        <w:t>н</w:t>
      </w:r>
      <w:r>
        <w:t xml:space="preserve">о зачем нам толкать его в лагерь врагов. Ведь мы принимаем людей в партию, тратим </w:t>
      </w:r>
      <w:r w:rsidR="005E7C72">
        <w:t>н</w:t>
      </w:r>
      <w:r>
        <w:t>а них время, а потом, что называется, с легким сердцем выбрасываем их. Так делать, товарищи, нельзя.</w:t>
      </w:r>
      <w:r w:rsidR="006D5CB2" w:rsidRPr="006D5CB2">
        <w:rPr>
          <w:rStyle w:val="a7"/>
        </w:rPr>
        <w:t xml:space="preserve"> </w:t>
      </w:r>
      <w:r w:rsidR="006D5CB2">
        <w:rPr>
          <w:rStyle w:val="a7"/>
        </w:rPr>
        <w:endnoteReference w:id="519"/>
      </w:r>
    </w:p>
    <w:p w:rsidR="00D62F44" w:rsidRDefault="00D62F44" w:rsidP="0021193C">
      <w:pPr>
        <w:jc w:val="both"/>
      </w:pPr>
    </w:p>
    <w:p w:rsidR="00494C41" w:rsidRDefault="00494C41" w:rsidP="00494C41">
      <w:pPr>
        <w:pStyle w:val="a8"/>
      </w:pPr>
      <w:bookmarkStart w:id="232" w:name="_Toc139142266"/>
      <w:r>
        <w:t>О внутрипартийной демократии</w:t>
      </w:r>
      <w:bookmarkEnd w:id="232"/>
    </w:p>
    <w:p w:rsidR="00822F06" w:rsidRDefault="00494C41" w:rsidP="00494C41">
      <w:pPr>
        <w:jc w:val="both"/>
      </w:pPr>
      <w:r>
        <w:t>Товарищи! В связи с поворотом в политической жизни страны, обусловленным принятием новой Конституции СССР, перед партией возникли новые задачи.</w:t>
      </w:r>
    </w:p>
    <w:p w:rsidR="00822F06" w:rsidRDefault="00494C41" w:rsidP="00494C41">
      <w:pPr>
        <w:jc w:val="both"/>
      </w:pPr>
      <w:r>
        <w:t>Поворот в политической жизни страны заключался в проведении полной демократизации избирательной системы, в переходе от ограничительных выборов к всеобщим</w:t>
      </w:r>
      <w:r w:rsidR="00822F06">
        <w:t>;</w:t>
      </w:r>
    </w:p>
    <w:p w:rsidR="00822F06" w:rsidRDefault="00494C41" w:rsidP="00822F06">
      <w:pPr>
        <w:ind w:firstLine="0"/>
        <w:jc w:val="both"/>
      </w:pPr>
      <w:r>
        <w:t>от не</w:t>
      </w:r>
      <w:r w:rsidR="00822F06">
        <w:t xml:space="preserve"> </w:t>
      </w:r>
      <w:r>
        <w:t>вполне равных выборов</w:t>
      </w:r>
      <w:r w:rsidR="00822F06">
        <w:t xml:space="preserve"> </w:t>
      </w:r>
      <w:r w:rsidR="00391D33">
        <w:t>–</w:t>
      </w:r>
      <w:r w:rsidR="00822F06">
        <w:t xml:space="preserve"> </w:t>
      </w:r>
      <w:r>
        <w:t>к равным</w:t>
      </w:r>
      <w:r w:rsidR="00B21D65">
        <w:t>;</w:t>
      </w:r>
    </w:p>
    <w:p w:rsidR="00822F06" w:rsidRDefault="00494C41" w:rsidP="00822F06">
      <w:pPr>
        <w:ind w:firstLine="0"/>
        <w:jc w:val="both"/>
      </w:pPr>
      <w:r>
        <w:t>о</w:t>
      </w:r>
      <w:r w:rsidR="00822F06">
        <w:t>т</w:t>
      </w:r>
      <w:r>
        <w:t xml:space="preserve"> многостепенных выборов</w:t>
      </w:r>
      <w:r w:rsidR="00822F06">
        <w:t xml:space="preserve"> </w:t>
      </w:r>
      <w:r w:rsidR="00391D33">
        <w:t>–</w:t>
      </w:r>
      <w:r w:rsidR="00822F06">
        <w:t xml:space="preserve"> </w:t>
      </w:r>
      <w:r>
        <w:t>к прямым</w:t>
      </w:r>
      <w:r w:rsidR="00822F06">
        <w:t>;</w:t>
      </w:r>
    </w:p>
    <w:p w:rsidR="00494C41" w:rsidRDefault="00494C41" w:rsidP="00822F06">
      <w:pPr>
        <w:ind w:firstLine="0"/>
        <w:jc w:val="both"/>
      </w:pPr>
      <w:r>
        <w:t>от открытых выборов</w:t>
      </w:r>
      <w:r w:rsidR="00822F06">
        <w:t xml:space="preserve"> </w:t>
      </w:r>
      <w:r w:rsidR="00391D33">
        <w:t>–</w:t>
      </w:r>
      <w:r w:rsidR="00822F06">
        <w:t xml:space="preserve"> </w:t>
      </w:r>
      <w:r>
        <w:t>к закрытым.</w:t>
      </w:r>
    </w:p>
    <w:p w:rsidR="00822F06" w:rsidRDefault="00494C41" w:rsidP="00494C41">
      <w:pPr>
        <w:jc w:val="both"/>
      </w:pPr>
      <w:r>
        <w:t>Новая избирательная система должна была привести и действительно привела к усилению политической активности масс</w:t>
      </w:r>
      <w:r w:rsidR="00822F06">
        <w:t>;</w:t>
      </w:r>
    </w:p>
    <w:p w:rsidR="00822F06" w:rsidRDefault="00494C41" w:rsidP="00822F06">
      <w:pPr>
        <w:ind w:firstLine="0"/>
        <w:jc w:val="both"/>
      </w:pPr>
      <w:r>
        <w:t>к ус</w:t>
      </w:r>
      <w:r w:rsidR="00822F06">
        <w:t>и</w:t>
      </w:r>
      <w:r>
        <w:t>лен</w:t>
      </w:r>
      <w:r w:rsidR="004C5B0B">
        <w:t>ию</w:t>
      </w:r>
      <w:r>
        <w:t xml:space="preserve"> контроля масс в отношении органов советской власти</w:t>
      </w:r>
      <w:r w:rsidR="00822F06">
        <w:t>;</w:t>
      </w:r>
    </w:p>
    <w:p w:rsidR="00494C41" w:rsidRDefault="00494C41" w:rsidP="00822F06">
      <w:pPr>
        <w:ind w:firstLine="0"/>
        <w:jc w:val="both"/>
      </w:pPr>
      <w:r>
        <w:t>к усилению ответственности органов советской власти перед народом.</w:t>
      </w:r>
    </w:p>
    <w:p w:rsidR="00822F06" w:rsidRDefault="00822F06" w:rsidP="00494C41">
      <w:pPr>
        <w:jc w:val="both"/>
      </w:pPr>
    </w:p>
    <w:p w:rsidR="00822F06" w:rsidRDefault="00494C41" w:rsidP="00494C41">
      <w:pPr>
        <w:jc w:val="both"/>
      </w:pPr>
      <w:r>
        <w:t xml:space="preserve">Чтобы встретить поворот в политической жизни страны во всеоружии, партия должна была стать </w:t>
      </w:r>
      <w:r w:rsidR="00822F06">
        <w:t>в</w:t>
      </w:r>
      <w:r>
        <w:t>о главе этого поворота и обеспечить полностью свою руководящую роль в предстоявших выборах Верховного Совета СССР и Верховных Советов Союзных республик.</w:t>
      </w:r>
    </w:p>
    <w:p w:rsidR="00822F06" w:rsidRDefault="00494C41" w:rsidP="00494C41">
      <w:pPr>
        <w:jc w:val="both"/>
      </w:pPr>
      <w:r>
        <w:t>Но для этого необходимо было, чтобы партийные организации сами стали в своей практической работе до конца демократическими</w:t>
      </w:r>
      <w:r w:rsidR="00822F06">
        <w:t>;</w:t>
      </w:r>
    </w:p>
    <w:p w:rsidR="00822F06" w:rsidRDefault="00494C41" w:rsidP="00822F06">
      <w:pPr>
        <w:ind w:firstLine="0"/>
        <w:jc w:val="both"/>
      </w:pPr>
      <w:r>
        <w:t>чтобы они проводили полностью в своей внутрипартийной жизни основы демократического централизма, как этого требует устав партии</w:t>
      </w:r>
      <w:r w:rsidR="00822F06">
        <w:t>;</w:t>
      </w:r>
    </w:p>
    <w:p w:rsidR="00822F06" w:rsidRDefault="00494C41" w:rsidP="00822F06">
      <w:pPr>
        <w:ind w:firstLine="0"/>
        <w:jc w:val="both"/>
      </w:pPr>
      <w:r>
        <w:t>чтобы все органы партии являлись выборными</w:t>
      </w:r>
      <w:r w:rsidR="00822F06">
        <w:t>;</w:t>
      </w:r>
    </w:p>
    <w:p w:rsidR="00822F06" w:rsidRDefault="00494C41" w:rsidP="00822F06">
      <w:pPr>
        <w:ind w:firstLine="0"/>
        <w:jc w:val="both"/>
      </w:pPr>
      <w:r>
        <w:t>чтобы критика и самокритика развивались в партии в полной мере</w:t>
      </w:r>
      <w:r w:rsidR="00822F06">
        <w:t>;</w:t>
      </w:r>
    </w:p>
    <w:p w:rsidR="00822F06" w:rsidRDefault="00494C41" w:rsidP="00822F06">
      <w:pPr>
        <w:ind w:firstLine="0"/>
        <w:jc w:val="both"/>
      </w:pPr>
      <w:r>
        <w:t>чтобы ответственность партийных организаций перед партийной массой была полная</w:t>
      </w:r>
      <w:r w:rsidR="00822F06">
        <w:t>;</w:t>
      </w:r>
    </w:p>
    <w:p w:rsidR="00494C41" w:rsidRDefault="00494C41" w:rsidP="00822F06">
      <w:pPr>
        <w:ind w:firstLine="0"/>
        <w:jc w:val="both"/>
      </w:pPr>
      <w:r>
        <w:t>чтобы сама партийная масса была полностью активизирована.</w:t>
      </w:r>
    </w:p>
    <w:p w:rsidR="00822F06" w:rsidRDefault="00822F06" w:rsidP="00494C41">
      <w:pPr>
        <w:jc w:val="both"/>
      </w:pPr>
    </w:p>
    <w:p w:rsidR="00822F06" w:rsidRDefault="00494C41" w:rsidP="00494C41">
      <w:pPr>
        <w:jc w:val="both"/>
      </w:pPr>
      <w:r>
        <w:t>На февральско-мартовском пленуме ЦК было выяснено, что целый ряд партийных организаций в своей практической работе сплошь и рядом нарушает устав партии и основы демократического централизма, подменяя выборность кооптацией, голосование по отдельным кандидатурам</w:t>
      </w:r>
      <w:r w:rsidR="00822F06">
        <w:t xml:space="preserve"> </w:t>
      </w:r>
      <w:r w:rsidR="00391D33">
        <w:t>–</w:t>
      </w:r>
      <w:r w:rsidR="00822F06">
        <w:t xml:space="preserve"> </w:t>
      </w:r>
      <w:r>
        <w:t>голосованием по списку и т.д.</w:t>
      </w:r>
    </w:p>
    <w:p w:rsidR="00494C41" w:rsidRDefault="00494C41" w:rsidP="00494C41">
      <w:pPr>
        <w:jc w:val="both"/>
      </w:pPr>
      <w:r>
        <w:t>Необходимо было поэтому прежде всего ликвидировать антидемократическую практику партийных организаций и перестроить партийную работу на основе развернутой внутрипартийной демократии.</w:t>
      </w:r>
    </w:p>
    <w:p w:rsidR="00822F06" w:rsidRDefault="00822F06" w:rsidP="00494C41">
      <w:pPr>
        <w:jc w:val="both"/>
      </w:pPr>
    </w:p>
    <w:p w:rsidR="00822F06" w:rsidRDefault="00494C41" w:rsidP="00494C41">
      <w:pPr>
        <w:jc w:val="both"/>
      </w:pPr>
      <w:r>
        <w:t>В чем существо большевистской внутрипартийной демократии?</w:t>
      </w:r>
    </w:p>
    <w:p w:rsidR="00822F06" w:rsidRDefault="00494C41" w:rsidP="00494C41">
      <w:pPr>
        <w:jc w:val="both"/>
      </w:pPr>
      <w:r>
        <w:t>Существо большевистской внутрипартийной демократии, как неоднократно об этом учил товарищ Сталин, сводится к вопросу о самодеятельности, об активном участии членов</w:t>
      </w:r>
      <w:r w:rsidR="00822F06">
        <w:t xml:space="preserve"> партии в партийном руководстве:</w:t>
      </w:r>
    </w:p>
    <w:p w:rsidR="00494C41" w:rsidRDefault="00494C41" w:rsidP="00494C41">
      <w:pPr>
        <w:jc w:val="both"/>
      </w:pPr>
      <w:r>
        <w:lastRenderedPageBreak/>
        <w:t>«Внутрипартийная демократия есть поднятие активности партийных масс и укрепление единства партии, укрепление сознательной пролетарской дисциплины в партии».</w:t>
      </w:r>
    </w:p>
    <w:p w:rsidR="00494C41" w:rsidRDefault="00494C41" w:rsidP="00494C41">
      <w:pPr>
        <w:jc w:val="both"/>
      </w:pPr>
      <w:r>
        <w:t>Именно в этих целях партия ликвидировала имевшие место в практике партийной работы нарушения основ демократического централизма и восстановила, в соответствии с уставом партии, выборность руководящих органов партийных организаций.</w:t>
      </w:r>
    </w:p>
    <w:p w:rsidR="00822F06" w:rsidRDefault="00822F06" w:rsidP="00494C41">
      <w:pPr>
        <w:jc w:val="both"/>
      </w:pPr>
    </w:p>
    <w:p w:rsidR="00822F06" w:rsidRDefault="00494C41" w:rsidP="00494C41">
      <w:pPr>
        <w:jc w:val="both"/>
      </w:pPr>
      <w:r>
        <w:t>Партия провела также ряд дополнительных мер, обеспечивающих проведение последовательной демократической практики, а именно:</w:t>
      </w:r>
    </w:p>
    <w:p w:rsidR="00822F06" w:rsidRDefault="00494C41" w:rsidP="00822F06">
      <w:pPr>
        <w:ind w:firstLine="0"/>
        <w:jc w:val="both"/>
      </w:pPr>
      <w:r>
        <w:t>отмена практики кооптации</w:t>
      </w:r>
      <w:r w:rsidR="00822F06">
        <w:t>;</w:t>
      </w:r>
    </w:p>
    <w:p w:rsidR="00822F06" w:rsidRDefault="00494C41" w:rsidP="00822F06">
      <w:pPr>
        <w:ind w:firstLine="0"/>
        <w:jc w:val="both"/>
      </w:pPr>
      <w:r>
        <w:t>воспрещение при выборах партийных органов голосования списком</w:t>
      </w:r>
      <w:r w:rsidR="00822F06">
        <w:t>;</w:t>
      </w:r>
    </w:p>
    <w:p w:rsidR="00822F06" w:rsidRDefault="00494C41" w:rsidP="00822F06">
      <w:pPr>
        <w:ind w:firstLine="0"/>
        <w:jc w:val="both"/>
      </w:pPr>
      <w:r>
        <w:t>переход к голосованию по отдельным кандидатурам</w:t>
      </w:r>
      <w:r w:rsidR="00822F06">
        <w:t>;</w:t>
      </w:r>
    </w:p>
    <w:p w:rsidR="00822F06" w:rsidRDefault="00494C41" w:rsidP="00822F06">
      <w:pPr>
        <w:ind w:firstLine="0"/>
        <w:jc w:val="both"/>
      </w:pPr>
      <w:r>
        <w:t xml:space="preserve">обеспечение за всеми членами партии неограниченного права отвода кандидатов и </w:t>
      </w:r>
      <w:r w:rsidR="00822F06">
        <w:t>их критики;</w:t>
      </w:r>
    </w:p>
    <w:p w:rsidR="00822F06" w:rsidRDefault="00494C41" w:rsidP="00822F06">
      <w:pPr>
        <w:ind w:firstLine="0"/>
        <w:jc w:val="both"/>
      </w:pPr>
      <w:r>
        <w:t>установление при выборах партийных органов закрытого (тайного) голосования кандидатов</w:t>
      </w:r>
      <w:r w:rsidR="00822F06">
        <w:t>;</w:t>
      </w:r>
    </w:p>
    <w:p w:rsidR="00494C41" w:rsidRDefault="00494C41" w:rsidP="00822F06">
      <w:pPr>
        <w:ind w:firstLine="0"/>
        <w:jc w:val="both"/>
      </w:pPr>
      <w:r>
        <w:t>установление обязательности периодического созыва</w:t>
      </w:r>
      <w:r w:rsidR="00822F06">
        <w:t xml:space="preserve"> </w:t>
      </w:r>
      <w:r>
        <w:t>городских партийных активов, а в больших городах</w:t>
      </w:r>
      <w:r w:rsidR="00822F06">
        <w:t xml:space="preserve"> </w:t>
      </w:r>
      <w:r w:rsidR="00391D33">
        <w:t>–</w:t>
      </w:r>
      <w:r w:rsidR="00822F06">
        <w:t xml:space="preserve"> </w:t>
      </w:r>
      <w:r>
        <w:t>также и районных активов.</w:t>
      </w:r>
    </w:p>
    <w:p w:rsidR="00822F06" w:rsidRDefault="00822F06" w:rsidP="00494C41">
      <w:pPr>
        <w:jc w:val="both"/>
      </w:pPr>
    </w:p>
    <w:p w:rsidR="00822F06" w:rsidRDefault="00494C41" w:rsidP="00494C41">
      <w:pPr>
        <w:jc w:val="both"/>
      </w:pPr>
      <w:r>
        <w:t>Устав должен отразить эти новые мероприятия партии, проверенные практикой, обеспечившие</w:t>
      </w:r>
      <w:r w:rsidR="00822F06">
        <w:t>:</w:t>
      </w:r>
    </w:p>
    <w:p w:rsidR="00822F06" w:rsidRDefault="00494C41" w:rsidP="00822F06">
      <w:pPr>
        <w:ind w:firstLine="0"/>
        <w:jc w:val="both"/>
      </w:pPr>
      <w:r>
        <w:t>дальнейшее развитие критики и самокритики</w:t>
      </w:r>
      <w:r w:rsidR="00822F06">
        <w:t>;</w:t>
      </w:r>
    </w:p>
    <w:p w:rsidR="00822F06" w:rsidRDefault="00494C41" w:rsidP="00822F06">
      <w:pPr>
        <w:ind w:firstLine="0"/>
        <w:jc w:val="both"/>
      </w:pPr>
      <w:r>
        <w:t>подъем ответственности партийных органов перед партийной массой</w:t>
      </w:r>
      <w:r w:rsidR="00822F06">
        <w:t>;</w:t>
      </w:r>
    </w:p>
    <w:p w:rsidR="00494C41" w:rsidRDefault="00494C41" w:rsidP="00822F06">
      <w:pPr>
        <w:ind w:firstLine="0"/>
        <w:jc w:val="both"/>
      </w:pPr>
      <w:r>
        <w:t>рост активности партийной массы</w:t>
      </w:r>
      <w:r w:rsidR="00822F06">
        <w:t xml:space="preserve">, </w:t>
      </w:r>
      <w:r w:rsidR="00391D33">
        <w:t>–</w:t>
      </w:r>
      <w:r w:rsidR="00822F06">
        <w:t xml:space="preserve"> </w:t>
      </w:r>
      <w:r>
        <w:t>и тем самым способствовавшие вооружению партии для успешного разрешения новых задач политического руководства.</w:t>
      </w:r>
    </w:p>
    <w:p w:rsidR="00822F06" w:rsidRDefault="00822F06" w:rsidP="00494C41">
      <w:pPr>
        <w:jc w:val="both"/>
      </w:pPr>
    </w:p>
    <w:p w:rsidR="00494C41" w:rsidRDefault="00494C41" w:rsidP="00494C41">
      <w:pPr>
        <w:jc w:val="both"/>
      </w:pPr>
      <w:r>
        <w:t>Известно, что выборы в Верховное Советы Союза ССР и Союзных республик показали, что партия добилась полной победы блока коммунистов и беспартийных именно в результате перестройки практики партийной работы на основе проведения в жизнь начал внутрипартийного демократизма.</w:t>
      </w:r>
    </w:p>
    <w:p w:rsidR="00822F06" w:rsidRDefault="00822F06" w:rsidP="00494C41">
      <w:pPr>
        <w:jc w:val="both"/>
      </w:pPr>
    </w:p>
    <w:p w:rsidR="00822F06" w:rsidRDefault="00494C41" w:rsidP="00494C41">
      <w:pPr>
        <w:jc w:val="both"/>
      </w:pPr>
      <w:r>
        <w:t>Последовательное проведение в жизнь демократической практики оказало плодотворное влияние на всю жизнь партийных организаций.</w:t>
      </w:r>
    </w:p>
    <w:p w:rsidR="00494C41" w:rsidRDefault="00494C41" w:rsidP="00494C41">
      <w:pPr>
        <w:jc w:val="both"/>
      </w:pPr>
      <w:r>
        <w:t>Итогом роста активности и сознательности членов партии, их ответственности за дело партии являются предсъездовская дискуссия и результаты выборов партийных органов, которые продемонстрировали расцвет партийного демократизма. На этой основе к участию в жизни партии поднялись огромные новые слои членов партии.</w:t>
      </w:r>
    </w:p>
    <w:p w:rsidR="00822F06" w:rsidRDefault="00822F06" w:rsidP="00494C41">
      <w:pPr>
        <w:jc w:val="both"/>
      </w:pPr>
    </w:p>
    <w:p w:rsidR="00822F06" w:rsidRDefault="00494C41" w:rsidP="00494C41">
      <w:pPr>
        <w:jc w:val="both"/>
      </w:pPr>
      <w:r>
        <w:t>Во время выборов парторганов в 1938 широко развернулась критика деятельности слабо работавших партийных органов.</w:t>
      </w:r>
    </w:p>
    <w:p w:rsidR="00494C41" w:rsidRDefault="00494C41" w:rsidP="00494C41">
      <w:pPr>
        <w:jc w:val="both"/>
      </w:pPr>
      <w:r>
        <w:t>В результате этой критики была признана неудовлетворительной работа большого числа партийных комитетов и парторгов первичных парторганизаций, райкомов партии, горкомов, обкомов и крайкомов.</w:t>
      </w:r>
    </w:p>
    <w:p w:rsidR="00822F06" w:rsidRDefault="00494C41" w:rsidP="00494C41">
      <w:pPr>
        <w:jc w:val="both"/>
      </w:pPr>
      <w:r>
        <w:t>Во время выборов 1938 в руководящие партийные органы было выдвинуто много новых работников, причем большая часть работников впервые была избрана в руководящие партийные органы.</w:t>
      </w:r>
      <w:r w:rsidR="00822F06">
        <w:t xml:space="preserve"> </w:t>
      </w:r>
      <w:r>
        <w:t xml:space="preserve">Это </w:t>
      </w:r>
      <w:r w:rsidR="00391D33">
        <w:t>–</w:t>
      </w:r>
      <w:r>
        <w:t xml:space="preserve"> молодняк.</w:t>
      </w:r>
    </w:p>
    <w:p w:rsidR="00494C41" w:rsidRDefault="00494C41" w:rsidP="00822F06">
      <w:pPr>
        <w:ind w:firstLine="0"/>
        <w:jc w:val="both"/>
      </w:pPr>
      <w:r>
        <w:t>Всего впервые было избрано 35</w:t>
      </w:r>
      <w:r w:rsidR="00822F06">
        <w:t>%</w:t>
      </w:r>
      <w:r>
        <w:t xml:space="preserve"> членов партийных комитетов первичных парторганизаций, 41</w:t>
      </w:r>
      <w:r w:rsidR="00822F06">
        <w:t xml:space="preserve">% </w:t>
      </w:r>
      <w:r w:rsidR="00391D33">
        <w:t>–</w:t>
      </w:r>
      <w:r w:rsidR="004C5B0B">
        <w:t xml:space="preserve"> </w:t>
      </w:r>
      <w:r>
        <w:t>состава райкомов, 46</w:t>
      </w:r>
      <w:r w:rsidR="00822F06">
        <w:t xml:space="preserve">% </w:t>
      </w:r>
      <w:r w:rsidR="00391D33">
        <w:t>–</w:t>
      </w:r>
      <w:r w:rsidR="00270201">
        <w:rPr>
          <w:lang w:val="ru-UA"/>
        </w:rPr>
        <w:t xml:space="preserve"> </w:t>
      </w:r>
      <w:r>
        <w:t>состава горкомов, 60</w:t>
      </w:r>
      <w:r w:rsidR="00822F06">
        <w:t xml:space="preserve">% </w:t>
      </w:r>
      <w:r w:rsidR="00391D33">
        <w:t>–</w:t>
      </w:r>
      <w:r>
        <w:t xml:space="preserve"> состава обкомов, крайкомов и ЦК нацкомпартий.</w:t>
      </w:r>
    </w:p>
    <w:p w:rsidR="00494C41" w:rsidRDefault="00494C41" w:rsidP="00494C41">
      <w:pPr>
        <w:jc w:val="both"/>
      </w:pPr>
      <w:r>
        <w:t xml:space="preserve">Отчетные материалы местных партийных организаций показывают, что в обсуждении тезисов к </w:t>
      </w:r>
      <w:r w:rsidR="00822F06">
        <w:t>18-му</w:t>
      </w:r>
      <w:r>
        <w:t xml:space="preserve"> партийному съезду на партийных собраниях принимало</w:t>
      </w:r>
      <w:r w:rsidR="00822F06">
        <w:t xml:space="preserve"> </w:t>
      </w:r>
      <w:r>
        <w:lastRenderedPageBreak/>
        <w:t>участие свыше 2 миллионов членов и кандидатов партии. Около одного миллиона коммунистов выступило в прениях на этих собраниях.</w:t>
      </w:r>
    </w:p>
    <w:p w:rsidR="00822F06" w:rsidRDefault="00822F06" w:rsidP="00494C41">
      <w:pPr>
        <w:jc w:val="both"/>
      </w:pPr>
    </w:p>
    <w:p w:rsidR="00822F06" w:rsidRDefault="00494C41" w:rsidP="00494C41">
      <w:pPr>
        <w:jc w:val="both"/>
      </w:pPr>
      <w:r>
        <w:t xml:space="preserve">Товарищи, такой дискуссии, какая была перед </w:t>
      </w:r>
      <w:r w:rsidR="00822F06">
        <w:t xml:space="preserve">18-м </w:t>
      </w:r>
      <w:r>
        <w:t>съездом, наша партия еще не имела никогда.</w:t>
      </w:r>
    </w:p>
    <w:p w:rsidR="00494C41" w:rsidRDefault="00494C41" w:rsidP="00494C41">
      <w:pPr>
        <w:jc w:val="both"/>
      </w:pPr>
      <w:r>
        <w:t>Эта дискуссия проходила в обстановке небывалого сплочения и единства нашей партии, в обстановке исключительного роста активности членов партии.</w:t>
      </w:r>
    </w:p>
    <w:p w:rsidR="00494C41" w:rsidRDefault="00494C41" w:rsidP="00494C41">
      <w:pPr>
        <w:jc w:val="both"/>
      </w:pPr>
      <w:r>
        <w:t>Каждый принимавший участие в дискуссии вносил свои поправки и предложения с точки зрения помощи партии, с точки зрения укрепления общепартийного дела.</w:t>
      </w:r>
    </w:p>
    <w:p w:rsidR="00494C41" w:rsidRDefault="00494C41" w:rsidP="00494C41">
      <w:pPr>
        <w:jc w:val="both"/>
      </w:pPr>
      <w:r>
        <w:t>Результаты дискуссии подтверждают, что мы переживаем сейчас расцвет внутрипартийной демократии, небывалый подъем активности и самодеятельности членов партии.</w:t>
      </w:r>
    </w:p>
    <w:p w:rsidR="00822F06" w:rsidRDefault="00822F06" w:rsidP="00494C41">
      <w:pPr>
        <w:jc w:val="both"/>
      </w:pPr>
    </w:p>
    <w:p w:rsidR="00822F06" w:rsidRDefault="00494C41" w:rsidP="00494C41">
      <w:pPr>
        <w:jc w:val="both"/>
      </w:pPr>
      <w:r>
        <w:t>Работа, проделанная партией на основе решений февральско-мартовского пленума ЦК 1937</w:t>
      </w:r>
      <w:r w:rsidR="00822F06">
        <w:t xml:space="preserve">, </w:t>
      </w:r>
      <w:r>
        <w:t xml:space="preserve">и указаний, данных партии на этом пленуме </w:t>
      </w:r>
      <w:r w:rsidR="00B52B03">
        <w:rPr>
          <w:lang w:val="ru-UA"/>
        </w:rPr>
        <w:t>тов</w:t>
      </w:r>
      <w:r>
        <w:t>ар</w:t>
      </w:r>
      <w:r w:rsidR="00B52B03">
        <w:rPr>
          <w:lang w:val="ru-UA"/>
        </w:rPr>
        <w:t>ищ</w:t>
      </w:r>
      <w:r>
        <w:t>ем Сталиным, дала свои благие результаты.</w:t>
      </w:r>
    </w:p>
    <w:p w:rsidR="00494C41" w:rsidRDefault="00494C41" w:rsidP="00494C41">
      <w:pPr>
        <w:jc w:val="both"/>
      </w:pPr>
      <w:r>
        <w:t>Поднялось и окрепло чувство связи каждого члена партии с партией и ее работой: каждый член партии стал чувствовать себя полноценной единицей, связанной с общим коллективом партии и ответственной за общее, за целое. Это есть важнейший и ценнейший результат развития внутрипартийной демократии.</w:t>
      </w:r>
    </w:p>
    <w:p w:rsidR="00822F06" w:rsidRDefault="00494C41" w:rsidP="00494C41">
      <w:pPr>
        <w:jc w:val="both"/>
      </w:pPr>
      <w:r>
        <w:t>И второе, что не менее важно</w:t>
      </w:r>
      <w:r w:rsidR="00822F06">
        <w:t>,</w:t>
      </w:r>
      <w:r>
        <w:t xml:space="preserve"> это то, что укрепились новые отношения между руководителями и массами: неизмеримо выросло доверие масс к руководителям и их взаимная связь и близость.</w:t>
      </w:r>
    </w:p>
    <w:p w:rsidR="00822F06" w:rsidRDefault="00494C41" w:rsidP="00822F06">
      <w:pPr>
        <w:ind w:firstLine="0"/>
        <w:jc w:val="both"/>
      </w:pPr>
      <w:r>
        <w:t>Масса привыкла рассматривать руководителей как своих посланцев, родных и близких ей, которые, вместе с тем, ответственны перед партией, перед массой, перед народом.</w:t>
      </w:r>
    </w:p>
    <w:p w:rsidR="00494C41" w:rsidRDefault="00494C41" w:rsidP="00822F06">
      <w:pPr>
        <w:ind w:firstLine="0"/>
        <w:jc w:val="both"/>
      </w:pPr>
      <w:r>
        <w:t>Это есть второй ценнейший итог работы партии за последние годы. (Бурные аплодисменты.)</w:t>
      </w:r>
    </w:p>
    <w:p w:rsidR="00822F06" w:rsidRDefault="00822F06" w:rsidP="00822F06">
      <w:pPr>
        <w:ind w:firstLine="0"/>
        <w:jc w:val="both"/>
      </w:pPr>
    </w:p>
    <w:p w:rsidR="00822F06" w:rsidRDefault="00494C41" w:rsidP="00494C41">
      <w:pPr>
        <w:jc w:val="both"/>
      </w:pPr>
      <w:r>
        <w:t>Выв</w:t>
      </w:r>
      <w:r w:rsidR="00822F06">
        <w:t>од</w:t>
      </w:r>
      <w:r>
        <w:t>: перестройка партийно-политической работы на основе последовательного проведения в жизнь начал большевистской внутрипартийной демократии укрепила мощь нашей партии.</w:t>
      </w:r>
    </w:p>
    <w:p w:rsidR="00494C41" w:rsidRDefault="00494C41" w:rsidP="00494C41">
      <w:pPr>
        <w:jc w:val="both"/>
      </w:pPr>
      <w:r>
        <w:t xml:space="preserve">Партия находится на пути к полной активизации партийной массы, а это есть важнейшее условие для осуществления партией в целом и каждым коммунистом в отдельности своей авангардной роли в массах, </w:t>
      </w:r>
      <w:r w:rsidR="00B52B03">
        <w:t>а следовательно,</w:t>
      </w:r>
      <w:r>
        <w:t xml:space="preserve"> и для дальнейших побед социалистического строительства.</w:t>
      </w:r>
    </w:p>
    <w:p w:rsidR="00494C41" w:rsidRDefault="00494C41" w:rsidP="00494C41">
      <w:pPr>
        <w:jc w:val="both"/>
      </w:pPr>
      <w:r>
        <w:t>Партия будет и впредь развивать и обеспечивать внутрипартийную демократию, как средство поднятия активности и самодеятельности членов партии, как средство очищения партии от вражеской мрази и отребья. (Продолжительные аплодисменты.)</w:t>
      </w:r>
    </w:p>
    <w:p w:rsidR="00543601" w:rsidRDefault="00543601" w:rsidP="0021193C">
      <w:pPr>
        <w:jc w:val="both"/>
      </w:pPr>
    </w:p>
    <w:p w:rsidR="00A2106D" w:rsidRDefault="00A2106D" w:rsidP="00A2106D">
      <w:pPr>
        <w:pStyle w:val="2"/>
      </w:pPr>
      <w:bookmarkStart w:id="233" w:name="_Toc139142267"/>
      <w:r>
        <w:t>ХОЗЯЙСТВЕННЫЕ ИТОГИ 1940 И ПЛАН РАЗВИТИЯ НАРОДНОГО ХОЗЯЙСТВА СССР НА 1941</w:t>
      </w:r>
      <w:bookmarkEnd w:id="233"/>
    </w:p>
    <w:p w:rsidR="00A2106D" w:rsidRDefault="00A2106D" w:rsidP="00396958">
      <w:pPr>
        <w:pStyle w:val="a8"/>
      </w:pPr>
      <w:bookmarkStart w:id="234" w:name="_Toc139142268"/>
      <w:r>
        <w:t>Итоги 1940</w:t>
      </w:r>
      <w:bookmarkEnd w:id="234"/>
    </w:p>
    <w:p w:rsidR="00A2106D" w:rsidRDefault="00396958" w:rsidP="00A2106D">
      <w:pPr>
        <w:jc w:val="both"/>
      </w:pPr>
      <w:r>
        <w:t xml:space="preserve">18-я </w:t>
      </w:r>
      <w:r w:rsidR="00A2106D">
        <w:t>Всесоюзная конференция ВКП(б) отмечает, что в 1940</w:t>
      </w:r>
      <w:r>
        <w:t xml:space="preserve">, </w:t>
      </w:r>
      <w:r w:rsidR="00A2106D">
        <w:t xml:space="preserve">народное хозяйство СССР значительно продвинулось вперед в решении задач, поставленных третьим пятилетним планом, принятым </w:t>
      </w:r>
      <w:r>
        <w:t>18-м</w:t>
      </w:r>
      <w:r w:rsidR="00A2106D">
        <w:t xml:space="preserve"> съездом ВКП(б).</w:t>
      </w:r>
    </w:p>
    <w:p w:rsidR="00396958" w:rsidRDefault="00396958" w:rsidP="00396958">
      <w:pPr>
        <w:jc w:val="both"/>
      </w:pPr>
    </w:p>
    <w:p w:rsidR="00805602" w:rsidRDefault="00805602" w:rsidP="00805602">
      <w:pPr>
        <w:jc w:val="both"/>
      </w:pPr>
      <w:r>
        <w:t>За эти три года вступили в строй в государственной промышленности сотни фабрик, заводов, шахт, электростанций и других предприятий, в результате чего введено в действие:</w:t>
      </w:r>
    </w:p>
    <w:p w:rsidR="00805602" w:rsidRDefault="00805602" w:rsidP="00805602">
      <w:pPr>
        <w:ind w:firstLine="0"/>
        <w:jc w:val="both"/>
      </w:pPr>
      <w:r>
        <w:t>51 млн. т мощности по добыче угля на новых шахтах;</w:t>
      </w:r>
    </w:p>
    <w:p w:rsidR="00805602" w:rsidRDefault="00805602" w:rsidP="00805602">
      <w:pPr>
        <w:ind w:firstLine="0"/>
        <w:jc w:val="both"/>
      </w:pPr>
      <w:r>
        <w:t>около 2400 тыс. кВт мощностей на электростанциях;</w:t>
      </w:r>
    </w:p>
    <w:p w:rsidR="00805602" w:rsidRDefault="00805602" w:rsidP="00805602">
      <w:pPr>
        <w:ind w:firstLine="0"/>
        <w:jc w:val="both"/>
      </w:pPr>
      <w:r>
        <w:lastRenderedPageBreak/>
        <w:t>доменных печей мощностью в 2900 тыс. т чугуна;</w:t>
      </w:r>
    </w:p>
    <w:p w:rsidR="00805602" w:rsidRDefault="00805602" w:rsidP="00805602">
      <w:pPr>
        <w:ind w:firstLine="0"/>
        <w:jc w:val="both"/>
      </w:pPr>
      <w:r>
        <w:t xml:space="preserve">около 1 млн. хлопкопрядильных веретен. </w:t>
      </w:r>
    </w:p>
    <w:p w:rsidR="00805602" w:rsidRDefault="00805602" w:rsidP="00805602">
      <w:pPr>
        <w:jc w:val="both"/>
      </w:pPr>
      <w:r>
        <w:t>Вступили в строй Кураховская, Кувасайская и Ткварчельская районные тепловые электростанции и Угличская и Комсомольская гидроэлектростанции.</w:t>
      </w:r>
    </w:p>
    <w:p w:rsidR="00805602" w:rsidRDefault="00805602" w:rsidP="00805602">
      <w:pPr>
        <w:jc w:val="both"/>
      </w:pPr>
      <w:r>
        <w:t>Были построены Новотагильский и Петровск-Забайкальский металлургические заводы;</w:t>
      </w:r>
    </w:p>
    <w:p w:rsidR="00805602" w:rsidRDefault="00805602" w:rsidP="00805602">
      <w:pPr>
        <w:ind w:firstLine="0"/>
        <w:jc w:val="both"/>
      </w:pPr>
      <w:r>
        <w:t>Среднеуральский и Балхашский медеплавильные заводы;</w:t>
      </w:r>
    </w:p>
    <w:p w:rsidR="00805602" w:rsidRDefault="00805602" w:rsidP="00805602">
      <w:pPr>
        <w:ind w:firstLine="0"/>
        <w:jc w:val="both"/>
      </w:pPr>
      <w:r>
        <w:t>Уфимский нефтеперерабатывающий завод;</w:t>
      </w:r>
    </w:p>
    <w:p w:rsidR="00805602" w:rsidRDefault="00805602" w:rsidP="00805602">
      <w:pPr>
        <w:ind w:firstLine="0"/>
        <w:jc w:val="both"/>
      </w:pPr>
      <w:r>
        <w:t>Московский завод малолитражных автомобилей</w:t>
      </w:r>
      <w:r w:rsidRPr="00805602">
        <w:t xml:space="preserve"> </w:t>
      </w:r>
      <w:r>
        <w:t>заводы;</w:t>
      </w:r>
    </w:p>
    <w:p w:rsidR="00805602" w:rsidRDefault="00805602" w:rsidP="00805602">
      <w:pPr>
        <w:ind w:firstLine="0"/>
        <w:jc w:val="both"/>
      </w:pPr>
      <w:r>
        <w:t>Енакиевский цементный завод;</w:t>
      </w:r>
    </w:p>
    <w:p w:rsidR="00805602" w:rsidRDefault="00805602" w:rsidP="00805602">
      <w:pPr>
        <w:ind w:firstLine="0"/>
        <w:jc w:val="both"/>
      </w:pPr>
      <w:r>
        <w:t>Сегежский и Марийский целлюлозно-бум. комбинаты и др.</w:t>
      </w:r>
    </w:p>
    <w:p w:rsidR="00805602" w:rsidRDefault="00805602" w:rsidP="00396958">
      <w:pPr>
        <w:jc w:val="both"/>
      </w:pPr>
    </w:p>
    <w:p w:rsidR="00A2106D" w:rsidRDefault="000B1DB4" w:rsidP="00396958">
      <w:pPr>
        <w:jc w:val="both"/>
      </w:pPr>
      <w:r w:rsidRPr="000B1DB4">
        <w:t xml:space="preserve">В работе промышленности </w:t>
      </w:r>
      <w:r w:rsidR="004C5B0B">
        <w:t xml:space="preserve">за три года третьей </w:t>
      </w:r>
      <w:r w:rsidRPr="000B1DB4">
        <w:t xml:space="preserve">имеются серьезные успехи. </w:t>
      </w:r>
      <w:r w:rsidR="00A2106D">
        <w:t>Продукция промышленности СС</w:t>
      </w:r>
      <w:r w:rsidR="00396958">
        <w:t xml:space="preserve">СР выросла </w:t>
      </w:r>
      <w:r w:rsidR="00A2106D">
        <w:t>с 95,5 млрд. руб. в 1937</w:t>
      </w:r>
      <w:r w:rsidR="00396958">
        <w:t>,</w:t>
      </w:r>
      <w:r w:rsidR="00A2106D">
        <w:t xml:space="preserve"> до 137,5 млрд, в 1940, </w:t>
      </w:r>
      <w:r w:rsidR="00391D33">
        <w:t>–</w:t>
      </w:r>
      <w:r w:rsidR="00396958">
        <w:t xml:space="preserve"> н</w:t>
      </w:r>
      <w:r w:rsidR="00A2106D">
        <w:t>а 44%, в том числе продукция машиностроения и металлообработки выросла на 76%.</w:t>
      </w:r>
    </w:p>
    <w:p w:rsidR="00396958" w:rsidRDefault="00A2106D" w:rsidP="00A2106D">
      <w:pPr>
        <w:jc w:val="both"/>
      </w:pPr>
      <w:r>
        <w:t xml:space="preserve">В 1940, несмотря на военные действия, продолжавшиеся в начале года, промышленная продукция СССР выросла на 11%, или </w:t>
      </w:r>
      <w:r w:rsidR="00396958">
        <w:t>н</w:t>
      </w:r>
      <w:r>
        <w:t xml:space="preserve">а 13,6 млрд, руб., против 1939, в том числе продукция машиностроения и металлообработки </w:t>
      </w:r>
      <w:r w:rsidR="00391D33">
        <w:t>–</w:t>
      </w:r>
      <w:r>
        <w:t xml:space="preserve"> на 19%.</w:t>
      </w:r>
    </w:p>
    <w:p w:rsidR="00A2106D" w:rsidRDefault="00A2106D" w:rsidP="00396958">
      <w:pPr>
        <w:ind w:firstLine="0"/>
        <w:jc w:val="both"/>
      </w:pPr>
      <w:r>
        <w:t xml:space="preserve"> Темпы роста промышленной продукции возрастали из месяца в месяц на протяжении</w:t>
      </w:r>
      <w:r w:rsidR="00396958">
        <w:t xml:space="preserve"> </w:t>
      </w:r>
      <w:r>
        <w:t>всего 1940.</w:t>
      </w:r>
    </w:p>
    <w:p w:rsidR="00396958" w:rsidRDefault="00A2106D" w:rsidP="004C5B0B">
      <w:pPr>
        <w:ind w:firstLine="0"/>
        <w:jc w:val="both"/>
      </w:pPr>
      <w:r>
        <w:t>Производство средств производства в 1940</w:t>
      </w:r>
      <w:r w:rsidR="00396958">
        <w:t>,</w:t>
      </w:r>
      <w:r>
        <w:t xml:space="preserve"> выросло на 13,8% против 1939</w:t>
      </w:r>
      <w:r w:rsidR="00396958">
        <w:t xml:space="preserve">, и на 52% </w:t>
      </w:r>
      <w:r w:rsidR="00391D33">
        <w:t>–</w:t>
      </w:r>
      <w:r w:rsidR="00396958">
        <w:t xml:space="preserve"> против 1937</w:t>
      </w:r>
      <w:r>
        <w:t>.</w:t>
      </w:r>
    </w:p>
    <w:p w:rsidR="00A2106D" w:rsidRDefault="00A2106D" w:rsidP="004C5B0B">
      <w:pPr>
        <w:ind w:firstLine="0"/>
        <w:jc w:val="both"/>
      </w:pPr>
      <w:r>
        <w:t>Производство средств потребления выросло на 7% против 1939</w:t>
      </w:r>
      <w:r w:rsidR="00396958">
        <w:t>,</w:t>
      </w:r>
      <w:r>
        <w:t xml:space="preserve"> и на 33% против 1937.</w:t>
      </w:r>
    </w:p>
    <w:p w:rsidR="00FE208C" w:rsidRDefault="00FE208C" w:rsidP="00A2106D">
      <w:pPr>
        <w:jc w:val="both"/>
      </w:pPr>
    </w:p>
    <w:p w:rsidR="00A2106D" w:rsidRDefault="00A2106D" w:rsidP="00A2106D">
      <w:pPr>
        <w:jc w:val="both"/>
      </w:pPr>
      <w:r>
        <w:t>Черная металлургия со второй половины 1940</w:t>
      </w:r>
      <w:r w:rsidR="00396958">
        <w:t>,</w:t>
      </w:r>
      <w:r>
        <w:t xml:space="preserve"> начала заметно улучшать свою работу, достигнув к концу 1940</w:t>
      </w:r>
      <w:r w:rsidR="00396958">
        <w:t>,</w:t>
      </w:r>
      <w:r>
        <w:t xml:space="preserve"> среднесуточной выплавки чугуна в 46</w:t>
      </w:r>
      <w:r w:rsidR="00396958">
        <w:t>-</w:t>
      </w:r>
      <w:r>
        <w:t>47 тыс. т против 40 тыс. т в конце 1937</w:t>
      </w:r>
      <w:r w:rsidR="00396958">
        <w:t>,</w:t>
      </w:r>
      <w:r>
        <w:t xml:space="preserve"> и по стали </w:t>
      </w:r>
      <w:r w:rsidR="00391D33">
        <w:t>–</w:t>
      </w:r>
      <w:r>
        <w:t xml:space="preserve"> 58</w:t>
      </w:r>
      <w:r w:rsidR="00396958">
        <w:t>-</w:t>
      </w:r>
      <w:r>
        <w:t xml:space="preserve">59 тыс. </w:t>
      </w:r>
      <w:r w:rsidR="00396958">
        <w:t>т</w:t>
      </w:r>
      <w:r>
        <w:t xml:space="preserve"> против 50</w:t>
      </w:r>
      <w:r w:rsidR="00396958">
        <w:t>-</w:t>
      </w:r>
      <w:r>
        <w:t>51 тыс. т.</w:t>
      </w:r>
    </w:p>
    <w:p w:rsidR="00FE208C" w:rsidRDefault="00FE208C" w:rsidP="00A2106D">
      <w:pPr>
        <w:jc w:val="both"/>
      </w:pPr>
    </w:p>
    <w:p w:rsidR="00FE208C" w:rsidRDefault="00A2106D" w:rsidP="00A2106D">
      <w:pPr>
        <w:jc w:val="both"/>
      </w:pPr>
      <w:r>
        <w:t>Улучшила также свою работу цветная металлургия.</w:t>
      </w:r>
    </w:p>
    <w:p w:rsidR="00A2106D" w:rsidRDefault="00A2106D" w:rsidP="00FE208C">
      <w:pPr>
        <w:ind w:firstLine="0"/>
        <w:jc w:val="both"/>
      </w:pPr>
      <w:r>
        <w:t>Выплавка алюминия в 1940</w:t>
      </w:r>
      <w:r w:rsidR="00FE208C">
        <w:t>,</w:t>
      </w:r>
      <w:r>
        <w:t xml:space="preserve"> выросла против 1937</w:t>
      </w:r>
      <w:r w:rsidR="00FE208C">
        <w:t>,</w:t>
      </w:r>
      <w:r>
        <w:t xml:space="preserve"> на 59%, меди </w:t>
      </w:r>
      <w:r w:rsidR="00391D33">
        <w:t>–</w:t>
      </w:r>
      <w:r>
        <w:t xml:space="preserve"> на 65, никеля </w:t>
      </w:r>
      <w:r w:rsidR="00391D33">
        <w:t>–</w:t>
      </w:r>
      <w:r>
        <w:t xml:space="preserve"> на 280</w:t>
      </w:r>
      <w:r w:rsidR="00FE208C">
        <w:t xml:space="preserve">% и олова </w:t>
      </w:r>
      <w:r w:rsidR="00391D33">
        <w:t>–</w:t>
      </w:r>
      <w:r w:rsidR="00FE208C">
        <w:t xml:space="preserve"> на 300</w:t>
      </w:r>
      <w:r>
        <w:t>%.</w:t>
      </w:r>
    </w:p>
    <w:p w:rsidR="00A2106D" w:rsidRDefault="00A2106D" w:rsidP="00FE208C">
      <w:pPr>
        <w:ind w:firstLine="0"/>
        <w:jc w:val="both"/>
      </w:pPr>
      <w:r>
        <w:t>Однако увеличение производства металла отстает от заданий третьего пятилетнего плана и еще не обеспечивает растущих потребностей народного хозяйства СССР.</w:t>
      </w:r>
    </w:p>
    <w:p w:rsidR="00FE208C" w:rsidRDefault="00FE208C" w:rsidP="00A2106D">
      <w:pPr>
        <w:jc w:val="both"/>
      </w:pPr>
    </w:p>
    <w:p w:rsidR="00FE208C" w:rsidRDefault="00A2106D" w:rsidP="00A2106D">
      <w:pPr>
        <w:jc w:val="both"/>
      </w:pPr>
      <w:r>
        <w:t>Выросла, особенно за вторую половину 1940, угольная промышленность СССР. Прирост добычи угля за год составил 13%, или почти 19 млн. т, против уровня 1939.</w:t>
      </w:r>
    </w:p>
    <w:p w:rsidR="00FE208C" w:rsidRDefault="004C5B0B" w:rsidP="00A2106D">
      <w:pPr>
        <w:jc w:val="both"/>
      </w:pPr>
      <w:r w:rsidRPr="004C5B0B">
        <w:t>Угольщики и металлурги на основе успехов, достигнутых ими в IV квартале 1940, безусловно смогут не только выполнить, но и перевыполнить план 1941.</w:t>
      </w:r>
    </w:p>
    <w:p w:rsidR="004C5B0B" w:rsidRDefault="004C5B0B" w:rsidP="00A2106D">
      <w:pPr>
        <w:jc w:val="both"/>
      </w:pPr>
    </w:p>
    <w:p w:rsidR="00FE208C" w:rsidRDefault="00A2106D" w:rsidP="00A2106D">
      <w:pPr>
        <w:jc w:val="both"/>
      </w:pPr>
      <w:r>
        <w:t>Со второй половины 1940</w:t>
      </w:r>
      <w:r w:rsidR="00FE208C">
        <w:t>,</w:t>
      </w:r>
      <w:r>
        <w:t xml:space="preserve"> началось улучшение в нефтяной промышленности, причем к концу года среднесуточная добыча повысилась до 97</w:t>
      </w:r>
      <w:r w:rsidR="00FE208C">
        <w:t>-</w:t>
      </w:r>
      <w:r>
        <w:t>98 тыс. т</w:t>
      </w:r>
      <w:r w:rsidR="00FE208C">
        <w:t xml:space="preserve">, </w:t>
      </w:r>
      <w:r>
        <w:t>против 84</w:t>
      </w:r>
      <w:r w:rsidR="00FE208C">
        <w:t>-</w:t>
      </w:r>
      <w:r>
        <w:t>86 тыс. т в конце 1937.</w:t>
      </w:r>
    </w:p>
    <w:p w:rsidR="00FE208C" w:rsidRDefault="00FE208C" w:rsidP="00FE208C">
      <w:pPr>
        <w:ind w:firstLine="0"/>
        <w:jc w:val="both"/>
      </w:pPr>
    </w:p>
    <w:p w:rsidR="00FE208C" w:rsidRDefault="00A2106D" w:rsidP="00A2106D">
      <w:pPr>
        <w:jc w:val="both"/>
      </w:pPr>
      <w:r>
        <w:t>Мероприятия, проведенные ЦК ВКП(б) и СНК СССР по укреплению трудовой дисциплины и увеличению рабочего времени на предприятиях и в учреждениях, привели к дальнейшему росту производительности труда и создали условия для нового подъема промышленности.</w:t>
      </w:r>
    </w:p>
    <w:p w:rsidR="00B52B03" w:rsidRDefault="00B52B03" w:rsidP="00471BED">
      <w:pPr>
        <w:jc w:val="both"/>
      </w:pPr>
    </w:p>
    <w:p w:rsidR="00B52B03" w:rsidRDefault="00471BED" w:rsidP="00471BED">
      <w:pPr>
        <w:jc w:val="both"/>
      </w:pPr>
      <w:r>
        <w:t>Нельзя сказать, что в 1940, борьба за снижение стоимости строительства не дала никаких результатов.</w:t>
      </w:r>
    </w:p>
    <w:p w:rsidR="00B52B03" w:rsidRDefault="00B52B03" w:rsidP="00471BED">
      <w:pPr>
        <w:jc w:val="both"/>
      </w:pPr>
    </w:p>
    <w:p w:rsidR="00B52B03" w:rsidRDefault="00B52B03" w:rsidP="00471BED">
      <w:pPr>
        <w:jc w:val="both"/>
      </w:pPr>
      <w:r>
        <w:rPr>
          <w:lang w:val="ru-UA"/>
        </w:rPr>
        <w:t>Д</w:t>
      </w:r>
      <w:r>
        <w:t xml:space="preserve">остигнуто </w:t>
      </w:r>
      <w:r w:rsidR="00471BED">
        <w:t>улучшение в деле использования государственных средств в строительстве.</w:t>
      </w:r>
    </w:p>
    <w:p w:rsidR="00471BED" w:rsidRDefault="00471BED" w:rsidP="00B52B03">
      <w:pPr>
        <w:ind w:firstLine="0"/>
        <w:jc w:val="both"/>
      </w:pPr>
      <w:r>
        <w:t xml:space="preserve">Так, в 1939, безубыточно работали 27 трестов Наркомстроя, а в 1940, </w:t>
      </w:r>
      <w:r w:rsidR="00391D33">
        <w:t>–</w:t>
      </w:r>
      <w:r>
        <w:t xml:space="preserve"> 50.</w:t>
      </w:r>
    </w:p>
    <w:p w:rsidR="00471BED" w:rsidRDefault="00471BED" w:rsidP="00471BED">
      <w:pPr>
        <w:jc w:val="both"/>
      </w:pPr>
      <w:r>
        <w:t>Трест «Южэлектромонтаж» Наркомстроя путем экономии материалов и фондов заработной платы, снижения накладных расходов за 11 месяцев 1940, добился снижения стоимости строительства против сметы на 7,6 млн. р. и получил 8,1 млн. р. прибыли.</w:t>
      </w:r>
    </w:p>
    <w:p w:rsidR="00FE208C" w:rsidRDefault="00471BED" w:rsidP="00471BED">
      <w:pPr>
        <w:jc w:val="both"/>
      </w:pPr>
      <w:r>
        <w:t>Трест «Сталинскпромстрой» Наркомстроя, снизив на 1,2 млн. р. стоимость строительства, закончил 1940, также с хорошими финансовыми показателями: он получил 1,3 млн. р. прибыли.</w:t>
      </w:r>
    </w:p>
    <w:p w:rsidR="00471BED" w:rsidRDefault="00471BED" w:rsidP="00471BED">
      <w:pPr>
        <w:jc w:val="both"/>
      </w:pPr>
    </w:p>
    <w:p w:rsidR="00443C32" w:rsidRDefault="00443C32" w:rsidP="00443C32">
      <w:pPr>
        <w:jc w:val="both"/>
      </w:pPr>
      <w:r>
        <w:t xml:space="preserve">Промышленность строительных материалов за последнее время значительно подтянулась. Если сравнить итоги 20 дней февраля с итогами 20 дней января, то мы имеем следующий рост: по цементу </w:t>
      </w:r>
      <w:r w:rsidR="00391D33">
        <w:t>–</w:t>
      </w:r>
      <w:r>
        <w:t xml:space="preserve"> на 115,6</w:t>
      </w:r>
      <w:r w:rsidR="00B956E3">
        <w:t>%</w:t>
      </w:r>
      <w:r>
        <w:t xml:space="preserve">, стеклу оконному </w:t>
      </w:r>
      <w:r w:rsidR="00391D33">
        <w:t>–</w:t>
      </w:r>
      <w:r>
        <w:t xml:space="preserve"> 185</w:t>
      </w:r>
      <w:r w:rsidR="00B956E3">
        <w:t>%</w:t>
      </w:r>
      <w:r>
        <w:t xml:space="preserve">, </w:t>
      </w:r>
      <w:r w:rsidR="00377B2B">
        <w:t>рубероиду</w:t>
      </w:r>
      <w:r>
        <w:t xml:space="preserve"> </w:t>
      </w:r>
      <w:r w:rsidR="00391D33">
        <w:t>–</w:t>
      </w:r>
      <w:r>
        <w:t xml:space="preserve"> 158</w:t>
      </w:r>
      <w:r w:rsidR="00B956E3">
        <w:t>%</w:t>
      </w:r>
      <w:r>
        <w:t xml:space="preserve">, шиферу </w:t>
      </w:r>
      <w:r w:rsidR="00391D33">
        <w:t>–</w:t>
      </w:r>
      <w:r>
        <w:t xml:space="preserve"> 101</w:t>
      </w:r>
      <w:r w:rsidR="00B956E3">
        <w:t>%</w:t>
      </w:r>
      <w:r>
        <w:t xml:space="preserve">, сантехническому оборудованию </w:t>
      </w:r>
      <w:r w:rsidR="00391D33">
        <w:t>–</w:t>
      </w:r>
      <w:r>
        <w:t xml:space="preserve"> 109-117</w:t>
      </w:r>
      <w:r w:rsidR="00B956E3">
        <w:t>%</w:t>
      </w:r>
      <w:r>
        <w:t xml:space="preserve">, неметаллическим ископаемым </w:t>
      </w:r>
      <w:r w:rsidR="00391D33">
        <w:t>–</w:t>
      </w:r>
      <w:r>
        <w:t xml:space="preserve"> 120-160</w:t>
      </w:r>
      <w:r w:rsidR="00B956E3">
        <w:t>%</w:t>
      </w:r>
      <w:r>
        <w:t>.</w:t>
      </w:r>
    </w:p>
    <w:p w:rsidR="00B956E3" w:rsidRDefault="00443C32" w:rsidP="00443C32">
      <w:pPr>
        <w:jc w:val="both"/>
      </w:pPr>
      <w:r>
        <w:t>Значительное количество отраслей промышленности Наркомата промышленности стройматериалов в феврале иде</w:t>
      </w:r>
      <w:r w:rsidR="00B956E3">
        <w:t>т с превышением плана.</w:t>
      </w:r>
    </w:p>
    <w:p w:rsidR="00443C32" w:rsidRDefault="00443C32" w:rsidP="00443C32">
      <w:pPr>
        <w:jc w:val="both"/>
      </w:pPr>
      <w:r>
        <w:t>На предприятиях произведена необходимая работа по сокращению боя и брака.</w:t>
      </w:r>
    </w:p>
    <w:p w:rsidR="00A55055" w:rsidRDefault="00A55055" w:rsidP="00A2106D">
      <w:pPr>
        <w:jc w:val="both"/>
      </w:pPr>
    </w:p>
    <w:p w:rsidR="00C02427" w:rsidRDefault="00A55055" w:rsidP="00A2106D">
      <w:pPr>
        <w:jc w:val="both"/>
      </w:pPr>
      <w:r w:rsidRPr="00A55055">
        <w:t>Среди всех транспортных наркоматов наибольших успехов достиг Народ</w:t>
      </w:r>
      <w:r w:rsidR="00C02427">
        <w:t>н</w:t>
      </w:r>
      <w:r w:rsidRPr="00A55055">
        <w:t>ый Комиссариат путей сообщения.</w:t>
      </w:r>
    </w:p>
    <w:p w:rsidR="00C02427" w:rsidRDefault="00A55055" w:rsidP="00A2106D">
      <w:pPr>
        <w:jc w:val="both"/>
      </w:pPr>
      <w:r w:rsidRPr="00A55055">
        <w:t>Работа железнодорожного транспорта прочно основана на рентабельности и систематическом снижении себестоимости перевозок.</w:t>
      </w:r>
    </w:p>
    <w:p w:rsidR="00C02427" w:rsidRDefault="00A55055" w:rsidP="00C02427">
      <w:pPr>
        <w:ind w:firstLine="0"/>
        <w:jc w:val="both"/>
      </w:pPr>
      <w:r w:rsidRPr="00A55055">
        <w:t>В балансе доходов и расходов железнодорожного транспорта на 1941</w:t>
      </w:r>
      <w:r w:rsidR="00C02427">
        <w:t>,</w:t>
      </w:r>
      <w:r w:rsidRPr="00A55055">
        <w:t xml:space="preserve"> намечено получение прибылей 5</w:t>
      </w:r>
      <w:r w:rsidR="00C02427">
        <w:t xml:space="preserve"> </w:t>
      </w:r>
      <w:r w:rsidRPr="00A55055">
        <w:t>463 млн. р.</w:t>
      </w:r>
      <w:r w:rsidR="00C02427">
        <w:rPr>
          <w:rStyle w:val="a7"/>
        </w:rPr>
        <w:endnoteReference w:id="520"/>
      </w:r>
    </w:p>
    <w:p w:rsidR="00A55055" w:rsidRDefault="00A55055" w:rsidP="00C02427">
      <w:pPr>
        <w:ind w:firstLine="0"/>
        <w:jc w:val="both"/>
      </w:pPr>
      <w:r w:rsidRPr="00A55055">
        <w:t>Осуществляя большую программу капитального строительства в 7</w:t>
      </w:r>
      <w:r w:rsidR="00C02427">
        <w:t xml:space="preserve"> </w:t>
      </w:r>
      <w:r w:rsidRPr="00A55055">
        <w:t>254 млн. р., НКПС значительную часть этих работ обеспечивает за счет своих прибылей, не говоря уже о том, что текущие потребности дорог покрываются также собственными ресурсами.</w:t>
      </w:r>
    </w:p>
    <w:p w:rsidR="00A2106D" w:rsidRDefault="00A2106D" w:rsidP="00A2106D">
      <w:pPr>
        <w:jc w:val="both"/>
      </w:pPr>
      <w:r>
        <w:t>За 1940</w:t>
      </w:r>
      <w:r w:rsidR="00FE208C">
        <w:t>,</w:t>
      </w:r>
      <w:r>
        <w:t xml:space="preserve"> железнодорожные перевозки выросли с 392 млрд</w:t>
      </w:r>
      <w:r w:rsidR="000C0CA6">
        <w:t xml:space="preserve">. </w:t>
      </w:r>
      <w:r>
        <w:t>тонно-километров в 1939</w:t>
      </w:r>
      <w:r w:rsidR="00FE208C">
        <w:t>,</w:t>
      </w:r>
      <w:r>
        <w:t xml:space="preserve"> до 409 млрд, тонно-километров в 1940.</w:t>
      </w:r>
    </w:p>
    <w:p w:rsidR="00C02427" w:rsidRDefault="00C02427" w:rsidP="00A2106D">
      <w:pPr>
        <w:jc w:val="both"/>
      </w:pPr>
    </w:p>
    <w:p w:rsidR="00C02427" w:rsidRDefault="00C02427" w:rsidP="00A2106D">
      <w:pPr>
        <w:jc w:val="both"/>
      </w:pPr>
      <w:r w:rsidRPr="00C02427">
        <w:t>Впервые за ряд последних лет сведен с прибылью план Наркомречфлота и улучшено финансовое положение Наркомморфлота.</w:t>
      </w:r>
    </w:p>
    <w:p w:rsidR="007E5A76" w:rsidRDefault="00C02427" w:rsidP="00A2106D">
      <w:pPr>
        <w:jc w:val="both"/>
      </w:pPr>
      <w:r w:rsidRPr="00C02427">
        <w:t>Перевод водного транспорта на бездотационную работу улучшает условия борьбы за хозрасчет, за ликвидацию потерь и брака.</w:t>
      </w:r>
    </w:p>
    <w:p w:rsidR="00C02427" w:rsidRDefault="00C02427" w:rsidP="00A2106D">
      <w:pPr>
        <w:jc w:val="both"/>
      </w:pPr>
      <w:r w:rsidRPr="00C02427">
        <w:t>Дело чести миллионной армии железнодорожников и водников покончить с простоями, авариями, хищениями и утратами грузов, с просрочками в их доставке.</w:t>
      </w:r>
    </w:p>
    <w:p w:rsidR="00C02427" w:rsidRDefault="00C02427" w:rsidP="007E5A76">
      <w:pPr>
        <w:ind w:firstLine="0"/>
        <w:jc w:val="both"/>
      </w:pPr>
      <w:r w:rsidRPr="00C02427">
        <w:t>Водный транспорт должен закрепить переход на рентабельную работу дальнейшим снижением себестоимости перевозок, жестко</w:t>
      </w:r>
      <w:r>
        <w:t>й экономией в расходовании госу</w:t>
      </w:r>
      <w:r w:rsidRPr="00C02427">
        <w:t>дарственных средств, резким улучшением производственных показателей.</w:t>
      </w:r>
    </w:p>
    <w:p w:rsidR="00FE208C" w:rsidRDefault="00A2106D" w:rsidP="00A2106D">
      <w:pPr>
        <w:jc w:val="both"/>
      </w:pPr>
      <w:r>
        <w:t>Речные перевозки увеличились до 36 млрд</w:t>
      </w:r>
      <w:r w:rsidR="00C02427">
        <w:t>.</w:t>
      </w:r>
      <w:r>
        <w:t xml:space="preserve"> тонно-километров против 33 млрд, тонно-километров в 1937</w:t>
      </w:r>
      <w:r w:rsidR="000C0CA6">
        <w:t>,</w:t>
      </w:r>
      <w:r>
        <w:t xml:space="preserve"> и 34,6 млрд, тонно-километров в 1939.</w:t>
      </w:r>
    </w:p>
    <w:p w:rsidR="00C02427" w:rsidRDefault="00C02427" w:rsidP="00787B79">
      <w:pPr>
        <w:jc w:val="both"/>
      </w:pPr>
    </w:p>
    <w:p w:rsidR="0054183C" w:rsidRDefault="0054183C" w:rsidP="0054183C">
      <w:pPr>
        <w:jc w:val="both"/>
      </w:pPr>
      <w:r>
        <w:t>Нужно сказать, товарищи, что промышленные предприятия, выпускающие товары широкого потребления: Наркомтекстиль, Наркомлегпром, Наркомпищепром значительно улучшили свою работу по выпуску товаров широкого потребления.</w:t>
      </w:r>
    </w:p>
    <w:p w:rsidR="0054183C" w:rsidRDefault="0054183C" w:rsidP="0054183C">
      <w:pPr>
        <w:ind w:firstLine="0"/>
        <w:jc w:val="both"/>
      </w:pPr>
      <w:r>
        <w:t>Они выполняют и перевыполняют план.</w:t>
      </w:r>
    </w:p>
    <w:p w:rsidR="007E5A76" w:rsidRDefault="007E5A76" w:rsidP="007E5A76">
      <w:pPr>
        <w:jc w:val="both"/>
      </w:pPr>
      <w:r w:rsidRPr="00443C32">
        <w:t>В 1939</w:t>
      </w:r>
      <w:r>
        <w:t>,</w:t>
      </w:r>
      <w:r w:rsidRPr="00443C32">
        <w:t xml:space="preserve"> Наркомат легкой промышленности выполнил годовой план на 101%, дав прирост продукции по отношению к 1938</w:t>
      </w:r>
      <w:r>
        <w:t>,</w:t>
      </w:r>
      <w:r w:rsidRPr="00443C32">
        <w:t xml:space="preserve"> на 8,1%.</w:t>
      </w:r>
    </w:p>
    <w:p w:rsidR="007E5A76" w:rsidRDefault="007E5A76" w:rsidP="007E5A76">
      <w:pPr>
        <w:ind w:firstLine="0"/>
        <w:jc w:val="both"/>
      </w:pPr>
      <w:r w:rsidRPr="00443C32">
        <w:t>Рост производительности труда по сравнению с 1938</w:t>
      </w:r>
      <w:r>
        <w:t>,</w:t>
      </w:r>
      <w:r w:rsidRPr="00443C32">
        <w:t xml:space="preserve"> составил 15,2%.</w:t>
      </w:r>
    </w:p>
    <w:p w:rsidR="007E5A76" w:rsidRDefault="007E5A76" w:rsidP="007E5A76">
      <w:pPr>
        <w:ind w:firstLine="0"/>
        <w:jc w:val="both"/>
      </w:pPr>
      <w:r w:rsidRPr="00443C32">
        <w:lastRenderedPageBreak/>
        <w:t>План по производительности труда в 1939</w:t>
      </w:r>
      <w:r>
        <w:t>,</w:t>
      </w:r>
      <w:r w:rsidRPr="00443C32">
        <w:t xml:space="preserve"> выполнен по всем наркоматам союзных республик и всеми отраслями легкой промышленности.</w:t>
      </w:r>
    </w:p>
    <w:p w:rsidR="007E5A76" w:rsidRDefault="007E5A76" w:rsidP="007E5A76">
      <w:pPr>
        <w:jc w:val="both"/>
      </w:pPr>
      <w:r w:rsidRPr="005538EF">
        <w:t>Текстильная промышленность, являясь одной из важнейших отраслей народного хозяйства, дает значительный процент в общем доходе государственного бюджета.</w:t>
      </w:r>
    </w:p>
    <w:p w:rsidR="007E5A76" w:rsidRDefault="007E5A76" w:rsidP="007E5A76">
      <w:pPr>
        <w:ind w:firstLine="0"/>
        <w:jc w:val="both"/>
      </w:pPr>
      <w:r w:rsidRPr="005538EF">
        <w:t>План по объему производства текстильная промышленность выполнила в 1939</w:t>
      </w:r>
      <w:r>
        <w:t>,</w:t>
      </w:r>
      <w:r w:rsidRPr="005538EF">
        <w:t xml:space="preserve"> на 100%, дав стране прирост против 1938</w:t>
      </w:r>
      <w:r>
        <w:t>,</w:t>
      </w:r>
      <w:r w:rsidRPr="005538EF">
        <w:t xml:space="preserve"> 297 млн. </w:t>
      </w:r>
      <w:r>
        <w:rPr>
          <w:lang w:val="ru-UA"/>
        </w:rPr>
        <w:t>м</w:t>
      </w:r>
      <w:r w:rsidRPr="005538EF">
        <w:t xml:space="preserve"> хлопчатобумажных тканей, 32600 т пряжи, 6800 тыс. </w:t>
      </w:r>
      <w:r>
        <w:t>м</w:t>
      </w:r>
      <w:r w:rsidRPr="005538EF">
        <w:t xml:space="preserve"> шерстяных тканей и 9,5 млн. </w:t>
      </w:r>
      <w:r>
        <w:t>м</w:t>
      </w:r>
      <w:r w:rsidRPr="005538EF">
        <w:t xml:space="preserve"> шелковых тканей</w:t>
      </w:r>
      <w:r>
        <w:t>.</w:t>
      </w:r>
      <w:r>
        <w:rPr>
          <w:rStyle w:val="a7"/>
        </w:rPr>
        <w:endnoteReference w:id="521"/>
      </w:r>
    </w:p>
    <w:p w:rsidR="0054183C" w:rsidRDefault="0054183C" w:rsidP="0054183C">
      <w:pPr>
        <w:jc w:val="both"/>
      </w:pPr>
      <w:r>
        <w:t>Но необходимо обратить внимание на улучшение качества продукции товаров широкого потребления, выпускаемых этими наркоматами.</w:t>
      </w:r>
    </w:p>
    <w:p w:rsidR="0054183C" w:rsidRDefault="0054183C" w:rsidP="0054183C">
      <w:pPr>
        <w:ind w:firstLine="0"/>
        <w:jc w:val="both"/>
      </w:pPr>
      <w:r>
        <w:t>Необходимо напомнить, что наш советский народ должен получать самую лучшую, самую красивую ткань в мире.</w:t>
      </w:r>
    </w:p>
    <w:p w:rsidR="00443C32" w:rsidRDefault="00443C32" w:rsidP="00A2106D">
      <w:pPr>
        <w:jc w:val="both"/>
      </w:pPr>
    </w:p>
    <w:p w:rsidR="00B52B03" w:rsidRDefault="00395B20" w:rsidP="00395B20">
      <w:pPr>
        <w:jc w:val="both"/>
      </w:pPr>
      <w:r>
        <w:t>Благодаря социалистической реконструкции и высокой технической вооруженности сельского хозяйства наша страна производит сейчас зерна намного больше, чем производила его дореволюционная Россия даже в лучшие по урожайности годы.</w:t>
      </w:r>
    </w:p>
    <w:p w:rsidR="00395B20" w:rsidRDefault="00395B20" w:rsidP="00395B20">
      <w:pPr>
        <w:jc w:val="both"/>
      </w:pPr>
      <w:r>
        <w:t xml:space="preserve">У нас неуклонно повышается урожайность колхозных полей, растет </w:t>
      </w:r>
      <w:r w:rsidR="00B52B03">
        <w:t>количество</w:t>
      </w:r>
      <w:r>
        <w:t xml:space="preserve"> колхозов, имеющих миллионные доходы, колхозов-миллионеров.</w:t>
      </w:r>
    </w:p>
    <w:p w:rsidR="00FE208C" w:rsidRDefault="00A2106D" w:rsidP="00395B20">
      <w:pPr>
        <w:jc w:val="both"/>
      </w:pPr>
      <w:r>
        <w:t>Выросла валовая продукция зерна, сахарной свеклы, подсолнечника, картофеля и овощей.</w:t>
      </w:r>
    </w:p>
    <w:p w:rsidR="00A2106D" w:rsidRDefault="00A2106D" w:rsidP="0054149A">
      <w:pPr>
        <w:ind w:firstLine="0"/>
        <w:jc w:val="both"/>
      </w:pPr>
      <w:r>
        <w:t>Продукция зерновых культур по СССР в 1940</w:t>
      </w:r>
      <w:r w:rsidR="00FE208C">
        <w:t>,</w:t>
      </w:r>
      <w:r>
        <w:t xml:space="preserve"> составила около 7,3 млрд</w:t>
      </w:r>
      <w:r w:rsidR="00FE208C">
        <w:t>.</w:t>
      </w:r>
      <w:r>
        <w:t xml:space="preserve"> пудов.</w:t>
      </w:r>
    </w:p>
    <w:p w:rsidR="00FE208C" w:rsidRDefault="00A2106D" w:rsidP="00A2106D">
      <w:pPr>
        <w:jc w:val="both"/>
      </w:pPr>
      <w:r>
        <w:t>Выросло в 1940</w:t>
      </w:r>
      <w:r w:rsidR="00FE208C">
        <w:t>,</w:t>
      </w:r>
      <w:r>
        <w:t xml:space="preserve"> поголовье скота в колхозах: крупного рогатого скота </w:t>
      </w:r>
      <w:r w:rsidR="00391D33">
        <w:t>–</w:t>
      </w:r>
      <w:r>
        <w:t xml:space="preserve"> на 12%, свиней </w:t>
      </w:r>
      <w:r w:rsidR="00391D33">
        <w:t>–</w:t>
      </w:r>
      <w:r>
        <w:t xml:space="preserve"> на 15%, овец </w:t>
      </w:r>
      <w:r w:rsidR="00391D33">
        <w:t>–</w:t>
      </w:r>
      <w:r>
        <w:t xml:space="preserve"> на 25% и коз </w:t>
      </w:r>
      <w:r w:rsidR="00391D33">
        <w:t>–</w:t>
      </w:r>
      <w:r w:rsidR="00FE208C">
        <w:t xml:space="preserve"> н</w:t>
      </w:r>
      <w:r>
        <w:t>а 34%.</w:t>
      </w:r>
    </w:p>
    <w:p w:rsidR="00A2106D" w:rsidRDefault="00A2106D" w:rsidP="00A2106D">
      <w:pPr>
        <w:jc w:val="both"/>
      </w:pPr>
      <w:r>
        <w:t>Общественное колхозное животноводство уверенно повышает свою долю во всем поголовье скота в стране.</w:t>
      </w:r>
    </w:p>
    <w:p w:rsidR="0054149A" w:rsidRDefault="0054149A" w:rsidP="00A2106D">
      <w:pPr>
        <w:jc w:val="both"/>
      </w:pPr>
    </w:p>
    <w:p w:rsidR="00A2106D" w:rsidRDefault="00A2106D" w:rsidP="00A2106D">
      <w:pPr>
        <w:jc w:val="both"/>
      </w:pPr>
      <w:r>
        <w:t>Растет материальный и культурный уровень трудящихся СССР.</w:t>
      </w:r>
    </w:p>
    <w:p w:rsidR="00FE208C" w:rsidRDefault="00FE208C" w:rsidP="0054149A">
      <w:pPr>
        <w:ind w:firstLine="0"/>
        <w:jc w:val="both"/>
      </w:pPr>
      <w:r>
        <w:t>В 1940 численность рабочих и служащих выросла до 31,2 млн. человек по сравнению с 11,4 млн. в 1928.</w:t>
      </w:r>
    </w:p>
    <w:p w:rsidR="00FE208C" w:rsidRDefault="00A2106D" w:rsidP="00A2106D">
      <w:pPr>
        <w:jc w:val="both"/>
      </w:pPr>
      <w:r>
        <w:t>Фонд заработной платы рабочих и служащих в СССР увеличился в 1940</w:t>
      </w:r>
      <w:r w:rsidR="00FE208C">
        <w:t>,</w:t>
      </w:r>
      <w:r>
        <w:t xml:space="preserve"> до 123,7 млрд. руб. против 82,2 млрд. руб. в 1937</w:t>
      </w:r>
      <w:r w:rsidR="00FE208C">
        <w:t>,</w:t>
      </w:r>
      <w:r>
        <w:t xml:space="preserve"> и 116,5 млрд. руб. в 1939.</w:t>
      </w:r>
    </w:p>
    <w:p w:rsidR="00A2106D" w:rsidRDefault="00A2106D" w:rsidP="00A2106D">
      <w:pPr>
        <w:jc w:val="both"/>
      </w:pPr>
      <w:r>
        <w:t>Увеличились общественные доходы колхозов и личные доходы колхозников.</w:t>
      </w:r>
    </w:p>
    <w:p w:rsidR="00FE208C" w:rsidRDefault="00FE208C" w:rsidP="00A2106D">
      <w:pPr>
        <w:jc w:val="both"/>
      </w:pPr>
    </w:p>
    <w:p w:rsidR="0054149A" w:rsidRDefault="00005712" w:rsidP="00A2106D">
      <w:pPr>
        <w:jc w:val="both"/>
      </w:pPr>
      <w:r w:rsidRPr="00005712">
        <w:t>За последние годы высшие учебные заведения, осуществляя указания товарища Сталина о передовой науке и указания главы Советского Правительства т. Молотова о задачах высшей школы, намного улучшили свою работу, повысили качество подготовки специалистов.</w:t>
      </w:r>
    </w:p>
    <w:p w:rsidR="00005712" w:rsidRDefault="00005712" w:rsidP="0054149A">
      <w:pPr>
        <w:ind w:firstLine="0"/>
        <w:jc w:val="both"/>
      </w:pPr>
      <w:r w:rsidRPr="00005712">
        <w:t>Особенно большую роль в улучшении учебы студентов сыграло постановление Совета Народных Комиссаров Союза ССР о новом порядке назначения стипендий. Материальное поощрение отличников учебы являетс</w:t>
      </w:r>
      <w:r w:rsidR="00805602">
        <w:t xml:space="preserve">я огромным </w:t>
      </w:r>
      <w:r w:rsidRPr="00005712">
        <w:t>стимулом в деле улучшения всей учебной работы в вузах.</w:t>
      </w:r>
    </w:p>
    <w:p w:rsidR="00805602" w:rsidRDefault="00805602" w:rsidP="00A2106D">
      <w:pPr>
        <w:jc w:val="both"/>
      </w:pPr>
    </w:p>
    <w:p w:rsidR="00805602" w:rsidRDefault="00805602" w:rsidP="00805602">
      <w:pPr>
        <w:jc w:val="both"/>
      </w:pPr>
      <w:r>
        <w:t>Товарищи депутаты! Говоря о росте культуры в Советском Союзе, товарищ Сталин в своем историческом докладе на 18-м съезде ВКП(б) сказал:</w:t>
      </w:r>
    </w:p>
    <w:p w:rsidR="0054149A" w:rsidRDefault="00805602" w:rsidP="00805602">
      <w:pPr>
        <w:jc w:val="both"/>
      </w:pPr>
      <w:r>
        <w:t>«С точки зрения культурного развития народа отчетный период был поистине периодом культурной революции.</w:t>
      </w:r>
    </w:p>
    <w:p w:rsidR="0054149A" w:rsidRDefault="00805602" w:rsidP="00805602">
      <w:pPr>
        <w:jc w:val="both"/>
      </w:pPr>
      <w:r>
        <w:t>Внедрение в жизнь всеобщего обязательного первоначального образования на языках национальностей СССР</w:t>
      </w:r>
      <w:r w:rsidR="0054149A">
        <w:t>;</w:t>
      </w:r>
    </w:p>
    <w:p w:rsidR="0054149A" w:rsidRDefault="00805602" w:rsidP="0054149A">
      <w:pPr>
        <w:ind w:firstLine="0"/>
        <w:jc w:val="both"/>
      </w:pPr>
      <w:r>
        <w:t>рост числа школ и учащихся всех ступеней</w:t>
      </w:r>
      <w:r w:rsidR="0054149A">
        <w:t>;</w:t>
      </w:r>
    </w:p>
    <w:p w:rsidR="0054149A" w:rsidRDefault="00805602" w:rsidP="0054149A">
      <w:pPr>
        <w:ind w:firstLine="0"/>
        <w:jc w:val="both"/>
      </w:pPr>
      <w:r>
        <w:t>рост числа выпускаемых высшими школами специалистов</w:t>
      </w:r>
      <w:r w:rsidR="0054149A">
        <w:t>;</w:t>
      </w:r>
    </w:p>
    <w:p w:rsidR="00805602" w:rsidRDefault="00805602" w:rsidP="0054149A">
      <w:pPr>
        <w:ind w:firstLine="0"/>
        <w:jc w:val="both"/>
      </w:pPr>
      <w:r>
        <w:lastRenderedPageBreak/>
        <w:t xml:space="preserve">создание и укрепление новой, советской интеллигенции, </w:t>
      </w:r>
      <w:r w:rsidR="00391D33">
        <w:t>–</w:t>
      </w:r>
      <w:r w:rsidR="0054149A">
        <w:t xml:space="preserve"> </w:t>
      </w:r>
      <w:r>
        <w:t>такова общая картина культурного подъема народа».</w:t>
      </w:r>
    </w:p>
    <w:p w:rsidR="00805602" w:rsidRDefault="00805602" w:rsidP="00805602">
      <w:pPr>
        <w:jc w:val="both"/>
      </w:pPr>
    </w:p>
    <w:p w:rsidR="0054149A" w:rsidRDefault="00805602" w:rsidP="00805602">
      <w:pPr>
        <w:jc w:val="both"/>
      </w:pPr>
      <w:r>
        <w:t xml:space="preserve">В СССР созданы замечательные кадры советской интеллигенции, вышедшей из </w:t>
      </w:r>
      <w:r w:rsidR="0054149A">
        <w:t>н</w:t>
      </w:r>
      <w:r>
        <w:t>арода и преданной своему народу.</w:t>
      </w:r>
    </w:p>
    <w:p w:rsidR="00805602" w:rsidRDefault="00805602" w:rsidP="0054149A">
      <w:pPr>
        <w:ind w:firstLine="0"/>
        <w:jc w:val="both"/>
      </w:pPr>
      <w:r>
        <w:t>Свидетельством этому служит гигантский политический подъем, с которым кадры советской интеллигенции работают на всех участках нашего социалистического строительства.</w:t>
      </w:r>
    </w:p>
    <w:p w:rsidR="00805602" w:rsidRDefault="00805602" w:rsidP="00805602">
      <w:pPr>
        <w:jc w:val="both"/>
      </w:pPr>
      <w:r>
        <w:t>Советская интеллигенция, вооруженная решениями 18-го съезда партии и марксистско-ленинской теорией, вместе с советским народом будет энергично бороться за выполнение бюджета 1940, бюджета укрепления экономической и оборонной мощи нашей страны, бюджета подлинного, расцвета советской культуры.</w:t>
      </w:r>
    </w:p>
    <w:p w:rsidR="00396958" w:rsidRDefault="00396958" w:rsidP="00396958">
      <w:pPr>
        <w:jc w:val="both"/>
      </w:pPr>
    </w:p>
    <w:p w:rsidR="00A2106D" w:rsidRDefault="00A2106D" w:rsidP="00FE208C">
      <w:pPr>
        <w:pStyle w:val="a8"/>
      </w:pPr>
      <w:bookmarkStart w:id="235" w:name="_Toc139142269"/>
      <w:r>
        <w:t>Хозяйственный план на 1941</w:t>
      </w:r>
      <w:bookmarkEnd w:id="235"/>
    </w:p>
    <w:p w:rsidR="00FE208C" w:rsidRDefault="00FE208C" w:rsidP="00A2106D">
      <w:pPr>
        <w:jc w:val="both"/>
      </w:pPr>
      <w:r>
        <w:t>18-я</w:t>
      </w:r>
      <w:r w:rsidR="00A2106D">
        <w:t xml:space="preserve"> Всесоюзная конференция ВКП(б) считает главной хозяйственной задачей 1941</w:t>
      </w:r>
      <w:r>
        <w:t>,</w:t>
      </w:r>
      <w:r w:rsidR="00A2106D">
        <w:t xml:space="preserve"> дальнейший рост основных отраслей промышленности и всего народного хозяйства </w:t>
      </w:r>
      <w:r w:rsidR="00391D33">
        <w:t>–</w:t>
      </w:r>
      <w:r w:rsidR="00A2106D">
        <w:t xml:space="preserve"> металлургии, машиностроения, сельского хозяйства, транспорта.</w:t>
      </w:r>
    </w:p>
    <w:p w:rsidR="00A2106D" w:rsidRDefault="00A2106D" w:rsidP="00A2106D">
      <w:pPr>
        <w:jc w:val="both"/>
      </w:pPr>
      <w:r>
        <w:t>Особенно необходим дальнейший рост производства чугуна, стали, цветных металлов, угля, нефти и максимальное развитие машиностроения всех видов.</w:t>
      </w:r>
    </w:p>
    <w:p w:rsidR="00FE208C" w:rsidRDefault="00FE208C" w:rsidP="00A2106D">
      <w:pPr>
        <w:jc w:val="both"/>
      </w:pPr>
    </w:p>
    <w:p w:rsidR="00A2106D" w:rsidRDefault="00FE208C" w:rsidP="00A2106D">
      <w:pPr>
        <w:jc w:val="both"/>
      </w:pPr>
      <w:r>
        <w:t>18-я</w:t>
      </w:r>
      <w:r w:rsidR="00A2106D">
        <w:t xml:space="preserve"> Всесоюзная конференция ВКП(б) одобряет принятый ЦК ВКП(б) и СНК СССР государственный план развития народного хозяйства СССР на 1941</w:t>
      </w:r>
      <w:r>
        <w:t>,</w:t>
      </w:r>
      <w:r w:rsidR="00A2106D">
        <w:t xml:space="preserve"> и предлагает партийным, советским и хозяйственным организациям сосредоточить внимание и силы на решении следующих хозяйственных задач 1941:</w:t>
      </w:r>
    </w:p>
    <w:p w:rsidR="00A2106D" w:rsidRDefault="00A2106D" w:rsidP="00A2106D">
      <w:pPr>
        <w:jc w:val="both"/>
      </w:pPr>
      <w:r>
        <w:t>1. Довести выпуск валовой продукции промышленности СССР до 162 млрд. руб. с ростом против уровня 1940</w:t>
      </w:r>
      <w:r w:rsidR="00FE208C">
        <w:t>,</w:t>
      </w:r>
      <w:r>
        <w:t xml:space="preserve"> на 17</w:t>
      </w:r>
      <w:r w:rsidR="00FE208C">
        <w:t>-</w:t>
      </w:r>
      <w:r>
        <w:t xml:space="preserve">18%, в том числе по группе средств производства </w:t>
      </w:r>
      <w:r w:rsidR="00391D33">
        <w:t>–</w:t>
      </w:r>
      <w:r>
        <w:t xml:space="preserve"> на 23,5 % и по группе предметов потребления </w:t>
      </w:r>
      <w:r w:rsidR="00391D33">
        <w:t>–</w:t>
      </w:r>
      <w:r>
        <w:t xml:space="preserve"> на 9%.</w:t>
      </w:r>
    </w:p>
    <w:p w:rsidR="00FE208C" w:rsidRDefault="00FE208C" w:rsidP="00A2106D">
      <w:pPr>
        <w:jc w:val="both"/>
      </w:pPr>
    </w:p>
    <w:p w:rsidR="00A2106D" w:rsidRDefault="00A2106D" w:rsidP="00A2106D">
      <w:pPr>
        <w:jc w:val="both"/>
      </w:pPr>
      <w:r>
        <w:t xml:space="preserve">2. Увеличить производство чугуна до 18 млн. т, выплавку стали </w:t>
      </w:r>
      <w:r w:rsidR="00391D33">
        <w:t>–</w:t>
      </w:r>
      <w:r>
        <w:t xml:space="preserve"> 22,4 млн. т и производство проката </w:t>
      </w:r>
      <w:r w:rsidR="00391D33">
        <w:t>–</w:t>
      </w:r>
      <w:r>
        <w:t xml:space="preserve"> 15,8 млн. т.</w:t>
      </w:r>
    </w:p>
    <w:p w:rsidR="00FE208C" w:rsidRDefault="00FE208C" w:rsidP="00A2106D">
      <w:pPr>
        <w:jc w:val="both"/>
      </w:pPr>
    </w:p>
    <w:p w:rsidR="00A2106D" w:rsidRDefault="00A2106D" w:rsidP="00A2106D">
      <w:pPr>
        <w:jc w:val="both"/>
      </w:pPr>
      <w:r>
        <w:t xml:space="preserve">3. Обеспечить добычу угля в размере 191 млн. т, нефти с газом </w:t>
      </w:r>
      <w:r w:rsidR="00391D33">
        <w:t>–</w:t>
      </w:r>
      <w:r>
        <w:t xml:space="preserve"> 38 млн. т и торфа </w:t>
      </w:r>
      <w:r w:rsidR="00391D33">
        <w:t>–</w:t>
      </w:r>
      <w:r>
        <w:t xml:space="preserve"> 39 млн. т.</w:t>
      </w:r>
    </w:p>
    <w:p w:rsidR="00FE208C" w:rsidRDefault="00FE208C" w:rsidP="00A2106D">
      <w:pPr>
        <w:jc w:val="both"/>
      </w:pPr>
    </w:p>
    <w:p w:rsidR="00A2106D" w:rsidRDefault="00A2106D" w:rsidP="00A2106D">
      <w:pPr>
        <w:jc w:val="both"/>
      </w:pPr>
      <w:r>
        <w:t>4. Обеспечить рост продукции машиностроения против 1940</w:t>
      </w:r>
      <w:r w:rsidR="00FE208C">
        <w:t>,</w:t>
      </w:r>
      <w:r>
        <w:t xml:space="preserve"> на 26%.</w:t>
      </w:r>
    </w:p>
    <w:p w:rsidR="00FE208C" w:rsidRDefault="00FE208C" w:rsidP="00A2106D">
      <w:pPr>
        <w:jc w:val="both"/>
      </w:pPr>
    </w:p>
    <w:p w:rsidR="00A2106D" w:rsidRDefault="00A2106D" w:rsidP="00A2106D">
      <w:pPr>
        <w:jc w:val="both"/>
      </w:pPr>
      <w:r>
        <w:t>5. Обеспечить прирост мощностей электростанций на 1,75 мл</w:t>
      </w:r>
      <w:r w:rsidR="00FE208C">
        <w:t>н</w:t>
      </w:r>
      <w:r>
        <w:t>. к</w:t>
      </w:r>
      <w:r w:rsidR="00FE208C">
        <w:t>В</w:t>
      </w:r>
      <w:r>
        <w:t>т.</w:t>
      </w:r>
    </w:p>
    <w:p w:rsidR="00FE208C" w:rsidRDefault="00FE208C" w:rsidP="00A2106D">
      <w:pPr>
        <w:jc w:val="both"/>
      </w:pPr>
    </w:p>
    <w:p w:rsidR="00A2106D" w:rsidRDefault="00A2106D" w:rsidP="00A2106D">
      <w:pPr>
        <w:jc w:val="both"/>
      </w:pPr>
      <w:r>
        <w:t>6. Увеличить мощность хлопчатобумажной промышленности</w:t>
      </w:r>
      <w:r w:rsidR="00FE208C">
        <w:t xml:space="preserve"> </w:t>
      </w:r>
      <w:r>
        <w:t>на 850 тыс. прядильных веретен.</w:t>
      </w:r>
    </w:p>
    <w:p w:rsidR="00FE208C" w:rsidRDefault="00FE208C" w:rsidP="00A2106D">
      <w:pPr>
        <w:jc w:val="both"/>
      </w:pPr>
    </w:p>
    <w:p w:rsidR="00A2106D" w:rsidRDefault="00A2106D" w:rsidP="00A2106D">
      <w:pPr>
        <w:jc w:val="both"/>
      </w:pPr>
      <w:r>
        <w:t>7. Увеличить валовую продукцию зерновых культур на 8%.</w:t>
      </w:r>
    </w:p>
    <w:p w:rsidR="00FE208C" w:rsidRDefault="00FE208C" w:rsidP="00A2106D">
      <w:pPr>
        <w:jc w:val="both"/>
      </w:pPr>
    </w:p>
    <w:p w:rsidR="00FE208C" w:rsidRDefault="00A2106D" w:rsidP="00A2106D">
      <w:pPr>
        <w:jc w:val="both"/>
      </w:pPr>
      <w:r>
        <w:t>8. Обеспечить среднесуточную погрузку на железных дорогах в размере 103 тыс. вагонов.</w:t>
      </w:r>
    </w:p>
    <w:p w:rsidR="00A2106D" w:rsidRDefault="00A2106D" w:rsidP="00A2106D">
      <w:pPr>
        <w:jc w:val="both"/>
      </w:pPr>
      <w:r>
        <w:t>Преодолеть отставание от потребностей народного хозяйства в развитии перевозок водного транспорта.</w:t>
      </w:r>
    </w:p>
    <w:p w:rsidR="00FE208C" w:rsidRDefault="00FE208C" w:rsidP="00A2106D">
      <w:pPr>
        <w:jc w:val="both"/>
      </w:pPr>
    </w:p>
    <w:p w:rsidR="00A2106D" w:rsidRDefault="00A2106D" w:rsidP="00A2106D">
      <w:pPr>
        <w:jc w:val="both"/>
      </w:pPr>
      <w:r>
        <w:t>9. Увеличить розничный товарооборот государственной и кооперативной торговли до 197 млрд. руб.</w:t>
      </w:r>
    </w:p>
    <w:p w:rsidR="00FE208C" w:rsidRDefault="00FE208C" w:rsidP="00A2106D">
      <w:pPr>
        <w:jc w:val="both"/>
      </w:pPr>
    </w:p>
    <w:p w:rsidR="00A2106D" w:rsidRDefault="00A2106D" w:rsidP="00A2106D">
      <w:pPr>
        <w:jc w:val="both"/>
      </w:pPr>
      <w:r>
        <w:lastRenderedPageBreak/>
        <w:t>10. Увеличить производительность труда в промышленности и строительстве на 12%.</w:t>
      </w:r>
    </w:p>
    <w:p w:rsidR="00FE208C" w:rsidRDefault="00FE208C" w:rsidP="00A2106D">
      <w:pPr>
        <w:jc w:val="both"/>
      </w:pPr>
    </w:p>
    <w:p w:rsidR="00A2106D" w:rsidRDefault="00A2106D" w:rsidP="00A2106D">
      <w:pPr>
        <w:jc w:val="both"/>
      </w:pPr>
      <w:r>
        <w:t>11. Снизить себестоимость промышленной продукции на 3,7% и обеспечить за этот счет дополнительное накопление в промышленности в размере 7,3 млрд. руб.</w:t>
      </w:r>
    </w:p>
    <w:p w:rsidR="00FE208C" w:rsidRDefault="00FE208C" w:rsidP="00A2106D">
      <w:pPr>
        <w:jc w:val="both"/>
      </w:pPr>
    </w:p>
    <w:p w:rsidR="00A2106D" w:rsidRDefault="00A2106D" w:rsidP="00A2106D">
      <w:pPr>
        <w:jc w:val="both"/>
      </w:pPr>
      <w:r>
        <w:t xml:space="preserve">12. Увеличить число учащихся в начальных и средних школах до 36,2 млн. человек и в высших учебных заведениях </w:t>
      </w:r>
      <w:r w:rsidR="00391D33">
        <w:t>–</w:t>
      </w:r>
      <w:r>
        <w:t xml:space="preserve"> до 657 тыс. человек с тем, чтобы довести общие расходы на социально-культурные мероприятия до 48 млрд. руб.</w:t>
      </w:r>
    </w:p>
    <w:p w:rsidR="00FE208C" w:rsidRDefault="00FE208C" w:rsidP="00A2106D">
      <w:pPr>
        <w:jc w:val="both"/>
      </w:pPr>
    </w:p>
    <w:p w:rsidR="00A2106D" w:rsidRDefault="00A2106D" w:rsidP="00A2106D">
      <w:pPr>
        <w:jc w:val="both"/>
      </w:pPr>
      <w:r>
        <w:t>13. Выполнить программу капитальных вложений в размере 57 млрд. руб. (в том числе 9 млрд. руб. по нецентрализованным капитальным вложениям).</w:t>
      </w:r>
    </w:p>
    <w:p w:rsidR="00FE208C" w:rsidRDefault="00FE208C" w:rsidP="00A2106D">
      <w:pPr>
        <w:jc w:val="both"/>
      </w:pPr>
    </w:p>
    <w:p w:rsidR="00A2106D" w:rsidRDefault="00A2106D" w:rsidP="00A2106D">
      <w:pPr>
        <w:jc w:val="both"/>
      </w:pPr>
      <w:r>
        <w:t>14. Обеспечить дальнейшее увеличение материальных и финансовых государственных резервов.</w:t>
      </w:r>
    </w:p>
    <w:p w:rsidR="00FE208C" w:rsidRDefault="00FE208C" w:rsidP="00A2106D">
      <w:pPr>
        <w:jc w:val="both"/>
      </w:pPr>
    </w:p>
    <w:p w:rsidR="00A2106D" w:rsidRDefault="00A2106D" w:rsidP="00FE208C">
      <w:pPr>
        <w:jc w:val="center"/>
      </w:pPr>
      <w:r>
        <w:t>**</w:t>
      </w:r>
    </w:p>
    <w:p w:rsidR="00A2106D" w:rsidRDefault="00FE208C" w:rsidP="00A2106D">
      <w:pPr>
        <w:jc w:val="both"/>
      </w:pPr>
      <w:r>
        <w:t xml:space="preserve">18-я </w:t>
      </w:r>
      <w:r w:rsidR="00A2106D">
        <w:t>Всесоюзная конференция ВКП(б) выражает твердую уверенность, что все партийные организации еще более развернут социалистическое соревнование в рабочем классе, колхозном крестьянстве и среди интеллигенции и обеспечат выполнение и перевыполнение плана развития народного хозяйства СССР на 1941.</w:t>
      </w:r>
    </w:p>
    <w:p w:rsidR="00FE208C" w:rsidRDefault="00FE208C" w:rsidP="00A2106D">
      <w:pPr>
        <w:jc w:val="both"/>
      </w:pPr>
    </w:p>
    <w:p w:rsidR="00FE208C" w:rsidRDefault="00FE208C" w:rsidP="00FE208C">
      <w:pPr>
        <w:jc w:val="center"/>
      </w:pPr>
      <w:r>
        <w:t>***</w:t>
      </w:r>
    </w:p>
    <w:p w:rsidR="00881728" w:rsidRDefault="00B51EB6" w:rsidP="00881728">
      <w:pPr>
        <w:jc w:val="both"/>
      </w:pPr>
      <w:r>
        <w:t xml:space="preserve"> </w:t>
      </w:r>
      <w:r w:rsidR="00881728" w:rsidRPr="007B245B">
        <w:t>Успешное выполнение 3-го пятилетнего плана было прервано вероломным нападением на СССР фашистской Германии 22 июня 1941.</w:t>
      </w:r>
    </w:p>
    <w:p w:rsidR="00313101" w:rsidRDefault="00313101"/>
    <w:sectPr w:rsidR="00313101" w:rsidSect="00087517">
      <w:endnotePr>
        <w:numFmt w:val="decimal"/>
      </w:endnotePr>
      <w:type w:val="continuous"/>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6929C2" w:rsidRDefault="006929C2" w:rsidP="00A9563E">
      <w:r>
        <w:separator/>
      </w:r>
    </w:p>
  </w:endnote>
  <w:endnote w:type="continuationSeparator" w:id="0">
    <w:p w:rsidR="006929C2" w:rsidRDefault="006929C2" w:rsidP="00A9563E">
      <w:r>
        <w:continuationSeparator/>
      </w:r>
    </w:p>
  </w:endnote>
  <w:endnote w:id="1">
    <w:p w:rsidR="00431C5D" w:rsidRDefault="00431C5D" w:rsidP="00DC5A24">
      <w:pPr>
        <w:pStyle w:val="a5"/>
        <w:jc w:val="both"/>
      </w:pPr>
      <w:r>
        <w:rPr>
          <w:rStyle w:val="a7"/>
        </w:rPr>
        <w:endnoteRef/>
      </w:r>
      <w:r>
        <w:t xml:space="preserve"> В соответствии с происшедшей социалистической перестройкой экономики страны, изменилась и классовая структура советского общества.</w:t>
      </w:r>
    </w:p>
    <w:p w:rsidR="00431C5D" w:rsidRDefault="00431C5D" w:rsidP="00DC5A24">
      <w:pPr>
        <w:pStyle w:val="a5"/>
        <w:jc w:val="both"/>
      </w:pPr>
      <w:r>
        <w:t>В 1937 занятые в социалистическом хозяйстве СССР рабочие и служащие составляли – 34,7%;</w:t>
      </w:r>
    </w:p>
    <w:p w:rsidR="00431C5D" w:rsidRDefault="00431C5D" w:rsidP="00DC5A24">
      <w:pPr>
        <w:pStyle w:val="a5"/>
        <w:ind w:firstLine="0"/>
        <w:jc w:val="both"/>
      </w:pPr>
      <w:r>
        <w:t>колхозное крестьянство, вместе с кооперированными кустарями – 55,5%;</w:t>
      </w:r>
    </w:p>
    <w:p w:rsidR="00431C5D" w:rsidRDefault="00431C5D" w:rsidP="00DC5A24">
      <w:pPr>
        <w:pStyle w:val="a5"/>
        <w:ind w:firstLine="0"/>
        <w:jc w:val="both"/>
      </w:pPr>
      <w:r>
        <w:t>армия, учащиеся, пенсионеры и другие – 4,2 %.</w:t>
      </w:r>
    </w:p>
    <w:p w:rsidR="00431C5D" w:rsidRDefault="00431C5D" w:rsidP="00DC5A24">
      <w:pPr>
        <w:pStyle w:val="a5"/>
        <w:jc w:val="both"/>
      </w:pPr>
      <w:r>
        <w:t>Таким образом, уже тогда 94,4% населения страны было занято в социалистическом хозяйстве или тесно связано с ним.</w:t>
      </w:r>
    </w:p>
    <w:p w:rsidR="00431C5D" w:rsidRDefault="00431C5D" w:rsidP="00DC5A24">
      <w:pPr>
        <w:pStyle w:val="a5"/>
        <w:ind w:firstLine="0"/>
        <w:jc w:val="both"/>
      </w:pPr>
      <w:r>
        <w:t>Остальная часть населения: крестьяне-единоличники, некооперированные кустари и ремесленники, составляли только 5,6% населения.</w:t>
      </w:r>
    </w:p>
    <w:p w:rsidR="00431C5D" w:rsidRDefault="00431C5D" w:rsidP="00DC5A24">
      <w:pPr>
        <w:pStyle w:val="a5"/>
        <w:ind w:firstLine="0"/>
        <w:jc w:val="both"/>
      </w:pPr>
      <w:r>
        <w:t>С тех пор эта часть населения еще более уменьшилась.</w:t>
      </w:r>
    </w:p>
    <w:p w:rsidR="00431C5D" w:rsidRDefault="00431C5D" w:rsidP="00DC5A24">
      <w:pPr>
        <w:pStyle w:val="a5"/>
        <w:jc w:val="both"/>
      </w:pPr>
    </w:p>
  </w:endnote>
  <w:endnote w:id="2">
    <w:p w:rsidR="00431C5D" w:rsidRDefault="00431C5D" w:rsidP="00DC5A24">
      <w:pPr>
        <w:pStyle w:val="a5"/>
        <w:jc w:val="both"/>
      </w:pPr>
      <w:r>
        <w:rPr>
          <w:rStyle w:val="a7"/>
        </w:rPr>
        <w:endnoteRef/>
      </w:r>
      <w:r>
        <w:t xml:space="preserve"> Социалистическая – государственная и кооперативно-колхозная собственность на производственные фонды, на орудия производства и производственные постройки, к концу второй пятилетки составляла 98,7% всех производственных фондов в нашей стране.</w:t>
      </w:r>
    </w:p>
    <w:p w:rsidR="00431C5D" w:rsidRDefault="00431C5D" w:rsidP="00DC5A24">
      <w:pPr>
        <w:pStyle w:val="a5"/>
        <w:jc w:val="both"/>
      </w:pPr>
      <w:r>
        <w:t>Социалистическая система производства стала безраздельно господствовать во всем народном хозяйстве СССР:</w:t>
      </w:r>
    </w:p>
    <w:p w:rsidR="00431C5D" w:rsidRDefault="00431C5D" w:rsidP="00DC5A24">
      <w:pPr>
        <w:pStyle w:val="a5"/>
        <w:ind w:firstLine="0"/>
        <w:jc w:val="both"/>
      </w:pPr>
      <w:r>
        <w:t>по валовой продукции промышленности она составляла – 99,8%:</w:t>
      </w:r>
    </w:p>
    <w:p w:rsidR="00431C5D" w:rsidRDefault="00431C5D" w:rsidP="00DC5A24">
      <w:pPr>
        <w:pStyle w:val="a5"/>
        <w:ind w:firstLine="0"/>
        <w:jc w:val="both"/>
      </w:pPr>
      <w:r>
        <w:t>по валовой продукции сельского хозяйства, включая личное подсобное хозяйство колхозников, – 98,6%;</w:t>
      </w:r>
    </w:p>
    <w:p w:rsidR="00431C5D" w:rsidRDefault="00431C5D" w:rsidP="00DC5A24">
      <w:pPr>
        <w:pStyle w:val="a5"/>
        <w:ind w:firstLine="0"/>
        <w:jc w:val="both"/>
      </w:pPr>
      <w:r>
        <w:t>по товарообороту – 100%.</w:t>
      </w:r>
    </w:p>
    <w:p w:rsidR="00431C5D" w:rsidRDefault="00431C5D" w:rsidP="00DC5A24">
      <w:pPr>
        <w:pStyle w:val="a5"/>
        <w:jc w:val="both"/>
      </w:pPr>
    </w:p>
  </w:endnote>
  <w:endnote w:id="3">
    <w:p w:rsidR="00431C5D" w:rsidRDefault="00431C5D" w:rsidP="00F37DCE">
      <w:pPr>
        <w:pStyle w:val="a5"/>
        <w:jc w:val="both"/>
      </w:pPr>
      <w:r>
        <w:rPr>
          <w:rStyle w:val="a7"/>
        </w:rPr>
        <w:endnoteRef/>
      </w:r>
      <w:r>
        <w:t xml:space="preserve"> С точки зрения политической линии и повседневной практической работы отчетный период был периодом полной победы генеральной линии нашей партии. (Бурные продолжительные аплодисменты.)</w:t>
      </w:r>
    </w:p>
    <w:p w:rsidR="00431C5D" w:rsidRDefault="00431C5D" w:rsidP="00F37DCE">
      <w:pPr>
        <w:pStyle w:val="a5"/>
        <w:jc w:val="both"/>
      </w:pPr>
      <w:r>
        <w:t>Утверждение социалистической системы во всем народном хозяйстве;</w:t>
      </w:r>
    </w:p>
    <w:p w:rsidR="00431C5D" w:rsidRDefault="00431C5D" w:rsidP="00F37DCE">
      <w:pPr>
        <w:pStyle w:val="a5"/>
        <w:ind w:firstLine="0"/>
        <w:jc w:val="both"/>
      </w:pPr>
      <w:r>
        <w:t>завершение реконструкции промышленности и земледелия на основе новой техники;</w:t>
      </w:r>
    </w:p>
    <w:p w:rsidR="00431C5D" w:rsidRDefault="00431C5D" w:rsidP="00F37DCE">
      <w:pPr>
        <w:pStyle w:val="a5"/>
        <w:ind w:firstLine="0"/>
        <w:jc w:val="both"/>
      </w:pPr>
      <w:r>
        <w:t>досрочное выполнение второго пятилетнего плана по промышленности;</w:t>
      </w:r>
    </w:p>
    <w:p w:rsidR="00431C5D" w:rsidRDefault="00431C5D" w:rsidP="00F37DCE">
      <w:pPr>
        <w:pStyle w:val="a5"/>
        <w:ind w:firstLine="0"/>
        <w:jc w:val="both"/>
      </w:pPr>
      <w:r>
        <w:t>подъем ежегодного производства зерна до уровня 7 миллиардов пудов;</w:t>
      </w:r>
    </w:p>
    <w:p w:rsidR="00431C5D" w:rsidRDefault="00431C5D" w:rsidP="00F37DCE">
      <w:pPr>
        <w:pStyle w:val="a5"/>
        <w:ind w:firstLine="0"/>
        <w:jc w:val="both"/>
      </w:pPr>
      <w:r>
        <w:t>уничтожение нищеты и безработицы;</w:t>
      </w:r>
    </w:p>
    <w:p w:rsidR="00431C5D" w:rsidRDefault="00431C5D" w:rsidP="00F37DCE">
      <w:pPr>
        <w:pStyle w:val="a5"/>
        <w:ind w:firstLine="0"/>
        <w:jc w:val="both"/>
      </w:pPr>
      <w:r>
        <w:t>подъем материального и культурного положения народа, – таковы основные достижения, демонстрирующие правильность политики нашей партии, правильность ее руководства.</w:t>
      </w:r>
    </w:p>
    <w:p w:rsidR="00431C5D" w:rsidRDefault="00431C5D" w:rsidP="00F37DCE">
      <w:pPr>
        <w:pStyle w:val="a5"/>
        <w:jc w:val="both"/>
      </w:pPr>
    </w:p>
    <w:p w:rsidR="00431C5D" w:rsidRDefault="00431C5D" w:rsidP="00F37DCE">
      <w:pPr>
        <w:pStyle w:val="a5"/>
        <w:jc w:val="both"/>
      </w:pPr>
      <w:r>
        <w:t>Перед лицом этих грандиозных достижений противники генеральной линии нашей партии, разные там «левые» и «правые» течения, всякие там троцкистско-пятаковские и бухаринско-рыковские перерожденцы оказались вынужденными смяться в комок, спрятать свои затасканные «платформы» и уйти в подполье.</w:t>
      </w:r>
    </w:p>
    <w:p w:rsidR="00431C5D" w:rsidRDefault="00431C5D" w:rsidP="00F37DCE">
      <w:pPr>
        <w:pStyle w:val="a5"/>
        <w:ind w:firstLine="0"/>
        <w:jc w:val="both"/>
      </w:pPr>
      <w:r>
        <w:t>Не имея мужества покориться воле народа, они предпочли слиться с меньшевиками, эсерами, фашистами, пойти в услужение к иностранной разведке, наняться в шпионы и обязаться помогать врагам Советского Союза расчленить нашу страну и восстановить в ней капиталистическое рабство.</w:t>
      </w:r>
    </w:p>
    <w:p w:rsidR="00431C5D" w:rsidRDefault="00431C5D" w:rsidP="00F37DCE">
      <w:pPr>
        <w:pStyle w:val="a5"/>
        <w:jc w:val="both"/>
      </w:pPr>
      <w:r>
        <w:t>Таков бесславный конец противников лин</w:t>
      </w:r>
      <w:r>
        <w:rPr>
          <w:lang w:val="ru-UA"/>
        </w:rPr>
        <w:t>и</w:t>
      </w:r>
      <w:r>
        <w:t>и нашей партии, ставших потом врагами народа.</w:t>
      </w:r>
    </w:p>
    <w:p w:rsidR="00431C5D" w:rsidRDefault="00431C5D" w:rsidP="00F37DCE">
      <w:pPr>
        <w:pStyle w:val="a5"/>
        <w:jc w:val="both"/>
      </w:pPr>
    </w:p>
    <w:p w:rsidR="00431C5D" w:rsidRDefault="00431C5D" w:rsidP="00F37DCE">
      <w:pPr>
        <w:pStyle w:val="a5"/>
        <w:jc w:val="both"/>
      </w:pPr>
      <w:r>
        <w:t xml:space="preserve">Разгромив врагов </w:t>
      </w:r>
      <w:r>
        <w:rPr>
          <w:lang w:val="ru-UA"/>
        </w:rPr>
        <w:t>н</w:t>
      </w:r>
      <w:r>
        <w:t>арода и очистив от перерожденцев партийные и советские организации, партия стала еще более единой в своей политической и организационной работе, она стала еще более сплоченной вокруг своего Центрального Комитета.</w:t>
      </w:r>
    </w:p>
    <w:p w:rsidR="00431C5D" w:rsidRDefault="00431C5D" w:rsidP="00F37DCE">
      <w:pPr>
        <w:pStyle w:val="a5"/>
        <w:jc w:val="both"/>
      </w:pPr>
    </w:p>
  </w:endnote>
  <w:endnote w:id="4">
    <w:p w:rsidR="00431C5D" w:rsidRDefault="00431C5D" w:rsidP="00DC5A24">
      <w:pPr>
        <w:pStyle w:val="a5"/>
        <w:jc w:val="both"/>
      </w:pPr>
      <w:r>
        <w:rPr>
          <w:rStyle w:val="a7"/>
        </w:rPr>
        <w:endnoteRef/>
      </w:r>
      <w:r>
        <w:t xml:space="preserve"> Товарищи, характерной чертой советских трудящихся является здоровый оптимизм,</w:t>
      </w:r>
      <w:r w:rsidRPr="00066CBA">
        <w:t xml:space="preserve"> </w:t>
      </w:r>
      <w:r>
        <w:t>уверенность в завтрашнем дне, глубокая вера в то, что с каждым днем жизнь советского человека становится и будет становиться все лучше и лучше.</w:t>
      </w:r>
    </w:p>
    <w:p w:rsidR="00431C5D" w:rsidRDefault="00431C5D" w:rsidP="00DC5A24">
      <w:pPr>
        <w:pStyle w:val="a5"/>
        <w:jc w:val="both"/>
      </w:pPr>
      <w:r>
        <w:t>Мечты советских трудящихся очень быстро осуществляются в реальной жизни, потому что между мечтой советского человека и действительностью нет разлада, потому что трудящиеся работают не покладая рук над осуществлением планов, намечаемых нашей партией.</w:t>
      </w:r>
    </w:p>
    <w:p w:rsidR="00431C5D" w:rsidRDefault="00431C5D" w:rsidP="00DC5A24">
      <w:pPr>
        <w:pStyle w:val="a5"/>
        <w:jc w:val="both"/>
      </w:pPr>
    </w:p>
    <w:p w:rsidR="00431C5D" w:rsidRDefault="00431C5D" w:rsidP="00DC5A24">
      <w:pPr>
        <w:pStyle w:val="a5"/>
        <w:jc w:val="both"/>
      </w:pPr>
      <w:r>
        <w:t>«Надо мечтать!», – говорил Ленин:</w:t>
      </w:r>
    </w:p>
    <w:p w:rsidR="00431C5D" w:rsidRDefault="00431C5D" w:rsidP="00DC5A24">
      <w:pPr>
        <w:pStyle w:val="a5"/>
        <w:jc w:val="both"/>
      </w:pPr>
      <w:r>
        <w:t>«Если бы человек был совершенно лишен способности мечтать, если бы он не мог изредка забегать вперед и созерцать воображением в цельной и законченной картине творение, которое только начинает складываться под его руками,</w:t>
      </w:r>
      <w:r w:rsidRPr="00066CBA">
        <w:t xml:space="preserve"> </w:t>
      </w:r>
      <w:r>
        <w:t>–</w:t>
      </w:r>
      <w:r w:rsidRPr="00066CBA">
        <w:t xml:space="preserve"> </w:t>
      </w:r>
      <w:r>
        <w:t>тогда я решительно не могу представить, какая побудительная причина заставляла бы человека предпринимать и доводить до конца обширные и утомительные работы в области искусства, науки и практической жизни».</w:t>
      </w:r>
    </w:p>
    <w:p w:rsidR="00431C5D" w:rsidRDefault="00431C5D" w:rsidP="00DC5A24">
      <w:pPr>
        <w:pStyle w:val="a5"/>
        <w:jc w:val="both"/>
      </w:pPr>
    </w:p>
    <w:p w:rsidR="00431C5D" w:rsidRDefault="00431C5D" w:rsidP="00DC5A24">
      <w:pPr>
        <w:pStyle w:val="a5"/>
        <w:jc w:val="both"/>
      </w:pPr>
      <w:r>
        <w:t>Мечтал же Ленин, что когда-нибудь в нашей стране будет 100 тысяч тракторов, а теперь их у нас сотни тысяч.</w:t>
      </w:r>
    </w:p>
    <w:p w:rsidR="00431C5D" w:rsidRDefault="00431C5D" w:rsidP="00DC5A24">
      <w:pPr>
        <w:pStyle w:val="a5"/>
        <w:jc w:val="both"/>
      </w:pPr>
    </w:p>
    <w:p w:rsidR="00431C5D" w:rsidRDefault="00431C5D" w:rsidP="005C06D2">
      <w:pPr>
        <w:pStyle w:val="a5"/>
        <w:jc w:val="both"/>
      </w:pPr>
      <w:r>
        <w:t>В тяжелые годы гражданской войны, когда белогвардейцы и интервенты стояли под Тулой и на Пулковских высотах у Ленинграда, в годы разрухи, когда потухли котлы фабрик и заводов, когда трубы не дымились, а шахты были затоплены, в годы голода, когда рабочие получали и то не каждый день осьмушку хлеба, – Ленин и Сталин, гениальные провидцы, разрабатывали великий план преобразования всей нашей страны на основе электрификации и индустриализации.</w:t>
      </w:r>
    </w:p>
    <w:p w:rsidR="00431C5D" w:rsidRDefault="00431C5D" w:rsidP="005C06D2">
      <w:pPr>
        <w:pStyle w:val="a5"/>
        <w:jc w:val="both"/>
      </w:pPr>
      <w:r>
        <w:t>Этот план являлся научным предвидением на основе железных законов марксизма-ленинизма, неизбежно вытекающих из хода развития человеческого общества. Эти предвидения осуществились.</w:t>
      </w:r>
    </w:p>
    <w:p w:rsidR="00431C5D" w:rsidRDefault="00431C5D" w:rsidP="00DC5A24">
      <w:pPr>
        <w:pStyle w:val="a5"/>
        <w:jc w:val="both"/>
      </w:pPr>
    </w:p>
    <w:p w:rsidR="00431C5D" w:rsidRDefault="00431C5D" w:rsidP="005C06D2">
      <w:pPr>
        <w:pStyle w:val="a5"/>
        <w:jc w:val="both"/>
      </w:pPr>
      <w:r>
        <w:t>Всего несколько лет назад советские люди мечтали о канале Волга-Москва, о второй металлургической базе на Востоке, о тракторных и автомобильных заводах, о полетах на десятки тысяч километров, о завоевании Северного полюса.</w:t>
      </w:r>
    </w:p>
    <w:p w:rsidR="00431C5D" w:rsidRDefault="00431C5D" w:rsidP="005C06D2">
      <w:pPr>
        <w:pStyle w:val="a5"/>
        <w:jc w:val="both"/>
      </w:pPr>
      <w:r>
        <w:t>Все эти мечты претворились в жизнь.</w:t>
      </w:r>
    </w:p>
    <w:p w:rsidR="00431C5D" w:rsidRDefault="00431C5D" w:rsidP="00DC5A24">
      <w:pPr>
        <w:pStyle w:val="a5"/>
        <w:jc w:val="both"/>
      </w:pPr>
    </w:p>
    <w:p w:rsidR="00431C5D" w:rsidRDefault="00431C5D" w:rsidP="00DC5A24">
      <w:pPr>
        <w:pStyle w:val="a5"/>
        <w:jc w:val="both"/>
      </w:pPr>
      <w:r>
        <w:t>И вот сегодня трудящиеся, читая гениальные предначертания, какие развернул товарищ Сталин в своем докладе, уверены, что эти предначертания будут претворены в жизнь.</w:t>
      </w:r>
    </w:p>
    <w:p w:rsidR="00431C5D" w:rsidRDefault="00431C5D" w:rsidP="00DC5A24">
      <w:pPr>
        <w:pStyle w:val="a5"/>
        <w:jc w:val="both"/>
      </w:pPr>
      <w:r>
        <w:t>Советский народ знает, что все то, что сегодня мы имеем в виде колонок цифр в тетрадях третьего пятилетнего плана, завтра энергией миллионов, организуемой и направляемой партией и великим Сталиным, воплотится в новые заводы, фабрики, шахты и электростанции, в самолеты и танки, в ширпотреб, в сотни миллионов пудов хлеба и т.д.</w:t>
      </w:r>
    </w:p>
    <w:p w:rsidR="00431C5D" w:rsidRDefault="00431C5D" w:rsidP="00DC5A24">
      <w:pPr>
        <w:pStyle w:val="a5"/>
        <w:ind w:firstLine="0"/>
        <w:jc w:val="both"/>
      </w:pPr>
      <w:r>
        <w:t>И все это будет поставлено на службу трудовому советскому человеку, будет направлено на удовлетворение его потребностей, будет украшать его жизнь, будет поставлено на защиту его – советского человека – от врагов.</w:t>
      </w:r>
    </w:p>
    <w:p w:rsidR="00431C5D" w:rsidRDefault="00431C5D" w:rsidP="00DC5A24">
      <w:pPr>
        <w:pStyle w:val="a5"/>
        <w:jc w:val="both"/>
      </w:pPr>
      <w:r>
        <w:t>Трудящиеся знают, что слова большевиков не расходятся с делом, что советская действительность часто обгоняет самые смелые мечты.</w:t>
      </w:r>
    </w:p>
    <w:p w:rsidR="00431C5D" w:rsidRDefault="00431C5D" w:rsidP="005C06D2">
      <w:pPr>
        <w:pStyle w:val="a5"/>
        <w:ind w:firstLine="0"/>
        <w:jc w:val="both"/>
      </w:pPr>
      <w:r>
        <w:t>Вот почему советские трудящиеся глубоко уверены в своей окончательной победе.</w:t>
      </w:r>
    </w:p>
    <w:p w:rsidR="00431C5D" w:rsidRDefault="00431C5D" w:rsidP="00DC5A24">
      <w:pPr>
        <w:pStyle w:val="a5"/>
        <w:jc w:val="both"/>
      </w:pPr>
    </w:p>
    <w:p w:rsidR="00431C5D" w:rsidRDefault="00431C5D" w:rsidP="00DC5A24">
      <w:pPr>
        <w:pStyle w:val="a5"/>
        <w:jc w:val="both"/>
      </w:pPr>
      <w:r>
        <w:t>Наши смертельные враги мечтали и мечтают о том, чтобы опрокинуть советскую власть.</w:t>
      </w:r>
    </w:p>
    <w:p w:rsidR="00431C5D" w:rsidRDefault="00431C5D" w:rsidP="001171A2">
      <w:pPr>
        <w:pStyle w:val="a5"/>
        <w:ind w:firstLine="0"/>
        <w:jc w:val="both"/>
      </w:pPr>
      <w:r>
        <w:t>Их мечты продиктованы животным страхом перед неумолимыми законами истории, перед революцией и животной ненавистью к трудящимся первого в мире социалистического государства.</w:t>
      </w:r>
    </w:p>
    <w:p w:rsidR="00431C5D" w:rsidRDefault="00431C5D" w:rsidP="001171A2">
      <w:pPr>
        <w:pStyle w:val="a5"/>
        <w:jc w:val="both"/>
      </w:pPr>
      <w:r>
        <w:t>Было время, когда враги мечтали, что советская власть будет свалена через три недели.</w:t>
      </w:r>
    </w:p>
    <w:p w:rsidR="00431C5D" w:rsidRDefault="00431C5D" w:rsidP="00305DF4">
      <w:pPr>
        <w:pStyle w:val="a5"/>
        <w:ind w:firstLine="0"/>
        <w:jc w:val="both"/>
      </w:pPr>
      <w:r>
        <w:t>Затем они утешали себя, что пролетарская диктатура будет раздавлена через год, через два.</w:t>
      </w:r>
    </w:p>
    <w:p w:rsidR="00431C5D" w:rsidRDefault="00431C5D" w:rsidP="00305DF4">
      <w:pPr>
        <w:pStyle w:val="a5"/>
        <w:ind w:firstLine="0"/>
        <w:jc w:val="both"/>
      </w:pPr>
      <w:r>
        <w:t>Затем мировая буржуазия начала ставить ставку на гибель советской власти через более отдаленные сроки.</w:t>
      </w:r>
    </w:p>
    <w:p w:rsidR="00431C5D" w:rsidRDefault="00431C5D" w:rsidP="00DC5A24">
      <w:pPr>
        <w:pStyle w:val="a5"/>
        <w:jc w:val="both"/>
      </w:pPr>
      <w:r>
        <w:t>Идеологи реставрации, агенты капиталистического окружения пытались даже проникнуть взглядом в довольно отдаленное будущее.</w:t>
      </w:r>
    </w:p>
    <w:p w:rsidR="00431C5D" w:rsidRDefault="00431C5D" w:rsidP="00DC5A24">
      <w:pPr>
        <w:pStyle w:val="a5"/>
        <w:ind w:firstLine="0"/>
        <w:jc w:val="both"/>
      </w:pPr>
      <w:r>
        <w:t>Любопытно и небезынтересно вспомнить сегодня об этих попытках наших смертельных врагов заглянуть в будущее.</w:t>
      </w:r>
    </w:p>
    <w:p w:rsidR="00431C5D" w:rsidRDefault="00431C5D" w:rsidP="00DC5A24">
      <w:pPr>
        <w:pStyle w:val="a5"/>
        <w:jc w:val="both"/>
      </w:pPr>
      <w:r>
        <w:t>Вот, например, один из идеологов кулацкой контрреволюции Чаянов в одной из своих книжонок мечтал, что кулачье в 1939, будет взрывать и уничтожать, стирать с лица земли Москву и что на развалинах Москвы будет утверждать кулацкое царство.</w:t>
      </w:r>
    </w:p>
    <w:p w:rsidR="00431C5D" w:rsidRDefault="00431C5D" w:rsidP="00DC5A24">
      <w:pPr>
        <w:pStyle w:val="a5"/>
        <w:jc w:val="both"/>
      </w:pPr>
      <w:r>
        <w:t>Троцкистский выродок и изверг Преображенский в одной из своих книжонок мечтал, что в годы второго десятилетия после введения НЭПа в нашей стране будут вовсю орудовать кулаки и капиталисты;</w:t>
      </w:r>
    </w:p>
    <w:p w:rsidR="00431C5D" w:rsidRDefault="00431C5D" w:rsidP="001171A2">
      <w:pPr>
        <w:pStyle w:val="a5"/>
        <w:ind w:firstLine="0"/>
        <w:jc w:val="both"/>
      </w:pPr>
      <w:r>
        <w:t>что иностранный капитал, особенно немецкий, будет иметь крупнейшее значение в экономике страны;</w:t>
      </w:r>
    </w:p>
    <w:p w:rsidR="00431C5D" w:rsidRDefault="00431C5D" w:rsidP="001171A2">
      <w:pPr>
        <w:pStyle w:val="a5"/>
        <w:ind w:firstLine="0"/>
        <w:jc w:val="both"/>
      </w:pPr>
      <w:r>
        <w:t>что белогвардейская эмиграция целиком перекочует в Советский Союз;</w:t>
      </w:r>
    </w:p>
    <w:p w:rsidR="00431C5D" w:rsidRDefault="00431C5D" w:rsidP="001171A2">
      <w:pPr>
        <w:pStyle w:val="a5"/>
        <w:ind w:firstLine="0"/>
        <w:jc w:val="both"/>
      </w:pPr>
      <w:r>
        <w:t>что буржуазия и буржуазная интеллигенция будут иметь свою печать и литературу и что вся эта мразь будет устраивать против советской власти забастовки и открытые восстания.</w:t>
      </w:r>
    </w:p>
    <w:p w:rsidR="00431C5D" w:rsidRDefault="00431C5D" w:rsidP="00DC5A24">
      <w:pPr>
        <w:pStyle w:val="a5"/>
        <w:jc w:val="both"/>
      </w:pPr>
      <w:r>
        <w:t>Для осуществления своих замыслов капиталистическое окружение сколотило свои кадры из тех, кто смертельно ненавидит рабочих и крестьян, из право-троцкистских и националистических бандитов, послало их в наши ряды и поручило им путем самой подлой тактики обмана и двурушничества, путем шпионажа, диверсий, вредительства и убийств подрывать наше великое дело, надеясь, таким образом, подорвать устои социализма, подготовить наше поражение в будущей войне, раздавить советскую власть, утопить социализм в крови миллионов рабочих и крестьян и восстановить капиталистическое рабство.</w:t>
      </w:r>
    </w:p>
    <w:p w:rsidR="00431C5D" w:rsidRDefault="00431C5D" w:rsidP="00DC5A24">
      <w:pPr>
        <w:pStyle w:val="a5"/>
        <w:jc w:val="both"/>
      </w:pPr>
    </w:p>
    <w:p w:rsidR="00431C5D" w:rsidRDefault="00431C5D" w:rsidP="00DC5A24">
      <w:pPr>
        <w:pStyle w:val="a5"/>
        <w:jc w:val="both"/>
      </w:pPr>
      <w:r>
        <w:t>Мы допустили известную недооценку внешних вражеских сил, их активности и изворотливости, а также допустили недооценку роли социалистического государства, его карательных и разведывательных органов.</w:t>
      </w:r>
    </w:p>
    <w:p w:rsidR="00431C5D" w:rsidRDefault="00431C5D" w:rsidP="001171A2">
      <w:pPr>
        <w:pStyle w:val="a5"/>
        <w:ind w:firstLine="0"/>
        <w:jc w:val="both"/>
      </w:pPr>
      <w:r>
        <w:t>Если бы не это, несомненно, что о заговорщической деятельности верхушки право-троцкистско-бухари</w:t>
      </w:r>
      <w:r>
        <w:rPr>
          <w:lang w:val="ru-UA"/>
        </w:rPr>
        <w:t>н</w:t>
      </w:r>
      <w:r>
        <w:t>ских бандитов мы узнали бы раньше.</w:t>
      </w:r>
    </w:p>
    <w:p w:rsidR="00431C5D" w:rsidRDefault="00431C5D" w:rsidP="001171A2">
      <w:pPr>
        <w:pStyle w:val="a5"/>
        <w:jc w:val="both"/>
      </w:pPr>
      <w:r>
        <w:t>Но узнали, товарищи! И все мечтания врагов развеяны в прах.</w:t>
      </w:r>
    </w:p>
    <w:p w:rsidR="00431C5D" w:rsidRDefault="00431C5D" w:rsidP="001171A2">
      <w:pPr>
        <w:pStyle w:val="a5"/>
        <w:ind w:firstLine="0"/>
        <w:jc w:val="both"/>
      </w:pPr>
      <w:r>
        <w:t>Под руководством партии и товарища Сталина рабочие и крестьяне разгадали планы капиталистических разведок, опрокинули эти планы, уничтожили белогвардейских козявок и пигмеев, грязных наемников иностранных разведок.</w:t>
      </w:r>
    </w:p>
    <w:p w:rsidR="00431C5D" w:rsidRDefault="00431C5D" w:rsidP="00DC5A24">
      <w:pPr>
        <w:pStyle w:val="a5"/>
        <w:jc w:val="both"/>
      </w:pPr>
    </w:p>
    <w:p w:rsidR="00431C5D" w:rsidRDefault="00431C5D" w:rsidP="00DC5A24">
      <w:pPr>
        <w:pStyle w:val="a5"/>
        <w:jc w:val="both"/>
      </w:pPr>
      <w:r>
        <w:t>Какими смешными кажутся все жалкие попытки троцкистско-бухаринских козявок, всей этой мрази, пропитанной зловонием иностранных разведок, остановить, затормозить победоносное шествие социализма!</w:t>
      </w:r>
    </w:p>
    <w:p w:rsidR="00431C5D" w:rsidRDefault="00431C5D" w:rsidP="001171A2">
      <w:pPr>
        <w:pStyle w:val="a5"/>
        <w:ind w:firstLine="0"/>
        <w:jc w:val="both"/>
      </w:pPr>
      <w:r>
        <w:t>Только сумасшедшие и до конца обанкротившиеся бандиты могут думать об этом всерьез.</w:t>
      </w:r>
    </w:p>
    <w:p w:rsidR="00431C5D" w:rsidRDefault="00431C5D" w:rsidP="00DC5A24">
      <w:pPr>
        <w:pStyle w:val="a5"/>
        <w:jc w:val="both"/>
      </w:pPr>
      <w:r>
        <w:t>Нет такой силы в мире, которая могла бы остановить железную поступь 170-миллиониого народа, объединенного в великую армию строителей социализма, в авангарде которой идет такая партия, как наша коммунистическая партия, которой руководит такой замечательный штаб – Центральный Комитет партии, во главе которого стоит мудрейший из мудрых полководцев социализма – наш великий Сталин! (Взрыв аплодисментов.)</w:t>
      </w:r>
    </w:p>
    <w:p w:rsidR="00431C5D" w:rsidRDefault="00431C5D" w:rsidP="00DC5A24">
      <w:pPr>
        <w:pStyle w:val="a5"/>
        <w:jc w:val="both"/>
      </w:pPr>
      <w:r>
        <w:t>Наша партия пришла к своему 18-му съезду единой, монолитной, сплоченной, способной решать любые задачи, как бы трудны они ни были.</w:t>
      </w:r>
    </w:p>
    <w:p w:rsidR="00431C5D" w:rsidRDefault="00431C5D" w:rsidP="00DC5A24">
      <w:pPr>
        <w:pStyle w:val="a5"/>
        <w:jc w:val="both"/>
      </w:pPr>
    </w:p>
  </w:endnote>
  <w:endnote w:id="5">
    <w:p w:rsidR="00431C5D" w:rsidRDefault="00431C5D" w:rsidP="00BC0906">
      <w:pPr>
        <w:pStyle w:val="a5"/>
        <w:jc w:val="both"/>
      </w:pPr>
      <w:r>
        <w:rPr>
          <w:rStyle w:val="a7"/>
        </w:rPr>
        <w:endnoteRef/>
      </w:r>
      <w:r>
        <w:t xml:space="preserve"> Вооруженные светочем марксизма-ленинизма, народы СССР уверенно идут к коммунизму.</w:t>
      </w:r>
    </w:p>
    <w:p w:rsidR="00431C5D" w:rsidRDefault="00431C5D" w:rsidP="00BC0906">
      <w:pPr>
        <w:pStyle w:val="a5"/>
        <w:ind w:firstLine="0"/>
        <w:jc w:val="both"/>
      </w:pPr>
      <w:r>
        <w:t>Путь, который прошли народы Советского Союза от капиталистического рабства до победы социализма, потребовал два десятилетия.</w:t>
      </w:r>
    </w:p>
    <w:p w:rsidR="00431C5D" w:rsidRDefault="00431C5D" w:rsidP="00BC0906">
      <w:pPr>
        <w:pStyle w:val="a5"/>
        <w:ind w:firstLine="0"/>
        <w:jc w:val="both"/>
      </w:pPr>
      <w:r>
        <w:t>Все говорит за то, что для перехода от социализма к коммунизму в нашей стране потребуется исторически более короткий срок.</w:t>
      </w:r>
    </w:p>
    <w:p w:rsidR="00431C5D" w:rsidRDefault="00431C5D" w:rsidP="00BC0906">
      <w:pPr>
        <w:pStyle w:val="a5"/>
        <w:jc w:val="both"/>
      </w:pPr>
      <w:r>
        <w:t>Советский народ, руководимый своим вождем товарищем Сталиным, эту историческую победу осуществит.</w:t>
      </w:r>
    </w:p>
    <w:p w:rsidR="00431C5D" w:rsidRDefault="00431C5D" w:rsidP="00BC0906">
      <w:pPr>
        <w:pStyle w:val="a5"/>
        <w:ind w:firstLine="0"/>
        <w:jc w:val="both"/>
      </w:pPr>
      <w:r>
        <w:t>Придет время, когда товарищ Сталин скажет: коммунизм – это уже не завтра, коммунизм – это сегодня.</w:t>
      </w:r>
    </w:p>
    <w:p w:rsidR="00431C5D" w:rsidRDefault="00431C5D" w:rsidP="00BC0906">
      <w:pPr>
        <w:pStyle w:val="a5"/>
      </w:pPr>
    </w:p>
  </w:endnote>
  <w:endnote w:id="6">
    <w:p w:rsidR="00431C5D" w:rsidRDefault="00431C5D" w:rsidP="00551FEF">
      <w:pPr>
        <w:pStyle w:val="a5"/>
        <w:jc w:val="both"/>
      </w:pPr>
      <w:r>
        <w:rPr>
          <w:rStyle w:val="a7"/>
        </w:rPr>
        <w:endnoteRef/>
      </w:r>
      <w:r>
        <w:t xml:space="preserve"> Товарищи, за истекшие пять лет еще больше углубилась пропасть между победившим социализмом и паразитически гниющим капитализмом.</w:t>
      </w:r>
    </w:p>
    <w:p w:rsidR="00431C5D" w:rsidRDefault="00431C5D" w:rsidP="00551FEF">
      <w:pPr>
        <w:pStyle w:val="a5"/>
        <w:jc w:val="both"/>
      </w:pPr>
      <w:r>
        <w:t>СССР идет вверх, к вершинам бесклассового общества, к коммунизму.</w:t>
      </w:r>
    </w:p>
    <w:p w:rsidR="00431C5D" w:rsidRDefault="00431C5D" w:rsidP="00551FEF">
      <w:pPr>
        <w:pStyle w:val="a5"/>
        <w:jc w:val="both"/>
      </w:pPr>
      <w:r>
        <w:t>Капиталистический мир катится вниз, к экономическим кризисам, к реакции, к войнам.</w:t>
      </w:r>
    </w:p>
    <w:p w:rsidR="00431C5D" w:rsidRDefault="00431C5D" w:rsidP="00551FEF">
      <w:pPr>
        <w:pStyle w:val="a5"/>
        <w:ind w:firstLine="0"/>
        <w:jc w:val="both"/>
      </w:pPr>
      <w:r>
        <w:t>Это означает, что углубился общий кризис капиталистической системы.</w:t>
      </w:r>
    </w:p>
    <w:p w:rsidR="00431C5D" w:rsidRDefault="00431C5D" w:rsidP="00551FEF">
      <w:pPr>
        <w:pStyle w:val="a5"/>
        <w:jc w:val="both"/>
      </w:pPr>
      <w:r>
        <w:t>И чем больше запутывается капитализм в своих противоречиях, к тем более отчаянным мероприятиям он прибегает, чтобы постараться выпутаться из положения.</w:t>
      </w:r>
    </w:p>
    <w:p w:rsidR="00431C5D" w:rsidRDefault="00431C5D" w:rsidP="00551FEF">
      <w:pPr>
        <w:pStyle w:val="a5"/>
        <w:ind w:firstLine="0"/>
        <w:jc w:val="both"/>
      </w:pPr>
      <w:r>
        <w:t>Отсюда усиление наступления капитала против трудящихся, усиление фашистского террора, переход фашизма в наступление на международной арене, новая империалистическая война.</w:t>
      </w:r>
    </w:p>
    <w:p w:rsidR="00431C5D" w:rsidRDefault="00431C5D" w:rsidP="00551FEF">
      <w:pPr>
        <w:pStyle w:val="a5"/>
        <w:ind w:firstLine="0"/>
        <w:jc w:val="both"/>
      </w:pPr>
      <w:r>
        <w:t>Отсюда и обострение угрозы иностранного военного нападения на страну социализма, значение которой, как оплота мира и сопротивления империалистическим захватам и войнам, возрастает в огромной степени в сознании миллионов людей труда в капиталистических странах.</w:t>
      </w:r>
    </w:p>
    <w:p w:rsidR="00431C5D" w:rsidRDefault="00431C5D" w:rsidP="00551FEF">
      <w:pPr>
        <w:pStyle w:val="a5"/>
        <w:jc w:val="both"/>
      </w:pPr>
    </w:p>
  </w:endnote>
  <w:endnote w:id="7">
    <w:p w:rsidR="00431C5D" w:rsidRDefault="00431C5D" w:rsidP="00697CBB">
      <w:pPr>
        <w:pStyle w:val="a5"/>
        <w:jc w:val="both"/>
      </w:pPr>
      <w:r>
        <w:rPr>
          <w:rStyle w:val="a7"/>
        </w:rPr>
        <w:endnoteRef/>
      </w:r>
      <w:r>
        <w:t xml:space="preserve"> За истекшее пятилетие значительно ухудшилось положение трудящихся масс в капиталистических странах.</w:t>
      </w:r>
    </w:p>
    <w:p w:rsidR="00431C5D" w:rsidRDefault="00431C5D" w:rsidP="00697CBB">
      <w:pPr>
        <w:pStyle w:val="a5"/>
        <w:jc w:val="both"/>
      </w:pPr>
      <w:r>
        <w:t>Капитал бешено наступает на жизненный уровень трудящихся, особенно в странах фашистской диктатуры. Происходит резкое снижение заработной платы и удлинение рабочего дня.</w:t>
      </w:r>
    </w:p>
    <w:p w:rsidR="00431C5D" w:rsidRDefault="00431C5D" w:rsidP="00697CBB">
      <w:pPr>
        <w:pStyle w:val="a5"/>
        <w:jc w:val="both"/>
      </w:pPr>
    </w:p>
    <w:p w:rsidR="00431C5D" w:rsidRDefault="00431C5D" w:rsidP="00697CBB">
      <w:pPr>
        <w:pStyle w:val="a5"/>
        <w:jc w:val="both"/>
      </w:pPr>
      <w:r>
        <w:t>В Германии несмотря на то, что розничные цены на основные продукты питания сильно повысились, воспрещено со времени установления фашистской диктатуры всякое увеличение зарплаты, а разные принудительные отчисления из зарплаты, производимые фашистскими властями, достигают 25-30%.</w:t>
      </w:r>
    </w:p>
    <w:p w:rsidR="00431C5D" w:rsidRDefault="00431C5D" w:rsidP="00697CBB">
      <w:pPr>
        <w:pStyle w:val="a5"/>
        <w:jc w:val="both"/>
      </w:pPr>
      <w:r>
        <w:t>Законом установлен 10-часовой рабочий день, в особо важных отраслях промышленности, то есть во всей военной индустрии и на фортификационных работах – 14-часовой.</w:t>
      </w:r>
    </w:p>
    <w:p w:rsidR="00431C5D" w:rsidRDefault="00431C5D" w:rsidP="00697CBB">
      <w:pPr>
        <w:pStyle w:val="a5"/>
        <w:ind w:firstLine="0"/>
        <w:jc w:val="both"/>
      </w:pPr>
      <w:r>
        <w:t>В так называемых лагерях «трудовой повинности» сотни тысяч молодежи работают за жидкую похлебку и 50 пфеннигов в день.</w:t>
      </w:r>
    </w:p>
    <w:p w:rsidR="00431C5D" w:rsidRDefault="00431C5D" w:rsidP="00697CBB">
      <w:pPr>
        <w:pStyle w:val="a5"/>
        <w:ind w:firstLine="0"/>
        <w:jc w:val="both"/>
      </w:pPr>
    </w:p>
    <w:p w:rsidR="00431C5D" w:rsidRDefault="00431C5D" w:rsidP="00697CBB">
      <w:pPr>
        <w:pStyle w:val="a5"/>
        <w:jc w:val="both"/>
      </w:pPr>
      <w:r>
        <w:t>В фашистской Италии за время фашистской диктатуры произошло снижение жизненного уровня масс почти на половину.</w:t>
      </w:r>
    </w:p>
    <w:p w:rsidR="00431C5D" w:rsidRDefault="00431C5D" w:rsidP="00697CBB">
      <w:pPr>
        <w:pStyle w:val="a5"/>
        <w:ind w:firstLine="0"/>
        <w:jc w:val="both"/>
      </w:pPr>
      <w:r>
        <w:t xml:space="preserve"> Со времени абиссинской войны происходит резкое сокращение потребления по всем основным продуктам питания.</w:t>
      </w:r>
    </w:p>
    <w:p w:rsidR="00431C5D" w:rsidRDefault="00431C5D" w:rsidP="00697CBB">
      <w:pPr>
        <w:pStyle w:val="a5"/>
        <w:ind w:firstLine="0"/>
        <w:jc w:val="both"/>
      </w:pPr>
    </w:p>
    <w:p w:rsidR="00431C5D" w:rsidRDefault="00431C5D" w:rsidP="00697CBB">
      <w:pPr>
        <w:pStyle w:val="a5"/>
        <w:jc w:val="both"/>
      </w:pPr>
      <w:r>
        <w:t>В Японии рабочий день достигает от 12-ти до 16-ти часов, и даже нищенские ставки 1929, были сокращены в среднем больше чем на 16%, хотя стоимость жизни повысилась за это время на 30-40%.</w:t>
      </w:r>
    </w:p>
    <w:p w:rsidR="00431C5D" w:rsidRDefault="00431C5D" w:rsidP="00697CBB">
      <w:pPr>
        <w:pStyle w:val="a5"/>
        <w:jc w:val="both"/>
      </w:pPr>
    </w:p>
    <w:p w:rsidR="00431C5D" w:rsidRDefault="00431C5D" w:rsidP="00697CBB">
      <w:pPr>
        <w:pStyle w:val="a5"/>
        <w:jc w:val="both"/>
      </w:pPr>
      <w:r>
        <w:t>Число безработных за истекшее пятилетие никогда не спускалось ниже 14 миллионов и к концу 1938, равняется 18 миллионам, не считая ни громадной многомиллионной армии безработных батраков, ни частично безработных, ни безработных таких стран, как Индия, Китай, где живет половина населения капиталистического мира.</w:t>
      </w:r>
    </w:p>
    <w:p w:rsidR="00431C5D" w:rsidRDefault="00431C5D" w:rsidP="00697CBB">
      <w:pPr>
        <w:pStyle w:val="a5"/>
        <w:jc w:val="both"/>
      </w:pPr>
    </w:p>
    <w:p w:rsidR="00431C5D" w:rsidRDefault="00431C5D" w:rsidP="00697CBB">
      <w:pPr>
        <w:pStyle w:val="a5"/>
        <w:jc w:val="both"/>
      </w:pPr>
      <w:r>
        <w:t>Вновь обостряющийся аграрный кризис, в особенности в США, Польше, Румынии, Югославии, Венгрии, а также в колониях, ведет к еще большему расслоению деревни, превращает миллионы крестьян в пауперов.</w:t>
      </w:r>
    </w:p>
    <w:p w:rsidR="00431C5D" w:rsidRDefault="00431C5D" w:rsidP="00697CBB">
      <w:pPr>
        <w:pStyle w:val="a5"/>
        <w:jc w:val="both"/>
      </w:pPr>
      <w:r>
        <w:t>Наряду с этим идет усиленный процесс разорения мелкой городской буржуазии, особенно в фашистских странах.</w:t>
      </w:r>
    </w:p>
    <w:p w:rsidR="00431C5D" w:rsidRDefault="00431C5D" w:rsidP="005C06D2">
      <w:pPr>
        <w:pStyle w:val="a5"/>
        <w:ind w:firstLine="0"/>
        <w:jc w:val="both"/>
      </w:pPr>
      <w:r>
        <w:t>Здесь пущены ко дну десятки тысяч мелких промышленных и торговых предприятий.</w:t>
      </w:r>
    </w:p>
    <w:p w:rsidR="00431C5D" w:rsidRDefault="00431C5D" w:rsidP="00697CBB">
      <w:pPr>
        <w:pStyle w:val="a5"/>
        <w:ind w:firstLine="0"/>
        <w:jc w:val="both"/>
      </w:pPr>
      <w:r>
        <w:t>В Японии только в 1938, вследствие недохватки сырья было закрыто 88 305 мелких предприятий.</w:t>
      </w:r>
    </w:p>
    <w:p w:rsidR="00431C5D" w:rsidRDefault="00431C5D" w:rsidP="00697CBB">
      <w:pPr>
        <w:pStyle w:val="a5"/>
        <w:jc w:val="both"/>
      </w:pPr>
    </w:p>
  </w:endnote>
  <w:endnote w:id="8">
    <w:p w:rsidR="00431C5D" w:rsidRDefault="00431C5D" w:rsidP="00DC5A24">
      <w:pPr>
        <w:pStyle w:val="a5"/>
        <w:jc w:val="both"/>
      </w:pPr>
      <w:r>
        <w:rPr>
          <w:rStyle w:val="a7"/>
        </w:rPr>
        <w:endnoteRef/>
      </w:r>
      <w:r>
        <w:t xml:space="preserve"> На 17-ом партийном съезде тов. Сталин, говорил, что депрессия, наступившая после кризиса 1929-1933, будет не обычной депрессией, а депрессией «особого рода».</w:t>
      </w:r>
    </w:p>
    <w:p w:rsidR="00431C5D" w:rsidRDefault="00431C5D" w:rsidP="0018045E">
      <w:pPr>
        <w:pStyle w:val="a5"/>
        <w:ind w:firstLine="0"/>
        <w:jc w:val="both"/>
      </w:pPr>
      <w:r>
        <w:t>Тов. Сталин говорил, что обострение империалистических противоречий создало почву для военных столкновений, что дело явным образом идет к новой империалистической войне.</w:t>
      </w:r>
    </w:p>
    <w:p w:rsidR="00431C5D" w:rsidRDefault="00431C5D" w:rsidP="00DC5A24">
      <w:pPr>
        <w:pStyle w:val="a5"/>
        <w:jc w:val="both"/>
      </w:pPr>
      <w:r>
        <w:t>Этот анализ тов. Сталина целиком и полностью подтвердился.</w:t>
      </w:r>
    </w:p>
    <w:p w:rsidR="00431C5D" w:rsidRDefault="00431C5D" w:rsidP="00DC5A24">
      <w:pPr>
        <w:pStyle w:val="a5"/>
        <w:jc w:val="both"/>
      </w:pPr>
      <w:r>
        <w:t>Уровень капиталистическою производства, достигший после наибольшего упадка 1932, своей наивысшей точки в середине 1937, в 1938, опять спустился до 91% по сравнению с уровнем 1929.</w:t>
      </w:r>
    </w:p>
    <w:p w:rsidR="00431C5D" w:rsidRDefault="00431C5D" w:rsidP="0018045E">
      <w:pPr>
        <w:pStyle w:val="a5"/>
        <w:ind w:firstLine="0"/>
        <w:jc w:val="both"/>
      </w:pPr>
      <w:r>
        <w:t>За период времени с 1929, по 1937, производство увеличилось всего на 3,5%, в то время как рост производства в течение экономического цикла 1921-1929, равнялся 49,5%.</w:t>
      </w:r>
    </w:p>
    <w:p w:rsidR="00431C5D" w:rsidRDefault="00431C5D" w:rsidP="00DC5A24">
      <w:pPr>
        <w:pStyle w:val="a5"/>
        <w:jc w:val="both"/>
      </w:pPr>
      <w:r>
        <w:t>Это говорит о том, что депрессия, наступившая после кризиса 1929-1933, была действительно депрессией особого рода, за которой не последовало ни общего подъема, ни расцвета промышленности.</w:t>
      </w:r>
    </w:p>
    <w:p w:rsidR="00431C5D" w:rsidRDefault="00431C5D" w:rsidP="00DC5A24">
      <w:pPr>
        <w:pStyle w:val="a5"/>
        <w:jc w:val="both"/>
      </w:pPr>
    </w:p>
  </w:endnote>
  <w:endnote w:id="9">
    <w:p w:rsidR="00431C5D" w:rsidRDefault="00431C5D" w:rsidP="00DC5A24">
      <w:pPr>
        <w:pStyle w:val="a5"/>
        <w:jc w:val="both"/>
      </w:pPr>
      <w:r>
        <w:rPr>
          <w:rStyle w:val="a7"/>
        </w:rPr>
        <w:endnoteRef/>
      </w:r>
      <w:r>
        <w:t xml:space="preserve"> Видимые золотые запасы в капиталистических странах (в млн. старых золотых долларов)</w:t>
      </w:r>
    </w:p>
    <w:tbl>
      <w:tblPr>
        <w:tblStyle w:val="afd"/>
        <w:tblW w:w="0" w:type="auto"/>
        <w:tblInd w:w="1668" w:type="dxa"/>
        <w:tblLook w:val="04A0" w:firstRow="1" w:lastRow="0" w:firstColumn="1" w:lastColumn="0" w:noHBand="0" w:noVBand="1"/>
      </w:tblPr>
      <w:tblGrid>
        <w:gridCol w:w="1522"/>
        <w:gridCol w:w="746"/>
        <w:gridCol w:w="850"/>
      </w:tblGrid>
      <w:tr w:rsidR="00431C5D" w:rsidTr="00A67BA4">
        <w:tc>
          <w:tcPr>
            <w:tcW w:w="1522" w:type="dxa"/>
          </w:tcPr>
          <w:p w:rsidR="00431C5D" w:rsidRDefault="00431C5D" w:rsidP="00DC5A24">
            <w:pPr>
              <w:pStyle w:val="a5"/>
              <w:ind w:firstLine="0"/>
              <w:jc w:val="both"/>
            </w:pPr>
            <w:r>
              <w:t>Страна</w:t>
            </w:r>
          </w:p>
        </w:tc>
        <w:tc>
          <w:tcPr>
            <w:tcW w:w="746" w:type="dxa"/>
          </w:tcPr>
          <w:p w:rsidR="00431C5D" w:rsidRDefault="00431C5D" w:rsidP="00DC5A24">
            <w:pPr>
              <w:pStyle w:val="a5"/>
              <w:ind w:firstLine="0"/>
              <w:jc w:val="both"/>
            </w:pPr>
            <w:r>
              <w:rPr>
                <w:rStyle w:val="8827"/>
                <w:color w:val="000000"/>
              </w:rPr>
              <w:t>1936</w:t>
            </w:r>
          </w:p>
        </w:tc>
        <w:tc>
          <w:tcPr>
            <w:tcW w:w="850" w:type="dxa"/>
          </w:tcPr>
          <w:p w:rsidR="00431C5D" w:rsidRDefault="00431C5D" w:rsidP="00DC5A24">
            <w:pPr>
              <w:pStyle w:val="a5"/>
              <w:ind w:firstLine="0"/>
              <w:jc w:val="both"/>
            </w:pPr>
            <w:r>
              <w:rPr>
                <w:rStyle w:val="8827"/>
                <w:color w:val="000000"/>
              </w:rPr>
              <w:t>1937</w:t>
            </w:r>
          </w:p>
        </w:tc>
      </w:tr>
      <w:tr w:rsidR="00431C5D" w:rsidTr="00A67BA4">
        <w:tc>
          <w:tcPr>
            <w:tcW w:w="1522" w:type="dxa"/>
          </w:tcPr>
          <w:p w:rsidR="00431C5D" w:rsidRDefault="00431C5D" w:rsidP="00DC5A24">
            <w:pPr>
              <w:pStyle w:val="a5"/>
              <w:ind w:firstLine="0"/>
              <w:jc w:val="both"/>
            </w:pPr>
            <w:r>
              <w:rPr>
                <w:rStyle w:val="8827"/>
                <w:color w:val="000000"/>
              </w:rPr>
              <w:t>США</w:t>
            </w:r>
          </w:p>
        </w:tc>
        <w:tc>
          <w:tcPr>
            <w:tcW w:w="746" w:type="dxa"/>
          </w:tcPr>
          <w:p w:rsidR="00431C5D" w:rsidRDefault="00431C5D" w:rsidP="00DC5A24">
            <w:pPr>
              <w:pStyle w:val="a5"/>
              <w:ind w:firstLine="0"/>
              <w:jc w:val="both"/>
            </w:pPr>
            <w:r>
              <w:rPr>
                <w:rStyle w:val="8827"/>
                <w:color w:val="000000"/>
              </w:rPr>
              <w:t>6 649</w:t>
            </w:r>
          </w:p>
        </w:tc>
        <w:tc>
          <w:tcPr>
            <w:tcW w:w="850" w:type="dxa"/>
          </w:tcPr>
          <w:p w:rsidR="00431C5D" w:rsidRDefault="00431C5D" w:rsidP="00DC5A24">
            <w:pPr>
              <w:pStyle w:val="a5"/>
              <w:ind w:firstLine="0"/>
              <w:jc w:val="both"/>
            </w:pPr>
            <w:r>
              <w:rPr>
                <w:rStyle w:val="8827"/>
                <w:color w:val="000000"/>
              </w:rPr>
              <w:t>8 126</w:t>
            </w:r>
          </w:p>
        </w:tc>
      </w:tr>
      <w:tr w:rsidR="00431C5D" w:rsidTr="00A67BA4">
        <w:tc>
          <w:tcPr>
            <w:tcW w:w="1522" w:type="dxa"/>
          </w:tcPr>
          <w:p w:rsidR="00431C5D" w:rsidRDefault="00431C5D" w:rsidP="00DC5A24">
            <w:pPr>
              <w:pStyle w:val="a5"/>
              <w:ind w:firstLine="0"/>
              <w:jc w:val="both"/>
            </w:pPr>
            <w:r>
              <w:rPr>
                <w:rStyle w:val="8827"/>
                <w:color w:val="000000"/>
              </w:rPr>
              <w:t>Англия</w:t>
            </w:r>
          </w:p>
        </w:tc>
        <w:tc>
          <w:tcPr>
            <w:tcW w:w="746" w:type="dxa"/>
          </w:tcPr>
          <w:p w:rsidR="00431C5D" w:rsidRDefault="00431C5D" w:rsidP="00DC5A24">
            <w:pPr>
              <w:pStyle w:val="a5"/>
              <w:ind w:firstLine="0"/>
              <w:jc w:val="both"/>
            </w:pPr>
            <w:r>
              <w:rPr>
                <w:rStyle w:val="8827"/>
                <w:color w:val="000000"/>
              </w:rPr>
              <w:t>2 029</w:t>
            </w:r>
          </w:p>
        </w:tc>
        <w:tc>
          <w:tcPr>
            <w:tcW w:w="850" w:type="dxa"/>
          </w:tcPr>
          <w:p w:rsidR="00431C5D" w:rsidRDefault="00431C5D" w:rsidP="00DC5A24">
            <w:pPr>
              <w:pStyle w:val="a5"/>
              <w:ind w:firstLine="0"/>
              <w:jc w:val="both"/>
            </w:pPr>
            <w:r>
              <w:rPr>
                <w:rStyle w:val="8827"/>
                <w:color w:val="000000"/>
              </w:rPr>
              <w:t>2 396</w:t>
            </w:r>
          </w:p>
        </w:tc>
      </w:tr>
      <w:tr w:rsidR="00431C5D" w:rsidTr="00A67BA4">
        <w:tc>
          <w:tcPr>
            <w:tcW w:w="1522" w:type="dxa"/>
          </w:tcPr>
          <w:p w:rsidR="00431C5D" w:rsidRDefault="00431C5D" w:rsidP="00DC5A24">
            <w:pPr>
              <w:pStyle w:val="a5"/>
              <w:ind w:firstLine="0"/>
              <w:jc w:val="both"/>
            </w:pPr>
            <w:r>
              <w:rPr>
                <w:rStyle w:val="8827"/>
                <w:color w:val="000000"/>
              </w:rPr>
              <w:t>Франция</w:t>
            </w:r>
          </w:p>
        </w:tc>
        <w:tc>
          <w:tcPr>
            <w:tcW w:w="746" w:type="dxa"/>
          </w:tcPr>
          <w:p w:rsidR="00431C5D" w:rsidRDefault="00431C5D" w:rsidP="00DC5A24">
            <w:pPr>
              <w:pStyle w:val="a5"/>
              <w:ind w:firstLine="0"/>
              <w:jc w:val="both"/>
            </w:pPr>
          </w:p>
        </w:tc>
        <w:tc>
          <w:tcPr>
            <w:tcW w:w="850" w:type="dxa"/>
          </w:tcPr>
          <w:p w:rsidR="00431C5D" w:rsidRDefault="00431C5D" w:rsidP="00DC5A24">
            <w:pPr>
              <w:pStyle w:val="a5"/>
              <w:ind w:firstLine="0"/>
              <w:jc w:val="both"/>
            </w:pPr>
            <w:r>
              <w:rPr>
                <w:rStyle w:val="8827"/>
                <w:color w:val="000000"/>
              </w:rPr>
              <w:t>1 435</w:t>
            </w:r>
          </w:p>
        </w:tc>
      </w:tr>
      <w:tr w:rsidR="00431C5D" w:rsidTr="00A67BA4">
        <w:tc>
          <w:tcPr>
            <w:tcW w:w="1522" w:type="dxa"/>
          </w:tcPr>
          <w:p w:rsidR="00431C5D" w:rsidRDefault="00431C5D" w:rsidP="00077724">
            <w:pPr>
              <w:pStyle w:val="a5"/>
              <w:ind w:firstLine="0"/>
              <w:jc w:val="both"/>
            </w:pPr>
            <w:r>
              <w:rPr>
                <w:rStyle w:val="8827"/>
                <w:color w:val="000000"/>
              </w:rPr>
              <w:t>Голландия</w:t>
            </w:r>
          </w:p>
        </w:tc>
        <w:tc>
          <w:tcPr>
            <w:tcW w:w="746" w:type="dxa"/>
          </w:tcPr>
          <w:p w:rsidR="00431C5D" w:rsidRDefault="00431C5D" w:rsidP="00077724">
            <w:pPr>
              <w:pStyle w:val="a5"/>
              <w:ind w:firstLine="0"/>
              <w:jc w:val="both"/>
            </w:pPr>
          </w:p>
        </w:tc>
        <w:tc>
          <w:tcPr>
            <w:tcW w:w="850" w:type="dxa"/>
          </w:tcPr>
          <w:p w:rsidR="00431C5D" w:rsidRDefault="00431C5D" w:rsidP="00077724">
            <w:pPr>
              <w:pStyle w:val="a5"/>
              <w:ind w:firstLine="0"/>
              <w:jc w:val="both"/>
            </w:pPr>
            <w:r>
              <w:rPr>
                <w:rStyle w:val="8827"/>
                <w:color w:val="000000"/>
              </w:rPr>
              <w:t>595</w:t>
            </w:r>
          </w:p>
        </w:tc>
      </w:tr>
      <w:tr w:rsidR="00431C5D" w:rsidTr="00A67BA4">
        <w:tc>
          <w:tcPr>
            <w:tcW w:w="1522" w:type="dxa"/>
          </w:tcPr>
          <w:p w:rsidR="00431C5D" w:rsidRDefault="00431C5D" w:rsidP="00077724">
            <w:pPr>
              <w:pStyle w:val="a5"/>
              <w:ind w:firstLine="0"/>
              <w:jc w:val="both"/>
            </w:pPr>
            <w:r>
              <w:rPr>
                <w:rStyle w:val="8827"/>
                <w:color w:val="000000"/>
              </w:rPr>
              <w:t>Бельгия</w:t>
            </w:r>
          </w:p>
        </w:tc>
        <w:tc>
          <w:tcPr>
            <w:tcW w:w="746" w:type="dxa"/>
          </w:tcPr>
          <w:p w:rsidR="00431C5D" w:rsidRDefault="00431C5D" w:rsidP="00077724">
            <w:pPr>
              <w:pStyle w:val="a5"/>
              <w:ind w:firstLine="0"/>
              <w:jc w:val="both"/>
            </w:pPr>
            <w:r>
              <w:rPr>
                <w:rStyle w:val="8827"/>
                <w:color w:val="000000"/>
              </w:rPr>
              <w:t>373</w:t>
            </w:r>
          </w:p>
        </w:tc>
        <w:tc>
          <w:tcPr>
            <w:tcW w:w="850" w:type="dxa"/>
          </w:tcPr>
          <w:p w:rsidR="00431C5D" w:rsidRDefault="00431C5D" w:rsidP="00077724">
            <w:pPr>
              <w:pStyle w:val="a5"/>
              <w:ind w:firstLine="0"/>
              <w:jc w:val="both"/>
            </w:pPr>
            <w:r>
              <w:rPr>
                <w:rStyle w:val="8827"/>
                <w:color w:val="000000"/>
              </w:rPr>
              <w:t>318</w:t>
            </w:r>
          </w:p>
        </w:tc>
      </w:tr>
      <w:tr w:rsidR="00431C5D" w:rsidTr="00A67BA4">
        <w:tc>
          <w:tcPr>
            <w:tcW w:w="1522" w:type="dxa"/>
          </w:tcPr>
          <w:p w:rsidR="00431C5D" w:rsidRDefault="00431C5D" w:rsidP="00077724">
            <w:pPr>
              <w:pStyle w:val="a5"/>
              <w:ind w:firstLine="0"/>
              <w:jc w:val="both"/>
            </w:pPr>
            <w:r>
              <w:rPr>
                <w:rStyle w:val="8827"/>
                <w:color w:val="000000"/>
              </w:rPr>
              <w:t>Швейцария</w:t>
            </w:r>
          </w:p>
        </w:tc>
        <w:tc>
          <w:tcPr>
            <w:tcW w:w="746" w:type="dxa"/>
          </w:tcPr>
          <w:p w:rsidR="00431C5D" w:rsidRDefault="00431C5D" w:rsidP="00077724">
            <w:pPr>
              <w:pStyle w:val="a5"/>
              <w:ind w:firstLine="0"/>
              <w:jc w:val="both"/>
            </w:pPr>
            <w:r>
              <w:rPr>
                <w:rStyle w:val="8827"/>
                <w:color w:val="000000"/>
              </w:rPr>
              <w:t>387</w:t>
            </w:r>
          </w:p>
        </w:tc>
        <w:tc>
          <w:tcPr>
            <w:tcW w:w="850" w:type="dxa"/>
          </w:tcPr>
          <w:p w:rsidR="00431C5D" w:rsidRDefault="00431C5D" w:rsidP="00077724">
            <w:pPr>
              <w:pStyle w:val="a5"/>
              <w:ind w:firstLine="0"/>
              <w:jc w:val="both"/>
            </w:pPr>
            <w:r>
              <w:rPr>
                <w:rStyle w:val="8827"/>
                <w:color w:val="000000"/>
              </w:rPr>
              <w:t>407</w:t>
            </w:r>
          </w:p>
        </w:tc>
      </w:tr>
      <w:tr w:rsidR="00431C5D" w:rsidTr="00A67BA4">
        <w:tc>
          <w:tcPr>
            <w:tcW w:w="1522" w:type="dxa"/>
          </w:tcPr>
          <w:p w:rsidR="00431C5D" w:rsidRDefault="00431C5D" w:rsidP="00077724">
            <w:pPr>
              <w:pStyle w:val="a5"/>
              <w:ind w:firstLine="0"/>
              <w:jc w:val="both"/>
            </w:pPr>
            <w:r>
              <w:rPr>
                <w:rStyle w:val="8827"/>
                <w:color w:val="000000"/>
              </w:rPr>
              <w:t>Германия</w:t>
            </w:r>
          </w:p>
        </w:tc>
        <w:tc>
          <w:tcPr>
            <w:tcW w:w="746" w:type="dxa"/>
          </w:tcPr>
          <w:p w:rsidR="00431C5D" w:rsidRDefault="00431C5D" w:rsidP="00077724">
            <w:pPr>
              <w:pStyle w:val="a5"/>
              <w:ind w:firstLine="0"/>
              <w:jc w:val="both"/>
            </w:pPr>
            <w:r>
              <w:rPr>
                <w:rStyle w:val="8827"/>
                <w:color w:val="000000"/>
              </w:rPr>
              <w:t>16</w:t>
            </w:r>
          </w:p>
        </w:tc>
        <w:tc>
          <w:tcPr>
            <w:tcW w:w="850" w:type="dxa"/>
          </w:tcPr>
          <w:p w:rsidR="00431C5D" w:rsidRDefault="00431C5D" w:rsidP="00077724">
            <w:pPr>
              <w:pStyle w:val="a5"/>
              <w:ind w:firstLine="0"/>
              <w:jc w:val="both"/>
            </w:pPr>
            <w:r>
              <w:rPr>
                <w:rStyle w:val="8827"/>
                <w:color w:val="000000"/>
              </w:rPr>
              <w:t>17</w:t>
            </w:r>
          </w:p>
        </w:tc>
      </w:tr>
      <w:tr w:rsidR="00431C5D" w:rsidTr="00A67BA4">
        <w:tc>
          <w:tcPr>
            <w:tcW w:w="1522" w:type="dxa"/>
          </w:tcPr>
          <w:p w:rsidR="00431C5D" w:rsidRDefault="00431C5D" w:rsidP="00077724">
            <w:pPr>
              <w:pStyle w:val="a5"/>
              <w:ind w:firstLine="0"/>
              <w:jc w:val="both"/>
              <w:rPr>
                <w:rStyle w:val="8827"/>
                <w:color w:val="000000"/>
              </w:rPr>
            </w:pPr>
            <w:r>
              <w:rPr>
                <w:rStyle w:val="8827"/>
                <w:color w:val="000000"/>
              </w:rPr>
              <w:t>Италия</w:t>
            </w:r>
          </w:p>
        </w:tc>
        <w:tc>
          <w:tcPr>
            <w:tcW w:w="746" w:type="dxa"/>
          </w:tcPr>
          <w:p w:rsidR="00431C5D" w:rsidRDefault="00431C5D" w:rsidP="00077724">
            <w:pPr>
              <w:pStyle w:val="a5"/>
              <w:ind w:firstLine="0"/>
              <w:jc w:val="both"/>
              <w:rPr>
                <w:rStyle w:val="8827"/>
                <w:color w:val="000000"/>
              </w:rPr>
            </w:pPr>
          </w:p>
        </w:tc>
        <w:tc>
          <w:tcPr>
            <w:tcW w:w="850" w:type="dxa"/>
          </w:tcPr>
          <w:p w:rsidR="00431C5D" w:rsidRDefault="00431C5D" w:rsidP="00077724">
            <w:pPr>
              <w:pStyle w:val="a5"/>
              <w:ind w:firstLine="0"/>
              <w:jc w:val="both"/>
              <w:rPr>
                <w:rStyle w:val="8827"/>
                <w:color w:val="000000"/>
              </w:rPr>
            </w:pPr>
            <w:r>
              <w:rPr>
                <w:rStyle w:val="8827"/>
                <w:color w:val="000000"/>
              </w:rPr>
              <w:t>124</w:t>
            </w:r>
          </w:p>
        </w:tc>
      </w:tr>
      <w:tr w:rsidR="00431C5D" w:rsidTr="00A67BA4">
        <w:tc>
          <w:tcPr>
            <w:tcW w:w="1522" w:type="dxa"/>
          </w:tcPr>
          <w:p w:rsidR="00431C5D" w:rsidRDefault="00431C5D" w:rsidP="00077724">
            <w:pPr>
              <w:pStyle w:val="a5"/>
              <w:ind w:firstLine="0"/>
              <w:jc w:val="both"/>
              <w:rPr>
                <w:rStyle w:val="8827"/>
                <w:color w:val="000000"/>
              </w:rPr>
            </w:pPr>
            <w:r>
              <w:rPr>
                <w:rStyle w:val="8827"/>
                <w:color w:val="000000"/>
              </w:rPr>
              <w:t>Япония</w:t>
            </w:r>
          </w:p>
        </w:tc>
        <w:tc>
          <w:tcPr>
            <w:tcW w:w="746" w:type="dxa"/>
          </w:tcPr>
          <w:p w:rsidR="00431C5D" w:rsidRPr="00C5235F" w:rsidRDefault="00431C5D" w:rsidP="00077724">
            <w:pPr>
              <w:pStyle w:val="a5"/>
              <w:ind w:firstLine="0"/>
              <w:jc w:val="both"/>
              <w:rPr>
                <w:rStyle w:val="8827"/>
                <w:color w:val="000000"/>
                <w:sz w:val="20"/>
                <w:szCs w:val="20"/>
              </w:rPr>
            </w:pPr>
            <w:r w:rsidRPr="00C5235F">
              <w:t>273</w:t>
            </w:r>
          </w:p>
        </w:tc>
        <w:tc>
          <w:tcPr>
            <w:tcW w:w="850" w:type="dxa"/>
          </w:tcPr>
          <w:p w:rsidR="00431C5D" w:rsidRDefault="00431C5D" w:rsidP="00077724">
            <w:pPr>
              <w:pStyle w:val="a5"/>
              <w:ind w:firstLine="0"/>
              <w:jc w:val="both"/>
              <w:rPr>
                <w:rStyle w:val="8827"/>
                <w:color w:val="000000"/>
              </w:rPr>
            </w:pPr>
            <w:r>
              <w:rPr>
                <w:rStyle w:val="8827"/>
                <w:color w:val="000000"/>
              </w:rPr>
              <w:t>124</w:t>
            </w:r>
          </w:p>
        </w:tc>
      </w:tr>
      <w:tr w:rsidR="00431C5D" w:rsidTr="00A67BA4">
        <w:tc>
          <w:tcPr>
            <w:tcW w:w="1522" w:type="dxa"/>
          </w:tcPr>
          <w:p w:rsidR="00431C5D" w:rsidRDefault="00431C5D" w:rsidP="00077724">
            <w:pPr>
              <w:pStyle w:val="a5"/>
              <w:ind w:firstLine="0"/>
              <w:jc w:val="both"/>
              <w:rPr>
                <w:rStyle w:val="8827"/>
                <w:color w:val="000000"/>
              </w:rPr>
            </w:pPr>
            <w:r>
              <w:rPr>
                <w:rStyle w:val="8827"/>
                <w:color w:val="000000"/>
              </w:rPr>
              <w:t>Всего</w:t>
            </w:r>
          </w:p>
        </w:tc>
        <w:tc>
          <w:tcPr>
            <w:tcW w:w="746" w:type="dxa"/>
          </w:tcPr>
          <w:p w:rsidR="00431C5D" w:rsidRDefault="00431C5D" w:rsidP="00077724">
            <w:pPr>
              <w:pStyle w:val="a5"/>
              <w:ind w:firstLine="0"/>
              <w:jc w:val="both"/>
              <w:rPr>
                <w:rStyle w:val="8827"/>
                <w:color w:val="000000"/>
              </w:rPr>
            </w:pPr>
            <w:r>
              <w:rPr>
                <w:rStyle w:val="8827"/>
                <w:color w:val="000000"/>
              </w:rPr>
              <w:t>12 980</w:t>
            </w:r>
          </w:p>
        </w:tc>
        <w:tc>
          <w:tcPr>
            <w:tcW w:w="850" w:type="dxa"/>
          </w:tcPr>
          <w:p w:rsidR="00431C5D" w:rsidRDefault="00431C5D" w:rsidP="00077724">
            <w:pPr>
              <w:pStyle w:val="a5"/>
              <w:ind w:firstLine="0"/>
              <w:jc w:val="both"/>
              <w:rPr>
                <w:rStyle w:val="8827"/>
                <w:color w:val="000000"/>
              </w:rPr>
            </w:pPr>
            <w:r>
              <w:rPr>
                <w:rStyle w:val="8827"/>
                <w:color w:val="000000"/>
              </w:rPr>
              <w:t>14,301</w:t>
            </w:r>
          </w:p>
        </w:tc>
      </w:tr>
    </w:tbl>
    <w:p w:rsidR="00431C5D" w:rsidRDefault="00431C5D" w:rsidP="00DC5A24">
      <w:pPr>
        <w:pStyle w:val="a5"/>
        <w:jc w:val="both"/>
      </w:pPr>
    </w:p>
  </w:endnote>
  <w:endnote w:id="10">
    <w:p w:rsidR="00431C5D" w:rsidRPr="0098454F" w:rsidRDefault="00431C5D" w:rsidP="00DC5A24">
      <w:pPr>
        <w:pStyle w:val="a5"/>
        <w:jc w:val="both"/>
        <w:rPr>
          <w:lang w:val="ru-UA"/>
        </w:rPr>
      </w:pPr>
      <w:r>
        <w:rPr>
          <w:rStyle w:val="a7"/>
        </w:rPr>
        <w:endnoteRef/>
      </w:r>
      <w:r>
        <w:t xml:space="preserve"> </w:t>
      </w:r>
      <w:r w:rsidRPr="00541045">
        <w:t>Вот некоторые цифровые данные, иллюстрирующие кризисное положение промышленности капиталистических стран за последние пять лет и движение промышленного подъема в СССР</w:t>
      </w:r>
      <w:r>
        <w:rPr>
          <w:lang w:val="ru-UA"/>
        </w:rPr>
        <w:t>.</w:t>
      </w:r>
    </w:p>
    <w:p w:rsidR="00431C5D" w:rsidRDefault="00431C5D" w:rsidP="00DC5A24">
      <w:pPr>
        <w:pStyle w:val="a5"/>
        <w:jc w:val="both"/>
      </w:pPr>
      <w:r>
        <w:t>Объем промышленной продукции в процентах к 1929, (1929 = 100%)</w:t>
      </w:r>
    </w:p>
    <w:p w:rsidR="00431C5D" w:rsidRDefault="00431C5D" w:rsidP="00DC5A24">
      <w:pPr>
        <w:pStyle w:val="a5"/>
        <w:jc w:val="both"/>
      </w:pPr>
    </w:p>
    <w:tbl>
      <w:tblPr>
        <w:tblStyle w:val="afd"/>
        <w:tblW w:w="0" w:type="auto"/>
        <w:tblLook w:val="04A0" w:firstRow="1" w:lastRow="0" w:firstColumn="1" w:lastColumn="0" w:noHBand="0" w:noVBand="1"/>
      </w:tblPr>
      <w:tblGrid>
        <w:gridCol w:w="1595"/>
        <w:gridCol w:w="1595"/>
        <w:gridCol w:w="1595"/>
        <w:gridCol w:w="1595"/>
        <w:gridCol w:w="1595"/>
        <w:gridCol w:w="1596"/>
      </w:tblGrid>
      <w:tr w:rsidR="00431C5D" w:rsidTr="0098454F">
        <w:tc>
          <w:tcPr>
            <w:tcW w:w="1595" w:type="dxa"/>
          </w:tcPr>
          <w:p w:rsidR="00431C5D" w:rsidRDefault="00431C5D" w:rsidP="00DC5A24">
            <w:pPr>
              <w:pStyle w:val="a5"/>
              <w:ind w:firstLine="0"/>
              <w:jc w:val="both"/>
            </w:pPr>
            <w:r>
              <w:t>Страна</w:t>
            </w:r>
          </w:p>
        </w:tc>
        <w:tc>
          <w:tcPr>
            <w:tcW w:w="1595" w:type="dxa"/>
          </w:tcPr>
          <w:p w:rsidR="00431C5D" w:rsidRDefault="00431C5D" w:rsidP="00DC5A24">
            <w:pPr>
              <w:pStyle w:val="a5"/>
              <w:ind w:firstLine="0"/>
              <w:jc w:val="both"/>
            </w:pPr>
            <w:r>
              <w:t>1934</w:t>
            </w:r>
          </w:p>
        </w:tc>
        <w:tc>
          <w:tcPr>
            <w:tcW w:w="1595" w:type="dxa"/>
          </w:tcPr>
          <w:p w:rsidR="00431C5D" w:rsidRDefault="00431C5D" w:rsidP="00DC5A24">
            <w:pPr>
              <w:pStyle w:val="a5"/>
              <w:ind w:firstLine="0"/>
              <w:jc w:val="both"/>
            </w:pPr>
            <w:r>
              <w:t>1935</w:t>
            </w:r>
          </w:p>
        </w:tc>
        <w:tc>
          <w:tcPr>
            <w:tcW w:w="1595" w:type="dxa"/>
          </w:tcPr>
          <w:p w:rsidR="00431C5D" w:rsidRDefault="00431C5D" w:rsidP="00DC5A24">
            <w:pPr>
              <w:pStyle w:val="a5"/>
              <w:ind w:firstLine="0"/>
              <w:jc w:val="both"/>
            </w:pPr>
            <w:r>
              <w:t>1936</w:t>
            </w:r>
          </w:p>
        </w:tc>
        <w:tc>
          <w:tcPr>
            <w:tcW w:w="1595" w:type="dxa"/>
          </w:tcPr>
          <w:p w:rsidR="00431C5D" w:rsidRDefault="00431C5D" w:rsidP="00DC5A24">
            <w:pPr>
              <w:pStyle w:val="a5"/>
              <w:ind w:firstLine="0"/>
              <w:jc w:val="both"/>
            </w:pPr>
            <w:r>
              <w:t>1937</w:t>
            </w:r>
          </w:p>
        </w:tc>
        <w:tc>
          <w:tcPr>
            <w:tcW w:w="1596" w:type="dxa"/>
          </w:tcPr>
          <w:p w:rsidR="00431C5D" w:rsidRDefault="00431C5D" w:rsidP="00DC5A24">
            <w:pPr>
              <w:pStyle w:val="a5"/>
              <w:ind w:firstLine="0"/>
              <w:jc w:val="both"/>
            </w:pPr>
            <w:r>
              <w:t>1938</w:t>
            </w:r>
          </w:p>
        </w:tc>
      </w:tr>
      <w:tr w:rsidR="00431C5D" w:rsidTr="0098454F">
        <w:tc>
          <w:tcPr>
            <w:tcW w:w="1595" w:type="dxa"/>
          </w:tcPr>
          <w:p w:rsidR="00431C5D" w:rsidRDefault="00431C5D" w:rsidP="00DC5A24">
            <w:pPr>
              <w:pStyle w:val="a5"/>
              <w:ind w:firstLine="0"/>
              <w:jc w:val="both"/>
            </w:pPr>
            <w:r>
              <w:t>США</w:t>
            </w:r>
          </w:p>
        </w:tc>
        <w:tc>
          <w:tcPr>
            <w:tcW w:w="1595" w:type="dxa"/>
          </w:tcPr>
          <w:p w:rsidR="00431C5D" w:rsidRDefault="00431C5D" w:rsidP="00DC5A24">
            <w:pPr>
              <w:pStyle w:val="a5"/>
              <w:ind w:firstLine="0"/>
              <w:jc w:val="both"/>
            </w:pPr>
            <w:r>
              <w:t>66,4</w:t>
            </w:r>
          </w:p>
        </w:tc>
        <w:tc>
          <w:tcPr>
            <w:tcW w:w="1595" w:type="dxa"/>
          </w:tcPr>
          <w:p w:rsidR="00431C5D" w:rsidRDefault="00431C5D" w:rsidP="00DC5A24">
            <w:pPr>
              <w:pStyle w:val="a5"/>
              <w:ind w:firstLine="0"/>
              <w:jc w:val="both"/>
            </w:pPr>
            <w:r>
              <w:t>75,6</w:t>
            </w:r>
          </w:p>
        </w:tc>
        <w:tc>
          <w:tcPr>
            <w:tcW w:w="1595" w:type="dxa"/>
          </w:tcPr>
          <w:p w:rsidR="00431C5D" w:rsidRDefault="00431C5D" w:rsidP="00DC5A24">
            <w:pPr>
              <w:pStyle w:val="a5"/>
              <w:ind w:firstLine="0"/>
              <w:jc w:val="both"/>
            </w:pPr>
            <w:r>
              <w:t>88,1</w:t>
            </w:r>
          </w:p>
        </w:tc>
        <w:tc>
          <w:tcPr>
            <w:tcW w:w="1595" w:type="dxa"/>
          </w:tcPr>
          <w:p w:rsidR="00431C5D" w:rsidRDefault="00431C5D" w:rsidP="00DC5A24">
            <w:pPr>
              <w:pStyle w:val="a5"/>
              <w:ind w:firstLine="0"/>
              <w:jc w:val="both"/>
            </w:pPr>
            <w:r>
              <w:t>92,2</w:t>
            </w:r>
          </w:p>
        </w:tc>
        <w:tc>
          <w:tcPr>
            <w:tcW w:w="1596" w:type="dxa"/>
          </w:tcPr>
          <w:p w:rsidR="00431C5D" w:rsidRDefault="00431C5D" w:rsidP="00DC5A24">
            <w:pPr>
              <w:pStyle w:val="a5"/>
              <w:ind w:firstLine="0"/>
              <w:jc w:val="both"/>
            </w:pPr>
            <w:r>
              <w:t>72,0</w:t>
            </w:r>
          </w:p>
        </w:tc>
      </w:tr>
      <w:tr w:rsidR="00431C5D" w:rsidTr="0098454F">
        <w:tc>
          <w:tcPr>
            <w:tcW w:w="1595" w:type="dxa"/>
          </w:tcPr>
          <w:p w:rsidR="00431C5D" w:rsidRDefault="00431C5D" w:rsidP="00DC5A24">
            <w:pPr>
              <w:pStyle w:val="a5"/>
              <w:ind w:firstLine="0"/>
              <w:jc w:val="both"/>
            </w:pPr>
            <w:r>
              <w:t>Англия</w:t>
            </w:r>
          </w:p>
        </w:tc>
        <w:tc>
          <w:tcPr>
            <w:tcW w:w="1595" w:type="dxa"/>
          </w:tcPr>
          <w:p w:rsidR="00431C5D" w:rsidRDefault="00431C5D" w:rsidP="00DC5A24">
            <w:pPr>
              <w:pStyle w:val="a5"/>
              <w:ind w:firstLine="0"/>
              <w:jc w:val="both"/>
            </w:pPr>
            <w:r>
              <w:t>98,8</w:t>
            </w:r>
          </w:p>
        </w:tc>
        <w:tc>
          <w:tcPr>
            <w:tcW w:w="1595" w:type="dxa"/>
          </w:tcPr>
          <w:p w:rsidR="00431C5D" w:rsidRDefault="00431C5D" w:rsidP="00DC5A24">
            <w:pPr>
              <w:pStyle w:val="a5"/>
              <w:ind w:firstLine="0"/>
              <w:jc w:val="both"/>
            </w:pPr>
            <w:r>
              <w:t>105,8</w:t>
            </w:r>
          </w:p>
        </w:tc>
        <w:tc>
          <w:tcPr>
            <w:tcW w:w="1595" w:type="dxa"/>
          </w:tcPr>
          <w:p w:rsidR="00431C5D" w:rsidRDefault="00431C5D" w:rsidP="00DC5A24">
            <w:pPr>
              <w:pStyle w:val="a5"/>
              <w:ind w:firstLine="0"/>
              <w:jc w:val="both"/>
            </w:pPr>
            <w:r>
              <w:t>115,9</w:t>
            </w:r>
          </w:p>
        </w:tc>
        <w:tc>
          <w:tcPr>
            <w:tcW w:w="1595" w:type="dxa"/>
          </w:tcPr>
          <w:p w:rsidR="00431C5D" w:rsidRDefault="00431C5D" w:rsidP="00DC5A24">
            <w:pPr>
              <w:pStyle w:val="a5"/>
              <w:ind w:firstLine="0"/>
              <w:jc w:val="both"/>
            </w:pPr>
            <w:r>
              <w:t>123,7</w:t>
            </w:r>
          </w:p>
        </w:tc>
        <w:tc>
          <w:tcPr>
            <w:tcW w:w="1596" w:type="dxa"/>
          </w:tcPr>
          <w:p w:rsidR="00431C5D" w:rsidRDefault="00431C5D" w:rsidP="00DC5A24">
            <w:pPr>
              <w:pStyle w:val="a5"/>
              <w:ind w:firstLine="0"/>
              <w:jc w:val="both"/>
            </w:pPr>
            <w:r>
              <w:t>112,0</w:t>
            </w:r>
          </w:p>
        </w:tc>
      </w:tr>
      <w:tr w:rsidR="00431C5D" w:rsidTr="0098454F">
        <w:tc>
          <w:tcPr>
            <w:tcW w:w="1595" w:type="dxa"/>
          </w:tcPr>
          <w:p w:rsidR="00431C5D" w:rsidRDefault="00431C5D" w:rsidP="00DC5A24">
            <w:pPr>
              <w:pStyle w:val="a5"/>
              <w:ind w:firstLine="0"/>
              <w:jc w:val="both"/>
            </w:pPr>
            <w:r>
              <w:t>Франция</w:t>
            </w:r>
          </w:p>
        </w:tc>
        <w:tc>
          <w:tcPr>
            <w:tcW w:w="1595" w:type="dxa"/>
          </w:tcPr>
          <w:p w:rsidR="00431C5D" w:rsidRDefault="00431C5D" w:rsidP="00DC5A24">
            <w:pPr>
              <w:pStyle w:val="a5"/>
              <w:ind w:firstLine="0"/>
              <w:jc w:val="both"/>
            </w:pPr>
            <w:r>
              <w:t>71,0</w:t>
            </w:r>
          </w:p>
        </w:tc>
        <w:tc>
          <w:tcPr>
            <w:tcW w:w="1595" w:type="dxa"/>
          </w:tcPr>
          <w:p w:rsidR="00431C5D" w:rsidRDefault="00431C5D" w:rsidP="00DC5A24">
            <w:pPr>
              <w:pStyle w:val="a5"/>
              <w:ind w:firstLine="0"/>
              <w:jc w:val="both"/>
            </w:pPr>
            <w:r>
              <w:t>67,4</w:t>
            </w:r>
          </w:p>
        </w:tc>
        <w:tc>
          <w:tcPr>
            <w:tcW w:w="1595" w:type="dxa"/>
          </w:tcPr>
          <w:p w:rsidR="00431C5D" w:rsidRDefault="00431C5D" w:rsidP="00DC5A24">
            <w:pPr>
              <w:pStyle w:val="a5"/>
              <w:ind w:firstLine="0"/>
              <w:jc w:val="both"/>
            </w:pPr>
            <w:r>
              <w:t>79,3</w:t>
            </w:r>
          </w:p>
        </w:tc>
        <w:tc>
          <w:tcPr>
            <w:tcW w:w="1595" w:type="dxa"/>
          </w:tcPr>
          <w:p w:rsidR="00431C5D" w:rsidRDefault="00431C5D" w:rsidP="00DC5A24">
            <w:pPr>
              <w:pStyle w:val="a5"/>
              <w:ind w:firstLine="0"/>
              <w:jc w:val="both"/>
            </w:pPr>
            <w:r>
              <w:t>82,8</w:t>
            </w:r>
          </w:p>
        </w:tc>
        <w:tc>
          <w:tcPr>
            <w:tcW w:w="1596" w:type="dxa"/>
          </w:tcPr>
          <w:p w:rsidR="00431C5D" w:rsidRDefault="00431C5D" w:rsidP="00DC5A24">
            <w:pPr>
              <w:pStyle w:val="a5"/>
              <w:ind w:firstLine="0"/>
              <w:jc w:val="both"/>
            </w:pPr>
            <w:r>
              <w:t>70,0</w:t>
            </w:r>
          </w:p>
        </w:tc>
      </w:tr>
      <w:tr w:rsidR="00431C5D" w:rsidTr="0098454F">
        <w:tc>
          <w:tcPr>
            <w:tcW w:w="1595" w:type="dxa"/>
          </w:tcPr>
          <w:p w:rsidR="00431C5D" w:rsidRDefault="00431C5D" w:rsidP="00DC5A24">
            <w:pPr>
              <w:pStyle w:val="a5"/>
              <w:ind w:firstLine="0"/>
              <w:jc w:val="both"/>
            </w:pPr>
            <w:r>
              <w:t>Италия</w:t>
            </w:r>
          </w:p>
        </w:tc>
        <w:tc>
          <w:tcPr>
            <w:tcW w:w="1595" w:type="dxa"/>
          </w:tcPr>
          <w:p w:rsidR="00431C5D" w:rsidRDefault="00431C5D" w:rsidP="00DC5A24">
            <w:pPr>
              <w:pStyle w:val="a5"/>
              <w:ind w:firstLine="0"/>
              <w:jc w:val="both"/>
            </w:pPr>
            <w:r>
              <w:t>80,0</w:t>
            </w:r>
          </w:p>
        </w:tc>
        <w:tc>
          <w:tcPr>
            <w:tcW w:w="1595" w:type="dxa"/>
          </w:tcPr>
          <w:p w:rsidR="00431C5D" w:rsidRDefault="00431C5D" w:rsidP="00DC5A24">
            <w:pPr>
              <w:pStyle w:val="a5"/>
              <w:ind w:firstLine="0"/>
              <w:jc w:val="both"/>
            </w:pPr>
            <w:r>
              <w:t>93,8</w:t>
            </w:r>
          </w:p>
        </w:tc>
        <w:tc>
          <w:tcPr>
            <w:tcW w:w="1595" w:type="dxa"/>
          </w:tcPr>
          <w:p w:rsidR="00431C5D" w:rsidRDefault="00431C5D" w:rsidP="00DC5A24">
            <w:pPr>
              <w:pStyle w:val="a5"/>
              <w:ind w:firstLine="0"/>
              <w:jc w:val="both"/>
            </w:pPr>
            <w:r>
              <w:t>87,5</w:t>
            </w:r>
          </w:p>
        </w:tc>
        <w:tc>
          <w:tcPr>
            <w:tcW w:w="1595" w:type="dxa"/>
          </w:tcPr>
          <w:p w:rsidR="00431C5D" w:rsidRDefault="00431C5D" w:rsidP="00DC5A24">
            <w:pPr>
              <w:pStyle w:val="a5"/>
              <w:ind w:firstLine="0"/>
              <w:jc w:val="both"/>
            </w:pPr>
            <w:r>
              <w:t>99,6</w:t>
            </w:r>
          </w:p>
        </w:tc>
        <w:tc>
          <w:tcPr>
            <w:tcW w:w="1596" w:type="dxa"/>
          </w:tcPr>
          <w:p w:rsidR="00431C5D" w:rsidRDefault="00431C5D" w:rsidP="00DC5A24">
            <w:pPr>
              <w:pStyle w:val="a5"/>
              <w:ind w:firstLine="0"/>
              <w:jc w:val="both"/>
            </w:pPr>
            <w:r>
              <w:t>96,0</w:t>
            </w:r>
          </w:p>
        </w:tc>
      </w:tr>
      <w:tr w:rsidR="00431C5D" w:rsidTr="0098454F">
        <w:tc>
          <w:tcPr>
            <w:tcW w:w="1595" w:type="dxa"/>
          </w:tcPr>
          <w:p w:rsidR="00431C5D" w:rsidRDefault="00431C5D" w:rsidP="00DC5A24">
            <w:pPr>
              <w:pStyle w:val="a5"/>
              <w:ind w:firstLine="0"/>
              <w:jc w:val="both"/>
            </w:pPr>
            <w:r>
              <w:t>Германия</w:t>
            </w:r>
          </w:p>
        </w:tc>
        <w:tc>
          <w:tcPr>
            <w:tcW w:w="1595" w:type="dxa"/>
          </w:tcPr>
          <w:p w:rsidR="00431C5D" w:rsidRDefault="00431C5D" w:rsidP="00DC5A24">
            <w:pPr>
              <w:pStyle w:val="a5"/>
              <w:ind w:firstLine="0"/>
              <w:jc w:val="both"/>
            </w:pPr>
            <w:r>
              <w:t>79,8</w:t>
            </w:r>
          </w:p>
        </w:tc>
        <w:tc>
          <w:tcPr>
            <w:tcW w:w="1595" w:type="dxa"/>
          </w:tcPr>
          <w:p w:rsidR="00431C5D" w:rsidRDefault="00431C5D" w:rsidP="00DC5A24">
            <w:pPr>
              <w:pStyle w:val="a5"/>
              <w:ind w:firstLine="0"/>
              <w:jc w:val="both"/>
            </w:pPr>
            <w:r>
              <w:t>94,0</w:t>
            </w:r>
          </w:p>
        </w:tc>
        <w:tc>
          <w:tcPr>
            <w:tcW w:w="1595" w:type="dxa"/>
          </w:tcPr>
          <w:p w:rsidR="00431C5D" w:rsidRDefault="00431C5D" w:rsidP="00DC5A24">
            <w:pPr>
              <w:pStyle w:val="a5"/>
              <w:ind w:firstLine="0"/>
              <w:jc w:val="both"/>
            </w:pPr>
            <w:r>
              <w:t>106,3</w:t>
            </w:r>
          </w:p>
        </w:tc>
        <w:tc>
          <w:tcPr>
            <w:tcW w:w="1595" w:type="dxa"/>
          </w:tcPr>
          <w:p w:rsidR="00431C5D" w:rsidRDefault="00431C5D" w:rsidP="00DC5A24">
            <w:pPr>
              <w:pStyle w:val="a5"/>
              <w:ind w:firstLine="0"/>
              <w:jc w:val="both"/>
            </w:pPr>
            <w:r>
              <w:t>117,2</w:t>
            </w:r>
          </w:p>
        </w:tc>
        <w:tc>
          <w:tcPr>
            <w:tcW w:w="1596" w:type="dxa"/>
          </w:tcPr>
          <w:p w:rsidR="00431C5D" w:rsidRDefault="00431C5D" w:rsidP="00DC5A24">
            <w:pPr>
              <w:pStyle w:val="a5"/>
              <w:ind w:firstLine="0"/>
              <w:jc w:val="both"/>
            </w:pPr>
            <w:r>
              <w:t>125,0</w:t>
            </w:r>
          </w:p>
        </w:tc>
      </w:tr>
      <w:tr w:rsidR="00431C5D" w:rsidTr="0098454F">
        <w:tc>
          <w:tcPr>
            <w:tcW w:w="1595" w:type="dxa"/>
          </w:tcPr>
          <w:p w:rsidR="00431C5D" w:rsidRDefault="00431C5D" w:rsidP="00DC5A24">
            <w:pPr>
              <w:pStyle w:val="a5"/>
              <w:ind w:firstLine="0"/>
              <w:jc w:val="both"/>
            </w:pPr>
            <w:r>
              <w:t>Япония</w:t>
            </w:r>
          </w:p>
        </w:tc>
        <w:tc>
          <w:tcPr>
            <w:tcW w:w="1595" w:type="dxa"/>
          </w:tcPr>
          <w:p w:rsidR="00431C5D" w:rsidRDefault="00431C5D" w:rsidP="00DC5A24">
            <w:pPr>
              <w:pStyle w:val="a5"/>
              <w:ind w:firstLine="0"/>
              <w:jc w:val="both"/>
            </w:pPr>
            <w:r>
              <w:t>128,7</w:t>
            </w:r>
          </w:p>
        </w:tc>
        <w:tc>
          <w:tcPr>
            <w:tcW w:w="1595" w:type="dxa"/>
          </w:tcPr>
          <w:p w:rsidR="00431C5D" w:rsidRDefault="00431C5D" w:rsidP="00DC5A24">
            <w:pPr>
              <w:pStyle w:val="a5"/>
              <w:ind w:firstLine="0"/>
              <w:jc w:val="both"/>
            </w:pPr>
            <w:r>
              <w:t>141,8</w:t>
            </w:r>
          </w:p>
        </w:tc>
        <w:tc>
          <w:tcPr>
            <w:tcW w:w="1595" w:type="dxa"/>
          </w:tcPr>
          <w:p w:rsidR="00431C5D" w:rsidRDefault="00431C5D" w:rsidP="00DC5A24">
            <w:pPr>
              <w:pStyle w:val="a5"/>
              <w:ind w:firstLine="0"/>
              <w:jc w:val="both"/>
            </w:pPr>
            <w:r>
              <w:t>151,1</w:t>
            </w:r>
          </w:p>
        </w:tc>
        <w:tc>
          <w:tcPr>
            <w:tcW w:w="1595" w:type="dxa"/>
          </w:tcPr>
          <w:p w:rsidR="00431C5D" w:rsidRDefault="00431C5D" w:rsidP="00DC5A24">
            <w:pPr>
              <w:pStyle w:val="a5"/>
              <w:ind w:firstLine="0"/>
              <w:jc w:val="both"/>
            </w:pPr>
            <w:r>
              <w:t>170,8</w:t>
            </w:r>
          </w:p>
        </w:tc>
        <w:tc>
          <w:tcPr>
            <w:tcW w:w="1596" w:type="dxa"/>
          </w:tcPr>
          <w:p w:rsidR="00431C5D" w:rsidRDefault="00431C5D" w:rsidP="00DC5A24">
            <w:pPr>
              <w:pStyle w:val="a5"/>
              <w:ind w:firstLine="0"/>
              <w:jc w:val="both"/>
            </w:pPr>
            <w:r>
              <w:t>165,0</w:t>
            </w:r>
          </w:p>
        </w:tc>
      </w:tr>
      <w:tr w:rsidR="00431C5D" w:rsidTr="0098454F">
        <w:tc>
          <w:tcPr>
            <w:tcW w:w="1595" w:type="dxa"/>
          </w:tcPr>
          <w:p w:rsidR="00431C5D" w:rsidRDefault="00431C5D" w:rsidP="00DC5A24">
            <w:pPr>
              <w:pStyle w:val="a5"/>
              <w:ind w:firstLine="0"/>
              <w:jc w:val="both"/>
            </w:pPr>
            <w:r>
              <w:t>СССР</w:t>
            </w:r>
          </w:p>
        </w:tc>
        <w:tc>
          <w:tcPr>
            <w:tcW w:w="1595" w:type="dxa"/>
          </w:tcPr>
          <w:p w:rsidR="00431C5D" w:rsidRDefault="00431C5D" w:rsidP="00DC5A24">
            <w:pPr>
              <w:pStyle w:val="a5"/>
              <w:ind w:firstLine="0"/>
              <w:jc w:val="both"/>
            </w:pPr>
            <w:r>
              <w:t>238,3</w:t>
            </w:r>
          </w:p>
        </w:tc>
        <w:tc>
          <w:tcPr>
            <w:tcW w:w="1595" w:type="dxa"/>
          </w:tcPr>
          <w:p w:rsidR="00431C5D" w:rsidRDefault="00431C5D" w:rsidP="00DC5A24">
            <w:pPr>
              <w:pStyle w:val="a5"/>
              <w:ind w:firstLine="0"/>
              <w:jc w:val="both"/>
            </w:pPr>
            <w:r>
              <w:t>293,4</w:t>
            </w:r>
          </w:p>
        </w:tc>
        <w:tc>
          <w:tcPr>
            <w:tcW w:w="1595" w:type="dxa"/>
          </w:tcPr>
          <w:p w:rsidR="00431C5D" w:rsidRDefault="00431C5D" w:rsidP="00DC5A24">
            <w:pPr>
              <w:pStyle w:val="a5"/>
              <w:ind w:firstLine="0"/>
              <w:jc w:val="both"/>
            </w:pPr>
            <w:r>
              <w:t>382,3</w:t>
            </w:r>
          </w:p>
        </w:tc>
        <w:tc>
          <w:tcPr>
            <w:tcW w:w="1595" w:type="dxa"/>
          </w:tcPr>
          <w:p w:rsidR="00431C5D" w:rsidRDefault="00431C5D" w:rsidP="00DC5A24">
            <w:pPr>
              <w:pStyle w:val="a5"/>
              <w:ind w:firstLine="0"/>
              <w:jc w:val="both"/>
            </w:pPr>
            <w:r>
              <w:t>424,0</w:t>
            </w:r>
          </w:p>
        </w:tc>
        <w:tc>
          <w:tcPr>
            <w:tcW w:w="1596" w:type="dxa"/>
          </w:tcPr>
          <w:p w:rsidR="00431C5D" w:rsidRDefault="00431C5D" w:rsidP="00DC5A24">
            <w:pPr>
              <w:pStyle w:val="a5"/>
              <w:ind w:firstLine="0"/>
              <w:jc w:val="both"/>
            </w:pPr>
            <w:r>
              <w:t>477,0</w:t>
            </w:r>
          </w:p>
        </w:tc>
      </w:tr>
    </w:tbl>
    <w:p w:rsidR="00431C5D" w:rsidRDefault="00431C5D" w:rsidP="00DC5A24">
      <w:pPr>
        <w:pStyle w:val="a5"/>
        <w:jc w:val="both"/>
      </w:pPr>
    </w:p>
    <w:p w:rsidR="00431C5D" w:rsidRDefault="00431C5D" w:rsidP="00DC5A24">
      <w:pPr>
        <w:pStyle w:val="a5"/>
        <w:jc w:val="both"/>
      </w:pPr>
      <w:r>
        <w:t>Из этой таблицы видно, что Советский Союз является единственной страной в мире, которая не знает кризисов и промышленность которой все время идет вверх.</w:t>
      </w:r>
    </w:p>
    <w:p w:rsidR="00431C5D" w:rsidRDefault="00431C5D" w:rsidP="00DC5A24">
      <w:pPr>
        <w:pStyle w:val="a5"/>
        <w:jc w:val="both"/>
      </w:pPr>
      <w:r>
        <w:t>Из этой таблицы видно, что в США, Англии и Франции уже начался и развивается серьезный экономический кризис.</w:t>
      </w:r>
    </w:p>
    <w:p w:rsidR="00431C5D" w:rsidRDefault="00431C5D" w:rsidP="00DC5A24">
      <w:pPr>
        <w:pStyle w:val="a5"/>
        <w:jc w:val="both"/>
      </w:pPr>
      <w:r>
        <w:t xml:space="preserve"> Из этой таблицы видно, что в Италии и Японии, которые раньше Германии перевели свое народное хозяйство на рельсы военной экономики, уже начался в 1938, период движения промышленности вниз.</w:t>
      </w:r>
    </w:p>
    <w:p w:rsidR="00431C5D" w:rsidRDefault="00431C5D" w:rsidP="00E85D91">
      <w:pPr>
        <w:pStyle w:val="a5"/>
        <w:jc w:val="both"/>
      </w:pPr>
      <w:r>
        <w:t>Из этой таблицы видно, что в Германии, которая позже Италии и Японии перестроила свою экономику на военный лад, промышленность пока еще переживает состояние некоторого, правда, небольшого, но все же движения вверх, – соответственно с тем, как это имело место до последнего времени в Японии и Италии.</w:t>
      </w:r>
    </w:p>
    <w:p w:rsidR="00431C5D" w:rsidRDefault="00431C5D" w:rsidP="00E85D91">
      <w:pPr>
        <w:pStyle w:val="a5"/>
        <w:jc w:val="both"/>
      </w:pPr>
      <w:r>
        <w:t>Не может быть сомнения, что, если не случится чего-либо непредвиденного, промышленность Германии должна будет встать на тот же путь движения вниз, на который уже встали Япония и Италия.</w:t>
      </w:r>
    </w:p>
    <w:p w:rsidR="00431C5D" w:rsidRDefault="00431C5D" w:rsidP="005C06D2">
      <w:pPr>
        <w:pStyle w:val="a5"/>
        <w:jc w:val="both"/>
      </w:pPr>
      <w:r>
        <w:t>Ибо что значит перевести хозяйство страны на рельсы военной экономики?</w:t>
      </w:r>
    </w:p>
    <w:p w:rsidR="00431C5D" w:rsidRDefault="00431C5D" w:rsidP="00E85D91">
      <w:pPr>
        <w:pStyle w:val="a5"/>
        <w:ind w:firstLine="0"/>
        <w:jc w:val="both"/>
      </w:pPr>
      <w:r>
        <w:t>Это значит дать промышленности однобокое, военное направление, всемерно расширить производство необходимых для войны предметов, не связанное с потреблением населения, всемерно сузить производство и особенно выпуск на рынок предметов потребления населения, – следовательно, сократить потребление населения и поставить страну перед экономическим кризисом.</w:t>
      </w:r>
    </w:p>
    <w:p w:rsidR="00431C5D" w:rsidRDefault="00431C5D" w:rsidP="00DC5A24">
      <w:pPr>
        <w:pStyle w:val="a5"/>
        <w:jc w:val="both"/>
      </w:pPr>
      <w:r>
        <w:t>Такова конкретная картина движения нового экономического кризиса в капиталистических странах.</w:t>
      </w:r>
    </w:p>
    <w:p w:rsidR="00431C5D" w:rsidRDefault="00431C5D" w:rsidP="00DC5A24">
      <w:pPr>
        <w:pStyle w:val="a5"/>
        <w:jc w:val="both"/>
      </w:pPr>
    </w:p>
  </w:endnote>
  <w:endnote w:id="11">
    <w:p w:rsidR="00431C5D" w:rsidRDefault="00431C5D" w:rsidP="00BE197B">
      <w:pPr>
        <w:pStyle w:val="a5"/>
        <w:jc w:val="both"/>
      </w:pPr>
      <w:r>
        <w:rPr>
          <w:rStyle w:val="a7"/>
        </w:rPr>
        <w:endnoteRef/>
      </w:r>
      <w:r>
        <w:t xml:space="preserve"> Вторая итало-эфиопская война (Вторая итало-абиссинская война, Итало-эфиопская война (1935-1936)) – война между Итальянским королевством и Эфиопией, итогом которой стала захват Эфиопии.</w:t>
      </w:r>
    </w:p>
    <w:p w:rsidR="00431C5D" w:rsidRDefault="00431C5D" w:rsidP="00D1728E">
      <w:pPr>
        <w:pStyle w:val="a5"/>
        <w:jc w:val="both"/>
      </w:pPr>
      <w:r>
        <w:t>Эта война считается предвестницей Второй мировой войны (наряду с Гражданской Войной в Испании).</w:t>
      </w:r>
    </w:p>
    <w:p w:rsidR="00431C5D" w:rsidRDefault="00431C5D" w:rsidP="00BE197B">
      <w:pPr>
        <w:pStyle w:val="a5"/>
        <w:jc w:val="both"/>
      </w:pPr>
      <w:r>
        <w:t>В этой войне итальянскими войсками широко применялось запрещенное химическое оружие – иприт и фосген.</w:t>
      </w:r>
    </w:p>
    <w:p w:rsidR="00431C5D" w:rsidRDefault="00431C5D" w:rsidP="00BE197B">
      <w:pPr>
        <w:pStyle w:val="a5"/>
        <w:jc w:val="both"/>
      </w:pPr>
    </w:p>
    <w:p w:rsidR="00431C5D" w:rsidRDefault="00431C5D" w:rsidP="00BE197B">
      <w:pPr>
        <w:pStyle w:val="a5"/>
        <w:jc w:val="both"/>
      </w:pPr>
      <w:r>
        <w:t>Дуче Бенито Муссолини с начала своего правления провозгласил курс на создание великой Итальянской империи по типу Римской империи.</w:t>
      </w:r>
    </w:p>
    <w:p w:rsidR="00431C5D" w:rsidRDefault="00431C5D" w:rsidP="00BE197B">
      <w:pPr>
        <w:pStyle w:val="a5"/>
        <w:ind w:firstLine="0"/>
        <w:jc w:val="both"/>
      </w:pPr>
      <w:r>
        <w:t>В его планы входило установление контроля над средиземноморским бассейном и севером Африки.</w:t>
      </w:r>
    </w:p>
    <w:p w:rsidR="00431C5D" w:rsidRDefault="00431C5D" w:rsidP="00BE197B">
      <w:pPr>
        <w:pStyle w:val="a5"/>
        <w:jc w:val="both"/>
      </w:pPr>
      <w:r>
        <w:t>Муссолини обещал народу уравнять Италию с основными колониальными империями – Великобританией и Францией.</w:t>
      </w:r>
    </w:p>
    <w:p w:rsidR="00431C5D" w:rsidRDefault="00431C5D" w:rsidP="00BE197B">
      <w:pPr>
        <w:pStyle w:val="a5"/>
        <w:jc w:val="both"/>
      </w:pPr>
      <w:r>
        <w:t>Эфиопия была самым удобным объектом для осуществления планов итальянского диктатора. На то было несколько причин.</w:t>
      </w:r>
    </w:p>
    <w:p w:rsidR="00431C5D" w:rsidRDefault="00431C5D" w:rsidP="00BE197B">
      <w:pPr>
        <w:pStyle w:val="a5"/>
        <w:ind w:firstLine="0"/>
        <w:jc w:val="both"/>
      </w:pPr>
      <w:r>
        <w:t>К тому времени Эфиопия оставалась практически единственной полностью независимой страной Африки.</w:t>
      </w:r>
    </w:p>
    <w:p w:rsidR="00431C5D" w:rsidRDefault="00431C5D" w:rsidP="00BE197B">
      <w:pPr>
        <w:pStyle w:val="a5"/>
        <w:ind w:firstLine="0"/>
        <w:jc w:val="both"/>
      </w:pPr>
      <w:r>
        <w:t>Захват Эфиопии позволил бы объединить итальянские колонии Эритрею и Итальянское Сомали.</w:t>
      </w:r>
    </w:p>
    <w:p w:rsidR="00431C5D" w:rsidRDefault="00431C5D" w:rsidP="00BE197B">
      <w:pPr>
        <w:pStyle w:val="a5"/>
        <w:ind w:firstLine="0"/>
        <w:jc w:val="both"/>
      </w:pPr>
      <w:r>
        <w:t>Кроме того, Эфиопия была слаба в военном отношении.</w:t>
      </w:r>
    </w:p>
    <w:p w:rsidR="00431C5D" w:rsidRDefault="00431C5D" w:rsidP="000D6030">
      <w:pPr>
        <w:pStyle w:val="a5"/>
        <w:jc w:val="both"/>
      </w:pPr>
      <w:r>
        <w:t>Победа над Эфиопией позволила бы смыть тяготеющий над Италией позор поражения при Адуа.</w:t>
      </w:r>
    </w:p>
    <w:p w:rsidR="00431C5D" w:rsidRDefault="00431C5D" w:rsidP="000D6030">
      <w:pPr>
        <w:pStyle w:val="a5"/>
        <w:jc w:val="both"/>
      </w:pPr>
    </w:p>
    <w:p w:rsidR="00431C5D" w:rsidRDefault="00431C5D" w:rsidP="00BE197B">
      <w:pPr>
        <w:pStyle w:val="a5"/>
        <w:jc w:val="both"/>
      </w:pPr>
      <w:r>
        <w:t>Эфиопское правительство, стремясь избежать войны, неоднократно обращалось за помощью в Лигу Наций и отвело войска на 30 км в глубь страны.</w:t>
      </w:r>
    </w:p>
    <w:p w:rsidR="00431C5D" w:rsidRDefault="00431C5D" w:rsidP="00BE197B">
      <w:pPr>
        <w:pStyle w:val="a5"/>
        <w:jc w:val="both"/>
      </w:pPr>
      <w:r>
        <w:t>Несмотря на это, 3.10.1935 итальянская армия без объявления войны вторглась на территорию Эфиопии.</w:t>
      </w:r>
    </w:p>
    <w:p w:rsidR="00431C5D" w:rsidRDefault="00431C5D" w:rsidP="00BE197B">
      <w:pPr>
        <w:pStyle w:val="a5"/>
        <w:jc w:val="both"/>
      </w:pPr>
      <w:r>
        <w:t>Ей противостояла эфиопская армия, сформированная из плохо вооруженных и необученных отрядов ополченцев (регулярные части насчитывали всего 10 тыс. чел.).</w:t>
      </w:r>
    </w:p>
    <w:p w:rsidR="00431C5D" w:rsidRDefault="00431C5D" w:rsidP="00BE197B">
      <w:pPr>
        <w:pStyle w:val="a5"/>
        <w:ind w:firstLine="0"/>
        <w:jc w:val="both"/>
      </w:pPr>
      <w:r>
        <w:t>Многие воины были вооружены копьями и луками, большую часть огнестрельного оружия составляли устаревшие винтовки, выпущенные до 1900.</w:t>
      </w:r>
    </w:p>
    <w:p w:rsidR="00431C5D" w:rsidRDefault="00431C5D" w:rsidP="00BE197B">
      <w:pPr>
        <w:pStyle w:val="a5"/>
        <w:ind w:firstLine="0"/>
        <w:jc w:val="both"/>
      </w:pPr>
      <w:r>
        <w:t>Всего на армию приходилось примерно 400 тыс. винтовок различных производителей и годов выпуска, около 200 единиц устаревшей артиллерии, около 50 легких и тяжелых зенитных орудий.</w:t>
      </w:r>
    </w:p>
    <w:p w:rsidR="00431C5D" w:rsidRDefault="00431C5D" w:rsidP="00BE197B">
      <w:pPr>
        <w:pStyle w:val="a5"/>
        <w:ind w:firstLine="0"/>
        <w:jc w:val="both"/>
      </w:pPr>
      <w:r>
        <w:t>У эфиопов имелось несколько бронированных грузовиков марки «Форд» и небольшое количество танков времен первой мировой войны.</w:t>
      </w:r>
    </w:p>
    <w:p w:rsidR="00431C5D" w:rsidRDefault="00431C5D" w:rsidP="00BE197B">
      <w:pPr>
        <w:pStyle w:val="a5"/>
        <w:ind w:firstLine="0"/>
        <w:jc w:val="both"/>
      </w:pPr>
      <w:r>
        <w:t>ВВС Эфиопии состояли из 12 устаревших бипланов, из которых в рабочем состоянии находились лишь 3 машины.</w:t>
      </w:r>
    </w:p>
    <w:p w:rsidR="00431C5D" w:rsidRDefault="00431C5D" w:rsidP="00BE197B">
      <w:pPr>
        <w:pStyle w:val="a5"/>
        <w:jc w:val="both"/>
      </w:pPr>
    </w:p>
    <w:p w:rsidR="00431C5D" w:rsidRDefault="00431C5D" w:rsidP="00BE197B">
      <w:pPr>
        <w:pStyle w:val="a5"/>
        <w:jc w:val="both"/>
      </w:pPr>
      <w:r>
        <w:t>Эфиопы оказали героическое сопротивление итальянским агрессорам, но вынуждены были отступать.</w:t>
      </w:r>
    </w:p>
    <w:p w:rsidR="00431C5D" w:rsidRDefault="00431C5D" w:rsidP="00BE197B">
      <w:pPr>
        <w:pStyle w:val="a5"/>
        <w:jc w:val="both"/>
      </w:pPr>
      <w:r>
        <w:t>Весной 1936 итальянская армия разгромила наиболее боеспособную часть эфиопской армии.</w:t>
      </w:r>
    </w:p>
    <w:p w:rsidR="00431C5D" w:rsidRDefault="00431C5D" w:rsidP="00BE197B">
      <w:pPr>
        <w:pStyle w:val="a5"/>
        <w:jc w:val="both"/>
      </w:pPr>
      <w:r>
        <w:t>5 мая 1936 итальянские войска заняли Аддис-Абебу.</w:t>
      </w:r>
    </w:p>
    <w:p w:rsidR="00431C5D" w:rsidRDefault="00431C5D" w:rsidP="00BE197B">
      <w:pPr>
        <w:pStyle w:val="a5"/>
        <w:jc w:val="both"/>
      </w:pPr>
      <w:r>
        <w:t>1 июня 1936 правительство Италии заявило об образовании колонии Итальянская Восточная Африка в составе Эфиопии, Эритреи и Итальянская Сомали.</w:t>
      </w:r>
    </w:p>
    <w:p w:rsidR="00431C5D" w:rsidRDefault="00431C5D" w:rsidP="00BE197B">
      <w:pPr>
        <w:pStyle w:val="a5"/>
        <w:jc w:val="both"/>
      </w:pPr>
      <w:r>
        <w:t>Однако партизанская война в Эфиопии продолжалась вплоть до освобождения страны в мае 1941.</w:t>
      </w:r>
    </w:p>
    <w:p w:rsidR="00431C5D" w:rsidRDefault="00431C5D" w:rsidP="00BE197B">
      <w:pPr>
        <w:pStyle w:val="a5"/>
        <w:ind w:firstLine="0"/>
        <w:jc w:val="both"/>
      </w:pPr>
      <w:r>
        <w:t>В ходе 2-й мировой войны в январе 1941, в Эфиопию вступили британские войска, которые вместе с эфиопскими партизанскими отрядами 6 апреля освободили Аддис-Абе­бу, а к концу 1941, – всю территорию страны.</w:t>
      </w:r>
    </w:p>
    <w:p w:rsidR="00431C5D" w:rsidRDefault="00431C5D" w:rsidP="00BE197B">
      <w:pPr>
        <w:pStyle w:val="a5"/>
        <w:jc w:val="both"/>
      </w:pPr>
    </w:p>
    <w:p w:rsidR="00431C5D" w:rsidRDefault="00431C5D" w:rsidP="00BE197B">
      <w:pPr>
        <w:pStyle w:val="a5"/>
        <w:jc w:val="both"/>
      </w:pPr>
      <w:r>
        <w:t>Эта война показала несостоятельность Лиги Наций, членами которой были и Италия, и Эфиопия, в урегулировании международных конфликтов.</w:t>
      </w:r>
    </w:p>
    <w:p w:rsidR="00431C5D" w:rsidRDefault="00431C5D" w:rsidP="00BE197B">
      <w:pPr>
        <w:pStyle w:val="a5"/>
        <w:jc w:val="both"/>
      </w:pPr>
      <w:r>
        <w:t>Западные державы, по существу, проводили политику поощрения агрессора.</w:t>
      </w:r>
    </w:p>
    <w:p w:rsidR="00431C5D" w:rsidRDefault="00431C5D" w:rsidP="00BE197B">
      <w:pPr>
        <w:pStyle w:val="a5"/>
        <w:jc w:val="both"/>
      </w:pPr>
      <w:r>
        <w:t>В августе 1935 конгресс США принял закон о нейтралитете, что лишало Эфиопию возможности впредь закупать вооружение в США.</w:t>
      </w:r>
    </w:p>
    <w:p w:rsidR="00431C5D" w:rsidRDefault="00431C5D" w:rsidP="00BE197B">
      <w:pPr>
        <w:pStyle w:val="a5"/>
        <w:jc w:val="both"/>
      </w:pPr>
      <w:r>
        <w:t>Еще в январе 1935 по договору, заключенному между министром иностранных дел Франции Лавалем и Муссолини, Франция предоставила Италии свободу действий в Эфиопии.</w:t>
      </w:r>
    </w:p>
    <w:p w:rsidR="00431C5D" w:rsidRDefault="00431C5D" w:rsidP="00BE197B">
      <w:pPr>
        <w:pStyle w:val="a5"/>
        <w:jc w:val="both"/>
      </w:pPr>
      <w:r>
        <w:t>В декабре 1935 Великобритания и Франция заключили соглашение, предусматривавшее фактически раздел Эфиопии (план Хора-Лаваля).</w:t>
      </w:r>
    </w:p>
    <w:p w:rsidR="00431C5D" w:rsidRDefault="00431C5D" w:rsidP="00BE197B">
      <w:pPr>
        <w:pStyle w:val="a5"/>
        <w:jc w:val="both"/>
      </w:pPr>
      <w:r>
        <w:t>Великобритания, Франция и США снабжали Италию оружием и стратегическим сырьем.</w:t>
      </w:r>
    </w:p>
    <w:p w:rsidR="00431C5D" w:rsidRDefault="00431C5D" w:rsidP="00BE197B">
      <w:pPr>
        <w:pStyle w:val="a5"/>
        <w:jc w:val="both"/>
      </w:pPr>
    </w:p>
    <w:p w:rsidR="00431C5D" w:rsidRDefault="00431C5D" w:rsidP="00BE197B">
      <w:pPr>
        <w:pStyle w:val="a5"/>
        <w:jc w:val="both"/>
      </w:pPr>
      <w:r>
        <w:t>Только Советский Союз в Лиге Наций и вне ее выступал за пресечение агрессии и оказание помощи Эфиопии.</w:t>
      </w:r>
    </w:p>
    <w:p w:rsidR="00431C5D" w:rsidRDefault="00431C5D" w:rsidP="00BE197B">
      <w:pPr>
        <w:pStyle w:val="a5"/>
        <w:jc w:val="both"/>
      </w:pPr>
      <w:r>
        <w:t xml:space="preserve"> 5 сентября 1935, народный комиссар иностранных дел СССР M. M. Литвинов на заседании Совета Лиги обратил внимание на то, что «налицо несомненная угроза войны, угроза агрессии, которую не только не отрицает, а, наоборот, подтверждает сам представитель Италии. Можем ли мы пройти мимо этой угрозы?».</w:t>
      </w:r>
    </w:p>
    <w:p w:rsidR="00431C5D" w:rsidRDefault="00431C5D" w:rsidP="00BE197B">
      <w:pPr>
        <w:pStyle w:val="a5"/>
        <w:jc w:val="both"/>
      </w:pPr>
      <w:r>
        <w:t>От имени Советского правительства он предложил Совету «не останавливаться ни перед какими усилиями и средствами, чтобы предотвратить вооруженный конфликт между двумя членами Лиги».</w:t>
      </w:r>
    </w:p>
    <w:p w:rsidR="00431C5D" w:rsidRDefault="00431C5D" w:rsidP="00BE197B">
      <w:pPr>
        <w:pStyle w:val="a5"/>
        <w:jc w:val="both"/>
      </w:pPr>
      <w:r>
        <w:t>Через несколько дней на заседании Генеральной Ассамблеи Лиги наций глава советской делегации вновь призвал государства, ответственные за сохранение мира, принять все меры к усмирению агрессора.</w:t>
      </w:r>
    </w:p>
    <w:p w:rsidR="00431C5D" w:rsidRDefault="00431C5D" w:rsidP="00D1728E">
      <w:pPr>
        <w:pStyle w:val="a5"/>
        <w:jc w:val="both"/>
      </w:pPr>
      <w:r>
        <w:t>Однако эта высокая международная организация ничего не сделала для защиты Эфиопии.</w:t>
      </w:r>
    </w:p>
    <w:p w:rsidR="00431C5D" w:rsidRDefault="00431C5D" w:rsidP="00D1728E">
      <w:pPr>
        <w:pStyle w:val="a5"/>
        <w:jc w:val="both"/>
      </w:pPr>
      <w:r>
        <w:t>Бездействие Лиги наций фактически отдало Эфиопию на произвол агрессора.</w:t>
      </w:r>
    </w:p>
    <w:p w:rsidR="00431C5D" w:rsidRDefault="00431C5D" w:rsidP="00BE197B">
      <w:pPr>
        <w:pStyle w:val="a5"/>
        <w:jc w:val="both"/>
      </w:pPr>
    </w:p>
    <w:p w:rsidR="00431C5D" w:rsidRDefault="00431C5D" w:rsidP="00D1728E">
      <w:pPr>
        <w:pStyle w:val="a5"/>
        <w:jc w:val="both"/>
      </w:pPr>
      <w:r>
        <w:t>Победа в войне сделала Муссолини одной из самых видных и значимых фигур европейской политики и показала силу «итальянского оружия», но она же побудила его переоценить свои силы и ввязаться в войну с Грецией, закончившуюся плачевно.</w:t>
      </w:r>
    </w:p>
    <w:p w:rsidR="00431C5D" w:rsidRDefault="00431C5D" w:rsidP="00BE197B">
      <w:pPr>
        <w:pStyle w:val="a5"/>
        <w:jc w:val="both"/>
      </w:pPr>
    </w:p>
  </w:endnote>
  <w:endnote w:id="12">
    <w:p w:rsidR="00431C5D" w:rsidRDefault="00431C5D" w:rsidP="005946B3">
      <w:pPr>
        <w:pStyle w:val="a5"/>
        <w:jc w:val="both"/>
      </w:pPr>
      <w:r>
        <w:rPr>
          <w:rStyle w:val="a7"/>
        </w:rPr>
        <w:endnoteRef/>
      </w:r>
      <w:r>
        <w:t xml:space="preserve"> В июле 1936, реакционные силы Испании во главе с генералом Франко, опиравшиеся на поддержку Гитлера и Муссолини, подняли фашистский мятеж против Испанской республики и республиканского правительства.</w:t>
      </w:r>
    </w:p>
    <w:p w:rsidR="00431C5D" w:rsidRDefault="00431C5D" w:rsidP="005946B3">
      <w:pPr>
        <w:pStyle w:val="a5"/>
        <w:jc w:val="both"/>
      </w:pPr>
    </w:p>
    <w:p w:rsidR="00431C5D" w:rsidRDefault="00431C5D" w:rsidP="005946B3">
      <w:pPr>
        <w:pStyle w:val="a5"/>
        <w:jc w:val="both"/>
      </w:pPr>
      <w:r>
        <w:t>Отличительной чертой гражданской войны в Испании стало широкое иностранное вмешательство – Германия, Италия, Португалия и Ирландия с самого начала поддерживали мятежников.</w:t>
      </w:r>
    </w:p>
    <w:p w:rsidR="00431C5D" w:rsidRDefault="00431C5D" w:rsidP="005946B3">
      <w:pPr>
        <w:pStyle w:val="a5"/>
        <w:jc w:val="both"/>
      </w:pPr>
      <w:r>
        <w:t>Нацистская Германия направила Франко легион «Кондор» (более 50 тыс. человек), самолеты, танки, артиллерию, средства связи и тысячи офицеров, которые должны были обучить и организовать франкистскую армию.</w:t>
      </w:r>
    </w:p>
    <w:p w:rsidR="00431C5D" w:rsidRDefault="00431C5D" w:rsidP="005946B3">
      <w:pPr>
        <w:pStyle w:val="a5"/>
        <w:ind w:firstLine="0"/>
        <w:jc w:val="both"/>
      </w:pPr>
      <w:r>
        <w:t xml:space="preserve">В Испании испытывались новые германские вооружения, в том числе самолеты Мессершмитт Bf-109 и Юнкерс Ju-87. </w:t>
      </w:r>
    </w:p>
    <w:p w:rsidR="00431C5D" w:rsidRDefault="00431C5D" w:rsidP="005946B3">
      <w:pPr>
        <w:pStyle w:val="a5"/>
        <w:jc w:val="both"/>
      </w:pPr>
      <w:r>
        <w:t>Правительство Италии отправило около 200 тыс. человек. В боевых действиях против Республиканской Испании с первых дней принимал участие итальянский военно-морской флот.</w:t>
      </w:r>
    </w:p>
    <w:p w:rsidR="00431C5D" w:rsidRDefault="00431C5D" w:rsidP="005946B3">
      <w:pPr>
        <w:pStyle w:val="a5"/>
        <w:jc w:val="both"/>
      </w:pPr>
      <w:r>
        <w:t>Конечно, их помощь не была бескорыстной – Германские компании получали от 40 % до 75 % капитала добывающей промышленности в Испании, а в Испанском Марокко – все 100 %.</w:t>
      </w:r>
    </w:p>
    <w:p w:rsidR="00431C5D" w:rsidRDefault="00431C5D" w:rsidP="005946B3">
      <w:pPr>
        <w:pStyle w:val="a5"/>
        <w:jc w:val="both"/>
      </w:pPr>
    </w:p>
    <w:p w:rsidR="00431C5D" w:rsidRDefault="00431C5D" w:rsidP="005946B3">
      <w:pPr>
        <w:pStyle w:val="a5"/>
        <w:jc w:val="both"/>
      </w:pPr>
      <w:r>
        <w:t>Западные демократии (Франция, Великобритания и США) провозгласили политику невмешательства в ход гражданской войны в Испании.</w:t>
      </w:r>
    </w:p>
    <w:p w:rsidR="00431C5D" w:rsidRDefault="00431C5D" w:rsidP="005946B3">
      <w:pPr>
        <w:pStyle w:val="a5"/>
        <w:ind w:firstLine="0"/>
        <w:jc w:val="both"/>
      </w:pPr>
      <w:r>
        <w:t>Они не желали обострять отношения с Германией и одновременно не одобряли революционных преобразований в Испании, где возросла роль коммунистов. По этим причинам они не предоставили республике никакой помощи.</w:t>
      </w:r>
    </w:p>
    <w:p w:rsidR="00431C5D" w:rsidRDefault="00431C5D" w:rsidP="005946B3">
      <w:pPr>
        <w:pStyle w:val="a5"/>
        <w:jc w:val="both"/>
      </w:pPr>
      <w:r>
        <w:t>На заключительном этапе войны, Франция и Британия открыто стали поддерживать фашистов.</w:t>
      </w:r>
    </w:p>
    <w:p w:rsidR="00431C5D" w:rsidRDefault="00431C5D" w:rsidP="005946B3">
      <w:pPr>
        <w:pStyle w:val="a5"/>
        <w:ind w:firstLine="0"/>
        <w:jc w:val="both"/>
      </w:pPr>
      <w:r>
        <w:t>8 февраля при их посредничестве республиканский гарнизон сдает франкистам остров Менорку, а 26 и 27 февраля эти государства признают правительство Франко законной испанской властью.</w:t>
      </w:r>
    </w:p>
    <w:p w:rsidR="00431C5D" w:rsidRDefault="00431C5D" w:rsidP="005946B3">
      <w:pPr>
        <w:pStyle w:val="a5"/>
        <w:jc w:val="both"/>
      </w:pPr>
    </w:p>
    <w:p w:rsidR="00431C5D" w:rsidRDefault="00431C5D" w:rsidP="005946B3">
      <w:pPr>
        <w:pStyle w:val="a5"/>
        <w:jc w:val="both"/>
      </w:pPr>
      <w:r>
        <w:t>Коммунистический интернационал организовал отправку в Испанию добровольцев – интернациональные бригады.</w:t>
      </w:r>
    </w:p>
    <w:p w:rsidR="00431C5D" w:rsidRDefault="00431C5D" w:rsidP="005946B3">
      <w:pPr>
        <w:pStyle w:val="a5"/>
        <w:ind w:firstLine="0"/>
        <w:jc w:val="both"/>
      </w:pPr>
      <w:r>
        <w:t>Их численность составляла около 40 тыс. человек, еще 20 тыс. служили в медицинских и вспомогательных службах.</w:t>
      </w:r>
    </w:p>
    <w:p w:rsidR="00431C5D" w:rsidRDefault="00431C5D" w:rsidP="005946B3">
      <w:pPr>
        <w:pStyle w:val="a5"/>
        <w:jc w:val="both"/>
      </w:pPr>
      <w:r>
        <w:t>Добровольцы были полностью распущены 23 сентября 1938.</w:t>
      </w:r>
    </w:p>
    <w:p w:rsidR="00431C5D" w:rsidRDefault="00431C5D" w:rsidP="005946B3">
      <w:pPr>
        <w:pStyle w:val="a5"/>
        <w:jc w:val="both"/>
      </w:pPr>
    </w:p>
    <w:p w:rsidR="00431C5D" w:rsidRDefault="00431C5D" w:rsidP="005946B3">
      <w:pPr>
        <w:pStyle w:val="a5"/>
        <w:jc w:val="both"/>
      </w:pPr>
      <w:r>
        <w:t>Несмотря на отчаянное сопротивление</w:t>
      </w:r>
      <w:r w:rsidRPr="00E85D91">
        <w:t xml:space="preserve"> </w:t>
      </w:r>
      <w:r>
        <w:t>Испанская республика пала.</w:t>
      </w:r>
    </w:p>
    <w:p w:rsidR="00431C5D" w:rsidRDefault="00431C5D" w:rsidP="005946B3">
      <w:pPr>
        <w:pStyle w:val="a5"/>
        <w:ind w:firstLine="0"/>
        <w:jc w:val="both"/>
      </w:pPr>
      <w:r>
        <w:t>1 апреля 1939, режим Франко захватил контроль над территорией Испании. В Испании установилась диктатура Франко, просуществовавшая до ноября 1975.</w:t>
      </w:r>
    </w:p>
    <w:p w:rsidR="00431C5D" w:rsidRDefault="00431C5D" w:rsidP="005946B3">
      <w:pPr>
        <w:pStyle w:val="a5"/>
        <w:jc w:val="both"/>
      </w:pPr>
    </w:p>
    <w:p w:rsidR="00431C5D" w:rsidRDefault="00431C5D" w:rsidP="005946B3">
      <w:pPr>
        <w:pStyle w:val="a5"/>
        <w:jc w:val="both"/>
      </w:pPr>
      <w:r>
        <w:t>После поражения республиканского правительства, остатки республиканской армии перешли Пиренеи на границе с Францией.</w:t>
      </w:r>
    </w:p>
    <w:p w:rsidR="00431C5D" w:rsidRDefault="00431C5D" w:rsidP="005946B3">
      <w:pPr>
        <w:pStyle w:val="a5"/>
        <w:ind w:firstLine="0"/>
        <w:jc w:val="both"/>
      </w:pPr>
      <w:r>
        <w:t>По ту сторону границы измученные и запуганные беженцы были помещены французскими властями концентрационный лагерь Аржелес-сюр-Мер, где под открытым небом содержалось около ста тысяч республиканцев – как гражданских, так и военных. Они страдали от невыносимых условий, многие умерли от холода, голода от болезней.</w:t>
      </w:r>
    </w:p>
    <w:p w:rsidR="00431C5D" w:rsidRDefault="00431C5D" w:rsidP="005946B3">
      <w:pPr>
        <w:pStyle w:val="a5"/>
        <w:jc w:val="both"/>
      </w:pPr>
    </w:p>
    <w:p w:rsidR="00431C5D" w:rsidRDefault="00431C5D" w:rsidP="005946B3">
      <w:pPr>
        <w:pStyle w:val="a5"/>
        <w:jc w:val="both"/>
      </w:pPr>
      <w:r>
        <w:t>Подготовляя генеральский мятеж в Испании, германские и итальянские фашисты рассчитывали на легкую и быструю победу.</w:t>
      </w:r>
    </w:p>
    <w:p w:rsidR="00431C5D" w:rsidRDefault="00431C5D" w:rsidP="005946B3">
      <w:pPr>
        <w:pStyle w:val="a5"/>
        <w:jc w:val="both"/>
      </w:pPr>
      <w:r>
        <w:t>Они думали, что в Испании можно повторить опереточный поход на Рим 1922.</w:t>
      </w:r>
    </w:p>
    <w:p w:rsidR="00431C5D" w:rsidRDefault="00431C5D" w:rsidP="005946B3">
      <w:pPr>
        <w:pStyle w:val="a5"/>
        <w:jc w:val="both"/>
      </w:pPr>
      <w:r>
        <w:t>Они думали, что это будет очередной военный путч, каких было немало в истории Испании, который закончится в одну ночь победой генерала, лезущего на пьедестал фашистского диктатора.</w:t>
      </w:r>
    </w:p>
    <w:p w:rsidR="00431C5D" w:rsidRDefault="00431C5D" w:rsidP="005946B3">
      <w:pPr>
        <w:pStyle w:val="a5"/>
        <w:jc w:val="both"/>
      </w:pPr>
      <w:r>
        <w:t>Своей героической борьбой испанский народ показал, что времена легких для фашизма побед проходят.</w:t>
      </w:r>
    </w:p>
    <w:p w:rsidR="00431C5D" w:rsidRDefault="00431C5D" w:rsidP="005946B3">
      <w:pPr>
        <w:pStyle w:val="a5"/>
        <w:jc w:val="both"/>
      </w:pPr>
      <w:r>
        <w:t>Интервенция в Испании стоила германскому и итальянскому фашизму около одного миллиарда американских долларов, огромной траты военных материалов, значительных потерь людских резервов и обученного кадрового состава их армий.</w:t>
      </w:r>
    </w:p>
    <w:p w:rsidR="00431C5D" w:rsidRDefault="00431C5D" w:rsidP="005946B3">
      <w:pPr>
        <w:pStyle w:val="a5"/>
        <w:jc w:val="both"/>
      </w:pPr>
      <w:r>
        <w:t>Почти три года маловооруженный испанский народ, преданный буржуазно-«демократическими» государствами, ведет неравную героическую борьбу за свою независимость, за дело всего передового и прогрессивного человечества. (Аплодисменты.)</w:t>
      </w:r>
    </w:p>
    <w:p w:rsidR="00431C5D" w:rsidRDefault="00431C5D" w:rsidP="005946B3">
      <w:pPr>
        <w:pStyle w:val="a5"/>
        <w:jc w:val="both"/>
      </w:pPr>
      <w:r>
        <w:t>Он вел эту борьбу против военной интервенции двух крупных империалистических государств, фашистской Италии н Германии, и против скрытой интервенции мировой реакции, проводившей блокаду Испанской республики под лицемерным лозунгом «политики невмешательства» – в Европе, и политики «изоляционизма» – в Америке.</w:t>
      </w:r>
    </w:p>
    <w:p w:rsidR="00431C5D" w:rsidRDefault="00431C5D" w:rsidP="005946B3">
      <w:pPr>
        <w:pStyle w:val="a5"/>
        <w:jc w:val="both"/>
      </w:pPr>
    </w:p>
    <w:p w:rsidR="00431C5D" w:rsidRDefault="00431C5D" w:rsidP="005946B3">
      <w:pPr>
        <w:pStyle w:val="a5"/>
        <w:jc w:val="both"/>
      </w:pPr>
      <w:r>
        <w:t>Республике пришлось преодолеть за это время неимоверные трудности.</w:t>
      </w:r>
    </w:p>
    <w:p w:rsidR="00431C5D" w:rsidRDefault="00431C5D" w:rsidP="005946B3">
      <w:pPr>
        <w:pStyle w:val="a5"/>
        <w:jc w:val="both"/>
      </w:pPr>
      <w:r>
        <w:t>У республики не было армии.</w:t>
      </w:r>
    </w:p>
    <w:p w:rsidR="00431C5D" w:rsidRDefault="00431C5D" w:rsidP="005946B3">
      <w:pPr>
        <w:pStyle w:val="a5"/>
        <w:ind w:firstLine="0"/>
        <w:jc w:val="both"/>
      </w:pPr>
      <w:r>
        <w:t>Под огнем врага она создала народную армию, вписавшую в историю национально-революционной войны испанского народа такие страницы, как бои у Мадрида, у Гвадалахары, у Харамы, на Эбро.</w:t>
      </w:r>
    </w:p>
    <w:p w:rsidR="00431C5D" w:rsidRDefault="00431C5D" w:rsidP="005946B3">
      <w:pPr>
        <w:pStyle w:val="a5"/>
        <w:jc w:val="both"/>
      </w:pPr>
      <w:r>
        <w:t>У республики не было командных кадров.</w:t>
      </w:r>
    </w:p>
    <w:p w:rsidR="00431C5D" w:rsidRDefault="00431C5D" w:rsidP="005946B3">
      <w:pPr>
        <w:pStyle w:val="a5"/>
        <w:ind w:firstLine="0"/>
        <w:jc w:val="both"/>
      </w:pPr>
      <w:r>
        <w:t>В процессе борьбы были выкованы тысячи железных командиров и славных политкомиссаров.</w:t>
      </w:r>
    </w:p>
    <w:p w:rsidR="00431C5D" w:rsidRDefault="00431C5D" w:rsidP="005946B3">
      <w:pPr>
        <w:pStyle w:val="a5"/>
        <w:ind w:firstLine="0"/>
        <w:jc w:val="both"/>
      </w:pPr>
      <w:r>
        <w:t>Поднялись из глубины народа такие люди, как Модесто и Листер, имена которых произносят с любовью и уважением каждый честный антифашист и с ненавистью все врага испанского народа.</w:t>
      </w:r>
    </w:p>
    <w:p w:rsidR="00431C5D" w:rsidRDefault="00431C5D" w:rsidP="005946B3">
      <w:pPr>
        <w:pStyle w:val="a5"/>
        <w:jc w:val="both"/>
      </w:pPr>
      <w:r>
        <w:t>У республики не было военной промышленности.</w:t>
      </w:r>
    </w:p>
    <w:p w:rsidR="00431C5D" w:rsidRDefault="00431C5D" w:rsidP="005946B3">
      <w:pPr>
        <w:pStyle w:val="a5"/>
        <w:ind w:firstLine="0"/>
        <w:jc w:val="both"/>
      </w:pPr>
      <w:r>
        <w:t>Она строила ее на</w:t>
      </w:r>
      <w:r>
        <w:rPr>
          <w:lang w:val="ru-UA"/>
        </w:rPr>
        <w:t xml:space="preserve"> </w:t>
      </w:r>
      <w:r>
        <w:t>ходу. Старики и подростки, испанские матери и девушки вложили всю свою душу в эго дело.</w:t>
      </w:r>
    </w:p>
    <w:p w:rsidR="00431C5D" w:rsidRDefault="00431C5D" w:rsidP="005946B3">
      <w:pPr>
        <w:pStyle w:val="a5"/>
        <w:jc w:val="both"/>
      </w:pPr>
      <w:r>
        <w:t>У республики не было фортификаций, испанский народ брал в руки кирку и укреплял фронты республиканских армий.</w:t>
      </w:r>
    </w:p>
    <w:p w:rsidR="00431C5D" w:rsidRDefault="00431C5D" w:rsidP="005946B3">
      <w:pPr>
        <w:pStyle w:val="a5"/>
        <w:jc w:val="both"/>
      </w:pPr>
    </w:p>
    <w:p w:rsidR="00431C5D" w:rsidRDefault="00431C5D" w:rsidP="005946B3">
      <w:pPr>
        <w:pStyle w:val="a5"/>
        <w:jc w:val="both"/>
      </w:pPr>
      <w:r>
        <w:t>Как свершилось чудо, что Испанская республика, на относительно небольшом полуострове, могла удержаться столько времени, в условиях блокады, огромного перевеса противника в вооружении?</w:t>
      </w:r>
    </w:p>
    <w:p w:rsidR="00431C5D" w:rsidRDefault="00431C5D" w:rsidP="005946B3">
      <w:pPr>
        <w:pStyle w:val="a5"/>
        <w:jc w:val="both"/>
      </w:pPr>
      <w:r>
        <w:t>Чудо это стало возможным потому, что было установлено единство действий рабочего класса, что был выкован тесный союз рабочего класса с крестьянством;</w:t>
      </w:r>
    </w:p>
    <w:p w:rsidR="00431C5D" w:rsidRDefault="00431C5D" w:rsidP="005946B3">
      <w:pPr>
        <w:pStyle w:val="a5"/>
        <w:ind w:firstLine="0"/>
        <w:jc w:val="both"/>
      </w:pPr>
      <w:r>
        <w:t>потому, что народные массы Испании были объединены антифашистским народным фронтом;</w:t>
      </w:r>
    </w:p>
    <w:p w:rsidR="00431C5D" w:rsidRDefault="00431C5D" w:rsidP="005946B3">
      <w:pPr>
        <w:pStyle w:val="a5"/>
        <w:ind w:firstLine="0"/>
        <w:jc w:val="both"/>
      </w:pPr>
      <w:r>
        <w:t>потому, что этот фронт был сцементирован выросшей в крупную политическую силу коммунистической партией;</w:t>
      </w:r>
    </w:p>
    <w:p w:rsidR="00431C5D" w:rsidRDefault="00431C5D" w:rsidP="005946B3">
      <w:pPr>
        <w:pStyle w:val="a5"/>
        <w:ind w:firstLine="0"/>
        <w:jc w:val="both"/>
      </w:pPr>
      <w:r>
        <w:t>потому, что испанский народ пользовался международной поддержкой трудящихся и прежде всего политической поддержкой народов СССР. (Бурные аплодисменты.)</w:t>
      </w:r>
    </w:p>
    <w:p w:rsidR="00431C5D" w:rsidRDefault="00431C5D" w:rsidP="005946B3">
      <w:pPr>
        <w:pStyle w:val="a5"/>
        <w:jc w:val="both"/>
      </w:pPr>
    </w:p>
    <w:p w:rsidR="00431C5D" w:rsidRDefault="00431C5D" w:rsidP="005946B3">
      <w:pPr>
        <w:pStyle w:val="a5"/>
        <w:jc w:val="both"/>
      </w:pPr>
      <w:r>
        <w:t>В течение почти трех лет борьба испанского народа стояла в центре внимания всего мира.</w:t>
      </w:r>
    </w:p>
    <w:p w:rsidR="00431C5D" w:rsidRDefault="00431C5D" w:rsidP="005946B3">
      <w:pPr>
        <w:pStyle w:val="a5"/>
        <w:jc w:val="both"/>
      </w:pPr>
      <w:r>
        <w:t>Она вызывала восхищение повсюду среди миллионов трудящегося люда и лютую злобу у мировой реакции.</w:t>
      </w:r>
    </w:p>
    <w:p w:rsidR="00431C5D" w:rsidRDefault="00431C5D" w:rsidP="005946B3">
      <w:pPr>
        <w:pStyle w:val="a5"/>
        <w:jc w:val="both"/>
      </w:pPr>
      <w:r>
        <w:t>Своим примером испанский народ звал все другие народы к сопротивлению фашистским зачинщикам войны.</w:t>
      </w:r>
    </w:p>
    <w:p w:rsidR="00431C5D" w:rsidRDefault="00431C5D" w:rsidP="005946B3">
      <w:pPr>
        <w:pStyle w:val="a5"/>
        <w:jc w:val="both"/>
      </w:pPr>
      <w:r>
        <w:t>Вокруг республиканской Испании создалось широкое массовое движение солидарности, охватывающее почти все страны мира.</w:t>
      </w:r>
    </w:p>
    <w:p w:rsidR="00431C5D" w:rsidRDefault="00431C5D" w:rsidP="005946B3">
      <w:pPr>
        <w:pStyle w:val="a5"/>
        <w:jc w:val="both"/>
      </w:pPr>
      <w:r>
        <w:t>Это самое мощное движение солидарности трудящихся со времени империалистической интервенции против Страны Советов.</w:t>
      </w:r>
    </w:p>
    <w:p w:rsidR="00431C5D" w:rsidRDefault="00431C5D" w:rsidP="005946B3">
      <w:pPr>
        <w:pStyle w:val="a5"/>
        <w:jc w:val="both"/>
      </w:pPr>
      <w:r>
        <w:t>Оно принимает разнообразные формы, начиная от сбора денег, массовых митингов и демонстраций, создания комитетов защиты Испании вплоть до политических стачек и формирования добровольческих отрядов.</w:t>
      </w:r>
    </w:p>
    <w:p w:rsidR="00431C5D" w:rsidRDefault="00431C5D" w:rsidP="005946B3">
      <w:pPr>
        <w:pStyle w:val="a5"/>
        <w:jc w:val="both"/>
      </w:pPr>
      <w:r>
        <w:t>Небывалые демонстрации происходят в странах Латинской Америки.</w:t>
      </w:r>
    </w:p>
    <w:p w:rsidR="00431C5D" w:rsidRDefault="00431C5D" w:rsidP="005946B3">
      <w:pPr>
        <w:pStyle w:val="a5"/>
        <w:ind w:firstLine="0"/>
        <w:jc w:val="both"/>
      </w:pPr>
      <w:r>
        <w:t>В далекой Индии проводится всенародный день солидарности с республиканской Испанией.</w:t>
      </w:r>
    </w:p>
    <w:p w:rsidR="00431C5D" w:rsidRDefault="00431C5D" w:rsidP="005946B3">
      <w:pPr>
        <w:pStyle w:val="a5"/>
        <w:jc w:val="both"/>
      </w:pPr>
      <w:r>
        <w:t>Движение солидарности с испанским народом прорывается в фашистские страны.</w:t>
      </w:r>
    </w:p>
    <w:p w:rsidR="00431C5D" w:rsidRDefault="00431C5D" w:rsidP="005946B3">
      <w:pPr>
        <w:pStyle w:val="a5"/>
        <w:ind w:firstLine="0"/>
        <w:jc w:val="both"/>
      </w:pPr>
      <w:r>
        <w:t>В Италии антифашисты производят тайные сборы, издают тысячи листовок, пишут по ночам антифашистские надписи на домах.</w:t>
      </w:r>
    </w:p>
    <w:p w:rsidR="00431C5D" w:rsidRDefault="00431C5D" w:rsidP="005946B3">
      <w:pPr>
        <w:pStyle w:val="a5"/>
        <w:ind w:firstLine="0"/>
        <w:jc w:val="both"/>
      </w:pPr>
      <w:r>
        <w:t>Учащаются случаи саботажа на военных заводах, случаи отказа солдат ехать воевать против республиканской Испании.</w:t>
      </w:r>
    </w:p>
    <w:p w:rsidR="00431C5D" w:rsidRDefault="00431C5D" w:rsidP="005946B3">
      <w:pPr>
        <w:pStyle w:val="a5"/>
        <w:jc w:val="both"/>
      </w:pPr>
      <w:r>
        <w:t>Во всех странах это движение солидарности перерастает в борьбу трудящихся против фашизма в их собственной стране, в международную борьбу антифашистских сил против мировой реакции.</w:t>
      </w:r>
    </w:p>
    <w:p w:rsidR="00431C5D" w:rsidRDefault="00431C5D" w:rsidP="005946B3">
      <w:pPr>
        <w:pStyle w:val="a5"/>
        <w:jc w:val="both"/>
      </w:pPr>
      <w:r>
        <w:t>Помощь республиканской Испании – это платформа для стихийно складывающегося международного единого рабочего фронта.</w:t>
      </w:r>
    </w:p>
    <w:p w:rsidR="00431C5D" w:rsidRDefault="00431C5D" w:rsidP="005946B3">
      <w:pPr>
        <w:pStyle w:val="a5"/>
        <w:jc w:val="both"/>
      </w:pPr>
    </w:p>
    <w:p w:rsidR="00431C5D" w:rsidRDefault="00431C5D" w:rsidP="005946B3">
      <w:pPr>
        <w:pStyle w:val="a5"/>
        <w:jc w:val="both"/>
      </w:pPr>
      <w:r>
        <w:t>Не удастся мировой реакции поставить на колени испанский народ.</w:t>
      </w:r>
    </w:p>
    <w:p w:rsidR="00431C5D" w:rsidRDefault="00431C5D" w:rsidP="005946B3">
      <w:pPr>
        <w:pStyle w:val="a5"/>
        <w:jc w:val="both"/>
      </w:pPr>
      <w:r>
        <w:t>Только сумасшедший может думать, что этот гордый и свободолюбивый народ помирится с колониальной зависимостью его страны, которую готовит ему мировая реакция, что он послушно согнет спину перед предателем, авантюристом и агентом чужеземного фашизма Франко.</w:t>
      </w:r>
    </w:p>
    <w:p w:rsidR="00431C5D" w:rsidRDefault="00431C5D" w:rsidP="005946B3">
      <w:pPr>
        <w:pStyle w:val="a5"/>
        <w:jc w:val="both"/>
      </w:pPr>
      <w:r>
        <w:t>На спине испанского народа не удержались, несмотря на всю поддержку мировой реакции, ни короли, ни диктаторы, ни Альфонсы, ни Примо де Ривера.</w:t>
      </w:r>
    </w:p>
    <w:p w:rsidR="00431C5D" w:rsidRDefault="00431C5D" w:rsidP="005946B3">
      <w:pPr>
        <w:pStyle w:val="a5"/>
        <w:jc w:val="both"/>
      </w:pPr>
      <w:r>
        <w:t>Как же может удержаться изверг, разрушавший германской артиллерией испанские города и селения, убивавший итальянскими бомбами тысячи испанских женщин и детей, палач, заливший кровью Испанию, отвергнутый и проклятый испанским народом?</w:t>
      </w:r>
    </w:p>
    <w:p w:rsidR="00431C5D" w:rsidRDefault="00431C5D" w:rsidP="005946B3">
      <w:pPr>
        <w:pStyle w:val="a5"/>
        <w:jc w:val="both"/>
      </w:pPr>
    </w:p>
    <w:p w:rsidR="00431C5D" w:rsidRDefault="00431C5D" w:rsidP="005946B3">
      <w:pPr>
        <w:pStyle w:val="a5"/>
        <w:jc w:val="both"/>
      </w:pPr>
      <w:r>
        <w:t>Мировой реакции не удастся вычеркнуть из сознания испанского народа его почти трехлетней героической борьбы против иноземных завоевателей.</w:t>
      </w:r>
    </w:p>
    <w:p w:rsidR="00431C5D" w:rsidRDefault="00431C5D" w:rsidP="005946B3">
      <w:pPr>
        <w:pStyle w:val="a5"/>
        <w:ind w:firstLine="0"/>
        <w:jc w:val="both"/>
      </w:pPr>
      <w:r>
        <w:t>Этот народ знал лучшие дни.</w:t>
      </w:r>
    </w:p>
    <w:p w:rsidR="00431C5D" w:rsidRDefault="00431C5D" w:rsidP="005946B3">
      <w:pPr>
        <w:pStyle w:val="a5"/>
        <w:ind w:firstLine="0"/>
        <w:jc w:val="both"/>
      </w:pPr>
      <w:r>
        <w:t xml:space="preserve"> Он держал оружие в своих руках.</w:t>
      </w:r>
    </w:p>
    <w:p w:rsidR="00431C5D" w:rsidRDefault="00431C5D" w:rsidP="005946B3">
      <w:pPr>
        <w:pStyle w:val="a5"/>
        <w:ind w:firstLine="0"/>
        <w:jc w:val="both"/>
      </w:pPr>
      <w:r>
        <w:t>Он засевал земли помещиков, он сам организовывал производство на фабриках и заводах, он испытал свободную жизнь.</w:t>
      </w:r>
    </w:p>
    <w:p w:rsidR="00431C5D" w:rsidRDefault="00431C5D" w:rsidP="005946B3">
      <w:pPr>
        <w:pStyle w:val="a5"/>
        <w:jc w:val="both"/>
      </w:pPr>
      <w:r>
        <w:t>Такой народ никогда не будет покорен. (Бурные аплодисменты.)</w:t>
      </w:r>
    </w:p>
    <w:p w:rsidR="00431C5D" w:rsidRDefault="00431C5D" w:rsidP="005946B3">
      <w:pPr>
        <w:pStyle w:val="a5"/>
        <w:ind w:firstLine="0"/>
        <w:jc w:val="both"/>
      </w:pPr>
      <w:r>
        <w:t>Его жертвы окупятся сторицей. В сознании трудящихся они лягут несмываемым, вечным позором не только на фашистские правительства, но и на их английских и французских пособников, на все эксплуататорские классы, подымут бурю ненависти народов против них, претворят революционное негодование масс в великие революционные дела народов.</w:t>
      </w:r>
    </w:p>
    <w:p w:rsidR="00431C5D" w:rsidRDefault="00431C5D" w:rsidP="005946B3">
      <w:pPr>
        <w:pStyle w:val="a5"/>
        <w:jc w:val="both"/>
      </w:pPr>
    </w:p>
    <w:p w:rsidR="00431C5D" w:rsidRDefault="00431C5D" w:rsidP="005946B3">
      <w:pPr>
        <w:pStyle w:val="a5"/>
        <w:jc w:val="both"/>
      </w:pPr>
      <w:r>
        <w:t>Но можно ли было, товарищи, сорвать, заговор мировой реакции против Испанской республики? Несомненно, это было возможно.</w:t>
      </w:r>
    </w:p>
    <w:p w:rsidR="00431C5D" w:rsidRDefault="00431C5D" w:rsidP="005946B3">
      <w:pPr>
        <w:pStyle w:val="a5"/>
        <w:jc w:val="both"/>
      </w:pPr>
      <w:r>
        <w:t xml:space="preserve"> Это было бы возможно, если бы международный пролетариат с самого начала национально-революционной войны испанского народа объединил свои силы;</w:t>
      </w:r>
    </w:p>
    <w:p w:rsidR="00431C5D" w:rsidRDefault="00431C5D" w:rsidP="005946B3">
      <w:pPr>
        <w:pStyle w:val="a5"/>
        <w:ind w:firstLine="0"/>
        <w:jc w:val="both"/>
      </w:pPr>
      <w:r>
        <w:t>если бы руководство 2-го Интернационала приняло предложение Коммунистического Интернационала об установлении единства действий для борьбы против наступления капитала, фашизма и империалистических войн.</w:t>
      </w:r>
    </w:p>
    <w:p w:rsidR="00431C5D" w:rsidRDefault="00431C5D" w:rsidP="005946B3">
      <w:pPr>
        <w:pStyle w:val="a5"/>
        <w:jc w:val="both"/>
      </w:pPr>
    </w:p>
    <w:p w:rsidR="00431C5D" w:rsidRDefault="00431C5D" w:rsidP="005946B3">
      <w:pPr>
        <w:pStyle w:val="a5"/>
        <w:jc w:val="both"/>
      </w:pPr>
      <w:r>
        <w:t>Свое предложение о единстве действий Исполнительный Комитет Коммунистического Интернационала делал десять раз за истекшее пятилетие.</w:t>
      </w:r>
    </w:p>
    <w:p w:rsidR="00431C5D" w:rsidRDefault="00431C5D" w:rsidP="005946B3">
      <w:pPr>
        <w:pStyle w:val="a5"/>
        <w:jc w:val="both"/>
      </w:pPr>
      <w:r>
        <w:t>Что отвечали нам реакционные лидеры Социалистического Интернационала?</w:t>
      </w:r>
    </w:p>
    <w:p w:rsidR="00431C5D" w:rsidRDefault="00431C5D" w:rsidP="005946B3">
      <w:pPr>
        <w:pStyle w:val="a5"/>
        <w:ind w:firstLine="0"/>
        <w:jc w:val="both"/>
      </w:pPr>
      <w:r>
        <w:t>Они отвечали, что для международного единства действий необходимо предварительное осуществление единого фронта по отдельным странам.</w:t>
      </w:r>
    </w:p>
    <w:p w:rsidR="00431C5D" w:rsidRDefault="00431C5D" w:rsidP="005946B3">
      <w:pPr>
        <w:pStyle w:val="a5"/>
        <w:jc w:val="both"/>
      </w:pPr>
      <w:r>
        <w:t>Секции Коминтерна обращались к отдельным социал-демократическим партиям, лидеры этих партий отвечали, что сначала нужно добиться соглашения в международном масштабе.</w:t>
      </w:r>
    </w:p>
    <w:p w:rsidR="00431C5D" w:rsidRDefault="00431C5D" w:rsidP="005946B3">
      <w:pPr>
        <w:pStyle w:val="a5"/>
        <w:jc w:val="both"/>
      </w:pPr>
      <w:r>
        <w:t>В разгар астурийских боев лидеры 2-го Интернационала цинично предложили Коминтерну подождать несколько месяцев, когда соберется их Исполком.</w:t>
      </w:r>
    </w:p>
    <w:p w:rsidR="00431C5D" w:rsidRDefault="00431C5D" w:rsidP="005946B3">
      <w:pPr>
        <w:pStyle w:val="a5"/>
        <w:ind w:firstLine="0"/>
        <w:jc w:val="both"/>
      </w:pPr>
      <w:r>
        <w:t>Исполком собирался, большинство секций его голосовало за международное единство действий, но против единства действий были английские лейбористы. И большинство подчинялось воле Ситриных и Моррисонов, подчинялось воле стоявшей за их спиной английской реакционной буржуазии.</w:t>
      </w:r>
    </w:p>
    <w:p w:rsidR="00431C5D" w:rsidRDefault="00431C5D" w:rsidP="005946B3">
      <w:pPr>
        <w:pStyle w:val="a5"/>
        <w:jc w:val="both"/>
      </w:pPr>
      <w:r>
        <w:t>А, между тем, объединив свои силы, международный пролетариат мог добиться открытия границ республиканской Испании, не допустить ее блокады, помочь одержать победу испанскому пароду, тем самым предотвратить оккупацию Австрии, расчленение Чехословакии, сорвать самую возможность мюнхенского заговора.</w:t>
      </w:r>
    </w:p>
    <w:p w:rsidR="00431C5D" w:rsidRDefault="00431C5D" w:rsidP="005946B3">
      <w:pPr>
        <w:pStyle w:val="a5"/>
        <w:jc w:val="both"/>
      </w:pPr>
      <w:r>
        <w:t>Он мог добиться поражения итальянского фашизма в Абиссинии, принудить буржуазные правительства провести на деле декларированные Лигой наций санкции.</w:t>
      </w:r>
    </w:p>
    <w:p w:rsidR="00431C5D" w:rsidRDefault="00431C5D" w:rsidP="005946B3">
      <w:pPr>
        <w:pStyle w:val="a5"/>
        <w:jc w:val="both"/>
      </w:pPr>
      <w:r>
        <w:t>Он мог поднять мировое общественное мнение против Японии, мог сорвать снабжение Японии сырьем, вооружением, запить японскую военщину в тупик.</w:t>
      </w:r>
    </w:p>
    <w:p w:rsidR="00431C5D" w:rsidRDefault="00431C5D" w:rsidP="005946B3">
      <w:pPr>
        <w:pStyle w:val="a5"/>
        <w:jc w:val="both"/>
      </w:pPr>
      <w:r>
        <w:t>Но этого не хотели капитулянты из 2-го Интернационала, ибо они боятся больше победы народного фронта, чем победы фашизма.</w:t>
      </w:r>
    </w:p>
    <w:p w:rsidR="00431C5D" w:rsidRDefault="00431C5D" w:rsidP="005946B3">
      <w:pPr>
        <w:pStyle w:val="a5"/>
        <w:jc w:val="both"/>
      </w:pPr>
    </w:p>
    <w:p w:rsidR="00431C5D" w:rsidRDefault="00431C5D" w:rsidP="00DA04C8">
      <w:pPr>
        <w:pStyle w:val="a5"/>
        <w:jc w:val="both"/>
      </w:pPr>
      <w:r>
        <w:t>После захвата итало-германскими интервентами Каталонии англо-французские реакционеры сбросили маску.</w:t>
      </w:r>
    </w:p>
    <w:p w:rsidR="00431C5D" w:rsidRDefault="00431C5D" w:rsidP="00DA04C8">
      <w:pPr>
        <w:pStyle w:val="a5"/>
        <w:jc w:val="both"/>
      </w:pPr>
      <w:r>
        <w:t>От скрытой интервенции они перешли к интервенции открытой.</w:t>
      </w:r>
    </w:p>
    <w:p w:rsidR="00431C5D" w:rsidRDefault="00431C5D" w:rsidP="00DA04C8">
      <w:pPr>
        <w:pStyle w:val="a5"/>
        <w:jc w:val="both"/>
      </w:pPr>
      <w:r>
        <w:t>Выполняя заказ Берлина и Рима, они поспешили признать Франко.</w:t>
      </w:r>
    </w:p>
    <w:p w:rsidR="00431C5D" w:rsidRDefault="00431C5D" w:rsidP="00DA04C8">
      <w:pPr>
        <w:pStyle w:val="a5"/>
        <w:jc w:val="both"/>
      </w:pPr>
      <w:r>
        <w:t>Они организовали предательскую операцию с передачей военно-морской базы острова Майорки итало-германским интервентам.</w:t>
      </w:r>
    </w:p>
    <w:p w:rsidR="00431C5D" w:rsidRDefault="00431C5D" w:rsidP="00DA04C8">
      <w:pPr>
        <w:pStyle w:val="a5"/>
        <w:jc w:val="both"/>
      </w:pPr>
      <w:r>
        <w:t>Французские реакционеры, систематически отказывавшиеся передать законному республиканскому правительству Ис-паши золотой запас, находящийся во Франции, угодливо протянули его ставленнику мировой реакции Франко.</w:t>
      </w:r>
    </w:p>
    <w:p w:rsidR="00431C5D" w:rsidRDefault="00431C5D" w:rsidP="00DA04C8">
      <w:pPr>
        <w:pStyle w:val="a5"/>
        <w:jc w:val="both"/>
      </w:pPr>
      <w:r>
        <w:t>Английские банкиры с согласия консервативных кругов Англии изъявили готовность предоставить испанским мятежникам заем, чтобы покрыть расходы германо-итальянской интервенции и спасти испанских фашистов от крушения их внутреннего режима.</w:t>
      </w:r>
    </w:p>
    <w:p w:rsidR="00431C5D" w:rsidRDefault="00431C5D" w:rsidP="005946B3">
      <w:pPr>
        <w:pStyle w:val="a5"/>
        <w:jc w:val="both"/>
      </w:pPr>
      <w:r>
        <w:t>Мало того, англо-французская реакция организовала, при помощи предательских элементов внутри Испании, контрреволюционный переворот в Мадриде и Картахене, чтобы в самый тяжелый момент борьбы испанского народа сорвать его сопротивление интервентам.</w:t>
      </w:r>
    </w:p>
    <w:p w:rsidR="00431C5D" w:rsidRDefault="00431C5D" w:rsidP="00D61E91">
      <w:pPr>
        <w:pStyle w:val="a5"/>
        <w:jc w:val="both"/>
      </w:pPr>
    </w:p>
    <w:p w:rsidR="00431C5D" w:rsidRDefault="00431C5D" w:rsidP="00D61E91">
      <w:pPr>
        <w:pStyle w:val="a5"/>
        <w:jc w:val="both"/>
      </w:pPr>
      <w:r>
        <w:t>Пусть не думают французские реакционеры, что при помощи своей предательской политики в отношении республиканской Испании они покончат с рабочим и антифашистским движением во Франции.</w:t>
      </w:r>
    </w:p>
    <w:p w:rsidR="00431C5D" w:rsidRDefault="00431C5D" w:rsidP="00D61E91">
      <w:pPr>
        <w:pStyle w:val="a5"/>
        <w:jc w:val="both"/>
      </w:pPr>
      <w:r>
        <w:t>Верно, что этой гнусной политикой они приободрили всех противников народного фронта.</w:t>
      </w:r>
    </w:p>
    <w:p w:rsidR="00431C5D" w:rsidRDefault="00431C5D" w:rsidP="00D61E91">
      <w:pPr>
        <w:pStyle w:val="a5"/>
        <w:ind w:firstLine="0"/>
        <w:jc w:val="both"/>
      </w:pPr>
      <w:r>
        <w:t>Вылезли на поверхность агенты буржуазии, пробравшиеся в ряды народного фронта с тем, чтобы взорвать его изнутри.</w:t>
      </w:r>
    </w:p>
    <w:p w:rsidR="00431C5D" w:rsidRDefault="00431C5D" w:rsidP="00D61E91">
      <w:pPr>
        <w:pStyle w:val="a5"/>
        <w:ind w:firstLine="0"/>
        <w:jc w:val="both"/>
      </w:pPr>
      <w:r>
        <w:t>Подняли голову все капитулянтские элементы, пригнанные волной революционного движения к антифашистскому берегу.</w:t>
      </w:r>
    </w:p>
    <w:p w:rsidR="00431C5D" w:rsidRDefault="00431C5D" w:rsidP="00D61E91">
      <w:pPr>
        <w:pStyle w:val="a5"/>
        <w:jc w:val="both"/>
      </w:pPr>
      <w:r>
        <w:t>Все эти враги народного фронта распоясались. Они стреляют в коммунистов в Мадриде, они требуют срыва единого рабочего фронта во Франции, они добиваются ликвидации движения народного фронта в других странах.</w:t>
      </w:r>
    </w:p>
    <w:p w:rsidR="00431C5D" w:rsidRDefault="00431C5D" w:rsidP="00D61E91">
      <w:pPr>
        <w:pStyle w:val="a5"/>
        <w:jc w:val="both"/>
      </w:pPr>
      <w:r>
        <w:t>Очищение антифашистского движения от этой предательской капитулянтской накипи только укрепит его и сделает более боеспособным.</w:t>
      </w:r>
    </w:p>
    <w:p w:rsidR="00431C5D" w:rsidRDefault="00431C5D" w:rsidP="005946B3">
      <w:pPr>
        <w:pStyle w:val="a5"/>
        <w:jc w:val="both"/>
      </w:pPr>
    </w:p>
  </w:endnote>
  <w:endnote w:id="13">
    <w:p w:rsidR="00431C5D" w:rsidRDefault="00431C5D" w:rsidP="00596265">
      <w:pPr>
        <w:pStyle w:val="a5"/>
        <w:jc w:val="both"/>
      </w:pPr>
      <w:r>
        <w:rPr>
          <w:rStyle w:val="a7"/>
        </w:rPr>
        <w:endnoteRef/>
      </w:r>
      <w:r>
        <w:t xml:space="preserve"> Гитлер и его соратники считали послевоенные границы несправедливыми и незаконными. Они утверждали, что немцев лишили права на самоопределение.</w:t>
      </w:r>
    </w:p>
    <w:p w:rsidR="00431C5D" w:rsidRDefault="00431C5D" w:rsidP="00596265">
      <w:pPr>
        <w:pStyle w:val="a5"/>
        <w:jc w:val="both"/>
      </w:pPr>
      <w:r>
        <w:t>Выступая в рейхстаге, Гитлер заявил:</w:t>
      </w:r>
    </w:p>
    <w:p w:rsidR="00431C5D" w:rsidRDefault="00431C5D" w:rsidP="00596265">
      <w:pPr>
        <w:pStyle w:val="a5"/>
        <w:jc w:val="both"/>
      </w:pPr>
      <w:r>
        <w:t>«Германия не может оставаться безучастной к судьбе 10 миллионов немцев, которые живут в двух соседних странах (Австрии и Чехословакии)... Германское правительство будет добиваться объединения всего немецкого народа».</w:t>
      </w:r>
    </w:p>
    <w:p w:rsidR="00431C5D" w:rsidRDefault="00431C5D" w:rsidP="00596265">
      <w:pPr>
        <w:pStyle w:val="a5"/>
        <w:jc w:val="both"/>
      </w:pPr>
      <w:r>
        <w:t>Первый пункт платформы нацистской партии (1920) звучал следующим образом:</w:t>
      </w:r>
    </w:p>
    <w:p w:rsidR="00431C5D" w:rsidRDefault="00431C5D" w:rsidP="00596265">
      <w:pPr>
        <w:pStyle w:val="a5"/>
        <w:jc w:val="both"/>
      </w:pPr>
      <w:r>
        <w:t xml:space="preserve">«Мы требуем объединения всех немцев в Великую Германию (Großdeutschland) на основе права народов на самоопределение». </w:t>
      </w:r>
    </w:p>
    <w:p w:rsidR="00431C5D" w:rsidRDefault="00431C5D" w:rsidP="00596265">
      <w:pPr>
        <w:pStyle w:val="a5"/>
        <w:jc w:val="both"/>
      </w:pPr>
      <w:r>
        <w:t>Гитлер пишет:</w:t>
      </w:r>
    </w:p>
    <w:p w:rsidR="00431C5D" w:rsidRDefault="00431C5D" w:rsidP="00596265">
      <w:pPr>
        <w:pStyle w:val="a5"/>
        <w:jc w:val="both"/>
      </w:pPr>
      <w:r>
        <w:t>«...Объединение Германии с Австрией является моей жизненной задачей, которую необходимо осуществить любыми возможными средствами! Немецкая Австрия должна вернуться на великую немецкую родину... Одна кровь требует одного рейха».</w:t>
      </w:r>
    </w:p>
    <w:p w:rsidR="00431C5D" w:rsidRDefault="00431C5D" w:rsidP="00596265">
      <w:pPr>
        <w:pStyle w:val="a5"/>
        <w:jc w:val="both"/>
      </w:pPr>
    </w:p>
    <w:p w:rsidR="00431C5D" w:rsidRDefault="00431C5D" w:rsidP="00596265">
      <w:pPr>
        <w:pStyle w:val="a5"/>
        <w:jc w:val="both"/>
      </w:pPr>
      <w:r>
        <w:t>24 июня 1937, военный министр Германии В. Бломберг утвердил директиву о подготовке вторжения в Австрию под кодовым названием «план Отто».</w:t>
      </w:r>
    </w:p>
    <w:p w:rsidR="00431C5D" w:rsidRDefault="00431C5D" w:rsidP="00596265">
      <w:pPr>
        <w:pStyle w:val="a5"/>
        <w:jc w:val="both"/>
      </w:pPr>
      <w:r>
        <w:t>Излагая 5 ноября 1937, руководящему составу генерального штаба свою внешнеполитическую программу, Гитлер подчеркнул, что для осуществления целей, стоящих перед Германией, имеется «только один путь – путь насилия».</w:t>
      </w:r>
    </w:p>
    <w:p w:rsidR="00431C5D" w:rsidRDefault="00431C5D" w:rsidP="00596265">
      <w:pPr>
        <w:pStyle w:val="a5"/>
        <w:jc w:val="both"/>
      </w:pPr>
      <w:r>
        <w:t>Первой задачей он считал захват Австрии и Чехословакии.</w:t>
      </w:r>
    </w:p>
    <w:p w:rsidR="00431C5D" w:rsidRDefault="00431C5D" w:rsidP="00596265">
      <w:pPr>
        <w:pStyle w:val="a5"/>
        <w:jc w:val="both"/>
      </w:pPr>
    </w:p>
    <w:p w:rsidR="00431C5D" w:rsidRDefault="00431C5D" w:rsidP="00596265">
      <w:pPr>
        <w:pStyle w:val="a5"/>
        <w:jc w:val="both"/>
      </w:pPr>
      <w:r>
        <w:t>В ночь с 11 на 12 марта 1938, германские войска, заранее сосредоточенные на границе в соответствии с планом «Отто», вошли на территорию Австрии.</w:t>
      </w:r>
    </w:p>
    <w:p w:rsidR="00431C5D" w:rsidRDefault="00431C5D" w:rsidP="00596265">
      <w:pPr>
        <w:pStyle w:val="a5"/>
        <w:jc w:val="both"/>
      </w:pPr>
      <w:r>
        <w:t>Австрийская армия, получившая приказ не оказывать сопротивления, капитулировала.</w:t>
      </w:r>
    </w:p>
    <w:p w:rsidR="00431C5D" w:rsidRDefault="00431C5D" w:rsidP="00596265">
      <w:pPr>
        <w:pStyle w:val="a5"/>
        <w:jc w:val="both"/>
      </w:pPr>
    </w:p>
    <w:p w:rsidR="00431C5D" w:rsidRDefault="00431C5D" w:rsidP="00596265">
      <w:pPr>
        <w:pStyle w:val="a5"/>
        <w:jc w:val="both"/>
      </w:pPr>
      <w:r>
        <w:t>13 марта канцлер Австрии, нацист Зейсс-Инкварт, подписал закон «О воссоединении Австрии и Германии» (Wiedervereinigung Österreichs mit dem Deutschen Reich).</w:t>
      </w:r>
    </w:p>
    <w:p w:rsidR="00431C5D" w:rsidRDefault="00431C5D" w:rsidP="005946B3">
      <w:pPr>
        <w:pStyle w:val="a5"/>
        <w:ind w:firstLine="0"/>
        <w:jc w:val="both"/>
      </w:pPr>
      <w:r>
        <w:t>Слово «воссоединение» было употреблено неправомерно. Австрия никогда не была частью Германской империи.</w:t>
      </w:r>
    </w:p>
    <w:p w:rsidR="00431C5D" w:rsidRDefault="00431C5D" w:rsidP="00665CC1">
      <w:pPr>
        <w:pStyle w:val="a5"/>
        <w:jc w:val="both"/>
      </w:pPr>
      <w:r>
        <w:t>Нацисты пытались избавиться от любых признаков австрийской идентичности.</w:t>
      </w:r>
    </w:p>
    <w:p w:rsidR="00431C5D" w:rsidRDefault="00431C5D" w:rsidP="00665CC1">
      <w:pPr>
        <w:pStyle w:val="a5"/>
        <w:ind w:firstLine="0"/>
        <w:jc w:val="both"/>
      </w:pPr>
      <w:r>
        <w:t>Австрия в составе нацистской Германии получила новое название: «Восточная марка» (Ostmark).</w:t>
      </w:r>
    </w:p>
    <w:p w:rsidR="00431C5D" w:rsidRDefault="00431C5D" w:rsidP="00665CC1">
      <w:pPr>
        <w:pStyle w:val="a5"/>
        <w:ind w:firstLine="0"/>
        <w:jc w:val="both"/>
      </w:pPr>
      <w:r>
        <w:t>Изменив название, нацисты низвели Австрию от империи до провинции.</w:t>
      </w:r>
    </w:p>
    <w:p w:rsidR="00431C5D" w:rsidRDefault="00431C5D" w:rsidP="00596265">
      <w:pPr>
        <w:pStyle w:val="a5"/>
        <w:jc w:val="both"/>
      </w:pPr>
      <w:r>
        <w:t>Австрия перестала существовать как независимое государство, став провинцией (землей) нацистской Германии.</w:t>
      </w:r>
    </w:p>
    <w:p w:rsidR="00431C5D" w:rsidRDefault="00431C5D" w:rsidP="00596265">
      <w:pPr>
        <w:pStyle w:val="a5"/>
        <w:jc w:val="both"/>
      </w:pPr>
      <w:r>
        <w:t>С карты Европы исчезло суверенное государство, чья независимость была гарантирована Лигой наций, поддержана соглашением между великими державами в Стрезе, договорами с Венгрией и Италией и де-факто остальными странами мира, имевших с Австрией дипломатические отношения, словом всем тем, на чем основывалось позитивное развитие Версальской системы.</w:t>
      </w:r>
    </w:p>
    <w:p w:rsidR="00431C5D" w:rsidRDefault="00431C5D" w:rsidP="00596265">
      <w:pPr>
        <w:pStyle w:val="a5"/>
        <w:jc w:val="both"/>
      </w:pPr>
    </w:p>
    <w:p w:rsidR="00431C5D" w:rsidRDefault="00431C5D" w:rsidP="00596265">
      <w:pPr>
        <w:pStyle w:val="a5"/>
        <w:jc w:val="both"/>
      </w:pPr>
      <w:r>
        <w:t xml:space="preserve">Присоединив Австрию, Гитлер получил стратегический плацдарм для захвата Чехословакии и дальнейшего наступления в Юго-Восточной Европе и на Балканах, источники сырья, людские ресурсы и военные производства. </w:t>
      </w:r>
    </w:p>
    <w:p w:rsidR="00431C5D" w:rsidRDefault="00431C5D" w:rsidP="00634AFA">
      <w:pPr>
        <w:pStyle w:val="a5"/>
        <w:ind w:firstLine="0"/>
        <w:jc w:val="both"/>
      </w:pPr>
      <w:r>
        <w:t xml:space="preserve">Также </w:t>
      </w:r>
      <w:r w:rsidRPr="00634AFA">
        <w:t>Германи</w:t>
      </w:r>
      <w:r>
        <w:t>я</w:t>
      </w:r>
      <w:r w:rsidRPr="00634AFA">
        <w:t xml:space="preserve"> получила австрийский золотой запас в размере 78 т золота и огромные финансовые активы </w:t>
      </w:r>
      <w:r>
        <w:t>и</w:t>
      </w:r>
      <w:r w:rsidRPr="00634AFA">
        <w:t xml:space="preserve"> недвижимост</w:t>
      </w:r>
      <w:r>
        <w:t>ь</w:t>
      </w:r>
      <w:r w:rsidRPr="00634AFA">
        <w:t xml:space="preserve"> </w:t>
      </w:r>
      <w:r>
        <w:t>«</w:t>
      </w:r>
      <w:r w:rsidRPr="00634AFA">
        <w:t>врагов рейха</w:t>
      </w:r>
      <w:r>
        <w:t>».</w:t>
      </w:r>
    </w:p>
    <w:p w:rsidR="00431C5D" w:rsidRDefault="00431C5D" w:rsidP="001C51FF">
      <w:pPr>
        <w:pStyle w:val="a5"/>
        <w:ind w:firstLine="0"/>
        <w:jc w:val="both"/>
      </w:pPr>
      <w:r>
        <w:t>В результате аншлюса территория Германии увеличилась на 17%, население – на 10% (на 6,7 млн. человек). В состав вермахта были включены 6 сформированных в Австрии дивизий.</w:t>
      </w:r>
    </w:p>
    <w:p w:rsidR="00431C5D" w:rsidRDefault="00431C5D" w:rsidP="00585656">
      <w:pPr>
        <w:pStyle w:val="a5"/>
        <w:jc w:val="both"/>
      </w:pPr>
    </w:p>
    <w:p w:rsidR="00431C5D" w:rsidRDefault="00431C5D" w:rsidP="00585656">
      <w:pPr>
        <w:pStyle w:val="a5"/>
        <w:jc w:val="both"/>
      </w:pPr>
      <w:r>
        <w:t>13 марта в 19 часов Гитлер торжественно въехал в Вену в сопровождении шефа Верховного главнокомандования вооруженными силами Германии (ОКВ) Вильгельма Кейтеля.</w:t>
      </w:r>
    </w:p>
    <w:p w:rsidR="00431C5D" w:rsidRDefault="00431C5D" w:rsidP="00665CC1">
      <w:pPr>
        <w:pStyle w:val="a5"/>
        <w:ind w:firstLine="0"/>
        <w:jc w:val="both"/>
      </w:pPr>
      <w:r>
        <w:t>Выступая 15 марта в венском дворце Хофбург, Гитлер заявил:</w:t>
      </w:r>
    </w:p>
    <w:p w:rsidR="00431C5D" w:rsidRDefault="00431C5D" w:rsidP="00596265">
      <w:pPr>
        <w:pStyle w:val="a5"/>
        <w:jc w:val="both"/>
      </w:pPr>
      <w:r>
        <w:t>«Я объявляю немецкому народу о выполнении самой важной миссии в моей жизни».</w:t>
      </w:r>
    </w:p>
    <w:p w:rsidR="00431C5D" w:rsidRDefault="00431C5D" w:rsidP="00596265">
      <w:pPr>
        <w:pStyle w:val="a5"/>
        <w:jc w:val="both"/>
      </w:pPr>
    </w:p>
    <w:p w:rsidR="00431C5D" w:rsidRDefault="00431C5D" w:rsidP="00596265">
      <w:pPr>
        <w:pStyle w:val="a5"/>
        <w:jc w:val="both"/>
      </w:pPr>
      <w:r>
        <w:t>Принимая фашистский парад, Гитлер и объявил, что в Австрии будет проведен плебисцит.</w:t>
      </w:r>
    </w:p>
    <w:p w:rsidR="00431C5D" w:rsidRDefault="00431C5D" w:rsidP="00665CC1">
      <w:pPr>
        <w:pStyle w:val="a5"/>
        <w:ind w:firstLine="0"/>
        <w:jc w:val="both"/>
      </w:pPr>
      <w:r>
        <w:t>В тот же день в Вену прибыли для подготовки и проведения плебисцита три уполномоченных Гитлера: начальник гестапо Гиммлер, его помощник Гейдрих и генерал Далюге.</w:t>
      </w:r>
    </w:p>
    <w:p w:rsidR="00431C5D" w:rsidRDefault="00431C5D" w:rsidP="00665CC1">
      <w:pPr>
        <w:pStyle w:val="a5"/>
        <w:jc w:val="both"/>
      </w:pPr>
      <w:r>
        <w:t>Австрия была наводнена эсэсовцами.</w:t>
      </w:r>
    </w:p>
    <w:p w:rsidR="00431C5D" w:rsidRDefault="00431C5D" w:rsidP="00665CC1">
      <w:pPr>
        <w:pStyle w:val="a5"/>
        <w:ind w:firstLine="0"/>
        <w:jc w:val="both"/>
      </w:pPr>
      <w:r>
        <w:t>Было очевидно, что голосующих за независимость Австрии ожидают меры фашистского террора.</w:t>
      </w:r>
    </w:p>
    <w:p w:rsidR="00431C5D" w:rsidRDefault="00431C5D" w:rsidP="00596265">
      <w:pPr>
        <w:pStyle w:val="a5"/>
        <w:jc w:val="both"/>
      </w:pPr>
    </w:p>
    <w:p w:rsidR="00431C5D" w:rsidRDefault="00431C5D" w:rsidP="00596265">
      <w:pPr>
        <w:pStyle w:val="a5"/>
        <w:jc w:val="both"/>
      </w:pPr>
      <w:r>
        <w:t>10 апреля в Германии и Австрии состоялся плебисцит об аншлюсе.</w:t>
      </w:r>
    </w:p>
    <w:p w:rsidR="00431C5D" w:rsidRDefault="00431C5D" w:rsidP="00665CC1">
      <w:pPr>
        <w:pStyle w:val="a5"/>
        <w:ind w:firstLine="0"/>
        <w:jc w:val="both"/>
      </w:pPr>
      <w:r>
        <w:t>Бланк плебисцита:</w:t>
      </w:r>
    </w:p>
    <w:p w:rsidR="00431C5D" w:rsidRDefault="00431C5D" w:rsidP="00596265">
      <w:pPr>
        <w:pStyle w:val="a5"/>
        <w:jc w:val="both"/>
      </w:pPr>
      <w:r>
        <w:t>«Согласен ли ты с произошедшим 13 марта 1938 воссоединением Австрии с Германией и голосуешь ли за список нашего фюрера Адольфа Гитлера?», над большим кругом надпись «Да», над маленьким – «Нет»</w:t>
      </w:r>
    </w:p>
    <w:p w:rsidR="00431C5D" w:rsidRDefault="00431C5D" w:rsidP="00596265">
      <w:pPr>
        <w:pStyle w:val="a5"/>
        <w:jc w:val="both"/>
      </w:pPr>
      <w:r>
        <w:t>По официальным данным, в Германии за аншлюс проголосовало 99,08 % жителей, в Австрии – 99,75 %.</w:t>
      </w:r>
    </w:p>
    <w:p w:rsidR="00431C5D" w:rsidRDefault="00431C5D" w:rsidP="00665CC1">
      <w:pPr>
        <w:pStyle w:val="a5"/>
        <w:ind w:firstLine="0"/>
        <w:jc w:val="both"/>
      </w:pPr>
      <w:r>
        <w:t>Из 4 млн. 484 тыс. напечатанных в Австрии бюллетеней 4 млн. 453 тыс. были признаны содержащими ответ «да».</w:t>
      </w:r>
    </w:p>
    <w:p w:rsidR="00431C5D" w:rsidRDefault="00431C5D" w:rsidP="00596265">
      <w:pPr>
        <w:pStyle w:val="a5"/>
        <w:jc w:val="both"/>
      </w:pPr>
    </w:p>
    <w:p w:rsidR="00431C5D" w:rsidRDefault="00431C5D" w:rsidP="00596265">
      <w:pPr>
        <w:pStyle w:val="a5"/>
        <w:jc w:val="both"/>
      </w:pPr>
      <w:r>
        <w:t>Наблюдатель (Уильям Ширер) так характеризует настроение австрийцев во время плебисцита:</w:t>
      </w:r>
    </w:p>
    <w:p w:rsidR="00431C5D" w:rsidRDefault="00431C5D" w:rsidP="00596265">
      <w:pPr>
        <w:pStyle w:val="a5"/>
        <w:jc w:val="both"/>
      </w:pPr>
      <w:r>
        <w:t>«Было ясно, что большинство австрийцев, которые 13 марта сказали бы «да» Шушнигу, 10 апреля скажут «да» Гитлеру.</w:t>
      </w:r>
    </w:p>
    <w:p w:rsidR="00431C5D" w:rsidRDefault="00431C5D" w:rsidP="00665CC1">
      <w:pPr>
        <w:pStyle w:val="a5"/>
        <w:ind w:firstLine="0"/>
        <w:jc w:val="both"/>
      </w:pPr>
      <w:r>
        <w:t>Многие из них верили, что прочный союз с Германией, даже нацистской, желателен и неизбежен для Австрии, что Австрия не сможет долго существовать сама по себе, что она способна выжить только в составе германского рейха.</w:t>
      </w:r>
    </w:p>
    <w:p w:rsidR="00431C5D" w:rsidRDefault="00431C5D" w:rsidP="00596265">
      <w:pPr>
        <w:pStyle w:val="a5"/>
        <w:jc w:val="both"/>
      </w:pPr>
      <w:r>
        <w:t>Кроме приверженцев подобной точки зрения были и ярые нацисты – безработные или имеющие работу, число которых в стране непрерывно росло. Их привлекала возможность поправить свое положение.</w:t>
      </w:r>
    </w:p>
    <w:p w:rsidR="00431C5D" w:rsidRDefault="00431C5D" w:rsidP="00596265">
      <w:pPr>
        <w:pStyle w:val="a5"/>
        <w:jc w:val="both"/>
      </w:pPr>
      <w:r>
        <w:t>Многие католики были привлечены широко публиковавшимся заявлением кардинала Иннитцера, в котором он приветствовал приход нацистов в Австрию и призывал голосовать за аншлюс.</w:t>
      </w:r>
    </w:p>
    <w:p w:rsidR="00431C5D" w:rsidRDefault="00431C5D" w:rsidP="00596265">
      <w:pPr>
        <w:pStyle w:val="a5"/>
        <w:jc w:val="both"/>
      </w:pPr>
      <w:r>
        <w:t>Естественно, нужно учесть, в каких условиях это голосование проводилось.</w:t>
      </w:r>
    </w:p>
    <w:p w:rsidR="00431C5D" w:rsidRDefault="00431C5D" w:rsidP="00596265">
      <w:pPr>
        <w:pStyle w:val="a5"/>
        <w:jc w:val="both"/>
      </w:pPr>
      <w:r>
        <w:t>К тому же 400 с лишним тысяч человек, граждан Австрии, были официально лишены права голоса: евреи, люди, обладавшие репутацией противников нацизма: левые – социалисты, социал-демократы, коммунисты, и правые – либералы или сторонники монархии».</w:t>
      </w:r>
    </w:p>
    <w:p w:rsidR="00431C5D" w:rsidRDefault="00431C5D" w:rsidP="00596265">
      <w:pPr>
        <w:pStyle w:val="a5"/>
        <w:jc w:val="both"/>
      </w:pPr>
    </w:p>
    <w:p w:rsidR="00431C5D" w:rsidRDefault="00431C5D" w:rsidP="00596265">
      <w:pPr>
        <w:pStyle w:val="a5"/>
        <w:jc w:val="both"/>
      </w:pPr>
      <w:r>
        <w:t>Нацисты быстро развернули управления гестапо для охоты на политических противников.</w:t>
      </w:r>
    </w:p>
    <w:p w:rsidR="00431C5D" w:rsidRDefault="00431C5D" w:rsidP="001C51FF">
      <w:pPr>
        <w:pStyle w:val="a5"/>
        <w:ind w:firstLine="0"/>
        <w:jc w:val="both"/>
      </w:pPr>
      <w:r>
        <w:t>По всей Австрии начались погромы, преследования противников аншлюса антифашистов, коммунистов, и социал-демократов, и евреев. Преследованиям подверглась также обладавшая в Австрии большим влиянием католическая церковь.</w:t>
      </w:r>
    </w:p>
    <w:p w:rsidR="00431C5D" w:rsidRDefault="00431C5D" w:rsidP="001C51FF">
      <w:pPr>
        <w:pStyle w:val="a5"/>
        <w:ind w:firstLine="0"/>
        <w:jc w:val="both"/>
      </w:pPr>
    </w:p>
    <w:p w:rsidR="00431C5D" w:rsidRDefault="00431C5D" w:rsidP="00596265">
      <w:pPr>
        <w:pStyle w:val="a5"/>
        <w:jc w:val="both"/>
      </w:pPr>
      <w:r>
        <w:t>Из статьи «Уничтожение независимости Австрии», советская газета «Правда», 14 марта 1938:</w:t>
      </w:r>
    </w:p>
    <w:p w:rsidR="00431C5D" w:rsidRDefault="00431C5D" w:rsidP="00596265">
      <w:pPr>
        <w:pStyle w:val="a5"/>
        <w:jc w:val="both"/>
      </w:pPr>
      <w:r>
        <w:t>«200 тыс. немецких солдат в Австрии. Продолжаются массовые аресты…</w:t>
      </w:r>
    </w:p>
    <w:p w:rsidR="00431C5D" w:rsidRDefault="00431C5D" w:rsidP="00596265">
      <w:pPr>
        <w:pStyle w:val="a5"/>
        <w:jc w:val="both"/>
      </w:pPr>
      <w:r>
        <w:t>В рабочих кварталах Вены и других городов сконцентрированы сильные полицейские отряды, фашистские штурмовики и войска. Печать сообщает об избиениях рабочих, подозреваемых в сочувствии антифашистам.</w:t>
      </w:r>
    </w:p>
    <w:p w:rsidR="00431C5D" w:rsidRDefault="00431C5D" w:rsidP="00596265">
      <w:pPr>
        <w:pStyle w:val="a5"/>
        <w:jc w:val="both"/>
      </w:pPr>
      <w:r>
        <w:t>В Галлейне вспыхнули антифашистские забастовки в соляных копях. Забастовки подавлены войсками».</w:t>
      </w:r>
    </w:p>
    <w:p w:rsidR="00431C5D" w:rsidRDefault="00431C5D" w:rsidP="00596265">
      <w:pPr>
        <w:pStyle w:val="a5"/>
        <w:jc w:val="both"/>
      </w:pPr>
    </w:p>
    <w:p w:rsidR="00431C5D" w:rsidRDefault="00431C5D" w:rsidP="00596265">
      <w:pPr>
        <w:pStyle w:val="a5"/>
        <w:jc w:val="both"/>
      </w:pPr>
      <w:r>
        <w:t>Из книги Стефана Цвейга «Вчерашний мир: воспоминания европейца», 1941:</w:t>
      </w:r>
    </w:p>
    <w:p w:rsidR="00431C5D" w:rsidRDefault="00431C5D" w:rsidP="00596265">
      <w:pPr>
        <w:pStyle w:val="a5"/>
        <w:jc w:val="both"/>
      </w:pPr>
      <w:r>
        <w:t>«Дана была воля неограниченному надругательству над человеком… Неповинных людей отлавливали на улице, как зайцев, и волокли в казармы чистить нужники.</w:t>
      </w:r>
    </w:p>
    <w:p w:rsidR="00431C5D" w:rsidRDefault="00431C5D" w:rsidP="00596265">
      <w:pPr>
        <w:pStyle w:val="a5"/>
        <w:jc w:val="both"/>
      </w:pPr>
      <w:r>
        <w:t>Все, что прежде мерещилось болезненно-грязному, безудержно злобствующему воображению по ночам, бесчинствовало теперь среди бела дня.</w:t>
      </w:r>
    </w:p>
    <w:p w:rsidR="00431C5D" w:rsidRDefault="00431C5D" w:rsidP="00596265">
      <w:pPr>
        <w:pStyle w:val="a5"/>
        <w:jc w:val="both"/>
      </w:pPr>
      <w:r>
        <w:t>То, что нацисты врывались в жилища и у дрожавших от страха женщин вырывали из ушей серьги, было не ново. Городские грабежи, как известно, происходили и сотни лет тому назад, во времена средневековых войн, но здесь было бесстыжее упоение от публичного истязания, душевных пыток, изощренных унижений…</w:t>
      </w:r>
    </w:p>
    <w:p w:rsidR="00431C5D" w:rsidRDefault="00431C5D" w:rsidP="00596265">
      <w:pPr>
        <w:pStyle w:val="a5"/>
        <w:jc w:val="both"/>
      </w:pPr>
      <w:r>
        <w:t>В прежние времена того, что произошло в злосчастной Вене, было бы достаточно для международного бойкота, в 1938, мировая совесть помалкивала или лишь слегка роптала».</w:t>
      </w:r>
    </w:p>
    <w:p w:rsidR="00431C5D" w:rsidRDefault="00431C5D" w:rsidP="00596265">
      <w:pPr>
        <w:pStyle w:val="a5"/>
        <w:jc w:val="both"/>
      </w:pPr>
    </w:p>
    <w:p w:rsidR="00431C5D" w:rsidRDefault="00431C5D" w:rsidP="00596265">
      <w:pPr>
        <w:pStyle w:val="a5"/>
        <w:jc w:val="both"/>
      </w:pPr>
      <w:r>
        <w:t>Международное сообщество никак не вмешалось и не остановило аншлюс.</w:t>
      </w:r>
    </w:p>
    <w:p w:rsidR="00431C5D" w:rsidRDefault="00431C5D" w:rsidP="00665CC1">
      <w:pPr>
        <w:pStyle w:val="a5"/>
        <w:ind w:firstLine="0"/>
        <w:jc w:val="both"/>
      </w:pPr>
      <w:r>
        <w:t>Нацистская Германия не была наказана за нарушение международных договоров.</w:t>
      </w:r>
    </w:p>
    <w:p w:rsidR="00431C5D" w:rsidRDefault="00431C5D" w:rsidP="00665CC1">
      <w:pPr>
        <w:pStyle w:val="a5"/>
        <w:jc w:val="both"/>
      </w:pPr>
      <w:r>
        <w:t>Захват Австрии Германией показал, что в 1938, демократические державы Запада не склонны были оказать отпор фашистской агрессии.</w:t>
      </w:r>
    </w:p>
    <w:p w:rsidR="00431C5D" w:rsidRDefault="00431C5D" w:rsidP="00596265">
      <w:pPr>
        <w:pStyle w:val="a5"/>
        <w:jc w:val="both"/>
      </w:pPr>
      <w:r>
        <w:t>Этот зловещий факт был отмечен только делегацией СССР на пленуме Лиги наций 21 сентября 1938:</w:t>
      </w:r>
    </w:p>
    <w:p w:rsidR="00431C5D" w:rsidRDefault="00431C5D" w:rsidP="00596265">
      <w:pPr>
        <w:pStyle w:val="a5"/>
        <w:jc w:val="both"/>
      </w:pPr>
      <w:r>
        <w:t>«Исчезновение Австрии прошло незамеченным.»</w:t>
      </w:r>
    </w:p>
    <w:p w:rsidR="00431C5D" w:rsidRDefault="00431C5D" w:rsidP="00596265">
      <w:pPr>
        <w:pStyle w:val="a5"/>
        <w:jc w:val="both"/>
      </w:pPr>
    </w:p>
    <w:p w:rsidR="00431C5D" w:rsidRDefault="00431C5D" w:rsidP="00596265">
      <w:pPr>
        <w:pStyle w:val="a5"/>
        <w:jc w:val="both"/>
      </w:pPr>
      <w:r w:rsidRPr="00491A21">
        <w:t xml:space="preserve">Советское правительство в ноте народного комиссара иностранных дел Литвинова осудило нарушение </w:t>
      </w:r>
      <w:r>
        <w:t>«</w:t>
      </w:r>
      <w:r w:rsidRPr="00491A21">
        <w:t>пакта Бриана-Келлога</w:t>
      </w:r>
      <w:r>
        <w:t>»</w:t>
      </w:r>
      <w:r w:rsidRPr="00491A21">
        <w:t xml:space="preserve"> и насильственно</w:t>
      </w:r>
      <w:r>
        <w:t>е лишение</w:t>
      </w:r>
      <w:r w:rsidRPr="00491A21">
        <w:t xml:space="preserve"> австрийского народа независимости. Оно предупредило, что следующей жертвой может оказаться Чехословакия.</w:t>
      </w:r>
    </w:p>
    <w:p w:rsidR="00431C5D" w:rsidRDefault="00431C5D" w:rsidP="00596265">
      <w:pPr>
        <w:pStyle w:val="a5"/>
        <w:jc w:val="both"/>
      </w:pPr>
    </w:p>
    <w:p w:rsidR="00431C5D" w:rsidRDefault="00431C5D" w:rsidP="00596265">
      <w:pPr>
        <w:pStyle w:val="a5"/>
        <w:jc w:val="both"/>
      </w:pPr>
      <w:r>
        <w:t>Из статьи «Ушла Австрия!», французская газета «Le Figaro» от 12 марта 1938:</w:t>
      </w:r>
    </w:p>
    <w:p w:rsidR="00431C5D" w:rsidRDefault="00431C5D" w:rsidP="00596265">
      <w:pPr>
        <w:pStyle w:val="a5"/>
        <w:jc w:val="both"/>
      </w:pPr>
      <w:r>
        <w:t>«Конец Австрии. Свастики развеваются в Вене, Инсбруке, Граце и Линце. Была Австрия. Страна никогда не подвергалась насилию, но ее судьба свершилась сегодня.</w:t>
      </w:r>
    </w:p>
    <w:p w:rsidR="00431C5D" w:rsidRDefault="00431C5D" w:rsidP="00596265">
      <w:pPr>
        <w:pStyle w:val="a5"/>
        <w:jc w:val="both"/>
      </w:pPr>
      <w:r>
        <w:t>Германия не допустила плебисцита, в котором должна, наконец, выразиться воля большинства народа.</w:t>
      </w:r>
    </w:p>
    <w:p w:rsidR="00431C5D" w:rsidRDefault="00431C5D" w:rsidP="00596265">
      <w:pPr>
        <w:pStyle w:val="a5"/>
        <w:jc w:val="both"/>
      </w:pPr>
      <w:r>
        <w:t xml:space="preserve">Канцлер Шушниг оказался единственным, от кого зависело положение. Он сам признал это во время душераздирающего прощания со своим народом. Он не пролил крови, он не продал свою страну коммунистам... </w:t>
      </w:r>
    </w:p>
    <w:p w:rsidR="00431C5D" w:rsidRDefault="00431C5D" w:rsidP="00596265">
      <w:pPr>
        <w:pStyle w:val="a5"/>
        <w:jc w:val="both"/>
      </w:pPr>
      <w:r>
        <w:t>«Я проиграл насилию,</w:t>
      </w:r>
      <w:r>
        <w:rPr>
          <w:lang w:val="ru-UA"/>
        </w:rPr>
        <w:t xml:space="preserve"> </w:t>
      </w:r>
      <w:r>
        <w:t>– сказал он.</w:t>
      </w:r>
      <w:r>
        <w:rPr>
          <w:lang w:val="ru-UA"/>
        </w:rPr>
        <w:t xml:space="preserve"> </w:t>
      </w:r>
      <w:r>
        <w:t>– Мне поставили ультиматум. Не сопротивляйтесь немецким войскам, которые вторгнутся в страну. Я не хочу, чтобы по моей вине пролилась кровь».</w:t>
      </w:r>
    </w:p>
    <w:p w:rsidR="00431C5D" w:rsidRDefault="00431C5D" w:rsidP="00596265">
      <w:pPr>
        <w:pStyle w:val="a5"/>
        <w:jc w:val="both"/>
      </w:pPr>
    </w:p>
    <w:p w:rsidR="00431C5D" w:rsidRDefault="00431C5D" w:rsidP="00596265">
      <w:pPr>
        <w:pStyle w:val="a5"/>
        <w:jc w:val="both"/>
      </w:pPr>
      <w:r>
        <w:t>Из статьи «Гитлер возвращается домой», американский журнал «Time» от 21 марта 1938:</w:t>
      </w:r>
    </w:p>
    <w:p w:rsidR="00431C5D" w:rsidRDefault="00431C5D" w:rsidP="00596265">
      <w:pPr>
        <w:pStyle w:val="a5"/>
        <w:jc w:val="both"/>
      </w:pPr>
      <w:r>
        <w:t>««Современный Цезарь» – так на прошлой неделе мировая пресса называла Гитлера, которая всегда находит благородное клише.</w:t>
      </w:r>
    </w:p>
    <w:p w:rsidR="00431C5D" w:rsidRDefault="00431C5D" w:rsidP="00596265">
      <w:pPr>
        <w:pStyle w:val="a5"/>
        <w:jc w:val="both"/>
      </w:pPr>
      <w:r>
        <w:t>Триумфальной колесницей Цезаря стал его обычный большой черный «Мерседес-Бенц». По обыкновению, он ехал рядом со своим шофером, входя в свою родную Австрию в сопровождении растянувшейся на две мили процессии из немецкой армии, отрядов штурмовиков, шести танков и немецких бомбардировщиков, затемняющих небеса.</w:t>
      </w:r>
    </w:p>
    <w:p w:rsidR="00431C5D" w:rsidRDefault="00431C5D" w:rsidP="00596265">
      <w:pPr>
        <w:pStyle w:val="a5"/>
        <w:jc w:val="both"/>
      </w:pPr>
      <w:r>
        <w:t>Австрийцы кричали: «Мы встречаем нашего лидера!», «Один фюрер – один рейх».</w:t>
      </w:r>
    </w:p>
    <w:p w:rsidR="00431C5D" w:rsidRDefault="00431C5D" w:rsidP="00665CC1">
      <w:pPr>
        <w:pStyle w:val="a5"/>
        <w:ind w:firstLine="0"/>
        <w:jc w:val="both"/>
      </w:pPr>
      <w:r>
        <w:t>Многие падали на колени, когда «Мерседес» проезжал, а после этого ползали по оставленным колесами следам и собирали австрийскую землю, взрытую острыми немецкими гусеницами.</w:t>
      </w:r>
    </w:p>
    <w:p w:rsidR="00431C5D" w:rsidRDefault="00431C5D" w:rsidP="00596265">
      <w:pPr>
        <w:pStyle w:val="a5"/>
        <w:jc w:val="both"/>
      </w:pPr>
      <w:r>
        <w:t>Между тем в фабричных районах по всей Австрии нацисты (в основном австрийцы) раздевали до пояса рабочих с коммунистическими или социалистическими взглядами и хлестали их плетьми-девятихвостками.</w:t>
      </w:r>
    </w:p>
    <w:p w:rsidR="00431C5D" w:rsidRDefault="00431C5D" w:rsidP="00596265">
      <w:pPr>
        <w:pStyle w:val="a5"/>
        <w:jc w:val="both"/>
      </w:pPr>
      <w:r>
        <w:t>В еврейском квартале Вены пороли мальчиков, глаза стариков влажнели, пока им рвали бороды. Нацисты плевали в лица еврейкам, и почти все, будь ты еврей или ариец, скоро начнут носить свастику».</w:t>
      </w:r>
    </w:p>
    <w:p w:rsidR="00431C5D" w:rsidRDefault="00431C5D" w:rsidP="00596265">
      <w:pPr>
        <w:pStyle w:val="a5"/>
        <w:jc w:val="both"/>
      </w:pPr>
    </w:p>
    <w:p w:rsidR="00431C5D" w:rsidRDefault="00431C5D" w:rsidP="00A9668E">
      <w:pPr>
        <w:pStyle w:val="a5"/>
        <w:jc w:val="both"/>
      </w:pPr>
      <w:r>
        <w:t>14 марта, после того как аншлюс свершился, английский премьер Чемберлен заявил, что английское правительство не имело никаких обязательств перед Австрией и Австрия не может рассчитывать на защиту Лиги Наций:</w:t>
      </w:r>
    </w:p>
    <w:p w:rsidR="00431C5D" w:rsidRDefault="00431C5D" w:rsidP="00A9668E">
      <w:pPr>
        <w:pStyle w:val="a5"/>
        <w:jc w:val="both"/>
      </w:pPr>
      <w:r>
        <w:t>«Мы не должны обманывать, а тем более не должны обнадеживать малые слабые государства, обещая им защиту со стороны Лиги Наций и соответствующие шаги с нашей стороны, поскольку мы знаем, что ничего подобного нельзя будет предпринять».</w:t>
      </w:r>
    </w:p>
    <w:p w:rsidR="00431C5D" w:rsidRDefault="00431C5D" w:rsidP="00596265">
      <w:pPr>
        <w:pStyle w:val="a5"/>
        <w:jc w:val="both"/>
      </w:pPr>
      <w:r>
        <w:t>Мин.</w:t>
      </w:r>
      <w:r>
        <w:rPr>
          <w:lang w:val="ru-UA"/>
        </w:rPr>
        <w:t xml:space="preserve"> </w:t>
      </w:r>
      <w:r>
        <w:t>финансов Д.</w:t>
      </w:r>
      <w:r>
        <w:rPr>
          <w:lang w:val="ru-UA"/>
        </w:rPr>
        <w:t xml:space="preserve"> </w:t>
      </w:r>
      <w:r>
        <w:t>Саймона заявил, что Великобритания никогда не давала специальных гарантий независимости Австрии.</w:t>
      </w:r>
    </w:p>
    <w:p w:rsidR="00431C5D" w:rsidRDefault="00431C5D" w:rsidP="00596265">
      <w:pPr>
        <w:pStyle w:val="a5"/>
        <w:jc w:val="both"/>
      </w:pPr>
      <w:r w:rsidRPr="00BD10B3">
        <w:t>Лорд Лотиан заявил, что немцы все</w:t>
      </w:r>
      <w:r>
        <w:t>го</w:t>
      </w:r>
      <w:r w:rsidRPr="00BD10B3">
        <w:t xml:space="preserve"> лишь зашли в свой огород</w:t>
      </w:r>
      <w:r>
        <w:t>.</w:t>
      </w:r>
    </w:p>
    <w:p w:rsidR="00431C5D" w:rsidRDefault="00431C5D" w:rsidP="00596265">
      <w:pPr>
        <w:pStyle w:val="a5"/>
        <w:jc w:val="both"/>
      </w:pPr>
      <w:r>
        <w:t>А</w:t>
      </w:r>
      <w:r w:rsidRPr="00BD10B3">
        <w:t>нглийский дипломат Никольсон записал в дневнике о том, что в парламенте практически все настроены прогермански.</w:t>
      </w:r>
    </w:p>
    <w:p w:rsidR="00431C5D" w:rsidRDefault="00431C5D" w:rsidP="00596265">
      <w:pPr>
        <w:pStyle w:val="a5"/>
        <w:jc w:val="both"/>
      </w:pPr>
    </w:p>
    <w:p w:rsidR="00431C5D" w:rsidRDefault="00431C5D" w:rsidP="00596265">
      <w:pPr>
        <w:pStyle w:val="a5"/>
        <w:jc w:val="both"/>
      </w:pPr>
      <w:r>
        <w:t>Из статьи «Гитлер на родине», британская газета «The Guardian», 14 марта 1938:</w:t>
      </w:r>
    </w:p>
    <w:p w:rsidR="00431C5D" w:rsidRDefault="00431C5D" w:rsidP="00596265">
      <w:pPr>
        <w:pStyle w:val="a5"/>
        <w:jc w:val="both"/>
      </w:pPr>
      <w:r>
        <w:t>«Последний раз герр Гитлер посещал родину в 1923.</w:t>
      </w:r>
    </w:p>
    <w:p w:rsidR="00431C5D" w:rsidRDefault="00431C5D" w:rsidP="00665CC1">
      <w:pPr>
        <w:pStyle w:val="a5"/>
        <w:ind w:firstLine="0"/>
        <w:jc w:val="both"/>
      </w:pPr>
      <w:r>
        <w:t>По сообщениям, он казался заметно расчувствованным, когда пересекал границу в 15:30 в Браннау, на реке Инн, где родился.</w:t>
      </w:r>
    </w:p>
    <w:p w:rsidR="00431C5D" w:rsidRDefault="00431C5D" w:rsidP="00665CC1">
      <w:pPr>
        <w:pStyle w:val="a5"/>
        <w:jc w:val="both"/>
      </w:pPr>
      <w:r>
        <w:t>В Линце его принял доктор Зейсс-Инкварт, который отметил, что немцы теперь нашли друг друга, что, наконец, они объединены и станут держаться вместе в каждой битве – как один народ.</w:t>
      </w:r>
    </w:p>
    <w:p w:rsidR="00431C5D" w:rsidRDefault="00431C5D" w:rsidP="00665CC1">
      <w:pPr>
        <w:pStyle w:val="a5"/>
        <w:jc w:val="both"/>
      </w:pPr>
      <w:r>
        <w:t>После трудных лет люди теперь свободны навсегда.</w:t>
      </w:r>
    </w:p>
    <w:p w:rsidR="00431C5D" w:rsidRDefault="00431C5D" w:rsidP="00665CC1">
      <w:pPr>
        <w:pStyle w:val="a5"/>
        <w:jc w:val="both"/>
      </w:pPr>
      <w:r>
        <w:t>Статья 88 Мирного договора, запрещавшая союз двух стран, утратила силу. Армия марширует, доказывая правоту этого немца всему миру».</w:t>
      </w:r>
    </w:p>
    <w:p w:rsidR="00431C5D" w:rsidRDefault="00431C5D" w:rsidP="00596265">
      <w:pPr>
        <w:pStyle w:val="a5"/>
        <w:jc w:val="both"/>
      </w:pPr>
    </w:p>
    <w:p w:rsidR="00431C5D" w:rsidRDefault="00431C5D" w:rsidP="00596265">
      <w:pPr>
        <w:pStyle w:val="a5"/>
        <w:jc w:val="both"/>
      </w:pPr>
      <w:r>
        <w:t>Из статьи британской газеты «Daily Express» от 15 марта 1938:</w:t>
      </w:r>
    </w:p>
    <w:p w:rsidR="00431C5D" w:rsidRDefault="00431C5D" w:rsidP="00596265">
      <w:pPr>
        <w:pStyle w:val="a5"/>
        <w:jc w:val="both"/>
      </w:pPr>
      <w:r>
        <w:t>«Захват Австрии Германией ничего не меняет. В конце концов, Австрия была германской территорией и до того, как Гитлер двинул туда свою армию. Англию не касается, вступал ли Гитлер в Австрию или ушел оттуда. Мы должны заниматься своими собственными делами».</w:t>
      </w:r>
    </w:p>
    <w:p w:rsidR="00431C5D" w:rsidRDefault="00431C5D" w:rsidP="00596265">
      <w:pPr>
        <w:pStyle w:val="a5"/>
        <w:jc w:val="both"/>
      </w:pPr>
    </w:p>
    <w:p w:rsidR="00431C5D" w:rsidRDefault="00431C5D" w:rsidP="00596265">
      <w:pPr>
        <w:pStyle w:val="a5"/>
        <w:jc w:val="both"/>
      </w:pPr>
      <w:r>
        <w:t>Правительство Б.</w:t>
      </w:r>
      <w:r>
        <w:rPr>
          <w:lang w:val="ru-UA"/>
        </w:rPr>
        <w:t xml:space="preserve"> </w:t>
      </w:r>
      <w:r>
        <w:t>Муссолини признало аннексию Германией Австрии. Б.</w:t>
      </w:r>
      <w:r>
        <w:rPr>
          <w:lang w:val="ru-UA"/>
        </w:rPr>
        <w:t xml:space="preserve"> </w:t>
      </w:r>
      <w:r>
        <w:t>Муссолини заявил, что он никогда не обещал поддерживать независимость Австрии «ни прямым, ни косвенным путем, ни письменно, ни устно».</w:t>
      </w:r>
    </w:p>
    <w:p w:rsidR="00431C5D" w:rsidRDefault="00431C5D" w:rsidP="00665CC1">
      <w:pPr>
        <w:pStyle w:val="a5"/>
        <w:ind w:firstLine="0"/>
        <w:jc w:val="both"/>
      </w:pPr>
      <w:r>
        <w:t>Министр иностранных дел Италии, пожав плечами, сказал:</w:t>
      </w:r>
    </w:p>
    <w:p w:rsidR="00431C5D" w:rsidRDefault="00431C5D" w:rsidP="00596265">
      <w:pPr>
        <w:pStyle w:val="a5"/>
        <w:jc w:val="both"/>
      </w:pPr>
      <w:r>
        <w:t>«Ничего не поделаешь, мы не можем заставить людей быть независимыми, если они сами этого не хотят».</w:t>
      </w:r>
    </w:p>
    <w:p w:rsidR="00431C5D" w:rsidRDefault="00431C5D" w:rsidP="00596265">
      <w:pPr>
        <w:pStyle w:val="a5"/>
        <w:jc w:val="both"/>
      </w:pPr>
    </w:p>
    <w:p w:rsidR="00431C5D" w:rsidRDefault="00431C5D" w:rsidP="00596265">
      <w:pPr>
        <w:pStyle w:val="a5"/>
        <w:jc w:val="both"/>
      </w:pPr>
      <w:r>
        <w:t>02.04.1938. Правительство Н.</w:t>
      </w:r>
      <w:r>
        <w:rPr>
          <w:lang w:val="ru-UA"/>
        </w:rPr>
        <w:t xml:space="preserve"> </w:t>
      </w:r>
      <w:r>
        <w:t>Чемберлена признало факт аншлюсса Австрии Германией.</w:t>
      </w:r>
    </w:p>
    <w:p w:rsidR="00431C5D" w:rsidRDefault="00431C5D" w:rsidP="00596265">
      <w:pPr>
        <w:pStyle w:val="a5"/>
        <w:jc w:val="both"/>
      </w:pPr>
      <w:r>
        <w:t>06.04.1938. Правительство Ф.</w:t>
      </w:r>
      <w:r>
        <w:rPr>
          <w:lang w:val="ru-UA"/>
        </w:rPr>
        <w:t xml:space="preserve"> </w:t>
      </w:r>
      <w:r>
        <w:t>Рузвельта признало факт аншлюсса Австрии Германией.</w:t>
      </w:r>
    </w:p>
    <w:p w:rsidR="00431C5D" w:rsidRDefault="00431C5D" w:rsidP="00596265">
      <w:pPr>
        <w:pStyle w:val="a5"/>
        <w:jc w:val="both"/>
      </w:pPr>
      <w:r>
        <w:t>Таким образом, Адольф Гитлер продолжил безнаказанно проводить захват.</w:t>
      </w:r>
    </w:p>
    <w:p w:rsidR="00431C5D" w:rsidRDefault="00431C5D" w:rsidP="00596265">
      <w:pPr>
        <w:pStyle w:val="a5"/>
        <w:jc w:val="both"/>
      </w:pPr>
    </w:p>
    <w:p w:rsidR="00431C5D" w:rsidRDefault="00431C5D" w:rsidP="00596265">
      <w:pPr>
        <w:pStyle w:val="a5"/>
        <w:jc w:val="both"/>
      </w:pPr>
      <w:r>
        <w:t>Только СССР высказал протест против захвата Австрии Германией и предложил созвать международную конференцию для обсуждения мер борьбы против агрессии.</w:t>
      </w:r>
    </w:p>
    <w:p w:rsidR="00431C5D" w:rsidRDefault="00431C5D" w:rsidP="008E21BC">
      <w:pPr>
        <w:pStyle w:val="a5"/>
        <w:ind w:firstLine="0"/>
        <w:jc w:val="both"/>
      </w:pPr>
      <w:r>
        <w:t>Нарком иностранных дел M. Литвинов, выступая от имени Советского правительства, заявил:</w:t>
      </w:r>
    </w:p>
    <w:p w:rsidR="00431C5D" w:rsidRDefault="00431C5D" w:rsidP="00596265">
      <w:pPr>
        <w:pStyle w:val="a5"/>
        <w:jc w:val="both"/>
      </w:pPr>
      <w:r>
        <w:t>«На этот раз насилие совершено в центре Европы, создав несомненную опасность не только для ныне граничащих с агрессором стран, но и для всех европейских государств, и не только европейских...».</w:t>
      </w:r>
    </w:p>
    <w:p w:rsidR="00431C5D" w:rsidRDefault="00431C5D" w:rsidP="00596265">
      <w:pPr>
        <w:pStyle w:val="a5"/>
        <w:jc w:val="both"/>
      </w:pPr>
    </w:p>
    <w:p w:rsidR="00431C5D" w:rsidRDefault="00431C5D" w:rsidP="00596265">
      <w:pPr>
        <w:pStyle w:val="a5"/>
        <w:jc w:val="both"/>
      </w:pPr>
      <w:r>
        <w:t>Аншлюс – первый акт территориальной агрессии и экспансии нацистского режима.</w:t>
      </w:r>
    </w:p>
    <w:p w:rsidR="00431C5D" w:rsidRDefault="00431C5D" w:rsidP="00596265">
      <w:pPr>
        <w:pStyle w:val="a5"/>
        <w:jc w:val="both"/>
      </w:pPr>
      <w:r>
        <w:t>Он стал поворотным моментом для внешней политики нацистской Германии.</w:t>
      </w:r>
    </w:p>
    <w:p w:rsidR="00431C5D" w:rsidRDefault="00431C5D" w:rsidP="009770BF">
      <w:pPr>
        <w:pStyle w:val="a5"/>
        <w:ind w:firstLine="0"/>
        <w:jc w:val="both"/>
      </w:pPr>
      <w:r>
        <w:t xml:space="preserve">Всего через шесть месяцев нацистская Германия инициировала кризис в Судетской области Чехословакии. </w:t>
      </w:r>
    </w:p>
    <w:p w:rsidR="00431C5D" w:rsidRDefault="00431C5D" w:rsidP="00596265">
      <w:pPr>
        <w:pStyle w:val="a5"/>
        <w:jc w:val="both"/>
      </w:pPr>
    </w:p>
    <w:p w:rsidR="00431C5D" w:rsidRDefault="00431C5D" w:rsidP="00596265">
      <w:pPr>
        <w:pStyle w:val="a5"/>
        <w:jc w:val="both"/>
      </w:pPr>
      <w:r>
        <w:t>После окончания войны Австрия была отделена от Германии, ей были возвращены все ранее входившие в ее состав территории, однако, в ней также осуществлялся оккупационный режим.</w:t>
      </w:r>
    </w:p>
    <w:p w:rsidR="00431C5D" w:rsidRDefault="00431C5D" w:rsidP="00596265">
      <w:pPr>
        <w:pStyle w:val="a5"/>
        <w:jc w:val="both"/>
      </w:pPr>
      <w:r>
        <w:t>В соответствии с Соглашением о системе контроля над Австрией, страна была поделена на зоны, в которых размещались оккупационные войска четырех союзных держав (СССР, США, Великобритании и Франции).</w:t>
      </w:r>
    </w:p>
    <w:p w:rsidR="00431C5D" w:rsidRDefault="00431C5D" w:rsidP="00596265">
      <w:pPr>
        <w:pStyle w:val="a5"/>
        <w:jc w:val="both"/>
      </w:pPr>
      <w:r>
        <w:t>Контроль над Австрией продолжался вплоть до 1955, когда в соответствии с подписанным 15 мая 1955, Государственным договором о восстановлении независимой и демократической Австрии, страна была восстановлена в качестве независимого нейтрального государства.</w:t>
      </w:r>
      <w:r>
        <w:cr/>
      </w:r>
    </w:p>
    <w:p w:rsidR="00431C5D" w:rsidRDefault="00431C5D" w:rsidP="00596265">
      <w:pPr>
        <w:pStyle w:val="a5"/>
        <w:jc w:val="both"/>
      </w:pPr>
      <w:r>
        <w:t>Австрийцев, в отличие от немцев, не записали во врагов потому, что Сталин настоял на том, чтобы считать австрийцев «первой жертвой нацистской агрессии».</w:t>
      </w:r>
    </w:p>
    <w:p w:rsidR="00431C5D" w:rsidRDefault="00431C5D" w:rsidP="00596265">
      <w:pPr>
        <w:pStyle w:val="a5"/>
      </w:pPr>
    </w:p>
  </w:endnote>
  <w:endnote w:id="14">
    <w:p w:rsidR="00431C5D" w:rsidRDefault="00431C5D" w:rsidP="0019718E">
      <w:pPr>
        <w:pStyle w:val="a5"/>
        <w:jc w:val="both"/>
      </w:pPr>
      <w:r>
        <w:rPr>
          <w:rStyle w:val="a7"/>
        </w:rPr>
        <w:endnoteRef/>
      </w:r>
      <w:r>
        <w:t xml:space="preserve"> </w:t>
      </w:r>
      <w:r w:rsidRPr="00107FE1">
        <w:t>Легкость, с которой Гитлер осуществил в марте 1938</w:t>
      </w:r>
      <w:r>
        <w:t>,</w:t>
      </w:r>
      <w:r w:rsidRPr="00107FE1">
        <w:t xml:space="preserve"> аншлюс Австрии, поощрила его на дальнейшие агрессивные действия, теперь уже в отношении Чехословакии.</w:t>
      </w:r>
    </w:p>
    <w:p w:rsidR="00431C5D" w:rsidRDefault="00431C5D" w:rsidP="0019718E">
      <w:pPr>
        <w:pStyle w:val="a5"/>
        <w:jc w:val="both"/>
      </w:pPr>
    </w:p>
    <w:p w:rsidR="00431C5D" w:rsidRDefault="00431C5D" w:rsidP="0019718E">
      <w:pPr>
        <w:pStyle w:val="a5"/>
        <w:jc w:val="both"/>
      </w:pPr>
      <w:r w:rsidRPr="00107FE1">
        <w:t>После распада Австро-венгерской империи, Чехословакия в короткий срок превратилась в одну из наиболее процветающих стран Центральной Европы.</w:t>
      </w:r>
    </w:p>
    <w:p w:rsidR="00431C5D" w:rsidRDefault="00431C5D" w:rsidP="0088117D">
      <w:pPr>
        <w:pStyle w:val="a5"/>
        <w:ind w:firstLine="0"/>
        <w:jc w:val="both"/>
      </w:pPr>
      <w:r w:rsidRPr="00107FE1">
        <w:t>Промышленность Чехословакии, в том числе и военная, была одной из самых развитых в Европе.</w:t>
      </w:r>
    </w:p>
    <w:p w:rsidR="00431C5D" w:rsidRDefault="00431C5D" w:rsidP="0019718E">
      <w:pPr>
        <w:pStyle w:val="a5"/>
        <w:ind w:firstLine="0"/>
        <w:jc w:val="both"/>
      </w:pPr>
      <w:r w:rsidRPr="00107FE1">
        <w:t>На ее территории располагались многие важнейшие промышленные предприятия, сталелитейные заводы Шкода и военные заводы.</w:t>
      </w:r>
    </w:p>
    <w:p w:rsidR="00431C5D" w:rsidRDefault="00431C5D" w:rsidP="0019718E">
      <w:pPr>
        <w:pStyle w:val="a5"/>
        <w:ind w:firstLine="0"/>
        <w:jc w:val="both"/>
      </w:pPr>
      <w:r w:rsidRPr="00107FE1">
        <w:t>Чехословакия была одним из ведущих мировых экспорт</w:t>
      </w:r>
      <w:r>
        <w:t>е</w:t>
      </w:r>
      <w:r w:rsidRPr="00107FE1">
        <w:t>ров оружия, е</w:t>
      </w:r>
      <w:r>
        <w:t>е</w:t>
      </w:r>
      <w:r w:rsidRPr="00107FE1">
        <w:t xml:space="preserve"> армия была превосходно вооружена и опиралась на мощные укрепления в Судетской области.</w:t>
      </w:r>
    </w:p>
    <w:p w:rsidR="00431C5D" w:rsidRDefault="00431C5D" w:rsidP="0019718E">
      <w:pPr>
        <w:pStyle w:val="a5"/>
        <w:jc w:val="both"/>
      </w:pPr>
    </w:p>
    <w:p w:rsidR="00431C5D" w:rsidRDefault="00431C5D" w:rsidP="0019718E">
      <w:pPr>
        <w:pStyle w:val="a5"/>
        <w:jc w:val="both"/>
      </w:pPr>
      <w:r w:rsidRPr="00C719A6">
        <w:t>Чехословакия представляла собой довольно мощное в военном плане государство, которое граничило с Германией.</w:t>
      </w:r>
    </w:p>
    <w:p w:rsidR="00431C5D" w:rsidRDefault="00431C5D" w:rsidP="0088117D">
      <w:pPr>
        <w:pStyle w:val="a5"/>
        <w:ind w:firstLine="0"/>
        <w:jc w:val="both"/>
      </w:pPr>
      <w:r w:rsidRPr="00C719A6">
        <w:t>Это вызывало беспокойство у руководства нацистской Германии. В случае начала войны именно территория Чехословакии могла стать базой для бомбардировок южной Германии.</w:t>
      </w:r>
    </w:p>
    <w:p w:rsidR="00431C5D" w:rsidRDefault="00431C5D" w:rsidP="0019718E">
      <w:pPr>
        <w:pStyle w:val="a5"/>
        <w:ind w:firstLine="0"/>
        <w:jc w:val="both"/>
      </w:pPr>
      <w:r w:rsidRPr="00C719A6">
        <w:t>К</w:t>
      </w:r>
      <w:r>
        <w:t xml:space="preserve"> т</w:t>
      </w:r>
      <w:r w:rsidRPr="00C719A6">
        <w:t>о</w:t>
      </w:r>
      <w:r>
        <w:t>му же</w:t>
      </w:r>
      <w:r w:rsidRPr="00C719A6">
        <w:t>, немцев интересовала развитая военн</w:t>
      </w:r>
      <w:r>
        <w:t>ая промышленность Чехословакии.</w:t>
      </w:r>
    </w:p>
    <w:p w:rsidR="00431C5D" w:rsidRDefault="00431C5D" w:rsidP="0019718E">
      <w:pPr>
        <w:pStyle w:val="a5"/>
        <w:jc w:val="both"/>
      </w:pPr>
    </w:p>
    <w:p w:rsidR="00431C5D" w:rsidRDefault="00431C5D" w:rsidP="000A2589">
      <w:pPr>
        <w:pStyle w:val="a5"/>
        <w:jc w:val="both"/>
      </w:pPr>
      <w:r>
        <w:t>7 декабря 1937, Бломберг подписал план подготовки к захвату Чехословакии (план «Грюн»).</w:t>
      </w:r>
    </w:p>
    <w:p w:rsidR="00431C5D" w:rsidRDefault="00431C5D" w:rsidP="00AE3348">
      <w:pPr>
        <w:pStyle w:val="a5"/>
        <w:ind w:firstLine="0"/>
        <w:jc w:val="both"/>
      </w:pPr>
      <w:r>
        <w:t>После захвата Рейхом Австрии Гитлер решил в два этап присоединить к территории рейха сначала Судетскую область, населенную примерно 3 млн. немцев, а затем и всю Чехословакию.</w:t>
      </w:r>
    </w:p>
    <w:p w:rsidR="00431C5D" w:rsidRDefault="00431C5D" w:rsidP="000A2589">
      <w:pPr>
        <w:pStyle w:val="a5"/>
        <w:jc w:val="both"/>
      </w:pPr>
    </w:p>
    <w:p w:rsidR="00431C5D" w:rsidRDefault="00431C5D" w:rsidP="000A2589">
      <w:pPr>
        <w:pStyle w:val="a5"/>
        <w:jc w:val="both"/>
      </w:pPr>
      <w:r>
        <w:t>Немецкая оккупация Чехословакии (1938-1945) началась с немецкой аннексии Судетской области в 1938.</w:t>
      </w:r>
    </w:p>
    <w:p w:rsidR="00431C5D" w:rsidRDefault="00431C5D" w:rsidP="000A2589">
      <w:pPr>
        <w:pStyle w:val="a5"/>
        <w:jc w:val="both"/>
      </w:pPr>
      <w:r>
        <w:t>В марте 1939, немцы захватили Богемию и Моравию, а к концу 1944, всю Чехословакию.</w:t>
      </w:r>
    </w:p>
    <w:p w:rsidR="00431C5D" w:rsidRDefault="00431C5D" w:rsidP="000A2589">
      <w:pPr>
        <w:pStyle w:val="a5"/>
        <w:jc w:val="both"/>
      </w:pPr>
    </w:p>
    <w:p w:rsidR="00431C5D" w:rsidRDefault="00431C5D" w:rsidP="000A2589">
      <w:pPr>
        <w:pStyle w:val="a5"/>
        <w:jc w:val="both"/>
      </w:pPr>
      <w:r>
        <w:t>24 апреля 1938 Партия судетских немцев (СДП) выпустила Карлсбадерскую программу, требуя автономии Судетской области и свободы исповедовать национал-социалистическую идеологию.</w:t>
      </w:r>
    </w:p>
    <w:p w:rsidR="00431C5D" w:rsidRDefault="00431C5D" w:rsidP="000A2589">
      <w:pPr>
        <w:pStyle w:val="a5"/>
        <w:jc w:val="both"/>
      </w:pPr>
      <w:r>
        <w:t>«Я не прошу ни того, ни того, чтобы Германии было позволено угнетать три с половиной миллиона французов, я не прошу, чтобы три с половиной миллиона англичан были отданы на нашу милость. Я просто требую, чтобы угнетение трех с половиной миллионов немцев в Чехословакии прекратилось и неотъемлемое право на самоопределение заняло его место» – речь Гитлера на Конгрессе НСДАП 1938.</w:t>
      </w:r>
    </w:p>
    <w:p w:rsidR="00431C5D" w:rsidRDefault="00431C5D" w:rsidP="00366021">
      <w:pPr>
        <w:pStyle w:val="a5"/>
        <w:jc w:val="both"/>
      </w:pPr>
    </w:p>
    <w:p w:rsidR="00431C5D" w:rsidRDefault="00431C5D" w:rsidP="00366021">
      <w:pPr>
        <w:pStyle w:val="a5"/>
        <w:jc w:val="both"/>
      </w:pPr>
      <w:r w:rsidRPr="00366021">
        <w:t>28 мая 1938</w:t>
      </w:r>
      <w:r>
        <w:t>,</w:t>
      </w:r>
      <w:r w:rsidRPr="00366021">
        <w:t xml:space="preserve"> Гитлер заявил, что он преисполнен решимости добиться того, </w:t>
      </w:r>
      <w:r>
        <w:t>«</w:t>
      </w:r>
      <w:r w:rsidRPr="00366021">
        <w:t>чтобы Чехословакия исчезла с карты земли</w:t>
      </w:r>
      <w:r>
        <w:t>»</w:t>
      </w:r>
      <w:r w:rsidRPr="00366021">
        <w:t xml:space="preserve">. Это обеспечит Германии тыл, сказал он, </w:t>
      </w:r>
      <w:r>
        <w:t>«</w:t>
      </w:r>
      <w:r w:rsidRPr="00366021">
        <w:t>для наступления на запад, то есть против Англии и Франции</w:t>
      </w:r>
      <w:r>
        <w:t>»</w:t>
      </w:r>
      <w:r w:rsidRPr="00366021">
        <w:t>.</w:t>
      </w:r>
    </w:p>
    <w:p w:rsidR="00431C5D" w:rsidRDefault="00431C5D" w:rsidP="00366021">
      <w:pPr>
        <w:pStyle w:val="a5"/>
        <w:jc w:val="both"/>
      </w:pPr>
      <w:r w:rsidRPr="00366021">
        <w:t>30 мая, Гитлер утвердил новый вариант плана захвата Чехословакии:</w:t>
      </w:r>
    </w:p>
    <w:p w:rsidR="00431C5D" w:rsidRDefault="00431C5D" w:rsidP="00366021">
      <w:pPr>
        <w:pStyle w:val="a5"/>
        <w:jc w:val="both"/>
      </w:pPr>
      <w:r>
        <w:t>«</w:t>
      </w:r>
      <w:r w:rsidRPr="00366021">
        <w:t xml:space="preserve">Мое неизменное решение </w:t>
      </w:r>
      <w:r>
        <w:t>–</w:t>
      </w:r>
      <w:r w:rsidRPr="00366021">
        <w:t xml:space="preserve"> в ближайшее же время путем вооруженной акции уничтожить Чехословакию</w:t>
      </w:r>
      <w:r>
        <w:t>»</w:t>
      </w:r>
      <w:r w:rsidRPr="00366021">
        <w:t>.</w:t>
      </w:r>
    </w:p>
    <w:p w:rsidR="00431C5D" w:rsidRDefault="00431C5D" w:rsidP="00366021">
      <w:pPr>
        <w:pStyle w:val="a5"/>
        <w:ind w:firstLine="0"/>
        <w:jc w:val="both"/>
      </w:pPr>
      <w:r w:rsidRPr="00366021">
        <w:t>После издания этих директив в фашистском рейхе началась лихорадочная подготовка к нападению на Чехословакию. Была установлена и точная дата завершени</w:t>
      </w:r>
      <w:r>
        <w:t>я этих приготовлений («день X»)</w:t>
      </w:r>
      <w:r w:rsidRPr="00366021">
        <w:t xml:space="preserve">. Сначала этой датой было намечено 1 октября, но впоследствии окончательным </w:t>
      </w:r>
      <w:r>
        <w:t>«</w:t>
      </w:r>
      <w:r w:rsidRPr="00366021">
        <w:t>днем X</w:t>
      </w:r>
      <w:r>
        <w:t>»</w:t>
      </w:r>
      <w:r w:rsidRPr="00366021">
        <w:t xml:space="preserve"> было назначено 28 сентября 1938</w:t>
      </w:r>
      <w:r>
        <w:t>.</w:t>
      </w:r>
    </w:p>
    <w:p w:rsidR="00431C5D" w:rsidRDefault="00431C5D" w:rsidP="0019718E">
      <w:pPr>
        <w:pStyle w:val="a5"/>
        <w:jc w:val="both"/>
      </w:pPr>
    </w:p>
    <w:p w:rsidR="00431C5D" w:rsidRDefault="00431C5D" w:rsidP="008B629D">
      <w:pPr>
        <w:pStyle w:val="a5"/>
        <w:jc w:val="both"/>
      </w:pPr>
      <w:r>
        <w:t xml:space="preserve">22 сентября </w:t>
      </w:r>
      <w:r w:rsidRPr="00366021">
        <w:t>1938</w:t>
      </w:r>
      <w:r>
        <w:t>, Чемберлен прибыл в Бад-Годесберг для встречи с Гитлером. Британский премьер с явно довольным видом сообщил Гитлеру, что ему удалось добиться согласия на передачу Германии Судетской области не только от английского, но также от французского и чехословацкого правительств.</w:t>
      </w:r>
    </w:p>
    <w:p w:rsidR="00431C5D" w:rsidRDefault="00431C5D" w:rsidP="008B629D">
      <w:pPr>
        <w:pStyle w:val="a5"/>
        <w:jc w:val="both"/>
      </w:pPr>
      <w:r>
        <w:t>Гитлер решил ужесточить свои требования. Он язвительно произнес:</w:t>
      </w:r>
    </w:p>
    <w:p w:rsidR="00431C5D" w:rsidRDefault="00431C5D" w:rsidP="008B629D">
      <w:pPr>
        <w:pStyle w:val="a5"/>
        <w:jc w:val="both"/>
      </w:pPr>
      <w:r>
        <w:t>«Мне очень жаль, но этого уже недостаточно».</w:t>
      </w:r>
    </w:p>
    <w:p w:rsidR="00431C5D" w:rsidRDefault="00431C5D" w:rsidP="008B629D">
      <w:pPr>
        <w:pStyle w:val="a5"/>
        <w:jc w:val="both"/>
      </w:pPr>
      <w:r>
        <w:t>Он в ультимативном порядке потребовал, чтобы передача Германии Судетской области была начата немедленно, а именно 26 сентября, и закончена к 28 сентября.</w:t>
      </w:r>
    </w:p>
    <w:p w:rsidR="00431C5D" w:rsidRDefault="00431C5D" w:rsidP="0088117D">
      <w:pPr>
        <w:pStyle w:val="a5"/>
        <w:ind w:firstLine="0"/>
        <w:jc w:val="both"/>
      </w:pPr>
      <w:r>
        <w:t>Вместе с тем он решительно настаивал также на передаче некоторых районов Чехословакии Польше и в Венгрии. Гитлер заявил, что больше нет условий для существования чехословацкого государства.</w:t>
      </w:r>
    </w:p>
    <w:p w:rsidR="00431C5D" w:rsidRDefault="00431C5D" w:rsidP="0019718E">
      <w:pPr>
        <w:pStyle w:val="a5"/>
        <w:jc w:val="both"/>
      </w:pPr>
    </w:p>
    <w:p w:rsidR="00431C5D" w:rsidRDefault="00431C5D" w:rsidP="00133341">
      <w:pPr>
        <w:pStyle w:val="a5"/>
        <w:jc w:val="both"/>
      </w:pPr>
      <w:r w:rsidRPr="00133341">
        <w:t>26 сентября 1938</w:t>
      </w:r>
      <w:r>
        <w:t xml:space="preserve">, </w:t>
      </w:r>
      <w:r w:rsidRPr="00133341">
        <w:t>Гитлер выступил с речью в Берлине и объяв</w:t>
      </w:r>
      <w:r>
        <w:t>и</w:t>
      </w:r>
      <w:r w:rsidRPr="00133341">
        <w:t>л</w:t>
      </w:r>
      <w:r>
        <w:t>:</w:t>
      </w:r>
    </w:p>
    <w:p w:rsidR="00431C5D" w:rsidRDefault="00431C5D" w:rsidP="00133341">
      <w:pPr>
        <w:pStyle w:val="a5"/>
        <w:jc w:val="both"/>
      </w:pPr>
      <w:r>
        <w:t>«</w:t>
      </w:r>
      <w:r w:rsidRPr="00133341">
        <w:t xml:space="preserve">Судеты </w:t>
      </w:r>
      <w:r>
        <w:t>–</w:t>
      </w:r>
      <w:r w:rsidRPr="00133341">
        <w:t xml:space="preserve"> это последнее территориальное требование, которое я должен предъявить в Европе</w:t>
      </w:r>
      <w:r>
        <w:t>»</w:t>
      </w:r>
      <w:r w:rsidRPr="00133341">
        <w:t>.</w:t>
      </w:r>
    </w:p>
    <w:p w:rsidR="00431C5D" w:rsidRDefault="00431C5D" w:rsidP="00133341">
      <w:pPr>
        <w:pStyle w:val="a5"/>
        <w:ind w:firstLine="0"/>
        <w:jc w:val="both"/>
      </w:pPr>
      <w:r w:rsidRPr="00133341">
        <w:t>Он также заявил, что сказал Чемберлену:</w:t>
      </w:r>
    </w:p>
    <w:p w:rsidR="00431C5D" w:rsidRDefault="00431C5D" w:rsidP="00133341">
      <w:pPr>
        <w:pStyle w:val="a5"/>
        <w:jc w:val="both"/>
      </w:pPr>
      <w:r>
        <w:t>«</w:t>
      </w:r>
      <w:r w:rsidRPr="00133341">
        <w:t>Я еще раз заверил его, что и это я повторяю здесь перед вами, как только этот вопрос будет решен, у Германии больше не будет никаких территориальных проблем в Европе!</w:t>
      </w:r>
      <w:r>
        <w:t>»</w:t>
      </w:r>
    </w:p>
    <w:p w:rsidR="00431C5D" w:rsidRDefault="00431C5D" w:rsidP="00133341">
      <w:pPr>
        <w:pStyle w:val="a5"/>
        <w:ind w:firstLine="0"/>
        <w:jc w:val="both"/>
      </w:pPr>
    </w:p>
    <w:p w:rsidR="00431C5D" w:rsidRDefault="00431C5D" w:rsidP="00DA1C5B">
      <w:pPr>
        <w:pStyle w:val="a5"/>
        <w:jc w:val="both"/>
      </w:pPr>
      <w:r>
        <w:t>Великобритания и Франция требовали, чтобы Чехословакия уступила требованиям Германии.</w:t>
      </w:r>
    </w:p>
    <w:p w:rsidR="00431C5D" w:rsidRDefault="00431C5D" w:rsidP="00F136C4">
      <w:pPr>
        <w:pStyle w:val="a5"/>
        <w:jc w:val="both"/>
      </w:pPr>
      <w:r>
        <w:t>В ночь с 29 на 30 сентября Германия, Великобритания, Франция и Италия подписали Мюнхенское соглашение – это было требование к Чехословакии в течение 10 дней освободить и уступит Германии Судетскую область.</w:t>
      </w:r>
    </w:p>
    <w:p w:rsidR="00431C5D" w:rsidRDefault="00431C5D" w:rsidP="00F136C4">
      <w:pPr>
        <w:pStyle w:val="a5"/>
        <w:ind w:firstLine="0"/>
        <w:jc w:val="both"/>
      </w:pPr>
      <w:r>
        <w:t>Под давлением Польской Республики и Королевства Венгрии к Мюнхенскому соглашению были добавлены приложения, требующие от Чехословакии скорейшего урегулирования территориальных споров с данными странами.</w:t>
      </w:r>
    </w:p>
    <w:p w:rsidR="00431C5D" w:rsidRDefault="00431C5D" w:rsidP="00AE3348">
      <w:pPr>
        <w:pStyle w:val="a5"/>
        <w:jc w:val="both"/>
      </w:pPr>
      <w:r>
        <w:t>Представители чехословацкой делегации не были приглашены на обсуждение условий соглашения, им объявили приговор, не подлежавший обжалованию.</w:t>
      </w:r>
    </w:p>
    <w:p w:rsidR="00431C5D" w:rsidRDefault="00431C5D" w:rsidP="0044666B">
      <w:pPr>
        <w:pStyle w:val="a5"/>
        <w:ind w:firstLine="0"/>
        <w:jc w:val="both"/>
      </w:pPr>
      <w:r>
        <w:t>Вильсон, явившись в «комнату ожидания», где с волнением в течение нескольких часов ждали этого приговора вызванные в Мюнхен чехословацкие представители, решил «осчастливить» их:</w:t>
      </w:r>
    </w:p>
    <w:p w:rsidR="00431C5D" w:rsidRDefault="00431C5D" w:rsidP="000C1688">
      <w:pPr>
        <w:pStyle w:val="a5"/>
        <w:ind w:firstLine="0"/>
        <w:jc w:val="both"/>
      </w:pPr>
      <w:r>
        <w:t>– Почти все решено. Вам будет приятно узнать, что мы пришли к соглашению почти по всем вопросам.</w:t>
      </w:r>
    </w:p>
    <w:p w:rsidR="00431C5D" w:rsidRDefault="00431C5D" w:rsidP="000C1688">
      <w:pPr>
        <w:pStyle w:val="a5"/>
        <w:ind w:firstLine="0"/>
        <w:jc w:val="both"/>
      </w:pPr>
      <w:r>
        <w:t>– И какова наша судьба?</w:t>
      </w:r>
    </w:p>
    <w:p w:rsidR="00431C5D" w:rsidRDefault="00431C5D" w:rsidP="000C1688">
      <w:pPr>
        <w:pStyle w:val="a5"/>
        <w:ind w:firstLine="0"/>
        <w:jc w:val="both"/>
      </w:pPr>
      <w:r>
        <w:t>– Не так плоха, как могло оказаться.</w:t>
      </w:r>
    </w:p>
    <w:p w:rsidR="00431C5D" w:rsidRDefault="00431C5D" w:rsidP="000C1688">
      <w:pPr>
        <w:pStyle w:val="a5"/>
        <w:ind w:firstLine="0"/>
        <w:jc w:val="both"/>
      </w:pPr>
      <w:r>
        <w:t>И Вильсон по карте показал замазанную красными чернилами полосу, охватывавшую с севера, запада и юга чуть ли не половину территории Чехословакии и включавшую почти всю оборонительную линию страны.</w:t>
      </w:r>
    </w:p>
    <w:p w:rsidR="00431C5D" w:rsidRDefault="00431C5D" w:rsidP="000C1688">
      <w:pPr>
        <w:pStyle w:val="a5"/>
        <w:ind w:firstLine="0"/>
        <w:jc w:val="both"/>
      </w:pPr>
      <w:r>
        <w:t>– Это возмутительно! Это жестоко и преступно глупо!</w:t>
      </w:r>
    </w:p>
    <w:p w:rsidR="00431C5D" w:rsidRDefault="00431C5D" w:rsidP="000C1688">
      <w:pPr>
        <w:pStyle w:val="a5"/>
        <w:ind w:firstLine="0"/>
        <w:jc w:val="both"/>
      </w:pPr>
      <w:r>
        <w:t>– Извините, но спорить бесполезно.</w:t>
      </w:r>
    </w:p>
    <w:p w:rsidR="00431C5D" w:rsidRDefault="00431C5D" w:rsidP="0044666B">
      <w:pPr>
        <w:pStyle w:val="a5"/>
        <w:jc w:val="both"/>
      </w:pPr>
      <w:r>
        <w:t>Чемберлен и Даладье пошли в Мюнхене на сговор с агрессорами, позорно предав Чехословакию и оказав фашистским агрессорам помощь в ее расчленении.</w:t>
      </w:r>
    </w:p>
    <w:p w:rsidR="00431C5D" w:rsidRDefault="00431C5D" w:rsidP="000C1688">
      <w:pPr>
        <w:pStyle w:val="a5"/>
        <w:ind w:firstLine="0"/>
        <w:jc w:val="both"/>
      </w:pPr>
      <w:r w:rsidRPr="00F30872">
        <w:t xml:space="preserve">Гитлер впоследствии похвалялся, что Чехословакия была ему </w:t>
      </w:r>
      <w:r>
        <w:t>«</w:t>
      </w:r>
      <w:r w:rsidRPr="00F30872">
        <w:t>поднесена на блюде ее друзьями</w:t>
      </w:r>
      <w:r>
        <w:t>».</w:t>
      </w:r>
    </w:p>
    <w:p w:rsidR="00431C5D" w:rsidRDefault="00431C5D" w:rsidP="000C1688">
      <w:pPr>
        <w:pStyle w:val="a5"/>
        <w:ind w:firstLine="0"/>
        <w:jc w:val="both"/>
      </w:pPr>
    </w:p>
    <w:p w:rsidR="00431C5D" w:rsidRDefault="00431C5D" w:rsidP="0044666B">
      <w:pPr>
        <w:pStyle w:val="a5"/>
        <w:jc w:val="both"/>
      </w:pPr>
      <w:r>
        <w:t>Разумеется, эти четыре державы не имели ни малейших законных оснований присваивать себе право принимать решение о разделе Чехословакии.</w:t>
      </w:r>
    </w:p>
    <w:p w:rsidR="00431C5D" w:rsidRDefault="00431C5D" w:rsidP="0088117D">
      <w:pPr>
        <w:pStyle w:val="a5"/>
        <w:ind w:firstLine="0"/>
        <w:jc w:val="both"/>
      </w:pPr>
      <w:r>
        <w:t>Поскольку эта сделка была грубым нарушением суверенных прав чехословацкого государства и была навязана Чехословакии под угрозой применения силы – она была незаконной.</w:t>
      </w:r>
    </w:p>
    <w:p w:rsidR="00431C5D" w:rsidRDefault="00431C5D" w:rsidP="0088117D">
      <w:pPr>
        <w:pStyle w:val="a5"/>
        <w:jc w:val="both"/>
      </w:pPr>
      <w:r>
        <w:t>Даже один из самых влиятельных членов английского правительства Сэмюэль Хор впоследствии вынужден был признать, что это была одна из наиболее бесстыдных акций в истории британской дипломатии.</w:t>
      </w:r>
    </w:p>
    <w:p w:rsidR="00431C5D" w:rsidRDefault="00431C5D" w:rsidP="0088117D">
      <w:pPr>
        <w:pStyle w:val="a5"/>
        <w:jc w:val="both"/>
      </w:pPr>
      <w:r>
        <w:t>«Кажется чудовищным, как мы с расчетливым цинизмом подписались под уничтожением свободы 9 млн. человек», – отмечал в своем дневнике генерал У. Айронсайд.</w:t>
      </w:r>
    </w:p>
    <w:p w:rsidR="00431C5D" w:rsidRDefault="00431C5D" w:rsidP="0088117D">
      <w:pPr>
        <w:pStyle w:val="a5"/>
        <w:jc w:val="both"/>
      </w:pPr>
      <w:r>
        <w:t>Французский посол в Лондоне Ш. Корбэн признал, что принятые англичанами и французами решения являются «самым позорным» актом французского правительства за многие годы.</w:t>
      </w:r>
    </w:p>
    <w:p w:rsidR="00431C5D" w:rsidRDefault="00431C5D" w:rsidP="005942F2">
      <w:pPr>
        <w:pStyle w:val="a5"/>
        <w:jc w:val="both"/>
      </w:pPr>
    </w:p>
    <w:p w:rsidR="00431C5D" w:rsidRDefault="00431C5D" w:rsidP="0088117D">
      <w:pPr>
        <w:pStyle w:val="a5"/>
        <w:jc w:val="both"/>
      </w:pPr>
      <w:r>
        <w:t>После завершения переговоров Гитлер сказал своим секретарям:</w:t>
      </w:r>
    </w:p>
    <w:p w:rsidR="00431C5D" w:rsidRDefault="00431C5D" w:rsidP="0088117D">
      <w:pPr>
        <w:pStyle w:val="a5"/>
        <w:jc w:val="both"/>
      </w:pPr>
      <w:r>
        <w:t>«Это величайший триумф в моей жизни! Я войду в историю как величайший немец из всех».</w:t>
      </w:r>
    </w:p>
    <w:p w:rsidR="00431C5D" w:rsidRDefault="00431C5D" w:rsidP="00C836B6">
      <w:pPr>
        <w:pStyle w:val="a5"/>
        <w:jc w:val="both"/>
      </w:pPr>
    </w:p>
    <w:p w:rsidR="00431C5D" w:rsidRDefault="00431C5D" w:rsidP="00F136C4">
      <w:pPr>
        <w:pStyle w:val="a5"/>
        <w:jc w:val="both"/>
      </w:pPr>
      <w:r>
        <w:t>Утром 30 сентября чехословацкое правительство капитулировало, дав согласие удовлетворить требования Гитлера без согласия Национального собрания.</w:t>
      </w:r>
    </w:p>
    <w:p w:rsidR="00431C5D" w:rsidRDefault="00431C5D" w:rsidP="00F136C4">
      <w:pPr>
        <w:pStyle w:val="a5"/>
        <w:jc w:val="both"/>
      </w:pPr>
      <w:r>
        <w:t>1 октября германские войска пересекли границу Чехословакии и к 10 октября заняли всю территорию Судетской области Чехословакии.</w:t>
      </w:r>
    </w:p>
    <w:p w:rsidR="00431C5D" w:rsidRDefault="00431C5D" w:rsidP="00F136C4">
      <w:pPr>
        <w:pStyle w:val="a5"/>
        <w:jc w:val="both"/>
      </w:pPr>
      <w:r>
        <w:t>2 октября Чехословакия приняла ультиматум Польши об уступке ей Тешинской области, которая была занята польскими войсками.</w:t>
      </w:r>
    </w:p>
    <w:p w:rsidR="00431C5D" w:rsidRDefault="00431C5D" w:rsidP="00F136C4">
      <w:pPr>
        <w:pStyle w:val="a5"/>
        <w:jc w:val="both"/>
      </w:pPr>
      <w:r>
        <w:t>2 ноября 1938, состоялся Первый Венский арбитраж, который отделял от Чехословакии в пользу Венгрии территории на юге Словакии и юге Подкарпатской Руси, а в пользу Польши ряд территорий на севере.</w:t>
      </w:r>
    </w:p>
    <w:p w:rsidR="00431C5D" w:rsidRDefault="00431C5D" w:rsidP="00B963E1">
      <w:pPr>
        <w:pStyle w:val="a5"/>
        <w:jc w:val="both"/>
      </w:pPr>
      <w:r>
        <w:t>15 марта 1939, Германия захватила Богемию и Моравию.</w:t>
      </w:r>
    </w:p>
    <w:p w:rsidR="00431C5D" w:rsidRDefault="00431C5D" w:rsidP="00B963E1">
      <w:pPr>
        <w:pStyle w:val="a5"/>
        <w:jc w:val="both"/>
      </w:pPr>
      <w:r>
        <w:t>Это было обосновано тем, что «в течение тысячелетия богемо-моравские земли являлись жизненным пространством германского народа», а Чехословакия была «искусственной формацией», «источником беспокойства» и обнаружила «внутреннею нежизнеспособность», поэтому произошел фактически распад государства. И Берлин вмешался, чтобы восстановить «основы разумного порядка в Центральной Европе».</w:t>
      </w:r>
    </w:p>
    <w:p w:rsidR="00431C5D" w:rsidRDefault="00431C5D" w:rsidP="00F136C4">
      <w:pPr>
        <w:pStyle w:val="a5"/>
        <w:jc w:val="both"/>
      </w:pPr>
    </w:p>
    <w:p w:rsidR="00431C5D" w:rsidRDefault="00431C5D" w:rsidP="00DA1C5B">
      <w:pPr>
        <w:pStyle w:val="a5"/>
        <w:jc w:val="both"/>
      </w:pPr>
      <w:r w:rsidRPr="00366021">
        <w:t>Чехословацкому президенту Бенешу предъявили ультиматум</w:t>
      </w:r>
      <w:r>
        <w:t xml:space="preserve"> –</w:t>
      </w:r>
      <w:r w:rsidRPr="00366021">
        <w:t xml:space="preserve"> требование немедленной капитуляции Чехословакии.</w:t>
      </w:r>
    </w:p>
    <w:p w:rsidR="00431C5D" w:rsidRDefault="00431C5D" w:rsidP="0088117D">
      <w:pPr>
        <w:pStyle w:val="a5"/>
        <w:ind w:firstLine="0"/>
        <w:jc w:val="both"/>
      </w:pPr>
      <w:r w:rsidRPr="00366021">
        <w:t xml:space="preserve">Прага должна была принять англо-французский план или она становилась </w:t>
      </w:r>
      <w:r>
        <w:t>«</w:t>
      </w:r>
      <w:r w:rsidRPr="00366021">
        <w:t>единственной виновницей неизбежной войны</w:t>
      </w:r>
      <w:r>
        <w:t>»</w:t>
      </w:r>
      <w:r w:rsidRPr="00366021">
        <w:t>.</w:t>
      </w:r>
    </w:p>
    <w:p w:rsidR="00431C5D" w:rsidRDefault="00431C5D" w:rsidP="0088117D">
      <w:pPr>
        <w:pStyle w:val="a5"/>
        <w:ind w:firstLine="0"/>
        <w:jc w:val="both"/>
      </w:pPr>
      <w:r w:rsidRPr="00366021">
        <w:t xml:space="preserve">Также чехов предупредили, что если они объединятся с русскими, то война примет характер </w:t>
      </w:r>
      <w:r>
        <w:t>«</w:t>
      </w:r>
      <w:r w:rsidRPr="00366021">
        <w:t>крестового похода против большевиков</w:t>
      </w:r>
      <w:r>
        <w:t>»</w:t>
      </w:r>
      <w:r w:rsidRPr="00366021">
        <w:t>.</w:t>
      </w:r>
    </w:p>
    <w:p w:rsidR="00431C5D" w:rsidRDefault="00431C5D" w:rsidP="00DA1C5B">
      <w:pPr>
        <w:pStyle w:val="a5"/>
        <w:jc w:val="both"/>
      </w:pPr>
      <w:r>
        <w:t>П</w:t>
      </w:r>
      <w:r w:rsidRPr="00D77891">
        <w:t>резидент Чехословакии Эдвард Бенеш подчинился англо-французскому давлению</w:t>
      </w:r>
      <w:r>
        <w:t>.</w:t>
      </w:r>
    </w:p>
    <w:p w:rsidR="00431C5D" w:rsidRDefault="00431C5D" w:rsidP="00DA1C5B">
      <w:pPr>
        <w:pStyle w:val="a5"/>
        <w:jc w:val="both"/>
      </w:pPr>
      <w:r>
        <w:t>Чехословакия и не оказывала никакого сопротивления немцам, хотя такие возможности у были.</w:t>
      </w:r>
    </w:p>
    <w:p w:rsidR="00431C5D" w:rsidRDefault="00431C5D" w:rsidP="0088117D">
      <w:pPr>
        <w:pStyle w:val="a5"/>
        <w:ind w:firstLine="0"/>
        <w:jc w:val="both"/>
      </w:pPr>
      <w:r w:rsidRPr="00D77891">
        <w:t>Чехословакии</w:t>
      </w:r>
      <w:r>
        <w:t>, была достаточно хорошо вооружена, имела 2-миллионную армию, более 1 тыс. танков и самолетов. Германия же на тот момент не располагала достаточными средствами для качественного наступления.</w:t>
      </w:r>
    </w:p>
    <w:p w:rsidR="00431C5D" w:rsidRDefault="00431C5D" w:rsidP="00DA1C5B">
      <w:pPr>
        <w:pStyle w:val="a5"/>
        <w:jc w:val="both"/>
      </w:pPr>
      <w:r>
        <w:t>Тем не менее президент Бенеш не предпринял никаких попыток.</w:t>
      </w:r>
    </w:p>
    <w:p w:rsidR="00431C5D" w:rsidRDefault="00431C5D" w:rsidP="0088117D">
      <w:pPr>
        <w:pStyle w:val="a5"/>
        <w:ind w:firstLine="0"/>
        <w:jc w:val="both"/>
      </w:pPr>
      <w:r>
        <w:t>С одной стороны, он боялся воевать в одиночку, а с другой – призывать на помощь Советский Союз. Почему? Бенеш опасался советизации Чехословакии, поскольку компартия в стране была достаточно сильна.</w:t>
      </w:r>
    </w:p>
    <w:p w:rsidR="00431C5D" w:rsidRDefault="00431C5D" w:rsidP="00DA1C5B">
      <w:pPr>
        <w:pStyle w:val="a5"/>
        <w:jc w:val="both"/>
      </w:pPr>
      <w:r>
        <w:t>Таким образом западные страны – главные противники Германии в Первой мировой войне – представили Гитлеру абсолютно все, что он хотел.</w:t>
      </w:r>
    </w:p>
    <w:p w:rsidR="00431C5D" w:rsidRDefault="00431C5D" w:rsidP="00DA1C5B">
      <w:pPr>
        <w:rPr>
          <w:sz w:val="20"/>
          <w:szCs w:val="20"/>
        </w:rPr>
      </w:pPr>
    </w:p>
    <w:p w:rsidR="00431C5D" w:rsidRDefault="00431C5D" w:rsidP="00DA1C5B">
      <w:r w:rsidRPr="00DA1C5B">
        <w:rPr>
          <w:sz w:val="20"/>
          <w:szCs w:val="20"/>
        </w:rPr>
        <w:t>СССР неоднократно подтверждал готовность оказать помощь Чехословакии</w:t>
      </w:r>
    </w:p>
    <w:p w:rsidR="00431C5D" w:rsidRDefault="00431C5D" w:rsidP="00C71D23">
      <w:pPr>
        <w:pStyle w:val="a5"/>
        <w:jc w:val="both"/>
      </w:pPr>
      <w:r>
        <w:t>19 сентября 1938, чехословацкое правительство передало Советскому правительству просьбу дать как можно скорее ответ на вопросы:</w:t>
      </w:r>
    </w:p>
    <w:p w:rsidR="00431C5D" w:rsidRDefault="00431C5D" w:rsidP="00D77891">
      <w:pPr>
        <w:pStyle w:val="a5"/>
        <w:ind w:firstLine="0"/>
        <w:jc w:val="both"/>
      </w:pPr>
      <w:r>
        <w:t>а) окажет ли СССР, согласно договору, немедленную действительную помощь, если Франция останется верной и тоже окажет помощь;</w:t>
      </w:r>
    </w:p>
    <w:p w:rsidR="00431C5D" w:rsidRDefault="00431C5D" w:rsidP="00D77891">
      <w:pPr>
        <w:pStyle w:val="a5"/>
        <w:ind w:firstLine="0"/>
        <w:jc w:val="both"/>
      </w:pPr>
      <w:r>
        <w:t>б) поможет ли СССР Чехословакии как член Лиги наций.</w:t>
      </w:r>
    </w:p>
    <w:p w:rsidR="00431C5D" w:rsidRDefault="00431C5D" w:rsidP="00C71D23">
      <w:pPr>
        <w:pStyle w:val="a5"/>
        <w:jc w:val="both"/>
      </w:pPr>
      <w:r>
        <w:t>Советскому полпреду в Праге в тот же день были даны следующие указания:</w:t>
      </w:r>
    </w:p>
    <w:p w:rsidR="00431C5D" w:rsidRDefault="00431C5D" w:rsidP="00C71D23">
      <w:pPr>
        <w:pStyle w:val="a5"/>
        <w:jc w:val="both"/>
      </w:pPr>
      <w:r>
        <w:t>«1. На вопрос Бенеша, окажет ли СССР согласно договору немедленную и действительную помощь Чехословакии, если Франция останется ей верной и также окажет помощь, можете дать от имени правительства Советского Союза утвердительный ответ.</w:t>
      </w:r>
    </w:p>
    <w:p w:rsidR="00431C5D" w:rsidRDefault="00431C5D" w:rsidP="00C71D23">
      <w:pPr>
        <w:pStyle w:val="a5"/>
        <w:jc w:val="both"/>
      </w:pPr>
      <w:r>
        <w:t>2. Такой же утвердительный ответ можете дать и на другой вопрос...»</w:t>
      </w:r>
    </w:p>
    <w:p w:rsidR="00431C5D" w:rsidRDefault="00431C5D" w:rsidP="00C71D23">
      <w:pPr>
        <w:pStyle w:val="a5"/>
        <w:jc w:val="both"/>
      </w:pPr>
      <w:r>
        <w:t>Советское правительство в этих трудных и опасных для Чехословакии условиях снова официально подтвердило, что СССР выполнит свои обязательства по пакту об оказании ей помощи в случае нападения Германии.</w:t>
      </w:r>
    </w:p>
    <w:p w:rsidR="00431C5D" w:rsidRDefault="00431C5D" w:rsidP="00C71D23">
      <w:pPr>
        <w:pStyle w:val="a5"/>
        <w:jc w:val="both"/>
      </w:pPr>
    </w:p>
    <w:p w:rsidR="00431C5D" w:rsidRDefault="00431C5D" w:rsidP="00C71D23">
      <w:pPr>
        <w:pStyle w:val="a5"/>
        <w:jc w:val="both"/>
      </w:pPr>
      <w:r>
        <w:t>В соответствии с этим решением М. М. Литвинов, выступая 21 сентября 1938, на ассамблее Лиги наций, снова обстоятельно изложил позицию Советского правительства по вопросу о борьбе с агрессией.</w:t>
      </w:r>
      <w:r>
        <w:br/>
        <w:t>Он подчеркнул, что против агрессора должны быть приняты меры, намеченные уставом Лиги наций, причем решительно, последовательно и без колебаний, и тогда агрессор не будет введен в искушение и «мир будет сохранен мирными средствами».</w:t>
      </w:r>
    </w:p>
    <w:p w:rsidR="00431C5D" w:rsidRDefault="00431C5D" w:rsidP="00C71D23">
      <w:pPr>
        <w:pStyle w:val="a5"/>
        <w:jc w:val="both"/>
      </w:pPr>
      <w:r>
        <w:t>М. М. Литвинов в своей речи разоблачил позорную политику попустительства агрессии, когда дело доходит до того, что едут к агрессору «за получением диктатов и ультиматумов, принося ему в жертву жизненные интересы того или иного государства».</w:t>
      </w:r>
    </w:p>
    <w:p w:rsidR="00431C5D" w:rsidRDefault="00431C5D" w:rsidP="0088117D">
      <w:pPr>
        <w:pStyle w:val="a5"/>
        <w:jc w:val="both"/>
      </w:pPr>
      <w:r>
        <w:t>Литвинов предложил созвать совещание заинтересованных держав, и выставить общий ультиматум (Англии, Франции и России), к Германии.</w:t>
      </w:r>
    </w:p>
    <w:p w:rsidR="00431C5D" w:rsidRDefault="00431C5D" w:rsidP="0088117D">
      <w:pPr>
        <w:pStyle w:val="a5"/>
        <w:jc w:val="both"/>
      </w:pPr>
      <w:r>
        <w:t>Советский Союз считал, что это может все еще оказаться эффективным, и что в 1938 еще есть реальная возможность остановить фашизм.</w:t>
      </w:r>
    </w:p>
    <w:p w:rsidR="00431C5D" w:rsidRDefault="00431C5D" w:rsidP="0048192D">
      <w:pPr>
        <w:pStyle w:val="a5"/>
        <w:jc w:val="both"/>
      </w:pPr>
    </w:p>
    <w:p w:rsidR="00431C5D" w:rsidRDefault="00431C5D" w:rsidP="0048192D">
      <w:pPr>
        <w:pStyle w:val="a5"/>
        <w:jc w:val="both"/>
      </w:pPr>
      <w:r>
        <w:t>Однако Лондон и Париж по-прежнему оставались глухи к советским предложениям.</w:t>
      </w:r>
    </w:p>
    <w:p w:rsidR="00431C5D" w:rsidRDefault="00431C5D" w:rsidP="0088117D">
      <w:pPr>
        <w:pStyle w:val="a5"/>
        <w:ind w:firstLine="0"/>
        <w:jc w:val="both"/>
      </w:pPr>
      <w:r>
        <w:t>Все усилия советского правительства были отвергнутыми.</w:t>
      </w:r>
    </w:p>
    <w:p w:rsidR="00431C5D" w:rsidRDefault="00431C5D" w:rsidP="000C1688">
      <w:pPr>
        <w:pStyle w:val="a5"/>
        <w:ind w:firstLine="0"/>
        <w:jc w:val="both"/>
      </w:pPr>
      <w:r>
        <w:t>Абсурдность такого положения очень ярко показана в мемуарах Черчилля:</w:t>
      </w:r>
    </w:p>
    <w:p w:rsidR="00431C5D" w:rsidRDefault="00431C5D" w:rsidP="00C71D23">
      <w:pPr>
        <w:pStyle w:val="a5"/>
        <w:jc w:val="both"/>
      </w:pPr>
      <w:r>
        <w:t>«Советские предложения, фактически игнорировались... К ним отнеслись с равнодушием, чтобы не сказать с презрением... События шли своим чередом, так, как будто Советской России не существовало. Впоследствии мы дорого поплатились за это».</w:t>
      </w:r>
    </w:p>
    <w:p w:rsidR="00431C5D" w:rsidRDefault="00431C5D" w:rsidP="00D60D2A">
      <w:pPr>
        <w:pStyle w:val="a5"/>
        <w:jc w:val="both"/>
      </w:pPr>
      <w:r>
        <w:t>«Чемберлен и Боннэ делали все возможное, чтобы устранить Советский Союз. По причинам идеологическим и соображениям политики силы они были против сотрудничества с Советами».</w:t>
      </w:r>
    </w:p>
    <w:p w:rsidR="00431C5D" w:rsidRDefault="00431C5D" w:rsidP="00D60D2A">
      <w:pPr>
        <w:pStyle w:val="a5"/>
        <w:jc w:val="both"/>
      </w:pPr>
      <w:r>
        <w:t>Правительства Франции и Великобритании руководствовались в своей внешней политике «не принципами демократии и права, а антисоветизмом».</w:t>
      </w:r>
    </w:p>
    <w:p w:rsidR="00431C5D" w:rsidRDefault="00431C5D" w:rsidP="00836592">
      <w:pPr>
        <w:pStyle w:val="a5"/>
        <w:jc w:val="both"/>
      </w:pPr>
      <w:r>
        <w:t>«Англия ползает на брюхе перед Гитлером, боясь коммунизма», – отмечал в своем секретном дневнике министр внутренних дел США Икес.</w:t>
      </w:r>
    </w:p>
    <w:p w:rsidR="00431C5D" w:rsidRDefault="00431C5D" w:rsidP="00836592">
      <w:pPr>
        <w:pStyle w:val="a5"/>
        <w:jc w:val="both"/>
      </w:pPr>
      <w:r>
        <w:t>Именно этой ненавистью к коммунизму объясняется и тот факт, что английское правительство ставило даже вопрос об англо-германском военном сотрудничестве в борьбе против Советского Союза.</w:t>
      </w:r>
    </w:p>
    <w:p w:rsidR="00431C5D" w:rsidRDefault="00431C5D" w:rsidP="00836592">
      <w:pPr>
        <w:pStyle w:val="a5"/>
        <w:jc w:val="both"/>
      </w:pPr>
    </w:p>
    <w:p w:rsidR="00431C5D" w:rsidRDefault="00431C5D" w:rsidP="00C71D23">
      <w:pPr>
        <w:pStyle w:val="a5"/>
        <w:jc w:val="both"/>
      </w:pPr>
      <w:r w:rsidRPr="00D60D2A">
        <w:t>Правящие круги Англии и Франции при заключении мюнхенского соглашения особое значение придавали его антисоветской заостренности.</w:t>
      </w:r>
    </w:p>
    <w:p w:rsidR="00431C5D" w:rsidRDefault="00431C5D" w:rsidP="00D60D2A">
      <w:pPr>
        <w:pStyle w:val="a5"/>
        <w:jc w:val="both"/>
      </w:pPr>
      <w:r w:rsidRPr="002A11F0">
        <w:t xml:space="preserve">Для того чтобы толкнуть Германию на </w:t>
      </w:r>
      <w:r>
        <w:t>«</w:t>
      </w:r>
      <w:r w:rsidRPr="002A11F0">
        <w:t>крестовый поход</w:t>
      </w:r>
      <w:r>
        <w:t>»</w:t>
      </w:r>
      <w:r w:rsidRPr="002A11F0">
        <w:t xml:space="preserve"> против цитадели так ненавистного им большевизма, английские и французские правящие круги были готовы выдать гитлеровцам на съедение все страны Восточной Европы.</w:t>
      </w:r>
    </w:p>
    <w:p w:rsidR="00431C5D" w:rsidRDefault="00431C5D" w:rsidP="003C0840">
      <w:pPr>
        <w:pStyle w:val="a5"/>
        <w:ind w:firstLine="0"/>
        <w:jc w:val="both"/>
      </w:pPr>
      <w:r>
        <w:t>4 октября 1938, французский посол в Москве Р. Кулондр отмечал, что мюнхенское соглашение «особенно сильно угрожает Советскому Союзу:</w:t>
      </w:r>
    </w:p>
    <w:p w:rsidR="00431C5D" w:rsidRDefault="00431C5D" w:rsidP="00D60D2A">
      <w:pPr>
        <w:pStyle w:val="a5"/>
        <w:jc w:val="both"/>
      </w:pPr>
      <w:r>
        <w:t>«После нейтрализации Чехословакии Германии открыт путь на юго-восток».</w:t>
      </w:r>
    </w:p>
    <w:p w:rsidR="00431C5D" w:rsidRDefault="00431C5D" w:rsidP="003C0840">
      <w:pPr>
        <w:pStyle w:val="a5"/>
        <w:ind w:firstLine="0"/>
        <w:jc w:val="both"/>
      </w:pPr>
      <w:r>
        <w:t>Лорд Лотиан, назначенный английским послом в США, отмечал:</w:t>
      </w:r>
    </w:p>
    <w:p w:rsidR="00431C5D" w:rsidRDefault="00431C5D" w:rsidP="00D60D2A">
      <w:pPr>
        <w:pStyle w:val="a5"/>
        <w:jc w:val="both"/>
      </w:pPr>
      <w:r>
        <w:t>«Политические круги Лондона полагали, что Гитлер после захвата Чехословакии... двинется на Украину.</w:t>
      </w:r>
      <w:r w:rsidRPr="00D60D2A">
        <w:t xml:space="preserve"> </w:t>
      </w:r>
      <w:r>
        <w:t>В Европе все ожидали этого».</w:t>
      </w:r>
    </w:p>
    <w:p w:rsidR="00431C5D" w:rsidRDefault="00431C5D" w:rsidP="003C0840">
      <w:pPr>
        <w:pStyle w:val="a5"/>
        <w:ind w:firstLine="0"/>
        <w:jc w:val="both"/>
      </w:pPr>
      <w:r>
        <w:t>Аллен Даллес, касаясь «упущенных возможностей», говорил, что после Мюнхена вся Юго-Восточная Европа постепенно могла оказаться фактически под властью Германии, после чего «ей легко было бы повести войну на один фронт против России».</w:t>
      </w:r>
    </w:p>
    <w:p w:rsidR="00431C5D" w:rsidRDefault="00431C5D" w:rsidP="003C0840">
      <w:pPr>
        <w:pStyle w:val="a5"/>
        <w:ind w:firstLine="0"/>
        <w:jc w:val="both"/>
      </w:pPr>
      <w:r>
        <w:t>Английский историк Дж. Уилер-Беннет отмечает:</w:t>
      </w:r>
    </w:p>
    <w:p w:rsidR="00431C5D" w:rsidRDefault="00431C5D" w:rsidP="00D60D2A">
      <w:pPr>
        <w:pStyle w:val="a5"/>
        <w:jc w:val="both"/>
      </w:pPr>
      <w:r>
        <w:t>«Среди правящих кругов Англии в период Мюнхена существовала тайная надежда, что если бы удалось повернуть направление германской агрессии на восток, то она израсходовала бы свои силы в русских степях в борьбе, которая истощила бы обе воюющие стороны».</w:t>
      </w:r>
    </w:p>
    <w:p w:rsidR="00431C5D" w:rsidRDefault="00431C5D" w:rsidP="003C0840">
      <w:pPr>
        <w:pStyle w:val="a5"/>
        <w:ind w:firstLine="0"/>
        <w:jc w:val="both"/>
      </w:pPr>
      <w:r>
        <w:t>Об этом же свидетельствует и известный американский публицист и обозреватель У. Липпман:</w:t>
      </w:r>
    </w:p>
    <w:p w:rsidR="00431C5D" w:rsidRDefault="00431C5D" w:rsidP="00D60D2A">
      <w:pPr>
        <w:pStyle w:val="a5"/>
        <w:jc w:val="both"/>
      </w:pPr>
      <w:r>
        <w:t>«Мюнхенская политика Англии основывалась на надежде, что Германия и Россия окажутся в состоянии войны и обескровят друг друга».</w:t>
      </w:r>
    </w:p>
    <w:p w:rsidR="00431C5D" w:rsidRDefault="00431C5D" w:rsidP="00D60D2A">
      <w:pPr>
        <w:pStyle w:val="a5"/>
        <w:jc w:val="both"/>
      </w:pPr>
    </w:p>
    <w:p w:rsidR="00431C5D" w:rsidRDefault="00431C5D" w:rsidP="00247087">
      <w:pPr>
        <w:pStyle w:val="a5"/>
        <w:jc w:val="both"/>
      </w:pPr>
      <w:r>
        <w:t>Мюнхенская сделка, принося в жертву германскому фашизму Чехо-Словакию, была заговором реакции против международного рабочего класса, против антифашистского движения всех стран, против мира и свободы всех народов.</w:t>
      </w:r>
    </w:p>
    <w:p w:rsidR="00431C5D" w:rsidRDefault="00431C5D" w:rsidP="00247087">
      <w:pPr>
        <w:pStyle w:val="a5"/>
        <w:jc w:val="both"/>
      </w:pPr>
      <w:r>
        <w:t>Она была заговором против Испанской республики. Захват интервентами Каталонии – прямое следствие Мюнхена.</w:t>
      </w:r>
    </w:p>
    <w:p w:rsidR="00431C5D" w:rsidRDefault="00431C5D" w:rsidP="00247087">
      <w:pPr>
        <w:pStyle w:val="a5"/>
        <w:jc w:val="both"/>
      </w:pPr>
      <w:r>
        <w:t>Этот захват готовили не только в Риме и Берлине, но и в Лондоне, и в Париже. Все в мире знали, что, добившись капитуляции Праги, мюнхенцы обрушатся на республиканскую Испанию.</w:t>
      </w:r>
    </w:p>
    <w:p w:rsidR="00431C5D" w:rsidRDefault="00431C5D" w:rsidP="00247087">
      <w:pPr>
        <w:pStyle w:val="a5"/>
        <w:ind w:firstLine="0"/>
        <w:jc w:val="both"/>
      </w:pPr>
      <w:r>
        <w:t>Мюнхен развязал целиком и полностью руки германскому и итальянскому фашизму в деле интервенции в Испании.</w:t>
      </w:r>
    </w:p>
    <w:p w:rsidR="00431C5D" w:rsidRDefault="00431C5D" w:rsidP="0019718E">
      <w:pPr>
        <w:pStyle w:val="a5"/>
        <w:jc w:val="both"/>
      </w:pPr>
    </w:p>
  </w:endnote>
  <w:endnote w:id="15">
    <w:p w:rsidR="00431C5D" w:rsidRDefault="00431C5D">
      <w:pPr>
        <w:pStyle w:val="a5"/>
      </w:pPr>
      <w:r>
        <w:rPr>
          <w:rStyle w:val="a7"/>
        </w:rPr>
        <w:endnoteRef/>
      </w:r>
      <w:r>
        <w:t xml:space="preserve"> </w:t>
      </w:r>
      <w:r w:rsidRPr="00BE7F11">
        <w:t>25 октября 1936</w:t>
      </w:r>
      <w:r>
        <w:t>,</w:t>
      </w:r>
      <w:r w:rsidRPr="00BE7F11">
        <w:t xml:space="preserve"> в Берлине был подписан германо-итальянский протокол о взаимопонимании, который несколько дней спустя Муссолини назвал </w:t>
      </w:r>
      <w:r>
        <w:t>«</w:t>
      </w:r>
      <w:r w:rsidRPr="00BE7F11">
        <w:t>осью Берлин-Рим</w:t>
      </w:r>
      <w:r>
        <w:t>».</w:t>
      </w:r>
    </w:p>
    <w:p w:rsidR="00431C5D" w:rsidRDefault="00431C5D">
      <w:pPr>
        <w:pStyle w:val="a5"/>
      </w:pPr>
    </w:p>
  </w:endnote>
  <w:endnote w:id="16">
    <w:p w:rsidR="00431C5D" w:rsidRDefault="00431C5D" w:rsidP="00063D2A">
      <w:pPr>
        <w:pStyle w:val="a5"/>
        <w:jc w:val="both"/>
      </w:pPr>
      <w:r>
        <w:rPr>
          <w:rStyle w:val="a7"/>
        </w:rPr>
        <w:endnoteRef/>
      </w:r>
      <w:r>
        <w:t xml:space="preserve"> В то время как капиталистический мир находится в трясине нового экономического кризиса, СССР в основном завершил построение социалистического общества и намечает грандиозную программу дальнейшего экономического расцвета, обеспечивающего постепенный переход от социализма к коммунизму.</w:t>
      </w:r>
    </w:p>
    <w:p w:rsidR="00431C5D" w:rsidRDefault="00431C5D" w:rsidP="00063D2A">
      <w:pPr>
        <w:pStyle w:val="a5"/>
        <w:jc w:val="both"/>
      </w:pPr>
      <w:r>
        <w:t>Нет никакого сомнения в том, что пролетариат капиталистических стран, видя результаты социалистической стройки в СССР, последует нашему примеру.</w:t>
      </w:r>
    </w:p>
    <w:p w:rsidR="00431C5D" w:rsidRDefault="00431C5D" w:rsidP="00063D2A">
      <w:pPr>
        <w:pStyle w:val="a5"/>
        <w:jc w:val="both"/>
      </w:pPr>
    </w:p>
    <w:p w:rsidR="00431C5D" w:rsidRDefault="00431C5D" w:rsidP="004C6C43">
      <w:pPr>
        <w:pStyle w:val="a5"/>
        <w:jc w:val="both"/>
      </w:pPr>
      <w:r>
        <w:t>Капиталисты это прекрасно понимают, и они ищут выхода из тупика, в который они попали.</w:t>
      </w:r>
    </w:p>
    <w:p w:rsidR="00431C5D" w:rsidRDefault="00431C5D" w:rsidP="004C6C43">
      <w:pPr>
        <w:pStyle w:val="a5"/>
        <w:jc w:val="both"/>
      </w:pPr>
      <w:r>
        <w:t>Одни капиталистические страны переходят к открытому фашизму, перестраивают свою экономику на военный лад и бешено вооружаются, пытаясь найти разрешение вопроса в беспощадном подавлении трудящихся и в захватнических войнах, в новых переделах мира.</w:t>
      </w:r>
    </w:p>
    <w:p w:rsidR="00431C5D" w:rsidRDefault="00431C5D" w:rsidP="004C6C43">
      <w:pPr>
        <w:pStyle w:val="a5"/>
        <w:jc w:val="both"/>
      </w:pPr>
      <w:r>
        <w:t>Другие капиталистические страны делают это более завуалированно, но цель у них одна – обойти законы истории, избежать своей гибели путем вооруженной борьбы с «ядом социализма», имея в виду страну социализма – СССР.</w:t>
      </w:r>
    </w:p>
    <w:p w:rsidR="00431C5D" w:rsidRDefault="00431C5D" w:rsidP="008F27D8">
      <w:pPr>
        <w:pStyle w:val="a5"/>
        <w:jc w:val="both"/>
      </w:pPr>
    </w:p>
    <w:p w:rsidR="00431C5D" w:rsidRDefault="00431C5D" w:rsidP="008F27D8">
      <w:pPr>
        <w:pStyle w:val="a5"/>
        <w:jc w:val="both"/>
      </w:pPr>
      <w:r>
        <w:t>Но перестройка всей экономики фашистских стран на военный лад происходит за счет усиления эксплуатации трудящихся.</w:t>
      </w:r>
    </w:p>
    <w:p w:rsidR="00431C5D" w:rsidRDefault="00431C5D" w:rsidP="00063D2A">
      <w:pPr>
        <w:pStyle w:val="a5"/>
        <w:ind w:firstLine="0"/>
        <w:jc w:val="both"/>
      </w:pPr>
      <w:r>
        <w:t>Эта перестройка углубляет классовые противоречия внутри фашистских стран, сплачивает антифашистский фронт, ослабляет тыл фашизма и тем самым ускоряет его гибель.</w:t>
      </w:r>
    </w:p>
    <w:p w:rsidR="00431C5D" w:rsidRDefault="00431C5D" w:rsidP="00063D2A">
      <w:pPr>
        <w:pStyle w:val="a5"/>
        <w:jc w:val="both"/>
      </w:pPr>
    </w:p>
    <w:p w:rsidR="00431C5D" w:rsidRDefault="00431C5D" w:rsidP="00063D2A">
      <w:pPr>
        <w:pStyle w:val="a5"/>
        <w:jc w:val="both"/>
      </w:pPr>
      <w:r>
        <w:t>Обнаглевший фашизм пытается укрепить свое положение путем агрессии, сколачивает блок агрессивных стран, в конечном итоге направленный против СССР.</w:t>
      </w:r>
    </w:p>
    <w:p w:rsidR="00431C5D" w:rsidRDefault="00431C5D" w:rsidP="00063D2A">
      <w:pPr>
        <w:pStyle w:val="a5"/>
        <w:jc w:val="both"/>
      </w:pPr>
      <w:r>
        <w:t>Заправилы фашизма, конечно, понимают, что это связано с большим риском.</w:t>
      </w:r>
    </w:p>
    <w:p w:rsidR="00431C5D" w:rsidRDefault="00431C5D" w:rsidP="00063D2A">
      <w:pPr>
        <w:pStyle w:val="a5"/>
        <w:ind w:firstLine="0"/>
        <w:jc w:val="both"/>
      </w:pPr>
      <w:r>
        <w:t>Одно дело – проводить свою политику в отношении так называемых демократических стран, другое дело – вызвать военный конфликт с СССР.</w:t>
      </w:r>
    </w:p>
    <w:p w:rsidR="00431C5D" w:rsidRDefault="00431C5D" w:rsidP="00063D2A">
      <w:pPr>
        <w:pStyle w:val="a5"/>
        <w:ind w:firstLine="0"/>
        <w:jc w:val="both"/>
      </w:pPr>
      <w:r>
        <w:t>Если фашизм попытается вызвать военный конфликт с СССР, то это будет означать для фашизма игру «ва-банк». Мы не ошибемся, если скажем, что эта игра «ва-банк» будет последней и смертельной для фашизма игрой.</w:t>
      </w:r>
    </w:p>
    <w:p w:rsidR="00431C5D" w:rsidRDefault="00431C5D" w:rsidP="00F06FB2">
      <w:pPr>
        <w:pStyle w:val="a5"/>
        <w:ind w:firstLine="0"/>
        <w:jc w:val="both"/>
      </w:pPr>
      <w:r>
        <w:t>Вспомним слова товарища Сталина, сказанные им в отчетном докладе 17-му съезду партии о фашистских планах нападения на СССР:</w:t>
      </w:r>
    </w:p>
    <w:p w:rsidR="00431C5D" w:rsidRDefault="00431C5D" w:rsidP="00063D2A">
      <w:pPr>
        <w:pStyle w:val="a5"/>
        <w:jc w:val="both"/>
      </w:pPr>
      <w:r>
        <w:t>«Допустим, что эти господа перешли от слов к делу. Что из этого может получиться?</w:t>
      </w:r>
    </w:p>
    <w:p w:rsidR="00431C5D" w:rsidRDefault="00431C5D" w:rsidP="00063D2A">
      <w:pPr>
        <w:pStyle w:val="a5"/>
        <w:jc w:val="both"/>
      </w:pPr>
      <w:r>
        <w:t>Едва ли можно сомневаться, что эта война будет самой опасной для буржуазии войной.</w:t>
      </w:r>
    </w:p>
    <w:p w:rsidR="00431C5D" w:rsidRDefault="00431C5D" w:rsidP="00063D2A">
      <w:pPr>
        <w:pStyle w:val="a5"/>
        <w:ind w:firstLine="0"/>
        <w:jc w:val="both"/>
      </w:pPr>
      <w:r>
        <w:t>Она будет самой опасной не только потому, что народы СССР будут драться на смерть за завоевания революции.</w:t>
      </w:r>
    </w:p>
    <w:p w:rsidR="00431C5D" w:rsidRDefault="00431C5D" w:rsidP="00063D2A">
      <w:pPr>
        <w:pStyle w:val="a5"/>
        <w:ind w:firstLine="0"/>
        <w:jc w:val="both"/>
      </w:pPr>
      <w:r>
        <w:t>Она будет самой опасной для буржуазии еще потому, что война будет происходить не только на фронтах, но и в тылу у противника.</w:t>
      </w:r>
    </w:p>
    <w:p w:rsidR="00431C5D" w:rsidRDefault="00431C5D" w:rsidP="00063D2A">
      <w:pPr>
        <w:pStyle w:val="a5"/>
        <w:ind w:firstLine="0"/>
        <w:jc w:val="both"/>
      </w:pPr>
      <w:r>
        <w:t>Буржуазия может не сомневаться, что многочисленные друзья рабочего класса СССР в Европе и Азии постараются ударить в тыл своим угнетателям, которые затеяли преступную войну против отечества рабочего класса всех стран.</w:t>
      </w:r>
    </w:p>
    <w:p w:rsidR="00431C5D" w:rsidRDefault="00431C5D" w:rsidP="00063D2A">
      <w:pPr>
        <w:pStyle w:val="a5"/>
        <w:ind w:firstLine="0"/>
        <w:jc w:val="both"/>
      </w:pPr>
      <w:r>
        <w:t>И пусть не пеняют на нас господа буржуа, если они на другой день после такой войны не досчитаются некоторых близких им правительств, ныне благополучно царствующих «милостью божией».</w:t>
      </w:r>
    </w:p>
    <w:p w:rsidR="00431C5D" w:rsidRDefault="00431C5D" w:rsidP="00063D2A">
      <w:pPr>
        <w:pStyle w:val="a5"/>
        <w:jc w:val="both"/>
      </w:pPr>
    </w:p>
    <w:p w:rsidR="00431C5D" w:rsidRDefault="00431C5D" w:rsidP="00063D2A">
      <w:pPr>
        <w:pStyle w:val="a5"/>
        <w:jc w:val="both"/>
      </w:pPr>
      <w:r>
        <w:t>Наша партия, великие вожди коммунизма Ленин и Сталин выковали могучую, сплоченную, кровно связанную с советским народом, славную, непобедимую Рабоче-Крестьянскую Красную Армию и Флот.</w:t>
      </w:r>
    </w:p>
    <w:p w:rsidR="00431C5D" w:rsidRDefault="00431C5D" w:rsidP="00063D2A">
      <w:pPr>
        <w:pStyle w:val="a5"/>
        <w:jc w:val="both"/>
      </w:pPr>
      <w:r>
        <w:t xml:space="preserve"> В стальную броню закованы границы нашей любимой родины.</w:t>
      </w:r>
    </w:p>
    <w:p w:rsidR="00431C5D" w:rsidRDefault="00431C5D" w:rsidP="00063D2A">
      <w:pPr>
        <w:pStyle w:val="a5"/>
        <w:jc w:val="both"/>
      </w:pPr>
      <w:r>
        <w:t>Всякая авантюра, всякая попытка разбойничьего нападения на Советский Союз окончится полным разгромом фашистских разбойников.</w:t>
      </w:r>
    </w:p>
    <w:p w:rsidR="00431C5D" w:rsidRDefault="00431C5D" w:rsidP="00063D2A">
      <w:pPr>
        <w:pStyle w:val="a5"/>
        <w:jc w:val="both"/>
      </w:pPr>
    </w:p>
  </w:endnote>
  <w:endnote w:id="17">
    <w:p w:rsidR="00431C5D" w:rsidRDefault="00431C5D" w:rsidP="00DC5A24">
      <w:pPr>
        <w:pStyle w:val="a5"/>
        <w:jc w:val="both"/>
      </w:pPr>
      <w:r>
        <w:rPr>
          <w:rStyle w:val="a7"/>
        </w:rPr>
        <w:endnoteRef/>
      </w:r>
      <w:r>
        <w:t xml:space="preserve"> Заинтересованный больше всех других английский империализм жертвует в угоду германскому фашизму малыми государствами юго-восточной Европы, чтобы направить Германию на восток – против СССР, попытаться такой контрреволюционной войной задержать дальнейшие успехи социализма и победу коммунизма в СССР, откупиться от империалистических притязаний Германии на английские, колонии.</w:t>
      </w:r>
    </w:p>
    <w:p w:rsidR="00431C5D" w:rsidRDefault="00431C5D" w:rsidP="00E4698E">
      <w:pPr>
        <w:pStyle w:val="a5"/>
        <w:jc w:val="both"/>
      </w:pPr>
      <w:r>
        <w:t>В то же время английская реакция хотела бы руками СССР обломать зубы германскому империализму, ослабить Германию на многие годы, сохранив за английским империализмом господствующее положение в Европе.</w:t>
      </w:r>
    </w:p>
    <w:p w:rsidR="00431C5D" w:rsidRDefault="00431C5D" w:rsidP="00DC5A24">
      <w:pPr>
        <w:pStyle w:val="a5"/>
        <w:ind w:firstLine="0"/>
        <w:jc w:val="both"/>
      </w:pPr>
    </w:p>
    <w:p w:rsidR="00431C5D" w:rsidRDefault="00431C5D" w:rsidP="00DC5A24">
      <w:pPr>
        <w:pStyle w:val="a5"/>
        <w:jc w:val="both"/>
      </w:pPr>
      <w:r>
        <w:t>Во-вторых, английская реакция стремится к тому, чтобы разделить вместе с Италией за счет Франции, Испанию и сферы влияния в Средиземном море, добиться в целях империалистического «равновесия» в Европе соглашения с Италией, оторвав ее от блока с Германией.</w:t>
      </w:r>
    </w:p>
    <w:p w:rsidR="00431C5D" w:rsidRDefault="00431C5D" w:rsidP="00DC5A24">
      <w:pPr>
        <w:pStyle w:val="a5"/>
        <w:jc w:val="both"/>
      </w:pPr>
    </w:p>
    <w:p w:rsidR="00431C5D" w:rsidRDefault="00431C5D" w:rsidP="00DC5A24">
      <w:pPr>
        <w:pStyle w:val="a5"/>
        <w:jc w:val="both"/>
      </w:pPr>
      <w:r>
        <w:t>В-третьих, на Дальнем Востоке английские реакционеры мечтают о разделе Китая.</w:t>
      </w:r>
    </w:p>
    <w:p w:rsidR="00431C5D" w:rsidRDefault="00431C5D" w:rsidP="00DC5A24">
      <w:pPr>
        <w:pStyle w:val="a5"/>
        <w:ind w:firstLine="0"/>
        <w:jc w:val="both"/>
      </w:pPr>
      <w:r>
        <w:t>Они сейчас позволяют Японии разорять и ослаблять Китай, но в то же время они не препятствуют военному и экономическому истощению Японии, чтобы потом выступить в роли арбитра для установления «мюнхенского мира» на Дальнем Востоке.</w:t>
      </w:r>
    </w:p>
    <w:p w:rsidR="00431C5D" w:rsidRDefault="00431C5D" w:rsidP="00DC5A24">
      <w:pPr>
        <w:pStyle w:val="a5"/>
        <w:jc w:val="both"/>
      </w:pPr>
    </w:p>
    <w:p w:rsidR="00431C5D" w:rsidRDefault="00431C5D" w:rsidP="00DC5A24">
      <w:pPr>
        <w:pStyle w:val="a5"/>
        <w:jc w:val="both"/>
      </w:pPr>
      <w:r>
        <w:t>В-четвертых, английская реакция не хочет допустить крушения фашистского режима ни в Германии, ни в Италии, ни в Японии, хочет помочь правительствам этих стран спастись от финансового банкротства путем предоставления им кредитов и тем самым поставить фашистские государства в зависимость от английского империализма.</w:t>
      </w:r>
    </w:p>
    <w:p w:rsidR="00431C5D" w:rsidRDefault="00431C5D" w:rsidP="00017E38">
      <w:pPr>
        <w:pStyle w:val="a5"/>
        <w:ind w:firstLine="0"/>
        <w:jc w:val="both"/>
      </w:pPr>
      <w:r>
        <w:t>Еще в 1927, тов. Сталин говорил:</w:t>
      </w:r>
    </w:p>
    <w:p w:rsidR="00431C5D" w:rsidRDefault="00431C5D" w:rsidP="00DC5A24">
      <w:pPr>
        <w:pStyle w:val="a5"/>
        <w:jc w:val="both"/>
      </w:pPr>
      <w:r>
        <w:t>«Английский капитализм всегда был, есть и будет наиболее злостным душителем народных революций.</w:t>
      </w:r>
    </w:p>
    <w:p w:rsidR="00431C5D" w:rsidRDefault="00431C5D" w:rsidP="00017E38">
      <w:pPr>
        <w:pStyle w:val="a5"/>
        <w:ind w:firstLine="0"/>
        <w:jc w:val="both"/>
      </w:pPr>
      <w:r>
        <w:t>Начиная с Великой французской революции конца 18-го века и кончая происходящей ныне китайской революцией, английская буржуазия всегда стояла и продолжает стоять в первых рядах громителей освободительного движения человечества...</w:t>
      </w:r>
    </w:p>
    <w:p w:rsidR="00431C5D" w:rsidRDefault="00431C5D" w:rsidP="00017E38">
      <w:pPr>
        <w:pStyle w:val="a5"/>
        <w:jc w:val="both"/>
      </w:pPr>
      <w:r>
        <w:t>Но английская буржуазия не любит воевать своими собственными руками. Она всегда предпочитала войну чужими руками».</w:t>
      </w:r>
    </w:p>
    <w:p w:rsidR="00431C5D" w:rsidRDefault="00431C5D" w:rsidP="00DC5A24">
      <w:pPr>
        <w:pStyle w:val="a5"/>
        <w:jc w:val="both"/>
      </w:pPr>
    </w:p>
    <w:p w:rsidR="00431C5D" w:rsidRDefault="00431C5D" w:rsidP="00DC5A24">
      <w:pPr>
        <w:pStyle w:val="a5"/>
        <w:jc w:val="both"/>
      </w:pPr>
      <w:r>
        <w:t>Но своими разбойничьими планами английская реакционная буржуазия роет себе могилу.</w:t>
      </w:r>
    </w:p>
    <w:p w:rsidR="00431C5D" w:rsidRDefault="00431C5D" w:rsidP="00DC5A24">
      <w:pPr>
        <w:pStyle w:val="a5"/>
        <w:ind w:firstLine="0"/>
        <w:jc w:val="both"/>
      </w:pPr>
      <w:r>
        <w:t>Тайной поддержкой японской агрессии в Китае она готовит вытеснение Англии с Дальнего Востока;</w:t>
      </w:r>
    </w:p>
    <w:p w:rsidR="00431C5D" w:rsidRDefault="00431C5D" w:rsidP="00DC5A24">
      <w:pPr>
        <w:pStyle w:val="a5"/>
        <w:ind w:firstLine="0"/>
        <w:jc w:val="both"/>
      </w:pPr>
      <w:r>
        <w:t>уступками итальянскому фашизму – утерю английских позиций в Средиземном море;</w:t>
      </w:r>
    </w:p>
    <w:p w:rsidR="00431C5D" w:rsidRDefault="00431C5D" w:rsidP="00DC5A24">
      <w:pPr>
        <w:pStyle w:val="a5"/>
        <w:ind w:firstLine="0"/>
        <w:jc w:val="both"/>
      </w:pPr>
      <w:r>
        <w:t>предоставлением займов фашистским агрессорам она усиливает их военную мощь и шансы своего собственного поражения.</w:t>
      </w:r>
    </w:p>
    <w:p w:rsidR="00431C5D" w:rsidRDefault="00431C5D" w:rsidP="00017E38">
      <w:pPr>
        <w:pStyle w:val="a5"/>
        <w:ind w:firstLine="0"/>
        <w:jc w:val="both"/>
      </w:pPr>
      <w:r>
        <w:t>Укреплением германского фашизма она подготовляет раздел своей собственной империи.</w:t>
      </w:r>
    </w:p>
    <w:p w:rsidR="00431C5D" w:rsidRDefault="00431C5D" w:rsidP="00DC5A24">
      <w:pPr>
        <w:pStyle w:val="a5"/>
        <w:ind w:firstLine="0"/>
        <w:jc w:val="both"/>
      </w:pPr>
      <w:r>
        <w:t>Планами нападения на СССР она готовит крушение не только фашизма, но и всей капиталистической системы. (Аплодисменты.)</w:t>
      </w:r>
    </w:p>
    <w:p w:rsidR="00431C5D" w:rsidRDefault="00431C5D" w:rsidP="00DC5A24">
      <w:pPr>
        <w:pStyle w:val="a5"/>
        <w:jc w:val="both"/>
      </w:pPr>
    </w:p>
    <w:p w:rsidR="00431C5D" w:rsidRDefault="00431C5D" w:rsidP="00DC5A24">
      <w:pPr>
        <w:pStyle w:val="a5"/>
        <w:jc w:val="both"/>
      </w:pPr>
      <w:r>
        <w:t>Мюнхенский сговор является первой серьезной попыткой применения на деле этого коварного, но безнадежного плана английской реакционной буржуазии.</w:t>
      </w:r>
    </w:p>
    <w:p w:rsidR="00431C5D" w:rsidRDefault="00431C5D" w:rsidP="00017E38">
      <w:pPr>
        <w:pStyle w:val="a5"/>
        <w:ind w:firstLine="0"/>
        <w:jc w:val="both"/>
      </w:pPr>
      <w:r>
        <w:t>Не мир принесли человечеству мюнхенские реакционные заговорщики, а новую мировую империалистическую войну.</w:t>
      </w:r>
    </w:p>
    <w:p w:rsidR="00431C5D" w:rsidRDefault="00431C5D" w:rsidP="00DC5A24">
      <w:pPr>
        <w:pStyle w:val="a5"/>
        <w:ind w:firstLine="0"/>
        <w:jc w:val="both"/>
      </w:pPr>
      <w:r>
        <w:t>Они ликвидировали даже то худосочное европейское «равновесие», немного сдерживающее захватнические планы фашистских агрессоров.</w:t>
      </w:r>
    </w:p>
    <w:p w:rsidR="00431C5D" w:rsidRDefault="00431C5D" w:rsidP="00DC5A24">
      <w:pPr>
        <w:pStyle w:val="a5"/>
        <w:jc w:val="both"/>
      </w:pPr>
      <w:r>
        <w:t>Под давлением Германии и Италии французские реакционные клики, плетущиеся в хвосте английской реакции, ликвидировали собственными руками систему союзов, созданную ими после мировой империалистической войны 1914-1918 – тем самым они подготовляют превращение Франции в державу второго ранга.</w:t>
      </w:r>
    </w:p>
    <w:p w:rsidR="00431C5D" w:rsidRDefault="00431C5D" w:rsidP="00DC5A24">
      <w:pPr>
        <w:pStyle w:val="a5"/>
        <w:jc w:val="both"/>
      </w:pPr>
      <w:r>
        <w:t>Мюнхенские заговорщики покончили с системой коллективной безопасности и окончательно устранили созданную ими же Лигу наций от разрешения важнейших вопросов европейской и мировой политики.</w:t>
      </w:r>
    </w:p>
    <w:p w:rsidR="00431C5D" w:rsidRDefault="00431C5D" w:rsidP="00DC5A24">
      <w:pPr>
        <w:pStyle w:val="a5"/>
        <w:jc w:val="both"/>
      </w:pPr>
      <w:r>
        <w:t>Они развязали руки агрессорам, позволив итальянскому фашизму занять Каталонию, японской фашистской военщине захватить Кантон и остров Хайнань, создать угрозу французским и английским владениям на Дальнем Востоке.</w:t>
      </w:r>
    </w:p>
    <w:p w:rsidR="00431C5D" w:rsidRDefault="00431C5D" w:rsidP="00DC5A24">
      <w:pPr>
        <w:pStyle w:val="a5"/>
        <w:jc w:val="both"/>
      </w:pPr>
      <w:r>
        <w:t>Мюнхенские «миротворцы» усилили лихорадку вооружений капиталистических государств.</w:t>
      </w:r>
    </w:p>
    <w:p w:rsidR="00431C5D" w:rsidRDefault="00431C5D" w:rsidP="00DC5A24">
      <w:pPr>
        <w:pStyle w:val="a5"/>
        <w:ind w:firstLine="0"/>
        <w:jc w:val="both"/>
      </w:pPr>
      <w:r>
        <w:t>После Мюнхена происходит новый скачок вооружений в Германии, где за время фашистской диктатуры военные расходы возросли уже в 32 раза;</w:t>
      </w:r>
    </w:p>
    <w:p w:rsidR="00431C5D" w:rsidRDefault="00431C5D" w:rsidP="00DC5A24">
      <w:pPr>
        <w:pStyle w:val="a5"/>
        <w:ind w:firstLine="0"/>
        <w:jc w:val="both"/>
      </w:pPr>
      <w:r>
        <w:t>в Италии, где за время войны в Абиссинии они выросли в четыре раза;</w:t>
      </w:r>
    </w:p>
    <w:p w:rsidR="00431C5D" w:rsidRDefault="00431C5D" w:rsidP="00DC5A24">
      <w:pPr>
        <w:pStyle w:val="a5"/>
        <w:ind w:firstLine="0"/>
        <w:jc w:val="both"/>
      </w:pPr>
      <w:r>
        <w:t>в Японии более чем в 5,5 раза;</w:t>
      </w:r>
    </w:p>
    <w:p w:rsidR="00431C5D" w:rsidRDefault="00431C5D" w:rsidP="00DC5A24">
      <w:pPr>
        <w:pStyle w:val="a5"/>
        <w:ind w:firstLine="0"/>
        <w:jc w:val="both"/>
      </w:pPr>
      <w:r>
        <w:t>в Англии – в 3 раза;</w:t>
      </w:r>
    </w:p>
    <w:p w:rsidR="00431C5D" w:rsidRDefault="00431C5D" w:rsidP="00DC5A24">
      <w:pPr>
        <w:pStyle w:val="a5"/>
        <w:ind w:firstLine="0"/>
        <w:jc w:val="both"/>
      </w:pPr>
      <w:r>
        <w:t>во Франции более чем в 3 раза.</w:t>
      </w:r>
    </w:p>
    <w:p w:rsidR="00431C5D" w:rsidRDefault="00431C5D" w:rsidP="00DC5A24">
      <w:pPr>
        <w:pStyle w:val="a5"/>
        <w:jc w:val="both"/>
      </w:pPr>
    </w:p>
    <w:p w:rsidR="00431C5D" w:rsidRDefault="00431C5D" w:rsidP="00DC5A24">
      <w:pPr>
        <w:pStyle w:val="a5"/>
        <w:jc w:val="both"/>
      </w:pPr>
      <w:r>
        <w:t>Однако империалистические притязания фашистских хищников наталкиваются на противодействие значительной части правящих классов тех стран, правительства которых капитулируют перед фашистскими агрессорами.</w:t>
      </w:r>
    </w:p>
    <w:p w:rsidR="00431C5D" w:rsidRDefault="00431C5D" w:rsidP="00DC5A24">
      <w:pPr>
        <w:pStyle w:val="a5"/>
        <w:jc w:val="both"/>
      </w:pPr>
      <w:r>
        <w:t>Крупнейшее капиталистическое государство мира – США, обороняя свои интересы в странах Латинской Америки против рвущихся и быстро проникающих туда Германии, Италии и Японии;</w:t>
      </w:r>
    </w:p>
    <w:p w:rsidR="00431C5D" w:rsidRDefault="00431C5D" w:rsidP="00DC5A24">
      <w:pPr>
        <w:pStyle w:val="a5"/>
        <w:ind w:firstLine="0"/>
        <w:jc w:val="both"/>
      </w:pPr>
      <w:r>
        <w:t>защищая свои позиции на Филиппинах, в Китае и Тихом океане против Японии, – сколачивает с южноамериканскими государствами блок сопротивления фашистской экспансии.</w:t>
      </w:r>
    </w:p>
    <w:p w:rsidR="00431C5D" w:rsidRDefault="00431C5D" w:rsidP="00DC5A24">
      <w:pPr>
        <w:pStyle w:val="a5"/>
        <w:ind w:firstLine="0"/>
        <w:jc w:val="both"/>
      </w:pPr>
      <w:r>
        <w:t>Тем самым США активизируют сопротивление фашистским агрессивным планам в других концах мира, в том числе и в Европе.</w:t>
      </w:r>
    </w:p>
    <w:p w:rsidR="00431C5D" w:rsidRDefault="00431C5D" w:rsidP="00DC5A24">
      <w:pPr>
        <w:pStyle w:val="a5"/>
        <w:jc w:val="both"/>
      </w:pPr>
      <w:r>
        <w:t>В Англии – страх за целостность империи, которой угрожает германский фашизм, толкает даже часть империалистических кругов, деятелей типа Дафф Купера, Идена, Черчилля, в лагерь оппозиции к нынешнему консервативному правительству.</w:t>
      </w:r>
    </w:p>
    <w:p w:rsidR="00431C5D" w:rsidRDefault="00431C5D" w:rsidP="00DC5A24">
      <w:pPr>
        <w:pStyle w:val="a5"/>
        <w:jc w:val="both"/>
      </w:pPr>
      <w:r>
        <w:t>Захватнические притязания германского и итальянского фашизма пугают часть французской буржуазии и усиливают позиции сторонников сопротивления ему.</w:t>
      </w:r>
    </w:p>
    <w:p w:rsidR="00431C5D" w:rsidRDefault="00431C5D" w:rsidP="00DC5A24">
      <w:pPr>
        <w:pStyle w:val="a5"/>
        <w:jc w:val="both"/>
      </w:pPr>
      <w:r>
        <w:t>Растет беспокойство в Польше перед угрозой ее расчленения Германией.</w:t>
      </w:r>
    </w:p>
    <w:p w:rsidR="00431C5D" w:rsidRDefault="00431C5D" w:rsidP="00DC5A24">
      <w:pPr>
        <w:pStyle w:val="a5"/>
        <w:jc w:val="both"/>
      </w:pPr>
      <w:r>
        <w:t>Усиливается оппозиция в Венгрии против закабаления ее германским фашизмом.</w:t>
      </w:r>
    </w:p>
    <w:p w:rsidR="00431C5D" w:rsidRDefault="00431C5D" w:rsidP="00DC5A24">
      <w:pPr>
        <w:pStyle w:val="a5"/>
        <w:jc w:val="both"/>
      </w:pPr>
      <w:r>
        <w:t>В то же время нарастает возмущение порабощенных фашистскими агрессорами народных масс Чехословакии и Австрии, растет тревога народов, стоящих под ударом фашистской агрессии на Балканах. Усиливается движение в колониях, народы которых не хотят быть разменной монетой в сделках империалистических хищников.</w:t>
      </w:r>
    </w:p>
    <w:p w:rsidR="00431C5D" w:rsidRDefault="00431C5D" w:rsidP="00DC5A24">
      <w:pPr>
        <w:pStyle w:val="a5"/>
        <w:ind w:firstLine="0"/>
        <w:jc w:val="both"/>
      </w:pPr>
      <w:r>
        <w:t>Вызревают элементы национального фронта в ряде стран, которым угрожает фашистское вторжение.</w:t>
      </w:r>
    </w:p>
    <w:p w:rsidR="00431C5D" w:rsidRDefault="00431C5D" w:rsidP="00DC5A24">
      <w:pPr>
        <w:pStyle w:val="a5"/>
        <w:jc w:val="both"/>
      </w:pPr>
    </w:p>
  </w:endnote>
  <w:endnote w:id="18">
    <w:p w:rsidR="00431C5D" w:rsidRDefault="00431C5D" w:rsidP="0007125F">
      <w:pPr>
        <w:pStyle w:val="a5"/>
        <w:jc w:val="both"/>
      </w:pPr>
      <w:r>
        <w:rPr>
          <w:rStyle w:val="a7"/>
        </w:rPr>
        <w:endnoteRef/>
      </w:r>
      <w:r>
        <w:t xml:space="preserve"> Разве не ясно, что смешно и глупо говорить серьезно о присоединении Советской Украины к так называемой Карпатской Украине?</w:t>
      </w:r>
    </w:p>
    <w:p w:rsidR="00431C5D" w:rsidRDefault="00431C5D" w:rsidP="0007125F">
      <w:pPr>
        <w:pStyle w:val="a5"/>
        <w:ind w:firstLine="0"/>
        <w:jc w:val="both"/>
      </w:pPr>
      <w:r>
        <w:t>Подумайте только. Пришла козявка к слону и говорит ему, подбоченясь:</w:t>
      </w:r>
    </w:p>
    <w:p w:rsidR="00431C5D" w:rsidRDefault="00431C5D" w:rsidP="0007125F">
      <w:pPr>
        <w:pStyle w:val="a5"/>
        <w:jc w:val="both"/>
      </w:pPr>
      <w:r>
        <w:t xml:space="preserve"> «Эх ты, братец ты мой, до чего мне тебя жалко... Живешь ты без помещиков, без капиталистов, без национального гнета, без фашистских заправил, – какая ж это жизнь... Гляжу я на тебя и не могу не заметить,– нет тебе спасения, кроме как присоединиться ко мне... (Общий смех.) Ну что ж, так и быть, разрешаю тебе присоединить свою небольшую территорию к моей необъятной территории...» (Общий смех и аплодисменты.)</w:t>
      </w:r>
    </w:p>
    <w:p w:rsidR="00431C5D" w:rsidRDefault="00431C5D" w:rsidP="0007125F">
      <w:pPr>
        <w:pStyle w:val="a5"/>
      </w:pPr>
    </w:p>
  </w:endnote>
  <w:endnote w:id="19">
    <w:p w:rsidR="00431C5D" w:rsidRDefault="00431C5D" w:rsidP="00873FC9">
      <w:pPr>
        <w:pStyle w:val="a5"/>
        <w:jc w:val="both"/>
      </w:pPr>
      <w:r>
        <w:rPr>
          <w:rStyle w:val="a7"/>
        </w:rPr>
        <w:endnoteRef/>
      </w:r>
      <w:r>
        <w:t xml:space="preserve"> В</w:t>
      </w:r>
      <w:r w:rsidRPr="00873FC9">
        <w:t>еличайший в мире 450-миллионный народ огромной страны, который всегда гнули к земле, били, грабили и унижали империалистические разбойники, поднялся на защиту своей страны и своей национальной независимости.</w:t>
      </w:r>
    </w:p>
    <w:p w:rsidR="00431C5D" w:rsidRDefault="00431C5D" w:rsidP="00873FC9">
      <w:pPr>
        <w:pStyle w:val="a5"/>
        <w:jc w:val="both"/>
      </w:pPr>
    </w:p>
    <w:p w:rsidR="00431C5D" w:rsidRDefault="00431C5D" w:rsidP="00873FC9">
      <w:pPr>
        <w:pStyle w:val="a5"/>
        <w:jc w:val="both"/>
      </w:pPr>
      <w:r>
        <w:t>Война в Китае – это самая крупная национально-освободительная война полуколониальной страны, которую знает история.</w:t>
      </w:r>
    </w:p>
    <w:p w:rsidR="00431C5D" w:rsidRDefault="00431C5D" w:rsidP="00873FC9">
      <w:pPr>
        <w:pStyle w:val="a5"/>
        <w:jc w:val="both"/>
      </w:pPr>
      <w:r>
        <w:t>Она имеет тем большее значение, что она ведется китайским народом против империалистического государства, играющего роль жандарма всей мировой реакции на Дальнем Востоке.</w:t>
      </w:r>
    </w:p>
    <w:p w:rsidR="00431C5D" w:rsidRDefault="00431C5D" w:rsidP="00873FC9">
      <w:pPr>
        <w:pStyle w:val="a5"/>
        <w:jc w:val="both"/>
      </w:pPr>
      <w:r>
        <w:t xml:space="preserve"> В ходе этой борьбы китайский народ покончил с раздирающей страну междоусобицей и выковывает общенациональное единство, чего пуще всего боялись всегда империалисты.</w:t>
      </w:r>
    </w:p>
    <w:p w:rsidR="00431C5D" w:rsidRDefault="00431C5D" w:rsidP="00873FC9">
      <w:pPr>
        <w:pStyle w:val="a5"/>
        <w:jc w:val="both"/>
      </w:pPr>
    </w:p>
    <w:p w:rsidR="00431C5D" w:rsidRDefault="00431C5D" w:rsidP="00873FC9">
      <w:pPr>
        <w:pStyle w:val="a5"/>
        <w:jc w:val="both"/>
      </w:pPr>
      <w:r>
        <w:t>Война Китая против японского империализма принимает все больше характер всенародной войны. Несмотря на военно-техническое преимущество Японии, китайский народ оказывает упорное сопротивление врагу, бьет его с тыла, обволакивает его партизанскими отрядами, разрушает японские коммуникационные линии, истощает и подрывает силы врага затяжной войной.</w:t>
      </w:r>
    </w:p>
    <w:p w:rsidR="00431C5D" w:rsidRDefault="00431C5D" w:rsidP="00873FC9">
      <w:pPr>
        <w:pStyle w:val="a5"/>
        <w:jc w:val="both"/>
      </w:pPr>
      <w:r>
        <w:t>Два с половиной миллиарда американских долларов обошлась Японии ее война против Китая, но хозяином Китая японская фашистская военщина не стала.</w:t>
      </w:r>
    </w:p>
    <w:p w:rsidR="00431C5D" w:rsidRDefault="00431C5D" w:rsidP="00873FC9">
      <w:pPr>
        <w:pStyle w:val="a5"/>
        <w:jc w:val="both"/>
      </w:pPr>
      <w:r>
        <w:t>Японские войска держат линию железных дорог и городские центры, но огромная территория страны, с населяющим ее китайским народом, продолжает находиться под властью национального китайского правительства.</w:t>
      </w:r>
    </w:p>
    <w:p w:rsidR="00431C5D" w:rsidRDefault="00431C5D" w:rsidP="00873FC9">
      <w:pPr>
        <w:pStyle w:val="a5"/>
        <w:jc w:val="both"/>
      </w:pPr>
      <w:r>
        <w:t>В тылу у японских оккупантов управляет китайская администрация, действуют китайские законы, проводится мобилизация в китайскую национальную армию. Из уст в уста передается лозунг национальной войны:</w:t>
      </w:r>
    </w:p>
    <w:p w:rsidR="00431C5D" w:rsidRDefault="00431C5D" w:rsidP="00873FC9">
      <w:pPr>
        <w:pStyle w:val="a5"/>
        <w:jc w:val="both"/>
      </w:pPr>
      <w:r>
        <w:t>«Падет в бою отец, сын встанет на его место, брат сменит погибшего брата, жена сменит убитого мужа».</w:t>
      </w:r>
    </w:p>
    <w:p w:rsidR="00431C5D" w:rsidRDefault="00431C5D" w:rsidP="00873FC9">
      <w:pPr>
        <w:pStyle w:val="a5"/>
        <w:jc w:val="both"/>
      </w:pPr>
    </w:p>
    <w:p w:rsidR="00431C5D" w:rsidRDefault="00431C5D" w:rsidP="00873FC9">
      <w:pPr>
        <w:pStyle w:val="a5"/>
        <w:jc w:val="both"/>
      </w:pPr>
      <w:r>
        <w:t>Упорное сопротивление китайского народа все больше революционизирует трудящиеся массы Японии, изнывающие под гнетом бесправия, чудовищной эксплуатации, непосильным бременем налогов.</w:t>
      </w:r>
    </w:p>
    <w:p w:rsidR="00431C5D" w:rsidRDefault="00431C5D" w:rsidP="00873FC9">
      <w:pPr>
        <w:pStyle w:val="a5"/>
        <w:jc w:val="both"/>
      </w:pPr>
      <w:r>
        <w:t>Затруднения японской военщины усиливают рост оппозиционных настроений во всех слоях народа и обостряют противоречия даже в лагере господствующих классов.</w:t>
      </w:r>
    </w:p>
    <w:p w:rsidR="00431C5D" w:rsidRDefault="00431C5D" w:rsidP="00873FC9">
      <w:pPr>
        <w:pStyle w:val="a5"/>
        <w:jc w:val="both"/>
      </w:pPr>
      <w:r>
        <w:t>Нарастает стачечное движение, растет недовольство японских трудящихся масс затягивающейся войной.</w:t>
      </w:r>
    </w:p>
    <w:p w:rsidR="00431C5D" w:rsidRDefault="00431C5D" w:rsidP="00873FC9">
      <w:pPr>
        <w:pStyle w:val="a5"/>
        <w:jc w:val="both"/>
      </w:pPr>
      <w:r>
        <w:t>Измученные непрерывными боями, поставленные лицом к лицу с народом, защищающим свою страну, японские солдаты начинают терять терпение.</w:t>
      </w:r>
    </w:p>
    <w:p w:rsidR="00431C5D" w:rsidRDefault="00431C5D" w:rsidP="00873FC9">
      <w:pPr>
        <w:pStyle w:val="a5"/>
        <w:jc w:val="both"/>
      </w:pPr>
      <w:r>
        <w:t>Все чаще проявляются признаки брожения в армии японских интервентов.</w:t>
      </w:r>
    </w:p>
    <w:p w:rsidR="00431C5D" w:rsidRDefault="00431C5D" w:rsidP="00873FC9">
      <w:pPr>
        <w:pStyle w:val="a5"/>
        <w:jc w:val="both"/>
      </w:pPr>
    </w:p>
    <w:p w:rsidR="00431C5D" w:rsidRDefault="00431C5D" w:rsidP="00873FC9">
      <w:pPr>
        <w:pStyle w:val="a5"/>
        <w:jc w:val="both"/>
      </w:pPr>
      <w:r>
        <w:t>Своей героической борьбой китайский народ разлагает не только японскую армию и японский тыл, он приводит в движение народные массы Азии и будит все колониальные народы.</w:t>
      </w:r>
    </w:p>
    <w:p w:rsidR="00431C5D" w:rsidRDefault="00431C5D" w:rsidP="00873FC9">
      <w:pPr>
        <w:pStyle w:val="a5"/>
        <w:jc w:val="both"/>
      </w:pPr>
      <w:r>
        <w:t>Ярким примером создания антияпонского национального фронта он вкладывает в руки угнетенных колониальных народов могучее оружие их национального освобождения, оружие, проверенное на опыте огромнейшей страны, на опыте миллионов.</w:t>
      </w:r>
    </w:p>
    <w:p w:rsidR="00431C5D" w:rsidRDefault="00431C5D" w:rsidP="00873FC9">
      <w:pPr>
        <w:pStyle w:val="a5"/>
        <w:jc w:val="both"/>
      </w:pPr>
      <w:r>
        <w:t>«Конечно, геройская борьба китайского народа и его армии против японских захватчиков, громадный национальный подъем в Китае, колоссальные резервы людей и территории в Китае, наконец, решимость китайского национального правительства довести освободительную борьбу Китая до конца, до полного изгнания захватчиков из пределов Китая, – все это с несомненностью говорит за то, что у японских империалистов нет и не может быть будущности в Китае».</w:t>
      </w:r>
    </w:p>
    <w:p w:rsidR="00431C5D" w:rsidRDefault="00431C5D" w:rsidP="00873FC9">
      <w:pPr>
        <w:pStyle w:val="a5"/>
      </w:pPr>
    </w:p>
  </w:endnote>
  <w:endnote w:id="20">
    <w:p w:rsidR="00431C5D" w:rsidRDefault="00431C5D" w:rsidP="006648B4">
      <w:pPr>
        <w:pStyle w:val="a5"/>
        <w:jc w:val="both"/>
      </w:pPr>
      <w:r>
        <w:rPr>
          <w:rStyle w:val="a7"/>
        </w:rPr>
        <w:endnoteRef/>
      </w:r>
      <w:r>
        <w:t xml:space="preserve"> Интересы успешной борьбы против фашизма и грабительских войн требуют, чтобы трудящиеся уяснили себе, куда ведет дело мировая реакция, и наметили свой путь для срыва ее коварных замыслов.</w:t>
      </w:r>
    </w:p>
    <w:p w:rsidR="00431C5D" w:rsidRDefault="00431C5D" w:rsidP="006648B4">
      <w:pPr>
        <w:pStyle w:val="a5"/>
        <w:jc w:val="both"/>
      </w:pPr>
    </w:p>
    <w:p w:rsidR="00431C5D" w:rsidRDefault="00431C5D" w:rsidP="006648B4">
      <w:pPr>
        <w:pStyle w:val="a5"/>
        <w:jc w:val="both"/>
      </w:pPr>
      <w:r>
        <w:t>Чего хочет реакция?</w:t>
      </w:r>
    </w:p>
    <w:p w:rsidR="00431C5D" w:rsidRDefault="00431C5D" w:rsidP="006648B4">
      <w:pPr>
        <w:pStyle w:val="a5"/>
        <w:jc w:val="both"/>
      </w:pPr>
      <w:r>
        <w:t>Она хочет раздавить Испанскую республику, установить в Испании порядки, угодные германо-итальянским интервентам и англо-французским банкирам.</w:t>
      </w:r>
    </w:p>
    <w:p w:rsidR="00431C5D" w:rsidRDefault="00431C5D" w:rsidP="006648B4">
      <w:pPr>
        <w:pStyle w:val="a5"/>
        <w:jc w:val="both"/>
      </w:pPr>
      <w:r>
        <w:t>Потом взяться за Францию, руками радикалов ударить по коммунистической партии, запугать мелких буржуа сказками, что коммунисты – партия войны, прикончить с народным фронтом, а затем выкинуть, как выжатый лимон, в сорную яму и радикалов, открыть дорогу к власти фашистским проходимцам.</w:t>
      </w:r>
    </w:p>
    <w:p w:rsidR="00431C5D" w:rsidRDefault="00431C5D" w:rsidP="006648B4">
      <w:pPr>
        <w:pStyle w:val="a5"/>
        <w:jc w:val="both"/>
      </w:pPr>
      <w:r>
        <w:t>В Англии реакция хочет упрочить на многие годы власть консерваторов, как «спасителей мира», сорвать руками лейбористских лидеров движение народного фронта, деморализовать и обессилить английский рабочий класс.</w:t>
      </w:r>
    </w:p>
    <w:p w:rsidR="00431C5D" w:rsidRDefault="00431C5D" w:rsidP="006648B4">
      <w:pPr>
        <w:pStyle w:val="a5"/>
        <w:jc w:val="both"/>
      </w:pPr>
      <w:r>
        <w:t>В США помочь Фордам, Морганам и Херстам смять демократическое движение.</w:t>
      </w:r>
    </w:p>
    <w:p w:rsidR="00431C5D" w:rsidRDefault="00431C5D" w:rsidP="006648B4">
      <w:pPr>
        <w:pStyle w:val="a5"/>
        <w:jc w:val="both"/>
      </w:pPr>
      <w:r>
        <w:t>Реакция хотела бы разгромить рабочее движение, разделаться со страной социализма.</w:t>
      </w:r>
    </w:p>
    <w:p w:rsidR="00431C5D" w:rsidRDefault="00431C5D" w:rsidP="006648B4">
      <w:pPr>
        <w:pStyle w:val="a5"/>
        <w:jc w:val="both"/>
      </w:pPr>
    </w:p>
    <w:p w:rsidR="00431C5D" w:rsidRDefault="00431C5D" w:rsidP="006648B4">
      <w:pPr>
        <w:pStyle w:val="a5"/>
        <w:jc w:val="both"/>
      </w:pPr>
      <w:r>
        <w:t>Чего хотят рабочий класс и трудящиеся?</w:t>
      </w:r>
    </w:p>
    <w:p w:rsidR="00431C5D" w:rsidRDefault="00431C5D" w:rsidP="006648B4">
      <w:pPr>
        <w:pStyle w:val="a5"/>
        <w:jc w:val="both"/>
      </w:pPr>
      <w:r>
        <w:t>Они хотят во что бы то ни стало помочь испанскому народу установить у себя дома порядки, угодные ему, организовать международную защиту испанского народа, развернуть такое движение во всем мире, чтобы реакции неповадно было душить вольный испанский народ.</w:t>
      </w:r>
    </w:p>
    <w:p w:rsidR="00431C5D" w:rsidRDefault="00431C5D" w:rsidP="006648B4">
      <w:pPr>
        <w:pStyle w:val="a5"/>
        <w:jc w:val="both"/>
      </w:pPr>
      <w:r>
        <w:t>Они хотят на Дальнем Востоке не допустить раздела Китая, помочь китайскому народу выгнать из своей страны японских захватчиков;</w:t>
      </w:r>
    </w:p>
    <w:p w:rsidR="00431C5D" w:rsidRDefault="00431C5D" w:rsidP="006648B4">
      <w:pPr>
        <w:pStyle w:val="a5"/>
        <w:ind w:firstLine="0"/>
        <w:jc w:val="both"/>
      </w:pPr>
      <w:r>
        <w:t>принудить движением масс буржуазные правительства прекратить поддержку японской военщины и снабдить Китай всем необходимым для одержания победы над врагом.</w:t>
      </w:r>
    </w:p>
    <w:p w:rsidR="00431C5D" w:rsidRDefault="00431C5D" w:rsidP="006648B4">
      <w:pPr>
        <w:pStyle w:val="a5"/>
        <w:jc w:val="both"/>
      </w:pPr>
      <w:r>
        <w:t>Во Франции рабочие хотят завоевать вновь на сторону народного фронта колебнувшуюся часть крестьянства и мелкого городского люда, все более убеждающихся, что мюнхенская политика ведет к превращению французского народа в вассала германского фашизма.</w:t>
      </w:r>
    </w:p>
    <w:p w:rsidR="00431C5D" w:rsidRDefault="00431C5D" w:rsidP="006648B4">
      <w:pPr>
        <w:pStyle w:val="a5"/>
        <w:ind w:firstLine="0"/>
        <w:jc w:val="both"/>
      </w:pPr>
      <w:r>
        <w:t>Не только отстоять народный фронт, но расширить его за счет тех слоев, которые не желают ни идти, ни вести других по гибельному пути капитуляции перед фашистскими агрессорами.</w:t>
      </w:r>
    </w:p>
    <w:p w:rsidR="00431C5D" w:rsidRDefault="00431C5D" w:rsidP="006648B4">
      <w:pPr>
        <w:pStyle w:val="a5"/>
        <w:jc w:val="both"/>
      </w:pPr>
      <w:r>
        <w:t>В Англии рабочие хотят довести до конца начатую уже борьбу за создание народного фронта, нанести тем самым решающий удар не только английской, но и мировой реакции.</w:t>
      </w:r>
    </w:p>
    <w:p w:rsidR="00431C5D" w:rsidRDefault="00431C5D" w:rsidP="006648B4">
      <w:pPr>
        <w:pStyle w:val="a5"/>
        <w:ind w:firstLine="0"/>
        <w:jc w:val="both"/>
      </w:pPr>
      <w:r>
        <w:t>В то же время в процессе борьбы за народный фронт оттеснить в сторону профашистские элементы английской буржуазии, поддержать сторонников отпора фашистским агрессорам.</w:t>
      </w:r>
    </w:p>
    <w:p w:rsidR="00431C5D" w:rsidRDefault="00431C5D" w:rsidP="006648B4">
      <w:pPr>
        <w:pStyle w:val="a5"/>
        <w:jc w:val="both"/>
      </w:pPr>
      <w:r>
        <w:t>В США трудящиеся хотят укреплением и расширением демократического движения воспрепятствовать приходу к власти реакционных профашистских элементов.</w:t>
      </w:r>
    </w:p>
    <w:p w:rsidR="00431C5D" w:rsidRDefault="00431C5D" w:rsidP="006648B4">
      <w:pPr>
        <w:pStyle w:val="a5"/>
        <w:jc w:val="both"/>
      </w:pPr>
    </w:p>
    <w:p w:rsidR="00431C5D" w:rsidRDefault="00431C5D" w:rsidP="004A50D0">
      <w:pPr>
        <w:pStyle w:val="a5"/>
        <w:jc w:val="both"/>
      </w:pPr>
      <w:r>
        <w:t>В странах фашистской диктатуры Германии, Японии, Италии трудящиеся всего мира добиваются поражения правительств этих стран в войне.</w:t>
      </w:r>
    </w:p>
    <w:p w:rsidR="00431C5D" w:rsidRDefault="00431C5D" w:rsidP="004A50D0">
      <w:pPr>
        <w:pStyle w:val="a5"/>
        <w:jc w:val="both"/>
      </w:pPr>
      <w:r>
        <w:t>Они хотят помочь народам этих стран выйти на широкую дорогу открытой массовой борьбы против фашистского режима, борьбы, ведущей к свержению фашистской власти, в чем кровно заинтересован международный рабочий класс и все трудящиеся.</w:t>
      </w:r>
    </w:p>
    <w:p w:rsidR="00431C5D" w:rsidRDefault="00431C5D" w:rsidP="004A50D0">
      <w:pPr>
        <w:pStyle w:val="a5"/>
        <w:jc w:val="both"/>
      </w:pPr>
      <w:r>
        <w:t>Они хотят помешать мировой реакции бросить спасательный круг фашистским правительствам Германии, Италии и Японии, катящимся в пропасть финансового банкротства.</w:t>
      </w:r>
    </w:p>
    <w:p w:rsidR="00431C5D" w:rsidRDefault="00431C5D" w:rsidP="004A50D0">
      <w:pPr>
        <w:pStyle w:val="a5"/>
        <w:jc w:val="both"/>
      </w:pPr>
      <w:r>
        <w:t>Они не хотят допустить, чтобы мировая реакция предоставила фашистским правительствам источники продовольствия, сырья, руды, нефти и т.д. для развертывания новых грабительских войн.</w:t>
      </w:r>
    </w:p>
    <w:p w:rsidR="00431C5D" w:rsidRDefault="00431C5D" w:rsidP="004A50D0">
      <w:pPr>
        <w:pStyle w:val="a5"/>
        <w:jc w:val="both"/>
      </w:pPr>
      <w:r>
        <w:t>Они хотят помешать фашистским захватчикам, нападающим на слабые народы, боящимся пуще огня серьезного сопротивления, одерживать легкие «победы».</w:t>
      </w:r>
    </w:p>
    <w:p w:rsidR="00431C5D" w:rsidRDefault="00431C5D" w:rsidP="004A50D0">
      <w:pPr>
        <w:pStyle w:val="a5"/>
        <w:jc w:val="both"/>
      </w:pPr>
      <w:r>
        <w:t>Они требуют организации сопротивления международного рабочего класса, антифашистских сил всего мира против фашистской экспансии, против экономического и политического закабаления народов, как прелюдии к их военному порабощению.</w:t>
      </w:r>
    </w:p>
    <w:p w:rsidR="00431C5D" w:rsidRDefault="00431C5D" w:rsidP="004A50D0">
      <w:pPr>
        <w:pStyle w:val="a5"/>
        <w:jc w:val="both"/>
      </w:pPr>
      <w:r>
        <w:t>Они хотят помочь борьбе против германского фашизма, борьбе порабощенного народа Австрии, закабаленных народов Чехословакии, Венгрии, стоящих под угрозой закабаления народов Румынии, Югославии.</w:t>
      </w:r>
    </w:p>
    <w:p w:rsidR="00431C5D" w:rsidRDefault="00431C5D" w:rsidP="004A50D0">
      <w:pPr>
        <w:pStyle w:val="a5"/>
        <w:jc w:val="both"/>
      </w:pPr>
      <w:r>
        <w:t>Они хотят поддержать порабощенный абиссинский народ против итальянского фашизма.</w:t>
      </w:r>
    </w:p>
    <w:p w:rsidR="00431C5D" w:rsidRDefault="00431C5D" w:rsidP="004A50D0">
      <w:pPr>
        <w:pStyle w:val="a5"/>
        <w:jc w:val="both"/>
      </w:pPr>
      <w:r>
        <w:t>Они борются за создание фронта народов, фронта международного сопротивления блоку фашистских агрессоров.</w:t>
      </w:r>
    </w:p>
    <w:p w:rsidR="00431C5D" w:rsidRDefault="00431C5D" w:rsidP="006648B4">
      <w:pPr>
        <w:pStyle w:val="a5"/>
        <w:jc w:val="both"/>
      </w:pPr>
    </w:p>
    <w:p w:rsidR="00431C5D" w:rsidRDefault="00431C5D" w:rsidP="004A50D0">
      <w:pPr>
        <w:pStyle w:val="a5"/>
        <w:jc w:val="both"/>
      </w:pPr>
      <w:r>
        <w:t>Трудящиеся хотят единого фронта международного рабочего класса, чтобы покончить с капитулянтской политикой реакционных лидеров социал-демократии.</w:t>
      </w:r>
    </w:p>
    <w:p w:rsidR="00431C5D" w:rsidRDefault="00431C5D" w:rsidP="004A50D0">
      <w:pPr>
        <w:pStyle w:val="a5"/>
        <w:jc w:val="both"/>
      </w:pPr>
      <w:r>
        <w:t>Такой фронт выведет рабочее движение из состояния растерянности, дезорганизованности на дорогу победоносных боев против фашизма.</w:t>
      </w:r>
    </w:p>
    <w:p w:rsidR="00431C5D" w:rsidRDefault="00431C5D" w:rsidP="004A50D0">
      <w:pPr>
        <w:pStyle w:val="a5"/>
        <w:jc w:val="both"/>
      </w:pPr>
      <w:r>
        <w:t>Он подымет веру миллионов пролетариев в свои силы, заразит этой уверенностью широчайшие слои трудящихся, крестьянство, мелкий городской люд.</w:t>
      </w:r>
    </w:p>
    <w:p w:rsidR="00431C5D" w:rsidRDefault="00431C5D" w:rsidP="004A50D0">
      <w:pPr>
        <w:pStyle w:val="a5"/>
        <w:jc w:val="both"/>
      </w:pPr>
      <w:r>
        <w:t>Он повысит силу сопротивления народных масс фашистской агрессии во всех странах, подымет народы Германии, Италии и Японии на свержение фашистской диктатуры.</w:t>
      </w:r>
    </w:p>
    <w:p w:rsidR="00431C5D" w:rsidRDefault="00431C5D" w:rsidP="006648B4">
      <w:pPr>
        <w:pStyle w:val="a5"/>
        <w:jc w:val="both"/>
      </w:pPr>
    </w:p>
    <w:p w:rsidR="00431C5D" w:rsidRDefault="00431C5D" w:rsidP="006648B4">
      <w:pPr>
        <w:pStyle w:val="a5"/>
        <w:jc w:val="both"/>
      </w:pPr>
      <w:r>
        <w:t>Установление единого международного рабочего фронта было бы тягчайшим поражением фашизма.</w:t>
      </w:r>
    </w:p>
    <w:p w:rsidR="00431C5D" w:rsidRDefault="00431C5D" w:rsidP="006648B4">
      <w:pPr>
        <w:pStyle w:val="a5"/>
        <w:jc w:val="both"/>
      </w:pPr>
      <w:r>
        <w:t>Трудящиеся хотят единого фронта рабочего класса капиталистических стран с советским рабочим классом, с вооруженным советским народом, располагающим могучим государством, материальной силой победившего социализма.</w:t>
      </w:r>
    </w:p>
    <w:p w:rsidR="00431C5D" w:rsidRDefault="00431C5D" w:rsidP="006648B4">
      <w:pPr>
        <w:pStyle w:val="a5"/>
        <w:ind w:firstLine="0"/>
        <w:jc w:val="both"/>
      </w:pPr>
      <w:r>
        <w:t>Этот фронт будет подлинной гарантией мира. О несокрушимую скалу такого фронта расшибет себе лоб мировая реакция.</w:t>
      </w:r>
    </w:p>
    <w:p w:rsidR="00431C5D" w:rsidRDefault="00431C5D" w:rsidP="006648B4">
      <w:pPr>
        <w:pStyle w:val="a5"/>
        <w:jc w:val="both"/>
      </w:pPr>
      <w:r>
        <w:t>Трудящиеся капиталистических стран, доведенные до отчаяния кризисами, безработицей, нищетой, фашистским террором, империалистическими войнами, приведенные в движение огромными социалистическими победами советского народа, хотят жить без фашизма, без капитализма.</w:t>
      </w:r>
    </w:p>
    <w:p w:rsidR="00431C5D" w:rsidRDefault="00431C5D" w:rsidP="006648B4">
      <w:pPr>
        <w:pStyle w:val="a5"/>
        <w:ind w:firstLine="0"/>
        <w:jc w:val="both"/>
      </w:pPr>
      <w:r>
        <w:t>Они хотят социализма.</w:t>
      </w:r>
    </w:p>
    <w:p w:rsidR="00431C5D" w:rsidRDefault="00431C5D" w:rsidP="006648B4">
      <w:pPr>
        <w:pStyle w:val="a5"/>
        <w:jc w:val="both"/>
      </w:pPr>
    </w:p>
    <w:p w:rsidR="00431C5D" w:rsidRDefault="00431C5D" w:rsidP="006648B4">
      <w:pPr>
        <w:pStyle w:val="a5"/>
        <w:jc w:val="both"/>
      </w:pPr>
      <w:r>
        <w:t>И именно поэтому беснуется издыхающий капиталистический мир.</w:t>
      </w:r>
    </w:p>
    <w:p w:rsidR="00431C5D" w:rsidRDefault="00431C5D" w:rsidP="004A50D0">
      <w:pPr>
        <w:pStyle w:val="a5"/>
        <w:jc w:val="both"/>
      </w:pPr>
      <w:r>
        <w:t>Он хочет спасти себя фашизмом.</w:t>
      </w:r>
    </w:p>
    <w:p w:rsidR="00431C5D" w:rsidRDefault="00431C5D" w:rsidP="004A50D0">
      <w:pPr>
        <w:pStyle w:val="a5"/>
        <w:jc w:val="both"/>
      </w:pPr>
      <w:r>
        <w:t>Но фашизм не спасет капитализм от гибели, ибо фашизм лишь загоняет вглубь недовольство масс, подготовляет взрыв огромной разрушительной силы.</w:t>
      </w:r>
    </w:p>
    <w:p w:rsidR="00431C5D" w:rsidRDefault="00431C5D" w:rsidP="004A50D0">
      <w:pPr>
        <w:pStyle w:val="a5"/>
        <w:jc w:val="both"/>
      </w:pPr>
      <w:r>
        <w:t>Не спастись фашизму империалистическими войнами, ибо его империалистические войны развязывают революции.</w:t>
      </w:r>
    </w:p>
    <w:p w:rsidR="00431C5D" w:rsidRDefault="00431C5D" w:rsidP="004A50D0">
      <w:pPr>
        <w:pStyle w:val="a5"/>
        <w:jc w:val="both"/>
      </w:pPr>
      <w:r>
        <w:t>Не спастись капитализму новым переделом мира, ибо новые переделы мира лишь углубляют капиталистический хаос.</w:t>
      </w:r>
    </w:p>
    <w:p w:rsidR="00431C5D" w:rsidRDefault="00431C5D" w:rsidP="004A50D0">
      <w:pPr>
        <w:pStyle w:val="a5"/>
        <w:jc w:val="both"/>
      </w:pPr>
      <w:r>
        <w:t>Не спасет себя издыхающий капиталистический мир контрреволюционной войной против СССР, а лишь ускорит свою собственную гибель.</w:t>
      </w:r>
    </w:p>
    <w:p w:rsidR="00431C5D" w:rsidRDefault="00431C5D" w:rsidP="004A50D0">
      <w:pPr>
        <w:pStyle w:val="a5"/>
        <w:jc w:val="both"/>
      </w:pPr>
    </w:p>
    <w:p w:rsidR="00431C5D" w:rsidRDefault="00431C5D" w:rsidP="004A50D0">
      <w:pPr>
        <w:pStyle w:val="a5"/>
        <w:jc w:val="both"/>
      </w:pPr>
      <w:r>
        <w:t>Вооруженный отпор великого советского народа всколыхнет весь мир труда, всех тех, чьи права на свободу, на труд, на лучшую жизнь, на независимость страны растоптал фашизм.</w:t>
      </w:r>
    </w:p>
    <w:p w:rsidR="00431C5D" w:rsidRDefault="00431C5D" w:rsidP="004A50D0">
      <w:pPr>
        <w:pStyle w:val="a5"/>
        <w:jc w:val="both"/>
      </w:pPr>
      <w:r>
        <w:t>Он подымет пролетариев и трудящихся во всех концах земного шара, сознающих, что настал час расплаты за их вековые мучения.</w:t>
      </w:r>
    </w:p>
    <w:p w:rsidR="00431C5D" w:rsidRDefault="00431C5D" w:rsidP="004A50D0">
      <w:pPr>
        <w:pStyle w:val="a5"/>
        <w:jc w:val="both"/>
      </w:pPr>
      <w:r>
        <w:t>Он развяжет во всем мире мощное движение антифашистских акт, ободренных огромной силой отпора советского народа фашизму.</w:t>
      </w:r>
    </w:p>
    <w:p w:rsidR="00431C5D" w:rsidRDefault="00431C5D" w:rsidP="004A50D0">
      <w:pPr>
        <w:pStyle w:val="a5"/>
        <w:jc w:val="both"/>
      </w:pPr>
      <w:r>
        <w:t>Он толкнет на борьбу народы, которые до тех пор уклонялись от схватки с фашизмом.</w:t>
      </w:r>
    </w:p>
    <w:p w:rsidR="00431C5D" w:rsidRDefault="00431C5D" w:rsidP="004A50D0">
      <w:pPr>
        <w:pStyle w:val="a5"/>
        <w:jc w:val="both"/>
      </w:pPr>
      <w:r>
        <w:t>Он повернет против фашизма, получившие в руки оружие, народы фашистских государств.</w:t>
      </w:r>
    </w:p>
    <w:p w:rsidR="00431C5D" w:rsidRDefault="00431C5D" w:rsidP="004A50D0">
      <w:pPr>
        <w:pStyle w:val="a5"/>
        <w:jc w:val="both"/>
      </w:pPr>
      <w:r>
        <w:t>Для фашистских правительств это будет война не только против СССР, но и война против собственных народов.</w:t>
      </w:r>
    </w:p>
    <w:p w:rsidR="00431C5D" w:rsidRDefault="00431C5D" w:rsidP="004A50D0">
      <w:pPr>
        <w:pStyle w:val="a5"/>
        <w:jc w:val="both"/>
      </w:pPr>
      <w:r>
        <w:t>Для советского народа, для трудящихся всего мира, для всего передового и прогрессивного человечества, это будет самая справедливая, священная война, какой не было никогда в истории человечества, война, которая «обязательно развяжет целый ряд революционных узлов в тылу у противников, разлагая и деморализуя ряды империализма».</w:t>
      </w:r>
    </w:p>
    <w:p w:rsidR="00431C5D" w:rsidRDefault="00431C5D" w:rsidP="006648B4">
      <w:pPr>
        <w:pStyle w:val="a5"/>
        <w:jc w:val="both"/>
      </w:pPr>
    </w:p>
  </w:endnote>
  <w:endnote w:id="21">
    <w:p w:rsidR="00431C5D" w:rsidRDefault="00431C5D" w:rsidP="006648B4">
      <w:pPr>
        <w:pStyle w:val="a5"/>
        <w:jc w:val="both"/>
      </w:pPr>
      <w:r>
        <w:rPr>
          <w:rStyle w:val="a7"/>
        </w:rPr>
        <w:endnoteRef/>
      </w:r>
      <w:r>
        <w:t xml:space="preserve"> Товарищи!</w:t>
      </w:r>
    </w:p>
    <w:p w:rsidR="00431C5D" w:rsidRDefault="00431C5D" w:rsidP="006648B4">
      <w:pPr>
        <w:pStyle w:val="a5"/>
        <w:jc w:val="both"/>
      </w:pPr>
      <w:r>
        <w:t>18-й съезд ВКП(б) заседает в дни, когда исполняется двадцать лет со времени основания Коминтерна.</w:t>
      </w:r>
    </w:p>
    <w:p w:rsidR="00431C5D" w:rsidRDefault="00431C5D" w:rsidP="006648B4">
      <w:pPr>
        <w:pStyle w:val="a5"/>
        <w:jc w:val="both"/>
      </w:pPr>
      <w:r>
        <w:t>«Всемирно-историческое значение 3-го Коммунистического Интернационала, – писал Ленин, –состоит в том, что он начал претворять в жизнь величайший лозунг Маркса, лозунг, подведший итог вековому развитию социализма и рабочего движения, лозунг, который выражается понятием: диктатура пролетариата».</w:t>
      </w:r>
    </w:p>
    <w:p w:rsidR="00431C5D" w:rsidRDefault="00431C5D" w:rsidP="006648B4">
      <w:pPr>
        <w:pStyle w:val="a5"/>
        <w:jc w:val="both"/>
      </w:pPr>
    </w:p>
    <w:p w:rsidR="00431C5D" w:rsidRDefault="00431C5D" w:rsidP="006648B4">
      <w:pPr>
        <w:pStyle w:val="a5"/>
        <w:jc w:val="both"/>
      </w:pPr>
      <w:r>
        <w:t>Коммунистический Интернационал шел по пути Ленина-Сталина, когда объединил пролетарский авангард, поднятый из глубины рабочего класса всех стран победой Великой социалистической революции.</w:t>
      </w:r>
    </w:p>
    <w:p w:rsidR="00431C5D" w:rsidRDefault="00431C5D" w:rsidP="006202D3">
      <w:pPr>
        <w:pStyle w:val="a5"/>
        <w:ind w:firstLine="0"/>
        <w:jc w:val="both"/>
      </w:pPr>
      <w:r>
        <w:t>Создание Коминтерна отвечало коренным интересам и историческим целям мирового рабочего движения, расколотого политикой классового сотрудничества социал-демократии с буржуазией, ее открытой изменой интересам пролетарской революции во время первой мировой империалистической войны.</w:t>
      </w:r>
    </w:p>
    <w:p w:rsidR="00431C5D" w:rsidRDefault="00431C5D" w:rsidP="006648B4">
      <w:pPr>
        <w:pStyle w:val="a5"/>
        <w:jc w:val="both"/>
      </w:pPr>
      <w:r>
        <w:t>Коммунистический Интернационал шел по ленинско-сталинскому пути, когда прилагал все силы к тому, чтобы направить движение революционных масс в Центральной Европе в 1918-1923, на свержение капитализма.</w:t>
      </w:r>
    </w:p>
    <w:p w:rsidR="00431C5D" w:rsidRDefault="00431C5D" w:rsidP="006648B4">
      <w:pPr>
        <w:pStyle w:val="a5"/>
        <w:jc w:val="both"/>
      </w:pPr>
      <w:r>
        <w:t>Он шел по этому пути, когда боролся против «реформ» и буржуазной демократии, при помощи которых буржуазия хотела откупиться от натиска революционных масс и загородить путь пролетарской революции.</w:t>
      </w:r>
    </w:p>
    <w:p w:rsidR="00431C5D" w:rsidRDefault="00431C5D" w:rsidP="006648B4">
      <w:pPr>
        <w:pStyle w:val="a5"/>
        <w:jc w:val="both"/>
      </w:pPr>
      <w:r>
        <w:t>Коминтерн шел по пути Ленина-Сталина, когда в период частичной и относительной стабилизации капитализма сосредоточил огонь по социал-демократии, помогавшей своей политикой буржуазной реакции укрепиться и перейти в наступление на рабочий класс и трудящихся.</w:t>
      </w:r>
    </w:p>
    <w:p w:rsidR="00431C5D" w:rsidRDefault="00431C5D" w:rsidP="006648B4">
      <w:pPr>
        <w:pStyle w:val="a5"/>
        <w:jc w:val="both"/>
      </w:pPr>
      <w:r>
        <w:t>Коминтерн шел по этому пути, когда очищал свои ряды от попутчиков, пригнанных случайно к коммунистическому берегу волной революционного подъема 1918-1923.</w:t>
      </w:r>
    </w:p>
    <w:p w:rsidR="00431C5D" w:rsidRDefault="00431C5D" w:rsidP="006202D3">
      <w:pPr>
        <w:pStyle w:val="a5"/>
        <w:ind w:firstLine="0"/>
        <w:jc w:val="both"/>
      </w:pPr>
      <w:r>
        <w:t>Когда беспощадно искоренял оппортунистическую заразу, остатки идеологии социал-демократизма, центризма, анархо-синдикализма.</w:t>
      </w:r>
    </w:p>
    <w:p w:rsidR="00431C5D" w:rsidRDefault="00431C5D" w:rsidP="006648B4">
      <w:pPr>
        <w:pStyle w:val="a5"/>
        <w:jc w:val="both"/>
      </w:pPr>
      <w:r>
        <w:t>Он шел по этому пути, когда взял курс на большевизацию своих секций;</w:t>
      </w:r>
    </w:p>
    <w:p w:rsidR="00431C5D" w:rsidRDefault="00431C5D" w:rsidP="006202D3">
      <w:pPr>
        <w:pStyle w:val="a5"/>
        <w:ind w:firstLine="0"/>
        <w:jc w:val="both"/>
      </w:pPr>
      <w:r>
        <w:t>повел борьбу на два фронта;</w:t>
      </w:r>
    </w:p>
    <w:p w:rsidR="00431C5D" w:rsidRDefault="00431C5D" w:rsidP="006202D3">
      <w:pPr>
        <w:pStyle w:val="a5"/>
        <w:ind w:firstLine="0"/>
        <w:jc w:val="both"/>
      </w:pPr>
      <w:r>
        <w:t>вытравил беспринципный фракционизм и ориентировался на выковывание в бою монолитных компартий.</w:t>
      </w:r>
    </w:p>
    <w:p w:rsidR="00431C5D" w:rsidRDefault="00431C5D" w:rsidP="006648B4">
      <w:pPr>
        <w:pStyle w:val="a5"/>
        <w:jc w:val="both"/>
      </w:pPr>
      <w:r>
        <w:t>По ленинско-сталинскому пути шел Коминтерн, когда в итоге мирового экономического кризиса перед лицом наступающего фашизма, начинающихся империалистических войн призывал массы к установлению единого рабочего и антифашистского народного фронта против фашизма и империалистической войны.</w:t>
      </w:r>
    </w:p>
    <w:p w:rsidR="00431C5D" w:rsidRDefault="00431C5D" w:rsidP="006648B4">
      <w:pPr>
        <w:pStyle w:val="a5"/>
        <w:jc w:val="both"/>
      </w:pPr>
      <w:r>
        <w:t>Тем самым Коминтерн отвечал чаяниям миллионов трудящихся, желающих теснее сомкнуть свои ряды, объединиться, чтобы общими усилиями вырваться из мучений фашистского террора, из кровавого ада грабительских войн, из тисков зверств разлагающегося капиталистического строя.</w:t>
      </w:r>
    </w:p>
    <w:p w:rsidR="00431C5D" w:rsidRDefault="00431C5D" w:rsidP="006648B4">
      <w:pPr>
        <w:pStyle w:val="a5"/>
        <w:jc w:val="both"/>
      </w:pPr>
    </w:p>
    <w:p w:rsidR="00431C5D" w:rsidRDefault="00431C5D" w:rsidP="006648B4">
      <w:pPr>
        <w:pStyle w:val="a5"/>
        <w:jc w:val="both"/>
      </w:pPr>
      <w:r>
        <w:t>Двадцатилетний путь Коминтерна, путь борьбы за социалистическую революцию за диктатуру пр</w:t>
      </w:r>
      <w:r>
        <w:rPr>
          <w:lang w:val="ru-UA"/>
        </w:rPr>
        <w:t>ол</w:t>
      </w:r>
      <w:r>
        <w:t>етариата – это не легкий путь.</w:t>
      </w:r>
    </w:p>
    <w:p w:rsidR="00431C5D" w:rsidRDefault="00431C5D" w:rsidP="006648B4">
      <w:pPr>
        <w:pStyle w:val="a5"/>
        <w:ind w:firstLine="0"/>
        <w:jc w:val="both"/>
      </w:pPr>
      <w:r>
        <w:t>Он сопряжен не только с победами, но и громадными трудностями и временными поражениями.</w:t>
      </w:r>
    </w:p>
    <w:p w:rsidR="00431C5D" w:rsidRDefault="00431C5D" w:rsidP="006648B4">
      <w:pPr>
        <w:pStyle w:val="a5"/>
        <w:jc w:val="both"/>
      </w:pPr>
      <w:r>
        <w:t>«...революция, говорит товарищ Сталин, – развивается обычно не по прямой восходящей линии, в порядке непрерывного нарастания подъема, а путем зигзагов, путем наступлений и отступлений, путем приливов и отливов, закаляющих в ходе развития силы революции и подготавливающих ее окончательную победу».</w:t>
      </w:r>
    </w:p>
    <w:p w:rsidR="00431C5D" w:rsidRDefault="00431C5D" w:rsidP="006648B4">
      <w:pPr>
        <w:pStyle w:val="a5"/>
        <w:jc w:val="both"/>
      </w:pPr>
    </w:p>
    <w:p w:rsidR="00431C5D" w:rsidRDefault="00431C5D" w:rsidP="006648B4">
      <w:pPr>
        <w:pStyle w:val="a5"/>
        <w:jc w:val="both"/>
      </w:pPr>
      <w:r>
        <w:t>В течение этих двадцати лет мировая буржуазия делала все для того, чтобы стереть с лица земли коммунистическое движение.</w:t>
      </w:r>
    </w:p>
    <w:p w:rsidR="00431C5D" w:rsidRDefault="00431C5D" w:rsidP="006648B4">
      <w:pPr>
        <w:pStyle w:val="a5"/>
        <w:ind w:firstLine="0"/>
        <w:jc w:val="both"/>
      </w:pPr>
      <w:r>
        <w:t>Она арестовывала, пытала, убивала коммунистов.</w:t>
      </w:r>
    </w:p>
    <w:p w:rsidR="00431C5D" w:rsidRDefault="00431C5D" w:rsidP="006648B4">
      <w:pPr>
        <w:pStyle w:val="a5"/>
        <w:ind w:firstLine="0"/>
        <w:jc w:val="both"/>
      </w:pPr>
      <w:r>
        <w:t>Она гнала их с предприятий, лишала работы, организовала погромы против них.</w:t>
      </w:r>
    </w:p>
    <w:p w:rsidR="00431C5D" w:rsidRDefault="00431C5D" w:rsidP="006648B4">
      <w:pPr>
        <w:pStyle w:val="a5"/>
        <w:ind w:firstLine="0"/>
        <w:jc w:val="both"/>
      </w:pPr>
      <w:r>
        <w:t>Она поджигала рейхстаги, фабриковала «коминтерновские» фальшивки, заключала международные полицейские соглашения.</w:t>
      </w:r>
    </w:p>
    <w:p w:rsidR="00431C5D" w:rsidRDefault="00431C5D" w:rsidP="006648B4">
      <w:pPr>
        <w:pStyle w:val="a5"/>
        <w:ind w:firstLine="0"/>
        <w:jc w:val="both"/>
      </w:pPr>
      <w:r>
        <w:t>Против коммунистов шли походом не раз оруженосцы буржуазии, реакционные лидеры социал-демократии и реформистских профсоюзов.</w:t>
      </w:r>
    </w:p>
    <w:p w:rsidR="00431C5D" w:rsidRDefault="00431C5D" w:rsidP="006648B4">
      <w:pPr>
        <w:pStyle w:val="a5"/>
        <w:jc w:val="both"/>
      </w:pPr>
      <w:r>
        <w:t>Лютые враги рабочего класса, ставшие агентами фашистских разведок, пытались свернуть коммунистическое движение с большевистской дорога, разложить и погубить его.</w:t>
      </w:r>
    </w:p>
    <w:p w:rsidR="00431C5D" w:rsidRDefault="00431C5D" w:rsidP="006648B4">
      <w:pPr>
        <w:pStyle w:val="a5"/>
        <w:jc w:val="both"/>
      </w:pPr>
    </w:p>
    <w:p w:rsidR="00431C5D" w:rsidRDefault="00431C5D" w:rsidP="006648B4">
      <w:pPr>
        <w:pStyle w:val="a5"/>
        <w:jc w:val="both"/>
      </w:pPr>
      <w:r>
        <w:t>Тов. Сталин помог международному коммунистическому движению разоблачить и сорвать контрреволюционные замыслы агентов классового врага.</w:t>
      </w:r>
    </w:p>
    <w:p w:rsidR="00431C5D" w:rsidRDefault="00431C5D" w:rsidP="006648B4">
      <w:pPr>
        <w:pStyle w:val="a5"/>
        <w:ind w:firstLine="0"/>
        <w:jc w:val="both"/>
      </w:pPr>
      <w:r>
        <w:t>Под его руководством ВКП(б) разбила их наголову, смела презренных фашистских козявок с победоносного пути строителей бесклассового социалистического общества, укрепила тем самым позиции мирового коммунизма.</w:t>
      </w:r>
    </w:p>
    <w:p w:rsidR="00431C5D" w:rsidRDefault="00431C5D" w:rsidP="006648B4">
      <w:pPr>
        <w:pStyle w:val="a5"/>
        <w:jc w:val="both"/>
      </w:pPr>
      <w:r>
        <w:t>Тов. Сталин не только отстоял великое учение Маркса-Энгельса-Ленина от извращений вражеских элементов, но он развил его дальше применительно к новым условиям эпохи общего кризиса капитализма и победы социализма в СССР.</w:t>
      </w:r>
    </w:p>
    <w:p w:rsidR="00431C5D" w:rsidRDefault="00431C5D" w:rsidP="006648B4">
      <w:pPr>
        <w:pStyle w:val="a5"/>
        <w:jc w:val="both"/>
      </w:pPr>
      <w:r>
        <w:t>Он вооружил этим учением международный пролетариат, раздвинул еще дальше его горизонты, конкретизировал еще больше перспективы его борьбы, наполнил рабочих всех стран еще большей уверенностью в победе.</w:t>
      </w:r>
    </w:p>
    <w:p w:rsidR="00431C5D" w:rsidRDefault="00431C5D" w:rsidP="006648B4">
      <w:pPr>
        <w:pStyle w:val="a5"/>
        <w:jc w:val="both"/>
      </w:pPr>
      <w:r>
        <w:t>Под руководством тов. Сталина пароды СССР воздвигли могучую социалистическую крепость, каждодневно усиливали се своими социалистическими победами, тем самым они неустанно крепили позиции международного пролетариата и трудящихся всего мира.</w:t>
      </w:r>
    </w:p>
    <w:p w:rsidR="00431C5D" w:rsidRDefault="00431C5D" w:rsidP="006648B4">
      <w:pPr>
        <w:pStyle w:val="a5"/>
        <w:jc w:val="both"/>
      </w:pPr>
    </w:p>
    <w:p w:rsidR="00431C5D" w:rsidRDefault="00431C5D" w:rsidP="006648B4">
      <w:pPr>
        <w:pStyle w:val="a5"/>
        <w:jc w:val="both"/>
      </w:pPr>
      <w:r>
        <w:t>Ставка мировой буржуазии оказалась битой.</w:t>
      </w:r>
    </w:p>
    <w:p w:rsidR="00431C5D" w:rsidRDefault="00431C5D" w:rsidP="006648B4">
      <w:pPr>
        <w:pStyle w:val="a5"/>
        <w:jc w:val="both"/>
      </w:pPr>
      <w:r>
        <w:t>Она была битой потому, что коммунизм нельзя уничтожить, как нельзя уничтожить и носителя его, рабочий класс.</w:t>
      </w:r>
    </w:p>
    <w:p w:rsidR="00431C5D" w:rsidRDefault="00431C5D" w:rsidP="006202D3">
      <w:pPr>
        <w:pStyle w:val="a5"/>
        <w:ind w:firstLine="0"/>
        <w:jc w:val="both"/>
      </w:pPr>
      <w:r>
        <w:t>Потому что коммунизм – это концентрированное выражение коренных интересов рабочего класса, конечных целей его движения, совпадающих с интересами всех трудящихся.</w:t>
      </w:r>
    </w:p>
    <w:p w:rsidR="00431C5D" w:rsidRDefault="00431C5D" w:rsidP="006648B4">
      <w:pPr>
        <w:pStyle w:val="a5"/>
        <w:jc w:val="both"/>
      </w:pPr>
      <w:r>
        <w:t>Она была битой потому, что идея коммунизма – это уже не отвлеченная мечта лучших умов человечества – эта идея нашла свое материальное воплощение в СССР, который указывает верный путь международному рабочему классу и всем трудящимся к их освобождению.</w:t>
      </w:r>
    </w:p>
    <w:p w:rsidR="00431C5D" w:rsidRDefault="00431C5D" w:rsidP="006648B4">
      <w:pPr>
        <w:pStyle w:val="a5"/>
        <w:jc w:val="both"/>
      </w:pPr>
      <w:r>
        <w:t>Ставка мировой буржуазии была битой потому, что великим сталинским делом построения социализма в СССР усилены и укреплены интернациональные пролетарские связи рабочего класса СССР с рабочим классом буржуазных стран.</w:t>
      </w:r>
    </w:p>
    <w:p w:rsidR="00431C5D" w:rsidRDefault="00431C5D" w:rsidP="006648B4">
      <w:pPr>
        <w:pStyle w:val="a5"/>
        <w:jc w:val="both"/>
      </w:pPr>
      <w:r>
        <w:t>Она бита потому, что не по дням, а по часам крепнет могучая Страна социализма, потому что компартии освещают свое движение вперед факелом бессмертного учения Маркса-Энгельса-Ленина-Сталина. (Бурные аплодисменты.)</w:t>
      </w:r>
    </w:p>
    <w:p w:rsidR="00431C5D" w:rsidRDefault="00431C5D" w:rsidP="006648B4">
      <w:pPr>
        <w:pStyle w:val="a5"/>
        <w:jc w:val="both"/>
      </w:pPr>
      <w:r>
        <w:t xml:space="preserve">Ставка мировой буржуазии бита и будет бита потому, что на страже защиты </w:t>
      </w:r>
      <w:r>
        <w:rPr>
          <w:lang w:val="ru-UA"/>
        </w:rPr>
        <w:t>инт</w:t>
      </w:r>
      <w:r>
        <w:t>ересов рабочего класса и трудящихся всего мира стоит гений трудящегося человечества товарищ Стали</w:t>
      </w:r>
      <w:r>
        <w:rPr>
          <w:lang w:val="ru-UA"/>
        </w:rPr>
        <w:t>н</w:t>
      </w:r>
      <w:r>
        <w:t>.</w:t>
      </w:r>
    </w:p>
    <w:p w:rsidR="00431C5D" w:rsidRDefault="00431C5D" w:rsidP="006648B4">
      <w:pPr>
        <w:pStyle w:val="a5"/>
        <w:jc w:val="both"/>
      </w:pPr>
    </w:p>
  </w:endnote>
  <w:endnote w:id="22">
    <w:p w:rsidR="00431C5D" w:rsidRDefault="00431C5D" w:rsidP="00F94279">
      <w:pPr>
        <w:pStyle w:val="a5"/>
        <w:jc w:val="both"/>
      </w:pPr>
      <w:r>
        <w:rPr>
          <w:rStyle w:val="a7"/>
        </w:rPr>
        <w:endnoteRef/>
      </w:r>
      <w:r>
        <w:t xml:space="preserve"> В интернациональных бригадах были не только коммунисты, но почин этого дела, организация его принадлежит им.</w:t>
      </w:r>
    </w:p>
    <w:p w:rsidR="00431C5D" w:rsidRDefault="00431C5D" w:rsidP="00F94279">
      <w:pPr>
        <w:pStyle w:val="a5"/>
        <w:jc w:val="both"/>
      </w:pPr>
      <w:r>
        <w:t>Французская компартия выделила для этого дела своих наиболее способных работников, своих лучших организаторов.</w:t>
      </w:r>
    </w:p>
    <w:p w:rsidR="00431C5D" w:rsidRDefault="00431C5D" w:rsidP="00F94279">
      <w:pPr>
        <w:pStyle w:val="a5"/>
        <w:jc w:val="both"/>
      </w:pPr>
      <w:r>
        <w:t>Это была нелегкая задача перебросить несколько десятков тысяч людей через закупоренные границы, через моря и даже Атлантический океан.</w:t>
      </w:r>
    </w:p>
    <w:p w:rsidR="00431C5D" w:rsidRDefault="00431C5D" w:rsidP="00F94279">
      <w:pPr>
        <w:pStyle w:val="a5"/>
        <w:jc w:val="both"/>
      </w:pPr>
      <w:r>
        <w:t>Буржуазия производила облавы на добровольцев, преследовала и судила их, но люди шли вопреки всем преградам, пробирались ночью по горным тропинкам по пояс в снегу, плыли на рыбачьих лодках, рискуя быть потопленными каждую минуту.</w:t>
      </w:r>
    </w:p>
    <w:p w:rsidR="00431C5D" w:rsidRDefault="00431C5D" w:rsidP="00F94279">
      <w:pPr>
        <w:pStyle w:val="a5"/>
        <w:jc w:val="both"/>
      </w:pPr>
      <w:r>
        <w:t>В добровольцы шли французские пролетарии, внуки парижских коммунаров, итальянские эмигранты, германские антифашисты, замечательные снайперы – канадские лесорубы, шли польские рабочие, батальон которых имени Домбровского при наступлении на Эбро, не ожидая постройки понтонных мостов, переплыл реку и врезался первым в гущу неприятельских сил.</w:t>
      </w:r>
    </w:p>
    <w:p w:rsidR="00431C5D" w:rsidRDefault="00431C5D" w:rsidP="00F94279">
      <w:pPr>
        <w:pStyle w:val="a5"/>
        <w:jc w:val="both"/>
      </w:pPr>
      <w:r>
        <w:t>Компартии пятидесяти трех стран послали в ряды интернациональных бригад среди других рвавшихся туда людей немало членов ЦК и руководящего актива партии.</w:t>
      </w:r>
    </w:p>
    <w:p w:rsidR="00431C5D" w:rsidRDefault="00431C5D" w:rsidP="00F94279">
      <w:pPr>
        <w:pStyle w:val="a5"/>
        <w:jc w:val="both"/>
      </w:pPr>
      <w:r>
        <w:t>Здесь были такие люди, как изувеченный в германском концентрационном лагере член ЦК германской компартии Ганс Баймлер, павший в Паласэтс с возгласом «Рот Фронт!».</w:t>
      </w:r>
    </w:p>
    <w:p w:rsidR="00431C5D" w:rsidRDefault="00431C5D" w:rsidP="00F94279">
      <w:pPr>
        <w:pStyle w:val="a5"/>
        <w:jc w:val="both"/>
      </w:pPr>
      <w:r>
        <w:t>Здесь были люди типа венгерского коммуниста старика Хевеши, который во главе батальона имени Ракоши атаковал под Уэской бетонированный форт противника, взял его, но погиб сам геройской смертью вместе с комиссаром батальона.</w:t>
      </w:r>
    </w:p>
    <w:p w:rsidR="00431C5D" w:rsidRDefault="00431C5D" w:rsidP="00F94279">
      <w:pPr>
        <w:pStyle w:val="a5"/>
        <w:jc w:val="both"/>
      </w:pPr>
      <w:r>
        <w:t>Здесь были рядовые простые бойцы типа английского шофера грузовой машины Джона, который под ураганным огнем противника доставил воду изнывавшим от жажды бойцам и смертельно раненный говорил:</w:t>
      </w:r>
    </w:p>
    <w:p w:rsidR="00431C5D" w:rsidRDefault="00431C5D" w:rsidP="00F94279">
      <w:pPr>
        <w:pStyle w:val="a5"/>
        <w:jc w:val="both"/>
      </w:pPr>
      <w:r>
        <w:t>«Если бы это видел тов. Сталин, он похлопал бы меня по плечу и сказал: Ты хорошо вел себя, ты – прекрасный товарищ, Джон». (Бурные аплодисменты.)</w:t>
      </w:r>
    </w:p>
    <w:p w:rsidR="00431C5D" w:rsidRDefault="00431C5D" w:rsidP="00F94279">
      <w:pPr>
        <w:pStyle w:val="a5"/>
        <w:jc w:val="both"/>
      </w:pPr>
      <w:r>
        <w:t>Что это за люди? Это люди сталинской эпохи, когда героизм становится неотъемлемой частью облика партийного и беспартийного большевика.</w:t>
      </w:r>
    </w:p>
    <w:p w:rsidR="00431C5D" w:rsidRDefault="00431C5D" w:rsidP="00F94279">
      <w:pPr>
        <w:pStyle w:val="a5"/>
        <w:jc w:val="both"/>
      </w:pPr>
      <w:r>
        <w:t>Это люди той же сталинской закалки, что и те, которые шли в атаку у озера Хасан с кличем:</w:t>
      </w:r>
    </w:p>
    <w:p w:rsidR="00431C5D" w:rsidRDefault="00431C5D" w:rsidP="00F94279">
      <w:pPr>
        <w:pStyle w:val="a5"/>
        <w:jc w:val="both"/>
      </w:pPr>
      <w:r>
        <w:t>«За родину, за коммунизм, за Сталина! (Съезд стоя аплодирует. «Ура!» Бурные аплодисменты.)</w:t>
      </w:r>
    </w:p>
    <w:p w:rsidR="00431C5D" w:rsidRDefault="00431C5D" w:rsidP="00F94279">
      <w:pPr>
        <w:pStyle w:val="a5"/>
      </w:pPr>
    </w:p>
  </w:endnote>
  <w:endnote w:id="23">
    <w:p w:rsidR="00431C5D" w:rsidRDefault="00431C5D" w:rsidP="00873FC9">
      <w:pPr>
        <w:pStyle w:val="a5"/>
        <w:jc w:val="both"/>
      </w:pPr>
      <w:r>
        <w:rPr>
          <w:rStyle w:val="a7"/>
        </w:rPr>
        <w:endnoteRef/>
      </w:r>
      <w:r>
        <w:t xml:space="preserve"> Обстановка второй империалистической войны не та, что была во время первой империалистической войны 1914-1918.</w:t>
      </w:r>
    </w:p>
    <w:p w:rsidR="00431C5D" w:rsidRDefault="00431C5D" w:rsidP="00873FC9">
      <w:pPr>
        <w:pStyle w:val="a5"/>
        <w:jc w:val="both"/>
      </w:pPr>
      <w:r>
        <w:t>Сейчас, в отличие от 1914-1918, мир расколот на две противоположных системы: мир капитализма и мир социализма.</w:t>
      </w:r>
    </w:p>
    <w:p w:rsidR="00431C5D" w:rsidRDefault="00431C5D" w:rsidP="00873FC9">
      <w:pPr>
        <w:pStyle w:val="a5"/>
        <w:jc w:val="both"/>
      </w:pPr>
      <w:r>
        <w:t>Сейчас существуют не только империалистические государства, но и империалистические государства, установившие у себя фашистский режим, стремящиеся навязать его силой оружия другим народам, выступающие в качестве зачинщиков грабительских войн.</w:t>
      </w:r>
    </w:p>
    <w:p w:rsidR="00431C5D" w:rsidRDefault="00431C5D" w:rsidP="00873FC9">
      <w:pPr>
        <w:pStyle w:val="a5"/>
        <w:jc w:val="both"/>
      </w:pPr>
      <w:r>
        <w:t>«Отличительная черта второй империалистической войны состоит пока что в том, что ее ведут и развертывают агрессивные державы, в то время как другие державы, «демократические» державы, против которых собственно и направлена война, делают вид, что война их не касается, умывают руки, пятятся назад, восхваляют свое миролюбие, ругают фашистских агрессоров и... сдают помаленьку свои позиции агрессорам, уверяя при этом, что они готовятся к отпору».</w:t>
      </w:r>
    </w:p>
    <w:p w:rsidR="00431C5D" w:rsidRDefault="00431C5D" w:rsidP="00873FC9">
      <w:pPr>
        <w:pStyle w:val="a5"/>
        <w:jc w:val="both"/>
      </w:pPr>
      <w:r>
        <w:t>Фашистские государства начали раздел Европы, при помощи насилия «самоопределяют» малые нации, ставят вопрос о переделе колоний.</w:t>
      </w:r>
    </w:p>
    <w:p w:rsidR="00431C5D" w:rsidRDefault="00431C5D" w:rsidP="00873FC9">
      <w:pPr>
        <w:pStyle w:val="a5"/>
        <w:jc w:val="both"/>
      </w:pPr>
    </w:p>
    <w:p w:rsidR="00431C5D" w:rsidRDefault="00431C5D" w:rsidP="00873FC9">
      <w:pPr>
        <w:pStyle w:val="a5"/>
        <w:jc w:val="both"/>
      </w:pPr>
      <w:r>
        <w:t>В этой новой обстановке коммунистам приходится определить свою позицию в отношении нынешних войн, в отношении колониальных претензий фашистских государств и к попыткам эксплуатации фашистскими демагогами лозунга «национального самоопределения».</w:t>
      </w:r>
    </w:p>
    <w:p w:rsidR="00431C5D" w:rsidRDefault="00431C5D" w:rsidP="00873FC9">
      <w:pPr>
        <w:pStyle w:val="a5"/>
        <w:jc w:val="both"/>
      </w:pPr>
      <w:r>
        <w:t>«Краткий курс истории ВКП(б)», в согласии с учением марксизма-ленинизма, делит войны на справедливые и несправедливые:</w:t>
      </w:r>
    </w:p>
    <w:p w:rsidR="00431C5D" w:rsidRDefault="00431C5D" w:rsidP="00873FC9">
      <w:pPr>
        <w:pStyle w:val="a5"/>
        <w:jc w:val="both"/>
      </w:pPr>
      <w:r>
        <w:t>«а) война справедливая, незахватническая, освободительная, имеющая целью либо защиту народа от внешнего нападения и попыток его порабощения, либо освобождение народа от рабства капитализма, либо, наконец, освобождение колоний и зависимых стран от гнета империалистов;</w:t>
      </w:r>
    </w:p>
    <w:p w:rsidR="00431C5D" w:rsidRDefault="00431C5D" w:rsidP="00873FC9">
      <w:pPr>
        <w:pStyle w:val="a5"/>
        <w:jc w:val="both"/>
      </w:pPr>
      <w:r>
        <w:t>б) война несправедливая, захватническая, имеющая целью захват и порабощение чужих стран, чужих народов».</w:t>
      </w:r>
    </w:p>
    <w:p w:rsidR="00431C5D" w:rsidRDefault="00431C5D" w:rsidP="00873FC9">
      <w:pPr>
        <w:pStyle w:val="a5"/>
        <w:jc w:val="both"/>
      </w:pPr>
      <w:r>
        <w:t>Это указание – путеводная нить для коммунистов при определении позиции рабочего класса и трудящихся по отношению к каждой конкретной войне.</w:t>
      </w:r>
    </w:p>
    <w:p w:rsidR="00431C5D" w:rsidRDefault="00431C5D" w:rsidP="00873FC9">
      <w:pPr>
        <w:pStyle w:val="a5"/>
        <w:jc w:val="both"/>
      </w:pPr>
      <w:r>
        <w:t>Это значит, что трудящиеся будут поддерживать справедливую войну каждого народа за его национальную независимость против империалистических хищников.</w:t>
      </w:r>
    </w:p>
    <w:p w:rsidR="00431C5D" w:rsidRDefault="00431C5D" w:rsidP="00873FC9">
      <w:pPr>
        <w:pStyle w:val="a5"/>
        <w:jc w:val="both"/>
      </w:pPr>
      <w:r>
        <w:t>Они будут поддерживать войну, способствующую скорейшему поражению мировой реакции, ее ударного кулака – Германии, Японии и Италии.</w:t>
      </w:r>
    </w:p>
    <w:p w:rsidR="00431C5D" w:rsidRDefault="00431C5D" w:rsidP="00873FC9">
      <w:pPr>
        <w:pStyle w:val="a5"/>
        <w:jc w:val="both"/>
      </w:pPr>
      <w:r>
        <w:t>Они будут поддерживать войну, ускоряющую победу мирового пролетариата, интересы которого целиком и полностью совпадают с интересами страны победившего социализма, отечества всех трудящихся.</w:t>
      </w:r>
    </w:p>
    <w:p w:rsidR="00431C5D" w:rsidRDefault="00431C5D" w:rsidP="00873FC9">
      <w:pPr>
        <w:pStyle w:val="a5"/>
        <w:jc w:val="both"/>
      </w:pPr>
      <w:r>
        <w:t>Коммунисты считают своей первейшей обязанностью мобилизовать трудящихся всех стран для оказания помощи народу, ведущему справедливую войну, чтобы содействовать всеми средствами победе этого народа.</w:t>
      </w:r>
    </w:p>
    <w:p w:rsidR="00431C5D" w:rsidRDefault="00431C5D" w:rsidP="00873FC9">
      <w:pPr>
        <w:pStyle w:val="a5"/>
        <w:jc w:val="both"/>
      </w:pPr>
    </w:p>
    <w:p w:rsidR="00431C5D" w:rsidRDefault="00431C5D" w:rsidP="00873FC9">
      <w:pPr>
        <w:pStyle w:val="a5"/>
        <w:jc w:val="both"/>
      </w:pPr>
      <w:r>
        <w:t>Указание «Краткого курса истории ВКП(б)» о справедливых и несправедливых войнах позволяет коммунистам наметить четкую ленинско-сталинскую линию в отношении разгорающейся борьбы среди империалистических хищников за господство над колониальными народами.</w:t>
      </w:r>
    </w:p>
    <w:p w:rsidR="00431C5D" w:rsidRDefault="00431C5D" w:rsidP="00873FC9">
      <w:pPr>
        <w:pStyle w:val="a5"/>
        <w:jc w:val="both"/>
      </w:pPr>
      <w:r>
        <w:t>Коммунисты ведут самую последовательную борьбу против всякого угнетения и порабощения колониальных народов империалистами.</w:t>
      </w:r>
    </w:p>
    <w:p w:rsidR="00431C5D" w:rsidRDefault="00431C5D" w:rsidP="00873FC9">
      <w:pPr>
        <w:pStyle w:val="a5"/>
        <w:ind w:firstLine="0"/>
        <w:jc w:val="both"/>
      </w:pPr>
      <w:r>
        <w:t>Не их дело защищать существующие колониальные империи. Тем более они непримиримо враждебны к колониальным претензиям фашистских государств, несущих колониальным народам еще худшее рабство.</w:t>
      </w:r>
    </w:p>
    <w:p w:rsidR="00431C5D" w:rsidRDefault="00431C5D" w:rsidP="00873FC9">
      <w:pPr>
        <w:pStyle w:val="a5"/>
        <w:jc w:val="both"/>
      </w:pPr>
      <w:r>
        <w:t>Коммунисты поддерживают движение в колониях за создание общенационального фронта борьбы против империалистического гнета и добиваются установления единства действий рабочего класса метрополии с угнетенными народами колоний.</w:t>
      </w:r>
    </w:p>
    <w:p w:rsidR="00431C5D" w:rsidRDefault="00431C5D" w:rsidP="00873FC9">
      <w:pPr>
        <w:pStyle w:val="a5"/>
        <w:ind w:firstLine="0"/>
        <w:jc w:val="both"/>
      </w:pPr>
      <w:r>
        <w:t>Они требуют у империалистических правительств так называемых буржуазно-демократических государств немедленного радикального улучшения материального положения трудящихся масс колоний, предоставления колониям широких демократических прав и свобод.</w:t>
      </w:r>
    </w:p>
    <w:p w:rsidR="00431C5D" w:rsidRDefault="00431C5D" w:rsidP="00873FC9">
      <w:pPr>
        <w:pStyle w:val="a5"/>
        <w:jc w:val="both"/>
      </w:pPr>
      <w:r>
        <w:t>В то же время коммунисты разоблачают циничный обман фашистских поджигателей войны, пытающихся использовать недовольство колониальных масс в своих грабительских целях.</w:t>
      </w:r>
    </w:p>
    <w:p w:rsidR="00431C5D" w:rsidRDefault="00431C5D" w:rsidP="00873FC9">
      <w:pPr>
        <w:pStyle w:val="a5"/>
        <w:ind w:firstLine="0"/>
        <w:jc w:val="both"/>
      </w:pPr>
      <w:r>
        <w:t>Отстаивая право колониальных народов на самоопределение вплоть до отделения, коммунисты, в соответствии с учением Ленина-Сталина, осуществление права на отделение подчиняют коренным интересам освободительной борьбы самих колониальных народов, интересам разгрома фашизма, этого злейшего врага трудящихся, и интересам победы международного рабочего класса над его эксплуататорами.</w:t>
      </w:r>
    </w:p>
    <w:p w:rsidR="00431C5D" w:rsidRDefault="00431C5D" w:rsidP="00873FC9">
      <w:pPr>
        <w:pStyle w:val="a5"/>
        <w:jc w:val="both"/>
      </w:pPr>
    </w:p>
    <w:p w:rsidR="00431C5D" w:rsidRDefault="00431C5D" w:rsidP="00873FC9">
      <w:pPr>
        <w:pStyle w:val="a5"/>
        <w:jc w:val="both"/>
      </w:pPr>
      <w:r>
        <w:t>Указание «Краткого курса истории ВКП(б)» позволяет коммунистам занять также правильную позицию в отношении фашистской спекуляции лозунгом «национального самоопределения».</w:t>
      </w:r>
    </w:p>
    <w:p w:rsidR="00431C5D" w:rsidRDefault="00431C5D" w:rsidP="00873FC9">
      <w:pPr>
        <w:pStyle w:val="a5"/>
        <w:jc w:val="both"/>
      </w:pPr>
      <w:r>
        <w:t>Фашистские поджигатели войны, подавив свои собственные народы и порабощая чужие народы, пытаются сделать из демократического лозунга «национального самоопределения» контрреволюционное орудие для осуществления своих агрессивных планов.</w:t>
      </w:r>
    </w:p>
    <w:p w:rsidR="00431C5D" w:rsidRDefault="00431C5D" w:rsidP="00873FC9">
      <w:pPr>
        <w:pStyle w:val="a5"/>
        <w:ind w:firstLine="0"/>
        <w:jc w:val="both"/>
      </w:pPr>
      <w:r>
        <w:t>Лицемерно выступая в маске сторонников национального самоопределения, они стараются разложить многонациональные капиталистические государства, лежащие на пути фашистской экспансии, превратить малые страны в плацдарм для наступления на другие государства.</w:t>
      </w:r>
    </w:p>
    <w:p w:rsidR="00431C5D" w:rsidRDefault="00431C5D" w:rsidP="00873FC9">
      <w:pPr>
        <w:pStyle w:val="a5"/>
        <w:jc w:val="both"/>
      </w:pPr>
      <w:r>
        <w:t>Последовательно борясь против всех форм национального угнетения в капиталистических странах;</w:t>
      </w:r>
    </w:p>
    <w:p w:rsidR="00431C5D" w:rsidRDefault="00431C5D" w:rsidP="00AC4EA8">
      <w:pPr>
        <w:pStyle w:val="a5"/>
        <w:ind w:firstLine="0"/>
        <w:jc w:val="both"/>
      </w:pPr>
      <w:r>
        <w:t>защищая право угнетенных наций на самоопределение вплоть до отделения;</w:t>
      </w:r>
    </w:p>
    <w:p w:rsidR="00431C5D" w:rsidRDefault="00431C5D" w:rsidP="00AC4EA8">
      <w:pPr>
        <w:pStyle w:val="a5"/>
        <w:ind w:firstLine="0"/>
        <w:jc w:val="both"/>
      </w:pPr>
      <w:r>
        <w:t>призывая угнетенные нации на борьбу за установление взаимоотношений на основе великого опыта сталинского содружества народов СССР, – коммунисты, в нынешней конкретной исторической обстановке, сосредоточивают основное направление огня против фашистского подлога «самоопределения наций», как самого циничного обмана угнетенных наций и худшего злодеяния против свободы и независимости народов.</w:t>
      </w:r>
    </w:p>
    <w:p w:rsidR="00431C5D" w:rsidRDefault="00431C5D" w:rsidP="00873FC9">
      <w:pPr>
        <w:pStyle w:val="a5"/>
        <w:jc w:val="both"/>
      </w:pPr>
      <w:r>
        <w:t>Коммунисты выдвигают на первый план борьбу за осуществление права на самоопределение народов, порабощенных фашистскими государствами.</w:t>
      </w:r>
    </w:p>
    <w:p w:rsidR="00431C5D" w:rsidRDefault="00431C5D" w:rsidP="00873FC9">
      <w:pPr>
        <w:pStyle w:val="a5"/>
        <w:ind w:firstLine="0"/>
        <w:jc w:val="both"/>
      </w:pPr>
      <w:r>
        <w:t>Они требуют:</w:t>
      </w:r>
    </w:p>
    <w:p w:rsidR="00431C5D" w:rsidRDefault="00431C5D" w:rsidP="00873FC9">
      <w:pPr>
        <w:pStyle w:val="a5"/>
        <w:ind w:firstLine="0"/>
        <w:jc w:val="both"/>
      </w:pPr>
      <w:r>
        <w:t>свободного самоопределения Австрии, насильственно захваченной накануне плебисцита фашистской Германией;</w:t>
      </w:r>
    </w:p>
    <w:p w:rsidR="00431C5D" w:rsidRDefault="00431C5D" w:rsidP="00873FC9">
      <w:pPr>
        <w:pStyle w:val="a5"/>
        <w:ind w:firstLine="0"/>
        <w:jc w:val="both"/>
      </w:pPr>
      <w:r>
        <w:t>самоопределения Чехословакии;</w:t>
      </w:r>
    </w:p>
    <w:p w:rsidR="00431C5D" w:rsidRDefault="00431C5D" w:rsidP="00873FC9">
      <w:pPr>
        <w:pStyle w:val="a5"/>
        <w:ind w:firstLine="0"/>
        <w:jc w:val="both"/>
      </w:pPr>
      <w:r>
        <w:t>свободного самоопределения Кореи, Формозы, Абиссинии;</w:t>
      </w:r>
    </w:p>
    <w:p w:rsidR="00431C5D" w:rsidRDefault="00431C5D" w:rsidP="00873FC9">
      <w:pPr>
        <w:pStyle w:val="a5"/>
        <w:ind w:firstLine="0"/>
        <w:jc w:val="both"/>
      </w:pPr>
      <w:r>
        <w:t>очищения Испании и Китая от империалистических захватчиков.</w:t>
      </w:r>
    </w:p>
    <w:p w:rsidR="00431C5D" w:rsidRDefault="00431C5D" w:rsidP="00873FC9">
      <w:pPr>
        <w:pStyle w:val="a5"/>
        <w:jc w:val="both"/>
      </w:pPr>
    </w:p>
  </w:endnote>
  <w:endnote w:id="24">
    <w:p w:rsidR="00431C5D" w:rsidRDefault="00431C5D" w:rsidP="00873FC9">
      <w:pPr>
        <w:pStyle w:val="a5"/>
        <w:jc w:val="both"/>
      </w:pPr>
      <w:r>
        <w:rPr>
          <w:rStyle w:val="a7"/>
        </w:rPr>
        <w:endnoteRef/>
      </w:r>
      <w:r>
        <w:t xml:space="preserve"> У Советской Белоруссии есть западный сосед.</w:t>
      </w:r>
    </w:p>
    <w:p w:rsidR="00431C5D" w:rsidRDefault="00431C5D" w:rsidP="00873FC9">
      <w:pPr>
        <w:pStyle w:val="a5"/>
        <w:ind w:firstLine="0"/>
        <w:jc w:val="both"/>
      </w:pPr>
      <w:r>
        <w:t>Этот сосед зарекомендовал себя известной близостью и симпатиями к так называемой «оси Берлин-Рим». Хотя от этой оси, как свидетельствуют факты, нашему соседу ничего хорошего ждать не приходится, все же он к ней жмется.</w:t>
      </w:r>
    </w:p>
    <w:p w:rsidR="00431C5D" w:rsidRDefault="00431C5D" w:rsidP="00AC4EA8">
      <w:pPr>
        <w:pStyle w:val="a5"/>
        <w:jc w:val="both"/>
      </w:pPr>
      <w:r>
        <w:t>Руководители этого соседнего государства идут на поводу у этой оси, связывают с ней свою политику.</w:t>
      </w:r>
    </w:p>
    <w:p w:rsidR="00431C5D" w:rsidRDefault="00431C5D" w:rsidP="00AC4EA8">
      <w:pPr>
        <w:pStyle w:val="a5"/>
        <w:jc w:val="both"/>
      </w:pPr>
      <w:r>
        <w:t>Проистекает это, видимо, из того, что соседу менее страшно поступиться национальными принципами, чем сдать классовые позиции.</w:t>
      </w:r>
    </w:p>
    <w:p w:rsidR="00431C5D" w:rsidRDefault="00431C5D" w:rsidP="00873FC9">
      <w:pPr>
        <w:pStyle w:val="a5"/>
        <w:ind w:firstLine="0"/>
        <w:jc w:val="both"/>
      </w:pPr>
    </w:p>
    <w:p w:rsidR="00431C5D" w:rsidRDefault="00431C5D" w:rsidP="00873FC9">
      <w:pPr>
        <w:pStyle w:val="a5"/>
        <w:jc w:val="both"/>
      </w:pPr>
      <w:r>
        <w:t>Сосед этот размечтался о некоторых землях, лежащих неподалеку от него.</w:t>
      </w:r>
    </w:p>
    <w:p w:rsidR="00431C5D" w:rsidRDefault="00431C5D" w:rsidP="00873FC9">
      <w:pPr>
        <w:pStyle w:val="a5"/>
        <w:ind w:firstLine="0"/>
        <w:jc w:val="both"/>
      </w:pPr>
      <w:r>
        <w:t>Еще бы не мечтать, если такие польские магнаты, как граф Радзивилл, князь Потоцкий и княгиня Гогеплоэ, в старой Белоруссии владели до 2,5 млн. десятин самой лучшей земли, а теперь эта земля закреплена за колхозами в вечное пользование.</w:t>
      </w:r>
    </w:p>
    <w:p w:rsidR="00431C5D" w:rsidRDefault="00431C5D" w:rsidP="00191201">
      <w:pPr>
        <w:pStyle w:val="a5"/>
        <w:jc w:val="both"/>
      </w:pPr>
      <w:r>
        <w:t>Панство все еще мечтает об этих землях. Поэтому и возникают всякие разговоры о расширении границ.</w:t>
      </w:r>
    </w:p>
    <w:p w:rsidR="00431C5D" w:rsidRDefault="00431C5D" w:rsidP="00191201">
      <w:pPr>
        <w:pStyle w:val="a5"/>
        <w:jc w:val="both"/>
      </w:pPr>
      <w:r>
        <w:t>Для этого ведется особого рода идеологическая подготовка, стараются уверить в возможности успешного продвижения на Восток, подбадривают себя, вспоминают историю, перевирают ее, а где она им невыгодна, забывают.</w:t>
      </w:r>
    </w:p>
    <w:p w:rsidR="00431C5D" w:rsidRDefault="00431C5D" w:rsidP="00873FC9">
      <w:pPr>
        <w:pStyle w:val="a5"/>
        <w:jc w:val="both"/>
      </w:pPr>
    </w:p>
    <w:p w:rsidR="00431C5D" w:rsidRDefault="00431C5D" w:rsidP="00873FC9">
      <w:pPr>
        <w:pStyle w:val="a5"/>
        <w:jc w:val="both"/>
      </w:pPr>
      <w:r>
        <w:t>Еще Энгельс сказал, что шляхта не совершила ничего в истории, кроме ряда задорных глупостей.</w:t>
      </w:r>
    </w:p>
    <w:p w:rsidR="00431C5D" w:rsidRDefault="00431C5D" w:rsidP="00AC4EA8">
      <w:pPr>
        <w:pStyle w:val="a5"/>
        <w:jc w:val="both"/>
      </w:pPr>
      <w:r>
        <w:t>Они вспоминают, что в 17-м веке побывали в Москве, что Наполеон занимал Москву, а шведы побывали на Украине.</w:t>
      </w:r>
    </w:p>
    <w:p w:rsidR="00431C5D" w:rsidRDefault="00431C5D" w:rsidP="00AC4EA8">
      <w:pPr>
        <w:pStyle w:val="a5"/>
        <w:jc w:val="both"/>
      </w:pPr>
      <w:r>
        <w:t>Мы можем добавить: польские войска, которые пробрались в 17-м веке в Россию, оставили свои кости на просторах русских, украинских и белорусских полей.</w:t>
      </w:r>
    </w:p>
    <w:p w:rsidR="00431C5D" w:rsidRDefault="00431C5D" w:rsidP="00AC4EA8">
      <w:pPr>
        <w:pStyle w:val="a5"/>
        <w:jc w:val="both"/>
      </w:pPr>
      <w:r>
        <w:t>А о шведах до наших дней дошла поговорка «погиб, как швед под Полтавой».</w:t>
      </w:r>
    </w:p>
    <w:p w:rsidR="00431C5D" w:rsidRDefault="00431C5D" w:rsidP="00AC4EA8">
      <w:pPr>
        <w:pStyle w:val="a5"/>
        <w:jc w:val="both"/>
      </w:pPr>
      <w:r>
        <w:t>Даже Наполеон с первоклассной для того времени армией, наилучшей артиллерией и наиболее талантливыми полководцами был разгромлен и потерял свою армию на полях России.</w:t>
      </w:r>
    </w:p>
    <w:p w:rsidR="00431C5D" w:rsidRDefault="00431C5D" w:rsidP="00873FC9">
      <w:pPr>
        <w:pStyle w:val="a5"/>
        <w:ind w:firstLine="0"/>
        <w:jc w:val="both"/>
      </w:pPr>
      <w:r>
        <w:t>Он весь остаток своей жизни жалел, что напал на Россию.</w:t>
      </w:r>
    </w:p>
    <w:p w:rsidR="00431C5D" w:rsidRDefault="00431C5D" w:rsidP="00D85E23">
      <w:pPr>
        <w:pStyle w:val="a5"/>
        <w:ind w:firstLine="0"/>
        <w:jc w:val="both"/>
      </w:pPr>
      <w:r>
        <w:t xml:space="preserve">Он имел возможность убедиться, на что способен народ, отстаивающий свою независимость, </w:t>
      </w:r>
    </w:p>
    <w:p w:rsidR="00431C5D" w:rsidRDefault="00431C5D" w:rsidP="00873FC9">
      <w:pPr>
        <w:pStyle w:val="a5"/>
        <w:jc w:val="both"/>
      </w:pPr>
    </w:p>
    <w:p w:rsidR="00431C5D" w:rsidRDefault="00431C5D" w:rsidP="00AC4EA8">
      <w:pPr>
        <w:pStyle w:val="a5"/>
        <w:jc w:val="both"/>
      </w:pPr>
      <w:r>
        <w:t>Если сумасшедшие головы из фашистского лагеря думают, что у Советского Союза можно что-нибудь оторвать, то думают они безусловно против себя.</w:t>
      </w:r>
    </w:p>
    <w:p w:rsidR="00431C5D" w:rsidRDefault="00431C5D" w:rsidP="00AC4EA8">
      <w:pPr>
        <w:pStyle w:val="a5"/>
        <w:jc w:val="both"/>
      </w:pPr>
      <w:r>
        <w:t>Народ, познавший счастье социалистического строя, народ, вдохновенно стремящийся к вершинам коммунизма;</w:t>
      </w:r>
    </w:p>
    <w:p w:rsidR="00431C5D" w:rsidRDefault="00431C5D" w:rsidP="00873FC9">
      <w:pPr>
        <w:pStyle w:val="a5"/>
        <w:ind w:firstLine="0"/>
        <w:jc w:val="both"/>
      </w:pPr>
      <w:r>
        <w:t>народ, создавший могучую армию и первоклассную технику;</w:t>
      </w:r>
    </w:p>
    <w:p w:rsidR="00431C5D" w:rsidRDefault="00431C5D" w:rsidP="00873FC9">
      <w:pPr>
        <w:pStyle w:val="a5"/>
        <w:ind w:firstLine="0"/>
        <w:jc w:val="both"/>
      </w:pPr>
      <w:r>
        <w:t>народ, которым руководит закаленная в боях партия, народ, во главе которого стоит несгибаемый и гениальный вождь товарищ Сталин, – этот народ свои завоевания не отдаст никому. (Бурные аплодисменты.)</w:t>
      </w:r>
    </w:p>
    <w:p w:rsidR="00431C5D" w:rsidRDefault="00431C5D" w:rsidP="00873FC9">
      <w:pPr>
        <w:pStyle w:val="a5"/>
        <w:ind w:firstLine="0"/>
        <w:jc w:val="both"/>
      </w:pPr>
    </w:p>
    <w:p w:rsidR="00431C5D" w:rsidRDefault="00431C5D" w:rsidP="00873FC9">
      <w:pPr>
        <w:pStyle w:val="a5"/>
        <w:jc w:val="both"/>
      </w:pPr>
      <w:r>
        <w:t>Товарищи, разрешите заверить, что белорусская партийная организация использует все наши громадные политические, экономические и организационные возможности для того, чтобы еще больше укреплять границы, повышать военную мощь, развивать промышленность, укреплять колхозы, держать народ в состоянии мобилизационной готовности, чтобы никакие фокусы врага не застали нас врасплох.</w:t>
      </w:r>
    </w:p>
    <w:p w:rsidR="00431C5D" w:rsidRDefault="00431C5D" w:rsidP="00873FC9">
      <w:pPr>
        <w:pStyle w:val="a5"/>
        <w:jc w:val="both"/>
      </w:pPr>
      <w:r>
        <w:t>Белорусская партийная организация, монолитная, сплоченная вокруг Сталинского ЦК, вокруг товарища Сталина, сделает все, чтобы быть одной из самых боевых, самых передовых организаций партии Ленина-Сталина. (Аплодисменты.)</w:t>
      </w:r>
    </w:p>
    <w:p w:rsidR="00431C5D" w:rsidRDefault="00431C5D" w:rsidP="00873FC9">
      <w:pPr>
        <w:pStyle w:val="a5"/>
        <w:jc w:val="both"/>
      </w:pPr>
    </w:p>
  </w:endnote>
  <w:endnote w:id="25">
    <w:p w:rsidR="00431C5D" w:rsidRDefault="00431C5D" w:rsidP="00CA5065">
      <w:pPr>
        <w:pStyle w:val="a5"/>
        <w:jc w:val="both"/>
      </w:pPr>
      <w:r>
        <w:rPr>
          <w:rStyle w:val="a7"/>
        </w:rPr>
        <w:endnoteRef/>
      </w:r>
      <w:r>
        <w:t xml:space="preserve"> Согласно Версальскому мирному договору, Мемельский край был отторгнут от Германии и передан под мандат Лиги Наций.</w:t>
      </w:r>
    </w:p>
    <w:p w:rsidR="00431C5D" w:rsidRDefault="00431C5D" w:rsidP="00CA5065">
      <w:pPr>
        <w:pStyle w:val="a5"/>
        <w:jc w:val="both"/>
      </w:pPr>
      <w:r>
        <w:t>Помимо Литвы на Малую Литву претендовала также Польша.</w:t>
      </w:r>
    </w:p>
    <w:p w:rsidR="00431C5D" w:rsidRDefault="00431C5D" w:rsidP="00CA5065">
      <w:pPr>
        <w:pStyle w:val="a5"/>
        <w:ind w:firstLine="0"/>
        <w:jc w:val="both"/>
      </w:pPr>
      <w:r>
        <w:t>Варшаву не устраивало решение великих держав относительно Данцига, превращенного решением Версальской конференции в вольный город, поэтому правительство Пилсудского рассчитывало получить взамен Мемель при создании федерации с Литвой.</w:t>
      </w:r>
    </w:p>
    <w:p w:rsidR="00431C5D" w:rsidRDefault="00431C5D" w:rsidP="00CA5065">
      <w:pPr>
        <w:pStyle w:val="a5"/>
        <w:ind w:firstLine="0"/>
        <w:jc w:val="both"/>
      </w:pPr>
      <w:r>
        <w:t>Этот план не нашел поддержки у литовцев, которые, помимо прочего, имели серьезные претензии к Варшаве из-за ситуации с Вильно.</w:t>
      </w:r>
    </w:p>
    <w:p w:rsidR="00431C5D" w:rsidRDefault="00431C5D" w:rsidP="00CA5065">
      <w:pPr>
        <w:pStyle w:val="a5"/>
        <w:jc w:val="both"/>
      </w:pPr>
      <w:r>
        <w:t>В январе 1920, контроль над областью получили французская временная администрация, а определение принадлежности города откладывалось до международного признания Литовской республики.</w:t>
      </w:r>
    </w:p>
    <w:p w:rsidR="00431C5D" w:rsidRDefault="00431C5D" w:rsidP="00CA5065">
      <w:pPr>
        <w:pStyle w:val="a5"/>
        <w:jc w:val="both"/>
      </w:pPr>
    </w:p>
    <w:p w:rsidR="00431C5D" w:rsidRDefault="00431C5D" w:rsidP="00CA5065">
      <w:pPr>
        <w:pStyle w:val="a5"/>
        <w:jc w:val="both"/>
      </w:pPr>
      <w:r>
        <w:t>21 мая 1935, Адольф Гитлер предъявил Литве претензии за преследование немецкого языка в Мемеле и назвал ее страной, не соблюдающей «общепризнанные нормы человеческого общества».</w:t>
      </w:r>
    </w:p>
    <w:p w:rsidR="00431C5D" w:rsidRDefault="00431C5D" w:rsidP="00CA5065">
      <w:pPr>
        <w:pStyle w:val="a5"/>
        <w:jc w:val="both"/>
      </w:pPr>
      <w:r>
        <w:t>20 марта 1939, немцы потребовали от Литвы отдать Клайпедский край (территория Мемель), или Вермахт вторгнется в Литву.</w:t>
      </w:r>
    </w:p>
    <w:p w:rsidR="00431C5D" w:rsidRDefault="00431C5D" w:rsidP="00A33921">
      <w:pPr>
        <w:pStyle w:val="a5"/>
        <w:ind w:firstLine="0"/>
        <w:jc w:val="both"/>
      </w:pPr>
      <w:r>
        <w:t>В тот же день правительство Литвы приняло решение принять германский ультиматум.</w:t>
      </w:r>
    </w:p>
    <w:p w:rsidR="00431C5D" w:rsidRDefault="00431C5D" w:rsidP="00CA5065">
      <w:pPr>
        <w:pStyle w:val="a5"/>
        <w:jc w:val="both"/>
      </w:pPr>
      <w:r>
        <w:t>23.03.1939, в город вошли немецкие пехотные и танковые части вермахта.</w:t>
      </w:r>
    </w:p>
    <w:p w:rsidR="00431C5D" w:rsidRDefault="00431C5D" w:rsidP="00CA5065">
      <w:pPr>
        <w:pStyle w:val="a5"/>
        <w:ind w:firstLine="0"/>
        <w:jc w:val="both"/>
      </w:pPr>
      <w:r>
        <w:t>Одновременно прибывшая на мемельский рейд немецкая эскадра адм.</w:t>
      </w:r>
      <w:r>
        <w:rPr>
          <w:lang w:val="ru-UA"/>
        </w:rPr>
        <w:t xml:space="preserve"> </w:t>
      </w:r>
      <w:r>
        <w:t>Бема высадила десант морской пехоты.</w:t>
      </w:r>
    </w:p>
    <w:p w:rsidR="00431C5D" w:rsidRDefault="00431C5D" w:rsidP="00CA5065">
      <w:pPr>
        <w:pStyle w:val="a5"/>
        <w:ind w:firstLine="0"/>
        <w:jc w:val="both"/>
      </w:pPr>
      <w:r>
        <w:t>После этого в порт на миноносце «Леопард» прибыл А.</w:t>
      </w:r>
      <w:r>
        <w:rPr>
          <w:lang w:val="ru-UA"/>
        </w:rPr>
        <w:t xml:space="preserve"> </w:t>
      </w:r>
      <w:r>
        <w:t>Гитлер.</w:t>
      </w:r>
    </w:p>
    <w:p w:rsidR="00431C5D" w:rsidRDefault="00431C5D" w:rsidP="00CA5065">
      <w:pPr>
        <w:pStyle w:val="a5"/>
        <w:ind w:firstLine="0"/>
        <w:jc w:val="both"/>
      </w:pPr>
      <w:r>
        <w:t>Он принял военный парад, произнес речь в городской ратуше, подписал документы о присоединении Мемельского края к Германии, затем встретился с уполномоченным правительства Великобритании в Клайпеде, который передал Гитлеру заявление британского премьер-министра Чемберлена, что он «полностью понимает необходимость урегулировать этот вопрос именно теперь, хотя не может сказать об этом открыто».</w:t>
      </w:r>
    </w:p>
    <w:p w:rsidR="00431C5D" w:rsidRDefault="00431C5D" w:rsidP="00CA5065">
      <w:pPr>
        <w:pStyle w:val="a5"/>
        <w:jc w:val="both"/>
      </w:pPr>
    </w:p>
    <w:p w:rsidR="00431C5D" w:rsidRDefault="00431C5D" w:rsidP="00CA5065">
      <w:pPr>
        <w:pStyle w:val="a5"/>
        <w:jc w:val="both"/>
      </w:pPr>
      <w:r>
        <w:t>Несмотря на то, что Клайпедская конвенция 1924, гарантировала сохранение статус-кво в регионе, четыре стороны, подписавшие эту конвенцию, не предложили никакой материальной помощи. Великобритания и Франция следовали политике умиротворения, в то время как Италия и Япония открыто поддерживали Германию.</w:t>
      </w:r>
    </w:p>
    <w:p w:rsidR="00431C5D" w:rsidRDefault="00431C5D" w:rsidP="00CA5065">
      <w:pPr>
        <w:pStyle w:val="a5"/>
        <w:jc w:val="both"/>
      </w:pPr>
    </w:p>
    <w:p w:rsidR="00431C5D" w:rsidRDefault="00431C5D" w:rsidP="00CA5065">
      <w:pPr>
        <w:pStyle w:val="a5"/>
        <w:jc w:val="both"/>
      </w:pPr>
      <w:r>
        <w:t>Потеря Клайпедского края вызвала серьезное ухудшение экономической ситуации в Литве.</w:t>
      </w:r>
    </w:p>
    <w:p w:rsidR="00431C5D" w:rsidRDefault="00431C5D" w:rsidP="00CA5065">
      <w:pPr>
        <w:pStyle w:val="a5"/>
        <w:ind w:firstLine="0"/>
        <w:jc w:val="both"/>
      </w:pPr>
      <w:r>
        <w:t>70 % экспорта Литвы проходило через Клайпедский порт, с Клайпедским краем Литва потеряла около трети промышленного производства.</w:t>
      </w:r>
    </w:p>
    <w:p w:rsidR="00431C5D" w:rsidRDefault="00431C5D" w:rsidP="00CA5065">
      <w:pPr>
        <w:pStyle w:val="a5"/>
        <w:jc w:val="both"/>
      </w:pPr>
      <w:r>
        <w:t xml:space="preserve"> Влияние Германии усилилось настолько, что литовцам в открытую указывалось, с кем им торговать, а с кем нет. В конце 1939, экспорт в Германию составил около 75 %, а импорт из Германии 86 % объема всей внешней торговли Литвы.</w:t>
      </w:r>
    </w:p>
    <w:p w:rsidR="00431C5D" w:rsidRDefault="00431C5D" w:rsidP="00CA5065">
      <w:pPr>
        <w:pStyle w:val="a5"/>
      </w:pPr>
    </w:p>
  </w:endnote>
  <w:endnote w:id="26">
    <w:p w:rsidR="00431C5D" w:rsidRDefault="00431C5D" w:rsidP="00683618">
      <w:pPr>
        <w:pStyle w:val="a5"/>
        <w:jc w:val="both"/>
      </w:pPr>
      <w:r>
        <w:rPr>
          <w:rStyle w:val="a7"/>
        </w:rPr>
        <w:endnoteRef/>
      </w:r>
      <w:r>
        <w:t xml:space="preserve"> В связи с продолжавшимся обострением обстановки в Англии и Франции усиливались выступления против мюнхенских банкротов, за коренное изменение внешнеполитического курса обеих стран.</w:t>
      </w:r>
    </w:p>
    <w:p w:rsidR="00431C5D" w:rsidRDefault="00431C5D" w:rsidP="00683618">
      <w:pPr>
        <w:pStyle w:val="a5"/>
        <w:jc w:val="both"/>
      </w:pPr>
      <w:r>
        <w:t>Опрос общественного мнения, проведенный в Англии в конце апреля - начале мая, показал, что 87% населения страны выступало за заключение союза между Англией, Францией и СССР.</w:t>
      </w:r>
    </w:p>
    <w:p w:rsidR="00431C5D" w:rsidRDefault="00431C5D" w:rsidP="00683618">
      <w:pPr>
        <w:pStyle w:val="a5"/>
        <w:jc w:val="both"/>
      </w:pPr>
      <w:r>
        <w:t>Во Франции процесс отрезвления шел даже относительно быстрее, чем в Англии. Это и понятно, так как она оказалась под более непосредственной угрозой.</w:t>
      </w:r>
    </w:p>
    <w:p w:rsidR="00431C5D" w:rsidRDefault="00431C5D" w:rsidP="00683618">
      <w:pPr>
        <w:pStyle w:val="a5"/>
      </w:pPr>
    </w:p>
  </w:endnote>
  <w:endnote w:id="27">
    <w:p w:rsidR="00431C5D" w:rsidRDefault="00431C5D" w:rsidP="00BD7DCD">
      <w:pPr>
        <w:pStyle w:val="a5"/>
        <w:jc w:val="both"/>
      </w:pPr>
      <w:r>
        <w:rPr>
          <w:rStyle w:val="a7"/>
        </w:rPr>
        <w:endnoteRef/>
      </w:r>
      <w:r>
        <w:t xml:space="preserve"> Премьер-министр Англии Д. Ллойд Джордж заявил, что действительный отпор Германии на востоке может быть организован только при участии СССР – односторонние английские гарантии Польше являются «безответственной азартной игрой».</w:t>
      </w:r>
    </w:p>
    <w:p w:rsidR="00431C5D" w:rsidRDefault="00431C5D" w:rsidP="00BD7DCD">
      <w:pPr>
        <w:pStyle w:val="a5"/>
        <w:jc w:val="both"/>
      </w:pPr>
      <w:r>
        <w:t>Советское полпредство в Англии также писало по этому вопросу:</w:t>
      </w:r>
    </w:p>
    <w:p w:rsidR="00431C5D" w:rsidRDefault="00431C5D" w:rsidP="00BD7DCD">
      <w:pPr>
        <w:pStyle w:val="a5"/>
        <w:jc w:val="both"/>
      </w:pPr>
      <w:r>
        <w:t>«Что реальное может сделать, на самом деле, Англия (или даже Англия и Франция, вместе взятые) для Польши и Румынии в случае нападения на них Германии? Очень мало. Пока британская блокада против Германии станет для последней серьезной угрозой, Польша и Румыния перестанут существовать».</w:t>
      </w:r>
    </w:p>
    <w:p w:rsidR="00431C5D" w:rsidRDefault="00431C5D" w:rsidP="00BD7DCD">
      <w:pPr>
        <w:pStyle w:val="a5"/>
        <w:jc w:val="both"/>
      </w:pPr>
    </w:p>
    <w:p w:rsidR="00431C5D" w:rsidRDefault="00431C5D" w:rsidP="00BD7DCD">
      <w:pPr>
        <w:pStyle w:val="a5"/>
        <w:jc w:val="both"/>
      </w:pPr>
      <w:r>
        <w:t>Однако правительство Чемберлена по-прежнему считало принятие каких-либо совместных с СССР обязательств нежелательным.</w:t>
      </w:r>
    </w:p>
    <w:p w:rsidR="00431C5D" w:rsidRDefault="00431C5D" w:rsidP="00A33921">
      <w:pPr>
        <w:pStyle w:val="a5"/>
        <w:ind w:firstLine="0"/>
        <w:jc w:val="both"/>
      </w:pPr>
      <w:r>
        <w:t>Все еще надеясь на германо-советский конфликт, оно хотело иметь в случае такого конфликта полную свободу действий.</w:t>
      </w:r>
    </w:p>
    <w:p w:rsidR="00431C5D" w:rsidRDefault="00431C5D" w:rsidP="00A33921">
      <w:pPr>
        <w:pStyle w:val="a5"/>
        <w:jc w:val="both"/>
      </w:pPr>
      <w:r>
        <w:t>Чтобы приблизить такой конфликт, он начал добиваться принятия Советским правительством односторонних обязательств об оказании помощи странам Восточной Европы в случае нападения на них.</w:t>
      </w:r>
    </w:p>
    <w:p w:rsidR="00431C5D" w:rsidRDefault="00431C5D" w:rsidP="00BD7DCD">
      <w:pPr>
        <w:pStyle w:val="a5"/>
      </w:pPr>
    </w:p>
  </w:endnote>
  <w:endnote w:id="28">
    <w:p w:rsidR="00431C5D" w:rsidRDefault="00431C5D" w:rsidP="00615B44">
      <w:pPr>
        <w:pStyle w:val="a5"/>
        <w:jc w:val="both"/>
      </w:pPr>
      <w:r>
        <w:rPr>
          <w:rStyle w:val="a7"/>
        </w:rPr>
        <w:endnoteRef/>
      </w:r>
      <w:r>
        <w:t xml:space="preserve"> З</w:t>
      </w:r>
      <w:r w:rsidRPr="00615B44">
        <w:t xml:space="preserve">аместитель министра иностранных дел Англии А. Кадоган </w:t>
      </w:r>
      <w:r>
        <w:t>заяви</w:t>
      </w:r>
      <w:r w:rsidRPr="00615B44">
        <w:t>л советскому полпреду</w:t>
      </w:r>
      <w:r>
        <w:t>:</w:t>
      </w:r>
    </w:p>
    <w:p w:rsidR="00431C5D" w:rsidRDefault="00431C5D" w:rsidP="00615B44">
      <w:pPr>
        <w:pStyle w:val="a5"/>
        <w:jc w:val="both"/>
      </w:pPr>
      <w:r>
        <w:t>«Поляки совершенно категорически, румыны в менее решительной форме заявили, что они не примкнут ни к какой комбинации (в форме ли декларации или какой-либо иной), если участником ее будет также СССР».</w:t>
      </w:r>
    </w:p>
    <w:p w:rsidR="00431C5D" w:rsidRDefault="00431C5D" w:rsidP="00615B44">
      <w:pPr>
        <w:pStyle w:val="a5"/>
        <w:jc w:val="both"/>
      </w:pPr>
      <w:r>
        <w:t>Надеясь все же как-то договориться с нацистами, они не захотели принимать участие в декларации и сорвали ее опубликование.</w:t>
      </w:r>
    </w:p>
    <w:p w:rsidR="00431C5D" w:rsidRDefault="00431C5D" w:rsidP="00615B44">
      <w:pPr>
        <w:pStyle w:val="a5"/>
        <w:jc w:val="both"/>
      </w:pPr>
      <w:r>
        <w:t>25 марта Ю. Бек дал Ю. Липскому, польскому послу в Берлине, указание заверить Риббентропа, что Польша всегда выступала и выступает против участия СССР в европейских делах.</w:t>
      </w:r>
    </w:p>
    <w:p w:rsidR="00431C5D" w:rsidRDefault="00431C5D" w:rsidP="00615B44">
      <w:pPr>
        <w:pStyle w:val="a5"/>
        <w:jc w:val="both"/>
      </w:pPr>
      <w:r>
        <w:t>Таким образом правители Польши становились на путь прямого предательства национальных интересов страны, измены польскому народу.</w:t>
      </w:r>
    </w:p>
    <w:p w:rsidR="00431C5D" w:rsidRDefault="00431C5D" w:rsidP="00AF43ED">
      <w:pPr>
        <w:pStyle w:val="a5"/>
      </w:pPr>
    </w:p>
    <w:p w:rsidR="00431C5D" w:rsidRDefault="00431C5D" w:rsidP="00114401">
      <w:pPr>
        <w:pStyle w:val="a5"/>
        <w:jc w:val="both"/>
      </w:pPr>
      <w:r>
        <w:t xml:space="preserve">Польские правящие круги из-за своей классовой вражды к СССР не желали сотрудничать с ним даже в условиях, когда над Польшей нависла смертельная опасность. </w:t>
      </w:r>
    </w:p>
    <w:p w:rsidR="00431C5D" w:rsidRDefault="00431C5D" w:rsidP="00114401">
      <w:pPr>
        <w:pStyle w:val="a5"/>
        <w:jc w:val="both"/>
      </w:pPr>
      <w:r>
        <w:t>Правящая верхушка Польши ставила на первое место не жизненные интересы польского народа, не защиту его от германской агрессии, а свои узкоклассовые интересы.</w:t>
      </w:r>
    </w:p>
    <w:p w:rsidR="00431C5D" w:rsidRDefault="00431C5D" w:rsidP="00114401">
      <w:pPr>
        <w:pStyle w:val="a5"/>
        <w:ind w:firstLine="0"/>
        <w:jc w:val="both"/>
      </w:pPr>
      <w:r>
        <w:t>Главное для нее заключалось в том, чтобы сохранить свое господство над польским народом.</w:t>
      </w:r>
    </w:p>
    <w:p w:rsidR="00431C5D" w:rsidRDefault="00431C5D" w:rsidP="00114401">
      <w:pPr>
        <w:pStyle w:val="a5"/>
        <w:jc w:val="both"/>
      </w:pPr>
      <w:r>
        <w:t>Польские правители больше всего опасались, что сотрудничество Польши с Советским Союзом может усилить в стране симпатии к идеям социализма.</w:t>
      </w:r>
    </w:p>
    <w:p w:rsidR="00431C5D" w:rsidRDefault="00431C5D" w:rsidP="00114401">
      <w:pPr>
        <w:pStyle w:val="a5"/>
        <w:ind w:firstLine="0"/>
        <w:jc w:val="both"/>
      </w:pPr>
      <w:r>
        <w:t>Французский историк М. Мурен писал:</w:t>
      </w:r>
    </w:p>
    <w:p w:rsidR="00431C5D" w:rsidRDefault="00431C5D" w:rsidP="00114401">
      <w:pPr>
        <w:pStyle w:val="a5"/>
        <w:jc w:val="both"/>
      </w:pPr>
      <w:r>
        <w:t>«Странная политика полковника Бека была новым выражением националистической оргии великодержавного комплекса».</w:t>
      </w:r>
    </w:p>
    <w:p w:rsidR="00431C5D" w:rsidRDefault="00431C5D" w:rsidP="00114401">
      <w:pPr>
        <w:pStyle w:val="a5"/>
        <w:jc w:val="both"/>
      </w:pPr>
      <w:r>
        <w:t>Бек питал иллюзии, что Польша, не отказываясь от своих претензий, не пострадает от германо-русского столкновения.</w:t>
      </w:r>
    </w:p>
    <w:p w:rsidR="00431C5D" w:rsidRDefault="00431C5D" w:rsidP="00114401">
      <w:pPr>
        <w:pStyle w:val="a5"/>
        <w:jc w:val="both"/>
      </w:pPr>
      <w:r>
        <w:t>Из-за своей «русофобии и боязни коммунизма», связанного, в частности, с аграрной реформой, он не желал сотрудничества с Советским Союзом и предпочитал гитлеровский режим.</w:t>
      </w:r>
    </w:p>
    <w:p w:rsidR="00431C5D" w:rsidRDefault="00431C5D" w:rsidP="00114401">
      <w:pPr>
        <w:pStyle w:val="a5"/>
        <w:jc w:val="both"/>
      </w:pPr>
    </w:p>
  </w:endnote>
  <w:endnote w:id="29">
    <w:p w:rsidR="00431C5D" w:rsidRDefault="00431C5D" w:rsidP="00476A70">
      <w:pPr>
        <w:pStyle w:val="a5"/>
        <w:jc w:val="both"/>
      </w:pPr>
      <w:r>
        <w:rPr>
          <w:rStyle w:val="a7"/>
        </w:rPr>
        <w:endnoteRef/>
      </w:r>
      <w:r>
        <w:t xml:space="preserve"> Достаточно сказать, что военные миссии Англии и Франции прибыли в Москву без определенных полномочий и без права подписания какой-либо военной конвенции. (Оживление в зале.)</w:t>
      </w:r>
    </w:p>
    <w:p w:rsidR="00431C5D" w:rsidRDefault="00431C5D" w:rsidP="00476A70">
      <w:pPr>
        <w:pStyle w:val="a5"/>
        <w:jc w:val="both"/>
      </w:pPr>
      <w:r>
        <w:t>Больше того, военная миссия Англии прибыла в Москву вообще без всякого мандата (общий смех) и лишь по требованию нашей военной миссии она, уже перед самым перерывом переговоров, представила свои письменные полномочия, но и это были полномочия самого неопределенного характера.</w:t>
      </w:r>
    </w:p>
    <w:p w:rsidR="00431C5D" w:rsidRDefault="00431C5D" w:rsidP="00476A70">
      <w:pPr>
        <w:pStyle w:val="a5"/>
      </w:pPr>
    </w:p>
  </w:endnote>
  <w:endnote w:id="30">
    <w:p w:rsidR="00431C5D" w:rsidRDefault="00431C5D" w:rsidP="002F31A3">
      <w:pPr>
        <w:pStyle w:val="a5"/>
        <w:jc w:val="both"/>
      </w:pPr>
      <w:r>
        <w:rPr>
          <w:rStyle w:val="a7"/>
        </w:rPr>
        <w:endnoteRef/>
      </w:r>
      <w:r>
        <w:t xml:space="preserve"> В конце марта 1939, произошло серьезное обострение германо-польских отношений.</w:t>
      </w:r>
    </w:p>
    <w:p w:rsidR="00431C5D" w:rsidRDefault="00431C5D" w:rsidP="002F31A3">
      <w:pPr>
        <w:pStyle w:val="a5"/>
        <w:jc w:val="both"/>
      </w:pPr>
      <w:r>
        <w:t>В германской печати была развернута резкая антипольская кампания, по вопросу о положении немецкого национального меньшинства в Польше.</w:t>
      </w:r>
    </w:p>
    <w:p w:rsidR="00431C5D" w:rsidRDefault="00431C5D" w:rsidP="002F31A3">
      <w:pPr>
        <w:pStyle w:val="a5"/>
        <w:jc w:val="both"/>
      </w:pPr>
      <w:r w:rsidRPr="006139F5">
        <w:t>Также они распространяли ложные утверждения о том, что Польша и ее союзницы, Великобритания и Франция, планировали окружить и разделить Германию.</w:t>
      </w:r>
    </w:p>
    <w:p w:rsidR="00431C5D" w:rsidRDefault="00431C5D" w:rsidP="002F31A3">
      <w:pPr>
        <w:pStyle w:val="a5"/>
        <w:jc w:val="both"/>
      </w:pPr>
    </w:p>
    <w:p w:rsidR="00431C5D" w:rsidRDefault="00431C5D" w:rsidP="002F31A3">
      <w:pPr>
        <w:pStyle w:val="a5"/>
        <w:jc w:val="both"/>
      </w:pPr>
      <w:r>
        <w:t>21 марта 1939, Риббентроп начал дипломатическую подготовку войны с Польшей.</w:t>
      </w:r>
    </w:p>
    <w:p w:rsidR="00431C5D" w:rsidRDefault="00431C5D" w:rsidP="002F31A3">
      <w:pPr>
        <w:pStyle w:val="a5"/>
        <w:jc w:val="both"/>
      </w:pPr>
      <w:r>
        <w:t>Он в ультимативной форме потребовал от польского правительства согласия на присоединение к Германии Гданьска (Данцига) и на строительство через территорию Польши экстерриториальной автострады в Восточную Пруссию.</w:t>
      </w:r>
    </w:p>
    <w:p w:rsidR="00431C5D" w:rsidRDefault="00431C5D" w:rsidP="002F31A3">
      <w:pPr>
        <w:pStyle w:val="a5"/>
        <w:ind w:firstLine="0"/>
        <w:jc w:val="both"/>
      </w:pPr>
      <w:r>
        <w:t>В целях создания «конфликтной ситуации» между Германией и Польшей эти предложения были составлены таким образом, чтобы они ни в коем случае не могли быть приняты польским правительством.</w:t>
      </w:r>
    </w:p>
    <w:p w:rsidR="00431C5D" w:rsidRDefault="00431C5D" w:rsidP="002F31A3">
      <w:pPr>
        <w:pStyle w:val="a5"/>
        <w:jc w:val="both"/>
      </w:pPr>
    </w:p>
    <w:p w:rsidR="00431C5D" w:rsidRDefault="00431C5D" w:rsidP="002F31A3">
      <w:pPr>
        <w:pStyle w:val="a5"/>
        <w:jc w:val="both"/>
      </w:pPr>
      <w:r>
        <w:t>3 апреля Гитлер издал директиву о подготовке германских войск к нападению на Польшу 1 сентября 1939.</w:t>
      </w:r>
    </w:p>
    <w:p w:rsidR="00431C5D" w:rsidRDefault="00431C5D" w:rsidP="002F31A3">
      <w:pPr>
        <w:pStyle w:val="a5"/>
        <w:jc w:val="both"/>
      </w:pPr>
      <w:r>
        <w:t>11 апреля он подписал пресловутый план «Вайс», то есть план военного разгрома Польши.</w:t>
      </w:r>
    </w:p>
    <w:p w:rsidR="00431C5D" w:rsidRDefault="00431C5D" w:rsidP="00820063">
      <w:pPr>
        <w:pStyle w:val="a5"/>
        <w:jc w:val="both"/>
      </w:pPr>
      <w:r>
        <w:t>22 августа, Гитлер произнес речь перед своим военачальником в Оберзальцберге:</w:t>
      </w:r>
    </w:p>
    <w:p w:rsidR="00431C5D" w:rsidRDefault="00431C5D" w:rsidP="00820063">
      <w:pPr>
        <w:pStyle w:val="a5"/>
        <w:jc w:val="both"/>
      </w:pPr>
      <w:r>
        <w:t>«Целью войны является... физическое уничтожение врага. Вот почему я подготовил, пока только на Востоке, мои формирование «Мертвая голова» с приказом убивать без жалости и пощады всех мужчин, женщин и детей польского происхождения или языка. Только так мы сможем получить жилую площадь».</w:t>
      </w:r>
    </w:p>
    <w:p w:rsidR="00431C5D" w:rsidRDefault="00431C5D" w:rsidP="002F31A3">
      <w:pPr>
        <w:pStyle w:val="a5"/>
        <w:jc w:val="both"/>
      </w:pPr>
    </w:p>
    <w:p w:rsidR="00431C5D" w:rsidRDefault="00431C5D" w:rsidP="002F31A3">
      <w:pPr>
        <w:pStyle w:val="a5"/>
        <w:jc w:val="both"/>
      </w:pPr>
      <w:r w:rsidRPr="006139F5">
        <w:t>СС и немецкие военные инсценировали нападение на немецкую радиостанцию.</w:t>
      </w:r>
    </w:p>
    <w:p w:rsidR="00431C5D" w:rsidRDefault="00431C5D" w:rsidP="00A50CB2">
      <w:pPr>
        <w:pStyle w:val="a5"/>
        <w:ind w:firstLine="0"/>
        <w:jc w:val="both"/>
      </w:pPr>
      <w:r w:rsidRPr="006139F5">
        <w:t xml:space="preserve">В этом </w:t>
      </w:r>
      <w:r>
        <w:t>«</w:t>
      </w:r>
      <w:r w:rsidRPr="006139F5">
        <w:t>преступлении</w:t>
      </w:r>
      <w:r>
        <w:t>»</w:t>
      </w:r>
      <w:r w:rsidRPr="006139F5">
        <w:t xml:space="preserve"> немцы обвинили поляков.</w:t>
      </w:r>
    </w:p>
    <w:p w:rsidR="00431C5D" w:rsidRDefault="00431C5D" w:rsidP="00A50CB2">
      <w:pPr>
        <w:pStyle w:val="a5"/>
        <w:jc w:val="both"/>
      </w:pPr>
      <w:r w:rsidRPr="006139F5">
        <w:t xml:space="preserve">Гитлер использовал это событие как повод для начала </w:t>
      </w:r>
      <w:r>
        <w:t>«</w:t>
      </w:r>
      <w:r w:rsidRPr="006139F5">
        <w:t>ответной</w:t>
      </w:r>
      <w:r>
        <w:t>»</w:t>
      </w:r>
      <w:r w:rsidRPr="006139F5">
        <w:t xml:space="preserve"> кампании против Польши.</w:t>
      </w:r>
    </w:p>
    <w:p w:rsidR="00431C5D" w:rsidRDefault="00431C5D" w:rsidP="002F31A3">
      <w:pPr>
        <w:pStyle w:val="a5"/>
        <w:jc w:val="both"/>
      </w:pPr>
      <w:r>
        <w:t>На рассвете 1 сентября 1939, гитлеровские орды с трех сторон вторглись в пределы Польши.</w:t>
      </w:r>
    </w:p>
    <w:p w:rsidR="00431C5D" w:rsidRDefault="00431C5D" w:rsidP="004556DA">
      <w:pPr>
        <w:pStyle w:val="a5"/>
        <w:ind w:firstLine="0"/>
        <w:jc w:val="both"/>
      </w:pPr>
      <w:r>
        <w:t>В</w:t>
      </w:r>
      <w:r w:rsidRPr="004556DA">
        <w:t xml:space="preserve"> авангарде шло более 2000 танков при поддержке около 900 бомбардировщиков и более 400 истребителей.</w:t>
      </w:r>
    </w:p>
    <w:p w:rsidR="00431C5D" w:rsidRDefault="00431C5D" w:rsidP="004556DA">
      <w:pPr>
        <w:pStyle w:val="a5"/>
        <w:ind w:firstLine="0"/>
        <w:jc w:val="both"/>
      </w:pPr>
      <w:r w:rsidRPr="004556DA">
        <w:t>Всего немецкие силы вторжения насчитывали 60 дивизий и около 1,5 млн</w:t>
      </w:r>
      <w:r>
        <w:t>.</w:t>
      </w:r>
      <w:r w:rsidRPr="004556DA">
        <w:t xml:space="preserve"> человек.</w:t>
      </w:r>
    </w:p>
    <w:p w:rsidR="00431C5D" w:rsidRDefault="00431C5D" w:rsidP="004556DA">
      <w:pPr>
        <w:pStyle w:val="a5"/>
        <w:ind w:firstLine="0"/>
        <w:jc w:val="both"/>
      </w:pPr>
      <w:r w:rsidRPr="004556DA">
        <w:t xml:space="preserve">Немецкие подразделения, наступавшие с севера из Восточной Пруссии и Германии, а с юга </w:t>
      </w:r>
      <w:r>
        <w:t>–</w:t>
      </w:r>
      <w:r w:rsidRPr="004556DA">
        <w:t xml:space="preserve"> из Силезии и Словакии, быстро проломили оборону поляков на границе и устремились на Варшаву.</w:t>
      </w:r>
    </w:p>
    <w:p w:rsidR="00431C5D" w:rsidRDefault="00431C5D" w:rsidP="004556DA">
      <w:pPr>
        <w:pStyle w:val="a5"/>
        <w:jc w:val="both"/>
      </w:pPr>
      <w:r w:rsidRPr="004556DA">
        <w:t xml:space="preserve">17 сентября с востока в Польшу </w:t>
      </w:r>
      <w:r>
        <w:t>вошла</w:t>
      </w:r>
      <w:r w:rsidRPr="004556DA">
        <w:t xml:space="preserve"> </w:t>
      </w:r>
      <w:r>
        <w:t>советская армия</w:t>
      </w:r>
      <w:r w:rsidRPr="004556DA">
        <w:t>. В тот же день польское правительство покинуло страну.</w:t>
      </w:r>
    </w:p>
    <w:p w:rsidR="00431C5D" w:rsidRDefault="00431C5D" w:rsidP="004556DA">
      <w:pPr>
        <w:pStyle w:val="a5"/>
        <w:jc w:val="both"/>
      </w:pPr>
      <w:r>
        <w:t xml:space="preserve">27 сентября, после сильного артиллерийского обстрела и бомбардировок, Варшава сдалась немцам. </w:t>
      </w:r>
    </w:p>
    <w:p w:rsidR="00431C5D" w:rsidRDefault="00431C5D" w:rsidP="004556DA">
      <w:pPr>
        <w:pStyle w:val="a5"/>
        <w:jc w:val="both"/>
      </w:pPr>
      <w:r>
        <w:t xml:space="preserve"> </w:t>
      </w:r>
    </w:p>
    <w:p w:rsidR="00431C5D" w:rsidRDefault="00431C5D" w:rsidP="004556DA">
      <w:pPr>
        <w:pStyle w:val="a5"/>
        <w:jc w:val="both"/>
      </w:pPr>
      <w:r>
        <w:t>29 сентября 1939, в соответствии с секретным протоколом к пакту о ненападении, Германия и Советский Союз разделили Польшу. Демаркационная линия прошла по реке Буг.</w:t>
      </w:r>
    </w:p>
    <w:p w:rsidR="00431C5D" w:rsidRDefault="00431C5D" w:rsidP="004556DA">
      <w:pPr>
        <w:pStyle w:val="a5"/>
        <w:jc w:val="both"/>
      </w:pPr>
    </w:p>
    <w:p w:rsidR="00431C5D" w:rsidRDefault="00431C5D" w:rsidP="004556DA">
      <w:pPr>
        <w:pStyle w:val="a5"/>
        <w:jc w:val="both"/>
      </w:pPr>
      <w:r>
        <w:t>Последнее подразделение польской армии сдалось 6 октября.</w:t>
      </w:r>
    </w:p>
    <w:p w:rsidR="00431C5D" w:rsidRDefault="00431C5D" w:rsidP="00AE4CDB">
      <w:pPr>
        <w:pStyle w:val="a5"/>
        <w:jc w:val="both"/>
      </w:pPr>
    </w:p>
    <w:p w:rsidR="00431C5D" w:rsidRPr="004A5189" w:rsidRDefault="00431C5D" w:rsidP="00AE4CDB">
      <w:pPr>
        <w:pStyle w:val="a5"/>
        <w:jc w:val="both"/>
        <w:rPr>
          <w:lang w:val="ru-UA"/>
        </w:rPr>
      </w:pPr>
      <w:r>
        <w:t>В октябре 1939, Германия аннексировала бывшие польские территории вдоль своей восточной границы: Западную Пруссию, Познань, Верхнюю Силезию и бывший свободный город Данциг</w:t>
      </w:r>
      <w:r>
        <w:rPr>
          <w:lang w:val="ru-UA"/>
        </w:rPr>
        <w:t>.</w:t>
      </w:r>
    </w:p>
    <w:p w:rsidR="00431C5D" w:rsidRDefault="00431C5D" w:rsidP="00AE4CDB">
      <w:pPr>
        <w:pStyle w:val="a5"/>
        <w:jc w:val="both"/>
      </w:pPr>
      <w:r>
        <w:t>На оставшейся территории оккупированной Польши, включая Варшаву, Краков, Радом и Люблин, было создано «Генерал-губернаторство» (Generalgouvernement), во главе которого встал гражданский генерал-губернатор – юрист нацистской партии Ганс Франк.</w:t>
      </w:r>
    </w:p>
    <w:p w:rsidR="00431C5D" w:rsidRDefault="00431C5D" w:rsidP="00AE4CDB">
      <w:pPr>
        <w:pStyle w:val="a5"/>
        <w:jc w:val="both"/>
      </w:pPr>
      <w:r>
        <w:t>Остальную часть Польши нацистская Германия оккупировала после нападения на Советский Союз в июне 1941.</w:t>
      </w:r>
    </w:p>
    <w:p w:rsidR="00431C5D" w:rsidRDefault="00431C5D" w:rsidP="00AE4CDB">
      <w:pPr>
        <w:pStyle w:val="a5"/>
        <w:jc w:val="both"/>
      </w:pPr>
    </w:p>
    <w:p w:rsidR="00431C5D" w:rsidRDefault="00431C5D" w:rsidP="00AE4CDB">
      <w:pPr>
        <w:pStyle w:val="a5"/>
        <w:jc w:val="both"/>
      </w:pPr>
      <w:r>
        <w:t>Польша находилась под немецкой оккупацией до конца января 1945.</w:t>
      </w:r>
    </w:p>
    <w:p w:rsidR="00431C5D" w:rsidRDefault="00431C5D" w:rsidP="002F31A3">
      <w:pPr>
        <w:pStyle w:val="a5"/>
      </w:pPr>
    </w:p>
  </w:endnote>
  <w:endnote w:id="31">
    <w:p w:rsidR="00431C5D" w:rsidRDefault="00431C5D" w:rsidP="00B72679">
      <w:pPr>
        <w:pStyle w:val="a5"/>
        <w:jc w:val="both"/>
      </w:pPr>
      <w:r>
        <w:rPr>
          <w:rStyle w:val="a7"/>
        </w:rPr>
        <w:endnoteRef/>
      </w:r>
      <w:r>
        <w:t xml:space="preserve"> Выступая перед руководителями вермахта, Гитлер заявил:</w:t>
      </w:r>
    </w:p>
    <w:p w:rsidR="00431C5D" w:rsidRDefault="00431C5D" w:rsidP="00B72679">
      <w:pPr>
        <w:pStyle w:val="a5"/>
        <w:jc w:val="both"/>
      </w:pPr>
      <w:r>
        <w:t>«В Мюнхене я познакомился на практике с этими жалкими существами – Даладье и Чемберленом. Они слишком большие трусы для того, чтобы нападать. Они не пойдут дальше блокады».</w:t>
      </w:r>
    </w:p>
    <w:p w:rsidR="00431C5D" w:rsidRDefault="00431C5D" w:rsidP="00B72679">
      <w:pPr>
        <w:pStyle w:val="a5"/>
        <w:jc w:val="both"/>
      </w:pPr>
      <w:r>
        <w:t>Англо-французская политика убедила гитлеровцев, что они могут напасть на Польшу, не опасаясь активных военных действий со стороны Англии и Франции.</w:t>
      </w:r>
    </w:p>
    <w:p w:rsidR="00431C5D" w:rsidRDefault="00431C5D" w:rsidP="00B72679">
      <w:pPr>
        <w:pStyle w:val="a5"/>
      </w:pPr>
    </w:p>
  </w:endnote>
  <w:endnote w:id="32">
    <w:p w:rsidR="00431C5D" w:rsidRDefault="00431C5D" w:rsidP="00E43B41">
      <w:pPr>
        <w:pStyle w:val="a5"/>
      </w:pPr>
      <w:r>
        <w:rPr>
          <w:rStyle w:val="a7"/>
        </w:rPr>
        <w:endnoteRef/>
      </w:r>
      <w:r>
        <w:t xml:space="preserve"> Все попытки английского и французского правительств прийти к соглашению с фашистской Германией потерпели позорный провал.</w:t>
      </w:r>
    </w:p>
    <w:p w:rsidR="00431C5D" w:rsidRDefault="00431C5D" w:rsidP="00E43B41">
      <w:pPr>
        <w:pStyle w:val="a5"/>
      </w:pPr>
      <w:r>
        <w:t>Перед ними стала крайне трудная задача</w:t>
      </w:r>
      <w:r>
        <w:rPr>
          <w:lang w:val="ru-UA"/>
        </w:rPr>
        <w:t>.</w:t>
      </w:r>
      <w:r>
        <w:t xml:space="preserve"> Они сами поставили Англию и Францию в исключительно опасное положение. Английское и французское правительства не могли рассчитывать на то, что они смогут одержать победу над Германией.</w:t>
      </w:r>
    </w:p>
    <w:p w:rsidR="00431C5D" w:rsidRDefault="00431C5D" w:rsidP="00E43B41">
      <w:pPr>
        <w:pStyle w:val="a5"/>
      </w:pPr>
      <w:r>
        <w:t>Однако они полагали, что отказ от выполнения их союзнических обязательств перед Польшей еще хуже, так как это означало бы поглощение Германией по очереди Польши, Румынии, Венгрии, Югославии, Греции и Турции, после чего агрессоры обратились бы против Франции и Англии, имея в своем распоряжении дополнительно и ресурсы всех этих стран.</w:t>
      </w:r>
    </w:p>
    <w:p w:rsidR="00431C5D" w:rsidRDefault="00431C5D" w:rsidP="00E43B41">
      <w:pPr>
        <w:pStyle w:val="a5"/>
      </w:pPr>
    </w:p>
    <w:p w:rsidR="00431C5D" w:rsidRDefault="00431C5D" w:rsidP="00E43B41">
      <w:pPr>
        <w:pStyle w:val="a5"/>
      </w:pPr>
      <w:r>
        <w:t>3 сентября 1939, Англия и Франция оказались вынуждены объявить состояние войны с Германией.</w:t>
      </w:r>
    </w:p>
    <w:p w:rsidR="00431C5D" w:rsidRDefault="00431C5D" w:rsidP="00E43B41">
      <w:pPr>
        <w:pStyle w:val="a5"/>
      </w:pPr>
    </w:p>
  </w:endnote>
  <w:endnote w:id="33">
    <w:p w:rsidR="00431C5D" w:rsidRDefault="00431C5D" w:rsidP="00DF7C6D">
      <w:pPr>
        <w:pStyle w:val="a5"/>
        <w:jc w:val="both"/>
      </w:pPr>
      <w:r>
        <w:rPr>
          <w:rStyle w:val="a7"/>
        </w:rPr>
        <w:endnoteRef/>
      </w:r>
      <w:r>
        <w:t xml:space="preserve"> Предоставляя свои гарантии Польше и другим указанным странам, английское и французское правительства выдавали их за бескорыстную заботу об их судьбе.</w:t>
      </w:r>
    </w:p>
    <w:p w:rsidR="00431C5D" w:rsidRDefault="00431C5D" w:rsidP="00DF7C6D">
      <w:pPr>
        <w:pStyle w:val="a5"/>
        <w:ind w:firstLine="0"/>
        <w:jc w:val="both"/>
      </w:pPr>
      <w:r>
        <w:t>В связи с этим заслуживает внимания обсуждение вопроса о гарантиях на заседании внешнеполитического комитета английского правительства.</w:t>
      </w:r>
    </w:p>
    <w:p w:rsidR="00431C5D" w:rsidRDefault="00431C5D" w:rsidP="00DF7C6D">
      <w:pPr>
        <w:pStyle w:val="a5"/>
        <w:jc w:val="both"/>
      </w:pPr>
      <w:r>
        <w:t>«Премьер-министр напомнил, – говорится в протоколе заседания комитета, – что генеральная линия нашей политики в отношении Германии определяется не защитой отдельных, стран, которые могли бы оказаться под германской угрозой, а стремлением предотвратить установление над континентом германского господства, в результате чего Германия стала бы настолько мощной, что могла бы угрожать нашей безопасности.</w:t>
      </w:r>
    </w:p>
    <w:p w:rsidR="00431C5D" w:rsidRDefault="00431C5D" w:rsidP="00DF7C6D">
      <w:pPr>
        <w:pStyle w:val="a5"/>
        <w:jc w:val="both"/>
      </w:pPr>
      <w:r>
        <w:t>Господство Германии над Польшей и Румынией усилило бы ее военную мощь, и именно поэтому мы предоставили гарантии этим странам.</w:t>
      </w:r>
    </w:p>
    <w:p w:rsidR="00431C5D" w:rsidRDefault="00431C5D" w:rsidP="00DF7C6D">
      <w:pPr>
        <w:pStyle w:val="a5"/>
        <w:jc w:val="both"/>
      </w:pPr>
      <w:r>
        <w:t>Господство Германии над Данией не увеличило бы военной мощи Германии, и поэтому в данном случае нам не следует брать обязательств о военном вмешательстве с целью восстановления статус-кво».</w:t>
      </w:r>
    </w:p>
    <w:p w:rsidR="00431C5D" w:rsidRDefault="00431C5D" w:rsidP="00DF7C6D">
      <w:pPr>
        <w:pStyle w:val="a5"/>
        <w:jc w:val="both"/>
      </w:pPr>
    </w:p>
    <w:p w:rsidR="00431C5D" w:rsidRDefault="00431C5D" w:rsidP="00DF7C6D">
      <w:pPr>
        <w:pStyle w:val="a5"/>
        <w:jc w:val="both"/>
      </w:pPr>
      <w:r>
        <w:t>Это означает, что Англия заботилась о своих и только своих интересах.</w:t>
      </w:r>
    </w:p>
    <w:p w:rsidR="00431C5D" w:rsidRDefault="00431C5D" w:rsidP="00DF7C6D">
      <w:pPr>
        <w:pStyle w:val="a5"/>
        <w:ind w:firstLine="0"/>
        <w:jc w:val="both"/>
      </w:pPr>
      <w:r>
        <w:t>Польша, Румыния, Дания и другие страны интересовали ее исключительно в зависимости от того, могли ли они иметь какое-то военное, стратегическое или экономическое значение для британского империализма.</w:t>
      </w:r>
    </w:p>
    <w:p w:rsidR="00431C5D" w:rsidRDefault="00431C5D" w:rsidP="00DF7C6D">
      <w:pPr>
        <w:pStyle w:val="a5"/>
        <w:jc w:val="both"/>
      </w:pPr>
      <w:r>
        <w:t>Даже английские буржуазные историки теперь не могут не признать, что британский кабинет так же мало был обеспокоен судьбой Польши, как ранее судьбой Чехословакии.</w:t>
      </w:r>
    </w:p>
    <w:p w:rsidR="00431C5D" w:rsidRDefault="00431C5D" w:rsidP="00DF7C6D">
      <w:pPr>
        <w:pStyle w:val="a5"/>
        <w:jc w:val="both"/>
      </w:pPr>
    </w:p>
    <w:p w:rsidR="00431C5D" w:rsidRDefault="00431C5D" w:rsidP="00CA1976">
      <w:pPr>
        <w:pStyle w:val="a5"/>
        <w:jc w:val="both"/>
      </w:pPr>
      <w:r w:rsidRPr="00CA1976">
        <w:t>Публицист Станислав Мацкевич заявил в конце 1940-х годов:</w:t>
      </w:r>
    </w:p>
    <w:p w:rsidR="00431C5D" w:rsidRDefault="00431C5D" w:rsidP="00CA1976">
      <w:pPr>
        <w:pStyle w:val="a5"/>
        <w:jc w:val="both"/>
      </w:pPr>
      <w:r>
        <w:t>«</w:t>
      </w:r>
      <w:r w:rsidRPr="00CA1976">
        <w:t>Принятие гарантий Лондона было одной из самых трагических дат в истории Польши. Это было душевное отклонение и безумие</w:t>
      </w:r>
      <w:r>
        <w:t>»</w:t>
      </w:r>
      <w:r w:rsidRPr="00CA1976">
        <w:t>.</w:t>
      </w:r>
    </w:p>
    <w:p w:rsidR="00431C5D" w:rsidRDefault="00431C5D" w:rsidP="00CA1976">
      <w:pPr>
        <w:pStyle w:val="a5"/>
        <w:jc w:val="both"/>
      </w:pPr>
      <w:r w:rsidRPr="00CA1976">
        <w:t>В тот же день, когда Великобритания заявила о своей поддержке Польши, лорд Галифакс заявил:</w:t>
      </w:r>
    </w:p>
    <w:p w:rsidR="00431C5D" w:rsidRDefault="00431C5D" w:rsidP="00CA1976">
      <w:pPr>
        <w:pStyle w:val="a5"/>
        <w:jc w:val="both"/>
      </w:pPr>
      <w:r>
        <w:t>«</w:t>
      </w:r>
      <w:r w:rsidRPr="00CA1976">
        <w:t>Мы не думаем, что эта гарантия будет обязательной</w:t>
      </w:r>
      <w:r>
        <w:t>»</w:t>
      </w:r>
      <w:r w:rsidRPr="00CA1976">
        <w:t>.</w:t>
      </w:r>
    </w:p>
    <w:p w:rsidR="00431C5D" w:rsidRDefault="00431C5D" w:rsidP="00CA1976">
      <w:pPr>
        <w:pStyle w:val="a5"/>
        <w:jc w:val="both"/>
      </w:pPr>
      <w:r w:rsidRPr="00CA1976">
        <w:t>Другой британский дипломат, Александр Кадоган, записал в своем дневнике:</w:t>
      </w:r>
    </w:p>
    <w:p w:rsidR="00431C5D" w:rsidRDefault="00431C5D" w:rsidP="00CA1976">
      <w:pPr>
        <w:pStyle w:val="a5"/>
        <w:jc w:val="both"/>
      </w:pPr>
      <w:r>
        <w:t>«</w:t>
      </w:r>
      <w:r w:rsidRPr="00CA1976">
        <w:t>Естественно, наша гарантия не помогает Польше. Можно сказать, что это было жестоко по отношению к Польше, даже цинично</w:t>
      </w:r>
      <w:r>
        <w:t>»</w:t>
      </w:r>
      <w:r w:rsidRPr="00CA1976">
        <w:t>.</w:t>
      </w:r>
    </w:p>
    <w:p w:rsidR="00431C5D" w:rsidRDefault="00431C5D">
      <w:pPr>
        <w:pStyle w:val="a5"/>
      </w:pPr>
    </w:p>
  </w:endnote>
  <w:endnote w:id="34">
    <w:p w:rsidR="00431C5D" w:rsidRDefault="00431C5D" w:rsidP="001D53CA">
      <w:pPr>
        <w:pStyle w:val="a5"/>
        <w:jc w:val="both"/>
      </w:pPr>
      <w:r>
        <w:rPr>
          <w:rStyle w:val="a7"/>
        </w:rPr>
        <w:endnoteRef/>
      </w:r>
      <w:r>
        <w:t xml:space="preserve"> ДОГОВОР О НЕНАПАДЕНИИ МЕЖДУ ГЕРМАНИЕЙ И СССР </w:t>
      </w:r>
      <w:r w:rsidRPr="00937BA5">
        <w:t>(пакт Молотова - Риббентропа)</w:t>
      </w:r>
    </w:p>
    <w:p w:rsidR="00431C5D" w:rsidRDefault="00431C5D" w:rsidP="001D53CA">
      <w:pPr>
        <w:pStyle w:val="a5"/>
        <w:jc w:val="both"/>
      </w:pPr>
      <w:r>
        <w:t>23 АВГУСТА 1939.</w:t>
      </w:r>
    </w:p>
    <w:p w:rsidR="00431C5D" w:rsidRDefault="00431C5D" w:rsidP="001D53CA">
      <w:pPr>
        <w:pStyle w:val="a5"/>
        <w:jc w:val="both"/>
      </w:pPr>
    </w:p>
    <w:p w:rsidR="00431C5D" w:rsidRDefault="00431C5D" w:rsidP="001D53CA">
      <w:pPr>
        <w:pStyle w:val="a5"/>
        <w:jc w:val="both"/>
      </w:pPr>
      <w:r>
        <w:t>Правительство СССР и Правительство Германии, руководствуясь желанием укрепления дела мира между СССР и Германией и исходя из основных положений договора о нейтралитете, заключенного между СССР и Германией в апреле 1926 года, пришли к следующему соглашению:</w:t>
      </w:r>
    </w:p>
    <w:p w:rsidR="00431C5D" w:rsidRDefault="00431C5D" w:rsidP="001D53CA">
      <w:pPr>
        <w:pStyle w:val="a5"/>
        <w:jc w:val="both"/>
      </w:pPr>
    </w:p>
    <w:p w:rsidR="00431C5D" w:rsidRDefault="00431C5D" w:rsidP="001D53CA">
      <w:pPr>
        <w:pStyle w:val="a5"/>
        <w:jc w:val="both"/>
      </w:pPr>
      <w:r>
        <w:t>1. Обе Договаривающиеся Стороны обязуются воздерживаться от всякого насилия, от всякого агрессивного действия и всякого нападения в отношении друг друга, как отдельно, так и совместно с другими державами.</w:t>
      </w:r>
    </w:p>
    <w:p w:rsidR="00431C5D" w:rsidRDefault="00431C5D" w:rsidP="001D53CA">
      <w:pPr>
        <w:pStyle w:val="a5"/>
        <w:jc w:val="both"/>
      </w:pPr>
    </w:p>
    <w:p w:rsidR="00431C5D" w:rsidRDefault="00431C5D" w:rsidP="001D53CA">
      <w:pPr>
        <w:pStyle w:val="a5"/>
        <w:jc w:val="both"/>
      </w:pPr>
      <w:r>
        <w:t>2. В случае, если одна из Договаривающихся Сторон окажется объектом военных действий со стороны третьей державы, другая Договаривающаяся Сторона не будет поддерживать ни в какой форме эту державу.</w:t>
      </w:r>
    </w:p>
    <w:p w:rsidR="00431C5D" w:rsidRDefault="00431C5D" w:rsidP="001D53CA">
      <w:pPr>
        <w:pStyle w:val="a5"/>
        <w:jc w:val="both"/>
      </w:pPr>
    </w:p>
    <w:p w:rsidR="00431C5D" w:rsidRDefault="00431C5D" w:rsidP="001D53CA">
      <w:pPr>
        <w:pStyle w:val="a5"/>
        <w:jc w:val="both"/>
      </w:pPr>
      <w:r>
        <w:t>3. Правительства обеих Договаривающихся Сторон останутся в будущем в контакте друг с другом для консультации, чтобы информировать друг друга о вопросах, затрагивающих их общие интересы.</w:t>
      </w:r>
    </w:p>
    <w:p w:rsidR="00431C5D" w:rsidRDefault="00431C5D" w:rsidP="001D53CA">
      <w:pPr>
        <w:pStyle w:val="a5"/>
        <w:jc w:val="both"/>
      </w:pPr>
    </w:p>
    <w:p w:rsidR="00431C5D" w:rsidRDefault="00431C5D" w:rsidP="001D53CA">
      <w:pPr>
        <w:pStyle w:val="a5"/>
        <w:jc w:val="both"/>
      </w:pPr>
      <w:r>
        <w:t>4. Ни одна из Договаривающихся Сторон не будет участвовать в какой-нибудь группировке держав, которая прямо или косвенно направлена против другой стороны.</w:t>
      </w:r>
    </w:p>
    <w:p w:rsidR="00431C5D" w:rsidRDefault="00431C5D" w:rsidP="001D53CA">
      <w:pPr>
        <w:pStyle w:val="a5"/>
        <w:jc w:val="both"/>
      </w:pPr>
    </w:p>
    <w:p w:rsidR="00431C5D" w:rsidRDefault="00431C5D" w:rsidP="001D53CA">
      <w:pPr>
        <w:pStyle w:val="a5"/>
        <w:jc w:val="both"/>
      </w:pPr>
      <w:r>
        <w:t>5. В случае возникновения споров или конфликтов между Договаривающимися Сторонами по вопросам того или иного рода, обе стороны будут разрешать эти споры и конфликты исключительно мирным путем в порядке дружеского обмена мнениями или в нужных случаях путем создания комиссий по урегулированию конфликта.</w:t>
      </w:r>
    </w:p>
    <w:p w:rsidR="00431C5D" w:rsidRDefault="00431C5D" w:rsidP="001D53CA">
      <w:pPr>
        <w:pStyle w:val="a5"/>
        <w:jc w:val="both"/>
      </w:pPr>
    </w:p>
    <w:p w:rsidR="00431C5D" w:rsidRDefault="00431C5D" w:rsidP="001D53CA">
      <w:pPr>
        <w:pStyle w:val="a5"/>
        <w:jc w:val="both"/>
      </w:pPr>
      <w:r>
        <w:t>6. Настоящий договор заключается сроком на десять лет с тем, что, поскольку одна из Договаривающихся Сторон не денонсирует его за год до истечения срока, срок действия договора будет считаться автоматически продленным на следующие пять лет.</w:t>
      </w:r>
    </w:p>
    <w:p w:rsidR="00431C5D" w:rsidRDefault="00431C5D" w:rsidP="001D53CA">
      <w:pPr>
        <w:pStyle w:val="a5"/>
        <w:jc w:val="both"/>
      </w:pPr>
    </w:p>
    <w:p w:rsidR="00431C5D" w:rsidRDefault="00431C5D" w:rsidP="001D53CA">
      <w:pPr>
        <w:pStyle w:val="a5"/>
        <w:jc w:val="both"/>
      </w:pPr>
      <w:r>
        <w:t>7. Настоящий договор подлежит ратификации в возможно короткий срок. Обмен ратификационными грамотами должен произойти в Берлине. Договор вступает в силу немедленно после его подписания.</w:t>
      </w:r>
    </w:p>
    <w:p w:rsidR="00431C5D" w:rsidRDefault="00431C5D" w:rsidP="001D53CA">
      <w:pPr>
        <w:pStyle w:val="a5"/>
        <w:jc w:val="both"/>
      </w:pPr>
    </w:p>
    <w:p w:rsidR="00431C5D" w:rsidRDefault="00431C5D" w:rsidP="001D53CA">
      <w:pPr>
        <w:pStyle w:val="a5"/>
        <w:jc w:val="both"/>
      </w:pPr>
      <w:r>
        <w:t>СЕКРЕТНЫЙ ДОПОЛНИТЕЛЬНЫЙ ПРОТОКОЛ</w:t>
      </w:r>
    </w:p>
    <w:p w:rsidR="00431C5D" w:rsidRDefault="00431C5D" w:rsidP="001D53CA">
      <w:pPr>
        <w:pStyle w:val="a5"/>
        <w:jc w:val="both"/>
      </w:pPr>
      <w:r>
        <w:t>По случаю подписания Пакта о Ненападении между Германией и Союзом Советских Социалистических Республик нижеподписавшиеся представители обеих Сторон обсудили в строго конфиденциальных беседах вопрос о разграничении их сфер влияния в Восточной Европе. Эти беседы привели к соглашению в следующем:</w:t>
      </w:r>
    </w:p>
    <w:p w:rsidR="00431C5D" w:rsidRDefault="00431C5D" w:rsidP="001D53CA">
      <w:pPr>
        <w:pStyle w:val="a5"/>
        <w:jc w:val="both"/>
      </w:pPr>
    </w:p>
    <w:p w:rsidR="00431C5D" w:rsidRDefault="00431C5D" w:rsidP="001D53CA">
      <w:pPr>
        <w:pStyle w:val="a5"/>
        <w:jc w:val="both"/>
      </w:pPr>
      <w:r>
        <w:t>1. В случае территориальных и политических преобразований в областях, принадлежащих прибалтийским государствам (Финляндии, Эстонии, Латвии, Литве), северная граница Литвы будет являться чертой, разделяющей сферы влияния Германии и СССР. В этой связи заинтересованность Литвы в районе Вильно признана обеими Сторонами.</w:t>
      </w:r>
    </w:p>
    <w:p w:rsidR="00431C5D" w:rsidRDefault="00431C5D" w:rsidP="001D53CA">
      <w:pPr>
        <w:pStyle w:val="a5"/>
        <w:jc w:val="both"/>
      </w:pPr>
    </w:p>
    <w:p w:rsidR="00431C5D" w:rsidRDefault="00431C5D" w:rsidP="001D53CA">
      <w:pPr>
        <w:pStyle w:val="a5"/>
        <w:jc w:val="both"/>
      </w:pPr>
      <w:r>
        <w:t>2. В случае территориальных и политических преобразований в областях, принадлежащих Польскому государству, сферы влияния Германии и СССР будут разграничены приблизительно по линии рек Нарев, Висла и Сан.</w:t>
      </w:r>
    </w:p>
    <w:p w:rsidR="00431C5D" w:rsidRDefault="00431C5D" w:rsidP="001D53CA">
      <w:pPr>
        <w:pStyle w:val="a5"/>
        <w:jc w:val="both"/>
      </w:pPr>
      <w:r>
        <w:t>Вопрос о том, желательно ли в интересах обеих Сторон сохранение независимости Польского государства и о границах такого государства, будет окончательно решен лишь ходом будущих политических событий.</w:t>
      </w:r>
    </w:p>
    <w:p w:rsidR="00431C5D" w:rsidRDefault="00431C5D" w:rsidP="001D53CA">
      <w:pPr>
        <w:pStyle w:val="a5"/>
        <w:jc w:val="both"/>
      </w:pPr>
      <w:r>
        <w:t>В любом случае оба Правительства разрешат этот вопрос путем дружеского согласия.</w:t>
      </w:r>
    </w:p>
    <w:p w:rsidR="00431C5D" w:rsidRDefault="00431C5D" w:rsidP="001D53CA">
      <w:pPr>
        <w:pStyle w:val="a5"/>
        <w:jc w:val="both"/>
      </w:pPr>
    </w:p>
    <w:p w:rsidR="00431C5D" w:rsidRDefault="00431C5D" w:rsidP="001D53CA">
      <w:pPr>
        <w:pStyle w:val="a5"/>
        <w:jc w:val="both"/>
      </w:pPr>
      <w:r>
        <w:t>3. Касательно Юго-Восточной Европы Советская сторона указала на свою заинтересованность в Бессарабии. Германская сторона ясно заявила о полной политической незаинтересованности в этих территориях.</w:t>
      </w:r>
    </w:p>
    <w:p w:rsidR="00431C5D" w:rsidRDefault="00431C5D" w:rsidP="001D53CA">
      <w:pPr>
        <w:pStyle w:val="a5"/>
        <w:jc w:val="both"/>
      </w:pPr>
    </w:p>
    <w:p w:rsidR="00431C5D" w:rsidRDefault="00431C5D" w:rsidP="001D53CA">
      <w:pPr>
        <w:pStyle w:val="a5"/>
        <w:jc w:val="both"/>
      </w:pPr>
      <w:r>
        <w:t>4. Данный протокол рассматривается обеими Сторонами как строго секретный.</w:t>
      </w:r>
    </w:p>
    <w:p w:rsidR="00431C5D" w:rsidRDefault="00431C5D" w:rsidP="001D53CA">
      <w:pPr>
        <w:pStyle w:val="a5"/>
        <w:jc w:val="both"/>
      </w:pPr>
    </w:p>
    <w:p w:rsidR="00431C5D" w:rsidRDefault="00431C5D" w:rsidP="001D53CA">
      <w:pPr>
        <w:pStyle w:val="a5"/>
        <w:jc w:val="both"/>
      </w:pPr>
      <w:r>
        <w:t>ДОГОВОР О ДРУЖБЕ И ГРАНИЦЕ МЕЖДУ СССР И ГЕРМАНИЕЙ.</w:t>
      </w:r>
    </w:p>
    <w:p w:rsidR="00431C5D" w:rsidRDefault="00431C5D" w:rsidP="001D53CA">
      <w:pPr>
        <w:pStyle w:val="a5"/>
        <w:jc w:val="both"/>
      </w:pPr>
      <w:r>
        <w:t xml:space="preserve">28 СЕНТЯБРЯ 1939 </w:t>
      </w:r>
    </w:p>
    <w:p w:rsidR="00431C5D" w:rsidRDefault="00431C5D" w:rsidP="001D53CA">
      <w:pPr>
        <w:pStyle w:val="a5"/>
        <w:jc w:val="both"/>
      </w:pPr>
    </w:p>
    <w:p w:rsidR="00431C5D" w:rsidRDefault="00431C5D" w:rsidP="001D53CA">
      <w:pPr>
        <w:pStyle w:val="a5"/>
        <w:jc w:val="both"/>
      </w:pPr>
      <w:r>
        <w:t>Правительство СССР и Германское Правительство после распада бывшего Польского государства рассматривают исключительно как свою задачу восстановить мир и порядок на этой территории и обеспечить народам, живущим там, мирное существование, соответствующее их национальным особенностям. С этой целью они пришли к соглашению в следующем:</w:t>
      </w:r>
    </w:p>
    <w:p w:rsidR="00431C5D" w:rsidRDefault="00431C5D" w:rsidP="001D53CA">
      <w:pPr>
        <w:pStyle w:val="a5"/>
        <w:jc w:val="both"/>
      </w:pPr>
    </w:p>
    <w:p w:rsidR="00431C5D" w:rsidRDefault="00431C5D" w:rsidP="001D53CA">
      <w:pPr>
        <w:pStyle w:val="a5"/>
        <w:jc w:val="both"/>
      </w:pPr>
      <w:r>
        <w:t>1. Правительство СССР и Германское Правительство устанавливают в качестве границы между обоюдными государственными интересами на территории бывшего Польского государства линию, которая нанесена на прилагаемую при сем карту и более подробно будет описана в дополнительном протоколе.</w:t>
      </w:r>
    </w:p>
    <w:p w:rsidR="00431C5D" w:rsidRDefault="00431C5D" w:rsidP="001D53CA">
      <w:pPr>
        <w:pStyle w:val="a5"/>
        <w:jc w:val="both"/>
      </w:pPr>
    </w:p>
    <w:p w:rsidR="00431C5D" w:rsidRDefault="00431C5D" w:rsidP="001D53CA">
      <w:pPr>
        <w:pStyle w:val="a5"/>
        <w:jc w:val="both"/>
      </w:pPr>
      <w:r>
        <w:t>2. Обе Стороны признают установленную в статье 1 границу, обоюдных государственных интересов окончательной, и устраняют всякое вмешательство третьих держав в это решение.</w:t>
      </w:r>
    </w:p>
    <w:p w:rsidR="00431C5D" w:rsidRDefault="00431C5D" w:rsidP="001D53CA">
      <w:pPr>
        <w:pStyle w:val="a5"/>
        <w:jc w:val="both"/>
      </w:pPr>
    </w:p>
    <w:p w:rsidR="00431C5D" w:rsidRDefault="00431C5D" w:rsidP="001D53CA">
      <w:pPr>
        <w:pStyle w:val="a5"/>
        <w:jc w:val="both"/>
      </w:pPr>
      <w:r>
        <w:t>3. Необходимое государственное переустройство на территории западнее указанной в статье линии производит Германское Правительство, на территории восточнее этой линии – Правительство СССР.</w:t>
      </w:r>
    </w:p>
    <w:p w:rsidR="00431C5D" w:rsidRDefault="00431C5D" w:rsidP="001D53CA">
      <w:pPr>
        <w:pStyle w:val="a5"/>
        <w:jc w:val="both"/>
      </w:pPr>
    </w:p>
    <w:p w:rsidR="00431C5D" w:rsidRDefault="00431C5D" w:rsidP="001D53CA">
      <w:pPr>
        <w:pStyle w:val="a5"/>
        <w:jc w:val="both"/>
      </w:pPr>
      <w:r>
        <w:t>4. Правительство СССР и Германское Правительство рассматривают вышеприведенное переустройство как надежный фундамент для дальнейшего развития дружественных отношений между своими народами.</w:t>
      </w:r>
    </w:p>
    <w:p w:rsidR="00431C5D" w:rsidRDefault="00431C5D" w:rsidP="001D53CA">
      <w:pPr>
        <w:pStyle w:val="a5"/>
        <w:jc w:val="both"/>
      </w:pPr>
    </w:p>
    <w:p w:rsidR="00431C5D" w:rsidRDefault="00431C5D" w:rsidP="001D53CA">
      <w:pPr>
        <w:pStyle w:val="a5"/>
        <w:jc w:val="both"/>
      </w:pPr>
      <w:r>
        <w:t>5. Этот договор подлежит ратификации. Обмен ратификационными грамотами должен произойти возможно скорее в Берлине. Договор вступает в силу с момента его подписания. Составлен в двух оригиналах, на немецком и русском языках.</w:t>
      </w:r>
    </w:p>
    <w:p w:rsidR="00431C5D" w:rsidRDefault="00431C5D" w:rsidP="001D53CA">
      <w:pPr>
        <w:pStyle w:val="a5"/>
        <w:jc w:val="both"/>
      </w:pPr>
    </w:p>
    <w:p w:rsidR="00431C5D" w:rsidRDefault="00431C5D" w:rsidP="001D53CA">
      <w:pPr>
        <w:pStyle w:val="a5"/>
        <w:jc w:val="both"/>
      </w:pPr>
    </w:p>
    <w:p w:rsidR="00431C5D" w:rsidRDefault="00431C5D" w:rsidP="001D53CA">
      <w:pPr>
        <w:pStyle w:val="a5"/>
        <w:jc w:val="both"/>
      </w:pPr>
      <w:r>
        <w:t>СЕКРЕТНЫЙ ДОПОЛНИТЕЛЬНЫЙ ПРОТОКОЛ</w:t>
      </w:r>
    </w:p>
    <w:p w:rsidR="00431C5D" w:rsidRDefault="00431C5D" w:rsidP="001D53CA">
      <w:pPr>
        <w:pStyle w:val="a5"/>
        <w:jc w:val="both"/>
      </w:pPr>
      <w:r>
        <w:t>Нижеподписавшиеся полномочные представители заявляют о соглашении Правительства Германии и Правительства СССР в следующем:</w:t>
      </w:r>
    </w:p>
    <w:p w:rsidR="00431C5D" w:rsidRDefault="00431C5D" w:rsidP="001D53CA">
      <w:pPr>
        <w:pStyle w:val="a5"/>
        <w:jc w:val="both"/>
      </w:pPr>
    </w:p>
    <w:p w:rsidR="00431C5D" w:rsidRDefault="00431C5D" w:rsidP="001D53CA">
      <w:pPr>
        <w:pStyle w:val="a5"/>
        <w:jc w:val="both"/>
      </w:pPr>
      <w:r>
        <w:t>Секретный дополнительный протокол, подписанный 23 августа 1939 года, должен быть исправлен в пункте 1, отражая тот факт, что территория Литовского государства отошла в сферу влияния СССР, в то время когда, с другой стороны, Люблинское воеводство и часть Варшавского воеводства отошли в сферу влияния Германии (см. карту, приложенную к Договору о Дружбе и Границе, подписанному сегодня). Как только Правительство СССР примет специальные меры на Литовской территории для защиты своих интересов, настоящая Германо-Литовская граница, с целью установления естественного и простого пограничного описания, должна быть исправлена таким образом, чтобы Литовская территория, расположенная к юго-западу от линии, обозначенной на приложенной карте, отошла к Германии.</w:t>
      </w:r>
    </w:p>
    <w:p w:rsidR="00431C5D" w:rsidRDefault="00431C5D" w:rsidP="001D53CA">
      <w:pPr>
        <w:pStyle w:val="a5"/>
        <w:jc w:val="both"/>
      </w:pPr>
    </w:p>
    <w:p w:rsidR="00431C5D" w:rsidRDefault="00431C5D" w:rsidP="001D53CA">
      <w:pPr>
        <w:pStyle w:val="a5"/>
        <w:jc w:val="both"/>
      </w:pPr>
      <w:r>
        <w:t>Далее заявляется, что ныне действующее экономическое соглашение между Германией и Литвой не будет затронуто указанными выше мероприятиями Советского Союза.</w:t>
      </w:r>
    </w:p>
    <w:p w:rsidR="00431C5D" w:rsidRDefault="00431C5D" w:rsidP="001D53CA">
      <w:pPr>
        <w:pStyle w:val="a5"/>
        <w:jc w:val="both"/>
      </w:pPr>
    </w:p>
    <w:p w:rsidR="00431C5D" w:rsidRDefault="00431C5D" w:rsidP="001D53CA">
      <w:pPr>
        <w:pStyle w:val="a5"/>
        <w:jc w:val="both"/>
      </w:pPr>
      <w:r>
        <w:t>Нижеподписавшиеся полномочные представители, по заключении Германо-Русского Договора о Дружбе и Границе, заявляют о своем согласии в следующем:</w:t>
      </w:r>
    </w:p>
    <w:p w:rsidR="00431C5D" w:rsidRDefault="00431C5D" w:rsidP="001D53CA">
      <w:pPr>
        <w:pStyle w:val="a5"/>
        <w:jc w:val="both"/>
      </w:pPr>
    </w:p>
    <w:p w:rsidR="00431C5D" w:rsidRDefault="00431C5D" w:rsidP="001D53CA">
      <w:pPr>
        <w:pStyle w:val="a5"/>
        <w:jc w:val="both"/>
      </w:pPr>
      <w:r>
        <w:t>Обе Стороны не будут допускать на своих территориях никакой польской агитации, затрагивающей территорию другой стороны. Они будут подавлять на своих территориях все источники подобной агитации и информировать друг друга о мерах, предпринимаемых с этой целью.</w:t>
      </w:r>
    </w:p>
    <w:p w:rsidR="00431C5D" w:rsidRDefault="00431C5D" w:rsidP="001D53CA">
      <w:pPr>
        <w:pStyle w:val="a5"/>
      </w:pPr>
    </w:p>
  </w:endnote>
  <w:endnote w:id="35">
    <w:p w:rsidR="00431C5D" w:rsidRDefault="00431C5D" w:rsidP="00E60AB4">
      <w:pPr>
        <w:pStyle w:val="a5"/>
        <w:jc w:val="both"/>
      </w:pPr>
      <w:r>
        <w:rPr>
          <w:rStyle w:val="a7"/>
        </w:rPr>
        <w:endnoteRef/>
      </w:r>
      <w:r>
        <w:t xml:space="preserve"> Бои на Халхин-Голе («Номонханский инцидент») – локальный вооруженный конфликт между советско-монгольскими войсками и Вооруженными силами Японии на границе Маньчжоу-го с МНР.</w:t>
      </w:r>
    </w:p>
    <w:p w:rsidR="00431C5D" w:rsidRDefault="00431C5D" w:rsidP="00E60AB4">
      <w:pPr>
        <w:pStyle w:val="a5"/>
        <w:jc w:val="both"/>
      </w:pPr>
    </w:p>
    <w:p w:rsidR="00431C5D" w:rsidRDefault="00431C5D" w:rsidP="00E60AB4">
      <w:pPr>
        <w:pStyle w:val="a5"/>
        <w:jc w:val="both"/>
      </w:pPr>
      <w:r>
        <w:t>В мае 1939, Япония совершает нападение на Монгольскую Народную Республику в районе реки Халхин-Гол, рассчитывая превратить территорию МНР в плацдарм для дальнейших боевых действий против СССР.</w:t>
      </w:r>
    </w:p>
    <w:p w:rsidR="00431C5D" w:rsidRDefault="00431C5D" w:rsidP="00E60AB4">
      <w:pPr>
        <w:pStyle w:val="a5"/>
        <w:jc w:val="both"/>
      </w:pPr>
      <w:r>
        <w:t>Советское правительство, выполняя взятое на себя обязательство (от 12 марта 1936), оказало Монгольской Народной Республике военную помощь в разгроме японских войск.</w:t>
      </w:r>
    </w:p>
    <w:p w:rsidR="00431C5D" w:rsidRDefault="00431C5D" w:rsidP="00E60AB4">
      <w:pPr>
        <w:pStyle w:val="a5"/>
        <w:jc w:val="both"/>
      </w:pPr>
      <w:r>
        <w:t>С мая по 15 сентября 1939, на территории МНР происходили ожесточенные сражения между советско-монгольскими и японо-маньчжурскими войсками.</w:t>
      </w:r>
    </w:p>
    <w:p w:rsidR="00431C5D" w:rsidRDefault="00431C5D" w:rsidP="00E60AB4">
      <w:pPr>
        <w:pStyle w:val="a5"/>
        <w:jc w:val="both"/>
      </w:pPr>
      <w:r>
        <w:t>После четырех месяцев упорных боев японские войска были наголову разбиты.</w:t>
      </w:r>
    </w:p>
    <w:p w:rsidR="00431C5D" w:rsidRDefault="00431C5D" w:rsidP="00E60AB4">
      <w:pPr>
        <w:pStyle w:val="a5"/>
        <w:jc w:val="both"/>
      </w:pPr>
    </w:p>
    <w:p w:rsidR="00431C5D" w:rsidRDefault="00431C5D" w:rsidP="00E60AB4">
      <w:pPr>
        <w:pStyle w:val="a5"/>
        <w:jc w:val="both"/>
      </w:pPr>
      <w:r>
        <w:t>С японской стороны в военной агрессии участвовала 6-я японская армия, сформированная из отборных японских оккупационных войск Квантунской армии, расположенной в Китае.</w:t>
      </w:r>
    </w:p>
    <w:p w:rsidR="00431C5D" w:rsidRDefault="00431C5D" w:rsidP="00E60AB4">
      <w:pPr>
        <w:pStyle w:val="a5"/>
        <w:jc w:val="both"/>
      </w:pPr>
      <w:r>
        <w:t>Со стороны советских и монгольских войск в начале боевых действий участвовали отдельные части Монгольской народной армии, поддержанные частями 57-го особого корпуса Красной Армии, дислоцированного на территории Монгольской Народной Республики.</w:t>
      </w:r>
    </w:p>
    <w:p w:rsidR="00431C5D" w:rsidRDefault="00431C5D" w:rsidP="00E60AB4">
      <w:pPr>
        <w:pStyle w:val="a5"/>
        <w:jc w:val="both"/>
      </w:pPr>
    </w:p>
    <w:p w:rsidR="00431C5D" w:rsidRDefault="00431C5D" w:rsidP="00E60AB4">
      <w:pPr>
        <w:pStyle w:val="a5"/>
        <w:jc w:val="both"/>
      </w:pPr>
      <w:r>
        <w:t>Начало конфликту положили требования японской стороны о признании реки Халхин-Гол границей между Маньчжоу-го и МНР, хотя граница проходила на 20-25 км восточнее.</w:t>
      </w:r>
    </w:p>
    <w:p w:rsidR="00431C5D" w:rsidRDefault="00431C5D" w:rsidP="003415BD">
      <w:pPr>
        <w:pStyle w:val="a5"/>
        <w:ind w:firstLine="0"/>
        <w:jc w:val="both"/>
      </w:pPr>
      <w:r>
        <w:t>Основной причиной такого требования было желание обеспечить безопасность строящейся японцами в этом районе в обход Большого Хингана железной дороги Халун-Аршан-Ганьчжур к границе СССР в районе Иркутска и озера Байкал, так как местами расстояние от дороги до границы было всего два-три километра.</w:t>
      </w:r>
    </w:p>
    <w:p w:rsidR="00431C5D" w:rsidRDefault="00431C5D" w:rsidP="004A012D">
      <w:pPr>
        <w:pStyle w:val="a5"/>
        <w:jc w:val="both"/>
      </w:pPr>
      <w:r>
        <w:t>Для «обоснования» надуманной претензии в Японии в 1935, японскими картографами были сфабрикованы подложные карты с границей по Халхин-Голу и «издан специальный приказ об уничтожении ряда авторитетных справочных японских изданий, на картах которых приводилась правильная граница».</w:t>
      </w:r>
    </w:p>
    <w:p w:rsidR="00431C5D" w:rsidRDefault="00431C5D" w:rsidP="004A012D">
      <w:pPr>
        <w:pStyle w:val="a5"/>
        <w:jc w:val="both"/>
      </w:pPr>
      <w:r>
        <w:t>Эта фальсификация полностью была разоблачена на судебном процессе в Токио над главными японскими военными преступниками.</w:t>
      </w:r>
    </w:p>
    <w:p w:rsidR="00431C5D" w:rsidRDefault="00431C5D" w:rsidP="004A012D">
      <w:pPr>
        <w:pStyle w:val="a5"/>
        <w:ind w:firstLine="0"/>
        <w:jc w:val="both"/>
      </w:pPr>
      <w:r>
        <w:t>Советское обвинение на судебном процессе в Токио доказало, что японское правительство хорошо знало действительную границу МНР в районе реки Халхин-Гол, знало и об издании фальшивых карт в 1935.</w:t>
      </w:r>
    </w:p>
    <w:p w:rsidR="00431C5D" w:rsidRDefault="00431C5D" w:rsidP="00E60AB4">
      <w:pPr>
        <w:pStyle w:val="a5"/>
        <w:jc w:val="both"/>
      </w:pPr>
    </w:p>
    <w:p w:rsidR="00431C5D" w:rsidRDefault="00431C5D" w:rsidP="00E60AB4">
      <w:pPr>
        <w:pStyle w:val="a5"/>
        <w:jc w:val="both"/>
      </w:pPr>
      <w:r>
        <w:t>В 1939, политическая обстановка на Дальнем Востоке была явно не в пользу СССР.</w:t>
      </w:r>
    </w:p>
    <w:p w:rsidR="00431C5D" w:rsidRDefault="00431C5D" w:rsidP="00E60AB4">
      <w:pPr>
        <w:pStyle w:val="a5"/>
        <w:jc w:val="both"/>
      </w:pPr>
      <w:r>
        <w:t>В июле 1939, между Англией и Японией было заключено соглашение, по которому Великобритания признала японские захваты в Китае (тем самым оказав дипломатическую поддержку агрессии против МНР и ее союзника – СССР).</w:t>
      </w:r>
    </w:p>
    <w:p w:rsidR="00431C5D" w:rsidRDefault="00431C5D" w:rsidP="00E60AB4">
      <w:pPr>
        <w:pStyle w:val="a5"/>
        <w:jc w:val="both"/>
      </w:pPr>
      <w:r>
        <w:t>В это же время правительство США восстановило договор с Японией.</w:t>
      </w:r>
    </w:p>
    <w:p w:rsidR="00431C5D" w:rsidRDefault="00431C5D" w:rsidP="003415BD">
      <w:pPr>
        <w:pStyle w:val="a5"/>
        <w:ind w:firstLine="0"/>
        <w:jc w:val="both"/>
      </w:pPr>
      <w:r>
        <w:t>В рамках соглашения Япония закупила грузовики для Квантунской армии, станки для авиазаводов на 3 млн долларов, стратегические материалы (стальной и железный лом, бензин и нефтепродукты и др.).</w:t>
      </w:r>
    </w:p>
    <w:p w:rsidR="00431C5D" w:rsidRDefault="00431C5D" w:rsidP="000754B7">
      <w:pPr>
        <w:pStyle w:val="a5"/>
        <w:ind w:firstLine="0"/>
        <w:jc w:val="both"/>
      </w:pPr>
      <w:r>
        <w:t>Новое эмбарго было наложено только 26 июля 1941, однако оно не привело к полному прекращению торговли. Товары и даже стратегическое сырье продолжали поступать в Японию вплоть до начала войны с США.</w:t>
      </w:r>
    </w:p>
    <w:p w:rsidR="00431C5D" w:rsidRDefault="00431C5D" w:rsidP="00E60AB4">
      <w:pPr>
        <w:pStyle w:val="a5"/>
        <w:jc w:val="both"/>
      </w:pPr>
    </w:p>
    <w:p w:rsidR="00431C5D" w:rsidRDefault="00431C5D" w:rsidP="00E60AB4">
      <w:pPr>
        <w:pStyle w:val="a5"/>
        <w:jc w:val="both"/>
      </w:pPr>
      <w:r>
        <w:t>Победа СССР имела кардинальные, далеко идущие геополитические последствия.</w:t>
      </w:r>
    </w:p>
    <w:p w:rsidR="00431C5D" w:rsidRDefault="00431C5D" w:rsidP="00E60AB4">
      <w:pPr>
        <w:pStyle w:val="a5"/>
        <w:jc w:val="both"/>
      </w:pPr>
      <w:r>
        <w:t>В Японии поражение и подписание советско-германского договора о ненападении привело к правительственному кризису и отставке кабинета Хиранумы Киитиро.</w:t>
      </w:r>
    </w:p>
    <w:p w:rsidR="00431C5D" w:rsidRDefault="00431C5D" w:rsidP="000754B7">
      <w:pPr>
        <w:pStyle w:val="a5"/>
        <w:ind w:firstLine="0"/>
        <w:jc w:val="both"/>
      </w:pPr>
      <w:r>
        <w:t>Новое японское правительство 4 сентября заявило, что ни в какой форме не намерено вмешиваться в конфликт в Европе, а 15 сентября подписало с Советским Союзом соглашение о перемирии, приведшее 13 апреля 1941 к заключению советско-японского пакта о нейтралитете.</w:t>
      </w:r>
    </w:p>
    <w:p w:rsidR="00431C5D" w:rsidRDefault="00431C5D" w:rsidP="00E60AB4">
      <w:pPr>
        <w:pStyle w:val="a5"/>
        <w:jc w:val="both"/>
      </w:pPr>
      <w:r>
        <w:t>В результате в политическом противостоянии японских армии и флота в 1939, победила «морская партия», отстаивавшая идею экспансии в Юго-Восточной Азии и на острова Тихого океана, японская военная промышленность стала больше производить морских вооружений, нежели сухопутных.</w:t>
      </w:r>
    </w:p>
    <w:p w:rsidR="00431C5D" w:rsidRDefault="00431C5D" w:rsidP="00E60AB4">
      <w:pPr>
        <w:pStyle w:val="a5"/>
        <w:jc w:val="both"/>
      </w:pPr>
      <w:r>
        <w:t>Япония приступила к захвату источников сырья в Океании.</w:t>
      </w:r>
    </w:p>
    <w:p w:rsidR="00431C5D" w:rsidRDefault="00431C5D" w:rsidP="00E60AB4">
      <w:pPr>
        <w:pStyle w:val="a5"/>
        <w:jc w:val="both"/>
      </w:pPr>
      <w:r>
        <w:t>В 1940-1941, Япония оккупировала Северный Индокитай.</w:t>
      </w:r>
    </w:p>
    <w:p w:rsidR="00431C5D" w:rsidRDefault="00431C5D" w:rsidP="00E60AB4">
      <w:pPr>
        <w:pStyle w:val="a5"/>
        <w:jc w:val="both"/>
      </w:pPr>
      <w:r>
        <w:t>7 декабря 1941, напала на США, начав военные действия на Тихом океане.</w:t>
      </w:r>
    </w:p>
    <w:p w:rsidR="00431C5D" w:rsidRDefault="00431C5D" w:rsidP="00E60AB4">
      <w:pPr>
        <w:pStyle w:val="a5"/>
        <w:jc w:val="both"/>
      </w:pPr>
      <w:r>
        <w:t>В феврале 1942, Япония завершила оккупацию Малайи, в мае – Бирмы, Голландской Ост-Индии и Филиппин.</w:t>
      </w:r>
    </w:p>
    <w:p w:rsidR="00431C5D" w:rsidRDefault="00431C5D" w:rsidP="00E60AB4">
      <w:pPr>
        <w:pStyle w:val="a5"/>
        <w:jc w:val="both"/>
      </w:pPr>
      <w:r>
        <w:t>Японские вооруженные силы действовали решительно, энергично, последовательно, однако направление экспансии Японии для СССР стало неопасным.</w:t>
      </w:r>
    </w:p>
    <w:p w:rsidR="00431C5D" w:rsidRDefault="00431C5D" w:rsidP="00E60AB4">
      <w:pPr>
        <w:pStyle w:val="a5"/>
        <w:jc w:val="both"/>
      </w:pPr>
      <w:r>
        <w:t>Более того, СССР, имея в 1939, только одного союзника в регионе – МНР, получил сильного потенциального союзника в лице США.</w:t>
      </w:r>
    </w:p>
    <w:p w:rsidR="00431C5D" w:rsidRDefault="00431C5D" w:rsidP="00E60AB4">
      <w:pPr>
        <w:pStyle w:val="a5"/>
        <w:jc w:val="both"/>
      </w:pPr>
    </w:p>
  </w:endnote>
  <w:endnote w:id="36">
    <w:p w:rsidR="00431C5D" w:rsidRDefault="00431C5D" w:rsidP="004A7C32">
      <w:pPr>
        <w:pStyle w:val="a5"/>
        <w:jc w:val="both"/>
      </w:pPr>
      <w:r>
        <w:rPr>
          <w:rStyle w:val="a7"/>
        </w:rPr>
        <w:endnoteRef/>
      </w:r>
      <w:r>
        <w:t xml:space="preserve"> Итало-греческая – война между Италией и Грецией, продлившаяся с 28 октября 1940 до 23 апреля 1941. Считается, что с этого конфликта началась Вторая мировая война на Балканах.</w:t>
      </w:r>
    </w:p>
    <w:p w:rsidR="00431C5D" w:rsidRDefault="00431C5D" w:rsidP="004A7C32">
      <w:pPr>
        <w:pStyle w:val="a5"/>
        <w:jc w:val="both"/>
      </w:pPr>
    </w:p>
    <w:p w:rsidR="00431C5D" w:rsidRDefault="00431C5D" w:rsidP="004A7C32">
      <w:pPr>
        <w:pStyle w:val="a5"/>
        <w:jc w:val="both"/>
      </w:pPr>
      <w:r>
        <w:t>28.10.1940, в 05:30 Итальянские части под командованием генерала Висконти Праска пересекли греческую границу.</w:t>
      </w:r>
    </w:p>
    <w:p w:rsidR="00431C5D" w:rsidRDefault="00431C5D" w:rsidP="004A7C32">
      <w:pPr>
        <w:pStyle w:val="a5"/>
        <w:jc w:val="both"/>
      </w:pPr>
      <w:r>
        <w:t>Итальянские войска включали: два армейских корпуса (25-й и 26-й), которые включали 8 дивизий (6 пехотных, 1 танковую и 1 горнострелковую), отдельную оперативную группу («Литторио») (3 полка) – всего 87 тысяч человек (из 157 тыс. находящихся в Албании), 163 танка (по другим данным 250), 686 орудий, 380 (400) самолетов.</w:t>
      </w:r>
    </w:p>
    <w:p w:rsidR="00431C5D" w:rsidRDefault="00431C5D" w:rsidP="004A7C32">
      <w:pPr>
        <w:pStyle w:val="a5"/>
        <w:jc w:val="both"/>
      </w:pPr>
      <w:r>
        <w:t>Греция имела на границе, кроме пограничных частей, 2 пехотных дивизии и 2 пехотных бригады Эпирской армии генерала Папагоса, в которых насчитывалось 27 тыс. чел., 20 танков, 70 орудий и 36 самолетов.</w:t>
      </w:r>
    </w:p>
    <w:p w:rsidR="00431C5D" w:rsidRDefault="00431C5D" w:rsidP="004A7C32">
      <w:pPr>
        <w:pStyle w:val="a5"/>
        <w:jc w:val="both"/>
      </w:pPr>
    </w:p>
    <w:p w:rsidR="00431C5D" w:rsidRDefault="00431C5D" w:rsidP="004A7C32">
      <w:pPr>
        <w:pStyle w:val="a5"/>
        <w:jc w:val="both"/>
      </w:pPr>
      <w:r>
        <w:t>Итальянское командование, уверенное в быстром разгроме греческой армии, развернуло наступление на Касторию и Флорину, планируя захватить Эпир, затем оккупировать всю Грецию.</w:t>
      </w:r>
    </w:p>
    <w:p w:rsidR="00431C5D" w:rsidRDefault="00431C5D" w:rsidP="004A7C32">
      <w:pPr>
        <w:pStyle w:val="a5"/>
        <w:jc w:val="both"/>
      </w:pPr>
      <w:r>
        <w:t>Однако греческая армия, умело используя горную местность, оказала упорное сопротивление и 14 ноября остановила итальянское наступление, а затем, увеличив свои силы до 12 пехотных, 2 кавалерийских дивизий и 3 пехотных бригад, перешла в контрнаступление.</w:t>
      </w:r>
    </w:p>
    <w:p w:rsidR="00431C5D" w:rsidRDefault="00431C5D" w:rsidP="004A7C32">
      <w:pPr>
        <w:pStyle w:val="a5"/>
        <w:jc w:val="both"/>
      </w:pPr>
      <w:r>
        <w:t>21 ноября греческие войска, преследуя отступавшего противника, вступили на территорию Албании, где были поддержаны албанскими партизанами.</w:t>
      </w:r>
    </w:p>
    <w:p w:rsidR="00431C5D" w:rsidRDefault="00431C5D" w:rsidP="004A7C32">
      <w:pPr>
        <w:pStyle w:val="a5"/>
        <w:jc w:val="both"/>
      </w:pPr>
    </w:p>
    <w:p w:rsidR="00431C5D" w:rsidRDefault="00431C5D" w:rsidP="004A7C32">
      <w:pPr>
        <w:pStyle w:val="a5"/>
        <w:jc w:val="both"/>
      </w:pPr>
      <w:r>
        <w:t>Победы греческой армии в этой войне стали первыми победами армий антигитлеровской коалиции над странами «оси».</w:t>
      </w:r>
    </w:p>
    <w:p w:rsidR="00431C5D" w:rsidRDefault="00431C5D" w:rsidP="004A7C32">
      <w:pPr>
        <w:pStyle w:val="a5"/>
        <w:jc w:val="both"/>
      </w:pPr>
      <w:r>
        <w:t>Известный греческий археолог и участник той войны, Манолис Андроникос пишет:</w:t>
      </w:r>
    </w:p>
    <w:p w:rsidR="00431C5D" w:rsidRDefault="00431C5D" w:rsidP="004A7C32">
      <w:pPr>
        <w:pStyle w:val="a5"/>
        <w:jc w:val="both"/>
      </w:pPr>
      <w:r>
        <w:t>«Когда Италия решила вторгнуться в Грецию, силы Оси господствовали в Европе, разбив перед этим французов и англичан и заключив пакт о ненападении с Советским Союзом.</w:t>
      </w:r>
    </w:p>
    <w:p w:rsidR="00431C5D" w:rsidRDefault="00431C5D" w:rsidP="004A7C32">
      <w:pPr>
        <w:pStyle w:val="a5"/>
        <w:jc w:val="both"/>
      </w:pPr>
      <w:r>
        <w:t>Только островная Англия еще сопротивлялась. Ни Муссолини, ни любой «разумный» человек не ожидали в этих условиях сопротивления Греции.</w:t>
      </w:r>
    </w:p>
    <w:p w:rsidR="00431C5D" w:rsidRDefault="00431C5D" w:rsidP="004A7C32">
      <w:pPr>
        <w:pStyle w:val="a5"/>
        <w:jc w:val="both"/>
      </w:pPr>
      <w:r>
        <w:t>Поэтому, когда мир узнал, что греки не собираются сдаваться, первой реакцией было удивление, которое сменилось восхищением, когда стали поступать новости о том, что греки не только приняли бой, но и побеждают».</w:t>
      </w:r>
    </w:p>
    <w:p w:rsidR="00431C5D" w:rsidRDefault="00431C5D" w:rsidP="004A7C32">
      <w:pPr>
        <w:pStyle w:val="a5"/>
        <w:jc w:val="both"/>
      </w:pPr>
    </w:p>
    <w:p w:rsidR="00431C5D" w:rsidRDefault="00431C5D" w:rsidP="004A7C32">
      <w:pPr>
        <w:pStyle w:val="a5"/>
        <w:jc w:val="both"/>
      </w:pPr>
      <w:r>
        <w:t>Дабы спасти положение и престиж своих итальянских союзников, в конфликт вмешалась нацистская Германия.</w:t>
      </w:r>
    </w:p>
    <w:p w:rsidR="00431C5D" w:rsidRDefault="00431C5D" w:rsidP="004A7C32">
      <w:pPr>
        <w:pStyle w:val="a5"/>
        <w:ind w:firstLine="0"/>
        <w:jc w:val="both"/>
      </w:pPr>
      <w:r>
        <w:t>6 апреля вермахт начал наступление. Одновременно с этим итало-немецкие войска начали вторжение на территорию Югославии.</w:t>
      </w:r>
    </w:p>
    <w:p w:rsidR="00431C5D" w:rsidRDefault="00431C5D" w:rsidP="004A7C32">
      <w:pPr>
        <w:pStyle w:val="a5"/>
        <w:jc w:val="both"/>
      </w:pPr>
      <w:r>
        <w:t>Оборона греков на болгарской границе оказалась неожиданно твердой, несмотря на подавляющее превосходство немецких 6 пехотных и одной танковой дивизий над 3 греческими.</w:t>
      </w:r>
    </w:p>
    <w:p w:rsidR="00431C5D" w:rsidRDefault="00431C5D" w:rsidP="004A7C32">
      <w:pPr>
        <w:pStyle w:val="a5"/>
        <w:jc w:val="both"/>
      </w:pPr>
      <w:r>
        <w:t>4 дня вермахт безуспешно пытался прорвать оборону, пока другая танковая дивизия не совершила марш-бросок по территории Югославии и не пересекла неприкрытую греко-югославскую границу.</w:t>
      </w:r>
    </w:p>
    <w:p w:rsidR="00431C5D" w:rsidRDefault="00431C5D" w:rsidP="004A7C32">
      <w:pPr>
        <w:pStyle w:val="a5"/>
        <w:jc w:val="both"/>
      </w:pPr>
      <w:r>
        <w:t>9 апреля немецкие танки ворвались в порт Салоники, отрезав от своих 4 дивизии греческой армии.</w:t>
      </w:r>
    </w:p>
    <w:p w:rsidR="00431C5D" w:rsidRDefault="00431C5D" w:rsidP="004A7C32">
      <w:pPr>
        <w:pStyle w:val="a5"/>
        <w:ind w:firstLine="0"/>
        <w:jc w:val="both"/>
      </w:pPr>
      <w:r>
        <w:t>Дальнейшие события развивались в духе немецких блицкригов. Греческая армия в Албании была отрезана от южной Греции, британский экспедиционный корпус взял ноги в руки и бежал на Крит. Генерал Папагос бы смещен, а его приемник выслал парламентеров.</w:t>
      </w:r>
    </w:p>
    <w:p w:rsidR="00431C5D" w:rsidRDefault="00431C5D" w:rsidP="004A7C32">
      <w:pPr>
        <w:pStyle w:val="a5"/>
        <w:jc w:val="both"/>
      </w:pPr>
    </w:p>
    <w:p w:rsidR="00431C5D" w:rsidRDefault="00431C5D" w:rsidP="00E144FB">
      <w:pPr>
        <w:pStyle w:val="a5"/>
        <w:jc w:val="both"/>
      </w:pPr>
      <w:r>
        <w:t>В апреле 1941, греческая армия потерпела поражение.</w:t>
      </w:r>
    </w:p>
    <w:p w:rsidR="00431C5D" w:rsidRDefault="00431C5D" w:rsidP="00E144FB">
      <w:pPr>
        <w:pStyle w:val="a5"/>
        <w:jc w:val="both"/>
      </w:pPr>
      <w:r>
        <w:t>23 апреля 1941, в Салониках генерал Цолакоглу подписал акт о капитуляции перед Германией и Италией.</w:t>
      </w:r>
    </w:p>
    <w:p w:rsidR="00431C5D" w:rsidRDefault="00431C5D" w:rsidP="004A7C32">
      <w:pPr>
        <w:pStyle w:val="a5"/>
        <w:ind w:firstLine="0"/>
        <w:jc w:val="both"/>
      </w:pPr>
      <w:r>
        <w:t>Из милости к своему союзнику Гитлер согласился, чтобы в церемонии участвовала и итальянская сторона. Грецию совместно оккупировали Германия, Италия и Болгария.</w:t>
      </w:r>
    </w:p>
    <w:p w:rsidR="00431C5D" w:rsidRDefault="00431C5D" w:rsidP="004A7C32">
      <w:pPr>
        <w:pStyle w:val="a5"/>
        <w:jc w:val="both"/>
      </w:pPr>
    </w:p>
    <w:p w:rsidR="00431C5D" w:rsidRDefault="00431C5D" w:rsidP="004A7C32">
      <w:pPr>
        <w:pStyle w:val="a5"/>
        <w:jc w:val="both"/>
      </w:pPr>
      <w:r>
        <w:t>Успехи Греции в войне с Италией имели большое значение для всего хода Второй мировой войны, даже несмотря на то, что в конечном итоге Греция все же была захвачена.</w:t>
      </w:r>
    </w:p>
    <w:p w:rsidR="00431C5D" w:rsidRDefault="00431C5D" w:rsidP="004A7C32">
      <w:pPr>
        <w:pStyle w:val="a5"/>
        <w:jc w:val="both"/>
      </w:pPr>
      <w:r>
        <w:t>Италия вынуждена была удерживать в Албании значительные силы, которые ей были очень нужны в войне в Африке – в Ливии и Эфиопии. В результате уже в 1941, британцы освободили от войск Муссолини Эфиопию, Эритрею и Сомали, закончив кампанию в Восточной Африке.</w:t>
      </w:r>
    </w:p>
    <w:p w:rsidR="00431C5D" w:rsidRDefault="00431C5D" w:rsidP="004A7C32">
      <w:pPr>
        <w:pStyle w:val="a5"/>
        <w:jc w:val="both"/>
      </w:pPr>
      <w:r>
        <w:t>Самую радикальную оценку итало-греческой войне сделал Гитлер 30 марта 1944, в беседе с актрисой и режиссером Лени Рифеншталь фюрер заметил:</w:t>
      </w:r>
    </w:p>
    <w:p w:rsidR="00431C5D" w:rsidRDefault="00431C5D" w:rsidP="004A7C32">
      <w:pPr>
        <w:pStyle w:val="a5"/>
        <w:jc w:val="both"/>
      </w:pPr>
      <w:r>
        <w:t>«Вступление Италии в войну обернулось для нас катастрофой. Если бы итальянцы не напали на Грецию и им не понадобилась наша помощь, война приняла бы другой оборот, мы бы успели захватить Ленинград и Москву до наступления русских морозов».</w:t>
      </w:r>
    </w:p>
    <w:p w:rsidR="00431C5D" w:rsidRDefault="00431C5D" w:rsidP="004A7C32">
      <w:pPr>
        <w:pStyle w:val="a5"/>
      </w:pPr>
    </w:p>
  </w:endnote>
  <w:endnote w:id="37">
    <w:p w:rsidR="00431C5D" w:rsidRDefault="00431C5D" w:rsidP="00EB2D83">
      <w:pPr>
        <w:pStyle w:val="a5"/>
        <w:jc w:val="both"/>
      </w:pPr>
      <w:r>
        <w:rPr>
          <w:rStyle w:val="a7"/>
        </w:rPr>
        <w:endnoteRef/>
      </w:r>
      <w:r>
        <w:t xml:space="preserve"> </w:t>
      </w:r>
      <w:r w:rsidRPr="00930590">
        <w:t>Сов</w:t>
      </w:r>
      <w:r>
        <w:t>е</w:t>
      </w:r>
      <w:r w:rsidRPr="00930590">
        <w:t>тско-финл</w:t>
      </w:r>
      <w:r>
        <w:t>я</w:t>
      </w:r>
      <w:r w:rsidRPr="00930590">
        <w:t>ндская войн</w:t>
      </w:r>
      <w:r>
        <w:t>а</w:t>
      </w:r>
      <w:r w:rsidRPr="00930590">
        <w:t xml:space="preserve"> </w:t>
      </w:r>
      <w:r>
        <w:t>(</w:t>
      </w:r>
      <w:r w:rsidRPr="00930590">
        <w:t>З</w:t>
      </w:r>
      <w:r>
        <w:t xml:space="preserve">имняя война) – </w:t>
      </w:r>
      <w:r w:rsidRPr="00930590">
        <w:t>30 ноября 1939 по 12 марта 1940</w:t>
      </w:r>
      <w:r>
        <w:t>.</w:t>
      </w:r>
    </w:p>
    <w:p w:rsidR="00431C5D" w:rsidRDefault="00431C5D" w:rsidP="00EB2D83">
      <w:pPr>
        <w:pStyle w:val="a5"/>
        <w:jc w:val="both"/>
      </w:pPr>
    </w:p>
    <w:p w:rsidR="00431C5D" w:rsidRDefault="00431C5D" w:rsidP="00EB2D83">
      <w:pPr>
        <w:pStyle w:val="a5"/>
        <w:jc w:val="both"/>
      </w:pPr>
      <w:r>
        <w:t>Началу «зимней» войны предшествовали переговоры между СССР и Финляндией, проходившие в Москве с 12 октября по 9 ноября 1939.</w:t>
      </w:r>
    </w:p>
    <w:p w:rsidR="00431C5D" w:rsidRDefault="00431C5D" w:rsidP="00EB2D83">
      <w:pPr>
        <w:pStyle w:val="a5"/>
        <w:jc w:val="both"/>
      </w:pPr>
      <w:r>
        <w:t>На переговорах обсуждался вопрос о заключении пакта взаимопомощи в условиях начавшейся Второй мировой войны, а также о продаже, аренде или обмене территорий.</w:t>
      </w:r>
    </w:p>
    <w:p w:rsidR="00431C5D" w:rsidRDefault="00431C5D" w:rsidP="00EB2D83">
      <w:pPr>
        <w:pStyle w:val="a5"/>
        <w:ind w:firstLine="0"/>
        <w:jc w:val="both"/>
      </w:pPr>
      <w:r>
        <w:t>Финляндия должна была передать Советскому Союзу некоторые районы на Карельском перешейке и острова в Финском заливе, а также сдать в аренду город Ханко.</w:t>
      </w:r>
    </w:p>
    <w:p w:rsidR="00431C5D" w:rsidRDefault="00431C5D" w:rsidP="00EB2D83">
      <w:pPr>
        <w:pStyle w:val="a5"/>
        <w:ind w:firstLine="0"/>
        <w:jc w:val="both"/>
      </w:pPr>
      <w:r>
        <w:t>Взамен Финляндия получала бы в два раза большую территорию в советской Карелии.</w:t>
      </w:r>
    </w:p>
    <w:p w:rsidR="00431C5D" w:rsidRDefault="00431C5D" w:rsidP="00EB2D83">
      <w:pPr>
        <w:pStyle w:val="a5"/>
        <w:jc w:val="both"/>
      </w:pPr>
      <w:r>
        <w:t>Все предложения СССР были отвергнуты финской стороной.</w:t>
      </w:r>
    </w:p>
    <w:p w:rsidR="00431C5D" w:rsidRDefault="00431C5D" w:rsidP="00EB2D83">
      <w:pPr>
        <w:pStyle w:val="a5"/>
        <w:ind w:firstLine="0"/>
        <w:jc w:val="both"/>
      </w:pPr>
      <w:r>
        <w:t>Президент Финляндии П. Э. Свинхувуд заявил в Берлине, что «враг России должен быть всегда другом Финляндии».</w:t>
      </w:r>
    </w:p>
    <w:p w:rsidR="00431C5D" w:rsidRDefault="00431C5D" w:rsidP="00EB2D83">
      <w:pPr>
        <w:pStyle w:val="a5"/>
        <w:ind w:firstLine="0"/>
        <w:jc w:val="both"/>
      </w:pPr>
      <w:r>
        <w:t>В беседе с германским посланником он сказал:</w:t>
      </w:r>
    </w:p>
    <w:p w:rsidR="00431C5D" w:rsidRDefault="00431C5D" w:rsidP="0007539D">
      <w:pPr>
        <w:pStyle w:val="a5"/>
        <w:jc w:val="both"/>
      </w:pPr>
      <w:r>
        <w:t>«Русская угроза для нас будет существовать постоянно. Поэтому для Финляндии хорошо, что Германия будет сильной».</w:t>
      </w:r>
    </w:p>
    <w:p w:rsidR="00431C5D" w:rsidRDefault="00431C5D" w:rsidP="00EB2D83">
      <w:pPr>
        <w:pStyle w:val="a5"/>
        <w:jc w:val="both"/>
      </w:pPr>
    </w:p>
    <w:p w:rsidR="00431C5D" w:rsidRDefault="00431C5D" w:rsidP="00EB2D83">
      <w:pPr>
        <w:pStyle w:val="a5"/>
        <w:jc w:val="both"/>
      </w:pPr>
      <w:r>
        <w:t>29 ноября 1939, посланнику Финляндии в Москве была вручена нота о разрыве дипломатических отношений между СССР и Финляндией.</w:t>
      </w:r>
    </w:p>
    <w:p w:rsidR="00431C5D" w:rsidRDefault="00431C5D" w:rsidP="00EB2D83">
      <w:pPr>
        <w:pStyle w:val="a5"/>
        <w:jc w:val="both"/>
      </w:pPr>
      <w:r>
        <w:t>30 ноября в 8 ч утра войска Ленинградского фронта получили приказ перейти границу с Финляндией. В тот же день президент Финляндии К. Каллио объявил войну СССР.</w:t>
      </w:r>
    </w:p>
    <w:p w:rsidR="00431C5D" w:rsidRDefault="00431C5D" w:rsidP="00EB2D83">
      <w:pPr>
        <w:pStyle w:val="a5"/>
        <w:jc w:val="both"/>
      </w:pPr>
      <w:r>
        <w:t>3 марта наши войска вышли к Выборгу. После падения Выборга путь к столице Финляндии Хельсинки для советских войск был открыт.</w:t>
      </w:r>
    </w:p>
    <w:p w:rsidR="00431C5D" w:rsidRDefault="00431C5D" w:rsidP="00EB2D83">
      <w:pPr>
        <w:pStyle w:val="a5"/>
        <w:jc w:val="both"/>
      </w:pPr>
    </w:p>
    <w:p w:rsidR="00431C5D" w:rsidRDefault="00431C5D" w:rsidP="00EB2D83">
      <w:pPr>
        <w:pStyle w:val="a5"/>
        <w:jc w:val="both"/>
      </w:pPr>
      <w:r>
        <w:t>Финское правительство в панике взывало к своим покровителям, умоляя немедленно спешить на помощь.</w:t>
      </w:r>
    </w:p>
    <w:p w:rsidR="00431C5D" w:rsidRDefault="00431C5D" w:rsidP="00EB2D83">
      <w:pPr>
        <w:pStyle w:val="a5"/>
        <w:ind w:firstLine="0"/>
        <w:jc w:val="both"/>
      </w:pPr>
      <w:r>
        <w:t>Но Швеция тут же заявила о своем нейтралитете, к ней присоединилась Норвегия.</w:t>
      </w:r>
    </w:p>
    <w:p w:rsidR="00431C5D" w:rsidRDefault="00431C5D" w:rsidP="00EB2D83">
      <w:pPr>
        <w:pStyle w:val="a5"/>
        <w:ind w:firstLine="0"/>
        <w:jc w:val="both"/>
      </w:pPr>
      <w:r>
        <w:t>Ну а Англия и Франция, выразив моральную поддержку мужественным финнам, посоветовали им сражаться до конца с большевистской агрессией. А они, разумеется, готовы помочь, но мешает Швеция, заявившая о своем нейтралитете. Мол, Швеция и Норвегия, не только не готовы вступать в войну с Советским Союзом на стороне Финляндии, но и английские и французские войска на своей территории принимать не желают. А так бы Англия и Франция немедленно вступили в войну.</w:t>
      </w:r>
    </w:p>
    <w:p w:rsidR="00431C5D" w:rsidRDefault="00431C5D" w:rsidP="00EB2D83">
      <w:pPr>
        <w:pStyle w:val="a5"/>
        <w:jc w:val="both"/>
      </w:pPr>
      <w:r>
        <w:t>Несмотря на отказ в помощи, финнов уговаривали сражаться до конца, ни в коем случае не складывать оружие.</w:t>
      </w:r>
    </w:p>
    <w:p w:rsidR="00431C5D" w:rsidRDefault="00431C5D" w:rsidP="0007539D">
      <w:pPr>
        <w:pStyle w:val="a5"/>
        <w:ind w:firstLine="0"/>
        <w:jc w:val="both"/>
      </w:pPr>
      <w:r>
        <w:t>Было очевидно, что англичане и французы готовы были сражаться с СССР до последнего финского солдата.</w:t>
      </w:r>
    </w:p>
    <w:p w:rsidR="00431C5D" w:rsidRDefault="00431C5D" w:rsidP="00EB2D83">
      <w:pPr>
        <w:pStyle w:val="a5"/>
        <w:jc w:val="both"/>
      </w:pPr>
      <w:r>
        <w:t>Однако, и самым упрямым финнам стало ясно, что Финляндия находится на пороге военной катастрофы, а помощи от своих покровителей они могут ждать так же безуспешно, как совсем недавно, в сентябре 1939-го, ждали поляки.</w:t>
      </w:r>
    </w:p>
    <w:p w:rsidR="00431C5D" w:rsidRDefault="00431C5D" w:rsidP="00EB2D83">
      <w:pPr>
        <w:pStyle w:val="a5"/>
        <w:jc w:val="both"/>
      </w:pPr>
    </w:p>
    <w:p w:rsidR="00431C5D" w:rsidRDefault="00431C5D" w:rsidP="00EB2D83">
      <w:pPr>
        <w:pStyle w:val="a5"/>
        <w:jc w:val="both"/>
      </w:pPr>
      <w:r>
        <w:t>Понимая, что финские войска оказались перед угрозой полного уничтожения, правительство Финляндии обратилось к СССР с предложением начать мирные переговоры.</w:t>
      </w:r>
    </w:p>
    <w:p w:rsidR="00431C5D" w:rsidRDefault="00431C5D" w:rsidP="00EB2D83">
      <w:pPr>
        <w:pStyle w:val="a5"/>
        <w:jc w:val="both"/>
      </w:pPr>
      <w:r>
        <w:t>7 марта 1940, в Москву прибыла финская делегация, а уже 12 марта был заключен мирный договор.</w:t>
      </w:r>
    </w:p>
    <w:p w:rsidR="00431C5D" w:rsidRDefault="00431C5D" w:rsidP="00EB2D83">
      <w:pPr>
        <w:pStyle w:val="a5"/>
        <w:jc w:val="both"/>
      </w:pPr>
    </w:p>
    <w:p w:rsidR="00431C5D" w:rsidRDefault="00431C5D" w:rsidP="00EB2D83">
      <w:pPr>
        <w:pStyle w:val="a5"/>
        <w:jc w:val="both"/>
      </w:pPr>
      <w:r>
        <w:t>Советско-финская война была непродолжительной (105 дней), но кровопролитной.</w:t>
      </w:r>
    </w:p>
    <w:p w:rsidR="00431C5D" w:rsidRDefault="00431C5D" w:rsidP="00EB2D83">
      <w:pPr>
        <w:pStyle w:val="a5"/>
        <w:jc w:val="both"/>
      </w:pPr>
    </w:p>
    <w:p w:rsidR="00431C5D" w:rsidRDefault="00431C5D" w:rsidP="00EB2D83">
      <w:pPr>
        <w:pStyle w:val="a5"/>
        <w:jc w:val="both"/>
      </w:pPr>
      <w:r>
        <w:t>По территориальным условиям договора в состав СССР включались весь Карельский перешеек с городом Выборгом, Выборгским заливом и островами;</w:t>
      </w:r>
    </w:p>
    <w:p w:rsidR="00431C5D" w:rsidRDefault="00431C5D" w:rsidP="00EB2D83">
      <w:pPr>
        <w:pStyle w:val="a5"/>
        <w:ind w:firstLine="0"/>
        <w:jc w:val="both"/>
      </w:pPr>
      <w:r>
        <w:t>западное и северное побережье Ладожского озера с городами Кексгольм, Сортавала, Суоярви;</w:t>
      </w:r>
    </w:p>
    <w:p w:rsidR="00431C5D" w:rsidRDefault="00431C5D" w:rsidP="00EB2D83">
      <w:pPr>
        <w:pStyle w:val="a5"/>
        <w:ind w:firstLine="0"/>
        <w:jc w:val="both"/>
      </w:pPr>
      <w:r>
        <w:t>острова в Финском заливе;</w:t>
      </w:r>
    </w:p>
    <w:p w:rsidR="00431C5D" w:rsidRDefault="00431C5D" w:rsidP="00EB2D83">
      <w:pPr>
        <w:pStyle w:val="a5"/>
        <w:ind w:firstLine="0"/>
        <w:jc w:val="both"/>
      </w:pPr>
      <w:r>
        <w:t>территория восточнее озера Меркиярви с городом Куолаярви;</w:t>
      </w:r>
    </w:p>
    <w:p w:rsidR="00431C5D" w:rsidRDefault="00431C5D" w:rsidP="00EB2D83">
      <w:pPr>
        <w:pStyle w:val="a5"/>
        <w:ind w:firstLine="0"/>
        <w:jc w:val="both"/>
      </w:pPr>
      <w:r>
        <w:t>финская часть полуостровов Рыбачий и Средний, которые тем самым полностью вошли в состав территории Советского Союза.</w:t>
      </w:r>
    </w:p>
    <w:p w:rsidR="00431C5D" w:rsidRDefault="00431C5D" w:rsidP="00EB2D83">
      <w:pPr>
        <w:pStyle w:val="a5"/>
        <w:jc w:val="both"/>
      </w:pPr>
      <w:r>
        <w:t>Со своей стороны СССР вывел войска из области Петсамо (Печенга), которую он в 1920, добровольно уступил Финляндии, в Заполярье восстановилась довоенная линия границы.</w:t>
      </w:r>
    </w:p>
    <w:p w:rsidR="00431C5D" w:rsidRDefault="00431C5D" w:rsidP="00EB2D83">
      <w:pPr>
        <w:pStyle w:val="a5"/>
        <w:jc w:val="both"/>
      </w:pPr>
    </w:p>
    <w:p w:rsidR="00431C5D" w:rsidRDefault="00431C5D" w:rsidP="00EB2D83">
      <w:pPr>
        <w:pStyle w:val="a5"/>
        <w:jc w:val="both"/>
      </w:pPr>
      <w:r>
        <w:t>За развязывание войны СССР был исключен из Лиги Наций.</w:t>
      </w:r>
    </w:p>
    <w:p w:rsidR="00431C5D" w:rsidRDefault="00431C5D" w:rsidP="00EB2D83">
      <w:pPr>
        <w:pStyle w:val="a5"/>
        <w:ind w:firstLine="0"/>
        <w:jc w:val="both"/>
      </w:pPr>
      <w:r>
        <w:t>К этому моменту из Лиги Наций уже вышли или не входили вовсе США, Германия, Италия, Испания, Япония и другие страны, а постоянными членами совета Лиги были Великобритания, Франция и СССР, то есть Лига, по сути, являлась выразителем интересов Франции и Великобритании.</w:t>
      </w:r>
    </w:p>
    <w:p w:rsidR="00431C5D" w:rsidRDefault="00431C5D" w:rsidP="00274043">
      <w:pPr>
        <w:pStyle w:val="a5"/>
      </w:pPr>
    </w:p>
  </w:endnote>
  <w:endnote w:id="38">
    <w:p w:rsidR="00431C5D" w:rsidRDefault="00431C5D" w:rsidP="00A77952">
      <w:pPr>
        <w:pStyle w:val="a5"/>
        <w:jc w:val="both"/>
      </w:pPr>
      <w:r>
        <w:rPr>
          <w:rStyle w:val="a7"/>
        </w:rPr>
        <w:endnoteRef/>
      </w:r>
      <w:r>
        <w:t xml:space="preserve"> Вскоре после начала военных действий в Финляндию стали прибывать отряды и группы добровольцев из разных стран мира.</w:t>
      </w:r>
    </w:p>
    <w:p w:rsidR="00431C5D" w:rsidRDefault="00431C5D" w:rsidP="00B37B35">
      <w:pPr>
        <w:pStyle w:val="a5"/>
        <w:ind w:firstLine="0"/>
        <w:jc w:val="both"/>
      </w:pPr>
      <w:r>
        <w:t>В общей сложности в Финляндию прибыло свыше 11 тыс. добровольцев, в том числе 8 тыс. из Швеции («Шведский добровольческий корпус»), 1 тыс. из Норвегии, 600 из Дании, 400 из Венгрии («Отряд Сису»), 300 из США, а также граждане Великобритании, Эстонии и ряда других государств.</w:t>
      </w:r>
    </w:p>
    <w:p w:rsidR="00431C5D" w:rsidRDefault="00431C5D" w:rsidP="00B37B35">
      <w:pPr>
        <w:pStyle w:val="a5"/>
        <w:ind w:firstLine="0"/>
        <w:jc w:val="both"/>
      </w:pPr>
      <w:r>
        <w:t>Финский источник называет число в 12 тыс. иностранцев, прибывших в Финляндию для участия в войне.</w:t>
      </w:r>
    </w:p>
    <w:p w:rsidR="00431C5D" w:rsidRDefault="00431C5D" w:rsidP="00A77952">
      <w:pPr>
        <w:pStyle w:val="a5"/>
        <w:ind w:firstLine="0"/>
        <w:jc w:val="both"/>
      </w:pPr>
      <w:r>
        <w:t>Среди воевавших на стороне Финляндии были русские белоэмигранты.</w:t>
      </w:r>
    </w:p>
    <w:p w:rsidR="00431C5D" w:rsidRDefault="00431C5D" w:rsidP="00342243">
      <w:pPr>
        <w:pStyle w:val="a5"/>
        <w:jc w:val="both"/>
      </w:pPr>
    </w:p>
    <w:p w:rsidR="00431C5D" w:rsidRDefault="00431C5D" w:rsidP="00342243">
      <w:pPr>
        <w:pStyle w:val="a5"/>
        <w:jc w:val="both"/>
      </w:pPr>
      <w:r>
        <w:t>Английский премьер Чемберлен, выступая 19 марта в палате общин, не только выразил злое сожаление в связи с тем, что не удалось помешать окончанию войны в Финляндии, перед всем миром вывернув наизнанку свою «миролюбивую» империалистическую душу (смех), но и дал что-то вроде отчета в том, как и чем английские империалисты стремились помочь разжиганию войны в Финляндии против Советского Союза.</w:t>
      </w:r>
    </w:p>
    <w:p w:rsidR="00431C5D" w:rsidRDefault="00431C5D" w:rsidP="00342243">
      <w:pPr>
        <w:pStyle w:val="a5"/>
        <w:jc w:val="both"/>
      </w:pPr>
      <w:r>
        <w:t>Чемберлен огласил список военных материалов, которые были обещаны и отправлены в Финляндию:</w:t>
      </w:r>
    </w:p>
    <w:p w:rsidR="00431C5D" w:rsidRDefault="00431C5D" w:rsidP="00342243">
      <w:pPr>
        <w:pStyle w:val="a5"/>
        <w:ind w:firstLine="0"/>
        <w:jc w:val="both"/>
      </w:pPr>
      <w:r>
        <w:t>было обещано 152 самолета, послано – 101 самолет;</w:t>
      </w:r>
    </w:p>
    <w:p w:rsidR="00431C5D" w:rsidRDefault="00431C5D" w:rsidP="00342243">
      <w:pPr>
        <w:pStyle w:val="a5"/>
        <w:ind w:firstLine="0"/>
        <w:jc w:val="both"/>
      </w:pPr>
      <w:r>
        <w:t>было обещано орудий – 223, послано – 114;</w:t>
      </w:r>
    </w:p>
    <w:p w:rsidR="00431C5D" w:rsidRDefault="00431C5D" w:rsidP="00342243">
      <w:pPr>
        <w:pStyle w:val="a5"/>
        <w:ind w:firstLine="0"/>
        <w:jc w:val="both"/>
      </w:pPr>
      <w:r>
        <w:t>было обещано снарядов – 297 тысяч, послано – 185 тысяч;</w:t>
      </w:r>
    </w:p>
    <w:p w:rsidR="00431C5D" w:rsidRDefault="00431C5D" w:rsidP="00342243">
      <w:pPr>
        <w:pStyle w:val="a5"/>
        <w:ind w:firstLine="0"/>
        <w:jc w:val="both"/>
      </w:pPr>
      <w:r>
        <w:t>пушек Виккерса было обещано – 100, послано – 100;</w:t>
      </w:r>
    </w:p>
    <w:p w:rsidR="00431C5D" w:rsidRDefault="00431C5D" w:rsidP="00342243">
      <w:pPr>
        <w:pStyle w:val="a5"/>
        <w:ind w:firstLine="0"/>
        <w:jc w:val="both"/>
      </w:pPr>
      <w:r>
        <w:t>было обещано авиационных бомб – 20 700, было послано – 15 700;</w:t>
      </w:r>
    </w:p>
    <w:p w:rsidR="00431C5D" w:rsidRDefault="00431C5D" w:rsidP="00342243">
      <w:pPr>
        <w:pStyle w:val="a5"/>
        <w:ind w:firstLine="0"/>
        <w:jc w:val="both"/>
      </w:pPr>
      <w:r>
        <w:t>было обещано противотанковых мин – 20 000, было послано – 10 000 и т.д.</w:t>
      </w:r>
    </w:p>
    <w:p w:rsidR="00431C5D" w:rsidRDefault="00431C5D" w:rsidP="00342243">
      <w:pPr>
        <w:pStyle w:val="a5"/>
        <w:jc w:val="both"/>
      </w:pPr>
      <w:r>
        <w:t xml:space="preserve">Не стесняясь, Чемберлен рассказывал и о том, что «подготовка к отправке экспедиционных частей велась с максимальной быстротой, и экспедиционная армия в количестве 100 тысяч человек была готова к отправке в начале марта – за два месяца до того срока, который назначил Маннергейм для их прибытия в Финляндию. Эти войска не должны были быть последними». </w:t>
      </w:r>
    </w:p>
    <w:p w:rsidR="00431C5D" w:rsidRDefault="00431C5D" w:rsidP="00342243">
      <w:pPr>
        <w:pStyle w:val="a5"/>
        <w:jc w:val="both"/>
      </w:pPr>
      <w:r>
        <w:t>Вот как выглядит на деле «миролюбивый» английский империалист по своим же собственным признаниям.</w:t>
      </w:r>
    </w:p>
    <w:p w:rsidR="00431C5D" w:rsidRDefault="00431C5D" w:rsidP="00342243">
      <w:pPr>
        <w:pStyle w:val="a5"/>
        <w:jc w:val="both"/>
      </w:pPr>
    </w:p>
    <w:p w:rsidR="00431C5D" w:rsidRDefault="00431C5D" w:rsidP="00342243">
      <w:pPr>
        <w:pStyle w:val="a5"/>
        <w:jc w:val="both"/>
      </w:pPr>
      <w:r>
        <w:t xml:space="preserve">Что касается Франции, то, по сообщениям французской печати, оттуда было отправлено в Финляндию 179 самолетов, 472 орудия, 795 000 снарядов, 5 100 пулеметов, 200 000 ручных гранат, </w:t>
      </w:r>
      <w:r w:rsidRPr="001B7346">
        <w:t>20 млн патронов, 400 морских мин</w:t>
      </w:r>
      <w:r>
        <w:t>.,</w:t>
      </w:r>
      <w:r w:rsidRPr="001B7346">
        <w:t xml:space="preserve"> несколько тысяч комплектов амуниции</w:t>
      </w:r>
      <w:r>
        <w:t xml:space="preserve"> и т.д.</w:t>
      </w:r>
    </w:p>
    <w:p w:rsidR="00431C5D" w:rsidRDefault="00431C5D" w:rsidP="00342243">
      <w:pPr>
        <w:pStyle w:val="a5"/>
        <w:jc w:val="both"/>
      </w:pPr>
      <w:r w:rsidRPr="001B7346">
        <w:t>Также Франция стала первой страной, официально разрешившей запись добровольцев для участия в финской войне</w:t>
      </w:r>
      <w:r>
        <w:t>.</w:t>
      </w:r>
    </w:p>
    <w:p w:rsidR="00431C5D" w:rsidRDefault="00431C5D" w:rsidP="00342243">
      <w:pPr>
        <w:pStyle w:val="a5"/>
        <w:jc w:val="both"/>
      </w:pPr>
      <w:r>
        <w:t>11 марта тогдашний французский премьер Даладье заявил в палате депутатов:</w:t>
      </w:r>
    </w:p>
    <w:p w:rsidR="00431C5D" w:rsidRDefault="00431C5D" w:rsidP="00342243">
      <w:pPr>
        <w:pStyle w:val="a5"/>
        <w:jc w:val="both"/>
      </w:pPr>
      <w:r>
        <w:t>«Франция выступила во главе стран, которые согласились поставлять военные материалы Финляндии, в частности Франция, по просьбе Гельсинки, только что послала в Финляндию ультрасовременные бомбардировщики.</w:t>
      </w:r>
    </w:p>
    <w:p w:rsidR="00431C5D" w:rsidRDefault="00431C5D" w:rsidP="00342243">
      <w:pPr>
        <w:pStyle w:val="a5"/>
        <w:jc w:val="both"/>
      </w:pPr>
      <w:r>
        <w:t>С 26 февраля экспедиционный корпус французских войск снаряжен и подготовлен. Значительное количество судов готово отправиться из двух крупных портов Ламанша и Атлантического побережья. Союзники придут на помощь Финляндии всеми обещанными силами».</w:t>
      </w:r>
    </w:p>
    <w:p w:rsidR="00431C5D" w:rsidRDefault="00431C5D" w:rsidP="00342243">
      <w:pPr>
        <w:pStyle w:val="a5"/>
        <w:jc w:val="both"/>
      </w:pPr>
      <w:r>
        <w:t>Эти враждебные Советскому Союзу заявления Даладье говорят сами за себя. Однако, нет нужды останавливаться на этих враждебных заявлениях, поскольку в них, видимо, уже нет в полной мере трезвого хода мыслей. (Веселое оживление в зале).</w:t>
      </w:r>
    </w:p>
    <w:p w:rsidR="00431C5D" w:rsidRDefault="00431C5D" w:rsidP="00342243">
      <w:pPr>
        <w:pStyle w:val="a5"/>
        <w:jc w:val="both"/>
      </w:pPr>
    </w:p>
    <w:p w:rsidR="00431C5D" w:rsidRDefault="00431C5D" w:rsidP="00342243">
      <w:pPr>
        <w:pStyle w:val="a5"/>
        <w:jc w:val="both"/>
      </w:pPr>
      <w:r>
        <w:t>Следует еще упомянуть об участии в финляндской войне Швеции.</w:t>
      </w:r>
    </w:p>
    <w:p w:rsidR="00431C5D" w:rsidRDefault="00431C5D" w:rsidP="00342243">
      <w:pPr>
        <w:pStyle w:val="a5"/>
        <w:jc w:val="both"/>
      </w:pPr>
      <w:r>
        <w:t>По сообщениям, обошедшим все шведские газеты, Швеция предоставила в распоряжение Финляндии во время войны против Советского Союза «известное количество самолетов, которые составляли, примерно, 1/5 часть всех тогдашних шведских военно-воздушных сил».</w:t>
      </w:r>
    </w:p>
    <w:p w:rsidR="00431C5D" w:rsidRDefault="00431C5D" w:rsidP="00342243">
      <w:pPr>
        <w:pStyle w:val="a5"/>
        <w:ind w:firstLine="0"/>
        <w:jc w:val="both"/>
      </w:pPr>
      <w:r>
        <w:t>По заявлению шведского военного министра финны получили из Швеции 84 000 винтовок, 575 пулеметов, свыше 300 артиллерийских орудий, 300 тысяч гранат, 50 миллионов патронов. Весь этот материал, по заявлению министра, был самого новейшего образца.</w:t>
      </w:r>
    </w:p>
    <w:p w:rsidR="00431C5D" w:rsidRDefault="00431C5D" w:rsidP="00342243">
      <w:pPr>
        <w:pStyle w:val="a5"/>
        <w:jc w:val="both"/>
      </w:pPr>
      <w:r>
        <w:t>П</w:t>
      </w:r>
      <w:r w:rsidRPr="001B7346">
        <w:t xml:space="preserve">равительство Швеции разрешило проведение в стране кампании </w:t>
      </w:r>
      <w:r>
        <w:t>«</w:t>
      </w:r>
      <w:r w:rsidRPr="001B7346">
        <w:t xml:space="preserve">Дело Финляндии </w:t>
      </w:r>
      <w:r>
        <w:t>–</w:t>
      </w:r>
      <w:r w:rsidRPr="001B7346">
        <w:t xml:space="preserve"> наше дело</w:t>
      </w:r>
      <w:r>
        <w:t>»</w:t>
      </w:r>
      <w:r w:rsidRPr="001B7346">
        <w:t xml:space="preserve"> по сбору пожертвований для Финляндии, а Государственный банк Швеции предоставил Финляндии кредит</w:t>
      </w:r>
      <w:r>
        <w:t>.</w:t>
      </w:r>
    </w:p>
    <w:p w:rsidR="00431C5D" w:rsidRDefault="00431C5D" w:rsidP="00342243">
      <w:pPr>
        <w:pStyle w:val="a5"/>
        <w:jc w:val="both"/>
      </w:pPr>
    </w:p>
    <w:p w:rsidR="00431C5D" w:rsidRDefault="00431C5D" w:rsidP="00342243">
      <w:pPr>
        <w:pStyle w:val="a5"/>
        <w:jc w:val="both"/>
      </w:pPr>
      <w:r w:rsidRPr="001B7346">
        <w:t xml:space="preserve">Правительство Дании продало Финляндии около 30 штук 20-мм противотанковых орудий и снаряды к ним (при этом, чтобы избежать обвинений в нарушении нейтралитета, заказ был назван </w:t>
      </w:r>
      <w:r>
        <w:t>«</w:t>
      </w:r>
      <w:r w:rsidRPr="001B7346">
        <w:t>шведским</w:t>
      </w:r>
      <w:r>
        <w:t>»</w:t>
      </w:r>
      <w:r w:rsidRPr="001B7346">
        <w:t>)</w:t>
      </w:r>
      <w:r>
        <w:t>, о</w:t>
      </w:r>
      <w:r w:rsidRPr="001B7346">
        <w:t>тправило в Финляндию санитарную автоколонну и квалифицированных рабочих, а также разрешило проведение кампании по сбору денежных средств для Финляндии.</w:t>
      </w:r>
    </w:p>
    <w:p w:rsidR="00431C5D" w:rsidRDefault="00431C5D" w:rsidP="00342243">
      <w:pPr>
        <w:pStyle w:val="a5"/>
        <w:jc w:val="both"/>
      </w:pPr>
      <w:r w:rsidRPr="001B7346">
        <w:t xml:space="preserve">Помимо этого, по частной инициативе был сформирован Датский корпус </w:t>
      </w:r>
      <w:r>
        <w:t>«</w:t>
      </w:r>
      <w:r w:rsidRPr="001B7346">
        <w:t>Финлян</w:t>
      </w:r>
      <w:r>
        <w:t>дия», по силе равный батальону.</w:t>
      </w:r>
    </w:p>
    <w:p w:rsidR="00431C5D" w:rsidRDefault="00431C5D" w:rsidP="00DA5C79">
      <w:pPr>
        <w:pStyle w:val="a5"/>
        <w:ind w:firstLine="0"/>
        <w:jc w:val="both"/>
      </w:pPr>
      <w:r w:rsidRPr="001B7346">
        <w:t>Датские добровольцы насчитывали около 1000 человек, из них около 20% составили члены датской нацистской партии, в том числе известнейший в Дании Кристиан Фредерик фон Шальбур</w:t>
      </w:r>
      <w:r>
        <w:t xml:space="preserve">. </w:t>
      </w:r>
      <w:r w:rsidRPr="001B7346">
        <w:t xml:space="preserve">В корпусе служили и датчане, уже через год вступившие в Добровольческий корпус </w:t>
      </w:r>
      <w:r>
        <w:t>«</w:t>
      </w:r>
      <w:r w:rsidRPr="001B7346">
        <w:t>Данмарк</w:t>
      </w:r>
      <w:r>
        <w:t>»</w:t>
      </w:r>
      <w:r w:rsidRPr="001B7346">
        <w:t xml:space="preserve"> и служившие немцам, и те, кто позже присоединился к датскому Сопротивлению.</w:t>
      </w:r>
    </w:p>
    <w:p w:rsidR="00431C5D" w:rsidRDefault="00431C5D" w:rsidP="00DA5C79">
      <w:pPr>
        <w:pStyle w:val="a5"/>
        <w:ind w:firstLine="0"/>
        <w:jc w:val="both"/>
      </w:pPr>
      <w:r w:rsidRPr="001B7346">
        <w:t>Участия в боях корпус так и не принял, слишком поздно прибыв на фронт.</w:t>
      </w:r>
    </w:p>
    <w:p w:rsidR="00431C5D" w:rsidRDefault="00431C5D" w:rsidP="00342243">
      <w:pPr>
        <w:pStyle w:val="a5"/>
        <w:jc w:val="both"/>
      </w:pPr>
    </w:p>
    <w:p w:rsidR="00431C5D" w:rsidRDefault="00431C5D" w:rsidP="00342243">
      <w:pPr>
        <w:pStyle w:val="a5"/>
        <w:jc w:val="both"/>
      </w:pPr>
      <w:r w:rsidRPr="00FC61FB">
        <w:t>Южно-Африканский Союз безвозмездно передал Финляндии 22 истребителя Gloster Gauntlet</w:t>
      </w:r>
      <w:r>
        <w:t>.</w:t>
      </w:r>
    </w:p>
    <w:p w:rsidR="00431C5D" w:rsidRDefault="00431C5D" w:rsidP="00342243">
      <w:pPr>
        <w:pStyle w:val="a5"/>
        <w:jc w:val="both"/>
      </w:pPr>
    </w:p>
    <w:p w:rsidR="00431C5D" w:rsidRDefault="00431C5D" w:rsidP="00342243">
      <w:pPr>
        <w:pStyle w:val="a5"/>
        <w:jc w:val="both"/>
      </w:pPr>
      <w:r w:rsidRPr="00A77952">
        <w:t>Бельгия поставила Финляндии 171 пистолет-пулем</w:t>
      </w:r>
      <w:r>
        <w:t>е</w:t>
      </w:r>
      <w:r w:rsidRPr="00A77952">
        <w:t>т MP28-II, а в феврале 1940</w:t>
      </w:r>
      <w:r>
        <w:t>,</w:t>
      </w:r>
      <w:r w:rsidRPr="00A77952">
        <w:t xml:space="preserve"> </w:t>
      </w:r>
      <w:r>
        <w:t>–</w:t>
      </w:r>
      <w:r w:rsidRPr="00A77952">
        <w:t xml:space="preserve"> 56 пистолетов </w:t>
      </w:r>
      <w:r>
        <w:t>«</w:t>
      </w:r>
      <w:r w:rsidRPr="00A77952">
        <w:t>парабеллум</w:t>
      </w:r>
      <w:r>
        <w:t>»</w:t>
      </w:r>
      <w:r w:rsidRPr="00A77952">
        <w:t xml:space="preserve"> P-08</w:t>
      </w:r>
      <w:r>
        <w:t>.</w:t>
      </w:r>
    </w:p>
    <w:p w:rsidR="00431C5D" w:rsidRDefault="00431C5D" w:rsidP="00342243">
      <w:pPr>
        <w:pStyle w:val="a5"/>
        <w:jc w:val="both"/>
      </w:pPr>
    </w:p>
    <w:p w:rsidR="00431C5D" w:rsidRDefault="00431C5D" w:rsidP="00342243">
      <w:pPr>
        <w:pStyle w:val="a5"/>
        <w:jc w:val="both"/>
      </w:pPr>
      <w:r>
        <w:t xml:space="preserve">Не отстала в раздувании войны в Финляндии также и Италия. Она послала в Финляндию 50 военных самолетов. </w:t>
      </w:r>
      <w:r w:rsidRPr="00FC61FB">
        <w:t>Также итальянцами было передано Финляндии 94,5 тыс. винтовок Mannlicher-Carcano обр. 1938, 1500 пистолетов Beretta обр. 1915</w:t>
      </w:r>
      <w:r>
        <w:t>,</w:t>
      </w:r>
      <w:r w:rsidRPr="00FC61FB">
        <w:t xml:space="preserve"> и 60 пистолетов Beretta M1934.</w:t>
      </w:r>
    </w:p>
    <w:p w:rsidR="00431C5D" w:rsidRDefault="00431C5D" w:rsidP="00342243">
      <w:pPr>
        <w:pStyle w:val="a5"/>
        <w:jc w:val="both"/>
      </w:pPr>
    </w:p>
    <w:p w:rsidR="00431C5D" w:rsidRDefault="00431C5D" w:rsidP="00342243">
      <w:pPr>
        <w:pStyle w:val="a5"/>
        <w:jc w:val="both"/>
      </w:pPr>
      <w:r>
        <w:t>Военная помощь Финляндии шла также из столь преданных «миролюбию» Соединенных Штатов Америки. (Общий смех).</w:t>
      </w:r>
    </w:p>
    <w:p w:rsidR="00431C5D" w:rsidRDefault="00431C5D" w:rsidP="00342243">
      <w:pPr>
        <w:pStyle w:val="a5"/>
        <w:jc w:val="both"/>
      </w:pPr>
      <w:r w:rsidRPr="00A77952">
        <w:t>Представитель правительства США выступил с заявлением, что вступление американских граждан в финскую армию не противоречит закону о нейтралитете США.</w:t>
      </w:r>
    </w:p>
    <w:p w:rsidR="00431C5D" w:rsidRDefault="00431C5D" w:rsidP="00DA5C79">
      <w:pPr>
        <w:pStyle w:val="a5"/>
        <w:ind w:firstLine="0"/>
        <w:jc w:val="both"/>
      </w:pPr>
      <w:r w:rsidRPr="00A77952">
        <w:t>В Хельсинки была направлена группа американских л</w:t>
      </w:r>
      <w:r>
        <w:t>е</w:t>
      </w:r>
      <w:r w:rsidRPr="00A77952">
        <w:t>тчиков, а в январе 1940</w:t>
      </w:r>
      <w:r>
        <w:t xml:space="preserve">, </w:t>
      </w:r>
      <w:r w:rsidRPr="00A77952">
        <w:t>конгресс США одобрил продажу Финляндии 10 тыс. винтовок.</w:t>
      </w:r>
    </w:p>
    <w:p w:rsidR="00431C5D" w:rsidRDefault="00431C5D" w:rsidP="00DA5C79">
      <w:pPr>
        <w:pStyle w:val="a5"/>
        <w:ind w:firstLine="0"/>
        <w:jc w:val="both"/>
      </w:pPr>
      <w:r w:rsidRPr="00A77952">
        <w:t>Также США продали Финляндии 44 истребителя Brewster F2A Buffalo, но они прибыли слишком поздно и не успели принять участие в боевых действиях.</w:t>
      </w:r>
    </w:p>
    <w:p w:rsidR="00431C5D" w:rsidRDefault="00431C5D" w:rsidP="00342243">
      <w:pPr>
        <w:pStyle w:val="a5"/>
        <w:jc w:val="both"/>
      </w:pPr>
    </w:p>
    <w:p w:rsidR="00431C5D" w:rsidRDefault="00431C5D" w:rsidP="00342243">
      <w:pPr>
        <w:pStyle w:val="a5"/>
        <w:jc w:val="both"/>
      </w:pPr>
      <w:r w:rsidRPr="00A77952">
        <w:t xml:space="preserve">Германия </w:t>
      </w:r>
      <w:r>
        <w:t>«</w:t>
      </w:r>
      <w:r w:rsidRPr="00A77952">
        <w:t>неофициально</w:t>
      </w:r>
      <w:r>
        <w:t>»</w:t>
      </w:r>
      <w:r w:rsidRPr="00A77952">
        <w:t xml:space="preserve"> отправила в Финляндию партию трофейного вооружения, захваченного в ходе польской кампании.</w:t>
      </w:r>
    </w:p>
    <w:p w:rsidR="00431C5D" w:rsidRDefault="00431C5D" w:rsidP="00DA5C79">
      <w:pPr>
        <w:pStyle w:val="a5"/>
        <w:ind w:firstLine="0"/>
        <w:jc w:val="both"/>
      </w:pPr>
      <w:r w:rsidRPr="00A77952">
        <w:t>Кроме того, 21 декабря 1939</w:t>
      </w:r>
      <w:r>
        <w:t>,</w:t>
      </w:r>
      <w:r w:rsidRPr="00A77952">
        <w:t xml:space="preserve"> Германия заключила договор со Швецией, в котором обещала поставить в Швецию такое же количество оружия, сколько та передаст Фи</w:t>
      </w:r>
      <w:r>
        <w:t>нляндии из собственных запасов.</w:t>
      </w:r>
    </w:p>
    <w:p w:rsidR="00431C5D" w:rsidRDefault="00431C5D" w:rsidP="00342243">
      <w:pPr>
        <w:pStyle w:val="a5"/>
        <w:jc w:val="both"/>
      </w:pPr>
    </w:p>
    <w:p w:rsidR="00431C5D" w:rsidRDefault="00431C5D" w:rsidP="00342243">
      <w:pPr>
        <w:pStyle w:val="a5"/>
        <w:jc w:val="both"/>
      </w:pPr>
      <w:r>
        <w:t>Общее количество всякого вооружения, посланного Финляндии из других стран только за время войны, достигло, по неполным сведениям: самолетов – не менее 350, артиллерийских орудий до 1 500, свыше 6 000 пулеметов, до 100 тысяч винтовок, 650 000 ручных гранат, 2 500 000 снарядов, 160 000 000 патронов и еще многое другое.</w:t>
      </w:r>
    </w:p>
    <w:p w:rsidR="00431C5D" w:rsidRDefault="00431C5D" w:rsidP="00342243">
      <w:pPr>
        <w:pStyle w:val="a5"/>
        <w:jc w:val="both"/>
      </w:pPr>
    </w:p>
    <w:p w:rsidR="00431C5D" w:rsidRDefault="00431C5D" w:rsidP="00342243">
      <w:pPr>
        <w:pStyle w:val="a5"/>
        <w:jc w:val="both"/>
      </w:pPr>
      <w:r>
        <w:t>Нет нужды приводить другие факты, подтверждающие, что в Финляндии дело шло не просто о нашем столкновении с финскими войсками, а о столкновении с соединенными силами ряда наиболее враждебных Советскому Союзу империалистических стран.</w:t>
      </w:r>
    </w:p>
    <w:p w:rsidR="00431C5D" w:rsidRDefault="00431C5D" w:rsidP="00342243">
      <w:pPr>
        <w:pStyle w:val="a5"/>
        <w:jc w:val="both"/>
      </w:pPr>
      <w:r>
        <w:t>Сломив эти соединенные силы врагов, Красная Армия и Красный Флот вписали новую славную страницу в свою историю и показали, что в нашем народе источник отваги, самоотверженности и героизма неисчерпаем. (Бурные аплодисменты).</w:t>
      </w:r>
    </w:p>
    <w:p w:rsidR="00431C5D" w:rsidRDefault="00431C5D" w:rsidP="00342243">
      <w:pPr>
        <w:pStyle w:val="a5"/>
      </w:pPr>
    </w:p>
  </w:endnote>
  <w:endnote w:id="39">
    <w:p w:rsidR="00431C5D" w:rsidRDefault="00431C5D" w:rsidP="00EE4710">
      <w:pPr>
        <w:pStyle w:val="a5"/>
        <w:jc w:val="both"/>
      </w:pPr>
      <w:r>
        <w:rPr>
          <w:rStyle w:val="a7"/>
        </w:rPr>
        <w:endnoteRef/>
      </w:r>
      <w:r>
        <w:t xml:space="preserve"> Как известно, в Приморье, в Охотском море, на Сахалине и на Камчатке японцы имеют у нас большое количество рыболовных промыслов.</w:t>
      </w:r>
    </w:p>
    <w:p w:rsidR="00431C5D" w:rsidRDefault="00431C5D" w:rsidP="00EE4710">
      <w:pPr>
        <w:pStyle w:val="a5"/>
        <w:ind w:firstLine="0"/>
        <w:jc w:val="both"/>
      </w:pPr>
      <w:r>
        <w:t>К концу прошлого года у них оказалось уже 384 рыболовных участка.</w:t>
      </w:r>
    </w:p>
    <w:p w:rsidR="00431C5D" w:rsidRDefault="00431C5D" w:rsidP="00EE4710">
      <w:pPr>
        <w:pStyle w:val="a5"/>
        <w:jc w:val="both"/>
      </w:pPr>
      <w:r>
        <w:t>Между тем, срок конвенции, на основе которой японцы получали эти рыболовные участки, уже истек. Для многих рыболовных участков истекли и установленные ранее сроки аренды.</w:t>
      </w:r>
    </w:p>
    <w:p w:rsidR="00431C5D" w:rsidRDefault="00431C5D" w:rsidP="00EE4710">
      <w:pPr>
        <w:pStyle w:val="a5"/>
        <w:jc w:val="both"/>
      </w:pPr>
      <w:r>
        <w:t>В связи с этим, Советское правительство вступило в переговоры с Японией по рыболовному вопросу.</w:t>
      </w:r>
    </w:p>
    <w:p w:rsidR="00431C5D" w:rsidRDefault="00431C5D" w:rsidP="00EE4710">
      <w:pPr>
        <w:pStyle w:val="a5"/>
        <w:jc w:val="both"/>
      </w:pPr>
      <w:r>
        <w:t>С нашей стороны было заявлено, что некоторое количество участков, срок аренды которых истек, не могут быть предоставлены дальше в распоряжение японцев, ввиду имеющихся у нас стратегических соображений.</w:t>
      </w:r>
    </w:p>
    <w:p w:rsidR="00431C5D" w:rsidRDefault="00431C5D" w:rsidP="00EE4710">
      <w:pPr>
        <w:pStyle w:val="a5"/>
        <w:jc w:val="both"/>
      </w:pPr>
      <w:r>
        <w:t>Несмотря на очевидную обоснованность нашей позиции с японской стороны было проявлено большое сопротивление советской точке зрения.</w:t>
      </w:r>
    </w:p>
    <w:p w:rsidR="00431C5D" w:rsidRDefault="00431C5D" w:rsidP="00EE4710">
      <w:pPr>
        <w:pStyle w:val="a5"/>
        <w:jc w:val="both"/>
      </w:pPr>
      <w:r>
        <w:t>В результате длительных переговоров, 37 рыболовных участков были изъяты у японцев, а в других местах им было передано 10 новых участков. После этого действие конвенции было продлено еще на один год.</w:t>
      </w:r>
    </w:p>
    <w:p w:rsidR="00431C5D" w:rsidRDefault="00431C5D" w:rsidP="00EE4710">
      <w:pPr>
        <w:pStyle w:val="a5"/>
        <w:jc w:val="both"/>
      </w:pPr>
      <w:r>
        <w:t>Это соглашение с Японией по рыболовному вопросу имеет большое политическое значение.</w:t>
      </w:r>
    </w:p>
    <w:p w:rsidR="00431C5D" w:rsidRDefault="00431C5D" w:rsidP="00EE4710">
      <w:pPr>
        <w:pStyle w:val="a5"/>
        <w:jc w:val="both"/>
      </w:pPr>
      <w:r>
        <w:t>Тем более, что со стороны японских реакционных кругов все было сделано для того, чтобы подчеркнуть политическую сторону этого дела, вплоть до всякого рода угроз.</w:t>
      </w:r>
    </w:p>
    <w:p w:rsidR="00431C5D" w:rsidRDefault="00431C5D" w:rsidP="00EE4710">
      <w:pPr>
        <w:pStyle w:val="a5"/>
        <w:ind w:firstLine="0"/>
        <w:jc w:val="both"/>
      </w:pPr>
      <w:r>
        <w:t>Японские реакционеры еще раз смогли убедиться в том, что угрозы в отношении Советского Союза не достигают цели, и права Советского государства находятся под твердой защитой. (Бурные аплодисменты.)</w:t>
      </w:r>
    </w:p>
    <w:p w:rsidR="00431C5D" w:rsidRDefault="00431C5D" w:rsidP="00EE4710">
      <w:pPr>
        <w:pStyle w:val="a5"/>
      </w:pPr>
    </w:p>
  </w:endnote>
  <w:endnote w:id="40">
    <w:p w:rsidR="00431C5D" w:rsidRDefault="00431C5D" w:rsidP="002D3E87">
      <w:pPr>
        <w:pStyle w:val="a5"/>
        <w:jc w:val="both"/>
      </w:pPr>
      <w:r>
        <w:rPr>
          <w:rStyle w:val="a7"/>
        </w:rPr>
        <w:endnoteRef/>
      </w:r>
      <w:r>
        <w:t xml:space="preserve"> Вот кого советский народ послал в Совет Национальностей: русские – 146, украинцы – 34, белорусы – 15, азербайджанцы – 34, грузины – 33, армяне – 30, туркмены – 17, узбеки – 26, таджики – 16, казахи – 24, киргизы – 17, татары – 15, евреи – 15, немцы – 9, калмыки – 9, осетины – 9, удмурты – 7, коми – 8, буряты – 8, марийцы – 6, башкиры – 6, якуты – 6, чеченцы – 5, мордовцы – 5, черкесы – 5, кабардинцы – 4, чуваши – 4, иенцы – 4, молдаване – 5, кара–калпаки – 4, абхазцы – 5, карелы – 4.</w:t>
      </w:r>
    </w:p>
    <w:p w:rsidR="00431C5D" w:rsidRDefault="00431C5D" w:rsidP="002D3E87">
      <w:pPr>
        <w:pStyle w:val="a5"/>
        <w:jc w:val="both"/>
      </w:pPr>
      <w:r>
        <w:t>В Совете Национальностей представлены также другие национальности, как ойроты, карачаи, балкары, кумыки, ингуши, эвенки, хакассы, таты, чехи, курды, ногайцы, авары, лаки, лезгины, латыши, вепсы, болгары, аджарцы, туземные евреи, иранцы и др.</w:t>
      </w:r>
    </w:p>
    <w:p w:rsidR="00431C5D" w:rsidRDefault="00431C5D" w:rsidP="002D3E87">
      <w:pPr>
        <w:pStyle w:val="a5"/>
        <w:jc w:val="both"/>
      </w:pPr>
      <w:r>
        <w:t>Bce</w:t>
      </w:r>
      <w:r>
        <w:rPr>
          <w:lang w:val="ru-UA"/>
        </w:rPr>
        <w:t>г</w:t>
      </w:r>
      <w:r>
        <w:t>o в составе Совета Национальностей представлены 54 народности.</w:t>
      </w:r>
    </w:p>
    <w:p w:rsidR="00431C5D" w:rsidRDefault="00431C5D" w:rsidP="002D3E87">
      <w:pPr>
        <w:pStyle w:val="a5"/>
        <w:jc w:val="both"/>
      </w:pPr>
    </w:p>
    <w:p w:rsidR="00431C5D" w:rsidRDefault="00431C5D" w:rsidP="002D3E87">
      <w:pPr>
        <w:pStyle w:val="a5"/>
        <w:jc w:val="both"/>
      </w:pPr>
      <w:r>
        <w:t>Социальный состав депутатов Совета Национальностей, следующий:</w:t>
      </w:r>
    </w:p>
    <w:p w:rsidR="00431C5D" w:rsidRDefault="00431C5D" w:rsidP="00C40A60">
      <w:pPr>
        <w:pStyle w:val="a5"/>
        <w:ind w:firstLine="0"/>
        <w:jc w:val="both"/>
      </w:pPr>
      <w:r>
        <w:t>рабочих – 218, в том числе работающих на руководящей государственной и общественной работе – 152; крестьян – 200, в том числе работающих на руководящей государственной и общественной работе – 100; служащих и интеллигенции – 156.</w:t>
      </w:r>
    </w:p>
    <w:p w:rsidR="00431C5D" w:rsidRDefault="00431C5D" w:rsidP="002D3E87">
      <w:pPr>
        <w:pStyle w:val="a5"/>
        <w:jc w:val="both"/>
      </w:pPr>
    </w:p>
    <w:p w:rsidR="00431C5D" w:rsidRDefault="00431C5D" w:rsidP="002D3E87">
      <w:pPr>
        <w:pStyle w:val="a5"/>
        <w:jc w:val="both"/>
      </w:pPr>
      <w:r>
        <w:t>Состав депутатов Совета Национальностей по полу: всего депутатов – 574, из них мужчин – 464 (81%), женщин – 110 (19%).</w:t>
      </w:r>
    </w:p>
    <w:p w:rsidR="00431C5D" w:rsidRDefault="00431C5D" w:rsidP="002D3E87">
      <w:pPr>
        <w:pStyle w:val="a5"/>
        <w:jc w:val="both"/>
      </w:pPr>
      <w:r>
        <w:t>Советский строй впервые в истории человечества принес раскрепощение женщине.</w:t>
      </w:r>
    </w:p>
    <w:p w:rsidR="00431C5D" w:rsidRDefault="00431C5D" w:rsidP="00C40A60">
      <w:pPr>
        <w:pStyle w:val="a5"/>
        <w:ind w:firstLine="0"/>
        <w:jc w:val="both"/>
      </w:pPr>
      <w:r>
        <w:t>Перед советской женщиной открылась широкая дорога ко всем областям знаний, производства и общественной деятельности.</w:t>
      </w:r>
    </w:p>
    <w:p w:rsidR="00431C5D" w:rsidRDefault="00431C5D" w:rsidP="002D3E87">
      <w:pPr>
        <w:pStyle w:val="a5"/>
        <w:jc w:val="both"/>
      </w:pPr>
      <w:r>
        <w:t>К общественной жизни в нашей стране приобщены громадные массы трудящихся женщин ранее отсталых и угнетаемых национальностей, где женщина всегда находилась в особе тяжелых условиях. И тот факт, что среди депутатов Совета Национальностей имеется 110 женщин, красноречиво говорит о наших огромных успехах – в борьбе за раскрепощение женщин, в борьбе за вовлечение женщин в дело управления государством.</w:t>
      </w:r>
    </w:p>
    <w:p w:rsidR="00431C5D" w:rsidRDefault="00431C5D" w:rsidP="002D3E87">
      <w:pPr>
        <w:pStyle w:val="a5"/>
        <w:jc w:val="both"/>
      </w:pPr>
      <w:r>
        <w:t>Работниц избрано депутатами 16, колхозниц – 40, женщин из советской интеллигенции – 21. Большое количество женщин-депутатов из среды хозяйственных работников – 23%, а также работников общественных организаций – 23%.</w:t>
      </w:r>
    </w:p>
    <w:p w:rsidR="00431C5D" w:rsidRDefault="00431C5D" w:rsidP="002D3E87">
      <w:pPr>
        <w:pStyle w:val="a5"/>
        <w:jc w:val="both"/>
      </w:pPr>
      <w:r>
        <w:t>Среди женщин-депутатов Совета Национальностей почти две трети составляют беспартийные.</w:t>
      </w:r>
    </w:p>
    <w:p w:rsidR="00431C5D" w:rsidRDefault="00431C5D" w:rsidP="002D3E87">
      <w:pPr>
        <w:pStyle w:val="a5"/>
        <w:jc w:val="both"/>
      </w:pPr>
    </w:p>
    <w:p w:rsidR="00431C5D" w:rsidRDefault="00431C5D" w:rsidP="002D3E87">
      <w:pPr>
        <w:pStyle w:val="a5"/>
        <w:jc w:val="both"/>
      </w:pPr>
      <w:r>
        <w:t>Возрастной состав депутатов Совета Национальностей:</w:t>
      </w:r>
    </w:p>
    <w:p w:rsidR="00431C5D" w:rsidRDefault="00431C5D" w:rsidP="00C40A60">
      <w:pPr>
        <w:pStyle w:val="a5"/>
        <w:ind w:firstLine="0"/>
        <w:jc w:val="both"/>
      </w:pPr>
      <w:r>
        <w:t>до 20 лет – 8%</w:t>
      </w:r>
    </w:p>
    <w:p w:rsidR="00431C5D" w:rsidRDefault="00431C5D" w:rsidP="00C40A60">
      <w:pPr>
        <w:pStyle w:val="a5"/>
        <w:ind w:firstLine="0"/>
        <w:jc w:val="both"/>
      </w:pPr>
      <w:r>
        <w:t>от 21 до 25 лет – 50;</w:t>
      </w:r>
    </w:p>
    <w:p w:rsidR="00431C5D" w:rsidRDefault="00431C5D" w:rsidP="00C40A60">
      <w:pPr>
        <w:pStyle w:val="a5"/>
        <w:ind w:firstLine="0"/>
        <w:jc w:val="both"/>
      </w:pPr>
      <w:r>
        <w:t>от 26 до 30 лет – 114;</w:t>
      </w:r>
    </w:p>
    <w:p w:rsidR="00431C5D" w:rsidRDefault="00431C5D" w:rsidP="00C40A60">
      <w:pPr>
        <w:pStyle w:val="a5"/>
        <w:ind w:firstLine="0"/>
        <w:jc w:val="both"/>
      </w:pPr>
      <w:r>
        <w:t>от 31 до 35 лет – 158;</w:t>
      </w:r>
    </w:p>
    <w:p w:rsidR="00431C5D" w:rsidRDefault="00431C5D" w:rsidP="00C40A60">
      <w:pPr>
        <w:pStyle w:val="a5"/>
        <w:ind w:firstLine="0"/>
        <w:jc w:val="both"/>
      </w:pPr>
      <w:r>
        <w:t>от 36 до 40 лет – 115;</w:t>
      </w:r>
    </w:p>
    <w:p w:rsidR="00431C5D" w:rsidRDefault="00431C5D" w:rsidP="00C40A60">
      <w:pPr>
        <w:pStyle w:val="a5"/>
        <w:ind w:firstLine="0"/>
        <w:jc w:val="both"/>
      </w:pPr>
      <w:r>
        <w:t>от 41 до 50 лет – 102;</w:t>
      </w:r>
    </w:p>
    <w:p w:rsidR="00431C5D" w:rsidRDefault="00431C5D" w:rsidP="00C40A60">
      <w:pPr>
        <w:pStyle w:val="a5"/>
        <w:ind w:firstLine="0"/>
        <w:jc w:val="both"/>
      </w:pPr>
      <w:r>
        <w:t>от 51 до 60 лет – 20;</w:t>
      </w:r>
    </w:p>
    <w:p w:rsidR="00431C5D" w:rsidRDefault="00431C5D" w:rsidP="00C40A60">
      <w:pPr>
        <w:pStyle w:val="a5"/>
        <w:ind w:firstLine="0"/>
        <w:jc w:val="both"/>
      </w:pPr>
      <w:r>
        <w:t>старше 60 лет – 7 человек.</w:t>
      </w:r>
    </w:p>
    <w:p w:rsidR="00431C5D" w:rsidRDefault="00431C5D" w:rsidP="002D3E87">
      <w:pPr>
        <w:pStyle w:val="a5"/>
        <w:jc w:val="both"/>
      </w:pPr>
    </w:p>
    <w:p w:rsidR="00431C5D" w:rsidRDefault="00431C5D" w:rsidP="002D3E87">
      <w:pPr>
        <w:pStyle w:val="a5"/>
        <w:jc w:val="both"/>
      </w:pPr>
      <w:r>
        <w:t>Состав депутатов Совета Национальностей по партийности: коммунистов 409 (71%), беспартийных 165 (29%).</w:t>
      </w:r>
    </w:p>
    <w:p w:rsidR="00431C5D" w:rsidRDefault="00431C5D" w:rsidP="002D3E87">
      <w:pPr>
        <w:pStyle w:val="a5"/>
        <w:jc w:val="both"/>
      </w:pPr>
    </w:p>
    <w:p w:rsidR="00431C5D" w:rsidRDefault="00431C5D" w:rsidP="002D3E87">
      <w:pPr>
        <w:pStyle w:val="a5"/>
        <w:jc w:val="both"/>
      </w:pPr>
      <w:r>
        <w:t>Состав депутатов Совета Национальностей по характеру выполняемой ими работы:</w:t>
      </w:r>
    </w:p>
    <w:p w:rsidR="00431C5D" w:rsidRDefault="00431C5D" w:rsidP="002D3E87">
      <w:pPr>
        <w:pStyle w:val="a5"/>
        <w:ind w:firstLine="0"/>
        <w:jc w:val="both"/>
      </w:pPr>
      <w:r>
        <w:t>партийных работников – 88;</w:t>
      </w:r>
    </w:p>
    <w:p w:rsidR="00431C5D" w:rsidRDefault="00431C5D" w:rsidP="002D3E87">
      <w:pPr>
        <w:pStyle w:val="a5"/>
        <w:ind w:firstLine="0"/>
        <w:jc w:val="both"/>
      </w:pPr>
      <w:r>
        <w:t>советских работников – 161;</w:t>
      </w:r>
    </w:p>
    <w:p w:rsidR="00431C5D" w:rsidRDefault="00431C5D" w:rsidP="002D3E87">
      <w:pPr>
        <w:pStyle w:val="a5"/>
        <w:ind w:firstLine="0"/>
        <w:jc w:val="both"/>
      </w:pPr>
      <w:r>
        <w:t>хозяйственных работников – 34;</w:t>
      </w:r>
    </w:p>
    <w:p w:rsidR="00431C5D" w:rsidRDefault="00431C5D" w:rsidP="002D3E87">
      <w:pPr>
        <w:pStyle w:val="a5"/>
        <w:ind w:firstLine="0"/>
        <w:jc w:val="both"/>
      </w:pPr>
      <w:r>
        <w:t>работников общественных организаций – 31;</w:t>
      </w:r>
    </w:p>
    <w:p w:rsidR="00431C5D" w:rsidRDefault="00431C5D" w:rsidP="002D3E87">
      <w:pPr>
        <w:pStyle w:val="a5"/>
        <w:ind w:firstLine="0"/>
        <w:jc w:val="both"/>
      </w:pPr>
      <w:r>
        <w:t>рабочих, работающих на производстве – 70;</w:t>
      </w:r>
    </w:p>
    <w:p w:rsidR="00431C5D" w:rsidRDefault="00431C5D" w:rsidP="002D3E87">
      <w:pPr>
        <w:pStyle w:val="a5"/>
        <w:ind w:firstLine="0"/>
        <w:jc w:val="both"/>
      </w:pPr>
      <w:r>
        <w:t>колхозников – 97;</w:t>
      </w:r>
    </w:p>
    <w:p w:rsidR="00431C5D" w:rsidRDefault="00431C5D" w:rsidP="002D3E87">
      <w:pPr>
        <w:pStyle w:val="a5"/>
        <w:ind w:firstLine="0"/>
        <w:jc w:val="both"/>
      </w:pPr>
      <w:r>
        <w:t>советской интеллигенции – 52;</w:t>
      </w:r>
    </w:p>
    <w:p w:rsidR="00431C5D" w:rsidRDefault="00431C5D" w:rsidP="002D3E87">
      <w:pPr>
        <w:pStyle w:val="a5"/>
        <w:ind w:firstLine="0"/>
        <w:jc w:val="both"/>
      </w:pPr>
      <w:r>
        <w:t>военных работников – 41.</w:t>
      </w:r>
    </w:p>
    <w:p w:rsidR="00431C5D" w:rsidRDefault="00431C5D" w:rsidP="00995FAB">
      <w:pPr>
        <w:pStyle w:val="a5"/>
        <w:jc w:val="both"/>
      </w:pPr>
      <w:r>
        <w:t>Сталинская Конституция – самая демократическая конституция в мире – дала возможность выдвинуть в Совет Национальностей большое количество рабочих, колхозников и интеллигенции.</w:t>
      </w:r>
    </w:p>
    <w:p w:rsidR="00431C5D" w:rsidRDefault="00431C5D" w:rsidP="002D3E87">
      <w:pPr>
        <w:pStyle w:val="a5"/>
        <w:jc w:val="both"/>
      </w:pPr>
    </w:p>
    <w:p w:rsidR="00431C5D" w:rsidRDefault="00431C5D" w:rsidP="002D3E87">
      <w:pPr>
        <w:pStyle w:val="a5"/>
        <w:jc w:val="both"/>
      </w:pPr>
      <w:r>
        <w:t>Трудящиеся союзных и автономных республик, автономных областей и национальных округов избрали в Совет Национальностей большое количество беспартийных рабочих, колхозников и представителей советской интеллигенции.</w:t>
      </w:r>
    </w:p>
    <w:p w:rsidR="00431C5D" w:rsidRDefault="00431C5D" w:rsidP="002D3E87">
      <w:pPr>
        <w:pStyle w:val="a5"/>
        <w:jc w:val="both"/>
      </w:pPr>
      <w:r>
        <w:t>Так, среди депутатов Совета Национальностей 3/4 колхозников являются беспартийными. Около 1/3 депутатов Совета Национальностей из советской интеллигенции также являются беспартийными.</w:t>
      </w:r>
    </w:p>
    <w:p w:rsidR="00431C5D" w:rsidRDefault="00431C5D" w:rsidP="002D3E87">
      <w:pPr>
        <w:pStyle w:val="a5"/>
        <w:jc w:val="both"/>
      </w:pPr>
    </w:p>
    <w:p w:rsidR="00431C5D" w:rsidRDefault="00431C5D" w:rsidP="002D3E87">
      <w:pPr>
        <w:pStyle w:val="a5"/>
        <w:jc w:val="both"/>
      </w:pPr>
      <w:r>
        <w:t>Товарищи депутаты, в своем обращении ко всем избирателям, рабочим и работницам, крестьянам и крестьянкам, к Красной Армии и к советской интеллигенции, Центральный комитет Всесоюзной коммунистической партии (большевиков), призывая всех избирателей нашей страны голосовать за кандидатов блока коммунистов и беспартийных, указывал:</w:t>
      </w:r>
    </w:p>
    <w:p w:rsidR="00431C5D" w:rsidRDefault="00431C5D" w:rsidP="002D3E87">
      <w:pPr>
        <w:pStyle w:val="a5"/>
        <w:jc w:val="both"/>
      </w:pPr>
      <w:r>
        <w:t>«...партия большевиков вправе надеяться, что избиратели будут единодушно голосовать за кандидатов блока коммунистов и беспартийных».</w:t>
      </w:r>
    </w:p>
    <w:p w:rsidR="00431C5D" w:rsidRDefault="00431C5D" w:rsidP="002D3E87">
      <w:pPr>
        <w:pStyle w:val="a5"/>
        <w:jc w:val="both"/>
      </w:pPr>
    </w:p>
    <w:p w:rsidR="00431C5D" w:rsidRDefault="00431C5D" w:rsidP="002D3E87">
      <w:pPr>
        <w:pStyle w:val="a5"/>
        <w:jc w:val="both"/>
      </w:pPr>
      <w:r>
        <w:t>Результаты выборов в Верховный Совет Союза Советских Социалистических Республик являются, ярчайшим свидетельством морально-политического единства советского народа, его сплоченности вокруг партии Ленина-Сталина.</w:t>
      </w:r>
    </w:p>
    <w:p w:rsidR="00431C5D" w:rsidRDefault="00431C5D" w:rsidP="002D3E87">
      <w:pPr>
        <w:pStyle w:val="a5"/>
        <w:jc w:val="both"/>
      </w:pPr>
    </w:p>
  </w:endnote>
  <w:endnote w:id="41">
    <w:p w:rsidR="00431C5D" w:rsidRDefault="00431C5D" w:rsidP="0010169E">
      <w:pPr>
        <w:pStyle w:val="a5"/>
        <w:jc w:val="both"/>
      </w:pPr>
      <w:r>
        <w:rPr>
          <w:rStyle w:val="a7"/>
        </w:rPr>
        <w:endnoteRef/>
      </w:r>
      <w:r>
        <w:t xml:space="preserve"> Некоторые деятели зарубежной прессы болтают, что очищение советских организаций от шпионов и других извергов «поколебало», будто бы, советский строй, внесло «разложение».</w:t>
      </w:r>
    </w:p>
    <w:p w:rsidR="00431C5D" w:rsidRDefault="00431C5D" w:rsidP="0010169E">
      <w:pPr>
        <w:pStyle w:val="a5"/>
        <w:jc w:val="both"/>
      </w:pPr>
      <w:r>
        <w:t>Эта пошлая болтовня стоит того, чтобы поиздеваться над ней.</w:t>
      </w:r>
    </w:p>
    <w:p w:rsidR="00431C5D" w:rsidRDefault="00431C5D" w:rsidP="0010169E">
      <w:pPr>
        <w:pStyle w:val="a5"/>
        <w:jc w:val="both"/>
      </w:pPr>
      <w:r>
        <w:t>Как может поколебать и разложить советский строй очищение советских организаций от вредных и враждебных элементов?</w:t>
      </w:r>
    </w:p>
    <w:p w:rsidR="00431C5D" w:rsidRDefault="00431C5D" w:rsidP="0010169E">
      <w:pPr>
        <w:pStyle w:val="a5"/>
        <w:ind w:firstLine="0"/>
        <w:jc w:val="both"/>
      </w:pPr>
      <w:r>
        <w:t>Троцкистско-бухаринская кучка шпионов, убийц и вредителей, пресмыкавшаяся перед заграницей, проникнутая рабьим чувством низкопоклонства перед каждым иностранным чинушей и готовая пойти к нему в шпионское услужение, – кучка людей, не понявшая того, что последний советский гражданин, свободный от цепей капитала, стоит головой выше любого зарубежного высокопоставленного чинуши, влачащего на плечах ярмо капиталистического рабства, – кому нужна эта жалкая банда продажных рабов, какую ценность она может представлять для народа и кого она может «разложить»?</w:t>
      </w:r>
    </w:p>
    <w:p w:rsidR="00431C5D" w:rsidRDefault="00431C5D" w:rsidP="0010169E">
      <w:pPr>
        <w:pStyle w:val="a5"/>
        <w:jc w:val="both"/>
      </w:pPr>
      <w:r>
        <w:t>В 1937, были приговорены к расстрелу Тухачевский, Якир, Уборевич и другие изверги. После этого состоялись выборы в Верховный Совет СССР. За Советскую власть проголосовали 98,6% всех участников голосования.</w:t>
      </w:r>
    </w:p>
    <w:p w:rsidR="00431C5D" w:rsidRDefault="00431C5D" w:rsidP="0010169E">
      <w:pPr>
        <w:pStyle w:val="a5"/>
        <w:jc w:val="both"/>
      </w:pPr>
      <w:r>
        <w:t>В начале 1938, были приговорены к расстрелу Розенгольц, Рыков, Бухарин и другие изверги. После этого состоялись выборы в Верховные Советы союзных республик. За Советскую власть проголосовали 99,4%.</w:t>
      </w:r>
    </w:p>
    <w:p w:rsidR="00431C5D" w:rsidRDefault="00431C5D" w:rsidP="0010169E">
      <w:pPr>
        <w:pStyle w:val="a5"/>
        <w:jc w:val="both"/>
      </w:pPr>
      <w:r>
        <w:t>Спрашивается, где же тут признаки «разложения» и почему это «разложение» не сказалось на результатах выборов?</w:t>
      </w:r>
    </w:p>
    <w:p w:rsidR="00431C5D" w:rsidRDefault="00431C5D" w:rsidP="0010169E">
      <w:pPr>
        <w:pStyle w:val="a5"/>
        <w:jc w:val="both"/>
      </w:pPr>
    </w:p>
    <w:p w:rsidR="00431C5D" w:rsidRDefault="00431C5D" w:rsidP="00DC5A24">
      <w:pPr>
        <w:pStyle w:val="a5"/>
        <w:jc w:val="both"/>
      </w:pPr>
      <w:r>
        <w:t>Слушая этих иностранных болтунов, можно прийти к выводу, что если бы оставили на воле шпионов, убийц и вредителей и не мешали им вредить, убивать и шпионить, то советские организации были бы куда более прочными и устойчивыми. (Смех.)</w:t>
      </w:r>
    </w:p>
    <w:p w:rsidR="00431C5D" w:rsidRDefault="00431C5D" w:rsidP="00DC5A24">
      <w:pPr>
        <w:pStyle w:val="a5"/>
        <w:jc w:val="both"/>
      </w:pPr>
      <w:r>
        <w:t>Не слишком ли рано выдают себя с головой эти господа, так нагло защищающие шпионов, убийц, вредителей?</w:t>
      </w:r>
    </w:p>
    <w:p w:rsidR="00431C5D" w:rsidRDefault="00431C5D" w:rsidP="00DC5A24">
      <w:pPr>
        <w:pStyle w:val="a5"/>
        <w:jc w:val="both"/>
      </w:pPr>
      <w:r>
        <w:t>Не вернее ли будет сказать, что очищение советских организаций от шпионов, убийц, вредителей должно было привести и действительно привело к дальнейшему укреплению этих организаций?</w:t>
      </w:r>
    </w:p>
    <w:p w:rsidR="00431C5D" w:rsidRDefault="00431C5D" w:rsidP="00DC5A24">
      <w:pPr>
        <w:pStyle w:val="a5"/>
        <w:jc w:val="both"/>
      </w:pPr>
      <w:r>
        <w:t>О чем говорят, например, события у озера Хасан, как не о том, что очищение советских организаций от шпионов и вредителей является вернейшим средством их укрепления?</w:t>
      </w:r>
    </w:p>
    <w:p w:rsidR="00431C5D" w:rsidRDefault="00431C5D" w:rsidP="00DC5A24">
      <w:pPr>
        <w:pStyle w:val="a5"/>
        <w:jc w:val="both"/>
      </w:pPr>
    </w:p>
  </w:endnote>
  <w:endnote w:id="42">
    <w:p w:rsidR="00431C5D" w:rsidRDefault="00431C5D" w:rsidP="005908BB">
      <w:pPr>
        <w:pStyle w:val="a5"/>
        <w:jc w:val="both"/>
      </w:pPr>
      <w:r>
        <w:rPr>
          <w:rStyle w:val="a7"/>
        </w:rPr>
        <w:endnoteRef/>
      </w:r>
      <w:r>
        <w:t xml:space="preserve"> Мне здесь, товарищи, вспомнилась недавно прочитанная газетная заметка. Она сообщала о деятельности так называемого польского правительства во Франции.</w:t>
      </w:r>
    </w:p>
    <w:p w:rsidR="00431C5D" w:rsidRDefault="00431C5D" w:rsidP="005908BB">
      <w:pPr>
        <w:pStyle w:val="a5"/>
        <w:jc w:val="both"/>
      </w:pPr>
      <w:r>
        <w:t>Генералы Сикорские, Рыдз-Смиглы и другие, обосновавшиеся в одной из французских гостиниц, объявили «всем, всем, всем» о создании «польскога правительства».</w:t>
      </w:r>
    </w:p>
    <w:p w:rsidR="00431C5D" w:rsidRDefault="00431C5D" w:rsidP="005908BB">
      <w:pPr>
        <w:pStyle w:val="a5"/>
        <w:ind w:firstLine="0"/>
        <w:jc w:val="both"/>
      </w:pPr>
      <w:r>
        <w:t>В потрепанных и обветшавших генеральских штанах эти, с позволения сказать, государственные мужи, эти великопольские Мальбруки осчастливили мир сообщением, что новоявленное правительство функционирует и что они берут на себя миссию представлять интересы народов польского государства.</w:t>
      </w:r>
    </w:p>
    <w:p w:rsidR="00431C5D" w:rsidRDefault="00431C5D" w:rsidP="005908BB">
      <w:pPr>
        <w:pStyle w:val="a5"/>
        <w:jc w:val="both"/>
      </w:pPr>
      <w:r>
        <w:t>Как видно, чувство смешного навсегда покинуло польских государственных мужей, растерявших при форсированном бегстве из Речи Посполитой остатки разума, если только он вообще у них был.</w:t>
      </w:r>
    </w:p>
    <w:p w:rsidR="00431C5D" w:rsidRDefault="00431C5D" w:rsidP="005908BB">
      <w:pPr>
        <w:pStyle w:val="a5"/>
        <w:jc w:val="both"/>
      </w:pPr>
      <w:r>
        <w:t>Кому нужны эти не только обанкротившиеся, изолгавшиеся, но и ополоумевшие пигмеи? Какое отношение они имеют к интересам западных белорусов и украинцев?</w:t>
      </w:r>
    </w:p>
    <w:p w:rsidR="00431C5D" w:rsidRDefault="00431C5D" w:rsidP="005908BB">
      <w:pPr>
        <w:pStyle w:val="a5"/>
        <w:jc w:val="both"/>
      </w:pPr>
    </w:p>
    <w:p w:rsidR="00431C5D" w:rsidRDefault="00431C5D" w:rsidP="005908BB">
      <w:pPr>
        <w:pStyle w:val="a5"/>
        <w:jc w:val="both"/>
      </w:pPr>
      <w:r>
        <w:t>Всем господам генералам из так называемого «польского правительства» мне хотелось бы напомнить об одной крыловской лягушке, которая пыжилась, пыжилась в припадке мании величия и в результате, если мягко выразиться, несколько повредила своему здоровью. А ведь вам, господа генералы, предстоит немалая работа – ежедневно и еженощно угождать гостеприимным хозяевам, выполнять их хозяйскую волю. Так что и с вами, господа генералы, может приключиться нечто подобное.</w:t>
      </w:r>
    </w:p>
    <w:p w:rsidR="00431C5D" w:rsidRDefault="00431C5D" w:rsidP="005908BB">
      <w:pPr>
        <w:pStyle w:val="a5"/>
        <w:jc w:val="both"/>
      </w:pPr>
    </w:p>
    <w:p w:rsidR="00431C5D" w:rsidRDefault="00431C5D" w:rsidP="005908BB">
      <w:pPr>
        <w:pStyle w:val="a5"/>
        <w:jc w:val="both"/>
      </w:pPr>
      <w:r>
        <w:t>Вспоминая здесь, товарищи депутаты, на этой высокой трибуне, о никчемной, обанкротившейся, бездарной и тупоумной польской клике, так много вредившей моему народу, мне хочется еще раз выразить свою бесконечную радость человека, обретшего теперь подлинную родину, настоящее счастье, настоящую человеческую жизнь, жизнь яркую, творческую, полнокровную. И чувства мои – это чувства 5 миллионов белорусских трудящихся, освобожденных доблестной Красной Армией от ненавистного ига польских капиталистов и помещиков.</w:t>
      </w:r>
    </w:p>
    <w:p w:rsidR="00431C5D" w:rsidRDefault="00431C5D" w:rsidP="005908BB">
      <w:pPr>
        <w:pStyle w:val="a5"/>
        <w:jc w:val="both"/>
      </w:pPr>
    </w:p>
  </w:endnote>
  <w:endnote w:id="43">
    <w:p w:rsidR="00431C5D" w:rsidRDefault="00431C5D" w:rsidP="005908BB">
      <w:pPr>
        <w:pStyle w:val="a5"/>
        <w:jc w:val="both"/>
      </w:pPr>
      <w:r>
        <w:rPr>
          <w:rStyle w:val="a7"/>
        </w:rPr>
        <w:endnoteRef/>
      </w:r>
      <w:r>
        <w:t xml:space="preserve"> Наши народы недвусмысленно выразили свои интересы, свою волю.</w:t>
      </w:r>
    </w:p>
    <w:p w:rsidR="00431C5D" w:rsidRDefault="00431C5D" w:rsidP="005908BB">
      <w:pPr>
        <w:pStyle w:val="a5"/>
        <w:jc w:val="both"/>
      </w:pPr>
      <w:r>
        <w:t>Через Народное Собрание они громогласно заявили о создании советской власти. Нас, своих депутатов, они единодушно послали в Верховный Совет Союза ССР представлять их интересы, нам они отдали голоса, проявив во время выборов исключительную активность, высокую политическую сознательность, беспредельную любовь к славной коммунистической партии.</w:t>
      </w:r>
    </w:p>
    <w:p w:rsidR="00431C5D" w:rsidRDefault="00431C5D" w:rsidP="005908BB">
      <w:pPr>
        <w:pStyle w:val="a5"/>
        <w:jc w:val="both"/>
      </w:pPr>
      <w:r>
        <w:t>Выборы в Верховный Совет явились великим всенародным праздником, показавшим всему миру мощь Советского государства, несокрушимое единство народа вокруг его родного Правительства и коммунистической партии.</w:t>
      </w:r>
    </w:p>
    <w:p w:rsidR="00431C5D" w:rsidRDefault="00431C5D" w:rsidP="005908BB">
      <w:pPr>
        <w:pStyle w:val="a5"/>
      </w:pPr>
    </w:p>
  </w:endnote>
  <w:endnote w:id="44">
    <w:p w:rsidR="00431C5D" w:rsidRDefault="00431C5D" w:rsidP="008A146F">
      <w:pPr>
        <w:pStyle w:val="a5"/>
        <w:jc w:val="both"/>
      </w:pPr>
      <w:r>
        <w:rPr>
          <w:rStyle w:val="a7"/>
        </w:rPr>
        <w:endnoteRef/>
      </w:r>
      <w:r>
        <w:t xml:space="preserve"> Слово для заявления предоставляется члену Полномочной Комиссии Народного Собрания Западной Украины тов. Панчишину. (Бурные аплодисменты. Все встают.)</w:t>
      </w:r>
    </w:p>
    <w:p w:rsidR="00431C5D" w:rsidRDefault="00431C5D" w:rsidP="008A146F">
      <w:pPr>
        <w:pStyle w:val="a5"/>
        <w:jc w:val="both"/>
      </w:pPr>
    </w:p>
    <w:p w:rsidR="00431C5D" w:rsidRDefault="00431C5D" w:rsidP="008A146F">
      <w:pPr>
        <w:pStyle w:val="a5"/>
        <w:jc w:val="both"/>
      </w:pPr>
      <w:r>
        <w:t>Панчишин М. И. (доктор медицинских наук). Речь произнесена на украинском языке.</w:t>
      </w:r>
    </w:p>
    <w:p w:rsidR="00431C5D" w:rsidRDefault="00431C5D" w:rsidP="008A146F">
      <w:pPr>
        <w:pStyle w:val="a5"/>
        <w:jc w:val="both"/>
      </w:pPr>
      <w:r>
        <w:t>ЗАЯВЛЕНИЕ ПОЛНОМОЧНОЙ КОМИССИИ НАРОДНОГО СОБРАНИЯ ЗАПАДНОЙ УКРАИНЫ</w:t>
      </w:r>
    </w:p>
    <w:p w:rsidR="00431C5D" w:rsidRDefault="00431C5D" w:rsidP="008A146F">
      <w:pPr>
        <w:pStyle w:val="a5"/>
        <w:jc w:val="both"/>
      </w:pPr>
      <w:r>
        <w:t>Товарищи депутаты Верховного Совета Союза Советских Социалистических Республик!</w:t>
      </w:r>
    </w:p>
    <w:p w:rsidR="00431C5D" w:rsidRDefault="00431C5D" w:rsidP="008A146F">
      <w:pPr>
        <w:pStyle w:val="a5"/>
        <w:jc w:val="both"/>
      </w:pPr>
      <w:r>
        <w:t>Я выступаю от имени Полномочной Комиссии Народного Собрания Западной Украины, которое, собравшись в городе Львове, выделило нас, сыновей и дочерей западноукраинского народа, чтобы мы приехали сюда, в столицу Советского Союза, в красную Москву, и изложили тут, на заседании Верховного Совета Союза Советских Социалистических Республик, самые глубокие мечты, стремления и надежды нашего народа.</w:t>
      </w:r>
    </w:p>
    <w:p w:rsidR="00431C5D" w:rsidRDefault="00431C5D" w:rsidP="008A146F">
      <w:pPr>
        <w:pStyle w:val="a5"/>
        <w:jc w:val="both"/>
      </w:pPr>
    </w:p>
    <w:p w:rsidR="00431C5D" w:rsidRDefault="00431C5D" w:rsidP="008A146F">
      <w:pPr>
        <w:pStyle w:val="a5"/>
        <w:jc w:val="both"/>
      </w:pPr>
      <w:r>
        <w:t>Первым словом освобожденного народа Западной Украины, которое прозвучало там, на Народном Собрании во Львове, и которое радостно звучит тут, на заседании Верховного Совета Союза, нашим первым дорогим словом является слово великой, от глубины сердца идущей благодарности нашим братьям – советским народам, слово самой глубокой благодарности нашему вождю, вдохновителю освобождения Западной Украины товарищу Сталину. (Бурные аплодисменты.)</w:t>
      </w:r>
    </w:p>
    <w:p w:rsidR="00431C5D" w:rsidRDefault="00431C5D" w:rsidP="008A146F">
      <w:pPr>
        <w:pStyle w:val="a5"/>
        <w:jc w:val="both"/>
      </w:pPr>
    </w:p>
    <w:p w:rsidR="00431C5D" w:rsidRDefault="00431C5D" w:rsidP="005908BB">
      <w:pPr>
        <w:pStyle w:val="a5"/>
        <w:jc w:val="both"/>
      </w:pPr>
      <w:r>
        <w:t>Украинское Народное Собрание впервые в истории Западной Украины является действительно верным, полномочным и глубоким выразителем свободной воли народов Западной Украины.</w:t>
      </w:r>
    </w:p>
    <w:p w:rsidR="00431C5D" w:rsidRDefault="00431C5D" w:rsidP="005908BB">
      <w:pPr>
        <w:pStyle w:val="a5"/>
        <w:jc w:val="both"/>
      </w:pPr>
      <w:r>
        <w:t>Избирая своих сыновей и дочерей депутатами Народного Собрания, народ имел возможность свободно и непринужденно избирать тех, которые заслуживают его доверия, которые будут верно ему служить.</w:t>
      </w:r>
    </w:p>
    <w:p w:rsidR="00431C5D" w:rsidRDefault="00431C5D" w:rsidP="008A146F">
      <w:pPr>
        <w:pStyle w:val="a5"/>
        <w:jc w:val="both"/>
      </w:pPr>
      <w:r>
        <w:t>Над нами уже не свистел панский кнут. Над нами уже не стоял панский жандарм. Свободными голосами избирал народ своих представителей.</w:t>
      </w:r>
    </w:p>
    <w:p w:rsidR="00431C5D" w:rsidRDefault="00431C5D" w:rsidP="008A146F">
      <w:pPr>
        <w:pStyle w:val="a5"/>
        <w:ind w:firstLine="0"/>
        <w:jc w:val="both"/>
      </w:pPr>
      <w:r>
        <w:t>Это было обеспечено теми основами, на которых базировались выборы: депутаты в Народное Собрание избирались на основе всеобщего, равного и прямого избирательного права при тайном голосовании.</w:t>
      </w:r>
    </w:p>
    <w:p w:rsidR="00431C5D" w:rsidRDefault="00431C5D" w:rsidP="008A146F">
      <w:pPr>
        <w:pStyle w:val="a5"/>
        <w:ind w:firstLine="0"/>
        <w:jc w:val="both"/>
      </w:pPr>
    </w:p>
    <w:p w:rsidR="00431C5D" w:rsidRDefault="00431C5D" w:rsidP="005908BB">
      <w:pPr>
        <w:pStyle w:val="a5"/>
        <w:jc w:val="both"/>
      </w:pPr>
      <w:r>
        <w:t>В атмосфере неслыханного еще для нас подъема и активности избирателей происходили выборы.</w:t>
      </w:r>
    </w:p>
    <w:p w:rsidR="00431C5D" w:rsidRDefault="00431C5D" w:rsidP="008A146F">
      <w:pPr>
        <w:pStyle w:val="a5"/>
        <w:jc w:val="both"/>
      </w:pPr>
      <w:r>
        <w:t>В выборах участвовали из 4 766 275 избирателей 4 433 997 человек, т.е. 92,83%.</w:t>
      </w:r>
    </w:p>
    <w:p w:rsidR="00431C5D" w:rsidRDefault="00431C5D" w:rsidP="008A146F">
      <w:pPr>
        <w:pStyle w:val="a5"/>
        <w:ind w:firstLine="0"/>
        <w:jc w:val="both"/>
      </w:pPr>
      <w:r>
        <w:t>Это необыкновенно значительная цифра. Ведь достаточно сказать, что в панской Польше при последних выборах в сейм принимали участие лишь 45% избирателей,</w:t>
      </w:r>
    </w:p>
    <w:p w:rsidR="00431C5D" w:rsidRDefault="00431C5D" w:rsidP="008A146F">
      <w:pPr>
        <w:pStyle w:val="a5"/>
        <w:jc w:val="both"/>
      </w:pPr>
      <w:r>
        <w:t>За кандидатов, выдвинутых сельскими комитетами, собраниями рабочих, интеллигенции, собраниями рабочей гвардии, Временными управлениями, голосовали 4 032 154 человека, т.е. 90,93% голосовавших.</w:t>
      </w:r>
    </w:p>
    <w:p w:rsidR="00431C5D" w:rsidRDefault="00431C5D" w:rsidP="008A146F">
      <w:pPr>
        <w:pStyle w:val="a5"/>
        <w:jc w:val="both"/>
      </w:pPr>
      <w:r>
        <w:t>В Народное Собрание были избраны настоящие хозяева западно-украинской земли.</w:t>
      </w:r>
    </w:p>
    <w:p w:rsidR="00431C5D" w:rsidRDefault="00431C5D" w:rsidP="008A146F">
      <w:pPr>
        <w:pStyle w:val="a5"/>
        <w:ind w:firstLine="0"/>
        <w:jc w:val="both"/>
      </w:pPr>
      <w:r>
        <w:t>Среди избранных 402 рабочих, 819 крестьян, 234 трудовых интеллигента. В числе избранных 239 женщин, отныне равных с мужчинами во всех правах.</w:t>
      </w:r>
    </w:p>
    <w:p w:rsidR="00431C5D" w:rsidRDefault="00431C5D" w:rsidP="008A146F">
      <w:pPr>
        <w:pStyle w:val="a5"/>
        <w:jc w:val="both"/>
      </w:pPr>
      <w:r>
        <w:t>Таким образом, Народное Собрание Западной Украины является действительно полномочным выразителем воли абсолютного большинства нашего народа.</w:t>
      </w:r>
    </w:p>
    <w:p w:rsidR="00431C5D" w:rsidRDefault="00431C5D" w:rsidP="008A146F">
      <w:pPr>
        <w:pStyle w:val="a5"/>
        <w:ind w:firstLine="0"/>
        <w:jc w:val="both"/>
      </w:pPr>
      <w:r>
        <w:t>Голосом Народного Собрания говорил и утверждал свою волю весь наш освобожденный народ.</w:t>
      </w:r>
    </w:p>
    <w:p w:rsidR="00431C5D" w:rsidRDefault="00431C5D" w:rsidP="008A146F">
      <w:pPr>
        <w:pStyle w:val="a5"/>
        <w:ind w:firstLine="0"/>
        <w:jc w:val="both"/>
      </w:pPr>
      <w:r>
        <w:t>Эту возможность свободного волеизъявления дала нашему народу наша освободительница – славная Красная Армия, которая по приказу братских советских народов пришла к нам, спасла нас от разорения и гибели, освободила нас и дала нам возможность свободно, радостно, творчески жить. (Бурные аплодисменты.)</w:t>
      </w:r>
    </w:p>
    <w:p w:rsidR="00431C5D" w:rsidRDefault="00431C5D" w:rsidP="008A146F">
      <w:pPr>
        <w:pStyle w:val="a5"/>
        <w:jc w:val="both"/>
      </w:pPr>
    </w:p>
    <w:p w:rsidR="00431C5D" w:rsidRDefault="00431C5D" w:rsidP="008A146F">
      <w:pPr>
        <w:pStyle w:val="a5"/>
        <w:jc w:val="both"/>
      </w:pPr>
      <w:r>
        <w:t>Выбирая своих представителей, народ Западной Украины дал им наказ, в котором отразились его глубочайшие стремления.</w:t>
      </w:r>
    </w:p>
    <w:p w:rsidR="00431C5D" w:rsidRDefault="00431C5D" w:rsidP="008A146F">
      <w:pPr>
        <w:pStyle w:val="a5"/>
        <w:ind w:firstLine="0"/>
        <w:jc w:val="both"/>
      </w:pPr>
      <w:r>
        <w:t>Это был наказ депутатам отдать свои голоса за установление на территории 3ападной Украины Советской власти, власти трудового народа, власти рабочих и крестьян, единственной власти, которая имеет возможность обеспечить свободу, расцвет и благосостояние нашей страны, дружбу народов, уничтожение всяческого гнета и эксплуатации.</w:t>
      </w:r>
    </w:p>
    <w:p w:rsidR="00431C5D" w:rsidRDefault="00431C5D" w:rsidP="008A146F">
      <w:pPr>
        <w:pStyle w:val="a5"/>
        <w:jc w:val="both"/>
      </w:pPr>
      <w:r>
        <w:t>Избирая своих депутатов, народ Западной Украины дал им наказ голосовать за конфискацию всех помещичьих, монастырских и чиновничьих земель, за национализацию банков и крупной промышленности,</w:t>
      </w:r>
    </w:p>
    <w:p w:rsidR="00431C5D" w:rsidRDefault="00431C5D" w:rsidP="008A146F">
      <w:pPr>
        <w:pStyle w:val="a5"/>
        <w:ind w:firstLine="0"/>
        <w:jc w:val="both"/>
      </w:pPr>
      <w:r>
        <w:t>Таков был наказ избирателей Западной Украины.</w:t>
      </w:r>
    </w:p>
    <w:p w:rsidR="00431C5D" w:rsidRDefault="00431C5D" w:rsidP="008A146F">
      <w:pPr>
        <w:pStyle w:val="a5"/>
        <w:jc w:val="both"/>
      </w:pPr>
      <w:r>
        <w:t>И депутаты Украинского Народного Собрания, как верные сыны своего народа, подтвердили этот наказ, утвердили эту волю народа.</w:t>
      </w:r>
    </w:p>
    <w:p w:rsidR="00431C5D" w:rsidRDefault="00431C5D" w:rsidP="008A146F">
      <w:pPr>
        <w:pStyle w:val="a5"/>
        <w:ind w:firstLine="0"/>
        <w:jc w:val="both"/>
      </w:pPr>
      <w:r>
        <w:t xml:space="preserve">На своих заседаниях 27 и 28 октября этого года Украинское Народное Собрание единогласно и единодушно приняло свои исторические Декларации. </w:t>
      </w:r>
    </w:p>
    <w:p w:rsidR="00431C5D" w:rsidRDefault="00431C5D" w:rsidP="008A146F">
      <w:pPr>
        <w:pStyle w:val="a5"/>
        <w:jc w:val="both"/>
      </w:pPr>
      <w:r>
        <w:t>В Декларации о государственной власти на Западной Украине сказано:</w:t>
      </w:r>
    </w:p>
    <w:p w:rsidR="00431C5D" w:rsidRDefault="00431C5D" w:rsidP="008A146F">
      <w:pPr>
        <w:pStyle w:val="a5"/>
        <w:jc w:val="both"/>
      </w:pPr>
      <w:r>
        <w:t>«Выражая единодушную волю освобожденного народа Западной Украины, следуя примеру народов Советского Союза, Украинское Народное Собрание провозглашает установление Советской власти на всей территории Западной Украины.</w:t>
      </w:r>
    </w:p>
    <w:p w:rsidR="00431C5D" w:rsidRDefault="00431C5D" w:rsidP="008A146F">
      <w:pPr>
        <w:pStyle w:val="a5"/>
        <w:jc w:val="both"/>
      </w:pPr>
      <w:r>
        <w:t>Отныне вся власть в Западной Украине принадлежит трудящимся города и деревни в лице Советов депутатов трудящихся». (Бурные аплодисменты.)</w:t>
      </w:r>
    </w:p>
    <w:p w:rsidR="00431C5D" w:rsidRDefault="00431C5D" w:rsidP="008A146F">
      <w:pPr>
        <w:pStyle w:val="a5"/>
        <w:jc w:val="both"/>
      </w:pPr>
    </w:p>
    <w:p w:rsidR="00431C5D" w:rsidRDefault="00431C5D" w:rsidP="008A146F">
      <w:pPr>
        <w:pStyle w:val="a5"/>
        <w:jc w:val="both"/>
      </w:pPr>
      <w:r>
        <w:t>В Декларации Украинского Народного Собрания о вхождении Западной Украины в состав Украинской Советской Социалистической Республики подтвердились многолетние надежды украинского народа на объединение украинских земель в едином государстве, подтвердилось горячее, стремление западно-украинского народа влиться в могучую семью советских народов – в великий Советский Союз.</w:t>
      </w:r>
    </w:p>
    <w:p w:rsidR="00431C5D" w:rsidRDefault="00431C5D" w:rsidP="008A146F">
      <w:pPr>
        <w:pStyle w:val="a5"/>
        <w:jc w:val="both"/>
      </w:pPr>
    </w:p>
    <w:p w:rsidR="00431C5D" w:rsidRDefault="00431C5D" w:rsidP="008A146F">
      <w:pPr>
        <w:pStyle w:val="a5"/>
        <w:jc w:val="both"/>
      </w:pPr>
      <w:r>
        <w:t>В Декларации о конфискации помещичьих земель Украинское Народное Собрание провозгласило следующее:</w:t>
      </w:r>
    </w:p>
    <w:p w:rsidR="00431C5D" w:rsidRDefault="00431C5D" w:rsidP="008A146F">
      <w:pPr>
        <w:pStyle w:val="a5"/>
        <w:jc w:val="both"/>
      </w:pPr>
      <w:r>
        <w:t>«В полном соответствии с единодушной волей и стремлениями трудящихся Западной Украины, охраняя их кровные и жизненные интересы, следуя примеру народов Советского Союза, Украинское Народное Собрание провозглашает на территории Западной Украины конфискацию земель помещичьих, монастырских и крупных государственных чиновников со всем их живым и мертвым инвентарем и усадебными постройками.</w:t>
      </w:r>
    </w:p>
    <w:p w:rsidR="00431C5D" w:rsidRDefault="00431C5D" w:rsidP="008A146F">
      <w:pPr>
        <w:pStyle w:val="a5"/>
        <w:jc w:val="both"/>
      </w:pPr>
      <w:r>
        <w:t>Народное Собрание утверждает отобрание помещичьих земель без выкупа через крестьянские комитеты, под руководством Временных управлений, и передачу их в пользование трудового крестьянства. Вопрос о землях «осадников» решают крестьянские комитеты».</w:t>
      </w:r>
    </w:p>
    <w:p w:rsidR="00431C5D" w:rsidRDefault="00431C5D" w:rsidP="008A146F">
      <w:pPr>
        <w:pStyle w:val="a5"/>
        <w:jc w:val="both"/>
      </w:pPr>
    </w:p>
    <w:p w:rsidR="00431C5D" w:rsidRDefault="00431C5D" w:rsidP="008A146F">
      <w:pPr>
        <w:pStyle w:val="a5"/>
        <w:jc w:val="both"/>
      </w:pPr>
      <w:r>
        <w:t>В Декларации о национализации, банков и крупной промышленности на Западной Украине Украинское Народное Собрание провозгласило:</w:t>
      </w:r>
    </w:p>
    <w:p w:rsidR="00431C5D" w:rsidRDefault="00431C5D" w:rsidP="008A146F">
      <w:pPr>
        <w:pStyle w:val="a5"/>
        <w:jc w:val="both"/>
      </w:pPr>
      <w:r>
        <w:t>«С целью беспощадного подавления эксплуататоров и уничтожения всякой эксплуатации человека человеком, выражая единодушную волю всего народа Западной Украины, следуя примеру Союза Советских Социалистических Республик, Украинское Народное Собрание провозглашает национализацию банков и крупной промышленности Западной Украины».</w:t>
      </w:r>
    </w:p>
    <w:p w:rsidR="00431C5D" w:rsidRDefault="00431C5D" w:rsidP="008A146F">
      <w:pPr>
        <w:pStyle w:val="a5"/>
        <w:jc w:val="both"/>
      </w:pPr>
    </w:p>
    <w:p w:rsidR="00431C5D" w:rsidRDefault="00431C5D" w:rsidP="008A146F">
      <w:pPr>
        <w:pStyle w:val="a5"/>
        <w:jc w:val="both"/>
      </w:pPr>
      <w:r>
        <w:t>В четырех Декларациях Украинское Народное Собрание утвердило волю нашего народа.</w:t>
      </w:r>
    </w:p>
    <w:p w:rsidR="00431C5D" w:rsidRDefault="00431C5D" w:rsidP="008A146F">
      <w:pPr>
        <w:pStyle w:val="a5"/>
        <w:jc w:val="both"/>
      </w:pPr>
      <w:r>
        <w:t>Незыблемо установлены те основы новой экономической, политической и культурной жизни, которые принесут нашему народу, как принесли уже свободным советским народам, победу за победой, светлое счастье, цветущее благосостояние, радость и культуру.</w:t>
      </w:r>
    </w:p>
    <w:p w:rsidR="00431C5D" w:rsidRDefault="00431C5D" w:rsidP="008A146F">
      <w:pPr>
        <w:pStyle w:val="a5"/>
        <w:jc w:val="both"/>
      </w:pPr>
      <w:r>
        <w:t>Установлены те основы, которые окончательно уничтожат всякий социальный и национальный гнет над нашим народом.</w:t>
      </w:r>
    </w:p>
    <w:p w:rsidR="00431C5D" w:rsidRDefault="00431C5D" w:rsidP="008A146F">
      <w:pPr>
        <w:pStyle w:val="a5"/>
        <w:jc w:val="both"/>
      </w:pPr>
      <w:r>
        <w:t>Новый солнечный день засиял над западно-украинской землей.</w:t>
      </w:r>
    </w:p>
    <w:p w:rsidR="00431C5D" w:rsidRDefault="00431C5D" w:rsidP="008A146F">
      <w:pPr>
        <w:pStyle w:val="a5"/>
        <w:jc w:val="both"/>
      </w:pPr>
      <w:r>
        <w:t>Мы принесли сюда тексты незабываемых, исторических для нашего народа Деклараций Украинского Народного Собрания, чтобы представить наши решения Верховному Совету Союза Советских Социалистических Республик.</w:t>
      </w:r>
    </w:p>
    <w:p w:rsidR="00431C5D" w:rsidRDefault="00431C5D" w:rsidP="008A146F">
      <w:pPr>
        <w:pStyle w:val="a5"/>
        <w:jc w:val="both"/>
      </w:pPr>
    </w:p>
    <w:p w:rsidR="00431C5D" w:rsidRDefault="00431C5D" w:rsidP="008A146F">
      <w:pPr>
        <w:pStyle w:val="a5"/>
        <w:jc w:val="both"/>
      </w:pPr>
      <w:r>
        <w:t>Разрешите прочитать вам текст Декларации Украинского Народного Собрания о вхождении Западной Украины в состав Украинской Советской Социалистической Республики.</w:t>
      </w:r>
    </w:p>
    <w:p w:rsidR="00431C5D" w:rsidRDefault="00431C5D" w:rsidP="008A146F">
      <w:pPr>
        <w:pStyle w:val="a5"/>
        <w:jc w:val="both"/>
      </w:pPr>
      <w:r>
        <w:t>«Принято единогласно на заседании 27 октября 1939.</w:t>
      </w:r>
    </w:p>
    <w:p w:rsidR="00431C5D" w:rsidRDefault="00431C5D" w:rsidP="008A146F">
      <w:pPr>
        <w:pStyle w:val="a5"/>
        <w:jc w:val="both"/>
      </w:pPr>
    </w:p>
    <w:p w:rsidR="00431C5D" w:rsidRDefault="00431C5D" w:rsidP="008A146F">
      <w:pPr>
        <w:pStyle w:val="a5"/>
        <w:jc w:val="both"/>
      </w:pPr>
      <w:r>
        <w:t>Украинский народ в бывшем польском государстве был обречен на вымирание. Его долей было угнетение, уничтожение и грабеж. Польские паны делали все, чтобы ополячить украинское население, запретили даже слово украинец, заменив его словом «быдло» и «хлоп».</w:t>
      </w:r>
    </w:p>
    <w:p w:rsidR="00431C5D" w:rsidRDefault="00431C5D" w:rsidP="008A146F">
      <w:pPr>
        <w:pStyle w:val="a5"/>
        <w:ind w:firstLine="0"/>
        <w:jc w:val="both"/>
      </w:pPr>
      <w:r>
        <w:t>Украинских крестьян лишали земли. Рабочим и служащим украинцам не давали работать на фабриках, заводах и в учреждениях.</w:t>
      </w:r>
    </w:p>
    <w:p w:rsidR="00431C5D" w:rsidRDefault="00431C5D" w:rsidP="008A146F">
      <w:pPr>
        <w:pStyle w:val="a5"/>
        <w:ind w:firstLine="0"/>
        <w:jc w:val="both"/>
      </w:pPr>
      <w:r>
        <w:t>Украинцев не принимали в учебные заведения.</w:t>
      </w:r>
    </w:p>
    <w:p w:rsidR="00431C5D" w:rsidRDefault="00431C5D" w:rsidP="008A146F">
      <w:pPr>
        <w:pStyle w:val="a5"/>
        <w:ind w:firstLine="0"/>
        <w:jc w:val="both"/>
      </w:pPr>
      <w:r>
        <w:t>Искореняли родной украинский язык. Стремились уничтожить украинскую культуру.</w:t>
      </w:r>
    </w:p>
    <w:p w:rsidR="00431C5D" w:rsidRDefault="00431C5D" w:rsidP="008A146F">
      <w:pPr>
        <w:pStyle w:val="a5"/>
        <w:jc w:val="both"/>
      </w:pPr>
      <w:r>
        <w:t>Все это неоднократно вызывало бурю протеста, крестьянские восстания против колониального режима правящих кругов панской Польши.</w:t>
      </w:r>
    </w:p>
    <w:p w:rsidR="00431C5D" w:rsidRDefault="00431C5D" w:rsidP="008A146F">
      <w:pPr>
        <w:pStyle w:val="a5"/>
        <w:jc w:val="both"/>
      </w:pPr>
    </w:p>
    <w:p w:rsidR="00431C5D" w:rsidRDefault="00431C5D" w:rsidP="008A146F">
      <w:pPr>
        <w:pStyle w:val="a5"/>
        <w:jc w:val="both"/>
      </w:pPr>
      <w:r>
        <w:t>Но кончилось время угнетения и бесправия. Волей всего многонационального советского народа, по указу Советского Правительства Красная Армия освободила навеки народ Западной Украины от власти польских помещиков и капиталистов.</w:t>
      </w:r>
    </w:p>
    <w:p w:rsidR="00431C5D" w:rsidRDefault="00431C5D" w:rsidP="008A146F">
      <w:pPr>
        <w:pStyle w:val="a5"/>
        <w:jc w:val="both"/>
      </w:pPr>
      <w:r>
        <w:t>На вечах, собраниях, митингах народ единодушно выражает непреклонную волю влиться в братскую семью народов великого Советского Союза и войти в состав Украинской Советской Социалистической Республики.</w:t>
      </w:r>
    </w:p>
    <w:p w:rsidR="00431C5D" w:rsidRDefault="00431C5D" w:rsidP="008A146F">
      <w:pPr>
        <w:pStyle w:val="a5"/>
        <w:ind w:firstLine="0"/>
        <w:jc w:val="both"/>
      </w:pPr>
      <w:r>
        <w:t>Ибо только в Советском Союзе, где у власти стоят рабочие и крестьяне, уничтожена эксплуатация человека человеком, осуществлена взаимная помощь народов во всех областях хозяйственной и общественной жизни.</w:t>
      </w:r>
    </w:p>
    <w:p w:rsidR="00431C5D" w:rsidRDefault="00431C5D" w:rsidP="008A146F">
      <w:pPr>
        <w:pStyle w:val="a5"/>
        <w:ind w:firstLine="0"/>
        <w:jc w:val="both"/>
      </w:pPr>
      <w:r>
        <w:t>Ибо только в Советском Союзе возможен для каждого народа полный расцвет национальной, народной культуры.</w:t>
      </w:r>
    </w:p>
    <w:p w:rsidR="00431C5D" w:rsidRDefault="00431C5D" w:rsidP="008A146F">
      <w:pPr>
        <w:pStyle w:val="a5"/>
        <w:ind w:firstLine="0"/>
        <w:jc w:val="both"/>
      </w:pPr>
      <w:r>
        <w:t>Ибо только в Советском Союзе</w:t>
      </w:r>
      <w:r>
        <w:rPr>
          <w:lang w:val="ru-UA"/>
        </w:rPr>
        <w:t xml:space="preserve"> </w:t>
      </w:r>
      <w:r>
        <w:t>исчезло чувство взаимного недоверия между народами и вместо национальной розни, культивируемой буржуазией, выросла</w:t>
      </w:r>
      <w:r>
        <w:rPr>
          <w:lang w:val="ru-UA"/>
        </w:rPr>
        <w:t xml:space="preserve"> </w:t>
      </w:r>
      <w:r>
        <w:t>и окрепла дружба народов.</w:t>
      </w:r>
    </w:p>
    <w:p w:rsidR="00431C5D" w:rsidRDefault="00431C5D" w:rsidP="008A146F">
      <w:pPr>
        <w:pStyle w:val="a5"/>
        <w:jc w:val="both"/>
      </w:pPr>
    </w:p>
    <w:p w:rsidR="00431C5D" w:rsidRDefault="00431C5D" w:rsidP="008A146F">
      <w:pPr>
        <w:pStyle w:val="a5"/>
        <w:jc w:val="both"/>
      </w:pPr>
      <w:r>
        <w:t>В Советском Союзе расцветает Украинская Советская Социалистическая</w:t>
      </w:r>
      <w:r>
        <w:rPr>
          <w:lang w:val="ru-UA"/>
        </w:rPr>
        <w:t xml:space="preserve"> </w:t>
      </w:r>
      <w:r>
        <w:t>Республика.</w:t>
      </w:r>
    </w:p>
    <w:p w:rsidR="00431C5D" w:rsidRDefault="00431C5D" w:rsidP="008A146F">
      <w:pPr>
        <w:pStyle w:val="a5"/>
        <w:ind w:firstLine="0"/>
        <w:jc w:val="both"/>
      </w:pPr>
      <w:r>
        <w:t>Построены сотни мощных заводов и фабрик, на которых работает не знающий эксплуатации рабочий класс.</w:t>
      </w:r>
    </w:p>
    <w:p w:rsidR="00431C5D" w:rsidRDefault="00431C5D" w:rsidP="008A146F">
      <w:pPr>
        <w:pStyle w:val="a5"/>
        <w:ind w:firstLine="0"/>
        <w:jc w:val="both"/>
      </w:pPr>
      <w:r>
        <w:t>Выросло и экономически окрепло украинское крестьянство, которое владеет всей землей и обрабатывает ее новейшей техникой.</w:t>
      </w:r>
    </w:p>
    <w:p w:rsidR="00431C5D" w:rsidRDefault="00431C5D" w:rsidP="008A146F">
      <w:pPr>
        <w:pStyle w:val="a5"/>
        <w:ind w:firstLine="0"/>
        <w:jc w:val="both"/>
      </w:pPr>
      <w:r>
        <w:t>Советская власть и коммунистическая партия создали все условия для расцвета подлинно народной украинской советской культуры.</w:t>
      </w:r>
    </w:p>
    <w:p w:rsidR="00431C5D" w:rsidRDefault="00431C5D" w:rsidP="008A146F">
      <w:pPr>
        <w:pStyle w:val="a5"/>
        <w:ind w:firstLine="0"/>
        <w:jc w:val="both"/>
      </w:pPr>
      <w:r>
        <w:t>Украинский язык – государственный язык.</w:t>
      </w:r>
    </w:p>
    <w:p w:rsidR="00431C5D" w:rsidRDefault="00431C5D" w:rsidP="008A146F">
      <w:pPr>
        <w:pStyle w:val="a5"/>
        <w:ind w:firstLine="0"/>
        <w:jc w:val="both"/>
      </w:pPr>
      <w:r>
        <w:t>Сыны и дочери народов Советской страны занимают руководящие посты во всех областях политической, хозяйственной, культурной и общественной жизни.</w:t>
      </w:r>
    </w:p>
    <w:p w:rsidR="00431C5D" w:rsidRDefault="00431C5D" w:rsidP="008A146F">
      <w:pPr>
        <w:pStyle w:val="a5"/>
        <w:ind w:firstLine="0"/>
        <w:jc w:val="both"/>
      </w:pPr>
      <w:r>
        <w:t>Молодежи Советской Украины обеспечена полная возможность учиться, овладевать высотами науки на своем родном языке.</w:t>
      </w:r>
    </w:p>
    <w:p w:rsidR="00431C5D" w:rsidRDefault="00431C5D" w:rsidP="008A146F">
      <w:pPr>
        <w:pStyle w:val="a5"/>
        <w:jc w:val="both"/>
      </w:pPr>
      <w:r>
        <w:t>Народ Западной Украины знает это.</w:t>
      </w:r>
    </w:p>
    <w:p w:rsidR="00431C5D" w:rsidRDefault="00431C5D" w:rsidP="008A146F">
      <w:pPr>
        <w:pStyle w:val="a5"/>
        <w:jc w:val="both"/>
      </w:pPr>
    </w:p>
    <w:p w:rsidR="00431C5D" w:rsidRDefault="00431C5D" w:rsidP="008A146F">
      <w:pPr>
        <w:pStyle w:val="a5"/>
        <w:jc w:val="both"/>
      </w:pPr>
      <w:r>
        <w:t>Украинское Народное Собрание, являясь выразителем непреклонной воли и чаяний народа Западной Украины, постановляет:</w:t>
      </w:r>
    </w:p>
    <w:p w:rsidR="00431C5D" w:rsidRDefault="00431C5D" w:rsidP="008A146F">
      <w:pPr>
        <w:pStyle w:val="a5"/>
        <w:jc w:val="both"/>
      </w:pPr>
      <w:r>
        <w:t>Просить Верховный Совет Союза ССР принять Западную Украину в состав Союза Советских Социалистических Республик, включить Западную Украину в состав Украинской Советской Социалистической Республики с тем, чтобы воссоединить украинский народ в едином государстве, положить конец вековому разобщению украинского народа.</w:t>
      </w:r>
    </w:p>
    <w:p w:rsidR="00431C5D" w:rsidRDefault="00431C5D" w:rsidP="008A146F">
      <w:pPr>
        <w:pStyle w:val="a5"/>
        <w:jc w:val="both"/>
      </w:pPr>
    </w:p>
    <w:p w:rsidR="00431C5D" w:rsidRDefault="00431C5D" w:rsidP="008A146F">
      <w:pPr>
        <w:pStyle w:val="a5"/>
        <w:jc w:val="both"/>
      </w:pPr>
      <w:r>
        <w:t>Народное Собрание выражает твердую уверенность в том, что Верховный Совет Союза Советских Социалистических Республик удовлетворит эту просьбу народа Западной Украины, чтобы он в единой и дружной семье народов СССР, под руководством коммунистической партии большевиков шел по пути новой, счастливой жизни.</w:t>
      </w:r>
    </w:p>
    <w:p w:rsidR="00431C5D" w:rsidRDefault="00431C5D" w:rsidP="008A146F">
      <w:pPr>
        <w:pStyle w:val="a5"/>
        <w:jc w:val="both"/>
      </w:pPr>
      <w:r>
        <w:t>Да здравствует свободная Советская Украина!</w:t>
      </w:r>
    </w:p>
    <w:p w:rsidR="00431C5D" w:rsidRDefault="00431C5D" w:rsidP="008A146F">
      <w:pPr>
        <w:pStyle w:val="a5"/>
        <w:jc w:val="both"/>
      </w:pPr>
      <w:r>
        <w:t>Да здравствует братство народов!</w:t>
      </w:r>
    </w:p>
    <w:p w:rsidR="00431C5D" w:rsidRDefault="00431C5D" w:rsidP="008A146F">
      <w:pPr>
        <w:pStyle w:val="a5"/>
        <w:jc w:val="both"/>
      </w:pPr>
      <w:r>
        <w:t>Да здравствует Союз Советских Социалистических Республик отечество трудящихся всего мира!» (Шумные аплодисменты. Все встают.)</w:t>
      </w:r>
    </w:p>
    <w:p w:rsidR="00431C5D" w:rsidRDefault="00431C5D" w:rsidP="008A146F">
      <w:pPr>
        <w:pStyle w:val="a5"/>
        <w:jc w:val="both"/>
      </w:pPr>
    </w:p>
    <w:p w:rsidR="00431C5D" w:rsidRDefault="00431C5D" w:rsidP="008A146F">
      <w:pPr>
        <w:pStyle w:val="a5"/>
        <w:jc w:val="both"/>
      </w:pPr>
      <w:r>
        <w:t>Товарищи депутаты Верховного Совета Союза Советских Социалистических Республик!</w:t>
      </w:r>
    </w:p>
    <w:p w:rsidR="00431C5D" w:rsidRDefault="00431C5D" w:rsidP="008A146F">
      <w:pPr>
        <w:pStyle w:val="a5"/>
        <w:jc w:val="both"/>
      </w:pPr>
      <w:r>
        <w:t>От имени Украинского Народного Собрания, от лица всех народов Западной Украины, отныне свободных, отныне равных, отныне озаренных солнцем новой жизни, мы просим Верховный Совет Союза Советских Социалистических Республик принять Западную Украину в состав Союза Советских Социалистических Республик, включить Западную Украину в состав Украинской Советской Социалистической Республики и тем самым воссоединить украинский народ в единое государство, покончить с вековым разобщением украинского народа.</w:t>
      </w:r>
    </w:p>
    <w:p w:rsidR="00431C5D" w:rsidRDefault="00431C5D" w:rsidP="008A146F">
      <w:pPr>
        <w:pStyle w:val="a5"/>
        <w:jc w:val="both"/>
      </w:pPr>
      <w:r>
        <w:t>Мы стремимся влиться в великую семью свободных советских народов. Мы желаем жить под знаменам Сталинской Конституции. (Бурные аплодисменты.)</w:t>
      </w:r>
    </w:p>
    <w:p w:rsidR="00431C5D" w:rsidRDefault="00431C5D" w:rsidP="008A146F">
      <w:pPr>
        <w:pStyle w:val="a5"/>
        <w:jc w:val="both"/>
      </w:pPr>
      <w:r>
        <w:t>Всем великим сердцем народа, всей чистой бессмертной душой народа чувствуем и верим мы, что Верховный Совет Союза Советских Социалистических Республик удовлетворит эту просьбу народа Западной Украины, с тем чтобы он в единой и дружной семье народов Союза Советских Социалистических Республик под руководством коммунистической партии большевиков, под руководством нашего мудрого учителя, друга и отца – товарища Сталина шел верной дорогой к новой, счастливой жизни.</w:t>
      </w:r>
    </w:p>
    <w:p w:rsidR="00431C5D" w:rsidRDefault="00431C5D" w:rsidP="008A146F">
      <w:pPr>
        <w:pStyle w:val="a5"/>
        <w:jc w:val="both"/>
      </w:pPr>
    </w:p>
    <w:p w:rsidR="00431C5D" w:rsidRDefault="00431C5D" w:rsidP="008A146F">
      <w:pPr>
        <w:pStyle w:val="a5"/>
        <w:jc w:val="both"/>
      </w:pPr>
      <w:r>
        <w:t>Мы знаем, что никогда уже не возвратятся для нашего народа те страшные, кровавые времена, те долгие и ужасные столетия, когда в голоде, унижении, в темной безвыходной нужде гнулся наш народ под ярмом польских захватчиками, под помещичье-капиталистическим ярмом.</w:t>
      </w:r>
    </w:p>
    <w:p w:rsidR="00431C5D" w:rsidRDefault="00431C5D" w:rsidP="008A146F">
      <w:pPr>
        <w:pStyle w:val="a5"/>
        <w:jc w:val="both"/>
      </w:pPr>
      <w:r>
        <w:t>Польские помещики захватили землю у нашего крестьянства, осудив его на голод и вымирание, на безземелье и бесхлебье.</w:t>
      </w:r>
    </w:p>
    <w:p w:rsidR="00431C5D" w:rsidRDefault="00431C5D" w:rsidP="008A146F">
      <w:pPr>
        <w:pStyle w:val="a5"/>
        <w:jc w:val="both"/>
      </w:pPr>
      <w:r>
        <w:t>Капиталисты ненасытно эксплуатировали нашего рабочего, обрекая его на бедствия и издевательства, на безработицу и бесправие.</w:t>
      </w:r>
    </w:p>
    <w:p w:rsidR="00431C5D" w:rsidRDefault="00431C5D" w:rsidP="008A146F">
      <w:pPr>
        <w:pStyle w:val="a5"/>
        <w:jc w:val="both"/>
      </w:pPr>
      <w:r>
        <w:t>Государство польских помещиков и капиталистов, эта тюрьма народов, эта бывшая шляхетская Польша хотела обречь украинский народ, живущий на территории Западной Украины, на утерю своего народного лица, на утрату своего народного достоинства, уничтожала украинскую культуру, запрещала украинский язык. Даже песню, украинскую народную песню хотели вырвать из народных уст кровавые польские палачи.</w:t>
      </w:r>
    </w:p>
    <w:p w:rsidR="00431C5D" w:rsidRDefault="00431C5D" w:rsidP="008A146F">
      <w:pPr>
        <w:pStyle w:val="a5"/>
        <w:jc w:val="both"/>
      </w:pPr>
    </w:p>
    <w:p w:rsidR="00431C5D" w:rsidRDefault="00431C5D" w:rsidP="008A146F">
      <w:pPr>
        <w:pStyle w:val="a5"/>
        <w:jc w:val="both"/>
      </w:pPr>
      <w:r>
        <w:t>Тяжело жилось в бывшей Польше трудящимся украинцам, но не легче жилось и трудящимся полякам и евреям.</w:t>
      </w:r>
    </w:p>
    <w:p w:rsidR="00431C5D" w:rsidRDefault="00431C5D" w:rsidP="008A146F">
      <w:pPr>
        <w:pStyle w:val="a5"/>
        <w:ind w:firstLine="0"/>
        <w:jc w:val="both"/>
      </w:pPr>
      <w:r>
        <w:t>Польские паны разжигали между народами национальное несогласие и рознь, с тем чтобы еще более ослабить подвластные им народы.</w:t>
      </w:r>
    </w:p>
    <w:p w:rsidR="00431C5D" w:rsidRDefault="00431C5D" w:rsidP="008A146F">
      <w:pPr>
        <w:pStyle w:val="a5"/>
        <w:ind w:firstLine="0"/>
        <w:jc w:val="both"/>
      </w:pPr>
      <w:r>
        <w:t>Священный гнев народа против угнетателей помещичье-капиталистические палачи хотели погасить реками народной крови, холодом и пытками тюрем, огнем и ужасами нацификаций.</w:t>
      </w:r>
    </w:p>
    <w:p w:rsidR="00431C5D" w:rsidRDefault="00431C5D" w:rsidP="008A146F">
      <w:pPr>
        <w:pStyle w:val="a5"/>
        <w:jc w:val="both"/>
      </w:pPr>
      <w:r>
        <w:t>Но они не погасили его.</w:t>
      </w:r>
    </w:p>
    <w:p w:rsidR="00431C5D" w:rsidRDefault="00431C5D" w:rsidP="008A146F">
      <w:pPr>
        <w:pStyle w:val="a5"/>
        <w:ind w:firstLine="0"/>
        <w:jc w:val="both"/>
      </w:pPr>
      <w:r>
        <w:t>Этот беспощадный гнев против всех и всяческих эксплуататоров, против помещичье-капиталистических палачей и их помощников и до сих пор пылает в народной груди, призывая народ к окончательному истреблению всех недобитков старого проклятого панского строя.</w:t>
      </w:r>
    </w:p>
    <w:p w:rsidR="00431C5D" w:rsidRDefault="00431C5D" w:rsidP="008A146F">
      <w:pPr>
        <w:pStyle w:val="a5"/>
        <w:jc w:val="both"/>
      </w:pPr>
    </w:p>
    <w:p w:rsidR="00431C5D" w:rsidRDefault="00431C5D" w:rsidP="008A146F">
      <w:pPr>
        <w:pStyle w:val="a5"/>
        <w:jc w:val="both"/>
      </w:pPr>
      <w:r>
        <w:t>В самый грозный для нашего народа час, когда бездарные и коварные руководители бывшего польского правительства едва не довели наш народ до окончательной гибели и разорения, в этот самый грозный для нашего народа час отсюда, с кремлевских степ красной Москвы, зазвучала для, нас сияющая весть о спасении от гибели, прозвучало слов</w:t>
      </w:r>
      <w:r>
        <w:rPr>
          <w:lang w:val="ru-UA"/>
        </w:rPr>
        <w:t>о</w:t>
      </w:r>
      <w:r>
        <w:t xml:space="preserve"> надежды, слово свободы и счастья.</w:t>
      </w:r>
    </w:p>
    <w:p w:rsidR="00431C5D" w:rsidRDefault="00431C5D" w:rsidP="008A146F">
      <w:pPr>
        <w:pStyle w:val="a5"/>
        <w:ind w:firstLine="0"/>
        <w:jc w:val="both"/>
      </w:pPr>
      <w:r>
        <w:t>Это было слово Председателя. Советского Правительства Вячеслава Михайловича Молотова.</w:t>
      </w:r>
    </w:p>
    <w:p w:rsidR="00431C5D" w:rsidRDefault="00431C5D" w:rsidP="008A146F">
      <w:pPr>
        <w:pStyle w:val="a5"/>
        <w:ind w:firstLine="0"/>
        <w:jc w:val="both"/>
      </w:pPr>
      <w:r>
        <w:t>Это было слово, вдохновленное гениальной, человеколюбивой, прозорливой мудростью нашего отца, нашего вождя товарища Сталина.</w:t>
      </w:r>
    </w:p>
    <w:p w:rsidR="00431C5D" w:rsidRDefault="00431C5D" w:rsidP="008A146F">
      <w:pPr>
        <w:pStyle w:val="a5"/>
        <w:ind w:firstLine="0"/>
        <w:jc w:val="both"/>
      </w:pPr>
      <w:r>
        <w:t>И по этому слову двинулись славные красные полки, руководимые великим полководцем Советского Союза маршалом Ворошиловым. (Бурные аплодисменты.).</w:t>
      </w:r>
    </w:p>
    <w:p w:rsidR="00431C5D" w:rsidRDefault="00431C5D" w:rsidP="008A146F">
      <w:pPr>
        <w:pStyle w:val="a5"/>
        <w:ind w:firstLine="0"/>
        <w:jc w:val="both"/>
      </w:pPr>
      <w:r>
        <w:t>Они перешли через искусственную и ненужную границу, на две части делившую единое тело украинского народа.</w:t>
      </w:r>
    </w:p>
    <w:p w:rsidR="00431C5D" w:rsidRDefault="00431C5D" w:rsidP="008A146F">
      <w:pPr>
        <w:pStyle w:val="a5"/>
        <w:ind w:firstLine="0"/>
        <w:jc w:val="both"/>
      </w:pPr>
      <w:r>
        <w:t>Они спасли нас, освободили нас и дали нам возможность свободно, достойно и гордо решать свою дальнейшую судьбу, начертать свой дальнейший путь.</w:t>
      </w:r>
    </w:p>
    <w:p w:rsidR="00431C5D" w:rsidRDefault="00431C5D" w:rsidP="008A146F">
      <w:pPr>
        <w:pStyle w:val="a5"/>
        <w:jc w:val="both"/>
      </w:pPr>
    </w:p>
    <w:p w:rsidR="00431C5D" w:rsidRDefault="00431C5D" w:rsidP="008A146F">
      <w:pPr>
        <w:pStyle w:val="a5"/>
        <w:jc w:val="both"/>
      </w:pPr>
      <w:r>
        <w:t>Наш народ единодушен в выборе этого пути.</w:t>
      </w:r>
    </w:p>
    <w:p w:rsidR="00431C5D" w:rsidRDefault="00431C5D" w:rsidP="008A146F">
      <w:pPr>
        <w:pStyle w:val="a5"/>
        <w:ind w:firstLine="0"/>
        <w:jc w:val="both"/>
      </w:pPr>
      <w:r>
        <w:t>Только вместе с могучим советским народом, только под знаменем Сталинской Конституции, этого величественного документа человеческой свободы и счастья, только под руководством мудрой партии большевиков, партии великих учителей человечества – Ленина и Сталина, только во главе с величайшим человеком мира, с великим руководителем всего прогрессивного человечества, во главе с нашим родным товарищем Сталиным хочет идти и будет идти в свое светлое, могущественное и радостное будущее наш народ.</w:t>
      </w:r>
    </w:p>
    <w:p w:rsidR="00431C5D" w:rsidRDefault="00431C5D" w:rsidP="008A146F">
      <w:pPr>
        <w:pStyle w:val="a5"/>
        <w:jc w:val="both"/>
      </w:pPr>
    </w:p>
    <w:p w:rsidR="00431C5D" w:rsidRDefault="00431C5D" w:rsidP="008A146F">
      <w:pPr>
        <w:pStyle w:val="a5"/>
        <w:jc w:val="both"/>
      </w:pPr>
      <w:r>
        <w:t>Заверяем вас, товарищи депутаты, что мы будем верными, самоотверженными сынами и дочерями нашего великого, нашего единственного настоящего отечества – Советского Союза.</w:t>
      </w:r>
    </w:p>
    <w:p w:rsidR="00431C5D" w:rsidRDefault="00431C5D" w:rsidP="008A146F">
      <w:pPr>
        <w:pStyle w:val="a5"/>
        <w:jc w:val="both"/>
      </w:pPr>
      <w:r>
        <w:t>Заверяем вас, товарищи депутаты, что, не жалея своих сил, своей жизни, будем все делать, чтобы еще более укрепить могущество нашей социалистической отчизны,  чтобы еще более возвысить ее славу, ее силу, ее расцвет.</w:t>
      </w:r>
    </w:p>
    <w:p w:rsidR="00431C5D" w:rsidRDefault="00431C5D" w:rsidP="008A146F">
      <w:pPr>
        <w:pStyle w:val="a5"/>
        <w:jc w:val="both"/>
      </w:pPr>
      <w:r>
        <w:t>Заверяем вас, товарищи депутаты, что мы будем верными и непоколе6имыми борцами за отечество трудящихся всего мира, за наш Советский Союз, что будем беспощадны ко всем и всяческим его врагам, которые попытаются подорвать его силу, его единство.</w:t>
      </w:r>
    </w:p>
    <w:p w:rsidR="00431C5D" w:rsidRDefault="00431C5D" w:rsidP="008A146F">
      <w:pPr>
        <w:pStyle w:val="a5"/>
        <w:jc w:val="both"/>
      </w:pPr>
      <w:r>
        <w:t>Заверяем вас, товарищи депутаты, что будем укреплять сталинскую дружбу и братство свободных и равных советских народов этот залог нашей непобедимости.</w:t>
      </w:r>
    </w:p>
    <w:p w:rsidR="00431C5D" w:rsidRDefault="00431C5D" w:rsidP="008A146F">
      <w:pPr>
        <w:pStyle w:val="a5"/>
        <w:jc w:val="both"/>
      </w:pPr>
      <w:r>
        <w:t>Заверяем вас, товарищи депутаты, что мы незыблемо и уверенно становимся на путь, который. начертан гением Ленина и Сталина, единственный путь, который приведет все народы мира к свободе и счастью, и уверяем вас, что мы никогда и нигде с этого пути не свернем, что мы дадим уничтожающий отпор каждому, кто попробует нас с этого пути сбить.</w:t>
      </w:r>
    </w:p>
    <w:p w:rsidR="00431C5D" w:rsidRDefault="00431C5D" w:rsidP="008A146F">
      <w:pPr>
        <w:pStyle w:val="a5"/>
        <w:jc w:val="both"/>
      </w:pPr>
      <w:r>
        <w:t>Заверяем вас, товарищи депутаты, что мы в единой свободной Советской Украине, руководимой коммунистической партией большевиков Украины и ее Центральным Комитетом, будем работать и созидать новую, коммунистическую жизнь, как народ свободных творцов, как народ истинных героев.</w:t>
      </w:r>
    </w:p>
    <w:p w:rsidR="00431C5D" w:rsidRDefault="00431C5D" w:rsidP="008A146F">
      <w:pPr>
        <w:pStyle w:val="a5"/>
        <w:jc w:val="both"/>
      </w:pPr>
      <w:r>
        <w:t>Да здравствует единая свободная Советская Украина!</w:t>
      </w:r>
    </w:p>
    <w:p w:rsidR="00431C5D" w:rsidRDefault="00431C5D" w:rsidP="008A146F">
      <w:pPr>
        <w:pStyle w:val="a5"/>
        <w:jc w:val="both"/>
      </w:pPr>
      <w:r>
        <w:t>Да здравствует и процветает наше могущественное отечество – Советский Союз!</w:t>
      </w:r>
    </w:p>
    <w:p w:rsidR="00431C5D" w:rsidRDefault="00431C5D" w:rsidP="008A146F">
      <w:pPr>
        <w:pStyle w:val="a5"/>
        <w:jc w:val="both"/>
      </w:pPr>
      <w:r>
        <w:t>Да здравствует Советское Правительство и его глава Вячеслав Михайлович Молотов! (Бурные аплодисменты. Все встают, приветствуя товарища Молотова.)</w:t>
      </w:r>
    </w:p>
    <w:p w:rsidR="00431C5D" w:rsidRDefault="00431C5D" w:rsidP="008A146F">
      <w:pPr>
        <w:pStyle w:val="a5"/>
        <w:jc w:val="both"/>
      </w:pPr>
      <w:r>
        <w:t>Да здравствует коммунистическая партия большевиков – организатор побед советских народов!</w:t>
      </w:r>
    </w:p>
    <w:p w:rsidR="00431C5D" w:rsidRDefault="00431C5D" w:rsidP="008A146F">
      <w:pPr>
        <w:pStyle w:val="a5"/>
        <w:jc w:val="both"/>
      </w:pPr>
      <w:r>
        <w:t>Хай живе наш великий вождь, наш ридный Сталин! (Бурные аплодисменты, переходящие в овацию. Все встают.)</w:t>
      </w:r>
    </w:p>
    <w:p w:rsidR="00431C5D" w:rsidRDefault="00431C5D" w:rsidP="008A146F">
      <w:pPr>
        <w:pStyle w:val="a5"/>
        <w:jc w:val="both"/>
      </w:pPr>
    </w:p>
    <w:p w:rsidR="00431C5D" w:rsidRDefault="00431C5D" w:rsidP="008A146F">
      <w:pPr>
        <w:pStyle w:val="a5"/>
        <w:jc w:val="both"/>
      </w:pPr>
      <w:r>
        <w:t>Председательствующий. Переходим к обсуждению заявления Полномочной Комиссии Народного Собрания Западной Украины,</w:t>
      </w:r>
    </w:p>
    <w:p w:rsidR="00431C5D" w:rsidRDefault="00431C5D" w:rsidP="008A146F">
      <w:pPr>
        <w:pStyle w:val="a5"/>
        <w:jc w:val="both"/>
      </w:pPr>
      <w:r>
        <w:t>Слово имеет член Полномочной Комиссии Народного Собрания Западной Украины тов. Кравчук.</w:t>
      </w:r>
    </w:p>
    <w:p w:rsidR="00431C5D" w:rsidRDefault="00431C5D" w:rsidP="00CA0CBA">
      <w:pPr>
        <w:pStyle w:val="a5"/>
        <w:ind w:firstLine="0"/>
        <w:jc w:val="both"/>
      </w:pPr>
      <w:r>
        <w:t>Речь произнесена на украинском языке.</w:t>
      </w:r>
    </w:p>
    <w:p w:rsidR="00431C5D" w:rsidRDefault="00431C5D" w:rsidP="008A146F">
      <w:pPr>
        <w:pStyle w:val="a5"/>
        <w:jc w:val="both"/>
      </w:pPr>
    </w:p>
    <w:p w:rsidR="00431C5D" w:rsidRDefault="00431C5D" w:rsidP="008A146F">
      <w:pPr>
        <w:pStyle w:val="a5"/>
        <w:jc w:val="both"/>
      </w:pPr>
      <w:r>
        <w:t>Товарищи депутаты Верховного Совета Союза Советских Социалистических Республик!</w:t>
      </w:r>
    </w:p>
    <w:p w:rsidR="00431C5D" w:rsidRDefault="00431C5D" w:rsidP="008A146F">
      <w:pPr>
        <w:pStyle w:val="a5"/>
        <w:jc w:val="both"/>
      </w:pPr>
      <w:r>
        <w:t>Я, свободный теперь рабочий нефтяного бассейна Западной Украины, имею счастье сегодня в первый раз в жизни выступать на таком высоком, почетном собрании, представляя освобожденный народ Западной Украины. (Бурные аплодисменты.)</w:t>
      </w:r>
    </w:p>
    <w:p w:rsidR="00431C5D" w:rsidRDefault="00431C5D" w:rsidP="008A146F">
      <w:pPr>
        <w:pStyle w:val="a5"/>
        <w:jc w:val="both"/>
      </w:pPr>
      <w:r>
        <w:t>Меня, как и тысячи других трудящихся, польская шляхта бросала в тюрьмы. А сейчас я удостоен великой чести передать вам от свободного народа Западной Украины, от рабочих-нефтяников горячий пролетарский привет. (Бурные аплодисменты, переходящие в овацию. Все встают.)</w:t>
      </w:r>
    </w:p>
    <w:p w:rsidR="00431C5D" w:rsidRDefault="00431C5D" w:rsidP="008A146F">
      <w:pPr>
        <w:pStyle w:val="a5"/>
        <w:jc w:val="both"/>
      </w:pPr>
    </w:p>
    <w:p w:rsidR="00431C5D" w:rsidRDefault="00431C5D" w:rsidP="008A146F">
      <w:pPr>
        <w:pStyle w:val="a5"/>
        <w:jc w:val="both"/>
      </w:pPr>
      <w:r>
        <w:t>Народы Западной Украины в продолжение многих столетий терпели голод, нужду, бедствия, притеснения от польской шляхты.</w:t>
      </w:r>
    </w:p>
    <w:p w:rsidR="00431C5D" w:rsidRDefault="00431C5D" w:rsidP="008A146F">
      <w:pPr>
        <w:pStyle w:val="a5"/>
        <w:ind w:firstLine="0"/>
        <w:jc w:val="both"/>
      </w:pPr>
      <w:r>
        <w:t>На нужде, на крови трудящихся Западной Украины наживалась польская, украинская и еврейская буржуазия.</w:t>
      </w:r>
    </w:p>
    <w:p w:rsidR="00431C5D" w:rsidRDefault="00431C5D" w:rsidP="008A146F">
      <w:pPr>
        <w:pStyle w:val="a5"/>
        <w:jc w:val="both"/>
      </w:pPr>
      <w:r>
        <w:t>Тяжела и невыносима была доля рабочих и крестьянской бедноты.</w:t>
      </w:r>
    </w:p>
    <w:p w:rsidR="00431C5D" w:rsidRDefault="00431C5D" w:rsidP="008A146F">
      <w:pPr>
        <w:pStyle w:val="a5"/>
        <w:ind w:firstLine="0"/>
        <w:jc w:val="both"/>
      </w:pPr>
      <w:r>
        <w:t>Рабочие и крестьянская беднота терпели неслыханную нужду, голод и бедствия, оскорбления и издевательства.</w:t>
      </w:r>
    </w:p>
    <w:p w:rsidR="00431C5D" w:rsidRDefault="00431C5D" w:rsidP="008A146F">
      <w:pPr>
        <w:pStyle w:val="a5"/>
        <w:ind w:firstLine="0"/>
        <w:jc w:val="both"/>
      </w:pPr>
      <w:r>
        <w:t>Рабочих, революционеров, организаторов масс польская шляхта мучила, сажала в тюрьмы, загоняла на долгие годы на каторгу.</w:t>
      </w:r>
    </w:p>
    <w:p w:rsidR="00431C5D" w:rsidRDefault="00431C5D" w:rsidP="008A146F">
      <w:pPr>
        <w:pStyle w:val="a5"/>
        <w:jc w:val="both"/>
      </w:pPr>
    </w:p>
    <w:p w:rsidR="00431C5D" w:rsidRDefault="00431C5D" w:rsidP="008A146F">
      <w:pPr>
        <w:pStyle w:val="a5"/>
        <w:jc w:val="both"/>
      </w:pPr>
      <w:r>
        <w:t>Двадцать лет украинский народ терпел невыносимый гнет.</w:t>
      </w:r>
    </w:p>
    <w:p w:rsidR="00431C5D" w:rsidRDefault="00431C5D" w:rsidP="008A146F">
      <w:pPr>
        <w:pStyle w:val="a5"/>
        <w:ind w:firstLine="0"/>
        <w:jc w:val="both"/>
      </w:pPr>
      <w:r>
        <w:t>Двадцать лет польская шляхта боролась со всем тем, что было украинским, закрывала украинские школы, театры, всячески издевалась над украинской культурой.</w:t>
      </w:r>
    </w:p>
    <w:p w:rsidR="00431C5D" w:rsidRDefault="00431C5D" w:rsidP="008A146F">
      <w:pPr>
        <w:pStyle w:val="a5"/>
        <w:ind w:firstLine="0"/>
        <w:jc w:val="both"/>
      </w:pPr>
      <w:r>
        <w:t>Двадцать лет польская буржуазия хищнически хозяйничала в Западной Украине и уничтожала всю украинскую культуру.</w:t>
      </w:r>
    </w:p>
    <w:p w:rsidR="00431C5D" w:rsidRDefault="00431C5D" w:rsidP="008A146F">
      <w:pPr>
        <w:pStyle w:val="a5"/>
        <w:ind w:firstLine="0"/>
        <w:jc w:val="both"/>
      </w:pPr>
      <w:r>
        <w:t>Двадцать лет польские паны всячески издевались над коммунистами. Палачи догола раздевали в тюрьмах женщин и мужчин, зверски избивали их, многие политические заключенные так и не вернулись домой, погибли в тюрьмах.</w:t>
      </w:r>
    </w:p>
    <w:p w:rsidR="00431C5D" w:rsidRDefault="00431C5D" w:rsidP="008A146F">
      <w:pPr>
        <w:pStyle w:val="a5"/>
        <w:ind w:firstLine="0"/>
        <w:jc w:val="both"/>
      </w:pPr>
      <w:r>
        <w:t>Польша действительно была тюрьмой народов. Вместе с украинцами страдали польские и еврейские трудящиеся массы.</w:t>
      </w:r>
    </w:p>
    <w:p w:rsidR="00431C5D" w:rsidRDefault="00431C5D" w:rsidP="008A146F">
      <w:pPr>
        <w:pStyle w:val="a5"/>
        <w:jc w:val="both"/>
      </w:pPr>
    </w:p>
    <w:p w:rsidR="00431C5D" w:rsidRDefault="00431C5D" w:rsidP="008A146F">
      <w:pPr>
        <w:pStyle w:val="a5"/>
        <w:jc w:val="both"/>
      </w:pPr>
      <w:r>
        <w:t>Украинская и еврейская буржуазия сотрудничала с польской буржуазией.</w:t>
      </w:r>
    </w:p>
    <w:p w:rsidR="00431C5D" w:rsidRDefault="00431C5D" w:rsidP="008A146F">
      <w:pPr>
        <w:pStyle w:val="a5"/>
        <w:ind w:firstLine="0"/>
        <w:jc w:val="both"/>
      </w:pPr>
      <w:r>
        <w:t>Они старались одна другую перегнать в своих издевательствах над народом, старались задушить революционное движение в Западной Украине.</w:t>
      </w:r>
    </w:p>
    <w:p w:rsidR="00431C5D" w:rsidRDefault="00431C5D" w:rsidP="008A146F">
      <w:pPr>
        <w:pStyle w:val="a5"/>
        <w:ind w:firstLine="0"/>
        <w:jc w:val="both"/>
      </w:pPr>
      <w:r>
        <w:t>Особенно ярко проявилась предательская роль украинской буржуазии Западной Украины на выборах в 1935 и 1938, когда она изменила национальным интересам народа и пошла на соглашение с польской буржуазией. За это трудящиеся Западной Украины совершенно правильно называли, называют и будут называть украинскую буржуазию изменницей украинского народа.</w:t>
      </w:r>
    </w:p>
    <w:p w:rsidR="00431C5D" w:rsidRDefault="00431C5D" w:rsidP="008A146F">
      <w:pPr>
        <w:pStyle w:val="a5"/>
        <w:jc w:val="both"/>
      </w:pPr>
      <w:r>
        <w:t>Польская, украинская и еврейская буржуазия пыталась всеми способами потопить в море крови освободительное движение в Западной Украине.</w:t>
      </w:r>
    </w:p>
    <w:p w:rsidR="00431C5D" w:rsidRDefault="00431C5D" w:rsidP="008A146F">
      <w:pPr>
        <w:pStyle w:val="a5"/>
        <w:ind w:firstLine="0"/>
        <w:jc w:val="both"/>
      </w:pPr>
      <w:r>
        <w:t>Немало крови трудящихся пролилось во Львове, в Старо-Самборщине и в других местах.</w:t>
      </w:r>
    </w:p>
    <w:p w:rsidR="00431C5D" w:rsidRDefault="00431C5D" w:rsidP="008A146F">
      <w:pPr>
        <w:pStyle w:val="a5"/>
        <w:jc w:val="both"/>
      </w:pPr>
      <w:r>
        <w:t>Но революционное движение в Западной Украине неуклонно нарастало.</w:t>
      </w:r>
    </w:p>
    <w:p w:rsidR="00431C5D" w:rsidRDefault="00431C5D" w:rsidP="008A146F">
      <w:pPr>
        <w:pStyle w:val="a5"/>
        <w:ind w:firstLine="0"/>
        <w:jc w:val="both"/>
      </w:pPr>
      <w:r>
        <w:t>Доказательством этого были судебные процессы, которые почти каждый день происходили в Польше, особенно в Западной Украине. На этих процессах польские суды приговаривали рабочих и крестьян ко многим годам тюремного заключения.</w:t>
      </w:r>
    </w:p>
    <w:p w:rsidR="00431C5D" w:rsidRDefault="00431C5D" w:rsidP="008A146F">
      <w:pPr>
        <w:pStyle w:val="a5"/>
        <w:jc w:val="both"/>
      </w:pPr>
    </w:p>
    <w:p w:rsidR="00431C5D" w:rsidRDefault="00431C5D" w:rsidP="008A146F">
      <w:pPr>
        <w:pStyle w:val="a5"/>
        <w:jc w:val="both"/>
      </w:pPr>
      <w:r>
        <w:t>Но пришел день 17 сентября 1939.</w:t>
      </w:r>
    </w:p>
    <w:p w:rsidR="00431C5D" w:rsidRDefault="00431C5D" w:rsidP="008A146F">
      <w:pPr>
        <w:pStyle w:val="a5"/>
        <w:jc w:val="both"/>
      </w:pPr>
      <w:r>
        <w:t>Этот день нужно считать началом новой страницы в истории Западной Украины.</w:t>
      </w:r>
    </w:p>
    <w:p w:rsidR="00431C5D" w:rsidRDefault="00431C5D" w:rsidP="008A146F">
      <w:pPr>
        <w:pStyle w:val="a5"/>
        <w:ind w:firstLine="0"/>
        <w:jc w:val="both"/>
      </w:pPr>
      <w:r>
        <w:t>В этот день по приказу Советского Правительства, по указанию нашего дорогого, любимого отца– товарища Сталина, под руководством нашего дорогого товарища Ворошилова, славная героическая Рабоче-Крестьянская Красная Армия перешла границу и раз и навсегда разбила искусственно созданную стену, которая разделяла две родных сестры – Западную и Восточную Украину.</w:t>
      </w:r>
    </w:p>
    <w:p w:rsidR="00431C5D" w:rsidRDefault="00431C5D" w:rsidP="008A146F">
      <w:pPr>
        <w:pStyle w:val="a5"/>
        <w:ind w:firstLine="0"/>
        <w:jc w:val="both"/>
      </w:pPr>
      <w:r>
        <w:t>С этого дня оборвалась раз и навсегда бесконечная нить наших страданий и оскорблений.</w:t>
      </w:r>
    </w:p>
    <w:p w:rsidR="00431C5D" w:rsidRDefault="00431C5D" w:rsidP="008A146F">
      <w:pPr>
        <w:pStyle w:val="a5"/>
        <w:ind w:firstLine="0"/>
        <w:jc w:val="both"/>
      </w:pPr>
      <w:r>
        <w:t>Теперь, товарищи, мы, трудящиеся Западной Украины, живем свободно и счастливо в Советской стране, так же, как и вы.</w:t>
      </w:r>
    </w:p>
    <w:p w:rsidR="00431C5D" w:rsidRDefault="00431C5D" w:rsidP="008A146F">
      <w:pPr>
        <w:pStyle w:val="a5"/>
        <w:jc w:val="both"/>
      </w:pPr>
    </w:p>
    <w:p w:rsidR="00431C5D" w:rsidRDefault="00431C5D" w:rsidP="008A146F">
      <w:pPr>
        <w:pStyle w:val="a5"/>
        <w:jc w:val="both"/>
      </w:pPr>
      <w:r>
        <w:t>Мы, товарищи депутаты, не будем бояться той огромной работы, которую нам предстоит выполнить.</w:t>
      </w:r>
    </w:p>
    <w:p w:rsidR="00431C5D" w:rsidRDefault="00431C5D" w:rsidP="008A146F">
      <w:pPr>
        <w:pStyle w:val="a5"/>
        <w:ind w:firstLine="0"/>
        <w:jc w:val="both"/>
      </w:pPr>
      <w:r>
        <w:t>Мы не будем бояться врагов, которые сейчас ушли в звериные норы и только ждут случая, чтобы нам вредить.</w:t>
      </w:r>
    </w:p>
    <w:p w:rsidR="00431C5D" w:rsidRDefault="00431C5D" w:rsidP="008A146F">
      <w:pPr>
        <w:pStyle w:val="a5"/>
        <w:ind w:firstLine="0"/>
        <w:jc w:val="both"/>
      </w:pPr>
      <w:r>
        <w:t>Мы, товарищи, от имени народа Западной Украины обещаем вам, что свернем головы этим гадюкам и вместе с вами будем строить нашу новую, счастливую жизнь.</w:t>
      </w:r>
      <w:r w:rsidRPr="006849F9">
        <w:t xml:space="preserve"> </w:t>
      </w:r>
      <w:r>
        <w:t>(Аплодисменты)</w:t>
      </w:r>
    </w:p>
    <w:p w:rsidR="00431C5D" w:rsidRDefault="00431C5D" w:rsidP="008A146F">
      <w:pPr>
        <w:pStyle w:val="a5"/>
        <w:jc w:val="both"/>
      </w:pPr>
    </w:p>
    <w:p w:rsidR="00431C5D" w:rsidRDefault="00431C5D" w:rsidP="008A146F">
      <w:pPr>
        <w:pStyle w:val="a5"/>
        <w:jc w:val="both"/>
      </w:pPr>
      <w:r>
        <w:t>От имени пролетариев-нефтяников Западной Украины я обращаюсь к Верховному Совету Союза Советских Социалистических Республик, к нашему дорогому Сталину, чтобы вы нас приняли в свою великую семью Союза Советских Социалистических Республик.</w:t>
      </w:r>
    </w:p>
    <w:p w:rsidR="00431C5D" w:rsidRDefault="00431C5D" w:rsidP="008A146F">
      <w:pPr>
        <w:pStyle w:val="a5"/>
        <w:jc w:val="both"/>
      </w:pPr>
      <w:r>
        <w:t>Я уверен, товарищи депутаты, что вы удовлетворите нашу просьбу и примете нас в свою семью.</w:t>
      </w:r>
    </w:p>
    <w:p w:rsidR="00431C5D" w:rsidRDefault="00431C5D" w:rsidP="008A146F">
      <w:pPr>
        <w:pStyle w:val="a5"/>
        <w:jc w:val="both"/>
      </w:pPr>
    </w:p>
    <w:p w:rsidR="00431C5D" w:rsidRDefault="00431C5D" w:rsidP="008A146F">
      <w:pPr>
        <w:pStyle w:val="a5"/>
        <w:jc w:val="both"/>
      </w:pPr>
      <w:r>
        <w:t>От имени трудящихся нефтяного бассейна заявляю, что никакой враг не вступит на нашу землю, ибо все мы, трудящиеся Западной Украины, как один, дадим ему сокрушительный отпор.</w:t>
      </w:r>
    </w:p>
    <w:p w:rsidR="00431C5D" w:rsidRDefault="00431C5D" w:rsidP="008A146F">
      <w:pPr>
        <w:pStyle w:val="a5"/>
        <w:ind w:firstLine="0"/>
        <w:jc w:val="both"/>
      </w:pPr>
      <w:r>
        <w:t>Мы поступим с врагами так же, как поступил тов. Тимошенко с нашими угнетателями, польскими панами, в Западной Украине.</w:t>
      </w:r>
      <w:r w:rsidRPr="004A27CA">
        <w:t xml:space="preserve"> </w:t>
      </w:r>
      <w:r>
        <w:t>(Бурные аплодисменты.)</w:t>
      </w:r>
    </w:p>
    <w:p w:rsidR="00431C5D" w:rsidRDefault="00431C5D" w:rsidP="008A146F">
      <w:pPr>
        <w:pStyle w:val="a5"/>
        <w:jc w:val="both"/>
      </w:pPr>
    </w:p>
    <w:p w:rsidR="00431C5D" w:rsidRDefault="00431C5D" w:rsidP="008A146F">
      <w:pPr>
        <w:pStyle w:val="a5"/>
        <w:jc w:val="both"/>
      </w:pPr>
      <w:r>
        <w:t>Товарищи! Заканчивая свою речь, хочу провозгласить:</w:t>
      </w:r>
    </w:p>
    <w:p w:rsidR="00431C5D" w:rsidRDefault="00431C5D" w:rsidP="008A146F">
      <w:pPr>
        <w:pStyle w:val="a5"/>
        <w:jc w:val="both"/>
      </w:pPr>
      <w:r>
        <w:t>Да здравствует наша замечательная, непобедимая, героическая Красная Армия и ее вождь – наш любимый товарищ Ворошилов! (Аплодисменты. Все встают. Овация в честь товарища Ворошилова.)</w:t>
      </w:r>
    </w:p>
    <w:p w:rsidR="00431C5D" w:rsidRDefault="00431C5D" w:rsidP="008A146F">
      <w:pPr>
        <w:pStyle w:val="a5"/>
        <w:jc w:val="both"/>
      </w:pPr>
      <w:r>
        <w:t>Да здравствует руководитель Советского Правительства товарищ Молотов! (Бурные аплодисменты. Все встают. Овация в честь товарища Молотова.)</w:t>
      </w:r>
    </w:p>
    <w:p w:rsidR="00431C5D" w:rsidRDefault="00431C5D" w:rsidP="008A146F">
      <w:pPr>
        <w:pStyle w:val="a5"/>
        <w:jc w:val="both"/>
      </w:pPr>
      <w:r>
        <w:t>Да здравствует наш отец, наше солнце, наша надежда, наш любимый и мудрый, великий товарищ Сталин! (Бурные, продолжительные аплодисменты. Все встают. Овация в честь товарища Сталина.)</w:t>
      </w:r>
    </w:p>
    <w:p w:rsidR="00431C5D" w:rsidRDefault="00431C5D" w:rsidP="008A146F">
      <w:pPr>
        <w:pStyle w:val="a5"/>
        <w:jc w:val="both"/>
      </w:pPr>
    </w:p>
    <w:p w:rsidR="00431C5D" w:rsidRDefault="00431C5D" w:rsidP="008A146F">
      <w:pPr>
        <w:pStyle w:val="a5"/>
        <w:jc w:val="both"/>
      </w:pPr>
      <w:r>
        <w:t>Председательствующий. Слово имеет депутат Богомолец.</w:t>
      </w:r>
    </w:p>
    <w:p w:rsidR="00431C5D" w:rsidRDefault="00431C5D" w:rsidP="008A146F">
      <w:pPr>
        <w:pStyle w:val="a5"/>
        <w:jc w:val="both"/>
      </w:pPr>
    </w:p>
    <w:p w:rsidR="00431C5D" w:rsidRDefault="00431C5D" w:rsidP="008A146F">
      <w:pPr>
        <w:pStyle w:val="a5"/>
        <w:jc w:val="both"/>
      </w:pPr>
      <w:r>
        <w:t>Богомолец А. А. (Киевский - Кагановичский округ, Украинская ССР).</w:t>
      </w:r>
    </w:p>
    <w:p w:rsidR="00431C5D" w:rsidRDefault="00431C5D" w:rsidP="008A146F">
      <w:pPr>
        <w:pStyle w:val="a5"/>
        <w:jc w:val="both"/>
      </w:pPr>
      <w:r>
        <w:t>Дорогие товарищи, члены Полномочной Комиссии Народного Собрания ныне свободной Западной Украины!</w:t>
      </w:r>
    </w:p>
    <w:p w:rsidR="00431C5D" w:rsidRDefault="00431C5D" w:rsidP="008A146F">
      <w:pPr>
        <w:pStyle w:val="a5"/>
        <w:jc w:val="both"/>
      </w:pPr>
      <w:r>
        <w:t>Я счастлив приветствовать вас с этой трибуны, трибуны Верховного Совета великого Союза Советских Социалистических Республик по поводу великого исторического события – освобождения народов Западной Украины от векового гнета польских помещиков и капиталистов.</w:t>
      </w:r>
    </w:p>
    <w:p w:rsidR="00431C5D" w:rsidRDefault="00431C5D" w:rsidP="008A146F">
      <w:pPr>
        <w:pStyle w:val="a5"/>
        <w:jc w:val="both"/>
      </w:pPr>
    </w:p>
    <w:p w:rsidR="00431C5D" w:rsidRDefault="00431C5D" w:rsidP="008A146F">
      <w:pPr>
        <w:pStyle w:val="a5"/>
        <w:jc w:val="both"/>
      </w:pPr>
      <w:r>
        <w:t>Свыше пяти с половиной веков, с 1387, продолжался этот гнет.</w:t>
      </w:r>
    </w:p>
    <w:p w:rsidR="00431C5D" w:rsidRDefault="00431C5D" w:rsidP="008A146F">
      <w:pPr>
        <w:pStyle w:val="a5"/>
        <w:jc w:val="both"/>
      </w:pPr>
      <w:r>
        <w:t>Не ослабел он и в период, когда после раздела Польши в 1772.</w:t>
      </w:r>
    </w:p>
    <w:p w:rsidR="00431C5D" w:rsidRDefault="00431C5D" w:rsidP="008A146F">
      <w:pPr>
        <w:pStyle w:val="a5"/>
        <w:ind w:firstLine="0"/>
        <w:jc w:val="both"/>
      </w:pPr>
      <w:r>
        <w:t>Западная Украина вошла в состав мозаичной Австро-Венгерской империи, так как земля и народ оставались по-прежнему во власти польских аристократов.</w:t>
      </w:r>
    </w:p>
    <w:p w:rsidR="00431C5D" w:rsidRDefault="00431C5D" w:rsidP="008A146F">
      <w:pPr>
        <w:pStyle w:val="a5"/>
        <w:ind w:firstLine="0"/>
        <w:jc w:val="both"/>
      </w:pPr>
      <w:r>
        <w:t>Великий писатель Западной Украины Иван Франко оставил неизгладимые картины бедствий и бесправия своего народа во второй половине минувшего и в начале нынешнего столетия.</w:t>
      </w:r>
    </w:p>
    <w:p w:rsidR="00431C5D" w:rsidRDefault="00431C5D" w:rsidP="008A146F">
      <w:pPr>
        <w:pStyle w:val="a5"/>
        <w:jc w:val="both"/>
      </w:pPr>
      <w:r>
        <w:t>Версальский договор создал лоскутное государство – Польшу, в состав которой была включена и Западная Украина.</w:t>
      </w:r>
    </w:p>
    <w:p w:rsidR="00431C5D" w:rsidRDefault="00431C5D" w:rsidP="004A27CA">
      <w:pPr>
        <w:pStyle w:val="a5"/>
        <w:jc w:val="both"/>
      </w:pPr>
      <w:r>
        <w:t>За два с небольшим десятилетия существования Польши на долю трудящихся Западной Украины и особенно на долю ее восьмимиллионного украинского народа выпали неслыханные страдания.</w:t>
      </w:r>
    </w:p>
    <w:p w:rsidR="00431C5D" w:rsidRDefault="00431C5D" w:rsidP="008A146F">
      <w:pPr>
        <w:pStyle w:val="a5"/>
        <w:ind w:firstLine="0"/>
        <w:jc w:val="both"/>
      </w:pPr>
      <w:r>
        <w:t>Никогда еще трудящиеся массы не становились жертвой столь безграничной эксплуатации.</w:t>
      </w:r>
    </w:p>
    <w:p w:rsidR="00431C5D" w:rsidRDefault="00431C5D" w:rsidP="008A146F">
      <w:pPr>
        <w:pStyle w:val="a5"/>
        <w:ind w:firstLine="0"/>
        <w:jc w:val="both"/>
      </w:pPr>
      <w:r>
        <w:t>О степени обнищания трудящихся, особенно крестьянства, можно судить хотя бы по тому, что керосин был у заменен лучиной, что соль и спички оказывались малодоступными. Это ведь в Западной Украине сделано было изобретение – раскалывать спичку на четыре части в целях экономии!</w:t>
      </w:r>
    </w:p>
    <w:p w:rsidR="00431C5D" w:rsidRDefault="00431C5D" w:rsidP="008A146F">
      <w:pPr>
        <w:pStyle w:val="a5"/>
        <w:jc w:val="both"/>
      </w:pPr>
    </w:p>
    <w:p w:rsidR="00431C5D" w:rsidRDefault="00431C5D" w:rsidP="008A146F">
      <w:pPr>
        <w:pStyle w:val="a5"/>
        <w:jc w:val="both"/>
      </w:pPr>
      <w:r>
        <w:t>Правящая верхушка полуфеодальной Польши презирала украинский народ.</w:t>
      </w:r>
    </w:p>
    <w:p w:rsidR="00431C5D" w:rsidRDefault="00431C5D" w:rsidP="008A146F">
      <w:pPr>
        <w:pStyle w:val="a5"/>
        <w:ind w:firstLine="0"/>
        <w:jc w:val="both"/>
      </w:pPr>
      <w:r>
        <w:t>Она лишила его права на образование на родном языке, стремилась уничтожить остатки многовековой национальной культуры.</w:t>
      </w:r>
    </w:p>
    <w:p w:rsidR="00431C5D" w:rsidRDefault="00431C5D" w:rsidP="008A146F">
      <w:pPr>
        <w:pStyle w:val="a5"/>
        <w:ind w:firstLine="0"/>
        <w:jc w:val="both"/>
      </w:pPr>
      <w:r>
        <w:t>Украинские рабочие, крестьяне, интеллигенция подвергались систематическим гонениям.</w:t>
      </w:r>
    </w:p>
    <w:p w:rsidR="00431C5D" w:rsidRDefault="00431C5D" w:rsidP="008A146F">
      <w:pPr>
        <w:pStyle w:val="a5"/>
        <w:ind w:firstLine="0"/>
        <w:jc w:val="both"/>
      </w:pPr>
      <w:r>
        <w:t>Малейшие попытки протеста карались с непревзойденной жестокостью.</w:t>
      </w:r>
    </w:p>
    <w:p w:rsidR="00431C5D" w:rsidRDefault="00431C5D" w:rsidP="008A146F">
      <w:pPr>
        <w:pStyle w:val="a5"/>
        <w:jc w:val="both"/>
      </w:pPr>
      <w:r>
        <w:t>Вести о зверствах польских карательных экспедиций наполняли сердца граждан счастливой и свободной Советской Украины, сердца граждан великого Советского Союза гневом и нетерпением – когда же придет час освобождения для зарубежных братьев?</w:t>
      </w:r>
    </w:p>
    <w:p w:rsidR="00431C5D" w:rsidRDefault="00431C5D" w:rsidP="008A146F">
      <w:pPr>
        <w:pStyle w:val="a5"/>
        <w:jc w:val="both"/>
      </w:pPr>
      <w:r>
        <w:t>Этот час настал.</w:t>
      </w:r>
    </w:p>
    <w:p w:rsidR="00431C5D" w:rsidRDefault="00431C5D" w:rsidP="008A146F">
      <w:pPr>
        <w:pStyle w:val="a5"/>
        <w:ind w:firstLine="0"/>
        <w:jc w:val="both"/>
      </w:pPr>
      <w:r>
        <w:t>Трусливое правительство Польши бежало, оставив на произвол судьбы народы своей страны.</w:t>
      </w:r>
    </w:p>
    <w:p w:rsidR="00431C5D" w:rsidRDefault="00431C5D" w:rsidP="008A146F">
      <w:pPr>
        <w:pStyle w:val="a5"/>
        <w:jc w:val="both"/>
      </w:pPr>
      <w:r>
        <w:t>Народы Советского Союза с энтузиазмом встретили приказ Советского Правительства нашей доблестной Красной Армии выступить для защиты братских народов Западной Украины и Западной Белоруссии и освобождения их от гнета эксплуататоров. Это задание наша победоносная Рабоче-Крестьянская Красная Армия выполнила с честью.</w:t>
      </w:r>
    </w:p>
    <w:p w:rsidR="00431C5D" w:rsidRDefault="00431C5D" w:rsidP="008A146F">
      <w:pPr>
        <w:pStyle w:val="a5"/>
        <w:jc w:val="both"/>
      </w:pPr>
    </w:p>
    <w:p w:rsidR="00431C5D" w:rsidRDefault="00431C5D" w:rsidP="008A146F">
      <w:pPr>
        <w:pStyle w:val="a5"/>
        <w:jc w:val="both"/>
      </w:pPr>
      <w:r>
        <w:t>Свободно избранное всеобщим, прямым, равным и тайным голосованием Народное Собрание Западной Украины вынесло свое историческое решение.</w:t>
      </w:r>
    </w:p>
    <w:p w:rsidR="00431C5D" w:rsidRDefault="00431C5D" w:rsidP="008A146F">
      <w:pPr>
        <w:pStyle w:val="a5"/>
        <w:ind w:firstLine="0"/>
        <w:jc w:val="both"/>
      </w:pPr>
      <w:r>
        <w:t>Отныне Западная Украина становится частью Украинской Советской Социалистической Республики и вместе с нею неотъемлемой частью великого Советского Союза.</w:t>
      </w:r>
    </w:p>
    <w:p w:rsidR="00431C5D" w:rsidRDefault="00431C5D" w:rsidP="008A146F">
      <w:pPr>
        <w:pStyle w:val="a5"/>
        <w:ind w:firstLine="0"/>
        <w:jc w:val="both"/>
      </w:pPr>
      <w:r>
        <w:t>Сегодня народы Советского Союза в лице своих представителей, депутатов Верховного Совета СССР, радостно приветствуют это решение.</w:t>
      </w:r>
    </w:p>
    <w:p w:rsidR="00431C5D" w:rsidRDefault="00431C5D" w:rsidP="008A146F">
      <w:pPr>
        <w:pStyle w:val="a5"/>
        <w:ind w:firstLine="0"/>
        <w:jc w:val="both"/>
      </w:pPr>
    </w:p>
    <w:p w:rsidR="00431C5D" w:rsidRDefault="00431C5D" w:rsidP="008A146F">
      <w:pPr>
        <w:pStyle w:val="a5"/>
        <w:jc w:val="both"/>
      </w:pPr>
      <w:r>
        <w:t>Товарищи члены Полномочной Комиссии Народного Собрания Западной Украины!</w:t>
      </w:r>
    </w:p>
    <w:p w:rsidR="00431C5D" w:rsidRDefault="00431C5D" w:rsidP="008A146F">
      <w:pPr>
        <w:pStyle w:val="a5"/>
        <w:jc w:val="both"/>
      </w:pPr>
      <w:r>
        <w:t>Сейчас вы еще делегаты, но уже сегодня, я не сомневаюсь, вы станете гражданами великого Советского Союза, гражданами цветущей, свободной и культурной Советской Украины. (Бурные аплодисменты.)</w:t>
      </w:r>
    </w:p>
    <w:p w:rsidR="00431C5D" w:rsidRDefault="00431C5D" w:rsidP="008A146F">
      <w:pPr>
        <w:pStyle w:val="a5"/>
        <w:jc w:val="both"/>
      </w:pPr>
      <w:r>
        <w:t>Вероятно, вы, выполнив вашу историческую миссию, прежде чем вернуться на родину, заглянете во все уголки нашей новой свободной, счастливой жизни.</w:t>
      </w:r>
    </w:p>
    <w:p w:rsidR="00431C5D" w:rsidRDefault="00431C5D" w:rsidP="008A146F">
      <w:pPr>
        <w:pStyle w:val="a5"/>
        <w:jc w:val="both"/>
      </w:pPr>
    </w:p>
    <w:p w:rsidR="00431C5D" w:rsidRDefault="00431C5D" w:rsidP="008A146F">
      <w:pPr>
        <w:pStyle w:val="a5"/>
        <w:jc w:val="both"/>
      </w:pPr>
      <w:r>
        <w:t>Вам хорошо известно, что представляла Украина, входившая в состав царской России.</w:t>
      </w:r>
    </w:p>
    <w:p w:rsidR="00431C5D" w:rsidRDefault="00431C5D" w:rsidP="008A146F">
      <w:pPr>
        <w:pStyle w:val="a5"/>
        <w:ind w:firstLine="0"/>
        <w:jc w:val="both"/>
      </w:pPr>
      <w:r>
        <w:t>Колония буржуазии и помещиков, с неразвитой промышленностью, с самой примитивной техникой малоземельного крестьянского хозяйства, с неграмотным в большинстве, бесправным населением, для которого даже в начальной школе был запрещен родной украинский язык. Такой была Украина до Великой Октябрьской социалистической революции.</w:t>
      </w:r>
    </w:p>
    <w:p w:rsidR="00431C5D" w:rsidRDefault="00431C5D" w:rsidP="008A146F">
      <w:pPr>
        <w:pStyle w:val="a5"/>
        <w:jc w:val="both"/>
      </w:pPr>
      <w:r>
        <w:t>Теперь это высококультурная страна, страна самой крупной в Европе тяжелой промышленности, страна самого крупного в мире коллективного механизированного сельского хозяйства.</w:t>
      </w:r>
    </w:p>
    <w:p w:rsidR="00431C5D" w:rsidRDefault="00431C5D" w:rsidP="008A146F">
      <w:pPr>
        <w:pStyle w:val="a5"/>
        <w:jc w:val="both"/>
      </w:pPr>
    </w:p>
    <w:p w:rsidR="00431C5D" w:rsidRDefault="00431C5D" w:rsidP="008A146F">
      <w:pPr>
        <w:pStyle w:val="a5"/>
        <w:jc w:val="both"/>
      </w:pPr>
      <w:r>
        <w:t>В составе вашей делегации – рабочие от станка, крестьяне, представители интеллигенции.</w:t>
      </w:r>
    </w:p>
    <w:p w:rsidR="00431C5D" w:rsidRDefault="00431C5D" w:rsidP="008A146F">
      <w:pPr>
        <w:pStyle w:val="a5"/>
        <w:jc w:val="both"/>
      </w:pPr>
      <w:r>
        <w:t>Вы увидите созданные за годы сталинских пятилеток гиганты нашей промышленности и построенные вокруг них новые социалистические города с прекрасными домами для рабочих, клубами, детскими яслями, кино, театрами, лечебными учреждениями, средними и высшими школами, в которых на родном языке, совершенно бесплатно, а в высшей школе еще и со стипендиями от государства обучаются дети рабочих, крестьян, интеллигенции.</w:t>
      </w:r>
    </w:p>
    <w:p w:rsidR="00431C5D" w:rsidRDefault="00431C5D" w:rsidP="008A146F">
      <w:pPr>
        <w:pStyle w:val="a5"/>
        <w:jc w:val="both"/>
      </w:pPr>
    </w:p>
    <w:p w:rsidR="00431C5D" w:rsidRDefault="00431C5D" w:rsidP="008A146F">
      <w:pPr>
        <w:pStyle w:val="a5"/>
        <w:jc w:val="both"/>
      </w:pPr>
      <w:r>
        <w:t>Вы увидите наше колхозное село с его механизацией сельского хозяйства, тракторами, комбайнами, делающими крестьянский труд более легким и продуктивным, избами-читальнями и хатами-лабораториями, в которых колхозник и заместитель председателя Верховного Совета академик Лысенко вместе работают над созданием новых сельскохозяйственных культур, борются за многомиллиардные сталинские урожаи.</w:t>
      </w:r>
    </w:p>
    <w:p w:rsidR="00431C5D" w:rsidRDefault="00431C5D" w:rsidP="008A146F">
      <w:pPr>
        <w:pStyle w:val="a5"/>
        <w:jc w:val="both"/>
      </w:pPr>
    </w:p>
    <w:p w:rsidR="00431C5D" w:rsidRDefault="00431C5D" w:rsidP="008A146F">
      <w:pPr>
        <w:pStyle w:val="a5"/>
        <w:jc w:val="both"/>
      </w:pPr>
      <w:r>
        <w:t>Вы увидите множество созданных за годы Советской власти научно-исследовательских институтов, в которых наши ученые связывают высокую научную теорию с практикой нашего социалистического строительства.</w:t>
      </w:r>
    </w:p>
    <w:p w:rsidR="00431C5D" w:rsidRDefault="00431C5D" w:rsidP="008A146F">
      <w:pPr>
        <w:pStyle w:val="a5"/>
        <w:jc w:val="both"/>
      </w:pPr>
      <w:r>
        <w:t>Вы увидите Украинскую Академию наук – научный центр Советской Украины, в которой среди ее тысяч научных сотрудников большое количество ученых, завоевавших себе мировое имя в науке, работающих в прекрасных институтах, созданных за годы сталинских пятилеток.</w:t>
      </w:r>
    </w:p>
    <w:p w:rsidR="00431C5D" w:rsidRDefault="00431C5D" w:rsidP="008A146F">
      <w:pPr>
        <w:pStyle w:val="a5"/>
        <w:jc w:val="both"/>
      </w:pPr>
      <w:r>
        <w:t>В этой академии вы найдете одну из лучших в Советском Союзе и в мире библиотек с пятью миллионами томов и ряд институтов, работающих в различных областях украинской культуры, национальной по форме и социалистической по содержанию.</w:t>
      </w:r>
    </w:p>
    <w:p w:rsidR="00431C5D" w:rsidRDefault="00431C5D" w:rsidP="008A146F">
      <w:pPr>
        <w:pStyle w:val="a5"/>
        <w:jc w:val="both"/>
      </w:pPr>
    </w:p>
    <w:p w:rsidR="00431C5D" w:rsidRDefault="00431C5D" w:rsidP="008A146F">
      <w:pPr>
        <w:pStyle w:val="a5"/>
        <w:jc w:val="both"/>
      </w:pPr>
      <w:r>
        <w:t>Я прошу вас, товарищи, познакомиться со всеми уголками нашей новой жизни из чувства законной гордости, что все это создано нами, гражданами Советского Союза под мудрым руководством коммунистической партии и нашего любимого вождя товарища Сталина. (Бурные аплодисменты. Все встают.)</w:t>
      </w:r>
    </w:p>
    <w:p w:rsidR="00431C5D" w:rsidRDefault="00431C5D" w:rsidP="008A146F">
      <w:pPr>
        <w:pStyle w:val="a5"/>
        <w:jc w:val="both"/>
      </w:pPr>
    </w:p>
    <w:p w:rsidR="00431C5D" w:rsidRDefault="00431C5D" w:rsidP="008A146F">
      <w:pPr>
        <w:pStyle w:val="a5"/>
        <w:jc w:val="both"/>
      </w:pPr>
      <w:r>
        <w:t>Пусть наши достижения станут залогом светлого будущего, ожидающего народы Западной Украины в великой семье народов Союза Советских Социалистических Республик!</w:t>
      </w:r>
    </w:p>
    <w:p w:rsidR="00431C5D" w:rsidRDefault="00431C5D" w:rsidP="008A146F">
      <w:pPr>
        <w:pStyle w:val="a5"/>
        <w:jc w:val="both"/>
      </w:pPr>
    </w:p>
    <w:p w:rsidR="00431C5D" w:rsidRDefault="00431C5D" w:rsidP="008A146F">
      <w:pPr>
        <w:pStyle w:val="a5"/>
        <w:jc w:val="both"/>
      </w:pPr>
      <w:r>
        <w:t>Да здравствует свободный советский народ Западной Украины! Да здравствует коммунистическая партия и великий друг и вождь трудящихся всего мира Иосиф Виссарионович Сталин! (Бурные аплодисменты. Все встают.)</w:t>
      </w:r>
    </w:p>
    <w:p w:rsidR="00431C5D" w:rsidRDefault="00431C5D" w:rsidP="008A146F">
      <w:pPr>
        <w:pStyle w:val="a5"/>
        <w:jc w:val="both"/>
      </w:pPr>
    </w:p>
    <w:p w:rsidR="00431C5D" w:rsidRDefault="00431C5D" w:rsidP="008A146F">
      <w:pPr>
        <w:pStyle w:val="a5"/>
        <w:jc w:val="both"/>
      </w:pPr>
      <w:r>
        <w:t>Председательствующий. Слово имеет член. Полномочной Комиссии Народного Собрания Западной, Украины тов. Студинский.</w:t>
      </w:r>
    </w:p>
    <w:p w:rsidR="00431C5D" w:rsidRDefault="00431C5D" w:rsidP="008A146F">
      <w:pPr>
        <w:pStyle w:val="a5"/>
        <w:jc w:val="both"/>
      </w:pPr>
    </w:p>
    <w:p w:rsidR="00431C5D" w:rsidRDefault="00431C5D" w:rsidP="008A146F">
      <w:pPr>
        <w:pStyle w:val="a5"/>
        <w:jc w:val="both"/>
      </w:pPr>
      <w:r>
        <w:t>Студинский К. О. (профессор Львовскo</w:t>
      </w:r>
      <w:r>
        <w:rPr>
          <w:lang w:val="ru-UA"/>
        </w:rPr>
        <w:t>г</w:t>
      </w:r>
      <w:r>
        <w:t>o университета). Речь произнесена на украинском языке.</w:t>
      </w:r>
    </w:p>
    <w:p w:rsidR="00431C5D" w:rsidRDefault="00431C5D" w:rsidP="008A146F">
      <w:pPr>
        <w:pStyle w:val="a5"/>
        <w:jc w:val="both"/>
      </w:pPr>
      <w:r>
        <w:t>Товарищи депутаты!</w:t>
      </w:r>
    </w:p>
    <w:p w:rsidR="00431C5D" w:rsidRDefault="00431C5D" w:rsidP="008A146F">
      <w:pPr>
        <w:pStyle w:val="a5"/>
        <w:jc w:val="both"/>
      </w:pPr>
      <w:r>
        <w:t>Я 17 сентября стоял у радио и слушал речь Народного Комиссара Иностранных дел товарища Молотова. Я услышал замечательные слова о том, что советский народ решил протянуть руку помощи единокровным братьям Западной Украины и Западной Белоруссии и что Советское Правительство отдало приказ Красной Армии перейти границу.</w:t>
      </w:r>
    </w:p>
    <w:p w:rsidR="00431C5D" w:rsidRDefault="00431C5D" w:rsidP="008A146F">
      <w:pPr>
        <w:pStyle w:val="a5"/>
        <w:jc w:val="both"/>
      </w:pPr>
      <w:r>
        <w:t>В ту минуту, когда я слушал радио, граната ударила в тридцати шагах от меня, но мне не было страшно. Я стоял не двигаясь, слушая каждое слово свободного народа Советских республик. Я знал, что к нам приходит помощь, что приходит героическая Красная Армия – наша освободительница.</w:t>
      </w:r>
    </w:p>
    <w:p w:rsidR="00431C5D" w:rsidRDefault="00431C5D" w:rsidP="008A146F">
      <w:pPr>
        <w:pStyle w:val="a5"/>
        <w:jc w:val="both"/>
      </w:pPr>
    </w:p>
    <w:p w:rsidR="00431C5D" w:rsidRDefault="00431C5D" w:rsidP="008A146F">
      <w:pPr>
        <w:pStyle w:val="a5"/>
        <w:jc w:val="both"/>
      </w:pPr>
      <w:r>
        <w:t>Тяжела была наша жизнь.</w:t>
      </w:r>
    </w:p>
    <w:p w:rsidR="00431C5D" w:rsidRDefault="00431C5D" w:rsidP="008A146F">
      <w:pPr>
        <w:pStyle w:val="a5"/>
        <w:ind w:firstLine="0"/>
        <w:jc w:val="both"/>
      </w:pPr>
      <w:r>
        <w:t>Крестьянина, селянина били, над ним издевались, истязали его, сажали в тюрьмы, уничтожали. его хату, сжигали целые села, выкалывали людям глаза и живыми клали их в могилы.</w:t>
      </w:r>
    </w:p>
    <w:p w:rsidR="00431C5D" w:rsidRDefault="00431C5D" w:rsidP="008A146F">
      <w:pPr>
        <w:pStyle w:val="a5"/>
        <w:ind w:firstLine="0"/>
        <w:jc w:val="both"/>
      </w:pPr>
      <w:r>
        <w:t>Может быть, кто-нибудь не поверит, но я как профессор университета должен объективно заявить, что все это не выдумка, а настоящая правда. Это знает весь народ, это знает история, которая не может не говорить правду.</w:t>
      </w:r>
    </w:p>
    <w:p w:rsidR="00431C5D" w:rsidRDefault="00431C5D" w:rsidP="008A146F">
      <w:pPr>
        <w:pStyle w:val="a5"/>
        <w:jc w:val="both"/>
      </w:pPr>
      <w:r>
        <w:t>В культурном отношении наш народ жил всегда в голоде не только весной, но и осенью.</w:t>
      </w:r>
    </w:p>
    <w:p w:rsidR="00431C5D" w:rsidRDefault="00431C5D" w:rsidP="008A146F">
      <w:pPr>
        <w:pStyle w:val="a5"/>
        <w:jc w:val="both"/>
      </w:pPr>
      <w:r>
        <w:t>А ведь до прихода польских панов мы имели свои университетские кафедры, школы, культуру, добытую тяжелым трудом украинских мыслящих людей. С приходом поляков все это было уничтожено. Перед вами стоит профессор, безработный 21 год.</w:t>
      </w:r>
    </w:p>
    <w:p w:rsidR="00431C5D" w:rsidRDefault="00431C5D" w:rsidP="008A146F">
      <w:pPr>
        <w:pStyle w:val="a5"/>
        <w:jc w:val="both"/>
      </w:pPr>
      <w:r>
        <w:t>Теперь мы имеем то, что мы заслужили нашими страданиями. Мы прожили, хотя нам было очень тяжело. Голодом, истязаниями и притеснениями Польша хотела нас уничтожить. Мы были в оковах – был ли то трудящийся украинец, еврей или поляк. Стыдно говорить об этом – я слышал, как мать своему сыну. напевала колыбельную песенку:</w:t>
      </w:r>
    </w:p>
    <w:p w:rsidR="00431C5D" w:rsidRDefault="00431C5D" w:rsidP="008A146F">
      <w:pPr>
        <w:pStyle w:val="a5"/>
        <w:jc w:val="both"/>
      </w:pPr>
      <w:r>
        <w:t>Будут тебя люди оскорблять,</w:t>
      </w:r>
    </w:p>
    <w:p w:rsidR="00431C5D" w:rsidRDefault="00431C5D" w:rsidP="008A146F">
      <w:pPr>
        <w:pStyle w:val="a5"/>
        <w:jc w:val="both"/>
      </w:pPr>
      <w:r>
        <w:t>будут твои руки в путы ковать,</w:t>
      </w:r>
    </w:p>
    <w:p w:rsidR="00431C5D" w:rsidRDefault="00431C5D" w:rsidP="008A146F">
      <w:pPr>
        <w:pStyle w:val="a5"/>
        <w:jc w:val="both"/>
      </w:pPr>
      <w:r>
        <w:t>а ты будешь меня, свою мать, проклинать.</w:t>
      </w:r>
    </w:p>
    <w:p w:rsidR="00431C5D" w:rsidRDefault="00431C5D" w:rsidP="008A146F">
      <w:pPr>
        <w:pStyle w:val="a5"/>
        <w:jc w:val="both"/>
      </w:pPr>
    </w:p>
    <w:p w:rsidR="00431C5D" w:rsidRDefault="00431C5D" w:rsidP="008A146F">
      <w:pPr>
        <w:pStyle w:val="a5"/>
        <w:jc w:val="both"/>
      </w:pPr>
      <w:r>
        <w:t>Эта грустная песня отражала горе нашего украинского народа.</w:t>
      </w:r>
    </w:p>
    <w:p w:rsidR="00431C5D" w:rsidRDefault="00431C5D" w:rsidP="008A146F">
      <w:pPr>
        <w:pStyle w:val="a5"/>
        <w:jc w:val="both"/>
      </w:pPr>
      <w:r>
        <w:t>Но среди народа жило глубокое убеждение, что эта грустная песня кончится, что на ее место придет новая, счастливая песня. Героическая Красная Армия принесла нам новую песню, веру в победу, и мы стали свободны.</w:t>
      </w:r>
    </w:p>
    <w:p w:rsidR="00431C5D" w:rsidRDefault="00431C5D" w:rsidP="008A146F">
      <w:pPr>
        <w:pStyle w:val="a5"/>
        <w:jc w:val="both"/>
      </w:pPr>
    </w:p>
    <w:p w:rsidR="00431C5D" w:rsidRDefault="00431C5D" w:rsidP="008A146F">
      <w:pPr>
        <w:pStyle w:val="a5"/>
        <w:jc w:val="both"/>
      </w:pPr>
      <w:r>
        <w:t>Англия и Франция тешатся глупой мыслью, что на украинских землях можно реставрировать старую Польшу.</w:t>
      </w:r>
    </w:p>
    <w:p w:rsidR="00431C5D" w:rsidRDefault="00431C5D" w:rsidP="008A146F">
      <w:pPr>
        <w:pStyle w:val="a5"/>
        <w:jc w:val="both"/>
      </w:pPr>
      <w:r>
        <w:t>Мы, западные украинцы, на Народном Собрании, которое я имел честь открывать как старейший депутат, решили свою собственную судьбу.</w:t>
      </w:r>
    </w:p>
    <w:p w:rsidR="00431C5D" w:rsidRDefault="00431C5D" w:rsidP="008A146F">
      <w:pPr>
        <w:pStyle w:val="a5"/>
        <w:jc w:val="both"/>
      </w:pPr>
      <w:r>
        <w:t>Пусть Англия и Франция помнят, что мы добровольно вошли в Советский Союз и присоединились к Советской Украине. (Аплодисменты.) Это наша непоколебимая воля, и мы ее никому поколебать не дадим. (Аплодисменты.)</w:t>
      </w:r>
    </w:p>
    <w:p w:rsidR="00431C5D" w:rsidRDefault="00431C5D" w:rsidP="008A146F">
      <w:pPr>
        <w:pStyle w:val="a5"/>
        <w:jc w:val="both"/>
      </w:pPr>
      <w:r>
        <w:t>Я верю, что мы станем свободными гражданами Советской Украины и Союза Советских Социалистических Республик.</w:t>
      </w:r>
    </w:p>
    <w:p w:rsidR="00431C5D" w:rsidRDefault="00431C5D" w:rsidP="008A146F">
      <w:pPr>
        <w:pStyle w:val="a5"/>
        <w:jc w:val="both"/>
      </w:pPr>
      <w:r>
        <w:t>Пусть же будет наш поклон товарищу Молотову за те минуты счастья, которые он принес нам своей речью 17 сентября этого года. (Аплодисменты.)</w:t>
      </w:r>
    </w:p>
    <w:p w:rsidR="00431C5D" w:rsidRDefault="00431C5D" w:rsidP="008A146F">
      <w:pPr>
        <w:pStyle w:val="a5"/>
        <w:jc w:val="both"/>
      </w:pPr>
      <w:r>
        <w:t>Пусть же будет поклон всей нашей высококультурной Красной Армии и вождю ее товарищу, Ворошилову. (Аплодисменты.)</w:t>
      </w:r>
    </w:p>
    <w:p w:rsidR="00431C5D" w:rsidRDefault="00431C5D" w:rsidP="008A146F">
      <w:pPr>
        <w:pStyle w:val="a5"/>
        <w:jc w:val="both"/>
      </w:pPr>
      <w:r>
        <w:t>Живи и здравствуй великий вождь народов товарищ Сталин! Пусть примет он глубокий поклон от народов Западной Украины! Пусть живет великий вождь пролетариата товарищ Сталин! (Продолжительные аплодисменты. Все встают. Возгласы: «Ура!»)</w:t>
      </w:r>
    </w:p>
    <w:p w:rsidR="00431C5D" w:rsidRDefault="00431C5D" w:rsidP="008A146F">
      <w:pPr>
        <w:pStyle w:val="a5"/>
        <w:jc w:val="both"/>
      </w:pPr>
    </w:p>
    <w:p w:rsidR="00431C5D" w:rsidRDefault="00431C5D" w:rsidP="008A146F">
      <w:pPr>
        <w:pStyle w:val="a5"/>
        <w:jc w:val="both"/>
      </w:pPr>
      <w:r>
        <w:t>Председательствующий. Слово имеет член Полномочной Комиссии Народного Собрания Западной Украины тов. Кузьминская.</w:t>
      </w:r>
    </w:p>
    <w:p w:rsidR="00431C5D" w:rsidRDefault="00431C5D" w:rsidP="008A146F">
      <w:pPr>
        <w:pStyle w:val="a5"/>
        <w:jc w:val="both"/>
      </w:pPr>
    </w:p>
    <w:p w:rsidR="00431C5D" w:rsidRDefault="00431C5D" w:rsidP="008A146F">
      <w:pPr>
        <w:pStyle w:val="a5"/>
        <w:jc w:val="both"/>
      </w:pPr>
      <w:r>
        <w:t>Кузьминская Е.С. (работница шоколадной фабрики, Львов). Речь произнесена на польском языке.</w:t>
      </w:r>
    </w:p>
    <w:p w:rsidR="00431C5D" w:rsidRDefault="00431C5D" w:rsidP="008A146F">
      <w:pPr>
        <w:pStyle w:val="a5"/>
        <w:jc w:val="both"/>
      </w:pPr>
      <w:r>
        <w:t>Уважаемые товарищи депутаты Верховного Совета! Разрешите мне от имени всех народов Западной Украины, разрешите мне от всего сердца выразить свою радость, свою горячую благодарность народам Советского Союза, его Правительству, его богатырской Красной Армии и родному отцу товарищу Сталину. (Продолжительные аплодисменты.)</w:t>
      </w:r>
    </w:p>
    <w:p w:rsidR="00431C5D" w:rsidRDefault="00431C5D" w:rsidP="008A146F">
      <w:pPr>
        <w:pStyle w:val="a5"/>
        <w:jc w:val="both"/>
      </w:pPr>
      <w:r>
        <w:t>Спасибо вам за то, что вы освободили нас из-под страшного угнетения польских панов, помещиков, осадников и капиталистов.</w:t>
      </w:r>
    </w:p>
    <w:p w:rsidR="00431C5D" w:rsidRDefault="00431C5D" w:rsidP="008A146F">
      <w:pPr>
        <w:pStyle w:val="a5"/>
        <w:jc w:val="both"/>
      </w:pPr>
    </w:p>
    <w:p w:rsidR="00431C5D" w:rsidRDefault="00431C5D" w:rsidP="008A146F">
      <w:pPr>
        <w:pStyle w:val="a5"/>
        <w:jc w:val="both"/>
      </w:pPr>
      <w:r>
        <w:t>Мы, трудящиеся поляки, вместе с украинским и еврейским народом терпели ужасный гнет панской Польши и ее кровавого правительства.</w:t>
      </w:r>
    </w:p>
    <w:p w:rsidR="00431C5D" w:rsidRDefault="00431C5D" w:rsidP="008A146F">
      <w:pPr>
        <w:pStyle w:val="a5"/>
        <w:jc w:val="both"/>
      </w:pPr>
      <w:r>
        <w:t>Я сама работница-полька. Сколько унижений и оскорблений перенесла я от властей бывшей панской Польши! Мы зарабатывали копейки – по 18 грошей в час.</w:t>
      </w:r>
    </w:p>
    <w:p w:rsidR="00431C5D" w:rsidRDefault="00431C5D" w:rsidP="008A146F">
      <w:pPr>
        <w:pStyle w:val="a5"/>
        <w:ind w:firstLine="0"/>
        <w:jc w:val="both"/>
      </w:pPr>
      <w:r>
        <w:t>Мы боролись с польскими капиталистами. Мы боролись за свое существование, за повышение своей заработной платы. Но польская полиция за это била нас, издевалась над нами, бросала нас в тюрьмы.</w:t>
      </w:r>
    </w:p>
    <w:p w:rsidR="00431C5D" w:rsidRDefault="00431C5D" w:rsidP="008A146F">
      <w:pPr>
        <w:pStyle w:val="a5"/>
        <w:jc w:val="both"/>
      </w:pPr>
      <w:r>
        <w:t>После долгих мытарств я нашла себе работу. Но была принуждена скрываться, как вор, под чужим именем. Потом меня схватили, и я попала в тюрьму.</w:t>
      </w:r>
    </w:p>
    <w:p w:rsidR="00431C5D" w:rsidRDefault="00431C5D" w:rsidP="008A146F">
      <w:pPr>
        <w:pStyle w:val="a5"/>
        <w:jc w:val="both"/>
      </w:pPr>
      <w:r>
        <w:t>Польские паны не жалели пуль для польских рабочих и крестьян!</w:t>
      </w:r>
    </w:p>
    <w:p w:rsidR="00431C5D" w:rsidRDefault="00431C5D" w:rsidP="005F1A9C">
      <w:pPr>
        <w:pStyle w:val="a5"/>
        <w:ind w:firstLine="0"/>
        <w:jc w:val="both"/>
      </w:pPr>
      <w:r>
        <w:t>Мы помним 1923, в Кракове, 1928, в Варшаве, 1936, в Ченстохове, Кракове, Гдыне, во Львове и других местах бывшей Польши.</w:t>
      </w:r>
    </w:p>
    <w:p w:rsidR="00431C5D" w:rsidRDefault="00431C5D" w:rsidP="005F1A9C">
      <w:pPr>
        <w:pStyle w:val="a5"/>
        <w:ind w:firstLine="0"/>
        <w:jc w:val="both"/>
      </w:pPr>
      <w:r>
        <w:t>Мы помним массовые расстрелы поляков во время забастовки в округа Тещовском и Тарновском.</w:t>
      </w:r>
    </w:p>
    <w:p w:rsidR="00431C5D" w:rsidRDefault="00431C5D" w:rsidP="005F1A9C">
      <w:pPr>
        <w:pStyle w:val="a5"/>
        <w:ind w:firstLine="0"/>
        <w:jc w:val="both"/>
      </w:pPr>
      <w:r>
        <w:t xml:space="preserve"> </w:t>
      </w:r>
    </w:p>
    <w:p w:rsidR="00431C5D" w:rsidRDefault="00431C5D" w:rsidP="008A146F">
      <w:pPr>
        <w:pStyle w:val="a5"/>
        <w:jc w:val="both"/>
      </w:pPr>
      <w:r>
        <w:t>Рабочий класс Польши и сельская беднота ненавидели кровавых польских властителей и с ними беспрерывно боролись. И мы, рабочие поляки и украинцы, постоянно ждали помощи могучего советского народа.</w:t>
      </w:r>
    </w:p>
    <w:p w:rsidR="00431C5D" w:rsidRDefault="00431C5D" w:rsidP="008A146F">
      <w:pPr>
        <w:pStyle w:val="a5"/>
        <w:jc w:val="both"/>
      </w:pPr>
    </w:p>
    <w:p w:rsidR="00431C5D" w:rsidRDefault="00431C5D" w:rsidP="008A146F">
      <w:pPr>
        <w:pStyle w:val="a5"/>
        <w:jc w:val="both"/>
      </w:pPr>
      <w:r>
        <w:t>Богатырская Рабоче-Крестьянская, Красная Армия разгромила польских панов, разгромила ужасную машину голода и смерти рабочих.</w:t>
      </w:r>
    </w:p>
    <w:p w:rsidR="00431C5D" w:rsidRDefault="00431C5D" w:rsidP="008A146F">
      <w:pPr>
        <w:pStyle w:val="a5"/>
        <w:ind w:firstLine="0"/>
        <w:jc w:val="both"/>
      </w:pPr>
      <w:r>
        <w:t>Трудящиеся поляки, украинцы и евреи нашли свое отечество, где не будет более жандармских палок и мучений рабочих.</w:t>
      </w:r>
    </w:p>
    <w:p w:rsidR="00431C5D" w:rsidRDefault="00431C5D" w:rsidP="008A146F">
      <w:pPr>
        <w:pStyle w:val="a5"/>
        <w:jc w:val="both"/>
      </w:pPr>
    </w:p>
    <w:p w:rsidR="00431C5D" w:rsidRDefault="00431C5D" w:rsidP="008A146F">
      <w:pPr>
        <w:pStyle w:val="a5"/>
        <w:jc w:val="both"/>
      </w:pPr>
      <w:r>
        <w:t>Когда пришла к нам Красная Армия, была разорвана, как нитка, искусственная граница, и мы получили навсегда освобождение от гнета польских панов.</w:t>
      </w:r>
    </w:p>
    <w:p w:rsidR="00431C5D" w:rsidRDefault="00431C5D" w:rsidP="008A146F">
      <w:pPr>
        <w:pStyle w:val="a5"/>
        <w:jc w:val="both"/>
      </w:pPr>
      <w:r>
        <w:t>Мы считаем себя очень счастливыми, что можем жить под солнцем Сталинской Конституции.</w:t>
      </w:r>
    </w:p>
    <w:p w:rsidR="00431C5D" w:rsidRDefault="00431C5D" w:rsidP="008A146F">
      <w:pPr>
        <w:pStyle w:val="a5"/>
        <w:jc w:val="both"/>
      </w:pPr>
    </w:p>
    <w:p w:rsidR="00431C5D" w:rsidRDefault="00431C5D" w:rsidP="008A146F">
      <w:pPr>
        <w:pStyle w:val="a5"/>
        <w:jc w:val="both"/>
      </w:pPr>
      <w:r>
        <w:t>Мы, рабочие города Львова, обращаемся к Верховному Совету СССР, к любимому вождю международного пролетариата, творцу самой демократической в мире Конституции, к нашему мудрому, и великому товарищу Сталину с просьбой принять нас в Союз Советских Социалистических Республик.</w:t>
      </w:r>
    </w:p>
    <w:p w:rsidR="00431C5D" w:rsidRDefault="00431C5D" w:rsidP="008A146F">
      <w:pPr>
        <w:pStyle w:val="a5"/>
        <w:jc w:val="both"/>
      </w:pPr>
      <w:r>
        <w:t>Да здравствует свободная Советская Украина!</w:t>
      </w:r>
    </w:p>
    <w:p w:rsidR="00431C5D" w:rsidRDefault="00431C5D" w:rsidP="008A146F">
      <w:pPr>
        <w:pStyle w:val="a5"/>
        <w:jc w:val="both"/>
      </w:pPr>
      <w:r>
        <w:t>Да здравствует непобедимая Красная Армия и ее вождь товарищ Ворошилов!</w:t>
      </w:r>
    </w:p>
    <w:p w:rsidR="00431C5D" w:rsidRDefault="00431C5D" w:rsidP="008A146F">
      <w:pPr>
        <w:pStyle w:val="a5"/>
        <w:jc w:val="both"/>
      </w:pPr>
      <w:r>
        <w:t>Да здравствует товарищ Молотов!</w:t>
      </w:r>
    </w:p>
    <w:p w:rsidR="00431C5D" w:rsidRDefault="00431C5D" w:rsidP="008A146F">
      <w:pPr>
        <w:pStyle w:val="a5"/>
        <w:jc w:val="both"/>
      </w:pPr>
      <w:r>
        <w:t>Да здравствует наш мудрый, любимый отец, гений всего мира, вождь международного пролетариата товарищ Сталин!</w:t>
      </w:r>
    </w:p>
    <w:p w:rsidR="00431C5D" w:rsidRDefault="00431C5D" w:rsidP="008A146F">
      <w:pPr>
        <w:pStyle w:val="a5"/>
        <w:jc w:val="both"/>
      </w:pPr>
    </w:p>
    <w:p w:rsidR="00431C5D" w:rsidRDefault="00431C5D" w:rsidP="008A146F">
      <w:pPr>
        <w:pStyle w:val="a5"/>
        <w:jc w:val="both"/>
      </w:pPr>
      <w:r>
        <w:t>Председательствующий. Слово имеет депутат Корнейчук.</w:t>
      </w:r>
    </w:p>
    <w:p w:rsidR="00431C5D" w:rsidRDefault="00431C5D" w:rsidP="008A146F">
      <w:pPr>
        <w:pStyle w:val="a5"/>
        <w:jc w:val="both"/>
      </w:pPr>
    </w:p>
    <w:p w:rsidR="00431C5D" w:rsidRDefault="00431C5D" w:rsidP="008A146F">
      <w:pPr>
        <w:pStyle w:val="a5"/>
        <w:jc w:val="both"/>
      </w:pPr>
      <w:r>
        <w:t>Корнейчук А. Е. (Звенигородский округ, Киевская область, УССР). Речь произнесена на украинском языке.</w:t>
      </w:r>
    </w:p>
    <w:p w:rsidR="00431C5D" w:rsidRDefault="00431C5D" w:rsidP="008A146F">
      <w:pPr>
        <w:pStyle w:val="a5"/>
        <w:jc w:val="both"/>
      </w:pPr>
      <w:r>
        <w:t>Товарищи! 17 сентября 1939, Красная Армия перешла границу, чтобы освободить западно-украинский народ от угрозы смерти и разорения.</w:t>
      </w:r>
    </w:p>
    <w:p w:rsidR="00431C5D" w:rsidRDefault="00431C5D" w:rsidP="008A146F">
      <w:pPr>
        <w:pStyle w:val="a5"/>
        <w:jc w:val="both"/>
      </w:pPr>
      <w:r>
        <w:t>Я, как украинский писатель, не мог не быть там. Я переехал границу вместе с частями Красной Армии и прибыл в Западную Украину.</w:t>
      </w:r>
    </w:p>
    <w:p w:rsidR="00431C5D" w:rsidRDefault="00431C5D" w:rsidP="008A146F">
      <w:pPr>
        <w:pStyle w:val="a5"/>
        <w:jc w:val="both"/>
      </w:pPr>
    </w:p>
    <w:p w:rsidR="00431C5D" w:rsidRDefault="00431C5D" w:rsidP="008A146F">
      <w:pPr>
        <w:pStyle w:val="a5"/>
        <w:jc w:val="both"/>
      </w:pPr>
      <w:r>
        <w:t>Я читал книги, знал, как жили наши братья и сестры под гнетом польской барщины. Но то, что я увидел в действительности, было более ужасным, чем то, что было написано об этом в книгах.</w:t>
      </w:r>
    </w:p>
    <w:p w:rsidR="00431C5D" w:rsidRDefault="00431C5D" w:rsidP="005F1A9C">
      <w:pPr>
        <w:pStyle w:val="a5"/>
        <w:ind w:firstLine="0"/>
        <w:jc w:val="both"/>
      </w:pPr>
      <w:r>
        <w:t>Никакая фантазия литератора не может вообразить того страшного, ужасного гнета, под которым находились крестьяне, рабочие и интеллигенция Западной Украины.</w:t>
      </w:r>
    </w:p>
    <w:p w:rsidR="00431C5D" w:rsidRDefault="00431C5D" w:rsidP="008A146F">
      <w:pPr>
        <w:pStyle w:val="a5"/>
        <w:jc w:val="both"/>
      </w:pPr>
      <w:r>
        <w:t>Вот почему трудящиеся Западной Украины встретили Красную Армию как свою освободительницу.</w:t>
      </w:r>
    </w:p>
    <w:p w:rsidR="00431C5D" w:rsidRDefault="00431C5D" w:rsidP="008A146F">
      <w:pPr>
        <w:pStyle w:val="a5"/>
        <w:jc w:val="both"/>
      </w:pPr>
    </w:p>
    <w:p w:rsidR="00431C5D" w:rsidRDefault="00431C5D" w:rsidP="008A146F">
      <w:pPr>
        <w:pStyle w:val="a5"/>
        <w:jc w:val="both"/>
      </w:pPr>
      <w:r>
        <w:t>Если вы вспомните прочитанные вами книги о прошлых войнах, о том, как занимали города армии капиталистических стран, то в этих книгах найдете всегда одинаковые описания:</w:t>
      </w:r>
    </w:p>
    <w:p w:rsidR="00431C5D" w:rsidRDefault="00431C5D" w:rsidP="008A146F">
      <w:pPr>
        <w:pStyle w:val="a5"/>
        <w:jc w:val="both"/>
      </w:pPr>
      <w:r>
        <w:t>«Вошли войска, город казался вымершим, обыватели накрепко закрыли двери, попрятались и только на третий день стали появляться на улицах». И это была правда.</w:t>
      </w:r>
    </w:p>
    <w:p w:rsidR="00431C5D" w:rsidRDefault="00431C5D" w:rsidP="008A146F">
      <w:pPr>
        <w:pStyle w:val="a5"/>
        <w:jc w:val="both"/>
      </w:pPr>
    </w:p>
    <w:p w:rsidR="00431C5D" w:rsidRDefault="00431C5D" w:rsidP="008A146F">
      <w:pPr>
        <w:pStyle w:val="a5"/>
        <w:jc w:val="both"/>
      </w:pPr>
      <w:r>
        <w:t>Что же собой представлял Львов в день вступления наших войск?</w:t>
      </w:r>
    </w:p>
    <w:p w:rsidR="00431C5D" w:rsidRDefault="00431C5D" w:rsidP="008A146F">
      <w:pPr>
        <w:pStyle w:val="a5"/>
        <w:ind w:firstLine="0"/>
        <w:jc w:val="both"/>
      </w:pPr>
      <w:r>
        <w:t>Вот что я записал в своей книжке:</w:t>
      </w:r>
    </w:p>
    <w:p w:rsidR="00431C5D" w:rsidRDefault="00431C5D" w:rsidP="008A146F">
      <w:pPr>
        <w:pStyle w:val="a5"/>
        <w:jc w:val="both"/>
      </w:pPr>
      <w:r>
        <w:t xml:space="preserve"> «Вошли войска, народ вышел на улицу. Дети, старики, женщины приветствовали Красную Армию и сами, по своей инициативе, тащили камни, разбирали баррикады, построенные польскими войсками, сносили брошенное оружие, амуницию. Рабочие, служащие, интеллигенты работали на улице под дождем, приводили город в порядок».</w:t>
      </w:r>
    </w:p>
    <w:p w:rsidR="00431C5D" w:rsidRDefault="00431C5D" w:rsidP="008A146F">
      <w:pPr>
        <w:pStyle w:val="a5"/>
        <w:jc w:val="both"/>
      </w:pPr>
    </w:p>
    <w:p w:rsidR="00431C5D" w:rsidRDefault="00431C5D" w:rsidP="008A146F">
      <w:pPr>
        <w:pStyle w:val="a5"/>
        <w:jc w:val="both"/>
      </w:pPr>
      <w:r>
        <w:t>Я был в военном красноармейском костюме, и решил осмотреть город, наш старинный красавец Львов. Мне удалось пройти только полквартала, а дальше началось то, что на всю жизнь останется в моем сердце, как самые волнующие воспоминания.</w:t>
      </w:r>
    </w:p>
    <w:p w:rsidR="00431C5D" w:rsidRDefault="00431C5D" w:rsidP="008A146F">
      <w:pPr>
        <w:pStyle w:val="a5"/>
        <w:jc w:val="both"/>
      </w:pPr>
      <w:r>
        <w:t>В узкой улице меня окружила толпа граждан Львова. Толпа росла по минутам, и скоро по улице нельзя было пройти. Засыпали вопросами о нашей великой родине, но тому, кто стоял подальше, моих ответов не было слышно. Один гражданин влез на фонарный столб, показал на меня рукой и крикнул на всю улицу:</w:t>
      </w:r>
    </w:p>
    <w:p w:rsidR="00431C5D" w:rsidRDefault="00431C5D" w:rsidP="008A146F">
      <w:pPr>
        <w:pStyle w:val="a5"/>
        <w:jc w:val="both"/>
      </w:pPr>
      <w:r>
        <w:t>«Товарищи, возьмем красноармейца в кино, и там пусть расскажет нам про Украину Радянську».</w:t>
      </w:r>
    </w:p>
    <w:p w:rsidR="00431C5D" w:rsidRDefault="00431C5D" w:rsidP="008A146F">
      <w:pPr>
        <w:pStyle w:val="a5"/>
        <w:jc w:val="both"/>
      </w:pPr>
      <w:r>
        <w:t>Зашумела, загудела толпа, закричали: «В кино, в кино».</w:t>
      </w:r>
    </w:p>
    <w:p w:rsidR="00431C5D" w:rsidRDefault="00431C5D" w:rsidP="008A146F">
      <w:pPr>
        <w:pStyle w:val="a5"/>
        <w:jc w:val="both"/>
      </w:pPr>
      <w:r>
        <w:t>Меня схватили на руки, я услышал треск закрытых дверей, которые вылетели в одну минуту, и не помню, как я очутился на сцене.</w:t>
      </w:r>
    </w:p>
    <w:p w:rsidR="00431C5D" w:rsidRDefault="00431C5D" w:rsidP="005F1A9C">
      <w:pPr>
        <w:pStyle w:val="a5"/>
        <w:ind w:firstLine="0"/>
        <w:jc w:val="both"/>
      </w:pPr>
      <w:r>
        <w:t>Зал был переполнен. Меня за руку держал худой высокий старик. По его впалым щекам лились слезы. Он крикнул в зал:</w:t>
      </w:r>
    </w:p>
    <w:p w:rsidR="00431C5D" w:rsidRDefault="00431C5D" w:rsidP="008A146F">
      <w:pPr>
        <w:pStyle w:val="a5"/>
        <w:jc w:val="both"/>
      </w:pPr>
      <w:r>
        <w:t>«Товарищи! От рабочих, от безработных, от тех, у кого умирали дети с голоду, кого били жандармы на улицах Львова, слава Червоной армии, что освободила нас, слава Сталину».</w:t>
      </w:r>
    </w:p>
    <w:p w:rsidR="00431C5D" w:rsidRDefault="00431C5D" w:rsidP="008A146F">
      <w:pPr>
        <w:pStyle w:val="a5"/>
        <w:jc w:val="both"/>
      </w:pPr>
      <w:r>
        <w:t>И поднялся зал: «Слава, слава!»</w:t>
      </w:r>
    </w:p>
    <w:p w:rsidR="00431C5D" w:rsidRDefault="00431C5D" w:rsidP="005F1A9C">
      <w:pPr>
        <w:pStyle w:val="a5"/>
        <w:ind w:firstLine="0"/>
        <w:jc w:val="both"/>
      </w:pPr>
      <w:r>
        <w:t>Казалось, стены упадут, не выдержат силы возгласов в честь нашей партии и великого товарища Сталина. (Все встают. Овация в честь товарища Сталина.)</w:t>
      </w:r>
    </w:p>
    <w:p w:rsidR="00431C5D" w:rsidRDefault="00431C5D" w:rsidP="008A146F">
      <w:pPr>
        <w:pStyle w:val="a5"/>
        <w:jc w:val="both"/>
      </w:pPr>
      <w:r>
        <w:t>Только вечером охрипший от выступления я вернулся в гостиницу.</w:t>
      </w:r>
    </w:p>
    <w:p w:rsidR="00431C5D" w:rsidRDefault="00431C5D" w:rsidP="008A146F">
      <w:pPr>
        <w:pStyle w:val="a5"/>
        <w:jc w:val="both"/>
      </w:pPr>
    </w:p>
    <w:p w:rsidR="00431C5D" w:rsidRDefault="00431C5D" w:rsidP="008A146F">
      <w:pPr>
        <w:pStyle w:val="a5"/>
        <w:jc w:val="both"/>
      </w:pPr>
      <w:r>
        <w:t>Товарищи, я видел, как двигались танки через села. Их останавливали девушки, крестьянки, протянувшие через улицу венки цветов, и танкисты должны были останавливать машины. Женщины снимали монисто с шеи, надевали на танкистов, целовали наших бойцов.</w:t>
      </w:r>
    </w:p>
    <w:p w:rsidR="00431C5D" w:rsidRDefault="00431C5D" w:rsidP="008A146F">
      <w:pPr>
        <w:pStyle w:val="a5"/>
        <w:jc w:val="both"/>
      </w:pPr>
    </w:p>
    <w:p w:rsidR="00431C5D" w:rsidRDefault="00431C5D" w:rsidP="008A146F">
      <w:pPr>
        <w:pStyle w:val="a5"/>
        <w:jc w:val="both"/>
      </w:pPr>
      <w:r>
        <w:t>Украинский народ Западной Украины около 600 лет был в страшной неволе. Польские паны еще в далекие прошлые времена подвергали его нечеловеческим мучениям.</w:t>
      </w:r>
    </w:p>
    <w:p w:rsidR="00431C5D" w:rsidRDefault="00431C5D" w:rsidP="008A146F">
      <w:pPr>
        <w:pStyle w:val="a5"/>
        <w:jc w:val="both"/>
      </w:pPr>
    </w:p>
    <w:p w:rsidR="00431C5D" w:rsidRDefault="00431C5D" w:rsidP="008A146F">
      <w:pPr>
        <w:pStyle w:val="a5"/>
        <w:jc w:val="both"/>
      </w:pPr>
      <w:r>
        <w:t>Перед выступлением Богдана Хмельницкого, когда восстали крестьяне против угнетателей, коронный польский гетман Потоцкий приказал от Нежина до Киева вбить колы в землю и посадить на колы крестьян.</w:t>
      </w:r>
    </w:p>
    <w:p w:rsidR="00431C5D" w:rsidRDefault="00431C5D" w:rsidP="008A146F">
      <w:pPr>
        <w:pStyle w:val="a5"/>
        <w:ind w:firstLine="0"/>
        <w:jc w:val="both"/>
      </w:pPr>
      <w:r>
        <w:t>От Нежина до Киева шла дорога смерти. На колах в адских мучениях гибли тысячи крестьян, но свободолюбивый дух украинского народа не могли сломить польские паны-феодалы.</w:t>
      </w:r>
    </w:p>
    <w:p w:rsidR="00431C5D" w:rsidRDefault="00431C5D" w:rsidP="008A146F">
      <w:pPr>
        <w:pStyle w:val="a5"/>
        <w:ind w:firstLine="0"/>
        <w:jc w:val="both"/>
      </w:pPr>
      <w:r>
        <w:t>Восстал народ под руководством Богдана Хмельницкого. В страшной, жестокой борьбе из-под ига польской шляхты вырвалась восточная Украина и присоединилась к России. Западная Украина осталась под игом польским.</w:t>
      </w:r>
    </w:p>
    <w:p w:rsidR="00431C5D" w:rsidRDefault="00431C5D" w:rsidP="008A146F">
      <w:pPr>
        <w:pStyle w:val="a5"/>
        <w:jc w:val="both"/>
      </w:pPr>
      <w:r>
        <w:t>Прошли века. Польская шляхта сменила свои пышные кунтуши, пышные средневековые костюмы на фраки, смокинги, цилиндры. Она кричала двадцать лет о свободе, демократии, но под фраком польской шляхты осталось то же средневековое сердце зверя, сердце бешеного пса.</w:t>
      </w:r>
    </w:p>
    <w:p w:rsidR="00431C5D" w:rsidRDefault="00431C5D" w:rsidP="008A146F">
      <w:pPr>
        <w:pStyle w:val="a5"/>
        <w:jc w:val="both"/>
      </w:pPr>
    </w:p>
    <w:p w:rsidR="00431C5D" w:rsidRDefault="00431C5D" w:rsidP="008A146F">
      <w:pPr>
        <w:pStyle w:val="a5"/>
        <w:jc w:val="both"/>
      </w:pPr>
      <w:r>
        <w:t>Я был в селах, товарищи, и видал результаты «культуры» польских демократов.</w:t>
      </w:r>
    </w:p>
    <w:p w:rsidR="00431C5D" w:rsidRDefault="00431C5D" w:rsidP="008A146F">
      <w:pPr>
        <w:pStyle w:val="a5"/>
        <w:jc w:val="both"/>
      </w:pPr>
      <w:r>
        <w:t>Вы входите в село и видите: вместо хат торчат обгорелые трубы, еще тлеет уголь, поднимаются струйки дыма.</w:t>
      </w:r>
    </w:p>
    <w:p w:rsidR="00431C5D" w:rsidRDefault="00431C5D" w:rsidP="008A146F">
      <w:pPr>
        <w:pStyle w:val="a5"/>
        <w:ind w:firstLine="0"/>
        <w:jc w:val="both"/>
      </w:pPr>
      <w:r>
        <w:t>Бродят люди – не люди, а тени людей у пожарищ.</w:t>
      </w:r>
    </w:p>
    <w:p w:rsidR="00431C5D" w:rsidRDefault="00431C5D" w:rsidP="008A146F">
      <w:pPr>
        <w:pStyle w:val="a5"/>
        <w:ind w:firstLine="0"/>
        <w:jc w:val="both"/>
      </w:pPr>
      <w:r>
        <w:t>Около одной сгоревшей хаты стоит средних лет крестьянин, а перед ним лежит жена, у нее открыт рот. Женщине отрезали язык, во рту распухло, ей трудно дышать, она умирает. Около матери стоит босая девочка в грязи и только тихо шепчет: «Мамо, мамо...»</w:t>
      </w:r>
    </w:p>
    <w:p w:rsidR="00431C5D" w:rsidRDefault="00431C5D" w:rsidP="008A146F">
      <w:pPr>
        <w:pStyle w:val="a5"/>
        <w:ind w:firstLine="0"/>
        <w:jc w:val="both"/>
      </w:pPr>
      <w:r>
        <w:t>Идет осенний дождь, холодно, собираются крестьяне... Сняли шапки перед умирающей.</w:t>
      </w:r>
    </w:p>
    <w:p w:rsidR="00431C5D" w:rsidRDefault="00431C5D" w:rsidP="008A146F">
      <w:pPr>
        <w:pStyle w:val="a5"/>
        <w:ind w:firstLine="0"/>
        <w:jc w:val="both"/>
      </w:pPr>
      <w:r>
        <w:t>На мои вопросы отвечают коротко, и кровь леденеет в жилах от их ответов... В селах связывали крестьян вместе с учителями-украинцами железной колючей проволокой, опоясывали их рядном, на котором дегтем писали: «Ось вам вильна Украина», и живыми закапывали в землю.</w:t>
      </w:r>
    </w:p>
    <w:p w:rsidR="00431C5D" w:rsidRDefault="00431C5D" w:rsidP="008A146F">
      <w:pPr>
        <w:pStyle w:val="a5"/>
        <w:ind w:firstLine="0"/>
        <w:jc w:val="both"/>
      </w:pPr>
      <w:r>
        <w:t>Это делали представители армии и жандармерия польского правительства.</w:t>
      </w:r>
    </w:p>
    <w:p w:rsidR="00431C5D" w:rsidRDefault="00431C5D" w:rsidP="008A146F">
      <w:pPr>
        <w:pStyle w:val="a5"/>
        <w:ind w:firstLine="0"/>
        <w:jc w:val="both"/>
      </w:pPr>
      <w:r>
        <w:t>Это делали звери, носившие в карманах билеты партии эндеков и других буржуазных партий.</w:t>
      </w:r>
    </w:p>
    <w:p w:rsidR="00431C5D" w:rsidRDefault="00431C5D" w:rsidP="008A146F">
      <w:pPr>
        <w:pStyle w:val="a5"/>
        <w:ind w:firstLine="0"/>
        <w:jc w:val="both"/>
      </w:pPr>
      <w:r>
        <w:t>Это делали те, кто кричал, что они барьер на Западе от советского варварства, и под этот крик получали деньги из французских и английских банков.</w:t>
      </w:r>
    </w:p>
    <w:p w:rsidR="00431C5D" w:rsidRDefault="00431C5D" w:rsidP="008A146F">
      <w:pPr>
        <w:pStyle w:val="a5"/>
        <w:jc w:val="both"/>
      </w:pPr>
    </w:p>
    <w:p w:rsidR="00431C5D" w:rsidRDefault="00431C5D" w:rsidP="008A146F">
      <w:pPr>
        <w:pStyle w:val="a5"/>
        <w:jc w:val="both"/>
      </w:pPr>
      <w:r>
        <w:t>Каким неслыханным цинизмом и издевательством звучит призыв политических деятелей Франции и Англии воевать за восстановление польской клики, которая покрыла себя несмываемым в веках позором жесточайшего произвола, варварства, нечеловеческого издевательства над беззащитным населением Западной Украины и Западной Белоруссии.</w:t>
      </w:r>
    </w:p>
    <w:p w:rsidR="00431C5D" w:rsidRDefault="00431C5D" w:rsidP="008A146F">
      <w:pPr>
        <w:pStyle w:val="a5"/>
        <w:jc w:val="both"/>
      </w:pPr>
      <w:r>
        <w:t>Умирающая женщина с отрезанным языком такой была вся Западная Украина, таким был мой народ.</w:t>
      </w:r>
    </w:p>
    <w:p w:rsidR="00431C5D" w:rsidRDefault="00431C5D" w:rsidP="008A146F">
      <w:pPr>
        <w:pStyle w:val="a5"/>
        <w:jc w:val="both"/>
      </w:pPr>
      <w:r>
        <w:t>У него было отнято его родное слово, уничтожали его интеллигенцию, не допускали в высшие школы, держали в темноте, называли быдлом, хамом, на каждом шагу оскорбляли его человеческое и национальное достоинство.</w:t>
      </w:r>
    </w:p>
    <w:p w:rsidR="00431C5D" w:rsidRDefault="00431C5D" w:rsidP="008A146F">
      <w:pPr>
        <w:pStyle w:val="a5"/>
        <w:jc w:val="both"/>
      </w:pPr>
    </w:p>
    <w:p w:rsidR="00431C5D" w:rsidRDefault="00431C5D" w:rsidP="008A146F">
      <w:pPr>
        <w:pStyle w:val="a5"/>
        <w:jc w:val="both"/>
      </w:pPr>
      <w:r>
        <w:t>Я выступал на митинге в польском университете, в который принимали на 5 тыс. студентов только 5 украинцев и очень малый процент евреев. В зале были свободные места, но около стен стояли студенты, которым запрещалось сидеть со студентами-поляками. Это были студенты украинцы и евреи. Сынки польских, помещиков, эндековская молодежь терроризировали их и просто убивали.</w:t>
      </w:r>
    </w:p>
    <w:p w:rsidR="00431C5D" w:rsidRDefault="00431C5D" w:rsidP="008A146F">
      <w:pPr>
        <w:pStyle w:val="a5"/>
        <w:jc w:val="both"/>
      </w:pPr>
      <w:r>
        <w:t>Ученые украинского народа – профессора Студинский</w:t>
      </w:r>
      <w:r>
        <w:rPr>
          <w:lang w:val="ru-UA"/>
        </w:rPr>
        <w:t>,</w:t>
      </w:r>
      <w:r>
        <w:t xml:space="preserve"> Возняк, Колеса и другие были безработные, их преследовала польская полиция, их преследовали буржуазные украинские националисты, петлюровцы, верные лакеи польской дефензивы.</w:t>
      </w:r>
    </w:p>
    <w:p w:rsidR="00431C5D" w:rsidRDefault="00431C5D" w:rsidP="008A146F">
      <w:pPr>
        <w:pStyle w:val="a5"/>
        <w:jc w:val="both"/>
      </w:pPr>
    </w:p>
    <w:p w:rsidR="00431C5D" w:rsidRDefault="00431C5D" w:rsidP="008A146F">
      <w:pPr>
        <w:pStyle w:val="a5"/>
        <w:jc w:val="both"/>
      </w:pPr>
      <w:r>
        <w:t>О материальном положении украинской интеллигенции расскажу вам только один факт.</w:t>
      </w:r>
    </w:p>
    <w:p w:rsidR="00431C5D" w:rsidRDefault="00431C5D" w:rsidP="008A146F">
      <w:pPr>
        <w:pStyle w:val="a5"/>
        <w:ind w:firstLine="0"/>
        <w:jc w:val="both"/>
      </w:pPr>
      <w:r>
        <w:t>На собрании украинских писателей во Львове один видный писатель, тов. Мельник, в своей речи взволнованно сказал:</w:t>
      </w:r>
    </w:p>
    <w:p w:rsidR="00431C5D" w:rsidRDefault="00431C5D" w:rsidP="008A146F">
      <w:pPr>
        <w:pStyle w:val="a5"/>
        <w:jc w:val="both"/>
      </w:pPr>
      <w:r>
        <w:t>«Я все свои пятьдесят лет ненавидел людей, которые имели возможность есть за обедом три блюда».</w:t>
      </w:r>
    </w:p>
    <w:p w:rsidR="00431C5D" w:rsidRDefault="00431C5D" w:rsidP="008A146F">
      <w:pPr>
        <w:pStyle w:val="a5"/>
        <w:jc w:val="both"/>
      </w:pPr>
      <w:r>
        <w:t>Вы представляете себе, товарищи, какой жизнью жил украи</w:t>
      </w:r>
      <w:r>
        <w:rPr>
          <w:lang w:val="ru-UA"/>
        </w:rPr>
        <w:t>нский</w:t>
      </w:r>
      <w:r>
        <w:t xml:space="preserve"> писатель.</w:t>
      </w:r>
    </w:p>
    <w:p w:rsidR="00431C5D" w:rsidRDefault="00431C5D" w:rsidP="008A146F">
      <w:pPr>
        <w:pStyle w:val="a5"/>
        <w:jc w:val="both"/>
      </w:pPr>
    </w:p>
    <w:p w:rsidR="00431C5D" w:rsidRDefault="00431C5D" w:rsidP="008A146F">
      <w:pPr>
        <w:pStyle w:val="a5"/>
        <w:jc w:val="both"/>
      </w:pPr>
      <w:r>
        <w:t>Великий сын украинского народа, писатель-революционер Иван Франко, который в 1896, писал, что нет национального освобождения без социального, который любил учение Маркса-Энгельса, переводил их труды, призывал народ к борьбе против украинских и польских помещиков, оставил украинскому народу бессмертную революционную поэзию и прозу, умер с голоду, а дети его были в панской Польше безработные.</w:t>
      </w:r>
    </w:p>
    <w:p w:rsidR="00431C5D" w:rsidRDefault="00431C5D" w:rsidP="008A146F">
      <w:pPr>
        <w:pStyle w:val="a5"/>
        <w:ind w:firstLine="0"/>
        <w:jc w:val="both"/>
      </w:pPr>
      <w:r>
        <w:t>Когда молодежь приходила на его могилу, полиция дубинами разгоняла ее.</w:t>
      </w:r>
    </w:p>
    <w:p w:rsidR="00431C5D" w:rsidRDefault="00431C5D" w:rsidP="008A146F">
      <w:pPr>
        <w:pStyle w:val="a5"/>
        <w:ind w:firstLine="0"/>
        <w:jc w:val="both"/>
      </w:pPr>
      <w:r>
        <w:t>Сегодня сын Ивана Франко здесь, на Сессии, как член Полномочной Комиссии от освобожденного народа. (Аплодисменты.)</w:t>
      </w:r>
    </w:p>
    <w:p w:rsidR="00431C5D" w:rsidRDefault="00431C5D" w:rsidP="008A146F">
      <w:pPr>
        <w:pStyle w:val="a5"/>
        <w:jc w:val="both"/>
      </w:pPr>
    </w:p>
    <w:p w:rsidR="00431C5D" w:rsidRDefault="00431C5D" w:rsidP="008A146F">
      <w:pPr>
        <w:pStyle w:val="a5"/>
        <w:jc w:val="both"/>
      </w:pPr>
      <w:r>
        <w:t>Красная Армия в первые дни вступления во Львов вместе с писателями Советской Украины и России возложила венки на могилу, великого украинского писателя-революционера Франко и на памятник великого польского писателя Адама Мицкевича.</w:t>
      </w:r>
    </w:p>
    <w:p w:rsidR="00431C5D" w:rsidRDefault="00431C5D" w:rsidP="008A146F">
      <w:pPr>
        <w:pStyle w:val="a5"/>
        <w:jc w:val="both"/>
      </w:pPr>
      <w:r>
        <w:t>У могилы Франко и у памятника Мицкевича выступали командиры и красноармейцы. Их взволнованные речи были насыщены чувством глубокого уважения и любви к великим прогрессивным деятелям украинского и польского народов.</w:t>
      </w:r>
    </w:p>
    <w:p w:rsidR="00431C5D" w:rsidRDefault="00431C5D" w:rsidP="008A146F">
      <w:pPr>
        <w:pStyle w:val="a5"/>
        <w:jc w:val="both"/>
      </w:pPr>
      <w:r>
        <w:t>Слава нашей Красной Армии, которая несет гуманизм, культуру и глубоко ценит великих писателей украинского и польского народов!</w:t>
      </w:r>
    </w:p>
    <w:p w:rsidR="00431C5D" w:rsidRDefault="00431C5D" w:rsidP="008A146F">
      <w:pPr>
        <w:pStyle w:val="a5"/>
        <w:jc w:val="both"/>
      </w:pPr>
    </w:p>
    <w:p w:rsidR="00431C5D" w:rsidRDefault="00431C5D" w:rsidP="008A146F">
      <w:pPr>
        <w:pStyle w:val="a5"/>
        <w:jc w:val="both"/>
      </w:pPr>
      <w:r>
        <w:t>Три дня проходило Народное Собрание Западной Украины.</w:t>
      </w:r>
    </w:p>
    <w:p w:rsidR="00431C5D" w:rsidRDefault="00431C5D" w:rsidP="008A146F">
      <w:pPr>
        <w:pStyle w:val="a5"/>
        <w:ind w:firstLine="0"/>
        <w:jc w:val="both"/>
      </w:pPr>
      <w:r>
        <w:t>Три дня, один за другим, поднимались крестьяне, рабочие и интеллигенты на трибуну, и каждая речь была обличительным документом против бывшей панской Польши.</w:t>
      </w:r>
    </w:p>
    <w:p w:rsidR="00431C5D" w:rsidRDefault="00431C5D" w:rsidP="008A146F">
      <w:pPr>
        <w:pStyle w:val="a5"/>
        <w:jc w:val="both"/>
      </w:pPr>
      <w:r>
        <w:t>Если бы собрать слезы и кровь, пролитую украинским народом под гнетом польских панов, то достаточно было бы одной тысячной части, чтобы в ней можно было утопить всех помещиков, жандармов, сатрапов польского правительства.</w:t>
      </w:r>
    </w:p>
    <w:p w:rsidR="00431C5D" w:rsidRDefault="00431C5D" w:rsidP="008A146F">
      <w:pPr>
        <w:pStyle w:val="a5"/>
        <w:jc w:val="both"/>
      </w:pPr>
      <w:r>
        <w:t>В последний день Собрания ко мне подошла польская писательница Гурская и взволнованно сказала:</w:t>
      </w:r>
    </w:p>
    <w:p w:rsidR="00431C5D" w:rsidRDefault="00431C5D" w:rsidP="008A146F">
      <w:pPr>
        <w:pStyle w:val="a5"/>
        <w:jc w:val="both"/>
      </w:pPr>
      <w:r>
        <w:t>«Я слушаю выступления депутатов, слушаю о жестокости, о страданиях людей – мои нервы не выдерживают, ведь это же суд истории над Польшей».</w:t>
      </w:r>
    </w:p>
    <w:p w:rsidR="00431C5D" w:rsidRDefault="00431C5D" w:rsidP="008A146F">
      <w:pPr>
        <w:pStyle w:val="a5"/>
        <w:jc w:val="both"/>
      </w:pPr>
      <w:r>
        <w:t>Она была права. Народное Собрание было великим народным судом над польскими феодалами, над польской буржуазией, жестоко угнетавшей украинский, белорусский народы и трудящихся поляков.</w:t>
      </w:r>
    </w:p>
    <w:p w:rsidR="00431C5D" w:rsidRDefault="00431C5D" w:rsidP="008A146F">
      <w:pPr>
        <w:pStyle w:val="a5"/>
        <w:jc w:val="both"/>
      </w:pPr>
    </w:p>
    <w:p w:rsidR="00431C5D" w:rsidRDefault="00431C5D" w:rsidP="008A146F">
      <w:pPr>
        <w:pStyle w:val="a5"/>
        <w:jc w:val="both"/>
      </w:pPr>
      <w:r>
        <w:t>Дорогие товарищи депутаты1 Я надеюсь и верю, что вы примете измученных, многострадальных братьев-украинцев в великую семью советских народов.</w:t>
      </w:r>
    </w:p>
    <w:p w:rsidR="00431C5D" w:rsidRDefault="00431C5D" w:rsidP="008A146F">
      <w:pPr>
        <w:pStyle w:val="a5"/>
        <w:jc w:val="both"/>
      </w:pPr>
      <w:r>
        <w:t>Украинский народ вместе с освобожденными кровными братьями с чувством глубочайшей благодарности обращается к вам, дорогой Иосиф Виссарионович, к вам, лучшему другу украинского народа, вдохновителю и освободителю наших братьев от векового угнетения.</w:t>
      </w:r>
    </w:p>
    <w:p w:rsidR="00431C5D" w:rsidRDefault="00431C5D" w:rsidP="008A146F">
      <w:pPr>
        <w:pStyle w:val="a5"/>
        <w:jc w:val="both"/>
      </w:pPr>
      <w:r>
        <w:t>От имени народа Советской Украины я приношу самые теплые чувства благодарности нашему Советскому Правительству и его главе товарищу Молотову.</w:t>
      </w:r>
    </w:p>
    <w:p w:rsidR="00431C5D" w:rsidRDefault="00431C5D" w:rsidP="008A146F">
      <w:pPr>
        <w:pStyle w:val="a5"/>
        <w:jc w:val="both"/>
      </w:pPr>
      <w:r>
        <w:t>Да здравствует великая партия Ленина-Сталина!</w:t>
      </w:r>
    </w:p>
    <w:p w:rsidR="00431C5D" w:rsidRDefault="00431C5D" w:rsidP="008A146F">
      <w:pPr>
        <w:pStyle w:val="a5"/>
        <w:jc w:val="both"/>
      </w:pPr>
      <w:r>
        <w:t>Да здравствует героическая Красная Армия и Наш любимый маршал Климент Ефремович Ворошилов!</w:t>
      </w:r>
    </w:p>
    <w:p w:rsidR="00431C5D" w:rsidRDefault="00431C5D" w:rsidP="008A146F">
      <w:pPr>
        <w:pStyle w:val="a5"/>
        <w:jc w:val="both"/>
      </w:pPr>
      <w:r>
        <w:t>Да здравствует Западная Украина и Западная Белоруссия, идущие под непобедимые знамена Ленина-Сталина!</w:t>
      </w:r>
    </w:p>
    <w:p w:rsidR="00431C5D" w:rsidRDefault="00431C5D" w:rsidP="008A146F">
      <w:pPr>
        <w:pStyle w:val="a5"/>
        <w:jc w:val="both"/>
      </w:pPr>
      <w:r>
        <w:t>Да здравствует наш великий учитель и вождь, наше сердце Иосиф Виссарионович Сталин!</w:t>
      </w:r>
    </w:p>
    <w:p w:rsidR="00431C5D" w:rsidRDefault="00431C5D" w:rsidP="008A146F">
      <w:pPr>
        <w:pStyle w:val="a5"/>
        <w:jc w:val="both"/>
      </w:pPr>
    </w:p>
    <w:p w:rsidR="00431C5D" w:rsidRDefault="00431C5D" w:rsidP="008A146F">
      <w:pPr>
        <w:pStyle w:val="a5"/>
        <w:jc w:val="both"/>
      </w:pPr>
      <w:r>
        <w:t>Председательствующий. Слово имеет член Полномочной Комиссии Народного Собрания Западной Украины тов. Гаврищук.</w:t>
      </w:r>
    </w:p>
    <w:p w:rsidR="00431C5D" w:rsidRDefault="00431C5D" w:rsidP="008A146F">
      <w:pPr>
        <w:pStyle w:val="a5"/>
        <w:jc w:val="both"/>
      </w:pPr>
    </w:p>
    <w:p w:rsidR="00431C5D" w:rsidRDefault="00431C5D" w:rsidP="008A146F">
      <w:pPr>
        <w:pStyle w:val="a5"/>
        <w:jc w:val="both"/>
      </w:pPr>
      <w:r>
        <w:t>Гаврищук В. (крестьянин села Космач, Коломыйский уезд, Станиславовская область). Речь произнесена на украинско</w:t>
      </w:r>
      <w:r>
        <w:rPr>
          <w:lang w:val="ru-UA"/>
        </w:rPr>
        <w:t>м</w:t>
      </w:r>
      <w:r>
        <w:t xml:space="preserve"> языке.</w:t>
      </w:r>
    </w:p>
    <w:p w:rsidR="00431C5D" w:rsidRDefault="00431C5D" w:rsidP="008A146F">
      <w:pPr>
        <w:pStyle w:val="a5"/>
        <w:jc w:val="both"/>
      </w:pPr>
      <w:r>
        <w:t>С далекой Верховины Карпатских гор, из Западной Украины, я приехал сюда, к нашей матери – красной Москве, чтобы принести великую благодарность нашей дорогой советской Красной Армии, нашему дорогому, Советскому Правительству и нашему, дорогому, отцу и учителю товарищу Сталину. (Бурные аплодисменты.)</w:t>
      </w:r>
    </w:p>
    <w:p w:rsidR="00431C5D" w:rsidRDefault="00431C5D" w:rsidP="008A146F">
      <w:pPr>
        <w:pStyle w:val="a5"/>
        <w:jc w:val="both"/>
      </w:pPr>
    </w:p>
    <w:p w:rsidR="00431C5D" w:rsidRDefault="00431C5D" w:rsidP="008A146F">
      <w:pPr>
        <w:pStyle w:val="a5"/>
        <w:jc w:val="both"/>
      </w:pPr>
      <w:r>
        <w:t>Я благодарю вас за то, что Красная Армия освободила Западную Украину от польского буржуазного сапога, который давил нас 20 лет.</w:t>
      </w:r>
    </w:p>
    <w:p w:rsidR="00431C5D" w:rsidRDefault="00431C5D" w:rsidP="008A146F">
      <w:pPr>
        <w:pStyle w:val="a5"/>
        <w:jc w:val="both"/>
      </w:pPr>
    </w:p>
    <w:p w:rsidR="00431C5D" w:rsidRDefault="00431C5D" w:rsidP="008A146F">
      <w:pPr>
        <w:pStyle w:val="a5"/>
        <w:jc w:val="both"/>
      </w:pPr>
      <w:r>
        <w:t>Польская шляхта обращалась с нами хуже, чем со скотиной. Польские паны запрягали нас, текла наша кровь.</w:t>
      </w:r>
    </w:p>
    <w:p w:rsidR="00431C5D" w:rsidRDefault="00431C5D" w:rsidP="008A146F">
      <w:pPr>
        <w:pStyle w:val="a5"/>
        <w:ind w:firstLine="0"/>
        <w:jc w:val="both"/>
      </w:pPr>
      <w:r>
        <w:t>За 12-16-часовой рабочий день давали нам такую плату, что и один человек не может прожить, а с семьей он должен был страдать, испытывая голод и холод. А когда рабочий ломал себе руку или ногу, то вся его семья погибала, ибо калека оставался без всяких средств к жизни.</w:t>
      </w:r>
    </w:p>
    <w:p w:rsidR="00431C5D" w:rsidRDefault="00431C5D" w:rsidP="008A146F">
      <w:pPr>
        <w:pStyle w:val="a5"/>
        <w:ind w:firstLine="0"/>
        <w:jc w:val="both"/>
      </w:pPr>
      <w:r>
        <w:t>Батраки работали у помещиков по 16 часов, гнулись перед польским паном.</w:t>
      </w:r>
    </w:p>
    <w:p w:rsidR="00431C5D" w:rsidRDefault="00431C5D" w:rsidP="000E3E44">
      <w:pPr>
        <w:pStyle w:val="a5"/>
        <w:jc w:val="both"/>
      </w:pPr>
      <w:r>
        <w:t>Не было спасения и выхода для того, кто своими мозолями, своей тяжелой работой давал польской шляхте нагулять себе хороший живот.</w:t>
      </w:r>
    </w:p>
    <w:p w:rsidR="00431C5D" w:rsidRDefault="00431C5D" w:rsidP="008A146F">
      <w:pPr>
        <w:pStyle w:val="a5"/>
        <w:jc w:val="both"/>
      </w:pPr>
      <w:r>
        <w:t>Наших детей вообще не пускали в высшие и средние школы, а в низшие, сельские школы наши маленькие дети, тяжело вспомнить, не ходили потому, что отцы не имели денег, чтобы купить детям сапоги, не имели денег, чтобы накормить детей.</w:t>
      </w:r>
    </w:p>
    <w:p w:rsidR="00431C5D" w:rsidRDefault="00431C5D" w:rsidP="008A146F">
      <w:pPr>
        <w:pStyle w:val="a5"/>
        <w:jc w:val="both"/>
      </w:pPr>
    </w:p>
    <w:p w:rsidR="00431C5D" w:rsidRDefault="00431C5D" w:rsidP="008A146F">
      <w:pPr>
        <w:pStyle w:val="a5"/>
        <w:jc w:val="both"/>
      </w:pPr>
      <w:r>
        <w:t>И когда Красная Армия перешла польскую границу, когда Красная Армия вступила на нашу землю, мы все, западные украинцы, мы, верховинцы, встретили ее как освободительницу, увидели ясное солнце, которое засияло нам из Москвы. И его лучи долетели до моей родной Верховины. (Бурные аплодисменты.)</w:t>
      </w:r>
    </w:p>
    <w:p w:rsidR="00431C5D" w:rsidRDefault="00431C5D" w:rsidP="008A146F">
      <w:pPr>
        <w:pStyle w:val="a5"/>
        <w:jc w:val="both"/>
      </w:pPr>
    </w:p>
    <w:p w:rsidR="00431C5D" w:rsidRDefault="00431C5D" w:rsidP="008A146F">
      <w:pPr>
        <w:pStyle w:val="a5"/>
        <w:jc w:val="both"/>
      </w:pPr>
      <w:r>
        <w:t>Меня прислали сюда наши верховинцы с Карпатских гор для того, чтобы здесь, в красной Москве, от имени нашего народа я приветствовал Советское Правительство, великий советский народ, нашего отца, любимого Сталина и просил великий советский народ принять нас в семью народов Советского Союза. (Аплодисменты.)</w:t>
      </w:r>
    </w:p>
    <w:p w:rsidR="00431C5D" w:rsidRDefault="00431C5D" w:rsidP="008A146F">
      <w:pPr>
        <w:pStyle w:val="a5"/>
        <w:jc w:val="both"/>
      </w:pPr>
    </w:p>
    <w:p w:rsidR="00431C5D" w:rsidRDefault="00431C5D" w:rsidP="008A146F">
      <w:pPr>
        <w:pStyle w:val="a5"/>
        <w:jc w:val="both"/>
      </w:pPr>
      <w:r>
        <w:t>И мы заявляем, что будем честно и добросовестно выполнять все возложенные на нас задачи, все наказы нашей родной матери-красной Москвы и дорогого нашего вождя товарища Сталина.</w:t>
      </w:r>
    </w:p>
    <w:p w:rsidR="00431C5D" w:rsidRDefault="00431C5D" w:rsidP="008A146F">
      <w:pPr>
        <w:pStyle w:val="a5"/>
        <w:jc w:val="both"/>
      </w:pPr>
    </w:p>
    <w:p w:rsidR="00431C5D" w:rsidRDefault="00431C5D" w:rsidP="008A146F">
      <w:pPr>
        <w:pStyle w:val="a5"/>
        <w:jc w:val="both"/>
      </w:pPr>
      <w:r>
        <w:t>Я бросаю клич:</w:t>
      </w:r>
    </w:p>
    <w:p w:rsidR="00431C5D" w:rsidRDefault="00431C5D" w:rsidP="008A146F">
      <w:pPr>
        <w:pStyle w:val="a5"/>
        <w:jc w:val="both"/>
      </w:pPr>
      <w:r>
        <w:t>Да здравствует непобедимая, героическая Красная Армия.</w:t>
      </w:r>
    </w:p>
    <w:p w:rsidR="00431C5D" w:rsidRDefault="00431C5D" w:rsidP="008A146F">
      <w:pPr>
        <w:pStyle w:val="a5"/>
        <w:jc w:val="both"/>
      </w:pPr>
      <w:r>
        <w:t>Да здравствует великий Советский Союз!</w:t>
      </w:r>
    </w:p>
    <w:p w:rsidR="00431C5D" w:rsidRDefault="00431C5D" w:rsidP="008A146F">
      <w:pPr>
        <w:pStyle w:val="a5"/>
        <w:jc w:val="both"/>
      </w:pPr>
      <w:r>
        <w:t>Да здравствует наш дорогой отец, товарищ, Сталин! (Бурные аплодисменты. Возгласы: «Ура!»)</w:t>
      </w:r>
    </w:p>
    <w:p w:rsidR="00431C5D" w:rsidRDefault="00431C5D" w:rsidP="008A146F">
      <w:pPr>
        <w:pStyle w:val="a5"/>
        <w:jc w:val="both"/>
      </w:pPr>
    </w:p>
    <w:p w:rsidR="00431C5D" w:rsidRDefault="00431C5D" w:rsidP="008A146F">
      <w:pPr>
        <w:pStyle w:val="a5"/>
        <w:jc w:val="both"/>
      </w:pPr>
      <w:r>
        <w:t>Председательствующий. Слово имеет член Полномочной Комиссии Народного Собрания 3ацадной Украины тов. Ефимчук-Дьячук.</w:t>
      </w:r>
    </w:p>
    <w:p w:rsidR="00431C5D" w:rsidRDefault="00431C5D" w:rsidP="008A146F">
      <w:pPr>
        <w:pStyle w:val="a5"/>
        <w:jc w:val="both"/>
      </w:pPr>
    </w:p>
    <w:p w:rsidR="00431C5D" w:rsidRDefault="00431C5D" w:rsidP="008A146F">
      <w:pPr>
        <w:pStyle w:val="a5"/>
        <w:jc w:val="both"/>
      </w:pPr>
      <w:r>
        <w:t>Ефимчук-Дьячук У. В. (крестьянка, Ровенский уезд, Луцкая область). Речь произнесена на украинском языке.</w:t>
      </w:r>
    </w:p>
    <w:p w:rsidR="00431C5D" w:rsidRDefault="00431C5D" w:rsidP="008A146F">
      <w:pPr>
        <w:pStyle w:val="a5"/>
        <w:jc w:val="both"/>
      </w:pPr>
      <w:r>
        <w:t>Дорогие товарищи! Самое большое желание моего бедного, измученного, исстрадавшегося сердца – принести пламенный, сердечный привет великому нашему, вождю товарищу Сталину!</w:t>
      </w:r>
    </w:p>
    <w:p w:rsidR="00431C5D" w:rsidRDefault="00431C5D" w:rsidP="008A146F">
      <w:pPr>
        <w:pStyle w:val="a5"/>
        <w:jc w:val="both"/>
      </w:pPr>
      <w:r>
        <w:t>Второе мое желание – это от всего нашего западно-украинского народа принести великое спасибо советскому народу за заботы о наших трудящихся.</w:t>
      </w:r>
    </w:p>
    <w:p w:rsidR="00431C5D" w:rsidRDefault="00431C5D" w:rsidP="008A146F">
      <w:pPr>
        <w:pStyle w:val="a5"/>
        <w:jc w:val="both"/>
      </w:pPr>
      <w:r>
        <w:t>Мы просим от имени всего нашего народа, чтобы мы вечно ходили под красным знаменем, чтобы в наших великих делах над нами сияло непобедимое красное знамя.</w:t>
      </w:r>
    </w:p>
    <w:p w:rsidR="00431C5D" w:rsidRDefault="00431C5D" w:rsidP="008A146F">
      <w:pPr>
        <w:pStyle w:val="a5"/>
        <w:jc w:val="both"/>
      </w:pPr>
    </w:p>
    <w:p w:rsidR="00431C5D" w:rsidRDefault="00431C5D" w:rsidP="008A146F">
      <w:pPr>
        <w:pStyle w:val="a5"/>
        <w:jc w:val="both"/>
      </w:pPr>
      <w:r>
        <w:t>Сегодня два чувства в моем сердце: первое – это великая радость и второе – это печаль за те долгие годы, которые прошли так напрасно.</w:t>
      </w:r>
    </w:p>
    <w:p w:rsidR="00431C5D" w:rsidRDefault="00431C5D" w:rsidP="008A146F">
      <w:pPr>
        <w:pStyle w:val="a5"/>
        <w:jc w:val="both"/>
      </w:pPr>
      <w:r>
        <w:t>В горе, голоде, беспризорности проходили наши годы. А в этом большом городе, где живет великий, мудрый человек, который сотворил такое большое счастье для всех народов, мы сегодня видим, как хорошо, как радостно живет народ. Мы радуемся! Слезы текут от радости. И не спится, и есть не хочется радостным огнем горит душа.</w:t>
      </w:r>
    </w:p>
    <w:p w:rsidR="00431C5D" w:rsidRDefault="00431C5D" w:rsidP="008A146F">
      <w:pPr>
        <w:pStyle w:val="a5"/>
        <w:jc w:val="both"/>
      </w:pPr>
    </w:p>
    <w:p w:rsidR="00431C5D" w:rsidRDefault="00431C5D" w:rsidP="008A146F">
      <w:pPr>
        <w:pStyle w:val="a5"/>
        <w:jc w:val="both"/>
      </w:pPr>
      <w:r>
        <w:t>Дорогие, придет час, когда все народы так же засмеются, как смеемся мы.</w:t>
      </w:r>
    </w:p>
    <w:p w:rsidR="00431C5D" w:rsidRDefault="00431C5D" w:rsidP="008A146F">
      <w:pPr>
        <w:pStyle w:val="a5"/>
        <w:jc w:val="both"/>
      </w:pPr>
      <w:r>
        <w:t>Мы долго ждали нашего счастья, мы ждали целых 20 лет. И вот это счастье пришло. Наши дочери, наши сыновья не будут больше бродить по чужим странам, по чужим государствам. К нам пришло освобождение от великого народа, от его славных красных полков.</w:t>
      </w:r>
    </w:p>
    <w:p w:rsidR="00431C5D" w:rsidRDefault="00431C5D" w:rsidP="008A146F">
      <w:pPr>
        <w:pStyle w:val="a5"/>
        <w:jc w:val="both"/>
      </w:pPr>
    </w:p>
    <w:p w:rsidR="00431C5D" w:rsidRDefault="00431C5D" w:rsidP="008A146F">
      <w:pPr>
        <w:pStyle w:val="a5"/>
        <w:jc w:val="both"/>
      </w:pPr>
      <w:r>
        <w:t>Дорогие товарищи! Это было на моих глазах, когда польские паны собрали всех своих прихлебателей, всех своих министров и думали, что они еще погуляют на нашей земле.</w:t>
      </w:r>
    </w:p>
    <w:p w:rsidR="00431C5D" w:rsidRDefault="00431C5D" w:rsidP="000E3E44">
      <w:pPr>
        <w:pStyle w:val="a5"/>
        <w:ind w:firstLine="0"/>
        <w:jc w:val="both"/>
      </w:pPr>
      <w:r>
        <w:t>Они еще хотели помучить наших людей. Они заставляли наших сыновей стеречь их жизнь. Но мы чувствовало, что что-то уже начинается, что надвигается что-то опасное для польских панов, если они так говорят с нами о своей защите. И они все спрашивали: где Франция, где Англия, где Румыния?</w:t>
      </w:r>
    </w:p>
    <w:p w:rsidR="00431C5D" w:rsidRDefault="00431C5D" w:rsidP="008A146F">
      <w:pPr>
        <w:pStyle w:val="a5"/>
        <w:jc w:val="both"/>
      </w:pPr>
      <w:r>
        <w:t>Но мы знали, что не будет им жизни, что их ждет погибель.</w:t>
      </w:r>
    </w:p>
    <w:p w:rsidR="00431C5D" w:rsidRDefault="00431C5D" w:rsidP="008A146F">
      <w:pPr>
        <w:pStyle w:val="a5"/>
        <w:jc w:val="both"/>
      </w:pPr>
    </w:p>
    <w:p w:rsidR="00431C5D" w:rsidRDefault="00431C5D" w:rsidP="008A146F">
      <w:pPr>
        <w:pStyle w:val="a5"/>
        <w:jc w:val="both"/>
      </w:pPr>
      <w:r>
        <w:t>Дорогие товарищи! Мы знали, что восторжествует счастливая жизнь свободного трудящегося народа, восторжествует знамя Ленина-Сталина. Вместе с вами мы хотим жить, бороться и наслаждаться под этим великим знаменем.</w:t>
      </w:r>
    </w:p>
    <w:p w:rsidR="00431C5D" w:rsidRDefault="00431C5D" w:rsidP="008A146F">
      <w:pPr>
        <w:pStyle w:val="a5"/>
        <w:jc w:val="both"/>
      </w:pPr>
    </w:p>
    <w:p w:rsidR="00431C5D" w:rsidRDefault="00431C5D" w:rsidP="008A146F">
      <w:pPr>
        <w:pStyle w:val="a5"/>
        <w:jc w:val="both"/>
      </w:pPr>
      <w:r>
        <w:t>Панская Польша не могла дать настоящую, счастливую жизнь нашему народу.</w:t>
      </w:r>
    </w:p>
    <w:p w:rsidR="00431C5D" w:rsidRDefault="00431C5D" w:rsidP="008A146F">
      <w:pPr>
        <w:pStyle w:val="a5"/>
        <w:jc w:val="both"/>
      </w:pPr>
      <w:r>
        <w:t>На рабской работе, на панских полях мы не могли думать о счастье. Мы жили, как собаки, как свиньи, мы были рабами.</w:t>
      </w:r>
    </w:p>
    <w:p w:rsidR="00431C5D" w:rsidRDefault="00431C5D" w:rsidP="008A146F">
      <w:pPr>
        <w:pStyle w:val="a5"/>
        <w:ind w:firstLine="0"/>
        <w:jc w:val="both"/>
      </w:pPr>
      <w:r>
        <w:t>Эту свинскую жизнь установила и проводила польская шляхта. И пусть не будет им никогда жизни, пусть пропадут они, как трава, за наши страдания, за наши исстрадавшиеся сердца! Пусть пропадут они!</w:t>
      </w:r>
    </w:p>
    <w:p w:rsidR="00431C5D" w:rsidRDefault="00431C5D" w:rsidP="008A146F">
      <w:pPr>
        <w:pStyle w:val="a5"/>
        <w:jc w:val="both"/>
      </w:pPr>
    </w:p>
    <w:p w:rsidR="00431C5D" w:rsidRDefault="00431C5D" w:rsidP="008A146F">
      <w:pPr>
        <w:pStyle w:val="a5"/>
        <w:jc w:val="both"/>
      </w:pPr>
      <w:r>
        <w:t>Теперь, товарищи, мы все радуемся.</w:t>
      </w:r>
    </w:p>
    <w:p w:rsidR="00431C5D" w:rsidRDefault="00431C5D" w:rsidP="008A146F">
      <w:pPr>
        <w:pStyle w:val="a5"/>
        <w:ind w:firstLine="0"/>
        <w:jc w:val="both"/>
      </w:pPr>
      <w:r>
        <w:t>Как счастлива советская женщина! Как счастливы здесь дети! Как ласково, внимательно, заботливо относится ребенок к своей матери! Как радостно заботится Москва о неграмотных людях!</w:t>
      </w:r>
    </w:p>
    <w:p w:rsidR="00431C5D" w:rsidRDefault="00431C5D" w:rsidP="008A146F">
      <w:pPr>
        <w:pStyle w:val="a5"/>
        <w:jc w:val="both"/>
      </w:pPr>
      <w:r>
        <w:t>Я сама неграмотная, я бедная батрачка, которая вместе со своей старой матерью работала у помещицы Могильницкой.</w:t>
      </w:r>
    </w:p>
    <w:p w:rsidR="00431C5D" w:rsidRDefault="00431C5D" w:rsidP="008A146F">
      <w:pPr>
        <w:pStyle w:val="a5"/>
        <w:jc w:val="both"/>
      </w:pPr>
      <w:r>
        <w:t>Я уехала и не знаю, застану ли в живых свою мать. Но я хочу сказать перед всем народом, вылить свое сердце: пусть проклятие падет на панскую голову.</w:t>
      </w:r>
    </w:p>
    <w:p w:rsidR="00431C5D" w:rsidRDefault="00431C5D" w:rsidP="008A146F">
      <w:pPr>
        <w:pStyle w:val="a5"/>
        <w:jc w:val="both"/>
      </w:pPr>
      <w:r>
        <w:t>Мы хотим жить при солнце, которое светит из красной Москвы для всех народов. Здесь всякая нация дождалась света, все нации без исключения. Где же есть такая радость, в каких других странах? Нет нигде.</w:t>
      </w:r>
    </w:p>
    <w:p w:rsidR="00431C5D" w:rsidRDefault="00431C5D" w:rsidP="008A146F">
      <w:pPr>
        <w:pStyle w:val="a5"/>
        <w:jc w:val="both"/>
      </w:pPr>
    </w:p>
    <w:p w:rsidR="00431C5D" w:rsidRDefault="00431C5D" w:rsidP="008A146F">
      <w:pPr>
        <w:pStyle w:val="a5"/>
        <w:jc w:val="both"/>
      </w:pPr>
      <w:r>
        <w:t>У нас был человечек, который рассказывал правду о Советском Союзе. Но когда об этом узнали осадники, они доложили полиции, и этого человека запрятали в тюрьму. Все это сделали осадники, мерзавцы такие. А когда его выпустили, он не знал, куда ему ехать, куда обратно идти. Опять к польским панам?</w:t>
      </w:r>
    </w:p>
    <w:p w:rsidR="00431C5D" w:rsidRDefault="00431C5D" w:rsidP="008A146F">
      <w:pPr>
        <w:pStyle w:val="a5"/>
        <w:jc w:val="both"/>
      </w:pPr>
      <w:r>
        <w:t>Без дороги стояли наши люди. Так обрекали нас на жалкую жизнь люди, которые носили на себе роскошные костюмы, которые хвалились своим умом.</w:t>
      </w:r>
    </w:p>
    <w:p w:rsidR="00431C5D" w:rsidRDefault="00431C5D" w:rsidP="008A146F">
      <w:pPr>
        <w:pStyle w:val="a5"/>
        <w:jc w:val="both"/>
      </w:pPr>
      <w:r>
        <w:t>Мы были голодные и босые, не имели никаких прав, а теперь как мы стали жить, как мы счастливо живем!</w:t>
      </w:r>
    </w:p>
    <w:p w:rsidR="00431C5D" w:rsidRDefault="00431C5D" w:rsidP="008A146F">
      <w:pPr>
        <w:pStyle w:val="a5"/>
        <w:jc w:val="both"/>
      </w:pPr>
      <w:r>
        <w:t>Великая слава тем героям, которые положили свои головы на нашей земле! Вечная им слава!</w:t>
      </w:r>
    </w:p>
    <w:p w:rsidR="00431C5D" w:rsidRDefault="00431C5D" w:rsidP="008A146F">
      <w:pPr>
        <w:pStyle w:val="a5"/>
        <w:jc w:val="both"/>
      </w:pPr>
    </w:p>
    <w:p w:rsidR="00431C5D" w:rsidRDefault="00431C5D" w:rsidP="008A146F">
      <w:pPr>
        <w:pStyle w:val="a5"/>
        <w:jc w:val="both"/>
      </w:pPr>
      <w:r>
        <w:t>Великий вождь великого народа, который дает нам жизнь, счастье, который относится к нам как отец, как внимательный родитель, ему великая слава!</w:t>
      </w:r>
    </w:p>
    <w:p w:rsidR="00431C5D" w:rsidRDefault="00431C5D" w:rsidP="008A146F">
      <w:pPr>
        <w:pStyle w:val="a5"/>
        <w:jc w:val="both"/>
      </w:pPr>
      <w:r>
        <w:t>Мы раньше были угнетены, а. теперь мы свободные граждане свободного народа.</w:t>
      </w:r>
    </w:p>
    <w:p w:rsidR="00431C5D" w:rsidRDefault="00431C5D" w:rsidP="008A146F">
      <w:pPr>
        <w:pStyle w:val="a5"/>
        <w:jc w:val="both"/>
      </w:pPr>
      <w:r>
        <w:t>Мы пытались освободиться от гнета панов, но из этого ничего не получалось. При помощи нашего отца сейчас с тюрем сняты замки, открыты двери.</w:t>
      </w:r>
    </w:p>
    <w:p w:rsidR="00431C5D" w:rsidRDefault="00431C5D" w:rsidP="008A146F">
      <w:pPr>
        <w:pStyle w:val="a5"/>
        <w:jc w:val="both"/>
      </w:pPr>
    </w:p>
    <w:p w:rsidR="00431C5D" w:rsidRDefault="00431C5D" w:rsidP="008A146F">
      <w:pPr>
        <w:pStyle w:val="a5"/>
        <w:jc w:val="both"/>
      </w:pPr>
      <w:r>
        <w:t xml:space="preserve">Когда у двух приговоренных к смерти спросили за две секунды </w:t>
      </w:r>
      <w:r>
        <w:rPr>
          <w:lang w:val="ru-UA"/>
        </w:rPr>
        <w:t>д</w:t>
      </w:r>
      <w:r>
        <w:t>о смерти, что они хотят, они ответили:</w:t>
      </w:r>
    </w:p>
    <w:p w:rsidR="00431C5D" w:rsidRDefault="00431C5D" w:rsidP="008A146F">
      <w:pPr>
        <w:pStyle w:val="a5"/>
        <w:jc w:val="both"/>
      </w:pPr>
      <w:r>
        <w:t>«Мы хотим лежать в могиле и слышать, как уничтожают панов и как Красная Армия идет по нашей земле.»</w:t>
      </w:r>
    </w:p>
    <w:p w:rsidR="00431C5D" w:rsidRDefault="00431C5D" w:rsidP="008A146F">
      <w:pPr>
        <w:pStyle w:val="a5"/>
        <w:jc w:val="both"/>
      </w:pPr>
      <w:r>
        <w:t>Теперь никто не закрывает нам солнца, мы живем счастливой жизнью.</w:t>
      </w:r>
    </w:p>
    <w:p w:rsidR="00431C5D" w:rsidRDefault="00431C5D" w:rsidP="008A146F">
      <w:pPr>
        <w:pStyle w:val="a5"/>
        <w:jc w:val="both"/>
      </w:pPr>
    </w:p>
    <w:p w:rsidR="00431C5D" w:rsidRDefault="00431C5D" w:rsidP="008A146F">
      <w:pPr>
        <w:pStyle w:val="a5"/>
        <w:jc w:val="both"/>
      </w:pPr>
      <w:r>
        <w:t>Товарищи! Я провозглашаю великую честь народу, который освободил Западную Украину от нищеты и несчастий, провозглашаю великую славу нашим вождям, которые послали войска для освобождения нашей земли.</w:t>
      </w:r>
    </w:p>
    <w:p w:rsidR="00431C5D" w:rsidRDefault="00431C5D" w:rsidP="008A146F">
      <w:pPr>
        <w:pStyle w:val="a5"/>
        <w:jc w:val="both"/>
      </w:pPr>
      <w:r>
        <w:t>Я провозглашаю славу командарму Тимошенко, под чьим руководством части Красной Армии освободили нашу землю, – полководцу, который влетел, как рыцарь на коне, на нашу землю и освободил нас.</w:t>
      </w:r>
    </w:p>
    <w:p w:rsidR="00431C5D" w:rsidRDefault="00431C5D" w:rsidP="008A146F">
      <w:pPr>
        <w:pStyle w:val="a5"/>
        <w:jc w:val="both"/>
      </w:pPr>
      <w:r>
        <w:t>Вечная слава и долгие лета нашему дорогому другу и освободителю народов всего мира, тому, имя которого славится не только у нас, но и во всех краях, тому, кто высится, как гора под небесами, товарищу Сталину. Пусть долгие годы живет великий создатель счастливой жизни товарищ Сталин.</w:t>
      </w:r>
    </w:p>
    <w:p w:rsidR="00431C5D" w:rsidRDefault="00431C5D" w:rsidP="008A146F">
      <w:pPr>
        <w:pStyle w:val="a5"/>
        <w:jc w:val="both"/>
      </w:pPr>
    </w:p>
    <w:p w:rsidR="00431C5D" w:rsidRDefault="00431C5D" w:rsidP="008A146F">
      <w:pPr>
        <w:pStyle w:val="a5"/>
        <w:jc w:val="both"/>
      </w:pPr>
      <w:r>
        <w:t>Председательствующий. Слово имеет Заместитель Председателя Совнаркома СССР депутат Вышинский.</w:t>
      </w:r>
    </w:p>
    <w:p w:rsidR="00431C5D" w:rsidRDefault="00431C5D" w:rsidP="008A146F">
      <w:pPr>
        <w:pStyle w:val="a5"/>
        <w:jc w:val="both"/>
      </w:pPr>
    </w:p>
    <w:p w:rsidR="00431C5D" w:rsidRDefault="00431C5D" w:rsidP="008A146F">
      <w:pPr>
        <w:pStyle w:val="a5"/>
        <w:jc w:val="both"/>
      </w:pPr>
      <w:r>
        <w:t>Вышинский А.Я.</w:t>
      </w:r>
    </w:p>
    <w:p w:rsidR="00431C5D" w:rsidRDefault="00431C5D" w:rsidP="008A146F">
      <w:pPr>
        <w:pStyle w:val="a5"/>
        <w:jc w:val="both"/>
      </w:pPr>
      <w:r>
        <w:t>Товарищи депутаты Верховного Совета Союза Советских Социалистических Республик!</w:t>
      </w:r>
    </w:p>
    <w:p w:rsidR="00431C5D" w:rsidRDefault="00431C5D" w:rsidP="008A146F">
      <w:pPr>
        <w:pStyle w:val="a5"/>
        <w:jc w:val="both"/>
      </w:pPr>
      <w:r>
        <w:t>С величайшим вниманием и чувством горячей, братской любви выслушали вы заявление Полномочной Комиссии Народного Собрания Западной Украины о включении Западной Украины в состав Союза Советских Социалистических Республик.</w:t>
      </w:r>
    </w:p>
    <w:p w:rsidR="00431C5D" w:rsidRDefault="00431C5D" w:rsidP="008A146F">
      <w:pPr>
        <w:pStyle w:val="a5"/>
        <w:jc w:val="both"/>
      </w:pPr>
      <w:r>
        <w:t>С великим вниманием и великой любовью вы, депутаты Верховного Совета Союза Советских Социалистических Республик, выслушали пламенные речи членов Полномочной Комиссии, передавших вам, депутатам Верховного Совета, нашему Правительству, нашей великой партии, великому учителю и вождю нашему товарищу Сталину (взрыв аплодисментов, все встают) чувства, одухотворяющие и волнующие народы Западной Украины, освобожденные нашей славной, победоносной, героической Рабоче-Крестьянской Красной Армией.</w:t>
      </w:r>
    </w:p>
    <w:p w:rsidR="00431C5D" w:rsidRDefault="00431C5D" w:rsidP="008A146F">
      <w:pPr>
        <w:pStyle w:val="a5"/>
        <w:jc w:val="both"/>
      </w:pPr>
    </w:p>
    <w:p w:rsidR="00431C5D" w:rsidRDefault="00431C5D" w:rsidP="008A146F">
      <w:pPr>
        <w:pStyle w:val="a5"/>
        <w:jc w:val="both"/>
      </w:pPr>
      <w:r>
        <w:t>Сегодня завершается великая освободительная эпопея народов Западной Украины, эпопея, отмеченная исторической датой 17 сентября 1939, когда наша могучая Рабоче-Крестьянская Красная Армия по приказу своей партии и своего Правительства пересекла границу, отделявшую от СССР бывшее польское государство, и понесла свои боевые героические знамена на освобождение народов Западной Украины и Западной Белоруссии от гнета польских панов и капиталистов.</w:t>
      </w:r>
    </w:p>
    <w:p w:rsidR="00431C5D" w:rsidRDefault="00431C5D" w:rsidP="008A146F">
      <w:pPr>
        <w:pStyle w:val="a5"/>
        <w:jc w:val="both"/>
      </w:pPr>
    </w:p>
    <w:p w:rsidR="00431C5D" w:rsidRDefault="00431C5D" w:rsidP="008A146F">
      <w:pPr>
        <w:pStyle w:val="a5"/>
        <w:jc w:val="both"/>
      </w:pPr>
      <w:r>
        <w:t>История свободолюбивого украинского народа овеяна героической борьбой против вековых угнетателей и притеснителей, борьбой за свое национальное и социальное освобождение.</w:t>
      </w:r>
    </w:p>
    <w:p w:rsidR="00431C5D" w:rsidRDefault="00431C5D" w:rsidP="008A146F">
      <w:pPr>
        <w:pStyle w:val="a5"/>
        <w:jc w:val="both"/>
      </w:pPr>
      <w:r>
        <w:t>Страницы истории Западной Украины окроплены живой кровью трудящихся.</w:t>
      </w:r>
    </w:p>
    <w:p w:rsidR="00431C5D" w:rsidRDefault="00431C5D" w:rsidP="008A146F">
      <w:pPr>
        <w:pStyle w:val="a5"/>
        <w:jc w:val="both"/>
      </w:pPr>
    </w:p>
    <w:p w:rsidR="00431C5D" w:rsidRDefault="00431C5D" w:rsidP="008A146F">
      <w:pPr>
        <w:pStyle w:val="a5"/>
        <w:jc w:val="both"/>
      </w:pPr>
      <w:r>
        <w:t>Польские паны веками угнетали великий украинский народ.</w:t>
      </w:r>
    </w:p>
    <w:p w:rsidR="00431C5D" w:rsidRDefault="00431C5D" w:rsidP="000E3E44">
      <w:pPr>
        <w:pStyle w:val="a5"/>
        <w:ind w:firstLine="0"/>
        <w:jc w:val="both"/>
      </w:pPr>
      <w:r>
        <w:t>Беспощадно подавляли они освободительное движение народных масс Западной Украины, жестоко мстя за каждую их попытку освободиться от панского рабства, воссоединиться со своими братьями-украинским и русским народами.</w:t>
      </w:r>
    </w:p>
    <w:p w:rsidR="00431C5D" w:rsidRDefault="00431C5D" w:rsidP="008A146F">
      <w:pPr>
        <w:pStyle w:val="a5"/>
        <w:jc w:val="both"/>
      </w:pPr>
      <w:r>
        <w:t>Веками бился украинский народ против своих угнетателей, не мирясь со своей неволей, страстно и пылко мечтая о воссоединении со своими украинскими братьями и великим русским народом.</w:t>
      </w:r>
    </w:p>
    <w:p w:rsidR="00431C5D" w:rsidRDefault="00431C5D" w:rsidP="008A146F">
      <w:pPr>
        <w:pStyle w:val="a5"/>
        <w:ind w:firstLine="0"/>
        <w:jc w:val="both"/>
      </w:pPr>
      <w:r>
        <w:t>Яркими огнями, освещающими путь многовековой борьбы украинского народа за свою свободу, горят имена Наливайки, Богдана Хмельницкого, Железняка, Гонты и многих, многих других народных героев, под руководством которых украинский народ не раз жестоко бил и громил польскую шляхту, прокладывая себе путь воссоединения с украинским и русским народами.</w:t>
      </w:r>
    </w:p>
    <w:p w:rsidR="00431C5D" w:rsidRDefault="00431C5D" w:rsidP="008A146F">
      <w:pPr>
        <w:pStyle w:val="a5"/>
        <w:jc w:val="both"/>
      </w:pPr>
      <w:r>
        <w:t>По этому пути шли лучшие люди Украины, лучшие ее сыны.</w:t>
      </w:r>
    </w:p>
    <w:p w:rsidR="00431C5D" w:rsidRDefault="00431C5D" w:rsidP="008A146F">
      <w:pPr>
        <w:pStyle w:val="a5"/>
        <w:ind w:firstLine="0"/>
        <w:jc w:val="both"/>
      </w:pPr>
      <w:r>
        <w:t>Об этом слагал украинский народ свои прекрасные песни, об этом пел певец народного горя и народного счастья – великий Тарас Шевченко.</w:t>
      </w:r>
    </w:p>
    <w:p w:rsidR="00431C5D" w:rsidRDefault="00431C5D" w:rsidP="008A146F">
      <w:pPr>
        <w:pStyle w:val="a5"/>
        <w:jc w:val="both"/>
      </w:pPr>
    </w:p>
    <w:p w:rsidR="00431C5D" w:rsidRDefault="00431C5D" w:rsidP="008A146F">
      <w:pPr>
        <w:pStyle w:val="a5"/>
        <w:jc w:val="both"/>
      </w:pPr>
      <w:r>
        <w:t>Ушли в далекое, невозвратное прошлое горе и муки украинского народа, не вернется никогда больше то черное время, когда в городах и селах Украины, изнемогавшей под панским ярмом, страдал великий украинский народ.</w:t>
      </w:r>
    </w:p>
    <w:p w:rsidR="00431C5D" w:rsidRDefault="00431C5D" w:rsidP="008A146F">
      <w:pPr>
        <w:pStyle w:val="a5"/>
        <w:jc w:val="both"/>
      </w:pPr>
      <w:r>
        <w:t>Об этом, уже забытом советскими людьми, проклятом времени писал Шевченко в одном из своих замечательных стихотворений:</w:t>
      </w:r>
    </w:p>
    <w:p w:rsidR="00431C5D" w:rsidRDefault="00431C5D" w:rsidP="008A146F">
      <w:pPr>
        <w:pStyle w:val="a5"/>
        <w:jc w:val="both"/>
      </w:pPr>
      <w:r>
        <w:t>Везде на славной Украине</w:t>
      </w:r>
    </w:p>
    <w:p w:rsidR="00431C5D" w:rsidRDefault="00431C5D" w:rsidP="008A146F">
      <w:pPr>
        <w:pStyle w:val="a5"/>
        <w:jc w:val="both"/>
      </w:pPr>
      <w:r>
        <w:t>Людей гоняют под ярмом</w:t>
      </w:r>
    </w:p>
    <w:p w:rsidR="00431C5D" w:rsidRDefault="00431C5D" w:rsidP="008A146F">
      <w:pPr>
        <w:pStyle w:val="a5"/>
        <w:jc w:val="both"/>
      </w:pPr>
      <w:r>
        <w:t>Паны лукавые. Гнут спины</w:t>
      </w:r>
    </w:p>
    <w:p w:rsidR="00431C5D" w:rsidRDefault="00431C5D" w:rsidP="008A146F">
      <w:pPr>
        <w:pStyle w:val="a5"/>
        <w:jc w:val="both"/>
      </w:pPr>
      <w:r>
        <w:t>Свободных рыцарей сыны...</w:t>
      </w:r>
    </w:p>
    <w:p w:rsidR="00431C5D" w:rsidRDefault="00431C5D" w:rsidP="008A146F">
      <w:pPr>
        <w:pStyle w:val="a5"/>
        <w:jc w:val="both"/>
      </w:pPr>
    </w:p>
    <w:p w:rsidR="00431C5D" w:rsidRDefault="00431C5D" w:rsidP="008A146F">
      <w:pPr>
        <w:pStyle w:val="a5"/>
        <w:jc w:val="both"/>
      </w:pPr>
      <w:r>
        <w:t>Так было. Но так, товарищи, никогда больше не будет, никогда (Бурные аплодисменты.)</w:t>
      </w:r>
    </w:p>
    <w:p w:rsidR="00431C5D" w:rsidRDefault="00431C5D" w:rsidP="008A146F">
      <w:pPr>
        <w:pStyle w:val="a5"/>
        <w:jc w:val="both"/>
      </w:pPr>
      <w:r>
        <w:t>Кончились и навсегда ушли в прошлое 20 лет издевательства над народами Западной Украины польских помещиков и капиталистов, топтавших и уничтожавших украинскую культуру, свободу и счастье украинского народа.</w:t>
      </w:r>
    </w:p>
    <w:p w:rsidR="00431C5D" w:rsidRDefault="00431C5D" w:rsidP="008A146F">
      <w:pPr>
        <w:pStyle w:val="a5"/>
        <w:jc w:val="both"/>
      </w:pPr>
      <w:r>
        <w:t>Пробил час, великий час, час освобождения, час осуществления вековых чаяний народа Западной Украины, час воссоединения с нашими братьями под великими знаменами Советского государства.</w:t>
      </w:r>
    </w:p>
    <w:p w:rsidR="00431C5D" w:rsidRDefault="00431C5D" w:rsidP="008A146F">
      <w:pPr>
        <w:pStyle w:val="a5"/>
        <w:jc w:val="both"/>
      </w:pPr>
    </w:p>
    <w:p w:rsidR="00431C5D" w:rsidRDefault="00431C5D" w:rsidP="000E3E44">
      <w:pPr>
        <w:pStyle w:val="a5"/>
        <w:jc w:val="both"/>
      </w:pPr>
      <w:r>
        <w:t>Победоносный марш Рабоче-Крестьянской Красной Армии, сметавшей на своем пути все вражеские преграды, явился триумфом социалистического оружия, триумфом ленинско-сталинской национальной политики, триумфом великого учения Ленина-Сталина!</w:t>
      </w:r>
    </w:p>
    <w:p w:rsidR="00431C5D" w:rsidRDefault="00431C5D" w:rsidP="000E3E44">
      <w:pPr>
        <w:pStyle w:val="a5"/>
        <w:jc w:val="both"/>
      </w:pPr>
      <w:r>
        <w:t>Такова всепобеждающая сила великих идей социализма, воплощенных в красоте и могуществе Советского государства, в его гениальной ленинско-сталинской национальной политике.</w:t>
      </w:r>
    </w:p>
    <w:p w:rsidR="00431C5D" w:rsidRDefault="00431C5D" w:rsidP="000E3E44">
      <w:pPr>
        <w:pStyle w:val="a5"/>
        <w:jc w:val="both"/>
      </w:pPr>
      <w:r>
        <w:t>Ленинско-сталинская национальная политика обеспечила могучее процветание Советского социалистического государства, хранителя и стража развития новой, народной культуры, национальной по форме и социалистической по содержанию.</w:t>
      </w:r>
    </w:p>
    <w:p w:rsidR="00431C5D" w:rsidRDefault="00431C5D" w:rsidP="008A146F">
      <w:pPr>
        <w:pStyle w:val="a5"/>
        <w:jc w:val="both"/>
      </w:pPr>
    </w:p>
    <w:p w:rsidR="00431C5D" w:rsidRDefault="00431C5D" w:rsidP="008A146F">
      <w:pPr>
        <w:pStyle w:val="a5"/>
        <w:jc w:val="both"/>
      </w:pPr>
      <w:r>
        <w:t>22 октября этого года освобожденные при могучей помощи Советского Союза народы Западной Украины в подлинно демократических выборах, на основе подлинно всеобщего, равного и прямого избирательного права при тайном голосовании, свободно выразили свою народную волю.</w:t>
      </w:r>
    </w:p>
    <w:p w:rsidR="00431C5D" w:rsidRDefault="00431C5D" w:rsidP="008A146F">
      <w:pPr>
        <w:pStyle w:val="a5"/>
        <w:jc w:val="both"/>
      </w:pPr>
      <w:r>
        <w:t>Впервые на этой земле происходили подлинно демократические, подлинно свободные, действительно и воистину народные выборы.</w:t>
      </w:r>
    </w:p>
    <w:p w:rsidR="00431C5D" w:rsidRDefault="00431C5D" w:rsidP="008A146F">
      <w:pPr>
        <w:pStyle w:val="a5"/>
        <w:jc w:val="both"/>
      </w:pPr>
      <w:r>
        <w:t>Впервые трудящиеся народные массы громко и гордо заявили о своей непреклонной воле, выразив в своей исторической Декларации то, за что боролись, за что страдали народы Западной Украины, во имя чего они переносили муки и зверства панского ига, во имя чего они поднялись, как один, при первой вести о приближении Рабоче-Крестьянской Красной Армии, поднялись навстречу победоносным полкам нашей армии, своей родной армии, славной освободительницы народов Западной Украины.</w:t>
      </w:r>
    </w:p>
    <w:p w:rsidR="00431C5D" w:rsidRDefault="00431C5D" w:rsidP="008A146F">
      <w:pPr>
        <w:pStyle w:val="a5"/>
        <w:jc w:val="both"/>
      </w:pPr>
    </w:p>
    <w:p w:rsidR="00431C5D" w:rsidRDefault="00431C5D" w:rsidP="008A146F">
      <w:pPr>
        <w:pStyle w:val="a5"/>
        <w:jc w:val="both"/>
      </w:pPr>
      <w:r>
        <w:t>Вместе со словами горячей благодарности члены Полномочной Комиссии Народного Собрания Западной Украины и вся Полномочная Комиссия в целом принесли сюда, в этот исторический зал, свое непреклонное и твердое желание вместе со всеми народами Союза Советских Социалистических Республик бороться за победоносное строительство социализма, за новую жизнь, жизнь счастливую, радостную, светлую, как радостен и светел сегодняшний день, как светла и лучезарна победа нашего общего дела, дела социализма под знаменем Ленина-Сталина.</w:t>
      </w:r>
    </w:p>
    <w:p w:rsidR="00431C5D" w:rsidRDefault="00431C5D" w:rsidP="008A146F">
      <w:pPr>
        <w:pStyle w:val="a5"/>
        <w:jc w:val="both"/>
      </w:pPr>
      <w:r>
        <w:t>Народы Западной Украины вступают в великую семью советских народов, собственной рукой своей кующих свое счастье под гениальным водительством нашей родной коммунистической партии, нашего Советского Правительства во главе с товарищем Молотовым, под руководством нашего великого вождя и учителя Иосифа Виссарионовича Сталина.</w:t>
      </w:r>
    </w:p>
    <w:p w:rsidR="00431C5D" w:rsidRDefault="00431C5D" w:rsidP="008A146F">
      <w:pPr>
        <w:pStyle w:val="a5"/>
        <w:jc w:val="both"/>
      </w:pPr>
    </w:p>
    <w:p w:rsidR="00431C5D" w:rsidRDefault="00431C5D" w:rsidP="008A146F">
      <w:pPr>
        <w:pStyle w:val="a5"/>
        <w:jc w:val="both"/>
      </w:pPr>
      <w:r>
        <w:t>В этот торжественный час вся наша страна, все народы нашего многонационального Советского социалистического государства заявляют: нет силы в мире, которая могла бы повернуть назад колесо истории.</w:t>
      </w:r>
    </w:p>
    <w:p w:rsidR="00431C5D" w:rsidRDefault="00431C5D" w:rsidP="008A146F">
      <w:pPr>
        <w:pStyle w:val="a5"/>
        <w:jc w:val="both"/>
      </w:pPr>
      <w:r>
        <w:t>Нет в мире силы, которая могла бы нарушить или хотя бы поколебать наш союз свободных народов свободной советской страны, идущей все вперед и вперед, к коммунизму под непобедимым знаменем Ленина-Сталина, под знаменем славной Сталинской Конституции. (Бурные, долго не смолкающие аплодисменты. Все встают. Возгласы: «Ура!»)</w:t>
      </w:r>
    </w:p>
    <w:p w:rsidR="00431C5D" w:rsidRDefault="00431C5D" w:rsidP="008A146F">
      <w:pPr>
        <w:pStyle w:val="a5"/>
        <w:jc w:val="both"/>
      </w:pPr>
    </w:p>
  </w:endnote>
  <w:endnote w:id="45">
    <w:p w:rsidR="00431C5D" w:rsidRDefault="00431C5D" w:rsidP="007D1D0F">
      <w:pPr>
        <w:pStyle w:val="a5"/>
        <w:jc w:val="both"/>
      </w:pPr>
      <w:r>
        <w:rPr>
          <w:rStyle w:val="a7"/>
        </w:rPr>
        <w:endnoteRef/>
      </w:r>
      <w:r>
        <w:t xml:space="preserve"> Презренные отбросы общества, продажные агенты фашизма, троцкистско-бухаринская и буржуазно-националистическая нечисть помышляла отнять завоеванные блага у свободного украинского народа.</w:t>
      </w:r>
    </w:p>
    <w:p w:rsidR="00431C5D" w:rsidRDefault="00431C5D" w:rsidP="007D1D0F">
      <w:pPr>
        <w:pStyle w:val="a5"/>
        <w:jc w:val="both"/>
      </w:pPr>
      <w:r>
        <w:t>Никто в мире не знает так силы народной, как большевики. Сила народная, завоевавшая свободу, непобедима. Она своих завоеваний, своего счастья никогда никому не отдаст.</w:t>
      </w:r>
    </w:p>
    <w:p w:rsidR="00431C5D" w:rsidRDefault="00431C5D" w:rsidP="007D1D0F">
      <w:pPr>
        <w:pStyle w:val="a5"/>
        <w:jc w:val="both"/>
      </w:pPr>
      <w:r>
        <w:t>Это подтверждается и ярко выражено в морально-политическом единстве нашего великого советского народа, имеющего великую, монолитную и сплоченную партию, руководимую великим гением человечества – товарищем Сталиным! (Аплодисменты.)</w:t>
      </w:r>
    </w:p>
    <w:p w:rsidR="00431C5D" w:rsidRDefault="00431C5D" w:rsidP="007D1D0F">
      <w:pPr>
        <w:pStyle w:val="a5"/>
        <w:jc w:val="both"/>
      </w:pPr>
      <w:r>
        <w:t>Пусть знают польские паны и немецкие бароны, что Советская Украина была, есть и будет составной и неотъемлемой частью великого Советского Союза! (Аплодисменты.) Ее границы, как и границы всего СССР, священны и неприкосновенны.</w:t>
      </w:r>
    </w:p>
    <w:p w:rsidR="00431C5D" w:rsidRDefault="00431C5D" w:rsidP="007D1D0F">
      <w:pPr>
        <w:pStyle w:val="a5"/>
        <w:jc w:val="both"/>
      </w:pPr>
      <w:r>
        <w:t>На козни и происки врагов большевики Украины, украинский народ ответили еще большей сплоченностью вокруг ленинско-сталинского Центрального Комитета ВКП(б) и любимого, родного товарища Сталина, ответили поднятием большевистской бдительности и мобилизационной готовности.</w:t>
      </w:r>
    </w:p>
    <w:p w:rsidR="00431C5D" w:rsidRDefault="00431C5D" w:rsidP="007D1D0F">
      <w:pPr>
        <w:pStyle w:val="a5"/>
        <w:jc w:val="both"/>
      </w:pPr>
      <w:r>
        <w:t>Никогда и никому не удастся нарушить братскую дружбу украинского и великого русского народа, дружбу украинского народа с братскими народами СССР. В этой сталинской дружбе народов заложено наше могущество, наша непобедимость, в ней заложены наши успехи и победы.</w:t>
      </w:r>
    </w:p>
    <w:p w:rsidR="00431C5D" w:rsidRDefault="00431C5D" w:rsidP="007D1D0F">
      <w:pPr>
        <w:pStyle w:val="a5"/>
        <w:jc w:val="both"/>
      </w:pPr>
      <w:r>
        <w:t>Вместе со всей партией большевики Украины, во главе которых стоит такой сталинец, как т. Хрущев</w:t>
      </w:r>
      <w:r>
        <w:rPr>
          <w:lang w:val="ru-UA"/>
        </w:rPr>
        <w:t xml:space="preserve">, </w:t>
      </w:r>
      <w:r>
        <w:t>и весь украинский народ уничтожили и впредь будут уничтожать подлых наемников фашизма, врагов народа всех мастей и их прихвостней. Очищая нашу землю от троцкистско-бухаринской и буржуазно-националистической нечисти, мы будем бороться за успешное выполнение планов и задач третьей сталинской пятилетки.</w:t>
      </w:r>
    </w:p>
    <w:p w:rsidR="00431C5D" w:rsidRDefault="00431C5D" w:rsidP="007D1D0F">
      <w:pPr>
        <w:pStyle w:val="a5"/>
        <w:jc w:val="both"/>
      </w:pPr>
      <w:r>
        <w:t>Величественные итоги выполнения второго пятилетнего плана, грандиозные задачи третьего пятилетнего плана, исторические, ясные и мудрые указания товарища Сталина, сделанные в его докладе нашему съезду, вооружают нашу партию, рабочий класс, колхозное крестьянство, интеллигенцию уверенностью в борьбе за одержание новых побед коммунизма, уверенностью в том, что страна социализма будет продолжать свой расцвет, усиливать свое могущество на страх врагам и на радость трудящимся всего мира! (Аплодисменты.)</w:t>
      </w:r>
    </w:p>
    <w:p w:rsidR="00431C5D" w:rsidRDefault="00431C5D" w:rsidP="007D1D0F">
      <w:pPr>
        <w:pStyle w:val="a5"/>
        <w:jc w:val="both"/>
      </w:pPr>
      <w:r>
        <w:t>Наша партия, наш народ вели борьбу и побеждали под знаменем Ленина-Сталина.</w:t>
      </w:r>
    </w:p>
    <w:p w:rsidR="00431C5D" w:rsidRDefault="00431C5D" w:rsidP="007D1D0F">
      <w:pPr>
        <w:pStyle w:val="a5"/>
        <w:jc w:val="both"/>
      </w:pPr>
      <w:r>
        <w:t>Под этим знаменем мы одержим новые, еще более величественные победы.</w:t>
      </w:r>
    </w:p>
    <w:p w:rsidR="00431C5D" w:rsidRDefault="00431C5D" w:rsidP="007D1D0F">
      <w:pPr>
        <w:pStyle w:val="a5"/>
        <w:jc w:val="both"/>
      </w:pPr>
      <w:r>
        <w:t>Мы одержим их потому, что во главе нашей партии, во главе нашей страны, которая идет от победы к победе, стоит великий гений человечества, великий стратег революции – наш родной Сталин!</w:t>
      </w:r>
    </w:p>
    <w:p w:rsidR="00431C5D" w:rsidRDefault="00431C5D" w:rsidP="007D1D0F">
      <w:pPr>
        <w:pStyle w:val="a5"/>
        <w:jc w:val="both"/>
      </w:pPr>
    </w:p>
  </w:endnote>
  <w:endnote w:id="46">
    <w:p w:rsidR="00431C5D" w:rsidRDefault="00431C5D" w:rsidP="005A4D6F">
      <w:pPr>
        <w:pStyle w:val="a5"/>
        <w:jc w:val="both"/>
      </w:pPr>
      <w:r>
        <w:rPr>
          <w:rStyle w:val="a7"/>
        </w:rPr>
        <w:endnoteRef/>
      </w:r>
      <w:r>
        <w:t xml:space="preserve"> ЗАЯВЛЕНИЕ ПОЛНОМОЧНОЙ КОМИССИИ НАРОДНОГО СОБРАНИЯ ЗАПАДНОЙ БЕЛОРУССИИ</w:t>
      </w:r>
    </w:p>
    <w:p w:rsidR="00431C5D" w:rsidRDefault="00431C5D" w:rsidP="005A4D6F">
      <w:pPr>
        <w:pStyle w:val="a5"/>
        <w:jc w:val="both"/>
      </w:pPr>
    </w:p>
    <w:p w:rsidR="00431C5D" w:rsidRDefault="00431C5D" w:rsidP="005A4D6F">
      <w:pPr>
        <w:pStyle w:val="a5"/>
        <w:jc w:val="both"/>
      </w:pPr>
      <w:r>
        <w:t>Притыцкий С.О. (рабочий-пильщик, деревня Гаркавичи, Сокольский уезд, Белостокская область). Речь произнесена на белорусском языке.</w:t>
      </w:r>
    </w:p>
    <w:p w:rsidR="00431C5D" w:rsidRDefault="00431C5D" w:rsidP="005A4D6F">
      <w:pPr>
        <w:pStyle w:val="a5"/>
        <w:jc w:val="both"/>
      </w:pPr>
      <w:r>
        <w:t>Товарищи депутаты Верховного Совета Союза CCP!</w:t>
      </w:r>
    </w:p>
    <w:p w:rsidR="00431C5D" w:rsidRDefault="00431C5D" w:rsidP="005A4D6F">
      <w:pPr>
        <w:pStyle w:val="a5"/>
        <w:jc w:val="both"/>
      </w:pPr>
      <w:r>
        <w:t>Двадцать лет, мрачных и страшных лет, народы Западной Белоруссии были оторваны от своих единокровных братьев, от счастливого народа Белорусской Советской Социалистической Республики.</w:t>
      </w:r>
    </w:p>
    <w:p w:rsidR="00431C5D" w:rsidRDefault="00431C5D" w:rsidP="005A4D6F">
      <w:pPr>
        <w:pStyle w:val="a5"/>
        <w:jc w:val="both"/>
      </w:pPr>
      <w:r>
        <w:t>Задавленные нуждой и бесправием, подневольные, вконец обнищавшие, лишенные культуры, осужденные на вымирание, мы были лишены самых элементарных прав и условий человеческого существования.</w:t>
      </w:r>
    </w:p>
    <w:p w:rsidR="00431C5D" w:rsidRDefault="00431C5D" w:rsidP="005A4D6F">
      <w:pPr>
        <w:pStyle w:val="a5"/>
        <w:jc w:val="both"/>
      </w:pPr>
      <w:r>
        <w:t>Правительство панской Польши все делало для того, чтобы сломить дух народа, уничтожить его национальное самосознание, его культуру и родной язык, искусственно ополячить белорусов, сделать их безгласными и лишенными всякой надежды на возрождение.</w:t>
      </w:r>
    </w:p>
    <w:p w:rsidR="00431C5D" w:rsidRDefault="00431C5D" w:rsidP="005A4D6F">
      <w:pPr>
        <w:pStyle w:val="a5"/>
        <w:jc w:val="both"/>
      </w:pPr>
      <w:r>
        <w:t>Но даже в самые мрачные и тяжелые годы мы, угнетенные и униженные народы Западной Белоруссии, твердо верили, что придет то время, когда великий Сталин и 170-миллионный советский народ протянут руку братской помощи и освободят нас от ярма помещичье-капиталистической эксплуатации.</w:t>
      </w:r>
    </w:p>
    <w:p w:rsidR="00431C5D" w:rsidRDefault="00431C5D" w:rsidP="005A4D6F">
      <w:pPr>
        <w:pStyle w:val="a5"/>
        <w:jc w:val="both"/>
      </w:pPr>
    </w:p>
    <w:p w:rsidR="00431C5D" w:rsidRDefault="00431C5D" w:rsidP="005A4D6F">
      <w:pPr>
        <w:pStyle w:val="a5"/>
        <w:jc w:val="both"/>
      </w:pPr>
      <w:r>
        <w:t>Много наших лучших сынов, наших братьев и сестер погибло в застенках и тюрьмах панской Польши за эту веру в будущее, которую нельзя было ни сломить, ни сжечь, ни уничтожить.</w:t>
      </w:r>
    </w:p>
    <w:p w:rsidR="00431C5D" w:rsidRDefault="00431C5D" w:rsidP="005A4D6F">
      <w:pPr>
        <w:pStyle w:val="a5"/>
        <w:jc w:val="both"/>
      </w:pPr>
      <w:r>
        <w:t>Мы верили, что придет время нашего освобождения. Эта вера придавала нам силу в борьбе, и мы видим теперь, что она была не напрасна. Великий советский народ, его непобедимая Рабоче-Крестьянская Красная Армия по приказу Советского Правительства принесли нам это долгожданное освобождение.</w:t>
      </w:r>
    </w:p>
    <w:p w:rsidR="00431C5D" w:rsidRDefault="00431C5D" w:rsidP="005A4D6F">
      <w:pPr>
        <w:pStyle w:val="a5"/>
        <w:jc w:val="both"/>
      </w:pPr>
    </w:p>
    <w:p w:rsidR="00431C5D" w:rsidRDefault="00431C5D" w:rsidP="005A4D6F">
      <w:pPr>
        <w:pStyle w:val="a5"/>
        <w:jc w:val="both"/>
      </w:pPr>
      <w:r>
        <w:t>17 сентября мы встречали на наших дорогах, в наших городах и селах первые части доблестной Красной Армии. Радость наполнила наши сердца, мы цветами усыпали дорогу Красной Армии.</w:t>
      </w:r>
    </w:p>
    <w:p w:rsidR="00431C5D" w:rsidRDefault="00431C5D" w:rsidP="005A4D6F">
      <w:pPr>
        <w:pStyle w:val="a5"/>
        <w:ind w:firstLine="0"/>
        <w:jc w:val="both"/>
      </w:pPr>
      <w:r>
        <w:t>Это были простые полевые цветы, но ими народ Западной Белоруссии как бы голосовал за свое вступление в семью великих народов Советского Союза.</w:t>
      </w:r>
    </w:p>
    <w:p w:rsidR="00431C5D" w:rsidRDefault="00431C5D" w:rsidP="00F630DF">
      <w:pPr>
        <w:pStyle w:val="a5"/>
        <w:jc w:val="both"/>
      </w:pPr>
      <w:r>
        <w:t>Огромная тюрьма народов, какой являлась панская Польша, распалась в несколько дней, и наш народ после многолетней ночи увидел ясный и теплый солнечный день.</w:t>
      </w:r>
    </w:p>
    <w:p w:rsidR="00431C5D" w:rsidRDefault="00431C5D" w:rsidP="005A4D6F">
      <w:pPr>
        <w:pStyle w:val="a5"/>
        <w:jc w:val="both"/>
      </w:pPr>
    </w:p>
    <w:p w:rsidR="00431C5D" w:rsidRDefault="00431C5D" w:rsidP="005A4D6F">
      <w:pPr>
        <w:pStyle w:val="a5"/>
        <w:jc w:val="both"/>
      </w:pPr>
      <w:r>
        <w:t>Да, товарищи, именно тюрьмой была для народов Западной Белоруссии панская Польша.</w:t>
      </w:r>
    </w:p>
    <w:p w:rsidR="00431C5D" w:rsidRDefault="00431C5D" w:rsidP="005A4D6F">
      <w:pPr>
        <w:pStyle w:val="a5"/>
        <w:jc w:val="both"/>
      </w:pPr>
      <w:r>
        <w:t>Польские палачи хотели отучить наш народ не только свободно говорить, но даже и улыбаться.</w:t>
      </w:r>
    </w:p>
    <w:p w:rsidR="00431C5D" w:rsidRDefault="00431C5D" w:rsidP="00F630DF">
      <w:pPr>
        <w:pStyle w:val="a5"/>
        <w:ind w:firstLine="0"/>
        <w:jc w:val="both"/>
      </w:pPr>
      <w:r>
        <w:t>Наши дети росли без улыбки. Мы не слышали их звонких детских голосов. Они с ранних лет чувствовали бесправие, в котором находились их родители, их старшие братья и сестры. Они росли запуганными, болезненными и непохожими на детей.</w:t>
      </w:r>
    </w:p>
    <w:p w:rsidR="00431C5D" w:rsidRDefault="00431C5D" w:rsidP="005A4D6F">
      <w:pPr>
        <w:pStyle w:val="a5"/>
        <w:jc w:val="both"/>
      </w:pPr>
    </w:p>
    <w:p w:rsidR="00431C5D" w:rsidRDefault="00431C5D" w:rsidP="005A4D6F">
      <w:pPr>
        <w:pStyle w:val="a5"/>
        <w:jc w:val="both"/>
      </w:pPr>
      <w:r>
        <w:t>Много, товарищи, горя и унижений перенес народ Западной Белоруссии.</w:t>
      </w:r>
    </w:p>
    <w:p w:rsidR="00431C5D" w:rsidRDefault="00431C5D" w:rsidP="005A4D6F">
      <w:pPr>
        <w:pStyle w:val="a5"/>
        <w:ind w:firstLine="0"/>
        <w:jc w:val="both"/>
      </w:pPr>
      <w:r>
        <w:t>Много крови лучших сынов нашего народа пролито за это время.</w:t>
      </w:r>
    </w:p>
    <w:p w:rsidR="00431C5D" w:rsidRDefault="00431C5D" w:rsidP="005A4D6F">
      <w:pPr>
        <w:pStyle w:val="a5"/>
        <w:ind w:firstLine="0"/>
        <w:jc w:val="both"/>
      </w:pPr>
      <w:r>
        <w:t>Не один печальный список можно было бы заполнить именами лучших сыновей и дочерей Западной Белоруссии – белорусов, украинцев, поляков, евреев, замученных в застенках, полицейских участках и в тюрьмах панской Польши.</w:t>
      </w:r>
    </w:p>
    <w:p w:rsidR="00431C5D" w:rsidRDefault="00431C5D" w:rsidP="005A4D6F">
      <w:pPr>
        <w:pStyle w:val="a5"/>
        <w:jc w:val="both"/>
      </w:pPr>
    </w:p>
    <w:p w:rsidR="00431C5D" w:rsidRDefault="00431C5D" w:rsidP="005A4D6F">
      <w:pPr>
        <w:pStyle w:val="a5"/>
        <w:jc w:val="both"/>
      </w:pPr>
      <w:r>
        <w:t>Крестьяне Западной Белоруссии были зажаты в страшные тиски безземелья, нужды и бесправия. 2/3 всех земель были в руках помещиков и польских магнатов. Многие десятки тысяч крестьянских дворов вовсе не имели земли и тягла.</w:t>
      </w:r>
    </w:p>
    <w:p w:rsidR="00431C5D" w:rsidRDefault="00431C5D" w:rsidP="005A4D6F">
      <w:pPr>
        <w:pStyle w:val="a5"/>
        <w:jc w:val="both"/>
      </w:pPr>
      <w:r>
        <w:t>С тоской и слезами смотрел белорусский крестьянин на те красивые озера, пашни и леса, которые он безгранично любил, но которые были захвачены ненавистными помещиками и осадниками.</w:t>
      </w:r>
    </w:p>
    <w:p w:rsidR="00431C5D" w:rsidRDefault="00431C5D" w:rsidP="005A4D6F">
      <w:pPr>
        <w:pStyle w:val="a5"/>
        <w:jc w:val="both"/>
      </w:pPr>
      <w:r>
        <w:t>Трудящийся крестьянин не мог ступить безнаказанно ногой на панскую землю, которая по праву должна была принадлежать народу.</w:t>
      </w:r>
    </w:p>
    <w:p w:rsidR="00431C5D" w:rsidRDefault="00431C5D" w:rsidP="005A4D6F">
      <w:pPr>
        <w:pStyle w:val="a5"/>
        <w:ind w:firstLine="0"/>
        <w:jc w:val="both"/>
      </w:pPr>
      <w:r>
        <w:t>За одну ягодку, сорванную в помещичьем лесу, крестьянина избивали панские лесники.</w:t>
      </w:r>
    </w:p>
    <w:p w:rsidR="00431C5D" w:rsidRDefault="00431C5D" w:rsidP="005A4D6F">
      <w:pPr>
        <w:pStyle w:val="a5"/>
        <w:ind w:firstLine="0"/>
        <w:jc w:val="both"/>
      </w:pPr>
      <w:r>
        <w:t>За одну веточку, поднятую в панском лесу, его штрафовали, избивали, сажали в тюрьму.</w:t>
      </w:r>
    </w:p>
    <w:p w:rsidR="00431C5D" w:rsidRDefault="00431C5D" w:rsidP="005A4D6F">
      <w:pPr>
        <w:pStyle w:val="a5"/>
        <w:ind w:firstLine="0"/>
        <w:jc w:val="both"/>
      </w:pPr>
      <w:r>
        <w:t>Если его корова случайно попадала на помещичье поле, его штрафовали, а корову забирали панские наймиты.</w:t>
      </w:r>
    </w:p>
    <w:p w:rsidR="00431C5D" w:rsidRDefault="00431C5D" w:rsidP="005A4D6F">
      <w:pPr>
        <w:pStyle w:val="a5"/>
        <w:jc w:val="both"/>
      </w:pPr>
      <w:r>
        <w:t>Наши крестьяне жили в курных хатах и при лучине, пользование лампой было роскошью. Они не могли купить сахару, они не помнят его вкуса.</w:t>
      </w:r>
    </w:p>
    <w:p w:rsidR="00431C5D" w:rsidRDefault="00431C5D" w:rsidP="005A4D6F">
      <w:pPr>
        <w:pStyle w:val="a5"/>
        <w:jc w:val="both"/>
      </w:pPr>
    </w:p>
    <w:p w:rsidR="00431C5D" w:rsidRDefault="00431C5D" w:rsidP="005A4D6F">
      <w:pPr>
        <w:pStyle w:val="a5"/>
        <w:jc w:val="both"/>
      </w:pPr>
      <w:r>
        <w:t>Товарищи депутаты!</w:t>
      </w:r>
    </w:p>
    <w:p w:rsidR="00431C5D" w:rsidRDefault="00431C5D" w:rsidP="005A4D6F">
      <w:pPr>
        <w:pStyle w:val="a5"/>
        <w:jc w:val="both"/>
      </w:pPr>
      <w:r>
        <w:t>Мне очень тяжело рассказывать об этом мрачном прошлом. Вам трудно поверить, что сотни тысяч рабочих и крестьян у нас неграмотны, что у нас были целые деревни, лишенные всякой медицинской помощи, что никто не охранял непомерно тяжелого труда рабочих на заводах и фабриках.</w:t>
      </w:r>
    </w:p>
    <w:p w:rsidR="00431C5D" w:rsidRDefault="00431C5D" w:rsidP="005A4D6F">
      <w:pPr>
        <w:pStyle w:val="a5"/>
        <w:jc w:val="both"/>
      </w:pPr>
      <w:r>
        <w:t>Наш родной белорусский язык был изгнан из школ, а национальная честь нашего народа, наша национальная культура были глубоко втоптаны в грязь полицейским сапогом.</w:t>
      </w:r>
    </w:p>
    <w:p w:rsidR="00431C5D" w:rsidRDefault="00431C5D" w:rsidP="005A4D6F">
      <w:pPr>
        <w:pStyle w:val="a5"/>
        <w:jc w:val="both"/>
      </w:pPr>
      <w:r>
        <w:t>Иное положение в Советском Союзе. Советские дети растут в счастливой стране, где партия. Ленина-Сталина и Советское Правительство проявляют о них заботу.</w:t>
      </w:r>
    </w:p>
    <w:p w:rsidR="00431C5D" w:rsidRDefault="00431C5D" w:rsidP="005A4D6F">
      <w:pPr>
        <w:pStyle w:val="a5"/>
        <w:ind w:firstLine="0"/>
        <w:jc w:val="both"/>
      </w:pPr>
      <w:r>
        <w:t>Здесь права детей обеспечены еще до появления их на свет. А у, нас рождение каждого ребенка было несчастьем. У нас ребенок с колыбели чувствовал на себе гнет и национальную рознь, которая насаждалась польскими панами среди народов Западной Белоруссии.</w:t>
      </w:r>
    </w:p>
    <w:p w:rsidR="00431C5D" w:rsidRDefault="00431C5D" w:rsidP="005A4D6F">
      <w:pPr>
        <w:pStyle w:val="a5"/>
        <w:ind w:firstLine="0"/>
        <w:jc w:val="both"/>
      </w:pPr>
      <w:r>
        <w:t>Если ты родился белорусом, то ты годен только для войны как пушечное мясо.</w:t>
      </w:r>
    </w:p>
    <w:p w:rsidR="00431C5D" w:rsidRDefault="00431C5D" w:rsidP="005A4D6F">
      <w:pPr>
        <w:pStyle w:val="a5"/>
        <w:ind w:firstLine="0"/>
        <w:jc w:val="both"/>
      </w:pPr>
      <w:r>
        <w:t>Если ты родился евреем, то жди всяческих обид, унижений и издевательств.</w:t>
      </w:r>
    </w:p>
    <w:p w:rsidR="00431C5D" w:rsidRDefault="00431C5D" w:rsidP="005A4D6F">
      <w:pPr>
        <w:pStyle w:val="a5"/>
        <w:ind w:firstLine="0"/>
        <w:jc w:val="both"/>
      </w:pPr>
      <w:r>
        <w:t>Так было в панской Польше, но этого больше никогда не повторится в жизни белорусского народа!</w:t>
      </w:r>
    </w:p>
    <w:p w:rsidR="00431C5D" w:rsidRDefault="00431C5D" w:rsidP="005A4D6F">
      <w:pPr>
        <w:pStyle w:val="a5"/>
        <w:jc w:val="both"/>
      </w:pPr>
    </w:p>
    <w:p w:rsidR="00431C5D" w:rsidRDefault="00431C5D" w:rsidP="00F630DF">
      <w:pPr>
        <w:pStyle w:val="a5"/>
        <w:jc w:val="both"/>
      </w:pPr>
      <w:r>
        <w:t>Мы столько страдали, голодали, что сразу же, как только части Красной Армии пришли к нам, мы стали просить красноармейцев установить у нас Советскую власть. Нам не терпелось ни дня, ни минуты.</w:t>
      </w:r>
    </w:p>
    <w:p w:rsidR="00431C5D" w:rsidRDefault="00431C5D" w:rsidP="00F630DF">
      <w:pPr>
        <w:pStyle w:val="a5"/>
        <w:jc w:val="both"/>
      </w:pPr>
      <w:r>
        <w:t>Но нам бойцы Красной Армии и ее командиры посоветовали: Советская власть – это народная власть. Сами организуйте ее, сами стройте ее, ибо вы теперь хозяева своей жизни.</w:t>
      </w:r>
    </w:p>
    <w:p w:rsidR="00431C5D" w:rsidRDefault="00431C5D" w:rsidP="005A4D6F">
      <w:pPr>
        <w:pStyle w:val="a5"/>
        <w:jc w:val="both"/>
      </w:pPr>
      <w:r>
        <w:t>Мы создали крестьянские комитеты. Мы вернули в хозяйские руки народа ту землю, которая по праву принадлежала ему, ибо единственным законным хозяином всей земли может быть только народ.</w:t>
      </w:r>
    </w:p>
    <w:p w:rsidR="00431C5D" w:rsidRDefault="00431C5D" w:rsidP="005A4D6F">
      <w:pPr>
        <w:pStyle w:val="a5"/>
        <w:jc w:val="both"/>
      </w:pPr>
    </w:p>
    <w:p w:rsidR="00431C5D" w:rsidRDefault="00431C5D" w:rsidP="005A4D6F">
      <w:pPr>
        <w:pStyle w:val="a5"/>
        <w:jc w:val="both"/>
      </w:pPr>
      <w:r>
        <w:t>Товарищи! Есть великий пролетарский гимн, за пение которого во времена власти польских панов нас сажали в тюрьму. Слова этого гимна всегда жили в наших сердцах, в сердцах нашего народа. В этом гимне есть строки:</w:t>
      </w:r>
    </w:p>
    <w:p w:rsidR="00431C5D" w:rsidRDefault="00431C5D" w:rsidP="005A4D6F">
      <w:pPr>
        <w:pStyle w:val="a5"/>
        <w:jc w:val="both"/>
      </w:pPr>
      <w:r>
        <w:t>Лишь мы, работники всемирной</w:t>
      </w:r>
    </w:p>
    <w:p w:rsidR="00431C5D" w:rsidRDefault="00431C5D" w:rsidP="005A4D6F">
      <w:pPr>
        <w:pStyle w:val="a5"/>
        <w:jc w:val="both"/>
      </w:pPr>
      <w:r>
        <w:t>Великой армии труда,</w:t>
      </w:r>
    </w:p>
    <w:p w:rsidR="00431C5D" w:rsidRDefault="00431C5D" w:rsidP="005A4D6F">
      <w:pPr>
        <w:pStyle w:val="a5"/>
        <w:jc w:val="both"/>
      </w:pPr>
      <w:r>
        <w:t>Владеть землей имеем право,</w:t>
      </w:r>
    </w:p>
    <w:p w:rsidR="00431C5D" w:rsidRDefault="00431C5D" w:rsidP="005A4D6F">
      <w:pPr>
        <w:pStyle w:val="a5"/>
        <w:jc w:val="both"/>
      </w:pPr>
      <w:r>
        <w:t>Но паразиты – никогда.</w:t>
      </w:r>
    </w:p>
    <w:p w:rsidR="00431C5D" w:rsidRDefault="00431C5D" w:rsidP="005A4D6F">
      <w:pPr>
        <w:pStyle w:val="a5"/>
        <w:jc w:val="both"/>
      </w:pPr>
    </w:p>
    <w:p w:rsidR="00431C5D" w:rsidRDefault="00431C5D" w:rsidP="005A4D6F">
      <w:pPr>
        <w:pStyle w:val="a5"/>
        <w:jc w:val="both"/>
      </w:pPr>
      <w:r>
        <w:t>Могли ли мы думать, что эти запрещенные великие и правдивые слова так скоро станут для нас живой действительностью, что земля будет взята в руки ее законным хозяином – народом, а паразиты будут изгнаны безвозвратно, навсегда, на вечные времена!</w:t>
      </w:r>
    </w:p>
    <w:p w:rsidR="00431C5D" w:rsidRDefault="00431C5D" w:rsidP="005A4D6F">
      <w:pPr>
        <w:pStyle w:val="a5"/>
        <w:jc w:val="both"/>
      </w:pPr>
    </w:p>
    <w:p w:rsidR="00431C5D" w:rsidRDefault="00431C5D" w:rsidP="005A4D6F">
      <w:pPr>
        <w:pStyle w:val="a5"/>
        <w:jc w:val="both"/>
      </w:pPr>
      <w:r>
        <w:t>Товарищи! Счастье и свет пришли в наши еще недавно темные и нищете деревни, счастье и свет пришли в хижины белорусских рабочих.</w:t>
      </w:r>
    </w:p>
    <w:p w:rsidR="00431C5D" w:rsidRDefault="00431C5D" w:rsidP="005A4D6F">
      <w:pPr>
        <w:pStyle w:val="a5"/>
        <w:jc w:val="both"/>
      </w:pPr>
      <w:r>
        <w:t>Великий советский народ по-братски пришел нам на помощь и освободил нас от ига польских панов, извечного мрака, бесправия и тюрьмы, которой являлась бывшая Польша.</w:t>
      </w:r>
    </w:p>
    <w:p w:rsidR="00431C5D" w:rsidRDefault="00431C5D" w:rsidP="005A4D6F">
      <w:pPr>
        <w:pStyle w:val="a5"/>
        <w:jc w:val="both"/>
      </w:pPr>
    </w:p>
    <w:p w:rsidR="00431C5D" w:rsidRDefault="00431C5D" w:rsidP="005A4D6F">
      <w:pPr>
        <w:pStyle w:val="a5"/>
        <w:jc w:val="both"/>
      </w:pPr>
      <w:r>
        <w:t>Пролетариат Белостока первый потребовал созыва Народного Собрания.</w:t>
      </w:r>
    </w:p>
    <w:p w:rsidR="00431C5D" w:rsidRDefault="00431C5D" w:rsidP="005A4D6F">
      <w:pPr>
        <w:pStyle w:val="a5"/>
        <w:jc w:val="both"/>
      </w:pPr>
      <w:r>
        <w:t>Был создан Организационный комитет по выборам и были объявлены выборы депутатов Народного Собрания.</w:t>
      </w:r>
    </w:p>
    <w:p w:rsidR="00431C5D" w:rsidRDefault="00431C5D" w:rsidP="005A4D6F">
      <w:pPr>
        <w:pStyle w:val="a5"/>
        <w:jc w:val="both"/>
      </w:pPr>
      <w:r>
        <w:t>На тысячах митингов по всей Западной Белоруссии рабочие, крестьяне и интеллигенция требовали созыва Народного Собрания, которое и должно было решить, какая власть будет в Западной Белоруссии.</w:t>
      </w:r>
    </w:p>
    <w:p w:rsidR="00431C5D" w:rsidRDefault="00431C5D" w:rsidP="005A4D6F">
      <w:pPr>
        <w:pStyle w:val="a5"/>
        <w:jc w:val="both"/>
      </w:pPr>
      <w:r>
        <w:t>Народное Собрание должно было решить вопрос о воссоединении Западной Белоруссии с Белорусской Советской Социалистической Республикой, решить вопрос о конфискации земель помещиков, о том, кому должны принадлежать фабрики, заводы и банки.</w:t>
      </w:r>
    </w:p>
    <w:p w:rsidR="00431C5D" w:rsidRDefault="00431C5D" w:rsidP="005A4D6F">
      <w:pPr>
        <w:pStyle w:val="a5"/>
        <w:jc w:val="both"/>
      </w:pPr>
    </w:p>
    <w:p w:rsidR="00431C5D" w:rsidRDefault="00431C5D" w:rsidP="005A4D6F">
      <w:pPr>
        <w:pStyle w:val="a5"/>
        <w:jc w:val="both"/>
      </w:pPr>
      <w:r>
        <w:t>22 октября – день выборов депутатов Народного Собрания, превратился в великий праздник народа в Западной Белоруссии.</w:t>
      </w:r>
    </w:p>
    <w:p w:rsidR="00431C5D" w:rsidRDefault="00431C5D" w:rsidP="005A4D6F">
      <w:pPr>
        <w:pStyle w:val="a5"/>
        <w:ind w:firstLine="0"/>
        <w:jc w:val="both"/>
      </w:pPr>
      <w:r>
        <w:t>Впервые в своей истории наш народ проводил выборы на основе самой широкой демократии: без всяких ограничений, независимо от социального происхождения, имущественного положения, религии, пола и национальности.</w:t>
      </w:r>
    </w:p>
    <w:p w:rsidR="00431C5D" w:rsidRDefault="00431C5D" w:rsidP="005A4D6F">
      <w:pPr>
        <w:pStyle w:val="a5"/>
        <w:ind w:firstLine="0"/>
        <w:jc w:val="both"/>
      </w:pPr>
      <w:r>
        <w:t>Все граждане, достигшие 18 лет, с большой радостью приняли участие в этом народном голосовании за своих народных избранников.</w:t>
      </w:r>
    </w:p>
    <w:p w:rsidR="00431C5D" w:rsidRDefault="00431C5D" w:rsidP="005A4D6F">
      <w:pPr>
        <w:pStyle w:val="a5"/>
        <w:jc w:val="both"/>
      </w:pPr>
      <w:r>
        <w:t>96,71% избирателей приняли участие в голосовании. 90,67% общего количества участвовавших в выборах отдали свои голоса за кандидатов, выставленных многолюдными собраниями рабочих, крестьянскими комитетами, собраниями рабочей гвардии, многочисленными собраниями трудовой интеллигенции.</w:t>
      </w:r>
    </w:p>
    <w:p w:rsidR="00431C5D" w:rsidRDefault="00431C5D" w:rsidP="005A4D6F">
      <w:pPr>
        <w:pStyle w:val="a5"/>
        <w:ind w:firstLine="0"/>
        <w:jc w:val="both"/>
      </w:pPr>
      <w:r>
        <w:t>18-летние юноши, старики и старухи, девушки и парни – все шли с веселыми песнями на избирательные участки голосовать за народное счастье. (Аплодисменты.)</w:t>
      </w:r>
    </w:p>
    <w:p w:rsidR="00431C5D" w:rsidRDefault="00431C5D" w:rsidP="005A4D6F">
      <w:pPr>
        <w:pStyle w:val="a5"/>
        <w:jc w:val="both"/>
      </w:pPr>
    </w:p>
    <w:p w:rsidR="00431C5D" w:rsidRDefault="00431C5D" w:rsidP="005A4D6F">
      <w:pPr>
        <w:pStyle w:val="a5"/>
        <w:jc w:val="both"/>
      </w:pPr>
      <w:r>
        <w:t>Остатки польской белогвардейщины, осадники, замаскированные полицейские палачи, видя такое воодушевление и единство, видя непреклонную волю народа установить Советскую власть, спрятались в свои щели и норы.</w:t>
      </w:r>
    </w:p>
    <w:p w:rsidR="00431C5D" w:rsidRDefault="00431C5D" w:rsidP="005A4D6F">
      <w:pPr>
        <w:pStyle w:val="a5"/>
        <w:ind w:firstLine="0"/>
        <w:jc w:val="both"/>
      </w:pPr>
      <w:r>
        <w:t>Мы им не дадим пощады! Перехитрить или обмануть народ никому и никогда не удастся, и пусть на это не надеются наши враги!</w:t>
      </w:r>
    </w:p>
    <w:p w:rsidR="00431C5D" w:rsidRDefault="00431C5D" w:rsidP="005A4D6F">
      <w:pPr>
        <w:pStyle w:val="a5"/>
        <w:jc w:val="both"/>
      </w:pPr>
    </w:p>
    <w:p w:rsidR="00431C5D" w:rsidRDefault="00431C5D" w:rsidP="005A4D6F">
      <w:pPr>
        <w:pStyle w:val="a5"/>
        <w:jc w:val="both"/>
      </w:pPr>
      <w:r>
        <w:t>28 октября – день созыва Народного Собрания Западной Белоруссии навсегда останется в памяти народов, войдет в историю белорусского народа.</w:t>
      </w:r>
    </w:p>
    <w:p w:rsidR="00431C5D" w:rsidRDefault="00431C5D" w:rsidP="005A4D6F">
      <w:pPr>
        <w:pStyle w:val="a5"/>
        <w:jc w:val="both"/>
      </w:pPr>
      <w:r>
        <w:t>В этот день 926 депутатов собрались в Белостоке выразить волю всего народа и решить вопросы, которые поставил народ, решить их так, как требовал народ.</w:t>
      </w:r>
    </w:p>
    <w:p w:rsidR="00431C5D" w:rsidRDefault="00431C5D" w:rsidP="005A4D6F">
      <w:pPr>
        <w:pStyle w:val="a5"/>
        <w:jc w:val="both"/>
      </w:pPr>
      <w:r>
        <w:t>Кто они – эти 926 депутатов?</w:t>
      </w:r>
    </w:p>
    <w:p w:rsidR="00431C5D" w:rsidRDefault="00431C5D" w:rsidP="005A4D6F">
      <w:pPr>
        <w:pStyle w:val="a5"/>
        <w:ind w:firstLine="0"/>
        <w:jc w:val="both"/>
      </w:pPr>
      <w:r>
        <w:t>Среди них нет ни одного помещика, ни одного капиталиста, ни одного польского магната, ни одного осадника, ни одного полицейского, ни одного наймита – угнетателей трудящихся Западной Белоруссии.</w:t>
      </w:r>
    </w:p>
    <w:p w:rsidR="00431C5D" w:rsidRDefault="00431C5D" w:rsidP="005A4D6F">
      <w:pPr>
        <w:pStyle w:val="a5"/>
        <w:ind w:firstLine="0"/>
        <w:jc w:val="both"/>
      </w:pPr>
      <w:r>
        <w:t>Наши депутаты – это рабочие, крестьяне, представители трудовой интеллигенции Западной Белоруссии.</w:t>
      </w:r>
    </w:p>
    <w:p w:rsidR="00431C5D" w:rsidRDefault="00431C5D" w:rsidP="005A4D6F">
      <w:pPr>
        <w:pStyle w:val="a5"/>
        <w:jc w:val="both"/>
      </w:pPr>
      <w:r>
        <w:t>С огромным подъемом, с большой радостью мы, депутаты Народного Собрания, высказывались и единодушно голосовали за Советскую власть, за воссоединение Западной Белоруссии с Белорусской Советской Социалистической Республикой, а также решали вопросы о конфискации помещичьих и монастырских земель, о национализации банков и крупной промышленности.</w:t>
      </w:r>
    </w:p>
    <w:p w:rsidR="00431C5D" w:rsidRDefault="00431C5D" w:rsidP="005A4D6F">
      <w:pPr>
        <w:pStyle w:val="a5"/>
        <w:jc w:val="both"/>
      </w:pPr>
      <w:r>
        <w:t>Тесно было в том зале, где заседало Народное Собрание. Так много было человеческого счастья, так жадно хотели люди говорить, так много должен был каждый рассказать о себе, о своей жизни, о предстоящей нашей дальнейшей работе на благо народа, о наших задачах мирного строительства.</w:t>
      </w:r>
    </w:p>
    <w:p w:rsidR="00431C5D" w:rsidRDefault="00431C5D" w:rsidP="005A4D6F">
      <w:pPr>
        <w:pStyle w:val="a5"/>
        <w:jc w:val="both"/>
      </w:pPr>
      <w:r>
        <w:t>С радостью, со слезами благодарности на глазах, бурными аплодисментами и криками «ура» мы, депутаты Народного Собрания, выражали волю и желание народа, выражали благодарность великому и родному отцу – товарищу Сталину, Советскому Правительству, всему советскому народу и нашей освободительнице Красной Армии.</w:t>
      </w:r>
    </w:p>
    <w:p w:rsidR="00431C5D" w:rsidRDefault="00431C5D" w:rsidP="005A4D6F">
      <w:pPr>
        <w:pStyle w:val="a5"/>
        <w:jc w:val="both"/>
      </w:pPr>
    </w:p>
    <w:p w:rsidR="00431C5D" w:rsidRDefault="00431C5D" w:rsidP="005A4D6F">
      <w:pPr>
        <w:pStyle w:val="a5"/>
        <w:jc w:val="both"/>
      </w:pPr>
      <w:r>
        <w:t>Депутаты Народного Собрания пришли с наказами своих избирателей, пришли и решили самые жизненные вопросы, так долго волновавшие народ Западной Белоруссии.</w:t>
      </w:r>
    </w:p>
    <w:p w:rsidR="00431C5D" w:rsidRDefault="00431C5D" w:rsidP="005A4D6F">
      <w:pPr>
        <w:pStyle w:val="a5"/>
        <w:jc w:val="both"/>
      </w:pPr>
      <w:r>
        <w:t>Это были незабываемые часы, когда каждый депутат переживал радость и гордость за свой освобожденный народ.</w:t>
      </w:r>
    </w:p>
    <w:p w:rsidR="00431C5D" w:rsidRDefault="00431C5D" w:rsidP="005A4D6F">
      <w:pPr>
        <w:pStyle w:val="a5"/>
        <w:jc w:val="both"/>
      </w:pPr>
    </w:p>
    <w:p w:rsidR="00431C5D" w:rsidRDefault="00431C5D" w:rsidP="005A4D6F">
      <w:pPr>
        <w:pStyle w:val="a5"/>
        <w:jc w:val="both"/>
      </w:pPr>
      <w:r>
        <w:t>Белорусское Народное Собрание, как единственный, полновластный хозяин и выразитель воли народов Западной Белоруссии, призвано было решить прежде всего вопрос о характере образуемой на нашей территории государственной власти.</w:t>
      </w:r>
    </w:p>
    <w:p w:rsidR="00431C5D" w:rsidRDefault="00431C5D" w:rsidP="005A4D6F">
      <w:pPr>
        <w:pStyle w:val="a5"/>
        <w:jc w:val="both"/>
      </w:pPr>
      <w:r>
        <w:t>Решая вопрос о характере власти, мы обратились к примеру великого Советского Союза. Исторический опыт народов СССР учит нас тому, что только Советская власть есть подлинно народная власть, где страной руководит сам народ, без помещиков и капиталистов.</w:t>
      </w:r>
    </w:p>
    <w:p w:rsidR="00431C5D" w:rsidRDefault="00431C5D" w:rsidP="005A4D6F">
      <w:pPr>
        <w:pStyle w:val="a5"/>
        <w:jc w:val="both"/>
      </w:pPr>
      <w:r>
        <w:t>Там, где Советская власть, там навсегда уничтожено наемное рабство, уничтожена эксплуатация человека человеком.</w:t>
      </w:r>
    </w:p>
    <w:p w:rsidR="00431C5D" w:rsidRDefault="00431C5D" w:rsidP="005A4D6F">
      <w:pPr>
        <w:pStyle w:val="a5"/>
        <w:jc w:val="both"/>
      </w:pPr>
      <w:r>
        <w:t>Там, где Советская власть, там Сталинской Конституцией обеспечено право на труд, право на отдых, право на образование, право на материальное обеспечение в старости, а также в случае болезни и потери трудоспособности.</w:t>
      </w:r>
    </w:p>
    <w:p w:rsidR="00431C5D" w:rsidRDefault="00431C5D" w:rsidP="005A4D6F">
      <w:pPr>
        <w:pStyle w:val="a5"/>
        <w:jc w:val="both"/>
      </w:pPr>
      <w:r>
        <w:t>Там, где Советская власть, там сталинская забота о человеке является руководящим началом всей жизни, и только там может идти речь о подлинном демократизме для широких трудящихся масс.</w:t>
      </w:r>
    </w:p>
    <w:p w:rsidR="00431C5D" w:rsidRDefault="00431C5D" w:rsidP="005A4D6F">
      <w:pPr>
        <w:pStyle w:val="a5"/>
        <w:jc w:val="both"/>
      </w:pPr>
      <w:r>
        <w:t>Там, где Советская власть, там нет и не может быть национального гнета и неравенства, и все народы составляют единую дружную семью.</w:t>
      </w:r>
    </w:p>
    <w:p w:rsidR="00431C5D" w:rsidRDefault="00431C5D" w:rsidP="00F630DF">
      <w:pPr>
        <w:pStyle w:val="a5"/>
        <w:ind w:firstLine="0"/>
        <w:jc w:val="both"/>
      </w:pPr>
      <w:r>
        <w:t>Только при Советской власти возможен невиданный расцвет культуры всех народов.</w:t>
      </w:r>
    </w:p>
    <w:p w:rsidR="00431C5D" w:rsidRDefault="00431C5D" w:rsidP="005A4D6F">
      <w:pPr>
        <w:pStyle w:val="a5"/>
        <w:jc w:val="both"/>
      </w:pPr>
      <w:r>
        <w:t>Пример Советского Союза и горький опыт нашей бесправной жизни в панской Польше убеждают нас в том, что только Советская власть может избавить народ Западной Белоруссии от нужды, нищеты, темноты и бесправия.</w:t>
      </w:r>
    </w:p>
    <w:p w:rsidR="00431C5D" w:rsidRDefault="00431C5D" w:rsidP="005A4D6F">
      <w:pPr>
        <w:pStyle w:val="a5"/>
        <w:jc w:val="both"/>
      </w:pPr>
      <w:r>
        <w:t>Только Советская власть – единственная справедливая власть во всем мире, обеспечит нам политический, хозяйственный й культурный расцвет, обеспечит национальное развитие всех народов Западной Белоруссии.</w:t>
      </w:r>
    </w:p>
    <w:p w:rsidR="00431C5D" w:rsidRDefault="00431C5D" w:rsidP="005A4D6F">
      <w:pPr>
        <w:pStyle w:val="a5"/>
        <w:jc w:val="both"/>
      </w:pPr>
      <w:r>
        <w:t>Вот почему Белорусское Народное Собрание, выражая волю и желание народов Западной Белоруссии, провозгласило на всей территории Западной Белоруссии установление Советской власти, власти трудящихся города и деревни, в лице Советов депутатов трудящихся.</w:t>
      </w:r>
    </w:p>
    <w:p w:rsidR="00431C5D" w:rsidRDefault="00431C5D" w:rsidP="005A4D6F">
      <w:pPr>
        <w:pStyle w:val="a5"/>
        <w:jc w:val="both"/>
      </w:pPr>
    </w:p>
    <w:p w:rsidR="00431C5D" w:rsidRDefault="00431C5D" w:rsidP="005A4D6F">
      <w:pPr>
        <w:pStyle w:val="a5"/>
        <w:jc w:val="both"/>
      </w:pPr>
      <w:r>
        <w:t>Заправилы некоторых европейских государств мечтают о восстановлении капиталистического строя на территории бывшей Польши, правительство которой обмануло народ и сбежало, бросив его на произвол судьбы.</w:t>
      </w:r>
    </w:p>
    <w:p w:rsidR="00431C5D" w:rsidRDefault="00431C5D" w:rsidP="005A4D6F">
      <w:pPr>
        <w:pStyle w:val="a5"/>
        <w:jc w:val="both"/>
      </w:pPr>
      <w:r>
        <w:t>От имени народов Западной Белоруссии мы заявляем, что никакая другая власть, кроме Советской, нам не нужна!</w:t>
      </w:r>
    </w:p>
    <w:p w:rsidR="00431C5D" w:rsidRDefault="00431C5D" w:rsidP="005A4D6F">
      <w:pPr>
        <w:pStyle w:val="a5"/>
        <w:jc w:val="both"/>
      </w:pPr>
      <w:r>
        <w:t>За Советскую власть, за власть трудящихся наш народ будет бороться до последней капли крови!</w:t>
      </w:r>
    </w:p>
    <w:p w:rsidR="00431C5D" w:rsidRDefault="00431C5D" w:rsidP="005A4D6F">
      <w:pPr>
        <w:pStyle w:val="a5"/>
        <w:jc w:val="both"/>
      </w:pPr>
      <w:r>
        <w:t xml:space="preserve">За Советскую власть на территории Западной Белоруссии мы готовы отдать все, в том числе и самое ценное для человека – нашу жизнь! </w:t>
      </w:r>
    </w:p>
    <w:p w:rsidR="00431C5D" w:rsidRDefault="00431C5D" w:rsidP="005A4D6F">
      <w:pPr>
        <w:pStyle w:val="a5"/>
        <w:jc w:val="both"/>
      </w:pPr>
      <w:r>
        <w:t>Пусть это крепко запомнят те, кто хочет пить народную кровь. Их мечты не сбудутся никогда – такова воля всего нашего народа.</w:t>
      </w:r>
    </w:p>
    <w:p w:rsidR="00431C5D" w:rsidRDefault="00431C5D" w:rsidP="005A4D6F">
      <w:pPr>
        <w:pStyle w:val="a5"/>
        <w:jc w:val="both"/>
      </w:pPr>
    </w:p>
    <w:p w:rsidR="00431C5D" w:rsidRDefault="00431C5D" w:rsidP="005A4D6F">
      <w:pPr>
        <w:pStyle w:val="a5"/>
        <w:jc w:val="both"/>
      </w:pPr>
      <w:r>
        <w:t>А сейчас, товарищи, разрешите мне зачитать Декларацию Народного Собрания Западной Белоруссии о вхождении Западной Белоруссии в состав Белорусской Советской Социалистической Республики.</w:t>
      </w:r>
    </w:p>
    <w:p w:rsidR="00431C5D" w:rsidRDefault="00431C5D" w:rsidP="005A4D6F">
      <w:pPr>
        <w:pStyle w:val="a5"/>
        <w:jc w:val="both"/>
      </w:pPr>
      <w:r>
        <w:t>«В тяжелый час, грозивший разорением и истреблением нашему народу, великий Советский Союз взял под свою защиту жизнь и имущество населения Западной Белоруссии.</w:t>
      </w:r>
    </w:p>
    <w:p w:rsidR="00431C5D" w:rsidRDefault="00431C5D" w:rsidP="005A4D6F">
      <w:pPr>
        <w:pStyle w:val="a5"/>
        <w:jc w:val="both"/>
      </w:pPr>
      <w:r>
        <w:t>С помощью непобедимой Рабоче-Крестьянской Красной Армии народы Западной Белоруссии освободились от господства помещиков и капиталистов.</w:t>
      </w:r>
    </w:p>
    <w:p w:rsidR="00431C5D" w:rsidRDefault="00431C5D" w:rsidP="005A4D6F">
      <w:pPr>
        <w:pStyle w:val="a5"/>
        <w:jc w:val="both"/>
      </w:pPr>
      <w:r>
        <w:t>Навсегда миновали черные годы унижения белорусского народа под игом польских панов, попиравших элементарные права и национальное достоинство белорусского народа.</w:t>
      </w:r>
    </w:p>
    <w:p w:rsidR="00431C5D" w:rsidRDefault="00431C5D" w:rsidP="005A4D6F">
      <w:pPr>
        <w:pStyle w:val="a5"/>
        <w:jc w:val="both"/>
      </w:pPr>
      <w:r>
        <w:t>Трудящиеся Западной Белоруссии всегда считали себя связанными неразрывными, кровными узами со своими братьями, построившими Советскую Социалистическую Белоруссию.</w:t>
      </w:r>
    </w:p>
    <w:p w:rsidR="00431C5D" w:rsidRDefault="00431C5D" w:rsidP="005A4D6F">
      <w:pPr>
        <w:pStyle w:val="a5"/>
        <w:jc w:val="both"/>
      </w:pPr>
      <w:r>
        <w:t>Трудящиеся Западной Белоруссии решительно требуют воссоединения доныне расчлененных двух частей единого белорусского народа, единой белорусской земли.</w:t>
      </w:r>
    </w:p>
    <w:p w:rsidR="00431C5D" w:rsidRDefault="00431C5D" w:rsidP="005A4D6F">
      <w:pPr>
        <w:pStyle w:val="a5"/>
        <w:jc w:val="both"/>
      </w:pPr>
    </w:p>
    <w:p w:rsidR="00431C5D" w:rsidRDefault="00431C5D" w:rsidP="005A4D6F">
      <w:pPr>
        <w:pStyle w:val="a5"/>
        <w:jc w:val="both"/>
      </w:pPr>
      <w:r>
        <w:t>Считая волю белорусского народа высшим законом, Белорусское Народное Собрание постановляет:</w:t>
      </w:r>
    </w:p>
    <w:p w:rsidR="00431C5D" w:rsidRDefault="00431C5D" w:rsidP="005A4D6F">
      <w:pPr>
        <w:pStyle w:val="a5"/>
        <w:jc w:val="both"/>
      </w:pPr>
      <w:r>
        <w:t>Просить Верховный Совет Союза Советских Социалистических Республик и Верховный Совет Белорусской Советской Социалистической Республики принять Западную Белоруссию в состав Советского Союза и Белорусской Советской Социалистической Республики, воссоединить белорусский народ в единое государство и положить тем самым конец разобщению белорусского народа.</w:t>
      </w:r>
    </w:p>
    <w:p w:rsidR="00431C5D" w:rsidRDefault="00431C5D" w:rsidP="005A4D6F">
      <w:pPr>
        <w:pStyle w:val="a5"/>
        <w:jc w:val="both"/>
      </w:pPr>
      <w:r>
        <w:t>Только в составе Белорусской Советской Социалистической Республики народ Западной Белоруссии сумеет залечить глубокие раны, нанесенные ему долгими годами порабощения, и с помощью великого Советского Союза поднять и преобразовать хозяйство, развить свою народную культуру, достойную свободного народа, и обеспечить расцвет благосостояния всех трудящихся Западной Белоруссии.</w:t>
      </w:r>
    </w:p>
    <w:p w:rsidR="00431C5D" w:rsidRDefault="00431C5D" w:rsidP="005A4D6F">
      <w:pPr>
        <w:pStyle w:val="a5"/>
        <w:jc w:val="both"/>
      </w:pPr>
      <w:r>
        <w:t>Да здравствует Белорусская Советская Социалистическая Республика!</w:t>
      </w:r>
    </w:p>
    <w:p w:rsidR="00431C5D" w:rsidRDefault="00431C5D" w:rsidP="005A4D6F">
      <w:pPr>
        <w:pStyle w:val="a5"/>
        <w:jc w:val="both"/>
      </w:pPr>
      <w:r>
        <w:t>Да здравствует наша могучая Родина – великий Союз Советских Социалистических Республик!»</w:t>
      </w:r>
    </w:p>
    <w:p w:rsidR="00431C5D" w:rsidRDefault="00431C5D" w:rsidP="005A4D6F">
      <w:pPr>
        <w:pStyle w:val="a5"/>
        <w:jc w:val="both"/>
      </w:pPr>
    </w:p>
    <w:p w:rsidR="00431C5D" w:rsidRDefault="00431C5D" w:rsidP="005A4D6F">
      <w:pPr>
        <w:pStyle w:val="a5"/>
        <w:jc w:val="both"/>
      </w:pPr>
      <w:r>
        <w:t>Эта Декларация принята единогласно всеми депутатами Народного Собрания Западной Белоруссии. Она отражает волю и желание всех трудящихся Западной Белоруссии.</w:t>
      </w:r>
    </w:p>
    <w:p w:rsidR="00431C5D" w:rsidRDefault="00431C5D" w:rsidP="005A4D6F">
      <w:pPr>
        <w:pStyle w:val="a5"/>
        <w:jc w:val="both"/>
      </w:pPr>
    </w:p>
    <w:p w:rsidR="00431C5D" w:rsidRDefault="00431C5D" w:rsidP="005A4D6F">
      <w:pPr>
        <w:pStyle w:val="a5"/>
        <w:jc w:val="both"/>
      </w:pPr>
      <w:r>
        <w:t>Товарищи депутаты Верховного Совета СССР!</w:t>
      </w:r>
    </w:p>
    <w:p w:rsidR="00431C5D" w:rsidRDefault="00431C5D" w:rsidP="005A4D6F">
      <w:pPr>
        <w:pStyle w:val="a5"/>
        <w:jc w:val="both"/>
      </w:pPr>
      <w:r>
        <w:t>Земельный вопрос, как вам известно, это вопрос, очень волнующий всех трудящихся Западной Белоруссии.</w:t>
      </w:r>
    </w:p>
    <w:p w:rsidR="00431C5D" w:rsidRDefault="00431C5D" w:rsidP="00F630DF">
      <w:pPr>
        <w:pStyle w:val="a5"/>
        <w:ind w:firstLine="0"/>
        <w:jc w:val="both"/>
      </w:pPr>
      <w:r>
        <w:t>Уничтожение панского землевладения и ликвидация на этой основе безземелья и малоземелья среди широких масс крестьянства означают, что крестьянскому голоду и нищете будет навсегда положен конец.</w:t>
      </w:r>
    </w:p>
    <w:p w:rsidR="00431C5D" w:rsidRDefault="00431C5D" w:rsidP="005A4D6F">
      <w:pPr>
        <w:pStyle w:val="a5"/>
        <w:jc w:val="both"/>
      </w:pPr>
      <w:r>
        <w:t xml:space="preserve">Вот почему Народное Собрание Западной Белоруссии, руководствуясь кровными интересами трудящихся крестьян и выражая волю всех трудящихся масс, провозгласило на территории Западной Белоруссии конфискацию без всякого выкупа всех помещичьих и монастырских земель, земель крупных государственных чиновников со всем их живым и мертвым инвентарем и усадебными постройками. </w:t>
      </w:r>
    </w:p>
    <w:p w:rsidR="00431C5D" w:rsidRDefault="00431C5D" w:rsidP="005A4D6F">
      <w:pPr>
        <w:pStyle w:val="a5"/>
        <w:jc w:val="both"/>
      </w:pPr>
      <w:r>
        <w:t>Народное Собрание в своей Декларации провозгласило, что вся земля с ее недрами, а также леса и воды являются народным достоянием, т.е. государственной собственностью.</w:t>
      </w:r>
    </w:p>
    <w:p w:rsidR="00431C5D" w:rsidRDefault="00431C5D" w:rsidP="005A4D6F">
      <w:pPr>
        <w:pStyle w:val="a5"/>
        <w:jc w:val="both"/>
      </w:pPr>
      <w:r>
        <w:t>Народное Собрание единодушно утвердило проведенное крестьянскими комитетами отнятие панских земель и передачу их в пользование трудящихся крестьян.</w:t>
      </w:r>
    </w:p>
    <w:p w:rsidR="00431C5D" w:rsidRDefault="00431C5D" w:rsidP="005A4D6F">
      <w:pPr>
        <w:pStyle w:val="a5"/>
        <w:jc w:val="both"/>
      </w:pPr>
      <w:r>
        <w:t>Народное Собрание решило, что землей должен пользоваться только тот, кто на ней работает, кто сам ее обрабатывает.</w:t>
      </w:r>
    </w:p>
    <w:p w:rsidR="00431C5D" w:rsidRDefault="00431C5D" w:rsidP="005A4D6F">
      <w:pPr>
        <w:pStyle w:val="a5"/>
        <w:jc w:val="both"/>
      </w:pPr>
      <w:r>
        <w:t>Таково решение Народного Собрания Западной Белоруссии по земельному вопросу.</w:t>
      </w:r>
    </w:p>
    <w:p w:rsidR="00431C5D" w:rsidRDefault="00431C5D" w:rsidP="005A4D6F">
      <w:pPr>
        <w:pStyle w:val="a5"/>
        <w:jc w:val="both"/>
      </w:pPr>
    </w:p>
    <w:p w:rsidR="00431C5D" w:rsidRDefault="00431C5D" w:rsidP="005A4D6F">
      <w:pPr>
        <w:pStyle w:val="a5"/>
        <w:jc w:val="both"/>
      </w:pPr>
      <w:r>
        <w:t>Рабочие, крестьяне и трудовая интеллигенция Западной Белоруссии на своих многочисленных и многолюдных митингах и собраниях также поставили вопрос о необходимости национализировать банки и крупную промышленность.</w:t>
      </w:r>
    </w:p>
    <w:p w:rsidR="00431C5D" w:rsidRDefault="00431C5D" w:rsidP="005A4D6F">
      <w:pPr>
        <w:pStyle w:val="a5"/>
        <w:ind w:firstLine="0"/>
        <w:jc w:val="both"/>
      </w:pPr>
      <w:r>
        <w:t>И это вполне понятно. Банки в руках польских помещиков и капиталистов служили орудием укрепления господства эксплуататоров и давали им возможность наживаться за счет рабочих и крестьян.</w:t>
      </w:r>
    </w:p>
    <w:p w:rsidR="00431C5D" w:rsidRDefault="00431C5D" w:rsidP="005A4D6F">
      <w:pPr>
        <w:pStyle w:val="a5"/>
        <w:ind w:firstLine="0"/>
        <w:jc w:val="both"/>
      </w:pPr>
      <w:r>
        <w:t>Фабриканты и заводчики бесчеловечно эксплуатировали и грабили рабочих, разоряли ремесленников, скупали за бесценок сырье у крестьян Западной Белоруссии.</w:t>
      </w:r>
    </w:p>
    <w:p w:rsidR="00431C5D" w:rsidRDefault="00431C5D" w:rsidP="005A4D6F">
      <w:pPr>
        <w:pStyle w:val="a5"/>
        <w:ind w:firstLine="0"/>
        <w:jc w:val="both"/>
      </w:pPr>
      <w:r>
        <w:t>Наживая неисчислимые богатства, они держали в кабале рабочий класс. Безработица и неуверенность в завтрашнем дне были всегдашним уделом рабочих масс Западной Белоруссии.</w:t>
      </w:r>
    </w:p>
    <w:p w:rsidR="00431C5D" w:rsidRDefault="00431C5D" w:rsidP="005A4D6F">
      <w:pPr>
        <w:pStyle w:val="a5"/>
        <w:jc w:val="both"/>
      </w:pPr>
      <w:r>
        <w:t>В целях уничтожения эксплуатации человека человеком и лишения паразитов-фабрикантов, заводчиков и банкиров их власти над трудовым народом Народное Собрание Западной Белоруссии провозгласило национализацию банков и крупной промышленности и объявило их всенародным достоянием, государственной собственностью.</w:t>
      </w:r>
    </w:p>
    <w:p w:rsidR="00431C5D" w:rsidRDefault="00431C5D" w:rsidP="005A4D6F">
      <w:pPr>
        <w:pStyle w:val="a5"/>
        <w:jc w:val="both"/>
      </w:pPr>
      <w:r>
        <w:t>Так мы, депутаты, решили и этот волнующий вопрос. Это наше решение отвечает наказу, и желанию всего народа Западной Белоруссии.</w:t>
      </w:r>
    </w:p>
    <w:p w:rsidR="00431C5D" w:rsidRDefault="00431C5D" w:rsidP="005A4D6F">
      <w:pPr>
        <w:pStyle w:val="a5"/>
        <w:jc w:val="both"/>
      </w:pPr>
    </w:p>
    <w:p w:rsidR="00431C5D" w:rsidRDefault="00431C5D" w:rsidP="005A4D6F">
      <w:pPr>
        <w:pStyle w:val="a5"/>
        <w:jc w:val="both"/>
      </w:pPr>
      <w:r>
        <w:t>Многие бойцы и командиры Рабоче-Крестьянской Красной Армии, выполняя приказ Советского Правительства и товарища Сталина, освобождая трудящихся Западной Белоруссии, героически погибли в борьбе с польскими бандами.</w:t>
      </w:r>
    </w:p>
    <w:p w:rsidR="00431C5D" w:rsidRDefault="00431C5D" w:rsidP="00F503DC">
      <w:pPr>
        <w:pStyle w:val="a5"/>
        <w:ind w:firstLine="0"/>
        <w:jc w:val="both"/>
      </w:pPr>
      <w:r>
        <w:t>Их имена будут вечно жить в сердцах белорусского народами.</w:t>
      </w:r>
    </w:p>
    <w:p w:rsidR="00431C5D" w:rsidRDefault="00431C5D" w:rsidP="00F503DC">
      <w:pPr>
        <w:pStyle w:val="a5"/>
        <w:jc w:val="both"/>
      </w:pPr>
      <w:r>
        <w:t>По предложению рабочих и интеллигенции Белостока Народное Собрание Западной Белоруссии постановило воздвигнуть в Белостоке памятник героям, погибшим за великое дело освобождения трудящихся Западной Белоруссии.</w:t>
      </w:r>
    </w:p>
    <w:p w:rsidR="00431C5D" w:rsidRDefault="00431C5D" w:rsidP="005A4D6F">
      <w:pPr>
        <w:pStyle w:val="a5"/>
        <w:jc w:val="both"/>
      </w:pPr>
      <w:r>
        <w:t>Исторические решения Народного Собрания Западной Белоруссии встретили единодушное одобрение всего народа Западной Белоруссии как решения, отвечающие его кровным интересам.</w:t>
      </w:r>
    </w:p>
    <w:p w:rsidR="00431C5D" w:rsidRDefault="00431C5D" w:rsidP="005A4D6F">
      <w:pPr>
        <w:pStyle w:val="a5"/>
        <w:jc w:val="both"/>
      </w:pPr>
    </w:p>
    <w:p w:rsidR="00431C5D" w:rsidRDefault="00431C5D" w:rsidP="005A4D6F">
      <w:pPr>
        <w:pStyle w:val="a5"/>
        <w:jc w:val="both"/>
      </w:pPr>
      <w:r>
        <w:t>Дорогие товарищи депутаты Верховного Совета СССР!</w:t>
      </w:r>
    </w:p>
    <w:p w:rsidR="00431C5D" w:rsidRDefault="00431C5D" w:rsidP="005A4D6F">
      <w:pPr>
        <w:pStyle w:val="a5"/>
        <w:jc w:val="both"/>
      </w:pPr>
      <w:r>
        <w:t>Народное Собрание Западной Белоруссии оказало нам большое доверие. Оно поручило нам, членам Полномочной Комиссии Народного Собрания, от имени всех трудящихся Западной Белоруссии просить Верховный Совет Союза ССР принять Западную Белоруссию в состав Союза Советских Социалистических Республик – в единую, могучую семью великих и непобедимых братских народов.</w:t>
      </w:r>
    </w:p>
    <w:p w:rsidR="00431C5D" w:rsidRDefault="00431C5D" w:rsidP="005A4D6F">
      <w:pPr>
        <w:pStyle w:val="a5"/>
        <w:jc w:val="both"/>
      </w:pPr>
      <w:r>
        <w:t>От имени всего народа Западной Белоруссии мы заверяем, что сделаем все, чтобы по примеру, наших братьев и сестер, проживающих в Советской Белоруссии, по примеру и с братской помощью, всего советского народа превратить в ближайшее время нашу отсталую, разоренную Западную Белоруссию в цветущий край, в страну, социалистической индустрии.</w:t>
      </w:r>
    </w:p>
    <w:p w:rsidR="00431C5D" w:rsidRDefault="00431C5D" w:rsidP="005A4D6F">
      <w:pPr>
        <w:pStyle w:val="a5"/>
        <w:jc w:val="both"/>
      </w:pPr>
      <w:r>
        <w:t>Мы будем бороться за то, чтобы завоевать на наших свободных полях такие же высокие урожаи, каких добились наши братья в Белорусской ССР.</w:t>
      </w:r>
    </w:p>
    <w:p w:rsidR="00431C5D" w:rsidRDefault="00431C5D" w:rsidP="005A4D6F">
      <w:pPr>
        <w:pStyle w:val="a5"/>
        <w:jc w:val="both"/>
      </w:pPr>
      <w:r>
        <w:t>Мы построим новые фабрики и заводы, создадим очаги социалистической культуры и сделаем все, чтобы быть достойными членами братской семьи народов Советского Союза.</w:t>
      </w:r>
    </w:p>
    <w:p w:rsidR="00431C5D" w:rsidRDefault="00431C5D" w:rsidP="005A4D6F">
      <w:pPr>
        <w:pStyle w:val="a5"/>
        <w:jc w:val="both"/>
      </w:pPr>
      <w:r>
        <w:t>Мы будем строить вместе с вами, рука об руку, счастливую и радостную жизнь.</w:t>
      </w:r>
    </w:p>
    <w:p w:rsidR="00431C5D" w:rsidRDefault="00431C5D" w:rsidP="005A4D6F">
      <w:pPr>
        <w:pStyle w:val="a5"/>
        <w:jc w:val="both"/>
      </w:pPr>
      <w:r>
        <w:t>Мы осветим электрическим светом наши темные деревни, вспашем помещичьи земли для новых, невиданных урожаев.</w:t>
      </w:r>
    </w:p>
    <w:p w:rsidR="00431C5D" w:rsidRDefault="00431C5D" w:rsidP="005A4D6F">
      <w:pPr>
        <w:pStyle w:val="a5"/>
        <w:jc w:val="both"/>
      </w:pPr>
      <w:r>
        <w:t>Мы отдадим наших сыновей в Красную Армию, чтобы они с оружием в руках защищали наши великие права, чтобы они защищали священные земли нашей социалистической родины.</w:t>
      </w:r>
    </w:p>
    <w:p w:rsidR="00431C5D" w:rsidRDefault="00431C5D" w:rsidP="00F503DC">
      <w:pPr>
        <w:pStyle w:val="a5"/>
        <w:ind w:firstLine="0"/>
        <w:jc w:val="both"/>
      </w:pPr>
      <w:r>
        <w:t>И если враги социализма задумают посягнуть на нашу землю, на нашу свободу, мы все как один, от малого до старого, встанем на защиту нашей родины, а если потребуется, отдадим за нее нашу жизнь. В этом просим вас не сомневаться, а искренно нам верить.</w:t>
      </w:r>
    </w:p>
    <w:p w:rsidR="00431C5D" w:rsidRDefault="00431C5D" w:rsidP="005A4D6F">
      <w:pPr>
        <w:pStyle w:val="a5"/>
        <w:jc w:val="both"/>
      </w:pPr>
      <w:r>
        <w:t>Да здравствует великая дружба народов!</w:t>
      </w:r>
    </w:p>
    <w:p w:rsidR="00431C5D" w:rsidRDefault="00431C5D" w:rsidP="005A4D6F">
      <w:pPr>
        <w:pStyle w:val="a5"/>
        <w:jc w:val="both"/>
      </w:pPr>
      <w:r>
        <w:t>Да здравствуют освобожденные народы Западной Белоруссии и Западной Украины!</w:t>
      </w:r>
    </w:p>
    <w:p w:rsidR="00431C5D" w:rsidRDefault="00431C5D" w:rsidP="005A4D6F">
      <w:pPr>
        <w:pStyle w:val="a5"/>
        <w:jc w:val="both"/>
      </w:pPr>
      <w:r>
        <w:t>Да здравствует великий Союз Советских Социалистических Республик!</w:t>
      </w:r>
    </w:p>
    <w:p w:rsidR="00431C5D" w:rsidRDefault="00431C5D" w:rsidP="005A4D6F">
      <w:pPr>
        <w:pStyle w:val="a5"/>
        <w:jc w:val="both"/>
      </w:pPr>
      <w:r>
        <w:t>Да здравствует величайший человек нашего времени, наш друг и освободитель товарищ Сталин!</w:t>
      </w:r>
    </w:p>
    <w:p w:rsidR="00431C5D" w:rsidRDefault="00431C5D" w:rsidP="005A4D6F">
      <w:pPr>
        <w:pStyle w:val="a5"/>
        <w:jc w:val="both"/>
      </w:pPr>
    </w:p>
    <w:p w:rsidR="00431C5D" w:rsidRDefault="00431C5D" w:rsidP="005A4D6F">
      <w:pPr>
        <w:pStyle w:val="a5"/>
        <w:jc w:val="both"/>
      </w:pPr>
      <w:r>
        <w:t>Председательствующий. Переходим к обсуждению заявления Полномочной Комиссии Народного Собрания Западной Белоруссии.</w:t>
      </w:r>
    </w:p>
    <w:p w:rsidR="00431C5D" w:rsidRDefault="00431C5D" w:rsidP="005A4D6F">
      <w:pPr>
        <w:pStyle w:val="a5"/>
        <w:jc w:val="both"/>
      </w:pPr>
      <w:r>
        <w:t>Слово имеет член Полномочной Комиссии Народного Собрания Западной Белоруссии тов. Пестрак.</w:t>
      </w:r>
    </w:p>
    <w:p w:rsidR="00431C5D" w:rsidRDefault="00431C5D" w:rsidP="005A4D6F">
      <w:pPr>
        <w:pStyle w:val="a5"/>
        <w:jc w:val="both"/>
      </w:pPr>
    </w:p>
    <w:p w:rsidR="00431C5D" w:rsidRDefault="00431C5D" w:rsidP="005A4D6F">
      <w:pPr>
        <w:pStyle w:val="a5"/>
        <w:jc w:val="both"/>
      </w:pPr>
      <w:r>
        <w:t>Пестрак Ф.С. (поэт, деревня Саховцы, Коссовская волость, Полесская область, Западная Белоруссия). Речь произнесена на белорусском языке.</w:t>
      </w:r>
    </w:p>
    <w:p w:rsidR="00431C5D" w:rsidRDefault="00431C5D" w:rsidP="005A4D6F">
      <w:pPr>
        <w:pStyle w:val="a5"/>
        <w:jc w:val="both"/>
      </w:pPr>
      <w:r>
        <w:t>Наш край – Западная Белоруссия, был лапотным краем, краем народной нужды и бесхлебицы.</w:t>
      </w:r>
    </w:p>
    <w:p w:rsidR="00431C5D" w:rsidRDefault="00431C5D" w:rsidP="005A4D6F">
      <w:pPr>
        <w:pStyle w:val="a5"/>
        <w:ind w:firstLine="0"/>
        <w:jc w:val="both"/>
      </w:pPr>
      <w:r>
        <w:t>Он был одновременно краем магнатской роскоши и краем любви к труду, хотя неоплачиваемому, краем капиталистического разбоя, грабежа.</w:t>
      </w:r>
    </w:p>
    <w:p w:rsidR="00431C5D" w:rsidRDefault="00431C5D" w:rsidP="005A4D6F">
      <w:pPr>
        <w:pStyle w:val="a5"/>
        <w:ind w:firstLine="0"/>
        <w:jc w:val="both"/>
      </w:pPr>
      <w:r>
        <w:t>Он был краем чудесной природы, и несмотря на это, народная душа слагала безмерно грустные песни.</w:t>
      </w:r>
    </w:p>
    <w:p w:rsidR="00431C5D" w:rsidRDefault="00431C5D" w:rsidP="005A4D6F">
      <w:pPr>
        <w:pStyle w:val="a5"/>
        <w:ind w:firstLine="0"/>
        <w:jc w:val="both"/>
      </w:pPr>
      <w:r>
        <w:t>Это край контрастов, созданных горькой историей народа.</w:t>
      </w:r>
    </w:p>
    <w:p w:rsidR="00431C5D" w:rsidRDefault="00431C5D" w:rsidP="005A4D6F">
      <w:pPr>
        <w:pStyle w:val="a5"/>
        <w:jc w:val="both"/>
      </w:pPr>
      <w:r>
        <w:t>Западная Белоруссия была полуколонией польской буржуазии, культивировавшей еще феодально-помещичьи традиции.</w:t>
      </w:r>
    </w:p>
    <w:p w:rsidR="00431C5D" w:rsidRDefault="00431C5D" w:rsidP="005A4D6F">
      <w:pPr>
        <w:pStyle w:val="a5"/>
        <w:ind w:firstLine="0"/>
        <w:jc w:val="both"/>
      </w:pPr>
      <w:r>
        <w:t>Это был край социального и национального угнетения.</w:t>
      </w:r>
    </w:p>
    <w:p w:rsidR="00431C5D" w:rsidRDefault="00431C5D" w:rsidP="005A4D6F">
      <w:pPr>
        <w:pStyle w:val="a5"/>
        <w:ind w:firstLine="0"/>
        <w:jc w:val="both"/>
      </w:pPr>
      <w:r>
        <w:t xml:space="preserve">Примеры страшной эксплуатации не раз искали где-либо в Индии или в Китае. Однако не следовало далеко ходить: рабочий в Западной Белоруссии получал </w:t>
      </w:r>
      <w:r>
        <w:rPr>
          <w:lang w:val="ru-UA"/>
        </w:rPr>
        <w:t>н</w:t>
      </w:r>
      <w:r>
        <w:t>а 50% меньшую заработную плату, чем рабочий центральной Поль</w:t>
      </w:r>
      <w:r>
        <w:rPr>
          <w:lang w:val="ru-UA"/>
        </w:rPr>
        <w:t>ш</w:t>
      </w:r>
      <w:r>
        <w:t>и. Отсюда следовали и все другие ограничения для трудящихся Западной Белоруссии.</w:t>
      </w:r>
    </w:p>
    <w:p w:rsidR="00431C5D" w:rsidRDefault="00431C5D" w:rsidP="005A4D6F">
      <w:pPr>
        <w:pStyle w:val="a5"/>
        <w:jc w:val="both"/>
      </w:pPr>
      <w:r>
        <w:t>Ядом польского шовинизма, ядом национальной розни кормили рабочий класс Западной Белоруссии из рук таких посредников буржуазии, как ППС (</w:t>
      </w:r>
      <w:r w:rsidRPr="00680725">
        <w:t>Польская партия социалистов</w:t>
      </w:r>
      <w:r>
        <w:t>).</w:t>
      </w:r>
    </w:p>
    <w:p w:rsidR="00431C5D" w:rsidRDefault="00431C5D" w:rsidP="005A4D6F">
      <w:pPr>
        <w:pStyle w:val="a5"/>
        <w:jc w:val="both"/>
      </w:pPr>
      <w:r>
        <w:t>Перед рабочим классом затушевывалось самое существование Западной Белоруссии как страны.</w:t>
      </w:r>
    </w:p>
    <w:p w:rsidR="00431C5D" w:rsidRDefault="00431C5D" w:rsidP="005A4D6F">
      <w:pPr>
        <w:pStyle w:val="a5"/>
        <w:jc w:val="both"/>
      </w:pPr>
      <w:r>
        <w:t>«Нет никакой Западной Белоруссии – есть только «Восточные Кресы» – вот типичное выражение национального угнетения, колониальной эксплуатации.</w:t>
      </w:r>
    </w:p>
    <w:p w:rsidR="00431C5D" w:rsidRDefault="00431C5D" w:rsidP="005A4D6F">
      <w:pPr>
        <w:pStyle w:val="a5"/>
        <w:jc w:val="both"/>
      </w:pPr>
    </w:p>
    <w:p w:rsidR="00431C5D" w:rsidRDefault="00431C5D" w:rsidP="005A4D6F">
      <w:pPr>
        <w:pStyle w:val="a5"/>
        <w:jc w:val="both"/>
      </w:pPr>
      <w:r>
        <w:t>А крестьянин белорусский?</w:t>
      </w:r>
    </w:p>
    <w:p w:rsidR="00431C5D" w:rsidRDefault="00431C5D" w:rsidP="005A4D6F">
      <w:pPr>
        <w:pStyle w:val="a5"/>
        <w:jc w:val="both"/>
      </w:pPr>
      <w:r>
        <w:t>Западная Белоруссия на 80% крестьянский край. Бесхлебная и вечная тоска по земле были уделом основной массы белорусского крестьянства. Земля дорогая, родимая, прекрасная, которая вскормила нас своими соками! А народ у нее был сиротой.</w:t>
      </w:r>
    </w:p>
    <w:p w:rsidR="00431C5D" w:rsidRDefault="00431C5D" w:rsidP="005A4D6F">
      <w:pPr>
        <w:pStyle w:val="a5"/>
        <w:jc w:val="both"/>
      </w:pPr>
      <w:r>
        <w:t>Лютый, проклятый пан – грабитель народа сделал эту землю мачехой для ее сыновей.</w:t>
      </w:r>
    </w:p>
    <w:p w:rsidR="00431C5D" w:rsidRDefault="00431C5D" w:rsidP="005A4D6F">
      <w:pPr>
        <w:pStyle w:val="a5"/>
        <w:ind w:firstLine="0"/>
        <w:jc w:val="both"/>
      </w:pPr>
      <w:r>
        <w:t>Таланты, которые таились в народе, глохли в нужде, а если и всплывали наверх, то были зажаты рукою пана-властителя и умирали, не успев расцвести, как подкошенные цветы.</w:t>
      </w:r>
    </w:p>
    <w:p w:rsidR="00431C5D" w:rsidRDefault="00431C5D" w:rsidP="005A4D6F">
      <w:pPr>
        <w:pStyle w:val="a5"/>
        <w:ind w:firstLine="0"/>
        <w:jc w:val="both"/>
      </w:pPr>
      <w:r>
        <w:t>Поколения белорусского народа, вплоть до последнего момента, в Западной Белоруссии выделяли массы нищих, которые шли по типичным для нашего края шляхам, обвешанные сумами, и бренчали на лирах, прося милостыню. Страна была полна нищенством и народным горем.</w:t>
      </w:r>
    </w:p>
    <w:p w:rsidR="00431C5D" w:rsidRDefault="00431C5D" w:rsidP="005A4D6F">
      <w:pPr>
        <w:pStyle w:val="a5"/>
        <w:jc w:val="both"/>
      </w:pPr>
    </w:p>
    <w:p w:rsidR="00431C5D" w:rsidRDefault="00431C5D" w:rsidP="005A4D6F">
      <w:pPr>
        <w:pStyle w:val="a5"/>
        <w:jc w:val="both"/>
      </w:pPr>
      <w:r>
        <w:t>А трудящийся белорусский интеллигент был настоящим нищим без пристанища, теряя свои способности, которые он не мог отдать народу, ибо ему, были закрыты двери для труда.</w:t>
      </w:r>
    </w:p>
    <w:p w:rsidR="00431C5D" w:rsidRDefault="00431C5D" w:rsidP="005A4D6F">
      <w:pPr>
        <w:pStyle w:val="a5"/>
        <w:ind w:firstLine="0"/>
        <w:jc w:val="both"/>
      </w:pPr>
      <w:r>
        <w:t>Прозябал народный учитель, агроном в стране земледельческой, как наша, не имел работы.</w:t>
      </w:r>
    </w:p>
    <w:p w:rsidR="00431C5D" w:rsidRDefault="00431C5D" w:rsidP="005A4D6F">
      <w:pPr>
        <w:pStyle w:val="a5"/>
        <w:jc w:val="both"/>
      </w:pPr>
      <w:r>
        <w:t>Для наших детей польская власть присылала польских учителей с шовинистической установкой, чтобы оскорблять наш народ перед его детьми и вытравливать из их душ то, чем наделила их родная мать.</w:t>
      </w:r>
    </w:p>
    <w:p w:rsidR="00431C5D" w:rsidRDefault="00431C5D" w:rsidP="005A4D6F">
      <w:pPr>
        <w:pStyle w:val="a5"/>
        <w:jc w:val="both"/>
      </w:pPr>
      <w:r>
        <w:t>Такой быт народа мог его вести и вел только к вымиранию.</w:t>
      </w:r>
    </w:p>
    <w:p w:rsidR="00431C5D" w:rsidRDefault="00431C5D" w:rsidP="005A4D6F">
      <w:pPr>
        <w:pStyle w:val="a5"/>
        <w:jc w:val="both"/>
      </w:pPr>
    </w:p>
    <w:p w:rsidR="00431C5D" w:rsidRDefault="00431C5D" w:rsidP="005A4D6F">
      <w:pPr>
        <w:pStyle w:val="a5"/>
        <w:jc w:val="both"/>
      </w:pPr>
      <w:r>
        <w:t>Теперь вы поймете, дорогие товарищи, как велика наша радость, радость нашего народа, когда Рабоче-Крестьянская Красная Армия 17 сентября по приказу Советского Правительства перешла границу и освободила народ от панского ярма, освободила навсегда.</w:t>
      </w:r>
    </w:p>
    <w:p w:rsidR="00431C5D" w:rsidRDefault="00431C5D" w:rsidP="005A4D6F">
      <w:pPr>
        <w:pStyle w:val="a5"/>
        <w:jc w:val="both"/>
      </w:pPr>
    </w:p>
    <w:p w:rsidR="00431C5D" w:rsidRDefault="00431C5D" w:rsidP="005A4D6F">
      <w:pPr>
        <w:pStyle w:val="a5"/>
        <w:jc w:val="both"/>
      </w:pPr>
      <w:r>
        <w:t>Двадцать тяжелых лет под панским сапогом, двадцать лет кровавой борьбы трудящихся масс Западной Белоруссии за свое освобождение не прошли зря.</w:t>
      </w:r>
    </w:p>
    <w:p w:rsidR="00431C5D" w:rsidRDefault="00431C5D" w:rsidP="005A4D6F">
      <w:pPr>
        <w:pStyle w:val="a5"/>
        <w:ind w:firstLine="0"/>
        <w:jc w:val="both"/>
      </w:pPr>
      <w:r>
        <w:t>Недаром шли в тюрьмы и на виселицы лучшие сыны народа.</w:t>
      </w:r>
    </w:p>
    <w:p w:rsidR="00431C5D" w:rsidRDefault="00431C5D" w:rsidP="00F503DC">
      <w:pPr>
        <w:pStyle w:val="a5"/>
        <w:jc w:val="both"/>
      </w:pPr>
      <w:r>
        <w:t>Вечно желаемая земля перешла в руки того, кто на ней работает, перешла в руки крестьянина.</w:t>
      </w:r>
    </w:p>
    <w:p w:rsidR="00431C5D" w:rsidRDefault="00431C5D" w:rsidP="00F503DC">
      <w:pPr>
        <w:pStyle w:val="a5"/>
        <w:jc w:val="both"/>
      </w:pPr>
      <w:r>
        <w:t>Фабрики, заводы и банки стали достоянием народа.</w:t>
      </w:r>
    </w:p>
    <w:p w:rsidR="00431C5D" w:rsidRDefault="00431C5D" w:rsidP="00F503DC">
      <w:pPr>
        <w:pStyle w:val="a5"/>
        <w:jc w:val="both"/>
      </w:pPr>
      <w:r>
        <w:t>Забитый народ стал народом-победителем.</w:t>
      </w:r>
    </w:p>
    <w:p w:rsidR="00431C5D" w:rsidRDefault="00431C5D" w:rsidP="005A4D6F">
      <w:pPr>
        <w:pStyle w:val="a5"/>
        <w:ind w:firstLine="0"/>
        <w:jc w:val="both"/>
      </w:pPr>
    </w:p>
    <w:p w:rsidR="00431C5D" w:rsidRDefault="00431C5D" w:rsidP="005A4D6F">
      <w:pPr>
        <w:pStyle w:val="a5"/>
        <w:jc w:val="both"/>
      </w:pPr>
      <w:r>
        <w:t>Народное Собрание Западной Белоруссии уполномочило нас передать вам, Верховному Совету СССР, свою волю, волю народа.</w:t>
      </w:r>
    </w:p>
    <w:p w:rsidR="00431C5D" w:rsidRDefault="00431C5D" w:rsidP="005A4D6F">
      <w:pPr>
        <w:pStyle w:val="a5"/>
        <w:jc w:val="both"/>
      </w:pPr>
      <w:r>
        <w:t>Белорусский народ, проголосовавший за установление в стране Советской власти, хочет присоединиться к семье народов великого Советского Союза.</w:t>
      </w:r>
    </w:p>
    <w:p w:rsidR="00431C5D" w:rsidRDefault="00431C5D" w:rsidP="005A4D6F">
      <w:pPr>
        <w:pStyle w:val="a5"/>
        <w:jc w:val="both"/>
      </w:pPr>
      <w:r>
        <w:t>Он хочет по примеру Советских Социалистических Республик под мудрым руководством товарища Сталина идти по их пути, по пути социалистического строительства, к вершинам коммунизма.</w:t>
      </w:r>
    </w:p>
    <w:p w:rsidR="00431C5D" w:rsidRDefault="00431C5D" w:rsidP="005A4D6F">
      <w:pPr>
        <w:pStyle w:val="a5"/>
        <w:jc w:val="both"/>
      </w:pPr>
      <w:r>
        <w:t>Он хочет жить и бороться вместе со всеми народами Советского Союза за расцвет и славу освобожденной страны.</w:t>
      </w:r>
    </w:p>
    <w:p w:rsidR="00431C5D" w:rsidRDefault="00431C5D" w:rsidP="005A4D6F">
      <w:pPr>
        <w:pStyle w:val="a5"/>
        <w:jc w:val="both"/>
      </w:pPr>
      <w:r>
        <w:t>Он хочет вместе крепить могущество великого Советского Союза под солнцем Сталинской Конституции.</w:t>
      </w:r>
    </w:p>
    <w:p w:rsidR="00431C5D" w:rsidRDefault="00431C5D" w:rsidP="005A4D6F">
      <w:pPr>
        <w:pStyle w:val="a5"/>
        <w:jc w:val="both"/>
      </w:pPr>
      <w:r>
        <w:t>Народ Западной Белоруссии через своих избранников просит Верховный Совет прислушаться к его желанию и включить Западную Белоруссию в состав БССР, и тем самым в состав великого Союза Советских Социалистических Республик.</w:t>
      </w:r>
    </w:p>
    <w:p w:rsidR="00431C5D" w:rsidRDefault="00431C5D" w:rsidP="005A4D6F">
      <w:pPr>
        <w:pStyle w:val="a5"/>
        <w:jc w:val="both"/>
      </w:pPr>
    </w:p>
    <w:p w:rsidR="00431C5D" w:rsidRDefault="00431C5D" w:rsidP="005A4D6F">
      <w:pPr>
        <w:pStyle w:val="a5"/>
        <w:jc w:val="both"/>
      </w:pPr>
      <w:r>
        <w:t>Мы привезли великую народную благодарность за спасение нас от панских кнутов, от дикого террора и издевательств.</w:t>
      </w:r>
    </w:p>
    <w:p w:rsidR="00431C5D" w:rsidRDefault="00431C5D" w:rsidP="005A4D6F">
      <w:pPr>
        <w:pStyle w:val="a5"/>
        <w:jc w:val="both"/>
      </w:pPr>
      <w:r>
        <w:t>За все это всему советскому народу, его непобедимой Красной Армии, ее командиру – первому маршалу товарищу Ворошилову, Советскому Правительству и его главе товарищу Молотову, коммунистической партии большевиков и дорогому отцу, мудрому вождю – товарищу Сталину наш искренний, наш теплый, наш всенародный поклон!</w:t>
      </w:r>
    </w:p>
    <w:p w:rsidR="00431C5D" w:rsidRDefault="00431C5D" w:rsidP="005A4D6F">
      <w:pPr>
        <w:pStyle w:val="a5"/>
        <w:jc w:val="both"/>
      </w:pPr>
    </w:p>
    <w:p w:rsidR="00431C5D" w:rsidRDefault="00431C5D" w:rsidP="005A4D6F">
      <w:pPr>
        <w:pStyle w:val="a5"/>
        <w:jc w:val="both"/>
      </w:pPr>
      <w:r>
        <w:t>Да здравствуют народы Советского Союза, спаянные неразрывной ленинско-сталинской дружбой!</w:t>
      </w:r>
    </w:p>
    <w:p w:rsidR="00431C5D" w:rsidRDefault="00431C5D" w:rsidP="005A4D6F">
      <w:pPr>
        <w:pStyle w:val="a5"/>
        <w:jc w:val="both"/>
      </w:pPr>
      <w:r>
        <w:t>Да здравствует нераздельная, навеки соединенная Советская Белоруссия!</w:t>
      </w:r>
    </w:p>
    <w:p w:rsidR="00431C5D" w:rsidRDefault="00431C5D" w:rsidP="005A4D6F">
      <w:pPr>
        <w:pStyle w:val="a5"/>
        <w:jc w:val="both"/>
      </w:pPr>
      <w:r>
        <w:t>Да здравствует глава Советского Правительства товарищ Молотов!</w:t>
      </w:r>
    </w:p>
    <w:p w:rsidR="00431C5D" w:rsidRDefault="00431C5D" w:rsidP="005A4D6F">
      <w:pPr>
        <w:pStyle w:val="a5"/>
        <w:jc w:val="both"/>
      </w:pPr>
      <w:r>
        <w:t>Да здравствует непобедимая доблестная Рабоче-Крестьянская Красная Армия!</w:t>
      </w:r>
    </w:p>
    <w:p w:rsidR="00431C5D" w:rsidRDefault="00431C5D" w:rsidP="005A4D6F">
      <w:pPr>
        <w:pStyle w:val="a5"/>
        <w:jc w:val="both"/>
      </w:pPr>
      <w:r>
        <w:t>Да здравствует первый маршал товарищ Ворошилов!</w:t>
      </w:r>
    </w:p>
    <w:p w:rsidR="00431C5D" w:rsidRDefault="00431C5D" w:rsidP="005A4D6F">
      <w:pPr>
        <w:pStyle w:val="a5"/>
        <w:jc w:val="both"/>
      </w:pPr>
      <w:r>
        <w:t>Да здравствует коммунистическая партия большевиков!</w:t>
      </w:r>
    </w:p>
    <w:p w:rsidR="00431C5D" w:rsidRDefault="00431C5D" w:rsidP="005A4D6F">
      <w:pPr>
        <w:pStyle w:val="a5"/>
        <w:jc w:val="both"/>
      </w:pPr>
      <w:r>
        <w:t>Да здравствует вождь и друг всех трудящихся, великий и мудрый товарищ Сталин!</w:t>
      </w:r>
    </w:p>
    <w:p w:rsidR="00431C5D" w:rsidRDefault="00431C5D" w:rsidP="005A4D6F">
      <w:pPr>
        <w:pStyle w:val="a5"/>
        <w:jc w:val="both"/>
      </w:pPr>
    </w:p>
    <w:p w:rsidR="00431C5D" w:rsidRDefault="00431C5D" w:rsidP="005A4D6F">
      <w:pPr>
        <w:pStyle w:val="a5"/>
        <w:jc w:val="both"/>
      </w:pPr>
      <w:r>
        <w:t>Председательствующий. Слово имеет депутат Лелина.</w:t>
      </w:r>
    </w:p>
    <w:p w:rsidR="00431C5D" w:rsidRDefault="00431C5D" w:rsidP="005A4D6F">
      <w:pPr>
        <w:pStyle w:val="a5"/>
        <w:jc w:val="both"/>
      </w:pPr>
    </w:p>
    <w:p w:rsidR="00431C5D" w:rsidRDefault="00431C5D" w:rsidP="005A4D6F">
      <w:pPr>
        <w:pStyle w:val="a5"/>
        <w:jc w:val="both"/>
      </w:pPr>
      <w:r>
        <w:t>Лелина Н.С. (Осиповичский избирательный округ, Белорусская ССР). Речь произнесена на белорусском языке.</w:t>
      </w:r>
    </w:p>
    <w:p w:rsidR="00431C5D" w:rsidRDefault="00431C5D" w:rsidP="005A4D6F">
      <w:pPr>
        <w:pStyle w:val="a5"/>
        <w:jc w:val="both"/>
      </w:pPr>
      <w:r>
        <w:t>Товарищи депутаты Верховного Совета Союза CCP!</w:t>
      </w:r>
    </w:p>
    <w:p w:rsidR="00431C5D" w:rsidRDefault="00431C5D" w:rsidP="005A4D6F">
      <w:pPr>
        <w:pStyle w:val="a5"/>
        <w:jc w:val="both"/>
      </w:pPr>
      <w:r>
        <w:t>На нашей внеочередной Пятой Сессии присутствует Полномочная Комиссия Народного Собрания Западной Белоруссии.</w:t>
      </w:r>
    </w:p>
    <w:p w:rsidR="00431C5D" w:rsidRDefault="00431C5D" w:rsidP="005A4D6F">
      <w:pPr>
        <w:pStyle w:val="a5"/>
        <w:jc w:val="both"/>
      </w:pPr>
      <w:r>
        <w:t>На долю этих лучших людей, избранников западно-белорусского народа, выпала великая честь, выпал великий почет – быть в Москве, в Кремле, на нашей Сессии социалистического парламента.</w:t>
      </w:r>
    </w:p>
    <w:p w:rsidR="00431C5D" w:rsidRDefault="00431C5D" w:rsidP="005A4D6F">
      <w:pPr>
        <w:pStyle w:val="a5"/>
        <w:jc w:val="both"/>
      </w:pPr>
      <w:r>
        <w:t xml:space="preserve">Народ доверил своей Полномочной Комиссии обратиться к нам с просьбой от имени Белорусского Народного Собрания о включении Западной Белоруссии в состав Союза Советских Социалистических Республик и воссоединении ее с нашей Белорусской CCP! </w:t>
      </w:r>
    </w:p>
    <w:p w:rsidR="00431C5D" w:rsidRDefault="00431C5D" w:rsidP="005A4D6F">
      <w:pPr>
        <w:pStyle w:val="a5"/>
        <w:jc w:val="both"/>
      </w:pPr>
      <w:r>
        <w:t>Мы, депутаты, представители свободного белорусского народа, Белорусской ССР, цветущей под солнцем Сталинской Конституции, горячо приветствуем своих вольных братьев и сестер Западной Белоруссии и единодушно поддерживаем просьбу Народного Собрания Западной Белоруссии о включении ее в состав СССР и воссоединении ее с нашей БССР.</w:t>
      </w:r>
    </w:p>
    <w:p w:rsidR="00431C5D" w:rsidRDefault="00431C5D" w:rsidP="005A4D6F">
      <w:pPr>
        <w:pStyle w:val="a5"/>
        <w:jc w:val="both"/>
      </w:pPr>
      <w:r>
        <w:t>Счастливый народ Белорусской ССР, как и весь могучий советский народ, готов принять в свою семью освободившихся братьев и сестер Западной Белоруссии.</w:t>
      </w:r>
    </w:p>
    <w:p w:rsidR="00431C5D" w:rsidRDefault="00431C5D" w:rsidP="005A4D6F">
      <w:pPr>
        <w:pStyle w:val="a5"/>
        <w:jc w:val="both"/>
      </w:pPr>
      <w:r>
        <w:t xml:space="preserve">Мы вчера единодушно удовлетворили просьбу братьев Западной Украины, сегодня так же единодушно удовлетворим просьбу народов Западной Белоруссии. </w:t>
      </w:r>
    </w:p>
    <w:p w:rsidR="00431C5D" w:rsidRDefault="00431C5D" w:rsidP="005A4D6F">
      <w:pPr>
        <w:pStyle w:val="a5"/>
        <w:jc w:val="both"/>
      </w:pPr>
      <w:r>
        <w:t>Пусть они, трудящиеся Западной Белоруссии, вместе с нашим советским белорусским народом, под руководством великой партии Ленина-Сталина, под солнцем Сталинской Конституции, с помощью всего нашего советского народа строят свое счастье, свою жизнь, а мы им в этом поможем.</w:t>
      </w:r>
    </w:p>
    <w:p w:rsidR="00431C5D" w:rsidRDefault="00431C5D" w:rsidP="005A4D6F">
      <w:pPr>
        <w:pStyle w:val="a5"/>
        <w:jc w:val="both"/>
      </w:pPr>
    </w:p>
    <w:p w:rsidR="00431C5D" w:rsidRDefault="00431C5D" w:rsidP="005A4D6F">
      <w:pPr>
        <w:pStyle w:val="a5"/>
        <w:jc w:val="both"/>
      </w:pPr>
      <w:r>
        <w:t>В течение долгих лет народы Западной Белорусс</w:t>
      </w:r>
      <w:r>
        <w:rPr>
          <w:lang w:val="ru-UA"/>
        </w:rPr>
        <w:t>и</w:t>
      </w:r>
      <w:r>
        <w:t>и и Западной Украины ограблялись польскими панами и польскими капиталистами.</w:t>
      </w:r>
    </w:p>
    <w:p w:rsidR="00431C5D" w:rsidRDefault="00431C5D" w:rsidP="005A4D6F">
      <w:pPr>
        <w:pStyle w:val="a5"/>
        <w:jc w:val="both"/>
      </w:pPr>
      <w:r>
        <w:t>Национальный гнет, бесправие, голод, темнота и бедность – вот что господствовало в городах, местечках и деревнях Западной Белоруссии, Западной Украины.</w:t>
      </w:r>
    </w:p>
    <w:p w:rsidR="00431C5D" w:rsidRDefault="00431C5D" w:rsidP="005A4D6F">
      <w:pPr>
        <w:pStyle w:val="a5"/>
        <w:jc w:val="both"/>
      </w:pPr>
      <w:r>
        <w:t>Польское государство было самой тяжелой тюрьмой для трудящихся этого края.</w:t>
      </w:r>
    </w:p>
    <w:p w:rsidR="00431C5D" w:rsidRDefault="00431C5D" w:rsidP="005A4D6F">
      <w:pPr>
        <w:pStyle w:val="a5"/>
        <w:ind w:firstLine="0"/>
        <w:jc w:val="both"/>
      </w:pPr>
      <w:r>
        <w:t>Польские палачи проводили гнусную политику ополячивания белорусского народа, что противоречило интересам народа, угнетало свободолюбивый народ.</w:t>
      </w:r>
    </w:p>
    <w:p w:rsidR="00431C5D" w:rsidRDefault="00431C5D" w:rsidP="005A4D6F">
      <w:pPr>
        <w:pStyle w:val="a5"/>
        <w:ind w:firstLine="0"/>
        <w:jc w:val="both"/>
      </w:pPr>
      <w:r>
        <w:t>Белорусы и все прочие народы непольской национальности были лишены права на развитие своей культуры, им запрещали даже говорить на родном языке.</w:t>
      </w:r>
    </w:p>
    <w:p w:rsidR="00431C5D" w:rsidRDefault="00431C5D" w:rsidP="005A4D6F">
      <w:pPr>
        <w:pStyle w:val="a5"/>
        <w:ind w:firstLine="0"/>
        <w:jc w:val="both"/>
      </w:pPr>
      <w:r>
        <w:t>Белорусские, украинские, еврейские школы были закрыты, разгромлены.</w:t>
      </w:r>
    </w:p>
    <w:p w:rsidR="00431C5D" w:rsidRDefault="00431C5D" w:rsidP="005A4D6F">
      <w:pPr>
        <w:pStyle w:val="a5"/>
        <w:jc w:val="both"/>
      </w:pPr>
      <w:r>
        <w:t>Но проклятым насильникам, польским панам, не удалось за 20 лет задушить культуру и родной язык, которым пользуется народ.</w:t>
      </w:r>
    </w:p>
    <w:p w:rsidR="00431C5D" w:rsidRDefault="00431C5D" w:rsidP="005A4D6F">
      <w:pPr>
        <w:pStyle w:val="a5"/>
        <w:ind w:firstLine="0"/>
        <w:jc w:val="both"/>
      </w:pPr>
      <w:r>
        <w:t>Мы с этой высокой трибуны вчера и сегодня слушаем родной язык народов Западной Украины и Западной Белоруссии.</w:t>
      </w:r>
    </w:p>
    <w:p w:rsidR="00431C5D" w:rsidRDefault="00431C5D" w:rsidP="005A4D6F">
      <w:pPr>
        <w:pStyle w:val="a5"/>
        <w:ind w:firstLine="0"/>
        <w:jc w:val="both"/>
      </w:pPr>
      <w:r>
        <w:t>Тяжело было панам отнять у народа то, чем живет народ, то, о чем мечтает народ.</w:t>
      </w:r>
    </w:p>
    <w:p w:rsidR="00431C5D" w:rsidRDefault="00431C5D" w:rsidP="005A4D6F">
      <w:pPr>
        <w:pStyle w:val="a5"/>
        <w:jc w:val="both"/>
      </w:pPr>
      <w:r>
        <w:t>Наши братья в Западной Белоруссии, любимые для всех нас.</w:t>
      </w:r>
    </w:p>
    <w:p w:rsidR="00431C5D" w:rsidRDefault="00431C5D" w:rsidP="005A4D6F">
      <w:pPr>
        <w:pStyle w:val="a5"/>
        <w:ind w:firstLine="0"/>
        <w:jc w:val="both"/>
      </w:pPr>
      <w:r>
        <w:t>Наши чувства, наши интересы одни и те же – строить свое народное счастье, укреплять благосостояние народа, развивать культуру и крепить могущество социалистического государства.</w:t>
      </w:r>
    </w:p>
    <w:p w:rsidR="00431C5D" w:rsidRDefault="00431C5D" w:rsidP="005A4D6F">
      <w:pPr>
        <w:pStyle w:val="a5"/>
        <w:jc w:val="both"/>
      </w:pPr>
    </w:p>
    <w:p w:rsidR="00431C5D" w:rsidRDefault="00431C5D" w:rsidP="005A4D6F">
      <w:pPr>
        <w:pStyle w:val="a5"/>
        <w:jc w:val="both"/>
      </w:pPr>
      <w:r>
        <w:t>Товарищи депутаты! В самый тяжелый момент, когда шло разорение и уничтожение народов Западной Белоруссии, великий Советский Союз взял под свою защиту жизнь и имущество населения Западной Белоруссии.</w:t>
      </w:r>
    </w:p>
    <w:p w:rsidR="00431C5D" w:rsidRDefault="00431C5D" w:rsidP="005A4D6F">
      <w:pPr>
        <w:pStyle w:val="a5"/>
        <w:ind w:firstLine="0"/>
        <w:jc w:val="both"/>
      </w:pPr>
      <w:r>
        <w:t>Народы СССР подали своим братьям и сестрам братскую руку помощи и навсегда освободили трудящихся Западной Белоруссии из-под ига политического, социального и национального угнетения.</w:t>
      </w:r>
    </w:p>
    <w:p w:rsidR="00431C5D" w:rsidRDefault="00431C5D" w:rsidP="005A4D6F">
      <w:pPr>
        <w:pStyle w:val="a5"/>
        <w:jc w:val="both"/>
      </w:pPr>
      <w:r>
        <w:t>Свободный белорусский народ впервые в своей истории получил возможность быть полноправным хозяином своей земли, своего края, своей судьбы.</w:t>
      </w:r>
    </w:p>
    <w:p w:rsidR="00431C5D" w:rsidRDefault="00431C5D" w:rsidP="005A4D6F">
      <w:pPr>
        <w:pStyle w:val="a5"/>
        <w:jc w:val="both"/>
      </w:pPr>
      <w:r>
        <w:t>Белорусское Народное Собрание, созванное в Белостоке, выразило волю и желание народов Западной Белоруссии, провозгласило на всей территории Западной Белоруссии установление Советской власти.</w:t>
      </w:r>
    </w:p>
    <w:p w:rsidR="00431C5D" w:rsidRDefault="00431C5D" w:rsidP="005A4D6F">
      <w:pPr>
        <w:pStyle w:val="a5"/>
        <w:jc w:val="both"/>
      </w:pPr>
    </w:p>
    <w:p w:rsidR="00431C5D" w:rsidRDefault="00431C5D" w:rsidP="005A4D6F">
      <w:pPr>
        <w:pStyle w:val="a5"/>
        <w:jc w:val="both"/>
      </w:pPr>
      <w:r>
        <w:t>Мы поддерживаем и приветствуем это решение, поскольку, оно отражает интересы и чаяния всего народа.</w:t>
      </w:r>
    </w:p>
    <w:p w:rsidR="00431C5D" w:rsidRDefault="00431C5D" w:rsidP="005A4D6F">
      <w:pPr>
        <w:pStyle w:val="a5"/>
        <w:jc w:val="both"/>
      </w:pPr>
      <w:r>
        <w:t>Трудящиеся Западной Белоруссии всегда считали себя связанными кровными интересами со своими братьями, построившими Советскую Белоруссию.</w:t>
      </w:r>
    </w:p>
    <w:p w:rsidR="00431C5D" w:rsidRDefault="00431C5D" w:rsidP="005A4D6F">
      <w:pPr>
        <w:pStyle w:val="a5"/>
        <w:jc w:val="both"/>
      </w:pPr>
      <w:r>
        <w:t>Они единодушно потребовали соединить белорусский народ, находившийся в разобщении долгие годы.</w:t>
      </w:r>
    </w:p>
    <w:p w:rsidR="00431C5D" w:rsidRDefault="00431C5D" w:rsidP="005A4D6F">
      <w:pPr>
        <w:pStyle w:val="a5"/>
        <w:jc w:val="both"/>
      </w:pPr>
      <w:r>
        <w:t>Мы приветствуем и поддерживаем их желания, их решения.</w:t>
      </w:r>
    </w:p>
    <w:p w:rsidR="00431C5D" w:rsidRDefault="00431C5D" w:rsidP="005A4D6F">
      <w:pPr>
        <w:pStyle w:val="a5"/>
        <w:jc w:val="both"/>
      </w:pPr>
      <w:r>
        <w:t>Идите, братья и сестры, к нам – в единую, дружную семью, стройте, по нашему образцу свою жизнь и счастье, живите такой же радостной и счастливой жизнью, какой живем мы, белорусы, согретые родным отцом, любимым Сталиным!</w:t>
      </w:r>
    </w:p>
    <w:p w:rsidR="00431C5D" w:rsidRDefault="00431C5D" w:rsidP="005A4D6F">
      <w:pPr>
        <w:pStyle w:val="a5"/>
        <w:jc w:val="both"/>
      </w:pPr>
      <w:r>
        <w:t>Там, где великий Сталин – там и победа, там веселье и радость, зажиточность и настоящая культура для народа.</w:t>
      </w:r>
    </w:p>
    <w:p w:rsidR="00431C5D" w:rsidRDefault="00431C5D" w:rsidP="005A4D6F">
      <w:pPr>
        <w:pStyle w:val="a5"/>
        <w:jc w:val="both"/>
      </w:pPr>
    </w:p>
    <w:p w:rsidR="00431C5D" w:rsidRDefault="00431C5D" w:rsidP="005A4D6F">
      <w:pPr>
        <w:pStyle w:val="a5"/>
        <w:jc w:val="both"/>
      </w:pPr>
      <w:r>
        <w:t>Товарищи депутаты! Только в дружной семье советского народа, в составе великого Советского Союза и его неотъемной части – Белорусской ССР народ Западной Белоруссии сможет быстро залечить глубокие раны, нанесенные долгими годами тяжелой, подневольной жизни, гнета и разорения.</w:t>
      </w:r>
    </w:p>
    <w:p w:rsidR="00431C5D" w:rsidRDefault="00431C5D" w:rsidP="005A4D6F">
      <w:pPr>
        <w:pStyle w:val="a5"/>
        <w:jc w:val="both"/>
      </w:pPr>
      <w:r>
        <w:t>Только с помощью Советского Союза можно будет поднять и перестроить хозяйство, развить свою белорусскую культуру, достойную вольного народа, и обеспечить расцвет жизни всех трудящихся Западной Белоруссии.</w:t>
      </w:r>
    </w:p>
    <w:p w:rsidR="00431C5D" w:rsidRDefault="00431C5D" w:rsidP="005A4D6F">
      <w:pPr>
        <w:pStyle w:val="a5"/>
        <w:jc w:val="both"/>
      </w:pPr>
      <w:r>
        <w:t>Да здравствует и крепнет дружба всех народов!</w:t>
      </w:r>
    </w:p>
    <w:p w:rsidR="00431C5D" w:rsidRDefault="00431C5D" w:rsidP="005A4D6F">
      <w:pPr>
        <w:pStyle w:val="a5"/>
        <w:jc w:val="both"/>
      </w:pPr>
      <w:r>
        <w:t>Да здравствует наша счастливая родина!</w:t>
      </w:r>
    </w:p>
    <w:p w:rsidR="00431C5D" w:rsidRDefault="00431C5D" w:rsidP="005A4D6F">
      <w:pPr>
        <w:pStyle w:val="a5"/>
        <w:jc w:val="both"/>
      </w:pPr>
      <w:r>
        <w:t>Да здравствует наша радость, наше счастье, наша надежда, наш родной товарищ Сталин!</w:t>
      </w:r>
    </w:p>
    <w:p w:rsidR="00431C5D" w:rsidRDefault="00431C5D" w:rsidP="005A4D6F">
      <w:pPr>
        <w:pStyle w:val="a5"/>
        <w:jc w:val="both"/>
      </w:pPr>
    </w:p>
    <w:p w:rsidR="00431C5D" w:rsidRDefault="00431C5D" w:rsidP="005A4D6F">
      <w:pPr>
        <w:pStyle w:val="a5"/>
        <w:jc w:val="both"/>
      </w:pPr>
      <w:r>
        <w:t>Председательствующий. Слово имеет член Полномочной Комиссии Народного Собрания Западной Белоруссии тов. Гринцевич.</w:t>
      </w:r>
    </w:p>
    <w:p w:rsidR="00431C5D" w:rsidRDefault="00431C5D" w:rsidP="005A4D6F">
      <w:pPr>
        <w:pStyle w:val="a5"/>
        <w:jc w:val="both"/>
      </w:pPr>
    </w:p>
    <w:p w:rsidR="00431C5D" w:rsidRDefault="00431C5D" w:rsidP="005A4D6F">
      <w:pPr>
        <w:pStyle w:val="a5"/>
        <w:jc w:val="both"/>
      </w:pPr>
      <w:r>
        <w:t>Гринцевич Н.И. (крестьянин, деревня Савино, Куренецкая волость, Верейский уезд). Речь произнесена на белорусском языке.</w:t>
      </w:r>
    </w:p>
    <w:p w:rsidR="00431C5D" w:rsidRDefault="00431C5D" w:rsidP="005A4D6F">
      <w:pPr>
        <w:pStyle w:val="a5"/>
        <w:jc w:val="both"/>
      </w:pPr>
      <w:r>
        <w:t>Товарищи депутаты Верховного Совета Союза Советских Социалистических Республик! Позвольте мне от имени всех трудящихся Западной Белоруссии передать вам горячий, сердечный привет.</w:t>
      </w:r>
    </w:p>
    <w:p w:rsidR="00431C5D" w:rsidRDefault="00431C5D" w:rsidP="005A4D6F">
      <w:pPr>
        <w:pStyle w:val="a5"/>
        <w:jc w:val="both"/>
      </w:pPr>
      <w:r>
        <w:t xml:space="preserve">Трудящиеся Западной Белоруссии наказали мне передать привет великому народу Советского Союза, величайшему учителю и вождю трудящихся всего света, нашему мудрому, дорогому отцу – товарищу Сталину. </w:t>
      </w:r>
    </w:p>
    <w:p w:rsidR="00431C5D" w:rsidRDefault="00431C5D" w:rsidP="005A4D6F">
      <w:pPr>
        <w:pStyle w:val="a5"/>
        <w:jc w:val="both"/>
      </w:pPr>
    </w:p>
    <w:p w:rsidR="00431C5D" w:rsidRDefault="00431C5D" w:rsidP="005A4D6F">
      <w:pPr>
        <w:pStyle w:val="a5"/>
        <w:jc w:val="both"/>
      </w:pPr>
      <w:r>
        <w:t>Товарищи депутаты! Белоруссия много лет тому назад была рассечена на две части. Западная ее часть попала в лапы польских панов, помещиков и капиталистов, которые строили свое благополучие, свое сытое житье, набивали свой карман за счет угнетения белорусского народа.</w:t>
      </w:r>
    </w:p>
    <w:p w:rsidR="00431C5D" w:rsidRDefault="00431C5D" w:rsidP="005A4D6F">
      <w:pPr>
        <w:pStyle w:val="a5"/>
        <w:jc w:val="both"/>
      </w:pPr>
      <w:r>
        <w:t>Польские помещики и капиталисты облагали крестьянство непосильными налогами.</w:t>
      </w:r>
    </w:p>
    <w:p w:rsidR="00431C5D" w:rsidRPr="00BE06FC" w:rsidRDefault="00431C5D" w:rsidP="005A4D6F">
      <w:pPr>
        <w:pStyle w:val="a5"/>
        <w:ind w:firstLine="0"/>
        <w:jc w:val="both"/>
        <w:rPr>
          <w:lang w:val="ru-UA"/>
        </w:rPr>
      </w:pPr>
      <w:r>
        <w:t>Налоги взимались за колодцы, за дворы, за заборы, за удила, за доски для теле</w:t>
      </w:r>
      <w:r>
        <w:rPr>
          <w:lang w:val="ru-UA"/>
        </w:rPr>
        <w:t>ги.</w:t>
      </w:r>
    </w:p>
    <w:p w:rsidR="00431C5D" w:rsidRDefault="00431C5D" w:rsidP="005A4D6F">
      <w:pPr>
        <w:pStyle w:val="a5"/>
        <w:ind w:firstLine="0"/>
        <w:jc w:val="both"/>
      </w:pPr>
      <w:r>
        <w:t>За неуплату налогов каждый день на белорусский народ сыпались репрессии.</w:t>
      </w:r>
    </w:p>
    <w:p w:rsidR="00431C5D" w:rsidRDefault="00431C5D" w:rsidP="005A4D6F">
      <w:pPr>
        <w:pStyle w:val="a5"/>
        <w:ind w:firstLine="0"/>
        <w:jc w:val="both"/>
      </w:pPr>
      <w:r>
        <w:t>Польские паны начали расселять крестьян по хуторам, чтобы они не могли объединиться и выйти из неволи. Этим самым они пытались заглушить крестьянскую мечту, мечту, трудящихся о политической, экономической и национальной свободе.</w:t>
      </w:r>
    </w:p>
    <w:p w:rsidR="00431C5D" w:rsidRDefault="00431C5D" w:rsidP="005A4D6F">
      <w:pPr>
        <w:pStyle w:val="a5"/>
        <w:ind w:firstLine="0"/>
        <w:jc w:val="both"/>
      </w:pPr>
      <w:r>
        <w:t>Сборщики налогов беспощадно грабили и угнетали белорусский народ.</w:t>
      </w:r>
    </w:p>
    <w:p w:rsidR="00431C5D" w:rsidRDefault="00431C5D" w:rsidP="005A4D6F">
      <w:pPr>
        <w:pStyle w:val="a5"/>
        <w:jc w:val="both"/>
      </w:pPr>
      <w:r>
        <w:t>Белорусу недоступно было лечение. Он не мог учиться в школах на родном языке. Он был обязан говорить с властями не на родном, а на польском языке.</w:t>
      </w:r>
    </w:p>
    <w:p w:rsidR="00431C5D" w:rsidRDefault="00431C5D" w:rsidP="005A4D6F">
      <w:pPr>
        <w:pStyle w:val="a5"/>
        <w:jc w:val="both"/>
      </w:pPr>
      <w:r>
        <w:t>Несмотря на такое жестокое угнетение, белорусский народ, прячась, все же пел песни на своем национальном языке. Пел песни, мечтая о своей политической и экономической независимости.</w:t>
      </w:r>
    </w:p>
    <w:p w:rsidR="00431C5D" w:rsidRDefault="00431C5D" w:rsidP="005A4D6F">
      <w:pPr>
        <w:pStyle w:val="a5"/>
        <w:jc w:val="both"/>
      </w:pPr>
    </w:p>
    <w:p w:rsidR="00431C5D" w:rsidRDefault="00431C5D" w:rsidP="005A4D6F">
      <w:pPr>
        <w:pStyle w:val="a5"/>
        <w:jc w:val="both"/>
      </w:pPr>
      <w:r>
        <w:t>Народ Западной Белоруссии никогда не забудет великого дня 17 сентября, когда пошли слухи о том, что могучая Красная Армия перешла границу.</w:t>
      </w:r>
    </w:p>
    <w:p w:rsidR="00431C5D" w:rsidRDefault="00431C5D" w:rsidP="005A4D6F">
      <w:pPr>
        <w:pStyle w:val="a5"/>
        <w:jc w:val="both"/>
      </w:pPr>
      <w:r>
        <w:t>В сердцах белорусов ожила мечта об освобождении. Крестьяне все как один побросали плуги, бороны и пошли навстречу своим освободителям.</w:t>
      </w:r>
    </w:p>
    <w:p w:rsidR="00431C5D" w:rsidRDefault="00431C5D" w:rsidP="005A4D6F">
      <w:pPr>
        <w:pStyle w:val="a5"/>
        <w:jc w:val="both"/>
      </w:pPr>
      <w:r>
        <w:t>Мы созвали митинг, на котором присутствовало около тысячи человек.</w:t>
      </w:r>
    </w:p>
    <w:p w:rsidR="00431C5D" w:rsidRDefault="00431C5D" w:rsidP="005A4D6F">
      <w:pPr>
        <w:pStyle w:val="a5"/>
        <w:ind w:firstLine="0"/>
        <w:jc w:val="both"/>
      </w:pPr>
      <w:r>
        <w:t>Еще не пришла Красная Армия, а на митинге мы уже создали временный комитет.</w:t>
      </w:r>
    </w:p>
    <w:p w:rsidR="00431C5D" w:rsidRDefault="00431C5D" w:rsidP="005A4D6F">
      <w:pPr>
        <w:pStyle w:val="a5"/>
        <w:ind w:firstLine="0"/>
        <w:jc w:val="both"/>
      </w:pPr>
      <w:r>
        <w:t>Паны разбежались по лесам, и до прихода Красной Армии местечком управлял временный комитет.</w:t>
      </w:r>
    </w:p>
    <w:p w:rsidR="00431C5D" w:rsidRDefault="00431C5D" w:rsidP="005A4D6F">
      <w:pPr>
        <w:pStyle w:val="a5"/>
        <w:jc w:val="both"/>
      </w:pPr>
      <w:r>
        <w:t>Я, как депутат Западной Белоруссии и председатель волостного крестьянского комитета, заявляю, что все население Западной Белоруссии готово пойти на любые жертвы, не пощадит своей жизни, но никому не даст отнять у себя Советской власти. Мы никому не отдадим нашей земли. В этом деле нам окажут помощь народы великого Советского Союза.</w:t>
      </w:r>
    </w:p>
    <w:p w:rsidR="00431C5D" w:rsidRDefault="00431C5D" w:rsidP="005A4D6F">
      <w:pPr>
        <w:pStyle w:val="a5"/>
        <w:ind w:firstLine="0"/>
        <w:jc w:val="both"/>
      </w:pPr>
    </w:p>
    <w:p w:rsidR="00431C5D" w:rsidRDefault="00431C5D" w:rsidP="005A4D6F">
      <w:pPr>
        <w:pStyle w:val="a5"/>
        <w:jc w:val="both"/>
      </w:pPr>
      <w:r>
        <w:t>Я прошу принять нас в родную семью великого Союза Советских Социалистических Республик.</w:t>
      </w:r>
    </w:p>
    <w:p w:rsidR="00431C5D" w:rsidRDefault="00431C5D" w:rsidP="00C3597E">
      <w:pPr>
        <w:pStyle w:val="a5"/>
        <w:ind w:firstLine="0"/>
        <w:jc w:val="both"/>
      </w:pPr>
      <w:r>
        <w:t>Я твердо верю, что Верховный Совет великого Советского Союза, великая коммунистическая партия большевиков и великий вождь трудящихся товарищ Сталин не откажут нам в этом.</w:t>
      </w:r>
    </w:p>
    <w:p w:rsidR="00431C5D" w:rsidRDefault="00431C5D" w:rsidP="005A4D6F">
      <w:pPr>
        <w:pStyle w:val="a5"/>
        <w:jc w:val="both"/>
      </w:pPr>
    </w:p>
    <w:p w:rsidR="00431C5D" w:rsidRDefault="00431C5D" w:rsidP="005A4D6F">
      <w:pPr>
        <w:pStyle w:val="a5"/>
        <w:jc w:val="both"/>
      </w:pPr>
      <w:r>
        <w:t>Мы будем работать так, как работает весь народ Советского Союза. Мы будем работать и жить по Сталинской Конституции.</w:t>
      </w:r>
    </w:p>
    <w:p w:rsidR="00431C5D" w:rsidRDefault="00431C5D" w:rsidP="005A4D6F">
      <w:pPr>
        <w:pStyle w:val="a5"/>
        <w:jc w:val="both"/>
      </w:pPr>
      <w:r>
        <w:t>Да здравствует командующий Белорусским фронтом тов. Ковалев!</w:t>
      </w:r>
    </w:p>
    <w:p w:rsidR="00431C5D" w:rsidRDefault="00431C5D" w:rsidP="005A4D6F">
      <w:pPr>
        <w:pStyle w:val="a5"/>
        <w:jc w:val="both"/>
      </w:pPr>
      <w:r>
        <w:t>Да здравствует всемогучая, непобедимая Рабоче-Крестьянская Красная Армия и первый маршал Советского Союза товарищ Ворошилов!</w:t>
      </w:r>
    </w:p>
    <w:p w:rsidR="00431C5D" w:rsidRDefault="00431C5D" w:rsidP="005A4D6F">
      <w:pPr>
        <w:pStyle w:val="a5"/>
        <w:jc w:val="both"/>
      </w:pPr>
      <w:r>
        <w:t>Да здравствует Председатель Совнаркома наш любимый товарищ Молотов!</w:t>
      </w:r>
    </w:p>
    <w:p w:rsidR="00431C5D" w:rsidRDefault="00431C5D" w:rsidP="005A4D6F">
      <w:pPr>
        <w:pStyle w:val="a5"/>
        <w:jc w:val="both"/>
      </w:pPr>
      <w:r>
        <w:t>Да здравствует друг трудящихся всего света, наш родной, любимый отец товарищ Сталин!</w:t>
      </w:r>
    </w:p>
    <w:p w:rsidR="00431C5D" w:rsidRDefault="00431C5D" w:rsidP="005A4D6F">
      <w:pPr>
        <w:pStyle w:val="a5"/>
        <w:jc w:val="both"/>
      </w:pPr>
    </w:p>
    <w:p w:rsidR="00431C5D" w:rsidRDefault="00431C5D" w:rsidP="005A4D6F">
      <w:pPr>
        <w:pStyle w:val="a5"/>
        <w:jc w:val="both"/>
      </w:pPr>
      <w:r>
        <w:t>Председательствующий. Слово имеет член Полномочной Комиссии Народного Собрания Западной Белоруссии тов. Турлейский.</w:t>
      </w:r>
    </w:p>
    <w:p w:rsidR="00431C5D" w:rsidRDefault="00431C5D" w:rsidP="005A4D6F">
      <w:pPr>
        <w:pStyle w:val="a5"/>
        <w:jc w:val="both"/>
      </w:pPr>
    </w:p>
    <w:p w:rsidR="00431C5D" w:rsidRDefault="00431C5D" w:rsidP="005A4D6F">
      <w:pPr>
        <w:pStyle w:val="a5"/>
        <w:jc w:val="both"/>
      </w:pPr>
      <w:r>
        <w:t xml:space="preserve">Турлейский И. А. (инженер чугунолитейного завода Ломж). Речь произнесена на польском языке. </w:t>
      </w:r>
    </w:p>
    <w:p w:rsidR="00431C5D" w:rsidRDefault="00431C5D" w:rsidP="005A4D6F">
      <w:pPr>
        <w:pStyle w:val="a5"/>
        <w:jc w:val="both"/>
      </w:pPr>
      <w:r>
        <w:t>Товарищи депутаты Верховного Совета СССР! 20 лет существовало польское государство, государство, которое называло себя независимым, которое старалось говорить всем людям, что оно является свободным государством.</w:t>
      </w:r>
    </w:p>
    <w:p w:rsidR="00431C5D" w:rsidRDefault="00431C5D" w:rsidP="00C3597E">
      <w:pPr>
        <w:pStyle w:val="a5"/>
        <w:ind w:firstLine="0"/>
        <w:jc w:val="both"/>
      </w:pPr>
      <w:r>
        <w:t>Но это государство было свободным лишь для одной правительственной клики, для помещиков, для капиталистов, для высших офицеров.</w:t>
      </w:r>
    </w:p>
    <w:p w:rsidR="00431C5D" w:rsidRDefault="00431C5D" w:rsidP="005A4D6F">
      <w:pPr>
        <w:pStyle w:val="a5"/>
        <w:jc w:val="both"/>
      </w:pPr>
      <w:r>
        <w:t>Это государство было тюрьмой для белорусского и украинского народов, было тюрьмой для трудящихся масс любой национальности, проживавших в Польше.</w:t>
      </w:r>
    </w:p>
    <w:p w:rsidR="00431C5D" w:rsidRDefault="00431C5D" w:rsidP="005A4D6F">
      <w:pPr>
        <w:pStyle w:val="a5"/>
        <w:jc w:val="both"/>
      </w:pPr>
    </w:p>
    <w:p w:rsidR="00431C5D" w:rsidRDefault="00431C5D" w:rsidP="005A4D6F">
      <w:pPr>
        <w:pStyle w:val="a5"/>
        <w:jc w:val="both"/>
      </w:pPr>
      <w:r>
        <w:t>Приведу несколько цифр из официальной статистики.</w:t>
      </w:r>
    </w:p>
    <w:p w:rsidR="00431C5D" w:rsidRDefault="00431C5D" w:rsidP="005A4D6F">
      <w:pPr>
        <w:pStyle w:val="a5"/>
        <w:jc w:val="both"/>
      </w:pPr>
      <w:r>
        <w:t>Бывший польский министр земледелия Понятовский говорил, что в польских деревнях живет 7 млн. так называемых ненужных людей, которым нечего делать, которые имеют такие кусочки земли, что не могут на ней прокормиться, или вообще не имеют земли.</w:t>
      </w:r>
    </w:p>
    <w:p w:rsidR="00431C5D" w:rsidRDefault="00431C5D" w:rsidP="005A4D6F">
      <w:pPr>
        <w:pStyle w:val="a5"/>
        <w:ind w:firstLine="0"/>
        <w:jc w:val="both"/>
      </w:pPr>
      <w:r>
        <w:t>Если к этим цифрам прибавить 1,5 млн. безработных и 1,5 млн. полубезработных в городе, которые работают по 1-2 дня в неделю, то станет ясным, что в панской Польше 10 млн. человек были без работы, что 10 млн. человек голодали.</w:t>
      </w:r>
    </w:p>
    <w:p w:rsidR="00431C5D" w:rsidRDefault="00431C5D" w:rsidP="005A4D6F">
      <w:pPr>
        <w:pStyle w:val="a5"/>
        <w:jc w:val="both"/>
      </w:pPr>
      <w:r>
        <w:t>Эта огромная цифра говорит сама за себя, говорит о том, какая «свобода и независимость» была в Польше.</w:t>
      </w:r>
    </w:p>
    <w:p w:rsidR="00431C5D" w:rsidRDefault="00431C5D" w:rsidP="005A4D6F">
      <w:pPr>
        <w:pStyle w:val="a5"/>
        <w:jc w:val="both"/>
      </w:pPr>
    </w:p>
    <w:p w:rsidR="00431C5D" w:rsidRDefault="00431C5D" w:rsidP="005A4D6F">
      <w:pPr>
        <w:pStyle w:val="a5"/>
        <w:jc w:val="both"/>
      </w:pPr>
      <w:r>
        <w:t>Вот еще несколько цифр из официальной статистики.</w:t>
      </w:r>
    </w:p>
    <w:p w:rsidR="00431C5D" w:rsidRDefault="00431C5D" w:rsidP="005A4D6F">
      <w:pPr>
        <w:pStyle w:val="a5"/>
        <w:jc w:val="both"/>
      </w:pPr>
      <w:r>
        <w:t>Бывший министр юстиции последнего незадачливого польского правительства Грабовский сказал, что в Польше в последнем году 130 тыс. людей были приговорены судом за так называемые «кризисные преступления».</w:t>
      </w:r>
    </w:p>
    <w:p w:rsidR="00431C5D" w:rsidRDefault="00431C5D" w:rsidP="005A4D6F">
      <w:pPr>
        <w:pStyle w:val="a5"/>
        <w:ind w:firstLine="0"/>
        <w:jc w:val="both"/>
      </w:pPr>
      <w:r>
        <w:t>Что это за преступления? Люди, терзаемые голодом и холодом, брали с панских полей несколько килограммов картофеля или р</w:t>
      </w:r>
      <w:r>
        <w:rPr>
          <w:lang w:val="ru-UA"/>
        </w:rPr>
        <w:t>уб</w:t>
      </w:r>
      <w:r>
        <w:t>или в панском лесу одно-два дерева. И вот за эти «преступления» их хватали и судили.</w:t>
      </w:r>
    </w:p>
    <w:p w:rsidR="00431C5D" w:rsidRDefault="00431C5D" w:rsidP="005A4D6F">
      <w:pPr>
        <w:pStyle w:val="a5"/>
        <w:ind w:firstLine="0"/>
        <w:jc w:val="both"/>
      </w:pPr>
      <w:r>
        <w:t>Тюрьмы в панской Польше были переполнены. Десятки тысяч людей были заключены в концентрационные лагери, которые польские правители называли скромно «местами отбытия принудительных работ». Но это были настоящие концентрационные лагери, где под угрозой карабинных пуль люди работали в болоте по многу часов в день.</w:t>
      </w:r>
    </w:p>
    <w:p w:rsidR="00431C5D" w:rsidRDefault="00431C5D" w:rsidP="005A4D6F">
      <w:pPr>
        <w:pStyle w:val="a5"/>
        <w:ind w:firstLine="0"/>
        <w:jc w:val="both"/>
      </w:pPr>
    </w:p>
    <w:p w:rsidR="00431C5D" w:rsidRDefault="00431C5D" w:rsidP="005A4D6F">
      <w:pPr>
        <w:pStyle w:val="a5"/>
        <w:jc w:val="both"/>
      </w:pPr>
      <w:r>
        <w:t>Так выглядела жизнь в бывшей Польше.</w:t>
      </w:r>
    </w:p>
    <w:p w:rsidR="00431C5D" w:rsidRDefault="00431C5D" w:rsidP="005A4D6F">
      <w:pPr>
        <w:pStyle w:val="a5"/>
        <w:jc w:val="both"/>
      </w:pPr>
      <w:r>
        <w:t>А как выглядело там народное образование можно охарактеризовать одной цифрой: 1 млн. детей было вне школы. Их нельзя было принять в школу потому, что для них не</w:t>
      </w:r>
      <w:r>
        <w:rPr>
          <w:lang w:val="ru-UA"/>
        </w:rPr>
        <w:t xml:space="preserve"> </w:t>
      </w:r>
      <w:r>
        <w:t>хватало места.</w:t>
      </w:r>
    </w:p>
    <w:p w:rsidR="00431C5D" w:rsidRDefault="00431C5D" w:rsidP="005A4D6F">
      <w:pPr>
        <w:pStyle w:val="a5"/>
        <w:jc w:val="both"/>
      </w:pPr>
      <w:r>
        <w:t>К этим цифрам я добавлю еще одну: в тюрьмах Польши томились почти 30 тысяч передовых поляков, украинцев, белорусов, евреев, которые посмели поднять знамя борьбы за правду, и свободу.</w:t>
      </w:r>
    </w:p>
    <w:p w:rsidR="00431C5D" w:rsidRDefault="00431C5D" w:rsidP="005A4D6F">
      <w:pPr>
        <w:pStyle w:val="a5"/>
        <w:ind w:firstLine="0"/>
        <w:jc w:val="both"/>
      </w:pPr>
      <w:r>
        <w:t>Бывший министр Грабовский ввел особенно большие строгости по отношению к этим политическим заключенным, чтобы сломить их физически и морально. Он разрешил заключенным получать из дому лишь по одному килограмму хлеба на две недели.</w:t>
      </w:r>
    </w:p>
    <w:p w:rsidR="00431C5D" w:rsidRDefault="00431C5D" w:rsidP="005A4D6F">
      <w:pPr>
        <w:pStyle w:val="a5"/>
        <w:ind w:firstLine="0"/>
        <w:jc w:val="both"/>
      </w:pPr>
      <w:r>
        <w:t xml:space="preserve">А как выглядел концлагерь Картуз-Береза, я мог убедиться на примере своего брата. Совершенно здоровым он был заключен в этот лагерь. А вышел оттуда с телом, совершенно черным от ежедневных побоев. Он только четыре месяца пробыл в лагере. И за этот короткий срок палачи изуродовали молодого человека. Он непрерывно кашлял, и при этом обильно шла из легких кровь. Он чувствовал себя человеком сломанным. </w:t>
      </w:r>
    </w:p>
    <w:p w:rsidR="00431C5D" w:rsidRDefault="00431C5D" w:rsidP="005A4D6F">
      <w:pPr>
        <w:pStyle w:val="a5"/>
        <w:jc w:val="both"/>
      </w:pPr>
      <w:r>
        <w:t>Так выглядела так называемая польская свобода.</w:t>
      </w:r>
    </w:p>
    <w:p w:rsidR="00431C5D" w:rsidRDefault="00431C5D" w:rsidP="005A4D6F">
      <w:pPr>
        <w:pStyle w:val="a5"/>
        <w:jc w:val="both"/>
      </w:pPr>
    </w:p>
    <w:p w:rsidR="00431C5D" w:rsidRDefault="00431C5D" w:rsidP="005A4D6F">
      <w:pPr>
        <w:pStyle w:val="a5"/>
        <w:jc w:val="both"/>
      </w:pPr>
      <w:r>
        <w:t>Теперь польское государство перестало существовать.</w:t>
      </w:r>
    </w:p>
    <w:p w:rsidR="00431C5D" w:rsidRDefault="00431C5D" w:rsidP="005A4D6F">
      <w:pPr>
        <w:pStyle w:val="a5"/>
        <w:ind w:firstLine="0"/>
        <w:jc w:val="both"/>
      </w:pPr>
      <w:r>
        <w:t>В течение буквально нескольких дней распалось это государство. И это вполне понятно. В Польше среди трудящихся не было людей, которые дрались бы за нее, потому что польское государство было для них тюрьмой, потому что Польша была для них не матерью, а мачехой.</w:t>
      </w:r>
    </w:p>
    <w:p w:rsidR="00431C5D" w:rsidRDefault="00431C5D" w:rsidP="005A4D6F">
      <w:pPr>
        <w:pStyle w:val="a5"/>
        <w:jc w:val="both"/>
      </w:pPr>
      <w:r>
        <w:t>Те жертвы, о которых говорил товарищ Молотов, те красноармейцы и командиры, которые легли на полях Западной Белоруссии и Украины, пали от руки польского офицерства, польской полиции, польской охранки.</w:t>
      </w:r>
    </w:p>
    <w:p w:rsidR="00431C5D" w:rsidRDefault="00431C5D" w:rsidP="005A4D6F">
      <w:pPr>
        <w:pStyle w:val="a5"/>
        <w:jc w:val="both"/>
      </w:pPr>
      <w:r>
        <w:t>Польские рабочие, польские крестьяне, облаченные в солдатские мундиры, – весь польский народ вместе с украинцами, белорусами, евреями приветствовал Красную Армию. Он понимал, что настоящая свобода, настоящая независимость придет к нему вместе с приходом Красной Армии.</w:t>
      </w:r>
    </w:p>
    <w:p w:rsidR="00431C5D" w:rsidRDefault="00431C5D" w:rsidP="005A4D6F">
      <w:pPr>
        <w:pStyle w:val="a5"/>
        <w:jc w:val="both"/>
      </w:pPr>
    </w:p>
    <w:p w:rsidR="00431C5D" w:rsidRDefault="00431C5D" w:rsidP="005A4D6F">
      <w:pPr>
        <w:pStyle w:val="a5"/>
        <w:jc w:val="both"/>
      </w:pPr>
      <w:r>
        <w:t>Несколько слов скажу о себе. Я был студентом, поступил в Политехнический институт в 1933.</w:t>
      </w:r>
    </w:p>
    <w:p w:rsidR="00431C5D" w:rsidRDefault="00431C5D" w:rsidP="005A4D6F">
      <w:pPr>
        <w:pStyle w:val="a5"/>
        <w:jc w:val="both"/>
      </w:pPr>
      <w:r>
        <w:t>Ужасные нравы царили там.</w:t>
      </w:r>
    </w:p>
    <w:p w:rsidR="00431C5D" w:rsidRDefault="00431C5D" w:rsidP="005A4D6F">
      <w:pPr>
        <w:pStyle w:val="a5"/>
        <w:ind w:firstLine="0"/>
        <w:jc w:val="both"/>
      </w:pPr>
      <w:r>
        <w:t>В первый же день моего прихода в институт я увидел, как 40 польских паничей, осадничьих сынков, напали на одного студента-еврея, избили его и, раненого, без сознания, оставили на улице.</w:t>
      </w:r>
    </w:p>
    <w:p w:rsidR="00431C5D" w:rsidRDefault="00431C5D" w:rsidP="005A4D6F">
      <w:pPr>
        <w:pStyle w:val="a5"/>
        <w:ind w:firstLine="0"/>
        <w:jc w:val="both"/>
      </w:pPr>
      <w:r>
        <w:t>У нас в институте, как и во всех институтах Польши, был узаконен дикий порядок – было узаконено средневековое «гетто», при котором студенты-евреи могли сидеть в самом конце зала, на специально отведенных скамьях.</w:t>
      </w:r>
    </w:p>
    <w:p w:rsidR="00431C5D" w:rsidRDefault="00431C5D" w:rsidP="005A4D6F">
      <w:pPr>
        <w:pStyle w:val="a5"/>
        <w:jc w:val="both"/>
      </w:pPr>
      <w:r>
        <w:t>Та часть передовой молодежи, которой удалось, несмотря на террор, остаться в высших учебных заведениях, боролась с этими порядками, боролась с погромщиками, защищала своих братьев-студентов – евреев, белорусов, украинцев. За эту борьбу нас жестоко карали. Я лично несколько раз был избит и ранен за то, что протестовал против погромов.</w:t>
      </w:r>
    </w:p>
    <w:p w:rsidR="00431C5D" w:rsidRDefault="00431C5D" w:rsidP="005A4D6F">
      <w:pPr>
        <w:pStyle w:val="a5"/>
        <w:jc w:val="both"/>
      </w:pPr>
      <w:r>
        <w:t>Такова была обстановка в высших учебных заведениях.</w:t>
      </w:r>
    </w:p>
    <w:p w:rsidR="00431C5D" w:rsidRDefault="00431C5D" w:rsidP="005A4D6F">
      <w:pPr>
        <w:pStyle w:val="a5"/>
        <w:jc w:val="both"/>
      </w:pPr>
      <w:r>
        <w:t>Теперь страшному прошлому, нет возврата. Наш народ сам решил свою судьбу: 22 и 28 октября он проголосовал за установление Советской власти.</w:t>
      </w:r>
    </w:p>
    <w:p w:rsidR="00431C5D" w:rsidRDefault="00431C5D" w:rsidP="005A4D6F">
      <w:pPr>
        <w:pStyle w:val="a5"/>
        <w:jc w:val="both"/>
      </w:pPr>
    </w:p>
    <w:p w:rsidR="00431C5D" w:rsidRDefault="00431C5D" w:rsidP="005A4D6F">
      <w:pPr>
        <w:pStyle w:val="a5"/>
        <w:jc w:val="both"/>
      </w:pPr>
      <w:r>
        <w:t>Я верю, товарищи, что жизнь теперь пойдет по-другому, вольная, радостная жизнь, что уничтожится национальная ненависть что Западная Белоруссия станет социалистической, как и Советская Белоруссия.</w:t>
      </w:r>
    </w:p>
    <w:p w:rsidR="00431C5D" w:rsidRDefault="00431C5D" w:rsidP="005A4D6F">
      <w:pPr>
        <w:pStyle w:val="a5"/>
        <w:jc w:val="both"/>
      </w:pPr>
      <w:r>
        <w:t>Я верю, что могущественные народы Советского Союза и его Правительство окажут нам помощь, чтобы мы смогли быстрее сравняться со всем советским народом в экономическом и культурном отношениях.</w:t>
      </w:r>
    </w:p>
    <w:p w:rsidR="00431C5D" w:rsidRDefault="00431C5D" w:rsidP="005A4D6F">
      <w:pPr>
        <w:pStyle w:val="a5"/>
        <w:jc w:val="both"/>
      </w:pPr>
      <w:r>
        <w:t>Да здравствует наша освободительница, непобедимая Красная Армия и ее железный нарком товарищ Ворошилов!</w:t>
      </w:r>
    </w:p>
    <w:p w:rsidR="00431C5D" w:rsidRDefault="00431C5D" w:rsidP="005A4D6F">
      <w:pPr>
        <w:pStyle w:val="a5"/>
        <w:jc w:val="both"/>
      </w:pPr>
      <w:r>
        <w:t>Да здравствует Советское Правительство и его глава товарищ, Молотов!</w:t>
      </w:r>
    </w:p>
    <w:p w:rsidR="00431C5D" w:rsidRDefault="00431C5D" w:rsidP="005A4D6F">
      <w:pPr>
        <w:pStyle w:val="a5"/>
        <w:jc w:val="both"/>
      </w:pPr>
      <w:r>
        <w:t>Да здравствует вождь трудящихся всего мира, наш любимый, родной товарищ Сталин!</w:t>
      </w:r>
    </w:p>
    <w:p w:rsidR="00431C5D" w:rsidRDefault="00431C5D" w:rsidP="005A4D6F">
      <w:pPr>
        <w:pStyle w:val="a5"/>
        <w:jc w:val="both"/>
      </w:pPr>
    </w:p>
    <w:p w:rsidR="00431C5D" w:rsidRDefault="00431C5D" w:rsidP="005A4D6F">
      <w:pPr>
        <w:pStyle w:val="a5"/>
        <w:jc w:val="both"/>
      </w:pPr>
      <w:r>
        <w:t xml:space="preserve">Председательствующий. Слово имеет тов. Бушило. </w:t>
      </w:r>
    </w:p>
    <w:p w:rsidR="00431C5D" w:rsidRDefault="00431C5D" w:rsidP="005A4D6F">
      <w:pPr>
        <w:pStyle w:val="a5"/>
        <w:jc w:val="both"/>
      </w:pPr>
    </w:p>
    <w:p w:rsidR="00431C5D" w:rsidRDefault="00431C5D" w:rsidP="005A4D6F">
      <w:pPr>
        <w:pStyle w:val="a5"/>
        <w:jc w:val="both"/>
      </w:pPr>
      <w:r>
        <w:t>Бушило М.С. (крестьянка, деревня Бостынь, Лунинецкий уезд).</w:t>
      </w:r>
    </w:p>
    <w:p w:rsidR="00431C5D" w:rsidRDefault="00431C5D" w:rsidP="005A4D6F">
      <w:pPr>
        <w:pStyle w:val="a5"/>
        <w:jc w:val="both"/>
      </w:pPr>
      <w:r>
        <w:t>Товарищи депутаты! Я являюсь депутаткой Западной Белоруссии – Полесья.</w:t>
      </w:r>
    </w:p>
    <w:p w:rsidR="00431C5D" w:rsidRDefault="00431C5D" w:rsidP="005A4D6F">
      <w:pPr>
        <w:pStyle w:val="a5"/>
        <w:jc w:val="both"/>
      </w:pPr>
      <w:r>
        <w:t>Я сидела в тюрьме. Сын мой, Иван Лазаревич Бушило, был брошен в муравейник за то, что он, 16-летний мальчик, участвовал в политической жизни, не подчинялся помещикам, сопротивлялся им. Его за это 2 дня терзали, держали в муравейнике, с тем чтобы заставить его уйти от политической жизни. Но мы все это перенесли и перетерпели.  (Аплодисменты.)</w:t>
      </w:r>
    </w:p>
    <w:p w:rsidR="00431C5D" w:rsidRDefault="00431C5D" w:rsidP="005A4D6F">
      <w:pPr>
        <w:pStyle w:val="a5"/>
        <w:ind w:firstLine="0"/>
        <w:jc w:val="both"/>
      </w:pPr>
      <w:r>
        <w:t>Потом его из этого муравейника взяли и повели на постэрунэк (в полицейский участок) и 2 дня били. Несмотря на большую боль и страдания, он держался. Его осудили на 10 лет тюрьмы. Он просидел в тюрьме 9 лет, и его освободила Красная Армия. (Бурные аплодисменты.)</w:t>
      </w:r>
    </w:p>
    <w:p w:rsidR="00431C5D" w:rsidRDefault="00431C5D" w:rsidP="005A4D6F">
      <w:pPr>
        <w:pStyle w:val="a5"/>
        <w:ind w:firstLine="0"/>
        <w:jc w:val="both"/>
      </w:pPr>
      <w:r>
        <w:t>Муж мой, Лазарь Бушило, старик 70 лет, просидел в тюрьме 2 года.</w:t>
      </w:r>
    </w:p>
    <w:p w:rsidR="00431C5D" w:rsidRDefault="00431C5D" w:rsidP="005A4D6F">
      <w:pPr>
        <w:pStyle w:val="a5"/>
        <w:ind w:firstLine="0"/>
        <w:jc w:val="both"/>
      </w:pPr>
      <w:r>
        <w:t>Я, его жена, просидела в тюрьме один год.</w:t>
      </w:r>
    </w:p>
    <w:p w:rsidR="00431C5D" w:rsidRDefault="00431C5D" w:rsidP="005A4D6F">
      <w:pPr>
        <w:pStyle w:val="a5"/>
        <w:ind w:firstLine="0"/>
        <w:jc w:val="both"/>
      </w:pPr>
      <w:r>
        <w:t>Сын, Павел Лазаревич, осужден был на 1 год, просидел 1 месяц, потом убежал из тюрьмы и 4 месяца жил в лесу.</w:t>
      </w:r>
    </w:p>
    <w:p w:rsidR="00431C5D" w:rsidRDefault="00431C5D" w:rsidP="005A4D6F">
      <w:pPr>
        <w:pStyle w:val="a5"/>
        <w:jc w:val="both"/>
      </w:pPr>
      <w:r>
        <w:t>Когда началась война Германии с Польшей, полиция пришла к нам в дом и сказала мне – приходи через 2 часа на постэрунэк. Там была у коменданта служанкой беднячка. Она прибежала и сказала:</w:t>
      </w:r>
    </w:p>
    <w:p w:rsidR="00431C5D" w:rsidRDefault="00431C5D" w:rsidP="005A4D6F">
      <w:pPr>
        <w:pStyle w:val="a5"/>
        <w:jc w:val="both"/>
      </w:pPr>
      <w:r>
        <w:t>«Не ходи на постэрунэк, будешь сослана, бросай все и уходи куда глаза глядят».</w:t>
      </w:r>
    </w:p>
    <w:p w:rsidR="00431C5D" w:rsidRDefault="00431C5D" w:rsidP="005A4D6F">
      <w:pPr>
        <w:pStyle w:val="a5"/>
        <w:jc w:val="both"/>
      </w:pPr>
      <w:r>
        <w:t>Я оставила своих 5 малых детей и ушла в дремучий лес, где 4 недели питалась зеленой травой, черникой и грибами. В лесу была до тех пор, пока не налетели наши соколы, наши красные орлы, которых послал наш отец – великий Сталин, чтобы разрушить все эти тюрьмы. (Бурные, долго несмолкающие аплодисменты. Все встают. Возгласы: «Ура»)</w:t>
      </w:r>
    </w:p>
    <w:p w:rsidR="00431C5D" w:rsidRDefault="00431C5D" w:rsidP="005A4D6F">
      <w:pPr>
        <w:pStyle w:val="a5"/>
        <w:jc w:val="both"/>
      </w:pPr>
    </w:p>
    <w:p w:rsidR="00431C5D" w:rsidRDefault="00431C5D" w:rsidP="005A4D6F">
      <w:pPr>
        <w:pStyle w:val="a5"/>
        <w:jc w:val="both"/>
      </w:pPr>
      <w:r>
        <w:t>Товарищи депутаты! Когда я явилась домой, то детишки бросились все мне на шею и говорили:</w:t>
      </w:r>
    </w:p>
    <w:p w:rsidR="00431C5D" w:rsidRDefault="00431C5D" w:rsidP="005A4D6F">
      <w:pPr>
        <w:pStyle w:val="a5"/>
        <w:jc w:val="both"/>
      </w:pPr>
      <w:r>
        <w:t>«Мама, мама, а мы думали, что тебя нет».</w:t>
      </w:r>
    </w:p>
    <w:p w:rsidR="00431C5D" w:rsidRDefault="00431C5D" w:rsidP="005A4D6F">
      <w:pPr>
        <w:pStyle w:val="a5"/>
        <w:jc w:val="both"/>
      </w:pPr>
      <w:r>
        <w:t>«Нет, – говорю я им, – мы живем, мы будем жить и будем строить счастливую жизнь, которую нам принесли дорогие соколы».</w:t>
      </w:r>
    </w:p>
    <w:p w:rsidR="00431C5D" w:rsidRDefault="00431C5D" w:rsidP="005A4D6F">
      <w:pPr>
        <w:pStyle w:val="a5"/>
        <w:jc w:val="both"/>
      </w:pPr>
    </w:p>
    <w:p w:rsidR="00431C5D" w:rsidRDefault="00431C5D" w:rsidP="005A4D6F">
      <w:pPr>
        <w:pStyle w:val="a5"/>
        <w:jc w:val="both"/>
      </w:pPr>
      <w:r>
        <w:t>Где же наши паны, где же наш Рыдз-Смиглы? Все удрали. (Смех.) Где же наш Бек? В кусты убежал</w:t>
      </w:r>
      <w:r>
        <w:rPr>
          <w:lang w:val="ru-UA"/>
        </w:rPr>
        <w:t xml:space="preserve">и. </w:t>
      </w:r>
      <w:r>
        <w:t>Они были всем, а теперь стали нулем.</w:t>
      </w:r>
    </w:p>
    <w:p w:rsidR="00431C5D" w:rsidRDefault="00431C5D" w:rsidP="005A4D6F">
      <w:pPr>
        <w:pStyle w:val="a5"/>
        <w:jc w:val="both"/>
      </w:pPr>
      <w:r>
        <w:t>Мы жили в темноте, а теперь мы живем свободно и счастливо.</w:t>
      </w:r>
    </w:p>
    <w:p w:rsidR="00431C5D" w:rsidRDefault="00431C5D" w:rsidP="005A4D6F">
      <w:pPr>
        <w:pStyle w:val="a5"/>
        <w:ind w:firstLine="0"/>
        <w:jc w:val="both"/>
      </w:pPr>
      <w:r>
        <w:t>Паны уже теперь из наших рук не вырвутся.</w:t>
      </w:r>
    </w:p>
    <w:p w:rsidR="00431C5D" w:rsidRDefault="00431C5D" w:rsidP="005A4D6F">
      <w:pPr>
        <w:pStyle w:val="a5"/>
        <w:jc w:val="both"/>
      </w:pPr>
      <w:r>
        <w:t>Мы сами теперь куем свою судьбу. Мы знаем, что ни бог, ни царь и ни герой, а только мы сами сумели взять власть своею собственной рукой, чтобы создать новую жизнь.</w:t>
      </w:r>
    </w:p>
    <w:p w:rsidR="00431C5D" w:rsidRDefault="00431C5D" w:rsidP="005A4D6F">
      <w:pPr>
        <w:pStyle w:val="a5"/>
        <w:jc w:val="both"/>
      </w:pPr>
    </w:p>
    <w:p w:rsidR="00431C5D" w:rsidRDefault="00431C5D" w:rsidP="005A4D6F">
      <w:pPr>
        <w:pStyle w:val="a5"/>
        <w:jc w:val="both"/>
      </w:pPr>
      <w:r>
        <w:t>Товарищи! Есть у нас еще попы, которые говорят: молитесь богу, ходите в церковь.</w:t>
      </w:r>
    </w:p>
    <w:p w:rsidR="00431C5D" w:rsidRDefault="00431C5D" w:rsidP="005A4D6F">
      <w:pPr>
        <w:pStyle w:val="a5"/>
        <w:ind w:firstLine="0"/>
        <w:jc w:val="both"/>
      </w:pPr>
      <w:r>
        <w:t>Пусть они теперь сами богу молятся, пусть сами в церковь ходят, пусть ждут от бога рая, а у нас воссияло солнце, которое взошло с востока на запад. Этим мы обязаны нашему великому отцу, нашему Сталину.</w:t>
      </w:r>
    </w:p>
    <w:p w:rsidR="00431C5D" w:rsidRDefault="00431C5D" w:rsidP="005A4D6F">
      <w:pPr>
        <w:pStyle w:val="a5"/>
        <w:jc w:val="both"/>
      </w:pPr>
      <w:r>
        <w:t>Я больше не могу говорить. Я бедная крестьянка, вся семья моя сидела в тюрьме, мои детишки не имели ни хлеба, ни одежды, мы только что освободились.</w:t>
      </w:r>
    </w:p>
    <w:p w:rsidR="00431C5D" w:rsidRDefault="00431C5D" w:rsidP="005A4D6F">
      <w:pPr>
        <w:pStyle w:val="a5"/>
        <w:jc w:val="both"/>
      </w:pPr>
      <w:r>
        <w:t>Нашу родную землю освободил наш отец товарищ Сталин, и вот мы теперь находимся в Москве.</w:t>
      </w:r>
    </w:p>
    <w:p w:rsidR="00431C5D" w:rsidRDefault="00431C5D" w:rsidP="005A4D6F">
      <w:pPr>
        <w:pStyle w:val="a5"/>
        <w:jc w:val="both"/>
      </w:pPr>
    </w:p>
    <w:p w:rsidR="00431C5D" w:rsidRDefault="00431C5D" w:rsidP="005A4D6F">
      <w:pPr>
        <w:pStyle w:val="a5"/>
        <w:jc w:val="both"/>
      </w:pPr>
      <w:r>
        <w:t>Председательствующий. Слово имеет депутат Верховного Совета тов. Наталевич.</w:t>
      </w:r>
    </w:p>
    <w:p w:rsidR="00431C5D" w:rsidRDefault="00431C5D" w:rsidP="005A4D6F">
      <w:pPr>
        <w:pStyle w:val="a5"/>
        <w:jc w:val="both"/>
      </w:pPr>
    </w:p>
    <w:p w:rsidR="00431C5D" w:rsidRDefault="00431C5D" w:rsidP="005A4D6F">
      <w:pPr>
        <w:pStyle w:val="a5"/>
        <w:jc w:val="both"/>
      </w:pPr>
      <w:r>
        <w:t>Наталевич Н.Я. (Слуцкий округ, БССР). Речь произнесена на белорусском языке.</w:t>
      </w:r>
    </w:p>
    <w:p w:rsidR="00431C5D" w:rsidRDefault="00431C5D" w:rsidP="005A4D6F">
      <w:pPr>
        <w:pStyle w:val="a5"/>
        <w:jc w:val="both"/>
      </w:pPr>
      <w:r>
        <w:t>Товарищи депутаты Верховного Совета! Внеочередной Пятой Сессии Верховного Совета СССР предстоит разрешить исторический вопрос о принятии Западной Белоруссии в состав Союза Советских Социалистических Республик.</w:t>
      </w:r>
    </w:p>
    <w:p w:rsidR="00431C5D" w:rsidRDefault="00431C5D" w:rsidP="005A4D6F">
      <w:pPr>
        <w:pStyle w:val="a5"/>
        <w:jc w:val="both"/>
      </w:pPr>
    </w:p>
    <w:p w:rsidR="00431C5D" w:rsidRDefault="00431C5D" w:rsidP="005A4D6F">
      <w:pPr>
        <w:pStyle w:val="a5"/>
        <w:jc w:val="both"/>
      </w:pPr>
      <w:r>
        <w:t>Не нахожу слов, чтобы передать всю глубину волнующих чувств и любви к нашим единокровным братьям и сестрам Западной Белоруссии. В вашем лице, товарищи члены Полномочной Комиссии Народного Собрания, я приветствую весь освобожденный народ Западной Белоруссии.</w:t>
      </w:r>
    </w:p>
    <w:p w:rsidR="00431C5D" w:rsidRDefault="00431C5D" w:rsidP="005A4D6F">
      <w:pPr>
        <w:pStyle w:val="a5"/>
        <w:jc w:val="both"/>
      </w:pPr>
    </w:p>
    <w:p w:rsidR="00431C5D" w:rsidRDefault="00431C5D" w:rsidP="005A4D6F">
      <w:pPr>
        <w:pStyle w:val="a5"/>
        <w:jc w:val="both"/>
      </w:pPr>
      <w:r>
        <w:t>Двадцать лет тому назад было создано уродливое детище Версальского договора – польское государство.</w:t>
      </w:r>
    </w:p>
    <w:p w:rsidR="00431C5D" w:rsidRDefault="00431C5D" w:rsidP="005A4D6F">
      <w:pPr>
        <w:pStyle w:val="a5"/>
        <w:ind w:firstLine="0"/>
        <w:jc w:val="both"/>
      </w:pPr>
      <w:r>
        <w:t>Оно было создано искусственно и насильно за счет земель Западной Белоруссии и Западной Украины.</w:t>
      </w:r>
    </w:p>
    <w:p w:rsidR="00431C5D" w:rsidRDefault="00431C5D" w:rsidP="005A4D6F">
      <w:pPr>
        <w:pStyle w:val="a5"/>
        <w:ind w:firstLine="0"/>
        <w:jc w:val="both"/>
      </w:pPr>
      <w:r>
        <w:t>В продолжение 20 лет польские паны, как злые коршуны, истязали и рвали тело нашей родной, единокровной сестры-Западной Белоруссии.</w:t>
      </w:r>
    </w:p>
    <w:p w:rsidR="00431C5D" w:rsidRDefault="00431C5D" w:rsidP="005A4D6F">
      <w:pPr>
        <w:pStyle w:val="a5"/>
        <w:jc w:val="both"/>
      </w:pPr>
      <w:r>
        <w:t>Польские паны при помощи английской и французской буржуазии принесли трудящимся Западной Белоруссии разорение, нищету, голод, оскорбление, террор и тюрьмы.</w:t>
      </w:r>
    </w:p>
    <w:p w:rsidR="00431C5D" w:rsidRDefault="00431C5D" w:rsidP="005A4D6F">
      <w:pPr>
        <w:pStyle w:val="a5"/>
        <w:jc w:val="both"/>
      </w:pPr>
      <w:r>
        <w:t>Это они, польские паны, разделили Польшу на две части – на Польшу «А» и Польшу «Б» с целью беззастенчивой колониальной эксплуатации и грабежа трудящихся масс.</w:t>
      </w:r>
    </w:p>
    <w:p w:rsidR="00431C5D" w:rsidRDefault="00431C5D" w:rsidP="005A4D6F">
      <w:pPr>
        <w:pStyle w:val="a5"/>
        <w:jc w:val="both"/>
      </w:pPr>
      <w:r>
        <w:t>Это они, польские паны, уничтожили все белорусские школы, уволили и оставили без работы учителей-белорусов и всю честную трудящуюся интеллигенцию.</w:t>
      </w:r>
    </w:p>
    <w:p w:rsidR="00431C5D" w:rsidRDefault="00431C5D" w:rsidP="005A4D6F">
      <w:pPr>
        <w:pStyle w:val="a5"/>
        <w:ind w:firstLine="0"/>
        <w:jc w:val="both"/>
      </w:pPr>
      <w:r>
        <w:t>Веками создававшуюся культуру белорусского народа они втоптали в грязь. Они навязывали белорусскому народу польский язык, насильно проводя ополячивание.</w:t>
      </w:r>
    </w:p>
    <w:p w:rsidR="00431C5D" w:rsidRDefault="00431C5D" w:rsidP="005A4D6F">
      <w:pPr>
        <w:pStyle w:val="a5"/>
        <w:jc w:val="both"/>
      </w:pPr>
      <w:r>
        <w:t>Польские паны считали белорусского крестьянина холопом и скотом.</w:t>
      </w:r>
    </w:p>
    <w:p w:rsidR="00431C5D" w:rsidRDefault="00431C5D" w:rsidP="005A4D6F">
      <w:pPr>
        <w:pStyle w:val="a5"/>
        <w:ind w:firstLine="0"/>
        <w:jc w:val="both"/>
      </w:pPr>
      <w:r>
        <w:t>Они отняли у него лучшие земли и отдали их осадникам и помещикам.</w:t>
      </w:r>
    </w:p>
    <w:p w:rsidR="00431C5D" w:rsidRDefault="00431C5D" w:rsidP="005A4D6F">
      <w:pPr>
        <w:pStyle w:val="a5"/>
        <w:ind w:firstLine="0"/>
        <w:jc w:val="both"/>
      </w:pPr>
      <w:r>
        <w:t>Они разоряли крестьян, делали их вечными батраками ясновельможных князей Потоцких, Радзивиллов и Любомирских.</w:t>
      </w:r>
    </w:p>
    <w:p w:rsidR="00431C5D" w:rsidRDefault="00431C5D" w:rsidP="005A4D6F">
      <w:pPr>
        <w:pStyle w:val="a5"/>
        <w:ind w:firstLine="0"/>
        <w:jc w:val="both"/>
      </w:pPr>
      <w:r>
        <w:t>Они организовывали еврейские погромы и на крови и костях трудящихся евреев, белорусов и поляков строили свое господство.</w:t>
      </w:r>
    </w:p>
    <w:p w:rsidR="00431C5D" w:rsidRDefault="00431C5D" w:rsidP="005A4D6F">
      <w:pPr>
        <w:pStyle w:val="a5"/>
        <w:jc w:val="both"/>
      </w:pPr>
      <w:r>
        <w:t>Польские правители сделали Польшу тюрьмой народов.</w:t>
      </w:r>
    </w:p>
    <w:p w:rsidR="00431C5D" w:rsidRDefault="00431C5D" w:rsidP="005A4D6F">
      <w:pPr>
        <w:pStyle w:val="a5"/>
        <w:ind w:firstLine="0"/>
        <w:jc w:val="both"/>
      </w:pPr>
      <w:r>
        <w:t>Неслыханные издевательства над трудящимися, массовый террор, преследования, аресты – вот что было характерным для панской Польши.</w:t>
      </w:r>
    </w:p>
    <w:p w:rsidR="00431C5D" w:rsidRDefault="00431C5D" w:rsidP="005A4D6F">
      <w:pPr>
        <w:pStyle w:val="a5"/>
        <w:jc w:val="both"/>
      </w:pPr>
    </w:p>
    <w:p w:rsidR="00431C5D" w:rsidRDefault="00431C5D" w:rsidP="005A4D6F">
      <w:pPr>
        <w:pStyle w:val="a5"/>
        <w:jc w:val="both"/>
      </w:pPr>
      <w:r>
        <w:t>Свободолюбивый белорусский народ не мог мириться с таким положением.</w:t>
      </w:r>
    </w:p>
    <w:p w:rsidR="00431C5D" w:rsidRDefault="00431C5D" w:rsidP="005A4D6F">
      <w:pPr>
        <w:pStyle w:val="a5"/>
        <w:jc w:val="both"/>
      </w:pPr>
      <w:r>
        <w:t>Не один раз поднимались с оружием. в руках белорусские рабочие и крестьяне против польских панов и капиталистов.</w:t>
      </w:r>
    </w:p>
    <w:p w:rsidR="00431C5D" w:rsidRDefault="00431C5D" w:rsidP="005A4D6F">
      <w:pPr>
        <w:pStyle w:val="a5"/>
        <w:ind w:firstLine="0"/>
        <w:jc w:val="both"/>
      </w:pPr>
      <w:r>
        <w:t>Польская шляхта бросала жандармов и войска против восставших и учиняла жестокие расправы.</w:t>
      </w:r>
    </w:p>
    <w:p w:rsidR="00431C5D" w:rsidRDefault="00431C5D" w:rsidP="005A4D6F">
      <w:pPr>
        <w:pStyle w:val="a5"/>
        <w:jc w:val="both"/>
      </w:pPr>
      <w:r>
        <w:t>Жизнь рабочих, крестьян и интеллигенции становилась невыносимой.</w:t>
      </w:r>
    </w:p>
    <w:p w:rsidR="00431C5D" w:rsidRDefault="00431C5D" w:rsidP="005A4D6F">
      <w:pPr>
        <w:pStyle w:val="a5"/>
        <w:ind w:firstLine="0"/>
        <w:jc w:val="both"/>
      </w:pPr>
      <w:r>
        <w:t>Польские правители, проводя разбойничью политику ограбления трудящихся, массовый террор, погромы, убийства, этим самым вооружали трудящихся против власти шляхты, вооружали их на борьбу за власть Советов, за власть трудящихся.</w:t>
      </w:r>
    </w:p>
    <w:p w:rsidR="00431C5D" w:rsidRDefault="00431C5D" w:rsidP="005A4D6F">
      <w:pPr>
        <w:pStyle w:val="a5"/>
        <w:jc w:val="both"/>
      </w:pPr>
      <w:r>
        <w:t>Вот почему, когда непобедимая Рабоче-Крестьянская Красная Армия, выполняя волю Советского Правительства и славной партии Ленина-Сталина, волю 170-миллионного великого советского народа, перешла 17 сентября границу бывшего польского государства, то трудящиеся Западной Белоруссии встретили ее как свою освободительницу, как свою любимую и родную мать.</w:t>
      </w:r>
    </w:p>
    <w:p w:rsidR="00431C5D" w:rsidRDefault="00431C5D" w:rsidP="005A4D6F">
      <w:pPr>
        <w:pStyle w:val="a5"/>
        <w:ind w:firstLine="0"/>
        <w:jc w:val="both"/>
      </w:pPr>
      <w:r>
        <w:t>Путь частей Рабоче-Крестьянской Красной Армии население усыпало цветами, встречало бойцов и командиров со слезами радости, со слезами счастья.</w:t>
      </w:r>
    </w:p>
    <w:p w:rsidR="00431C5D" w:rsidRDefault="00431C5D" w:rsidP="005A4D6F">
      <w:pPr>
        <w:pStyle w:val="a5"/>
        <w:ind w:firstLine="0"/>
        <w:jc w:val="both"/>
      </w:pPr>
      <w:r>
        <w:t>Трудящиеся тут же готовы были вступить в ряды Красной Армии и совместно идти на борьбу за свое освобождение из-под ярма польских помещиков и капиталистов.</w:t>
      </w:r>
    </w:p>
    <w:p w:rsidR="00431C5D" w:rsidRDefault="00431C5D" w:rsidP="005A4D6F">
      <w:pPr>
        <w:pStyle w:val="a5"/>
        <w:jc w:val="both"/>
      </w:pPr>
    </w:p>
    <w:p w:rsidR="00431C5D" w:rsidRDefault="00431C5D" w:rsidP="005A4D6F">
      <w:pPr>
        <w:pStyle w:val="a5"/>
        <w:jc w:val="both"/>
      </w:pPr>
      <w:r>
        <w:t>Освобожденные народы Западной Белоруссии выразили свою волю черз Народце Собрание. Выборы в Народное Собрание, которые были проведены 22 октября сего года, были самые демократические, всенародные выборы.</w:t>
      </w:r>
    </w:p>
    <w:p w:rsidR="00431C5D" w:rsidRDefault="00431C5D" w:rsidP="005A4D6F">
      <w:pPr>
        <w:pStyle w:val="a5"/>
        <w:ind w:firstLine="0"/>
        <w:jc w:val="both"/>
      </w:pPr>
      <w:r>
        <w:t>Они происходили на основе всеобщего, равного, прямого избирательного права при тайном голосовании.</w:t>
      </w:r>
    </w:p>
    <w:p w:rsidR="00431C5D" w:rsidRDefault="00431C5D" w:rsidP="005A4D6F">
      <w:pPr>
        <w:pStyle w:val="a5"/>
        <w:ind w:firstLine="0"/>
        <w:jc w:val="both"/>
      </w:pPr>
      <w:r>
        <w:t>В выборах приняло участие 2 672 280 человек, или 96,71% выборщиков.</w:t>
      </w:r>
    </w:p>
    <w:p w:rsidR="00431C5D" w:rsidRDefault="00431C5D" w:rsidP="005A4D6F">
      <w:pPr>
        <w:pStyle w:val="a5"/>
        <w:ind w:firstLine="0"/>
        <w:jc w:val="both"/>
      </w:pPr>
      <w:r>
        <w:t>За выставленных кандидатов проголосовало 2 409 522 человека, или 90,67% выборщиков.</w:t>
      </w:r>
    </w:p>
    <w:p w:rsidR="00431C5D" w:rsidRDefault="00431C5D" w:rsidP="005A4D6F">
      <w:pPr>
        <w:pStyle w:val="a5"/>
        <w:ind w:firstLine="0"/>
        <w:jc w:val="both"/>
      </w:pPr>
      <w:r>
        <w:t>В то время как в 1938, при выборах в сейм приняло участие в голосовании всего 45% выборщиков.</w:t>
      </w:r>
    </w:p>
    <w:p w:rsidR="00431C5D" w:rsidRDefault="00431C5D" w:rsidP="005A4D6F">
      <w:pPr>
        <w:pStyle w:val="a5"/>
        <w:jc w:val="both"/>
      </w:pPr>
    </w:p>
    <w:p w:rsidR="00431C5D" w:rsidRDefault="00431C5D" w:rsidP="005A4D6F">
      <w:pPr>
        <w:pStyle w:val="a5"/>
        <w:jc w:val="both"/>
      </w:pPr>
      <w:r>
        <w:t>Трудящиеся Западной Белоруссии в исторический день 22 октября вынесли смертный приговор ненавистной власти польских помещиков и капиталистов.</w:t>
      </w:r>
    </w:p>
    <w:p w:rsidR="00431C5D" w:rsidRDefault="00431C5D" w:rsidP="005A4D6F">
      <w:pPr>
        <w:pStyle w:val="a5"/>
        <w:jc w:val="both"/>
      </w:pPr>
      <w:r>
        <w:t>Народное Собрание Западной Белоруссии выразило волю всех трудящихся, заявив всему миру о том, кто им дороже и ближе всего и за какую власть они готовы биться, не жалея ни сил, ни жизни.</w:t>
      </w:r>
    </w:p>
    <w:p w:rsidR="00431C5D" w:rsidRDefault="00431C5D" w:rsidP="005A4D6F">
      <w:pPr>
        <w:pStyle w:val="a5"/>
        <w:jc w:val="both"/>
      </w:pPr>
      <w:r>
        <w:t>Народы Западной Белоруссии заявили всему миру о том, что им никакой другой власти, кроме Советской, не нужно, что власти польских помещиков и капиталистов они не желают и никогда ее на свою территорию не допустят.</w:t>
      </w:r>
    </w:p>
    <w:p w:rsidR="00431C5D" w:rsidRDefault="00431C5D" w:rsidP="005A4D6F">
      <w:pPr>
        <w:pStyle w:val="a5"/>
        <w:jc w:val="both"/>
      </w:pPr>
      <w:r>
        <w:t>Им дорога и мила Советская власть, власть трудящихся, и эту власть они никогда и ни за что из своих рук не выпустят и никогда ее никому не отдадут.</w:t>
      </w:r>
    </w:p>
    <w:p w:rsidR="00431C5D" w:rsidRDefault="00431C5D" w:rsidP="005A4D6F">
      <w:pPr>
        <w:pStyle w:val="a5"/>
        <w:jc w:val="both"/>
      </w:pPr>
      <w:r>
        <w:t>Народы Западной Белоруссии проголосовали за Советскую власть и эту власть установили на своей территории. Таковы стремления, желания и воля трудящихся Западной Белоруссии.</w:t>
      </w:r>
    </w:p>
    <w:p w:rsidR="00431C5D" w:rsidRDefault="00431C5D" w:rsidP="005A4D6F">
      <w:pPr>
        <w:pStyle w:val="a5"/>
        <w:jc w:val="both"/>
      </w:pPr>
    </w:p>
    <w:p w:rsidR="00431C5D" w:rsidRDefault="00431C5D" w:rsidP="005A4D6F">
      <w:pPr>
        <w:pStyle w:val="a5"/>
        <w:jc w:val="both"/>
      </w:pPr>
      <w:r>
        <w:t>Нельзя описать волнующую картину заседания Народного Собрания Западной Белоруссии.</w:t>
      </w:r>
    </w:p>
    <w:p w:rsidR="00431C5D" w:rsidRDefault="00431C5D" w:rsidP="005A4D6F">
      <w:pPr>
        <w:pStyle w:val="a5"/>
        <w:ind w:firstLine="0"/>
        <w:jc w:val="both"/>
      </w:pPr>
      <w:r>
        <w:t>Поэты бессильны отобразить то, что видели и слышали на этом Собрании.</w:t>
      </w:r>
    </w:p>
    <w:p w:rsidR="00431C5D" w:rsidRDefault="00431C5D" w:rsidP="005A4D6F">
      <w:pPr>
        <w:pStyle w:val="a5"/>
        <w:ind w:firstLine="0"/>
        <w:jc w:val="both"/>
      </w:pPr>
      <w:r>
        <w:t>Они бессильны передать чувство ненависти трудящихся масс к польским правителям, помещикам и капиталистам.</w:t>
      </w:r>
    </w:p>
    <w:p w:rsidR="00431C5D" w:rsidRDefault="00431C5D" w:rsidP="005A4D6F">
      <w:pPr>
        <w:pStyle w:val="a5"/>
        <w:ind w:firstLine="0"/>
        <w:jc w:val="both"/>
      </w:pPr>
      <w:r>
        <w:t>Чувства великой радости и горячей любви к Советскому Союзу, Советскому Правительству, партии Ленина- Сталина и великому, мудрому нашему отцу и учителю товарищу Сталину.</w:t>
      </w:r>
    </w:p>
    <w:p w:rsidR="00431C5D" w:rsidRDefault="00431C5D" w:rsidP="005A4D6F">
      <w:pPr>
        <w:pStyle w:val="a5"/>
        <w:jc w:val="both"/>
      </w:pPr>
      <w:r>
        <w:t>На Собрании депутаты волновались, смеялись и плакали.</w:t>
      </w:r>
    </w:p>
    <w:p w:rsidR="00431C5D" w:rsidRDefault="00431C5D" w:rsidP="00CB6F36">
      <w:pPr>
        <w:pStyle w:val="a5"/>
        <w:ind w:firstLine="0"/>
        <w:jc w:val="both"/>
      </w:pPr>
      <w:r>
        <w:t>Эти слезы были слезами великого счастья и радости, слезами благодарности могучему советскому народу за оказанную помощь. Они плакали от избытка переполнивших их великих, радостных чувств.</w:t>
      </w:r>
    </w:p>
    <w:p w:rsidR="00431C5D" w:rsidRDefault="00431C5D" w:rsidP="005A4D6F">
      <w:pPr>
        <w:pStyle w:val="a5"/>
        <w:jc w:val="both"/>
      </w:pPr>
    </w:p>
    <w:p w:rsidR="00431C5D" w:rsidRDefault="00431C5D" w:rsidP="005A4D6F">
      <w:pPr>
        <w:pStyle w:val="a5"/>
        <w:jc w:val="both"/>
      </w:pPr>
      <w:r>
        <w:t>Народное Собрание Западной Белоруссии единогласно постановило:</w:t>
      </w:r>
    </w:p>
    <w:p w:rsidR="00431C5D" w:rsidRDefault="00431C5D" w:rsidP="00CB6F36">
      <w:pPr>
        <w:pStyle w:val="a5"/>
        <w:ind w:firstLine="0"/>
        <w:jc w:val="both"/>
      </w:pPr>
      <w:r>
        <w:t>а) образовать Советскую власть в Западной Белоруссии;</w:t>
      </w:r>
    </w:p>
    <w:p w:rsidR="00431C5D" w:rsidRDefault="00431C5D" w:rsidP="00CB6F36">
      <w:pPr>
        <w:pStyle w:val="a5"/>
        <w:ind w:firstLine="0"/>
        <w:jc w:val="both"/>
      </w:pPr>
      <w:r>
        <w:t>б) воссоединить Западную Белоруссию с Белорусской Советской Социалистической Республикой;</w:t>
      </w:r>
    </w:p>
    <w:p w:rsidR="00431C5D" w:rsidRDefault="00431C5D" w:rsidP="00CB6F36">
      <w:pPr>
        <w:pStyle w:val="a5"/>
        <w:ind w:firstLine="0"/>
        <w:jc w:val="both"/>
      </w:pPr>
      <w:r>
        <w:t>в) конфисковать помещичьи и монастырские земли, а также земли крупных государственных чиновников;</w:t>
      </w:r>
    </w:p>
    <w:p w:rsidR="00431C5D" w:rsidRDefault="00431C5D" w:rsidP="00CB6F36">
      <w:pPr>
        <w:pStyle w:val="a5"/>
        <w:ind w:firstLine="0"/>
        <w:jc w:val="both"/>
      </w:pPr>
      <w:r>
        <w:t>г) национализировать банки и крупную промышленность.</w:t>
      </w:r>
    </w:p>
    <w:p w:rsidR="00431C5D" w:rsidRDefault="00431C5D" w:rsidP="005A4D6F">
      <w:pPr>
        <w:pStyle w:val="a5"/>
        <w:jc w:val="both"/>
      </w:pPr>
    </w:p>
    <w:p w:rsidR="00431C5D" w:rsidRDefault="00431C5D" w:rsidP="005A4D6F">
      <w:pPr>
        <w:pStyle w:val="a5"/>
        <w:jc w:val="both"/>
      </w:pPr>
      <w:r>
        <w:t>Народное Собрание полностью и до конца выполнило волю своего народа.</w:t>
      </w:r>
    </w:p>
    <w:p w:rsidR="00431C5D" w:rsidRDefault="00431C5D" w:rsidP="005A4D6F">
      <w:pPr>
        <w:pStyle w:val="a5"/>
        <w:jc w:val="both"/>
      </w:pPr>
      <w:r>
        <w:t>Страшное, проклятое прошлое панской Польши кануло в вечность. Польские правители-насильники выброшены на задворки истории.</w:t>
      </w:r>
    </w:p>
    <w:p w:rsidR="00431C5D" w:rsidRDefault="00431C5D" w:rsidP="005A4D6F">
      <w:pPr>
        <w:pStyle w:val="a5"/>
        <w:jc w:val="both"/>
      </w:pPr>
      <w:r>
        <w:t>Английскому и французскому правительствам никогда не удастся вернуть польской шляхте власть над белорусским народом.</w:t>
      </w:r>
    </w:p>
    <w:p w:rsidR="00431C5D" w:rsidRDefault="00431C5D" w:rsidP="005A4D6F">
      <w:pPr>
        <w:pStyle w:val="a5"/>
        <w:jc w:val="both"/>
      </w:pPr>
      <w:r>
        <w:t>Белорусский народ этого не допустит. Этого не допустит и великий советский народ, который протянул свою руку братской помощи единокровным братьям Западной Белоруссии и Западной Украины.</w:t>
      </w:r>
    </w:p>
    <w:p w:rsidR="00431C5D" w:rsidRDefault="00431C5D" w:rsidP="005A4D6F">
      <w:pPr>
        <w:pStyle w:val="a5"/>
        <w:jc w:val="both"/>
      </w:pPr>
    </w:p>
    <w:p w:rsidR="00431C5D" w:rsidRDefault="00431C5D" w:rsidP="005A4D6F">
      <w:pPr>
        <w:pStyle w:val="a5"/>
        <w:jc w:val="both"/>
      </w:pPr>
      <w:r>
        <w:t>Освобожденные народы Западной Белоруссии прислали своих представителей в Москву в лице Полномочной Комиссии Народного Собрания.</w:t>
      </w:r>
    </w:p>
    <w:p w:rsidR="00431C5D" w:rsidRDefault="00431C5D" w:rsidP="005A4D6F">
      <w:pPr>
        <w:pStyle w:val="a5"/>
        <w:jc w:val="both"/>
      </w:pPr>
      <w:r>
        <w:t>Полномочная Комиссия передала Верховному Совету СССР Декларацию с ходатайством принять Западную Белоруссию в состав Союза Советских Социалистических Республик с воссоединением ее с Белорусской Советской Социалистической Республикой.</w:t>
      </w:r>
    </w:p>
    <w:p w:rsidR="00431C5D" w:rsidRDefault="00431C5D" w:rsidP="005A4D6F">
      <w:pPr>
        <w:pStyle w:val="a5"/>
        <w:jc w:val="both"/>
      </w:pPr>
      <w:r>
        <w:t>Я счастлив заявить с этой почетной трибуны Верховного Совета от имени трудящихся Белорусской Советской Социалистической Республики, что они все как один рады принять свою единокровную, родную сестру в состав Белорусской ССР и ходатайствуют перед Верховным Советом Союза ССР принять Западную Белоруссию в состав Союза Советских Социалистических Республик.</w:t>
      </w:r>
    </w:p>
    <w:p w:rsidR="00431C5D" w:rsidRDefault="00431C5D" w:rsidP="005A4D6F">
      <w:pPr>
        <w:pStyle w:val="a5"/>
        <w:jc w:val="both"/>
      </w:pPr>
      <w:r>
        <w:t>Я не сомневаюсь в том, что Верховный Совет удовлетворит просьбу нашей родной сестры – Западной Белоруссии и примет ее, как и Западную Украину, в состав братской семьи народов Союза Советских Социалистических Республик.</w:t>
      </w:r>
    </w:p>
    <w:p w:rsidR="00431C5D" w:rsidRDefault="00431C5D" w:rsidP="005A4D6F">
      <w:pPr>
        <w:pStyle w:val="a5"/>
        <w:jc w:val="both"/>
      </w:pPr>
    </w:p>
    <w:p w:rsidR="00431C5D" w:rsidRDefault="00431C5D" w:rsidP="005A4D6F">
      <w:pPr>
        <w:pStyle w:val="a5"/>
        <w:jc w:val="both"/>
      </w:pPr>
      <w:r>
        <w:t>Озаряемые солнцем Сталинской Конституции, трудящиеся Западной Белоруссии, объединенные в единую, дружную братскую семью народов великого Советского Союза, будут жить свободно и счастливо и под руководством нашей непобедимой, славной партии большевиков, великого вождя народов, друга и учителя трудящихся всего мира товарища Сталина, будут отдавать все силы на строительство социалистического общества и укрепление обороноспособности и могущества родины социализма.</w:t>
      </w:r>
    </w:p>
    <w:p w:rsidR="00431C5D" w:rsidRDefault="00431C5D" w:rsidP="005A4D6F">
      <w:pPr>
        <w:pStyle w:val="a5"/>
        <w:jc w:val="both"/>
      </w:pPr>
      <w:r>
        <w:t>Да здравствует и крепнет непобедимая дружба народов Союза Советских Социалистических Республик!</w:t>
      </w:r>
    </w:p>
    <w:p w:rsidR="00431C5D" w:rsidRDefault="00431C5D" w:rsidP="005A4D6F">
      <w:pPr>
        <w:pStyle w:val="a5"/>
        <w:jc w:val="both"/>
      </w:pPr>
      <w:r>
        <w:t>Слава нашей могучей и непобедимой Рабоче-Крестьянской Красной Армии – освободительнице народов Западной Белоруссии!</w:t>
      </w:r>
    </w:p>
    <w:p w:rsidR="00431C5D" w:rsidRDefault="00431C5D" w:rsidP="005A4D6F">
      <w:pPr>
        <w:pStyle w:val="a5"/>
        <w:jc w:val="both"/>
      </w:pPr>
      <w:r>
        <w:t>Да здравствует Советское Правительство и глава Правительства товарищ Молотов!</w:t>
      </w:r>
    </w:p>
    <w:p w:rsidR="00431C5D" w:rsidRDefault="00431C5D" w:rsidP="005A4D6F">
      <w:pPr>
        <w:pStyle w:val="a5"/>
        <w:jc w:val="both"/>
      </w:pPr>
      <w:r>
        <w:t>Да здравствует многие и многие годы гений человечества, славный, мудрый, наш родной и великий Сталин!</w:t>
      </w:r>
    </w:p>
    <w:p w:rsidR="00431C5D" w:rsidRDefault="00431C5D" w:rsidP="005A4D6F">
      <w:pPr>
        <w:pStyle w:val="a5"/>
        <w:jc w:val="both"/>
      </w:pPr>
    </w:p>
    <w:p w:rsidR="00431C5D" w:rsidRDefault="00431C5D" w:rsidP="005A4D6F">
      <w:pPr>
        <w:pStyle w:val="a5"/>
        <w:jc w:val="both"/>
      </w:pPr>
      <w:r>
        <w:t>Председательствующий. Слово имеет член Полномочной Комиссии Народного Собрания Западной Белоруссии тов. Пырко.</w:t>
      </w:r>
    </w:p>
    <w:p w:rsidR="00431C5D" w:rsidRDefault="00431C5D" w:rsidP="005A4D6F">
      <w:pPr>
        <w:pStyle w:val="a5"/>
        <w:jc w:val="both"/>
      </w:pPr>
    </w:p>
    <w:p w:rsidR="00431C5D" w:rsidRDefault="00431C5D" w:rsidP="005A4D6F">
      <w:pPr>
        <w:pStyle w:val="a5"/>
        <w:jc w:val="both"/>
      </w:pPr>
      <w:r>
        <w:t>Пырко В. А. (рабочий текстильной фабрики, Белосток). Речь произнесена на польском языке.</w:t>
      </w:r>
    </w:p>
    <w:p w:rsidR="00431C5D" w:rsidRDefault="00431C5D" w:rsidP="005A4D6F">
      <w:pPr>
        <w:pStyle w:val="a5"/>
        <w:jc w:val="both"/>
      </w:pPr>
      <w:r>
        <w:t>Дорогие товарищи, депутаты Верховного Совета Союза Советских Социалистических Республик!</w:t>
      </w:r>
    </w:p>
    <w:p w:rsidR="00431C5D" w:rsidRDefault="00431C5D" w:rsidP="005A4D6F">
      <w:pPr>
        <w:pStyle w:val="a5"/>
        <w:jc w:val="both"/>
      </w:pPr>
      <w:r>
        <w:t>Передаю вам, товарищи, сердечный пролетарский привет от моих избирателей – рабочих города Белостока.</w:t>
      </w:r>
    </w:p>
    <w:p w:rsidR="00431C5D" w:rsidRDefault="00431C5D" w:rsidP="005A4D6F">
      <w:pPr>
        <w:pStyle w:val="a5"/>
        <w:jc w:val="both"/>
      </w:pPr>
    </w:p>
    <w:p w:rsidR="00431C5D" w:rsidRDefault="00431C5D" w:rsidP="005A4D6F">
      <w:pPr>
        <w:pStyle w:val="a5"/>
        <w:jc w:val="both"/>
      </w:pPr>
      <w:r>
        <w:t>Дорогие товарищи, я прошу позволить мне в кратких словах рассказать вам о жизни текстильщиков под гнетом помещичье-капиталистического правительства.</w:t>
      </w:r>
    </w:p>
    <w:p w:rsidR="00431C5D" w:rsidRDefault="00431C5D" w:rsidP="005A4D6F">
      <w:pPr>
        <w:pStyle w:val="a5"/>
        <w:jc w:val="both"/>
      </w:pPr>
      <w:r>
        <w:t>Рабочий день, который доходил до 16 часов, тяжелая работа, от которой люди падали в обморок, большая безработица, нужда, голод и смерть в молодом возрасте – таков был удел рабочего класса Западной Белоруссии. Нас, рабочих, паны не считали за людей, называли скотиной.</w:t>
      </w:r>
    </w:p>
    <w:p w:rsidR="00431C5D" w:rsidRDefault="00431C5D" w:rsidP="005A4D6F">
      <w:pPr>
        <w:pStyle w:val="a5"/>
        <w:jc w:val="both"/>
      </w:pPr>
      <w:r>
        <w:t>Среди рабочих польское правительство создало много разных желтых союзов и союзиков, чтобы разбить единство рабочего класса. Настоящего, пролетарского союза польское правительство создавать нам не позволяло.</w:t>
      </w:r>
    </w:p>
    <w:p w:rsidR="00431C5D" w:rsidRDefault="00431C5D" w:rsidP="005A4D6F">
      <w:pPr>
        <w:pStyle w:val="a5"/>
        <w:jc w:val="both"/>
      </w:pPr>
      <w:r>
        <w:t>Пролетариат Западной Белоруссии, руководимый коммунистической партией, остался верным великим идеям Маркса-Энгельса-Ленина-Сталина.</w:t>
      </w:r>
    </w:p>
    <w:p w:rsidR="00431C5D" w:rsidRDefault="00431C5D" w:rsidP="005A4D6F">
      <w:pPr>
        <w:pStyle w:val="a5"/>
        <w:ind w:firstLine="0"/>
        <w:jc w:val="both"/>
      </w:pPr>
      <w:r>
        <w:t>В 1928-1932, 1933-1937, в Белостоке и в провинции происходили сильные забастовки. Они длились по 11-13 недель. Своей упорной забастовочной борьбой пролетариат показал, что он достаточно понимает, что только сплоченная борьба рабочих всех национальностей принесет победу над капиталистами, создаст рабоче-крестьянское правительство.</w:t>
      </w:r>
    </w:p>
    <w:p w:rsidR="00431C5D" w:rsidRDefault="00431C5D" w:rsidP="005A4D6F">
      <w:pPr>
        <w:pStyle w:val="a5"/>
        <w:jc w:val="both"/>
      </w:pPr>
    </w:p>
    <w:p w:rsidR="00431C5D" w:rsidRDefault="00431C5D" w:rsidP="005A4D6F">
      <w:pPr>
        <w:pStyle w:val="a5"/>
        <w:jc w:val="both"/>
      </w:pPr>
      <w:r>
        <w:t>С рабочими, которые боролись против гнета капиталистов и помещиков, польское правительство жестоко расправлялось.</w:t>
      </w:r>
    </w:p>
    <w:p w:rsidR="00431C5D" w:rsidRDefault="00431C5D" w:rsidP="005A4D6F">
      <w:pPr>
        <w:pStyle w:val="a5"/>
        <w:ind w:firstLine="0"/>
        <w:jc w:val="both"/>
      </w:pPr>
      <w:r>
        <w:t>Рабочих бросали на долгие годы в тюрьмы, в концлагеря, зверски избивали.</w:t>
      </w:r>
    </w:p>
    <w:p w:rsidR="00431C5D" w:rsidRDefault="00431C5D" w:rsidP="005A4D6F">
      <w:pPr>
        <w:pStyle w:val="a5"/>
        <w:jc w:val="both"/>
      </w:pPr>
      <w:r>
        <w:t>Но наш пролетариат крепко верил, что ему засветит солнце свободы.</w:t>
      </w:r>
    </w:p>
    <w:p w:rsidR="00431C5D" w:rsidRDefault="00431C5D" w:rsidP="005A4D6F">
      <w:pPr>
        <w:pStyle w:val="a5"/>
        <w:jc w:val="both"/>
      </w:pPr>
      <w:r>
        <w:t>И вот пришла доблестная Красная Армия и принесла в Западную Белоруссию свободу, за которую долгие годы боролся наш народ.</w:t>
      </w:r>
    </w:p>
    <w:p w:rsidR="00431C5D" w:rsidRDefault="00431C5D" w:rsidP="005A4D6F">
      <w:pPr>
        <w:pStyle w:val="a5"/>
        <w:ind w:firstLine="0"/>
        <w:jc w:val="both"/>
      </w:pPr>
      <w:r>
        <w:t>Красная Армия освободила нас от ужасов войны, в которую бросили нас польские паны.</w:t>
      </w:r>
    </w:p>
    <w:p w:rsidR="00431C5D" w:rsidRDefault="00431C5D" w:rsidP="005A4D6F">
      <w:pPr>
        <w:pStyle w:val="a5"/>
        <w:ind w:firstLine="0"/>
        <w:jc w:val="both"/>
      </w:pPr>
      <w:r>
        <w:t>Правительство панской Польши украло народные деньги и трусливо сбежало за границу, оставив страну на произвол судьбы, и только Красная Армия и наш дорогой товарищ Сталин защитили нашу жизнь.</w:t>
      </w:r>
    </w:p>
    <w:p w:rsidR="00431C5D" w:rsidRDefault="00431C5D" w:rsidP="005A4D6F">
      <w:pPr>
        <w:pStyle w:val="a5"/>
        <w:jc w:val="both"/>
      </w:pPr>
    </w:p>
    <w:p w:rsidR="00431C5D" w:rsidRDefault="00431C5D" w:rsidP="005A4D6F">
      <w:pPr>
        <w:pStyle w:val="a5"/>
        <w:jc w:val="both"/>
      </w:pPr>
      <w:r>
        <w:t>Рабочие города Белостока и всей Западной Белоруссии поручили нам, депутатам, просить Правительство СССР, чтобы нас присоединили к Советскому Союзу, а мы, текстильщики, с помощью Советской власти сделаем из Белостока второе Иваново, мы будем вырабатывать хорошие ткани для Советского Союза.</w:t>
      </w:r>
    </w:p>
    <w:p w:rsidR="00431C5D" w:rsidRDefault="00431C5D" w:rsidP="005A4D6F">
      <w:pPr>
        <w:pStyle w:val="a5"/>
        <w:jc w:val="both"/>
      </w:pPr>
      <w:r>
        <w:t>Мы постановили на своих собраниях установить Советскую власть в Западной Белоруссии и присоединиться к великому Союзу Советских Социалистических Республик, постановили конфисковать помещичьи, монастырские и чиновничьи земли, национализировать банки и крупную промышленность и передать их в руки народа.</w:t>
      </w:r>
    </w:p>
    <w:p w:rsidR="00431C5D" w:rsidRDefault="00431C5D" w:rsidP="005A4D6F">
      <w:pPr>
        <w:pStyle w:val="a5"/>
        <w:jc w:val="both"/>
      </w:pPr>
      <w:r>
        <w:t>Мы знаем хорошо, что только с помощью великого Советского Союза мы сможем скоро создать жизнь счастливую и радостную, потому что Советский Союз, Сталинская Конституция – это правдивая, народная демократия, которая охраняет права человека, делает его хозяином своей жизни.</w:t>
      </w:r>
    </w:p>
    <w:p w:rsidR="00431C5D" w:rsidRDefault="00431C5D" w:rsidP="005A4D6F">
      <w:pPr>
        <w:pStyle w:val="a5"/>
        <w:jc w:val="both"/>
      </w:pPr>
    </w:p>
    <w:p w:rsidR="00431C5D" w:rsidRDefault="00431C5D" w:rsidP="005A4D6F">
      <w:pPr>
        <w:pStyle w:val="a5"/>
        <w:jc w:val="both"/>
      </w:pPr>
      <w:r>
        <w:t>Да здравствует непобедимая Красная Армия и ее вождь товарищ Ворошилов!</w:t>
      </w:r>
    </w:p>
    <w:p w:rsidR="00431C5D" w:rsidRDefault="00431C5D" w:rsidP="005A4D6F">
      <w:pPr>
        <w:pStyle w:val="a5"/>
        <w:jc w:val="both"/>
      </w:pPr>
      <w:r>
        <w:t>Да здравствует глава Советского Правительства товарищ Молотов!</w:t>
      </w:r>
    </w:p>
    <w:p w:rsidR="00431C5D" w:rsidRDefault="00431C5D" w:rsidP="005A4D6F">
      <w:pPr>
        <w:pStyle w:val="a5"/>
        <w:jc w:val="both"/>
      </w:pPr>
      <w:r>
        <w:t>Да здравствует наш любимый учитель и отец всего пролетариата товарищ Сталин!</w:t>
      </w:r>
    </w:p>
    <w:p w:rsidR="00431C5D" w:rsidRDefault="00431C5D" w:rsidP="005A4D6F">
      <w:pPr>
        <w:pStyle w:val="a5"/>
        <w:jc w:val="both"/>
      </w:pPr>
    </w:p>
    <w:p w:rsidR="00431C5D" w:rsidRDefault="00431C5D" w:rsidP="005A4D6F">
      <w:pPr>
        <w:pStyle w:val="a5"/>
        <w:jc w:val="both"/>
      </w:pPr>
      <w:r>
        <w:t>Председательствующий. Слово имеет член Полномочной Комиссии Народного Собрания Западной Белоруссии тов. Федосюк.</w:t>
      </w:r>
    </w:p>
    <w:p w:rsidR="00431C5D" w:rsidRDefault="00431C5D" w:rsidP="005A4D6F">
      <w:pPr>
        <w:pStyle w:val="a5"/>
        <w:jc w:val="both"/>
      </w:pPr>
    </w:p>
    <w:p w:rsidR="00431C5D" w:rsidRDefault="00431C5D" w:rsidP="005A4D6F">
      <w:pPr>
        <w:pStyle w:val="a5"/>
        <w:jc w:val="both"/>
      </w:pPr>
      <w:r>
        <w:t>Федосюк А.И. (крестьянка, Кабринский уезд, Полесская область, Западная Белоруссия). Речь произнесена на белорусском языке.</w:t>
      </w:r>
    </w:p>
    <w:p w:rsidR="00431C5D" w:rsidRDefault="00431C5D" w:rsidP="005A4D6F">
      <w:pPr>
        <w:pStyle w:val="a5"/>
        <w:jc w:val="both"/>
      </w:pPr>
      <w:r>
        <w:t>Товарищи депутаты! Разрешите мне от имени многомиллионных трудящихся масс Западной Белоруссии передать вам и в вашем лице великому народу Советского Союза сердечный, пламенный привет.</w:t>
      </w:r>
    </w:p>
    <w:p w:rsidR="00431C5D" w:rsidRDefault="00431C5D" w:rsidP="005A4D6F">
      <w:pPr>
        <w:pStyle w:val="a5"/>
        <w:jc w:val="both"/>
      </w:pPr>
      <w:r>
        <w:t>Разрешите мне с этой высокой трибуны Верховного Совета Союза ССР выразить горячую благодарность великому советскому народу, его Правительству, Рабоче-Крестьянской Красной Армии, ее железному наркому товарищу Ворошилову, родному отцу, другу и учителю всех трудящихся – великому Сталину за оказанную помощь в освобождении трудящихся Западной Белоруссии от ига помещиков и капиталистов.</w:t>
      </w:r>
    </w:p>
    <w:p w:rsidR="00431C5D" w:rsidRDefault="00431C5D" w:rsidP="005A4D6F">
      <w:pPr>
        <w:pStyle w:val="a5"/>
        <w:jc w:val="both"/>
      </w:pPr>
    </w:p>
    <w:p w:rsidR="00431C5D" w:rsidRDefault="00431C5D" w:rsidP="005A4D6F">
      <w:pPr>
        <w:pStyle w:val="a5"/>
        <w:jc w:val="both"/>
      </w:pPr>
      <w:r>
        <w:t>Двадцать лет трудящиеся Западной Белоруссии изнывали под сапогом озверелых польских панов. Панская Польша представляла собою сплошную тюрьму, где люди задыхались от безземелья, от безработицы, в застенках полицейских охранок, в тюремных камерах.</w:t>
      </w:r>
    </w:p>
    <w:p w:rsidR="00431C5D" w:rsidRDefault="00431C5D" w:rsidP="005A4D6F">
      <w:pPr>
        <w:pStyle w:val="a5"/>
        <w:jc w:val="both"/>
      </w:pPr>
      <w:r>
        <w:t>Западная Белоруссия представляла сплошную кровавую рану. Польские паны зверски издевались над белорусским народом.</w:t>
      </w:r>
    </w:p>
    <w:p w:rsidR="00431C5D" w:rsidRDefault="00431C5D" w:rsidP="005A4D6F">
      <w:pPr>
        <w:pStyle w:val="a5"/>
        <w:jc w:val="both"/>
      </w:pPr>
    </w:p>
    <w:p w:rsidR="00431C5D" w:rsidRDefault="00431C5D" w:rsidP="005A4D6F">
      <w:pPr>
        <w:pStyle w:val="a5"/>
        <w:jc w:val="both"/>
      </w:pPr>
      <w:r>
        <w:t>Товарищи депутаты Верховного Совета! День 17 сентября войдет в историю Западной Белоруссии, в историю белорусского народа, как великий праздник народов Западной Белоруссии.</w:t>
      </w:r>
    </w:p>
    <w:p w:rsidR="00431C5D" w:rsidRDefault="00431C5D" w:rsidP="005A4D6F">
      <w:pPr>
        <w:pStyle w:val="a5"/>
        <w:ind w:firstLine="0"/>
        <w:jc w:val="both"/>
      </w:pPr>
      <w:r>
        <w:t>В этот День Рабоче-Крестьянская Красная Армия перешла границу, подала братского руку помощи нашим трудящимся и освободила их от эксплуатации, унижения, издевательств и национального гнета.</w:t>
      </w:r>
    </w:p>
    <w:p w:rsidR="00431C5D" w:rsidRDefault="00431C5D" w:rsidP="005A4D6F">
      <w:pPr>
        <w:pStyle w:val="a5"/>
        <w:jc w:val="both"/>
      </w:pPr>
    </w:p>
    <w:p w:rsidR="00431C5D" w:rsidRDefault="00431C5D" w:rsidP="005A4D6F">
      <w:pPr>
        <w:pStyle w:val="a5"/>
        <w:jc w:val="both"/>
      </w:pPr>
      <w:r>
        <w:t>Нельзя передать словами всего того, что переживали рабочие, крестьяне, дети, молодежь, когда узнали, что Красная Армия перешла границу и идет на помощь.</w:t>
      </w:r>
    </w:p>
    <w:p w:rsidR="00431C5D" w:rsidRDefault="00431C5D" w:rsidP="00CB6F36">
      <w:pPr>
        <w:pStyle w:val="a5"/>
        <w:ind w:firstLine="0"/>
        <w:jc w:val="both"/>
      </w:pPr>
      <w:r>
        <w:t>Люди плакали, люди целовались от радости, от сознания того, что они будут свободными, что не будет больше кабалы и гнета, как это было на протяжении 20 лет.</w:t>
      </w:r>
    </w:p>
    <w:p w:rsidR="00431C5D" w:rsidRDefault="00431C5D" w:rsidP="005A4D6F">
      <w:pPr>
        <w:pStyle w:val="a5"/>
        <w:jc w:val="both"/>
      </w:pPr>
      <w:r>
        <w:t>С приходом Рабоче-Крестьянской Красной Армии крестьяне Западной Белоруссии получили полную политическую свободу и приступили через крестьянские комитеты к разделу помещичьих и монастырских земель.</w:t>
      </w:r>
    </w:p>
    <w:p w:rsidR="00431C5D" w:rsidRDefault="00431C5D" w:rsidP="005A4D6F">
      <w:pPr>
        <w:pStyle w:val="a5"/>
        <w:jc w:val="both"/>
      </w:pPr>
      <w:r>
        <w:t>Советское Правительство и Красная Армия оказали нам огромную помощь в организации хозяйственной, культурной и общественно-политической жизни в городе и деревне.</w:t>
      </w:r>
    </w:p>
    <w:p w:rsidR="00431C5D" w:rsidRDefault="00431C5D" w:rsidP="005A4D6F">
      <w:pPr>
        <w:pStyle w:val="a5"/>
        <w:jc w:val="both"/>
      </w:pPr>
      <w:r>
        <w:t>Трудящиеся Западной Белоруссии уже пользуются вновь открытыми больницами, школами, амбулаториями, о которых при панской Польше не могли и мечтать.</w:t>
      </w:r>
    </w:p>
    <w:p w:rsidR="00431C5D" w:rsidRDefault="00431C5D" w:rsidP="005A4D6F">
      <w:pPr>
        <w:pStyle w:val="a5"/>
        <w:jc w:val="both"/>
      </w:pPr>
    </w:p>
    <w:p w:rsidR="00431C5D" w:rsidRDefault="00431C5D" w:rsidP="005A4D6F">
      <w:pPr>
        <w:pStyle w:val="a5"/>
        <w:jc w:val="both"/>
      </w:pPr>
      <w:r>
        <w:t>Товарищи депутаты! День выборов в Народное Собрание Западной Белоруссии был днем всеобщего ликования, всеобщего подъема. Трудящиеся принимали активное участие в голосовании.</w:t>
      </w:r>
    </w:p>
    <w:p w:rsidR="00431C5D" w:rsidRDefault="00431C5D" w:rsidP="005A4D6F">
      <w:pPr>
        <w:pStyle w:val="a5"/>
        <w:jc w:val="both"/>
      </w:pPr>
      <w:r>
        <w:t>Первый раз в истории крестьянки западно-белорусских деревень не только могли свободно голосовать, свободно выбирать, но могли быть избраны депутатами Народного Собрания, на котором решались вопросы исторической важности.</w:t>
      </w:r>
    </w:p>
    <w:p w:rsidR="00431C5D" w:rsidRDefault="00431C5D" w:rsidP="005A4D6F">
      <w:pPr>
        <w:pStyle w:val="a5"/>
        <w:jc w:val="both"/>
      </w:pPr>
      <w:r>
        <w:t>Нам избиратели давали твердый наказ своим депутатам, чтобы они требовали установления Советской власти, так как Советская власть является властью трудящихся, и она будет защищать их интересы.</w:t>
      </w:r>
    </w:p>
    <w:p w:rsidR="00431C5D" w:rsidRDefault="00431C5D" w:rsidP="005A4D6F">
      <w:pPr>
        <w:pStyle w:val="a5"/>
        <w:ind w:firstLine="0"/>
        <w:jc w:val="both"/>
      </w:pPr>
      <w:r>
        <w:t>Они говорили, чтобы мы голосовали за присоединение Западной Белоруссии к Советской Социалистической Белоруссии, так как это будет залогом того, что проклятое прошлое никогда не вернется.</w:t>
      </w:r>
    </w:p>
    <w:p w:rsidR="00431C5D" w:rsidRDefault="00431C5D" w:rsidP="005A4D6F">
      <w:pPr>
        <w:pStyle w:val="a5"/>
        <w:ind w:firstLine="0"/>
        <w:jc w:val="both"/>
      </w:pPr>
      <w:r>
        <w:t>Они говорили, чтобы мы голосовали за конфискацию помещичьих и монастырских земель.</w:t>
      </w:r>
    </w:p>
    <w:p w:rsidR="00431C5D" w:rsidRDefault="00431C5D" w:rsidP="005A4D6F">
      <w:pPr>
        <w:pStyle w:val="a5"/>
        <w:ind w:firstLine="0"/>
        <w:jc w:val="both"/>
      </w:pPr>
      <w:r>
        <w:t>Они требовали от нас, депутатов, чтобы мы голосовали за национализацию банков и крупной промышленности.</w:t>
      </w:r>
    </w:p>
    <w:p w:rsidR="00431C5D" w:rsidRDefault="00431C5D" w:rsidP="005A4D6F">
      <w:pPr>
        <w:pStyle w:val="a5"/>
        <w:jc w:val="both"/>
      </w:pPr>
      <w:r>
        <w:t>Мы, депутаты Народного Собрания, эту волю, этот наказ народа с честью выполнили. 29 октября в Западной Белоруссии установлена Советская власть.</w:t>
      </w:r>
    </w:p>
    <w:p w:rsidR="00431C5D" w:rsidRDefault="00431C5D" w:rsidP="005A4D6F">
      <w:pPr>
        <w:pStyle w:val="a5"/>
        <w:jc w:val="both"/>
      </w:pPr>
    </w:p>
    <w:p w:rsidR="00431C5D" w:rsidRDefault="00431C5D" w:rsidP="005A4D6F">
      <w:pPr>
        <w:pStyle w:val="a5"/>
        <w:jc w:val="both"/>
      </w:pPr>
      <w:r>
        <w:t>Товарищи депутаты! Я, как избранница в Народное Собрание Западной Белоруссии, как член Полномочной Комиссии, от имени моих избирателей прошу дорогого и любимого вождя и учителя товарища Сталина, прошу Советское Правительство в лице товарища Молотова и вас, депутаты Верховного Совета СССР, принять Западную Белоруссию в состав Союза Советских Социалистических Республик и предоставить ей возможность влиться в братскую Белорусскую Советскую Социалистическую Республику.</w:t>
      </w:r>
    </w:p>
    <w:p w:rsidR="00431C5D" w:rsidRDefault="00431C5D" w:rsidP="005A4D6F">
      <w:pPr>
        <w:pStyle w:val="a5"/>
        <w:jc w:val="both"/>
      </w:pPr>
    </w:p>
    <w:p w:rsidR="00431C5D" w:rsidRDefault="00431C5D" w:rsidP="005A4D6F">
      <w:pPr>
        <w:pStyle w:val="a5"/>
        <w:jc w:val="both"/>
      </w:pPr>
      <w:r>
        <w:t>Мы, трудящиеся Западной Белоруссии, хотим жить по Сталинской Конституции, какой нет равной в мире.</w:t>
      </w:r>
    </w:p>
    <w:p w:rsidR="00431C5D" w:rsidRDefault="00431C5D" w:rsidP="005A4D6F">
      <w:pPr>
        <w:pStyle w:val="a5"/>
        <w:jc w:val="both"/>
      </w:pPr>
      <w:r>
        <w:t>Мы желаем войти в великую семью народов Советского Союза и вместе с ними честно работать, строить счастливую, культурную и зажиточную жизнь, какой живут народы Советского Союза.</w:t>
      </w:r>
    </w:p>
    <w:p w:rsidR="00431C5D" w:rsidRDefault="00431C5D" w:rsidP="005A4D6F">
      <w:pPr>
        <w:pStyle w:val="a5"/>
        <w:jc w:val="both"/>
      </w:pPr>
      <w:r>
        <w:t>Мы желаем вместе с советским народом крепить могущество социалистической родины, строить социалистическое хозяйство.</w:t>
      </w:r>
    </w:p>
    <w:p w:rsidR="00431C5D" w:rsidRDefault="00431C5D" w:rsidP="005A4D6F">
      <w:pPr>
        <w:pStyle w:val="a5"/>
        <w:jc w:val="both"/>
      </w:pPr>
    </w:p>
    <w:p w:rsidR="00431C5D" w:rsidRDefault="00431C5D" w:rsidP="005A4D6F">
      <w:pPr>
        <w:pStyle w:val="a5"/>
        <w:jc w:val="both"/>
      </w:pPr>
      <w:r>
        <w:t>Председательствующий. Слово имеет член Полномочной Комиссии Народного Собрания Западной Белоруссии тов. Малевич. (Аплодисменты.)</w:t>
      </w:r>
    </w:p>
    <w:p w:rsidR="00431C5D" w:rsidRDefault="00431C5D" w:rsidP="005A4D6F">
      <w:pPr>
        <w:pStyle w:val="a5"/>
        <w:jc w:val="both"/>
      </w:pPr>
    </w:p>
    <w:p w:rsidR="00431C5D" w:rsidRDefault="00431C5D" w:rsidP="005A4D6F">
      <w:pPr>
        <w:pStyle w:val="a5"/>
        <w:jc w:val="both"/>
      </w:pPr>
      <w:r>
        <w:t>Малевич А.С. (крестьянин, деревня Гули, Поставский уезд). Речь произнесена на белорус</w:t>
      </w:r>
      <w:r>
        <w:rPr>
          <w:lang w:val="ru-UA"/>
        </w:rPr>
        <w:t>с</w:t>
      </w:r>
      <w:r>
        <w:t>ко</w:t>
      </w:r>
      <w:r>
        <w:rPr>
          <w:lang w:val="ru-UA"/>
        </w:rPr>
        <w:t>м</w:t>
      </w:r>
      <w:r>
        <w:t xml:space="preserve"> языке.</w:t>
      </w:r>
    </w:p>
    <w:p w:rsidR="00431C5D" w:rsidRDefault="00431C5D" w:rsidP="005A4D6F">
      <w:pPr>
        <w:pStyle w:val="a5"/>
        <w:jc w:val="both"/>
      </w:pPr>
      <w:r>
        <w:t>Товарищи депутаты Верховного Совета Союза CCP! Позвольте мне, сыну трудового народа Западной Белоруссии, бедняку, крестьянину из курной хаты, от имени избирателей Поставского уезда, а также от имени всего народа Западной Белоруссии передать большое спасибо Советскому Союзу, Верховному Совету Союза ССР, а также всему советскому народу, передать большое спасибо всем тем, кто в критические минуты нашей жизни не позволил, чтобы польские паны стерли нас с лица земли.</w:t>
      </w:r>
    </w:p>
    <w:p w:rsidR="00431C5D" w:rsidRDefault="00431C5D" w:rsidP="005A4D6F">
      <w:pPr>
        <w:pStyle w:val="a5"/>
        <w:jc w:val="both"/>
      </w:pPr>
      <w:r>
        <w:t>Большое спасибо нашей Красной Армии и ее руководителю товарищу Ворошилову, которые в самые тяжелые дни освободили нас от польских хищников и подали нам братскую руку помощи.</w:t>
      </w:r>
    </w:p>
    <w:p w:rsidR="00431C5D" w:rsidRDefault="00431C5D" w:rsidP="005A4D6F">
      <w:pPr>
        <w:pStyle w:val="a5"/>
        <w:jc w:val="both"/>
      </w:pPr>
      <w:r>
        <w:t>Народы Западной Белоруссии просили меня передать горячее спасибо нашему дорогому отцу, нашему освободителю, нашему учителю товарищу Сталину!</w:t>
      </w:r>
    </w:p>
    <w:p w:rsidR="00431C5D" w:rsidRDefault="00431C5D" w:rsidP="005A4D6F">
      <w:pPr>
        <w:pStyle w:val="a5"/>
        <w:jc w:val="both"/>
      </w:pPr>
    </w:p>
    <w:p w:rsidR="00431C5D" w:rsidRDefault="00431C5D" w:rsidP="005A4D6F">
      <w:pPr>
        <w:pStyle w:val="a5"/>
        <w:jc w:val="both"/>
      </w:pPr>
      <w:r>
        <w:t>Западная Белоруссия в течение 20 лет жила в темноте, в горе, в голоде.</w:t>
      </w:r>
    </w:p>
    <w:p w:rsidR="00431C5D" w:rsidRDefault="00431C5D" w:rsidP="005A4D6F">
      <w:pPr>
        <w:pStyle w:val="a5"/>
        <w:jc w:val="both"/>
      </w:pPr>
      <w:r>
        <w:t>Тяжелой была судьба народа Западной Белоруссии. Польские паны, как черные вороны, всадили свои острые когти в наши сердца, они не давали нам читать литературу на родном языке, закрывали школы, они насильно навязывали нам польский язык.</w:t>
      </w:r>
    </w:p>
    <w:p w:rsidR="00431C5D" w:rsidRDefault="00431C5D" w:rsidP="005A4D6F">
      <w:pPr>
        <w:pStyle w:val="a5"/>
        <w:jc w:val="both"/>
      </w:pPr>
      <w:r>
        <w:t>Польские паны лишали нас даже маленьких клочков земли, но зато они насаждали осадников, которые бесчеловечным способом издевались над нашим народом.</w:t>
      </w:r>
    </w:p>
    <w:p w:rsidR="00431C5D" w:rsidRDefault="00431C5D" w:rsidP="005A4D6F">
      <w:pPr>
        <w:pStyle w:val="a5"/>
        <w:jc w:val="both"/>
      </w:pPr>
      <w:r>
        <w:t>Белоруса не считали человеком, его сравнивали со скотиной, он никогда не слышал иного слова, как «быдло», «хлоп».</w:t>
      </w:r>
    </w:p>
    <w:p w:rsidR="00431C5D" w:rsidRDefault="00431C5D" w:rsidP="005A4D6F">
      <w:pPr>
        <w:pStyle w:val="a5"/>
        <w:jc w:val="both"/>
      </w:pPr>
      <w:r>
        <w:t>Крестьян облагали непосильными штрафами, налогами.</w:t>
      </w:r>
    </w:p>
    <w:p w:rsidR="00431C5D" w:rsidRDefault="00431C5D" w:rsidP="005A4D6F">
      <w:pPr>
        <w:pStyle w:val="a5"/>
        <w:ind w:firstLine="0"/>
        <w:jc w:val="both"/>
      </w:pPr>
      <w:r>
        <w:t>Если крестьянин должен был поехать на рынок и проезжал дорогой, если крестьянин строил дом, копал колодезь, то польская полиция всегда находила возможность оштрафовать крестьянина под предлогом нарушения закона, а за неуплату штрафа сажала под арест. Мы все больше и больше шли к нищете и разорению.</w:t>
      </w:r>
    </w:p>
    <w:p w:rsidR="00431C5D" w:rsidRDefault="00431C5D" w:rsidP="005A4D6F">
      <w:pPr>
        <w:pStyle w:val="a5"/>
        <w:jc w:val="both"/>
      </w:pPr>
      <w:r>
        <w:t>Польские паны не придумали лучшего способа управления, чем средневековый, они даже не брезговали торговать нами.</w:t>
      </w:r>
    </w:p>
    <w:p w:rsidR="00431C5D" w:rsidRDefault="00431C5D" w:rsidP="005A4D6F">
      <w:pPr>
        <w:pStyle w:val="a5"/>
        <w:jc w:val="both"/>
      </w:pPr>
      <w:r>
        <w:t>Вместо того, чтобы строить фабрики, заводы, чтобы дать нам на нашей земле заработать кусок хлеба, они продавали нас в соседние страны на тяжелую работу, продавали в буквальном смысле, так как за выборку документов на право выезда за границу нужно было платить польским властям большие деньги.</w:t>
      </w:r>
    </w:p>
    <w:p w:rsidR="00431C5D" w:rsidRDefault="00431C5D" w:rsidP="005A4D6F">
      <w:pPr>
        <w:pStyle w:val="a5"/>
        <w:jc w:val="both"/>
      </w:pPr>
    </w:p>
    <w:p w:rsidR="00431C5D" w:rsidRDefault="00431C5D" w:rsidP="005A4D6F">
      <w:pPr>
        <w:pStyle w:val="a5"/>
        <w:jc w:val="both"/>
      </w:pPr>
      <w:r>
        <w:t>17 сентября великий Советский Союз, родной и любимый отец трудящихся товарищ Сталин освободили нас от нищеты, издевательства.</w:t>
      </w:r>
    </w:p>
    <w:p w:rsidR="00431C5D" w:rsidRDefault="00431C5D" w:rsidP="005A4D6F">
      <w:pPr>
        <w:pStyle w:val="a5"/>
        <w:ind w:firstLine="0"/>
        <w:jc w:val="both"/>
      </w:pPr>
      <w:r>
        <w:t>Мы стали хозяевами, строим счастливую, зажиточную жизнь.</w:t>
      </w:r>
    </w:p>
    <w:p w:rsidR="00431C5D" w:rsidRDefault="00431C5D" w:rsidP="005A4D6F">
      <w:pPr>
        <w:pStyle w:val="a5"/>
        <w:jc w:val="both"/>
      </w:pPr>
    </w:p>
    <w:p w:rsidR="00431C5D" w:rsidRDefault="00431C5D" w:rsidP="005A4D6F">
      <w:pPr>
        <w:pStyle w:val="a5"/>
        <w:jc w:val="both"/>
      </w:pPr>
      <w:r>
        <w:t>Да здравствует наша освободительница – Рабоче-Крестьянская Красная Армия и ее руководитель товарищ Ворошилов!</w:t>
      </w:r>
    </w:p>
    <w:p w:rsidR="00431C5D" w:rsidRDefault="00431C5D" w:rsidP="005A4D6F">
      <w:pPr>
        <w:pStyle w:val="a5"/>
        <w:jc w:val="both"/>
      </w:pPr>
      <w:r>
        <w:t>Да здравствует сталинская дружба народов!</w:t>
      </w:r>
    </w:p>
    <w:p w:rsidR="00431C5D" w:rsidRDefault="00431C5D" w:rsidP="005A4D6F">
      <w:pPr>
        <w:pStyle w:val="a5"/>
        <w:jc w:val="both"/>
      </w:pPr>
    </w:p>
    <w:p w:rsidR="00431C5D" w:rsidRDefault="00431C5D" w:rsidP="005A4D6F">
      <w:pPr>
        <w:pStyle w:val="a5"/>
        <w:jc w:val="both"/>
      </w:pPr>
      <w:r>
        <w:t>Председательствующий. Слово имеет Заместитель Председателя Совета Народных Комиссаров СССР депутат Булганин.</w:t>
      </w:r>
    </w:p>
    <w:p w:rsidR="00431C5D" w:rsidRDefault="00431C5D" w:rsidP="005A4D6F">
      <w:pPr>
        <w:pStyle w:val="a5"/>
        <w:jc w:val="both"/>
      </w:pPr>
    </w:p>
    <w:p w:rsidR="00431C5D" w:rsidRDefault="00431C5D" w:rsidP="005A4D6F">
      <w:pPr>
        <w:pStyle w:val="a5"/>
        <w:jc w:val="both"/>
      </w:pPr>
      <w:r>
        <w:t xml:space="preserve">Булганин Н.А. </w:t>
      </w:r>
    </w:p>
    <w:p w:rsidR="00431C5D" w:rsidRDefault="00431C5D" w:rsidP="005A4D6F">
      <w:pPr>
        <w:pStyle w:val="a5"/>
        <w:jc w:val="both"/>
      </w:pPr>
      <w:r>
        <w:t>Товарищи депутаты! Мы заслушали заявление Полномочной Комиссии Народного Собрания Западной Белоруссии с просьбой о включении Западной Белоруссии в состав Союза Советских Социалистических Республик и о воссоединении западно-белорусского народа со своими единокровными братьями – народом Белорусской Советской Социалистической Республики.</w:t>
      </w:r>
    </w:p>
    <w:p w:rsidR="00431C5D" w:rsidRDefault="00431C5D" w:rsidP="005A4D6F">
      <w:pPr>
        <w:pStyle w:val="a5"/>
        <w:jc w:val="both"/>
      </w:pPr>
      <w:r>
        <w:t>Это заявление Полномочной Комиссии Народного Собрания выразило истинную волю и желание народов Западной Белоруссии.</w:t>
      </w:r>
    </w:p>
    <w:p w:rsidR="00431C5D" w:rsidRDefault="00431C5D" w:rsidP="005A4D6F">
      <w:pPr>
        <w:pStyle w:val="a5"/>
        <w:jc w:val="both"/>
      </w:pPr>
      <w:r>
        <w:t>Избирательная кампания по выборам депутатов Народного Собрания Западной Белоруссии, проведенная на основе всеобщего, равного, прямого избирательного права при тайной подаче голосов, ясно показала, чего хочет народ Западной Белоруссии.</w:t>
      </w:r>
    </w:p>
    <w:p w:rsidR="00431C5D" w:rsidRDefault="00431C5D" w:rsidP="005A4D6F">
      <w:pPr>
        <w:pStyle w:val="a5"/>
        <w:ind w:firstLine="0"/>
        <w:jc w:val="both"/>
      </w:pPr>
      <w:r>
        <w:t>В наказах избирателей выражено единодушное желание установить Советскую власть на всей территории Западной Белоруссии.</w:t>
      </w:r>
    </w:p>
    <w:p w:rsidR="00431C5D" w:rsidRDefault="00431C5D" w:rsidP="005A4D6F">
      <w:pPr>
        <w:pStyle w:val="a5"/>
        <w:jc w:val="both"/>
      </w:pPr>
      <w:r>
        <w:t>Все речи выступавших здесь членов Полномочной Комиссии Народного Собрания Западной Белоруссии являются ярким, волнующим рассказом о думах, чувствах и мыслях народа Западной. Белоруссии, освобожденного ныне от гнета польских панов и капиталистов.</w:t>
      </w:r>
    </w:p>
    <w:p w:rsidR="00431C5D" w:rsidRDefault="00431C5D" w:rsidP="005A4D6F">
      <w:pPr>
        <w:pStyle w:val="a5"/>
        <w:jc w:val="both"/>
      </w:pPr>
      <w:r>
        <w:t>Мы не сомневаемся в том, что выступавшие здесь ораторы отразили в своих речах думы и чаяния всего народа Западной Белоруссии, народа, который отмечает сегодня здесь величайшее историческое событие своего освобождения и вхождения в семью братского Союза Советских Социалистических Республик.</w:t>
      </w:r>
    </w:p>
    <w:p w:rsidR="00431C5D" w:rsidRDefault="00431C5D" w:rsidP="005A4D6F">
      <w:pPr>
        <w:pStyle w:val="a5"/>
        <w:jc w:val="both"/>
      </w:pPr>
    </w:p>
    <w:p w:rsidR="00431C5D" w:rsidRDefault="00431C5D" w:rsidP="005A4D6F">
      <w:pPr>
        <w:pStyle w:val="a5"/>
        <w:jc w:val="both"/>
      </w:pPr>
      <w:r>
        <w:t>Польские паны и капиталисты подавляли, угнетали и насильственно ополячивали белорусов и украинцев.</w:t>
      </w:r>
    </w:p>
    <w:p w:rsidR="00431C5D" w:rsidRDefault="00431C5D" w:rsidP="005A4D6F">
      <w:pPr>
        <w:pStyle w:val="a5"/>
        <w:jc w:val="both"/>
      </w:pPr>
      <w:r>
        <w:t>Национальное угнетение, доведенное до крайних пределов, безработица, голод и нужда были единственным уделом трудящихся города и деревни Западной Белоруссии.</w:t>
      </w:r>
    </w:p>
    <w:p w:rsidR="00431C5D" w:rsidRDefault="00431C5D" w:rsidP="005A4D6F">
      <w:pPr>
        <w:pStyle w:val="a5"/>
        <w:ind w:firstLine="0"/>
        <w:jc w:val="both"/>
      </w:pPr>
      <w:r>
        <w:t>В бывшей панской Польше белорусы были лишены не только права на развитие своей культуры, но и права говорить на своем белорусском языке.</w:t>
      </w:r>
    </w:p>
    <w:p w:rsidR="00431C5D" w:rsidRDefault="00431C5D" w:rsidP="005A4D6F">
      <w:pPr>
        <w:pStyle w:val="a5"/>
        <w:jc w:val="both"/>
      </w:pPr>
      <w:r>
        <w:t>Западная Белоруссия стонала под ярмом польских-помещиков и капиталистов.</w:t>
      </w:r>
    </w:p>
    <w:p w:rsidR="00431C5D" w:rsidRDefault="00431C5D" w:rsidP="005A4D6F">
      <w:pPr>
        <w:pStyle w:val="a5"/>
        <w:ind w:firstLine="0"/>
        <w:jc w:val="both"/>
      </w:pPr>
      <w:r>
        <w:t>Польские паны ввергли Западную Белоруссию в неисчислимые беды. Пустая торба, нищенский убор и тяжелое горе были уделом западно-белорусского трудового народа.</w:t>
      </w:r>
    </w:p>
    <w:p w:rsidR="00431C5D" w:rsidRDefault="00431C5D" w:rsidP="005A4D6F">
      <w:pPr>
        <w:pStyle w:val="a5"/>
        <w:jc w:val="both"/>
      </w:pPr>
      <w:r>
        <w:t>В дни, когда польское государство распалось и Польша стала удобным полем для всяких случайностей и неожиданностей, могущих создать угрозу для Советского Союза, когда украинцы и белорусы были брошены на волю случая, Советское Правительство посчитало своей обязанностью подать руку помощи своим единокровным братьям – украинцам и белорусам.</w:t>
      </w:r>
    </w:p>
    <w:p w:rsidR="00431C5D" w:rsidRDefault="00431C5D" w:rsidP="005A4D6F">
      <w:pPr>
        <w:pStyle w:val="a5"/>
        <w:jc w:val="both"/>
      </w:pPr>
      <w:r>
        <w:t>Советское Правительство 17 сентября 1939, отдало приказ командованию Красной Армии взять под защиту жизнь и имущество населения Западной Белоруссии и Западной Украины.</w:t>
      </w:r>
    </w:p>
    <w:p w:rsidR="00431C5D" w:rsidRDefault="00431C5D" w:rsidP="005A4D6F">
      <w:pPr>
        <w:pStyle w:val="a5"/>
        <w:jc w:val="both"/>
      </w:pPr>
      <w:r>
        <w:t>Красная Армия под водительством своих славных командиров вступила на территорию бывшей панской Польши и водрузила на землях Западной Белоруссии и Западной Украины священное знамя социализма, знамя великого учения Ленина-Сталина.</w:t>
      </w:r>
    </w:p>
    <w:p w:rsidR="00431C5D" w:rsidRDefault="00431C5D" w:rsidP="005A4D6F">
      <w:pPr>
        <w:pStyle w:val="a5"/>
        <w:jc w:val="both"/>
      </w:pPr>
      <w:r>
        <w:t>Народы Западной Украины и Западной Белоруссии восторженно встретили свою освободительницу – нашу доблестную Красную Армию.</w:t>
      </w:r>
    </w:p>
    <w:p w:rsidR="00431C5D" w:rsidRDefault="00431C5D" w:rsidP="005A4D6F">
      <w:pPr>
        <w:pStyle w:val="a5"/>
        <w:jc w:val="both"/>
      </w:pPr>
    </w:p>
    <w:p w:rsidR="00431C5D" w:rsidRDefault="00431C5D" w:rsidP="005A4D6F">
      <w:pPr>
        <w:pStyle w:val="a5"/>
        <w:jc w:val="both"/>
      </w:pPr>
      <w:r>
        <w:t>Благодаря Красной Армии, Советскому Правительству, благодаря великому Сталину народы Западной Украины и Западной Белоруссии открывают сейчас новую эру своей жизни.</w:t>
      </w:r>
    </w:p>
    <w:p w:rsidR="00431C5D" w:rsidRDefault="00431C5D" w:rsidP="005A4D6F">
      <w:pPr>
        <w:pStyle w:val="a5"/>
        <w:ind w:firstLine="0"/>
        <w:jc w:val="both"/>
      </w:pPr>
      <w:r>
        <w:t>Отныне Западная Белоруссия уже не, прежняя задавленная кабальной жизнью страна.</w:t>
      </w:r>
    </w:p>
    <w:p w:rsidR="00431C5D" w:rsidRDefault="00431C5D" w:rsidP="005A4D6F">
      <w:pPr>
        <w:pStyle w:val="a5"/>
        <w:ind w:firstLine="0"/>
        <w:jc w:val="both"/>
      </w:pPr>
      <w:r>
        <w:t>Сегодня народ Западной Белоруссии – это освобожденные от ига польских панов граждане и гражданки, братья и сестры единой семьи великого Советского Союза.</w:t>
      </w:r>
    </w:p>
    <w:p w:rsidR="00431C5D" w:rsidRDefault="00431C5D" w:rsidP="005A4D6F">
      <w:pPr>
        <w:pStyle w:val="a5"/>
        <w:jc w:val="both"/>
      </w:pPr>
    </w:p>
    <w:p w:rsidR="00431C5D" w:rsidRDefault="00431C5D" w:rsidP="005A4D6F">
      <w:pPr>
        <w:pStyle w:val="a5"/>
        <w:jc w:val="both"/>
      </w:pPr>
      <w:r>
        <w:t>22 октября 1939, на выборах в Народное Собрание Западной Белоруссии белорусский народ впервые имел возможность свободно, непринужденно избрать тех, кто заслуживает его доверия.</w:t>
      </w:r>
    </w:p>
    <w:p w:rsidR="00431C5D" w:rsidRDefault="00431C5D" w:rsidP="005A4D6F">
      <w:pPr>
        <w:pStyle w:val="a5"/>
        <w:jc w:val="both"/>
      </w:pPr>
      <w:r>
        <w:t>Народное Собрание Западной Белоруссии является полномочным и действительным выразителем свободной воли народов.</w:t>
      </w:r>
    </w:p>
    <w:p w:rsidR="00431C5D" w:rsidRDefault="00431C5D" w:rsidP="005A4D6F">
      <w:pPr>
        <w:pStyle w:val="a5"/>
        <w:jc w:val="both"/>
      </w:pPr>
      <w:r>
        <w:t>29 октября 1939, Народное Собрание Западной Белоруссии, как единственный и полноправный выразитель воли народов Западной Белоруссии, решая вопрос о характере создаваемой власти, единодушно заявило, что пример Советского Союза и горький опыт жизни трудящихся в бывшей панской Польше убеждают нас в том, что только Советская власть может избавить народ Западной Белоруссии от эксплуатации, нужды, голода и бесправия.</w:t>
      </w:r>
    </w:p>
    <w:p w:rsidR="00431C5D" w:rsidRDefault="00431C5D" w:rsidP="005A4D6F">
      <w:pPr>
        <w:pStyle w:val="a5"/>
        <w:jc w:val="both"/>
      </w:pPr>
      <w:r>
        <w:t>Народное Собрание Западной Белоруссии, выражая непреклонную волю и желание народов Западной Белоруссии провозгласило на всей территории Западной Белоруссии установление Советской власти.</w:t>
      </w:r>
    </w:p>
    <w:p w:rsidR="00431C5D" w:rsidRDefault="00431C5D" w:rsidP="005A4D6F">
      <w:pPr>
        <w:pStyle w:val="a5"/>
        <w:jc w:val="both"/>
      </w:pPr>
      <w:r>
        <w:t>Отныне вся власть на территории Западной Белоруссии принадлежит трудящимся города и деревни в лице Советов депутатов трудящихся.</w:t>
      </w:r>
    </w:p>
    <w:p w:rsidR="00431C5D" w:rsidRDefault="00431C5D" w:rsidP="005A4D6F">
      <w:pPr>
        <w:pStyle w:val="a5"/>
        <w:jc w:val="both"/>
      </w:pPr>
      <w:r>
        <w:t>Такова воля народа, который силой был отторгнут от родины, от своих единокровных братьев и сейчас стремится навсегда, навеки восстановить братское содружество с народами Советского Союза, с народом Белорусской Советской Социалистической Республики.</w:t>
      </w:r>
    </w:p>
    <w:p w:rsidR="00431C5D" w:rsidRDefault="00431C5D" w:rsidP="005A4D6F">
      <w:pPr>
        <w:pStyle w:val="a5"/>
        <w:jc w:val="both"/>
      </w:pPr>
    </w:p>
    <w:p w:rsidR="00431C5D" w:rsidRDefault="00431C5D" w:rsidP="005A4D6F">
      <w:pPr>
        <w:pStyle w:val="a5"/>
        <w:jc w:val="both"/>
      </w:pPr>
      <w:r>
        <w:t>Товарищи члены Полномочной Комиссии Народного Собрания Западной Белоруссии! Ваше Народное Собрание своими, первыми историческими решениями об упразднении помещичье-панского всевластья, решениями о передаче земли в пользование трудовых масс деревни, о национализации крупной промышленности и банков и о передаче их в ведение трудящихся положило основу, и начало процветанию избравшего вас народа.</w:t>
      </w:r>
    </w:p>
    <w:p w:rsidR="00431C5D" w:rsidRDefault="00431C5D" w:rsidP="005A4D6F">
      <w:pPr>
        <w:pStyle w:val="a5"/>
        <w:jc w:val="both"/>
      </w:pPr>
      <w:r>
        <w:t>Товарищи депутаты Верховного Совета Союза ССР! Полномочная Комиссия Народного Собрания Западной Белоруссии вместе со словами горячей благодарности нашей Красной Армии, Советскому Правительству и великому Сталину принесла сюда, Верховному Совету СССР, просьбу Народного Собрания Западной Белоруссии о включении Западной Белоруссии в состав Союза Советских Социалистических Республик.</w:t>
      </w:r>
    </w:p>
    <w:p w:rsidR="00431C5D" w:rsidRDefault="00431C5D" w:rsidP="005A4D6F">
      <w:pPr>
        <w:pStyle w:val="a5"/>
        <w:jc w:val="both"/>
      </w:pPr>
      <w:r>
        <w:t>Считая волю народа высшим законом, Народное Собрание. Западной Белоруссии постановило просить Верховный Совет Союза Советских Социалистических Республик и Верховный Совет Белорусской Советской Социалистической Республики принять Западную Белоруссию в состав Советского Союза и Белорусской Советской Социалистической Республики, воссоединить белорусский народ в единое государство и положить тем самым конец разобщению белорусского народа.</w:t>
      </w:r>
    </w:p>
    <w:p w:rsidR="00431C5D" w:rsidRDefault="00431C5D" w:rsidP="005A4D6F">
      <w:pPr>
        <w:pStyle w:val="a5"/>
        <w:jc w:val="both"/>
      </w:pPr>
    </w:p>
    <w:p w:rsidR="00431C5D" w:rsidRDefault="00431C5D" w:rsidP="005A4D6F">
      <w:pPr>
        <w:pStyle w:val="a5"/>
        <w:jc w:val="both"/>
      </w:pPr>
      <w:r>
        <w:t>Товарищи белорусы! Сегодня вы вступаете в ряды граждан великого Советского Союза, который идет под руководством нашей славной большевистской партии по пути к коммунизму.</w:t>
      </w:r>
    </w:p>
    <w:p w:rsidR="00431C5D" w:rsidRDefault="00431C5D" w:rsidP="005A4D6F">
      <w:pPr>
        <w:pStyle w:val="a5"/>
        <w:jc w:val="both"/>
      </w:pPr>
      <w:r>
        <w:t>Так идите же вы, товарищи, по этому пути, крепите ваши ряды вокруг нашего Советского Правительства, любите освободительницу вашу – славную и мудрую ленинско-сталинскую партию, любите и теснее сплачивайте свои ряды вокруг великого освободителя народов, нашего великого Сталина.</w:t>
      </w:r>
    </w:p>
    <w:p w:rsidR="00431C5D" w:rsidRDefault="00431C5D" w:rsidP="005A4D6F">
      <w:pPr>
        <w:pStyle w:val="a5"/>
        <w:jc w:val="both"/>
      </w:pPr>
    </w:p>
    <w:p w:rsidR="00431C5D" w:rsidRDefault="00431C5D" w:rsidP="005A4D6F">
      <w:pPr>
        <w:pStyle w:val="a5"/>
        <w:jc w:val="both"/>
      </w:pPr>
      <w:r>
        <w:t>Да здравствует сталинская дружба народов Союза Советских Социалистических Республик!</w:t>
      </w:r>
    </w:p>
    <w:p w:rsidR="00431C5D" w:rsidRDefault="00431C5D" w:rsidP="005A4D6F">
      <w:pPr>
        <w:pStyle w:val="a5"/>
        <w:jc w:val="both"/>
      </w:pPr>
      <w:r>
        <w:t>Да здравствует наша могучая партия Ленина-Сталина!</w:t>
      </w:r>
    </w:p>
    <w:p w:rsidR="00431C5D" w:rsidRDefault="00431C5D" w:rsidP="005A4D6F">
      <w:pPr>
        <w:pStyle w:val="a5"/>
        <w:jc w:val="both"/>
      </w:pPr>
      <w:r>
        <w:t>Да здравствует многие, многие годы наш вождь, учитель и друг великий Сталин!</w:t>
      </w:r>
    </w:p>
    <w:p w:rsidR="00431C5D" w:rsidRDefault="00431C5D" w:rsidP="005A4D6F">
      <w:pPr>
        <w:pStyle w:val="a5"/>
        <w:jc w:val="both"/>
      </w:pPr>
    </w:p>
  </w:endnote>
  <w:endnote w:id="47">
    <w:p w:rsidR="00431C5D" w:rsidRDefault="00431C5D" w:rsidP="00F31A3C">
      <w:pPr>
        <w:pStyle w:val="a5"/>
        <w:jc w:val="both"/>
      </w:pPr>
      <w:r>
        <w:rPr>
          <w:rStyle w:val="a7"/>
        </w:rPr>
        <w:endnoteRef/>
      </w:r>
      <w:r>
        <w:t xml:space="preserve"> Во исполнение закона от 1 ноября 1939, «О включении Западной Украины в состав Союза Советских Социалистических Республик с воссоединением ее с Украинской Советской Социалистической Республикой» и закона от 2 ноября 1939, «О включении Западной Белоруссии в состав Союза Советских Социалистических Республик с воссоединением ее с Белорусской Советской Социалистической Республикой», Президиум Верховного Совета СССР 4 декабря 1939, издал Указ «О разграничении областей между Украинской Советской Социалистической Республикой и Белорусской Советской Социалистической Республикой».</w:t>
      </w:r>
    </w:p>
    <w:p w:rsidR="00431C5D" w:rsidRDefault="00431C5D" w:rsidP="00F31A3C">
      <w:pPr>
        <w:pStyle w:val="a5"/>
        <w:jc w:val="both"/>
      </w:pPr>
    </w:p>
    <w:p w:rsidR="00431C5D" w:rsidRDefault="00431C5D" w:rsidP="00F31A3C">
      <w:pPr>
        <w:pStyle w:val="a5"/>
        <w:jc w:val="both"/>
      </w:pPr>
      <w:r>
        <w:t xml:space="preserve">По представлению Президиума Верховного Совета УССР и Президиума Верховного Совета БССР были образованы новые области в этих республиках. </w:t>
      </w:r>
    </w:p>
    <w:p w:rsidR="00431C5D" w:rsidRDefault="00431C5D" w:rsidP="00F31A3C">
      <w:pPr>
        <w:pStyle w:val="a5"/>
        <w:jc w:val="both"/>
      </w:pPr>
      <w:r>
        <w:t>4 декабря 1939, Президиум Верховного Совета СССР издал Указ об образовании Волынской, Дрогобычской, Львовской, Ровенской, Станиславской и Тарнопольской областей в составе Украинской Советской Социалистической Республики.</w:t>
      </w:r>
    </w:p>
    <w:p w:rsidR="00431C5D" w:rsidRDefault="00431C5D" w:rsidP="00F31A3C">
      <w:pPr>
        <w:pStyle w:val="a5"/>
        <w:jc w:val="both"/>
      </w:pPr>
      <w:r>
        <w:t>Указом Президиума от того же 4 декабря 1939, в составе Белорусской Советской Социалистической Республики образованы Барановичская, Белостокская, Брестская, Вилейская и Пинская области.</w:t>
      </w:r>
    </w:p>
    <w:p w:rsidR="00431C5D" w:rsidRDefault="00431C5D" w:rsidP="00F31A3C">
      <w:pPr>
        <w:pStyle w:val="a5"/>
        <w:jc w:val="both"/>
      </w:pPr>
      <w:r>
        <w:t>Президиум представляет на утверждение Верховного Совета СССР образование новых областей в составе Украинской и Белорусской республик и Указ Президиума. «О разграничении областей между Украинской Советской Социалистической Республикой и Белорусской Советской Социалистической Республикой».</w:t>
      </w:r>
    </w:p>
    <w:p w:rsidR="00431C5D" w:rsidRDefault="00431C5D" w:rsidP="00F31A3C">
      <w:pPr>
        <w:pStyle w:val="a5"/>
        <w:jc w:val="both"/>
      </w:pPr>
    </w:p>
    <w:p w:rsidR="00431C5D" w:rsidRDefault="00431C5D" w:rsidP="00F31A3C">
      <w:pPr>
        <w:pStyle w:val="a5"/>
        <w:jc w:val="both"/>
      </w:pPr>
      <w:r>
        <w:t>«СТАТЬЯ 23. Украинская Советская Социалистическая Республика состоит из областей: Винницкой, Волынской, Ворошиловградской, Днепропетровской, Дрогобычской, Житомирской, Запорожской, Каменец-Подольской, Киевской, Кировоградской, Львовской, Николаевской, Одесской, Полтавской, Ровенской, Сталинской, Станиславской, Сумской, Тарнопольской, Харьковской, Черниговской и Молдавской Автономной Советской Социалистической Республики».</w:t>
      </w:r>
    </w:p>
    <w:p w:rsidR="00431C5D" w:rsidRDefault="00431C5D" w:rsidP="00F31A3C">
      <w:pPr>
        <w:pStyle w:val="a5"/>
        <w:jc w:val="both"/>
      </w:pPr>
    </w:p>
    <w:p w:rsidR="00431C5D" w:rsidRDefault="00431C5D" w:rsidP="00F31A3C">
      <w:pPr>
        <w:pStyle w:val="a5"/>
        <w:jc w:val="both"/>
      </w:pPr>
      <w:r>
        <w:t>«СТАТЬЯ 29. Белорусская Советская Социалистическая Республика состоит из областей: Барановичской, Бслостокской, Брестской, Вилейской, Витебской, Гомельской, Минской, Могилевской, Пинской и Полесской».</w:t>
      </w:r>
    </w:p>
    <w:p w:rsidR="00431C5D" w:rsidRDefault="00431C5D" w:rsidP="00F31A3C">
      <w:pPr>
        <w:pStyle w:val="a5"/>
        <w:jc w:val="both"/>
      </w:pPr>
    </w:p>
  </w:endnote>
  <w:endnote w:id="48">
    <w:p w:rsidR="00431C5D" w:rsidRDefault="00431C5D" w:rsidP="00BE1889">
      <w:pPr>
        <w:pStyle w:val="a5"/>
        <w:jc w:val="both"/>
      </w:pPr>
      <w:r>
        <w:rPr>
          <w:rStyle w:val="a7"/>
        </w:rPr>
        <w:endnoteRef/>
      </w:r>
      <w:r>
        <w:t xml:space="preserve"> Товарищи депутаты! Карельская Автономная Советская Социалистическая Республика вступила в 20-й год своего существования.</w:t>
      </w:r>
    </w:p>
    <w:p w:rsidR="00431C5D" w:rsidRDefault="00431C5D" w:rsidP="00BE1889">
      <w:pPr>
        <w:pStyle w:val="a5"/>
        <w:jc w:val="both"/>
      </w:pPr>
      <w:r>
        <w:t>В 1920, карельский народ положил начало своей национальной автономии. В боях с белофиннами в 1921 и 1922, карельский народ, с помощью русского народа, отстоял свое право на самостоятельное государственное развитие под знаменем Советской власти.</w:t>
      </w:r>
    </w:p>
    <w:p w:rsidR="00431C5D" w:rsidRDefault="00431C5D" w:rsidP="00BE1889">
      <w:pPr>
        <w:pStyle w:val="a5"/>
        <w:jc w:val="both"/>
      </w:pPr>
      <w:r>
        <w:t>За годы своего существования Карельская АССР превратилась в цветущую советскую страну.</w:t>
      </w:r>
    </w:p>
    <w:p w:rsidR="00431C5D" w:rsidRDefault="00431C5D" w:rsidP="00BE1889">
      <w:pPr>
        <w:pStyle w:val="a5"/>
        <w:ind w:firstLine="0"/>
        <w:jc w:val="both"/>
      </w:pPr>
      <w:r>
        <w:t>На основе неуклонного проведения ленинско-сталинской национальной политики, под руководством большевистской партии и вождя народов и трудящихся всего мира товарища Сталина, карельский народ при братской помощи русского народа добился больших успехов во всех областях социалистического строительства и создания своей национальной культуры.</w:t>
      </w:r>
    </w:p>
    <w:p w:rsidR="00431C5D" w:rsidRDefault="00431C5D" w:rsidP="00BE1889">
      <w:pPr>
        <w:pStyle w:val="a5"/>
        <w:jc w:val="both"/>
      </w:pPr>
      <w:r>
        <w:t>Из когда-то отсталой окраины бывшей царской России, представлявшей собою колонию царского империализма, Карелия превратилась в страну с быстро развивающейся промышленностью и лесным хозяйством, далеко шагнула вперед в развитии сельского хозяйства, в росте культуры и подъема благосостояния народных масс.</w:t>
      </w:r>
    </w:p>
    <w:p w:rsidR="00431C5D" w:rsidRDefault="00431C5D" w:rsidP="00BE1889">
      <w:pPr>
        <w:pStyle w:val="a5"/>
        <w:jc w:val="both"/>
      </w:pPr>
    </w:p>
    <w:p w:rsidR="00431C5D" w:rsidRDefault="00431C5D" w:rsidP="00BE1889">
      <w:pPr>
        <w:pStyle w:val="a5"/>
        <w:jc w:val="both"/>
      </w:pPr>
      <w:r>
        <w:t>Советская автономия, по определению товарища Сталина, не есть нечто застывшее и раз навсегда данное, она допускает самые разнообразные формы и степени своего развития.</w:t>
      </w:r>
    </w:p>
    <w:p w:rsidR="00431C5D" w:rsidRDefault="00431C5D" w:rsidP="00BE1889">
      <w:pPr>
        <w:pStyle w:val="a5"/>
        <w:jc w:val="both"/>
      </w:pPr>
      <w:r>
        <w:t>Включение в состав Карелии новых территорий поднимает на новую ступень ее удельный вес и значение и ставит перед Карелией новые крупные задачи в деле ее национального народно-хозяйственного и культурного развития. Совнарком Союза ССР, как и трудящиеся Карелии, считает, что эти новые задачи будут успешно разрешены в новых формах национально-государственного существования Карелии – в Карело-Финской Союзной Республике.</w:t>
      </w:r>
    </w:p>
    <w:p w:rsidR="00431C5D" w:rsidRDefault="00431C5D" w:rsidP="00BE1889">
      <w:pPr>
        <w:pStyle w:val="a5"/>
        <w:jc w:val="both"/>
      </w:pPr>
    </w:p>
    <w:p w:rsidR="00431C5D" w:rsidRDefault="00431C5D" w:rsidP="00BE1889">
      <w:pPr>
        <w:pStyle w:val="a5"/>
        <w:jc w:val="both"/>
      </w:pPr>
      <w:r>
        <w:t>Советская власть уже приняла меры к тому, чтобы связать отошедшие к СССР районы с коренными карельскими районами.</w:t>
      </w:r>
    </w:p>
    <w:p w:rsidR="00431C5D" w:rsidRDefault="00431C5D" w:rsidP="00BE1889">
      <w:pPr>
        <w:pStyle w:val="a5"/>
        <w:ind w:firstLine="0"/>
        <w:jc w:val="both"/>
      </w:pPr>
      <w:r>
        <w:t xml:space="preserve">Уже проведена железная дорога Петрозаводск-Суоярви, которая связывает столицу Карелии </w:t>
      </w:r>
      <w:r>
        <w:rPr>
          <w:lang w:val="ru-UA"/>
        </w:rPr>
        <w:t>–</w:t>
      </w:r>
      <w:r>
        <w:t xml:space="preserve"> Петрозаводск и Мурманскую железную дорогу с железнодорожной магистралью Сортавала-Выбор</w:t>
      </w:r>
    </w:p>
    <w:p w:rsidR="00431C5D" w:rsidRDefault="00431C5D" w:rsidP="00BE1889">
      <w:pPr>
        <w:pStyle w:val="a5"/>
        <w:ind w:firstLine="0"/>
        <w:jc w:val="both"/>
      </w:pPr>
      <w:r>
        <w:t>Проводится и скоро будет окончена железнодорожная линия от Кандалакши до Куолаярви, что свяжет коренную Карелию с отошедшей к СССР территорией в районе Куолаярви.</w:t>
      </w:r>
    </w:p>
    <w:p w:rsidR="00431C5D" w:rsidRDefault="00431C5D" w:rsidP="00BE1889">
      <w:pPr>
        <w:pStyle w:val="a5"/>
        <w:jc w:val="both"/>
      </w:pPr>
    </w:p>
    <w:p w:rsidR="00431C5D" w:rsidRDefault="00431C5D" w:rsidP="00BE1889">
      <w:pPr>
        <w:pStyle w:val="a5"/>
        <w:jc w:val="both"/>
      </w:pPr>
      <w:r>
        <w:t>Промышленные предприятия, расположенные на территории, включаемой в состав Карелии, за исключением небольшого количества предприятий, имеющих общесоюзное значение, будут переданы в распоряжение Карело-Финской ССР.</w:t>
      </w:r>
    </w:p>
    <w:p w:rsidR="00431C5D" w:rsidRDefault="00431C5D" w:rsidP="00BE1889">
      <w:pPr>
        <w:pStyle w:val="a5"/>
        <w:jc w:val="both"/>
      </w:pPr>
    </w:p>
    <w:p w:rsidR="00431C5D" w:rsidRDefault="00431C5D" w:rsidP="00BE1889">
      <w:pPr>
        <w:pStyle w:val="a5"/>
        <w:jc w:val="both"/>
      </w:pPr>
      <w:r>
        <w:t>Несколько слов о необходимости изменения названия Карельской Республики, в связи с преобразованием ее в Союзную Республику.</w:t>
      </w:r>
    </w:p>
    <w:p w:rsidR="00431C5D" w:rsidRDefault="00431C5D" w:rsidP="00BE1889">
      <w:pPr>
        <w:pStyle w:val="a5"/>
        <w:jc w:val="both"/>
      </w:pPr>
      <w:r>
        <w:t>Районы, отходящие к Карелии, являются не только карельскими, но отчасти и чисто финскими районами.</w:t>
      </w:r>
    </w:p>
    <w:p w:rsidR="00431C5D" w:rsidRDefault="00431C5D" w:rsidP="00BE1889">
      <w:pPr>
        <w:pStyle w:val="a5"/>
        <w:jc w:val="both"/>
      </w:pPr>
      <w:r>
        <w:t>Финский и карельский народы связаны между собою кровными расово-национальными узами. Преобразование Карельской Автономной Республики в Союзную Карело-Финскую Республику будет способствовать дальнейшему хозяйственному и культурному развитию этих двух родственных народов и укреплению их братского содружества.</w:t>
      </w:r>
    </w:p>
    <w:p w:rsidR="00431C5D" w:rsidRDefault="00431C5D" w:rsidP="00BE1889">
      <w:pPr>
        <w:pStyle w:val="a5"/>
        <w:ind w:firstLine="0"/>
        <w:jc w:val="both"/>
      </w:pPr>
      <w:r>
        <w:t>Оно положит конец культивировавшийся на протяжении многих лет врагами финского и карельского народов вражде и розни между обоими народами.</w:t>
      </w:r>
    </w:p>
    <w:p w:rsidR="00431C5D" w:rsidRDefault="00431C5D" w:rsidP="00BE1889">
      <w:pPr>
        <w:pStyle w:val="a5"/>
        <w:jc w:val="both"/>
      </w:pPr>
    </w:p>
    <w:p w:rsidR="00431C5D" w:rsidRDefault="00431C5D" w:rsidP="00BE1889">
      <w:pPr>
        <w:pStyle w:val="a5"/>
        <w:jc w:val="both"/>
      </w:pPr>
      <w:r>
        <w:t>Исходя из вышеизложенного, Совет Народных Комиссаров поручил мне внести на рассмотрение Верховного Совета следующий проект закона о преобразовании Карельской Автономной Советской Социалистической Республики в Союзную Карело-Финскую Советскую Социалистическую Республику.</w:t>
      </w:r>
    </w:p>
    <w:p w:rsidR="00431C5D" w:rsidRDefault="00431C5D" w:rsidP="00BE1889">
      <w:pPr>
        <w:pStyle w:val="a5"/>
        <w:jc w:val="both"/>
      </w:pPr>
    </w:p>
    <w:p w:rsidR="00431C5D" w:rsidRDefault="00431C5D" w:rsidP="00BE1889">
      <w:pPr>
        <w:pStyle w:val="a5"/>
        <w:jc w:val="both"/>
      </w:pPr>
      <w:r>
        <w:t>Товарищи депутаты! Преобразование Карельской Автономной Советской Социалистической Республики в Союзную Советскую Социалистическую Республику будет означать новую крупную победу ленинско-сталинской национальной политики, обеспечивающей равенство национальностей, мирное сожительство и братское содружество всех народов.</w:t>
      </w:r>
    </w:p>
    <w:p w:rsidR="00431C5D" w:rsidRDefault="00431C5D" w:rsidP="00BE1889">
      <w:pPr>
        <w:pStyle w:val="a5"/>
        <w:jc w:val="both"/>
      </w:pPr>
      <w:r>
        <w:t>В новых формах своего национально-государственного существования карело-финский народ еще более развернет все богатство заложенных в нем творческих способностей, еще быстрее, с еще большими успехами пойдет вперед под знаменем Сталинской Конституции.</w:t>
      </w:r>
    </w:p>
    <w:p w:rsidR="00431C5D" w:rsidRDefault="00431C5D" w:rsidP="00BE1889">
      <w:pPr>
        <w:pStyle w:val="a5"/>
        <w:jc w:val="both"/>
      </w:pPr>
      <w:r>
        <w:t>В семье братских союзных республик появится новая союзная республика. Это означает новый шаг, в деле укрепления нашего многонационального Советского государства.</w:t>
      </w:r>
    </w:p>
    <w:p w:rsidR="00431C5D" w:rsidRDefault="00431C5D" w:rsidP="00BE1889">
      <w:pPr>
        <w:pStyle w:val="a5"/>
        <w:jc w:val="both"/>
      </w:pPr>
    </w:p>
    <w:p w:rsidR="00431C5D" w:rsidRDefault="00431C5D" w:rsidP="00BE1889">
      <w:pPr>
        <w:pStyle w:val="a5"/>
        <w:jc w:val="both"/>
      </w:pPr>
      <w:r>
        <w:t>В эпоху империалистического рабства, национального и колониального угнетения, достигшего крайнего обострения в связи с империалистической войной, в период, когда права и интересы малых государств являются лишь разменной монетой в руках империалистов, создание новой Союзной Республики с особой силой подчеркивает коренные преимущества советского строя, обеспечивающего малым народам полную возможность свободного национального развития.</w:t>
      </w:r>
    </w:p>
    <w:p w:rsidR="00431C5D" w:rsidRDefault="00431C5D" w:rsidP="00BE1889">
      <w:pPr>
        <w:pStyle w:val="a5"/>
        <w:jc w:val="both"/>
      </w:pPr>
    </w:p>
    <w:p w:rsidR="00431C5D" w:rsidRDefault="00431C5D" w:rsidP="00BE1889">
      <w:pPr>
        <w:pStyle w:val="a5"/>
        <w:jc w:val="both"/>
      </w:pPr>
      <w:r>
        <w:t>Позвольте выразить уверенность в том, что Карело-Финская Союзная Республика будет не только прочным оплотом мира и безопасности Союза Советских Социалистических Республик на его северо-западных границах, но и одной из передовых Союзных Республик.</w:t>
      </w:r>
    </w:p>
    <w:p w:rsidR="00431C5D" w:rsidRDefault="00431C5D" w:rsidP="00BE1889">
      <w:pPr>
        <w:pStyle w:val="a5"/>
        <w:jc w:val="both"/>
      </w:pPr>
    </w:p>
    <w:p w:rsidR="00431C5D" w:rsidRDefault="00431C5D" w:rsidP="00BE1889">
      <w:pPr>
        <w:pStyle w:val="a5"/>
        <w:jc w:val="both"/>
      </w:pPr>
      <w:r>
        <w:t>Председательствующий. Переходим к обсуждению доклада т. Жданова. Слово имеет депутат Соляков.</w:t>
      </w:r>
    </w:p>
    <w:p w:rsidR="00431C5D" w:rsidRDefault="00431C5D" w:rsidP="00BE1889">
      <w:pPr>
        <w:pStyle w:val="a5"/>
        <w:jc w:val="both"/>
      </w:pPr>
    </w:p>
    <w:p w:rsidR="00431C5D" w:rsidRDefault="00431C5D" w:rsidP="00BE1889">
      <w:pPr>
        <w:pStyle w:val="a5"/>
        <w:jc w:val="both"/>
      </w:pPr>
      <w:r>
        <w:t>Соляков П.В. (Кемский округ, Карельская АССР).</w:t>
      </w:r>
    </w:p>
    <w:p w:rsidR="00431C5D" w:rsidRDefault="00431C5D" w:rsidP="00BE1889">
      <w:pPr>
        <w:pStyle w:val="a5"/>
        <w:jc w:val="both"/>
      </w:pPr>
      <w:r>
        <w:t>Товарищи депутаты! Правительство Карельской Автономной Советской Социалистической Республики, выражая волю карело-финского народа, обратилось к Совету Народных Комиссаров СССР с просьбой включить в состав Карельской Автономной Советской Социалистической Республики те части территории, которые отошли по мирному договору с Финляндией от 12 марта 1940, к Советскому Союзу и прилегают к Карельской республике, объединив таким образом братские по крови и расе народы.</w:t>
      </w:r>
    </w:p>
    <w:p w:rsidR="00431C5D" w:rsidRDefault="00431C5D" w:rsidP="00BE1889">
      <w:pPr>
        <w:pStyle w:val="a5"/>
        <w:jc w:val="both"/>
      </w:pPr>
      <w:r>
        <w:t>Правительство Карелии, в соответствии с желанием трудящихся, обратилось с просьбой к Правительству Советского Союза о преобразовании Карельской Автономной Советской Социалистической Республики в Союзную Карело-Финскую Советскую Социалистическую Республику.</w:t>
      </w:r>
    </w:p>
    <w:p w:rsidR="00431C5D" w:rsidRDefault="00431C5D" w:rsidP="00BE1889">
      <w:pPr>
        <w:pStyle w:val="a5"/>
        <w:jc w:val="both"/>
      </w:pPr>
      <w:r>
        <w:t>Внесенный Совнаркомом СССР на рассмотрение Верховного Совета СССР закон о преобразовании Карельской Автономной Советской Социалистической Республики в Союзную Карело-Финскую Советскую Социалистическую Республику полностью удовлетворяет пожелания карело-финского народа и будет воспринят им с огромной радостью и одобрением.</w:t>
      </w:r>
    </w:p>
    <w:p w:rsidR="00431C5D" w:rsidRDefault="00431C5D" w:rsidP="00BE1889">
      <w:pPr>
        <w:pStyle w:val="a5"/>
        <w:jc w:val="both"/>
      </w:pPr>
    </w:p>
    <w:p w:rsidR="00431C5D" w:rsidRDefault="00431C5D" w:rsidP="00BE1889">
      <w:pPr>
        <w:pStyle w:val="a5"/>
        <w:jc w:val="both"/>
      </w:pPr>
      <w:r>
        <w:t>Мы просим Верховный Совет Союза ССР удовлетворить нашу просьбу и принять внесенный Правительством Союза ССР закон.</w:t>
      </w:r>
    </w:p>
    <w:p w:rsidR="00431C5D" w:rsidRDefault="00431C5D" w:rsidP="00BE1889">
      <w:pPr>
        <w:pStyle w:val="a5"/>
        <w:jc w:val="both"/>
      </w:pPr>
      <w:r>
        <w:t>Этот Закон, согретый солнцем Сталинской Конституции, послужит еще большему расцвету карело-финской национальности, росту экономики, культуры – национальной по форме, социалистической по содержанию.</w:t>
      </w:r>
    </w:p>
    <w:p w:rsidR="00431C5D" w:rsidRDefault="00431C5D" w:rsidP="00BE1889">
      <w:pPr>
        <w:pStyle w:val="a5"/>
        <w:jc w:val="both"/>
      </w:pPr>
    </w:p>
    <w:p w:rsidR="00431C5D" w:rsidRDefault="00431C5D" w:rsidP="00BE1889">
      <w:pPr>
        <w:pStyle w:val="a5"/>
        <w:jc w:val="both"/>
      </w:pPr>
      <w:r>
        <w:t>Исторический Закон о преобразовании Карельской Автономной Республики в Союзную республику есть лучшее выражение заботы Советского Правительства, Коммунистической партии, товарища Сталина о развитии и процветании малых национальностей, входящих в великую семью народов Советского Союза.</w:t>
      </w:r>
    </w:p>
    <w:p w:rsidR="00431C5D" w:rsidRDefault="00431C5D" w:rsidP="00BE1889">
      <w:pPr>
        <w:pStyle w:val="a5"/>
        <w:ind w:firstLine="0"/>
        <w:jc w:val="both"/>
      </w:pPr>
      <w:r>
        <w:t>Этот Закон есть выражение величайшего торжества ленинско-сталинской национальной политики, обеспечившей расцвет союзных национальных республик, составляющих дружную братскую семью народов Союза Советских Социалистических Республик.</w:t>
      </w:r>
    </w:p>
    <w:p w:rsidR="00431C5D" w:rsidRDefault="00431C5D" w:rsidP="00BE1889">
      <w:pPr>
        <w:pStyle w:val="a5"/>
        <w:jc w:val="both"/>
      </w:pPr>
    </w:p>
    <w:p w:rsidR="00431C5D" w:rsidRDefault="00431C5D" w:rsidP="00BE1889">
      <w:pPr>
        <w:pStyle w:val="a5"/>
        <w:jc w:val="both"/>
      </w:pPr>
      <w:r>
        <w:t>За 20 лет существования Советская Карелия под руководством коммунистической партии достигла огромных успехов во всех областях социалистического строительства.</w:t>
      </w:r>
    </w:p>
    <w:p w:rsidR="00431C5D" w:rsidRDefault="00431C5D" w:rsidP="00BE1889">
      <w:pPr>
        <w:pStyle w:val="a5"/>
        <w:jc w:val="both"/>
      </w:pPr>
      <w:r>
        <w:t>Ленинско-сталинская национальная политика, направленная на ликвидацию вековой отсталости прежде угнетавшихся народов царской России, обеспечила коренную перестройку экономики и культуры Карельской республики.</w:t>
      </w:r>
    </w:p>
    <w:p w:rsidR="00431C5D" w:rsidRDefault="00431C5D" w:rsidP="00BE1889">
      <w:pPr>
        <w:pStyle w:val="a5"/>
        <w:jc w:val="both"/>
      </w:pPr>
      <w:r>
        <w:t>Карельская республика из отсталой и темной национальной окраины царской России за годы советской власти, благодаря огромной помощи великого русского народа, превратилась в цветущую индустриальную республику.</w:t>
      </w:r>
    </w:p>
    <w:p w:rsidR="00431C5D" w:rsidRDefault="00431C5D" w:rsidP="00BE1889">
      <w:pPr>
        <w:pStyle w:val="a5"/>
        <w:jc w:val="both"/>
      </w:pPr>
      <w:r>
        <w:t>Под знаменем Сталинской Конституции, в едином содружестве со всеми народами нашей великой родины, карело-финский народ строит радостную, счастливую, зажиточную жизнь.</w:t>
      </w:r>
    </w:p>
    <w:p w:rsidR="00431C5D" w:rsidRDefault="00431C5D" w:rsidP="00BE1889">
      <w:pPr>
        <w:pStyle w:val="a5"/>
        <w:jc w:val="both"/>
      </w:pPr>
    </w:p>
    <w:p w:rsidR="00431C5D" w:rsidRDefault="00431C5D" w:rsidP="00BE1889">
      <w:pPr>
        <w:pStyle w:val="a5"/>
        <w:jc w:val="both"/>
      </w:pPr>
      <w:r>
        <w:t>До революции в Карелии почти не было промышленности.</w:t>
      </w:r>
    </w:p>
    <w:p w:rsidR="00431C5D" w:rsidRDefault="00431C5D" w:rsidP="00BE1889">
      <w:pPr>
        <w:pStyle w:val="a5"/>
        <w:ind w:firstLine="0"/>
        <w:jc w:val="both"/>
      </w:pPr>
      <w:r>
        <w:t>Царское правительство не заботилось о промышленном освоении богатейшего края.</w:t>
      </w:r>
    </w:p>
    <w:p w:rsidR="00431C5D" w:rsidRDefault="00431C5D" w:rsidP="00BE1889">
      <w:pPr>
        <w:pStyle w:val="a5"/>
        <w:ind w:firstLine="0"/>
        <w:jc w:val="both"/>
      </w:pPr>
      <w:r>
        <w:t>А ведь Карелия является краем огромных природных богатств, 70% ее территории покрыто лесами.</w:t>
      </w:r>
    </w:p>
    <w:p w:rsidR="00431C5D" w:rsidRDefault="00431C5D" w:rsidP="00BE1889">
      <w:pPr>
        <w:pStyle w:val="a5"/>
        <w:ind w:firstLine="0"/>
        <w:jc w:val="both"/>
      </w:pPr>
      <w:r>
        <w:t>На территории Карелии имеются огромные залежи металлов – цинка, свинца, меди, олова, молибдена, барита и других.</w:t>
      </w:r>
    </w:p>
    <w:p w:rsidR="00431C5D" w:rsidRDefault="00431C5D" w:rsidP="00BE1889">
      <w:pPr>
        <w:pStyle w:val="a5"/>
        <w:ind w:firstLine="0"/>
        <w:jc w:val="both"/>
      </w:pPr>
      <w:r>
        <w:t>Карелия располагает неисчерпаемыми запасами полезных ископаемых. Среди них виднейшее место занимают нерудные ископаемые: гранит, мрамор, кварцит, слюда, диабаз, кварц и т.д.</w:t>
      </w:r>
    </w:p>
    <w:p w:rsidR="00431C5D" w:rsidRDefault="00431C5D" w:rsidP="00BE1889">
      <w:pPr>
        <w:pStyle w:val="a5"/>
        <w:jc w:val="both"/>
      </w:pPr>
      <w:r>
        <w:t>За годы сталинских пятилеток выстроены десятки крупнейших предприятий, созданы новые отрасли промышленности. К ним относятся: целлюлозно-бумажное производство, переработка пегматита, слюды, горная промышленность, производство лыж.</w:t>
      </w:r>
    </w:p>
    <w:p w:rsidR="00431C5D" w:rsidRDefault="00431C5D" w:rsidP="00BE1889">
      <w:pPr>
        <w:pStyle w:val="a5"/>
        <w:jc w:val="both"/>
      </w:pPr>
      <w:r>
        <w:t>Товарищ Сталин, осматривая Беломорско-Балтийский канал, дал указание о строительстве на базе этого канала целого ряда предприятий. Это указание неуклонно выполняется нами.</w:t>
      </w:r>
    </w:p>
    <w:p w:rsidR="00431C5D" w:rsidRDefault="00431C5D" w:rsidP="00C506A6">
      <w:pPr>
        <w:pStyle w:val="a5"/>
        <w:jc w:val="both"/>
      </w:pPr>
      <w:r>
        <w:t>В Карелии пущено много новых предприятий, а в 1939, вступил в число действующих предприятий целлюлозно-бумажный и лесохимический Сегежский комбинат – краса и гордость целлюлозно-бумажной промышленности Советского Союза, комбинат, обладающий высокой техникой и богатейшим оборудованием. Его назначение – перерабатывать всю древесину без отходов. Годовая производственная мощность его составляет 110 тыс. т целлюлозы, 96 млн. штук бумажных мешков.</w:t>
      </w:r>
    </w:p>
    <w:p w:rsidR="00431C5D" w:rsidRDefault="00431C5D" w:rsidP="00C506A6">
      <w:pPr>
        <w:pStyle w:val="a5"/>
        <w:ind w:firstLine="0"/>
        <w:jc w:val="both"/>
      </w:pPr>
      <w:r>
        <w:t>Заканчивается строительство второй очереди бумажно-целлюлозного Кондопожского комбината, производственная мощность которого составит свыше 65 тыс. т бумаги в год.</w:t>
      </w:r>
    </w:p>
    <w:p w:rsidR="00431C5D" w:rsidRDefault="00431C5D" w:rsidP="00BE1889">
      <w:pPr>
        <w:pStyle w:val="a5"/>
        <w:jc w:val="both"/>
      </w:pPr>
    </w:p>
    <w:p w:rsidR="00431C5D" w:rsidRDefault="00431C5D" w:rsidP="00BE1889">
      <w:pPr>
        <w:pStyle w:val="a5"/>
        <w:jc w:val="both"/>
      </w:pPr>
      <w:r>
        <w:t>Валовая продукция промышленности Карелии, по сравнению с довоенным уровнем, выросла в 10 раз.</w:t>
      </w:r>
    </w:p>
    <w:p w:rsidR="00431C5D" w:rsidRDefault="00431C5D" w:rsidP="00093A6C">
      <w:pPr>
        <w:pStyle w:val="a5"/>
        <w:ind w:firstLine="0"/>
        <w:jc w:val="both"/>
      </w:pPr>
      <w:r>
        <w:t>В истекшем 1939, Карелия дала стране 13,6 млн. кубометров древесины, т.е. в 8 раз больше, чем в 1913.</w:t>
      </w:r>
    </w:p>
    <w:p w:rsidR="00431C5D" w:rsidRDefault="00431C5D" w:rsidP="00BE1889">
      <w:pPr>
        <w:pStyle w:val="a5"/>
        <w:jc w:val="both"/>
      </w:pPr>
    </w:p>
    <w:p w:rsidR="00431C5D" w:rsidRDefault="00431C5D" w:rsidP="00BE1889">
      <w:pPr>
        <w:pStyle w:val="a5"/>
        <w:jc w:val="both"/>
      </w:pPr>
      <w:r>
        <w:t>Для дальнейшего роста промышленности Карелии партией и Правительством приняты меры к развитию железнодорожного транспорта.</w:t>
      </w:r>
    </w:p>
    <w:p w:rsidR="00431C5D" w:rsidRDefault="00431C5D" w:rsidP="00AB5933">
      <w:pPr>
        <w:pStyle w:val="a5"/>
        <w:ind w:firstLine="0"/>
        <w:jc w:val="both"/>
      </w:pPr>
      <w:r>
        <w:t>В рекордно короткий срок построена железная дорога, соединяющая Петрозаводск через города Суоярви, Сортавала с Выборгом.</w:t>
      </w:r>
    </w:p>
    <w:p w:rsidR="00431C5D" w:rsidRDefault="00431C5D" w:rsidP="00AB5933">
      <w:pPr>
        <w:pStyle w:val="a5"/>
        <w:ind w:firstLine="0"/>
        <w:jc w:val="both"/>
      </w:pPr>
      <w:r>
        <w:t>В ближайшее время будет закончено строительство предусмотренной мирным договором с Финляндией железной дороги, соединяющей Кандалакшу с Куолаярви.</w:t>
      </w:r>
    </w:p>
    <w:p w:rsidR="00431C5D" w:rsidRDefault="00431C5D" w:rsidP="00BE1889">
      <w:pPr>
        <w:pStyle w:val="a5"/>
        <w:jc w:val="both"/>
      </w:pPr>
    </w:p>
    <w:p w:rsidR="00431C5D" w:rsidRDefault="00431C5D" w:rsidP="00BE1889">
      <w:pPr>
        <w:pStyle w:val="a5"/>
        <w:jc w:val="both"/>
      </w:pPr>
      <w:r>
        <w:t>Немалых успехов Карелия добилась и в области развития сельского хозяйства. в результате победы колхозного строя и громадного роста технической вооруженности.</w:t>
      </w:r>
    </w:p>
    <w:p w:rsidR="00431C5D" w:rsidRDefault="00431C5D" w:rsidP="00AB5933">
      <w:pPr>
        <w:pStyle w:val="a5"/>
        <w:ind w:firstLine="0"/>
        <w:jc w:val="both"/>
      </w:pPr>
      <w:r>
        <w:t>Из года в год повышается урожайность колхозных полей, растет зажиточность колхозного крестьянства.</w:t>
      </w:r>
    </w:p>
    <w:p w:rsidR="00431C5D" w:rsidRDefault="00431C5D" w:rsidP="00AB5933">
      <w:pPr>
        <w:pStyle w:val="a5"/>
        <w:jc w:val="both"/>
      </w:pPr>
    </w:p>
    <w:p w:rsidR="00431C5D" w:rsidRDefault="00431C5D" w:rsidP="00AB5933">
      <w:pPr>
        <w:pStyle w:val="a5"/>
        <w:jc w:val="both"/>
      </w:pPr>
      <w:r>
        <w:t>Растет и крепнет социалистическая по содержанию и национальная по форме культура Карельской республики.</w:t>
      </w:r>
    </w:p>
    <w:p w:rsidR="00431C5D" w:rsidRDefault="00431C5D" w:rsidP="00AB5933">
      <w:pPr>
        <w:pStyle w:val="a5"/>
        <w:ind w:firstLine="0"/>
        <w:jc w:val="both"/>
      </w:pPr>
      <w:r>
        <w:t>В 1913, грамотность населения Карельской республики определялась в 44%, а среди карелов бывшей Олонецкой губернии грамотных было только 13%.</w:t>
      </w:r>
    </w:p>
    <w:p w:rsidR="00431C5D" w:rsidRDefault="00431C5D" w:rsidP="00AB5933">
      <w:pPr>
        <w:pStyle w:val="a5"/>
        <w:ind w:firstLine="0"/>
        <w:jc w:val="both"/>
      </w:pPr>
      <w:r>
        <w:t>Успехи социалистического строительства обеспечили быстрый культурный рост Карелии. В настоящее время среди населения Карелии 95% грамотных.</w:t>
      </w:r>
    </w:p>
    <w:p w:rsidR="00431C5D" w:rsidRDefault="00431C5D" w:rsidP="00BE1889">
      <w:pPr>
        <w:pStyle w:val="a5"/>
        <w:jc w:val="both"/>
      </w:pPr>
    </w:p>
    <w:p w:rsidR="00431C5D" w:rsidRDefault="00431C5D" w:rsidP="00BE1889">
      <w:pPr>
        <w:pStyle w:val="a5"/>
        <w:jc w:val="both"/>
      </w:pPr>
      <w:r>
        <w:t>Товарищи депутаты! Красная Армия и Военно-Морской Балтийский Флот обеспечили безопасность северо-западных границ Советского Союза, а также безопасность Ленинграда, Мурманска и Мурманской железной дороги.</w:t>
      </w:r>
    </w:p>
    <w:p w:rsidR="00431C5D" w:rsidRDefault="00431C5D" w:rsidP="00BE1889">
      <w:pPr>
        <w:pStyle w:val="a5"/>
        <w:jc w:val="both"/>
      </w:pPr>
      <w:r>
        <w:t>Карело-финский народ Советской Карелии самоотверженно, не покладая рук, работал на своем посту, оказывал огромнейшую помощь нашей доблестной Рабоче-Крестьянской Красной Армии в ее борьбе с белофиннами.</w:t>
      </w:r>
    </w:p>
    <w:p w:rsidR="00431C5D" w:rsidRDefault="00431C5D" w:rsidP="00093A6C">
      <w:pPr>
        <w:pStyle w:val="a5"/>
        <w:ind w:firstLine="0"/>
        <w:jc w:val="both"/>
      </w:pPr>
      <w:r>
        <w:t>Каждый рабочий, колхозник и колхозница считали своим государственным долгом, долгом советских патриотов, любящих свою родину, по-боевому выполнить свою священную обязанность в деле помощи Красной Армии.</w:t>
      </w:r>
    </w:p>
    <w:p w:rsidR="00431C5D" w:rsidRDefault="00431C5D" w:rsidP="00BE1889">
      <w:pPr>
        <w:pStyle w:val="a5"/>
        <w:jc w:val="both"/>
      </w:pPr>
    </w:p>
    <w:p w:rsidR="00431C5D" w:rsidRDefault="00431C5D" w:rsidP="00BE1889">
      <w:pPr>
        <w:pStyle w:val="a5"/>
        <w:jc w:val="both"/>
      </w:pPr>
      <w:r>
        <w:t>Мудрая политика нашего Советского Правительства, обеспечивающая свободное развитие национальностей, вливает новые силы в карело-финский народ, который будет самоотверженно бороться за то, чтобы Карело-Финская Советская Социалистическая Республика была в числе передовых республик великого Советского Союза.</w:t>
      </w:r>
    </w:p>
    <w:p w:rsidR="00431C5D" w:rsidRDefault="00431C5D" w:rsidP="00BE1889">
      <w:pPr>
        <w:pStyle w:val="a5"/>
        <w:jc w:val="both"/>
      </w:pPr>
    </w:p>
    <w:p w:rsidR="00431C5D" w:rsidRDefault="00431C5D" w:rsidP="00BE1889">
      <w:pPr>
        <w:pStyle w:val="a5"/>
        <w:jc w:val="both"/>
      </w:pPr>
      <w:r>
        <w:t>Товарищи депутаты! Велика сила народа, объединенного в многонациональный Союз Советских Социалистических Республик, велика его любовь к родине, к своей славной коммунистической партии, велика наша любовь к гению человечества – к великому другу и учителю товарищу Сталину.</w:t>
      </w:r>
    </w:p>
    <w:p w:rsidR="00431C5D" w:rsidRDefault="00431C5D" w:rsidP="00BE1889">
      <w:pPr>
        <w:pStyle w:val="a5"/>
        <w:jc w:val="both"/>
      </w:pPr>
      <w:r>
        <w:t>Да здравствует и крепнет великая дружба народов многонационального Советского Союза.</w:t>
      </w:r>
    </w:p>
    <w:p w:rsidR="00431C5D" w:rsidRDefault="00431C5D" w:rsidP="00BE1889">
      <w:pPr>
        <w:pStyle w:val="a5"/>
        <w:jc w:val="both"/>
      </w:pPr>
      <w:r>
        <w:t>Да здравствует вождь народов товарищ Сталин!</w:t>
      </w:r>
    </w:p>
    <w:p w:rsidR="00431C5D" w:rsidRDefault="00431C5D" w:rsidP="00BE1889">
      <w:pPr>
        <w:pStyle w:val="a5"/>
        <w:jc w:val="both"/>
      </w:pPr>
    </w:p>
    <w:p w:rsidR="00431C5D" w:rsidRDefault="00431C5D" w:rsidP="00BE1889">
      <w:pPr>
        <w:pStyle w:val="a5"/>
        <w:jc w:val="both"/>
      </w:pPr>
      <w:r>
        <w:t>Председательствующий. Слово имеет депутат Горбачев.</w:t>
      </w:r>
    </w:p>
    <w:p w:rsidR="00431C5D" w:rsidRDefault="00431C5D" w:rsidP="00BE1889">
      <w:pPr>
        <w:pStyle w:val="a5"/>
        <w:jc w:val="both"/>
      </w:pPr>
    </w:p>
    <w:p w:rsidR="00431C5D" w:rsidRDefault="00431C5D" w:rsidP="00BE1889">
      <w:pPr>
        <w:pStyle w:val="a5"/>
        <w:jc w:val="both"/>
      </w:pPr>
      <w:r>
        <w:t>Горбачев М. В. (Сорокский округ, Карельская АССР).</w:t>
      </w:r>
    </w:p>
    <w:p w:rsidR="00431C5D" w:rsidRDefault="00431C5D" w:rsidP="00BE1889">
      <w:pPr>
        <w:pStyle w:val="a5"/>
        <w:jc w:val="both"/>
      </w:pPr>
    </w:p>
    <w:p w:rsidR="00431C5D" w:rsidRDefault="00431C5D" w:rsidP="00BE1889">
      <w:pPr>
        <w:pStyle w:val="a5"/>
        <w:jc w:val="both"/>
      </w:pPr>
      <w:r>
        <w:t>Товарищи депутаты! Внесенный Совнаркомом Союза ССР на рассмотрение и утверждение Верховного Совета СССР проект Закона о преобразовании Карельской Автономной Советской Социалистической Республики в Карело-Финскую Советскую Социалистическую Республику имеет огромное хозяйственно-политическое значение.</w:t>
      </w:r>
    </w:p>
    <w:p w:rsidR="00431C5D" w:rsidRDefault="00431C5D" w:rsidP="00AB5933">
      <w:pPr>
        <w:pStyle w:val="a5"/>
        <w:ind w:firstLine="0"/>
        <w:jc w:val="both"/>
      </w:pPr>
      <w:r>
        <w:t>Этот Закон с большим воодушевлением будет встречен не только трудящимися Карелии, но и всем советским народом, ибо он отражает те всемирно-исторические победы социализма в нашей стране, которые достигнуты под мудрым руководством коммунистической партии и нашего вождя и учителя – великого Сталина.</w:t>
      </w:r>
    </w:p>
    <w:p w:rsidR="00431C5D" w:rsidRDefault="00431C5D" w:rsidP="00BE1889">
      <w:pPr>
        <w:pStyle w:val="a5"/>
        <w:jc w:val="both"/>
      </w:pPr>
      <w:r>
        <w:t>Проект Закона о преобразовании Карельской Автономной Советской Социалистической Республики в Союзную Карело-Финскую Советскую Социалистическую Республику показывает новое торжество ленинско-сталинской национальной политики, обеспечившей нам большие успехи во всех областях социалистического строительства.</w:t>
      </w:r>
    </w:p>
    <w:p w:rsidR="00431C5D" w:rsidRDefault="00431C5D" w:rsidP="00BE1889">
      <w:pPr>
        <w:pStyle w:val="a5"/>
        <w:jc w:val="both"/>
      </w:pPr>
      <w:r>
        <w:t>В результате огромных изменений в экономике нашей республики, происшедших особенно за последние годы, карельский народ выражает свои пожелания о преобразовании Карельской Автономной Советской Социалистической Республики в Союзную Карело-Финскую Советскую Социалистическую Республику. Я так же, как и депутат Соляков, обращаюсь к Верховному Совету с просьбой принять Закон, предложенный здесь депутатом Ждановым по поручению Правительства Союза ССР.</w:t>
      </w:r>
    </w:p>
    <w:p w:rsidR="00431C5D" w:rsidRDefault="00431C5D" w:rsidP="00BE1889">
      <w:pPr>
        <w:pStyle w:val="a5"/>
        <w:jc w:val="both"/>
      </w:pPr>
    </w:p>
    <w:p w:rsidR="00431C5D" w:rsidRDefault="00431C5D" w:rsidP="00BE1889">
      <w:pPr>
        <w:pStyle w:val="a5"/>
        <w:jc w:val="both"/>
      </w:pPr>
      <w:r>
        <w:t>Товарищи депутаты! Вам известно, что Карельская Республика в прошлом была одной из отсталых национальных окраин царской России. Она была краем «непуганных птиц» и «нехоженных троп».</w:t>
      </w:r>
    </w:p>
    <w:p w:rsidR="00431C5D" w:rsidRDefault="00431C5D" w:rsidP="00AB5933">
      <w:pPr>
        <w:pStyle w:val="a5"/>
        <w:ind w:firstLine="0"/>
        <w:jc w:val="both"/>
      </w:pPr>
      <w:r>
        <w:t>Поэт-декабрист Глинка так описывал тогдашнюю Карелию:</w:t>
      </w:r>
    </w:p>
    <w:p w:rsidR="00431C5D" w:rsidRDefault="00431C5D" w:rsidP="00BE1889">
      <w:pPr>
        <w:pStyle w:val="a5"/>
        <w:jc w:val="both"/>
      </w:pPr>
      <w:r>
        <w:t>Дика Карелия, дика!</w:t>
      </w:r>
    </w:p>
    <w:p w:rsidR="00431C5D" w:rsidRDefault="00431C5D" w:rsidP="00BE1889">
      <w:pPr>
        <w:pStyle w:val="a5"/>
        <w:jc w:val="both"/>
      </w:pPr>
      <w:r>
        <w:t>Надутый парус челнока</w:t>
      </w:r>
    </w:p>
    <w:p w:rsidR="00431C5D" w:rsidRDefault="00431C5D" w:rsidP="00BE1889">
      <w:pPr>
        <w:pStyle w:val="a5"/>
        <w:jc w:val="both"/>
      </w:pPr>
      <w:r>
        <w:t>Меня промчал по сим озерам.</w:t>
      </w:r>
    </w:p>
    <w:p w:rsidR="00431C5D" w:rsidRDefault="00431C5D" w:rsidP="00BE1889">
      <w:pPr>
        <w:pStyle w:val="a5"/>
        <w:jc w:val="both"/>
      </w:pPr>
      <w:r>
        <w:t>Я проходил по сим хребтам,</w:t>
      </w:r>
    </w:p>
    <w:p w:rsidR="00431C5D" w:rsidRDefault="00431C5D" w:rsidP="00BE1889">
      <w:pPr>
        <w:pStyle w:val="a5"/>
        <w:jc w:val="both"/>
      </w:pPr>
      <w:r>
        <w:t>Зеленым дебрям и пещерам:</w:t>
      </w:r>
    </w:p>
    <w:p w:rsidR="00431C5D" w:rsidRDefault="00431C5D" w:rsidP="00BE1889">
      <w:pPr>
        <w:pStyle w:val="a5"/>
        <w:jc w:val="both"/>
      </w:pPr>
      <w:r>
        <w:t>Везде пустыня...</w:t>
      </w:r>
    </w:p>
    <w:p w:rsidR="00431C5D" w:rsidRDefault="00431C5D" w:rsidP="00BE1889">
      <w:pPr>
        <w:pStyle w:val="a5"/>
        <w:jc w:val="both"/>
      </w:pPr>
    </w:p>
    <w:p w:rsidR="00431C5D" w:rsidRDefault="00431C5D" w:rsidP="00BE1889">
      <w:pPr>
        <w:pStyle w:val="a5"/>
        <w:jc w:val="both"/>
      </w:pPr>
      <w:r>
        <w:t>Нигде ни городов, ни башен</w:t>
      </w:r>
    </w:p>
    <w:p w:rsidR="00431C5D" w:rsidRDefault="00431C5D" w:rsidP="00BE1889">
      <w:pPr>
        <w:pStyle w:val="a5"/>
        <w:jc w:val="both"/>
      </w:pPr>
      <w:r>
        <w:t>Пловец унылый не видал,</w:t>
      </w:r>
    </w:p>
    <w:p w:rsidR="00431C5D" w:rsidRDefault="00431C5D" w:rsidP="00BE1889">
      <w:pPr>
        <w:pStyle w:val="a5"/>
        <w:jc w:val="both"/>
      </w:pPr>
      <w:r>
        <w:t>Лишь изредка отрывки пашен</w:t>
      </w:r>
    </w:p>
    <w:p w:rsidR="00431C5D" w:rsidRDefault="00431C5D" w:rsidP="00BE1889">
      <w:pPr>
        <w:pStyle w:val="a5"/>
        <w:jc w:val="both"/>
      </w:pPr>
      <w:r>
        <w:t>Висят на тощих ребрах скал,</w:t>
      </w:r>
    </w:p>
    <w:p w:rsidR="00431C5D" w:rsidRDefault="00431C5D" w:rsidP="00BE1889">
      <w:pPr>
        <w:pStyle w:val="a5"/>
        <w:jc w:val="both"/>
      </w:pPr>
      <w:r>
        <w:t>И мертво все...</w:t>
      </w:r>
    </w:p>
    <w:p w:rsidR="00431C5D" w:rsidRDefault="00431C5D" w:rsidP="00BE1889">
      <w:pPr>
        <w:pStyle w:val="a5"/>
        <w:jc w:val="both"/>
      </w:pPr>
    </w:p>
    <w:p w:rsidR="00431C5D" w:rsidRDefault="00431C5D" w:rsidP="00BE1889">
      <w:pPr>
        <w:pStyle w:val="a5"/>
        <w:jc w:val="both"/>
      </w:pPr>
      <w:r>
        <w:t>Теперь Карелия стала неузнаваема.</w:t>
      </w:r>
    </w:p>
    <w:p w:rsidR="00431C5D" w:rsidRDefault="00431C5D" w:rsidP="0024278E">
      <w:pPr>
        <w:pStyle w:val="a5"/>
        <w:ind w:firstLine="0"/>
        <w:jc w:val="both"/>
      </w:pPr>
      <w:r>
        <w:t>За годы Советской власти, благодаря мудрому руководству большевистской партии и огромной помощи великого русского народа, она превратилась в цветущую, индустриальную республику.</w:t>
      </w:r>
    </w:p>
    <w:p w:rsidR="00431C5D" w:rsidRDefault="00431C5D" w:rsidP="0024278E">
      <w:pPr>
        <w:pStyle w:val="a5"/>
        <w:ind w:firstLine="0"/>
        <w:jc w:val="both"/>
      </w:pPr>
      <w:r>
        <w:t>Достаточно сказать, что валовая продукция промышленности только за годы второй сталинской пятилетки выросла на 215%.</w:t>
      </w:r>
    </w:p>
    <w:p w:rsidR="00431C5D" w:rsidRDefault="00431C5D" w:rsidP="0024278E">
      <w:pPr>
        <w:pStyle w:val="a5"/>
        <w:ind w:firstLine="0"/>
        <w:jc w:val="both"/>
      </w:pPr>
      <w:r>
        <w:t>Капиталовложения в народное хозяйство республики за первую пятилетку составили 360 млн. р., а за вторую сталинскую пятилетку в народное хозяйство Карелии вложено 732 млн. р.</w:t>
      </w:r>
    </w:p>
    <w:p w:rsidR="00431C5D" w:rsidRDefault="00431C5D" w:rsidP="00BE1889">
      <w:pPr>
        <w:pStyle w:val="a5"/>
        <w:jc w:val="both"/>
      </w:pPr>
      <w:r>
        <w:t>В результате успешного выполнения двух сталинских пятилеток в Карелии выросли новые города и промышленные центры.</w:t>
      </w:r>
    </w:p>
    <w:p w:rsidR="00431C5D" w:rsidRDefault="00431C5D" w:rsidP="0024278E">
      <w:pPr>
        <w:pStyle w:val="a5"/>
        <w:ind w:firstLine="0"/>
        <w:jc w:val="both"/>
      </w:pPr>
      <w:r>
        <w:t>К ним относятся: город Кондопога с населением свыше 13 тыс. чел.;</w:t>
      </w:r>
    </w:p>
    <w:p w:rsidR="00431C5D" w:rsidRDefault="00431C5D" w:rsidP="0024278E">
      <w:pPr>
        <w:pStyle w:val="a5"/>
        <w:ind w:firstLine="0"/>
        <w:jc w:val="both"/>
      </w:pPr>
      <w:r>
        <w:t>Беломорск, насчитывающий 12,5 тыс. чел.;</w:t>
      </w:r>
    </w:p>
    <w:p w:rsidR="00431C5D" w:rsidRDefault="00431C5D" w:rsidP="0024278E">
      <w:pPr>
        <w:pStyle w:val="a5"/>
        <w:ind w:firstLine="0"/>
        <w:jc w:val="both"/>
      </w:pPr>
      <w:r>
        <w:t>Медвежегорск, имеющий более 12 тыс. чел.</w:t>
      </w:r>
    </w:p>
    <w:p w:rsidR="00431C5D" w:rsidRDefault="00431C5D" w:rsidP="00BE1889">
      <w:pPr>
        <w:pStyle w:val="a5"/>
        <w:jc w:val="both"/>
      </w:pPr>
      <w:r>
        <w:t>За последнее время нами создан ряд рабочих поселков:</w:t>
      </w:r>
    </w:p>
    <w:p w:rsidR="00431C5D" w:rsidRDefault="00431C5D" w:rsidP="0024278E">
      <w:pPr>
        <w:pStyle w:val="a5"/>
        <w:ind w:firstLine="0"/>
        <w:jc w:val="both"/>
      </w:pPr>
      <w:r>
        <w:t>Сегежский поселок, прекрасно благоустроенный, с Населением свыше 5 тыс. чел.;</w:t>
      </w:r>
    </w:p>
    <w:p w:rsidR="00431C5D" w:rsidRDefault="00431C5D" w:rsidP="0024278E">
      <w:pPr>
        <w:pStyle w:val="a5"/>
        <w:ind w:firstLine="0"/>
        <w:jc w:val="both"/>
      </w:pPr>
      <w:r>
        <w:t>Повенецкий рабочий поселок и др.</w:t>
      </w:r>
    </w:p>
    <w:p w:rsidR="00431C5D" w:rsidRDefault="00431C5D" w:rsidP="00BE1889">
      <w:pPr>
        <w:pStyle w:val="a5"/>
        <w:jc w:val="both"/>
      </w:pPr>
    </w:p>
    <w:p w:rsidR="00431C5D" w:rsidRDefault="00431C5D" w:rsidP="00BE1889">
      <w:pPr>
        <w:pStyle w:val="a5"/>
        <w:jc w:val="both"/>
      </w:pPr>
      <w:r>
        <w:t>Следует отметить огромный рост бюджета Карелии.</w:t>
      </w:r>
    </w:p>
    <w:p w:rsidR="00431C5D" w:rsidRDefault="00431C5D" w:rsidP="0024278E">
      <w:pPr>
        <w:pStyle w:val="a5"/>
        <w:ind w:firstLine="0"/>
        <w:jc w:val="both"/>
      </w:pPr>
      <w:r>
        <w:t>Если в 1913, бюджет Олонецкой губернии составил всего 2 млн. 725 тыс. р., то бюджет Советской Карелии в 1939, достиг, 180 млн. р.</w:t>
      </w:r>
    </w:p>
    <w:p w:rsidR="00431C5D" w:rsidRDefault="00431C5D" w:rsidP="0024278E">
      <w:pPr>
        <w:pStyle w:val="a5"/>
        <w:ind w:firstLine="0"/>
        <w:jc w:val="both"/>
      </w:pPr>
      <w:r>
        <w:t>Росту бюджета Карелии в значительной мере способствовало известное постановление Совнаркома РСФСР от 26 апреля 1921, подписанное Лениным и давшее Карелии особые бюджетные права, в целях развития экономической жизни Карелии и ее народа.</w:t>
      </w:r>
    </w:p>
    <w:p w:rsidR="00431C5D" w:rsidRDefault="00431C5D" w:rsidP="00BE1889">
      <w:pPr>
        <w:pStyle w:val="a5"/>
        <w:jc w:val="both"/>
      </w:pPr>
    </w:p>
    <w:p w:rsidR="00431C5D" w:rsidRDefault="00431C5D" w:rsidP="00BE1889">
      <w:pPr>
        <w:pStyle w:val="a5"/>
        <w:jc w:val="both"/>
      </w:pPr>
      <w:r>
        <w:t>Карелия – страна лесов. Лесная промышленность является основой экономики Карелии.</w:t>
      </w:r>
    </w:p>
    <w:p w:rsidR="00431C5D" w:rsidRDefault="00431C5D" w:rsidP="0024278E">
      <w:pPr>
        <w:pStyle w:val="a5"/>
        <w:ind w:firstLine="0"/>
        <w:jc w:val="both"/>
      </w:pPr>
      <w:r>
        <w:t>Капиталовложения в лесную промышленность за годы второй сталинской пятилетки составили 220 млн. р.</w:t>
      </w:r>
    </w:p>
    <w:p w:rsidR="00431C5D" w:rsidRDefault="00431C5D" w:rsidP="0024278E">
      <w:pPr>
        <w:pStyle w:val="a5"/>
        <w:ind w:firstLine="0"/>
        <w:jc w:val="both"/>
      </w:pPr>
      <w:r>
        <w:t>Сильно выросла механизация лесозаготовок. Механизированная вывозка уже к концу второй пятилетки поднялась до 27,7%.</w:t>
      </w:r>
    </w:p>
    <w:p w:rsidR="00431C5D" w:rsidRDefault="00431C5D" w:rsidP="0024278E">
      <w:pPr>
        <w:pStyle w:val="a5"/>
        <w:ind w:firstLine="0"/>
        <w:jc w:val="both"/>
      </w:pPr>
      <w:r>
        <w:t>Карелия в 1939, дала стране 13,6 млн. кубометров древесины.</w:t>
      </w:r>
    </w:p>
    <w:p w:rsidR="00431C5D" w:rsidRDefault="00431C5D" w:rsidP="00BE1889">
      <w:pPr>
        <w:pStyle w:val="a5"/>
        <w:jc w:val="both"/>
      </w:pPr>
    </w:p>
    <w:p w:rsidR="00431C5D" w:rsidRDefault="00431C5D" w:rsidP="00BE1889">
      <w:pPr>
        <w:pStyle w:val="a5"/>
        <w:jc w:val="both"/>
      </w:pPr>
      <w:r>
        <w:t>Товарищи депутаты! 12 марта 1940, произошло крупнейшее событие. В этот день в Москве был подписан мирный договор между Советским Союзом и Финляндией.</w:t>
      </w:r>
    </w:p>
    <w:p w:rsidR="00431C5D" w:rsidRDefault="00431C5D" w:rsidP="00BE1889">
      <w:pPr>
        <w:pStyle w:val="a5"/>
        <w:jc w:val="both"/>
      </w:pPr>
      <w:r>
        <w:t>Тов. Молотов заявил, что «единственной целью наших мероприятий является обеспечение безопасности Советского Союза и особенно Ленинграда с его трех с половиной миллионным населением».</w:t>
      </w:r>
    </w:p>
    <w:p w:rsidR="00431C5D" w:rsidRDefault="00431C5D" w:rsidP="00BE1889">
      <w:pPr>
        <w:pStyle w:val="a5"/>
        <w:jc w:val="both"/>
      </w:pPr>
      <w:r>
        <w:t>Теперь эта жизненная и неотложная задача разрешена.</w:t>
      </w:r>
    </w:p>
    <w:p w:rsidR="00431C5D" w:rsidRDefault="00431C5D" w:rsidP="0024278E">
      <w:pPr>
        <w:pStyle w:val="a5"/>
        <w:ind w:firstLine="0"/>
        <w:jc w:val="both"/>
      </w:pPr>
      <w:r>
        <w:t>Наша доблестная Красная Армия с честью выполнила задачу, которая была поставлена перед ней Советским Правительством.</w:t>
      </w:r>
    </w:p>
    <w:p w:rsidR="00431C5D" w:rsidRDefault="00431C5D" w:rsidP="0024278E">
      <w:pPr>
        <w:pStyle w:val="a5"/>
        <w:ind w:firstLine="0"/>
        <w:jc w:val="both"/>
      </w:pPr>
      <w:r>
        <w:t>Она обеспечила безопасность северо-западных границ Советского Союза, в особенности безопасность Ленинграда, Мурманска и Мурманской железной дороги.</w:t>
      </w:r>
    </w:p>
    <w:p w:rsidR="00431C5D" w:rsidRDefault="00431C5D" w:rsidP="0024278E">
      <w:pPr>
        <w:pStyle w:val="a5"/>
        <w:ind w:firstLine="0"/>
        <w:jc w:val="both"/>
      </w:pPr>
      <w:r>
        <w:t>Она уничтожила плацдарм войны против Советского Союза, подготовленный империалистами.</w:t>
      </w:r>
    </w:p>
    <w:p w:rsidR="00431C5D" w:rsidRDefault="00431C5D" w:rsidP="00BE1889">
      <w:pPr>
        <w:pStyle w:val="a5"/>
        <w:jc w:val="both"/>
      </w:pPr>
    </w:p>
    <w:p w:rsidR="00431C5D" w:rsidRDefault="00431C5D" w:rsidP="00BE1889">
      <w:pPr>
        <w:pStyle w:val="a5"/>
        <w:jc w:val="both"/>
      </w:pPr>
      <w:r>
        <w:t>События в Финляндии показали, что наша Красная Армия – надежная защитница советских границ, что она готова и способна выполнить любую задачу, которую ставят перед ней коммунистическая партия, Советское Правительство, товарищ Сталин.</w:t>
      </w:r>
    </w:p>
    <w:p w:rsidR="00431C5D" w:rsidRDefault="00431C5D" w:rsidP="00BE1889">
      <w:pPr>
        <w:pStyle w:val="a5"/>
        <w:jc w:val="both"/>
      </w:pPr>
      <w:r>
        <w:t xml:space="preserve"> </w:t>
      </w:r>
    </w:p>
    <w:p w:rsidR="00431C5D" w:rsidRDefault="00431C5D" w:rsidP="00BE1889">
      <w:pPr>
        <w:pStyle w:val="a5"/>
        <w:jc w:val="both"/>
      </w:pPr>
      <w:r>
        <w:t>Мирный договор с Финляндией с огромным удовлетворением был встречен не только всем советским народом, но и трудящимися всего мира.</w:t>
      </w:r>
    </w:p>
    <w:p w:rsidR="00431C5D" w:rsidRDefault="00431C5D" w:rsidP="00BE1889">
      <w:pPr>
        <w:pStyle w:val="a5"/>
        <w:jc w:val="both"/>
      </w:pPr>
      <w:r>
        <w:t>В этом акте Советского Правительства с исключительной силой звучит новое торжество сталинской мирной политики.</w:t>
      </w:r>
    </w:p>
    <w:p w:rsidR="00431C5D" w:rsidRDefault="00431C5D" w:rsidP="00BE1889">
      <w:pPr>
        <w:pStyle w:val="a5"/>
        <w:jc w:val="both"/>
      </w:pPr>
      <w:r>
        <w:t>Мирный договор СССР с Финляндией – новая крупнейшая победа советской политики мира.</w:t>
      </w:r>
    </w:p>
    <w:p w:rsidR="00431C5D" w:rsidRDefault="00431C5D" w:rsidP="00BE1889">
      <w:pPr>
        <w:pStyle w:val="a5"/>
        <w:jc w:val="both"/>
      </w:pPr>
      <w:r>
        <w:t>Советский Союз показал всему миру, что он последовательно борется против империалистической войны, за мир и дружбу между народами.</w:t>
      </w:r>
    </w:p>
    <w:p w:rsidR="00431C5D" w:rsidRDefault="00431C5D" w:rsidP="00BE1889">
      <w:pPr>
        <w:pStyle w:val="a5"/>
        <w:jc w:val="both"/>
      </w:pPr>
    </w:p>
    <w:p w:rsidR="00431C5D" w:rsidRDefault="00431C5D" w:rsidP="00BE1889">
      <w:pPr>
        <w:pStyle w:val="a5"/>
        <w:jc w:val="both"/>
      </w:pPr>
      <w:r>
        <w:t>Советская страна горда успехами своей родной Красной Армии.</w:t>
      </w:r>
    </w:p>
    <w:p w:rsidR="00431C5D" w:rsidRDefault="00431C5D" w:rsidP="0024278E">
      <w:pPr>
        <w:pStyle w:val="a5"/>
        <w:ind w:firstLine="0"/>
        <w:jc w:val="both"/>
      </w:pPr>
      <w:r>
        <w:t>Но победы нашей Красной Армии на фронте борьбы с белофиннами не дают нам никакого повода к самоуспокоению. Наоборот, мы должны помнить слова товарища Сталина о том, что:</w:t>
      </w:r>
    </w:p>
    <w:p w:rsidR="00431C5D" w:rsidRDefault="00431C5D" w:rsidP="00BE1889">
      <w:pPr>
        <w:pStyle w:val="a5"/>
        <w:jc w:val="both"/>
      </w:pPr>
      <w:r>
        <w:t>«...нужно всемерно усилить и укрепить нашу Красную армию, Красный флот, Красную авиацию, Осоавиахим.</w:t>
      </w:r>
    </w:p>
    <w:p w:rsidR="00431C5D" w:rsidRDefault="00431C5D" w:rsidP="00093A6C">
      <w:pPr>
        <w:pStyle w:val="a5"/>
        <w:ind w:firstLine="0"/>
        <w:jc w:val="both"/>
      </w:pPr>
      <w:r>
        <w:t>Нужно весь наш народ держать в состоянии мобилизационной готовности перед лицом опасности военного нападения, чтобы никакая «случайность» и никакие фокусы наших внешних врагов не могли застигнуть нас врасплох...»</w:t>
      </w:r>
    </w:p>
    <w:p w:rsidR="00431C5D" w:rsidRDefault="00431C5D" w:rsidP="00BE1889">
      <w:pPr>
        <w:pStyle w:val="a5"/>
        <w:jc w:val="both"/>
      </w:pPr>
    </w:p>
    <w:p w:rsidR="00431C5D" w:rsidRDefault="00431C5D" w:rsidP="00BE1889">
      <w:pPr>
        <w:pStyle w:val="a5"/>
        <w:jc w:val="both"/>
      </w:pPr>
      <w:r>
        <w:t>Товарищи депутаты! Преобразование Карельской Автономной Советской Социалистической Республики в Союзную Карело-Финскую Советскую Социалистическую Республику является делом большой государственной важности.</w:t>
      </w:r>
    </w:p>
    <w:p w:rsidR="00431C5D" w:rsidRDefault="00431C5D" w:rsidP="00BE1889">
      <w:pPr>
        <w:pStyle w:val="a5"/>
        <w:jc w:val="both"/>
      </w:pPr>
      <w:r>
        <w:t>Закон о преобразовании Карельской АССР в Карело-Финскую Союзную Советскую Социалистическую Республику направлен на дальнейшее процветание Карельской Республики, ее хозяйства и культуры и будет с радостью принят карело-финским народом.</w:t>
      </w:r>
    </w:p>
    <w:p w:rsidR="00431C5D" w:rsidRDefault="00431C5D" w:rsidP="00BE1889">
      <w:pPr>
        <w:pStyle w:val="a5"/>
        <w:jc w:val="both"/>
      </w:pPr>
    </w:p>
    <w:p w:rsidR="00431C5D" w:rsidRDefault="00431C5D" w:rsidP="00BE1889">
      <w:pPr>
        <w:pStyle w:val="a5"/>
        <w:jc w:val="both"/>
      </w:pPr>
      <w:r>
        <w:t>На исключительную заботу партии, Правительства, лично товарища Сталина и товарища Молотова о карельском народе, о его процветании, широкие массы трудящихся Карело-Финской Советской Социалистической Республики ответят дальнейшим повышением своей производственной и политической активности, с новой силой покажут свою готовность в едином сотрудничестве со всеми народами нашей великой социалистической родины, под мудрым руководством коммунистической партии и товарища Сталина, идти вперед к новым победам коммунизма.</w:t>
      </w:r>
    </w:p>
    <w:p w:rsidR="00431C5D" w:rsidRDefault="00431C5D" w:rsidP="00BE1889">
      <w:pPr>
        <w:pStyle w:val="a5"/>
        <w:jc w:val="both"/>
      </w:pPr>
      <w:r>
        <w:t>Мы просим Верховный Совет Союза ССР, удовлетворить нашу просьбу и принять внесенный Правительством СССР на рассмотрение настоящей Сессии Закон о преобразовании Карельской Автономной Советской Социалистической Республики в Союзную Карело-Финскую Советскую Социалистическую Республику.</w:t>
      </w:r>
    </w:p>
    <w:p w:rsidR="00431C5D" w:rsidRDefault="00431C5D" w:rsidP="00BE1889">
      <w:pPr>
        <w:pStyle w:val="a5"/>
        <w:jc w:val="both"/>
      </w:pPr>
    </w:p>
  </w:endnote>
  <w:endnote w:id="49">
    <w:p w:rsidR="00431C5D" w:rsidRDefault="00431C5D" w:rsidP="001D5F79">
      <w:pPr>
        <w:pStyle w:val="a5"/>
        <w:jc w:val="both"/>
      </w:pPr>
      <w:r>
        <w:rPr>
          <w:rStyle w:val="a7"/>
        </w:rPr>
        <w:endnoteRef/>
      </w:r>
      <w:r>
        <w:t xml:space="preserve"> 26 июня 1940, министр иностранных дел СССР Вячеслав Молотов вручил румынскому послу в Москве Георге Давидеску заявление советского правительства, в котором выдвигался ультиматум с требованием передать СССР Бессарабию и северную часть Буковины.</w:t>
      </w:r>
    </w:p>
    <w:p w:rsidR="00431C5D" w:rsidRDefault="00431C5D" w:rsidP="001D5F79">
      <w:pPr>
        <w:pStyle w:val="a5"/>
        <w:jc w:val="both"/>
      </w:pPr>
    </w:p>
    <w:p w:rsidR="00431C5D" w:rsidRDefault="00431C5D" w:rsidP="001D5F79">
      <w:pPr>
        <w:pStyle w:val="a5"/>
        <w:jc w:val="both"/>
      </w:pPr>
      <w:r>
        <w:t>Получив ноту</w:t>
      </w:r>
      <w:r>
        <w:rPr>
          <w:lang w:val="ru-UA"/>
        </w:rPr>
        <w:t>,</w:t>
      </w:r>
      <w:r>
        <w:t xml:space="preserve"> Румынское руководство обратилось к правительствам Германии, Италии, Турции, Греции и Югославии чтобы выяснить их позицию в этой ситуации.</w:t>
      </w:r>
    </w:p>
    <w:p w:rsidR="00431C5D" w:rsidRDefault="00431C5D" w:rsidP="001D5F79">
      <w:pPr>
        <w:pStyle w:val="a5"/>
        <w:jc w:val="both"/>
      </w:pPr>
      <w:r>
        <w:t>Немецкий посланник в Бухаресте срочно проинформировал министра иностранных дел Румынии Ч. Джигурту о том, что «для предотвращения войны между Румынией и Советским Союзом мы (правительство Германии) способны лишь посоветовать румынскому правительству уступить домогательствам советского правительства».</w:t>
      </w:r>
    </w:p>
    <w:p w:rsidR="00431C5D" w:rsidRDefault="00431C5D" w:rsidP="00AE2A6D">
      <w:pPr>
        <w:pStyle w:val="a5"/>
        <w:ind w:firstLine="0"/>
        <w:jc w:val="both"/>
      </w:pPr>
      <w:r w:rsidRPr="00AE2A6D">
        <w:t>Военные действия были не выгодны Берлину, потому что Румыния оставалась для него важным поставщиком се</w:t>
      </w:r>
      <w:r>
        <w:t>льхозпродукции и нефти</w:t>
      </w:r>
      <w:r w:rsidRPr="00AE2A6D">
        <w:t xml:space="preserve">. Германия не могла </w:t>
      </w:r>
      <w:r>
        <w:t xml:space="preserve">также </w:t>
      </w:r>
      <w:r w:rsidRPr="00AE2A6D">
        <w:t>огол</w:t>
      </w:r>
      <w:r>
        <w:t>ять</w:t>
      </w:r>
      <w:r w:rsidRPr="00AE2A6D">
        <w:t xml:space="preserve"> восточный фланг</w:t>
      </w:r>
      <w:r>
        <w:rPr>
          <w:lang w:val="ru-UA"/>
        </w:rPr>
        <w:t>, п</w:t>
      </w:r>
      <w:r w:rsidRPr="00AE2A6D">
        <w:t>оэтому Германия и оказалась такой покладистой, соглашаясь на передачу СССР, кроме Бессарабии, еще и северной части Буковины</w:t>
      </w:r>
      <w:r>
        <w:t>.</w:t>
      </w:r>
    </w:p>
    <w:p w:rsidR="00431C5D" w:rsidRDefault="00431C5D" w:rsidP="001D5F79">
      <w:pPr>
        <w:pStyle w:val="a5"/>
        <w:jc w:val="both"/>
      </w:pPr>
      <w:r>
        <w:t>О позиции Италии стало известно из телеграфного донесения посла Румынии в Риме Р. Босси бухарестскому правительству. В нем, отмечалось, что «итальянское правительство считает, что во имя общеевропейских интересов не только Румынии, но и других стран, Румынии следует избежать конфликта с Советским Союзом».</w:t>
      </w:r>
    </w:p>
    <w:p w:rsidR="00431C5D" w:rsidRDefault="00431C5D" w:rsidP="001D5F79">
      <w:pPr>
        <w:pStyle w:val="a5"/>
        <w:jc w:val="both"/>
      </w:pPr>
      <w:r>
        <w:t>Правительство Турции заявило, что оно сможет дать ответ только после рассмотрения этого вопроса на заседании Совета Министров, немедленному созыву которого препятствовал тот факт, что несколько министров находились в провинциях.</w:t>
      </w:r>
    </w:p>
    <w:p w:rsidR="00431C5D" w:rsidRDefault="00431C5D" w:rsidP="001D5F79">
      <w:pPr>
        <w:pStyle w:val="a5"/>
        <w:jc w:val="both"/>
      </w:pPr>
      <w:r>
        <w:t>Греческое правительство сообщило, что оно не сможет ответить раньше, чем проведет консультации с другими участниками Балканской Антанты и выразил надежду, что Румынии удастся предотвратить военные действия на Балканах.</w:t>
      </w:r>
    </w:p>
    <w:p w:rsidR="00431C5D" w:rsidRDefault="00431C5D" w:rsidP="001D5F79">
      <w:pPr>
        <w:pStyle w:val="a5"/>
        <w:jc w:val="both"/>
      </w:pPr>
      <w:r>
        <w:t>Такие уклончивые ответы показали, что Румыния не могла рассчитывать на конкретную помощь Малой Антанты.</w:t>
      </w:r>
    </w:p>
    <w:p w:rsidR="00431C5D" w:rsidRDefault="00431C5D" w:rsidP="001D5F79">
      <w:pPr>
        <w:pStyle w:val="a5"/>
        <w:jc w:val="both"/>
      </w:pPr>
      <w:r>
        <w:t>Не мог также официальный Бухарест рассчитывать и на британско-французские гарантии.</w:t>
      </w:r>
    </w:p>
    <w:p w:rsidR="00431C5D" w:rsidRDefault="00431C5D" w:rsidP="001D5F79">
      <w:pPr>
        <w:pStyle w:val="a5"/>
        <w:jc w:val="both"/>
      </w:pPr>
    </w:p>
    <w:p w:rsidR="00431C5D" w:rsidRDefault="00431C5D" w:rsidP="001D5F79">
      <w:pPr>
        <w:pStyle w:val="a5"/>
        <w:jc w:val="both"/>
      </w:pPr>
      <w:r>
        <w:t>28 июня 1940, румынское правительство после многочисленных консультаций с Германией, Италией и союзниками по Балканской Антанте соглашается на ультиматум CCCР.</w:t>
      </w:r>
    </w:p>
    <w:p w:rsidR="00431C5D" w:rsidRDefault="00431C5D" w:rsidP="001D5F79">
      <w:pPr>
        <w:pStyle w:val="a5"/>
        <w:jc w:val="both"/>
      </w:pPr>
      <w:r>
        <w:t>8 июля 1940, красноармейцы и пограничники установили полный контроль над территориями Бессарабии, Северной Буковины и Герцы.</w:t>
      </w:r>
    </w:p>
    <w:p w:rsidR="00431C5D" w:rsidRDefault="00431C5D" w:rsidP="001D5F79">
      <w:pPr>
        <w:pStyle w:val="a5"/>
        <w:jc w:val="both"/>
      </w:pPr>
      <w:r>
        <w:t>2 августа 1940, была образована Молдавская ССР со столицей в Кишиневе, были основаны Черновицкая и Аккерманская области УССР, а в состав Одесской области было включено пять районов, ранее входивших в состав Молдавской АССР.</w:t>
      </w:r>
    </w:p>
    <w:p w:rsidR="00431C5D" w:rsidRDefault="00431C5D" w:rsidP="001D5F79">
      <w:pPr>
        <w:pStyle w:val="a5"/>
        <w:jc w:val="both"/>
      </w:pPr>
    </w:p>
    <w:p w:rsidR="00431C5D" w:rsidRDefault="00431C5D" w:rsidP="001D5F79">
      <w:pPr>
        <w:pStyle w:val="a5"/>
        <w:jc w:val="both"/>
      </w:pPr>
      <w:r>
        <w:t>Во время радостной встречи, оказанной советским бойцам и командирам, местные жители сообщили, что на станции румынскими войсками брошены склады с боеприпасами, и позднее добровольно, по согласованию с советским командованием, организовали вооруженную охрану этих складов.</w:t>
      </w:r>
    </w:p>
    <w:p w:rsidR="00431C5D" w:rsidRDefault="00431C5D" w:rsidP="001D5F79">
      <w:pPr>
        <w:pStyle w:val="a5"/>
        <w:jc w:val="both"/>
      </w:pPr>
      <w:r>
        <w:t>Крестьяне села Елизаветовка Сорокского уезда при подготовке к встрече советских войск всем селом отремонтировали большой участок дороги.</w:t>
      </w:r>
    </w:p>
    <w:p w:rsidR="00431C5D" w:rsidRDefault="00431C5D" w:rsidP="0054016B">
      <w:pPr>
        <w:pStyle w:val="a5"/>
        <w:jc w:val="both"/>
      </w:pPr>
      <w:r>
        <w:t>Румынские документы содержат много сведений о том, что местные жители перед приходом Красной Армии убивали румынских офицеров и мешали им вывозить в Румынию местное имущество.</w:t>
      </w:r>
    </w:p>
    <w:p w:rsidR="00431C5D" w:rsidRDefault="00431C5D" w:rsidP="0054016B">
      <w:pPr>
        <w:pStyle w:val="a5"/>
        <w:jc w:val="both"/>
      </w:pPr>
      <w:r>
        <w:t>Так, в Измаиле местное население мешало вывозить автонасосы городской администрации, а руководивший румынами офицер был убит.</w:t>
      </w:r>
    </w:p>
    <w:p w:rsidR="00431C5D" w:rsidRDefault="00431C5D" w:rsidP="001D5F79">
      <w:pPr>
        <w:pStyle w:val="a5"/>
        <w:jc w:val="both"/>
      </w:pPr>
      <w:r>
        <w:t>Командир жандармского легиона из Белгорода-Днестровского сообщал, что в селах и коммунах Южной Бессарабии местные румыны и этнические меньшинства сообща грабили армейские колонны и жандармов.</w:t>
      </w:r>
    </w:p>
    <w:p w:rsidR="00431C5D" w:rsidRDefault="00431C5D" w:rsidP="001D5F79">
      <w:pPr>
        <w:pStyle w:val="a5"/>
        <w:jc w:val="both"/>
      </w:pPr>
      <w:r>
        <w:t>В румынских документах содержатся упоминания об агрессивных действиях со стороны «банд евреев», которые разоружали отступающих жандармов.</w:t>
      </w:r>
    </w:p>
    <w:p w:rsidR="00431C5D" w:rsidRDefault="00431C5D" w:rsidP="001D5F79">
      <w:pPr>
        <w:pStyle w:val="a5"/>
        <w:jc w:val="both"/>
      </w:pPr>
      <w:r>
        <w:t>Бывший примар Кишинева Владимир Кристи сообщал что генеральный секретарь муниципальной администрации Алексей Друган организовал комитет из муниципальных служащих, чтобы помешать вывозу городского имущества.</w:t>
      </w:r>
    </w:p>
    <w:p w:rsidR="00431C5D" w:rsidRDefault="00431C5D" w:rsidP="001D5F79">
      <w:pPr>
        <w:pStyle w:val="a5"/>
        <w:jc w:val="both"/>
      </w:pPr>
    </w:p>
    <w:p w:rsidR="00431C5D" w:rsidRDefault="00431C5D" w:rsidP="00EE5A83">
      <w:pPr>
        <w:pStyle w:val="a5"/>
        <w:jc w:val="both"/>
      </w:pPr>
      <w:r>
        <w:t>Через несколько дней после вступления Красной армии Королевство Румыния разорвало соглашение о сотрудничестве с англо-французской коалицией, 11 июля 1940 вышло из Лиги Наций и вскоре объявило о своем твердом намерении присоединиться к блоку стран Оси.</w:t>
      </w:r>
    </w:p>
    <w:p w:rsidR="00431C5D" w:rsidRDefault="00431C5D" w:rsidP="00EE5A83">
      <w:pPr>
        <w:pStyle w:val="a5"/>
        <w:ind w:firstLine="0"/>
        <w:jc w:val="both"/>
      </w:pPr>
      <w:r>
        <w:t>Новое румынское правительство, сформированное 5 июля 1940, пыталось всеми последующими действиями, вплоть до организации системного преследования евреев на всей территории страны, продемонстрировать готовность двигаться «новым курсом», который бы полностью удовлетворил Адольфа Гитлера и его соратников.</w:t>
      </w:r>
    </w:p>
    <w:p w:rsidR="00431C5D" w:rsidRDefault="00431C5D" w:rsidP="00EE5A83">
      <w:pPr>
        <w:pStyle w:val="a5"/>
        <w:jc w:val="both"/>
      </w:pPr>
      <w:r>
        <w:t xml:space="preserve"> Но все это не спасло Румынию от новых территориальных потерь.</w:t>
      </w:r>
    </w:p>
    <w:p w:rsidR="00431C5D" w:rsidRDefault="00431C5D" w:rsidP="003F68F7">
      <w:pPr>
        <w:pStyle w:val="a5"/>
        <w:jc w:val="both"/>
      </w:pPr>
      <w:r>
        <w:t>30 августа 1940, согласно решению Второго Венского арбитража часть Трансильвании под давлением Германии была передана в состав Венгрии.</w:t>
      </w:r>
    </w:p>
    <w:p w:rsidR="00431C5D" w:rsidRDefault="00431C5D" w:rsidP="003F68F7">
      <w:pPr>
        <w:pStyle w:val="a5"/>
        <w:ind w:firstLine="0"/>
        <w:jc w:val="both"/>
      </w:pPr>
      <w:r w:rsidRPr="003F68F7">
        <w:t>Передача части Трансильвании Венгрии вызвало румынско-венгерские противоречия, которыми воспользовалась германская сторона для усиления своего влияния в регионе. В случае начала беспорядков в Трансильвании Германия сохраняла за собой право ввести войска в нефтегазоносные области Румынии.</w:t>
      </w:r>
    </w:p>
    <w:p w:rsidR="00431C5D" w:rsidRDefault="00431C5D" w:rsidP="00EE5A83">
      <w:pPr>
        <w:pStyle w:val="a5"/>
        <w:jc w:val="both"/>
      </w:pPr>
      <w:r>
        <w:t>7 сентября 1940, согласно условиям Крайовского мирного договора, Болгария получила от Румынии Южную Добруджу.</w:t>
      </w:r>
    </w:p>
    <w:p w:rsidR="00431C5D" w:rsidRDefault="00431C5D" w:rsidP="00EE5A83">
      <w:pPr>
        <w:pStyle w:val="a5"/>
        <w:jc w:val="both"/>
      </w:pPr>
      <w:r>
        <w:t>В течение нескольких месяцев лета-осени 1940, Румыния потеряла более 100 000 км² собственных территорий (Бессарабия – 44 000 км², Северная Буковина и область Герца – 6304 км², Северная Трансильвания – 43 104 км², Южная Добруджа – 7565 км²).</w:t>
      </w:r>
    </w:p>
    <w:p w:rsidR="00431C5D" w:rsidRDefault="00431C5D" w:rsidP="001D5F79">
      <w:pPr>
        <w:pStyle w:val="a5"/>
      </w:pPr>
    </w:p>
  </w:endnote>
  <w:endnote w:id="50">
    <w:p w:rsidR="00431C5D" w:rsidRDefault="00431C5D" w:rsidP="00BE1889">
      <w:pPr>
        <w:pStyle w:val="a5"/>
        <w:jc w:val="both"/>
      </w:pPr>
      <w:r>
        <w:rPr>
          <w:rStyle w:val="a7"/>
        </w:rPr>
        <w:endnoteRef/>
      </w:r>
      <w:r>
        <w:t xml:space="preserve"> Переходим к рассмотрению второго вопроса порядка дня: об образовании Союзной Молдавской Советской Социалистической Республики и о включении северной части Буковины и Хотинского, Аккерманского и Измаильского уездов Бессарабии в состав Украинской Советской Социалистической Республики.</w:t>
      </w:r>
    </w:p>
    <w:p w:rsidR="00431C5D" w:rsidRDefault="00431C5D" w:rsidP="00BE1889">
      <w:pPr>
        <w:pStyle w:val="a5"/>
        <w:jc w:val="both"/>
      </w:pPr>
      <w:r>
        <w:t>Слово предоставляется Председателю Совета Народных Комиссаров Молдавской АССР депутату Константинову.</w:t>
      </w:r>
    </w:p>
    <w:p w:rsidR="00431C5D" w:rsidRDefault="00431C5D" w:rsidP="00BE1889">
      <w:pPr>
        <w:pStyle w:val="a5"/>
        <w:jc w:val="both"/>
      </w:pPr>
    </w:p>
    <w:p w:rsidR="00431C5D" w:rsidRDefault="00431C5D" w:rsidP="00BE1889">
      <w:pPr>
        <w:pStyle w:val="a5"/>
        <w:jc w:val="both"/>
      </w:pPr>
      <w:r>
        <w:t>Константинов Т.А. (Слободзейский избирательный округ, Молдавская АССР). Говорит на молдавском языке.</w:t>
      </w:r>
    </w:p>
    <w:p w:rsidR="00431C5D" w:rsidRDefault="00431C5D" w:rsidP="00E24FF5">
      <w:pPr>
        <w:pStyle w:val="a5"/>
        <w:jc w:val="both"/>
      </w:pPr>
      <w:r>
        <w:t>Товарищи депутаты!</w:t>
      </w:r>
    </w:p>
    <w:p w:rsidR="00431C5D" w:rsidRDefault="00431C5D" w:rsidP="00E24FF5">
      <w:pPr>
        <w:pStyle w:val="a5"/>
        <w:jc w:val="both"/>
      </w:pPr>
      <w:r>
        <w:t>Благодаря мирному разрешению советско-румынского конфликта территория Бессарабии и северная часть Буковины с населением численностью в 3 700 тыс. человек отошла к Союзу Советских Социалистических Республик.</w:t>
      </w:r>
    </w:p>
    <w:p w:rsidR="00431C5D" w:rsidRDefault="00431C5D" w:rsidP="00E24FF5">
      <w:pPr>
        <w:pStyle w:val="a5"/>
        <w:jc w:val="both"/>
      </w:pPr>
      <w:r>
        <w:t>Бессарабия, как известно, является исконной территорией нашей родины. По размерам своей территории Бессарабия занимает площадь в 44 422 км</w:t>
      </w:r>
      <w:r w:rsidRPr="000721D3">
        <w:rPr>
          <w:vertAlign w:val="superscript"/>
        </w:rPr>
        <w:t>2</w:t>
      </w:r>
      <w:r>
        <w:t>.</w:t>
      </w:r>
    </w:p>
    <w:p w:rsidR="00431C5D" w:rsidRDefault="00431C5D" w:rsidP="00C46835">
      <w:pPr>
        <w:pStyle w:val="a5"/>
        <w:ind w:firstLine="0"/>
        <w:jc w:val="both"/>
      </w:pPr>
      <w:r>
        <w:t>Бессарабия составляла и составляет неотъемлемую часть территории нашей родины, связана с ней нерушимым вековым единством в силу национальных особенностей н общностью исторической судьбы.</w:t>
      </w:r>
    </w:p>
    <w:p w:rsidR="00431C5D" w:rsidRDefault="00431C5D" w:rsidP="00E24FF5">
      <w:pPr>
        <w:pStyle w:val="a5"/>
        <w:jc w:val="both"/>
      </w:pPr>
      <w:r>
        <w:t>Однако это бесспорное вековое единство было грубо нарушено Румынией, которая насильственно отторгла Бессарабию от нашей родины.</w:t>
      </w:r>
    </w:p>
    <w:p w:rsidR="00431C5D" w:rsidRDefault="00431C5D" w:rsidP="00C46835">
      <w:pPr>
        <w:pStyle w:val="a5"/>
        <w:ind w:firstLine="0"/>
        <w:jc w:val="both"/>
      </w:pPr>
      <w:r>
        <w:t>В феврале 1918, воспользовавшись тяжелым положением Советской России на фронтах гражданской войны, Румыния оккупировала Бессарабию.</w:t>
      </w:r>
    </w:p>
    <w:p w:rsidR="00431C5D" w:rsidRDefault="00431C5D" w:rsidP="00E24FF5">
      <w:pPr>
        <w:pStyle w:val="a5"/>
        <w:jc w:val="both"/>
      </w:pPr>
      <w:r>
        <w:t>Советское Правительство никогда не мирилось с этим насильственным захватом.</w:t>
      </w:r>
    </w:p>
    <w:p w:rsidR="00431C5D" w:rsidRDefault="00431C5D" w:rsidP="00E24FF5">
      <w:pPr>
        <w:pStyle w:val="a5"/>
        <w:jc w:val="both"/>
      </w:pPr>
      <w:r>
        <w:t>В марте 1918, Румыния обязалась по договору с РСФСР эвакуировать свои войска из Бессарабии и прекратить свое вмешательство в ее внутренние дела. Однако румынская военщина тут же самым подлым образом нарушила свои собственные обязательства.</w:t>
      </w:r>
    </w:p>
    <w:p w:rsidR="00431C5D" w:rsidRDefault="00431C5D" w:rsidP="00E24FF5">
      <w:pPr>
        <w:pStyle w:val="a5"/>
        <w:jc w:val="both"/>
      </w:pPr>
      <w:r>
        <w:t>Румынские оккупанты при захвате Бессарабии действовали под прямым покровительством и по прямой указке англо-французских империалистов.</w:t>
      </w:r>
    </w:p>
    <w:p w:rsidR="00431C5D" w:rsidRDefault="00431C5D" w:rsidP="00E24FF5">
      <w:pPr>
        <w:pStyle w:val="a5"/>
        <w:jc w:val="both"/>
      </w:pPr>
      <w:r>
        <w:t>На территории Бессарабии готовился один из плацдармов военного нападения на СССР.</w:t>
      </w:r>
    </w:p>
    <w:p w:rsidR="00431C5D" w:rsidRDefault="00431C5D" w:rsidP="00C46835">
      <w:pPr>
        <w:pStyle w:val="a5"/>
        <w:ind w:firstLine="0"/>
        <w:jc w:val="both"/>
      </w:pPr>
      <w:r>
        <w:t>Не случайно из Бессарабии вывозились промышленные предприятия, выселялось население, симпатизирующее Советскому Союзу, было расквартировано большое количество румынских войск, строились мощные укрепления, а также усиленно велась антисоветская агитация.</w:t>
      </w:r>
    </w:p>
    <w:p w:rsidR="00431C5D" w:rsidRDefault="00431C5D" w:rsidP="00E24FF5">
      <w:pPr>
        <w:pStyle w:val="a5"/>
        <w:jc w:val="both"/>
      </w:pPr>
      <w:r>
        <w:t>Правительство СССР неоднократно заявляло перед всем миром, что оно не признавало и никогда не признает насильственного захвата Бессарабии.</w:t>
      </w:r>
    </w:p>
    <w:p w:rsidR="00431C5D" w:rsidRDefault="00431C5D" w:rsidP="00E24FF5">
      <w:pPr>
        <w:pStyle w:val="a5"/>
        <w:jc w:val="both"/>
      </w:pPr>
    </w:p>
    <w:p w:rsidR="00431C5D" w:rsidRDefault="00431C5D" w:rsidP="00E24FF5">
      <w:pPr>
        <w:pStyle w:val="a5"/>
        <w:jc w:val="both"/>
      </w:pPr>
      <w:r>
        <w:t>Теперь, когда Советский Союз в военном и хозяйственном отношении стал могучей страной, а международная обстановка в связи с развертыванием новой империалистической войны чревата всякими неожиданностями, потребовалось немедленно разрешить затянувшийся советско-румынский конфликт.</w:t>
      </w:r>
    </w:p>
    <w:p w:rsidR="00431C5D" w:rsidRDefault="00431C5D" w:rsidP="00E24FF5">
      <w:pPr>
        <w:pStyle w:val="a5"/>
        <w:jc w:val="both"/>
      </w:pPr>
      <w:r>
        <w:t>Мирное разрешение советско-румынского конфликта является крупнейшей всемирно-исторической победой сталинской политики мира.</w:t>
      </w:r>
    </w:p>
    <w:p w:rsidR="00431C5D" w:rsidRDefault="00431C5D" w:rsidP="00E24FF5">
      <w:pPr>
        <w:pStyle w:val="a5"/>
        <w:jc w:val="both"/>
      </w:pPr>
    </w:p>
    <w:p w:rsidR="00431C5D" w:rsidRDefault="00431C5D" w:rsidP="00E24FF5">
      <w:pPr>
        <w:pStyle w:val="a5"/>
        <w:jc w:val="both"/>
      </w:pPr>
      <w:r>
        <w:t>За период румынской военной оккупации промышленность Бессарабии была почти полностью уничтожена.</w:t>
      </w:r>
    </w:p>
    <w:p w:rsidR="00431C5D" w:rsidRDefault="00431C5D" w:rsidP="00E24FF5">
      <w:pPr>
        <w:pStyle w:val="a5"/>
        <w:jc w:val="both"/>
      </w:pPr>
      <w:r>
        <w:t>Плодороднейшая Бессарабия стала краем нищих, обездоленных людей, социальных болезней, голода, необузданного полицейского террора.</w:t>
      </w:r>
    </w:p>
    <w:p w:rsidR="00431C5D" w:rsidRDefault="00431C5D" w:rsidP="00E24FF5">
      <w:pPr>
        <w:pStyle w:val="a5"/>
        <w:jc w:val="both"/>
      </w:pPr>
      <w:r>
        <w:t>Румыния не считала Бессарабию своею – не строила дорог, школ, больниц и т.д.</w:t>
      </w:r>
    </w:p>
    <w:p w:rsidR="00431C5D" w:rsidRDefault="00431C5D" w:rsidP="00E24FF5">
      <w:pPr>
        <w:pStyle w:val="a5"/>
        <w:jc w:val="both"/>
      </w:pPr>
      <w:r>
        <w:t>Крестьянские земли были отобраны и переданы румынским помещикам и кулакам, которые довели бессарабских крестьян до пределов крайнего обнищания.</w:t>
      </w:r>
    </w:p>
    <w:p w:rsidR="00431C5D" w:rsidRDefault="00431C5D" w:rsidP="00110748">
      <w:pPr>
        <w:pStyle w:val="a5"/>
        <w:ind w:firstLine="0"/>
        <w:jc w:val="both"/>
      </w:pPr>
      <w:r>
        <w:t>Даже румынский официоз «Ромыния» в номере от 31 июля 1939, был вынужден признать:</w:t>
      </w:r>
    </w:p>
    <w:p w:rsidR="00431C5D" w:rsidRDefault="00431C5D" w:rsidP="00110748">
      <w:pPr>
        <w:pStyle w:val="a5"/>
        <w:jc w:val="both"/>
      </w:pPr>
      <w:r>
        <w:t>«В результате нищеты бессарабских крестьян ежегодно умирают 59 131 из 94 699 новорожденных. Статистика 1937, показывает 37 334 больных туберкулезом, 17451 – трахомой и 90 тыс. малярией. Из-за бедности и отсутствия гигиенических условий широко распространены инфекционные заболевания».</w:t>
      </w:r>
    </w:p>
    <w:p w:rsidR="00431C5D" w:rsidRDefault="00431C5D" w:rsidP="00E24FF5">
      <w:pPr>
        <w:pStyle w:val="a5"/>
        <w:jc w:val="both"/>
      </w:pPr>
      <w:r>
        <w:t>Не в лучшем положении находилось и трудящееся население городов.</w:t>
      </w:r>
    </w:p>
    <w:p w:rsidR="00431C5D" w:rsidRDefault="00431C5D" w:rsidP="00110748">
      <w:pPr>
        <w:pStyle w:val="a5"/>
        <w:ind w:firstLine="0"/>
        <w:jc w:val="both"/>
      </w:pPr>
      <w:r>
        <w:t>Достаточно сказать, что, по признанию самой же румынской печати, в крупнейшем городе Бессарабии – Кишиневе население за первые 14 лет румынской оккупации сократилось почти на одну треть.</w:t>
      </w:r>
    </w:p>
    <w:p w:rsidR="00431C5D" w:rsidRDefault="00431C5D" w:rsidP="00E24FF5">
      <w:pPr>
        <w:pStyle w:val="a5"/>
        <w:jc w:val="both"/>
      </w:pPr>
      <w:r>
        <w:t>Кровавый гнет оккупантов вызвал массовое бегство бессарабского населения.</w:t>
      </w:r>
    </w:p>
    <w:p w:rsidR="00431C5D" w:rsidRDefault="00431C5D" w:rsidP="00E24FF5">
      <w:pPr>
        <w:pStyle w:val="a5"/>
        <w:jc w:val="both"/>
      </w:pPr>
    </w:p>
    <w:p w:rsidR="00431C5D" w:rsidRDefault="00431C5D" w:rsidP="00E24FF5">
      <w:pPr>
        <w:pStyle w:val="a5"/>
        <w:jc w:val="both"/>
      </w:pPr>
      <w:r>
        <w:t>Трудящиеся Бессарабии в течение долгих лет вели борьбу с иноземными поработителями за свое освобождение.</w:t>
      </w:r>
    </w:p>
    <w:p w:rsidR="00431C5D" w:rsidRDefault="00431C5D" w:rsidP="00E24FF5">
      <w:pPr>
        <w:pStyle w:val="a5"/>
        <w:jc w:val="both"/>
      </w:pPr>
      <w:r>
        <w:t>В стране вспыхивали одно восстание за другим.</w:t>
      </w:r>
    </w:p>
    <w:p w:rsidR="00431C5D" w:rsidRDefault="00431C5D" w:rsidP="00E24FF5">
      <w:pPr>
        <w:pStyle w:val="a5"/>
        <w:ind w:firstLine="0"/>
        <w:jc w:val="both"/>
      </w:pPr>
      <w:r>
        <w:t>Хотинское восстание в 1919, и Татарбунарское в 1924, были решительным ответом молдавского народа на наглые притязания румынских бояр.</w:t>
      </w:r>
    </w:p>
    <w:p w:rsidR="00431C5D" w:rsidRDefault="00431C5D" w:rsidP="00E24FF5">
      <w:pPr>
        <w:pStyle w:val="a5"/>
        <w:ind w:firstLine="0"/>
        <w:jc w:val="both"/>
      </w:pPr>
      <w:r>
        <w:t>Эти восстания показали, что в народе зреет могучая сила, способная покончить с угнетателями.</w:t>
      </w:r>
    </w:p>
    <w:p w:rsidR="00431C5D" w:rsidRDefault="00431C5D" w:rsidP="00110748">
      <w:pPr>
        <w:pStyle w:val="a5"/>
        <w:ind w:firstLine="0"/>
        <w:jc w:val="both"/>
      </w:pPr>
      <w:r>
        <w:t>Десятки тысяч верных сынов народа были убиты и замучены сигуранцей – румынской охранкой.</w:t>
      </w:r>
    </w:p>
    <w:p w:rsidR="00431C5D" w:rsidRDefault="00431C5D" w:rsidP="00110748">
      <w:pPr>
        <w:pStyle w:val="a5"/>
        <w:jc w:val="both"/>
      </w:pPr>
      <w:r>
        <w:t>Румынский режим грабежа и произвола, душивший в течение 22 лет Бессарабию, нанес неисчислимые тяжелые последствия и огромный вред Советскому Союзу и населению Бессарабии.</w:t>
      </w:r>
    </w:p>
    <w:p w:rsidR="00431C5D" w:rsidRDefault="00431C5D" w:rsidP="00E24FF5">
      <w:pPr>
        <w:pStyle w:val="a5"/>
        <w:jc w:val="both"/>
      </w:pPr>
      <w:r>
        <w:t>Этот громадный ущерб лишь в незначительной степени возмещается передачей Советскому Союзу северной части Буковины, население которой в своем подавляющем большинстве связано с Советской Украиной общностью исторической судьбы, языка и национального состава.</w:t>
      </w:r>
    </w:p>
    <w:p w:rsidR="00431C5D" w:rsidRDefault="00431C5D" w:rsidP="00E24FF5">
      <w:pPr>
        <w:pStyle w:val="a5"/>
        <w:jc w:val="both"/>
      </w:pPr>
    </w:p>
    <w:p w:rsidR="00431C5D" w:rsidRDefault="00431C5D" w:rsidP="00E24FF5">
      <w:pPr>
        <w:pStyle w:val="a5"/>
        <w:jc w:val="both"/>
      </w:pPr>
      <w:r>
        <w:t>Свыше двух десятилетий молдавский народ был насильственно разъединен.</w:t>
      </w:r>
    </w:p>
    <w:p w:rsidR="00431C5D" w:rsidRDefault="00431C5D" w:rsidP="00E24FF5">
      <w:pPr>
        <w:pStyle w:val="a5"/>
        <w:jc w:val="both"/>
      </w:pPr>
      <w:r>
        <w:t>По одну сторону Днестра раскинулась Советская Молдавия, по другую сторону – Бессарабия, заселенная главным образом молдавским, а также украинским населением.</w:t>
      </w:r>
    </w:p>
    <w:p w:rsidR="00431C5D" w:rsidRDefault="00431C5D" w:rsidP="00E24FF5">
      <w:pPr>
        <w:pStyle w:val="a5"/>
        <w:jc w:val="both"/>
      </w:pPr>
      <w:r>
        <w:t>В Советской Молдавии население пользовалось всеми правами свободного и независимого существования, мирного труда, культурной, зажиточной жизни.</w:t>
      </w:r>
    </w:p>
    <w:p w:rsidR="00431C5D" w:rsidRDefault="00431C5D" w:rsidP="00E24FF5">
      <w:pPr>
        <w:pStyle w:val="a5"/>
        <w:jc w:val="both"/>
      </w:pPr>
      <w:r>
        <w:t>Бесправен, темен и угнетен был молдавский народ в Бессарабии, находившийся под гнетом румынских бояр.</w:t>
      </w:r>
    </w:p>
    <w:p w:rsidR="00431C5D" w:rsidRDefault="00431C5D" w:rsidP="00E24FF5">
      <w:pPr>
        <w:pStyle w:val="a5"/>
        <w:jc w:val="both"/>
      </w:pPr>
      <w:r>
        <w:t>Молдавская АССР, входящая в состав УССР, более чем за 15 лет своего развития при последовательном проведении ленинско-сталинской национальной политики, при помощи русского и украинского народов, добилась огромных успехов в деле национального и культурно-хозяйственного развития, выдвинувшись в ряды передовых республик.</w:t>
      </w:r>
    </w:p>
    <w:p w:rsidR="00431C5D" w:rsidRDefault="00431C5D" w:rsidP="00E24FF5">
      <w:pPr>
        <w:pStyle w:val="a5"/>
        <w:ind w:firstLine="0"/>
        <w:jc w:val="both"/>
      </w:pPr>
      <w:r>
        <w:t>В Молдавской АССР создана крупная пищевая промышленность.</w:t>
      </w:r>
    </w:p>
    <w:p w:rsidR="00431C5D" w:rsidRDefault="00431C5D" w:rsidP="00E24FF5">
      <w:pPr>
        <w:pStyle w:val="a5"/>
        <w:ind w:firstLine="0"/>
        <w:jc w:val="both"/>
      </w:pPr>
      <w:r>
        <w:t>Бурно развиваются такие отрасли промышленности, как стройматериалов, кустарно-промысловая и др.</w:t>
      </w:r>
    </w:p>
    <w:p w:rsidR="00431C5D" w:rsidRDefault="00431C5D" w:rsidP="00E24FF5">
      <w:pPr>
        <w:pStyle w:val="a5"/>
        <w:ind w:firstLine="0"/>
        <w:jc w:val="both"/>
      </w:pPr>
      <w:r>
        <w:t>За период хозяйственного строительства в Советской Молдавии было создано 235 различных промышленных предприятий.</w:t>
      </w:r>
    </w:p>
    <w:p w:rsidR="00431C5D" w:rsidRDefault="00431C5D" w:rsidP="00E24FF5">
      <w:pPr>
        <w:pStyle w:val="a5"/>
        <w:ind w:firstLine="0"/>
        <w:jc w:val="both"/>
      </w:pPr>
      <w:r>
        <w:t>Большие успехи достигнуты и в области сельского хозяйства.</w:t>
      </w:r>
    </w:p>
    <w:p w:rsidR="00431C5D" w:rsidRDefault="00431C5D" w:rsidP="00E24FF5">
      <w:pPr>
        <w:pStyle w:val="a5"/>
        <w:ind w:firstLine="0"/>
        <w:jc w:val="both"/>
      </w:pPr>
      <w:r>
        <w:t>В Молдавской АССР имеется 715 колхозов, 27 МТС, тысячи тракторов, комбайнов, автомашин и других сложных сельскохозяйственных машин, и орудий.</w:t>
      </w:r>
    </w:p>
    <w:p w:rsidR="00431C5D" w:rsidRDefault="00431C5D" w:rsidP="00E24FF5">
      <w:pPr>
        <w:pStyle w:val="a5"/>
        <w:ind w:firstLine="0"/>
        <w:jc w:val="both"/>
      </w:pPr>
      <w:r>
        <w:t>Если десятина молдавской земли до репатриации давала урожайность в 5-6 ц, то теперь средняя урожайность с одного гектара земли поднялась до 13-15 ц.</w:t>
      </w:r>
    </w:p>
    <w:p w:rsidR="00431C5D" w:rsidRDefault="00431C5D" w:rsidP="00110748">
      <w:pPr>
        <w:pStyle w:val="a5"/>
        <w:ind w:firstLine="0"/>
        <w:jc w:val="both"/>
      </w:pPr>
      <w:r>
        <w:t>Советская Молдавия является страной культурного, высокоразвитого садоводства и виноградарства, по которым она сейчас занимает одно из первых мест в Советском Союзе. В республике широко развиты свекловодство и сахарная промышленность.</w:t>
      </w:r>
    </w:p>
    <w:p w:rsidR="00431C5D" w:rsidRDefault="00431C5D" w:rsidP="00E24FF5">
      <w:pPr>
        <w:pStyle w:val="a5"/>
        <w:jc w:val="both"/>
      </w:pPr>
      <w:r>
        <w:t>При царизме девять десятых молдаван были неграмотными. В Молдавии не было школ на родном языке.</w:t>
      </w:r>
    </w:p>
    <w:p w:rsidR="00431C5D" w:rsidRDefault="00431C5D" w:rsidP="00110748">
      <w:pPr>
        <w:pStyle w:val="a5"/>
        <w:ind w:firstLine="0"/>
        <w:jc w:val="both"/>
      </w:pPr>
      <w:r>
        <w:t>Теперь Молдавская АССР является республикой сплошной грамотности. В республике свыше сотни тысяч учащихся обучается в школах, в техникумах и в высших учебных заведениях.</w:t>
      </w:r>
    </w:p>
    <w:p w:rsidR="00431C5D" w:rsidRDefault="00431C5D" w:rsidP="00110748">
      <w:pPr>
        <w:pStyle w:val="a5"/>
        <w:ind w:firstLine="0"/>
        <w:jc w:val="both"/>
      </w:pPr>
      <w:r>
        <w:t>На молдавский язык переведены произведения Ленина и Сталина, лучшие произведения русских классиков, а также советских писателей и поэтов.</w:t>
      </w:r>
    </w:p>
    <w:p w:rsidR="00431C5D" w:rsidRDefault="00431C5D" w:rsidP="00110748">
      <w:pPr>
        <w:pStyle w:val="a5"/>
        <w:ind w:firstLine="0"/>
        <w:jc w:val="both"/>
      </w:pPr>
      <w:r>
        <w:t>Вместе с общим подъемом социалистической культуры развивается и национальное искусство молдавского народа.</w:t>
      </w:r>
    </w:p>
    <w:p w:rsidR="00431C5D" w:rsidRDefault="00431C5D" w:rsidP="00E24FF5">
      <w:pPr>
        <w:pStyle w:val="a5"/>
        <w:jc w:val="both"/>
      </w:pPr>
      <w:r>
        <w:t>Особенно ярко выступает все значение хозяйственных и культурных успехов Молдавской АССР при сопоставлении с картиной крайней нищеты и полного упадка, на которые была обречена Бессарабия во времена румынского владычества.</w:t>
      </w:r>
    </w:p>
    <w:p w:rsidR="00431C5D" w:rsidRDefault="00431C5D" w:rsidP="00E24FF5">
      <w:pPr>
        <w:pStyle w:val="a5"/>
        <w:jc w:val="both"/>
      </w:pPr>
    </w:p>
    <w:p w:rsidR="00431C5D" w:rsidRDefault="00431C5D" w:rsidP="00E24FF5">
      <w:pPr>
        <w:pStyle w:val="a5"/>
        <w:jc w:val="both"/>
      </w:pPr>
      <w:r>
        <w:t>Отныне и для освобожденного народа Бессарабии открылась широкая и светлая дорога к народному счастью и радостной жизни, обеспеченной победами социализма в нашей стране, одержанными под руководством гения человечества, вождя народов – великого Сталина.</w:t>
      </w:r>
    </w:p>
    <w:p w:rsidR="00431C5D" w:rsidRDefault="00431C5D" w:rsidP="00E24FF5">
      <w:pPr>
        <w:pStyle w:val="a5"/>
        <w:jc w:val="both"/>
      </w:pPr>
      <w:r>
        <w:t>Теперь, когда Бессарабия освобождена и воссоединена с Советским Союзом, перед двухмиллионным молдавским народом встали новые большие задачи в деле национального, народнохозяйственного и культурного строительства, которые определяются новыми формами национально-государственного существования молдавского народа.</w:t>
      </w:r>
    </w:p>
    <w:p w:rsidR="00431C5D" w:rsidRDefault="00431C5D" w:rsidP="00E24FF5">
      <w:pPr>
        <w:pStyle w:val="a5"/>
        <w:jc w:val="both"/>
      </w:pPr>
    </w:p>
    <w:p w:rsidR="00431C5D" w:rsidRDefault="00431C5D" w:rsidP="00E24FF5">
      <w:pPr>
        <w:pStyle w:val="a5"/>
        <w:jc w:val="both"/>
      </w:pPr>
      <w:r>
        <w:t>В соответствии с этим СНК Молдавской АССР и Молдавский обком КП(б)У, выражая чаяния трудящихся Молдавской АССР и освобожденной Бессарабии, внесли в Правительство СССР и ЦК ВКП(б) предложение о воссоединении молдавского населения Бессарабии с молдавским населением Молдавской АССР и об образовании Союзной Молдавской Советской Социалистической Республики.</w:t>
      </w:r>
    </w:p>
    <w:p w:rsidR="00431C5D" w:rsidRDefault="00431C5D" w:rsidP="00E24FF5">
      <w:pPr>
        <w:pStyle w:val="a5"/>
        <w:jc w:val="both"/>
      </w:pPr>
      <w:r>
        <w:t>Правительство Союза ССР и ЦК ВКП(б) поддержали просьбу молдавских организаций и решили войти в Верховный Совет Союза Советских Социалистических Республик с предложением об образовании Союзной Молдавской Советской Социалистической Республики.</w:t>
      </w:r>
    </w:p>
    <w:p w:rsidR="00431C5D" w:rsidRDefault="00431C5D" w:rsidP="00E24FF5">
      <w:pPr>
        <w:pStyle w:val="a5"/>
        <w:jc w:val="both"/>
      </w:pPr>
      <w:r>
        <w:t>Решая вопрос о новом государственном устройстве молдавского народа, нельзя не учитывать и интересов значительного по численности украинского населения, проживающего компактными массами в некоторых районах Бессарабии, территориально прилегающих к Украинской ССР.</w:t>
      </w:r>
    </w:p>
    <w:p w:rsidR="00431C5D" w:rsidRDefault="00431C5D" w:rsidP="00E24FF5">
      <w:pPr>
        <w:pStyle w:val="a5"/>
        <w:jc w:val="both"/>
      </w:pPr>
      <w:r>
        <w:t>Исходя из этих соображений, мы просим образовать Союзную Молдавскую Советскую Социалистическую Республику из районов с преобладающим молдавским населением, входящих сейчас в Молдавскую АССР, и шести уездов Бессарабии: Бельцского, Бендерского, Кагульского, Кишиневского, Оргеевского и Сорокского.</w:t>
      </w:r>
    </w:p>
    <w:p w:rsidR="00431C5D" w:rsidRDefault="00431C5D" w:rsidP="00E24FF5">
      <w:pPr>
        <w:pStyle w:val="a5"/>
        <w:jc w:val="both"/>
      </w:pPr>
      <w:r>
        <w:t>Таким образом, в составе Союзной Молдавской Республики будет насчитываться около 2 200 тыс. человек населения, среди которых около 70% – молдаване, а остальные – русские, украинцы и другие национальности.</w:t>
      </w:r>
    </w:p>
    <w:p w:rsidR="00431C5D" w:rsidRDefault="00431C5D" w:rsidP="00E24FF5">
      <w:pPr>
        <w:pStyle w:val="a5"/>
        <w:jc w:val="both"/>
      </w:pPr>
      <w:r>
        <w:t>Такие уезды Бессарабии, как Хотинский, Аккерманский и Измаильский, с преобладающим по численности украинским населением, нужно включить в состав Украинской ССР.</w:t>
      </w:r>
    </w:p>
    <w:p w:rsidR="00431C5D" w:rsidRDefault="00431C5D" w:rsidP="00E24FF5">
      <w:pPr>
        <w:pStyle w:val="a5"/>
        <w:jc w:val="both"/>
      </w:pPr>
      <w:r>
        <w:t>Помимо этого, при определении границ Союзной Молдавской Республики необходимо учесть, что в некоторых районах Молдавской АССР преобладает украинское население. Такие районы также должны быть включены в состав Украинской. ССР.</w:t>
      </w:r>
    </w:p>
    <w:p w:rsidR="00431C5D" w:rsidRDefault="00431C5D" w:rsidP="00E24FF5">
      <w:pPr>
        <w:pStyle w:val="a5"/>
        <w:jc w:val="both"/>
      </w:pPr>
      <w:r>
        <w:t>По вопросу о границах Союзной Молдавской Советской Социалистической Республики мы договорились с Советской Украиной.</w:t>
      </w:r>
    </w:p>
    <w:p w:rsidR="00431C5D" w:rsidRDefault="00431C5D" w:rsidP="00E24FF5">
      <w:pPr>
        <w:pStyle w:val="a5"/>
        <w:jc w:val="both"/>
      </w:pPr>
    </w:p>
    <w:p w:rsidR="00431C5D" w:rsidRDefault="00431C5D" w:rsidP="00E24FF5">
      <w:pPr>
        <w:pStyle w:val="a5"/>
        <w:jc w:val="both"/>
      </w:pPr>
      <w:r>
        <w:t>В северной части Буковины и в Аккерманском, Измаильском и Хотинском уездах преобладает украинское население, которое по своему языку и национально-бытовым особенностям ничем не отличается от населения Украинской Советской Социалистической Республики.</w:t>
      </w:r>
    </w:p>
    <w:p w:rsidR="00431C5D" w:rsidRDefault="00431C5D" w:rsidP="00E24FF5">
      <w:pPr>
        <w:pStyle w:val="a5"/>
        <w:jc w:val="both"/>
      </w:pPr>
      <w:r>
        <w:t>Во времена румынского боярско-помещичьего владычества украинское население Буковины, в особенности крестьянство, несло непомерные тяготы национального гнета и эксплуатации.</w:t>
      </w:r>
    </w:p>
    <w:p w:rsidR="00431C5D" w:rsidRDefault="00431C5D" w:rsidP="007C2162">
      <w:pPr>
        <w:pStyle w:val="a5"/>
        <w:ind w:firstLine="0"/>
        <w:jc w:val="both"/>
      </w:pPr>
      <w:r>
        <w:t>Румынская военщина и бояре-помещики и здесь отняли землю у украинских крестьян, закрыли украинские школы и культурно-просветительные организации, проводили режим тяжелого национального угнетения и полицейского произвола.</w:t>
      </w:r>
    </w:p>
    <w:p w:rsidR="00431C5D" w:rsidRDefault="00431C5D" w:rsidP="00E24FF5">
      <w:pPr>
        <w:pStyle w:val="a5"/>
        <w:jc w:val="both"/>
      </w:pPr>
      <w:r>
        <w:t>На этой почве неоднократно возникали восстания украинских крестьян против власти бояр и деспотического режима румынских оккупантов.</w:t>
      </w:r>
    </w:p>
    <w:p w:rsidR="00431C5D" w:rsidRDefault="00431C5D" w:rsidP="00E24FF5">
      <w:pPr>
        <w:pStyle w:val="a5"/>
        <w:jc w:val="both"/>
      </w:pPr>
      <w:r>
        <w:t>Теперь освобожденный народ Северной Буковины, связанный общностью исторической судьбы, языком и национальным составом с Украинской ССР, получил возможность воссоединиться в едином Советском государстве со всем великим украинским народом.</w:t>
      </w:r>
    </w:p>
    <w:p w:rsidR="00431C5D" w:rsidRDefault="00431C5D" w:rsidP="00E24FF5">
      <w:pPr>
        <w:pStyle w:val="a5"/>
        <w:jc w:val="both"/>
      </w:pPr>
      <w:r>
        <w:t>Трудящиеся Северной Буковины в дружной семье народов СССР будут строить радостную жизнь под руководством партии и Правительства, под руководством великого Сталина.</w:t>
      </w:r>
    </w:p>
    <w:p w:rsidR="00431C5D" w:rsidRDefault="00431C5D" w:rsidP="00E24FF5">
      <w:pPr>
        <w:pStyle w:val="a5"/>
        <w:jc w:val="both"/>
      </w:pPr>
    </w:p>
    <w:p w:rsidR="00431C5D" w:rsidRDefault="00431C5D" w:rsidP="00E24FF5">
      <w:pPr>
        <w:pStyle w:val="a5"/>
        <w:jc w:val="both"/>
      </w:pPr>
      <w:r>
        <w:t>От лица всех трудящихся Советской Молдавии и освобожденной Бессарабии я прошу Сессию принять Закон об образовании Союзной Молдавской Советской Социалистической Республики.</w:t>
      </w:r>
    </w:p>
    <w:p w:rsidR="00431C5D" w:rsidRDefault="00431C5D" w:rsidP="00E24FF5">
      <w:pPr>
        <w:pStyle w:val="a5"/>
        <w:jc w:val="both"/>
      </w:pPr>
      <w:r>
        <w:t>Выражаю уверенность, что этот Закон будет единодушно одобрен и принят обеими палатами Верховного Совета.</w:t>
      </w:r>
    </w:p>
    <w:p w:rsidR="00431C5D" w:rsidRDefault="00431C5D" w:rsidP="00E24FF5">
      <w:pPr>
        <w:pStyle w:val="a5"/>
        <w:jc w:val="both"/>
      </w:pPr>
      <w:r>
        <w:t>Образование Союзной Молдавской Советской Социалистической Республики будет означать новую замечательную победу ленинско</w:t>
      </w:r>
      <w:r>
        <w:rPr>
          <w:lang w:val="ru-UA"/>
        </w:rPr>
        <w:t>-</w:t>
      </w:r>
      <w:r>
        <w:t>сталинской национальной политики, обеспечивающей полное равноправие всех национальностей и великую дружбу советских народов.</w:t>
      </w:r>
    </w:p>
    <w:p w:rsidR="00431C5D" w:rsidRDefault="00431C5D" w:rsidP="00E24FF5">
      <w:pPr>
        <w:pStyle w:val="a5"/>
        <w:jc w:val="both"/>
      </w:pPr>
      <w:r>
        <w:t>Образование Союзной Молдавской Советской Социалистической Республики будет свидетельствовать также и о том, что только в условиях советского социалистического строя малые народы могут получить действительно все реальные возможности для своего свободного и всестороннего развития.</w:t>
      </w:r>
    </w:p>
    <w:p w:rsidR="00431C5D" w:rsidRDefault="00431C5D" w:rsidP="00E24FF5">
      <w:pPr>
        <w:pStyle w:val="a5"/>
        <w:jc w:val="both"/>
      </w:pPr>
    </w:p>
    <w:p w:rsidR="00431C5D" w:rsidRDefault="00431C5D" w:rsidP="00E24FF5">
      <w:pPr>
        <w:pStyle w:val="a5"/>
        <w:jc w:val="both"/>
      </w:pPr>
      <w:r>
        <w:t>Образование Союзной Молдавской Советской Социалистической Республики, наконец, будет означать расширение семьи союзных республик, а следовательно, и дальнейшее укрепление нашей матери-родины – великого Советского Союза.</w:t>
      </w:r>
    </w:p>
    <w:p w:rsidR="00431C5D" w:rsidRDefault="00431C5D" w:rsidP="00E24FF5">
      <w:pPr>
        <w:pStyle w:val="a5"/>
        <w:jc w:val="both"/>
      </w:pPr>
      <w:r>
        <w:t>Нет сомнения в том, что молдавский народ, воссоединенный в Союзную Молдавскую Советскую Социалистическую Республику, под знаменем Сталинской Конституции, под руководством коммунистической партии, во главе с великим Сталиным, вместе со всеми народами СССР добьется новых побед в строительстве коммунизма.</w:t>
      </w:r>
    </w:p>
    <w:p w:rsidR="00431C5D" w:rsidRDefault="00431C5D" w:rsidP="00E24FF5">
      <w:pPr>
        <w:pStyle w:val="a5"/>
        <w:jc w:val="both"/>
      </w:pPr>
    </w:p>
    <w:p w:rsidR="00431C5D" w:rsidRDefault="00431C5D" w:rsidP="00E24FF5">
      <w:pPr>
        <w:pStyle w:val="a5"/>
        <w:jc w:val="both"/>
      </w:pPr>
      <w:r>
        <w:t>Председательствующий. Слово предоставляется Председателю Совета Народных Комиссаров Украинской ССР депутату Корниец.</w:t>
      </w:r>
    </w:p>
    <w:p w:rsidR="00431C5D" w:rsidRDefault="00431C5D" w:rsidP="00E24FF5">
      <w:pPr>
        <w:pStyle w:val="a5"/>
        <w:jc w:val="both"/>
      </w:pPr>
    </w:p>
    <w:p w:rsidR="00431C5D" w:rsidRDefault="00431C5D" w:rsidP="00E24FF5">
      <w:pPr>
        <w:pStyle w:val="a5"/>
        <w:jc w:val="both"/>
      </w:pPr>
      <w:r>
        <w:t>Корниец Л.Р. (Камень-Каширский округ, УССР). Говорит на украинском языке.</w:t>
      </w:r>
    </w:p>
    <w:p w:rsidR="00431C5D" w:rsidRDefault="00431C5D" w:rsidP="00E24FF5">
      <w:pPr>
        <w:pStyle w:val="a5"/>
        <w:jc w:val="both"/>
      </w:pPr>
      <w:r>
        <w:t xml:space="preserve">Товарищи депутаты 28 июня 1940, день торжества могущества Советского Союза, день торжества мирной политики Советского Союза, день торжества свободного народа Бессарабии и Северной Буковины. </w:t>
      </w:r>
    </w:p>
    <w:p w:rsidR="00431C5D" w:rsidRDefault="00431C5D" w:rsidP="00E24FF5">
      <w:pPr>
        <w:pStyle w:val="a5"/>
        <w:jc w:val="both"/>
      </w:pPr>
      <w:r>
        <w:t>Советский Союз сделал все необходимое для того, чтобы вопиющая несправедливость, какой являлось насильственное отторжение Бессарабии, была устранена мирным путем.</w:t>
      </w:r>
    </w:p>
    <w:p w:rsidR="00431C5D" w:rsidRDefault="00431C5D" w:rsidP="00E24FF5">
      <w:pPr>
        <w:pStyle w:val="a5"/>
        <w:jc w:val="both"/>
      </w:pPr>
      <w:r>
        <w:t>Достигнутое соглашение между СССР и Румынией разрешило не только вопрос о возвращении Советскому Союзу Бессарабии, но и тесно связанный с этим вопрос о передаче Советскому Союзу Северной Буковины, население которой в своем громадном большинстве связано с Советской Украиной как общностью исторической судьбы, так и общностью языка и национального состава.</w:t>
      </w:r>
    </w:p>
    <w:p w:rsidR="00431C5D" w:rsidRDefault="00431C5D" w:rsidP="00E24FF5">
      <w:pPr>
        <w:pStyle w:val="a5"/>
        <w:jc w:val="both"/>
      </w:pPr>
    </w:p>
    <w:p w:rsidR="00431C5D" w:rsidRDefault="00431C5D" w:rsidP="00E24FF5">
      <w:pPr>
        <w:pStyle w:val="a5"/>
        <w:jc w:val="both"/>
      </w:pPr>
      <w:r>
        <w:t>Возвращение Бессарабии Советскому Союзу является актом восстановления исторической справедливости, новой победой мирной политики СССР.</w:t>
      </w:r>
    </w:p>
    <w:p w:rsidR="00431C5D" w:rsidRDefault="00431C5D" w:rsidP="00E24FF5">
      <w:pPr>
        <w:pStyle w:val="a5"/>
        <w:jc w:val="both"/>
      </w:pPr>
      <w:r>
        <w:t>Советское Правительство подчеркнуло свои стремления урегулировать советско-румынский конфликт по вопросу о Бессарабии и Северной Буковине мирным путем.</w:t>
      </w:r>
    </w:p>
    <w:p w:rsidR="00431C5D" w:rsidRDefault="00431C5D" w:rsidP="00E24FF5">
      <w:pPr>
        <w:pStyle w:val="a5"/>
        <w:jc w:val="both"/>
      </w:pPr>
      <w:r>
        <w:t>В 1918, Румыния, пользуясь военной слабостью нашей страны, насильственно отторгла от молодого Советского государства Бессарабию и тем нарушила вековое единство украинского и молдавского народов Бессарабии с нашим великим советским народом.</w:t>
      </w:r>
    </w:p>
    <w:p w:rsidR="00431C5D" w:rsidRDefault="00431C5D" w:rsidP="00E24FF5">
      <w:pPr>
        <w:pStyle w:val="a5"/>
        <w:jc w:val="both"/>
      </w:pPr>
      <w:r>
        <w:t>За годы оккупации Румынией народы Бессарабии и Северной Буковины были обречены на экономическое разорение, нищету, темноту, бесправие и вырождение.</w:t>
      </w:r>
    </w:p>
    <w:p w:rsidR="00431C5D" w:rsidRDefault="00431C5D" w:rsidP="00E24FF5">
      <w:pPr>
        <w:pStyle w:val="a5"/>
        <w:jc w:val="both"/>
      </w:pPr>
      <w:r>
        <w:t>Народы Бессарабии и Северной Буковины были лишены не только прав на развитие своей культуры, но и права говорить на своем родном языке.</w:t>
      </w:r>
    </w:p>
    <w:p w:rsidR="00431C5D" w:rsidRDefault="00431C5D" w:rsidP="00E24FF5">
      <w:pPr>
        <w:pStyle w:val="a5"/>
        <w:jc w:val="both"/>
      </w:pPr>
      <w:r>
        <w:t>В Бессарабии и Северной Буковине царили колониальный гнет и эксплуатация.</w:t>
      </w:r>
    </w:p>
    <w:p w:rsidR="00431C5D" w:rsidRDefault="00431C5D" w:rsidP="00E24FF5">
      <w:pPr>
        <w:pStyle w:val="a5"/>
        <w:jc w:val="both"/>
      </w:pPr>
      <w:r>
        <w:t>В результате общего экономического разорения резко уменьшилось количество городского населения. Румынское правительство проводило политику превращения Бессарабии в полуколониальную, хозяйственно отсталую область.</w:t>
      </w:r>
    </w:p>
    <w:p w:rsidR="00431C5D" w:rsidRDefault="00431C5D" w:rsidP="00E24FF5">
      <w:pPr>
        <w:pStyle w:val="a5"/>
        <w:jc w:val="both"/>
      </w:pPr>
    </w:p>
    <w:p w:rsidR="00431C5D" w:rsidRDefault="00431C5D" w:rsidP="00E24FF5">
      <w:pPr>
        <w:pStyle w:val="a5"/>
        <w:jc w:val="both"/>
      </w:pPr>
      <w:r>
        <w:t>Промышленность Бессарабии не развивалась, а то, что имелось, вывозилось в глубь Румынии.</w:t>
      </w:r>
    </w:p>
    <w:p w:rsidR="00431C5D" w:rsidRDefault="00431C5D" w:rsidP="00E24FF5">
      <w:pPr>
        <w:pStyle w:val="a5"/>
        <w:jc w:val="both"/>
      </w:pPr>
      <w:r>
        <w:t>Резко сокращалось количество рабочих.</w:t>
      </w:r>
    </w:p>
    <w:p w:rsidR="00431C5D" w:rsidRDefault="00431C5D" w:rsidP="00E24FF5">
      <w:pPr>
        <w:pStyle w:val="a5"/>
        <w:jc w:val="both"/>
      </w:pPr>
      <w:r>
        <w:t>Сотни тысяч бессарабцев вынуждены были покидать родную землю и уходить в поисках работы в другие страны.</w:t>
      </w:r>
    </w:p>
    <w:p w:rsidR="00431C5D" w:rsidRDefault="00431C5D" w:rsidP="00E24FF5">
      <w:pPr>
        <w:pStyle w:val="a5"/>
        <w:jc w:val="both"/>
      </w:pPr>
    </w:p>
    <w:p w:rsidR="00431C5D" w:rsidRDefault="00431C5D" w:rsidP="00E24FF5">
      <w:pPr>
        <w:pStyle w:val="a5"/>
        <w:jc w:val="both"/>
      </w:pPr>
      <w:r>
        <w:t>Тяжелый колониальный гнет и эксплуатация вели к вырождению бессарабского народа.</w:t>
      </w:r>
    </w:p>
    <w:p w:rsidR="00431C5D" w:rsidRDefault="00431C5D" w:rsidP="00E24FF5">
      <w:pPr>
        <w:pStyle w:val="a5"/>
        <w:jc w:val="both"/>
      </w:pPr>
      <w:r>
        <w:t>Исключительно велика была детская смертность.</w:t>
      </w:r>
    </w:p>
    <w:p w:rsidR="00431C5D" w:rsidRDefault="00431C5D" w:rsidP="007C2162">
      <w:pPr>
        <w:pStyle w:val="a5"/>
        <w:ind w:firstLine="0"/>
        <w:jc w:val="both"/>
      </w:pPr>
      <w:r>
        <w:t>О том, каких размеров достигло вырождение населения и его вымирание, ярко говорит тот факт, что румынское правительство вынуждено было издать закон о налоге на холостяков, но этот закон, не дал желаемых результатов румынскому правительству, а положение трудящихся не улучшилось, а ухудшилось.</w:t>
      </w:r>
    </w:p>
    <w:p w:rsidR="00431C5D" w:rsidRDefault="00431C5D" w:rsidP="00E24FF5">
      <w:pPr>
        <w:pStyle w:val="a5"/>
        <w:jc w:val="both"/>
      </w:pPr>
      <w:r>
        <w:t>Состояние здравоохранения в Бессарабии характеризуется тем, что медицинская помощь в больницах и амбулаториях оказывалась в основном за плату.</w:t>
      </w:r>
    </w:p>
    <w:p w:rsidR="00431C5D" w:rsidRDefault="00431C5D" w:rsidP="00E24FF5">
      <w:pPr>
        <w:pStyle w:val="a5"/>
        <w:ind w:firstLine="0"/>
        <w:jc w:val="both"/>
      </w:pPr>
      <w:r>
        <w:t>Больные делились на три класса. Только первому, привилегированному классу помещиков, капиталистов и крупным чиновникам предоставлялись лучшие палаты и отдельные койки, а остальным двум классам предоставлялась одна койка на двух больных.</w:t>
      </w:r>
    </w:p>
    <w:p w:rsidR="00431C5D" w:rsidRDefault="00431C5D" w:rsidP="00E17847">
      <w:pPr>
        <w:pStyle w:val="a5"/>
        <w:ind w:firstLine="0"/>
        <w:jc w:val="both"/>
      </w:pPr>
      <w:r>
        <w:t>Состояние здравоохранения в Бессарабии ярко характеризуется врачом Владимиром Домонкош в статье, опубликованной 1 января 1938, в газете «Лумя Романяска»:</w:t>
      </w:r>
    </w:p>
    <w:p w:rsidR="00431C5D" w:rsidRDefault="00431C5D" w:rsidP="00E24FF5">
      <w:pPr>
        <w:pStyle w:val="a5"/>
        <w:jc w:val="both"/>
      </w:pPr>
      <w:r>
        <w:t>«Умирают сотни тысяч граждан, становясь жертвами излечимых болезней, а больница преподносит только лишь слабительное. Деревенские хижины набиты больными. Медик является редким гостем в деревне. В прошлом году в Бессарабии умерло от сыпного тифа 5 918 человек».</w:t>
      </w:r>
    </w:p>
    <w:p w:rsidR="00431C5D" w:rsidRDefault="00431C5D" w:rsidP="00E24FF5">
      <w:pPr>
        <w:pStyle w:val="a5"/>
        <w:jc w:val="both"/>
      </w:pPr>
    </w:p>
    <w:p w:rsidR="00431C5D" w:rsidRDefault="00431C5D" w:rsidP="00E24FF5">
      <w:pPr>
        <w:pStyle w:val="a5"/>
        <w:jc w:val="both"/>
      </w:pPr>
      <w:r>
        <w:t>Положение рабочего класса в Бессарабии было исключительно тяжелым.</w:t>
      </w:r>
    </w:p>
    <w:p w:rsidR="00431C5D" w:rsidRDefault="00431C5D" w:rsidP="00E17847">
      <w:pPr>
        <w:pStyle w:val="a5"/>
        <w:ind w:firstLine="0"/>
        <w:jc w:val="both"/>
      </w:pPr>
      <w:r>
        <w:t>На многих предприятиях продолжительность рабочего дня достигала 13-14 часов. Зарплата была крайне низкой.</w:t>
      </w:r>
    </w:p>
    <w:p w:rsidR="00431C5D" w:rsidRDefault="00431C5D" w:rsidP="00E24FF5">
      <w:pPr>
        <w:pStyle w:val="a5"/>
        <w:jc w:val="both"/>
      </w:pPr>
    </w:p>
    <w:p w:rsidR="00431C5D" w:rsidRDefault="00431C5D" w:rsidP="00E24FF5">
      <w:pPr>
        <w:pStyle w:val="a5"/>
        <w:jc w:val="both"/>
      </w:pPr>
      <w:r>
        <w:t>В деревне бессарабского крестьянина грабили помещики и капиталисты, крестьян душили налогами.</w:t>
      </w:r>
    </w:p>
    <w:p w:rsidR="00431C5D" w:rsidRDefault="00431C5D" w:rsidP="00E24FF5">
      <w:pPr>
        <w:pStyle w:val="a5"/>
        <w:jc w:val="both"/>
      </w:pPr>
      <w:r>
        <w:t>Преобладающее большинство земли находилось в руках незначительного количества помещиков, а подавляющее большинство крестьян владело мизерными участками земли и меньшим по удельному весу общим земельным массивом.</w:t>
      </w:r>
    </w:p>
    <w:p w:rsidR="00431C5D" w:rsidRDefault="00431C5D" w:rsidP="00E24FF5">
      <w:pPr>
        <w:pStyle w:val="a5"/>
        <w:jc w:val="both"/>
      </w:pPr>
      <w:r>
        <w:t>Проводившаяся аграрная реформу была использована для обогащения чиновников и насаждения новых помещиков.</w:t>
      </w:r>
    </w:p>
    <w:p w:rsidR="00431C5D" w:rsidRDefault="00431C5D" w:rsidP="00E24FF5">
      <w:pPr>
        <w:pStyle w:val="a5"/>
        <w:jc w:val="both"/>
      </w:pPr>
      <w:r>
        <w:t>В результате этой реформы положение крестьян не изменилось. Долговые обязательства крестьян составляли в среднем 50% стоимости производимой ими продукции.</w:t>
      </w:r>
    </w:p>
    <w:p w:rsidR="00431C5D" w:rsidRDefault="00431C5D" w:rsidP="00E24FF5">
      <w:pPr>
        <w:pStyle w:val="a5"/>
        <w:jc w:val="both"/>
      </w:pPr>
      <w:r>
        <w:t>В восьми уездах Бессарабии, подвергшихся выборочному обследованию, 1 128 крестьянских хозяйств были должны 17 869 тыс. лей (661 153 р.), причем эти хозяйства платили 5 092 тыс. лей. (188 394 р.) процентов, что составляло 29% их долга.</w:t>
      </w:r>
    </w:p>
    <w:p w:rsidR="00431C5D" w:rsidRDefault="00431C5D" w:rsidP="00E24FF5">
      <w:pPr>
        <w:pStyle w:val="a5"/>
        <w:jc w:val="both"/>
      </w:pPr>
      <w:r>
        <w:t>Положение обнищавшего, голодавшего крестьянства Бессарабии вынуждена была признать даже сама румынская газета «Apryc» (официоз по экономическим вопросам) от 17 февраля 1940, газета дает следующую характеристику состояния рабочего скота в бессарабской деревне:</w:t>
      </w:r>
    </w:p>
    <w:p w:rsidR="00431C5D" w:rsidRDefault="00431C5D" w:rsidP="00E24FF5">
      <w:pPr>
        <w:pStyle w:val="a5"/>
        <w:jc w:val="both"/>
      </w:pPr>
      <w:r>
        <w:t>«На тысячу лошадей нельзя найти больше 40-50 хороших. В Бессарабии имеются деревни, насчитывающие 1-2 пары здоровых быков, все остальные – одни скелеты, негодные ни для тяги, ни для убоя».</w:t>
      </w:r>
    </w:p>
    <w:p w:rsidR="00431C5D" w:rsidRDefault="00431C5D" w:rsidP="00E24FF5">
      <w:pPr>
        <w:pStyle w:val="a5"/>
        <w:jc w:val="both"/>
      </w:pPr>
    </w:p>
    <w:p w:rsidR="00431C5D" w:rsidRDefault="00431C5D" w:rsidP="00E24FF5">
      <w:pPr>
        <w:pStyle w:val="a5"/>
        <w:jc w:val="both"/>
      </w:pPr>
      <w:r>
        <w:t>Народы Бессарабии и Северной Буковины стремились к своему освобождению и воссоединению в единой великой советской семье.</w:t>
      </w:r>
    </w:p>
    <w:p w:rsidR="00431C5D" w:rsidRDefault="00431C5D" w:rsidP="00E24FF5">
      <w:pPr>
        <w:pStyle w:val="a5"/>
        <w:jc w:val="both"/>
      </w:pPr>
      <w:r>
        <w:t>Об этом красноречиво говорят факты восстаний против румынского насилия, факты жестоких расправ за борьбу, которую вел народ за свое освобождение.</w:t>
      </w:r>
    </w:p>
    <w:p w:rsidR="00431C5D" w:rsidRDefault="00431C5D" w:rsidP="00E24FF5">
      <w:pPr>
        <w:pStyle w:val="a5"/>
        <w:jc w:val="both"/>
      </w:pPr>
      <w:r>
        <w:t>В первые же дни оккупации румынами Бессарабии в ряде уездов был поднят народный протест против оккупантов.</w:t>
      </w:r>
    </w:p>
    <w:p w:rsidR="00431C5D" w:rsidRDefault="00431C5D" w:rsidP="00E17847">
      <w:pPr>
        <w:pStyle w:val="a5"/>
        <w:ind w:firstLine="0"/>
        <w:jc w:val="both"/>
      </w:pPr>
      <w:r>
        <w:t>Такая же волна протестов прокатилась и по Буковине.</w:t>
      </w:r>
    </w:p>
    <w:p w:rsidR="00431C5D" w:rsidRDefault="00431C5D" w:rsidP="00E17847">
      <w:pPr>
        <w:pStyle w:val="a5"/>
        <w:ind w:firstLine="0"/>
        <w:jc w:val="both"/>
      </w:pPr>
      <w:r>
        <w:t>В ноябре 1918, в городе Черновицах состоялось грандиозное собрание представителей почти всех населенных пунктов Буковины, на котором было вынесено постановление о присоединении к Советской Украине.</w:t>
      </w:r>
    </w:p>
    <w:p w:rsidR="00431C5D" w:rsidRDefault="00431C5D" w:rsidP="00E17847">
      <w:pPr>
        <w:pStyle w:val="a5"/>
        <w:ind w:firstLine="0"/>
        <w:jc w:val="both"/>
      </w:pPr>
      <w:r>
        <w:t>Такие же собрания прошли по селам и местечкам Хотинского уезда, на которых выносились постановления о присоединении к Советской Украине.</w:t>
      </w:r>
    </w:p>
    <w:p w:rsidR="00431C5D" w:rsidRDefault="00431C5D" w:rsidP="00E24FF5">
      <w:pPr>
        <w:pStyle w:val="a5"/>
        <w:jc w:val="both"/>
      </w:pPr>
      <w:r>
        <w:t>Бессарабский народ выражал, где и когда только это было возможно, свою волю к освобождению из-под гнета Румынии и к восстановлению в единой советской семье.</w:t>
      </w:r>
    </w:p>
    <w:p w:rsidR="00431C5D" w:rsidRDefault="00431C5D" w:rsidP="00E24FF5">
      <w:pPr>
        <w:pStyle w:val="a5"/>
        <w:jc w:val="both"/>
      </w:pPr>
    </w:p>
    <w:p w:rsidR="00431C5D" w:rsidRDefault="00431C5D" w:rsidP="00E24FF5">
      <w:pPr>
        <w:pStyle w:val="a5"/>
        <w:jc w:val="both"/>
      </w:pPr>
      <w:r>
        <w:t>Тяжелое чувство испытывал народ УССР, видя, как живут его братья, насильно захваченные румынскими оккупантами. Народы Бессарабии и Северной Буковины ждали и верили, что придет час освобождения и воссоединения.</w:t>
      </w:r>
    </w:p>
    <w:p w:rsidR="00431C5D" w:rsidRDefault="00431C5D" w:rsidP="00E24FF5">
      <w:pPr>
        <w:pStyle w:val="a5"/>
        <w:jc w:val="both"/>
      </w:pPr>
      <w:r>
        <w:t>Народ Советской Украины знал и верил, что придет желанный час, он настанет, потому что нами руководит мудрейший из мудрых, великий, родной товарищ Сталин.</w:t>
      </w:r>
    </w:p>
    <w:p w:rsidR="00431C5D" w:rsidRDefault="00431C5D" w:rsidP="00E24FF5">
      <w:pPr>
        <w:pStyle w:val="a5"/>
        <w:jc w:val="both"/>
      </w:pPr>
    </w:p>
    <w:p w:rsidR="00431C5D" w:rsidRDefault="00431C5D" w:rsidP="00E24FF5">
      <w:pPr>
        <w:pStyle w:val="a5"/>
        <w:jc w:val="both"/>
      </w:pPr>
      <w:r>
        <w:t>Сталинское решение нашего Советского Правительства о Бессарабии и Северной Буковине было встречено народами УССР, Молдавской АССР, Бессарабии и Северной Буковины с особым чувством радости и благодарности нашему Правительству.</w:t>
      </w:r>
    </w:p>
    <w:p w:rsidR="00431C5D" w:rsidRDefault="00431C5D" w:rsidP="00E24FF5">
      <w:pPr>
        <w:pStyle w:val="a5"/>
        <w:jc w:val="both"/>
      </w:pPr>
      <w:r>
        <w:t>Вступление частей нашей доблестной Красной Армии на территорию Бессарабии и Северной Буковины население этих районов встретило, как величайший праздник, бойцов и командиров Красной Армии – как своих братьев.</w:t>
      </w:r>
    </w:p>
    <w:p w:rsidR="00431C5D" w:rsidRDefault="00431C5D" w:rsidP="00E24FF5">
      <w:pPr>
        <w:pStyle w:val="a5"/>
        <w:jc w:val="both"/>
      </w:pPr>
      <w:r>
        <w:t>Наши бойцы пришли не как завоеватели, а как друзья, как родные братья народов, населяющих эти области, насильно отторгнутых от родины.</w:t>
      </w:r>
    </w:p>
    <w:p w:rsidR="00431C5D" w:rsidRDefault="00431C5D" w:rsidP="00E24FF5">
      <w:pPr>
        <w:pStyle w:val="a5"/>
        <w:jc w:val="both"/>
      </w:pPr>
    </w:p>
    <w:p w:rsidR="00431C5D" w:rsidRDefault="00431C5D" w:rsidP="00E24FF5">
      <w:pPr>
        <w:pStyle w:val="a5"/>
        <w:jc w:val="both"/>
      </w:pPr>
      <w:r>
        <w:t>Вздохнув свободно, народы Бессарабии и Северной Буковины начали свою свободную, счастливую и радостную жизнь.</w:t>
      </w:r>
    </w:p>
    <w:p w:rsidR="00431C5D" w:rsidRDefault="00431C5D" w:rsidP="00E24FF5">
      <w:pPr>
        <w:pStyle w:val="a5"/>
        <w:jc w:val="both"/>
      </w:pPr>
      <w:r>
        <w:t>После освобождения Бессарабии от гнета румынской оккупации Совнарком Молдавской АССР и Молдавский обком КП(б)У внесли в СНК СССР и ЦК ВКП(б) предложение о воссоединении молдавского населения Бессарабии с молдавским населением Молдавской Автономной Республики и об образовании Союзной Молдавской Советской Социалистической Республики.</w:t>
      </w:r>
    </w:p>
    <w:p w:rsidR="00431C5D" w:rsidRDefault="00431C5D" w:rsidP="00E24FF5">
      <w:pPr>
        <w:pStyle w:val="a5"/>
        <w:jc w:val="both"/>
      </w:pPr>
      <w:r>
        <w:t>Совнарком СССР и ЦК ВКП(б) поддержали просьбу молдавских организаций и решили войти в Верховный Совет СССР с соответствующим предложением.</w:t>
      </w:r>
    </w:p>
    <w:p w:rsidR="00431C5D" w:rsidRDefault="00431C5D" w:rsidP="00E24FF5">
      <w:pPr>
        <w:pStyle w:val="a5"/>
        <w:jc w:val="both"/>
      </w:pPr>
      <w:r>
        <w:t>Извещение об этом с особой радостью было встречено трудящимися Молдавской АССР и Бессарабии и народами УССР.</w:t>
      </w:r>
    </w:p>
    <w:p w:rsidR="00431C5D" w:rsidRDefault="00431C5D" w:rsidP="00E24FF5">
      <w:pPr>
        <w:pStyle w:val="a5"/>
        <w:jc w:val="both"/>
      </w:pPr>
      <w:r>
        <w:t>Я уверен, что это ходатайство будет удовлетворено Верховным Советом СССР и будет создана новая братская союзная республика великой семьи народов Советского Союза.</w:t>
      </w:r>
    </w:p>
    <w:p w:rsidR="00431C5D" w:rsidRDefault="00431C5D" w:rsidP="00E24FF5">
      <w:pPr>
        <w:pStyle w:val="a5"/>
        <w:jc w:val="both"/>
      </w:pPr>
    </w:p>
    <w:p w:rsidR="00431C5D" w:rsidRDefault="00431C5D" w:rsidP="000A165F">
      <w:pPr>
        <w:pStyle w:val="a5"/>
        <w:jc w:val="both"/>
      </w:pPr>
      <w:r>
        <w:t>Товарищи депутаты!</w:t>
      </w:r>
    </w:p>
    <w:p w:rsidR="00431C5D" w:rsidRDefault="00431C5D" w:rsidP="000A165F">
      <w:pPr>
        <w:pStyle w:val="a5"/>
        <w:jc w:val="both"/>
      </w:pPr>
      <w:r>
        <w:t>Я целиком и полностью присоединяюсь к тому, что сказал в своей речи депутат Константинов.</w:t>
      </w:r>
    </w:p>
    <w:p w:rsidR="00431C5D" w:rsidRDefault="00431C5D" w:rsidP="000A165F">
      <w:pPr>
        <w:pStyle w:val="a5"/>
        <w:jc w:val="both"/>
      </w:pPr>
      <w:r>
        <w:t>По вопросам границ между Молдавией и Советской Украиной и о том, что отходят к УССР уезды Аккерманский, Измаильский, Хотинский и Северная Буковина, которые преимущественно населены украинцами, у нас есть полная договоренность.</w:t>
      </w:r>
    </w:p>
    <w:p w:rsidR="00431C5D" w:rsidRDefault="00431C5D" w:rsidP="00684E3D">
      <w:pPr>
        <w:pStyle w:val="a5"/>
        <w:ind w:firstLine="0"/>
        <w:jc w:val="both"/>
      </w:pPr>
      <w:r>
        <w:t>В установлении</w:t>
      </w:r>
      <w:r w:rsidRPr="000A165F">
        <w:t xml:space="preserve"> </w:t>
      </w:r>
      <w:r>
        <w:t>границ мы руководствовались одним стремлением и желанием – дать полную возможность для хозяйственного и экономического расцвета, а также расцвета национальной по форме и социалистической по содержанию культуры молдавского и украинского народов Бессарабии и Северной Буковины.</w:t>
      </w:r>
    </w:p>
    <w:p w:rsidR="00431C5D" w:rsidRDefault="00431C5D" w:rsidP="000A165F">
      <w:pPr>
        <w:pStyle w:val="a5"/>
        <w:jc w:val="both"/>
      </w:pPr>
    </w:p>
    <w:p w:rsidR="00431C5D" w:rsidRDefault="00431C5D" w:rsidP="000A165F">
      <w:pPr>
        <w:pStyle w:val="a5"/>
        <w:jc w:val="both"/>
      </w:pPr>
      <w:r>
        <w:t>Я прошу Седьмую Сессию Верховного Совета СССР воссоединить население Измаильского, Аккерманского и Хотинского уездов и Северной Буковины в едином украинском Советском государстве, в едином великом украинском народе и на отходящей к Украинской ССР территории образовать две новые области: Черновицкую с центром в городе Черновицах и Аккерманскую с центром в городе Аккермане.</w:t>
      </w:r>
    </w:p>
    <w:p w:rsidR="00431C5D" w:rsidRDefault="00431C5D" w:rsidP="000A165F">
      <w:pPr>
        <w:pStyle w:val="a5"/>
        <w:jc w:val="both"/>
      </w:pPr>
    </w:p>
    <w:p w:rsidR="00431C5D" w:rsidRDefault="00431C5D" w:rsidP="000A165F">
      <w:pPr>
        <w:pStyle w:val="a5"/>
        <w:jc w:val="both"/>
      </w:pPr>
      <w:r>
        <w:t>Темное время колониального гнета и жестокой эксплуатации никогда уже не возвратится на вольную землю Бессарабии и Северной Буковины.</w:t>
      </w:r>
    </w:p>
    <w:p w:rsidR="00431C5D" w:rsidRDefault="00431C5D" w:rsidP="000A165F">
      <w:pPr>
        <w:pStyle w:val="a5"/>
        <w:ind w:firstLine="0"/>
        <w:jc w:val="both"/>
      </w:pPr>
      <w:r>
        <w:t>Этому порука 193-х миллионный могучий народ великого Советского Союза.</w:t>
      </w:r>
    </w:p>
    <w:p w:rsidR="00431C5D" w:rsidRDefault="00431C5D" w:rsidP="000A165F">
      <w:pPr>
        <w:pStyle w:val="a5"/>
        <w:ind w:firstLine="0"/>
        <w:jc w:val="both"/>
      </w:pPr>
      <w:r>
        <w:t>Этому порука – могучая славная Красная Армия.</w:t>
      </w:r>
    </w:p>
    <w:p w:rsidR="00431C5D" w:rsidRDefault="00431C5D" w:rsidP="000A165F">
      <w:pPr>
        <w:pStyle w:val="a5"/>
        <w:ind w:firstLine="0"/>
        <w:jc w:val="both"/>
      </w:pPr>
      <w:r>
        <w:t>Этому порука – руководство нашей коммунистической партии Ленина-Сталина.</w:t>
      </w:r>
    </w:p>
    <w:p w:rsidR="00431C5D" w:rsidRDefault="00431C5D" w:rsidP="000A165F">
      <w:pPr>
        <w:pStyle w:val="a5"/>
        <w:jc w:val="both"/>
      </w:pPr>
    </w:p>
    <w:p w:rsidR="00431C5D" w:rsidRDefault="00431C5D" w:rsidP="000A165F">
      <w:pPr>
        <w:pStyle w:val="a5"/>
        <w:jc w:val="both"/>
      </w:pPr>
      <w:r>
        <w:t>Отошло навсегда в историю прошлого 22-летнее страдание и ужасы народов Бессарабии и Северной Буковины.</w:t>
      </w:r>
    </w:p>
    <w:p w:rsidR="00431C5D" w:rsidRDefault="00431C5D" w:rsidP="000A165F">
      <w:pPr>
        <w:pStyle w:val="a5"/>
        <w:jc w:val="both"/>
      </w:pPr>
      <w:r>
        <w:t>Сегодня народ Бессарабии и Северной Буковины – это свободный народ, это граждане и гражданки великого, могучего Союза Советских Социалистических Республик.</w:t>
      </w:r>
    </w:p>
    <w:p w:rsidR="00431C5D" w:rsidRDefault="00431C5D" w:rsidP="000A165F">
      <w:pPr>
        <w:pStyle w:val="a5"/>
        <w:jc w:val="both"/>
      </w:pPr>
    </w:p>
    <w:p w:rsidR="00431C5D" w:rsidRDefault="00431C5D" w:rsidP="000A165F">
      <w:pPr>
        <w:pStyle w:val="a5"/>
        <w:jc w:val="both"/>
      </w:pPr>
      <w:r>
        <w:t>Расцвет свободной, счастливой жизни трудящихся возможен только при советской власти, только под руководством коммунистической партии большевиков.</w:t>
      </w:r>
    </w:p>
    <w:p w:rsidR="00431C5D" w:rsidRDefault="00431C5D" w:rsidP="000A165F">
      <w:pPr>
        <w:pStyle w:val="a5"/>
        <w:jc w:val="both"/>
      </w:pPr>
    </w:p>
    <w:p w:rsidR="00431C5D" w:rsidRDefault="00431C5D" w:rsidP="000A165F">
      <w:pPr>
        <w:pStyle w:val="a5"/>
        <w:jc w:val="both"/>
      </w:pPr>
      <w:r>
        <w:t>Я призываю и уверен, что народы Бессарабии и Северной Буковины под знаменем Сталинской Конституции любовно, крепко сплотят свои ряды вокруг нашего славного Советского Правительства, вокруг нашей коммунистической партии, вокруг, великого освободителя народов – нашего родного товарища Сталина и вместе со всеми народами великого Советского Союза смело пойдут вперед, к новым победам.</w:t>
      </w:r>
    </w:p>
    <w:p w:rsidR="00431C5D" w:rsidRDefault="00431C5D" w:rsidP="00E24FF5">
      <w:pPr>
        <w:pStyle w:val="a5"/>
        <w:jc w:val="both"/>
      </w:pPr>
    </w:p>
    <w:p w:rsidR="00431C5D" w:rsidRDefault="00431C5D" w:rsidP="00E24FF5">
      <w:pPr>
        <w:pStyle w:val="a5"/>
        <w:jc w:val="both"/>
      </w:pPr>
      <w:r>
        <w:t>Председательствующий. Товарищи депутаты! Прибывшая на Сессию делегация от трудящихся Бессарабии и Северной Буковины просит предоставить слово для приветствия Верховного Совета СССР.</w:t>
      </w:r>
    </w:p>
    <w:p w:rsidR="00431C5D" w:rsidRDefault="00431C5D" w:rsidP="00E24FF5">
      <w:pPr>
        <w:pStyle w:val="a5"/>
        <w:jc w:val="both"/>
      </w:pPr>
      <w:r>
        <w:t>Слово от трудящихся Бессарабии предоставляется т. Кречунеску.</w:t>
      </w:r>
    </w:p>
    <w:p w:rsidR="00431C5D" w:rsidRDefault="00431C5D" w:rsidP="00E24FF5">
      <w:pPr>
        <w:pStyle w:val="a5"/>
        <w:jc w:val="both"/>
      </w:pPr>
    </w:p>
    <w:p w:rsidR="00431C5D" w:rsidRDefault="00431C5D" w:rsidP="00E24FF5">
      <w:pPr>
        <w:pStyle w:val="a5"/>
        <w:jc w:val="both"/>
      </w:pPr>
      <w:r>
        <w:t>Кречунеску 3.А. (город Оргеев). Говорит на молдавском языке.</w:t>
      </w:r>
    </w:p>
    <w:p w:rsidR="00431C5D" w:rsidRDefault="00431C5D" w:rsidP="00E24FF5">
      <w:pPr>
        <w:pStyle w:val="a5"/>
        <w:jc w:val="both"/>
      </w:pPr>
      <w:r>
        <w:t>Дорогие товарищи депутаты великой Страны Советов!</w:t>
      </w:r>
    </w:p>
    <w:p w:rsidR="00431C5D" w:rsidRDefault="00431C5D" w:rsidP="00E24FF5">
      <w:pPr>
        <w:pStyle w:val="a5"/>
        <w:jc w:val="both"/>
      </w:pPr>
      <w:r>
        <w:t>Примите самый сердечный, благодарственный привет от трудящихся освобожденной Советской Бессарабии!</w:t>
      </w:r>
    </w:p>
    <w:p w:rsidR="00431C5D" w:rsidRDefault="00431C5D" w:rsidP="00E24FF5">
      <w:pPr>
        <w:pStyle w:val="a5"/>
        <w:jc w:val="both"/>
      </w:pPr>
      <w:r>
        <w:t>Мы, подобно птице, долгие годы томились в клетке, в сыром и темном подвале, птице, которую Красная Армия теперь выпустила на волю. Только узнику понять значение и глубокий смысл этих драгоценных, желанных слов.</w:t>
      </w:r>
    </w:p>
    <w:p w:rsidR="00431C5D" w:rsidRDefault="00431C5D" w:rsidP="00E24FF5">
      <w:pPr>
        <w:pStyle w:val="a5"/>
        <w:jc w:val="both"/>
      </w:pPr>
      <w:r>
        <w:t>Спасибо вам, избранникам советского народа, спасибо вам, товарищ Сталин, вам, товарищ Молотов, вам, товарищ Ворошилов и товарищ Тимошенко. Спасибо всем трудящимся великой советской родины за освобождение от цепей капиталистического рабства.</w:t>
      </w:r>
    </w:p>
    <w:p w:rsidR="00431C5D" w:rsidRDefault="00431C5D" w:rsidP="00E24FF5">
      <w:pPr>
        <w:pStyle w:val="a5"/>
        <w:jc w:val="both"/>
      </w:pPr>
    </w:p>
    <w:p w:rsidR="00431C5D" w:rsidRDefault="00431C5D" w:rsidP="00E24FF5">
      <w:pPr>
        <w:pStyle w:val="a5"/>
        <w:jc w:val="both"/>
      </w:pPr>
      <w:r>
        <w:t>22 года нас, жителей Бессарабии, грабили румынские бояре, нас не считали людьми, нас били и издевались над нами, над нашими детьми, матерями и братьями.</w:t>
      </w:r>
    </w:p>
    <w:p w:rsidR="00431C5D" w:rsidRDefault="00431C5D" w:rsidP="00E24FF5">
      <w:pPr>
        <w:pStyle w:val="a5"/>
        <w:jc w:val="both"/>
      </w:pPr>
      <w:r>
        <w:t>Я, старая учительница начальной народной школы, работаю в школе 29 лет, хорошо знаю жизнь обездоленных людей, которые были лишены своей матери-родины, которые томились под румынским игом. От голода, от ужасной нищеты умирали крестьяне, рабочие, умирали трудовые интеллигенты, не имевшие возможности работать и зарабатывать себе на кусок хлеба.</w:t>
      </w:r>
    </w:p>
    <w:p w:rsidR="00431C5D" w:rsidRDefault="00431C5D" w:rsidP="00E24FF5">
      <w:pPr>
        <w:pStyle w:val="a5"/>
        <w:jc w:val="both"/>
      </w:pPr>
      <w:r>
        <w:t>Падая под непосильным гнетом, народ Бессарабии все же поднимал красное знамя восстания. Оккупанты жестоко расправлялись с повстанцами, сжигали целые села, расстреливали тысячи людей.</w:t>
      </w:r>
    </w:p>
    <w:p w:rsidR="00431C5D" w:rsidRDefault="00431C5D" w:rsidP="00E24FF5">
      <w:pPr>
        <w:pStyle w:val="a5"/>
        <w:jc w:val="both"/>
      </w:pPr>
      <w:r>
        <w:t>И все-таки мы верили в свое освобождение, в светлое будущее.</w:t>
      </w:r>
    </w:p>
    <w:p w:rsidR="00431C5D" w:rsidRDefault="00431C5D" w:rsidP="00E24FF5">
      <w:pPr>
        <w:pStyle w:val="a5"/>
        <w:ind w:firstLine="0"/>
        <w:jc w:val="both"/>
      </w:pPr>
      <w:r>
        <w:t>Взоры трудящихся Бессарабии, взоры всех честных людей все чаще обращались к Востоку, туда, где люди живут под солнцем Сталинской Конституции, где звенит веселый смех, где поют радостные народные песни.</w:t>
      </w:r>
    </w:p>
    <w:p w:rsidR="00431C5D" w:rsidRDefault="00431C5D" w:rsidP="00E24FF5">
      <w:pPr>
        <w:pStyle w:val="a5"/>
        <w:jc w:val="both"/>
      </w:pPr>
      <w:r>
        <w:t>Нас обнадеживали красные звезды, ярко сияющие по левую сторону Днестра, к нам долетали торжественные звуки «Интернационала».</w:t>
      </w:r>
    </w:p>
    <w:p w:rsidR="00431C5D" w:rsidRDefault="00431C5D" w:rsidP="00E24FF5">
      <w:pPr>
        <w:pStyle w:val="a5"/>
        <w:jc w:val="both"/>
      </w:pPr>
      <w:r>
        <w:t>И наши надежды оправдались. Мы уже второй месяц живем свободной жизнью, тепло согретые лучами Сталинской Конституции.</w:t>
      </w:r>
    </w:p>
    <w:p w:rsidR="00431C5D" w:rsidRDefault="00431C5D" w:rsidP="00E24FF5">
      <w:pPr>
        <w:pStyle w:val="a5"/>
        <w:jc w:val="both"/>
      </w:pPr>
      <w:r>
        <w:t>Рабочие стали полноправными хозяевами заводов и фабрик, крестьяне получили долгожданную землю, собирают теперь урожай на своей земле для своих детей.</w:t>
      </w:r>
    </w:p>
    <w:p w:rsidR="00431C5D" w:rsidRDefault="00431C5D" w:rsidP="00E24FF5">
      <w:pPr>
        <w:pStyle w:val="a5"/>
        <w:jc w:val="both"/>
      </w:pPr>
      <w:r>
        <w:t>Наши инженеры с энтузиазмом восстанавливают заводы, железные дороги, врачи открывают новые больницы для народа, учителя готовятся к новому учебному году в новой, советской школе, в которой дети будут учиться на своем родном языке.</w:t>
      </w:r>
    </w:p>
    <w:p w:rsidR="00431C5D" w:rsidRDefault="00431C5D" w:rsidP="00E24FF5">
      <w:pPr>
        <w:pStyle w:val="a5"/>
        <w:jc w:val="both"/>
      </w:pPr>
      <w:r>
        <w:t>Ликование льется по всей освобожденной земле. Звенят новые песни о счастливой родине, о великой радости работать в сталинскую эпоху.</w:t>
      </w:r>
    </w:p>
    <w:p w:rsidR="00431C5D" w:rsidRDefault="00431C5D" w:rsidP="00E24FF5">
      <w:pPr>
        <w:pStyle w:val="a5"/>
        <w:jc w:val="both"/>
      </w:pPr>
    </w:p>
    <w:p w:rsidR="00431C5D" w:rsidRDefault="00431C5D" w:rsidP="00E24FF5">
      <w:pPr>
        <w:pStyle w:val="a5"/>
        <w:jc w:val="both"/>
      </w:pPr>
      <w:r>
        <w:t>Посылая нас, счастливцев, в Москву, трудящиеся Бессарабии просили передать вам, что мы все как один желаем только одного – скорейшего братского воссоединения с молдавским народом.</w:t>
      </w:r>
    </w:p>
    <w:p w:rsidR="00431C5D" w:rsidRDefault="00431C5D" w:rsidP="00E24FF5">
      <w:pPr>
        <w:pStyle w:val="a5"/>
        <w:jc w:val="both"/>
      </w:pPr>
      <w:r>
        <w:t>От имени бессарабского народа мы просим Верховный Совет образовать Молдавскую Союзную Советскую Социалистическую Республику.</w:t>
      </w:r>
    </w:p>
    <w:p w:rsidR="00431C5D" w:rsidRDefault="00431C5D" w:rsidP="00E24FF5">
      <w:pPr>
        <w:pStyle w:val="a5"/>
        <w:jc w:val="both"/>
      </w:pPr>
      <w:r>
        <w:t>От имени миллионов освобожденных людей заверяем вас, товарищи депутаты, что мы скоро научимся жить по-советски, работать по-стахановски, защищать свою волю, обретенное счастье по-сталински.</w:t>
      </w:r>
    </w:p>
    <w:p w:rsidR="00431C5D" w:rsidRDefault="00431C5D" w:rsidP="00E24FF5">
      <w:pPr>
        <w:pStyle w:val="a5"/>
        <w:jc w:val="both"/>
      </w:pPr>
    </w:p>
    <w:p w:rsidR="00431C5D" w:rsidRDefault="00431C5D" w:rsidP="00E24FF5">
      <w:pPr>
        <w:pStyle w:val="a5"/>
        <w:jc w:val="both"/>
      </w:pPr>
      <w:r>
        <w:t>Мы навсегда освобождены от капиталистического рабства, от ярма румынских бояр и помещиков, мы стали гражданами Советского Союза и крепко будем охранять родную страну.</w:t>
      </w:r>
    </w:p>
    <w:p w:rsidR="00431C5D" w:rsidRDefault="00431C5D" w:rsidP="00E24FF5">
      <w:pPr>
        <w:pStyle w:val="a5"/>
        <w:jc w:val="both"/>
      </w:pPr>
      <w:r>
        <w:t>Не пить вражеским коням воды из наших рек, не лакомиться чужестранцам плодами наших цветущих садов и виноградников.</w:t>
      </w:r>
    </w:p>
    <w:p w:rsidR="00431C5D" w:rsidRDefault="00431C5D" w:rsidP="00E24FF5">
      <w:pPr>
        <w:pStyle w:val="a5"/>
        <w:jc w:val="both"/>
      </w:pPr>
      <w:r>
        <w:t>Да здравствует многонациональный народ Союза Советских Социалистических Республик, подавший нам братскую руку помощи!</w:t>
      </w:r>
    </w:p>
    <w:p w:rsidR="00431C5D" w:rsidRDefault="00431C5D" w:rsidP="00E24FF5">
      <w:pPr>
        <w:pStyle w:val="a5"/>
        <w:jc w:val="both"/>
      </w:pPr>
      <w:r>
        <w:t>Да здравствуют избранники народа, депутаты Верховного Совета – самого демократического парламента в мире!</w:t>
      </w:r>
    </w:p>
    <w:p w:rsidR="00431C5D" w:rsidRDefault="00431C5D" w:rsidP="00E24FF5">
      <w:pPr>
        <w:pStyle w:val="a5"/>
        <w:jc w:val="both"/>
      </w:pPr>
      <w:r>
        <w:t>Да здравствует непобедимая Красная Армия, осуществившая наше многолетнее желание!</w:t>
      </w:r>
    </w:p>
    <w:p w:rsidR="00431C5D" w:rsidRDefault="00431C5D" w:rsidP="00E24FF5">
      <w:pPr>
        <w:pStyle w:val="a5"/>
        <w:jc w:val="both"/>
      </w:pPr>
      <w:r>
        <w:t>Да здравствует Советское Правительство и его глава товарищ Молотов!</w:t>
      </w:r>
    </w:p>
    <w:p w:rsidR="00431C5D" w:rsidRDefault="00431C5D" w:rsidP="00E24FF5">
      <w:pPr>
        <w:pStyle w:val="a5"/>
        <w:jc w:val="both"/>
      </w:pPr>
      <w:r>
        <w:t>Да здравствует вождь народов, наш дорогой товарищ Сталин!</w:t>
      </w:r>
    </w:p>
    <w:p w:rsidR="00431C5D" w:rsidRDefault="00431C5D" w:rsidP="00E24FF5">
      <w:pPr>
        <w:pStyle w:val="a5"/>
        <w:jc w:val="both"/>
      </w:pPr>
    </w:p>
    <w:p w:rsidR="00431C5D" w:rsidRDefault="00431C5D" w:rsidP="00E24FF5">
      <w:pPr>
        <w:pStyle w:val="a5"/>
        <w:jc w:val="both"/>
      </w:pPr>
      <w:r>
        <w:t>Председательствующий. Слово от трудящихся Северной Буковины предоставляется т. Михальчуку.</w:t>
      </w:r>
    </w:p>
    <w:p w:rsidR="00431C5D" w:rsidRDefault="00431C5D" w:rsidP="00E24FF5">
      <w:pPr>
        <w:pStyle w:val="a5"/>
        <w:jc w:val="both"/>
      </w:pPr>
    </w:p>
    <w:p w:rsidR="00431C5D" w:rsidRDefault="00431C5D" w:rsidP="00E24FF5">
      <w:pPr>
        <w:pStyle w:val="a5"/>
        <w:jc w:val="both"/>
      </w:pPr>
      <w:r>
        <w:t>Михальчук Н.С. (город Черновицы). Говорит на украинском языке.</w:t>
      </w:r>
    </w:p>
    <w:p w:rsidR="00431C5D" w:rsidRDefault="00431C5D" w:rsidP="00E24FF5">
      <w:pPr>
        <w:pStyle w:val="a5"/>
        <w:jc w:val="both"/>
      </w:pPr>
      <w:r>
        <w:t>Товарищи депутаты Верховного Совета Союза Советских Социалистических Республик!</w:t>
      </w:r>
    </w:p>
    <w:p w:rsidR="00431C5D" w:rsidRDefault="00431C5D" w:rsidP="00E24FF5">
      <w:pPr>
        <w:pStyle w:val="a5"/>
        <w:jc w:val="both"/>
      </w:pPr>
      <w:r>
        <w:t>От имени всех трудящихся Северной Буковины мы приветствуем вас, избранников советского народа, непобедимую доблестную Красную Армию, Советское Правительство во главе с т. Молотовым!</w:t>
      </w:r>
    </w:p>
    <w:p w:rsidR="00431C5D" w:rsidRDefault="00431C5D" w:rsidP="00E24FF5">
      <w:pPr>
        <w:pStyle w:val="a5"/>
        <w:jc w:val="both"/>
      </w:pPr>
      <w:r>
        <w:t>Мы приветствуем лучшего друга и учителя трудящихся всего мира, вдохновителя освобождения нашего родного края – Северной Буковины от ига румынских помещиков и капиталистов – дорогого Иосифа Виссарионовича Сталина!</w:t>
      </w:r>
    </w:p>
    <w:p w:rsidR="00431C5D" w:rsidRDefault="00431C5D" w:rsidP="00E24FF5">
      <w:pPr>
        <w:pStyle w:val="a5"/>
        <w:jc w:val="both"/>
      </w:pPr>
      <w:r>
        <w:t xml:space="preserve"> </w:t>
      </w:r>
    </w:p>
    <w:p w:rsidR="00431C5D" w:rsidRDefault="00431C5D" w:rsidP="00E24FF5">
      <w:pPr>
        <w:pStyle w:val="a5"/>
        <w:jc w:val="both"/>
      </w:pPr>
      <w:r>
        <w:t>Сотни лет народ Северной Буковины был искусственно отделен от своих единокровных братьев-украинцев. Черной тучей давила нас кабала угнетателей.</w:t>
      </w:r>
    </w:p>
    <w:p w:rsidR="00431C5D" w:rsidRDefault="00431C5D" w:rsidP="00E24FF5">
      <w:pPr>
        <w:pStyle w:val="a5"/>
        <w:jc w:val="both"/>
      </w:pPr>
      <w:r>
        <w:t>За 22 года господства румынских захватчиков наш край доведен до небывалого истощения.</w:t>
      </w:r>
    </w:p>
    <w:p w:rsidR="00431C5D" w:rsidRDefault="00431C5D" w:rsidP="00E24FF5">
      <w:pPr>
        <w:pStyle w:val="a5"/>
        <w:jc w:val="both"/>
      </w:pPr>
      <w:r>
        <w:t>Помещики, как пауки, сидели на шее крестьян, высасывая кровь хлеборобов.</w:t>
      </w:r>
    </w:p>
    <w:p w:rsidR="00431C5D" w:rsidRDefault="00431C5D" w:rsidP="0039662B">
      <w:pPr>
        <w:pStyle w:val="a5"/>
        <w:ind w:firstLine="0"/>
        <w:jc w:val="both"/>
      </w:pPr>
      <w:r>
        <w:t>67% крестьянских хозяйств бедняков и середняков имели только 18% земли. Вся остальная земля была в руках помещиков и кулаков.</w:t>
      </w:r>
    </w:p>
    <w:p w:rsidR="00431C5D" w:rsidRDefault="00431C5D" w:rsidP="0039662B">
      <w:pPr>
        <w:pStyle w:val="a5"/>
        <w:jc w:val="both"/>
      </w:pPr>
      <w:r>
        <w:t>Когда вспоминаешь ужасные дни недавнего прошлого Северной Буковины, мороз проходит по телу и еще больше начинаешь ненавидеть угнетателей.</w:t>
      </w:r>
    </w:p>
    <w:p w:rsidR="00431C5D" w:rsidRDefault="00431C5D" w:rsidP="00E24FF5">
      <w:pPr>
        <w:pStyle w:val="a5"/>
        <w:ind w:firstLine="0"/>
        <w:jc w:val="both"/>
      </w:pPr>
      <w:r>
        <w:t>В селе Прилипча-Лука 855 крестьянских хозяйств имели только 163 га земли, а 3 помещика этого села владели 526 га лучшей земли.</w:t>
      </w:r>
    </w:p>
    <w:p w:rsidR="00431C5D" w:rsidRDefault="00431C5D" w:rsidP="00E24FF5">
      <w:pPr>
        <w:pStyle w:val="a5"/>
        <w:ind w:firstLine="0"/>
        <w:jc w:val="both"/>
      </w:pPr>
      <w:r>
        <w:t>В селе Комаровцы 785 крестьянских хозяйств имели только 357 га земли, а 4 помещика этого села – 4061 га земли.</w:t>
      </w:r>
    </w:p>
    <w:p w:rsidR="00431C5D" w:rsidRDefault="00431C5D" w:rsidP="00E24FF5">
      <w:pPr>
        <w:pStyle w:val="a5"/>
        <w:jc w:val="both"/>
      </w:pPr>
    </w:p>
    <w:p w:rsidR="00431C5D" w:rsidRDefault="00431C5D" w:rsidP="00E24FF5">
      <w:pPr>
        <w:pStyle w:val="a5"/>
        <w:jc w:val="both"/>
      </w:pPr>
      <w:r>
        <w:t>Не лучшей была участь рабочих. Тяжелый, истощающий труд на фабриках и заводах забирал последние силы.</w:t>
      </w:r>
    </w:p>
    <w:p w:rsidR="00431C5D" w:rsidRDefault="00431C5D" w:rsidP="00E24FF5">
      <w:pPr>
        <w:pStyle w:val="a5"/>
        <w:ind w:firstLine="0"/>
        <w:jc w:val="both"/>
      </w:pPr>
      <w:r>
        <w:t>Продолжительность рабочего дня была не менее 12-13 часов в сутки, а в пекарнях и на колбасных заводах работали за ничтожную плату до 18 часов в сутки.</w:t>
      </w:r>
    </w:p>
    <w:p w:rsidR="00431C5D" w:rsidRDefault="00431C5D" w:rsidP="00E24FF5">
      <w:pPr>
        <w:pStyle w:val="a5"/>
        <w:jc w:val="both"/>
      </w:pPr>
    </w:p>
    <w:p w:rsidR="00431C5D" w:rsidRDefault="00431C5D" w:rsidP="00E24FF5">
      <w:pPr>
        <w:pStyle w:val="a5"/>
        <w:jc w:val="both"/>
      </w:pPr>
      <w:r>
        <w:t>Румынская военщина жестоко расправлялась с нами. Один крестьянин из села Шипинец, который приехал в отпуск из армии и дома застал свою мать тяжело больной, опоздал с возвращением в часть. Зная, какие муки ждут его в армии, он покончил жизнь самоубийством.</w:t>
      </w:r>
    </w:p>
    <w:p w:rsidR="00431C5D" w:rsidRDefault="00431C5D" w:rsidP="00E24FF5">
      <w:pPr>
        <w:pStyle w:val="a5"/>
        <w:jc w:val="both"/>
      </w:pPr>
      <w:r>
        <w:t>Так обращались</w:t>
      </w:r>
      <w:r>
        <w:rPr>
          <w:lang w:val="ru-UA"/>
        </w:rPr>
        <w:t xml:space="preserve"> </w:t>
      </w:r>
      <w:r>
        <w:t>с нами, рабочими и крестьянами, капиталисты Северной Буковины.</w:t>
      </w:r>
    </w:p>
    <w:p w:rsidR="00431C5D" w:rsidRDefault="00431C5D" w:rsidP="00E24FF5">
      <w:pPr>
        <w:pStyle w:val="a5"/>
        <w:jc w:val="both"/>
      </w:pPr>
    </w:p>
    <w:p w:rsidR="00431C5D" w:rsidRDefault="00431C5D" w:rsidP="00E24FF5">
      <w:pPr>
        <w:pStyle w:val="a5"/>
        <w:jc w:val="both"/>
      </w:pPr>
      <w:r>
        <w:t>Мудрая и твердая сталинская внешняя политика мира, которая подкреплена всем могуществом вооруженных сил Страны Советов, положила конец нашим тяжелым страданиям.</w:t>
      </w:r>
    </w:p>
    <w:p w:rsidR="00431C5D" w:rsidRDefault="00431C5D" w:rsidP="00E24FF5">
      <w:pPr>
        <w:pStyle w:val="a5"/>
        <w:jc w:val="both"/>
      </w:pPr>
      <w:r>
        <w:t>Солнце Сталинской Конституции взошло и над Северной Буковиной. Теперь наш народ расправляет свои могучие крылья и при братской помощи народов Советского Союза будет строить свою новую, социалистическую жизнь.</w:t>
      </w:r>
    </w:p>
    <w:p w:rsidR="00431C5D" w:rsidRDefault="00431C5D" w:rsidP="00E24FF5">
      <w:pPr>
        <w:pStyle w:val="a5"/>
        <w:jc w:val="both"/>
      </w:pPr>
      <w:r>
        <w:t>Помещичья и монастырская земля перешла в пользование тех, кто сотни лет орошал ее своим потом и кровью. Между безземельными и малоземельными крестьянами уже распределены 55 тыс. га земли.</w:t>
      </w:r>
    </w:p>
    <w:p w:rsidR="00431C5D" w:rsidRDefault="00431C5D" w:rsidP="00D83E99">
      <w:pPr>
        <w:pStyle w:val="a5"/>
        <w:ind w:firstLine="0"/>
        <w:jc w:val="both"/>
      </w:pPr>
      <w:r>
        <w:t>Во многих селах в дни распределения земли и посевов крестьяне выходили в поле с красными знаменами, бдительно оберегая полученную землю, собирая богатый урожай.</w:t>
      </w:r>
    </w:p>
    <w:p w:rsidR="00431C5D" w:rsidRDefault="00431C5D" w:rsidP="00E24FF5">
      <w:pPr>
        <w:pStyle w:val="a5"/>
        <w:jc w:val="both"/>
      </w:pPr>
      <w:r>
        <w:t>За все это батраки, бедняки и середняки освобожденной Северной Буковины искренно благодарят советскую власть, большевистскую партию и вождя народов товарища Сталина.</w:t>
      </w:r>
    </w:p>
    <w:p w:rsidR="00431C5D" w:rsidRDefault="00431C5D" w:rsidP="00E24FF5">
      <w:pPr>
        <w:pStyle w:val="a5"/>
        <w:jc w:val="both"/>
      </w:pPr>
    </w:p>
    <w:p w:rsidR="00431C5D" w:rsidRDefault="00431C5D" w:rsidP="00E24FF5">
      <w:pPr>
        <w:pStyle w:val="a5"/>
        <w:jc w:val="both"/>
      </w:pPr>
      <w:r>
        <w:t>Товарищи депутаты! В эту торжественную минуту позвольте мне от имени рабочих и всех трудящихся заявить, что мы будем плечо к плечу, рука об руку со всем советским народом крепить могущество нашей социалистической отчизны – СССР.</w:t>
      </w:r>
    </w:p>
    <w:p w:rsidR="00431C5D" w:rsidRDefault="00431C5D" w:rsidP="00E24FF5">
      <w:pPr>
        <w:pStyle w:val="a5"/>
        <w:ind w:firstLine="0"/>
        <w:jc w:val="both"/>
      </w:pPr>
      <w:r>
        <w:t>Наши фабрики и заводы будут работать бесперебойно. Никогда уже не возвратятся лютые враги – эксплуататоры.</w:t>
      </w:r>
    </w:p>
    <w:p w:rsidR="00431C5D" w:rsidRDefault="00431C5D" w:rsidP="00E24FF5">
      <w:pPr>
        <w:pStyle w:val="a5"/>
        <w:jc w:val="both"/>
      </w:pPr>
      <w:r>
        <w:t>Трудящиеся Северной Буковины горят пламенным желанием навсегда воссоединиться с украинским народом в едином украинском социалистическом государстве.</w:t>
      </w:r>
    </w:p>
    <w:p w:rsidR="00431C5D" w:rsidRDefault="00431C5D" w:rsidP="00E24FF5">
      <w:pPr>
        <w:pStyle w:val="a5"/>
        <w:jc w:val="both"/>
      </w:pPr>
      <w:r>
        <w:t>Мы просим включить территорию Северной Буковины в состав Украинской Советской Социалистической Республики.</w:t>
      </w:r>
    </w:p>
    <w:p w:rsidR="00431C5D" w:rsidRDefault="00431C5D" w:rsidP="00E24FF5">
      <w:pPr>
        <w:pStyle w:val="a5"/>
        <w:jc w:val="both"/>
      </w:pPr>
      <w:r>
        <w:t>Трудящиеся Северной Буковины заверяют вас – мы будем верными сынами своего социалистического отечества и вместе со всеми народами великого Советского Союза будем с честью охранять неприступность границ нашей советской отчизны.</w:t>
      </w:r>
    </w:p>
    <w:p w:rsidR="00431C5D" w:rsidRDefault="00431C5D" w:rsidP="00E24FF5">
      <w:pPr>
        <w:pStyle w:val="a5"/>
        <w:jc w:val="both"/>
      </w:pPr>
      <w:r>
        <w:t>Да здравствует воссоединенный великий украинский народ!</w:t>
      </w:r>
    </w:p>
    <w:p w:rsidR="00431C5D" w:rsidRDefault="00431C5D" w:rsidP="00E24FF5">
      <w:pPr>
        <w:pStyle w:val="a5"/>
        <w:jc w:val="both"/>
      </w:pPr>
      <w:r>
        <w:t>Да здравствует нерушимая дружба народов СССР!</w:t>
      </w:r>
    </w:p>
    <w:p w:rsidR="00431C5D" w:rsidRDefault="00431C5D" w:rsidP="00E24FF5">
      <w:pPr>
        <w:pStyle w:val="a5"/>
        <w:jc w:val="both"/>
      </w:pPr>
      <w:r>
        <w:t>Слава великому вождю трудящихся всего мира – нашему родному отцу товарищу Сталину.</w:t>
      </w:r>
    </w:p>
    <w:p w:rsidR="00431C5D" w:rsidRDefault="00431C5D" w:rsidP="00E24FF5">
      <w:pPr>
        <w:pStyle w:val="a5"/>
        <w:jc w:val="both"/>
      </w:pPr>
    </w:p>
    <w:p w:rsidR="00431C5D" w:rsidRDefault="00431C5D" w:rsidP="00E24FF5">
      <w:pPr>
        <w:pStyle w:val="a5"/>
        <w:jc w:val="both"/>
      </w:pPr>
      <w:r>
        <w:t>Председательствующий. Слово предоставляется депутату Студинскому.</w:t>
      </w:r>
    </w:p>
    <w:p w:rsidR="00431C5D" w:rsidRDefault="00431C5D" w:rsidP="00E24FF5">
      <w:pPr>
        <w:pStyle w:val="a5"/>
        <w:jc w:val="both"/>
      </w:pPr>
    </w:p>
    <w:p w:rsidR="00431C5D" w:rsidRDefault="00431C5D" w:rsidP="00E24FF5">
      <w:pPr>
        <w:pStyle w:val="a5"/>
        <w:jc w:val="both"/>
      </w:pPr>
      <w:r>
        <w:t>Студинский К.О. (Львовский округ, Львовская область). Говорит на украинском языке.</w:t>
      </w:r>
    </w:p>
    <w:p w:rsidR="00431C5D" w:rsidRDefault="00431C5D" w:rsidP="00E24FF5">
      <w:pPr>
        <w:pStyle w:val="a5"/>
        <w:jc w:val="both"/>
      </w:pPr>
      <w:r>
        <w:t>Товарищи депутаты! С 17-го до половины 18-го века, во время наибольшего расцвета галицко-волынского княжества, Бессарабия и Буковина входили в это княжество как составная часть.</w:t>
      </w:r>
    </w:p>
    <w:p w:rsidR="00431C5D" w:rsidRDefault="00431C5D" w:rsidP="00E24FF5">
      <w:pPr>
        <w:pStyle w:val="a5"/>
        <w:jc w:val="both"/>
      </w:pPr>
      <w:r>
        <w:t>И, возможно, это обстоятельство велит мне взять сегодня слово как недавнему галицкому гражданину, а теперь я уже с гордостью ношу имя советского гражданина, чтобы приветствовать моих родных и кровных братьев.</w:t>
      </w:r>
    </w:p>
    <w:p w:rsidR="00431C5D" w:rsidRDefault="00431C5D" w:rsidP="00E24FF5">
      <w:pPr>
        <w:pStyle w:val="a5"/>
        <w:jc w:val="both"/>
      </w:pPr>
      <w:r>
        <w:t>Бессарабия и Буковина стали советскими землями. Они вошли в состав великого Советского Союза: Бессарабия – в состав Молдавской республики, а кровные наши братья-украинцы на Буковине – в состав могучей Украинской Советской Социалистической Республики.</w:t>
      </w:r>
    </w:p>
    <w:p w:rsidR="00431C5D" w:rsidRDefault="00431C5D" w:rsidP="00E24FF5">
      <w:pPr>
        <w:pStyle w:val="a5"/>
        <w:jc w:val="both"/>
      </w:pPr>
    </w:p>
    <w:p w:rsidR="00431C5D" w:rsidRDefault="00431C5D" w:rsidP="00E24FF5">
      <w:pPr>
        <w:pStyle w:val="a5"/>
        <w:jc w:val="both"/>
      </w:pPr>
      <w:r>
        <w:t>Много горя испытали эти земли.</w:t>
      </w:r>
    </w:p>
    <w:p w:rsidR="00431C5D" w:rsidRDefault="00431C5D" w:rsidP="00E24FF5">
      <w:pPr>
        <w:pStyle w:val="a5"/>
        <w:jc w:val="both"/>
      </w:pPr>
      <w:r>
        <w:t>Приветствую тебя, многострадальная Бессарабия, которая пережила тяжелую румынскую неволю!</w:t>
      </w:r>
    </w:p>
    <w:p w:rsidR="00431C5D" w:rsidRDefault="00431C5D" w:rsidP="00E24FF5">
      <w:pPr>
        <w:pStyle w:val="a5"/>
        <w:jc w:val="both"/>
      </w:pPr>
      <w:r>
        <w:t>Склоняю голову перед теми 30 тысячами убитых и замученных в румынских тюрьмах единственно за то, что они хотели быть свободными гражданами Молдавской Советской Социалистической Республики.</w:t>
      </w:r>
    </w:p>
    <w:p w:rsidR="00431C5D" w:rsidRDefault="00431C5D" w:rsidP="00E24FF5">
      <w:pPr>
        <w:pStyle w:val="a5"/>
        <w:jc w:val="both"/>
      </w:pPr>
      <w:r>
        <w:t>Я склоняю голову и приветствую тебя еще и потому, что на бессарабской земле расцветала украинская культура, жил, творил и брал темы из жизни молдаван великий писатель Михаил Коцюбинский.</w:t>
      </w:r>
    </w:p>
    <w:p w:rsidR="00431C5D" w:rsidRDefault="00431C5D" w:rsidP="00E24FF5">
      <w:pPr>
        <w:pStyle w:val="a5"/>
        <w:jc w:val="both"/>
      </w:pPr>
      <w:r>
        <w:t>Приветствую и тебя, моя родная, страданиями переполненная зеленая Буковина, из которой вышли великие писатели Юрий Федькович и Ольга Кобылянская.</w:t>
      </w:r>
    </w:p>
    <w:p w:rsidR="00431C5D" w:rsidRDefault="00431C5D" w:rsidP="00E24FF5">
      <w:pPr>
        <w:pStyle w:val="a5"/>
        <w:jc w:val="both"/>
      </w:pPr>
      <w:r>
        <w:t>Приветствую тебя, Бессарабия, и тебя, Северная Буковина, от имени всей Советской Украины как научный работник, культурный деятель, влагавший десятилетиями в украинскую советскую сокровищницу свои знания и исследования.</w:t>
      </w:r>
    </w:p>
    <w:p w:rsidR="00431C5D" w:rsidRDefault="00431C5D" w:rsidP="00E24FF5">
      <w:pPr>
        <w:pStyle w:val="a5"/>
        <w:jc w:val="both"/>
      </w:pPr>
      <w:r>
        <w:t>Приветствуют вас Бескиды и Карпаты, шлют свой привет Сан, Буг, Днестр, Днепр и Ворскла, приветствуют и передают свою радость Черному морю.</w:t>
      </w:r>
    </w:p>
    <w:p w:rsidR="00431C5D" w:rsidRDefault="00431C5D" w:rsidP="00E24FF5">
      <w:pPr>
        <w:pStyle w:val="a5"/>
        <w:jc w:val="both"/>
      </w:pPr>
      <w:r>
        <w:t>Да не только Советская Украина, но и все социалистические республики, входящие в состав могучего Советского Союза, восклицают во имя дружбы народов.</w:t>
      </w:r>
    </w:p>
    <w:p w:rsidR="00431C5D" w:rsidRDefault="00431C5D" w:rsidP="00E24FF5">
      <w:pPr>
        <w:pStyle w:val="a5"/>
        <w:jc w:val="both"/>
      </w:pPr>
    </w:p>
    <w:p w:rsidR="00431C5D" w:rsidRDefault="00431C5D" w:rsidP="00E24FF5">
      <w:pPr>
        <w:pStyle w:val="a5"/>
        <w:jc w:val="both"/>
      </w:pPr>
      <w:r>
        <w:t>Крепите свои силы, развивайтесь, создавайте новую культуру, национальную по форме и социалистическую по содержанию!</w:t>
      </w:r>
    </w:p>
    <w:p w:rsidR="00431C5D" w:rsidRDefault="00431C5D" w:rsidP="00E24FF5">
      <w:pPr>
        <w:pStyle w:val="a5"/>
        <w:jc w:val="both"/>
      </w:pPr>
      <w:r>
        <w:t>Помните, никому не удастся посягнуть на вашу землю, никто не будет уничтожать ваши школы на родном языке, как это было во времена панской Польши и боярской Румынии!</w:t>
      </w:r>
    </w:p>
    <w:p w:rsidR="00431C5D" w:rsidRDefault="00431C5D" w:rsidP="00E24FF5">
      <w:pPr>
        <w:pStyle w:val="a5"/>
        <w:jc w:val="both"/>
      </w:pPr>
      <w:r>
        <w:t>В Советском Союзе все народы равноправны, свободны, всем им обеспечено право на свободную, культурную жизнь.</w:t>
      </w:r>
    </w:p>
    <w:p w:rsidR="00431C5D" w:rsidRDefault="00431C5D" w:rsidP="00E24FF5">
      <w:pPr>
        <w:pStyle w:val="a5"/>
        <w:jc w:val="both"/>
      </w:pPr>
      <w:r>
        <w:t>Слава Советской Бессарабии, неотъемлемой части Молдавской республики, слава Советской Буковине, составной части Украинской Советской Социалистической Республики!</w:t>
      </w:r>
    </w:p>
    <w:p w:rsidR="00431C5D" w:rsidRDefault="00431C5D" w:rsidP="00E24FF5">
      <w:pPr>
        <w:pStyle w:val="a5"/>
        <w:jc w:val="both"/>
      </w:pPr>
      <w:r>
        <w:t>За вашей работой будут следить и помогать вам 193 миллиона граждан Страны Советов, объединенных в дружной семье советских народов.</w:t>
      </w:r>
    </w:p>
    <w:p w:rsidR="00431C5D" w:rsidRDefault="00431C5D" w:rsidP="00E24FF5">
      <w:pPr>
        <w:pStyle w:val="a5"/>
        <w:jc w:val="both"/>
      </w:pPr>
    </w:p>
    <w:p w:rsidR="00431C5D" w:rsidRDefault="00431C5D" w:rsidP="00E24FF5">
      <w:pPr>
        <w:pStyle w:val="a5"/>
        <w:jc w:val="both"/>
      </w:pPr>
      <w:r>
        <w:t>Говорят, что великие поэты и великие политики имеют много общего – поэты часто предугадывают будущее и призывают к борьбе за осуществление идеалов, которыми живут народы.</w:t>
      </w:r>
    </w:p>
    <w:p w:rsidR="00431C5D" w:rsidRDefault="00431C5D" w:rsidP="00E24FF5">
      <w:pPr>
        <w:pStyle w:val="a5"/>
        <w:jc w:val="both"/>
      </w:pPr>
      <w:r>
        <w:t>Политики вместе с тем взвешивают обстоятельства и осторожно и последовательно выполняют свои намерения.</w:t>
      </w:r>
    </w:p>
    <w:p w:rsidR="00431C5D" w:rsidRDefault="00431C5D" w:rsidP="00E24FF5">
      <w:pPr>
        <w:pStyle w:val="a5"/>
        <w:jc w:val="both"/>
      </w:pPr>
      <w:r>
        <w:t>Насколько, однако, опередили советские политики талантливейших поэтов! Мог ли кто-либо из поэтов или ученых год тому назад предвидеть все те события, свидетелями которых мы теперь являемся: Западная Украина, Западная Белоруссия, Бессарабия, Северная Буковина, Эстония, Латвия и Литва стали советскими и приняли решение о вступлении в Союз Советских Социалистических Республик.</w:t>
      </w:r>
    </w:p>
    <w:p w:rsidR="00431C5D" w:rsidRDefault="00431C5D" w:rsidP="00E24FF5">
      <w:pPr>
        <w:pStyle w:val="a5"/>
        <w:jc w:val="both"/>
      </w:pPr>
      <w:r>
        <w:t>Не предвидели этого поэты, но осуществилось это благодаря мудрой политике Советского Правительства, возглавляемого т. Молотовым.</w:t>
      </w:r>
    </w:p>
    <w:p w:rsidR="00431C5D" w:rsidRDefault="00431C5D" w:rsidP="00E24FF5">
      <w:pPr>
        <w:pStyle w:val="a5"/>
        <w:jc w:val="both"/>
      </w:pPr>
    </w:p>
    <w:p w:rsidR="00431C5D" w:rsidRDefault="00431C5D" w:rsidP="00E24FF5">
      <w:pPr>
        <w:pStyle w:val="a5"/>
        <w:jc w:val="both"/>
      </w:pPr>
      <w:r>
        <w:t>Слава товарищу Молотову, слава могучей Красной Армии и ее руководителям – товарищам Ворошилову, Тимошенко, Кулику и многочисленным героям – командирам и красноармейцам, которые помогли народам этих республик свободно выразить свою волю, свое желание влиться в единую семью народов великого Советского Союза!</w:t>
      </w:r>
    </w:p>
    <w:p w:rsidR="00431C5D" w:rsidRDefault="00431C5D" w:rsidP="00E24FF5">
      <w:pPr>
        <w:pStyle w:val="a5"/>
        <w:jc w:val="both"/>
      </w:pPr>
      <w:r>
        <w:t>Я, как украинец, который с юных лет мечтал о соединении всех украинских земель в единое целое, приношу сердечную благодарность великому человеку, который осуществил эту мечту, который с заботливостью хорошего отца соединил все украинские земли в Советской республике под знаменем социализма.</w:t>
      </w:r>
    </w:p>
    <w:p w:rsidR="00431C5D" w:rsidRDefault="00431C5D" w:rsidP="00D83E99">
      <w:pPr>
        <w:pStyle w:val="a5"/>
        <w:ind w:firstLine="0"/>
        <w:jc w:val="both"/>
      </w:pPr>
      <w:r>
        <w:t>Этот великий человек воздвиг себе в сердцах всех трудящихся, как сказал Пушкин о себе, нерукотворный памятник, и его не разрушат ни вражеская злоба, ни ветры, ни громы, ни бури!</w:t>
      </w:r>
    </w:p>
    <w:p w:rsidR="00431C5D" w:rsidRDefault="00431C5D" w:rsidP="00E24FF5">
      <w:pPr>
        <w:pStyle w:val="a5"/>
        <w:jc w:val="both"/>
      </w:pPr>
      <w:r>
        <w:t>Да здравствует этот великий человек, пусть живет и управляет нашей великой державой долгие, долгие годы так же мудро, как и до сих пор, пусть живет великий сын Грузии, великий вождь коммунистической партии, который в твердых руках держит руль, да здравствует великий Сталин!</w:t>
      </w:r>
    </w:p>
    <w:p w:rsidR="00431C5D" w:rsidRDefault="00431C5D" w:rsidP="00E24FF5">
      <w:pPr>
        <w:pStyle w:val="a5"/>
        <w:jc w:val="both"/>
      </w:pPr>
    </w:p>
    <w:p w:rsidR="00431C5D" w:rsidRDefault="00431C5D" w:rsidP="00E24FF5">
      <w:pPr>
        <w:pStyle w:val="a5"/>
        <w:jc w:val="both"/>
      </w:pPr>
      <w:r>
        <w:t>Председательствующий. Слово предоставляется заместителю Председателя Совнаркома СССР депутату Булганину.</w:t>
      </w:r>
    </w:p>
    <w:p w:rsidR="00431C5D" w:rsidRDefault="00431C5D" w:rsidP="00E24FF5">
      <w:pPr>
        <w:pStyle w:val="a5"/>
        <w:jc w:val="both"/>
      </w:pPr>
    </w:p>
    <w:p w:rsidR="00431C5D" w:rsidRDefault="00431C5D" w:rsidP="00E24FF5">
      <w:pPr>
        <w:pStyle w:val="a5"/>
        <w:jc w:val="both"/>
      </w:pPr>
      <w:r>
        <w:t>Булганин Н.А.</w:t>
      </w:r>
    </w:p>
    <w:p w:rsidR="00431C5D" w:rsidRDefault="00431C5D" w:rsidP="00E24FF5">
      <w:pPr>
        <w:pStyle w:val="a5"/>
        <w:jc w:val="both"/>
      </w:pPr>
      <w:r>
        <w:t>Товарищи депутаты Верховного Совета! Мы заслушали депутатов Верховного Совета от Молдавской Автономной Советской Социалистической Республики т. Константинова и от Украинской Союзной Советской Социалистической Республики т. Корниец, которые в своих речах обосновали просьбы об образовании Союзной Молдавской Советской Социалистической Республики и о включении северной части Буковины и Хотинского, Аккерманского и Измаильского уездов Бессарабии в состав Украинской Советской Социалистической Республики.</w:t>
      </w:r>
    </w:p>
    <w:p w:rsidR="00431C5D" w:rsidRDefault="00431C5D" w:rsidP="00E24FF5">
      <w:pPr>
        <w:pStyle w:val="a5"/>
        <w:jc w:val="both"/>
      </w:pPr>
      <w:r>
        <w:t>Мы заслушали также приветственные речи представителей трудящихся Бессарабии и Северной Буковины, которые от имени освобожденного народа принесли сюда благодарность Красной Армии, Советскому Правительству и товарищу Сталину.</w:t>
      </w:r>
    </w:p>
    <w:p w:rsidR="00431C5D" w:rsidRDefault="00431C5D" w:rsidP="00E24FF5">
      <w:pPr>
        <w:pStyle w:val="a5"/>
        <w:jc w:val="both"/>
      </w:pPr>
      <w:r>
        <w:t>Нет сомнения в том, что все речи выступавших здесь представителей трудящихся Бессарабии и Северной Буковины являются действительным выражением истинной воли и пожеланий народов Бессарабии и Северной Буковины, отмечающих сегодня величайшее историческое событие – свое освобождение из-под власти румынских бояр и помещиков и вступление в дружную многонациональную сталинскую семью народов Советского Союза.</w:t>
      </w:r>
    </w:p>
    <w:p w:rsidR="00431C5D" w:rsidRDefault="00431C5D" w:rsidP="00E24FF5">
      <w:pPr>
        <w:pStyle w:val="a5"/>
        <w:jc w:val="both"/>
      </w:pPr>
    </w:p>
    <w:p w:rsidR="00431C5D" w:rsidRDefault="00431C5D" w:rsidP="00E24FF5">
      <w:pPr>
        <w:pStyle w:val="a5"/>
        <w:jc w:val="both"/>
      </w:pPr>
      <w:r>
        <w:t>Слишком много горя испытал трудовой народ Бессарабии за время румынской оккупации. Румынские власти, захватив территорию Бессарабии, восстановили на захваченной территории власть помещиков и жандармов.</w:t>
      </w:r>
    </w:p>
    <w:p w:rsidR="00431C5D" w:rsidRDefault="00431C5D" w:rsidP="00E24FF5">
      <w:pPr>
        <w:pStyle w:val="a5"/>
        <w:ind w:firstLine="0"/>
        <w:jc w:val="both"/>
      </w:pPr>
      <w:r>
        <w:t>Земля была отнята от крестьян, и обильные сады и виноградники Бессарабии стали достоянием помещиков. Рабочих и крестьян румынские власти душили многочисленными налогами и сборами.</w:t>
      </w:r>
    </w:p>
    <w:p w:rsidR="00431C5D" w:rsidRDefault="00431C5D" w:rsidP="00E24FF5">
      <w:pPr>
        <w:pStyle w:val="a5"/>
        <w:jc w:val="both"/>
      </w:pPr>
      <w:r>
        <w:t>В результате хозяйничанья румынских властей сельское хозяйство и промышленность Бессарабии пришли в упадок.</w:t>
      </w:r>
    </w:p>
    <w:p w:rsidR="00431C5D" w:rsidRDefault="00431C5D" w:rsidP="00E24FF5">
      <w:pPr>
        <w:pStyle w:val="a5"/>
        <w:jc w:val="both"/>
      </w:pPr>
      <w:r>
        <w:t>Население северной части Буковины, в громадном большинстве состоящее из украинцев, не являлось исключением из этой тяжелой доли и испытывало также и на себе это угнетение.</w:t>
      </w:r>
    </w:p>
    <w:p w:rsidR="00431C5D" w:rsidRDefault="00431C5D" w:rsidP="00E24FF5">
      <w:pPr>
        <w:pStyle w:val="a5"/>
        <w:jc w:val="both"/>
      </w:pPr>
      <w:r>
        <w:t>Советский Союз, как вы знаете, никогда не мирился с фактом насильственного отторжения Бессарабии, произведенного 22 года тому назад.</w:t>
      </w:r>
    </w:p>
    <w:p w:rsidR="00431C5D" w:rsidRDefault="00431C5D" w:rsidP="00D83E99">
      <w:pPr>
        <w:pStyle w:val="a5"/>
        <w:ind w:firstLine="0"/>
        <w:jc w:val="both"/>
      </w:pPr>
      <w:r>
        <w:t>Советская республика была тогда молодой и еще не окрепшей. Воспользовавшись этим обстоятельством, румынские помещики и капиталисты при помощи англо-французских империалистов могли тогда насильственно захватить нашу Бессарабию.</w:t>
      </w:r>
    </w:p>
    <w:p w:rsidR="00431C5D" w:rsidRDefault="00431C5D" w:rsidP="00E24FF5">
      <w:pPr>
        <w:pStyle w:val="a5"/>
        <w:jc w:val="both"/>
      </w:pPr>
      <w:r>
        <w:t>Но, как говорят, было время, да прошло и быльем поросло. Советский Союз под руководством партии Ленина-Сталина ныне стал могучим и великим государством.</w:t>
      </w:r>
    </w:p>
    <w:p w:rsidR="00431C5D" w:rsidRDefault="00431C5D" w:rsidP="00E24FF5">
      <w:pPr>
        <w:pStyle w:val="a5"/>
        <w:jc w:val="both"/>
      </w:pPr>
      <w:r>
        <w:t xml:space="preserve">Советский Союз имеет ныне все возможности для того, чтобы защитить и отстоять свои интересы. </w:t>
      </w:r>
    </w:p>
    <w:p w:rsidR="00431C5D" w:rsidRDefault="00431C5D" w:rsidP="00E24FF5">
      <w:pPr>
        <w:pStyle w:val="a5"/>
        <w:jc w:val="both"/>
      </w:pPr>
      <w:r>
        <w:t>Основываясь на этом, наше Правительство правильно сочло необходимым, в интересах восстановления справедливости, вернуть Бессарабию Советскому Союзу.</w:t>
      </w:r>
    </w:p>
    <w:p w:rsidR="00431C5D" w:rsidRDefault="00431C5D" w:rsidP="00E24FF5">
      <w:pPr>
        <w:pStyle w:val="a5"/>
        <w:jc w:val="both"/>
      </w:pPr>
      <w:r>
        <w:t>Правительство Советского Союза правильно также объединило вопрос о возвращении Бессарабии с вопросом о передаче Советскому Союзу северной части Буковины, население которой в своем громадном большинстве является украинским.</w:t>
      </w:r>
    </w:p>
    <w:p w:rsidR="00431C5D" w:rsidRDefault="00431C5D" w:rsidP="00E24FF5">
      <w:pPr>
        <w:pStyle w:val="a5"/>
        <w:jc w:val="both"/>
      </w:pPr>
      <w:r>
        <w:t>В результате известных вам представлений, сделанных Румынии от имени Советского Правительства 26 и 27 июня текущего года Председателем Совнаркома Союза ССР и Народным Комиссаром Иностранных дел т. Молотовым, Бессарабия и северная часть Буковины стали советскими.</w:t>
      </w:r>
    </w:p>
    <w:p w:rsidR="00431C5D" w:rsidRDefault="00431C5D" w:rsidP="00E24FF5">
      <w:pPr>
        <w:pStyle w:val="a5"/>
        <w:jc w:val="both"/>
      </w:pPr>
      <w:r>
        <w:t>Красная Армия и советская власть принесли свободу и счастье трудящимся Бессарабии и Северной Буковины. Вот почему трудящиеся Бессарабии и Северной Буковины так горячо благодарны нашей Красной Армии, Советскому Правительству, нашей партии и нашему вождю товарищу Сталину.</w:t>
      </w:r>
    </w:p>
    <w:p w:rsidR="00431C5D" w:rsidRDefault="00431C5D" w:rsidP="00E24FF5">
      <w:pPr>
        <w:pStyle w:val="a5"/>
        <w:jc w:val="both"/>
      </w:pPr>
    </w:p>
    <w:p w:rsidR="00431C5D" w:rsidRDefault="00431C5D" w:rsidP="00E24FF5">
      <w:pPr>
        <w:pStyle w:val="a5"/>
        <w:jc w:val="both"/>
      </w:pPr>
      <w:r>
        <w:t>Товарищи депутаты!</w:t>
      </w:r>
    </w:p>
    <w:p w:rsidR="00431C5D" w:rsidRDefault="00431C5D" w:rsidP="00E24FF5">
      <w:pPr>
        <w:pStyle w:val="a5"/>
        <w:jc w:val="both"/>
      </w:pPr>
      <w:r>
        <w:t xml:space="preserve">Правильная политика Советского Союза, сила нашей Красной Армии дали возможность населению Бессарабии и Северной Буковины избавиться от гнета румынских бояре навсегда покончить с бесправием, унижением, </w:t>
      </w:r>
      <w:r>
        <w:rPr>
          <w:lang w:val="ru-UA"/>
        </w:rPr>
        <w:t>ни</w:t>
      </w:r>
      <w:r>
        <w:t>щетой и разорением.</w:t>
      </w:r>
    </w:p>
    <w:p w:rsidR="00431C5D" w:rsidRDefault="00431C5D" w:rsidP="00E24FF5">
      <w:pPr>
        <w:pStyle w:val="a5"/>
        <w:jc w:val="both"/>
      </w:pPr>
      <w:r>
        <w:t>Отныне Бессарабия и Северная Буковина навсегда воссоединяются с Советским государством, а население Бессарабии и Северной Буковины – молдаване, украинцы, русские и др. входят, как равные, в семью народов великого Советского Союза.</w:t>
      </w:r>
    </w:p>
    <w:p w:rsidR="00431C5D" w:rsidRDefault="00431C5D" w:rsidP="00E24FF5">
      <w:pPr>
        <w:pStyle w:val="a5"/>
        <w:jc w:val="both"/>
      </w:pPr>
      <w:r>
        <w:t>В Советском Союзе осуществляется невиданное в истории сталинское содружество всех наций, народностей и национальных групп.</w:t>
      </w:r>
    </w:p>
    <w:p w:rsidR="00431C5D" w:rsidRDefault="00431C5D" w:rsidP="00E24FF5">
      <w:pPr>
        <w:pStyle w:val="a5"/>
        <w:jc w:val="both"/>
      </w:pPr>
      <w:r>
        <w:t>Только за последний год произошло воссоединение западных и восточных украинцев в едином Украинском государстве – Украинской Советской Социалистической Республике;</w:t>
      </w:r>
    </w:p>
    <w:p w:rsidR="00431C5D" w:rsidRDefault="00431C5D" w:rsidP="00E24FF5">
      <w:pPr>
        <w:pStyle w:val="a5"/>
        <w:ind w:firstLine="0"/>
        <w:jc w:val="both"/>
      </w:pPr>
      <w:r>
        <w:t>западных и восточных белорусов в едином Белорусском государстве – Белорусской Советской Социалистической Республике;</w:t>
      </w:r>
    </w:p>
    <w:p w:rsidR="00431C5D" w:rsidRDefault="00431C5D" w:rsidP="00E24FF5">
      <w:pPr>
        <w:pStyle w:val="a5"/>
        <w:ind w:firstLine="0"/>
        <w:jc w:val="both"/>
      </w:pPr>
      <w:r>
        <w:t>родственного карело-финского народа – в Карело-Финской Советской Социалистической Республике.</w:t>
      </w:r>
    </w:p>
    <w:p w:rsidR="00431C5D" w:rsidRDefault="00431C5D" w:rsidP="00E24FF5">
      <w:pPr>
        <w:pStyle w:val="a5"/>
        <w:jc w:val="both"/>
      </w:pPr>
    </w:p>
    <w:p w:rsidR="00431C5D" w:rsidRDefault="00431C5D" w:rsidP="00E24FF5">
      <w:pPr>
        <w:pStyle w:val="a5"/>
        <w:jc w:val="both"/>
      </w:pPr>
      <w:r>
        <w:t>Сегодня мы принимаем решение о воссоединении молдавского населения Советской Молдавии с молдавским населением освобожденной Бессарабии в единую Союзную Молдавскую Советскую Социалистическую Республику, что означает новую крупную победу ленинско-сталинской национальной политики, которая обеспечивает расцвет хозяйства и культуры каждой республики, входящей в Советский Союз.</w:t>
      </w:r>
    </w:p>
    <w:p w:rsidR="00431C5D" w:rsidRDefault="00431C5D" w:rsidP="00E24FF5">
      <w:pPr>
        <w:pStyle w:val="a5"/>
        <w:jc w:val="both"/>
      </w:pPr>
      <w:r>
        <w:t>Товарищи представители освобожденного народа Бессарабии и Северной Буковины!</w:t>
      </w:r>
    </w:p>
    <w:p w:rsidR="00431C5D" w:rsidRDefault="00431C5D" w:rsidP="00E24FF5">
      <w:pPr>
        <w:pStyle w:val="a5"/>
        <w:jc w:val="both"/>
      </w:pPr>
      <w:r>
        <w:t>Прошлое вашего народа было тяжелым и безрадостным, но оно теперь осталось позади и не вернется никогда.</w:t>
      </w:r>
    </w:p>
    <w:p w:rsidR="00431C5D" w:rsidRDefault="00431C5D" w:rsidP="00E24FF5">
      <w:pPr>
        <w:pStyle w:val="a5"/>
        <w:jc w:val="both"/>
      </w:pPr>
      <w:r>
        <w:t>Отныне вы вступаете в новую историю своего развития.</w:t>
      </w:r>
    </w:p>
    <w:p w:rsidR="00431C5D" w:rsidRDefault="00431C5D" w:rsidP="00E24FF5">
      <w:pPr>
        <w:pStyle w:val="a5"/>
        <w:jc w:val="both"/>
      </w:pPr>
      <w:r>
        <w:t>Приобщившись к советскому строю, работая не на угнетателей, а на себя, вы сумеете честной, созидательной работой, с помощью братских народов Советского Союза в короткий срок ликвидировать следы тяжелого прошлого и будете жить под знаменем Сталинской Конституции.</w:t>
      </w:r>
    </w:p>
    <w:p w:rsidR="00431C5D" w:rsidRDefault="00431C5D" w:rsidP="00E24FF5">
      <w:pPr>
        <w:pStyle w:val="a5"/>
        <w:jc w:val="both"/>
      </w:pPr>
      <w:r>
        <w:t>Сегодня вы вступаете в ряды граждан великого Советского Союза, который идет под могучим руководством нашей славной большевистской партии по пути к коммунизму.</w:t>
      </w:r>
    </w:p>
    <w:p w:rsidR="00431C5D" w:rsidRDefault="00431C5D" w:rsidP="00E24FF5">
      <w:pPr>
        <w:pStyle w:val="a5"/>
        <w:jc w:val="both"/>
      </w:pPr>
      <w:r>
        <w:t>Вместе с нами идите же и вы, товарищи, по этому пути, крепите могущество Советского государства, теснее объединяйте свои ряды вокруг Советского Правительства, вокруг нашей славной, родной большевистской партии, вокруг великого освободителя народов – нашего великого Сталина.</w:t>
      </w:r>
    </w:p>
    <w:p w:rsidR="00431C5D" w:rsidRDefault="00431C5D" w:rsidP="00E24FF5">
      <w:pPr>
        <w:pStyle w:val="a5"/>
        <w:jc w:val="both"/>
      </w:pPr>
    </w:p>
  </w:endnote>
  <w:endnote w:id="51">
    <w:p w:rsidR="00431C5D" w:rsidRDefault="00431C5D" w:rsidP="001F5CB5">
      <w:pPr>
        <w:pStyle w:val="a5"/>
        <w:jc w:val="both"/>
      </w:pPr>
      <w:r>
        <w:rPr>
          <w:rStyle w:val="a7"/>
        </w:rPr>
        <w:endnoteRef/>
      </w:r>
      <w:r>
        <w:t xml:space="preserve"> 14 июня 1940, советское правительство предъявило ультиматум Литве а 16 июня – Латвии и Эстонии, в котором правительства этих государств обвинялись в гр</w:t>
      </w:r>
      <w:r>
        <w:rPr>
          <w:lang w:val="ru-UA"/>
        </w:rPr>
        <w:t>уб</w:t>
      </w:r>
      <w:r>
        <w:t>ом нарушении условий ранее заключенных с СССР договоров и соглашений, и выдвигались требования сформировать правительства, которые смогли бы обеспечить выполнение этих договоров, а также допустить на территорию этих стран дополнительные контингент войск.</w:t>
      </w:r>
    </w:p>
    <w:p w:rsidR="00431C5D" w:rsidRDefault="00431C5D" w:rsidP="001F5CB5">
      <w:pPr>
        <w:pStyle w:val="a5"/>
        <w:jc w:val="both"/>
      </w:pPr>
      <w:r>
        <w:t>Условия были приняты и 15 июня дополнительные подразделения Красной армии были введены в Литву, а 17 июня – в Эстонию и Латвию.</w:t>
      </w:r>
    </w:p>
    <w:p w:rsidR="00431C5D" w:rsidRDefault="00431C5D" w:rsidP="001F5CB5">
      <w:pPr>
        <w:pStyle w:val="a5"/>
        <w:jc w:val="both"/>
      </w:pPr>
    </w:p>
    <w:p w:rsidR="00431C5D" w:rsidRDefault="00431C5D" w:rsidP="001F5CB5">
      <w:pPr>
        <w:pStyle w:val="a5"/>
        <w:jc w:val="both"/>
      </w:pPr>
      <w:r>
        <w:t>Новые правительства сняли запреты на деятельность коммунистических партий и проведение демонстраций, выпустили просоветски настроенных политзаключенных и назначили внеочередные парламентские выборы.</w:t>
      </w:r>
    </w:p>
    <w:p w:rsidR="00431C5D" w:rsidRDefault="00431C5D" w:rsidP="001F5CB5">
      <w:pPr>
        <w:pStyle w:val="a5"/>
        <w:jc w:val="both"/>
      </w:pPr>
      <w:r>
        <w:t>На голосованиях, состоявшихся 14 июля по официальным данным:</w:t>
      </w:r>
    </w:p>
    <w:p w:rsidR="00431C5D" w:rsidRDefault="00431C5D" w:rsidP="001F5CB5">
      <w:pPr>
        <w:pStyle w:val="a5"/>
        <w:ind w:firstLine="0"/>
        <w:jc w:val="both"/>
      </w:pPr>
      <w:r>
        <w:t>в Эстонии явка составила 84,1%, при этом за Союз трудового народа было отдано 92,8% голосов;</w:t>
      </w:r>
    </w:p>
    <w:p w:rsidR="00431C5D" w:rsidRDefault="00431C5D" w:rsidP="001F5CB5">
      <w:pPr>
        <w:pStyle w:val="a5"/>
        <w:ind w:firstLine="0"/>
        <w:jc w:val="both"/>
      </w:pPr>
      <w:r>
        <w:t>в Литве явка составила 95,51%, из которых 99,19% проголосовали за Союз трудового народа;</w:t>
      </w:r>
    </w:p>
    <w:p w:rsidR="00431C5D" w:rsidRDefault="00431C5D" w:rsidP="001F5CB5">
      <w:pPr>
        <w:pStyle w:val="a5"/>
        <w:ind w:firstLine="0"/>
        <w:jc w:val="both"/>
      </w:pPr>
      <w:r>
        <w:t>в Латвии явка составила 94,8%, за Блок трудового народа было отдано 97,8% голосов.</w:t>
      </w:r>
    </w:p>
    <w:p w:rsidR="00431C5D" w:rsidRDefault="00431C5D" w:rsidP="001F5CB5">
      <w:pPr>
        <w:pStyle w:val="a5"/>
        <w:jc w:val="both"/>
      </w:pPr>
      <w:r>
        <w:t>Вновь избранные парламенты уже 21-22 июля провозгласили создание Эстонской ССР, Латвийской ССР и Литовской ССР и приняли Декларации о вхождении в СССР.</w:t>
      </w:r>
    </w:p>
    <w:p w:rsidR="00431C5D" w:rsidRDefault="00431C5D" w:rsidP="001F5CB5">
      <w:pPr>
        <w:pStyle w:val="a5"/>
        <w:jc w:val="both"/>
      </w:pPr>
      <w:r>
        <w:t>36 августа 1940, в соответствии с решениями Верховного Совета СССР, эти республики были приняты в состав Советского Союза.</w:t>
      </w:r>
    </w:p>
    <w:p w:rsidR="00431C5D" w:rsidRDefault="00431C5D" w:rsidP="001F5CB5">
      <w:pPr>
        <w:pStyle w:val="a5"/>
      </w:pPr>
    </w:p>
  </w:endnote>
  <w:endnote w:id="52">
    <w:p w:rsidR="00431C5D" w:rsidRDefault="00431C5D" w:rsidP="00EB09B1">
      <w:pPr>
        <w:pStyle w:val="a5"/>
        <w:jc w:val="both"/>
      </w:pPr>
      <w:r>
        <w:rPr>
          <w:rStyle w:val="a7"/>
        </w:rPr>
        <w:endnoteRef/>
      </w:r>
      <w:r>
        <w:t xml:space="preserve"> Для заявления от Полномочной Комиссии Сейма Литовской республики слово предоставляется исполняющему обязанности президента республики премьер-министру т. Палецкис.</w:t>
      </w:r>
    </w:p>
    <w:p w:rsidR="00431C5D" w:rsidRDefault="00431C5D" w:rsidP="00EB09B1">
      <w:pPr>
        <w:pStyle w:val="a5"/>
        <w:jc w:val="both"/>
      </w:pPr>
    </w:p>
    <w:p w:rsidR="00431C5D" w:rsidRDefault="00431C5D" w:rsidP="00EB09B1">
      <w:pPr>
        <w:pStyle w:val="a5"/>
        <w:jc w:val="both"/>
      </w:pPr>
      <w:r>
        <w:t>Палецкис Ю. (и.о. президента, премьер-министр, председатель Полномочной Комиссии Сейма Литовской республики). Говорит на литовском языке.</w:t>
      </w:r>
    </w:p>
    <w:p w:rsidR="00431C5D" w:rsidRDefault="00431C5D" w:rsidP="00EB09B1">
      <w:pPr>
        <w:pStyle w:val="a5"/>
        <w:jc w:val="both"/>
      </w:pPr>
      <w:r>
        <w:t>Товарищи депутаты Верховного Совета Союза Советских Социалистических Республик!</w:t>
      </w:r>
    </w:p>
    <w:p w:rsidR="00431C5D" w:rsidRDefault="00431C5D" w:rsidP="00EB09B1">
      <w:pPr>
        <w:pStyle w:val="a5"/>
        <w:jc w:val="both"/>
      </w:pPr>
      <w:r>
        <w:t>Мне, как председателю Полномочной Комиссии Литовского Народного сейма, как временно исполняющему должность главы государства и правительства Литовской Советской Социалистической Республики и как рядовому бойцу за дело трудового народа Литвы, выпало великое счастье заявить Верховному Совету СССР о том, что долголетние чаяния литовского трудового народа, тяжелая, упорная борьба лучших ее сынов увенчались триумфальной победой.</w:t>
      </w:r>
    </w:p>
    <w:p w:rsidR="00431C5D" w:rsidRDefault="00431C5D" w:rsidP="00EB09B1">
      <w:pPr>
        <w:pStyle w:val="a5"/>
        <w:jc w:val="both"/>
      </w:pPr>
      <w:r>
        <w:t>Всех борцов воодушевляло в этой борьбе одно имя, это имя – символ и знамя борьбы рабочего класса, имя вождя и надежды трудящихся всего мира, имя вождя народов великого Советского Союза, продолжателя дела Ленина – имя Сталина.</w:t>
      </w:r>
    </w:p>
    <w:p w:rsidR="00431C5D" w:rsidRDefault="00431C5D" w:rsidP="00EB09B1">
      <w:pPr>
        <w:pStyle w:val="a5"/>
        <w:ind w:firstLine="0"/>
        <w:jc w:val="both"/>
      </w:pPr>
      <w:r>
        <w:t>Это имя было дорогим талисманом, который из рядовых бойцов делал великанов.</w:t>
      </w:r>
    </w:p>
    <w:p w:rsidR="00431C5D" w:rsidRDefault="00431C5D" w:rsidP="00EB09B1">
      <w:pPr>
        <w:pStyle w:val="a5"/>
        <w:ind w:firstLine="0"/>
        <w:jc w:val="both"/>
      </w:pPr>
      <w:r>
        <w:t>С именем Сталина в сердце шла к своим славным победам Рабоче-Крестьянская Красная Армия в годы гражданской войны.</w:t>
      </w:r>
    </w:p>
    <w:p w:rsidR="00431C5D" w:rsidRDefault="00431C5D" w:rsidP="00EB09B1">
      <w:pPr>
        <w:pStyle w:val="a5"/>
        <w:ind w:firstLine="0"/>
        <w:jc w:val="both"/>
      </w:pPr>
      <w:r>
        <w:t>С именем Сталина была разрушена пресловутая линия Маннергейма, линия, которая являлась последней надеждой не только финской белогвардейщины, этого последнего лакея и приспешника империалистической антисоветской политики на берегах Балтийского моря, но и всей преступной и мерзкой белогвардейщины всех балтийских стран.</w:t>
      </w:r>
    </w:p>
    <w:p w:rsidR="00431C5D" w:rsidRDefault="00431C5D" w:rsidP="00EB09B1">
      <w:pPr>
        <w:pStyle w:val="a5"/>
        <w:ind w:firstLine="0"/>
        <w:jc w:val="both"/>
      </w:pPr>
      <w:r>
        <w:t>С именем Сталина Красная Армия пришла в Литву для защиты интересов Советского Союза от предательского заговора сметоновской банды, направленного к срыву договора о взаимной помощи от 10 октября 1939.</w:t>
      </w:r>
    </w:p>
    <w:p w:rsidR="00431C5D" w:rsidRDefault="00431C5D" w:rsidP="00EB09B1">
      <w:pPr>
        <w:pStyle w:val="a5"/>
        <w:ind w:firstLine="0"/>
        <w:jc w:val="both"/>
      </w:pPr>
      <w:r>
        <w:t>С именем Сталина Красная Армия оказала внушительную поддержку тем требованиям литовского народа, которые он предъявлял плутократическому, узурпаторскому режиму.</w:t>
      </w:r>
    </w:p>
    <w:p w:rsidR="00431C5D" w:rsidRDefault="00431C5D" w:rsidP="00EB09B1">
      <w:pPr>
        <w:pStyle w:val="a5"/>
        <w:jc w:val="both"/>
      </w:pPr>
    </w:p>
    <w:p w:rsidR="00431C5D" w:rsidRDefault="00431C5D" w:rsidP="00EB09B1">
      <w:pPr>
        <w:pStyle w:val="a5"/>
        <w:jc w:val="both"/>
      </w:pPr>
      <w:r>
        <w:t>В самые трудные моменты в жизни литовского народа пример Советского Союза вдохновлял борьбу литовского народа против угнетателей.</w:t>
      </w:r>
    </w:p>
    <w:p w:rsidR="00431C5D" w:rsidRDefault="00431C5D" w:rsidP="00EB09B1">
      <w:pPr>
        <w:pStyle w:val="a5"/>
        <w:jc w:val="both"/>
      </w:pPr>
      <w:r>
        <w:t>Вдохновляемая товарищем Сталиным дальновидная политика Советского Правительства, возглавляемого В.М. Молотовым, охраняла мир и спокойствие великой семьи народов СССР.</w:t>
      </w:r>
    </w:p>
    <w:p w:rsidR="00431C5D" w:rsidRDefault="00431C5D" w:rsidP="00EB09B1">
      <w:pPr>
        <w:pStyle w:val="a5"/>
        <w:ind w:firstLine="0"/>
        <w:jc w:val="both"/>
      </w:pPr>
      <w:r>
        <w:t>Она принесла свободу народам Западной Белоруссии и Западной Украины.</w:t>
      </w:r>
    </w:p>
    <w:p w:rsidR="00431C5D" w:rsidRDefault="00431C5D" w:rsidP="00EB09B1">
      <w:pPr>
        <w:pStyle w:val="a5"/>
        <w:ind w:firstLine="0"/>
        <w:jc w:val="both"/>
      </w:pPr>
      <w:r>
        <w:t>Она принесла мир и свободу балтийским народам, в том числе и литовскому народу, историческому другу и соседу белорусского народа, участнику общей борьбы народов бывшей Российской империи против царизма.</w:t>
      </w:r>
    </w:p>
    <w:p w:rsidR="00431C5D" w:rsidRDefault="00431C5D" w:rsidP="00EB09B1">
      <w:pPr>
        <w:pStyle w:val="a5"/>
        <w:jc w:val="both"/>
      </w:pPr>
      <w:r>
        <w:t>Теперь совершенно ясно, что прежние правители балтийских государств, как это оказалось на примере финской белогвардейщины, на примерах предательской политики бывших правительств Литвы, Латвии и Эстонии, с охотой предоставили бы свою территорию, как плацдарм, и вовлекли бы народы в империалистическую бойню.</w:t>
      </w:r>
    </w:p>
    <w:p w:rsidR="00431C5D" w:rsidRDefault="00431C5D" w:rsidP="00EB09B1">
      <w:pPr>
        <w:pStyle w:val="a5"/>
        <w:jc w:val="both"/>
      </w:pPr>
      <w:r>
        <w:t>Но уже не бывать этому никогда. Литовский народ, единодушно высказавшийся за создание Советской Литвы, за вхождение в великий Союз Советских Социалистических Республик, навеки перестал быть игрушкой в руках международного империализма.</w:t>
      </w:r>
    </w:p>
    <w:p w:rsidR="00431C5D" w:rsidRDefault="00431C5D" w:rsidP="00EB09B1">
      <w:pPr>
        <w:pStyle w:val="a5"/>
        <w:jc w:val="both"/>
      </w:pPr>
      <w:r>
        <w:t>Он быстро переходит на рельсы новой, советской жизни, он будет верным и сознательным защитником и своей социалистической родины и общей родины всех народов – могучего Советского Союза.</w:t>
      </w:r>
    </w:p>
    <w:p w:rsidR="00431C5D" w:rsidRDefault="00431C5D" w:rsidP="00EB09B1">
      <w:pPr>
        <w:pStyle w:val="a5"/>
        <w:jc w:val="both"/>
      </w:pPr>
    </w:p>
    <w:p w:rsidR="00431C5D" w:rsidRDefault="00431C5D" w:rsidP="00EB09B1">
      <w:pPr>
        <w:pStyle w:val="a5"/>
        <w:jc w:val="both"/>
      </w:pPr>
      <w:r>
        <w:t>Литовский народ стонал под тяжелым гнетом барщины.</w:t>
      </w:r>
    </w:p>
    <w:p w:rsidR="00431C5D" w:rsidRDefault="00431C5D" w:rsidP="00EB09B1">
      <w:pPr>
        <w:pStyle w:val="a5"/>
        <w:jc w:val="both"/>
      </w:pPr>
      <w:r>
        <w:t>Польские и ополячившиеся помещики, духовенство душили национальное самосознание литовского народа, его язык изгонялся, оставался лишь языком холопов.</w:t>
      </w:r>
    </w:p>
    <w:p w:rsidR="00431C5D" w:rsidRDefault="00431C5D" w:rsidP="00EB09B1">
      <w:pPr>
        <w:pStyle w:val="a5"/>
        <w:ind w:firstLine="0"/>
        <w:jc w:val="both"/>
      </w:pPr>
      <w:r>
        <w:t>Лишь забитое, полуголодное, бедное крестьянство под соломенными крышами своих избушек сохранило литовский язык, который казался обреченным на вымирание.</w:t>
      </w:r>
    </w:p>
    <w:p w:rsidR="00431C5D" w:rsidRDefault="00431C5D" w:rsidP="00EB09B1">
      <w:pPr>
        <w:pStyle w:val="a5"/>
        <w:jc w:val="both"/>
      </w:pPr>
      <w:r>
        <w:t>Царизм, в лице вешателей Муравьевых и им подобных, еще усилил гонения против литовского языка, а в итоге литовский народ в течение сорока лет – по 1904, оставался без всякой письменности, за исключением редких литовских брошюр и газет, которые с большими трудностями тайно привозились из-за границы.</w:t>
      </w:r>
    </w:p>
    <w:p w:rsidR="00431C5D" w:rsidRDefault="00431C5D" w:rsidP="00EB09B1">
      <w:pPr>
        <w:pStyle w:val="a5"/>
        <w:jc w:val="both"/>
      </w:pPr>
      <w:r>
        <w:t>Все это наложило тяжелую печать на судьбу нашего народа.</w:t>
      </w:r>
    </w:p>
    <w:p w:rsidR="00431C5D" w:rsidRDefault="00431C5D" w:rsidP="00EB09B1">
      <w:pPr>
        <w:pStyle w:val="a5"/>
        <w:jc w:val="both"/>
      </w:pPr>
      <w:r>
        <w:t>Знамя борьбы за свободу подняла передовая часть литовского народа, и эта борьба проходила под лозунгом освобождения Литвы от ига помещиков, мракобесов и капиталистических эксплуататоров, за право Литвы на самоопределение своей судьбы, за федерацию свободной Литвы со свободными народами бывшей царской России, в 1917, создавшими рабоче-крестьянскую советскую республику.</w:t>
      </w:r>
    </w:p>
    <w:p w:rsidR="00431C5D" w:rsidRDefault="00431C5D" w:rsidP="00EB09B1">
      <w:pPr>
        <w:pStyle w:val="a5"/>
        <w:jc w:val="both"/>
      </w:pPr>
      <w:r>
        <w:t>Выражением этой воли было создание в декабре 1918, Советской Литвы, а затем в феврале 1919, Литовско-Белорусской советской республики, возглавлявшейся стойким борцом за дело трудового народа В. Капсукасом-Мицкевичусом.</w:t>
      </w:r>
    </w:p>
    <w:p w:rsidR="00431C5D" w:rsidRDefault="00431C5D" w:rsidP="00EB09B1">
      <w:pPr>
        <w:pStyle w:val="a5"/>
        <w:jc w:val="both"/>
      </w:pPr>
      <w:r>
        <w:t>Но силы литовской реакции, объединившиеся с меньшевиками – социал-предателями, используя помощь различных империалистических интервентов, задушили молодую советскую республику.</w:t>
      </w:r>
    </w:p>
    <w:p w:rsidR="00431C5D" w:rsidRDefault="00431C5D" w:rsidP="00EB09B1">
      <w:pPr>
        <w:pStyle w:val="a5"/>
        <w:ind w:firstLine="0"/>
        <w:jc w:val="both"/>
      </w:pPr>
      <w:r>
        <w:t>Знамя борьбы продолжала, однако, нести коммунистическая партия Литвы, несмотря на жесточайший террор и преследования.</w:t>
      </w:r>
    </w:p>
    <w:p w:rsidR="00431C5D" w:rsidRDefault="00431C5D" w:rsidP="00EB09B1">
      <w:pPr>
        <w:pStyle w:val="a5"/>
        <w:jc w:val="both"/>
      </w:pPr>
    </w:p>
    <w:p w:rsidR="00431C5D" w:rsidRDefault="00431C5D" w:rsidP="00EB09B1">
      <w:pPr>
        <w:pStyle w:val="a5"/>
        <w:jc w:val="both"/>
      </w:pPr>
      <w:r>
        <w:t>В этот период большое значение приобрела власть католического духовенства, главной задачей которого было держать литовский народ в тисках средневекового мракобесия, создать из Литвы послушную Ватикану колонию.</w:t>
      </w:r>
    </w:p>
    <w:p w:rsidR="00431C5D" w:rsidRDefault="00431C5D" w:rsidP="00EB09B1">
      <w:pPr>
        <w:pStyle w:val="a5"/>
        <w:jc w:val="both"/>
      </w:pPr>
      <w:r>
        <w:t>Во время выборов 1926, клерикализм получил сильный удар. Так называемые народники и меньшевики вошли в союз с небольшой группой националистов (таутининков) и своими голосами помогли войти в Сейм трем ее представителям со Сметоной во главе.</w:t>
      </w:r>
    </w:p>
    <w:p w:rsidR="00431C5D" w:rsidRDefault="00431C5D" w:rsidP="00EB09B1">
      <w:pPr>
        <w:pStyle w:val="a5"/>
        <w:jc w:val="both"/>
      </w:pPr>
      <w:r>
        <w:t>Сметона, воспользовавшись помощью клерикалов и опираясь на реакционную помещичью и офицерскую верхушку, произвел военный переворот, свергнув лаудининков и социал-демократов.</w:t>
      </w:r>
    </w:p>
    <w:p w:rsidR="00431C5D" w:rsidRDefault="00431C5D" w:rsidP="00EB09B1">
      <w:pPr>
        <w:pStyle w:val="a5"/>
        <w:ind w:firstLine="0"/>
        <w:jc w:val="both"/>
      </w:pPr>
      <w:r>
        <w:t>Какие «идеологические» основы имел этот военный переворот, видно хотя бы из такого примера. Возглавлявший переворот майор, представитель реакционной офицерской клики Плехавичус заявил кандидату на пост министра земледелия Алекса:</w:t>
      </w:r>
    </w:p>
    <w:p w:rsidR="00431C5D" w:rsidRDefault="00431C5D" w:rsidP="00EB09B1">
      <w:pPr>
        <w:pStyle w:val="a5"/>
        <w:jc w:val="both"/>
      </w:pPr>
      <w:r>
        <w:t>«Если отдашь мне имение и мельницу, то будешь министром».</w:t>
      </w:r>
    </w:p>
    <w:p w:rsidR="00431C5D" w:rsidRDefault="00431C5D" w:rsidP="00EB09B1">
      <w:pPr>
        <w:pStyle w:val="a5"/>
        <w:jc w:val="both"/>
      </w:pPr>
      <w:r>
        <w:t>Алекса стал министром, а Плехавичус, этот кровавый палач, самолично расстреливавший не только коммунистов, но и каждого обвиненного в сочувствии коммунистам, получил имение, доходную мельницу, электростанцию, а впоследствии от Сметоны получил еще пенсию в 1800 лит в месяц.</w:t>
      </w:r>
    </w:p>
    <w:p w:rsidR="00431C5D" w:rsidRDefault="00431C5D" w:rsidP="00EB09B1">
      <w:pPr>
        <w:pStyle w:val="a5"/>
        <w:jc w:val="both"/>
      </w:pPr>
      <w:r>
        <w:t>Это уже показывает, каков был дух переворота, одним из первых шагов которого был расстрел четырех коммунистов, а затем бесконечные расстрелы, приговоры военно-полевых, военных и иных судов, а сметоновская юстиция тысячами заключала борцов в тюрьмы и концентрационные лагери.</w:t>
      </w:r>
    </w:p>
    <w:p w:rsidR="00431C5D" w:rsidRDefault="00431C5D" w:rsidP="00EB09B1">
      <w:pPr>
        <w:pStyle w:val="a5"/>
        <w:jc w:val="both"/>
      </w:pPr>
      <w:r>
        <w:t>Жестоко расправлялась сметоновская власть с малейшими проявлениями народного протеста.</w:t>
      </w:r>
    </w:p>
    <w:p w:rsidR="00431C5D" w:rsidRDefault="00431C5D" w:rsidP="00EB09B1">
      <w:pPr>
        <w:pStyle w:val="a5"/>
        <w:ind w:firstLine="0"/>
        <w:jc w:val="both"/>
      </w:pPr>
      <w:r>
        <w:t>Сметона обманул народ и установил свою личную диктатуру. Это была диктатура явного произвола и насилия.</w:t>
      </w:r>
    </w:p>
    <w:p w:rsidR="00431C5D" w:rsidRDefault="00431C5D" w:rsidP="00EB09B1">
      <w:pPr>
        <w:pStyle w:val="a5"/>
        <w:ind w:firstLine="0"/>
        <w:jc w:val="both"/>
      </w:pPr>
      <w:r>
        <w:t>Режим сметоновской диктатуры, конечно, не был оригинальным, он был просто копией бесправного режима гнилой и разлагавшейся панской Польши.</w:t>
      </w:r>
    </w:p>
    <w:p w:rsidR="00431C5D" w:rsidRDefault="00431C5D" w:rsidP="00EB09B1">
      <w:pPr>
        <w:pStyle w:val="a5"/>
        <w:ind w:firstLine="0"/>
        <w:jc w:val="both"/>
      </w:pPr>
    </w:p>
    <w:p w:rsidR="00431C5D" w:rsidRDefault="00431C5D" w:rsidP="00EB09B1">
      <w:pPr>
        <w:pStyle w:val="a5"/>
        <w:jc w:val="both"/>
      </w:pPr>
      <w:r>
        <w:t>Одним из краеугольных камн</w:t>
      </w:r>
      <w:r>
        <w:rPr>
          <w:lang w:val="ru-UA"/>
        </w:rPr>
        <w:t>ей</w:t>
      </w:r>
      <w:r>
        <w:t xml:space="preserve"> сметоновского режима было укрепление помещичьего землевладения.</w:t>
      </w:r>
    </w:p>
    <w:p w:rsidR="00431C5D" w:rsidRDefault="00431C5D" w:rsidP="00EB09B1">
      <w:pPr>
        <w:pStyle w:val="a5"/>
        <w:jc w:val="both"/>
      </w:pPr>
      <w:r>
        <w:t>Изменением закона о земельной реформе Сметона увеличил норму помещичьих имений с 80 до 150 га, а фактически под видом «образцовых» хозяйств были имения в 400-500 га и даже больше.</w:t>
      </w:r>
    </w:p>
    <w:p w:rsidR="00431C5D" w:rsidRDefault="00431C5D" w:rsidP="00EB09B1">
      <w:pPr>
        <w:pStyle w:val="a5"/>
        <w:jc w:val="both"/>
      </w:pPr>
      <w:r>
        <w:t>Помещики всегда находили кредит и защиту, их убытки сплошь и рядом списывались благодаря личной протекции Сметоны или его супруги-помещицы.</w:t>
      </w:r>
    </w:p>
    <w:p w:rsidR="00431C5D" w:rsidRDefault="00431C5D" w:rsidP="00EB09B1">
      <w:pPr>
        <w:pStyle w:val="a5"/>
        <w:jc w:val="both"/>
      </w:pPr>
      <w:r>
        <w:t>В то же время мелкое крестьянство стонало под бременем налогов и долгов, громадное количество крестьянских дворов было продано с молотка, а крестьяне, владельцы этих дворов, пошли по миру.</w:t>
      </w:r>
    </w:p>
    <w:p w:rsidR="00431C5D" w:rsidRDefault="00431C5D" w:rsidP="00EB09B1">
      <w:pPr>
        <w:pStyle w:val="a5"/>
        <w:jc w:val="both"/>
      </w:pPr>
      <w:r>
        <w:t>Помещикам с большой поспешностью выплачивалось вознаграждение за отчужденную землю, им давался на срубку лес, а бедное крестьянство не могло и сучка получить на свои нужды.</w:t>
      </w:r>
    </w:p>
    <w:p w:rsidR="00431C5D" w:rsidRDefault="00431C5D" w:rsidP="00EB09B1">
      <w:pPr>
        <w:pStyle w:val="a5"/>
        <w:jc w:val="both"/>
      </w:pPr>
      <w:r>
        <w:t>Трудно себе представить, как велика и единодушна была ненависть крестьянства к режиму Сметоны, особенно после тяжелого экономического кризиса, который оставил глубокие, трудно изгладимые следы в жизни литовской деревни.</w:t>
      </w:r>
    </w:p>
    <w:p w:rsidR="00431C5D" w:rsidRDefault="00431C5D" w:rsidP="00EB09B1">
      <w:pPr>
        <w:pStyle w:val="a5"/>
        <w:jc w:val="both"/>
      </w:pPr>
    </w:p>
    <w:p w:rsidR="00431C5D" w:rsidRDefault="00431C5D" w:rsidP="00EB09B1">
      <w:pPr>
        <w:pStyle w:val="a5"/>
        <w:jc w:val="both"/>
      </w:pPr>
      <w:r>
        <w:t>Нисколько не лучше было положение рабочих, не имевших политических прав: все профсоюзы были закрыты, а выборы в палату труда производились так, что кандидаты назначались охранкой.</w:t>
      </w:r>
    </w:p>
    <w:p w:rsidR="00431C5D" w:rsidRDefault="00431C5D" w:rsidP="00EB09B1">
      <w:pPr>
        <w:pStyle w:val="a5"/>
        <w:jc w:val="both"/>
      </w:pPr>
      <w:r>
        <w:t>Рабочие эти выборы бойкотировали, и в них участвовал лишь ничтожный процент.</w:t>
      </w:r>
    </w:p>
    <w:p w:rsidR="00431C5D" w:rsidRDefault="00431C5D" w:rsidP="00EB09B1">
      <w:pPr>
        <w:pStyle w:val="a5"/>
        <w:ind w:firstLine="0"/>
        <w:jc w:val="both"/>
      </w:pPr>
      <w:r>
        <w:t>В сметоновские больничные кассы выбирало только 3% избирателей.</w:t>
      </w:r>
    </w:p>
    <w:p w:rsidR="00431C5D" w:rsidRDefault="00431C5D" w:rsidP="00EB09B1">
      <w:pPr>
        <w:pStyle w:val="a5"/>
        <w:ind w:firstLine="0"/>
        <w:jc w:val="both"/>
      </w:pPr>
      <w:r>
        <w:t>Эксплуатация была самая наглая, произвол капиталистов безграничен как в крупных, так и в мелких предприятиях.</w:t>
      </w:r>
    </w:p>
    <w:p w:rsidR="00431C5D" w:rsidRDefault="00431C5D" w:rsidP="00EB09B1">
      <w:pPr>
        <w:pStyle w:val="a5"/>
        <w:ind w:firstLine="0"/>
        <w:jc w:val="both"/>
      </w:pPr>
    </w:p>
    <w:p w:rsidR="00431C5D" w:rsidRDefault="00431C5D" w:rsidP="00EB09B1">
      <w:pPr>
        <w:pStyle w:val="a5"/>
        <w:jc w:val="both"/>
      </w:pPr>
      <w:r>
        <w:t>Сметоновская «забота» о культуре народа выражалась во всевозможных препятствиях, чинимых трудящимся в приеме их в школу, а всеобщее начальное образование было фактически на бумаге, ибо не было ни достаточного количества учителей, ни зданий, ни возможностей для беднейших слоев населения посылать детей в школу.</w:t>
      </w:r>
    </w:p>
    <w:p w:rsidR="00431C5D" w:rsidRDefault="00431C5D" w:rsidP="00EB09B1">
      <w:pPr>
        <w:pStyle w:val="a5"/>
        <w:jc w:val="both"/>
      </w:pPr>
      <w:r>
        <w:t>Большинство школьников, особенно в деревне, довольствовалось посещением начальной школы лишь в течение одной-двух зим.</w:t>
      </w:r>
    </w:p>
    <w:p w:rsidR="00431C5D" w:rsidRDefault="00431C5D" w:rsidP="00EB09B1">
      <w:pPr>
        <w:pStyle w:val="a5"/>
        <w:jc w:val="both"/>
      </w:pPr>
      <w:r>
        <w:t>Все прогрессивные и культурные общества были закрыты, не было никакой заботы о самообразовании взрослых.</w:t>
      </w:r>
    </w:p>
    <w:p w:rsidR="00431C5D" w:rsidRDefault="00431C5D" w:rsidP="00EB09B1">
      <w:pPr>
        <w:pStyle w:val="a5"/>
        <w:ind w:firstLine="0"/>
        <w:jc w:val="both"/>
      </w:pPr>
      <w:r>
        <w:t>Хотя статистика и показывала большой процент грамотности, но это было также лишь на бумаге, ибо грамотным считался тот, кто только умел расписаться.</w:t>
      </w:r>
    </w:p>
    <w:p w:rsidR="00431C5D" w:rsidRDefault="00431C5D" w:rsidP="00EB09B1">
      <w:pPr>
        <w:pStyle w:val="a5"/>
        <w:jc w:val="both"/>
      </w:pPr>
      <w:r>
        <w:t>Реформы высших учебных заведений производились в духе реформ Победоносцева.</w:t>
      </w:r>
    </w:p>
    <w:p w:rsidR="00431C5D" w:rsidRDefault="00431C5D" w:rsidP="00EB09B1">
      <w:pPr>
        <w:pStyle w:val="a5"/>
        <w:ind w:firstLine="0"/>
        <w:jc w:val="both"/>
      </w:pPr>
      <w:r>
        <w:t>Так как церковь являлась одним из столпов режима Сметоны, школа была в большой зависимости o</w:t>
      </w:r>
      <w:r>
        <w:rPr>
          <w:lang w:val="ru-UA"/>
        </w:rPr>
        <w:t>т</w:t>
      </w:r>
      <w:r>
        <w:t xml:space="preserve"> духовенства. В печати и литературе свирепствовала черносотенная цензура.</w:t>
      </w:r>
    </w:p>
    <w:p w:rsidR="00431C5D" w:rsidRDefault="00431C5D" w:rsidP="00EB09B1">
      <w:pPr>
        <w:pStyle w:val="a5"/>
        <w:jc w:val="both"/>
      </w:pPr>
    </w:p>
    <w:p w:rsidR="00431C5D" w:rsidRDefault="00431C5D" w:rsidP="00EB09B1">
      <w:pPr>
        <w:pStyle w:val="a5"/>
        <w:jc w:val="both"/>
      </w:pPr>
      <w:r>
        <w:t>Режим Сметоны был сплошным кошмаром для литовского народа и громадным тормозом в его развитии. Поэтому, литовский народ все эти годы не раз выступал за свержение ненавистного режима и теперь добился желанной победы.</w:t>
      </w:r>
    </w:p>
    <w:p w:rsidR="00431C5D" w:rsidRDefault="00431C5D" w:rsidP="00EB09B1">
      <w:pPr>
        <w:pStyle w:val="a5"/>
        <w:jc w:val="both"/>
      </w:pPr>
    </w:p>
    <w:p w:rsidR="00431C5D" w:rsidRDefault="00431C5D" w:rsidP="00EB09B1">
      <w:pPr>
        <w:pStyle w:val="a5"/>
        <w:jc w:val="both"/>
      </w:pPr>
      <w:r>
        <w:t>В буржуазной Литве много писалось и говорилось о так называемой независимости Литовского государства.</w:t>
      </w:r>
    </w:p>
    <w:p w:rsidR="00431C5D" w:rsidRDefault="00431C5D" w:rsidP="00EB09B1">
      <w:pPr>
        <w:pStyle w:val="a5"/>
        <w:ind w:firstLine="0"/>
        <w:jc w:val="both"/>
      </w:pPr>
      <w:r>
        <w:t>Однако эта независимость была только иллюзией.</w:t>
      </w:r>
    </w:p>
    <w:p w:rsidR="00431C5D" w:rsidRDefault="00431C5D" w:rsidP="00EB09B1">
      <w:pPr>
        <w:pStyle w:val="a5"/>
        <w:ind w:firstLine="0"/>
        <w:jc w:val="both"/>
      </w:pPr>
      <w:r>
        <w:t>За все время своего существования. Литва являлась игрушкой в руках империалистических держав.</w:t>
      </w:r>
    </w:p>
    <w:p w:rsidR="00431C5D" w:rsidRDefault="00431C5D" w:rsidP="00EB09B1">
      <w:pPr>
        <w:pStyle w:val="a5"/>
        <w:ind w:firstLine="0"/>
        <w:jc w:val="both"/>
      </w:pPr>
      <w:r>
        <w:t>В виленском вопросе ни в Лиге наций, ни со стороны союзников Литва не нашла поддержки своих законных интересов.</w:t>
      </w:r>
    </w:p>
    <w:p w:rsidR="00431C5D" w:rsidRDefault="00431C5D" w:rsidP="00EB09B1">
      <w:pPr>
        <w:pStyle w:val="a5"/>
        <w:ind w:firstLine="0"/>
        <w:jc w:val="both"/>
      </w:pPr>
      <w:r>
        <w:t>Так это было и во всех других вопросах внешней политики буржуазной правящей клики Литвы.</w:t>
      </w:r>
    </w:p>
    <w:p w:rsidR="00431C5D" w:rsidRDefault="00431C5D" w:rsidP="00EB09B1">
      <w:pPr>
        <w:pStyle w:val="a5"/>
        <w:jc w:val="both"/>
      </w:pPr>
    </w:p>
    <w:p w:rsidR="00431C5D" w:rsidRDefault="00431C5D" w:rsidP="00EB09B1">
      <w:pPr>
        <w:pStyle w:val="a5"/>
        <w:jc w:val="both"/>
      </w:pPr>
      <w:r>
        <w:t>Только Советский Союз неуклонно поддерживал Литву и помогал ей.</w:t>
      </w:r>
    </w:p>
    <w:p w:rsidR="00431C5D" w:rsidRDefault="00431C5D" w:rsidP="00EB09B1">
      <w:pPr>
        <w:pStyle w:val="a5"/>
        <w:ind w:firstLine="0"/>
        <w:jc w:val="both"/>
      </w:pPr>
      <w:r>
        <w:t>При поддержке братской Красной Армии в 1919, Вильно стал столицей Советской Литвы.</w:t>
      </w:r>
    </w:p>
    <w:p w:rsidR="00431C5D" w:rsidRDefault="00431C5D" w:rsidP="00EB09B1">
      <w:pPr>
        <w:pStyle w:val="a5"/>
        <w:ind w:firstLine="0"/>
        <w:jc w:val="both"/>
      </w:pPr>
      <w:r>
        <w:t>В 1920, после разгрома поляков, Советский Союз передал Вильно Литве на основании мирного договора.</w:t>
      </w:r>
    </w:p>
    <w:p w:rsidR="00431C5D" w:rsidRDefault="00431C5D" w:rsidP="00EB09B1">
      <w:pPr>
        <w:pStyle w:val="a5"/>
        <w:ind w:firstLine="0"/>
        <w:jc w:val="both"/>
      </w:pPr>
      <w:r>
        <w:t>В 1939, Советский Союз не только передал Литве город Вильно и Виленскую область, но и заключением договора о взаимной помощи избавил литовский народ от опасностей новой войны.</w:t>
      </w:r>
    </w:p>
    <w:p w:rsidR="00431C5D" w:rsidRDefault="00431C5D" w:rsidP="00EB09B1">
      <w:pPr>
        <w:pStyle w:val="a5"/>
        <w:jc w:val="both"/>
      </w:pPr>
      <w:r>
        <w:t>На все это буржуазная Литва отвечала провокациями по отношению к Советскому Союзу, она до последнего момента предпочитала оставаться моськой международного империализма, а не идти по прямой дороге честного сотрудничества, которое предлагало Правительство СССР.</w:t>
      </w:r>
    </w:p>
    <w:p w:rsidR="00431C5D" w:rsidRDefault="00431C5D" w:rsidP="00EB09B1">
      <w:pPr>
        <w:pStyle w:val="a5"/>
        <w:jc w:val="both"/>
      </w:pPr>
      <w:r>
        <w:t>Получив Вильно, буржуазная Литва принесла туда вместо польского шовинизма такой же литовский шовинизм, от которого с ужасом отвернулось многонациональное население Виленщины.</w:t>
      </w:r>
    </w:p>
    <w:p w:rsidR="00431C5D" w:rsidRDefault="00431C5D" w:rsidP="00EB09B1">
      <w:pPr>
        <w:pStyle w:val="a5"/>
        <w:jc w:val="both"/>
      </w:pPr>
      <w:r>
        <w:t>Буржуазная Литва была тюрьмой для трудовых слоев национальных меньшинств, и в то же время ее правители дружно сживались с помещиками и капиталистами этих национальностей.</w:t>
      </w:r>
    </w:p>
    <w:p w:rsidR="00431C5D" w:rsidRDefault="00431C5D" w:rsidP="00EB09B1">
      <w:pPr>
        <w:pStyle w:val="a5"/>
        <w:jc w:val="both"/>
      </w:pPr>
      <w:r>
        <w:t>О том, как оценил литовский народ всю враждебную народу политику сметоновских правящих кругов Литвы, ясно говорят результаты выборов в Литовский народный сейм 14 и 15 июля сего года. Никогда не было такого народного единства, как во время этих выборов. Несмотря на происки и нашептывания врагов народа, в выборах принимали участие 95,51% избирателей, из которых 99,19% голосовало за кандидатов Союза трудового народа Литвы.</w:t>
      </w:r>
    </w:p>
    <w:p w:rsidR="00431C5D" w:rsidRDefault="00431C5D" w:rsidP="00EB09B1">
      <w:pPr>
        <w:pStyle w:val="a5"/>
        <w:jc w:val="both"/>
      </w:pPr>
      <w:r>
        <w:t>Для сравнения можно заметить, что на прошлых выборах в сметоновский сейм фактически принимало участие лишь около 38% имевших право на голосование.</w:t>
      </w:r>
    </w:p>
    <w:p w:rsidR="00431C5D" w:rsidRDefault="00431C5D" w:rsidP="00EB09B1">
      <w:pPr>
        <w:pStyle w:val="a5"/>
        <w:ind w:firstLine="0"/>
        <w:jc w:val="both"/>
      </w:pPr>
      <w:r>
        <w:t>А это право новым избирательным законом было расширено предоставлением избирательного права гражданам от 21 года, в то время как при Сметоне избирать могли только граждане от 24 лет, а быть избранными – лишь от 30 лет.</w:t>
      </w:r>
    </w:p>
    <w:p w:rsidR="00431C5D" w:rsidRDefault="00431C5D" w:rsidP="00EB09B1">
      <w:pPr>
        <w:pStyle w:val="a5"/>
        <w:jc w:val="both"/>
      </w:pPr>
      <w:r>
        <w:t>В прошлом сейме не было ни одного рабочего, крестьянина и солдата, ни одного представителя науки и искусства, ни одного представителя национальных меньшинств, ни одной женщины.</w:t>
      </w:r>
    </w:p>
    <w:p w:rsidR="00431C5D" w:rsidRDefault="00431C5D" w:rsidP="00EB09B1">
      <w:pPr>
        <w:pStyle w:val="a5"/>
        <w:ind w:firstLine="0"/>
        <w:jc w:val="both"/>
      </w:pPr>
      <w:r>
        <w:t>Там были лишь большие и маленькие помещики, чиновники да 4 ксендза.</w:t>
      </w:r>
    </w:p>
    <w:p w:rsidR="00431C5D" w:rsidRDefault="00431C5D" w:rsidP="00EB09B1">
      <w:pPr>
        <w:pStyle w:val="a5"/>
        <w:jc w:val="both"/>
      </w:pPr>
      <w:r>
        <w:t>А в Народном сейме мы видим из 79 членов 21 рабочего, 26 крестьян, 27 представителей науки, искусства и трудовой интеллигенции, одного ремесленника, одного батрака, 3 солдат Литовской народной армии, 8 женщин.</w:t>
      </w:r>
    </w:p>
    <w:p w:rsidR="00431C5D" w:rsidRDefault="00431C5D" w:rsidP="00EB09B1">
      <w:pPr>
        <w:pStyle w:val="a5"/>
        <w:jc w:val="both"/>
      </w:pPr>
      <w:r>
        <w:t>Народный сейм, имея за собой такое небывалое большинство народа и такое доверие, выраженное на бесчисленных собраниях и митингах трудящихся, на правах Народного Собрания принял постановления, которые всю жизнь литовского народа направляют по новому пути, в соответствии с интересами и чаяниями народа.</w:t>
      </w:r>
    </w:p>
    <w:p w:rsidR="00431C5D" w:rsidRDefault="00431C5D" w:rsidP="00EB09B1">
      <w:pPr>
        <w:pStyle w:val="a5"/>
        <w:jc w:val="both"/>
      </w:pPr>
    </w:p>
    <w:p w:rsidR="00431C5D" w:rsidRDefault="00431C5D" w:rsidP="00EB09B1">
      <w:pPr>
        <w:pStyle w:val="a5"/>
        <w:jc w:val="both"/>
      </w:pPr>
      <w:r>
        <w:t>Народный сейм единогласно принял постановление о провозглашении Литвы советской социалистической республикой.</w:t>
      </w:r>
    </w:p>
    <w:p w:rsidR="00431C5D" w:rsidRDefault="00431C5D" w:rsidP="00EB09B1">
      <w:pPr>
        <w:pStyle w:val="a5"/>
        <w:jc w:val="both"/>
      </w:pPr>
      <w:r>
        <w:t>Также единогласно принято и всеобщим народным ликованием одобрено второе постановление Народного сейма – декларация о вступлении Литовской Советской Социалистической Республики в великий Союз Советских Социалистических Республик.</w:t>
      </w:r>
    </w:p>
    <w:p w:rsidR="00431C5D" w:rsidRDefault="00431C5D" w:rsidP="00EB09B1">
      <w:pPr>
        <w:pStyle w:val="a5"/>
        <w:jc w:val="both"/>
      </w:pPr>
      <w:r>
        <w:t>На основании этого постановления Полномочная делегация Народного сейма и явилась в Верховный Совет СССР с ходатайством о принятии Литвы в Союз ССР.</w:t>
      </w:r>
    </w:p>
    <w:p w:rsidR="00431C5D" w:rsidRDefault="00431C5D" w:rsidP="00EB09B1">
      <w:pPr>
        <w:pStyle w:val="a5"/>
        <w:jc w:val="both"/>
      </w:pPr>
    </w:p>
    <w:p w:rsidR="00431C5D" w:rsidRDefault="00431C5D" w:rsidP="00EB09B1">
      <w:pPr>
        <w:pStyle w:val="a5"/>
        <w:jc w:val="both"/>
      </w:pPr>
      <w:r>
        <w:t>Разрешите мне прочесть это историческое постановление Литовского Народного Сейма:</w:t>
      </w:r>
    </w:p>
    <w:p w:rsidR="00431C5D" w:rsidRDefault="00431C5D" w:rsidP="00EB09B1">
      <w:pPr>
        <w:pStyle w:val="a5"/>
        <w:ind w:firstLine="0"/>
        <w:jc w:val="both"/>
      </w:pPr>
      <w:r>
        <w:t>Литовский народ, нещадно угнетавшийся эксплуататорами, подвергавшийся грабежу и насилию, обрекавшийся на нищету и вымирание, установил в Литве новый государственный строй, строй, при котором полновластным хозяином страны является сам народ. Строй этот – советский. Литва преобразована в советскую социалистическую республику.</w:t>
      </w:r>
    </w:p>
    <w:p w:rsidR="00431C5D" w:rsidRDefault="00431C5D" w:rsidP="00EB09B1">
      <w:pPr>
        <w:pStyle w:val="a5"/>
        <w:jc w:val="both"/>
      </w:pPr>
      <w:r>
        <w:t>Литовские рабочие, трудящаяся интеллигенция долгие годы страдали от безработицы, жили в тисках нужды и бесправия.</w:t>
      </w:r>
    </w:p>
    <w:p w:rsidR="00431C5D" w:rsidRDefault="00431C5D" w:rsidP="00EB09B1">
      <w:pPr>
        <w:pStyle w:val="a5"/>
        <w:jc w:val="both"/>
      </w:pPr>
      <w:r>
        <w:t>Литовское крестьянство задыхалось от безземелья и малоземелья, так как большую часть земли захватили помещики и другие крупные земельные собственники.</w:t>
      </w:r>
    </w:p>
    <w:p w:rsidR="00431C5D" w:rsidRDefault="00431C5D" w:rsidP="00EB09B1">
      <w:pPr>
        <w:pStyle w:val="a5"/>
        <w:jc w:val="both"/>
      </w:pPr>
      <w:r>
        <w:t>В старой Литве хорошо жилось только эксплуататорам – предпринимателям, фабрикантам, банкирам, помещикам, высшим чиновникам, которые в погоне за бешеными прибылями и доходами порабощали трудящихся Литвы.</w:t>
      </w:r>
    </w:p>
    <w:p w:rsidR="00431C5D" w:rsidRDefault="00431C5D" w:rsidP="00EB09B1">
      <w:pPr>
        <w:pStyle w:val="a5"/>
        <w:jc w:val="both"/>
      </w:pPr>
      <w:r>
        <w:t>Продажные сметоновские правители насаждали в Литве иностранный капитал, который ненасытно грабил, хищными когтями рвал и терзал тело литовского народа.</w:t>
      </w:r>
    </w:p>
    <w:p w:rsidR="00431C5D" w:rsidRDefault="00431C5D" w:rsidP="00EB09B1">
      <w:pPr>
        <w:pStyle w:val="a5"/>
        <w:jc w:val="both"/>
      </w:pPr>
      <w:r>
        <w:t>Все более и более увеличивалась экономическая и политическая зависимость Литвы от империалистических хищников, от иностранных капиталистов и банкиров.</w:t>
      </w:r>
    </w:p>
    <w:p w:rsidR="00431C5D" w:rsidRDefault="00431C5D" w:rsidP="00EB09B1">
      <w:pPr>
        <w:pStyle w:val="a5"/>
        <w:jc w:val="both"/>
      </w:pPr>
    </w:p>
    <w:p w:rsidR="00431C5D" w:rsidRDefault="00431C5D" w:rsidP="00EB09B1">
      <w:pPr>
        <w:pStyle w:val="a5"/>
        <w:jc w:val="both"/>
      </w:pPr>
      <w:r>
        <w:t>Теперь народ с помощью могучей Красной Армии сбросил ярмо сметоновских поработителей и установил в своем государстве советскую власть.</w:t>
      </w:r>
    </w:p>
    <w:p w:rsidR="00431C5D" w:rsidRDefault="00431C5D" w:rsidP="00EB09B1">
      <w:pPr>
        <w:pStyle w:val="a5"/>
        <w:jc w:val="both"/>
      </w:pPr>
      <w:r>
        <w:t>Существующие советские социалистические республики являются не обособленными, не оторванными друг от друга государствами, а составляют между собой неразрывный союз.</w:t>
      </w:r>
    </w:p>
    <w:p w:rsidR="00431C5D" w:rsidRDefault="00431C5D" w:rsidP="00EB09B1">
      <w:pPr>
        <w:pStyle w:val="a5"/>
        <w:ind w:firstLine="0"/>
        <w:jc w:val="both"/>
      </w:pPr>
      <w:r>
        <w:t>Они входят в образованный на основе добровольного объединения равноправный Союз Советских Социалистических Республик.</w:t>
      </w:r>
    </w:p>
    <w:p w:rsidR="00431C5D" w:rsidRDefault="00431C5D" w:rsidP="00EB09B1">
      <w:pPr>
        <w:pStyle w:val="a5"/>
        <w:jc w:val="both"/>
      </w:pPr>
      <w:r>
        <w:t>Жизнь показала, что сотрудничество советских республик привело их к невиданному расцвету, бурному подъему их экономики и культуры.</w:t>
      </w:r>
    </w:p>
    <w:p w:rsidR="00431C5D" w:rsidRDefault="00431C5D" w:rsidP="00EB09B1">
      <w:pPr>
        <w:pStyle w:val="a5"/>
        <w:ind w:firstLine="0"/>
        <w:jc w:val="both"/>
      </w:pPr>
      <w:r>
        <w:t>В исторически короткий срок они превратились в передовые в политическом, экономическом и культурном отношениях республики. Никогда отдельно взятая республика не могла бы этого достичь.</w:t>
      </w:r>
    </w:p>
    <w:p w:rsidR="00431C5D" w:rsidRDefault="00431C5D" w:rsidP="00EB09B1">
      <w:pPr>
        <w:pStyle w:val="a5"/>
        <w:jc w:val="both"/>
      </w:pPr>
      <w:r>
        <w:t>Жизнь показала, что только объединенные советские республики могут противостоять борьбе империалистических держав за подчинение и покорение ими малых национальностей.</w:t>
      </w:r>
    </w:p>
    <w:p w:rsidR="00431C5D" w:rsidRDefault="00431C5D" w:rsidP="00EB09B1">
      <w:pPr>
        <w:pStyle w:val="a5"/>
        <w:jc w:val="both"/>
      </w:pPr>
      <w:r>
        <w:t>Без государственного Союза Советских Республик, без их сплочения в единую военно-хозяйственную силу невозможно было бы устоять против соединенных сил мирового капитализма ни на военном, ни на хозяйственном фронтах.</w:t>
      </w:r>
    </w:p>
    <w:p w:rsidR="00431C5D" w:rsidRDefault="00431C5D" w:rsidP="00EB09B1">
      <w:pPr>
        <w:pStyle w:val="a5"/>
        <w:jc w:val="both"/>
      </w:pPr>
      <w:r>
        <w:t>Литовский народ знает, что Советский Союз вел все годы самую дружественную политику по отношению к нему.</w:t>
      </w:r>
    </w:p>
    <w:p w:rsidR="00431C5D" w:rsidRDefault="00431C5D" w:rsidP="00EB09B1">
      <w:pPr>
        <w:pStyle w:val="a5"/>
        <w:jc w:val="both"/>
      </w:pPr>
      <w:r>
        <w:t>Если Литва не была покорена панской Польшей;</w:t>
      </w:r>
    </w:p>
    <w:p w:rsidR="00431C5D" w:rsidRDefault="00431C5D" w:rsidP="00EB09B1">
      <w:pPr>
        <w:pStyle w:val="a5"/>
        <w:ind w:firstLine="0"/>
        <w:jc w:val="both"/>
      </w:pPr>
      <w:r>
        <w:t>если Литве возвращена ее древняя столица – город Вильно;</w:t>
      </w:r>
    </w:p>
    <w:p w:rsidR="00431C5D" w:rsidRDefault="00431C5D" w:rsidP="00EB09B1">
      <w:pPr>
        <w:pStyle w:val="a5"/>
        <w:ind w:firstLine="0"/>
        <w:jc w:val="both"/>
      </w:pPr>
      <w:r>
        <w:t>если Литва осталась в стороне от бушующего пламени войны;</w:t>
      </w:r>
    </w:p>
    <w:p w:rsidR="00431C5D" w:rsidRDefault="00431C5D" w:rsidP="00EB09B1">
      <w:pPr>
        <w:pStyle w:val="a5"/>
        <w:ind w:firstLine="0"/>
        <w:jc w:val="both"/>
      </w:pPr>
      <w:r>
        <w:t>если литовский народ сбросил иго помещиков и капиталистов и получил возможность установить в своей стране единственно справедливый государственный строй – советскую власть, – то все это благодаря Советскому Союзу.</w:t>
      </w:r>
    </w:p>
    <w:p w:rsidR="00431C5D" w:rsidRDefault="00431C5D" w:rsidP="00EB09B1">
      <w:pPr>
        <w:pStyle w:val="a5"/>
        <w:jc w:val="both"/>
      </w:pPr>
      <w:r>
        <w:t>Вот почему в тесном сближении с Союзом Советских Социалистических Республик литовский народ всегда видел свое лучшее будущее.</w:t>
      </w:r>
    </w:p>
    <w:p w:rsidR="00431C5D" w:rsidRDefault="00431C5D" w:rsidP="00EB09B1">
      <w:pPr>
        <w:pStyle w:val="a5"/>
        <w:jc w:val="both"/>
      </w:pPr>
    </w:p>
    <w:p w:rsidR="00431C5D" w:rsidRDefault="00431C5D" w:rsidP="00EB09B1">
      <w:pPr>
        <w:pStyle w:val="a5"/>
        <w:jc w:val="both"/>
      </w:pPr>
      <w:r>
        <w:t>Преступная реакционная клика бывших правителей Литвы всяческими средствами препятствовала братскому сближению СССР и Литвы, всеми мерами стремилась помешать установлению прочного, нерушимого союза СССР и Литвы.</w:t>
      </w:r>
    </w:p>
    <w:p w:rsidR="00431C5D" w:rsidRDefault="00431C5D" w:rsidP="00EB09B1">
      <w:pPr>
        <w:pStyle w:val="a5"/>
        <w:jc w:val="both"/>
      </w:pPr>
      <w:r>
        <w:t>Теперь литовский народ, покончивший с гнетом и бесправием и установивший новый государственный и общественный строй, должен законодательно закрепить прочный союз и дружбу Литовской республики с Союзом Советских Социалистических Республик.</w:t>
      </w:r>
    </w:p>
    <w:p w:rsidR="00431C5D" w:rsidRDefault="00431C5D" w:rsidP="00EB09B1">
      <w:pPr>
        <w:pStyle w:val="a5"/>
        <w:jc w:val="both"/>
      </w:pPr>
      <w:r>
        <w:t>Народный сейм Литвы уверен, что только вхождение в состав Союза Советских Социалистических Республик обеспечит подлинный суверенитет Литовского государства, подлинный подъем промышленности и сельского хозяйства, подлинный расцвет национальной культуры, подлинное развитие материальных и духовных сил народа.</w:t>
      </w:r>
    </w:p>
    <w:p w:rsidR="00431C5D" w:rsidRDefault="00431C5D" w:rsidP="00EB09B1">
      <w:pPr>
        <w:pStyle w:val="a5"/>
        <w:jc w:val="both"/>
      </w:pPr>
      <w:r>
        <w:t>Следуя велению народа, свергнувшего старый режим – режим угнетения и бесправия, режим эксплуатации человека человеком, Народный сейм постановляет:</w:t>
      </w:r>
    </w:p>
    <w:p w:rsidR="00431C5D" w:rsidRDefault="00431C5D" w:rsidP="00EB09B1">
      <w:pPr>
        <w:pStyle w:val="a5"/>
        <w:jc w:val="both"/>
      </w:pPr>
      <w:r>
        <w:t>Просить Верховный Совет Союза Советских Социалистических Республик принять Литовскую Советскую Социалистическую Республику в состав Советского Союза в качестве союзной республики на тех же основаниях, на каких входят в СССР Украинская, Белорусская и другие союзные республики.</w:t>
      </w:r>
    </w:p>
    <w:p w:rsidR="00431C5D" w:rsidRDefault="00431C5D" w:rsidP="00EB09B1">
      <w:pPr>
        <w:pStyle w:val="a5"/>
        <w:jc w:val="both"/>
      </w:pPr>
      <w:r>
        <w:t>Да здравствует Литовская Советская Социалистическая Республика!</w:t>
      </w:r>
    </w:p>
    <w:p w:rsidR="00431C5D" w:rsidRDefault="00431C5D" w:rsidP="00EB09B1">
      <w:pPr>
        <w:pStyle w:val="a5"/>
        <w:jc w:val="both"/>
      </w:pPr>
      <w:r>
        <w:t>Да здравствует великий Союз Советских Социалистических Республик!»</w:t>
      </w:r>
    </w:p>
    <w:p w:rsidR="00431C5D" w:rsidRDefault="00431C5D" w:rsidP="00EB09B1">
      <w:pPr>
        <w:pStyle w:val="a5"/>
        <w:jc w:val="both"/>
      </w:pPr>
    </w:p>
    <w:p w:rsidR="00431C5D" w:rsidRDefault="00431C5D" w:rsidP="00EB09B1">
      <w:pPr>
        <w:pStyle w:val="a5"/>
        <w:jc w:val="both"/>
      </w:pPr>
      <w:r>
        <w:t>От имени Полномочной делегации Народного сейма Литвы передаю декларацию.</w:t>
      </w:r>
    </w:p>
    <w:p w:rsidR="00431C5D" w:rsidRDefault="00431C5D" w:rsidP="00EB09B1">
      <w:pPr>
        <w:pStyle w:val="a5"/>
        <w:ind w:firstLine="0"/>
        <w:jc w:val="both"/>
      </w:pPr>
      <w:r>
        <w:t>Эта декларация является воплощением лучших надежд и чаяний трудового народа Литвы и выражает его непоколебимую волю к созиданию новой, счастливой жизни в дружной семье народов великого Советского Союза.</w:t>
      </w:r>
    </w:p>
    <w:p w:rsidR="00431C5D" w:rsidRDefault="00431C5D" w:rsidP="00EB09B1">
      <w:pPr>
        <w:pStyle w:val="a5"/>
        <w:jc w:val="both"/>
      </w:pPr>
    </w:p>
    <w:p w:rsidR="00431C5D" w:rsidRDefault="00431C5D" w:rsidP="00EB09B1">
      <w:pPr>
        <w:pStyle w:val="a5"/>
        <w:jc w:val="both"/>
      </w:pPr>
      <w:r>
        <w:t>Переходя к конкретным задачам созидания Советской Литвы, Народный сейм своим историческим решением о земельном вопросе объявил всю землю Литвы с ее недрами, все леса и воды народным достоянием, т.е. государственной собственностью.</w:t>
      </w:r>
    </w:p>
    <w:p w:rsidR="00431C5D" w:rsidRDefault="00431C5D" w:rsidP="00EB09B1">
      <w:pPr>
        <w:pStyle w:val="a5"/>
        <w:ind w:firstLine="0"/>
        <w:jc w:val="both"/>
      </w:pPr>
      <w:r>
        <w:t>Народный сейм принял за предельную норму для крестьянских хозяйств 30 га, окончательно ликвидируя этим помещичье землевладение.</w:t>
      </w:r>
    </w:p>
    <w:p w:rsidR="00431C5D" w:rsidRDefault="00431C5D" w:rsidP="00EB09B1">
      <w:pPr>
        <w:pStyle w:val="a5"/>
        <w:ind w:firstLine="0"/>
        <w:jc w:val="both"/>
      </w:pPr>
      <w:r>
        <w:t>Излишки земельной площади сверх этой нормы будут обращены в государственный земельный фонд для оказания помощи безземельным и малоземельным крестьянам в обзаведении землей.</w:t>
      </w:r>
    </w:p>
    <w:p w:rsidR="00431C5D" w:rsidRDefault="00431C5D" w:rsidP="00EB09B1">
      <w:pPr>
        <w:pStyle w:val="a5"/>
        <w:jc w:val="both"/>
      </w:pPr>
      <w:r>
        <w:t>Народный сейм принял решения о сложении с крестьян всех выкупных платежей, недоимок и штрафов, наложенных в административном порядке, а также об облегчении налогового бремени и долговых обязательств.</w:t>
      </w:r>
    </w:p>
    <w:p w:rsidR="00431C5D" w:rsidRDefault="00431C5D" w:rsidP="00EB09B1">
      <w:pPr>
        <w:pStyle w:val="a5"/>
        <w:jc w:val="both"/>
      </w:pPr>
      <w:r>
        <w:t>Принято также решение о национализации банков и крупной промышленности.</w:t>
      </w:r>
    </w:p>
    <w:p w:rsidR="00431C5D" w:rsidRDefault="00431C5D" w:rsidP="00EB09B1">
      <w:pPr>
        <w:pStyle w:val="a5"/>
        <w:jc w:val="both"/>
      </w:pPr>
      <w:r>
        <w:t>Эти исторические решения были встречены с огромным энтузиазмом всеми трудящимися Литвы, как города, так и деревни.</w:t>
      </w:r>
    </w:p>
    <w:p w:rsidR="00431C5D" w:rsidRDefault="00431C5D" w:rsidP="00EB09B1">
      <w:pPr>
        <w:pStyle w:val="a5"/>
        <w:jc w:val="both"/>
      </w:pPr>
    </w:p>
    <w:p w:rsidR="00431C5D" w:rsidRDefault="00431C5D" w:rsidP="00EB09B1">
      <w:pPr>
        <w:pStyle w:val="a5"/>
        <w:jc w:val="both"/>
      </w:pPr>
      <w:r>
        <w:t>Мы, полномочные делегаты Литовского народного сейма, от имени всех трудящихся Литовской Советской Социалистической Республики просим о принятии Литвы в состав Союза Советских Социалистических Республик на правах союзной республики.</w:t>
      </w:r>
    </w:p>
    <w:p w:rsidR="00431C5D" w:rsidRDefault="00431C5D" w:rsidP="00EB09B1">
      <w:pPr>
        <w:pStyle w:val="a5"/>
        <w:jc w:val="both"/>
      </w:pPr>
      <w:r>
        <w:t>Вся Литва с нетерпением ожидает этого исторического решения Верховного Совета.</w:t>
      </w:r>
    </w:p>
    <w:p w:rsidR="00431C5D" w:rsidRDefault="00431C5D" w:rsidP="00EB09B1">
      <w:pPr>
        <w:pStyle w:val="a5"/>
        <w:jc w:val="both"/>
      </w:pPr>
      <w:r>
        <w:t>Со своей стороны мы обещаем быть достойными этой чести и со всей энергией включиться в великую работу социалистического строительства, идти рука об руку с народами СССР в деле укрепления мощи и обороноспособности нашей великой родины.</w:t>
      </w:r>
    </w:p>
    <w:p w:rsidR="00431C5D" w:rsidRDefault="00431C5D" w:rsidP="00EB09B1">
      <w:pPr>
        <w:pStyle w:val="a5"/>
        <w:jc w:val="both"/>
      </w:pPr>
      <w:r>
        <w:t>Да здравствует сталинская дружба народов!</w:t>
      </w:r>
    </w:p>
    <w:p w:rsidR="00431C5D" w:rsidRDefault="00431C5D" w:rsidP="00EB09B1">
      <w:pPr>
        <w:pStyle w:val="a5"/>
        <w:jc w:val="both"/>
      </w:pPr>
      <w:r>
        <w:t>Да здравствует освобожденный народ Литовской Советской Социалистической Республики!</w:t>
      </w:r>
    </w:p>
    <w:p w:rsidR="00431C5D" w:rsidRDefault="00431C5D" w:rsidP="00EB09B1">
      <w:pPr>
        <w:pStyle w:val="a5"/>
        <w:jc w:val="both"/>
      </w:pPr>
      <w:r>
        <w:t>Да здравствует великий Союз Советских Социалистических Республик!</w:t>
      </w:r>
    </w:p>
    <w:p w:rsidR="00431C5D" w:rsidRDefault="00431C5D" w:rsidP="00EB09B1">
      <w:pPr>
        <w:pStyle w:val="a5"/>
        <w:jc w:val="both"/>
      </w:pPr>
      <w:r>
        <w:t>Да здравствует Правительство СССР и его глава Вячеслав Михайлович Молотов!</w:t>
      </w:r>
    </w:p>
    <w:p w:rsidR="00431C5D" w:rsidRDefault="00431C5D" w:rsidP="00EB09B1">
      <w:pPr>
        <w:pStyle w:val="a5"/>
        <w:jc w:val="both"/>
      </w:pPr>
      <w:r>
        <w:t>Да здравствует Всесоюзная коммунистическая партия большевиков!</w:t>
      </w:r>
    </w:p>
    <w:p w:rsidR="00431C5D" w:rsidRDefault="00431C5D" w:rsidP="00EB09B1">
      <w:pPr>
        <w:pStyle w:val="a5"/>
        <w:jc w:val="both"/>
      </w:pPr>
      <w:r>
        <w:t>Да здравствует мудрый вождь, вдохновитель борьбы и побед трудящегося человечества, наш друг и освободитель – великий Сталин!</w:t>
      </w:r>
    </w:p>
    <w:p w:rsidR="00431C5D" w:rsidRDefault="00431C5D" w:rsidP="00EB09B1">
      <w:pPr>
        <w:pStyle w:val="a5"/>
        <w:jc w:val="both"/>
      </w:pPr>
    </w:p>
    <w:p w:rsidR="00431C5D" w:rsidRDefault="00431C5D" w:rsidP="00EB09B1">
      <w:pPr>
        <w:pStyle w:val="a5"/>
        <w:jc w:val="both"/>
      </w:pPr>
      <w:r>
        <w:t>Председательствующий. Переходим к обсуждению заявления Полномочной Комиссии Сейма Литовской республики. Слово предоставляется члену Полномочной Комиссии Сейма Литовской республики т. Петраускас. (Продолжительные аплодисменты.)</w:t>
      </w:r>
    </w:p>
    <w:p w:rsidR="00431C5D" w:rsidRDefault="00431C5D" w:rsidP="00EB09B1">
      <w:pPr>
        <w:pStyle w:val="a5"/>
        <w:jc w:val="both"/>
      </w:pPr>
    </w:p>
    <w:p w:rsidR="00431C5D" w:rsidRDefault="00431C5D" w:rsidP="00EB09B1">
      <w:pPr>
        <w:pStyle w:val="a5"/>
        <w:jc w:val="both"/>
      </w:pPr>
      <w:r>
        <w:t>Петраускас П. (член Полномочной Комиссии Сейма Литовской республики, крестьянин). Говорит на литовском языке.</w:t>
      </w:r>
    </w:p>
    <w:p w:rsidR="00431C5D" w:rsidRDefault="00431C5D" w:rsidP="00EB09B1">
      <w:pPr>
        <w:pStyle w:val="a5"/>
        <w:jc w:val="both"/>
      </w:pPr>
      <w:r>
        <w:t>Товарищи депутаты Верховного Совета Союза Советских Социалистических Республик!</w:t>
      </w:r>
    </w:p>
    <w:p w:rsidR="00431C5D" w:rsidRDefault="00431C5D" w:rsidP="00EB09B1">
      <w:pPr>
        <w:pStyle w:val="a5"/>
        <w:jc w:val="both"/>
      </w:pPr>
      <w:r>
        <w:t>Мои братья крестьяне – середняки, малоземельные и безземельные, избравшие меня своим депутатом в первый Народный сейм освобожденной от гнета капитализма Литвы, посылают моими устами пламенный привет великому нашему освободителю, другу, учителю и вождю товарищу Сталину, а также принесшей нам свободу непобедимой Красной Apмии. Братский привет и всем вам, товарищи депутаты Верховного Совета!</w:t>
      </w:r>
    </w:p>
    <w:p w:rsidR="00431C5D" w:rsidRDefault="00431C5D" w:rsidP="00EB09B1">
      <w:pPr>
        <w:pStyle w:val="a5"/>
        <w:jc w:val="both"/>
      </w:pPr>
    </w:p>
    <w:p w:rsidR="00431C5D" w:rsidRDefault="00431C5D" w:rsidP="00EB09B1">
      <w:pPr>
        <w:pStyle w:val="a5"/>
        <w:jc w:val="both"/>
      </w:pPr>
      <w:r>
        <w:t>Свергнутое нами ненавистное всему трудовому народу буржуазное правительство любило хвастаться перед нами, что никто другой на свете так не заботится о гражданах своей страны, как они о нас, крестьянах.</w:t>
      </w:r>
    </w:p>
    <w:p w:rsidR="00431C5D" w:rsidRDefault="00431C5D" w:rsidP="00EB09B1">
      <w:pPr>
        <w:pStyle w:val="a5"/>
        <w:ind w:firstLine="0"/>
        <w:jc w:val="both"/>
      </w:pPr>
      <w:r>
        <w:t>Оно, мол, ежегодно выплачивает нам из государственной казны громаднейшие суммы и на разведение скота и на молочное хозяйство и делает это потому, что защищает наши интересы и «святую собственность» каждого литовского гражданина.</w:t>
      </w:r>
    </w:p>
    <w:p w:rsidR="00431C5D" w:rsidRDefault="00431C5D" w:rsidP="00EB09B1">
      <w:pPr>
        <w:pStyle w:val="a5"/>
        <w:ind w:firstLine="0"/>
        <w:jc w:val="both"/>
      </w:pPr>
      <w:r>
        <w:t>При этом нам непременно указывалось, что как будто бы плохо живется крестьянам и всему трудовому народу в Советском Союзе, в котором нет никакой собственности, где все коллективизировано.</w:t>
      </w:r>
    </w:p>
    <w:p w:rsidR="00431C5D" w:rsidRDefault="00431C5D" w:rsidP="00EB09B1">
      <w:pPr>
        <w:pStyle w:val="a5"/>
        <w:jc w:val="both"/>
      </w:pPr>
      <w:r>
        <w:t>Да, мы знаем, что свергнутое нашим народом капиталистическое правительство защищало собственность, но только свою.</w:t>
      </w:r>
    </w:p>
    <w:p w:rsidR="00431C5D" w:rsidRDefault="00431C5D" w:rsidP="00EB09B1">
      <w:pPr>
        <w:pStyle w:val="a5"/>
        <w:ind w:firstLine="0"/>
        <w:jc w:val="both"/>
      </w:pPr>
      <w:r>
        <w:t>Особенно нам это стало ясно, когда клика этих злейших врагов народа и паразитов, боясь дать отчет в своих делах, бежала, поджав хвосты, тайком через границу.</w:t>
      </w:r>
    </w:p>
    <w:p w:rsidR="00431C5D" w:rsidRDefault="00431C5D" w:rsidP="00EB09B1">
      <w:pPr>
        <w:pStyle w:val="a5"/>
        <w:ind w:firstLine="0"/>
        <w:jc w:val="both"/>
      </w:pPr>
      <w:r>
        <w:t>Клика эта бежала с полными чемоданами драгоценностей и иностранной валюты.</w:t>
      </w:r>
    </w:p>
    <w:p w:rsidR="00431C5D" w:rsidRDefault="00431C5D" w:rsidP="00EB09B1">
      <w:pPr>
        <w:pStyle w:val="a5"/>
        <w:ind w:firstLine="0"/>
        <w:jc w:val="both"/>
      </w:pPr>
      <w:r>
        <w:t>Эта их собственность, награбленная и нажитая кровным нашим трудом, оберегалась ими всеми средствами.</w:t>
      </w:r>
    </w:p>
    <w:p w:rsidR="00431C5D" w:rsidRDefault="00431C5D" w:rsidP="00EB09B1">
      <w:pPr>
        <w:pStyle w:val="a5"/>
        <w:jc w:val="both"/>
      </w:pPr>
      <w:r>
        <w:t>Мы же, трудовые крестьяне, и наша трудовая жизнь интересовали их, капиталистов, лишь постольку, поскольку они от нас, как от дойной коровушки, могли выдоить кредитные билеты для того, чтобы строить себе роскошные дворцы и покупать доходные имения в нашей стране и виллы за границей.</w:t>
      </w:r>
    </w:p>
    <w:p w:rsidR="00431C5D" w:rsidRDefault="00431C5D" w:rsidP="00EB09B1">
      <w:pPr>
        <w:pStyle w:val="a5"/>
        <w:jc w:val="both"/>
      </w:pPr>
    </w:p>
    <w:p w:rsidR="00431C5D" w:rsidRDefault="00431C5D" w:rsidP="00EB09B1">
      <w:pPr>
        <w:pStyle w:val="a5"/>
        <w:jc w:val="both"/>
      </w:pPr>
      <w:r>
        <w:t>Я сам, товарищи депутаты, малоземельный крестьянин. У меня 10 человек семьи. Мы все, как волы, работаем круглый год с раннего утра до позднего вечера. Чтобы хоть как-нибудь накормить семью, я испробовал все возможное для поднятия моего хозяйства.</w:t>
      </w:r>
    </w:p>
    <w:p w:rsidR="00431C5D" w:rsidRDefault="00431C5D" w:rsidP="00EB09B1">
      <w:pPr>
        <w:pStyle w:val="a5"/>
        <w:jc w:val="both"/>
      </w:pPr>
      <w:r>
        <w:t>Правительство и его агенты ежегодно меня убеждали, что я с семьей держусь только благодаря его поддержке, что правительство весьма хорошо доплачивает нам при покупке им нашего скота и молока.</w:t>
      </w:r>
    </w:p>
    <w:p w:rsidR="00431C5D" w:rsidRDefault="00431C5D" w:rsidP="00EB09B1">
      <w:pPr>
        <w:pStyle w:val="a5"/>
        <w:ind w:firstLine="0"/>
        <w:jc w:val="both"/>
      </w:pPr>
      <w:r>
        <w:t>Но на самом деле было совсем иначе. Хотя я и обыкновенный, малообразованный крестьянин, но и своим собственным умом мог довольно скоро разобраться во всей наглости и лживости этого хвастовства.</w:t>
      </w:r>
    </w:p>
    <w:p w:rsidR="00431C5D" w:rsidRDefault="00431C5D" w:rsidP="00EB09B1">
      <w:pPr>
        <w:pStyle w:val="a5"/>
        <w:jc w:val="both"/>
      </w:pPr>
      <w:r>
        <w:t>У нас в Литве многие крестьяне специально откармливали свиней для продажи в Англии.</w:t>
      </w:r>
    </w:p>
    <w:p w:rsidR="00431C5D" w:rsidRDefault="00431C5D" w:rsidP="00EB09B1">
      <w:pPr>
        <w:pStyle w:val="a5"/>
        <w:ind w:firstLine="0"/>
        <w:jc w:val="both"/>
      </w:pPr>
      <w:r>
        <w:t>Этих свиней у нас называют, на английский манер, бэкон. Их у нас покупали специальные правительственные агенты по установленным свыше ценам: первого, второго и третьего разряда.</w:t>
      </w:r>
    </w:p>
    <w:p w:rsidR="00431C5D" w:rsidRDefault="00431C5D" w:rsidP="00EB09B1">
      <w:pPr>
        <w:pStyle w:val="a5"/>
        <w:ind w:firstLine="0"/>
        <w:jc w:val="both"/>
      </w:pPr>
      <w:r>
        <w:t>Но малоземельному крестьянину редко удавалось продать такую свинью, хоть она и вполне соответствовала требованиям, по цене первого и второго разряда. Эти цены доставались помещикам и тем из крестьян, которые умели подмазаться и потворствовать правительственным агентам.</w:t>
      </w:r>
    </w:p>
    <w:p w:rsidR="00431C5D" w:rsidRDefault="00431C5D" w:rsidP="00EB09B1">
      <w:pPr>
        <w:pStyle w:val="a5"/>
        <w:ind w:firstLine="0"/>
        <w:jc w:val="both"/>
      </w:pPr>
      <w:r>
        <w:t>Но этого мало. По моему подсчету, не мне правительство доплачивало, а я ему доплачивал за каждую проданную мною, английским лордам на здоровье откормленную свинью заработанные своим кровным потом 44 лита.</w:t>
      </w:r>
    </w:p>
    <w:p w:rsidR="00431C5D" w:rsidRDefault="00431C5D" w:rsidP="00EB09B1">
      <w:pPr>
        <w:pStyle w:val="a5"/>
        <w:jc w:val="both"/>
      </w:pPr>
      <w:r>
        <w:t>Равным образом, не правительство мне, но я ему доплачивал ежегодно и за мою вторую собственность – корову.</w:t>
      </w:r>
    </w:p>
    <w:p w:rsidR="00431C5D" w:rsidRDefault="00431C5D" w:rsidP="00EB09B1">
      <w:pPr>
        <w:pStyle w:val="a5"/>
        <w:ind w:firstLine="0"/>
        <w:jc w:val="both"/>
      </w:pPr>
      <w:r>
        <w:t>Доставляя молоко в правительственные молочные пункты по ценам 1939, я при продаже не только не получал никакой доплаты от государства, но сам доплачивал немалую сумму. Это происходило потому, что содержание коровы мне стоило гораздо дороже, чем те деньги, которые я выручал за проданное молоко.</w:t>
      </w:r>
    </w:p>
    <w:p w:rsidR="00431C5D" w:rsidRDefault="00431C5D" w:rsidP="00EB09B1">
      <w:pPr>
        <w:pStyle w:val="a5"/>
        <w:jc w:val="both"/>
      </w:pPr>
      <w:r>
        <w:t>А вот как тяжко было нашему брату крестьянину, середняку и малоземельному, добывать дрова и строевой лес в капиталистической Литве.</w:t>
      </w:r>
    </w:p>
    <w:p w:rsidR="00431C5D" w:rsidRDefault="00431C5D" w:rsidP="00EB09B1">
      <w:pPr>
        <w:pStyle w:val="a5"/>
        <w:ind w:firstLine="0"/>
        <w:jc w:val="both"/>
      </w:pPr>
      <w:r>
        <w:t>У нас был издан закон, по которому нельзя было купить дров без торгов. Но такие торги бывали только два дня в месяц. На эти торги съезжались люди из района в количестве 500-700 человек. Все они хотели привезти домой хоть немного дров, чтобы отопить свою избу, согреть зябнущих детей и стариков, или привезти строительный материал для исправле</w:t>
      </w:r>
      <w:r>
        <w:rPr>
          <w:lang w:val="ru-UA"/>
        </w:rPr>
        <w:t>ни</w:t>
      </w:r>
      <w:r>
        <w:t>я разваливающейся избы.</w:t>
      </w:r>
    </w:p>
    <w:p w:rsidR="00431C5D" w:rsidRDefault="00431C5D" w:rsidP="00EB09B1">
      <w:pPr>
        <w:pStyle w:val="a5"/>
        <w:ind w:firstLine="0"/>
        <w:jc w:val="both"/>
      </w:pPr>
      <w:r>
        <w:t>Но чаще всего малоземельный крестьянин возвращался домой с пустыми руками. Его ребятишки и дальше тряслись от холода, а жена не имела чем подогреть ни щей для семьи, ни корма для скотинки.</w:t>
      </w:r>
    </w:p>
    <w:p w:rsidR="00431C5D" w:rsidRDefault="00431C5D" w:rsidP="00EB09B1">
      <w:pPr>
        <w:pStyle w:val="a5"/>
        <w:ind w:firstLine="0"/>
        <w:jc w:val="both"/>
      </w:pPr>
      <w:r>
        <w:t xml:space="preserve">Для того чтобы купить с торгов дрова, надо было иметь много больше денег, чем мог </w:t>
      </w:r>
      <w:r>
        <w:rPr>
          <w:lang w:val="ru-UA"/>
        </w:rPr>
        <w:t>и</w:t>
      </w:r>
      <w:r>
        <w:t>х иметь бедняк или середняк крестьянин.</w:t>
      </w:r>
    </w:p>
    <w:p w:rsidR="00431C5D" w:rsidRDefault="00431C5D" w:rsidP="00EB09B1">
      <w:pPr>
        <w:pStyle w:val="a5"/>
        <w:jc w:val="both"/>
      </w:pPr>
      <w:r>
        <w:t>А те, которые распивали с лесниками бутылочку, могли купить дрова и без торгов. А наш ксендз, например, который, присутствуя на торгах, всегда садился на первое место, рядом с лесником, увидев, что на торги идет лучший участок леса, шепнет ему, бывало, на ухо: «запиши это мне», – и я уже не думай с ним спорить.</w:t>
      </w:r>
    </w:p>
    <w:p w:rsidR="00431C5D" w:rsidRDefault="00431C5D" w:rsidP="00EB09B1">
      <w:pPr>
        <w:pStyle w:val="a5"/>
        <w:ind w:firstLine="0"/>
        <w:jc w:val="both"/>
      </w:pPr>
      <w:r>
        <w:t>А ежели кто из собравшихся крестьян замечал леснику, что он поступает не по законам, сейчас же ксендз первый взглянет, бывало, косым глазом на протестующего, а лесник, сморщив брови, как заорет:</w:t>
      </w:r>
    </w:p>
    <w:p w:rsidR="00431C5D" w:rsidRDefault="00431C5D" w:rsidP="00EB09B1">
      <w:pPr>
        <w:pStyle w:val="a5"/>
        <w:jc w:val="both"/>
      </w:pPr>
      <w:r>
        <w:t>«Кто это вздумал нарушать здесь порядок? Коммунист? С полицией хочешь познакомиться?» – и крестьянин принужден был замолкнуть и довольствоваться самым плохим участком или вовсе без ничего вернуться домой. И я сам из-за этих причин пять лет строил избу и все не могу достроить.</w:t>
      </w:r>
    </w:p>
    <w:p w:rsidR="00431C5D" w:rsidRDefault="00431C5D" w:rsidP="00EB09B1">
      <w:pPr>
        <w:pStyle w:val="a5"/>
        <w:jc w:val="both"/>
      </w:pPr>
      <w:r>
        <w:t>Итак, мы растили скот, сдавали его на пункты, везли за много километров и в конце концов сами за все это доплачивали. Никогда не имея лишнего гроша за душой, мы должны были питаться лишь черным хлебом да водицей с сахарином и тощим молоком, которого хватало лишь маленьким детям, и то не всегда и не вдоволь.</w:t>
      </w:r>
    </w:p>
    <w:p w:rsidR="00431C5D" w:rsidRDefault="00431C5D" w:rsidP="00EB09B1">
      <w:pPr>
        <w:pStyle w:val="a5"/>
        <w:jc w:val="both"/>
      </w:pPr>
      <w:r>
        <w:t>Такой жизнью жили я и моя семья, и большинство моих братьев-крестьян, если они не хотели допустить, чтобы за невнесенные вовремя земельные налоги или другие долги судебный пристав продал с молотка последнюю подушку, а в случае отсутствия – и самую земельку.</w:t>
      </w:r>
    </w:p>
    <w:p w:rsidR="00431C5D" w:rsidRDefault="00431C5D" w:rsidP="00EB09B1">
      <w:pPr>
        <w:pStyle w:val="a5"/>
        <w:jc w:val="both"/>
      </w:pPr>
      <w:r>
        <w:t>Когда надо было продавать с молотка за долги или за налоги наши хозяйства, от нашей «священной» собственности не оставалось ни следа, ни запаха. Зато земельный банк дарил стотысячные имения членам семьи узурпатора-президента.</w:t>
      </w:r>
    </w:p>
    <w:p w:rsidR="00431C5D" w:rsidRDefault="00431C5D" w:rsidP="00EB09B1">
      <w:pPr>
        <w:pStyle w:val="a5"/>
        <w:ind w:firstLine="0"/>
        <w:jc w:val="both"/>
      </w:pPr>
      <w:r>
        <w:t>Сколько я сам знаю жутких примеров, когда у крестьянина, унаследовавшего свою землю от отца и деда, судебный пристав отнимал все и его со всей семьей сгонял с земли в чистое поле.</w:t>
      </w:r>
    </w:p>
    <w:p w:rsidR="00431C5D" w:rsidRDefault="00431C5D" w:rsidP="00EB09B1">
      <w:pPr>
        <w:pStyle w:val="a5"/>
        <w:jc w:val="both"/>
      </w:pPr>
      <w:r>
        <w:t>Если же у бедного крестьянина заболевала жена-труженица или его дети и их необходимо было везти в отдаленную больницу, можно было это сделать лишь при больших деньгах. Без денег прямо помирай. Сам я видел раз: привез в нашу уездную больницу бедный крестьянин еле живую свою жену. Выходит старший врач и спрашивает:</w:t>
      </w:r>
    </w:p>
    <w:p w:rsidR="00431C5D" w:rsidRDefault="00431C5D" w:rsidP="00EB09B1">
      <w:pPr>
        <w:pStyle w:val="a5"/>
        <w:jc w:val="both"/>
      </w:pPr>
      <w:r>
        <w:t>– Есть у тебя земля?</w:t>
      </w:r>
    </w:p>
    <w:p w:rsidR="00431C5D" w:rsidRDefault="00431C5D" w:rsidP="00EB09B1">
      <w:pPr>
        <w:pStyle w:val="a5"/>
        <w:jc w:val="both"/>
      </w:pPr>
      <w:r>
        <w:t>– Нету,</w:t>
      </w:r>
      <w:r>
        <w:rPr>
          <w:lang w:val="ru-UA"/>
        </w:rPr>
        <w:t xml:space="preserve"> </w:t>
      </w:r>
      <w:r>
        <w:t>– отвечает приехавший.</w:t>
      </w:r>
    </w:p>
    <w:p w:rsidR="00431C5D" w:rsidRDefault="00431C5D" w:rsidP="00EB09B1">
      <w:pPr>
        <w:pStyle w:val="a5"/>
        <w:jc w:val="both"/>
      </w:pPr>
      <w:r>
        <w:t>– А удостоверение от волости есть, что уплатят за лечение?</w:t>
      </w:r>
    </w:p>
    <w:p w:rsidR="00431C5D" w:rsidRDefault="00431C5D" w:rsidP="00EB09B1">
      <w:pPr>
        <w:pStyle w:val="a5"/>
        <w:jc w:val="both"/>
      </w:pPr>
      <w:r>
        <w:t>– Нет, – отвечает.</w:t>
      </w:r>
    </w:p>
    <w:p w:rsidR="00431C5D" w:rsidRDefault="00431C5D" w:rsidP="00EB09B1">
      <w:pPr>
        <w:pStyle w:val="a5"/>
        <w:jc w:val="both"/>
      </w:pPr>
      <w:r>
        <w:t>– Ну, чего приехал, поезжай обратно.</w:t>
      </w:r>
    </w:p>
    <w:p w:rsidR="00431C5D" w:rsidRDefault="00431C5D" w:rsidP="00EB09B1">
      <w:pPr>
        <w:pStyle w:val="a5"/>
        <w:jc w:val="both"/>
      </w:pPr>
      <w:r>
        <w:t>Навряд ли бедный мужичок довез больную жену домой живой так уж она, бедняжка, стонала и была измучена.</w:t>
      </w:r>
    </w:p>
    <w:p w:rsidR="00431C5D" w:rsidRDefault="00431C5D" w:rsidP="00EB09B1">
      <w:pPr>
        <w:pStyle w:val="a5"/>
        <w:jc w:val="both"/>
      </w:pPr>
    </w:p>
    <w:p w:rsidR="00431C5D" w:rsidRDefault="00431C5D" w:rsidP="00EB09B1">
      <w:pPr>
        <w:pStyle w:val="a5"/>
        <w:jc w:val="both"/>
      </w:pPr>
      <w:r>
        <w:t>Скажу еще, что редкому малоземельному и безземельному крестьянину удавалось дать сыну образование выше начальной школы.</w:t>
      </w:r>
    </w:p>
    <w:p w:rsidR="00431C5D" w:rsidRDefault="00431C5D" w:rsidP="00EB09B1">
      <w:pPr>
        <w:pStyle w:val="a5"/>
        <w:ind w:firstLine="0"/>
        <w:jc w:val="both"/>
      </w:pPr>
      <w:r>
        <w:t>Деревенская беднота не только не допускалась к науке, но ей, напротив, постоянно указывали, что ученых и так слишком много и что она, посылая детей в школы, лишь даст стране больше нищих и ненужных людей.</w:t>
      </w:r>
    </w:p>
    <w:p w:rsidR="00431C5D" w:rsidRDefault="00431C5D" w:rsidP="00EB09B1">
      <w:pPr>
        <w:pStyle w:val="a5"/>
        <w:jc w:val="both"/>
      </w:pPr>
    </w:p>
    <w:p w:rsidR="00431C5D" w:rsidRDefault="00431C5D" w:rsidP="00EB09B1">
      <w:pPr>
        <w:pStyle w:val="a5"/>
        <w:jc w:val="both"/>
      </w:pPr>
      <w:r>
        <w:t>Можете вообразить, товарищи депутаты Верховного Совета, какая сладкая была наша жизнь, жизнь литовских крестьян – середняков, малоземельных, а тем более безземельных.</w:t>
      </w:r>
    </w:p>
    <w:p w:rsidR="00431C5D" w:rsidRDefault="00431C5D" w:rsidP="00EB09B1">
      <w:pPr>
        <w:pStyle w:val="a5"/>
        <w:jc w:val="both"/>
      </w:pPr>
      <w:r>
        <w:t>Но мы знаем, что теперь в нашей, уже советской социалистической республике начнутся новые, светлые дни. Пример других советских союзных республик научит и нас, как жить.</w:t>
      </w:r>
    </w:p>
    <w:p w:rsidR="00431C5D" w:rsidRDefault="00431C5D" w:rsidP="00EB09B1">
      <w:pPr>
        <w:pStyle w:val="a5"/>
        <w:jc w:val="both"/>
      </w:pPr>
    </w:p>
    <w:p w:rsidR="00431C5D" w:rsidRDefault="00431C5D" w:rsidP="00EB09B1">
      <w:pPr>
        <w:pStyle w:val="a5"/>
        <w:jc w:val="both"/>
      </w:pPr>
      <w:r>
        <w:t>Мы знаем, что лучшая наша жизнь начнется с того дня, когда наша республика станет рядом с братскими Белоруссией, Украиной, Грузией и другими союзными республиками.</w:t>
      </w:r>
    </w:p>
    <w:p w:rsidR="00431C5D" w:rsidRDefault="00431C5D" w:rsidP="00EB09B1">
      <w:pPr>
        <w:pStyle w:val="a5"/>
        <w:jc w:val="both"/>
      </w:pPr>
      <w:r>
        <w:t>Я радуюсь за мою родину и за братские советские республики Латвию и Эстонию, которые одинаково были угнетаемы своими капиталистическими правительствами и одновременно с нами, при содействии той же доблестной Красной Армии, сбросили ненавистное трудовому народу ярмо.</w:t>
      </w:r>
    </w:p>
    <w:p w:rsidR="00431C5D" w:rsidRDefault="00431C5D" w:rsidP="00EB09B1">
      <w:pPr>
        <w:pStyle w:val="a5"/>
        <w:jc w:val="both"/>
      </w:pPr>
      <w:r>
        <w:t>Вы, товарищи депутаты, своим сегодняшним историческим решением помогите нам, не откладывая на дальнейший срок, сейчас же начать эту новую жизнь. Я верю, что вы нам поможете.</w:t>
      </w:r>
    </w:p>
    <w:p w:rsidR="00431C5D" w:rsidRDefault="00431C5D" w:rsidP="00EB09B1">
      <w:pPr>
        <w:pStyle w:val="a5"/>
        <w:jc w:val="both"/>
      </w:pPr>
    </w:p>
    <w:p w:rsidR="00431C5D" w:rsidRDefault="00431C5D" w:rsidP="00EB09B1">
      <w:pPr>
        <w:pStyle w:val="a5"/>
        <w:jc w:val="both"/>
      </w:pPr>
      <w:r>
        <w:t>Да здравствует великий Советский Союз, оплот и надежда всех порабощенных капитализмом народов!</w:t>
      </w:r>
    </w:p>
    <w:p w:rsidR="00431C5D" w:rsidRDefault="00431C5D" w:rsidP="00EB09B1">
      <w:pPr>
        <w:pStyle w:val="a5"/>
        <w:jc w:val="both"/>
      </w:pPr>
      <w:r>
        <w:t>Да здравствует непобедимая славная Красная Армия – освободительница!</w:t>
      </w:r>
    </w:p>
    <w:p w:rsidR="00431C5D" w:rsidRDefault="00431C5D" w:rsidP="00EB09B1">
      <w:pPr>
        <w:pStyle w:val="a5"/>
        <w:jc w:val="both"/>
      </w:pPr>
      <w:r>
        <w:t>Да здравствует Правительство Советского Союза и его глава товарищ Молотов!</w:t>
      </w:r>
    </w:p>
    <w:p w:rsidR="00431C5D" w:rsidRDefault="00431C5D" w:rsidP="00EB09B1">
      <w:pPr>
        <w:pStyle w:val="a5"/>
        <w:jc w:val="both"/>
      </w:pPr>
      <w:r>
        <w:t>Да здравствует наша гордость и слава, свет наших очей, умнейший из умных, вождь, друг и отец – великий Сталин!</w:t>
      </w:r>
    </w:p>
    <w:p w:rsidR="00431C5D" w:rsidRDefault="00431C5D" w:rsidP="00EB09B1">
      <w:pPr>
        <w:pStyle w:val="a5"/>
        <w:jc w:val="both"/>
      </w:pPr>
    </w:p>
    <w:p w:rsidR="00431C5D" w:rsidRDefault="00431C5D" w:rsidP="00EB09B1">
      <w:pPr>
        <w:pStyle w:val="a5"/>
        <w:jc w:val="both"/>
      </w:pPr>
      <w:r>
        <w:t>Председательствующий. Слово предоставляется члену Полномочной Комиссии и Сейма Литовской республики</w:t>
      </w:r>
      <w:r w:rsidRPr="008D40BA">
        <w:t xml:space="preserve"> </w:t>
      </w:r>
      <w:r>
        <w:t>т. Мицкису.</w:t>
      </w:r>
    </w:p>
    <w:p w:rsidR="00431C5D" w:rsidRDefault="00431C5D" w:rsidP="00EB09B1">
      <w:pPr>
        <w:pStyle w:val="a5"/>
        <w:jc w:val="both"/>
      </w:pPr>
    </w:p>
    <w:p w:rsidR="00431C5D" w:rsidRDefault="00431C5D" w:rsidP="00EB09B1">
      <w:pPr>
        <w:pStyle w:val="a5"/>
        <w:jc w:val="both"/>
      </w:pPr>
      <w:r>
        <w:t xml:space="preserve">Мицкис М. (член Полномочной Комиссии и Сейма Литовской республики, министр земледелия). Говорит на литовском языке. </w:t>
      </w:r>
    </w:p>
    <w:p w:rsidR="00431C5D" w:rsidRDefault="00431C5D" w:rsidP="00EB09B1">
      <w:pPr>
        <w:pStyle w:val="a5"/>
        <w:jc w:val="both"/>
      </w:pPr>
      <w:r>
        <w:t>Товарищи депутаты Верховного Совета!</w:t>
      </w:r>
    </w:p>
    <w:p w:rsidR="00431C5D" w:rsidRDefault="00431C5D" w:rsidP="00EB09B1">
      <w:pPr>
        <w:pStyle w:val="a5"/>
        <w:jc w:val="both"/>
      </w:pPr>
      <w:r>
        <w:t>Народ Литвы устами своих лучших сынов, депутатов Народного сейма, выразил свою непреклонную волю войти в семью народов великого Советского Союза.</w:t>
      </w:r>
    </w:p>
    <w:p w:rsidR="00431C5D" w:rsidRDefault="00431C5D" w:rsidP="00EB09B1">
      <w:pPr>
        <w:pStyle w:val="a5"/>
        <w:jc w:val="both"/>
      </w:pPr>
      <w:r>
        <w:t>Народ Литвы, выражая свои глубочайшие, сердечные пожелания и чаяния, с величайшей радостью и непреклонной волей решил на вечные времена связать свою судьбу с семьей народов Союза Советских Социалистических Республик.</w:t>
      </w:r>
    </w:p>
    <w:p w:rsidR="00431C5D" w:rsidRDefault="00431C5D" w:rsidP="00EB09B1">
      <w:pPr>
        <w:pStyle w:val="a5"/>
        <w:jc w:val="both"/>
      </w:pPr>
      <w:r>
        <w:t>Это сердечное желание широчайших масс народа Литвы, я осмеливаюсь думать, товарищами депутатами Верховного Совета будет правильно понято, оценено и в ваших сердцах найдет соответствующее сочувствие.</w:t>
      </w:r>
    </w:p>
    <w:p w:rsidR="00431C5D" w:rsidRDefault="00431C5D" w:rsidP="00EB09B1">
      <w:pPr>
        <w:pStyle w:val="a5"/>
        <w:jc w:val="both"/>
      </w:pPr>
      <w:r>
        <w:t>Народ Литвы в продолжение всего периода своей истории жестоко эксплуатировался.</w:t>
      </w:r>
    </w:p>
    <w:p w:rsidR="00431C5D" w:rsidRDefault="00431C5D" w:rsidP="00EB09B1">
      <w:pPr>
        <w:pStyle w:val="a5"/>
        <w:jc w:val="both"/>
      </w:pPr>
      <w:r>
        <w:t>Он много веков страдал, волоча цепи рабства, надетые на него своими и чужими господами.</w:t>
      </w:r>
    </w:p>
    <w:p w:rsidR="00431C5D" w:rsidRDefault="00431C5D" w:rsidP="00EB09B1">
      <w:pPr>
        <w:pStyle w:val="a5"/>
        <w:jc w:val="both"/>
      </w:pPr>
      <w:r>
        <w:t>Он угнетался и эксплуатировался своими князьями, пришельцами-крестоносцами всего мира, польской шляхтой, русским царизмом и своими капиталистами.</w:t>
      </w:r>
    </w:p>
    <w:p w:rsidR="00431C5D" w:rsidRDefault="00431C5D" w:rsidP="00EB09B1">
      <w:pPr>
        <w:pStyle w:val="a5"/>
        <w:jc w:val="both"/>
      </w:pPr>
      <w:r>
        <w:t>В исторический 1918, народ Литвы при помощи пролетариата России пытался создать советскую социалистическую Литву, но в результате измены социал-предателей и происков империалистических держав была создана буржуазная Литва, во главе которой стал продолжатель дела исторических врагов народа Литвы – Сметона.</w:t>
      </w:r>
    </w:p>
    <w:p w:rsidR="00431C5D" w:rsidRDefault="00431C5D" w:rsidP="00EB09B1">
      <w:pPr>
        <w:pStyle w:val="a5"/>
        <w:jc w:val="both"/>
      </w:pPr>
    </w:p>
    <w:p w:rsidR="00431C5D" w:rsidRDefault="00431C5D" w:rsidP="00EB09B1">
      <w:pPr>
        <w:pStyle w:val="a5"/>
        <w:jc w:val="both"/>
      </w:pPr>
      <w:r>
        <w:t>В период господства Сметоны Литва для народа стала физической и духовной тюрьмой.</w:t>
      </w:r>
    </w:p>
    <w:p w:rsidR="00431C5D" w:rsidRDefault="00431C5D" w:rsidP="00EB09B1">
      <w:pPr>
        <w:pStyle w:val="a5"/>
        <w:ind w:firstLine="0"/>
        <w:jc w:val="both"/>
      </w:pPr>
      <w:r>
        <w:t>По всей стране бушевали палачи литовского народа – генералы плехавичи, гловацкие и им подобные.</w:t>
      </w:r>
    </w:p>
    <w:p w:rsidR="00431C5D" w:rsidRDefault="00431C5D" w:rsidP="00EB09B1">
      <w:pPr>
        <w:pStyle w:val="a5"/>
        <w:ind w:firstLine="0"/>
        <w:jc w:val="both"/>
      </w:pPr>
      <w:r>
        <w:t>Вся Литва была покрыта могилами борцов за дело народа.</w:t>
      </w:r>
    </w:p>
    <w:p w:rsidR="00431C5D" w:rsidRDefault="00431C5D" w:rsidP="00EB09B1">
      <w:pPr>
        <w:pStyle w:val="a5"/>
        <w:ind w:firstLine="0"/>
        <w:jc w:val="both"/>
      </w:pPr>
      <w:r>
        <w:t>Народ кормили пустыми обещаниями, а помещиков наделили землей, лесами и другими благами.</w:t>
      </w:r>
    </w:p>
    <w:p w:rsidR="00431C5D" w:rsidRDefault="00431C5D" w:rsidP="00EB09B1">
      <w:pPr>
        <w:pStyle w:val="a5"/>
        <w:ind w:firstLine="0"/>
        <w:jc w:val="both"/>
      </w:pPr>
      <w:r>
        <w:t>Трудящиеся крестьяне Литвы никогда не были хозяевами своей страны и своей земли, а только рабами помещиков и капиталистов. Они все время были вынуждены бороться за свою свободу, хлеб и землю.</w:t>
      </w:r>
    </w:p>
    <w:p w:rsidR="00431C5D" w:rsidRDefault="00431C5D" w:rsidP="00EB09B1">
      <w:pPr>
        <w:pStyle w:val="a5"/>
        <w:jc w:val="both"/>
      </w:pPr>
    </w:p>
    <w:p w:rsidR="00431C5D" w:rsidRDefault="00431C5D" w:rsidP="00EB09B1">
      <w:pPr>
        <w:pStyle w:val="a5"/>
        <w:jc w:val="both"/>
      </w:pPr>
      <w:r>
        <w:t>Безземельные и малоземельные крестьяне после создания в 1918, так называемой независимой Литвы потребовали радикальной земельной реформы.</w:t>
      </w:r>
    </w:p>
    <w:p w:rsidR="00431C5D" w:rsidRDefault="00431C5D" w:rsidP="003E5EA4">
      <w:pPr>
        <w:pStyle w:val="a5"/>
        <w:ind w:firstLine="0"/>
        <w:jc w:val="both"/>
      </w:pPr>
      <w:r>
        <w:t>Буржуазное правительство было вынуждено уступить. Имения были урезаны, но помещикам были оставлены большие центры имений со всем живым и мертвым инвентарем, а безземельные и малоземельные крестьяне получили по мизерному участку и по нескольку пней для «постройки» зданий.</w:t>
      </w:r>
    </w:p>
    <w:p w:rsidR="00431C5D" w:rsidRDefault="00431C5D" w:rsidP="00EB09B1">
      <w:pPr>
        <w:pStyle w:val="a5"/>
        <w:jc w:val="both"/>
      </w:pPr>
      <w:r>
        <w:t>Не имея средств, чтобы устроиться, получившие землю новопоселенцы терпели большую нужду, и только очень малая часть их сравнительно сносно устроилась.</w:t>
      </w:r>
    </w:p>
    <w:p w:rsidR="00431C5D" w:rsidRDefault="00431C5D" w:rsidP="00EB09B1">
      <w:pPr>
        <w:pStyle w:val="a5"/>
        <w:ind w:firstLine="0"/>
        <w:jc w:val="both"/>
      </w:pPr>
      <w:r>
        <w:t>Большинство из них было вынуждено продать за дешевую цену свои земельные участки старым или новым помещикам.</w:t>
      </w:r>
    </w:p>
    <w:p w:rsidR="00431C5D" w:rsidRDefault="00431C5D" w:rsidP="00EB09B1">
      <w:pPr>
        <w:pStyle w:val="a5"/>
        <w:jc w:val="both"/>
      </w:pPr>
      <w:r>
        <w:t>Радость крестьян была короткая. Земля, на которой они надеялись устроиться и найти свое счастье, выскользнула из их рук, и новопоселенцы, выкорчевывая пни, осушая болота, потеряв свое здоровье, снова стали батраками, пролетариями.</w:t>
      </w:r>
    </w:p>
    <w:p w:rsidR="00431C5D" w:rsidRDefault="00431C5D" w:rsidP="00EB09B1">
      <w:pPr>
        <w:pStyle w:val="a5"/>
        <w:jc w:val="both"/>
      </w:pPr>
      <w:r>
        <w:t>По прошествии только 4 лет после земельной реформы, в 1930, 35% полученных земельных участков было распродано. Случилось это потому, что реформу провела буржуазия в своих собственных интересах.</w:t>
      </w:r>
    </w:p>
    <w:p w:rsidR="00431C5D" w:rsidRDefault="00431C5D" w:rsidP="00EB09B1">
      <w:pPr>
        <w:pStyle w:val="a5"/>
        <w:jc w:val="both"/>
      </w:pPr>
      <w:r>
        <w:t>Немногим лучше было положение старых крестьян.</w:t>
      </w:r>
    </w:p>
    <w:p w:rsidR="00431C5D" w:rsidRDefault="00431C5D" w:rsidP="00EB09B1">
      <w:pPr>
        <w:pStyle w:val="a5"/>
        <w:ind w:firstLine="0"/>
        <w:jc w:val="both"/>
      </w:pPr>
      <w:r>
        <w:t>Капиталисты города, литовские и иностранцы, диктовали цены на продукцию нашего сельского хозяйства, сбивая их и устанавливая высокие цены на изделия промышленности. Разница в ценах постоянно возрастала. Крестьянин очутился в полной зависимости от капитала. Долги, проценты, неуплаченные налоги, штрафы и связанная с этим нужда крестьян росли из года в год.</w:t>
      </w:r>
    </w:p>
    <w:p w:rsidR="00431C5D" w:rsidRDefault="00431C5D" w:rsidP="00EB09B1">
      <w:pPr>
        <w:pStyle w:val="a5"/>
        <w:jc w:val="both"/>
      </w:pPr>
      <w:r>
        <w:t>Положение трудового крестьянства было безнадежное.</w:t>
      </w:r>
    </w:p>
    <w:p w:rsidR="00431C5D" w:rsidRDefault="00431C5D" w:rsidP="00EB09B1">
      <w:pPr>
        <w:pStyle w:val="a5"/>
        <w:ind w:firstLine="0"/>
        <w:jc w:val="both"/>
      </w:pPr>
      <w:r>
        <w:t>Все время ему приходилось жить в страхе, как бы настоящий владелец его хозяйства, капиталист, не продал с торгов землю, не погнал его в ряды батраков и безработных.</w:t>
      </w:r>
    </w:p>
    <w:p w:rsidR="00431C5D" w:rsidRDefault="00431C5D" w:rsidP="00EB09B1">
      <w:pPr>
        <w:pStyle w:val="a5"/>
        <w:ind w:firstLine="0"/>
        <w:jc w:val="both"/>
      </w:pPr>
      <w:r>
        <w:t>За период существования буржуазной Литвы с торгов было продано 25 тыс. крестьянских хозяйств.</w:t>
      </w:r>
    </w:p>
    <w:p w:rsidR="00431C5D" w:rsidRDefault="00431C5D" w:rsidP="00EB09B1">
      <w:pPr>
        <w:pStyle w:val="a5"/>
        <w:jc w:val="both"/>
      </w:pPr>
    </w:p>
    <w:p w:rsidR="00431C5D" w:rsidRDefault="00431C5D" w:rsidP="00EB09B1">
      <w:pPr>
        <w:pStyle w:val="a5"/>
        <w:jc w:val="both"/>
      </w:pPr>
      <w:r>
        <w:t>Вечно такое положение продолжаться не могло. Народ Литвы потерял терпение. Наступил час освобождения. Народ Литвы навечно освободился от капиталистического рабства – Литва стала советской социалистической республикой.</w:t>
      </w:r>
    </w:p>
    <w:p w:rsidR="00431C5D" w:rsidRDefault="00431C5D" w:rsidP="00EB09B1">
      <w:pPr>
        <w:pStyle w:val="a5"/>
        <w:jc w:val="both"/>
      </w:pPr>
      <w:r>
        <w:t>Это переустройство означает конец нужды народа Литвы.</w:t>
      </w:r>
    </w:p>
    <w:p w:rsidR="00431C5D" w:rsidRDefault="00431C5D" w:rsidP="00EB09B1">
      <w:pPr>
        <w:pStyle w:val="a5"/>
        <w:ind w:firstLine="0"/>
        <w:jc w:val="both"/>
      </w:pPr>
      <w:r>
        <w:t>Теперь сами рабочие, крестьяне и трудовая интеллигенция являются единственными законными хозяевами своей судьбы.</w:t>
      </w:r>
    </w:p>
    <w:p w:rsidR="00431C5D" w:rsidRDefault="00431C5D" w:rsidP="00EB09B1">
      <w:pPr>
        <w:pStyle w:val="a5"/>
        <w:ind w:firstLine="0"/>
        <w:jc w:val="both"/>
      </w:pPr>
      <w:r>
        <w:t>На литовской земле будут работать свободные крестьяне Литвы.</w:t>
      </w:r>
    </w:p>
    <w:p w:rsidR="00431C5D" w:rsidRDefault="00431C5D" w:rsidP="00EB09B1">
      <w:pPr>
        <w:pStyle w:val="a5"/>
        <w:ind w:firstLine="0"/>
        <w:jc w:val="both"/>
      </w:pPr>
      <w:r>
        <w:t>Земля больше не будет объектом спекуляции, и трудящемуся крестьянину не придется больше оставлять родные поля.</w:t>
      </w:r>
    </w:p>
    <w:p w:rsidR="00431C5D" w:rsidRDefault="00431C5D" w:rsidP="00EB09B1">
      <w:pPr>
        <w:pStyle w:val="a5"/>
        <w:ind w:firstLine="0"/>
        <w:jc w:val="both"/>
      </w:pPr>
      <w:r>
        <w:t>Земля в Литве объявлена принадлежащей всему народу, т.е. государственной собственностью.</w:t>
      </w:r>
    </w:p>
    <w:p w:rsidR="00431C5D" w:rsidRDefault="00431C5D" w:rsidP="00EB09B1">
      <w:pPr>
        <w:pStyle w:val="a5"/>
        <w:ind w:firstLine="0"/>
        <w:jc w:val="both"/>
      </w:pPr>
      <w:r>
        <w:t>В этом решении Народного сейма отражены чаяния всего народа Литвы.</w:t>
      </w:r>
    </w:p>
    <w:p w:rsidR="00431C5D" w:rsidRDefault="00431C5D" w:rsidP="00EB09B1">
      <w:pPr>
        <w:pStyle w:val="a5"/>
        <w:jc w:val="both"/>
      </w:pPr>
    </w:p>
    <w:p w:rsidR="00431C5D" w:rsidRDefault="00431C5D" w:rsidP="00EB09B1">
      <w:pPr>
        <w:pStyle w:val="a5"/>
        <w:jc w:val="both"/>
      </w:pPr>
      <w:r>
        <w:t>До сих пор распределение земли в Литве было несправедливое.</w:t>
      </w:r>
    </w:p>
    <w:p w:rsidR="00431C5D" w:rsidRDefault="00431C5D" w:rsidP="00EB09B1">
      <w:pPr>
        <w:pStyle w:val="a5"/>
        <w:ind w:firstLine="0"/>
        <w:jc w:val="both"/>
      </w:pPr>
      <w:r>
        <w:t>Всего в Литве, без Виленского края, имеется 295 024 хозяйства, которым принадлежит 4 146 542 га земли.</w:t>
      </w:r>
    </w:p>
    <w:p w:rsidR="00431C5D" w:rsidRDefault="00431C5D" w:rsidP="00EB09B1">
      <w:pPr>
        <w:pStyle w:val="a5"/>
        <w:ind w:firstLine="0"/>
        <w:jc w:val="both"/>
      </w:pPr>
      <w:r>
        <w:t>Я хочу здесь вам сообщить несколько цифр, которые свидетельствуют о бывшей несправедливости в Литве в отношении десятков и сотен тысяч людей.</w:t>
      </w:r>
    </w:p>
    <w:p w:rsidR="00431C5D" w:rsidRDefault="00431C5D" w:rsidP="00EB09B1">
      <w:pPr>
        <w:pStyle w:val="a5"/>
        <w:ind w:firstLine="0"/>
        <w:jc w:val="both"/>
      </w:pPr>
      <w:r>
        <w:t>По последним статистическим данным, в конце 1939, крестьянских хозяйств, имеющих от 0,2 до 10 га земли, в Литве было 140 598, т.е. 49,05% всех хозяйств. Этим хозяйствам принадлежало 700 536 га, т.е. 16,89% всей земли.</w:t>
      </w:r>
    </w:p>
    <w:p w:rsidR="00431C5D" w:rsidRDefault="00431C5D" w:rsidP="00EB09B1">
      <w:pPr>
        <w:pStyle w:val="a5"/>
        <w:ind w:firstLine="0"/>
        <w:jc w:val="both"/>
      </w:pPr>
      <w:r>
        <w:t>В то же время 27 475 хозяйствам, имевшим по 30 га и больше (9,32% всех хозяйств), принадлежало 2 185242 га, т.е. 52,70% всей земли.</w:t>
      </w:r>
    </w:p>
    <w:p w:rsidR="00431C5D" w:rsidRDefault="00431C5D" w:rsidP="00EB09B1">
      <w:pPr>
        <w:pStyle w:val="a5"/>
        <w:ind w:firstLine="0"/>
        <w:jc w:val="both"/>
      </w:pPr>
      <w:r>
        <w:t>Получается, что половина крестьян Литвы имела в три раза меньше земли, чем десятая часть крупных хозяйств.</w:t>
      </w:r>
    </w:p>
    <w:p w:rsidR="00431C5D" w:rsidRDefault="00431C5D" w:rsidP="00EB09B1">
      <w:pPr>
        <w:pStyle w:val="a5"/>
        <w:ind w:firstLine="0"/>
        <w:jc w:val="both"/>
      </w:pPr>
      <w:r>
        <w:t>Еще больше бросается в глаза несправедливое распределение земли при сравнении крупных хозяйств с мелкими. 70 тыс. хозяйств величиной от 0,2 до 5 га имели 132 568 га, а 624 крупных хозяйства имели 143527 га земли. Получается, что 70 тыс. мелких хозяйств имели земли меньше, чем 624 крупных хозяйства.</w:t>
      </w:r>
    </w:p>
    <w:p w:rsidR="00431C5D" w:rsidRDefault="00431C5D" w:rsidP="00EB09B1">
      <w:pPr>
        <w:pStyle w:val="a5"/>
        <w:jc w:val="both"/>
      </w:pPr>
    </w:p>
    <w:p w:rsidR="00431C5D" w:rsidRDefault="00431C5D" w:rsidP="00EB09B1">
      <w:pPr>
        <w:pStyle w:val="a5"/>
        <w:jc w:val="both"/>
      </w:pPr>
      <w:r>
        <w:t>Обнищавших безземельных и малоземельных крестьян буржуазия Литвы издевательски называла лентяями и нерадивыми.</w:t>
      </w:r>
    </w:p>
    <w:p w:rsidR="00431C5D" w:rsidRDefault="00431C5D" w:rsidP="00EB09B1">
      <w:pPr>
        <w:pStyle w:val="a5"/>
        <w:jc w:val="both"/>
      </w:pPr>
      <w:r>
        <w:t>Помещики больше заботились о животных, чем о своих рабочих. Они со всем усердием и кропотливостью вычисляли, сколько метров пола, света и воздуха требуется для одной племенной коровы или свиньи, в то же время рабочие имений жили в страшных условиях, и этим господа помещики нисколько не интересовались.</w:t>
      </w:r>
    </w:p>
    <w:p w:rsidR="00431C5D" w:rsidRDefault="00431C5D" w:rsidP="00EB09B1">
      <w:pPr>
        <w:pStyle w:val="a5"/>
        <w:jc w:val="both"/>
      </w:pPr>
      <w:r>
        <w:t>Этому в Литве теперь положен конец. Землей будут пользоваться те, которые ее обрабатывают.</w:t>
      </w:r>
    </w:p>
    <w:p w:rsidR="00431C5D" w:rsidRDefault="00431C5D" w:rsidP="00EB09B1">
      <w:pPr>
        <w:pStyle w:val="a5"/>
        <w:jc w:val="both"/>
      </w:pPr>
      <w:r>
        <w:t>Правительство Литовской Советской Социалистической Республики должно будет обеспечить землей десятки тысяч безземельных и малоземельных. Предельная норма для крестьянских хозяйств в Литве установлена в 30 га на одно хозяйство. Кто имеет больше установленной нормы, у того излишки без вознаграждения будут взяты и бесплатно отданы тем, кому эта земля будет необходима.</w:t>
      </w:r>
    </w:p>
    <w:p w:rsidR="00431C5D" w:rsidRDefault="00431C5D" w:rsidP="00EB09B1">
      <w:pPr>
        <w:pStyle w:val="a5"/>
        <w:ind w:firstLine="0"/>
        <w:jc w:val="both"/>
      </w:pPr>
      <w:r>
        <w:t>По нашим приблизительным подсчетам, после проведения этого мероприятия создастся земельный фонд в 560 тыс. га.</w:t>
      </w:r>
    </w:p>
    <w:p w:rsidR="00431C5D" w:rsidRDefault="00431C5D" w:rsidP="00EB09B1">
      <w:pPr>
        <w:pStyle w:val="a5"/>
        <w:jc w:val="both"/>
      </w:pPr>
      <w:r>
        <w:t>Кроме упомянутых здесь изменений Народный сейм Литвы принял другие решения, облегчающие налоговое бремя и другие долговые обязательства трудящихся крестьян.</w:t>
      </w:r>
    </w:p>
    <w:p w:rsidR="00431C5D" w:rsidRDefault="00431C5D" w:rsidP="00EB09B1">
      <w:pPr>
        <w:pStyle w:val="a5"/>
        <w:jc w:val="both"/>
      </w:pPr>
    </w:p>
    <w:p w:rsidR="00431C5D" w:rsidRDefault="00431C5D" w:rsidP="00EB09B1">
      <w:pPr>
        <w:pStyle w:val="a5"/>
        <w:jc w:val="both"/>
      </w:pPr>
      <w:r>
        <w:t>Перед Советской Литвой теперь стоят большие задачи исторического значения.</w:t>
      </w:r>
    </w:p>
    <w:p w:rsidR="00431C5D" w:rsidRDefault="00431C5D" w:rsidP="00EB09B1">
      <w:pPr>
        <w:pStyle w:val="a5"/>
        <w:jc w:val="both"/>
      </w:pPr>
      <w:r>
        <w:t>В первую очередь нужно окончательно ликвидировать капиталистическую систему хозяйства и создать гармоничное плановое социалистическое хозяйство.</w:t>
      </w:r>
    </w:p>
    <w:p w:rsidR="00431C5D" w:rsidRDefault="00431C5D" w:rsidP="00EB09B1">
      <w:pPr>
        <w:pStyle w:val="a5"/>
        <w:jc w:val="both"/>
      </w:pPr>
      <w:r>
        <w:t>Величайшее внимание придется обратить на сельское хозяйство, так как около 75% всех граждан страны живут только сельским хозяйством.</w:t>
      </w:r>
    </w:p>
    <w:p w:rsidR="00431C5D" w:rsidRDefault="00431C5D" w:rsidP="00EB09B1">
      <w:pPr>
        <w:pStyle w:val="a5"/>
        <w:ind w:firstLine="0"/>
        <w:jc w:val="both"/>
      </w:pPr>
      <w:r>
        <w:t>Здесь придется обратить большое внимание на дальнейшее развитие животноводства, так как климат Литвы и все другие условия полностью этому благоприятствуют.</w:t>
      </w:r>
    </w:p>
    <w:p w:rsidR="00431C5D" w:rsidRDefault="00431C5D" w:rsidP="00EB09B1">
      <w:pPr>
        <w:pStyle w:val="a5"/>
        <w:ind w:firstLine="0"/>
        <w:jc w:val="both"/>
      </w:pPr>
    </w:p>
    <w:p w:rsidR="00431C5D" w:rsidRDefault="00431C5D" w:rsidP="00EB09B1">
      <w:pPr>
        <w:pStyle w:val="a5"/>
        <w:jc w:val="both"/>
      </w:pPr>
      <w:r>
        <w:t>Товарищи депутаты Верховного Совета! Мы надеемся, что вы разделяете наши страстные желания войти в великую семью народов Советского Союза. Народ Литвы желает, чтобы его землю осветило солнце Сталинской Конституции.</w:t>
      </w:r>
    </w:p>
    <w:p w:rsidR="00431C5D" w:rsidRDefault="00431C5D" w:rsidP="00EB09B1">
      <w:pPr>
        <w:pStyle w:val="a5"/>
        <w:jc w:val="both"/>
      </w:pPr>
      <w:r>
        <w:t>Да здравствует наша великая, могучая родина – Союз Советских Социалистических Республик!</w:t>
      </w:r>
    </w:p>
    <w:p w:rsidR="00431C5D" w:rsidRDefault="00431C5D" w:rsidP="00EB09B1">
      <w:pPr>
        <w:pStyle w:val="a5"/>
        <w:jc w:val="both"/>
      </w:pPr>
      <w:r>
        <w:t>Да здравствует ленинско-сталинская национальная политика!</w:t>
      </w:r>
    </w:p>
    <w:p w:rsidR="00431C5D" w:rsidRDefault="00431C5D" w:rsidP="00EB09B1">
      <w:pPr>
        <w:pStyle w:val="a5"/>
        <w:jc w:val="both"/>
      </w:pPr>
      <w:r>
        <w:t>Да здравствует гордость всего прогрессивного человечества наш вождь и учитель товарищ Сталин!</w:t>
      </w:r>
    </w:p>
    <w:p w:rsidR="00431C5D" w:rsidRDefault="00431C5D" w:rsidP="00EB09B1">
      <w:pPr>
        <w:pStyle w:val="a5"/>
        <w:jc w:val="both"/>
      </w:pPr>
    </w:p>
    <w:p w:rsidR="00431C5D" w:rsidRDefault="00431C5D" w:rsidP="00EB09B1">
      <w:pPr>
        <w:pStyle w:val="a5"/>
        <w:jc w:val="both"/>
      </w:pPr>
      <w:r>
        <w:t>Председательствующий. Слово предоставляется члену Полномочной Комиссии Сейма Литовской республики т. Зибертас.</w:t>
      </w:r>
    </w:p>
    <w:p w:rsidR="00431C5D" w:rsidRDefault="00431C5D" w:rsidP="00EB09B1">
      <w:pPr>
        <w:pStyle w:val="a5"/>
        <w:jc w:val="both"/>
      </w:pPr>
    </w:p>
    <w:p w:rsidR="00431C5D" w:rsidRDefault="00431C5D" w:rsidP="00EB09B1">
      <w:pPr>
        <w:pStyle w:val="a5"/>
        <w:jc w:val="both"/>
      </w:pPr>
      <w:r>
        <w:t>Зибертас П. (член Полномочной Комиссии Сейма Литовской республики, рабочий). Говорит на литовском языке.</w:t>
      </w:r>
    </w:p>
    <w:p w:rsidR="00431C5D" w:rsidRDefault="00431C5D" w:rsidP="00EB09B1">
      <w:pPr>
        <w:pStyle w:val="a5"/>
        <w:jc w:val="both"/>
      </w:pPr>
      <w:r>
        <w:t>Дорогие товарищи депутаты!</w:t>
      </w:r>
    </w:p>
    <w:p w:rsidR="00431C5D" w:rsidRDefault="00431C5D" w:rsidP="00EB09B1">
      <w:pPr>
        <w:pStyle w:val="a5"/>
        <w:jc w:val="both"/>
      </w:pPr>
      <w:r>
        <w:t>Разрешите мне передать вам и всему многомиллионному советскому народу сердечный привет от имени освобожденного пролетариата Советской Литвы.</w:t>
      </w:r>
    </w:p>
    <w:p w:rsidR="00431C5D" w:rsidRDefault="00431C5D" w:rsidP="00EB09B1">
      <w:pPr>
        <w:pStyle w:val="a5"/>
        <w:jc w:val="both"/>
      </w:pPr>
      <w:r>
        <w:t>Мы, делегаты Народного сейма Литовской республики, прибыли в красную столицу Москву для того, чтобы просить высокое ваше собрание и любимого вождя трудящихся всего мира товарища Сталина принять Литовскую Советскую Социалистическую Республику полноправным членом в состав Союза Советских Социалистических Республик.</w:t>
      </w:r>
    </w:p>
    <w:p w:rsidR="00431C5D" w:rsidRDefault="00431C5D" w:rsidP="00EB09B1">
      <w:pPr>
        <w:pStyle w:val="a5"/>
        <w:jc w:val="both"/>
      </w:pPr>
      <w:r>
        <w:t>В продолжение целых 22 лет враги Советского Союза и нашего трудового народа чернили, сколько могли, первую социалистическую страну в мире. Они возводили подлую клевету о жизни в советской стране.</w:t>
      </w:r>
    </w:p>
    <w:p w:rsidR="00431C5D" w:rsidRDefault="00431C5D" w:rsidP="00EB09B1">
      <w:pPr>
        <w:pStyle w:val="a5"/>
        <w:jc w:val="both"/>
      </w:pPr>
      <w:r>
        <w:t>Мы, сознательные рабочие, им нисколько не верили и всегда всем говорили, чтобы тоже им не верили. Мы знали, что страна Ленина-Сталина – единственная страна в мире, где жизнь устроена в интересах трудящихся.</w:t>
      </w:r>
    </w:p>
    <w:p w:rsidR="00431C5D" w:rsidRDefault="00431C5D" w:rsidP="00EB09B1">
      <w:pPr>
        <w:pStyle w:val="a5"/>
        <w:jc w:val="both"/>
      </w:pPr>
      <w:r>
        <w:t>Однако, хотя мы это и знали, все же то, что мы здесь увидели уже в первый день, во много крат превзошло все наши ожидания.</w:t>
      </w:r>
    </w:p>
    <w:p w:rsidR="00431C5D" w:rsidRDefault="00431C5D" w:rsidP="00EB09B1">
      <w:pPr>
        <w:pStyle w:val="a5"/>
        <w:ind w:firstLine="0"/>
        <w:jc w:val="both"/>
      </w:pPr>
      <w:r>
        <w:t>Наши глаза хотели бы теперь лишь смотреть и смотреть, наши уши – лишь слушать и слушать. Наш язык и уста, если бы могли, сейчас рассказали бы оставшимся далеко дома братьям и сестрам и всему трудовому литовскому народу, что мы здесь видим и слышим, что мы здесь чувствуем всей нашей душой.</w:t>
      </w:r>
    </w:p>
    <w:p w:rsidR="00431C5D" w:rsidRDefault="00431C5D" w:rsidP="00EB09B1">
      <w:pPr>
        <w:pStyle w:val="a5"/>
        <w:jc w:val="both"/>
      </w:pPr>
      <w:r>
        <w:t>Но первое наше желание и долг – рассказать вам, дорогие товарищи</w:t>
      </w:r>
      <w:r>
        <w:rPr>
          <w:lang w:val="ru-UA"/>
        </w:rPr>
        <w:t>,</w:t>
      </w:r>
      <w:r>
        <w:t xml:space="preserve"> депутаты Верховного Совета, рассказать любимому нашему вождю, учителю и другу, великому Сталину о том, что мы до сих пор претерпели.</w:t>
      </w:r>
    </w:p>
    <w:p w:rsidR="00431C5D" w:rsidRDefault="00431C5D" w:rsidP="00EB09B1">
      <w:pPr>
        <w:pStyle w:val="a5"/>
        <w:jc w:val="both"/>
      </w:pPr>
      <w:r>
        <w:t>А претерпели мы вот что: мы, рабочие и крестьяне, ничего больше в Литве не видели, как только произвол, тюрьму, истязания, расстрелы.</w:t>
      </w:r>
    </w:p>
    <w:p w:rsidR="00431C5D" w:rsidRDefault="00431C5D" w:rsidP="00EB09B1">
      <w:pPr>
        <w:pStyle w:val="a5"/>
        <w:ind w:firstLine="0"/>
        <w:jc w:val="both"/>
      </w:pPr>
      <w:r>
        <w:t>Лишенными всяких прав узниками были у нас не только те, которые сидели за тюремными решетками. Весь трудовой народ Литвы был постоянным узником, и вся наша страна была если не тюрьмой, то полицейским застенком.</w:t>
      </w:r>
    </w:p>
    <w:p w:rsidR="00431C5D" w:rsidRDefault="00431C5D" w:rsidP="00EB09B1">
      <w:pPr>
        <w:pStyle w:val="a5"/>
        <w:jc w:val="both"/>
      </w:pPr>
    </w:p>
    <w:p w:rsidR="00431C5D" w:rsidRDefault="00431C5D" w:rsidP="00EB09B1">
      <w:pPr>
        <w:pStyle w:val="a5"/>
        <w:jc w:val="both"/>
      </w:pPr>
      <w:r>
        <w:t>Я сам, дважды осужденный на смерть, 20 лет пробыл в тюрьме за идею коммунизма. (Бурные аплодисменты. Все депутаты встают и устраивают т. 3ибертасу овацию.)</w:t>
      </w:r>
    </w:p>
    <w:p w:rsidR="00431C5D" w:rsidRDefault="00431C5D" w:rsidP="00EB09B1">
      <w:pPr>
        <w:pStyle w:val="a5"/>
        <w:jc w:val="both"/>
      </w:pPr>
      <w:r>
        <w:t>Прошел за это время все главнейшие литовские тюрьмы, стены которых были потолще, а решетки покрепче.</w:t>
      </w:r>
    </w:p>
    <w:p w:rsidR="00431C5D" w:rsidRDefault="00431C5D" w:rsidP="00EB09B1">
      <w:pPr>
        <w:pStyle w:val="a5"/>
        <w:jc w:val="both"/>
      </w:pPr>
      <w:r>
        <w:t>За все это время лишь за то, что я был коммунистом и не желал отречься от этой высокой чести, я пробыл свыше 60 суток в карцерах. К нам, заключенным коммунистам, применялись самые строгие правила дисциплинарного режима. Мне с другими товарищами приходилось проходить даже через шпалеры озверевших тюремных надзирателей, избивавших нас прикладами.</w:t>
      </w:r>
    </w:p>
    <w:p w:rsidR="00431C5D" w:rsidRDefault="00431C5D" w:rsidP="00EB09B1">
      <w:pPr>
        <w:pStyle w:val="a5"/>
        <w:jc w:val="both"/>
      </w:pPr>
      <w:r>
        <w:t>Мой престарелый отец умер во время моего заточения. Лишь моя старушка-мать дождалась радости после 20 тяжелых лет увидеть своего сына на воле. Она сегодня вместе со мной не знает, как нарадоваться и отблагодарить за это доблестную Красную Армию – освободительницу и ее вождей с великим Сталиным во главе.</w:t>
      </w:r>
    </w:p>
    <w:p w:rsidR="00431C5D" w:rsidRDefault="00431C5D" w:rsidP="00EB09B1">
      <w:pPr>
        <w:pStyle w:val="a5"/>
        <w:jc w:val="both"/>
      </w:pPr>
      <w:r>
        <w:t>За все время моего заключения ни мой отец, ни мать, ни младшие братья ни разу никому не жаловались и меня своими слезами не жалобили. Их пролетарского духа не сломили постигшие меня репрессии. Напротив, они меня лишь подбадривали: «Держись, Пранас!» Это поддерживало мой дух, как и мою веру в то, что рано или поздно, но наш народ при содействии и помощи великого Советского Союза добудет себе и Литве свободу.</w:t>
      </w:r>
    </w:p>
    <w:p w:rsidR="00431C5D" w:rsidRDefault="00431C5D" w:rsidP="00EB09B1">
      <w:pPr>
        <w:pStyle w:val="a5"/>
        <w:jc w:val="both"/>
      </w:pPr>
      <w:r>
        <w:t>Моя мать находила в себе силы переносить свое горе, но она заплакала от великой радости и благодарности Красной Армии в тот день, когда узнала о моей свободе.</w:t>
      </w:r>
    </w:p>
    <w:p w:rsidR="00431C5D" w:rsidRDefault="00431C5D" w:rsidP="00EB09B1">
      <w:pPr>
        <w:pStyle w:val="a5"/>
        <w:jc w:val="both"/>
      </w:pPr>
      <w:r>
        <w:t>В тюрьме, хоть изредка, мы все же имели иногда светлые минуты. Это были те минуты, когда мы в строжайшей тайне от сторожей читали запретные советские книги и газеты.</w:t>
      </w:r>
    </w:p>
    <w:p w:rsidR="00431C5D" w:rsidRDefault="00431C5D" w:rsidP="00EB09B1">
      <w:pPr>
        <w:pStyle w:val="a5"/>
        <w:jc w:val="both"/>
      </w:pPr>
      <w:r>
        <w:t>С величайшей жадностью мы ловили тогда каждое словечко о Ленине, о Сталине, о счастливой и свободной жизни по ту, сторону советских рубежей.</w:t>
      </w:r>
    </w:p>
    <w:p w:rsidR="00431C5D" w:rsidRDefault="00431C5D" w:rsidP="00EB09B1">
      <w:pPr>
        <w:pStyle w:val="a5"/>
        <w:jc w:val="both"/>
      </w:pPr>
      <w:r>
        <w:t>Особенно воспрял наш дух с того дня, когда после подписания Московского договора советские войска впервые вступили на нашу литовскую землю.</w:t>
      </w:r>
    </w:p>
    <w:p w:rsidR="00431C5D" w:rsidRDefault="00431C5D" w:rsidP="00EB09B1">
      <w:pPr>
        <w:pStyle w:val="a5"/>
        <w:jc w:val="both"/>
      </w:pPr>
      <w:r>
        <w:t>Хотя мы вскоре узнали, что правительство империалистических прихвостней в смертельном страхе потерять власть и легкую богатую наживу еще больше стало притеснять наш трудовой народ, еще крепче душить малейшее проявление свободной мысли, – мы были уже спокойны, ибо были вполне уверены, что скоро придет конец нашей неволе.</w:t>
      </w:r>
    </w:p>
    <w:p w:rsidR="00431C5D" w:rsidRDefault="00431C5D" w:rsidP="00EB09B1">
      <w:pPr>
        <w:pStyle w:val="a5"/>
        <w:jc w:val="both"/>
      </w:pPr>
    </w:p>
    <w:p w:rsidR="00431C5D" w:rsidRDefault="00431C5D" w:rsidP="00EB09B1">
      <w:pPr>
        <w:pStyle w:val="a5"/>
        <w:jc w:val="both"/>
      </w:pPr>
      <w:r>
        <w:t>Благодаря Красной Армии вместе с другими политическими заключенными вышел на волю и я. Хоть в тюрьме и прошла моя молодость и лучшие годы, я, как и все другие мои товарищи, освобожденные политические заключенные, уже в первый день, проведенный на воле, совсем забыл, что еще вчера мы были за решетками. Как будто этих страшных лет тюрьмы и не было вовсе. Так велик был наш энтузиазм и энтузиазм всего нашего трудового народа, сразу окружившего нас братской заботой и любовью.</w:t>
      </w:r>
    </w:p>
    <w:p w:rsidR="00431C5D" w:rsidRDefault="00431C5D" w:rsidP="00EB09B1">
      <w:pPr>
        <w:pStyle w:val="a5"/>
        <w:jc w:val="both"/>
      </w:pPr>
      <w:r>
        <w:t xml:space="preserve"> Мы вышли опять на работу молодыми и сильными, вышли омоложенные великой радостью свободы и творчества, которую переживает теперь весь литовский трудовой народ.</w:t>
      </w:r>
    </w:p>
    <w:p w:rsidR="00431C5D" w:rsidRDefault="00431C5D" w:rsidP="00EB09B1">
      <w:pPr>
        <w:pStyle w:val="a5"/>
        <w:jc w:val="both"/>
      </w:pPr>
    </w:p>
    <w:p w:rsidR="00431C5D" w:rsidRDefault="00431C5D" w:rsidP="00EB09B1">
      <w:pPr>
        <w:pStyle w:val="a5"/>
        <w:jc w:val="both"/>
      </w:pPr>
      <w:r>
        <w:t>Товарищи депутаты, мы прибыли сюда не только с тем, чтобы рассказать вам о своих муках в прошлом.</w:t>
      </w:r>
    </w:p>
    <w:p w:rsidR="00431C5D" w:rsidRDefault="00431C5D" w:rsidP="00EB09B1">
      <w:pPr>
        <w:pStyle w:val="a5"/>
        <w:jc w:val="both"/>
      </w:pPr>
      <w:r>
        <w:t>Мы явились к вам и с тем, чтобы поучиться, как строить светлое будущее нашей социалистической родины.</w:t>
      </w:r>
    </w:p>
    <w:p w:rsidR="00431C5D" w:rsidRDefault="00431C5D" w:rsidP="00EB09B1">
      <w:pPr>
        <w:pStyle w:val="a5"/>
        <w:jc w:val="both"/>
      </w:pPr>
      <w:r>
        <w:t>Положение литовских рабочих, как и крестьян и трудовой интеллигенции, было до сих пор самое скверное. Условия труда и жизни особенно невозможны были для рабочих на фабриках и заводах.</w:t>
      </w:r>
    </w:p>
    <w:p w:rsidR="00431C5D" w:rsidRDefault="00431C5D" w:rsidP="00EB09B1">
      <w:pPr>
        <w:pStyle w:val="a5"/>
        <w:jc w:val="both"/>
      </w:pPr>
      <w:r>
        <w:t>Мы не имели права ни на учение, ни на отдых, ни даже на труд.</w:t>
      </w:r>
    </w:p>
    <w:p w:rsidR="00431C5D" w:rsidRDefault="00431C5D" w:rsidP="00EB09B1">
      <w:pPr>
        <w:pStyle w:val="a5"/>
        <w:jc w:val="both"/>
      </w:pPr>
      <w:r>
        <w:t>И если труд в великой советской стране является радостью, то у нас он был превращен в каторгу. Поэтому неудивительно, что литовские рабочие особенно ожидали и особенно прочувствовали свое освобождение и все как один с величайшим энтузиазмом участвуют в строительстве новой, социалистической жизни.</w:t>
      </w:r>
    </w:p>
    <w:p w:rsidR="00431C5D" w:rsidRDefault="00431C5D" w:rsidP="00EB09B1">
      <w:pPr>
        <w:pStyle w:val="a5"/>
        <w:jc w:val="both"/>
      </w:pPr>
      <w:r>
        <w:t>Поэтому, товарищи депутаты, от имени всего трудового литовского народа, от имени пославших меня на эту почетную трибуну прошу вас и Правительство Советского Союза принять по-братски Литовскую Советскую Социалистическую Республику в свою славную семью.</w:t>
      </w:r>
    </w:p>
    <w:p w:rsidR="00431C5D" w:rsidRDefault="00431C5D" w:rsidP="00EB09B1">
      <w:pPr>
        <w:pStyle w:val="a5"/>
        <w:jc w:val="both"/>
      </w:pPr>
      <w:r>
        <w:t>Прошу и надеюсь, что эта моя просьба, что эта просьба моего народа будет вами уважена и удовлетворена.</w:t>
      </w:r>
    </w:p>
    <w:p w:rsidR="00431C5D" w:rsidRDefault="00431C5D" w:rsidP="00EB09B1">
      <w:pPr>
        <w:pStyle w:val="a5"/>
        <w:jc w:val="both"/>
      </w:pPr>
      <w:r>
        <w:t>Пусть здравствует незыблемый Союз Советских Социалистических Республик, увеличенный отныне Литовской Советской Социалистической Республикой!</w:t>
      </w:r>
    </w:p>
    <w:p w:rsidR="00431C5D" w:rsidRDefault="00431C5D" w:rsidP="00EB09B1">
      <w:pPr>
        <w:pStyle w:val="a5"/>
        <w:jc w:val="both"/>
      </w:pPr>
      <w:r>
        <w:t>Пусть здравствует Верховный Совет Союза Советских Социалистических Республик!</w:t>
      </w:r>
    </w:p>
    <w:p w:rsidR="00431C5D" w:rsidRDefault="00431C5D" w:rsidP="00EB09B1">
      <w:pPr>
        <w:pStyle w:val="a5"/>
        <w:jc w:val="both"/>
      </w:pPr>
      <w:r>
        <w:t>Пусть здравствует наша родная Всесоюзная коммунистическая партия (большевиков)!</w:t>
      </w:r>
    </w:p>
    <w:p w:rsidR="00431C5D" w:rsidRDefault="00431C5D" w:rsidP="00EB09B1">
      <w:pPr>
        <w:pStyle w:val="a5"/>
        <w:jc w:val="both"/>
      </w:pPr>
      <w:r>
        <w:t>Пусть здравствует непобедимая Рабоче-Крестьянская Красная Армия – освободительница!</w:t>
      </w:r>
    </w:p>
    <w:p w:rsidR="00431C5D" w:rsidRDefault="00431C5D" w:rsidP="00EB09B1">
      <w:pPr>
        <w:pStyle w:val="a5"/>
        <w:jc w:val="both"/>
      </w:pPr>
      <w:r>
        <w:t>Пусть здравствует глава Всесоюзного Правительства товарищ Молотов!</w:t>
      </w:r>
    </w:p>
    <w:p w:rsidR="00431C5D" w:rsidRDefault="00431C5D" w:rsidP="00EB09B1">
      <w:pPr>
        <w:pStyle w:val="a5"/>
        <w:jc w:val="both"/>
      </w:pPr>
      <w:r>
        <w:t>Пусть здравствует вождь мирового пролетариата, тот, чье имя придавало нам, заключенным в тюрьмах и концентрационных лагерях, неслабеющую силу, неустанную бодрость и незыблемую веру в светлое будущее, – наш родной, великий Сталин!</w:t>
      </w:r>
    </w:p>
    <w:p w:rsidR="00431C5D" w:rsidRDefault="00431C5D" w:rsidP="00EB09B1">
      <w:pPr>
        <w:pStyle w:val="a5"/>
        <w:jc w:val="both"/>
      </w:pPr>
    </w:p>
    <w:p w:rsidR="00431C5D" w:rsidRDefault="00431C5D" w:rsidP="00EB09B1">
      <w:pPr>
        <w:pStyle w:val="a5"/>
        <w:jc w:val="both"/>
      </w:pPr>
      <w:r>
        <w:t>Председательствующий. Слово имеет депутат Пономаренко.</w:t>
      </w:r>
    </w:p>
    <w:p w:rsidR="00431C5D" w:rsidRDefault="00431C5D" w:rsidP="00EB09B1">
      <w:pPr>
        <w:pStyle w:val="a5"/>
        <w:jc w:val="both"/>
      </w:pPr>
    </w:p>
    <w:p w:rsidR="00431C5D" w:rsidRDefault="00431C5D" w:rsidP="00EB09B1">
      <w:pPr>
        <w:pStyle w:val="a5"/>
        <w:jc w:val="both"/>
      </w:pPr>
      <w:r>
        <w:t>Пономаренко П.К. (Барановичский округ, Барановическая область, БССР).</w:t>
      </w:r>
    </w:p>
    <w:p w:rsidR="00431C5D" w:rsidRDefault="00431C5D" w:rsidP="00EB09B1">
      <w:pPr>
        <w:pStyle w:val="a5"/>
        <w:jc w:val="both"/>
      </w:pPr>
      <w:r>
        <w:t>Товарищи депутаты Верховного Совета!</w:t>
      </w:r>
    </w:p>
    <w:p w:rsidR="00431C5D" w:rsidRDefault="00431C5D" w:rsidP="00EB09B1">
      <w:pPr>
        <w:pStyle w:val="a5"/>
        <w:jc w:val="both"/>
      </w:pPr>
      <w:r>
        <w:t>Мы заслушали заявление Полномочной Комиссии Народного сейма Литовской республики с просьбой о включении Литовской Советской Социалистической Республики в состав Советского Союза.</w:t>
      </w:r>
    </w:p>
    <w:p w:rsidR="00431C5D" w:rsidRDefault="00431C5D" w:rsidP="00EB09B1">
      <w:pPr>
        <w:pStyle w:val="a5"/>
        <w:jc w:val="both"/>
      </w:pPr>
      <w:r>
        <w:t>С огромным вниманием выслушали депутаты Верховного Совета Союза Советских Социалистических Республик пламенные речи членов Полномочной Комиссии Народного сейма Литвы, выразивших чувства, чаяния и волю освобожденного литовского народа, передавших чувство горячей любви великому советскому народу, Верховному Совету, нашему Правительству, нашей великой партии, великому вождю и учителю нашего Союза – товарищу Сталину.</w:t>
      </w:r>
    </w:p>
    <w:p w:rsidR="00431C5D" w:rsidRDefault="00431C5D" w:rsidP="00EB09B1">
      <w:pPr>
        <w:pStyle w:val="a5"/>
        <w:jc w:val="both"/>
      </w:pPr>
      <w:r>
        <w:t>Эти желания и волю литовский народ выразил на выборах депутатов в Народный сейм, единодушно отдав свои голоса за кандидатов Союза трудового народа Литвы.</w:t>
      </w:r>
    </w:p>
    <w:p w:rsidR="00431C5D" w:rsidRDefault="00431C5D" w:rsidP="00EB09B1">
      <w:pPr>
        <w:pStyle w:val="a5"/>
        <w:jc w:val="both"/>
      </w:pPr>
      <w:r>
        <w:t>Эта воля литовского народа выражена в единодушном решении Народного сейма об установлении советской власти в Литве и о вступлении Литвы в состав Советского Союза.</w:t>
      </w:r>
    </w:p>
    <w:p w:rsidR="00431C5D" w:rsidRDefault="00431C5D" w:rsidP="00EB09B1">
      <w:pPr>
        <w:pStyle w:val="a5"/>
        <w:jc w:val="both"/>
      </w:pPr>
      <w:r>
        <w:t>Эта воля была подтверждена всем народом на многочисленных митингах и собраниях в городах и селах Литвы.</w:t>
      </w:r>
    </w:p>
    <w:p w:rsidR="00431C5D" w:rsidRDefault="00431C5D" w:rsidP="00EB09B1">
      <w:pPr>
        <w:pStyle w:val="a5"/>
        <w:jc w:val="both"/>
      </w:pPr>
    </w:p>
    <w:p w:rsidR="00431C5D" w:rsidRDefault="00431C5D" w:rsidP="00EB09B1">
      <w:pPr>
        <w:pStyle w:val="a5"/>
        <w:jc w:val="both"/>
      </w:pPr>
      <w:r>
        <w:t>С самого начала существования Литовской республики Союз Советских Социалистических Республик всегда и неизменно уважал и отстаивал суверенные права, независимость и безопасность Литвы.</w:t>
      </w:r>
    </w:p>
    <w:p w:rsidR="00431C5D" w:rsidRDefault="00431C5D" w:rsidP="00EB09B1">
      <w:pPr>
        <w:pStyle w:val="a5"/>
        <w:jc w:val="both"/>
      </w:pPr>
      <w:r>
        <w:t>Советское Правительство первое признало образовавшееся Литовское государство и передало ему в 1920, значительную часть бывшей Виленской губернии и город Вильно.</w:t>
      </w:r>
    </w:p>
    <w:p w:rsidR="00431C5D" w:rsidRDefault="00431C5D" w:rsidP="00EB09B1">
      <w:pPr>
        <w:pStyle w:val="a5"/>
        <w:jc w:val="both"/>
      </w:pPr>
      <w:r>
        <w:t>Когда польские войска, вторгшиеся на территорию Литвы, захватили город Вильно, Советское Правительство было единственным правительством, которое выразило решительный протест против разбойнических действий панской Польши и никогда не признавало законности захвата поляками Вильно.</w:t>
      </w:r>
    </w:p>
    <w:p w:rsidR="00431C5D" w:rsidRDefault="00431C5D" w:rsidP="00EB09B1">
      <w:pPr>
        <w:pStyle w:val="a5"/>
        <w:jc w:val="both"/>
      </w:pPr>
      <w:r>
        <w:t>В 1926, Советский Союз заключил с Литвой договор о ненападении.</w:t>
      </w:r>
    </w:p>
    <w:p w:rsidR="00431C5D" w:rsidRDefault="00431C5D" w:rsidP="00EB09B1">
      <w:pPr>
        <w:pStyle w:val="a5"/>
        <w:jc w:val="both"/>
      </w:pPr>
      <w:r>
        <w:t>В 1927, благодаря энергичному вмешательству Советского Союза была полностью предотвращена возникшая реальная угроза военного нападения Польши на Литву.</w:t>
      </w:r>
    </w:p>
    <w:p w:rsidR="00431C5D" w:rsidRDefault="00431C5D" w:rsidP="00EB09B1">
      <w:pPr>
        <w:pStyle w:val="a5"/>
        <w:jc w:val="both"/>
      </w:pPr>
      <w:r>
        <w:t>Точно так же и в марте 1938, Советский Союз предотвратил нападение Польши на Литву.</w:t>
      </w:r>
    </w:p>
    <w:p w:rsidR="00431C5D" w:rsidRDefault="00431C5D" w:rsidP="00EB09B1">
      <w:pPr>
        <w:pStyle w:val="a5"/>
        <w:jc w:val="both"/>
      </w:pPr>
      <w:r>
        <w:t>Когда Рабоче-Крестьянская Красная Армия во второй половине сентября 1939, после распада польского государства, протянула руку помощи народам Западной Белоруссии и Западной Украины, она в то же время взяла под свою защиту отторгнутую Польшей от Литвы Виленскую область.</w:t>
      </w:r>
    </w:p>
    <w:p w:rsidR="00431C5D" w:rsidRDefault="00431C5D" w:rsidP="00EB09B1">
      <w:pPr>
        <w:pStyle w:val="a5"/>
        <w:jc w:val="both"/>
      </w:pPr>
      <w:r>
        <w:t>Освободив город Вильно и Виленскую область от белопольских оккупантов, Советское Правительство восстановило попранные права Литвы и возвратило Литве город Вильно и Виленскую область.</w:t>
      </w:r>
    </w:p>
    <w:p w:rsidR="00431C5D" w:rsidRDefault="00431C5D" w:rsidP="00EB09B1">
      <w:pPr>
        <w:pStyle w:val="a5"/>
        <w:ind w:firstLine="0"/>
        <w:jc w:val="both"/>
      </w:pPr>
      <w:r>
        <w:t>Советское Правительство считало, что Вильно должно принадлежать Литве, как город, с которым связано историческое прошлое Литовского государства и национальные чаяния литовского народа.</w:t>
      </w:r>
    </w:p>
    <w:p w:rsidR="00431C5D" w:rsidRDefault="00431C5D" w:rsidP="00EB09B1">
      <w:pPr>
        <w:pStyle w:val="a5"/>
        <w:ind w:firstLine="0"/>
        <w:jc w:val="both"/>
      </w:pPr>
      <w:r>
        <w:t>В мировой истории не было другого такого примера, чтобы большое могущественное государство по собственной воле отдавало малому государству такой большой город. Тем ярче этот факт демонстрирует миролюбие и дружбу великого Советского государства.</w:t>
      </w:r>
    </w:p>
    <w:p w:rsidR="00431C5D" w:rsidRDefault="00431C5D" w:rsidP="00EB09B1">
      <w:pPr>
        <w:pStyle w:val="a5"/>
        <w:jc w:val="both"/>
      </w:pPr>
      <w:r>
        <w:t>И, наконец, пакт о взаимопомощи, заключенный Союзом Советских Социалистических Республик с Литвой в 1939, и ввод советских войск в Литву имели целью создать условия для безопасного существования Литовского государства, служить делу сближения Литвы с Советским Союзом.</w:t>
      </w:r>
    </w:p>
    <w:p w:rsidR="00431C5D" w:rsidRDefault="00431C5D" w:rsidP="00EB09B1">
      <w:pPr>
        <w:pStyle w:val="a5"/>
        <w:jc w:val="both"/>
      </w:pPr>
    </w:p>
    <w:p w:rsidR="00431C5D" w:rsidRDefault="00431C5D" w:rsidP="00EB09B1">
      <w:pPr>
        <w:pStyle w:val="a5"/>
        <w:jc w:val="both"/>
      </w:pPr>
      <w:r>
        <w:t>Однако продавшиеся иностранному капиталу буржуазные политики, усевшиеся на спину литовского народа, стали услужливо превращать Литву в плацдарм для нападения на Советский Союз, стали создавать очаги международной провокации, разжигать антисоветскую агитацию.</w:t>
      </w:r>
    </w:p>
    <w:p w:rsidR="00431C5D" w:rsidRDefault="00431C5D" w:rsidP="00EB09B1">
      <w:pPr>
        <w:pStyle w:val="a5"/>
        <w:jc w:val="both"/>
      </w:pPr>
      <w:r>
        <w:t>Сметоновские холопы империализма, утопавшие в роскоши и разврате, угнетавшие и погружавшие в нищету литовский народ, не были заинтересованы в выполнении пакта.</w:t>
      </w:r>
    </w:p>
    <w:p w:rsidR="00431C5D" w:rsidRDefault="00431C5D" w:rsidP="00EB09B1">
      <w:pPr>
        <w:pStyle w:val="a5"/>
        <w:ind w:firstLine="0"/>
        <w:jc w:val="both"/>
      </w:pPr>
      <w:r>
        <w:t>Они стремились к тому, чтобы Литовское государство стало отсталым аграрным придатком капиталистических стран.</w:t>
      </w:r>
    </w:p>
    <w:p w:rsidR="00431C5D" w:rsidRDefault="00431C5D" w:rsidP="00EB09B1">
      <w:pPr>
        <w:pStyle w:val="a5"/>
        <w:ind w:firstLine="0"/>
        <w:jc w:val="both"/>
      </w:pPr>
      <w:r>
        <w:t>Они всеми силами отгораживали Литву барьером от великого Советского Союза.</w:t>
      </w:r>
    </w:p>
    <w:p w:rsidR="00431C5D" w:rsidRDefault="00431C5D" w:rsidP="00EB09B1">
      <w:pPr>
        <w:pStyle w:val="a5"/>
        <w:ind w:firstLine="0"/>
        <w:jc w:val="both"/>
      </w:pPr>
      <w:r>
        <w:t>Они стали замышлять и проводить гнусные провокации против частей Красной Армии, стали на путь организации военного союза против СССР.</w:t>
      </w:r>
    </w:p>
    <w:p w:rsidR="00431C5D" w:rsidRDefault="00431C5D" w:rsidP="00EB09B1">
      <w:pPr>
        <w:pStyle w:val="a5"/>
        <w:jc w:val="both"/>
      </w:pPr>
      <w:r>
        <w:t>Это была политика разложившихся и продажных правителей.</w:t>
      </w:r>
    </w:p>
    <w:p w:rsidR="00431C5D" w:rsidRDefault="00431C5D" w:rsidP="00EB09B1">
      <w:pPr>
        <w:pStyle w:val="a5"/>
        <w:ind w:firstLine="0"/>
        <w:jc w:val="both"/>
      </w:pPr>
      <w:r>
        <w:t>Эту политику, так же, как и самих правителей, ненавидел народ.</w:t>
      </w:r>
    </w:p>
    <w:p w:rsidR="00431C5D" w:rsidRDefault="00431C5D" w:rsidP="00EB09B1">
      <w:pPr>
        <w:pStyle w:val="a5"/>
        <w:jc w:val="both"/>
      </w:pPr>
    </w:p>
    <w:p w:rsidR="00431C5D" w:rsidRDefault="00431C5D" w:rsidP="00EB09B1">
      <w:pPr>
        <w:pStyle w:val="a5"/>
        <w:jc w:val="both"/>
      </w:pPr>
      <w:r>
        <w:t>Литовский народ внимательно следил за тем, что происходит в нашей великой стране.</w:t>
      </w:r>
    </w:p>
    <w:p w:rsidR="00431C5D" w:rsidRDefault="00431C5D" w:rsidP="00EB09B1">
      <w:pPr>
        <w:pStyle w:val="a5"/>
        <w:ind w:firstLine="0"/>
        <w:jc w:val="both"/>
      </w:pPr>
      <w:r>
        <w:t>Он горячо полюбил наше Советское государство рабочих и крестьян.</w:t>
      </w:r>
    </w:p>
    <w:p w:rsidR="00431C5D" w:rsidRDefault="00431C5D" w:rsidP="00EB09B1">
      <w:pPr>
        <w:pStyle w:val="a5"/>
        <w:ind w:firstLine="0"/>
        <w:jc w:val="both"/>
      </w:pPr>
      <w:r>
        <w:t>Мысль о Советской Литве созревала в массах под тяжелым гнетом сметоновского режима.</w:t>
      </w:r>
    </w:p>
    <w:p w:rsidR="00431C5D" w:rsidRDefault="00431C5D" w:rsidP="00EB09B1">
      <w:pPr>
        <w:pStyle w:val="a5"/>
        <w:ind w:firstLine="0"/>
        <w:jc w:val="both"/>
      </w:pPr>
      <w:r>
        <w:t>С беспредельной любовью рабочие и крестьяне Литвы произносили имена Ленина и Сталина.</w:t>
      </w:r>
    </w:p>
    <w:p w:rsidR="00431C5D" w:rsidRDefault="00431C5D" w:rsidP="00EB09B1">
      <w:pPr>
        <w:pStyle w:val="a5"/>
        <w:jc w:val="both"/>
      </w:pPr>
    </w:p>
    <w:p w:rsidR="00431C5D" w:rsidRDefault="00431C5D" w:rsidP="00EB09B1">
      <w:pPr>
        <w:pStyle w:val="a5"/>
        <w:jc w:val="both"/>
      </w:pPr>
      <w:r>
        <w:t>Народ смел ненавистный сметоновский режим.</w:t>
      </w:r>
    </w:p>
    <w:p w:rsidR="00431C5D" w:rsidRDefault="00431C5D" w:rsidP="00EB09B1">
      <w:pPr>
        <w:pStyle w:val="a5"/>
        <w:ind w:firstLine="0"/>
        <w:jc w:val="both"/>
      </w:pPr>
      <w:r>
        <w:t>Трудящиеся Литвы не пожелали, чтобы помещики и фабриканты стояли во главе народа, прикрывались его именем. Они захотели стать и стали сами хозяевами своей судьбы.</w:t>
      </w:r>
    </w:p>
    <w:p w:rsidR="00431C5D" w:rsidRDefault="00431C5D" w:rsidP="00EB09B1">
      <w:pPr>
        <w:pStyle w:val="a5"/>
        <w:jc w:val="both"/>
      </w:pPr>
      <w:r>
        <w:t>Литовский народный сейм, избранный всеобщим голосованием, является полномочным и действительным выразителем свободной воли литовского народа.</w:t>
      </w:r>
    </w:p>
    <w:p w:rsidR="00431C5D" w:rsidRDefault="00431C5D" w:rsidP="00EB09B1">
      <w:pPr>
        <w:pStyle w:val="a5"/>
        <w:jc w:val="both"/>
      </w:pPr>
      <w:r>
        <w:t>Литовский народный сейм, выражая единодушно волю свободного трудового народа Литвы, первым своим решением провозгласил установление советской власти на всей территории Литвы, объявил Литву советской социалистической республикой.</w:t>
      </w:r>
    </w:p>
    <w:p w:rsidR="00431C5D" w:rsidRDefault="00431C5D" w:rsidP="00EB09B1">
      <w:pPr>
        <w:pStyle w:val="a5"/>
        <w:jc w:val="both"/>
      </w:pPr>
      <w:r>
        <w:t>Отныне вся власть в Литовской Советской Социалистической Республике принадлежит трудящимся массам города и деревни в лице Советов депутатов трудящихся.</w:t>
      </w:r>
    </w:p>
    <w:p w:rsidR="00431C5D" w:rsidRDefault="00431C5D" w:rsidP="00EB09B1">
      <w:pPr>
        <w:pStyle w:val="a5"/>
        <w:jc w:val="both"/>
      </w:pPr>
      <w:r>
        <w:t>Народный сейм Литвы своими первыми историческими решениями об объявлении земли всенародным достоянием, государственной собственностью, о национализации банков и крупной промышленности и о передаче их в ведение трудящихся положил основу и начало процветанию литовского народа.</w:t>
      </w:r>
    </w:p>
    <w:p w:rsidR="00431C5D" w:rsidRDefault="00431C5D" w:rsidP="00EB09B1">
      <w:pPr>
        <w:pStyle w:val="a5"/>
        <w:jc w:val="both"/>
      </w:pPr>
    </w:p>
    <w:p w:rsidR="00431C5D" w:rsidRDefault="00431C5D" w:rsidP="00EB09B1">
      <w:pPr>
        <w:pStyle w:val="a5"/>
        <w:jc w:val="both"/>
      </w:pPr>
      <w:r>
        <w:t>Следуя воле, изъявленной народом, свергнувшим старый режим, Народный сейм Литвы постановил:</w:t>
      </w:r>
    </w:p>
    <w:p w:rsidR="00431C5D" w:rsidRDefault="00431C5D" w:rsidP="00EB09B1">
      <w:pPr>
        <w:pStyle w:val="a5"/>
        <w:jc w:val="both"/>
      </w:pPr>
      <w:r>
        <w:t>Просить Верховный Совет Союза Советских Социалистических Республик принять Литовскую Советскую Социалистическую Республику в состав Советского Союза в качестве союзной республики на тех же основаниях, на каких входят в Союз Советских Социалистических Республик Украинская, Белорусская и другие союзные республики.</w:t>
      </w:r>
    </w:p>
    <w:p w:rsidR="00431C5D" w:rsidRDefault="00431C5D" w:rsidP="00EB09B1">
      <w:pPr>
        <w:pStyle w:val="a5"/>
        <w:jc w:val="both"/>
      </w:pPr>
      <w:r>
        <w:t>Принимая это решение, литовский народ исходил из того, что только вхождение в состав Союза Советских Социалистических Республик обеспечит подлинный суверенитет Литовского государства, подъем промышленности и сельского хозяйства, расцвет национальной культуры, развитие материальных и духовных сил народа.</w:t>
      </w:r>
    </w:p>
    <w:p w:rsidR="00431C5D" w:rsidRDefault="00431C5D" w:rsidP="00EB09B1">
      <w:pPr>
        <w:pStyle w:val="a5"/>
        <w:jc w:val="both"/>
      </w:pPr>
    </w:p>
    <w:p w:rsidR="00431C5D" w:rsidRDefault="00431C5D" w:rsidP="00EB09B1">
      <w:pPr>
        <w:pStyle w:val="a5"/>
        <w:jc w:val="both"/>
      </w:pPr>
      <w:r>
        <w:t>По поручению Правительства Союза Советских Социалистических Республик вношу предложение удовлетворить просьбу Сейма Литвы и принять Литовскую Советскую Социалистическую Республику в Союз Советских Социалистических Республик в качестве равноправной союзной советской социалистической республики.</w:t>
      </w:r>
    </w:p>
    <w:p w:rsidR="00431C5D" w:rsidRDefault="00431C5D" w:rsidP="00EB09B1">
      <w:pPr>
        <w:pStyle w:val="a5"/>
        <w:jc w:val="both"/>
      </w:pPr>
    </w:p>
    <w:p w:rsidR="00431C5D" w:rsidRDefault="00431C5D" w:rsidP="00EB09B1">
      <w:pPr>
        <w:pStyle w:val="a5"/>
        <w:jc w:val="both"/>
      </w:pPr>
      <w:r>
        <w:t>Товарищи депутаты!</w:t>
      </w:r>
    </w:p>
    <w:p w:rsidR="00431C5D" w:rsidRDefault="00431C5D" w:rsidP="00EB09B1">
      <w:pPr>
        <w:pStyle w:val="a5"/>
        <w:jc w:val="both"/>
      </w:pPr>
      <w:r>
        <w:t>Правительство и Президиум Верховного Совета Белорусской Советской Социалистической Республики, а также Центральный Комитет коммунистической партии (большевиков) Белоруссии вносят предложение о присоединении к Литовской Советской Социалистической Республике Свенцянского района и части территории с преобладающим литовским населением Видзовского, Годутишковского, Островецкого, Вороновского, Радунского районов, находящихся сейчас в составе Вилейской и Барановичской областей Белорусской ССР.</w:t>
      </w:r>
    </w:p>
    <w:p w:rsidR="00431C5D" w:rsidRDefault="00431C5D" w:rsidP="00EB09B1">
      <w:pPr>
        <w:pStyle w:val="a5"/>
        <w:jc w:val="both"/>
      </w:pPr>
      <w:r>
        <w:t>Это предложение целиком вытекает из принципа национальной политики Советского государства.</w:t>
      </w:r>
    </w:p>
    <w:p w:rsidR="00431C5D" w:rsidRDefault="00431C5D" w:rsidP="00EB09B1">
      <w:pPr>
        <w:pStyle w:val="a5"/>
        <w:jc w:val="both"/>
      </w:pPr>
      <w:r>
        <w:t>Наши великие вожди Ленин и Сталин положили в основу национальной политики Советского государства братскую дружбу, равноправие народов, населяющих территорию нашей страны. Для всех национальностей, не только для больших, но и для малых, предоставляются широчайшие возможности политического, хозяйственного и культурного развития.</w:t>
      </w:r>
    </w:p>
    <w:p w:rsidR="00431C5D" w:rsidRDefault="00431C5D" w:rsidP="00EB09B1">
      <w:pPr>
        <w:pStyle w:val="a5"/>
        <w:jc w:val="both"/>
      </w:pPr>
      <w:r>
        <w:t>В связи с образованием Литовской Советской Социалистической Республики и ее вступлением в состав Союза Советских Социалистических Республик дальнейшее политическое, хозяйственное и культурное развитие этих районов с преобладающим литовским населением будет наиболее плодотворным в составе Литовской Советской Социалистической Республики.</w:t>
      </w:r>
    </w:p>
    <w:p w:rsidR="00431C5D" w:rsidRDefault="00431C5D" w:rsidP="00EB09B1">
      <w:pPr>
        <w:pStyle w:val="a5"/>
        <w:jc w:val="both"/>
      </w:pPr>
    </w:p>
    <w:p w:rsidR="00431C5D" w:rsidRDefault="00431C5D" w:rsidP="00EB09B1">
      <w:pPr>
        <w:pStyle w:val="a5"/>
        <w:jc w:val="both"/>
      </w:pPr>
      <w:r>
        <w:t>Товарищи депутаты! Народы Советского Союза горячо приветствуют рождение новой братской Союзной Литовской Советской Социалистической Республики. Сегодня литовский народ вступает в семью народов великого Советского Союза.</w:t>
      </w:r>
    </w:p>
    <w:p w:rsidR="00431C5D" w:rsidRDefault="00431C5D" w:rsidP="00EB09B1">
      <w:pPr>
        <w:pStyle w:val="a5"/>
        <w:ind w:firstLine="0"/>
        <w:jc w:val="both"/>
      </w:pPr>
      <w:r>
        <w:t>С сегодняшнего дня над свободной родиной литовского народа засияет солнце Сталинской Конституции.</w:t>
      </w:r>
    </w:p>
    <w:p w:rsidR="00431C5D" w:rsidRDefault="00431C5D" w:rsidP="00EB09B1">
      <w:pPr>
        <w:pStyle w:val="a5"/>
        <w:jc w:val="both"/>
      </w:pPr>
    </w:p>
    <w:p w:rsidR="00431C5D" w:rsidRDefault="00431C5D" w:rsidP="00EB09B1">
      <w:pPr>
        <w:pStyle w:val="a5"/>
        <w:jc w:val="both"/>
      </w:pPr>
      <w:r>
        <w:t>Теперь безопасность Литовской Советской Социалистической Республики от покушения всех и всяких внешних врагов будет опираться на могущество всего 193-миллионного советского народа, на мощь и доблесть нашей Рабоче-Крестьянской Красной Армии и Военно-Морского Флота. Отныне литовский народ пойдет вместе со всем советским народом по пути дальнейших побед и достижений, по пути роста, славы и могущества нашей родины.</w:t>
      </w:r>
    </w:p>
    <w:p w:rsidR="00431C5D" w:rsidRDefault="00431C5D" w:rsidP="00EB09B1">
      <w:pPr>
        <w:pStyle w:val="a5"/>
        <w:jc w:val="both"/>
      </w:pPr>
    </w:p>
    <w:p w:rsidR="00431C5D" w:rsidRDefault="00431C5D" w:rsidP="00EB09B1">
      <w:pPr>
        <w:pStyle w:val="a5"/>
        <w:jc w:val="both"/>
      </w:pPr>
      <w:r>
        <w:t>В дружной, счастливой семье литовский народ вместе со всеми народами Советского Союза, под руководством большевистской партии и великого вождя народов всего мира товарища Сталина будет строить счастливую, радостную жизнь.</w:t>
      </w:r>
    </w:p>
    <w:p w:rsidR="00431C5D" w:rsidRDefault="00431C5D" w:rsidP="00EB09B1">
      <w:pPr>
        <w:pStyle w:val="a5"/>
        <w:jc w:val="both"/>
      </w:pPr>
    </w:p>
    <w:p w:rsidR="00431C5D" w:rsidRDefault="00431C5D" w:rsidP="00EB09B1">
      <w:pPr>
        <w:pStyle w:val="a5"/>
        <w:jc w:val="both"/>
      </w:pPr>
      <w:r>
        <w:t>Да здравствует литовский народ!</w:t>
      </w:r>
    </w:p>
    <w:p w:rsidR="00431C5D" w:rsidRDefault="00431C5D" w:rsidP="00EB09B1">
      <w:pPr>
        <w:pStyle w:val="a5"/>
        <w:jc w:val="both"/>
      </w:pPr>
      <w:r>
        <w:t>Да здравствует Советская Литва!</w:t>
      </w:r>
    </w:p>
    <w:p w:rsidR="00431C5D" w:rsidRDefault="00431C5D" w:rsidP="00EB09B1">
      <w:pPr>
        <w:pStyle w:val="a5"/>
        <w:jc w:val="both"/>
      </w:pPr>
      <w:r>
        <w:t>Да здравствует великая, нерушимая сталинская дружба народов Союза Советских Социалистических Республик!</w:t>
      </w:r>
    </w:p>
    <w:p w:rsidR="00431C5D" w:rsidRDefault="00431C5D" w:rsidP="00EB09B1">
      <w:pPr>
        <w:pStyle w:val="a5"/>
        <w:jc w:val="both"/>
      </w:pPr>
      <w:r>
        <w:t>Да здравствует могучая партия Ленина-Сталина!</w:t>
      </w:r>
    </w:p>
    <w:p w:rsidR="00431C5D" w:rsidRDefault="00431C5D" w:rsidP="00EB09B1">
      <w:pPr>
        <w:pStyle w:val="a5"/>
        <w:jc w:val="both"/>
      </w:pPr>
      <w:r>
        <w:t>Да здравствует наш вождь, учитель и друг – великий Сталин! (Бурные аплодисменты, переходящие в овацию. Все встают. Приветственные возгласы на языках народов СССР в честь товарища Сталина.)</w:t>
      </w:r>
    </w:p>
    <w:p w:rsidR="00431C5D" w:rsidRDefault="00431C5D" w:rsidP="00EB09B1">
      <w:pPr>
        <w:pStyle w:val="a5"/>
        <w:jc w:val="both"/>
      </w:pPr>
    </w:p>
  </w:endnote>
  <w:endnote w:id="53">
    <w:p w:rsidR="00431C5D" w:rsidRDefault="00431C5D" w:rsidP="00C16984">
      <w:pPr>
        <w:pStyle w:val="a5"/>
        <w:jc w:val="both"/>
      </w:pPr>
      <w:r>
        <w:rPr>
          <w:rStyle w:val="a7"/>
        </w:rPr>
        <w:endnoteRef/>
      </w:r>
      <w:r>
        <w:t xml:space="preserve"> Председательствующий. Слово для заявления от Полномочной Комиссии Сейма Латвийской республики предоставляется исполняющему обязанности президента республики, министру-президенту А. Кирхенштейнсу.</w:t>
      </w:r>
    </w:p>
    <w:p w:rsidR="00431C5D" w:rsidRDefault="00431C5D" w:rsidP="00C16984">
      <w:pPr>
        <w:pStyle w:val="a5"/>
        <w:jc w:val="both"/>
      </w:pPr>
    </w:p>
    <w:p w:rsidR="00431C5D" w:rsidRDefault="00431C5D" w:rsidP="00C16984">
      <w:pPr>
        <w:pStyle w:val="a5"/>
        <w:jc w:val="both"/>
      </w:pPr>
      <w:r>
        <w:t>Кирхенштейнс А. (и.о. президента, министр-президент, председатель Полномочной Комиссии Народного сейма Латвийской республики, профессор). Говорит на латышском языке.</w:t>
      </w:r>
    </w:p>
    <w:p w:rsidR="00431C5D" w:rsidRDefault="00431C5D" w:rsidP="00C16984">
      <w:pPr>
        <w:pStyle w:val="a5"/>
        <w:jc w:val="both"/>
      </w:pPr>
      <w:r>
        <w:t>Товарищи депутаты Верховного Совета СССР!</w:t>
      </w:r>
    </w:p>
    <w:p w:rsidR="00431C5D" w:rsidRDefault="00431C5D" w:rsidP="00C16984">
      <w:pPr>
        <w:pStyle w:val="a5"/>
        <w:jc w:val="both"/>
      </w:pPr>
      <w:r>
        <w:t>От имени всего трудового народа Латвии позвольте мне передать горячий, сердечный привет вам, депутатам Верховного Совета СССР, и в вашем лице всему великому советскому народу, Советскому Правительству, его главе Вячеславу Михайловичу Молотову и великому вождю и учителю трудящихся всего мира Иосифу Виссарионовичу Сталину.</w:t>
      </w:r>
    </w:p>
    <w:p w:rsidR="00431C5D" w:rsidRDefault="00431C5D" w:rsidP="00C16984">
      <w:pPr>
        <w:pStyle w:val="a5"/>
        <w:jc w:val="both"/>
      </w:pPr>
    </w:p>
    <w:p w:rsidR="00431C5D" w:rsidRDefault="00431C5D" w:rsidP="00C16984">
      <w:pPr>
        <w:pStyle w:val="a5"/>
        <w:jc w:val="both"/>
      </w:pPr>
      <w:r>
        <w:t>Мы пришли сюда, в стены древнего Кремля, чтобы от имени нашего народа передать великому Советскому Союзу братский привет, чтобы выразить волнующие нас чувства любви и дружбы к СССР.</w:t>
      </w:r>
    </w:p>
    <w:p w:rsidR="00431C5D" w:rsidRDefault="00431C5D" w:rsidP="00C16984">
      <w:pPr>
        <w:pStyle w:val="a5"/>
        <w:jc w:val="both"/>
      </w:pPr>
      <w:r>
        <w:t>Прошло всего лишь две недели с того дня, когда верховный орган государственной власти Латвии – ее Народный сейм при неописуемом восторге и невиданном до того в Латвии единстве всего народа торжественно провозгласил установление советской власти на всей территории Латвии;</w:t>
      </w:r>
    </w:p>
    <w:p w:rsidR="00431C5D" w:rsidRDefault="00431C5D" w:rsidP="00C16984">
      <w:pPr>
        <w:pStyle w:val="a5"/>
        <w:ind w:firstLine="0"/>
        <w:jc w:val="both"/>
      </w:pPr>
      <w:r>
        <w:t>объявил всю землю всенародным достоянием, т.е. государственной собственностью, которой пользоваться в праве только тот, кто возделывает и обрабатывает ее собственными трудовыми руками;</w:t>
      </w:r>
    </w:p>
    <w:p w:rsidR="00431C5D" w:rsidRDefault="00431C5D" w:rsidP="00C16984">
      <w:pPr>
        <w:pStyle w:val="a5"/>
        <w:ind w:firstLine="0"/>
        <w:jc w:val="both"/>
      </w:pPr>
      <w:r>
        <w:t>принял закон о национализации банков и крупных промышленных предприятий и заложил тем самым основы новой, социалистической промышленности Латвийской Советской Социалистической Республики.</w:t>
      </w:r>
    </w:p>
    <w:p w:rsidR="00431C5D" w:rsidRDefault="00431C5D" w:rsidP="00C16984">
      <w:pPr>
        <w:pStyle w:val="a5"/>
        <w:jc w:val="both"/>
      </w:pPr>
      <w:r>
        <w:t>21 и 22 июля сего года наш народ подвел историческую черту, навсегда и бесповоротно отделившую канувшее в вечность мрачное прошлое латвийского трудового народа от сегодняшнего счастливейшего дня, начинающего новую жизнь, открывающего новую эпоху в истории блестящего расцвета, ожидающего свободную Латвию под знаменем Конституции, носящей имя великого друга малых народов и стран, гениального вождя трудящихся, нашего учителя – Иосифа Виссарионовича Сталина.</w:t>
      </w:r>
    </w:p>
    <w:p w:rsidR="00431C5D" w:rsidRDefault="00431C5D" w:rsidP="00C16984">
      <w:pPr>
        <w:pStyle w:val="a5"/>
        <w:jc w:val="both"/>
      </w:pPr>
    </w:p>
    <w:p w:rsidR="00431C5D" w:rsidRDefault="00431C5D" w:rsidP="00C16984">
      <w:pPr>
        <w:pStyle w:val="a5"/>
        <w:jc w:val="both"/>
      </w:pPr>
      <w:r>
        <w:t>Кончились вековые страдания трудового народа Латвии, вся история которой представляет собой тяжелую повесть о том, как богачи, капиталисты, помещики, кулаки и бароны, английские и французские банкиры и спекулянты сосали народную кровь, зверски угнетали народ, бесстыдно издевались над ним, изощрялись в самых тонких способах эксплуатации и порабощения народа.</w:t>
      </w:r>
    </w:p>
    <w:p w:rsidR="00431C5D" w:rsidRDefault="00431C5D" w:rsidP="00C16984">
      <w:pPr>
        <w:pStyle w:val="a5"/>
        <w:jc w:val="both"/>
      </w:pPr>
      <w:r>
        <w:t>С древнейших времен латыши страдали от политического бесправия и экономического гнета, установленных латвийскими капиталистами и помещиками и западноевропейскими поработителями, мечом и огнем поддерживавшими свою власть над латвийским народом.</w:t>
      </w:r>
    </w:p>
    <w:p w:rsidR="00431C5D" w:rsidRDefault="00431C5D" w:rsidP="00C16984">
      <w:pPr>
        <w:pStyle w:val="a5"/>
        <w:jc w:val="both"/>
      </w:pPr>
      <w:r>
        <w:t>Не случайно один из историков латышского народа писал:</w:t>
      </w:r>
    </w:p>
    <w:p w:rsidR="00431C5D" w:rsidRDefault="00431C5D" w:rsidP="00C16984">
      <w:pPr>
        <w:pStyle w:val="a5"/>
        <w:jc w:val="both"/>
      </w:pPr>
      <w:r>
        <w:t>«Его история – это ужасный, мрачный мартиролог, скорбное повествование о десятках тысяч засеченных до смерти, убитых во время войн, умерших от голода, холода и чумы, проданных в рабство. Самые выдающиеся хронологические даты в истории этого маленького многострадального народа – это годы особо жестоких голодовок, эпидемий, войн и т.д.».</w:t>
      </w:r>
    </w:p>
    <w:p w:rsidR="00431C5D" w:rsidRDefault="00431C5D" w:rsidP="00C16984">
      <w:pPr>
        <w:pStyle w:val="a5"/>
        <w:jc w:val="both"/>
      </w:pPr>
      <w:r>
        <w:t>Кровавыми мерами разоряли помещики крестьянские хозяйства, а сами крестьяне-превращались в «лострейберов» – в безземельных батраков, в «дреллов» – рабов, продававшихся на базарах, как скот и товар.</w:t>
      </w:r>
    </w:p>
    <w:p w:rsidR="00431C5D" w:rsidRDefault="00431C5D" w:rsidP="00C16984">
      <w:pPr>
        <w:pStyle w:val="a5"/>
        <w:jc w:val="both"/>
      </w:pPr>
      <w:r>
        <w:t>Крепостное право в Латвии просуществовало до 1864, пережив крепостную зависимость русских крестьян на целых три года.</w:t>
      </w:r>
    </w:p>
    <w:p w:rsidR="00431C5D" w:rsidRDefault="00431C5D" w:rsidP="00C16984">
      <w:pPr>
        <w:pStyle w:val="a5"/>
        <w:jc w:val="both"/>
      </w:pPr>
      <w:r>
        <w:t>Царское самодержавие не отставало от западноевропейских угнетателей в порабощении трудящихся масс Латвии, запятнав себя бесчеловечной расправой над вольнолюбивым латышским трудовым народом.</w:t>
      </w:r>
    </w:p>
    <w:p w:rsidR="00431C5D" w:rsidRDefault="00431C5D" w:rsidP="00C16984">
      <w:pPr>
        <w:pStyle w:val="a5"/>
        <w:jc w:val="both"/>
      </w:pPr>
    </w:p>
    <w:p w:rsidR="00431C5D" w:rsidRDefault="00431C5D" w:rsidP="00C16984">
      <w:pPr>
        <w:pStyle w:val="a5"/>
        <w:jc w:val="both"/>
      </w:pPr>
      <w:r>
        <w:t>Никогда не мирился латвийский народ со своим рабством. Восстаниями отвечал он на эти изуверства притеснителей и эксплуататоров.</w:t>
      </w:r>
    </w:p>
    <w:p w:rsidR="00431C5D" w:rsidRDefault="00431C5D" w:rsidP="00C16984">
      <w:pPr>
        <w:pStyle w:val="a5"/>
        <w:ind w:firstLine="0"/>
        <w:jc w:val="both"/>
      </w:pPr>
      <w:r>
        <w:t>Прославлял он в своих песнях и народных сказаниях, как любимых народных героев, вожаков этих восстаний.</w:t>
      </w:r>
    </w:p>
    <w:p w:rsidR="00431C5D" w:rsidRDefault="00431C5D" w:rsidP="00C16984">
      <w:pPr>
        <w:pStyle w:val="a5"/>
        <w:ind w:firstLine="0"/>
        <w:jc w:val="both"/>
      </w:pPr>
      <w:r>
        <w:t>Он создал героический образ народного героя Лачплесиса, в котором воплотил свою ненависть к угнетателям народа, свою любовь к родине и свободе, свою решимость бороться до конца за свое освобождение и, счастье.</w:t>
      </w:r>
    </w:p>
    <w:p w:rsidR="00431C5D" w:rsidRDefault="00431C5D" w:rsidP="00C16984">
      <w:pPr>
        <w:pStyle w:val="a5"/>
        <w:jc w:val="both"/>
      </w:pPr>
      <w:r>
        <w:t>Своего апогея эта борьба достигла в 20-м веке.</w:t>
      </w:r>
    </w:p>
    <w:p w:rsidR="00431C5D" w:rsidRDefault="00431C5D" w:rsidP="00C16984">
      <w:pPr>
        <w:pStyle w:val="a5"/>
        <w:jc w:val="both"/>
      </w:pPr>
      <w:r>
        <w:t>1905, вписан в историю Латвии, в историю освободительного движения, в историю пролетарской, классовой революционной борьбы как год великих, героических битв латвийского народа рука об руку с русскими рабочими и крестьянами.</w:t>
      </w:r>
    </w:p>
    <w:p w:rsidR="00431C5D" w:rsidRDefault="00431C5D" w:rsidP="00C16984">
      <w:pPr>
        <w:pStyle w:val="a5"/>
        <w:jc w:val="both"/>
      </w:pPr>
      <w:r>
        <w:t>Ленин писал в 1910, в органе тогдашней социал-демократической печати «Циня» о латышском пролетариате как об одном из самых передовых отрядов революционных рабочих, боровшихся против царского самодержавия и всех сил старого строя.</w:t>
      </w:r>
    </w:p>
    <w:p w:rsidR="00431C5D" w:rsidRDefault="00431C5D" w:rsidP="00C16984">
      <w:pPr>
        <w:pStyle w:val="a5"/>
        <w:jc w:val="both"/>
      </w:pPr>
      <w:r>
        <w:t>Латышский пролетариат не ограничивался только одной забастовочной борьбой в те памятные исторические годы, но «он, – писал Владимир Ильич, – шел в авангарде вооруженного восстания, он больше всех содействовал поднятию движения на наивысшую ступень, то</w:t>
      </w:r>
      <w:r>
        <w:rPr>
          <w:lang w:val="ru-UA"/>
        </w:rPr>
        <w:t xml:space="preserve"> </w:t>
      </w:r>
      <w:r>
        <w:t>есть на ступень восстания. Он больше, чем кто-либо другой, втянул в великую революционную борьбу против царизма и помещиков латышский сельско-хозяйственный пролетариат и латышское крестьянство».</w:t>
      </w:r>
    </w:p>
    <w:p w:rsidR="00431C5D" w:rsidRDefault="00431C5D" w:rsidP="00C16984">
      <w:pPr>
        <w:pStyle w:val="a5"/>
        <w:jc w:val="both"/>
      </w:pPr>
      <w:r>
        <w:t>Я с особенным чувством удовлетворения и глубокой благодарности великому учителю трудящихся всего мира – Владимиру Ильичу Ленину вспоминаю эти замечательные слова, так как сам являлся участником революционного движения 1905, связал свою личную судьбу с судьбой революционных рабочих и крестьян.</w:t>
      </w:r>
    </w:p>
    <w:p w:rsidR="00431C5D" w:rsidRDefault="00431C5D" w:rsidP="00C16984">
      <w:pPr>
        <w:pStyle w:val="a5"/>
        <w:jc w:val="both"/>
      </w:pPr>
      <w:r>
        <w:t>Латышский народ – рабочие, крестьяне, трудовая интеллигенция – испокон веков вел самоотверженную и героическую борьбу против отечественных и иноземных угнетателей.</w:t>
      </w:r>
    </w:p>
    <w:p w:rsidR="00431C5D" w:rsidRDefault="00431C5D" w:rsidP="00C16984">
      <w:pPr>
        <w:pStyle w:val="a5"/>
        <w:jc w:val="both"/>
      </w:pPr>
      <w:r>
        <w:t>Эта борьба закалила латвийский народ и подготовила ту историческую победу, которая ныне одержана латвийским народом и привела к провозглашению Латвийской Советской Социалистической Республики.</w:t>
      </w:r>
    </w:p>
    <w:p w:rsidR="00431C5D" w:rsidRDefault="00431C5D" w:rsidP="00C16984">
      <w:pPr>
        <w:pStyle w:val="a5"/>
        <w:jc w:val="both"/>
      </w:pPr>
      <w:r>
        <w:t>Наш народ был лишен до последнего времени всех политических прав, он не смел высказывать своих мыслей, он был скован и за каждый шаг своей борьбы, за каждую попытку завоевать себе право на человеческую жизнь, право быть хозяином своей собственной судьбы расплачивался новыми страданиями и муками, заточением своих лучших сынов и дочерей в тюрьмы и на каторгу, беспощадными карами и преследованиями со стороны господствовавшей в Латвии плутократической клики капиталистов и помещиков.</w:t>
      </w:r>
    </w:p>
    <w:p w:rsidR="00431C5D" w:rsidRDefault="00431C5D" w:rsidP="00C16984">
      <w:pPr>
        <w:pStyle w:val="a5"/>
        <w:jc w:val="both"/>
      </w:pPr>
      <w:r>
        <w:t>Рабочий класс в Латвии был лишен своих профессиональных и классовых организаций, его коммунистическая партия была загнана в глубокое и мрачное подполье.</w:t>
      </w:r>
    </w:p>
    <w:p w:rsidR="00431C5D" w:rsidRDefault="00431C5D" w:rsidP="00C16984">
      <w:pPr>
        <w:pStyle w:val="a5"/>
        <w:jc w:val="both"/>
      </w:pPr>
      <w:r>
        <w:t>Пролетариат Латвии страдал от безработицы и полуголодного существования.</w:t>
      </w:r>
    </w:p>
    <w:p w:rsidR="00431C5D" w:rsidRDefault="00431C5D" w:rsidP="00C16984">
      <w:pPr>
        <w:pStyle w:val="a5"/>
        <w:ind w:firstLine="0"/>
        <w:jc w:val="both"/>
      </w:pPr>
      <w:r>
        <w:t>Зато ничтожная кучка богачей – капиталистов, банкиров и крупных земельных собственников – под защитой и покровительством старых правительств обогащалась за счет народа самым неудержимым, бесстыдным образом.</w:t>
      </w:r>
    </w:p>
    <w:p w:rsidR="00431C5D" w:rsidRDefault="00431C5D" w:rsidP="00C16984">
      <w:pPr>
        <w:pStyle w:val="a5"/>
        <w:jc w:val="both"/>
      </w:pPr>
    </w:p>
    <w:p w:rsidR="00431C5D" w:rsidRDefault="00431C5D" w:rsidP="00C16984">
      <w:pPr>
        <w:pStyle w:val="a5"/>
        <w:jc w:val="both"/>
      </w:pPr>
      <w:r>
        <w:t>Вследствие такого положения вещей в Латвии при так называемых демократических правительствах систематически снижалась рождаемость, падал прирост населения.</w:t>
      </w:r>
    </w:p>
    <w:p w:rsidR="00431C5D" w:rsidRDefault="00431C5D" w:rsidP="00C16984">
      <w:pPr>
        <w:pStyle w:val="a5"/>
        <w:ind w:firstLine="0"/>
        <w:jc w:val="both"/>
      </w:pPr>
      <w:r>
        <w:t>По статистическим данным, в 1935, в городах Латвии вместо естественного прироста даже наблюдалась убыль.</w:t>
      </w:r>
    </w:p>
    <w:p w:rsidR="00431C5D" w:rsidRDefault="00431C5D" w:rsidP="00C16984">
      <w:pPr>
        <w:pStyle w:val="a5"/>
        <w:ind w:firstLine="0"/>
        <w:jc w:val="both"/>
      </w:pPr>
      <w:r>
        <w:t>Превышение смертности над рождаемостью составляло 3,3 человека на каждые 10 тыс. человек, а в Риге – даже 4 человека на каждые 10 тыс. человек.</w:t>
      </w:r>
    </w:p>
    <w:p w:rsidR="00431C5D" w:rsidRDefault="00431C5D" w:rsidP="00C16984">
      <w:pPr>
        <w:pStyle w:val="a5"/>
        <w:jc w:val="both"/>
      </w:pPr>
      <w:r>
        <w:t>Больше 60% крестьянских хозяйств влачило жалкое существование от безземелья и малоземелья, лишенные рабочего скота и сельскохозяйственного инвентаря.</w:t>
      </w:r>
    </w:p>
    <w:p w:rsidR="00431C5D" w:rsidRDefault="00431C5D" w:rsidP="00C16984">
      <w:pPr>
        <w:pStyle w:val="a5"/>
        <w:jc w:val="both"/>
      </w:pPr>
      <w:r>
        <w:t>Трудовое крестьянство Латвии изнывало под гнетом капиталистов, кулаков, баронов, подвергаясь самой разнузданной, жестокой, бесчеловечной эксплуатации.</w:t>
      </w:r>
    </w:p>
    <w:p w:rsidR="00431C5D" w:rsidRDefault="00431C5D" w:rsidP="00C16984">
      <w:pPr>
        <w:pStyle w:val="a5"/>
        <w:jc w:val="both"/>
      </w:pPr>
    </w:p>
    <w:p w:rsidR="00431C5D" w:rsidRDefault="00431C5D" w:rsidP="00C16984">
      <w:pPr>
        <w:pStyle w:val="a5"/>
        <w:jc w:val="both"/>
      </w:pPr>
      <w:r>
        <w:t>Теперь пришел конец этому позору.</w:t>
      </w:r>
    </w:p>
    <w:p w:rsidR="00431C5D" w:rsidRDefault="00431C5D" w:rsidP="00C16984">
      <w:pPr>
        <w:pStyle w:val="a5"/>
        <w:jc w:val="both"/>
      </w:pPr>
      <w:r>
        <w:t>21 июля этого года Народный сейм Латвии принял постановление об объявлении всей земли общенародным достоянием, т.е. государственной собственностью, и о наделении землей безземельных и малоземельных крестьян.</w:t>
      </w:r>
    </w:p>
    <w:p w:rsidR="00431C5D" w:rsidRDefault="00431C5D" w:rsidP="00C16984">
      <w:pPr>
        <w:pStyle w:val="a5"/>
        <w:jc w:val="both"/>
      </w:pPr>
      <w:r>
        <w:t>До настоящего времени распределение земельного фонда в Латвии было таково, что из общего количества 270 с лишним тысяч хозяйств примерно 180 тыс. было безземельных и малоземельных, т.е. свыше 60%.</w:t>
      </w:r>
    </w:p>
    <w:p w:rsidR="00431C5D" w:rsidRDefault="00431C5D" w:rsidP="00C16984">
      <w:pPr>
        <w:pStyle w:val="a5"/>
        <w:jc w:val="both"/>
      </w:pPr>
      <w:r>
        <w:t>В то же время в руках кулачества, так называемых «серых баронов», было сосредоточено около 2/3 всего рабочего и продуктивного скота и почти весь сельскохозяйственный инвентарь (свыше 85%).</w:t>
      </w:r>
    </w:p>
    <w:p w:rsidR="00431C5D" w:rsidRDefault="00431C5D" w:rsidP="00C16984">
      <w:pPr>
        <w:pStyle w:val="a5"/>
        <w:jc w:val="both"/>
      </w:pPr>
      <w:r>
        <w:t>Беднота и середняки страдали от невозможности приобретать и пользоваться более совершенными земледельческими орудиями, были вынуждены пользоваться в своих хозяйствах преимущественно старыми орудиями и оставлять даже часть земли вовсе необработанной.</w:t>
      </w:r>
    </w:p>
    <w:p w:rsidR="00431C5D" w:rsidRDefault="00431C5D" w:rsidP="00C16984">
      <w:pPr>
        <w:pStyle w:val="a5"/>
        <w:jc w:val="both"/>
      </w:pPr>
      <w:r>
        <w:t>Тяжелое экономическое положение трудового крестьянства вынуждало сотни и тысячи крестьян забрасывать собственные хозяйства.</w:t>
      </w:r>
    </w:p>
    <w:p w:rsidR="00431C5D" w:rsidRDefault="00431C5D" w:rsidP="00C16984">
      <w:pPr>
        <w:pStyle w:val="a5"/>
        <w:ind w:firstLine="0"/>
        <w:jc w:val="both"/>
      </w:pPr>
      <w:r>
        <w:t>Гонимые нуждой, они вынуждены были уходить на отхожие промыслы и на работу к кулакам в качестве батраков.</w:t>
      </w:r>
    </w:p>
    <w:p w:rsidR="00431C5D" w:rsidRDefault="00431C5D" w:rsidP="00C16984">
      <w:pPr>
        <w:pStyle w:val="a5"/>
        <w:jc w:val="both"/>
      </w:pPr>
      <w:r>
        <w:t>Усиление эксплуатации батрачества кулаками находило свое выражение также в резком падении заработной платы сельскохозяйственных рабочих и в увеличении рабочего дня, достигавшего 16-18 часов в сутки.</w:t>
      </w:r>
    </w:p>
    <w:p w:rsidR="00431C5D" w:rsidRDefault="00431C5D" w:rsidP="00C16984">
      <w:pPr>
        <w:pStyle w:val="a5"/>
        <w:jc w:val="both"/>
      </w:pPr>
    </w:p>
    <w:p w:rsidR="00431C5D" w:rsidRDefault="00431C5D" w:rsidP="00C16984">
      <w:pPr>
        <w:pStyle w:val="a5"/>
        <w:jc w:val="both"/>
      </w:pPr>
      <w:r>
        <w:t>Несмотря на лесные богатства Латвии, старые правительства вели лесное хозяйство хищнически, что привело к значительному сокращению лесных площадей и причинило громадный ущерб интересам латвийского народа и Латвийского государства.</w:t>
      </w:r>
    </w:p>
    <w:p w:rsidR="00431C5D" w:rsidRDefault="00431C5D" w:rsidP="00C16984">
      <w:pPr>
        <w:pStyle w:val="a5"/>
        <w:jc w:val="both"/>
      </w:pPr>
      <w:r>
        <w:t>Благодаря такой хищнической политике, разрушившей лесное хозяйство страны, трудовое крестьянство оказалось в таком положении, что крестьяне лишены были возможности построить себе избу и надворные постройки, когда они не могли пользоваться лесом даже для отопления своих нищих хижин.</w:t>
      </w:r>
    </w:p>
    <w:p w:rsidR="00431C5D" w:rsidRDefault="00431C5D" w:rsidP="00C16984">
      <w:pPr>
        <w:pStyle w:val="a5"/>
        <w:jc w:val="both"/>
      </w:pPr>
    </w:p>
    <w:p w:rsidR="00431C5D" w:rsidRDefault="00431C5D" w:rsidP="00C16984">
      <w:pPr>
        <w:pStyle w:val="a5"/>
        <w:jc w:val="both"/>
      </w:pPr>
      <w:r>
        <w:t>Тяжелое прошлое стоит за плечами и у латвийского пролетариата. Промышленность Латвии, достигшая в дореволюционное время значительного развития, за последние годы хозяйничанья империалистов и доморощенных так называемых «демократов» пришла в крайне тяжелое положение и фактически была низведена на самый низкий уровень развития.</w:t>
      </w:r>
    </w:p>
    <w:p w:rsidR="00431C5D" w:rsidRDefault="00431C5D" w:rsidP="00C16984">
      <w:pPr>
        <w:pStyle w:val="a5"/>
        <w:jc w:val="both"/>
      </w:pPr>
      <w:r>
        <w:t>Вся экономическая политика буржуазного правительства была направлена на искусственное поддерживание местной промышленности за счет заработной платы рабочих, за счет таможенных пошлин и тяжелого, несправедливого налогового бремени, ложившегося на все население Латвии.</w:t>
      </w:r>
    </w:p>
    <w:p w:rsidR="00431C5D" w:rsidRDefault="00431C5D" w:rsidP="00C16984">
      <w:pPr>
        <w:pStyle w:val="a5"/>
        <w:jc w:val="both"/>
      </w:pPr>
      <w:r>
        <w:t>Это достигалось таким образом, что широкие массы потребителей вынуждены были приобретать, например, масло и другие сельскохозяйственные продукты по искусственно вздутым ценам.</w:t>
      </w:r>
    </w:p>
    <w:p w:rsidR="00431C5D" w:rsidRDefault="00431C5D" w:rsidP="00C16984">
      <w:pPr>
        <w:pStyle w:val="a5"/>
        <w:jc w:val="both"/>
      </w:pPr>
      <w:r>
        <w:t>Антинародная политика бывших так называемых «демократических» правительств Латвии во внешней торговле выражалась в том, чтобы искусственными мерами поддержать интересы капиталистов и крупных земельных собственников, прибегая к политике бросовых цен, благодаря которой сельскохозяйственные продукты на внешних рынках продавались дешевле, чем на внутренних рынках Латвии.</w:t>
      </w:r>
    </w:p>
    <w:p w:rsidR="00431C5D" w:rsidRDefault="00431C5D" w:rsidP="00C16984">
      <w:pPr>
        <w:pStyle w:val="a5"/>
        <w:jc w:val="both"/>
      </w:pPr>
      <w:r>
        <w:t>Таким образом, за счет народа обогащалась небольшая кучка капиталистов, акционеров, спекулянтов, в руках которых была не только экономическая, но и политическая власть.</w:t>
      </w:r>
    </w:p>
    <w:p w:rsidR="00431C5D" w:rsidRDefault="00431C5D" w:rsidP="00C16984">
      <w:pPr>
        <w:pStyle w:val="a5"/>
        <w:jc w:val="both"/>
      </w:pPr>
      <w:r>
        <w:t>Такими же искусственными и прямо преступными методами и незаконной выдачей государственных средств в распоряжение кулаков поддерживалось и кулацкое хозяйство.</w:t>
      </w:r>
    </w:p>
    <w:p w:rsidR="00431C5D" w:rsidRDefault="00431C5D" w:rsidP="00C16984">
      <w:pPr>
        <w:pStyle w:val="a5"/>
        <w:jc w:val="both"/>
      </w:pPr>
      <w:r>
        <w:t>В экономическом и политическом отношении Латвийская так называемая демократическая республика при беспощадной эксплуатации народа со стороны латвийской буржуазии и крупных земельных собственников фактически потеряла свою независимость, а ее правительство было жалкой марионеткой в руках империалистических клик.</w:t>
      </w:r>
    </w:p>
    <w:p w:rsidR="00431C5D" w:rsidRDefault="00431C5D" w:rsidP="00C16984">
      <w:pPr>
        <w:pStyle w:val="a5"/>
        <w:jc w:val="both"/>
      </w:pPr>
      <w:r>
        <w:t>Ныне свергнутое ульманисовское правительство принимало меры к тому, чтобы еще больше закрепить зависимость Латвии от империалистических хищников, готовя нашей родине печальную участь стать добычей империализма.</w:t>
      </w:r>
    </w:p>
    <w:p w:rsidR="00431C5D" w:rsidRDefault="00431C5D" w:rsidP="00C16984">
      <w:pPr>
        <w:pStyle w:val="a5"/>
        <w:jc w:val="both"/>
      </w:pPr>
      <w:r>
        <w:t>Старое, реакционное правительство, ведя свою провокационную политику подготовки Латвии к войне против СССР, всячески стремилось подорвать симпатии и любовь латвийского народа к СССР.</w:t>
      </w:r>
    </w:p>
    <w:p w:rsidR="00431C5D" w:rsidRDefault="00431C5D" w:rsidP="00C16984">
      <w:pPr>
        <w:pStyle w:val="a5"/>
        <w:jc w:val="both"/>
      </w:pPr>
      <w:r>
        <w:t>Но это не удалось. Исторические узы, связывающие латвийский народ и народы Советского Союза десятками лет совместной борьбы за свое экономическое и политическое освобождение, за власть труда, за победу труда над капиталом, сильнее всяких провокаций и гнусностей, направленных на срыв дружественных отношений между Латвией и CCCР.</w:t>
      </w:r>
    </w:p>
    <w:p w:rsidR="00431C5D" w:rsidRDefault="00431C5D" w:rsidP="00C16984">
      <w:pPr>
        <w:pStyle w:val="a5"/>
        <w:jc w:val="both"/>
      </w:pPr>
      <w:r>
        <w:t>Находившиеся в Латвии у власти провокаторы и поджигатели войны направляли свои усилия к тому, чтобы сорвать заключенный 5 октября 1939, между Латвией и СССР договор о взаимопомощи.</w:t>
      </w:r>
    </w:p>
    <w:p w:rsidR="00431C5D" w:rsidRDefault="00431C5D" w:rsidP="00C16984">
      <w:pPr>
        <w:pStyle w:val="a5"/>
        <w:jc w:val="both"/>
      </w:pPr>
      <w:r>
        <w:t>Они втихомолку и за спиной СССР сколачивали военный союз против него, готовили военное нападение на СССР.</w:t>
      </w:r>
    </w:p>
    <w:p w:rsidR="00431C5D" w:rsidRDefault="00431C5D" w:rsidP="00C16984">
      <w:pPr>
        <w:pStyle w:val="a5"/>
        <w:jc w:val="both"/>
      </w:pPr>
      <w:r>
        <w:t>Эта провокаторская карта была бита. Мудрая внешняя политика Советского Союза, его Правительства и партии во главе с товарищем Сталиным разрушила хитрые махинации этих наемников иностранного капитала.</w:t>
      </w:r>
    </w:p>
    <w:p w:rsidR="00431C5D" w:rsidRDefault="00431C5D" w:rsidP="00C16984">
      <w:pPr>
        <w:pStyle w:val="a5"/>
        <w:jc w:val="both"/>
      </w:pPr>
      <w:r>
        <w:t>Нота Советского Правительства от 16 июня этого года прогремела по всей Латвии, как грозное предостережение поджигателям войны, как грозное напоминание о великой ответственности перед народами Советского Союза и латвийским народом тех, кто попытался бы направить ход исторических событий против воли и интересов трудового народа Латвии и народов великого и испытанного друга малых государств – Союза Советских Социалистических Республик.</w:t>
      </w:r>
    </w:p>
    <w:p w:rsidR="00431C5D" w:rsidRDefault="00431C5D" w:rsidP="00C16984">
      <w:pPr>
        <w:pStyle w:val="a5"/>
        <w:jc w:val="both"/>
      </w:pPr>
    </w:p>
    <w:p w:rsidR="00431C5D" w:rsidRDefault="00431C5D" w:rsidP="00C16984">
      <w:pPr>
        <w:pStyle w:val="a5"/>
        <w:jc w:val="both"/>
      </w:pPr>
      <w:r>
        <w:t>21 июня сего года старое правительство пало.</w:t>
      </w:r>
    </w:p>
    <w:p w:rsidR="00431C5D" w:rsidRDefault="00431C5D" w:rsidP="00C16984">
      <w:pPr>
        <w:pStyle w:val="a5"/>
        <w:jc w:val="both"/>
      </w:pPr>
      <w:r>
        <w:t>Народ призвал в состав правительства новых людей.</w:t>
      </w:r>
    </w:p>
    <w:p w:rsidR="00431C5D" w:rsidRDefault="00431C5D" w:rsidP="00C16984">
      <w:pPr>
        <w:pStyle w:val="a5"/>
        <w:jc w:val="both"/>
      </w:pPr>
      <w:r>
        <w:t>Выборы в Сейм 14-15 июля 1940, были блестящим триумфом Союза трудового народа Латвии, боровшегося за народные лозунги, за мир, хлеб и свободу трудовому народу.</w:t>
      </w:r>
    </w:p>
    <w:p w:rsidR="00431C5D" w:rsidRDefault="00431C5D" w:rsidP="00C16984">
      <w:pPr>
        <w:pStyle w:val="a5"/>
        <w:jc w:val="both"/>
      </w:pPr>
      <w:r>
        <w:t>Впервые в истории Латвии в выборах участвовал почти весь народ. Так, при выборах в Сейм 14-15 июля, по всем избирательным участкам и подучасткам в Латвии подано 1 179 649 голосов, из них за список № 1 кандидатов Союза трудового народа Латвии – 1 151 730 голосов, или 97,6% общего числа участвовавших в голосовании, а по отдельным избирательным округам было подано значительно большее число голосов.</w:t>
      </w:r>
    </w:p>
    <w:p w:rsidR="00431C5D" w:rsidRDefault="00431C5D" w:rsidP="00C16984">
      <w:pPr>
        <w:pStyle w:val="a5"/>
        <w:jc w:val="both"/>
      </w:pPr>
      <w:r>
        <w:t>Блестящая победа на выборах 14-15 июля сего года явилась ярким доказательством не только горячей ненависти к угнетателям латвийского народа, свергнутым в памятные исторические дни 19-20 июня, не только выражением горячего стремления организовать по-новому, в соответствии со своими интересами, свой государственный строй, но и доказательством великой дружбы к Советскому Союзу, пример и героические подвиги которого в борьбе за социализм неизменно вдохновляли и в эти дни, как продолжают вдохновлять и сейчас, весь латвийский Народ.</w:t>
      </w:r>
    </w:p>
    <w:p w:rsidR="00431C5D" w:rsidRDefault="00431C5D" w:rsidP="00C16984">
      <w:pPr>
        <w:pStyle w:val="a5"/>
        <w:jc w:val="both"/>
      </w:pPr>
    </w:p>
    <w:p w:rsidR="00431C5D" w:rsidRDefault="00431C5D" w:rsidP="00C16984">
      <w:pPr>
        <w:pStyle w:val="a5"/>
        <w:jc w:val="both"/>
      </w:pPr>
      <w:r>
        <w:t>Союз трудового народа Латвии объединил весь народ, единодушно выразивший свою верховную волю в постановлениях Сейма о провозглашении Латвии советской социалистической республикой, об обращении к Верховному Совету СССР с просьбой о принятии Латвии в состав Союза Советских Социалистических Республик, в постановлениях об объявлении земли всенародным достоянием и о национализации банков и крупных промышленных предприятий.</w:t>
      </w:r>
    </w:p>
    <w:p w:rsidR="00431C5D" w:rsidRDefault="00431C5D" w:rsidP="00C16984">
      <w:pPr>
        <w:pStyle w:val="a5"/>
        <w:jc w:val="both"/>
      </w:pPr>
      <w:r>
        <w:t>Сейм единодушно провозгласил Латвию советской республикой, потому что весь исторический опыт Советского Союза учит все народы, что только советская власть является подлинно справедливой властью, подлинно народной властью, в то время как опыт капиталистических стран свидетельствует о том, что капиталистический строй, в какие бы демократические перья он ни наряжался, является властью ничтожной кучки эксплуататоров над миллионными массами трудового народа.</w:t>
      </w:r>
    </w:p>
    <w:p w:rsidR="00431C5D" w:rsidRDefault="00431C5D" w:rsidP="00C16984">
      <w:pPr>
        <w:pStyle w:val="a5"/>
        <w:jc w:val="both"/>
      </w:pPr>
      <w:r>
        <w:t>Жалкая судьба так называемых демократических государств у всех на глазах.</w:t>
      </w:r>
    </w:p>
    <w:p w:rsidR="00431C5D" w:rsidRDefault="00431C5D" w:rsidP="00C16984">
      <w:pPr>
        <w:pStyle w:val="a5"/>
        <w:jc w:val="both"/>
      </w:pPr>
      <w:r>
        <w:t>Решая вопрос о форме государственной власти в Латвии, Сейм единодушно решил этот вопрос так, как мог и должен был решить каждый трудящийся человек.</w:t>
      </w:r>
    </w:p>
    <w:p w:rsidR="00431C5D" w:rsidRDefault="00431C5D" w:rsidP="00C16984">
      <w:pPr>
        <w:pStyle w:val="a5"/>
        <w:ind w:firstLine="0"/>
        <w:jc w:val="both"/>
      </w:pPr>
      <w:r>
        <w:t>Он решил его, установив в Латвии советскую власть, провозгласив Латвийскую республику, Республикой Советов.</w:t>
      </w:r>
    </w:p>
    <w:p w:rsidR="00431C5D" w:rsidRDefault="00431C5D" w:rsidP="00C16984">
      <w:pPr>
        <w:pStyle w:val="a5"/>
        <w:jc w:val="both"/>
      </w:pPr>
      <w:r>
        <w:t>На меня, как члена Полномочной делегации Народного сейма Латвии, и.о. президента государства и министра-президента Латвийской республики, выпала великая честь передать Верховному Совету СССР просьбу латвийского народа о принятии Латвии в состав Советского Союза.</w:t>
      </w:r>
    </w:p>
    <w:p w:rsidR="00431C5D" w:rsidRDefault="00431C5D" w:rsidP="00C16984">
      <w:pPr>
        <w:pStyle w:val="a5"/>
        <w:jc w:val="both"/>
      </w:pPr>
      <w:r>
        <w:t>21 июля Народный сейм Латвии принял декларацию о вхождении Латвии в состав Союза Советских Социалистических Республик.</w:t>
      </w:r>
    </w:p>
    <w:p w:rsidR="00431C5D" w:rsidRDefault="00431C5D" w:rsidP="00C16984">
      <w:pPr>
        <w:pStyle w:val="a5"/>
        <w:jc w:val="both"/>
      </w:pPr>
      <w:r>
        <w:t>Позвольте мне огласить эту историческую декларацию:</w:t>
      </w:r>
    </w:p>
    <w:p w:rsidR="00431C5D" w:rsidRDefault="00431C5D" w:rsidP="00C16984">
      <w:pPr>
        <w:pStyle w:val="a5"/>
        <w:jc w:val="both"/>
      </w:pPr>
      <w:r>
        <w:t>«В течение долгих лет латвийский народ стонал под гнетом эксплуататоров, подвергался грабежу и порабощению, обрекался на нищету и вымирание.</w:t>
      </w:r>
    </w:p>
    <w:p w:rsidR="00431C5D" w:rsidRDefault="00431C5D" w:rsidP="00C16984">
      <w:pPr>
        <w:pStyle w:val="a5"/>
        <w:jc w:val="both"/>
      </w:pPr>
      <w:r>
        <w:t>Латвийские рабочие и трудящаяся интеллигенция были обречены на безработицу и голодную смерть.</w:t>
      </w:r>
    </w:p>
    <w:p w:rsidR="00431C5D" w:rsidRDefault="00431C5D" w:rsidP="00C16984">
      <w:pPr>
        <w:pStyle w:val="a5"/>
        <w:jc w:val="both"/>
      </w:pPr>
      <w:r>
        <w:t>Латвийские крестьяне почти поголовно страдали от безземелья и малоземелья, так как вся земля, за незначительным исключением, была захвачена черными и серыми баронами и другими крупными земельными собственниками.</w:t>
      </w:r>
    </w:p>
    <w:p w:rsidR="00431C5D" w:rsidRDefault="00431C5D" w:rsidP="00C16984">
      <w:pPr>
        <w:pStyle w:val="a5"/>
        <w:jc w:val="both"/>
      </w:pPr>
      <w:r>
        <w:t>С каждым годом Латвия все более и более разорялась.</w:t>
      </w:r>
    </w:p>
    <w:p w:rsidR="00431C5D" w:rsidRDefault="00431C5D" w:rsidP="00C16984">
      <w:pPr>
        <w:pStyle w:val="a5"/>
        <w:jc w:val="both"/>
      </w:pPr>
      <w:r>
        <w:t>Ее хозяйство разрушалось и производительные силы гибли.</w:t>
      </w:r>
    </w:p>
    <w:p w:rsidR="00431C5D" w:rsidRDefault="00431C5D" w:rsidP="00C16984">
      <w:pPr>
        <w:pStyle w:val="a5"/>
        <w:jc w:val="both"/>
      </w:pPr>
      <w:r>
        <w:t>Прирост населения все уменьшался. Национальный доход все более падал, национальный долг все более возрастал.</w:t>
      </w:r>
    </w:p>
    <w:p w:rsidR="00431C5D" w:rsidRDefault="00431C5D" w:rsidP="00C16984">
      <w:pPr>
        <w:pStyle w:val="a5"/>
        <w:jc w:val="both"/>
      </w:pPr>
      <w:r>
        <w:t>Вместе с тем все больше увеличивалась гибельная для Латвии ее экономическая и политическая зависимость от империалистических хищников, от иностранных капиталистов и банкиров.</w:t>
      </w:r>
    </w:p>
    <w:p w:rsidR="00431C5D" w:rsidRDefault="00431C5D" w:rsidP="00C16984">
      <w:pPr>
        <w:pStyle w:val="a5"/>
        <w:jc w:val="both"/>
      </w:pPr>
      <w:r>
        <w:t>Своей антинародной политикой старое плутократическое правительство привело Латвию на край гибели.</w:t>
      </w:r>
    </w:p>
    <w:p w:rsidR="00431C5D" w:rsidRDefault="00431C5D" w:rsidP="00C16984">
      <w:pPr>
        <w:pStyle w:val="a5"/>
        <w:ind w:firstLine="0"/>
        <w:jc w:val="both"/>
      </w:pPr>
      <w:r>
        <w:t>Вследствие преступной, предательской политики, стоявшей ранее у власти реакционной клики Латвии, угрожала опасность превратиться в добычу империалистов.</w:t>
      </w:r>
    </w:p>
    <w:p w:rsidR="00431C5D" w:rsidRDefault="00431C5D" w:rsidP="00C16984">
      <w:pPr>
        <w:pStyle w:val="a5"/>
        <w:jc w:val="both"/>
      </w:pPr>
      <w:r>
        <w:t xml:space="preserve"> Преступная клика бывших правителей Латвии искусственными мерами пыталась отгородить латвийский народ от народов СССР, пыталась всячески помешать братскому сближению нашего и советского народов, помешать нашей дружбе и прочному, нерушимому союзу с великим нашим соседом, непобедимым Союзом Советских Социалистических Республик.</w:t>
      </w:r>
    </w:p>
    <w:p w:rsidR="00431C5D" w:rsidRDefault="00431C5D" w:rsidP="00C16984">
      <w:pPr>
        <w:pStyle w:val="a5"/>
        <w:jc w:val="both"/>
      </w:pPr>
      <w:r>
        <w:t>Старое правительство старалось сорвать договор о взаимопомощи, заключенный Латвией с СССР 5 октября 1939.</w:t>
      </w:r>
    </w:p>
    <w:p w:rsidR="00431C5D" w:rsidRDefault="00431C5D" w:rsidP="00C16984">
      <w:pPr>
        <w:pStyle w:val="a5"/>
        <w:ind w:firstLine="0"/>
        <w:jc w:val="both"/>
      </w:pPr>
      <w:r>
        <w:t>Старое правительство вероломно нарушило этот договор, предательски толкая нашу страну на путь войны и гибели.</w:t>
      </w:r>
    </w:p>
    <w:p w:rsidR="00431C5D" w:rsidRDefault="00431C5D" w:rsidP="00C16984">
      <w:pPr>
        <w:pStyle w:val="a5"/>
        <w:ind w:firstLine="0"/>
        <w:jc w:val="both"/>
      </w:pPr>
      <w:r>
        <w:t>Вместо дружбы народов реакционная клика, стоявшая прежде в нашем государстве у власти, всячески раздувала и провоцировала национальную рознь и человеконенавистнический шовинизм.</w:t>
      </w:r>
    </w:p>
    <w:p w:rsidR="00431C5D" w:rsidRDefault="00431C5D" w:rsidP="00C16984">
      <w:pPr>
        <w:pStyle w:val="a5"/>
        <w:jc w:val="both"/>
      </w:pPr>
    </w:p>
    <w:p w:rsidR="00431C5D" w:rsidRDefault="00431C5D" w:rsidP="00C16984">
      <w:pPr>
        <w:pStyle w:val="a5"/>
        <w:jc w:val="both"/>
      </w:pPr>
      <w:r>
        <w:t>Теперь, когда латвийский народ свергнул старый режим, режим гнета и бесправия, и вышел на широкую и светлую дорогу новой жизни, нового государственного и общественного строительства, настал великий исторический час, когда должны быть окончательно и навечно сметены все преграды между Латвией и СССР, когда должны быть законодательно закреплены прочный союз и дружба Латвийской республики с Союзом Советских Социалистических Республик.</w:t>
      </w:r>
    </w:p>
    <w:p w:rsidR="00431C5D" w:rsidRDefault="00431C5D" w:rsidP="00C16984">
      <w:pPr>
        <w:pStyle w:val="a5"/>
        <w:jc w:val="both"/>
      </w:pPr>
      <w:r>
        <w:t>Собравшийся ныне Народный сейм Латвии уверен, что только вхождение в состав Союза Советских Социалистических Республик обеспечивает подлинный суверенитет нашего государства, подлинный расцвет нашей промышленности, сельского хозяйства, нашей национальной культуры, блестящий и могучий подъем  материального и культурного благосостояния латвийского народа, могучее развитие и процветание нашей любимой родины.</w:t>
      </w:r>
    </w:p>
    <w:p w:rsidR="00431C5D" w:rsidRDefault="00431C5D" w:rsidP="00C16984">
      <w:pPr>
        <w:pStyle w:val="a5"/>
        <w:jc w:val="both"/>
      </w:pPr>
      <w:r>
        <w:t>Наш народ связан с братскими народами Союза Советских Социалистических Республик прочными узами многих и многих лет революционной борьбы с царизмом, капиталистами и поме</w:t>
      </w:r>
      <w:r>
        <w:rPr>
          <w:lang w:val="ru-UA"/>
        </w:rPr>
        <w:t>щ</w:t>
      </w:r>
      <w:r>
        <w:t>иками, угнетавшими русских и латвийских рабочих и крестьян.</w:t>
      </w:r>
    </w:p>
    <w:p w:rsidR="00431C5D" w:rsidRDefault="00431C5D" w:rsidP="00C16984">
      <w:pPr>
        <w:pStyle w:val="a5"/>
        <w:jc w:val="both"/>
      </w:pPr>
      <w:r>
        <w:t>Настал час эти узы закрепить навечно. Латвийский народ, вступив в братскую великую семью счастливых народов страны социализма, развернет все свои богатые творческие силы, и рука об руку с трудящимися Советского Союза пойдет вперед по пути строительства новой жизни.</w:t>
      </w:r>
    </w:p>
    <w:p w:rsidR="00431C5D" w:rsidRDefault="00431C5D" w:rsidP="00C16984">
      <w:pPr>
        <w:pStyle w:val="a5"/>
        <w:jc w:val="both"/>
      </w:pPr>
      <w:r>
        <w:t>Только в составе Союза Советских Социалистических Республик латвийский народ сможет залечить раны, нанесенные ему долгими годами порабощения.</w:t>
      </w:r>
    </w:p>
    <w:p w:rsidR="00431C5D" w:rsidRDefault="00431C5D" w:rsidP="00C16984">
      <w:pPr>
        <w:pStyle w:val="a5"/>
        <w:jc w:val="both"/>
      </w:pPr>
      <w:r>
        <w:t>Только с помощью своего великого друга – Советского Союза и как равноправный член братской семьи советских республик латвийский народ сможет поднять свое хозяйство, развивать свою национальную культуру, обеспечить национальное равноправие, обеспечить мир, хлеб и подлинную свободу трудящихся Латвии.</w:t>
      </w:r>
    </w:p>
    <w:p w:rsidR="00431C5D" w:rsidRDefault="00431C5D" w:rsidP="00C16984">
      <w:pPr>
        <w:pStyle w:val="a5"/>
        <w:jc w:val="both"/>
      </w:pPr>
    </w:p>
    <w:p w:rsidR="00431C5D" w:rsidRDefault="00431C5D" w:rsidP="00C16984">
      <w:pPr>
        <w:pStyle w:val="a5"/>
        <w:jc w:val="both"/>
      </w:pPr>
      <w:r>
        <w:t>Исходя из единодушно выраженной воли латвийского народа Сейм постановляет:</w:t>
      </w:r>
    </w:p>
    <w:p w:rsidR="00431C5D" w:rsidRDefault="00431C5D" w:rsidP="00C16984">
      <w:pPr>
        <w:pStyle w:val="a5"/>
        <w:jc w:val="both"/>
      </w:pPr>
      <w:r>
        <w:t>Просить Верховный Совет Союза Советских Социалистических Республик принять Латвийскую Советскую Социалистическую Республику в состав Советского Союза в качестве союзной республики на тех же основаниях, на которых входят в Советский Союз Украинская Советская Социалистическая Республика, Белорусская Советская Социалистическая Республика и другие союзные советские социалистические республики.</w:t>
      </w:r>
    </w:p>
    <w:p w:rsidR="00431C5D" w:rsidRDefault="00431C5D" w:rsidP="00C16984">
      <w:pPr>
        <w:pStyle w:val="a5"/>
        <w:jc w:val="both"/>
      </w:pPr>
    </w:p>
    <w:p w:rsidR="00431C5D" w:rsidRDefault="00431C5D" w:rsidP="00C16984">
      <w:pPr>
        <w:pStyle w:val="a5"/>
        <w:jc w:val="both"/>
      </w:pPr>
      <w:r>
        <w:t>Я прошу нашу просьбу удовлетворить.</w:t>
      </w:r>
    </w:p>
    <w:p w:rsidR="00431C5D" w:rsidRDefault="00431C5D" w:rsidP="00C16984">
      <w:pPr>
        <w:pStyle w:val="a5"/>
        <w:jc w:val="both"/>
      </w:pPr>
      <w:r>
        <w:t>От имени всего латвийского народа я выражаю твердую уверенность в том, что Верховный Совет СССР удовлетворит нашу просьбу.</w:t>
      </w:r>
    </w:p>
    <w:p w:rsidR="00431C5D" w:rsidRDefault="00431C5D" w:rsidP="00C16984">
      <w:pPr>
        <w:pStyle w:val="a5"/>
        <w:jc w:val="both"/>
      </w:pPr>
      <w:r>
        <w:t>Я позволяю себе выразить глубокое убеждение в том, что латвийский народ единодушно будет принят в братскую семью народов Советского Союза, что Латвийская республика будет принята в состав СССР как полноправная союзная советская социалистическая республика.</w:t>
      </w:r>
    </w:p>
    <w:p w:rsidR="00431C5D" w:rsidRDefault="00431C5D" w:rsidP="00C16984">
      <w:pPr>
        <w:pStyle w:val="a5"/>
        <w:jc w:val="both"/>
      </w:pPr>
    </w:p>
    <w:p w:rsidR="00431C5D" w:rsidRDefault="00431C5D" w:rsidP="00C16984">
      <w:pPr>
        <w:pStyle w:val="a5"/>
        <w:jc w:val="both"/>
      </w:pPr>
      <w:r>
        <w:t>Да здравствует великий Советский Союз – отечество трудящихся всего мира!</w:t>
      </w:r>
    </w:p>
    <w:p w:rsidR="00431C5D" w:rsidRDefault="00431C5D" w:rsidP="00C16984">
      <w:pPr>
        <w:pStyle w:val="a5"/>
        <w:jc w:val="both"/>
      </w:pPr>
      <w:r>
        <w:t>Да здравствует героическая Рабоче-Крестьянская Красная Армия!</w:t>
      </w:r>
    </w:p>
    <w:p w:rsidR="00431C5D" w:rsidRDefault="00431C5D" w:rsidP="00C16984">
      <w:pPr>
        <w:pStyle w:val="a5"/>
        <w:jc w:val="both"/>
      </w:pPr>
      <w:r>
        <w:t>Да здравствует мудрое Советское Правительство и его глава товарищ Молотов!</w:t>
      </w:r>
    </w:p>
    <w:p w:rsidR="00431C5D" w:rsidRDefault="00431C5D" w:rsidP="00C16984">
      <w:pPr>
        <w:pStyle w:val="a5"/>
        <w:jc w:val="both"/>
      </w:pPr>
      <w:r>
        <w:t xml:space="preserve">Да здравствует наш вождь и учитель, вождь трудового народа </w:t>
      </w:r>
      <w:r>
        <w:rPr>
          <w:lang w:val="ru-UA"/>
        </w:rPr>
        <w:t>Л</w:t>
      </w:r>
      <w:r>
        <w:t>атвии и всего мира – товарищ Сталин!</w:t>
      </w:r>
    </w:p>
    <w:p w:rsidR="00431C5D" w:rsidRDefault="00431C5D" w:rsidP="00C16984">
      <w:pPr>
        <w:pStyle w:val="a5"/>
        <w:jc w:val="both"/>
      </w:pPr>
    </w:p>
    <w:p w:rsidR="00431C5D" w:rsidRDefault="00431C5D" w:rsidP="00C16984">
      <w:pPr>
        <w:pStyle w:val="a5"/>
        <w:jc w:val="both"/>
      </w:pPr>
      <w:r>
        <w:t>Председательствующий. Переходим к обсуждению заявления Полномочной Комиссии Сейма Латвийской республики. Слово предоставляется члену Полномочной Комиссии Сейма Латвийской республики т. Плесумс.</w:t>
      </w:r>
    </w:p>
    <w:p w:rsidR="00431C5D" w:rsidRDefault="00431C5D" w:rsidP="00C16984">
      <w:pPr>
        <w:pStyle w:val="a5"/>
        <w:jc w:val="both"/>
      </w:pPr>
    </w:p>
    <w:p w:rsidR="00431C5D" w:rsidRDefault="00431C5D" w:rsidP="00C16984">
      <w:pPr>
        <w:pStyle w:val="a5"/>
        <w:jc w:val="both"/>
      </w:pPr>
      <w:r>
        <w:t>Плесумс П. (член Полномочной Комиссии Сейма Латвийской республики). Говорит на латышском языке.</w:t>
      </w:r>
    </w:p>
    <w:p w:rsidR="00431C5D" w:rsidRDefault="00431C5D" w:rsidP="00C16984">
      <w:pPr>
        <w:pStyle w:val="a5"/>
        <w:jc w:val="both"/>
      </w:pPr>
      <w:r>
        <w:t>Товарищи депутаты Верховного Совета Союза Советских Социалистических Республик!</w:t>
      </w:r>
    </w:p>
    <w:p w:rsidR="00431C5D" w:rsidRDefault="00431C5D" w:rsidP="00C16984">
      <w:pPr>
        <w:pStyle w:val="a5"/>
        <w:jc w:val="both"/>
      </w:pPr>
      <w:r>
        <w:t>Разрешите мне, как члену делегации, от имени избравшего нас латвийского народа приветствовать Верховный Совет Союза Советских Социалистических Республик и в его лице все народы великого Советского Союза.</w:t>
      </w:r>
    </w:p>
    <w:p w:rsidR="00431C5D" w:rsidRDefault="00431C5D" w:rsidP="00C16984">
      <w:pPr>
        <w:pStyle w:val="a5"/>
        <w:jc w:val="both"/>
      </w:pPr>
      <w:r>
        <w:t>Разрешите мне передать пламенный привет латвийского народа Советскому Правительству и его главе товарищу Молотову и горячий, сердечный привет любимому другу, вождю и учителю – товарищу Сталину.</w:t>
      </w:r>
    </w:p>
    <w:p w:rsidR="00431C5D" w:rsidRDefault="00431C5D" w:rsidP="00C16984">
      <w:pPr>
        <w:pStyle w:val="a5"/>
        <w:jc w:val="both"/>
      </w:pPr>
      <w:r>
        <w:t>Товарищи! Исполнились многолетние чаяния трудового латвийского народа. Свергнуто правительство капиталистов и помещиков и установлена советская власть в Латвии. Многострадальному латвийскому народу открыт путь к счастливой, свободной, радостной жизни – той жизни, какую завоевали себе народы Советского Союза под руководством партии большевиков и вождя народов – товарища Сталина.</w:t>
      </w:r>
    </w:p>
    <w:p w:rsidR="00431C5D" w:rsidRDefault="00431C5D" w:rsidP="00C16984">
      <w:pPr>
        <w:pStyle w:val="a5"/>
        <w:jc w:val="both"/>
      </w:pPr>
      <w:r>
        <w:t>Латвийский народ всегда был связан узами самой тесной дружбы с русским народом, с народами Советского Союза.</w:t>
      </w:r>
    </w:p>
    <w:p w:rsidR="00431C5D" w:rsidRDefault="00431C5D" w:rsidP="00C16984">
      <w:pPr>
        <w:pStyle w:val="a5"/>
        <w:jc w:val="both"/>
      </w:pPr>
      <w:r>
        <w:t>Латвийские рабочие, крестьяне, трудовая интеллигенция самоотверженно боролись за советскую власть и в годы Великой Октябрьской социалистической революции на фронтах гражданской войны. Полки латышских стрелков стояли в передовых ряда</w:t>
      </w:r>
      <w:r>
        <w:rPr>
          <w:lang w:val="ru-UA"/>
        </w:rPr>
        <w:t xml:space="preserve">х </w:t>
      </w:r>
      <w:r>
        <w:t>доблестной Красной Армии.</w:t>
      </w:r>
    </w:p>
    <w:p w:rsidR="00431C5D" w:rsidRDefault="00431C5D" w:rsidP="00C16984">
      <w:pPr>
        <w:pStyle w:val="a5"/>
        <w:jc w:val="both"/>
      </w:pPr>
      <w:r>
        <w:t>Латышские рабочие и крестьяне плечо к плечу со своими братьями по классу, русскими рабочими и крестьянами, в рядах Красной Армии сражались и против Краснова, и против Деникина, и против белополяков, и против иностранных интервентов и других врагов трудящихся.</w:t>
      </w:r>
    </w:p>
    <w:p w:rsidR="00431C5D" w:rsidRDefault="00431C5D" w:rsidP="00C16984">
      <w:pPr>
        <w:pStyle w:val="a5"/>
        <w:jc w:val="both"/>
      </w:pPr>
      <w:r>
        <w:t>Нам не удалось в то время сохранить советскую власть в Латвии. Советская Латвия была утоплена буржуазией в крови рабочих и крестьян. Но русские рабочие и крестьяне самое дорогое – дело Великой Октябрьской социалистической революции на одной шестой части земного шара отстояли, и в этом залог, окончательной победы коммунизма во всем мире.</w:t>
      </w:r>
    </w:p>
    <w:p w:rsidR="00431C5D" w:rsidRDefault="00431C5D" w:rsidP="00C16984">
      <w:pPr>
        <w:pStyle w:val="a5"/>
        <w:jc w:val="both"/>
      </w:pPr>
      <w:r>
        <w:t>Я лично хорошо помню слова Владимира Ильича Ленина, сказанные им на собрании 9-го Латышского стрелкового полка 22 года тому назад в связи с вопросом о Брестском мире, когда Владимир Ильич предсказал неизбежность утверждения советской власти в Латвии как следствие победоносной социалистической революции в России.</w:t>
      </w:r>
    </w:p>
    <w:p w:rsidR="00431C5D" w:rsidRDefault="00431C5D" w:rsidP="00C16984">
      <w:pPr>
        <w:pStyle w:val="a5"/>
        <w:jc w:val="both"/>
      </w:pPr>
      <w:r>
        <w:t>Пророческие слова нашего великого учителя – товарища Ленина сбылись. Мы пошли по пути, указанному Лениным, и этот путь привел нас к победе.</w:t>
      </w:r>
    </w:p>
    <w:p w:rsidR="00431C5D" w:rsidRDefault="00431C5D" w:rsidP="00C16984">
      <w:pPr>
        <w:pStyle w:val="a5"/>
        <w:jc w:val="both"/>
      </w:pPr>
      <w:r>
        <w:t>Эта победа досталась латвийскому народу не легко. 22 года революционной борьбы, 22 года тяжелейших условий жизни остались у нас позади.</w:t>
      </w:r>
    </w:p>
    <w:p w:rsidR="00431C5D" w:rsidRDefault="00431C5D" w:rsidP="00C16984">
      <w:pPr>
        <w:pStyle w:val="a5"/>
        <w:jc w:val="both"/>
      </w:pPr>
      <w:r>
        <w:t xml:space="preserve">Латвийские трудящиеся изнемогали под непосильным бременем капиталистической эксплуатации. </w:t>
      </w:r>
    </w:p>
    <w:p w:rsidR="00431C5D" w:rsidRDefault="00431C5D" w:rsidP="00C16984">
      <w:pPr>
        <w:pStyle w:val="a5"/>
        <w:ind w:firstLine="0"/>
        <w:jc w:val="both"/>
      </w:pPr>
      <w:r>
        <w:t>Не приходится объяснять, в каком ужасном положении находились безработные рабочие, а их было изрядное количество, которое официальная статистика скрывала.</w:t>
      </w:r>
    </w:p>
    <w:p w:rsidR="00431C5D" w:rsidRDefault="00431C5D" w:rsidP="00C16984">
      <w:pPr>
        <w:pStyle w:val="a5"/>
        <w:jc w:val="both"/>
      </w:pPr>
      <w:r>
        <w:t>Не лучше было положение и крестьянства.</w:t>
      </w:r>
    </w:p>
    <w:p w:rsidR="00431C5D" w:rsidRDefault="00431C5D" w:rsidP="00C16984">
      <w:pPr>
        <w:pStyle w:val="a5"/>
        <w:ind w:firstLine="0"/>
        <w:jc w:val="both"/>
      </w:pPr>
      <w:r>
        <w:t>Маломощные крестьянские хозяйства, составлявшие немного меньше половины всех крестьянских хозяйств, имели только 10% всей земли. В то же время кулацкие хозяйства, составлявшие только 15% всех хозяйств, владели 25% всей земли.</w:t>
      </w:r>
    </w:p>
    <w:p w:rsidR="00431C5D" w:rsidRDefault="00431C5D" w:rsidP="00C16984">
      <w:pPr>
        <w:pStyle w:val="a5"/>
        <w:ind w:firstLine="0"/>
        <w:jc w:val="both"/>
      </w:pPr>
      <w:r>
        <w:t>Крестьян душили налогами, кровь трудового крестьянства пили помещики, кулаки, спекулянты.</w:t>
      </w:r>
    </w:p>
    <w:p w:rsidR="00431C5D" w:rsidRDefault="00431C5D" w:rsidP="00C16984">
      <w:pPr>
        <w:pStyle w:val="a5"/>
        <w:jc w:val="both"/>
      </w:pPr>
      <w:r>
        <w:t>Тяжело жилось и трудовой интеллигенции.</w:t>
      </w:r>
    </w:p>
    <w:p w:rsidR="00431C5D" w:rsidRDefault="00431C5D" w:rsidP="00C16984">
      <w:pPr>
        <w:pStyle w:val="a5"/>
        <w:ind w:firstLine="0"/>
        <w:jc w:val="both"/>
      </w:pPr>
      <w:r>
        <w:t>Подавляющее большинство интеллигенции Латвии бедствовало вместе со всеми трудящимися Латвии и, так же как рабочий класс и трудовое крестьянство, жаждало освобождения народа и вело борьбу против капиталистического режима.</w:t>
      </w:r>
    </w:p>
    <w:p w:rsidR="00431C5D" w:rsidRDefault="00431C5D" w:rsidP="00C16984">
      <w:pPr>
        <w:pStyle w:val="a5"/>
        <w:jc w:val="both"/>
      </w:pPr>
      <w:r>
        <w:t>Много страданий перенесли рабочий класс и трудовое крестьянство Латвии за годы, когда царствовала гнусная клика ставленников капитала.</w:t>
      </w:r>
    </w:p>
    <w:p w:rsidR="00431C5D" w:rsidRDefault="00431C5D" w:rsidP="00C16984">
      <w:pPr>
        <w:pStyle w:val="a5"/>
        <w:jc w:val="both"/>
      </w:pPr>
    </w:p>
    <w:p w:rsidR="00431C5D" w:rsidRDefault="00431C5D" w:rsidP="00C16984">
      <w:pPr>
        <w:pStyle w:val="a5"/>
        <w:jc w:val="both"/>
      </w:pPr>
      <w:r>
        <w:t xml:space="preserve">Мне, как многим и многим труженикам Латвии, пришлось подвергнуться жестоким репрессиям. 8 лет и 9 месяцев находился я в тюрьме, брошенный туда за нелегальную коммунистическую деятельность. </w:t>
      </w:r>
    </w:p>
    <w:p w:rsidR="00431C5D" w:rsidRDefault="00431C5D" w:rsidP="00C16984">
      <w:pPr>
        <w:pStyle w:val="a5"/>
        <w:jc w:val="both"/>
      </w:pPr>
      <w:r>
        <w:t>Когда вспоминаешь, каким нечеловеческим издевательствам подвергали нас, политических заключенных, в тюрьмах, то невольно сжимаются кулаки.</w:t>
      </w:r>
    </w:p>
    <w:p w:rsidR="00431C5D" w:rsidRDefault="00431C5D" w:rsidP="00C16984">
      <w:pPr>
        <w:pStyle w:val="a5"/>
        <w:jc w:val="both"/>
      </w:pPr>
      <w:r>
        <w:t>Рабочие и крестьяне, составлявшие по крайней мере 3/4 населения Латвии, не могли иметь своей партии. От имени рабочих и трудовых крестьян жульнически пытались говорить меньшевики, эсеры и прочие агенты капитала – волки, рядившиеся в овечьи шкуры.</w:t>
      </w:r>
    </w:p>
    <w:p w:rsidR="00431C5D" w:rsidRDefault="00431C5D" w:rsidP="00C16984">
      <w:pPr>
        <w:pStyle w:val="a5"/>
        <w:jc w:val="both"/>
      </w:pPr>
      <w:r>
        <w:t>Коммунистическая партия и в подполье не переставала вести свою работу. Нашими залами заседаний были подвалы в домах где-нибудь на окраине и лужайки в глухих лесах. Мы ухитрялись иметь конспиративные библиотечки из произведений классиков марксизма-ленинизма, тайно читали Маркса, Энгельса, Ленина, Сталина, пользуясь каждой возможностью для этого, нередко при свете свечи.</w:t>
      </w:r>
    </w:p>
    <w:p w:rsidR="00431C5D" w:rsidRDefault="00431C5D" w:rsidP="00C16984">
      <w:pPr>
        <w:pStyle w:val="a5"/>
        <w:jc w:val="both"/>
      </w:pPr>
      <w:r>
        <w:t>В тюрьме читали речи товарища Сталина, решения Коминтерна и другие документы, написанные мельчайшим шрифтом на тонкой папиросной бумаге.</w:t>
      </w:r>
    </w:p>
    <w:p w:rsidR="00431C5D" w:rsidRDefault="00431C5D" w:rsidP="00C16984">
      <w:pPr>
        <w:pStyle w:val="a5"/>
        <w:jc w:val="both"/>
      </w:pPr>
      <w:r>
        <w:t>Коммунистическая партия Латвии упорно и героически вела работу среди рабочих и крестьян.</w:t>
      </w:r>
    </w:p>
    <w:p w:rsidR="00431C5D" w:rsidRDefault="00431C5D" w:rsidP="00C16984">
      <w:pPr>
        <w:pStyle w:val="a5"/>
        <w:jc w:val="both"/>
      </w:pPr>
      <w:r>
        <w:t>Ни невыносимые условия жизни, ни тяжесть репрессий не могли сломить дух латвийского трудового народа.</w:t>
      </w:r>
    </w:p>
    <w:p w:rsidR="00431C5D" w:rsidRDefault="00431C5D" w:rsidP="00C16984">
      <w:pPr>
        <w:pStyle w:val="a5"/>
        <w:ind w:firstLine="0"/>
        <w:jc w:val="both"/>
      </w:pPr>
      <w:r>
        <w:t>Мы продолжали бороться под знаменем Коммунистического Интернационала.</w:t>
      </w:r>
    </w:p>
    <w:p w:rsidR="00431C5D" w:rsidRDefault="00431C5D" w:rsidP="00C16984">
      <w:pPr>
        <w:pStyle w:val="a5"/>
        <w:ind w:firstLine="0"/>
        <w:jc w:val="both"/>
      </w:pPr>
      <w:r>
        <w:t>Неугасимым огнем в груди каждого из нас горела великая вера в торжество идей Маркса-Энгельса-Ленина-Сталина.</w:t>
      </w:r>
    </w:p>
    <w:p w:rsidR="00431C5D" w:rsidRDefault="00431C5D" w:rsidP="00C16984">
      <w:pPr>
        <w:pStyle w:val="a5"/>
        <w:ind w:firstLine="0"/>
        <w:jc w:val="both"/>
      </w:pPr>
    </w:p>
    <w:p w:rsidR="00431C5D" w:rsidRDefault="00431C5D" w:rsidP="00C16984">
      <w:pPr>
        <w:pStyle w:val="a5"/>
        <w:jc w:val="both"/>
      </w:pPr>
      <w:r>
        <w:t>И вот настал час, когда латвийский народ гордо празднует торжество своей победы над капиталистическим строем.</w:t>
      </w:r>
    </w:p>
    <w:p w:rsidR="00431C5D" w:rsidRDefault="00431C5D" w:rsidP="00C16984">
      <w:pPr>
        <w:pStyle w:val="a5"/>
        <w:jc w:val="both"/>
      </w:pPr>
      <w:r>
        <w:t>Сейм единодушно принял постановление о провозглашении Латвии советской социалистической республикой.</w:t>
      </w:r>
    </w:p>
    <w:p w:rsidR="00431C5D" w:rsidRDefault="00431C5D" w:rsidP="00C16984">
      <w:pPr>
        <w:pStyle w:val="a5"/>
        <w:jc w:val="both"/>
      </w:pPr>
      <w:r>
        <w:t>Народный сейм Латвии постановил просить Верховный Совет СССР о принятии Латвийской Советской Социалистической Республики в состав Союза Советских Социалистических Республик.</w:t>
      </w:r>
    </w:p>
    <w:p w:rsidR="00431C5D" w:rsidRDefault="00431C5D" w:rsidP="00C16984">
      <w:pPr>
        <w:pStyle w:val="a5"/>
        <w:jc w:val="both"/>
      </w:pPr>
      <w:r>
        <w:t>Как член Полномочной делегации Сейма, я от имени всего латвийского народа горячо поддерживаю эту просьбу и прошу Верховный Совет СССР удовлетворить просьбу Сейма о принятии Латвийской Советской Социалистической Республики в состав Союза Советских Социалистических Республик.</w:t>
      </w:r>
    </w:p>
    <w:p w:rsidR="00431C5D" w:rsidRDefault="00431C5D" w:rsidP="00C16984">
      <w:pPr>
        <w:pStyle w:val="a5"/>
        <w:jc w:val="both"/>
      </w:pPr>
      <w:r>
        <w:t>Да здравствует Советское Правительство и его глава товарищ Молотов!</w:t>
      </w:r>
    </w:p>
    <w:p w:rsidR="00431C5D" w:rsidRDefault="00431C5D" w:rsidP="00C16984">
      <w:pPr>
        <w:pStyle w:val="a5"/>
        <w:jc w:val="both"/>
      </w:pPr>
      <w:r>
        <w:t>Да здравствует великая Всесоюзная коммунистическая партия (большевиков)!</w:t>
      </w:r>
    </w:p>
    <w:p w:rsidR="00431C5D" w:rsidRDefault="00431C5D" w:rsidP="00C16984">
      <w:pPr>
        <w:pStyle w:val="a5"/>
        <w:jc w:val="both"/>
      </w:pPr>
      <w:r>
        <w:t>Да здравствует наш великий, любимый вождь и учитель товарищ Сталин!</w:t>
      </w:r>
    </w:p>
    <w:p w:rsidR="00431C5D" w:rsidRDefault="00431C5D" w:rsidP="00C16984">
      <w:pPr>
        <w:pStyle w:val="a5"/>
        <w:jc w:val="both"/>
      </w:pPr>
    </w:p>
    <w:p w:rsidR="00431C5D" w:rsidRDefault="00431C5D" w:rsidP="00C16984">
      <w:pPr>
        <w:pStyle w:val="a5"/>
        <w:jc w:val="both"/>
      </w:pPr>
      <w:r>
        <w:t>Председательствующий. Заседание возобновляется. Слово предоставляется члену Полномочной Комиссии Сейма Латвийской республики Еве Русис-Палдыня.</w:t>
      </w:r>
    </w:p>
    <w:p w:rsidR="00431C5D" w:rsidRDefault="00431C5D" w:rsidP="00C16984">
      <w:pPr>
        <w:pStyle w:val="a5"/>
        <w:jc w:val="both"/>
      </w:pPr>
    </w:p>
    <w:p w:rsidR="00431C5D" w:rsidRDefault="00431C5D" w:rsidP="00C16984">
      <w:pPr>
        <w:pStyle w:val="a5"/>
        <w:jc w:val="both"/>
      </w:pPr>
      <w:r>
        <w:t>Русис-Палдыня Е. (член Полномочной Комиссии Сейма Латвийской республики). Говорит на латышском языке.</w:t>
      </w:r>
    </w:p>
    <w:p w:rsidR="00431C5D" w:rsidRDefault="00431C5D" w:rsidP="00C16984">
      <w:pPr>
        <w:pStyle w:val="a5"/>
        <w:jc w:val="both"/>
      </w:pPr>
      <w:r>
        <w:t>Товарищи депутаты Верховного Совета Союза Советских Социалистических Республик!</w:t>
      </w:r>
    </w:p>
    <w:p w:rsidR="00431C5D" w:rsidRDefault="00431C5D" w:rsidP="00C16984">
      <w:pPr>
        <w:pStyle w:val="a5"/>
        <w:jc w:val="both"/>
      </w:pPr>
      <w:r>
        <w:t>От имени коммунистической партии Латвии, от имени Народного сейма Латвии, от имени трудящихся женщин Латвии и всего трудового народа Латвии приветствую Верховный Совет Союза Советских Социалистических Республик!</w:t>
      </w:r>
    </w:p>
    <w:p w:rsidR="00431C5D" w:rsidRDefault="00431C5D" w:rsidP="00C16984">
      <w:pPr>
        <w:pStyle w:val="a5"/>
        <w:jc w:val="both"/>
      </w:pPr>
      <w:r>
        <w:t>22 года трудовой народ Латвии находился под тяжелым гнетом латвийской буржуазии.</w:t>
      </w:r>
    </w:p>
    <w:p w:rsidR="00431C5D" w:rsidRDefault="00431C5D" w:rsidP="00C16984">
      <w:pPr>
        <w:pStyle w:val="a5"/>
        <w:jc w:val="both"/>
      </w:pPr>
      <w:r>
        <w:t>Эти хищники в 1919, утопили в крови молодую советскую республику Латвию. Когда Ригу захватили контрреволюционные банды при непосредственном участии иностранных интервентов, то только в одной Риге были зверски замучены и казнены более 3 тыс. человек лучших представителей рабочего класса и крестьянства Латвии.</w:t>
      </w:r>
    </w:p>
    <w:p w:rsidR="00431C5D" w:rsidRDefault="00431C5D" w:rsidP="00C16984">
      <w:pPr>
        <w:pStyle w:val="a5"/>
        <w:jc w:val="both"/>
      </w:pPr>
      <w:r>
        <w:t>По всей Латвии число жертв белого террора превысило эту цифру в несколько раз. С тех пор установилось царство самого разнузданного террора и эксплуатации, кровавая диктатура капиталистов и помещиков, возглавлявшаяся заклятым врагом латвийского народа – крупным капиталистом и помещиком Ульманисом.</w:t>
      </w:r>
    </w:p>
    <w:p w:rsidR="00431C5D" w:rsidRDefault="00431C5D" w:rsidP="00C16984">
      <w:pPr>
        <w:pStyle w:val="a5"/>
        <w:jc w:val="both"/>
      </w:pPr>
      <w:r>
        <w:t>Трудно, товарищи депутаты, передать словами то ужасное положение, в котором находились в течение этих 22 лет рабочие, крестьяне, трудовая интеллигенция Латвии.</w:t>
      </w:r>
    </w:p>
    <w:p w:rsidR="00431C5D" w:rsidRDefault="00431C5D" w:rsidP="00C16984">
      <w:pPr>
        <w:pStyle w:val="a5"/>
        <w:jc w:val="both"/>
      </w:pPr>
      <w:r>
        <w:t>Особенно тяжелым было положение женщин.</w:t>
      </w:r>
    </w:p>
    <w:p w:rsidR="00431C5D" w:rsidRDefault="00431C5D" w:rsidP="00C16984">
      <w:pPr>
        <w:pStyle w:val="a5"/>
        <w:ind w:firstLine="0"/>
        <w:jc w:val="both"/>
      </w:pPr>
      <w:r>
        <w:t>Непосильный труд, ничтожная зарплата, полное отсутствие какой-либо защиты трудящейся матери и ребенка, полное бесправие – вот что доставалось на долю трудящейся женщины Латвии.</w:t>
      </w:r>
    </w:p>
    <w:p w:rsidR="00431C5D" w:rsidRDefault="00431C5D" w:rsidP="00C16984">
      <w:pPr>
        <w:pStyle w:val="a5"/>
        <w:ind w:firstLine="0"/>
        <w:jc w:val="both"/>
      </w:pPr>
      <w:r>
        <w:t>В Латвии попирались бесстыдным образом права женщины. Ответом на требования человеческих условий жизни были гнусные предложения со стороны капиталистов, помещиков, кулаков, толкавшие женщину в омут разврата.</w:t>
      </w:r>
    </w:p>
    <w:p w:rsidR="00431C5D" w:rsidRDefault="00431C5D" w:rsidP="00C16984">
      <w:pPr>
        <w:pStyle w:val="a5"/>
        <w:ind w:firstLine="0"/>
        <w:jc w:val="both"/>
      </w:pPr>
      <w:r>
        <w:t>Только в одном отношении женщина была «равноправна» с мужчинами. Это – когда женщин за участие в революционной деятельности бросали не менее жестоко, чем мужчин, на долгие годы в тюрьму, посылали на каторгу, отрывая матерей от детей, обреченных на голодную смерть и погибель.</w:t>
      </w:r>
    </w:p>
    <w:p w:rsidR="00431C5D" w:rsidRDefault="00431C5D" w:rsidP="00C16984">
      <w:pPr>
        <w:pStyle w:val="a5"/>
        <w:jc w:val="both"/>
      </w:pPr>
      <w:r>
        <w:t>При господстве буржуазии латвийский народ все глубже и глубже опускался в бездну капиталистической эксплуатации, нищеты, бедствий, страданий.</w:t>
      </w:r>
    </w:p>
    <w:p w:rsidR="00431C5D" w:rsidRDefault="00431C5D" w:rsidP="00C16984">
      <w:pPr>
        <w:pStyle w:val="a5"/>
        <w:jc w:val="both"/>
      </w:pPr>
      <w:r>
        <w:t>Коммунистическая партия Латвии, которой никогда, – ни до, ни тем более после 1934 , – не разрешалось легальное существование, все эти годы в тяжелейших условиях мрачной реакции вела подпольную работу по организации рабочих и крестьян на борьбу с капитализмом, на борьбу за свое политическое и экономическое освобождение, воспитывая в трудящихся массах Латвии чувство любви к СССР, где рабочие и крестьяне под руководством партии Ленина-Сталина одержали блестящие победы в борьбе за социализм.</w:t>
      </w:r>
    </w:p>
    <w:p w:rsidR="00431C5D" w:rsidRDefault="00431C5D" w:rsidP="00C16984">
      <w:pPr>
        <w:pStyle w:val="a5"/>
        <w:jc w:val="both"/>
      </w:pPr>
      <w:r>
        <w:t>Одна принадлежность к коммунистической партии влекла за собой предание суду и тюремное заключение на долгие годы.</w:t>
      </w:r>
    </w:p>
    <w:p w:rsidR="00431C5D" w:rsidRDefault="00431C5D" w:rsidP="00C16984">
      <w:pPr>
        <w:pStyle w:val="a5"/>
        <w:ind w:firstLine="0"/>
        <w:jc w:val="both"/>
      </w:pPr>
      <w:r>
        <w:t xml:space="preserve">Мне за примерами не придется далеко обращаться. Все это я испытала на самой себе, как и многие мои товарищи по подпольной коммунистической работе. </w:t>
      </w:r>
    </w:p>
    <w:p w:rsidR="00431C5D" w:rsidRDefault="00431C5D" w:rsidP="00C16984">
      <w:pPr>
        <w:pStyle w:val="a5"/>
        <w:jc w:val="both"/>
      </w:pPr>
      <w:r>
        <w:t>В 1930, я за подпольную работу среди рабочего и крестьянского населения была арестована охранкой. Больше года я находилась в предварительном заключении до суда. Суд осудил меня на пять лет каторги, причем даже не засчитал предварительного заключения.</w:t>
      </w:r>
    </w:p>
    <w:p w:rsidR="00431C5D" w:rsidRDefault="00431C5D" w:rsidP="00C16984">
      <w:pPr>
        <w:pStyle w:val="a5"/>
        <w:ind w:firstLine="0"/>
        <w:jc w:val="both"/>
      </w:pPr>
      <w:r>
        <w:t>После этих долгих шести лет тюрьмы меня не выпустили на свободу. Нашелся «закон», по которому я должна была продолжать сидеть в тюрьме, и я пробыла в тюрьме еще более двух с половиной лет. Почти девять лет пробыла я в тюрьме.</w:t>
      </w:r>
    </w:p>
    <w:p w:rsidR="00431C5D" w:rsidRDefault="00431C5D" w:rsidP="00C16984">
      <w:pPr>
        <w:pStyle w:val="a5"/>
        <w:jc w:val="both"/>
      </w:pPr>
      <w:r>
        <w:t>Трудно описать словами мучения и издевательства, которым подвергались мы, политические заключенные, в тюрьме. Три года я пробыла в одиночке в еще более худших условиях.</w:t>
      </w:r>
    </w:p>
    <w:p w:rsidR="00431C5D" w:rsidRDefault="00431C5D" w:rsidP="00C16984">
      <w:pPr>
        <w:pStyle w:val="a5"/>
        <w:jc w:val="both"/>
      </w:pPr>
      <w:r>
        <w:t>Но, несмотря ни на какие мучения и страдания, несмотря на весь ужас буржуазного гнета и изуверства буржуазных приспешников, в нас жила вера в то, что дело коммунистической партии победит, что нам поможет великий советский народ, что о нас помнит тот, чье имя всегда было и есть у нас в сердцах, – товарищ Сталин.</w:t>
      </w:r>
    </w:p>
    <w:p w:rsidR="00431C5D" w:rsidRDefault="00431C5D" w:rsidP="00C16984">
      <w:pPr>
        <w:pStyle w:val="a5"/>
        <w:jc w:val="both"/>
      </w:pPr>
    </w:p>
    <w:p w:rsidR="00431C5D" w:rsidRDefault="00431C5D" w:rsidP="00C16984">
      <w:pPr>
        <w:pStyle w:val="a5"/>
        <w:jc w:val="both"/>
      </w:pPr>
      <w:r>
        <w:t xml:space="preserve">Долгие годы тюрьмы, которой наградила меня латвийская буржуазия, остались теперь позади. Я присутствую сейчас </w:t>
      </w:r>
      <w:r>
        <w:rPr>
          <w:lang w:val="ru-UA"/>
        </w:rPr>
        <w:t>н</w:t>
      </w:r>
      <w:r>
        <w:t xml:space="preserve">а Сессии Верховного Совета СССР, как член свободно избранной латвийским народом делегации. Вот истинная награда, полученная мною от народа. </w:t>
      </w:r>
    </w:p>
    <w:p w:rsidR="00431C5D" w:rsidRDefault="00431C5D" w:rsidP="00C16984">
      <w:pPr>
        <w:pStyle w:val="a5"/>
        <w:jc w:val="both"/>
      </w:pPr>
      <w:r>
        <w:t>Вы можете, товарищи депутаты, понять, как глубоко меня волнует это, как счастлива я и как счастливы труженики Латвии, завоевавшие себе, наконец, свободную, счастливую жизнь благодаря дружбе с Советским Союзом, благодаря его помощи.</w:t>
      </w:r>
    </w:p>
    <w:p w:rsidR="00431C5D" w:rsidRDefault="00431C5D" w:rsidP="00C16984">
      <w:pPr>
        <w:pStyle w:val="a5"/>
        <w:jc w:val="both"/>
      </w:pPr>
      <w:r>
        <w:t>Весь мир видит, каких громадных успехов добился советский народ, руководимый непобедимой партией большевиков и ее великим вождем товарищем Сталиным.</w:t>
      </w:r>
    </w:p>
    <w:p w:rsidR="00431C5D" w:rsidRDefault="00431C5D" w:rsidP="00C16984">
      <w:pPr>
        <w:pStyle w:val="a5"/>
        <w:jc w:val="both"/>
      </w:pPr>
      <w:r>
        <w:t>Перед латвийским народом стоит задача – усиленными темпами идти по пути, указанному Лениным и Сталиным.</w:t>
      </w:r>
    </w:p>
    <w:p w:rsidR="00431C5D" w:rsidRDefault="00431C5D" w:rsidP="00C16984">
      <w:pPr>
        <w:pStyle w:val="a5"/>
        <w:jc w:val="both"/>
      </w:pPr>
      <w:r>
        <w:t>Благодаря дружбе с великим Советским Союзом латвийский народ избежал войны и пользуется благами мирной жизни и мирного труда. Сняты цепи с трудящихся Латвии. Советская Латвия быстро пойдет по пути социалистического строительства.</w:t>
      </w:r>
    </w:p>
    <w:p w:rsidR="00431C5D" w:rsidRDefault="00431C5D" w:rsidP="00C16984">
      <w:pPr>
        <w:pStyle w:val="a5"/>
        <w:jc w:val="both"/>
      </w:pPr>
      <w:r>
        <w:t>Мы, латвийский народ, приложим все силы к тому, чтобы вместе со всеми народами СССР крепить оборонную мощь советской страны и обеспечить построение коммунистического общества в СССР.</w:t>
      </w:r>
    </w:p>
    <w:p w:rsidR="00431C5D" w:rsidRDefault="00431C5D" w:rsidP="00C16984">
      <w:pPr>
        <w:pStyle w:val="a5"/>
        <w:jc w:val="both"/>
      </w:pPr>
    </w:p>
    <w:p w:rsidR="00431C5D" w:rsidRDefault="00431C5D" w:rsidP="00C16984">
      <w:pPr>
        <w:pStyle w:val="a5"/>
        <w:jc w:val="both"/>
      </w:pPr>
      <w:r>
        <w:t>Товарищи депутаты, я от всего сердца вместе со всем нашим латвийским народом прошу удовлетворить ходатайство Народного сейма о принятии Латвийской Советской Социалистической Республики в состав Союза Советских Социалистических Республик.</w:t>
      </w:r>
    </w:p>
    <w:p w:rsidR="00431C5D" w:rsidRDefault="00431C5D" w:rsidP="00C16984">
      <w:pPr>
        <w:pStyle w:val="a5"/>
        <w:jc w:val="both"/>
      </w:pPr>
      <w:r>
        <w:t>Да здравствует Союз Советских Социалистических Республик!</w:t>
      </w:r>
    </w:p>
    <w:p w:rsidR="00431C5D" w:rsidRDefault="00431C5D" w:rsidP="00C16984">
      <w:pPr>
        <w:pStyle w:val="a5"/>
        <w:jc w:val="both"/>
      </w:pPr>
      <w:r>
        <w:t>Да здравствует наш вождь, друг и учитель великий Сталин!</w:t>
      </w:r>
    </w:p>
    <w:p w:rsidR="00431C5D" w:rsidRDefault="00431C5D" w:rsidP="00C16984">
      <w:pPr>
        <w:pStyle w:val="a5"/>
        <w:jc w:val="both"/>
      </w:pPr>
    </w:p>
    <w:p w:rsidR="00431C5D" w:rsidRDefault="00431C5D" w:rsidP="00C16984">
      <w:pPr>
        <w:pStyle w:val="a5"/>
        <w:jc w:val="both"/>
      </w:pPr>
      <w:r>
        <w:t>Председательствующий. Слово предоставляется члену Полномочной Комиссии Сейма Латвийской республики т. Паберзс.</w:t>
      </w:r>
    </w:p>
    <w:p w:rsidR="00431C5D" w:rsidRDefault="00431C5D" w:rsidP="00C16984">
      <w:pPr>
        <w:pStyle w:val="a5"/>
        <w:jc w:val="both"/>
      </w:pPr>
    </w:p>
    <w:p w:rsidR="00431C5D" w:rsidRDefault="00431C5D" w:rsidP="00C16984">
      <w:pPr>
        <w:pStyle w:val="a5"/>
        <w:jc w:val="both"/>
      </w:pPr>
      <w:r>
        <w:t>Паберзс Ю. (член Полномочной Комиссии и Сейма Латвийской республики, министр юстиции). Говорит на латышском языке.</w:t>
      </w:r>
    </w:p>
    <w:p w:rsidR="00431C5D" w:rsidRDefault="00431C5D" w:rsidP="00C16984">
      <w:pPr>
        <w:pStyle w:val="a5"/>
        <w:jc w:val="both"/>
      </w:pPr>
      <w:r>
        <w:t>Товарищи депутаты Верховного Совета Союза Советских Социалистических Республик!</w:t>
      </w:r>
    </w:p>
    <w:p w:rsidR="00431C5D" w:rsidRDefault="00431C5D" w:rsidP="00C16984">
      <w:pPr>
        <w:pStyle w:val="a5"/>
        <w:jc w:val="both"/>
      </w:pPr>
      <w:r>
        <w:t>Как депутат Латвийского народного сейма и как представитель в этом Сейме от трудового народа Латгалии я передаю вам сердечнейший и искреннейший привет!</w:t>
      </w:r>
    </w:p>
    <w:p w:rsidR="00431C5D" w:rsidRDefault="00431C5D" w:rsidP="00C16984">
      <w:pPr>
        <w:pStyle w:val="a5"/>
        <w:jc w:val="both"/>
      </w:pPr>
      <w:r>
        <w:t>Латвийский трудовой народ, а особенно латгальские крестьяне, являющиеся в подавляющем большинстве безземельными и малоземельными, латгальские рабочие и трудовая интеллигенция, которых всячески преследовали и угнетали капиталисты и крупные земельные собственники Латвии, сегодня с величайшим волнением обращают свои взоры на великий Советский Союз, на красную Москву.</w:t>
      </w:r>
    </w:p>
    <w:p w:rsidR="00431C5D" w:rsidRDefault="00431C5D" w:rsidP="00C16984">
      <w:pPr>
        <w:pStyle w:val="a5"/>
        <w:jc w:val="both"/>
      </w:pPr>
      <w:r>
        <w:t>Они с нетерпением ждут того исторического постановления Верховного Совета, которое на вечные времена разрешит судьбу молодой Советской Латвии.</w:t>
      </w:r>
    </w:p>
    <w:p w:rsidR="00431C5D" w:rsidRDefault="00431C5D" w:rsidP="00C16984">
      <w:pPr>
        <w:pStyle w:val="a5"/>
        <w:jc w:val="both"/>
      </w:pPr>
      <w:r>
        <w:t>Трудовой народ Латвии до последнего времени был бесправен как в экономическом, так и в политическом отношении, так как буржуазия уничтожила все права трудового народа.</w:t>
      </w:r>
    </w:p>
    <w:p w:rsidR="00431C5D" w:rsidRDefault="00431C5D" w:rsidP="00C16984">
      <w:pPr>
        <w:pStyle w:val="a5"/>
        <w:jc w:val="both"/>
      </w:pPr>
      <w:r>
        <w:t>Лучшие люди Латвии были брошены в тюрьмы. Всякое проявление свободной мысли беспощадно подавлялось. Общественные организации разгонялись, и общественная жизнь была разрушена до основания.</w:t>
      </w:r>
    </w:p>
    <w:p w:rsidR="00431C5D" w:rsidRDefault="00431C5D" w:rsidP="00C16984">
      <w:pPr>
        <w:pStyle w:val="a5"/>
        <w:jc w:val="both"/>
      </w:pPr>
      <w:r>
        <w:t>Чтобы разжечь ненависть одной народности против другой, буржуазное правительство культивировало звериный шовинизм, насаждая национальную рознь, уничтожая всякую возможность свободного национального развития других народов.</w:t>
      </w:r>
    </w:p>
    <w:p w:rsidR="00431C5D" w:rsidRDefault="00431C5D" w:rsidP="00C16984">
      <w:pPr>
        <w:pStyle w:val="a5"/>
        <w:jc w:val="both"/>
      </w:pPr>
      <w:r>
        <w:t>Как судебный деятель я не могу не сказать о позорном и унизительном положении, в котором находились суды и правосудие Латвии.</w:t>
      </w:r>
    </w:p>
    <w:p w:rsidR="00431C5D" w:rsidRDefault="00431C5D" w:rsidP="00C16984">
      <w:pPr>
        <w:pStyle w:val="a5"/>
        <w:jc w:val="both"/>
      </w:pPr>
      <w:r>
        <w:t>Буржуазно-демократическая конституция 1922, провозглашала независимость судей, но на деле этой независимости не существовало. Суд был превращен в орган, целиком и полностью зависевший от правительства, слепо выполнявший все директивы и указания правительственных органов.</w:t>
      </w:r>
    </w:p>
    <w:p w:rsidR="00431C5D" w:rsidRDefault="00431C5D" w:rsidP="00C16984">
      <w:pPr>
        <w:pStyle w:val="a5"/>
        <w:jc w:val="both"/>
      </w:pPr>
      <w:r>
        <w:t>Особенно позорным было отправление так называемого «правосудия» по политическим делам, по которым не требовалось, в сущности, не только формальных, а вообще никаких доказательств вины подсудимого. Достаточно было иметь донос политической охранки, чтобы судьба обвиняемого была бесповоротно решена.</w:t>
      </w:r>
    </w:p>
    <w:p w:rsidR="00431C5D" w:rsidRDefault="00431C5D" w:rsidP="00C16984">
      <w:pPr>
        <w:pStyle w:val="a5"/>
        <w:jc w:val="both"/>
      </w:pPr>
      <w:r>
        <w:t>Правительство прямо понуждало суды выносить такие приговоры, какие были угодны правительству.</w:t>
      </w:r>
    </w:p>
    <w:p w:rsidR="00431C5D" w:rsidRDefault="00431C5D" w:rsidP="00C16984">
      <w:pPr>
        <w:pStyle w:val="a5"/>
        <w:jc w:val="both"/>
      </w:pPr>
      <w:r>
        <w:t>Жестоко преследовались мелкие преступления. Зато широко поощрялись крупные сановные преступники, остававшиеся совершенно безнаказанными.</w:t>
      </w:r>
    </w:p>
    <w:p w:rsidR="00431C5D" w:rsidRDefault="00431C5D" w:rsidP="00C16984">
      <w:pPr>
        <w:pStyle w:val="a5"/>
        <w:jc w:val="both"/>
      </w:pPr>
      <w:r>
        <w:t>В Латвии неоднократно поднимался в обществе и в Сейме вопрос о создании независимого суда, суда с участием представителей общества, или народных заседателей.</w:t>
      </w:r>
    </w:p>
    <w:p w:rsidR="00431C5D" w:rsidRDefault="00431C5D" w:rsidP="00C16984">
      <w:pPr>
        <w:pStyle w:val="a5"/>
        <w:ind w:firstLine="0"/>
        <w:jc w:val="both"/>
      </w:pPr>
      <w:r>
        <w:t>Но буржуазная Латвия не могла дать народу независимого и справедливого суда, так как суд в руках латвийской буржуазии был лишь орудием эксплуатации и угнетения народа.</w:t>
      </w:r>
    </w:p>
    <w:p w:rsidR="00431C5D" w:rsidRDefault="00431C5D" w:rsidP="00C16984">
      <w:pPr>
        <w:pStyle w:val="a5"/>
        <w:jc w:val="both"/>
      </w:pPr>
      <w:r>
        <w:t>Подлинно независимый, справедливый народный суд Латвия увидит только теперь, при советской власти, когда будет преобразована латвийская юстиция на новых началах великой Сталинской Конституции.</w:t>
      </w:r>
    </w:p>
    <w:p w:rsidR="00431C5D" w:rsidRDefault="00431C5D" w:rsidP="00C16984">
      <w:pPr>
        <w:pStyle w:val="a5"/>
        <w:jc w:val="both"/>
      </w:pPr>
    </w:p>
    <w:p w:rsidR="00431C5D" w:rsidRDefault="00431C5D" w:rsidP="00C16984">
      <w:pPr>
        <w:pStyle w:val="a5"/>
        <w:jc w:val="both"/>
      </w:pPr>
      <w:r>
        <w:t>Уже до войны 1914, значительная часть населения Латгалии, не находя средств к существованию у себя на родине, искала работу вне пределов самой Латгалии и даже вне пределов Латвии.</w:t>
      </w:r>
    </w:p>
    <w:p w:rsidR="00431C5D" w:rsidRDefault="00431C5D" w:rsidP="00C16984">
      <w:pPr>
        <w:pStyle w:val="a5"/>
        <w:jc w:val="both"/>
      </w:pPr>
      <w:r>
        <w:t>В России, работая на фабриках и заводах вместе с русскими рабочими, латгальцы жили с русским населением, как брат с братом, как в самой Латгалии, так и в других местах, где латгальцам приходилось работать вместе с товарищами русскими рабочими.</w:t>
      </w:r>
    </w:p>
    <w:p w:rsidR="00431C5D" w:rsidRDefault="00431C5D" w:rsidP="00C16984">
      <w:pPr>
        <w:pStyle w:val="a5"/>
        <w:jc w:val="both"/>
      </w:pPr>
      <w:r>
        <w:t>Рабочие из Латгалии, идя рука об руку с рабочими Петербурга и других городов, в 1905, и в последующие годы храбро и самоотверженно боролись против царского режима, против капиталистов и помещиков, против угнетателей трудового народа.</w:t>
      </w:r>
    </w:p>
    <w:p w:rsidR="00431C5D" w:rsidRDefault="00431C5D" w:rsidP="00C16984">
      <w:pPr>
        <w:pStyle w:val="a5"/>
        <w:jc w:val="both"/>
      </w:pPr>
      <w:r>
        <w:t>Сыновья Латгалии, как и латыши из Видземе, Курземе и Земгале, вместе с русскими солдатами и рабочими в 1917, стойко и храбро боролись за свержение капиталистического строя в России, за установление советской власти – власти народа.</w:t>
      </w:r>
    </w:p>
    <w:p w:rsidR="00431C5D" w:rsidRDefault="00431C5D" w:rsidP="00C16984">
      <w:pPr>
        <w:pStyle w:val="a5"/>
        <w:jc w:val="both"/>
      </w:pPr>
      <w:r>
        <w:t>В период гражданской войны они сражались и умирали в борьбе с многочисленными врагами советского народа на севере и юге, на востоке и западе великой страны.</w:t>
      </w:r>
    </w:p>
    <w:p w:rsidR="00431C5D" w:rsidRDefault="00431C5D" w:rsidP="00C16984">
      <w:pPr>
        <w:pStyle w:val="a5"/>
        <w:jc w:val="both"/>
      </w:pPr>
      <w:r>
        <w:t>Поэтому население Латгалии, как и население всей Латвии, всегда питало и сейчас питает к великому Союзу Советских Социалистических Республик чувства симпатии, глубокой дружбы и сердечного братства.</w:t>
      </w:r>
    </w:p>
    <w:p w:rsidR="00431C5D" w:rsidRDefault="00431C5D" w:rsidP="00C16984">
      <w:pPr>
        <w:pStyle w:val="a5"/>
        <w:jc w:val="both"/>
      </w:pPr>
    </w:p>
    <w:p w:rsidR="00431C5D" w:rsidRDefault="00431C5D" w:rsidP="00C16984">
      <w:pPr>
        <w:pStyle w:val="a5"/>
        <w:jc w:val="both"/>
      </w:pPr>
      <w:r>
        <w:t>Латгальцы являются наиболее бедным, в известной степени отсталым в культурном и экономическом отношении населением Латвии.</w:t>
      </w:r>
    </w:p>
    <w:p w:rsidR="00431C5D" w:rsidRDefault="00431C5D" w:rsidP="00C16984">
      <w:pPr>
        <w:pStyle w:val="a5"/>
        <w:ind w:firstLine="0"/>
        <w:jc w:val="both"/>
      </w:pPr>
      <w:r>
        <w:t>Латгальцы отличаются от населения остальной части Латвии некоторыми особенностями в отношении языка и хозяйственного быта.</w:t>
      </w:r>
    </w:p>
    <w:p w:rsidR="00431C5D" w:rsidRDefault="00431C5D" w:rsidP="00C16984">
      <w:pPr>
        <w:pStyle w:val="a5"/>
        <w:jc w:val="both"/>
      </w:pPr>
      <w:r>
        <w:t>На долю латгальцев выпали особенно вопиющие несправедливости со стороны буржуазных правительств.</w:t>
      </w:r>
    </w:p>
    <w:p w:rsidR="00431C5D" w:rsidRDefault="00431C5D" w:rsidP="00C16984">
      <w:pPr>
        <w:pStyle w:val="a5"/>
        <w:jc w:val="both"/>
      </w:pPr>
      <w:r>
        <w:t>При проведении аграрной реформы в 1921-1924, латгальские крестьяне, как и другие безземельные и малоземельные крестьяне, были обмануты и остались без земли.</w:t>
      </w:r>
    </w:p>
    <w:p w:rsidR="00431C5D" w:rsidRDefault="00431C5D" w:rsidP="00C16984">
      <w:pPr>
        <w:pStyle w:val="a5"/>
        <w:jc w:val="both"/>
      </w:pPr>
      <w:r>
        <w:t>Положение латгальцев с каждым годом ухудшалось, особенно в связи с тем, что бремя налогов и долгов на их малодоходную землю безудержно росло. Результатом этого было то, что масса крестьянских хозяйств продавалась с публичных торгов, целые крестьянские семьи оставались без крова и пищи, шли батраками к кулакам работать за голодную, нищенскую плату.</w:t>
      </w:r>
    </w:p>
    <w:p w:rsidR="00431C5D" w:rsidRDefault="00431C5D" w:rsidP="00C16984">
      <w:pPr>
        <w:pStyle w:val="a5"/>
        <w:jc w:val="both"/>
      </w:pPr>
      <w:r>
        <w:t>Превращению латгальцев в батраков помогал кулакам и изданный в 1937, закон, который запрещал раздел земельных участков ниже 10 га. Все хозяйство в таком случае должно было оставаться в руках старшего сына, брата или сестры. Все остальные наследники или совладельцы, получившие за свою часть ничтожные громи, должны были уходить из родного дома под открытое небо, на все четыре стороны.</w:t>
      </w:r>
    </w:p>
    <w:p w:rsidR="00431C5D" w:rsidRDefault="00431C5D" w:rsidP="00C16984">
      <w:pPr>
        <w:pStyle w:val="a5"/>
        <w:jc w:val="both"/>
      </w:pPr>
      <w:r>
        <w:t>Национальное развитие латгальцев всячески подавлялось. Латгальцы были лишены своих школ. Латгальский язык в школе не допускался.</w:t>
      </w:r>
    </w:p>
    <w:p w:rsidR="00431C5D" w:rsidRDefault="00431C5D" w:rsidP="00C16984">
      <w:pPr>
        <w:pStyle w:val="a5"/>
        <w:jc w:val="both"/>
      </w:pPr>
      <w:r>
        <w:t>Доступ латгальской молодежи в среднюю и высшую школу был ограничен до невозможности. Латгальцы, получившие образование, как правило, не допускались к работе в государственном аппарате, в то время как прихвостни и лакеи ульманисовской клики занимали по три-четыре должности.</w:t>
      </w:r>
    </w:p>
    <w:p w:rsidR="00431C5D" w:rsidRDefault="00431C5D" w:rsidP="00C16984">
      <w:pPr>
        <w:pStyle w:val="a5"/>
        <w:jc w:val="both"/>
      </w:pPr>
      <w:r>
        <w:t>Всем этим угнетениям и притеснениям теперь положен конец.</w:t>
      </w:r>
    </w:p>
    <w:p w:rsidR="00431C5D" w:rsidRDefault="00431C5D" w:rsidP="00C16984">
      <w:pPr>
        <w:pStyle w:val="a5"/>
        <w:jc w:val="both"/>
      </w:pPr>
      <w:r>
        <w:t>Латвийский трудовой народ под защитой славной и героической Рабоче-Крестьянской Красной Армии сверг всем ненавистный ульманисовский режим. Этот режим, который причинил трудовому народу неисчислимые бедствия, никогда больше не воскреснет и не подымет своей хищной головы. Гарантию этого мы видим в несокрушимой силе советской власти.</w:t>
      </w:r>
    </w:p>
    <w:p w:rsidR="00431C5D" w:rsidRDefault="00431C5D" w:rsidP="00C16984">
      <w:pPr>
        <w:pStyle w:val="a5"/>
        <w:jc w:val="both"/>
      </w:pPr>
      <w:r>
        <w:t>Поэтому население Латгалии вместе со всеми трудящимися Советской Латвии искренно просит Верховный Совет на вечные времена принять Латвийскую Советскую Социалистическую Республику в великую семью советских социалистических республик.</w:t>
      </w:r>
    </w:p>
    <w:p w:rsidR="00431C5D" w:rsidRDefault="00431C5D" w:rsidP="00C16984">
      <w:pPr>
        <w:pStyle w:val="a5"/>
        <w:jc w:val="both"/>
      </w:pPr>
    </w:p>
    <w:p w:rsidR="00431C5D" w:rsidRDefault="00431C5D" w:rsidP="00C16984">
      <w:pPr>
        <w:pStyle w:val="a5"/>
        <w:jc w:val="both"/>
      </w:pPr>
      <w:r>
        <w:t>Латгальцы уверены, что после того, как Латвийский народный сейм установил советский строй в Латвии, после того как Советская Латвия станет равноправным членом великого Союза Советских Социалистических Республик, будет навсегда положен конец и тем угнетениям и несправедливостям, которое так притесняли трудящихся Латвии, в том числе и особенно латгальцев.</w:t>
      </w:r>
    </w:p>
    <w:p w:rsidR="00431C5D" w:rsidRDefault="00431C5D" w:rsidP="00C16984">
      <w:pPr>
        <w:pStyle w:val="a5"/>
        <w:jc w:val="both"/>
      </w:pPr>
    </w:p>
    <w:p w:rsidR="00431C5D" w:rsidRDefault="00431C5D" w:rsidP="00C16984">
      <w:pPr>
        <w:pStyle w:val="a5"/>
        <w:jc w:val="both"/>
      </w:pPr>
      <w:r>
        <w:t>В этот радостный час мы от всего сердца провозглашаем:</w:t>
      </w:r>
    </w:p>
    <w:p w:rsidR="00431C5D" w:rsidRDefault="00431C5D" w:rsidP="00C16984">
      <w:pPr>
        <w:pStyle w:val="a5"/>
        <w:jc w:val="both"/>
      </w:pPr>
      <w:r>
        <w:t>Да здравствует великая семья народов Союза Советских Социалистических Республик!</w:t>
      </w:r>
    </w:p>
    <w:p w:rsidR="00431C5D" w:rsidRDefault="00431C5D" w:rsidP="00C16984">
      <w:pPr>
        <w:pStyle w:val="a5"/>
        <w:jc w:val="both"/>
      </w:pPr>
      <w:r>
        <w:t>Да здравствует организатор СССР, вдохновитель его побед, вождь и освободитель угнетенных народов – Иосиф Виссарионович Сталин!</w:t>
      </w:r>
    </w:p>
    <w:p w:rsidR="00431C5D" w:rsidRDefault="00431C5D" w:rsidP="00C16984">
      <w:pPr>
        <w:pStyle w:val="a5"/>
        <w:jc w:val="both"/>
      </w:pPr>
    </w:p>
    <w:p w:rsidR="00431C5D" w:rsidRDefault="00431C5D" w:rsidP="00C16984">
      <w:pPr>
        <w:pStyle w:val="a5"/>
        <w:jc w:val="both"/>
      </w:pPr>
      <w:r>
        <w:t>Председательствующий. Слово предоставляется члену Полномочной Комиссии Сейма Латвийской республики т. Лацис.</w:t>
      </w:r>
    </w:p>
    <w:p w:rsidR="00431C5D" w:rsidRDefault="00431C5D" w:rsidP="00C16984">
      <w:pPr>
        <w:pStyle w:val="a5"/>
        <w:jc w:val="both"/>
      </w:pPr>
    </w:p>
    <w:p w:rsidR="00431C5D" w:rsidRDefault="00431C5D" w:rsidP="00C16984">
      <w:pPr>
        <w:pStyle w:val="a5"/>
        <w:jc w:val="both"/>
      </w:pPr>
      <w:r>
        <w:t>Лацис Ю. (член Полномочной Комиссии Сейма Латвийской республики, министр народного благополучия). Говорит на латышском языке.</w:t>
      </w:r>
    </w:p>
    <w:p w:rsidR="00431C5D" w:rsidRDefault="00431C5D" w:rsidP="00C16984">
      <w:pPr>
        <w:pStyle w:val="a5"/>
        <w:jc w:val="both"/>
      </w:pPr>
      <w:r>
        <w:t>Товарищи депутаты Верховного Совета Союза Советских Социалистических Республик!</w:t>
      </w:r>
    </w:p>
    <w:p w:rsidR="00431C5D" w:rsidRDefault="00431C5D" w:rsidP="00C16984">
      <w:pPr>
        <w:pStyle w:val="a5"/>
        <w:jc w:val="both"/>
      </w:pPr>
      <w:r>
        <w:t>Позвольте мне от имени освобожденной и возрожденной к новой жизни Латвии передать пламенный привет вам, депутаты Верховного Совета СССР, и в вашем лице многонациональному советскому народу.</w:t>
      </w:r>
    </w:p>
    <w:p w:rsidR="00431C5D" w:rsidRDefault="00431C5D" w:rsidP="00C16984">
      <w:pPr>
        <w:pStyle w:val="a5"/>
        <w:jc w:val="both"/>
      </w:pPr>
      <w:r>
        <w:t>В Латвии произошла величайшая революция, какая только возможна в наши дни, завершившая историческую борьбу латвийского народа за свою свободу.</w:t>
      </w:r>
    </w:p>
    <w:p w:rsidR="00431C5D" w:rsidRDefault="00431C5D" w:rsidP="00C16984">
      <w:pPr>
        <w:pStyle w:val="a5"/>
        <w:jc w:val="both"/>
      </w:pPr>
      <w:r>
        <w:t>В этой борьбе рядом с рабочими и трудовым крестьянством Латвии стояла передовая часть трудовой интеллигенции Латвии и, в частности, прогрессивные писатели, которые в своих произведениях обнажали великую социальную несправедливость капиталистического мира.</w:t>
      </w:r>
    </w:p>
    <w:p w:rsidR="00431C5D" w:rsidRDefault="00431C5D" w:rsidP="00C16984">
      <w:pPr>
        <w:pStyle w:val="a5"/>
        <w:ind w:firstLine="0"/>
        <w:jc w:val="both"/>
      </w:pPr>
      <w:r>
        <w:t>За это они дорого платили тюремным заключением или вынуждены были влачить жалкое существование в изгнании.</w:t>
      </w:r>
    </w:p>
    <w:p w:rsidR="00431C5D" w:rsidRDefault="00431C5D" w:rsidP="00C16984">
      <w:pPr>
        <w:pStyle w:val="a5"/>
        <w:jc w:val="both"/>
      </w:pPr>
      <w:r>
        <w:t>Книги прогрессивных писателей запрещались или конфисковались. Писателям, чтобы не умереть с голоду, если они не хотели продавать свои убеждения капиталистам, приходилось искать себе другую работу, вплоть до простого физического труда.</w:t>
      </w:r>
    </w:p>
    <w:p w:rsidR="00431C5D" w:rsidRDefault="00431C5D" w:rsidP="00C16984">
      <w:pPr>
        <w:pStyle w:val="a5"/>
        <w:jc w:val="both"/>
      </w:pPr>
      <w:r>
        <w:t>Мне, как одному из латвийских писателей, это хорошо известно по судьбе моих литературных работ и, в частности, моего романа «Девственный лес», изуродованного ульманисовской цензурой.</w:t>
      </w:r>
    </w:p>
    <w:p w:rsidR="00431C5D" w:rsidRDefault="00431C5D" w:rsidP="00C16984">
      <w:pPr>
        <w:pStyle w:val="a5"/>
        <w:jc w:val="both"/>
      </w:pPr>
      <w:r>
        <w:t>На социально-политические темы писать вообще было невозможно. Мало того, нельзя было писать даже о красном цвете. Также нельзя было упоминать таких слов, как слово «ледоход», ибо и ледоход Ульманису казался чем-то подозрительным. (Оживление в зале.)</w:t>
      </w:r>
    </w:p>
    <w:p w:rsidR="00431C5D" w:rsidRDefault="00431C5D" w:rsidP="00C16984">
      <w:pPr>
        <w:pStyle w:val="a5"/>
        <w:jc w:val="both"/>
      </w:pPr>
      <w:r>
        <w:t>Можно было писать о любви, но и то не о всякой. Любовь к свободе, любовь к Советскому Союзу и к коммунизму считалась ужаснейшим преступлением, и выражение этой любви в литературе жестоко преследовалось ульманисовской цензурой, которая свирепствовала вовсю.</w:t>
      </w:r>
    </w:p>
    <w:p w:rsidR="00431C5D" w:rsidRDefault="00431C5D" w:rsidP="00C16984">
      <w:pPr>
        <w:pStyle w:val="a5"/>
        <w:ind w:firstLine="0"/>
        <w:jc w:val="both"/>
      </w:pPr>
      <w:r>
        <w:t>Никто не должен был знать правды о Советском Союзе.</w:t>
      </w:r>
    </w:p>
    <w:p w:rsidR="00431C5D" w:rsidRDefault="00431C5D" w:rsidP="00C16984">
      <w:pPr>
        <w:pStyle w:val="a5"/>
        <w:jc w:val="both"/>
      </w:pPr>
      <w:r>
        <w:t>Писатели должны были фальсифицировать историю и доказывать, что пришествие Ульманиса к власти предусмотрено почти что в допотопные времена. (Веселое оживление в зале.)</w:t>
      </w:r>
    </w:p>
    <w:p w:rsidR="00431C5D" w:rsidRDefault="00431C5D" w:rsidP="00C16984">
      <w:pPr>
        <w:pStyle w:val="a5"/>
        <w:jc w:val="both"/>
      </w:pPr>
      <w:r>
        <w:t>Но несмотря на все это, несмотря на то, что лучшие. писатели были загнаны в подполье, латышская литература и в этих тяжелых, кошмарных условиях продолжала жить и развиваться, создавая прекрасные образцы художественного творчества, воспитывавшие народ и закалявшие его для борьбы с врагами его свободы, образцы, помогавшие трудовому народу шаг за шагом продвигаться в этой борьбе вперед.</w:t>
      </w:r>
    </w:p>
    <w:p w:rsidR="00431C5D" w:rsidRDefault="00431C5D" w:rsidP="00C16984">
      <w:pPr>
        <w:pStyle w:val="a5"/>
        <w:jc w:val="both"/>
      </w:pPr>
      <w:r>
        <w:t>Еще до революции 1905, поэт Пумпурс написал величественный народный эпос «Лачплесис», в котором воспевал сказочного народного героя, победившего в единоборстве медведя.</w:t>
      </w:r>
    </w:p>
    <w:p w:rsidR="00431C5D" w:rsidRDefault="00431C5D" w:rsidP="00C16984">
      <w:pPr>
        <w:pStyle w:val="a5"/>
        <w:jc w:val="both"/>
      </w:pPr>
      <w:r>
        <w:t>Величайший поэт Латвии Райнис обработал эту же тему в драме «Огонь и ночь», которую народ и до сих пор смотрит с трепетом сердца, ибо в Лачплесисе видит своего освободителя от ига иностранных и отечественных угнетателей.</w:t>
      </w:r>
    </w:p>
    <w:p w:rsidR="00431C5D" w:rsidRDefault="00431C5D" w:rsidP="00C16984">
      <w:pPr>
        <w:pStyle w:val="a5"/>
        <w:jc w:val="both"/>
      </w:pPr>
      <w:r>
        <w:t>Писатель Андрей Упитс, ныне депутат Народного сейма и член нашей Полномочной Комиссии, в своих романах и пьесах неустанно показывал самоотверженную борьбу рабочих и крестьян за свою свободу. За это его имя в последние годы не имело возможности появляться в печати.</w:t>
      </w:r>
    </w:p>
    <w:p w:rsidR="00431C5D" w:rsidRDefault="00431C5D" w:rsidP="00C16984">
      <w:pPr>
        <w:pStyle w:val="a5"/>
        <w:jc w:val="both"/>
      </w:pPr>
      <w:r>
        <w:t>Даже перевод романа Алексея Толстого «Петр Первый» т. Упитс должен был подписать, скрыв свое пользующееся славой среди латвийского народа литературное имя, псевдонимом Курмис, что значит по-латышски крот.</w:t>
      </w:r>
    </w:p>
    <w:p w:rsidR="00431C5D" w:rsidRDefault="00431C5D" w:rsidP="00C16984">
      <w:pPr>
        <w:pStyle w:val="a5"/>
        <w:jc w:val="both"/>
      </w:pPr>
      <w:r>
        <w:t>В качестве министра народного благополучия Латвии я не могу не остановиться также на некоторых других вопросах, характеризующих положение рабочих, крестьян и трудовой интеллигенции Латвии в целом.</w:t>
      </w:r>
    </w:p>
    <w:p w:rsidR="00431C5D" w:rsidRDefault="00431C5D" w:rsidP="00C16984">
      <w:pPr>
        <w:pStyle w:val="a5"/>
        <w:jc w:val="both"/>
      </w:pPr>
      <w:r>
        <w:t>В этой связи я хочу коснуться, хотя бы в нескольких словах, так называемого трудового законодательства буржуазной Латвии, которое по существу было не чем иным, как сплошным надругательством над правами трудового народа.</w:t>
      </w:r>
    </w:p>
    <w:p w:rsidR="00431C5D" w:rsidRDefault="00431C5D" w:rsidP="00C16984">
      <w:pPr>
        <w:pStyle w:val="a5"/>
        <w:jc w:val="both"/>
      </w:pPr>
      <w:r>
        <w:t>Самая большая группа трудящихся – сельскохозяйственные рабочие совсем не были защищены законом. На них не распространялись даже убогие законы, действовавшие в отношении рабочих города, как, например, закон о трудовом дне, постановление об отпусках, закон о больничных кассах.</w:t>
      </w:r>
    </w:p>
    <w:p w:rsidR="00431C5D" w:rsidRDefault="00431C5D" w:rsidP="00C16984">
      <w:pPr>
        <w:pStyle w:val="a5"/>
        <w:jc w:val="both"/>
      </w:pPr>
      <w:r>
        <w:t>Необходимость медицинской помощи батракам устанавливало волостное правление. Но в волостном правлении сидели кулаки. Обыкновенно больной батрак или его родные до тех пор ходили в волостное правление, пока больной выздоравливал сам или же умирал.</w:t>
      </w:r>
    </w:p>
    <w:p w:rsidR="00431C5D" w:rsidRDefault="00431C5D" w:rsidP="00C16984">
      <w:pPr>
        <w:pStyle w:val="a5"/>
        <w:jc w:val="both"/>
      </w:pPr>
      <w:r>
        <w:t>В Латвии проводился принцип – «дешевая водка, дорогие книги». Следуя этому принципу, правительство спаивало народ и старалось из него выжать средства для своего хозяйничанья и одновременно с этим убить всякую свободную мысль.</w:t>
      </w:r>
    </w:p>
    <w:p w:rsidR="00431C5D" w:rsidRDefault="00431C5D" w:rsidP="00C16984">
      <w:pPr>
        <w:pStyle w:val="a5"/>
        <w:jc w:val="both"/>
      </w:pPr>
      <w:r>
        <w:t>Правительство Ульманиса отличалось особым рвением в деле строительства церквей за счет школ и других культурно-просветительных учреждений.</w:t>
      </w:r>
    </w:p>
    <w:p w:rsidR="00431C5D" w:rsidRDefault="00431C5D" w:rsidP="00C16984">
      <w:pPr>
        <w:pStyle w:val="a5"/>
        <w:jc w:val="both"/>
      </w:pPr>
      <w:r>
        <w:t>В отношении рабочих, пострадавших на производстве, чинились самые вопиющие несправедливости. Если рабочий оказывался искалеченным вследствие непринятия со стороны предпринимателей необходимых предохранительных мер, то вину за это возлагали не на предпринимателя, а на рабочего и отказывали ему в назначении всякой пенсии.</w:t>
      </w:r>
    </w:p>
    <w:p w:rsidR="00431C5D" w:rsidRDefault="00431C5D" w:rsidP="00C16984">
      <w:pPr>
        <w:pStyle w:val="a5"/>
        <w:jc w:val="both"/>
      </w:pPr>
      <w:r>
        <w:t>В то же самое время высшие чиновники получали пенсии, которые в сто раз превышали пенсии рабочих-инвалидов труда.</w:t>
      </w:r>
    </w:p>
    <w:p w:rsidR="00431C5D" w:rsidRDefault="00431C5D" w:rsidP="00C16984">
      <w:pPr>
        <w:pStyle w:val="a5"/>
        <w:ind w:firstLine="0"/>
        <w:jc w:val="both"/>
      </w:pPr>
      <w:r>
        <w:t>Так, бывший президент государства господин Квиесис получал годовую пенсию в 15 тыс. лат, не считая 24 тыс. лат директорского оклада в акционерном обществе. В то же время на содержание старых, потерявших трудоспособность рабочих в богадельне отпускалось лишь по 10 лат в месяц.</w:t>
      </w:r>
    </w:p>
    <w:p w:rsidR="00431C5D" w:rsidRDefault="00431C5D" w:rsidP="00C16984">
      <w:pPr>
        <w:pStyle w:val="a5"/>
        <w:jc w:val="both"/>
      </w:pPr>
    </w:p>
    <w:p w:rsidR="00431C5D" w:rsidRDefault="00431C5D" w:rsidP="00C16984">
      <w:pPr>
        <w:pStyle w:val="a5"/>
        <w:jc w:val="both"/>
      </w:pPr>
      <w:r>
        <w:t>Все эти издевательства закалили боевой дух борцов за свободу.</w:t>
      </w:r>
    </w:p>
    <w:p w:rsidR="00431C5D" w:rsidRDefault="00431C5D" w:rsidP="00C16984">
      <w:pPr>
        <w:pStyle w:val="a5"/>
        <w:jc w:val="both"/>
      </w:pPr>
      <w:r>
        <w:t>Старое, плутократическое правительство, правительство капиталистов и помещиков пало – Латвия стала советской.</w:t>
      </w:r>
    </w:p>
    <w:p w:rsidR="00431C5D" w:rsidRDefault="00431C5D" w:rsidP="00C16984">
      <w:pPr>
        <w:pStyle w:val="a5"/>
        <w:jc w:val="both"/>
      </w:pPr>
      <w:r>
        <w:t>Трудовой народ Латвии ликует, зная, что он приобрел такую же свободу, какой уже свыше двадцати лет пользуются народы Советского Союза.</w:t>
      </w:r>
    </w:p>
    <w:p w:rsidR="00431C5D" w:rsidRDefault="00431C5D" w:rsidP="00C16984">
      <w:pPr>
        <w:pStyle w:val="a5"/>
        <w:jc w:val="both"/>
      </w:pPr>
      <w:r>
        <w:t>Теперь навсегда на нашей земле будет уничтожена эксплуатация человека человеком.</w:t>
      </w:r>
    </w:p>
    <w:p w:rsidR="00431C5D" w:rsidRDefault="00431C5D" w:rsidP="00C16984">
      <w:pPr>
        <w:pStyle w:val="a5"/>
        <w:jc w:val="both"/>
      </w:pPr>
      <w:r>
        <w:t>Теперь каждый трудящийся уверен в своем завтрашнем дне, видя, что над его головой сияет и никогда не померкнет великое солнце Сталинской Конституции, гарантирующей человеку право на труд, на отдых, на образование, на материальное обеспечение в старости, гарантирующей равноправие народов, гигантский подъем материального и духовного развития нашей страны, блестящий расцвет нашей национальной культуры, блестящие успехи всего нашего национального развития.</w:t>
      </w:r>
    </w:p>
    <w:p w:rsidR="00431C5D" w:rsidRDefault="00431C5D" w:rsidP="00C16984">
      <w:pPr>
        <w:pStyle w:val="a5"/>
        <w:jc w:val="both"/>
      </w:pPr>
    </w:p>
    <w:p w:rsidR="00431C5D" w:rsidRDefault="00431C5D" w:rsidP="00C16984">
      <w:pPr>
        <w:pStyle w:val="a5"/>
        <w:jc w:val="both"/>
      </w:pPr>
      <w:r>
        <w:t>Громадная духовная сила, которая заложена в душе латвийского народа, не погасла.</w:t>
      </w:r>
    </w:p>
    <w:p w:rsidR="00431C5D" w:rsidRDefault="00431C5D" w:rsidP="00C16984">
      <w:pPr>
        <w:pStyle w:val="a5"/>
        <w:ind w:firstLine="0"/>
        <w:jc w:val="both"/>
      </w:pPr>
      <w:r>
        <w:t>Ее не смогли задушить долгие годы угнетения.</w:t>
      </w:r>
    </w:p>
    <w:p w:rsidR="00431C5D" w:rsidRDefault="00431C5D" w:rsidP="00C16984">
      <w:pPr>
        <w:pStyle w:val="a5"/>
        <w:jc w:val="both"/>
      </w:pPr>
      <w:r>
        <w:t>Теперь с невиданной силой развернутся могучие дарования, таланты народа, который будет творить свою новую культуру, национальную по форме, социалистическую по содержанию.</w:t>
      </w:r>
    </w:p>
    <w:p w:rsidR="00431C5D" w:rsidRDefault="00431C5D" w:rsidP="00C16984">
      <w:pPr>
        <w:pStyle w:val="a5"/>
        <w:jc w:val="both"/>
      </w:pPr>
    </w:p>
    <w:p w:rsidR="00431C5D" w:rsidRDefault="00431C5D" w:rsidP="00C16984">
      <w:pPr>
        <w:pStyle w:val="a5"/>
        <w:jc w:val="both"/>
      </w:pPr>
      <w:r>
        <w:t>Товарищи депутаты!</w:t>
      </w:r>
    </w:p>
    <w:p w:rsidR="00431C5D" w:rsidRDefault="00431C5D" w:rsidP="00C16984">
      <w:pPr>
        <w:pStyle w:val="a5"/>
        <w:jc w:val="both"/>
      </w:pPr>
      <w:r>
        <w:t>Мы верим, что через несколько минут великий социалистический парламент, подлинный выразитель воли советского народа, примет нас в свою семью – в семью счастливых, цветущих, великих советских социалистических республик.</w:t>
      </w:r>
    </w:p>
    <w:p w:rsidR="00431C5D" w:rsidRDefault="00431C5D" w:rsidP="00C16984">
      <w:pPr>
        <w:pStyle w:val="a5"/>
        <w:jc w:val="both"/>
      </w:pPr>
      <w:r>
        <w:t>Когда Полномочная Комиссия Сейма покидала пределы Латвии, чтобы здесь, в старом Кремле, вручить Верховному Совету свою просьбу о принятии Латвийской Советской Социалистической Республики в СССР, нас провожали тысячи и десятки тысяч трудящихся, наказывавших членам Полномочной Комиссии передать горячий привет народам Советского Союза, Советскому Правительству и его главе товарищу Молотову, коммунистической партии, вождю народов СССР и трудящихся всего мира великому Сталину!</w:t>
      </w:r>
    </w:p>
    <w:p w:rsidR="00431C5D" w:rsidRDefault="00431C5D" w:rsidP="00C16984">
      <w:pPr>
        <w:pStyle w:val="a5"/>
        <w:jc w:val="both"/>
      </w:pPr>
    </w:p>
    <w:p w:rsidR="00431C5D" w:rsidRDefault="00431C5D" w:rsidP="00C16984">
      <w:pPr>
        <w:pStyle w:val="a5"/>
        <w:jc w:val="both"/>
      </w:pPr>
      <w:r>
        <w:t>Председательствующий. Слово предоставляется Председателю Президиума Верховного Совета Узбекской ССР депутату Ахунбабаеву.</w:t>
      </w:r>
    </w:p>
    <w:p w:rsidR="00431C5D" w:rsidRDefault="00431C5D" w:rsidP="00C16984">
      <w:pPr>
        <w:pStyle w:val="a5"/>
        <w:jc w:val="both"/>
      </w:pPr>
    </w:p>
    <w:p w:rsidR="00431C5D" w:rsidRDefault="00431C5D" w:rsidP="00C16984">
      <w:pPr>
        <w:pStyle w:val="a5"/>
        <w:jc w:val="both"/>
      </w:pPr>
      <w:r>
        <w:t>Ахунбабаев Ю. (Андижанский избирательный округ, Ферганская область, Узбекская ССР). Говорит на узбекском языке.</w:t>
      </w:r>
    </w:p>
    <w:p w:rsidR="00431C5D" w:rsidRDefault="00431C5D" w:rsidP="00C16984">
      <w:pPr>
        <w:pStyle w:val="a5"/>
        <w:jc w:val="both"/>
      </w:pPr>
      <w:r>
        <w:t>Товарищи депутаты Верховного Совета СССР!</w:t>
      </w:r>
    </w:p>
    <w:p w:rsidR="00431C5D" w:rsidRDefault="00431C5D" w:rsidP="00C16984">
      <w:pPr>
        <w:pStyle w:val="a5"/>
        <w:jc w:val="both"/>
      </w:pPr>
      <w:r>
        <w:t>Мы заслушали заявление Полномочной Комиссии Сейма Латвии и выступления членов Полномочной Комиссии.</w:t>
      </w:r>
    </w:p>
    <w:p w:rsidR="00431C5D" w:rsidRDefault="00431C5D" w:rsidP="00C16984">
      <w:pPr>
        <w:pStyle w:val="a5"/>
        <w:jc w:val="both"/>
      </w:pPr>
      <w:r>
        <w:t>Нам предстоит разрешить исторический вопрос о вхождении Латвийской Советской Социалистической Республики в великий Советский Союз.</w:t>
      </w:r>
    </w:p>
    <w:p w:rsidR="00431C5D" w:rsidRDefault="00431C5D" w:rsidP="00C16984">
      <w:pPr>
        <w:pStyle w:val="a5"/>
        <w:jc w:val="both"/>
      </w:pPr>
      <w:r>
        <w:t>Латвийский сейм, выполняя волю и желание всего трудового латвийского народа, принял декларацию о провозглашении на всей территории Латвии советской власти.</w:t>
      </w:r>
    </w:p>
    <w:p w:rsidR="00431C5D" w:rsidRDefault="00431C5D" w:rsidP="00C16984">
      <w:pPr>
        <w:pStyle w:val="a5"/>
        <w:jc w:val="both"/>
      </w:pPr>
      <w:r>
        <w:t>Латвийский народ просит о принятии Латвии в Советский Союз.</w:t>
      </w:r>
    </w:p>
    <w:p w:rsidR="00431C5D" w:rsidRDefault="00431C5D" w:rsidP="00C16984">
      <w:pPr>
        <w:pStyle w:val="a5"/>
        <w:jc w:val="both"/>
      </w:pPr>
    </w:p>
    <w:p w:rsidR="00431C5D" w:rsidRDefault="00431C5D" w:rsidP="00C16984">
      <w:pPr>
        <w:pStyle w:val="a5"/>
        <w:jc w:val="both"/>
      </w:pPr>
      <w:r>
        <w:t>Великая Октябрьская социалистическая революция, освободившая народы России от капиталистического рабства, освободила и латвийский народ.</w:t>
      </w:r>
    </w:p>
    <w:p w:rsidR="00431C5D" w:rsidRDefault="00431C5D" w:rsidP="00C16984">
      <w:pPr>
        <w:pStyle w:val="a5"/>
        <w:ind w:firstLine="0"/>
        <w:jc w:val="both"/>
      </w:pPr>
      <w:r>
        <w:t>Но недолго латвийскому народу пришлось пользоваться плодами социалистической революции. В Латвии власть снова была захвачена капиталистами и помещиками.</w:t>
      </w:r>
    </w:p>
    <w:p w:rsidR="00431C5D" w:rsidRDefault="00431C5D" w:rsidP="00C16984">
      <w:pPr>
        <w:pStyle w:val="a5"/>
        <w:jc w:val="both"/>
      </w:pPr>
      <w:r>
        <w:t>Договор, заключенный в прошлом году между Советским Союзом и Латвией, бывшим правительством Латвии не выполнялся, хотя Советский Союз свои обязательства выполнял пунктуально.</w:t>
      </w:r>
    </w:p>
    <w:p w:rsidR="00431C5D" w:rsidRDefault="00431C5D" w:rsidP="00C16984">
      <w:pPr>
        <w:pStyle w:val="a5"/>
        <w:ind w:firstLine="0"/>
        <w:jc w:val="both"/>
      </w:pPr>
      <w:r>
        <w:t>Правящая буржуазно-помещичья клика Латвии стремилась втянуть в войну народы Латвии и других прибалтийских стран.</w:t>
      </w:r>
    </w:p>
    <w:p w:rsidR="00431C5D" w:rsidRDefault="00431C5D" w:rsidP="00C16984">
      <w:pPr>
        <w:pStyle w:val="a5"/>
        <w:jc w:val="both"/>
      </w:pPr>
      <w:r>
        <w:t>Мудрая сталинская внешняя политика нашего Правительства разрушила эти планы.</w:t>
      </w:r>
    </w:p>
    <w:p w:rsidR="00431C5D" w:rsidRDefault="00431C5D" w:rsidP="00C16984">
      <w:pPr>
        <w:pStyle w:val="a5"/>
        <w:jc w:val="both"/>
      </w:pPr>
      <w:r>
        <w:t>Буржуазно-помещичье правительство Латвии, обманывая рабочих, крестьян и интеллигенцию, клеветало на нашу страну, сеяло вражду к Советскому Союзу – отечеству, трудящихся всего мира.</w:t>
      </w:r>
    </w:p>
    <w:p w:rsidR="00431C5D" w:rsidRDefault="00431C5D" w:rsidP="00C16984">
      <w:pPr>
        <w:pStyle w:val="a5"/>
        <w:jc w:val="both"/>
      </w:pPr>
      <w:r>
        <w:t>Но нельзя обмануть народ. Правда всегда возьмет свое.</w:t>
      </w:r>
    </w:p>
    <w:p w:rsidR="00431C5D" w:rsidRDefault="00431C5D" w:rsidP="00C16984">
      <w:pPr>
        <w:pStyle w:val="a5"/>
        <w:jc w:val="both"/>
      </w:pPr>
      <w:r>
        <w:t>У нас в Узбекистане есть пословица:</w:t>
      </w:r>
    </w:p>
    <w:p w:rsidR="00431C5D" w:rsidRDefault="00431C5D" w:rsidP="00C16984">
      <w:pPr>
        <w:pStyle w:val="a5"/>
        <w:jc w:val="both"/>
      </w:pPr>
      <w:r>
        <w:t>«Как бы ты ни пытался закрыть солнце платком, не закроешь, ибо солнце существует независимо от твоего платка».</w:t>
      </w:r>
    </w:p>
    <w:p w:rsidR="00431C5D" w:rsidRDefault="00431C5D" w:rsidP="00C16984">
      <w:pPr>
        <w:pStyle w:val="a5"/>
        <w:jc w:val="both"/>
      </w:pPr>
      <w:r>
        <w:t>Как солнце нельзя прикрыть платком, так и правды о нашей стране социализма, о стране строящегося коммунистического общества не прикрыть никаким обманом.</w:t>
      </w:r>
    </w:p>
    <w:p w:rsidR="00431C5D" w:rsidRDefault="00431C5D" w:rsidP="00C16984">
      <w:pPr>
        <w:pStyle w:val="a5"/>
        <w:jc w:val="both"/>
      </w:pPr>
      <w:r>
        <w:t>Правда о торжестве социализма в нашей стране, о ведущем ее вперед величайшем гении человечества товарище Сталине пробивает себе путь, несмотря ни на какие преграды.</w:t>
      </w:r>
    </w:p>
    <w:p w:rsidR="00431C5D" w:rsidRDefault="00431C5D" w:rsidP="00C16984">
      <w:pPr>
        <w:pStyle w:val="a5"/>
        <w:jc w:val="both"/>
      </w:pPr>
    </w:p>
    <w:p w:rsidR="00431C5D" w:rsidRDefault="00431C5D" w:rsidP="00C16984">
      <w:pPr>
        <w:pStyle w:val="a5"/>
        <w:jc w:val="both"/>
      </w:pPr>
      <w:r>
        <w:t>Трудовой народ Латвии навсегда покончил с ненавистным ему реакционным режимом.</w:t>
      </w:r>
    </w:p>
    <w:p w:rsidR="00431C5D" w:rsidRDefault="00431C5D" w:rsidP="00C16984">
      <w:pPr>
        <w:pStyle w:val="a5"/>
        <w:jc w:val="both"/>
      </w:pPr>
      <w:r>
        <w:t>Латвийский народ положил конец хищнической, губительной политике старого буржуазного правительства, которое привело страну к экономической и политической зависимости от иностранных капиталистов, к лишению трудового народа всех человеческих прав.</w:t>
      </w:r>
    </w:p>
    <w:p w:rsidR="00431C5D" w:rsidRDefault="00431C5D" w:rsidP="00C16984">
      <w:pPr>
        <w:pStyle w:val="a5"/>
        <w:jc w:val="both"/>
      </w:pPr>
      <w:r>
        <w:t>Трудовой народ Латвии прогнал ненавистное ему правительство и взял решение своей судьбы в свои собственные руки.</w:t>
      </w:r>
    </w:p>
    <w:p w:rsidR="00431C5D" w:rsidRDefault="00431C5D" w:rsidP="00C16984">
      <w:pPr>
        <w:pStyle w:val="a5"/>
        <w:jc w:val="both"/>
      </w:pPr>
      <w:r>
        <w:t>Народ Латвии образовал новый государственный строй, установил у себя советскую власть, которая только и является подлинно народной властью.</w:t>
      </w:r>
    </w:p>
    <w:p w:rsidR="00431C5D" w:rsidRDefault="00431C5D" w:rsidP="00C16984">
      <w:pPr>
        <w:pStyle w:val="a5"/>
        <w:jc w:val="both"/>
      </w:pPr>
    </w:p>
    <w:p w:rsidR="00431C5D" w:rsidRDefault="00431C5D" w:rsidP="00C16984">
      <w:pPr>
        <w:pStyle w:val="a5"/>
        <w:jc w:val="both"/>
      </w:pPr>
      <w:r>
        <w:t>В нашей великой стране советская власть навсегда уничтожила эксплуатацию человека человеком. Все граждане Советского Союза в соответствии со Сталинской Конституцией обеспечены правом на труд, правом на отдых, правом на образование, правом на материальное обеспечение в старости.</w:t>
      </w:r>
    </w:p>
    <w:p w:rsidR="00431C5D" w:rsidRDefault="00431C5D" w:rsidP="00C16984">
      <w:pPr>
        <w:pStyle w:val="a5"/>
        <w:jc w:val="both"/>
      </w:pPr>
      <w:r>
        <w:t>Народы Советского Союза под руководством партии большевиков и любимого вождя товарища Сталина, укрепляя взаимную дружбу, за кратчайший исторический период добились невиданных успехов.</w:t>
      </w:r>
    </w:p>
    <w:p w:rsidR="00431C5D" w:rsidRDefault="00431C5D" w:rsidP="00C16984">
      <w:pPr>
        <w:pStyle w:val="a5"/>
        <w:ind w:firstLine="0"/>
        <w:jc w:val="both"/>
      </w:pPr>
      <w:r>
        <w:t>СССР стал могучей индустриальной страной.</w:t>
      </w:r>
    </w:p>
    <w:p w:rsidR="00431C5D" w:rsidRDefault="00431C5D" w:rsidP="00C16984">
      <w:pPr>
        <w:pStyle w:val="a5"/>
        <w:ind w:firstLine="0"/>
        <w:jc w:val="both"/>
      </w:pPr>
      <w:r>
        <w:t>Колхозный строй победил.</w:t>
      </w:r>
    </w:p>
    <w:p w:rsidR="00431C5D" w:rsidRDefault="00431C5D" w:rsidP="00C16984">
      <w:pPr>
        <w:pStyle w:val="a5"/>
        <w:ind w:firstLine="0"/>
        <w:jc w:val="both"/>
      </w:pPr>
      <w:r>
        <w:t>Труд рабочего, колхозника, интеллигента стал радостным, а жизнь – полнокровной.</w:t>
      </w:r>
    </w:p>
    <w:p w:rsidR="00431C5D" w:rsidRDefault="00431C5D" w:rsidP="00C16984">
      <w:pPr>
        <w:pStyle w:val="a5"/>
        <w:jc w:val="both"/>
      </w:pPr>
      <w:r>
        <w:t>Советская власть и партия большевиков подняли на невиданную высоту культуру нашего многонационального парода.</w:t>
      </w:r>
    </w:p>
    <w:p w:rsidR="00431C5D" w:rsidRDefault="00431C5D" w:rsidP="00C16984">
      <w:pPr>
        <w:pStyle w:val="a5"/>
        <w:jc w:val="both"/>
      </w:pPr>
      <w:r>
        <w:t>За этот период расцвели наши союзные республики.</w:t>
      </w:r>
    </w:p>
    <w:p w:rsidR="00431C5D" w:rsidRDefault="00431C5D" w:rsidP="00C16984">
      <w:pPr>
        <w:pStyle w:val="a5"/>
        <w:jc w:val="both"/>
      </w:pPr>
      <w:r>
        <w:t>Ярким примером этого расцвета является Узбекистан. Народы Советского Узбекистана до Великой Октябрьской социалистической революции находились под двойным гнетом – царского самодержавия</w:t>
      </w:r>
      <w:r>
        <w:rPr>
          <w:lang w:val="ru-UA"/>
        </w:rPr>
        <w:t xml:space="preserve">, </w:t>
      </w:r>
      <w:r>
        <w:t>местной буржуазии и баев.</w:t>
      </w:r>
    </w:p>
    <w:p w:rsidR="00431C5D" w:rsidRDefault="00431C5D" w:rsidP="00C16984">
      <w:pPr>
        <w:pStyle w:val="a5"/>
        <w:jc w:val="both"/>
      </w:pPr>
      <w:r>
        <w:t>Узбекский народ до революции угнетался так же, как угнетались народы Латвии, Литвы и Эстонии в недавнем прошлом.</w:t>
      </w:r>
    </w:p>
    <w:p w:rsidR="00431C5D" w:rsidRDefault="00431C5D" w:rsidP="00C16984">
      <w:pPr>
        <w:pStyle w:val="a5"/>
        <w:jc w:val="both"/>
      </w:pPr>
      <w:r>
        <w:t>Трудящиеся Узбекистана, освободившись в 1917, в результате Великой Октябрьской социалистической революции от колониального рабства, добровольно влились в великую семью народов Советского Союза.</w:t>
      </w:r>
    </w:p>
    <w:p w:rsidR="00431C5D" w:rsidRDefault="00431C5D" w:rsidP="00C16984">
      <w:pPr>
        <w:pStyle w:val="a5"/>
        <w:jc w:val="both"/>
      </w:pPr>
      <w:r>
        <w:t>Узбекистан при братской помощи великого русского народа, под руководством партии, Правительства и лично товарища Сталина превратился в передовую цветущую республику.</w:t>
      </w:r>
    </w:p>
    <w:p w:rsidR="00431C5D" w:rsidRDefault="00431C5D" w:rsidP="00C16984">
      <w:pPr>
        <w:pStyle w:val="a5"/>
        <w:ind w:firstLine="0"/>
        <w:jc w:val="both"/>
      </w:pPr>
      <w:r>
        <w:t>В нашей республике не было промышленности, она теперь создана.</w:t>
      </w:r>
    </w:p>
    <w:p w:rsidR="00431C5D" w:rsidRDefault="00431C5D" w:rsidP="00C16984">
      <w:pPr>
        <w:pStyle w:val="a5"/>
        <w:ind w:firstLine="0"/>
        <w:jc w:val="both"/>
      </w:pPr>
      <w:r>
        <w:t>Более 99% всех крестьянских хозяйств объединены в колхозы, они живут культурной, зажиточной жизнью.</w:t>
      </w:r>
    </w:p>
    <w:p w:rsidR="00431C5D" w:rsidRDefault="00431C5D" w:rsidP="00C16984">
      <w:pPr>
        <w:pStyle w:val="a5"/>
        <w:ind w:firstLine="0"/>
        <w:jc w:val="both"/>
      </w:pPr>
      <w:r>
        <w:t>Бурно развивается национальная по форме и социалистическая по содержанию культура.</w:t>
      </w:r>
    </w:p>
    <w:p w:rsidR="00431C5D" w:rsidRDefault="00431C5D" w:rsidP="00C16984">
      <w:pPr>
        <w:pStyle w:val="a5"/>
        <w:ind w:firstLine="0"/>
        <w:jc w:val="both"/>
      </w:pPr>
      <w:r>
        <w:t xml:space="preserve">В нашей республике созданы тысячи </w:t>
      </w:r>
      <w:r>
        <w:rPr>
          <w:lang w:val="ru-UA"/>
        </w:rPr>
        <w:t>н</w:t>
      </w:r>
      <w:r>
        <w:t>овых школ, больниц, клубов, библиотек, театров.</w:t>
      </w:r>
    </w:p>
    <w:p w:rsidR="00431C5D" w:rsidRDefault="00431C5D" w:rsidP="00C16984">
      <w:pPr>
        <w:pStyle w:val="a5"/>
        <w:ind w:firstLine="0"/>
        <w:jc w:val="both"/>
      </w:pPr>
      <w:r>
        <w:t>Узбекистан, являясь основной хлопковой базой Советского Союза, дает сейчас более 60% всей союзной продукции хлопка-сырца, увеличив сбор хлопка по сравнению с довоенным временем в несколько раз.</w:t>
      </w:r>
    </w:p>
    <w:p w:rsidR="00431C5D" w:rsidRDefault="00431C5D" w:rsidP="00C16984">
      <w:pPr>
        <w:pStyle w:val="a5"/>
        <w:ind w:firstLine="0"/>
        <w:jc w:val="both"/>
      </w:pPr>
      <w:r>
        <w:t>Узбекистан богат шелком, каракулем, продукция которых составляет более половины всей союзной продукции.</w:t>
      </w:r>
    </w:p>
    <w:p w:rsidR="00431C5D" w:rsidRDefault="00431C5D" w:rsidP="00C16984">
      <w:pPr>
        <w:pStyle w:val="a5"/>
        <w:jc w:val="both"/>
      </w:pPr>
    </w:p>
    <w:p w:rsidR="00431C5D" w:rsidRDefault="00431C5D" w:rsidP="00C16984">
      <w:pPr>
        <w:pStyle w:val="a5"/>
        <w:jc w:val="both"/>
      </w:pPr>
      <w:r>
        <w:t>Вхождение прибалтийских советских социалистических республик в Советский Союз открывает и перед ними такие же блестящие перспективы всестороннего расцвета промышленности, сельского хозяйства, свободного национального развития и подъема национальной культуры.</w:t>
      </w:r>
    </w:p>
    <w:p w:rsidR="00431C5D" w:rsidRDefault="00431C5D" w:rsidP="00C16984">
      <w:pPr>
        <w:pStyle w:val="a5"/>
        <w:jc w:val="both"/>
      </w:pPr>
      <w:r>
        <w:t>Перед молодыми прибалтийскими советскими социалистическими республиками и их освобожденными народами стоит важнейшая задача: в ближайшее время добиться всестороннего расцвета промышленности, сельского хозяйства и национальной культуры.</w:t>
      </w:r>
    </w:p>
    <w:p w:rsidR="00431C5D" w:rsidRDefault="00431C5D" w:rsidP="00C16984">
      <w:pPr>
        <w:pStyle w:val="a5"/>
        <w:jc w:val="both"/>
      </w:pPr>
    </w:p>
  </w:endnote>
  <w:endnote w:id="54">
    <w:p w:rsidR="00431C5D" w:rsidRDefault="00431C5D" w:rsidP="004F79E5">
      <w:pPr>
        <w:pStyle w:val="a5"/>
        <w:jc w:val="both"/>
      </w:pPr>
      <w:r>
        <w:rPr>
          <w:rStyle w:val="a7"/>
        </w:rPr>
        <w:endnoteRef/>
      </w:r>
      <w:r>
        <w:t xml:space="preserve"> Товарищи депутаты! В порядке дня заявление Полномочной Комиссии Государственной думы Эстонской республики.</w:t>
      </w:r>
    </w:p>
    <w:p w:rsidR="00431C5D" w:rsidRDefault="00431C5D" w:rsidP="004F79E5">
      <w:pPr>
        <w:pStyle w:val="a5"/>
        <w:jc w:val="both"/>
      </w:pPr>
      <w:r>
        <w:t>Слово для заявления от Полномочной Комиссии Государственной думы Эстонской республики предоставляется члену Полномочной Комиссии, секретарю Центрального комитета коммунистической партии Эстонии т. Лауристин И.</w:t>
      </w:r>
    </w:p>
    <w:p w:rsidR="00431C5D" w:rsidRDefault="00431C5D" w:rsidP="004F79E5">
      <w:pPr>
        <w:pStyle w:val="a5"/>
        <w:jc w:val="both"/>
      </w:pPr>
    </w:p>
    <w:p w:rsidR="00431C5D" w:rsidRDefault="00431C5D" w:rsidP="004F79E5">
      <w:pPr>
        <w:pStyle w:val="a5"/>
        <w:jc w:val="both"/>
      </w:pPr>
      <w:r>
        <w:t>Лауристин И. (член Полномочной Комиссии Государственной думы Эстонской республики, секретарь Центрального комитета коммунистической партии Эстонии). Говорит на эстонском языке.</w:t>
      </w:r>
    </w:p>
    <w:p w:rsidR="00431C5D" w:rsidRDefault="00431C5D" w:rsidP="004F79E5">
      <w:pPr>
        <w:pStyle w:val="a5"/>
        <w:jc w:val="both"/>
      </w:pPr>
      <w:r>
        <w:t>Товарищи депутаты Верховного Совета Союза Советских Социалистических Республик!</w:t>
      </w:r>
    </w:p>
    <w:p w:rsidR="00431C5D" w:rsidRDefault="00431C5D" w:rsidP="004F79E5">
      <w:pPr>
        <w:pStyle w:val="a5"/>
        <w:jc w:val="both"/>
      </w:pPr>
      <w:r>
        <w:t>Позвольте мне от лица трудового народа Советской Эстонии сердечно приветствовать вас, представителей свободных народов СССР, славную Красную Армию, принявшую на свои могучие плечи заботу о безопасности Эстонии, и Правительство Союза Советских Социалистических Республик во главе с мудрым проводником сталинской мирной политики – т. Вячеславом Михайловичем Молотовым.</w:t>
      </w:r>
    </w:p>
    <w:p w:rsidR="00431C5D" w:rsidRDefault="00431C5D" w:rsidP="004F79E5">
      <w:pPr>
        <w:pStyle w:val="a5"/>
        <w:jc w:val="both"/>
      </w:pPr>
      <w:r>
        <w:t>Весь трудовой народ Эстонии шлет пламенный привет нашему великому учителю и вождю товарищу Сталину.</w:t>
      </w:r>
    </w:p>
    <w:p w:rsidR="00431C5D" w:rsidRDefault="00431C5D" w:rsidP="004F79E5">
      <w:pPr>
        <w:pStyle w:val="a5"/>
        <w:jc w:val="both"/>
      </w:pPr>
      <w:r>
        <w:t>Благодаря мудрой сталинской политике разрушены коварные планы империалистов, пытавшихся втянуть в войну как Советский Союз, так и наш эстонский народ.</w:t>
      </w:r>
    </w:p>
    <w:p w:rsidR="00431C5D" w:rsidRDefault="00431C5D" w:rsidP="004F79E5">
      <w:pPr>
        <w:pStyle w:val="a5"/>
        <w:jc w:val="both"/>
      </w:pPr>
      <w:r>
        <w:t>Результатом мудрой политики Советского Союза является то, что эстонский народ получил возможность вместе со свободными народами Советского Союза идти навстречу светлому будущему, пользоваться благами мира и строить молодую социалистическую республику.</w:t>
      </w:r>
    </w:p>
    <w:p w:rsidR="00431C5D" w:rsidRDefault="00431C5D" w:rsidP="004F79E5">
      <w:pPr>
        <w:pStyle w:val="a5"/>
        <w:jc w:val="both"/>
      </w:pPr>
    </w:p>
    <w:p w:rsidR="00431C5D" w:rsidRDefault="00431C5D" w:rsidP="004F79E5">
      <w:pPr>
        <w:pStyle w:val="a5"/>
        <w:jc w:val="both"/>
      </w:pPr>
      <w:r>
        <w:t>Товарищи! Трудящиеся массы Эстонии веками страдали под гнетом балтийских баронов. От трудолюбивого эстонского крестьянства отбиралась земля.</w:t>
      </w:r>
    </w:p>
    <w:p w:rsidR="00431C5D" w:rsidRDefault="00431C5D" w:rsidP="004F79E5">
      <w:pPr>
        <w:pStyle w:val="a5"/>
        <w:ind w:firstLine="0"/>
        <w:jc w:val="both"/>
      </w:pPr>
      <w:r>
        <w:t>Плетка барона при малейшем неповиновении гуляла по спине крестьянина.</w:t>
      </w:r>
    </w:p>
    <w:p w:rsidR="00431C5D" w:rsidRDefault="00431C5D" w:rsidP="004F79E5">
      <w:pPr>
        <w:pStyle w:val="a5"/>
        <w:ind w:firstLine="0"/>
        <w:jc w:val="both"/>
      </w:pPr>
      <w:r>
        <w:t>Когда порабощенный народ осмеливался восставать против своих поработителей, то его подавляли самым жестоким образом.</w:t>
      </w:r>
    </w:p>
    <w:p w:rsidR="00431C5D" w:rsidRDefault="00431C5D" w:rsidP="004F79E5">
      <w:pPr>
        <w:pStyle w:val="a5"/>
        <w:ind w:firstLine="0"/>
        <w:jc w:val="both"/>
      </w:pPr>
      <w:r>
        <w:t>Гнет балтийских баронов переплетался с гнетом царского режима, и казачья нагайка гуляла по спине как русского, так и эстонского рабочего и крестьянина. Царские опричники, балтийские бароны, капиталисты и помещики много лет душили эстонский народ.</w:t>
      </w:r>
    </w:p>
    <w:p w:rsidR="00431C5D" w:rsidRDefault="00431C5D" w:rsidP="004F79E5">
      <w:pPr>
        <w:pStyle w:val="a5"/>
        <w:jc w:val="both"/>
      </w:pPr>
    </w:p>
    <w:p w:rsidR="00431C5D" w:rsidRDefault="00431C5D" w:rsidP="004F79E5">
      <w:pPr>
        <w:pStyle w:val="a5"/>
        <w:jc w:val="both"/>
      </w:pPr>
      <w:r>
        <w:t>В 1917, эстонские рабочие и крестьяне в результате Великой Октябрьской социалистической революции установили советскую власть.</w:t>
      </w:r>
    </w:p>
    <w:p w:rsidR="00431C5D" w:rsidRDefault="00431C5D" w:rsidP="004F79E5">
      <w:pPr>
        <w:pStyle w:val="a5"/>
        <w:ind w:firstLine="0"/>
        <w:jc w:val="both"/>
      </w:pPr>
      <w:r>
        <w:t>Земля была отобрана от помещиков, а предприятия и банки – от капиталистов.</w:t>
      </w:r>
    </w:p>
    <w:p w:rsidR="00431C5D" w:rsidRDefault="00431C5D" w:rsidP="004F79E5">
      <w:pPr>
        <w:pStyle w:val="a5"/>
        <w:jc w:val="both"/>
      </w:pPr>
      <w:r>
        <w:t>Но эстонский трудовой народ не долго мог наслаждаться свободой. Пришла сначала германская оккупация, а потом вторглись английские империалисты и их приспешники, которые поставили у власти эстонскую буржуазию.</w:t>
      </w:r>
    </w:p>
    <w:p w:rsidR="00431C5D" w:rsidRDefault="00431C5D" w:rsidP="004F79E5">
      <w:pPr>
        <w:pStyle w:val="a5"/>
        <w:jc w:val="both"/>
      </w:pPr>
      <w:r>
        <w:t>Эстонская буржуазия не уступала балтийским баронам и царизму в кровожадности и зверствах против народа.</w:t>
      </w:r>
    </w:p>
    <w:p w:rsidR="00431C5D" w:rsidRDefault="00431C5D" w:rsidP="004F79E5">
      <w:pPr>
        <w:pStyle w:val="a5"/>
        <w:ind w:firstLine="0"/>
        <w:jc w:val="both"/>
      </w:pPr>
      <w:r>
        <w:t>Множество самоотверженных борцов за свободу было убито во время гражданской войны.</w:t>
      </w:r>
    </w:p>
    <w:p w:rsidR="00431C5D" w:rsidRDefault="00431C5D" w:rsidP="004F79E5">
      <w:pPr>
        <w:pStyle w:val="a5"/>
        <w:ind w:firstLine="0"/>
        <w:jc w:val="both"/>
      </w:pPr>
      <w:r>
        <w:t>Эстонская буржуазия, белые генералы, финские мясники и другие палачи беспощадно уничтожали видных вождей эстонского трудового народа.</w:t>
      </w:r>
    </w:p>
    <w:p w:rsidR="00431C5D" w:rsidRDefault="00431C5D" w:rsidP="004F79E5">
      <w:pPr>
        <w:pStyle w:val="a5"/>
        <w:ind w:firstLine="0"/>
        <w:jc w:val="both"/>
      </w:pPr>
      <w:r>
        <w:t>Испытанный вождь эстонского трудового народа. Виктор Кингисепп был предательски арестован, его избили до крови, ломали ему кости, его расстреляли и похоронили неизвестно где. Наши леса и поля переполнены могилами революционных рабочих и крестьян.</w:t>
      </w:r>
    </w:p>
    <w:p w:rsidR="00431C5D" w:rsidRDefault="00431C5D" w:rsidP="004F79E5">
      <w:pPr>
        <w:pStyle w:val="a5"/>
        <w:jc w:val="both"/>
      </w:pPr>
      <w:r>
        <w:t>До самого последнего времени эстонский трудовой народ стонал под игом капитала и под властью реакционной клики.</w:t>
      </w:r>
    </w:p>
    <w:p w:rsidR="00431C5D" w:rsidRDefault="00431C5D" w:rsidP="004F79E5">
      <w:pPr>
        <w:pStyle w:val="a5"/>
        <w:jc w:val="both"/>
      </w:pPr>
      <w:r>
        <w:t>Правящая капиталистическая клика проводила политику полной изоляции Эстонии от Советского Союза как в политическом и экономическом, так и в культурном отношении.</w:t>
      </w:r>
    </w:p>
    <w:p w:rsidR="00431C5D" w:rsidRDefault="00431C5D" w:rsidP="004F79E5">
      <w:pPr>
        <w:pStyle w:val="a5"/>
        <w:ind w:firstLine="0"/>
        <w:jc w:val="both"/>
      </w:pPr>
      <w:r>
        <w:t>Следствием такой изоляции явилось захирение нашей промышленности и сельского хозяйства. Наши фабрики и заводы стояли. Ржавели сотни машин, разрушались здания крупных промышленных предприятий.</w:t>
      </w:r>
    </w:p>
    <w:p w:rsidR="00431C5D" w:rsidRDefault="00431C5D" w:rsidP="004F79E5">
      <w:pPr>
        <w:pStyle w:val="a5"/>
        <w:ind w:firstLine="0"/>
        <w:jc w:val="both"/>
      </w:pPr>
      <w:r>
        <w:t>В 1913, на крупных металлических и текстильных предприятиях было 36 тыс. рабочих, а в 1940, осталось только 17 тыс. рабочих и служащих.</w:t>
      </w:r>
    </w:p>
    <w:p w:rsidR="00431C5D" w:rsidRDefault="00431C5D" w:rsidP="004F79E5">
      <w:pPr>
        <w:pStyle w:val="a5"/>
        <w:ind w:firstLine="0"/>
        <w:jc w:val="both"/>
      </w:pPr>
      <w:r>
        <w:t>В Кренгольмской мануфактуре в Нарве в 1914, работало 14 тыс. рабочих, теперь же работает немногим больше 2 тыс.</w:t>
      </w:r>
    </w:p>
    <w:p w:rsidR="00431C5D" w:rsidRDefault="00431C5D" w:rsidP="004F79E5">
      <w:pPr>
        <w:pStyle w:val="a5"/>
        <w:jc w:val="both"/>
      </w:pPr>
      <w:r>
        <w:t>Число безработных достигло громадных размеров. Безработную интеллигенцию эксплуатировали как бесплатную рабочую силу под видом практикантов. В Эстонии имеются тысячи безработных в деревнях и селах, которые находят работу только на 1-2 месяца в году. Работу приходилось просить, как милостыню.</w:t>
      </w:r>
    </w:p>
    <w:p w:rsidR="00431C5D" w:rsidRDefault="00431C5D" w:rsidP="004F79E5">
      <w:pPr>
        <w:pStyle w:val="a5"/>
        <w:jc w:val="both"/>
      </w:pPr>
      <w:r>
        <w:t>Можно встретить много рабочих, у которых нет средств, чтобы купить самое необходимое на пропитание, не говоря уже о платье и обуви.</w:t>
      </w:r>
    </w:p>
    <w:p w:rsidR="00431C5D" w:rsidRDefault="00431C5D" w:rsidP="004F79E5">
      <w:pPr>
        <w:pStyle w:val="a5"/>
        <w:jc w:val="both"/>
      </w:pPr>
      <w:r>
        <w:t>Сотни детей школьного возраста не имели куска хлеба. Даже буржуазные газеты писали об учащихся, которые изо дня в день искали себе пищу в помойных ямах, так как безработные родители не имели возможности прокормить своих детей.</w:t>
      </w:r>
    </w:p>
    <w:p w:rsidR="00431C5D" w:rsidRDefault="00431C5D" w:rsidP="004F79E5">
      <w:pPr>
        <w:pStyle w:val="a5"/>
        <w:jc w:val="both"/>
      </w:pPr>
      <w:r>
        <w:t>Буржуазные заправилы Эстонии подчинили экономику Эстонии хищническим притязаниям империалистических стран.</w:t>
      </w:r>
    </w:p>
    <w:p w:rsidR="00431C5D" w:rsidRDefault="00431C5D" w:rsidP="004F79E5">
      <w:pPr>
        <w:pStyle w:val="a5"/>
        <w:ind w:firstLine="0"/>
        <w:jc w:val="both"/>
      </w:pPr>
      <w:r>
        <w:t>Эстонский народ оказался обремененным внешними долгами более чем в 186 млн. крон.</w:t>
      </w:r>
    </w:p>
    <w:p w:rsidR="00431C5D" w:rsidRDefault="00431C5D" w:rsidP="004F79E5">
      <w:pPr>
        <w:pStyle w:val="a5"/>
        <w:ind w:firstLine="0"/>
        <w:jc w:val="both"/>
      </w:pPr>
      <w:r>
        <w:t>Кроме того, на шее эстонского народа висело больше, чем 130 млн. крон военных долгов эстонской буржуазии, которые шли на подготовку военных авантюр против Советского Союза и на подавление трудящихся.</w:t>
      </w:r>
    </w:p>
    <w:p w:rsidR="00431C5D" w:rsidRDefault="00431C5D" w:rsidP="004F79E5">
      <w:pPr>
        <w:pStyle w:val="a5"/>
        <w:ind w:firstLine="0"/>
        <w:jc w:val="both"/>
      </w:pPr>
      <w:r>
        <w:t>Хозяйство страны было, таким образом, продано империалистическим хищникам, превратившим Эстонию в полуколониальную страну.</w:t>
      </w:r>
    </w:p>
    <w:p w:rsidR="00431C5D" w:rsidRDefault="00431C5D" w:rsidP="004F79E5">
      <w:pPr>
        <w:pStyle w:val="a5"/>
        <w:jc w:val="both"/>
      </w:pPr>
      <w:r>
        <w:t>Эстонские и иностранные капиталисты, сколотившие свои богатства за счет наглого грабежа трудящихся, состязались между собою в беспощадной эксплуатации нашего рабочего класса, крестьянства и трудовой интеллигенции.</w:t>
      </w:r>
    </w:p>
    <w:p w:rsidR="00431C5D" w:rsidRDefault="00431C5D" w:rsidP="004F79E5">
      <w:pPr>
        <w:pStyle w:val="a5"/>
        <w:jc w:val="both"/>
      </w:pPr>
      <w:r>
        <w:t>Жизненный уровень рабочих был доведен до крайне низкой степени и стоял на одном из самых последних мест в Европе.</w:t>
      </w:r>
    </w:p>
    <w:p w:rsidR="00431C5D" w:rsidRDefault="00431C5D" w:rsidP="004F79E5">
      <w:pPr>
        <w:pStyle w:val="a5"/>
        <w:jc w:val="both"/>
      </w:pPr>
    </w:p>
    <w:p w:rsidR="00431C5D" w:rsidRDefault="00431C5D" w:rsidP="004F79E5">
      <w:pPr>
        <w:pStyle w:val="a5"/>
        <w:jc w:val="both"/>
      </w:pPr>
      <w:r>
        <w:t>Не лучше было положение крестьянства.</w:t>
      </w:r>
    </w:p>
    <w:p w:rsidR="00431C5D" w:rsidRDefault="00431C5D" w:rsidP="004F79E5">
      <w:pPr>
        <w:pStyle w:val="a5"/>
        <w:ind w:firstLine="0"/>
        <w:jc w:val="both"/>
      </w:pPr>
      <w:r>
        <w:t xml:space="preserve">В Эстонии имеется около 140 тыс. хуторов. Подавляющее большинство из них </w:t>
      </w:r>
      <w:r>
        <w:rPr>
          <w:lang w:val="ru-UA"/>
        </w:rPr>
        <w:t>–</w:t>
      </w:r>
      <w:r>
        <w:t xml:space="preserve"> это мелкие и средние хозяйства, которые еле-еле сводят концы с концами. 15 тыс. безземельных крестьян влачат самое жалкое существование. Земля была объектом спекуляции.</w:t>
      </w:r>
    </w:p>
    <w:p w:rsidR="00431C5D" w:rsidRDefault="00431C5D" w:rsidP="004F79E5">
      <w:pPr>
        <w:pStyle w:val="a5"/>
        <w:jc w:val="both"/>
      </w:pPr>
      <w:r>
        <w:t>Эстонское крестьянство было задавлено долгами, налогами и бесконечными штрафами. На шее крестьянства висит более 142 млн. крон долгов.</w:t>
      </w:r>
    </w:p>
    <w:p w:rsidR="00431C5D" w:rsidRDefault="00431C5D" w:rsidP="004F79E5">
      <w:pPr>
        <w:pStyle w:val="a5"/>
        <w:jc w:val="both"/>
      </w:pPr>
      <w:r>
        <w:t>Неудивительно поэтому, что тысячи хуторов ежегодно продаются с молотка.</w:t>
      </w:r>
    </w:p>
    <w:p w:rsidR="00431C5D" w:rsidRDefault="00431C5D" w:rsidP="00DA7310">
      <w:pPr>
        <w:pStyle w:val="a5"/>
        <w:ind w:firstLine="0"/>
        <w:jc w:val="both"/>
      </w:pPr>
      <w:r>
        <w:t xml:space="preserve">На каждый проданный хутор приходилось в среднем долга 6 тыс. крон. </w:t>
      </w:r>
    </w:p>
    <w:p w:rsidR="00431C5D" w:rsidRDefault="00431C5D" w:rsidP="004F79E5">
      <w:pPr>
        <w:pStyle w:val="a5"/>
        <w:jc w:val="both"/>
      </w:pPr>
      <w:r>
        <w:t>Сельское хозяйство Эстонии целиком зависело от капризов мирового рынка.</w:t>
      </w:r>
    </w:p>
    <w:p w:rsidR="00431C5D" w:rsidRDefault="00431C5D" w:rsidP="004F79E5">
      <w:pPr>
        <w:pStyle w:val="a5"/>
        <w:jc w:val="both"/>
      </w:pPr>
      <w:r>
        <w:t>Трудящееся крестьянство безжалостно эксплуатировалось монополистическим капиталом.</w:t>
      </w:r>
    </w:p>
    <w:p w:rsidR="00431C5D" w:rsidRDefault="00431C5D" w:rsidP="00DA7310">
      <w:pPr>
        <w:pStyle w:val="a5"/>
        <w:ind w:firstLine="0"/>
        <w:jc w:val="both"/>
      </w:pPr>
      <w:r>
        <w:t>В то время как цены на местные и заграничные промышленные товары, которые покупал крестьянин, как, например, текстиль, земледельческие орудия, сахар, спички и т.д., росли, цены на сельскохозяйственные товары, которые продавал крестьянин, искусственно понижались монополистическими объединениями: «Маслоэкспорт», «Мясоэкспорт», «Яйцеэкспорт» и др.</w:t>
      </w:r>
    </w:p>
    <w:p w:rsidR="00431C5D" w:rsidRDefault="00431C5D" w:rsidP="00DA7310">
      <w:pPr>
        <w:pStyle w:val="a5"/>
        <w:ind w:firstLine="0"/>
        <w:jc w:val="both"/>
      </w:pPr>
      <w:r>
        <w:t>Высокие цены на промышленные товары и низкие на сельскохозяйственные товары со всей силой ударяли как по крестьянам, так и по рабочим.</w:t>
      </w:r>
    </w:p>
    <w:p w:rsidR="00431C5D" w:rsidRDefault="00431C5D" w:rsidP="004F79E5">
      <w:pPr>
        <w:pStyle w:val="a5"/>
        <w:jc w:val="both"/>
      </w:pPr>
    </w:p>
    <w:p w:rsidR="00431C5D" w:rsidRDefault="00431C5D" w:rsidP="004F79E5">
      <w:pPr>
        <w:pStyle w:val="a5"/>
        <w:jc w:val="both"/>
      </w:pPr>
      <w:r>
        <w:t>Причиной бедности и нищеты народа было хищническое хозяйничанье реакционной клики.</w:t>
      </w:r>
    </w:p>
    <w:p w:rsidR="00431C5D" w:rsidRDefault="00431C5D" w:rsidP="004F79E5">
      <w:pPr>
        <w:pStyle w:val="a5"/>
        <w:jc w:val="both"/>
      </w:pPr>
      <w:r>
        <w:t>Господствующую роль в эстонской крупной промышленности, в банковском деле и крупной торговле играл иностранный империалистический капитал, заботой которого было только одно – как можно больше выжать прибылей из эстонского рабочего и крестьянина и перекачать их за границу.</w:t>
      </w:r>
    </w:p>
    <w:p w:rsidR="00431C5D" w:rsidRDefault="00431C5D" w:rsidP="004F79E5">
      <w:pPr>
        <w:pStyle w:val="a5"/>
        <w:ind w:firstLine="0"/>
        <w:jc w:val="both"/>
      </w:pPr>
      <w:r>
        <w:t>Ежегодно вывозилось за границу до 200 млн. крон.</w:t>
      </w:r>
    </w:p>
    <w:p w:rsidR="00431C5D" w:rsidRDefault="00431C5D" w:rsidP="004F79E5">
      <w:pPr>
        <w:pStyle w:val="a5"/>
        <w:jc w:val="both"/>
      </w:pPr>
      <w:r>
        <w:t>Эстонские рабочие, крестьяне, интеллигенция должны были терпеть нужду и голод, должны были сидеть на голодном пайке, для того чтобы иностранные и эстонские магнаты капитала могли кутить и прожигать жизнь.</w:t>
      </w:r>
    </w:p>
    <w:p w:rsidR="00431C5D" w:rsidRDefault="00431C5D" w:rsidP="004F79E5">
      <w:pPr>
        <w:pStyle w:val="a5"/>
        <w:jc w:val="both"/>
      </w:pPr>
      <w:r>
        <w:t>Буржуазные заправилы, присвоившие себе право монопольно выступать от имени эстонской нации, на деле торговали интересами своего народа, помогая иностранным капиталистам грабить эстонский народ.</w:t>
      </w:r>
    </w:p>
    <w:p w:rsidR="00431C5D" w:rsidRDefault="00431C5D" w:rsidP="004F79E5">
      <w:pPr>
        <w:pStyle w:val="a5"/>
        <w:ind w:firstLine="0"/>
        <w:jc w:val="both"/>
      </w:pPr>
      <w:r>
        <w:t>Крупный финансовый капитал коррумпировал государственный аппарат.</w:t>
      </w:r>
    </w:p>
    <w:p w:rsidR="00431C5D" w:rsidRDefault="00431C5D" w:rsidP="004F79E5">
      <w:pPr>
        <w:pStyle w:val="a5"/>
        <w:ind w:firstLine="0"/>
        <w:jc w:val="both"/>
      </w:pPr>
      <w:r>
        <w:t>В министерствах и других государственных учреждениях процветало взяточничество.</w:t>
      </w:r>
    </w:p>
    <w:p w:rsidR="00431C5D" w:rsidRDefault="00431C5D" w:rsidP="004F79E5">
      <w:pPr>
        <w:pStyle w:val="a5"/>
        <w:ind w:firstLine="0"/>
        <w:jc w:val="both"/>
      </w:pPr>
      <w:r>
        <w:t>Так, бывший министр народного хозяйства Сельтер загреб с одного только завода Кехра в виде взяток сотни тысяч крон.</w:t>
      </w:r>
    </w:p>
    <w:p w:rsidR="00431C5D" w:rsidRDefault="00431C5D" w:rsidP="004F79E5">
      <w:pPr>
        <w:pStyle w:val="a5"/>
        <w:ind w:firstLine="0"/>
        <w:jc w:val="both"/>
      </w:pPr>
      <w:r>
        <w:t>Чтобы министры и высшие чиновники прикрывали темные дела капиталистических воротил, им дарили пакеты акций и выплачивали высокое вознаграждение.</w:t>
      </w:r>
    </w:p>
    <w:p w:rsidR="00431C5D" w:rsidRDefault="00431C5D" w:rsidP="004F79E5">
      <w:pPr>
        <w:pStyle w:val="a5"/>
        <w:jc w:val="both"/>
      </w:pPr>
      <w:r>
        <w:t>Права, жизнь, здоровье рабочих не ставились ни во что. Количество несчастных случаев было ужасающее, условия работы нечеловеческие, даже куцые законы по охране труда попирались предпринимателями буржуазной Эстонии.</w:t>
      </w:r>
    </w:p>
    <w:p w:rsidR="00431C5D" w:rsidRDefault="00431C5D" w:rsidP="004F79E5">
      <w:pPr>
        <w:pStyle w:val="a5"/>
        <w:jc w:val="both"/>
      </w:pPr>
      <w:r>
        <w:t>Такое «хозяйничанье» привело народное хозяйство Эстонии к банкротству.</w:t>
      </w:r>
    </w:p>
    <w:p w:rsidR="00431C5D" w:rsidRDefault="00431C5D" w:rsidP="004F79E5">
      <w:pPr>
        <w:pStyle w:val="a5"/>
        <w:ind w:firstLine="0"/>
        <w:jc w:val="both"/>
      </w:pPr>
      <w:r>
        <w:t>Промышленность и сельское хозяйство оказались в полной зависимости от игры международной экономической конъюнктуры и от капризов заграничных рынков.</w:t>
      </w:r>
    </w:p>
    <w:p w:rsidR="00431C5D" w:rsidRDefault="00431C5D" w:rsidP="004F79E5">
      <w:pPr>
        <w:pStyle w:val="a5"/>
        <w:jc w:val="both"/>
      </w:pPr>
      <w:r>
        <w:t>Кризис 1929-1934, уничтожил сотни хозяйств мелких торговцев и ремесленников. Сотни хуторов пошли с молотка. Их землю скупили за бесценок директора банков, крупные акционеры и их покорные слуги – высшие государственные чиновники, которые извлекали выгоду из народной нужды.</w:t>
      </w:r>
    </w:p>
    <w:p w:rsidR="00431C5D" w:rsidRDefault="00431C5D" w:rsidP="004F79E5">
      <w:pPr>
        <w:pStyle w:val="a5"/>
        <w:jc w:val="both"/>
      </w:pPr>
      <w:r>
        <w:t>Не успело хозяйство Эстонии немного оправиться от кризиса 1929-1934, как в 1937, начался новый мировой экономический кризис.</w:t>
      </w:r>
    </w:p>
    <w:p w:rsidR="00431C5D" w:rsidRDefault="00431C5D" w:rsidP="004F79E5">
      <w:pPr>
        <w:pStyle w:val="a5"/>
        <w:ind w:firstLine="0"/>
        <w:jc w:val="both"/>
      </w:pPr>
      <w:r>
        <w:t>Разлагающийся капитализм попал в новый тупик. В особенно затруднительное положение попали малые государства, целиком зависящие от крупных империалистических держав.</w:t>
      </w:r>
    </w:p>
    <w:p w:rsidR="00431C5D" w:rsidRDefault="00431C5D" w:rsidP="004F79E5">
      <w:pPr>
        <w:pStyle w:val="a5"/>
        <w:ind w:firstLine="0"/>
        <w:jc w:val="both"/>
      </w:pPr>
      <w:r>
        <w:t>В Эстонии опять возросла безработица, снова значительная часть предприятий перешла с шестидневной рабочей недели на трех- и четырехдневную неделю, а рабочим пришлось мириться с соответственно сниженной заработной платой.</w:t>
      </w:r>
    </w:p>
    <w:p w:rsidR="00431C5D" w:rsidRDefault="00431C5D" w:rsidP="004F79E5">
      <w:pPr>
        <w:pStyle w:val="a5"/>
        <w:jc w:val="both"/>
      </w:pPr>
      <w:r>
        <w:t>Таковы были результаты гибельной и антинародной политики правящих кругов, изолировавших Эстон</w:t>
      </w:r>
      <w:r>
        <w:rPr>
          <w:lang w:val="ru-UA"/>
        </w:rPr>
        <w:t>ию</w:t>
      </w:r>
      <w:r>
        <w:t xml:space="preserve"> от Советского Союза и подчинивших ее хозяйственную жизнь интересам империалистических стран Западной Европы.</w:t>
      </w:r>
    </w:p>
    <w:p w:rsidR="00431C5D" w:rsidRDefault="00431C5D" w:rsidP="004F79E5">
      <w:pPr>
        <w:pStyle w:val="a5"/>
        <w:jc w:val="both"/>
      </w:pPr>
      <w:r>
        <w:t>Империалисты Западной Европы захватили в свои руки не только хозяйство, но и внутрен</w:t>
      </w:r>
      <w:r>
        <w:rPr>
          <w:lang w:val="ru-UA"/>
        </w:rPr>
        <w:t>ю</w:t>
      </w:r>
      <w:r>
        <w:t>ю и внешнюю политику Эстонии. Буржуазное правительство Эстонии было игрушкой в руках иностранных и отечественных денежных магнатов – всех этих Шеелов, Лютеров, Пухков.</w:t>
      </w:r>
    </w:p>
    <w:p w:rsidR="00431C5D" w:rsidRDefault="00431C5D" w:rsidP="004F79E5">
      <w:pPr>
        <w:pStyle w:val="a5"/>
        <w:ind w:firstLine="0"/>
        <w:jc w:val="both"/>
      </w:pPr>
      <w:r>
        <w:t>Они свергали и составляли правительства, как им было нужно.</w:t>
      </w:r>
    </w:p>
    <w:p w:rsidR="00431C5D" w:rsidRDefault="00431C5D" w:rsidP="004F79E5">
      <w:pPr>
        <w:pStyle w:val="a5"/>
        <w:ind w:firstLine="0"/>
        <w:jc w:val="both"/>
      </w:pPr>
      <w:r>
        <w:t>Они понижали или повышали пошлины, когда это им было выгодно.</w:t>
      </w:r>
    </w:p>
    <w:p w:rsidR="00431C5D" w:rsidRDefault="00431C5D" w:rsidP="004F79E5">
      <w:pPr>
        <w:pStyle w:val="a5"/>
        <w:ind w:firstLine="0"/>
        <w:jc w:val="both"/>
      </w:pPr>
      <w:r>
        <w:t>Чтобы прикрыть свою хищническую политику и отделаться от истинных защитников интересов народа, от истинных патриотов, они пускали в ход аппарат полицейского угнетения и террор.</w:t>
      </w:r>
    </w:p>
    <w:p w:rsidR="00431C5D" w:rsidRDefault="00431C5D" w:rsidP="004F79E5">
      <w:pPr>
        <w:pStyle w:val="a5"/>
        <w:jc w:val="both"/>
      </w:pPr>
      <w:r>
        <w:t>Политической свободой могли пользоваться только коррумпированная плутократия, реакционные банды и их прихвостни. А народ принуждали к молчанию посредством полицейского террора, тюрем и смертной казни.</w:t>
      </w:r>
    </w:p>
    <w:p w:rsidR="00431C5D" w:rsidRDefault="00431C5D" w:rsidP="004F79E5">
      <w:pPr>
        <w:pStyle w:val="a5"/>
        <w:jc w:val="both"/>
      </w:pPr>
    </w:p>
    <w:p w:rsidR="00431C5D" w:rsidRDefault="00431C5D" w:rsidP="004F79E5">
      <w:pPr>
        <w:pStyle w:val="a5"/>
        <w:jc w:val="both"/>
      </w:pPr>
      <w:r>
        <w:t>В состав нашей Полномочной Комиссии входят верные сыны и дочери эстонского народа, которые до сих пор беспощадно преследовались и подвергались гонениям старого буржуазного режима, а теперь стали избранниками народа, взявшего свою судьбу в собственные руки.</w:t>
      </w:r>
    </w:p>
    <w:p w:rsidR="00431C5D" w:rsidRDefault="00431C5D" w:rsidP="004F79E5">
      <w:pPr>
        <w:pStyle w:val="a5"/>
        <w:jc w:val="both"/>
      </w:pPr>
      <w:r>
        <w:t>Здесь, в зале заседания Верховного Совета, находится политический руководитель эстонской армии Павел Кеердо, которого в 1924, приговорили к пожизненной каторге за то, что он, будучи депутатом парламента и деятелем рабочего движения, самоотверженно боролся против ненавистной и кровожадной эстонской реакционной клики.</w:t>
      </w:r>
    </w:p>
    <w:p w:rsidR="00431C5D" w:rsidRDefault="00431C5D" w:rsidP="004F79E5">
      <w:pPr>
        <w:pStyle w:val="a5"/>
        <w:jc w:val="both"/>
      </w:pPr>
      <w:r>
        <w:t>В наших рядах находится Юлиана Тельман, ближайшая соратница замученного палачами эстонского народа нашего любимого вождя Виктора Кингисеппа. Еще молодой девушкой она была приговорена к пожизненной каторге.</w:t>
      </w:r>
    </w:p>
    <w:p w:rsidR="00431C5D" w:rsidRDefault="00431C5D" w:rsidP="004F79E5">
      <w:pPr>
        <w:pStyle w:val="a5"/>
        <w:jc w:val="both"/>
      </w:pPr>
      <w:r>
        <w:t>Я мог бы сослаться на свой личный опыт, я два раза был приговорен военным судом к каторге за коммунистическую деятельность и 15 лет просидел в тюрьмах буржуазной Эстонии.</w:t>
      </w:r>
    </w:p>
    <w:p w:rsidR="00431C5D" w:rsidRDefault="00431C5D" w:rsidP="004F79E5">
      <w:pPr>
        <w:pStyle w:val="a5"/>
        <w:jc w:val="both"/>
      </w:pPr>
      <w:r>
        <w:t>Я могу назвать вам членов нашей делегации – товарищей Абельс, Ойнас, Муй и др., которые были осуждены на каторгу и тюрьму за то, что они не боялись разъяснять массам учение гениальных вождей человечества – Ленина и Сталина, поднимали трудящихся против своих угнетателей и защищали интересы отечества трудящихся всего мира – Союза ССР.</w:t>
      </w:r>
    </w:p>
    <w:p w:rsidR="00431C5D" w:rsidRDefault="00431C5D" w:rsidP="004F79E5">
      <w:pPr>
        <w:pStyle w:val="a5"/>
        <w:jc w:val="both"/>
      </w:pPr>
    </w:p>
    <w:p w:rsidR="00431C5D" w:rsidRDefault="00431C5D" w:rsidP="004F79E5">
      <w:pPr>
        <w:pStyle w:val="a5"/>
        <w:jc w:val="both"/>
      </w:pPr>
      <w:r>
        <w:t>Страшный режим полицейского гнета царил в Эстонии.</w:t>
      </w:r>
    </w:p>
    <w:p w:rsidR="00431C5D" w:rsidRDefault="00431C5D" w:rsidP="004F79E5">
      <w:pPr>
        <w:pStyle w:val="a5"/>
        <w:jc w:val="both"/>
      </w:pPr>
      <w:r>
        <w:t>Революционный авангард рабочего класса, крестьянства и трудовой интеллигенции был поставлен вне закона и подвергался кровавому белому террору.</w:t>
      </w:r>
    </w:p>
    <w:p w:rsidR="00431C5D" w:rsidRDefault="00431C5D" w:rsidP="004F79E5">
      <w:pPr>
        <w:pStyle w:val="a5"/>
        <w:jc w:val="both"/>
      </w:pPr>
      <w:r>
        <w:t>Трудовой народ Эстонии и особенно его неустрашимый передовой отряд – коммунистическая партия Эстонии неустанно боролись против произвола империалистов, против господства плутократии, за дружбу эстонского народа с народами Советского Союза.</w:t>
      </w:r>
    </w:p>
    <w:p w:rsidR="00431C5D" w:rsidRDefault="00431C5D" w:rsidP="004F79E5">
      <w:pPr>
        <w:pStyle w:val="a5"/>
        <w:jc w:val="both"/>
      </w:pPr>
      <w:r>
        <w:t>Этой дружбе, которая была нужна эстонскому народу, как воздух, правящая реакционная клика стремилась всячески препятствовать, воздвигая китайскую стену между нашими народами.</w:t>
      </w:r>
    </w:p>
    <w:p w:rsidR="00431C5D" w:rsidRDefault="00431C5D" w:rsidP="004F79E5">
      <w:pPr>
        <w:pStyle w:val="a5"/>
        <w:jc w:val="both"/>
      </w:pPr>
      <w:r>
        <w:t>Теперь эта стена уничтожена.</w:t>
      </w:r>
    </w:p>
    <w:p w:rsidR="00431C5D" w:rsidRDefault="00431C5D" w:rsidP="004F79E5">
      <w:pPr>
        <w:pStyle w:val="a5"/>
        <w:jc w:val="both"/>
      </w:pPr>
      <w:r>
        <w:t>Широкие массы трудящихся Эстонии убедились, что власть эстонской буржуазии была властью врагов народа, что она была против всего творческого, против всего благородного, что есть в нашем народе.</w:t>
      </w:r>
    </w:p>
    <w:p w:rsidR="00431C5D" w:rsidRDefault="00431C5D" w:rsidP="004F79E5">
      <w:pPr>
        <w:pStyle w:val="a5"/>
        <w:jc w:val="both"/>
      </w:pPr>
      <w:r>
        <w:t>Эта власть завела страну в тупик.</w:t>
      </w:r>
    </w:p>
    <w:p w:rsidR="00431C5D" w:rsidRDefault="00431C5D" w:rsidP="004F79E5">
      <w:pPr>
        <w:pStyle w:val="a5"/>
        <w:ind w:firstLine="0"/>
        <w:jc w:val="both"/>
      </w:pPr>
      <w:r>
        <w:t>Производительные силы страны не развивались, а хирели.</w:t>
      </w:r>
    </w:p>
    <w:p w:rsidR="00431C5D" w:rsidRDefault="00431C5D" w:rsidP="004F79E5">
      <w:pPr>
        <w:pStyle w:val="a5"/>
        <w:ind w:firstLine="0"/>
        <w:jc w:val="both"/>
      </w:pPr>
      <w:r>
        <w:t>Вследствие тяжелого материального положения за годы господства буржуазной реакции резко снизился естественный прирост населения.</w:t>
      </w:r>
    </w:p>
    <w:p w:rsidR="00431C5D" w:rsidRDefault="00431C5D" w:rsidP="004F79E5">
      <w:pPr>
        <w:pStyle w:val="a5"/>
        <w:ind w:firstLine="0"/>
        <w:jc w:val="both"/>
      </w:pPr>
      <w:r>
        <w:t>Вместо развития настоящей народной культуры и науки народ отравляли ядом человеконенавистнического шовинизма.</w:t>
      </w:r>
    </w:p>
    <w:p w:rsidR="00431C5D" w:rsidRDefault="00431C5D" w:rsidP="004F79E5">
      <w:pPr>
        <w:pStyle w:val="a5"/>
        <w:jc w:val="both"/>
      </w:pPr>
      <w:r>
        <w:t>Когда после заключения пакта о взаимопомощи между Эстонией и Советским Союзом 28 сентября 1939, части Красной Армии перешли границу, и наши рабочие и крестьяне приняли их с ликованием, в наших сердцах родилась надежда на близкое освобождение.</w:t>
      </w:r>
    </w:p>
    <w:p w:rsidR="00431C5D" w:rsidRDefault="00431C5D" w:rsidP="004F79E5">
      <w:pPr>
        <w:pStyle w:val="a5"/>
        <w:jc w:val="both"/>
      </w:pPr>
      <w:r>
        <w:t>Реакционная клика буржуазии увидела в этом приближение конца своего господства и начала с еще большей свирепостью подавлять трудящийся народ, саботируя пакт, распространяя клевету об СССР и его доблестной Красной Армии, провоцируя войну.</w:t>
      </w:r>
    </w:p>
    <w:p w:rsidR="00431C5D" w:rsidRDefault="00431C5D" w:rsidP="004F79E5">
      <w:pPr>
        <w:pStyle w:val="a5"/>
        <w:jc w:val="both"/>
      </w:pPr>
      <w:r>
        <w:t>Но наглым провокаторам войны не пришлось осуществить свои тайные планы. Они были разоблачены, их игра была проиграна.</w:t>
      </w:r>
    </w:p>
    <w:p w:rsidR="00431C5D" w:rsidRDefault="00431C5D" w:rsidP="004F79E5">
      <w:pPr>
        <w:pStyle w:val="a5"/>
        <w:jc w:val="both"/>
      </w:pPr>
      <w:r>
        <w:t>21 июня 1940, трудовой народ Эстонии смел грязную банду провокаторов войны и поставил у власти свое, народное правительство.</w:t>
      </w:r>
    </w:p>
    <w:p w:rsidR="00431C5D" w:rsidRDefault="00431C5D" w:rsidP="004F79E5">
      <w:pPr>
        <w:pStyle w:val="a5"/>
        <w:jc w:val="both"/>
      </w:pPr>
    </w:p>
    <w:p w:rsidR="00431C5D" w:rsidRDefault="00431C5D" w:rsidP="004F79E5">
      <w:pPr>
        <w:pStyle w:val="a5"/>
        <w:jc w:val="both"/>
      </w:pPr>
      <w:r>
        <w:t>Новое правительство провело выборы в новую Государственную думу.</w:t>
      </w:r>
    </w:p>
    <w:p w:rsidR="00431C5D" w:rsidRDefault="00431C5D" w:rsidP="004F79E5">
      <w:pPr>
        <w:pStyle w:val="a5"/>
        <w:jc w:val="both"/>
      </w:pPr>
      <w:r>
        <w:t>Выборы 14 и 15 июля были мощным проявлением воли всего трудового народа Эстонии и явились грозным приговором для реакции.</w:t>
      </w:r>
    </w:p>
    <w:p w:rsidR="00431C5D" w:rsidRDefault="00431C5D" w:rsidP="004F79E5">
      <w:pPr>
        <w:pStyle w:val="a5"/>
        <w:jc w:val="both"/>
      </w:pPr>
      <w:r>
        <w:t>Народ избрал своих истинных представителей, которые должны были в интересах народа решить коренные вопросы жизни Эстонии.</w:t>
      </w:r>
    </w:p>
    <w:p w:rsidR="00431C5D" w:rsidRDefault="00431C5D" w:rsidP="004F79E5">
      <w:pPr>
        <w:pStyle w:val="a5"/>
        <w:jc w:val="both"/>
      </w:pPr>
      <w:r>
        <w:t>Теперь, когда избрано подлинно народное представительство, стало возможным беспрепятственно воплотить в жизнь жгучее желание трудового народа – установить в Эстонии советскую власть и включить Советскую Эстонию в состав Союза Советских Социалистических Республик.</w:t>
      </w:r>
    </w:p>
    <w:p w:rsidR="00431C5D" w:rsidRDefault="00431C5D" w:rsidP="004F79E5">
      <w:pPr>
        <w:pStyle w:val="a5"/>
        <w:ind w:firstLine="0"/>
        <w:jc w:val="both"/>
      </w:pPr>
      <w:r>
        <w:t>Это желание народа всегда горело ярким пламенем в его сердце.</w:t>
      </w:r>
    </w:p>
    <w:p w:rsidR="00431C5D" w:rsidRDefault="00431C5D" w:rsidP="004F79E5">
      <w:pPr>
        <w:pStyle w:val="a5"/>
        <w:jc w:val="both"/>
      </w:pPr>
      <w:r>
        <w:t>На сотнях своих митингов рабочие, крестьяне и интеллигенция дали твердый наказ своим избранникам в Государственную думу – Эстония должна стать советской республикой и войти в состав Советского Союза, искусственный барьер, созданный буржуазией и отделяющий эстонский народ от народов Советского Союза, должен быть уничтожен.</w:t>
      </w:r>
    </w:p>
    <w:p w:rsidR="00431C5D" w:rsidRDefault="00431C5D" w:rsidP="004F79E5">
      <w:pPr>
        <w:pStyle w:val="a5"/>
        <w:jc w:val="both"/>
      </w:pPr>
      <w:r>
        <w:t>На выборах 14 и 15 июля Союз трудового народа Эстонии, в платформе, которого предлагалось установление теснейшего союза и дружбы Эстонии с Советским Союзом, получил почти 93% всех поданных голосов. В этом нашла свое яркое выражение воля народа.</w:t>
      </w:r>
    </w:p>
    <w:p w:rsidR="00431C5D" w:rsidRDefault="00431C5D" w:rsidP="004F79E5">
      <w:pPr>
        <w:pStyle w:val="a5"/>
        <w:jc w:val="both"/>
      </w:pPr>
      <w:r>
        <w:t>Новая Государственная дума, впервые свободно и с небывалой активностью избранная народом, решила коренные вопросы жизни Эстонии так, как этого хотело подавляющее большинство трудового народа.</w:t>
      </w:r>
    </w:p>
    <w:p w:rsidR="00431C5D" w:rsidRDefault="00431C5D" w:rsidP="004F79E5">
      <w:pPr>
        <w:pStyle w:val="a5"/>
        <w:jc w:val="both"/>
      </w:pPr>
      <w:r>
        <w:t>Государственная дума установила советскую власть в Эстонии, объявила землю всенародным достоянием и передала в руки государства банки и крупную промышленность.</w:t>
      </w:r>
    </w:p>
    <w:p w:rsidR="00431C5D" w:rsidRDefault="00431C5D" w:rsidP="004F79E5">
      <w:pPr>
        <w:pStyle w:val="a5"/>
        <w:jc w:val="both"/>
      </w:pPr>
      <w:r>
        <w:t>Исполняя волю народа Эстонии, Государственная дума постановила просить Верховный Совет СССР о принятии Эстонской Советской Социалистической Республики в состав СССР на тех же основаниях, на которых входят в него все союзные республики.</w:t>
      </w:r>
    </w:p>
    <w:p w:rsidR="00431C5D" w:rsidRDefault="00431C5D" w:rsidP="004F79E5">
      <w:pPr>
        <w:pStyle w:val="a5"/>
        <w:jc w:val="both"/>
      </w:pPr>
    </w:p>
    <w:p w:rsidR="00431C5D" w:rsidRDefault="00431C5D" w:rsidP="004F79E5">
      <w:pPr>
        <w:pStyle w:val="a5"/>
        <w:jc w:val="both"/>
      </w:pPr>
      <w:r>
        <w:t>Эстонский трудовой народ связан с народами СССР давнишними братскими узами совместной борьбы против царизма, против капиталистов и помещиков, которые угнетали как русских, так и эстонских рабочих и крестьян.</w:t>
      </w:r>
    </w:p>
    <w:p w:rsidR="00431C5D" w:rsidRDefault="00431C5D" w:rsidP="004F79E5">
      <w:pPr>
        <w:pStyle w:val="a5"/>
        <w:jc w:val="both"/>
      </w:pPr>
      <w:r>
        <w:t>Символом нашей совместной революционной борьбы являются старые боевые знамена, под которыми эстонские рабочие шли на штурм царизма и капитализма в 1905 и 1917, и которые мы сегодня принесли сюда.</w:t>
      </w:r>
    </w:p>
    <w:p w:rsidR="00431C5D" w:rsidRDefault="00431C5D" w:rsidP="004F79E5">
      <w:pPr>
        <w:pStyle w:val="a5"/>
        <w:ind w:firstLine="0"/>
        <w:jc w:val="both"/>
      </w:pPr>
      <w:r>
        <w:t>Эти знамена в самые черные дни реакции и полицейского террора наши рабочие хранили, как самую драгоценную для них святыню.</w:t>
      </w:r>
    </w:p>
    <w:p w:rsidR="00431C5D" w:rsidRDefault="00431C5D" w:rsidP="004F79E5">
      <w:pPr>
        <w:pStyle w:val="a5"/>
        <w:jc w:val="both"/>
      </w:pPr>
      <w:r>
        <w:t>Мы вместе пережили три революции и желаем теперь в единой дружной семье народов СССР строить свободную Советскую Социалистическую Эстонию.</w:t>
      </w:r>
    </w:p>
    <w:p w:rsidR="00431C5D" w:rsidRDefault="00431C5D" w:rsidP="004F79E5">
      <w:pPr>
        <w:pStyle w:val="a5"/>
        <w:jc w:val="both"/>
      </w:pPr>
      <w:r>
        <w:t>Только вступление Эстонии в состав СССР гарантирует, для нашего государства, истинную независимость и суверенность, обеспечит для нашего народа свободное национальное развитие, подъем нашей промышленности, сельского хозяйства и национальной культуры, мощный расцвет благосостояния народа и процветание нашей любимой родины.</w:t>
      </w:r>
    </w:p>
    <w:p w:rsidR="00431C5D" w:rsidRDefault="00431C5D" w:rsidP="004F79E5">
      <w:pPr>
        <w:pStyle w:val="a5"/>
        <w:jc w:val="both"/>
      </w:pPr>
      <w:r>
        <w:t>Именно поэтому Государственная дума Эстонии постановила 22 июля 1940, обратиться в Верховный Совет Союза Советских Социалистических Республик с просьбой о принятии Эстонской Советской Социалистической Республики в состав Союза Советских Социалистических Республик в качестве союзной республики на таких же основаниях, на каких входят в Союз Украинская ССР, Белорусская ССР и другие союзные республики, и выработала соответствующую декларацию, которую я имею честь здесь огласить:</w:t>
      </w:r>
    </w:p>
    <w:p w:rsidR="00431C5D" w:rsidRDefault="00431C5D" w:rsidP="004F79E5">
      <w:pPr>
        <w:pStyle w:val="a5"/>
        <w:jc w:val="both"/>
      </w:pPr>
      <w:r>
        <w:t>«Долгие годы эстонский народ страдал под гнетом реакционного эксплуататорского режима, подвергаясь грабежу и порабощению, обреченный на нищету и полуголодное существование.</w:t>
      </w:r>
    </w:p>
    <w:p w:rsidR="00431C5D" w:rsidRDefault="00431C5D" w:rsidP="004F79E5">
      <w:pPr>
        <w:pStyle w:val="a5"/>
        <w:jc w:val="both"/>
      </w:pPr>
      <w:r>
        <w:t>Уделом эстонских рабочих и трудящейся интеллигенции была хроническая безработица и полная неуверенность в завтрашнем дне.</w:t>
      </w:r>
    </w:p>
    <w:p w:rsidR="00431C5D" w:rsidRDefault="00431C5D" w:rsidP="004F79E5">
      <w:pPr>
        <w:pStyle w:val="a5"/>
        <w:jc w:val="both"/>
      </w:pPr>
      <w:r>
        <w:t>Эстонское крестьянство страдало от безземелья и малоземелья, от долгового и налогового бремени, от гнета ростовщиков и спекулянтов.</w:t>
      </w:r>
    </w:p>
    <w:p w:rsidR="00431C5D" w:rsidRDefault="00431C5D" w:rsidP="004F79E5">
      <w:pPr>
        <w:pStyle w:val="a5"/>
        <w:jc w:val="both"/>
      </w:pPr>
      <w:r>
        <w:t>Хозяйничанье реакционной клики завело страну в тупик.</w:t>
      </w:r>
    </w:p>
    <w:p w:rsidR="00431C5D" w:rsidRDefault="00431C5D" w:rsidP="004F79E5">
      <w:pPr>
        <w:pStyle w:val="a5"/>
        <w:ind w:firstLine="0"/>
        <w:jc w:val="both"/>
      </w:pPr>
      <w:r>
        <w:t>Народное хозяйство Эстонии приходило в упадок.</w:t>
      </w:r>
    </w:p>
    <w:p w:rsidR="00431C5D" w:rsidRDefault="00431C5D" w:rsidP="004F79E5">
      <w:pPr>
        <w:pStyle w:val="a5"/>
        <w:ind w:firstLine="0"/>
        <w:jc w:val="both"/>
      </w:pPr>
      <w:r>
        <w:t>Ее производительные силы не развивались.</w:t>
      </w:r>
    </w:p>
    <w:p w:rsidR="00431C5D" w:rsidRDefault="00431C5D" w:rsidP="004F79E5">
      <w:pPr>
        <w:pStyle w:val="a5"/>
        <w:ind w:firstLine="0"/>
        <w:jc w:val="both"/>
      </w:pPr>
      <w:r>
        <w:t>Прирост населения все уменьшался.</w:t>
      </w:r>
    </w:p>
    <w:p w:rsidR="00431C5D" w:rsidRDefault="00431C5D" w:rsidP="004F79E5">
      <w:pPr>
        <w:pStyle w:val="a5"/>
        <w:ind w:firstLine="0"/>
        <w:jc w:val="both"/>
      </w:pPr>
      <w:r>
        <w:t>Национальный доход все более падал, национальный долг, все более возрастал.</w:t>
      </w:r>
    </w:p>
    <w:p w:rsidR="00431C5D" w:rsidRDefault="00431C5D" w:rsidP="004F79E5">
      <w:pPr>
        <w:pStyle w:val="a5"/>
        <w:ind w:firstLine="0"/>
        <w:jc w:val="both"/>
      </w:pPr>
      <w:r>
        <w:t>Промышленность попадала во все большую зависимость от иностранного капитала.</w:t>
      </w:r>
    </w:p>
    <w:p w:rsidR="00431C5D" w:rsidRDefault="00431C5D" w:rsidP="004F79E5">
      <w:pPr>
        <w:pStyle w:val="a5"/>
        <w:ind w:firstLine="0"/>
        <w:jc w:val="both"/>
      </w:pPr>
      <w:r>
        <w:t>Судьбы сельского хозяйства находились во власти капризов мирового рынка.</w:t>
      </w:r>
    </w:p>
    <w:p w:rsidR="00431C5D" w:rsidRDefault="00431C5D" w:rsidP="004F79E5">
      <w:pPr>
        <w:pStyle w:val="a5"/>
        <w:ind w:firstLine="0"/>
        <w:jc w:val="both"/>
      </w:pPr>
      <w:r>
        <w:t>Таким образом, все более увеличивалась гибельная для Эстонии экономическая и политическая зависимость от империалистических хищников, от иностранных капиталистов и банкиров.</w:t>
      </w:r>
    </w:p>
    <w:p w:rsidR="00431C5D" w:rsidRDefault="00431C5D" w:rsidP="004F79E5">
      <w:pPr>
        <w:pStyle w:val="a5"/>
        <w:jc w:val="both"/>
      </w:pPr>
      <w:r>
        <w:t>Антинародная политика старого, реакционного режима привела Эстонию на край гибели.</w:t>
      </w:r>
    </w:p>
    <w:p w:rsidR="00431C5D" w:rsidRDefault="00431C5D" w:rsidP="004F79E5">
      <w:pPr>
        <w:pStyle w:val="a5"/>
        <w:ind w:firstLine="0"/>
        <w:jc w:val="both"/>
      </w:pPr>
      <w:r>
        <w:t>Эстонии угрожала опасность превратиться в добычу империалистов.</w:t>
      </w:r>
    </w:p>
    <w:p w:rsidR="00431C5D" w:rsidRDefault="00431C5D" w:rsidP="004F79E5">
      <w:pPr>
        <w:pStyle w:val="a5"/>
        <w:jc w:val="both"/>
      </w:pPr>
      <w:r>
        <w:t>В то время как коренные жизненные интересы эстонского народа требовали самого тесного и всестороннего сотрудничества между Эстонией и СССР, клика бывших правителей Эстонии во вред народу воздвигала искусственный барьер между народами Эстонии и СССР.</w:t>
      </w:r>
    </w:p>
    <w:p w:rsidR="00431C5D" w:rsidRDefault="00431C5D" w:rsidP="004F79E5">
      <w:pPr>
        <w:pStyle w:val="a5"/>
        <w:jc w:val="both"/>
      </w:pPr>
      <w:r>
        <w:t>В своих корыстных, узко классовых интересах она сеяла вражду между нашим народом и народами СССР, культивировала человеконенавистнический шовинизм.</w:t>
      </w:r>
    </w:p>
    <w:p w:rsidR="00431C5D" w:rsidRDefault="00431C5D" w:rsidP="004F79E5">
      <w:pPr>
        <w:pStyle w:val="a5"/>
        <w:jc w:val="both"/>
      </w:pPr>
      <w:r>
        <w:t>Она пыталась всячески помешать братскому сближению нашего и советского народов, помешать нашей дружбе и прочному, нерушимому союзу с великим нашим соседом-непобедимым Союзом Советских Социалистических Республик.</w:t>
      </w:r>
    </w:p>
    <w:p w:rsidR="00431C5D" w:rsidRDefault="00431C5D" w:rsidP="004F79E5">
      <w:pPr>
        <w:pStyle w:val="a5"/>
        <w:jc w:val="both"/>
      </w:pPr>
      <w:r>
        <w:t>Старое правительство стало на путь срыва договора, заключенного Эстонией 28 сентября 1939, и предательски толкало нашу страну на путь войны и гибели.</w:t>
      </w:r>
    </w:p>
    <w:p w:rsidR="00431C5D" w:rsidRDefault="00431C5D" w:rsidP="004F79E5">
      <w:pPr>
        <w:pStyle w:val="a5"/>
        <w:jc w:val="both"/>
      </w:pPr>
      <w:r>
        <w:t>Вместо дружбы народов реакционная клика попирала элементарные права национальных меньшинств, населяющих Эстонию, всячески раздувала и провоцировала межнациональную рознь.</w:t>
      </w:r>
    </w:p>
    <w:p w:rsidR="00431C5D" w:rsidRDefault="00431C5D" w:rsidP="004F79E5">
      <w:pPr>
        <w:pStyle w:val="a5"/>
        <w:jc w:val="both"/>
      </w:pPr>
    </w:p>
    <w:p w:rsidR="00431C5D" w:rsidRDefault="00431C5D" w:rsidP="004F79E5">
      <w:pPr>
        <w:pStyle w:val="a5"/>
        <w:jc w:val="both"/>
      </w:pPr>
      <w:r>
        <w:t>Теперь, когда эстонский народ разбил господство старого режима – режима гнета и бесправия, взял в свои руки судьбы своей родины и вышел на широкую и светлую дорогу строительства новой жизни, настал великий исторический час, когда выраженная во всенародном голосовании воля эстонского народа к установлению прочного союза и нерушимой дружбы Эстонской республики с Союзом Советских Социалистических Республик должна быть законодательно закреплена.</w:t>
      </w:r>
    </w:p>
    <w:p w:rsidR="00431C5D" w:rsidRDefault="00431C5D" w:rsidP="004F79E5">
      <w:pPr>
        <w:pStyle w:val="a5"/>
        <w:jc w:val="both"/>
      </w:pPr>
      <w:r>
        <w:t>Государственная дума уверена в том, что только вхождение Эстонии в состав Союза Советских Социалистических Республик обеспечивает подлинный суверенитет нашего государства, свободное национальное развитие нашего народа, расцвет нашей промышленности, сельского хозяйства, нашей национальной культуры, могучий подъем материального и культурного благосостояния эстонского народа, процветание нашей любимой родины.</w:t>
      </w:r>
    </w:p>
    <w:p w:rsidR="00431C5D" w:rsidRDefault="00431C5D" w:rsidP="004F79E5">
      <w:pPr>
        <w:pStyle w:val="a5"/>
        <w:jc w:val="both"/>
      </w:pPr>
      <w:r>
        <w:t>Трудовой народ Эстонии давно связан с народами СССР братскими узами совместной революционной борьбы с царизмом, с капиталистами и помещиками, угнетавшими русских и эстонских рабочих и крестьян.</w:t>
      </w:r>
    </w:p>
    <w:p w:rsidR="00431C5D" w:rsidRDefault="00431C5D" w:rsidP="004F79E5">
      <w:pPr>
        <w:pStyle w:val="a5"/>
        <w:jc w:val="both"/>
      </w:pPr>
      <w:r>
        <w:t>Эстонский народ, вступив в братскую великую семью свободных народов страны социализма, развернет все свои богатые творческие силы, и рука об руку с трудящимися СССР пойдет вперед по пути строительства новой жизни.</w:t>
      </w:r>
    </w:p>
    <w:p w:rsidR="00431C5D" w:rsidRDefault="00431C5D" w:rsidP="004F79E5">
      <w:pPr>
        <w:pStyle w:val="a5"/>
        <w:jc w:val="both"/>
      </w:pPr>
      <w:r>
        <w:t>Только в составе великого Советского Союза и как равноправный член братской семьи советских республик, эстонский народ получит возможность поднять свое хозяйство, развить свою национальную культуру, обеспечить национальное равноправие, обеспечить мир, хлеб и подлинную свободу трудящимся Эстонии.</w:t>
      </w:r>
    </w:p>
    <w:p w:rsidR="00431C5D" w:rsidRDefault="00431C5D" w:rsidP="004F79E5">
      <w:pPr>
        <w:pStyle w:val="a5"/>
        <w:jc w:val="both"/>
      </w:pPr>
      <w:r>
        <w:t>Исходя из единодушно выраженной воли эстонского народа, Государственная дума постановляет:</w:t>
      </w:r>
    </w:p>
    <w:p w:rsidR="00431C5D" w:rsidRDefault="00431C5D" w:rsidP="004F79E5">
      <w:pPr>
        <w:pStyle w:val="a5"/>
        <w:jc w:val="both"/>
      </w:pPr>
      <w:r>
        <w:t>Просить Верховный Совет Союза Советских Социалистических Республик принять Эстонскую Советскую Социалистическую Республику. в состав Советского Союза в качестве союзной республики на тех же основах, на которых входят Украинская ССР, Белорусская ССР и другие союзные республики.</w:t>
      </w:r>
    </w:p>
    <w:p w:rsidR="00431C5D" w:rsidRDefault="00431C5D" w:rsidP="004F79E5">
      <w:pPr>
        <w:pStyle w:val="a5"/>
        <w:jc w:val="both"/>
      </w:pPr>
      <w:r>
        <w:t>Да здравствует свободная Советская Эстония!</w:t>
      </w:r>
    </w:p>
    <w:p w:rsidR="00431C5D" w:rsidRDefault="00431C5D" w:rsidP="004F79E5">
      <w:pPr>
        <w:pStyle w:val="a5"/>
        <w:jc w:val="both"/>
      </w:pPr>
      <w:r>
        <w:t>Да здравствует великий Союз Советских Социалистических Республик!»</w:t>
      </w:r>
    </w:p>
    <w:p w:rsidR="00431C5D" w:rsidRDefault="00431C5D" w:rsidP="004F79E5">
      <w:pPr>
        <w:pStyle w:val="a5"/>
        <w:jc w:val="both"/>
      </w:pPr>
    </w:p>
    <w:p w:rsidR="00431C5D" w:rsidRDefault="00431C5D" w:rsidP="004F79E5">
      <w:pPr>
        <w:pStyle w:val="a5"/>
        <w:jc w:val="both"/>
      </w:pPr>
      <w:r>
        <w:t>Мы, члены Полномочной Комиссии Государственной думы Эстонии, надеемся, что просьба Государственной думы о вхождении Эстонской Советской Социалистической Республики в состав Союза Советских Социалистических Республик в качестве союзной республики будет удовлетворена Верховным Советом.</w:t>
      </w:r>
    </w:p>
    <w:p w:rsidR="00431C5D" w:rsidRDefault="00431C5D" w:rsidP="004F79E5">
      <w:pPr>
        <w:pStyle w:val="a5"/>
        <w:ind w:firstLine="0"/>
        <w:jc w:val="both"/>
      </w:pPr>
      <w:r>
        <w:t>Тем самым исполнятся чаяния нашего рабочего класса, крестьянства и трудовой интеллигенции.</w:t>
      </w:r>
    </w:p>
    <w:p w:rsidR="00431C5D" w:rsidRDefault="00431C5D" w:rsidP="004F79E5">
      <w:pPr>
        <w:pStyle w:val="a5"/>
        <w:ind w:firstLine="0"/>
        <w:jc w:val="both"/>
      </w:pPr>
      <w:r>
        <w:t>Свободный эстонский народ получит возможность вместе со всеми народами Союза Советских Социалистических Республик идти навстречу своему светлому будущему, преодолевая все трудности на своем пути под руководством мудрой и великой Всесоюзной коммунистической партии (большевиков) и нашего гениального вождя и учителя Иосифа Виссарионовича Сталина.</w:t>
      </w:r>
    </w:p>
    <w:p w:rsidR="00431C5D" w:rsidRDefault="00431C5D" w:rsidP="004F79E5">
      <w:pPr>
        <w:pStyle w:val="a5"/>
        <w:jc w:val="both"/>
      </w:pPr>
    </w:p>
    <w:p w:rsidR="00431C5D" w:rsidRDefault="00431C5D" w:rsidP="004F79E5">
      <w:pPr>
        <w:pStyle w:val="a5"/>
        <w:jc w:val="both"/>
      </w:pPr>
      <w:r>
        <w:t>Позвольте от имени Полномочной Комиссии, от имени всего трудового народа Эстонии заверить вас, дорогие товарищи депутаты Верховного Совета, и в вашем лице весь советский народ, что, согретый солнцем Сталинской Конституции, эстонский народ, начавший новую, великую главу своей истории и вступивший на путь строительства новой жизни, будет не в последних рядах как в творческом радостном труде на благо социализма, так и в боях со всеми врагами нашей общей великой советской родины, откуда бы ни попытались они напасть.</w:t>
      </w:r>
    </w:p>
    <w:p w:rsidR="00431C5D" w:rsidRDefault="00431C5D" w:rsidP="004F79E5">
      <w:pPr>
        <w:pStyle w:val="a5"/>
        <w:jc w:val="both"/>
      </w:pPr>
      <w:r>
        <w:t>Да здравствует Эстонская Советская Социалистическая Республика!</w:t>
      </w:r>
    </w:p>
    <w:p w:rsidR="00431C5D" w:rsidRDefault="00431C5D" w:rsidP="004F79E5">
      <w:pPr>
        <w:pStyle w:val="a5"/>
        <w:jc w:val="both"/>
      </w:pPr>
      <w:r>
        <w:t>Да здравствует Союз Советских Социалистических Республик!</w:t>
      </w:r>
    </w:p>
    <w:p w:rsidR="00431C5D" w:rsidRDefault="00431C5D" w:rsidP="004F79E5">
      <w:pPr>
        <w:pStyle w:val="a5"/>
        <w:jc w:val="both"/>
      </w:pPr>
      <w:r>
        <w:t>Да здравствует Правительство СССР во главе с Вячеславом Михайловичем Молотовым!</w:t>
      </w:r>
    </w:p>
    <w:p w:rsidR="00431C5D" w:rsidRDefault="00431C5D" w:rsidP="004F79E5">
      <w:pPr>
        <w:pStyle w:val="a5"/>
        <w:jc w:val="both"/>
      </w:pPr>
      <w:r>
        <w:t>Да здравствует гений человечества, разум и сердце-миллионов трудящихся, наш мудрый и любимый вождь – великий Сталин!</w:t>
      </w:r>
    </w:p>
    <w:p w:rsidR="00431C5D" w:rsidRDefault="00431C5D" w:rsidP="004F79E5">
      <w:pPr>
        <w:pStyle w:val="a5"/>
        <w:jc w:val="both"/>
      </w:pPr>
    </w:p>
    <w:p w:rsidR="00431C5D" w:rsidRDefault="00431C5D" w:rsidP="004F79E5">
      <w:pPr>
        <w:pStyle w:val="a5"/>
        <w:jc w:val="both"/>
      </w:pPr>
      <w:r>
        <w:t>Председательствующий. Товарищи депутаты! Переходим к обсуждению заявления Полномочной Комиссии Государственной думы Эстонской республики.</w:t>
      </w:r>
    </w:p>
    <w:p w:rsidR="00431C5D" w:rsidRDefault="00431C5D" w:rsidP="004F79E5">
      <w:pPr>
        <w:pStyle w:val="a5"/>
        <w:jc w:val="both"/>
      </w:pPr>
      <w:r>
        <w:t>Слово предоставляется члену Полномочной Комиссии Государственной думы Эстонской республики Юлиане Тельман.</w:t>
      </w:r>
    </w:p>
    <w:p w:rsidR="00431C5D" w:rsidRDefault="00431C5D" w:rsidP="004F79E5">
      <w:pPr>
        <w:pStyle w:val="a5"/>
        <w:jc w:val="both"/>
      </w:pPr>
    </w:p>
    <w:p w:rsidR="00431C5D" w:rsidRDefault="00431C5D" w:rsidP="004F79E5">
      <w:pPr>
        <w:pStyle w:val="a5"/>
        <w:jc w:val="both"/>
      </w:pPr>
      <w:r>
        <w:t>Тельман Ю. (член Полномочной Комиссии Государственной думы Эстонской республики). Говорит на эстонском языке.</w:t>
      </w:r>
    </w:p>
    <w:p w:rsidR="00431C5D" w:rsidRDefault="00431C5D" w:rsidP="004F79E5">
      <w:pPr>
        <w:pStyle w:val="a5"/>
        <w:jc w:val="both"/>
      </w:pPr>
      <w:r>
        <w:t>Дорогие товарищи депутаты Верховного Совета Союза Советских Социалистических Республик! От имени трудящихся женщин Эстонской Советской Социалистической Республики передаю вам пламенный пролетарский привет.</w:t>
      </w:r>
    </w:p>
    <w:p w:rsidR="00431C5D" w:rsidRDefault="00431C5D" w:rsidP="004F79E5">
      <w:pPr>
        <w:pStyle w:val="a5"/>
        <w:jc w:val="both"/>
      </w:pPr>
      <w:r>
        <w:t>Мы, делегаты Эстонской Советской Социалистической Республики, приехали к вам, чтобы передать просьбу эстонского народа о принятии нас в большую, дружную семью народов Советского Союза.</w:t>
      </w:r>
    </w:p>
    <w:p w:rsidR="00431C5D" w:rsidRDefault="00431C5D" w:rsidP="004F79E5">
      <w:pPr>
        <w:pStyle w:val="a5"/>
        <w:jc w:val="both"/>
      </w:pPr>
      <w:r>
        <w:t>Мы приехали к вам из страны, где 20 с лишним лет власть насилия и грабежа не знала никаких границ, из страны, где буржуазные националисты разжигали вражду и рознь между населением Эстонии и заставляли нас жить в темноте, нужде и голоде.</w:t>
      </w:r>
    </w:p>
    <w:p w:rsidR="00431C5D" w:rsidRDefault="00431C5D" w:rsidP="004F79E5">
      <w:pPr>
        <w:pStyle w:val="a5"/>
        <w:jc w:val="both"/>
      </w:pPr>
      <w:r>
        <w:t>Особенно тяжело было положение женщины в капиталистической Эстонии.</w:t>
      </w:r>
    </w:p>
    <w:p w:rsidR="00431C5D" w:rsidRDefault="00431C5D" w:rsidP="004F79E5">
      <w:pPr>
        <w:pStyle w:val="a5"/>
        <w:jc w:val="both"/>
      </w:pPr>
      <w:r>
        <w:t>Трудящаяся женщина Эстонии была вдвойне эксплуатируема, как везде в странах, где еще находится у власти капитал.</w:t>
      </w:r>
    </w:p>
    <w:p w:rsidR="00431C5D" w:rsidRDefault="00431C5D" w:rsidP="004F79E5">
      <w:pPr>
        <w:pStyle w:val="a5"/>
        <w:jc w:val="both"/>
      </w:pPr>
      <w:r>
        <w:t>Как н</w:t>
      </w:r>
      <w:r>
        <w:rPr>
          <w:lang w:val="ru-UA"/>
        </w:rPr>
        <w:t>и</w:t>
      </w:r>
      <w:r>
        <w:t xml:space="preserve"> старалось старое, реакционное правительство за колючей проволокой скрыть от нашего взора чудесную картину расцвета и прогресса Союза Советских Социалистических Республик, как ни карали нас высылкой и тюрьмой за то, что мы рассказывали нашему народу правду о Советском Союзе, но все же никакая сила не в состоянии была воспрепятствовать проникновению великих идей человечества, и через эту колючую проволоку, через толстые тюремные стены они дошли до нас, ибо все живое, способное развиваться и крепнуть, находит дорогу и через железную стену.</w:t>
      </w:r>
    </w:p>
    <w:p w:rsidR="00431C5D" w:rsidRDefault="00431C5D" w:rsidP="004F79E5">
      <w:pPr>
        <w:pStyle w:val="a5"/>
        <w:jc w:val="both"/>
      </w:pPr>
      <w:r>
        <w:t>Великие идеи Маркса-Энгельса-Ленина-Сталина не знают никаких преград!</w:t>
      </w:r>
    </w:p>
    <w:p w:rsidR="00431C5D" w:rsidRDefault="00431C5D" w:rsidP="004F79E5">
      <w:pPr>
        <w:pStyle w:val="a5"/>
        <w:jc w:val="both"/>
      </w:pPr>
    </w:p>
    <w:p w:rsidR="00431C5D" w:rsidRDefault="00431C5D" w:rsidP="004F79E5">
      <w:pPr>
        <w:pStyle w:val="a5"/>
        <w:jc w:val="both"/>
      </w:pPr>
      <w:r>
        <w:t>Для эстонской трудящейся женщины Советский Союз был всегда великим идеалом.</w:t>
      </w:r>
    </w:p>
    <w:p w:rsidR="00431C5D" w:rsidRDefault="00431C5D" w:rsidP="004F79E5">
      <w:pPr>
        <w:pStyle w:val="a5"/>
        <w:jc w:val="both"/>
      </w:pPr>
      <w:r>
        <w:t>Буржуазная демократия только на словах провозглашала равноправие мужчин и женщин.</w:t>
      </w:r>
    </w:p>
    <w:p w:rsidR="00431C5D" w:rsidRDefault="00431C5D" w:rsidP="004F79E5">
      <w:pPr>
        <w:pStyle w:val="a5"/>
        <w:ind w:firstLine="0"/>
        <w:jc w:val="both"/>
      </w:pPr>
      <w:r>
        <w:t>Женщины не допускались к руководящим должностям в государственном аппарате.</w:t>
      </w:r>
    </w:p>
    <w:p w:rsidR="00431C5D" w:rsidRDefault="00431C5D" w:rsidP="004F79E5">
      <w:pPr>
        <w:pStyle w:val="a5"/>
        <w:ind w:firstLine="0"/>
        <w:jc w:val="both"/>
      </w:pPr>
      <w:r>
        <w:t>У нас не было ни одной женщины-депутата Думы, или судьи, или руководителя промышленного предприятия.</w:t>
      </w:r>
    </w:p>
    <w:p w:rsidR="00431C5D" w:rsidRDefault="00431C5D" w:rsidP="004F79E5">
      <w:pPr>
        <w:pStyle w:val="a5"/>
        <w:ind w:firstLine="0"/>
        <w:jc w:val="both"/>
      </w:pPr>
      <w:r>
        <w:t>В то же время разрешалось использовать женщину на тяжелой физической работе, но и там ее труд оплачивался еще ниже и без того низкого заработка мужчины.</w:t>
      </w:r>
    </w:p>
    <w:p w:rsidR="00431C5D" w:rsidRDefault="00431C5D" w:rsidP="004F79E5">
      <w:pPr>
        <w:pStyle w:val="a5"/>
        <w:jc w:val="both"/>
      </w:pPr>
      <w:r>
        <w:t>О действительной охране материнства в Эстонии не было и речи.</w:t>
      </w:r>
    </w:p>
    <w:p w:rsidR="00431C5D" w:rsidRDefault="00431C5D" w:rsidP="004F79E5">
      <w:pPr>
        <w:pStyle w:val="a5"/>
        <w:ind w:firstLine="0"/>
        <w:jc w:val="both"/>
      </w:pPr>
      <w:r>
        <w:t>Трудящаяся мать и ее ребенок были брошены на произвол судьбы. И не удивительно, что смертность детей в Эстонии достигала угрожающего процента. Население Эстонии не увеличивалось. Беременных женщин увольняли с работы, обрекали их на все тяжести и нужды безработных.</w:t>
      </w:r>
    </w:p>
    <w:p w:rsidR="00431C5D" w:rsidRDefault="00431C5D" w:rsidP="004F79E5">
      <w:pPr>
        <w:pStyle w:val="a5"/>
        <w:jc w:val="both"/>
      </w:pPr>
      <w:r>
        <w:t>Многодетным семьям домовладельцы не сдавали квартир. Домохозяева без стеснения выгоняли из своих домов тех жильцов, у которых увеличивалось семейство.</w:t>
      </w:r>
    </w:p>
    <w:p w:rsidR="00431C5D" w:rsidRDefault="00431C5D" w:rsidP="004F79E5">
      <w:pPr>
        <w:pStyle w:val="a5"/>
        <w:jc w:val="both"/>
      </w:pPr>
      <w:r>
        <w:t>Детских садов и приютов было крайне мало, да и те были невероятно плохо оборудованы. На одну воспитательницу приходилось по 50-60 детей. С детьми обращались хуже, чем с каторжниками. Поэтому не удивительно, что дети в приютах, достигшие трех лет, не, умели даже говорить.</w:t>
      </w:r>
    </w:p>
    <w:p w:rsidR="00431C5D" w:rsidRDefault="00431C5D" w:rsidP="004F79E5">
      <w:pPr>
        <w:pStyle w:val="a5"/>
        <w:jc w:val="both"/>
      </w:pPr>
    </w:p>
    <w:p w:rsidR="00431C5D" w:rsidRDefault="00431C5D" w:rsidP="004F79E5">
      <w:pPr>
        <w:pStyle w:val="a5"/>
        <w:jc w:val="both"/>
      </w:pPr>
      <w:r>
        <w:t>В течение последнего месяца положение трудящейся женщины Эстонии значительно улучшилось.</w:t>
      </w:r>
    </w:p>
    <w:p w:rsidR="00431C5D" w:rsidRDefault="00431C5D" w:rsidP="004F79E5">
      <w:pPr>
        <w:pStyle w:val="a5"/>
        <w:ind w:firstLine="0"/>
        <w:jc w:val="both"/>
      </w:pPr>
      <w:r>
        <w:t>В предыдущем парламенте, избранном по указке правящей клики, не было ни одной женщины.</w:t>
      </w:r>
    </w:p>
    <w:p w:rsidR="00431C5D" w:rsidRDefault="00431C5D" w:rsidP="004F79E5">
      <w:pPr>
        <w:pStyle w:val="a5"/>
        <w:ind w:firstLine="0"/>
        <w:jc w:val="both"/>
      </w:pPr>
      <w:r>
        <w:t>В новом составе парламента – 7 женщин.</w:t>
      </w:r>
    </w:p>
    <w:p w:rsidR="00431C5D" w:rsidRDefault="00431C5D" w:rsidP="004F79E5">
      <w:pPr>
        <w:pStyle w:val="a5"/>
        <w:jc w:val="both"/>
      </w:pPr>
      <w:r>
        <w:t>Министерством социального обеспечения проведены необходимые мероприятия по охране материнства и детей, организованы детские сады и ясли при фабриках.</w:t>
      </w:r>
    </w:p>
    <w:p w:rsidR="00431C5D" w:rsidRDefault="00431C5D" w:rsidP="004F79E5">
      <w:pPr>
        <w:pStyle w:val="a5"/>
        <w:ind w:firstLine="0"/>
        <w:jc w:val="both"/>
      </w:pPr>
      <w:r>
        <w:t>И в этом деле мы заимствовали опыт Советского Союза, как и в будущем будем опираться на опыт народов СССР.</w:t>
      </w:r>
    </w:p>
    <w:p w:rsidR="00431C5D" w:rsidRDefault="00431C5D" w:rsidP="004F79E5">
      <w:pPr>
        <w:pStyle w:val="a5"/>
        <w:jc w:val="both"/>
      </w:pPr>
      <w:r>
        <w:t>В тесном союзе с родиной трудящихся всего мира – с Советским Союзом мы общими силами построим на своей земле счастливую жизнь.</w:t>
      </w:r>
    </w:p>
    <w:p w:rsidR="00431C5D" w:rsidRDefault="00431C5D" w:rsidP="004F79E5">
      <w:pPr>
        <w:pStyle w:val="a5"/>
        <w:jc w:val="both"/>
      </w:pPr>
      <w:r>
        <w:t>Мы, трудящиеся женщины, знаем, что, только руководствуясь учением марксизма-ленинизма, мы можем крепить наши силы.</w:t>
      </w:r>
    </w:p>
    <w:p w:rsidR="00431C5D" w:rsidRDefault="00431C5D" w:rsidP="004F79E5">
      <w:pPr>
        <w:pStyle w:val="a5"/>
        <w:jc w:val="both"/>
      </w:pPr>
      <w:r>
        <w:t>У нас много работы впереди – догнать вас, граждане Союза Советских Социалистических Республик, наверстать утерянное.</w:t>
      </w:r>
    </w:p>
    <w:p w:rsidR="00431C5D" w:rsidRDefault="00431C5D" w:rsidP="004F79E5">
      <w:pPr>
        <w:pStyle w:val="a5"/>
        <w:jc w:val="both"/>
      </w:pPr>
      <w:r>
        <w:t>Мы заявляем вам, что, приняв нас в свою семью, вам не придется краснеть за нас.</w:t>
      </w:r>
    </w:p>
    <w:p w:rsidR="00431C5D" w:rsidRDefault="00431C5D" w:rsidP="004F79E5">
      <w:pPr>
        <w:pStyle w:val="a5"/>
        <w:jc w:val="both"/>
      </w:pPr>
      <w:r>
        <w:t>Если при капиталистическом бремени мы стойко вынесли все испытания и закалились духом, то теперь, когда дорога перед нами пряма и широка, когда цель наша ясна, мы удесятерим наши знания и силы, научимся стрелять по-ворошиловски и рука об руку, плечо к плечу мы будем защищать границы Союза Советских Социалистических Республик.</w:t>
      </w:r>
    </w:p>
    <w:p w:rsidR="00431C5D" w:rsidRDefault="00431C5D" w:rsidP="004F79E5">
      <w:pPr>
        <w:pStyle w:val="a5"/>
        <w:jc w:val="both"/>
      </w:pPr>
      <w:r>
        <w:t>Да здравствуют освобожденные женщины Эстонской Советской Социалистической Республики!</w:t>
      </w:r>
    </w:p>
    <w:p w:rsidR="00431C5D" w:rsidRDefault="00431C5D" w:rsidP="004F79E5">
      <w:pPr>
        <w:pStyle w:val="a5"/>
        <w:jc w:val="both"/>
      </w:pPr>
      <w:r>
        <w:t>Да здравствует нерушимая дружба народов великого Советского Союза!</w:t>
      </w:r>
    </w:p>
    <w:p w:rsidR="00431C5D" w:rsidRDefault="00431C5D" w:rsidP="004F79E5">
      <w:pPr>
        <w:pStyle w:val="a5"/>
        <w:jc w:val="both"/>
      </w:pPr>
      <w:r>
        <w:t>Да здравствует доблестная Красная Армия, верная защитница р</w:t>
      </w:r>
      <w:r>
        <w:rPr>
          <w:lang w:val="ru-UA"/>
        </w:rPr>
        <w:t>уб</w:t>
      </w:r>
      <w:r>
        <w:t>ежей социалистической родины!</w:t>
      </w:r>
    </w:p>
    <w:p w:rsidR="00431C5D" w:rsidRDefault="00431C5D" w:rsidP="004F79E5">
      <w:pPr>
        <w:pStyle w:val="a5"/>
        <w:jc w:val="both"/>
      </w:pPr>
      <w:r>
        <w:t>Да здравствует глава Советского Правительства товарищ Молотов!</w:t>
      </w:r>
    </w:p>
    <w:p w:rsidR="00431C5D" w:rsidRDefault="00431C5D" w:rsidP="004F79E5">
      <w:pPr>
        <w:pStyle w:val="a5"/>
        <w:jc w:val="both"/>
      </w:pPr>
      <w:r>
        <w:t>Да здравствует отец наш, учитель и любимый вождь трудящихся Иосиф Виссарионович Сталин!</w:t>
      </w:r>
    </w:p>
    <w:p w:rsidR="00431C5D" w:rsidRDefault="00431C5D" w:rsidP="004F79E5">
      <w:pPr>
        <w:pStyle w:val="a5"/>
        <w:jc w:val="both"/>
      </w:pPr>
    </w:p>
    <w:p w:rsidR="00431C5D" w:rsidRDefault="00431C5D" w:rsidP="004F79E5">
      <w:pPr>
        <w:pStyle w:val="a5"/>
        <w:jc w:val="both"/>
      </w:pPr>
      <w:r>
        <w:t>Председательствующий. Слово предоставляется члену Полномочной Комиссии Государственной думы Эстонской республики т. Абельс.</w:t>
      </w:r>
    </w:p>
    <w:p w:rsidR="00431C5D" w:rsidRDefault="00431C5D" w:rsidP="004F79E5">
      <w:pPr>
        <w:pStyle w:val="a5"/>
        <w:jc w:val="both"/>
      </w:pPr>
    </w:p>
    <w:p w:rsidR="00431C5D" w:rsidRDefault="00431C5D" w:rsidP="004F79E5">
      <w:pPr>
        <w:pStyle w:val="a5"/>
        <w:jc w:val="both"/>
      </w:pPr>
      <w:r>
        <w:t>Абельс (член Полномочной Комиссии Государственной думы Эстонской республики). Говорит на эстонском языке.</w:t>
      </w:r>
    </w:p>
    <w:p w:rsidR="00431C5D" w:rsidRDefault="00431C5D" w:rsidP="004F79E5">
      <w:pPr>
        <w:pStyle w:val="a5"/>
        <w:jc w:val="both"/>
      </w:pPr>
      <w:r>
        <w:t xml:space="preserve"> Дорогие товарищи депутаты Верховного Совета Союза Советских Социалистических Республик!</w:t>
      </w:r>
    </w:p>
    <w:p w:rsidR="00431C5D" w:rsidRDefault="00431C5D" w:rsidP="004F79E5">
      <w:pPr>
        <w:pStyle w:val="a5"/>
        <w:jc w:val="both"/>
      </w:pPr>
      <w:r>
        <w:t>Разрешите вас приветствовать от имени крестьянства Эстонской Советской Социалистической Республики.</w:t>
      </w:r>
    </w:p>
    <w:p w:rsidR="00431C5D" w:rsidRDefault="00431C5D" w:rsidP="004F79E5">
      <w:pPr>
        <w:pStyle w:val="a5"/>
        <w:jc w:val="both"/>
      </w:pPr>
      <w:r>
        <w:t>В течение веков эстонский крестьянин страдал под гнетом помещиков и баронов.</w:t>
      </w:r>
    </w:p>
    <w:p w:rsidR="00431C5D" w:rsidRDefault="00431C5D" w:rsidP="00D7013C">
      <w:pPr>
        <w:pStyle w:val="a5"/>
        <w:ind w:firstLine="0"/>
        <w:jc w:val="both"/>
      </w:pPr>
      <w:r>
        <w:t>Он переживал режим двойной эксплуатации и национального гнета помещиков, баронов и царских чиновников.</w:t>
      </w:r>
    </w:p>
    <w:p w:rsidR="00431C5D" w:rsidRDefault="00431C5D" w:rsidP="004F79E5">
      <w:pPr>
        <w:pStyle w:val="a5"/>
        <w:jc w:val="both"/>
      </w:pPr>
      <w:r>
        <w:t>Эстонский трудовой народ с радостью встретил Великую Октябрьскую социалистическую революцию.</w:t>
      </w:r>
    </w:p>
    <w:p w:rsidR="00431C5D" w:rsidRDefault="00431C5D" w:rsidP="004F79E5">
      <w:pPr>
        <w:pStyle w:val="a5"/>
        <w:jc w:val="both"/>
      </w:pPr>
      <w:r>
        <w:t>Плечо к плечу с русскими рабочими и крестьянами он сражался на баррикадах против царизма и капитализма.</w:t>
      </w:r>
    </w:p>
    <w:p w:rsidR="00431C5D" w:rsidRDefault="00431C5D" w:rsidP="004F79E5">
      <w:pPr>
        <w:pStyle w:val="a5"/>
        <w:jc w:val="both"/>
      </w:pPr>
      <w:r>
        <w:t>Но события сложились так, что эстонскому, народу не удалось довести революцию до конца, не удалось победить.</w:t>
      </w:r>
    </w:p>
    <w:p w:rsidR="00431C5D" w:rsidRDefault="00431C5D" w:rsidP="004F79E5">
      <w:pPr>
        <w:pStyle w:val="a5"/>
        <w:jc w:val="both"/>
      </w:pPr>
      <w:r>
        <w:t>Власть захватила буржуазная клика, находившаяся в услужении у западных империалистов. Эстонское хозяйство, в том числе и сельское хозяйство, попало в полную зависимость от рынков Западной Европы.</w:t>
      </w:r>
    </w:p>
    <w:p w:rsidR="00431C5D" w:rsidRDefault="00431C5D" w:rsidP="004F79E5">
      <w:pPr>
        <w:pStyle w:val="a5"/>
        <w:jc w:val="both"/>
      </w:pPr>
      <w:r>
        <w:t>Под давлением революционных народных масс буржуазное правительство в 1919, объявило о разделе поместий баронов и провело этот «раздел» земли между безземельными крестьянами.</w:t>
      </w:r>
    </w:p>
    <w:p w:rsidR="00431C5D" w:rsidRDefault="00431C5D" w:rsidP="00D7013C">
      <w:pPr>
        <w:pStyle w:val="a5"/>
        <w:ind w:firstLine="0"/>
        <w:jc w:val="both"/>
      </w:pPr>
      <w:r>
        <w:t>Но этот «раздел» был проведен так, что большинство бедняков и батраков все же осталось без земли.</w:t>
      </w:r>
    </w:p>
    <w:p w:rsidR="00431C5D" w:rsidRDefault="00431C5D" w:rsidP="00D7013C">
      <w:pPr>
        <w:pStyle w:val="a5"/>
        <w:ind w:firstLine="0"/>
        <w:jc w:val="both"/>
      </w:pPr>
      <w:r>
        <w:t>За землю были назначены огромные выкупные платежи, тяжелое бремя которых крестьянство несло по сегодняшний день.</w:t>
      </w:r>
    </w:p>
    <w:p w:rsidR="00431C5D" w:rsidRDefault="00431C5D" w:rsidP="004F79E5">
      <w:pPr>
        <w:pStyle w:val="a5"/>
        <w:jc w:val="both"/>
      </w:pPr>
      <w:r>
        <w:t>Проведя земельную реформу, эстонская буржуазия декларировала конец классовой борьбы в деревне.</w:t>
      </w:r>
    </w:p>
    <w:p w:rsidR="00431C5D" w:rsidRDefault="00431C5D" w:rsidP="004F79E5">
      <w:pPr>
        <w:pStyle w:val="a5"/>
        <w:jc w:val="both"/>
      </w:pPr>
      <w:r>
        <w:t>Но вопреки этому утверждению классовая борьба в деревне не только не ослабела, а, наоборот, усилилась.</w:t>
      </w:r>
    </w:p>
    <w:p w:rsidR="00431C5D" w:rsidRDefault="00431C5D" w:rsidP="004F79E5">
      <w:pPr>
        <w:pStyle w:val="a5"/>
        <w:ind w:firstLine="0"/>
        <w:jc w:val="both"/>
      </w:pPr>
      <w:r>
        <w:t>Расслоение деревни пошло еще быстрее.</w:t>
      </w:r>
    </w:p>
    <w:p w:rsidR="00431C5D" w:rsidRDefault="00431C5D" w:rsidP="004F79E5">
      <w:pPr>
        <w:pStyle w:val="a5"/>
        <w:ind w:firstLine="0"/>
        <w:jc w:val="both"/>
      </w:pPr>
      <w:r>
        <w:t>До 40% всех хозяйств составляли безземельные и малоземельные крестьяне, которые влачили полуголодное существование.</w:t>
      </w:r>
    </w:p>
    <w:p w:rsidR="00431C5D" w:rsidRDefault="00431C5D" w:rsidP="004F79E5">
      <w:pPr>
        <w:pStyle w:val="a5"/>
        <w:ind w:firstLine="0"/>
        <w:jc w:val="both"/>
      </w:pPr>
      <w:r>
        <w:t>Свыше 40% хозяйств были середняцкими, которые едва сводили концы с концами.</w:t>
      </w:r>
    </w:p>
    <w:p w:rsidR="00431C5D" w:rsidRDefault="00431C5D" w:rsidP="004F79E5">
      <w:pPr>
        <w:pStyle w:val="a5"/>
        <w:ind w:firstLine="0"/>
        <w:jc w:val="both"/>
      </w:pPr>
      <w:r>
        <w:t>И только 15% хозяйств кулаков и крупных земельных собственников, составлявших эксплуататорскую верхушку деревни, набивали свои карманы и жирели за счет труда батраков и бедняков.</w:t>
      </w:r>
    </w:p>
    <w:p w:rsidR="00431C5D" w:rsidRDefault="00431C5D" w:rsidP="004F79E5">
      <w:pPr>
        <w:pStyle w:val="a5"/>
        <w:jc w:val="both"/>
      </w:pPr>
      <w:r>
        <w:t>Сельское хозяйство Эстонии слабо насыщено машинами, а те машины, которые имеются, сконцентрированы в руках у кулаков, «серых баронов».</w:t>
      </w:r>
    </w:p>
    <w:p w:rsidR="00431C5D" w:rsidRDefault="00431C5D" w:rsidP="004F79E5">
      <w:pPr>
        <w:pStyle w:val="a5"/>
        <w:jc w:val="both"/>
      </w:pPr>
      <w:r>
        <w:t>Эстонское крестьянство было крепко зажато в тиски капиталистической эксплуатации.</w:t>
      </w:r>
    </w:p>
    <w:p w:rsidR="00431C5D" w:rsidRDefault="00431C5D" w:rsidP="004F79E5">
      <w:pPr>
        <w:pStyle w:val="a5"/>
        <w:ind w:firstLine="0"/>
        <w:jc w:val="both"/>
      </w:pPr>
      <w:r>
        <w:t>Банки, финансировавшие сельское хозяйство, владельцами и акционерами которых были члены правящей реакционной клики, приносили им колоссальные прибыли.</w:t>
      </w:r>
    </w:p>
    <w:p w:rsidR="00431C5D" w:rsidRDefault="00431C5D" w:rsidP="00D7013C">
      <w:pPr>
        <w:pStyle w:val="a5"/>
        <w:jc w:val="both"/>
      </w:pPr>
      <w:r>
        <w:t>Сеть кооперативов по сбыту сельскохозяйственных продуктов являлась по сути аппаратом для выжимания пота с крестьянина.</w:t>
      </w:r>
    </w:p>
    <w:p w:rsidR="00431C5D" w:rsidRDefault="00431C5D" w:rsidP="00D7013C">
      <w:pPr>
        <w:pStyle w:val="a5"/>
        <w:ind w:firstLine="0"/>
        <w:jc w:val="both"/>
      </w:pPr>
      <w:r>
        <w:t>Затрудняя прием в кооператив высокими членскими взносами, кулаки получали до 400% прибыли на покупке по крайне низким ценам продуктов от не членов кооператива.</w:t>
      </w:r>
    </w:p>
    <w:p w:rsidR="00431C5D" w:rsidRDefault="00431C5D" w:rsidP="004F79E5">
      <w:pPr>
        <w:pStyle w:val="a5"/>
        <w:jc w:val="both"/>
      </w:pPr>
      <w:r>
        <w:t>Грабительскую политику монополистического капитала характеризует введение хлебной монополии.</w:t>
      </w:r>
    </w:p>
    <w:p w:rsidR="00431C5D" w:rsidRDefault="00431C5D" w:rsidP="004F79E5">
      <w:pPr>
        <w:pStyle w:val="a5"/>
        <w:ind w:firstLine="0"/>
        <w:jc w:val="both"/>
      </w:pPr>
      <w:r>
        <w:t>Акционерное общество «Пухк и сыновья» перед введением монополии скупило большое количество хлеба. После введения монополии, когда цена на хлеб была повышена, эти запасы были пущены в продажу, и</w:t>
      </w:r>
      <w:r>
        <w:rPr>
          <w:lang w:val="ru-UA"/>
        </w:rPr>
        <w:t xml:space="preserve"> </w:t>
      </w:r>
      <w:r>
        <w:t>«Пухк и сыновья» заработали на этой операции 5 млн. крон.</w:t>
      </w:r>
    </w:p>
    <w:p w:rsidR="00431C5D" w:rsidRDefault="00431C5D" w:rsidP="004F79E5">
      <w:pPr>
        <w:pStyle w:val="a5"/>
        <w:jc w:val="both"/>
      </w:pPr>
      <w:r>
        <w:t>Эстонское крестьянство, после Великой Октябрьской социалистической революции освободившееся от царских долгов, снова попало в долговую кабалу.</w:t>
      </w:r>
    </w:p>
    <w:p w:rsidR="00431C5D" w:rsidRDefault="00431C5D" w:rsidP="004F79E5">
      <w:pPr>
        <w:pStyle w:val="a5"/>
        <w:jc w:val="both"/>
      </w:pPr>
      <w:r>
        <w:t>Задолженность крестьянских хозяйств достигла более 140 млн. крон, многие хозяйства были обременены долгами на 50-60% их стоимости.</w:t>
      </w:r>
    </w:p>
    <w:p w:rsidR="00431C5D" w:rsidRDefault="00431C5D" w:rsidP="004F79E5">
      <w:pPr>
        <w:pStyle w:val="a5"/>
        <w:jc w:val="both"/>
      </w:pPr>
      <w:r>
        <w:t>Следствием такой политики являлось то, что эстонский крестьянин разорялся, его хозяйство продавалось с молотка, и сам он шел в батраки или в город на предприятие. Его хозяйство покупалось помещиком или кулаком.</w:t>
      </w:r>
    </w:p>
    <w:p w:rsidR="00431C5D" w:rsidRDefault="00431C5D" w:rsidP="004F79E5">
      <w:pPr>
        <w:pStyle w:val="a5"/>
        <w:jc w:val="both"/>
      </w:pPr>
      <w:r>
        <w:t>Особенно тяжелым было положение батраков. Их заработная плата равнялась 25-30 кронам в месяц при рабочем дне в 13-15 часов и пище, состоящей из соленой салаки и снятого молока, не говоря уже о том, что на батраков не распространялись даже куцые законы об охране труда рабочих.</w:t>
      </w:r>
    </w:p>
    <w:p w:rsidR="00431C5D" w:rsidRDefault="00431C5D" w:rsidP="004F79E5">
      <w:pPr>
        <w:pStyle w:val="a5"/>
        <w:jc w:val="both"/>
      </w:pPr>
      <w:r>
        <w:t>А на другом полюсе потом и кровью эстонских крестьян жирели и богатели кулаки и помещики, вроде директора сельскохозяйственной палаты Тыниса Кинт, который, кроме того, что имел солидное имение, занимал еще и посты директора и члена правления в 22 акционерных обществах.</w:t>
      </w:r>
    </w:p>
    <w:p w:rsidR="00431C5D" w:rsidRDefault="00431C5D" w:rsidP="004F79E5">
      <w:pPr>
        <w:pStyle w:val="a5"/>
        <w:jc w:val="both"/>
      </w:pPr>
    </w:p>
    <w:p w:rsidR="00431C5D" w:rsidRDefault="00431C5D" w:rsidP="004F79E5">
      <w:pPr>
        <w:pStyle w:val="a5"/>
        <w:jc w:val="both"/>
      </w:pPr>
      <w:r>
        <w:t>О достижениях сельского хозяйства в Советском Союзе, о развитии культурной жизни в советской деревне старое, реакционное правительство не только умалчивало, но и преследовало тех, кто старался рассказывать эстонскому крестьянину правду о Советском Союзе.</w:t>
      </w:r>
    </w:p>
    <w:p w:rsidR="00431C5D" w:rsidRDefault="00431C5D" w:rsidP="004F79E5">
      <w:pPr>
        <w:pStyle w:val="a5"/>
        <w:jc w:val="both"/>
      </w:pPr>
      <w:r>
        <w:t>Бывший министр земледелия Тупитс, в прошлом году приезжавший на Всесоюзную сельскохозяйственную выставку с руководящими работниками министерства земледелия, запретил писать в газетах о тех достижениях социалистического сельского хозяйства, которые демонстрируются на выставке.</w:t>
      </w:r>
    </w:p>
    <w:p w:rsidR="00431C5D" w:rsidRDefault="00431C5D" w:rsidP="004F79E5">
      <w:pPr>
        <w:pStyle w:val="a5"/>
        <w:jc w:val="both"/>
      </w:pPr>
    </w:p>
    <w:p w:rsidR="00431C5D" w:rsidRDefault="00431C5D" w:rsidP="004F79E5">
      <w:pPr>
        <w:pStyle w:val="a5"/>
        <w:jc w:val="both"/>
      </w:pPr>
      <w:r>
        <w:t>Теперь, после прихода к власти народного правительства, земля объявлена достоянием трудового народа.</w:t>
      </w:r>
    </w:p>
    <w:p w:rsidR="00431C5D" w:rsidRDefault="00431C5D" w:rsidP="004F79E5">
      <w:pPr>
        <w:pStyle w:val="a5"/>
        <w:ind w:firstLine="0"/>
        <w:jc w:val="both"/>
      </w:pPr>
      <w:r>
        <w:t>На крестьянские банковские долги объявлен мораторий, долги по выкупным платежам за землю аннулированы.</w:t>
      </w:r>
    </w:p>
    <w:p w:rsidR="00431C5D" w:rsidRDefault="00431C5D" w:rsidP="004F79E5">
      <w:pPr>
        <w:pStyle w:val="a5"/>
        <w:jc w:val="both"/>
      </w:pPr>
      <w:r>
        <w:t>Но это только первые шаги.</w:t>
      </w:r>
    </w:p>
    <w:p w:rsidR="00431C5D" w:rsidRDefault="00431C5D" w:rsidP="004F79E5">
      <w:pPr>
        <w:pStyle w:val="a5"/>
        <w:ind w:firstLine="0"/>
        <w:jc w:val="both"/>
      </w:pPr>
      <w:r>
        <w:t>Нам предстоит еще большая работа по наделению безземельных и малоземельных крестьян землей и по развитию нашего сельского хозяйства. Мы уверены в том, что под руководством коммунистической партии Эстонии и при помощи великого Советского Союза мы с этой задачей справимся.</w:t>
      </w:r>
    </w:p>
    <w:p w:rsidR="00431C5D" w:rsidRDefault="00431C5D" w:rsidP="004F79E5">
      <w:pPr>
        <w:pStyle w:val="a5"/>
        <w:jc w:val="both"/>
      </w:pPr>
      <w:r>
        <w:t>Эстонский трудовой народ, оказав мне доверие и избрав меня депутатом Государственной думы, дал мне наказ передать Верховному Совету СССР горячую просьбу о принятии Эстонской Советской Социалистической Республики в Союз Советских Социалистических Республик, чтобы наш эстонский народ вместе с дружной семьей народов Советского Союза мог победно шествовать к нашей великой общей цели к построению коммунистического общества.</w:t>
      </w:r>
    </w:p>
    <w:p w:rsidR="00431C5D" w:rsidRDefault="00431C5D" w:rsidP="004F79E5">
      <w:pPr>
        <w:pStyle w:val="a5"/>
        <w:jc w:val="both"/>
      </w:pPr>
      <w:r>
        <w:t>Да здравствует свободное эстонское трудовое крестьянство!</w:t>
      </w:r>
    </w:p>
    <w:p w:rsidR="00431C5D" w:rsidRDefault="00431C5D" w:rsidP="004F79E5">
      <w:pPr>
        <w:pStyle w:val="a5"/>
        <w:jc w:val="both"/>
      </w:pPr>
      <w:r>
        <w:t>Да здравствует дружная семья народов Советского Союза!</w:t>
      </w:r>
    </w:p>
    <w:p w:rsidR="00431C5D" w:rsidRDefault="00431C5D" w:rsidP="004F79E5">
      <w:pPr>
        <w:pStyle w:val="a5"/>
        <w:jc w:val="both"/>
      </w:pPr>
      <w:r>
        <w:t>Да здравствует Советское Правительство и его глава Вячеслав Михайлович Молотов!</w:t>
      </w:r>
    </w:p>
    <w:p w:rsidR="00431C5D" w:rsidRDefault="00431C5D" w:rsidP="004F79E5">
      <w:pPr>
        <w:pStyle w:val="a5"/>
        <w:jc w:val="both"/>
      </w:pPr>
      <w:r>
        <w:t>Да здравствует мудрый вождь трудящихся всего мира – великий Сталин!</w:t>
      </w:r>
    </w:p>
    <w:p w:rsidR="00431C5D" w:rsidRDefault="00431C5D" w:rsidP="004F79E5">
      <w:pPr>
        <w:pStyle w:val="a5"/>
        <w:jc w:val="both"/>
      </w:pPr>
    </w:p>
    <w:p w:rsidR="00431C5D" w:rsidRDefault="00431C5D" w:rsidP="004F79E5">
      <w:pPr>
        <w:pStyle w:val="a5"/>
        <w:jc w:val="both"/>
      </w:pPr>
      <w:r>
        <w:t>Председательствующий. Слово предоставляется члену Полномочной Комиссии Государственной думы Эстонской республики т. Юрна.</w:t>
      </w:r>
    </w:p>
    <w:p w:rsidR="00431C5D" w:rsidRDefault="00431C5D" w:rsidP="004F79E5">
      <w:pPr>
        <w:pStyle w:val="a5"/>
        <w:jc w:val="both"/>
      </w:pPr>
    </w:p>
    <w:p w:rsidR="00431C5D" w:rsidRDefault="00431C5D" w:rsidP="004F79E5">
      <w:pPr>
        <w:pStyle w:val="a5"/>
        <w:jc w:val="both"/>
      </w:pPr>
      <w:r>
        <w:t>Юрна М. (член Полномочной Комиссии и Государственной думы Эстонской республики). Говорит на эстонском языке.</w:t>
      </w:r>
    </w:p>
    <w:p w:rsidR="00431C5D" w:rsidRDefault="00431C5D" w:rsidP="004F79E5">
      <w:pPr>
        <w:pStyle w:val="a5"/>
        <w:jc w:val="both"/>
      </w:pPr>
      <w:r>
        <w:t xml:space="preserve"> Товарищи депутаты Верховного Совета Союза Советских Социалистических Республик!</w:t>
      </w:r>
    </w:p>
    <w:p w:rsidR="00431C5D" w:rsidRDefault="00431C5D" w:rsidP="004F79E5">
      <w:pPr>
        <w:pStyle w:val="a5"/>
        <w:jc w:val="both"/>
      </w:pPr>
      <w:r>
        <w:t>Разрешите передать вам горячий привет от имени трудовой интеллигенции Эстонии и просить вас уважить нашу просьбу о принятии Эстонии в состав великого Советского Союза.</w:t>
      </w:r>
    </w:p>
    <w:p w:rsidR="00431C5D" w:rsidRDefault="00431C5D" w:rsidP="004F79E5">
      <w:pPr>
        <w:pStyle w:val="a5"/>
        <w:jc w:val="both"/>
      </w:pPr>
    </w:p>
    <w:p w:rsidR="00431C5D" w:rsidRDefault="00431C5D" w:rsidP="004F79E5">
      <w:pPr>
        <w:pStyle w:val="a5"/>
        <w:jc w:val="both"/>
      </w:pPr>
      <w:r>
        <w:t>В Советском Союзе претворены в жизнь великие идеи марксизма-ленинизма – построено социалистическое общество. Навсегда уничтожена эксплуатация человека человеком.</w:t>
      </w:r>
    </w:p>
    <w:p w:rsidR="00431C5D" w:rsidRDefault="00431C5D" w:rsidP="004F79E5">
      <w:pPr>
        <w:pStyle w:val="a5"/>
        <w:jc w:val="both"/>
      </w:pPr>
      <w:r>
        <w:t>С объявлением Эстонии советской социалистической республикой и вхождением ее в СССР и для нашего народа открыта дорога к светлому социалистическому будущему.</w:t>
      </w:r>
    </w:p>
    <w:p w:rsidR="00431C5D" w:rsidRDefault="00431C5D" w:rsidP="004F79E5">
      <w:pPr>
        <w:pStyle w:val="a5"/>
        <w:jc w:val="both"/>
      </w:pPr>
    </w:p>
    <w:p w:rsidR="00431C5D" w:rsidRDefault="00431C5D" w:rsidP="004F79E5">
      <w:pPr>
        <w:pStyle w:val="a5"/>
        <w:jc w:val="both"/>
      </w:pPr>
      <w:r>
        <w:t>Тяжела была до недавнего прошлого жизнь трудовой интеллигенции Эстонии.</w:t>
      </w:r>
    </w:p>
    <w:p w:rsidR="00431C5D" w:rsidRDefault="00431C5D" w:rsidP="004F79E5">
      <w:pPr>
        <w:pStyle w:val="a5"/>
        <w:jc w:val="both"/>
      </w:pPr>
      <w:r>
        <w:t>Народное образование и культура эстонского народа из-за ненависти правящей буржуазии к действительной культуре влачили жалкое существование и были обречены на увядание.</w:t>
      </w:r>
    </w:p>
    <w:p w:rsidR="00431C5D" w:rsidRDefault="00431C5D" w:rsidP="004F79E5">
      <w:pPr>
        <w:pStyle w:val="a5"/>
        <w:jc w:val="both"/>
      </w:pPr>
      <w:r>
        <w:t>Реакционная буржуазия чинила всевозможные препятствия трудящейся молодежи в получении образования.</w:t>
      </w:r>
    </w:p>
    <w:p w:rsidR="00431C5D" w:rsidRDefault="00431C5D" w:rsidP="004F79E5">
      <w:pPr>
        <w:pStyle w:val="a5"/>
        <w:ind w:firstLine="0"/>
        <w:jc w:val="both"/>
      </w:pPr>
      <w:r>
        <w:t>Формально у нас существовало обязательное шестиклассное обучение, но 48% учащихся из-за материальной необеспеченности не кончало и этих шести классов начальной школы.</w:t>
      </w:r>
    </w:p>
    <w:p w:rsidR="00431C5D" w:rsidRDefault="00431C5D" w:rsidP="004F79E5">
      <w:pPr>
        <w:pStyle w:val="a5"/>
        <w:ind w:firstLine="0"/>
        <w:jc w:val="both"/>
      </w:pPr>
      <w:r>
        <w:t>В средние учебные заведения могли, как правило, попасть только дети состоятельных родителей. Зарплата рабочего равнялась в среднем 50-60 кронам в месяц. В то же время плата за учение в средних школах доходила до 150 крон в год. Из-за этого в одном только прошлом году не попало в среднюю школу около 4 тыс. детей трудящихся.</w:t>
      </w:r>
    </w:p>
    <w:p w:rsidR="00431C5D" w:rsidRDefault="00431C5D" w:rsidP="004F79E5">
      <w:pPr>
        <w:pStyle w:val="a5"/>
        <w:jc w:val="both"/>
      </w:pPr>
      <w:r>
        <w:t>Университет формально был автономен в своей работе, но на самом деле он был поставлен на службу реакционной клике.</w:t>
      </w:r>
    </w:p>
    <w:p w:rsidR="00431C5D" w:rsidRDefault="00431C5D" w:rsidP="004F79E5">
      <w:pPr>
        <w:pStyle w:val="a5"/>
        <w:ind w:firstLine="0"/>
        <w:jc w:val="both"/>
      </w:pPr>
      <w:r>
        <w:t>На руководящие посты в университетах были поставлены вместо действительных и преданных народу ученых лица, которые не имели ни малейшей популярности и авторитета.</w:t>
      </w:r>
    </w:p>
    <w:p w:rsidR="00431C5D" w:rsidRDefault="00431C5D" w:rsidP="004F79E5">
      <w:pPr>
        <w:pStyle w:val="a5"/>
        <w:jc w:val="both"/>
      </w:pPr>
      <w:r>
        <w:t>Эстонская Академия наук занималась мелкими делишками, раздавая награды псевдоученым и прочим лицам, тесно связанным с правящими кругами.</w:t>
      </w:r>
    </w:p>
    <w:p w:rsidR="00431C5D" w:rsidRDefault="00431C5D" w:rsidP="004F79E5">
      <w:pPr>
        <w:pStyle w:val="a5"/>
        <w:jc w:val="both"/>
      </w:pPr>
      <w:r>
        <w:t>Тех писателей, которые восхваляли существовавший режим и пресмыкались перед реакционными кругами, награждали и всячески поддерживали, сажая на высокооплачиваемые должности.</w:t>
      </w:r>
    </w:p>
    <w:p w:rsidR="00431C5D" w:rsidRDefault="00431C5D" w:rsidP="004F79E5">
      <w:pPr>
        <w:pStyle w:val="a5"/>
        <w:jc w:val="both"/>
      </w:pPr>
      <w:r>
        <w:t>Тех же из них, которые не подчинялись реакционному режиму, которые боролись за права народа, – тех ненавидели и делали все возможное для того, чтобы препятствовать опубликованию их произведений, несмотря на то, что они, как художники, стояли неизмеримо выше патентованных лакеев от литературы.</w:t>
      </w:r>
    </w:p>
    <w:p w:rsidR="00431C5D" w:rsidRDefault="00431C5D" w:rsidP="004F79E5">
      <w:pPr>
        <w:pStyle w:val="a5"/>
        <w:jc w:val="both"/>
      </w:pPr>
      <w:r>
        <w:t>Эстонская правящая клика всеми силами скрывала от народа правду о СССР.</w:t>
      </w:r>
    </w:p>
    <w:p w:rsidR="00431C5D" w:rsidRDefault="00431C5D" w:rsidP="004F79E5">
      <w:pPr>
        <w:pStyle w:val="a5"/>
        <w:jc w:val="both"/>
      </w:pPr>
      <w:r>
        <w:t>Народу не давали знакомиться с советской культурой. Обучение русскому языку в школах было запрещено. Распространение советских книг преследовалось. Произведения Максима Горького и других советских писателей не допускались в публичные библиотеки.</w:t>
      </w:r>
    </w:p>
    <w:p w:rsidR="00431C5D" w:rsidRDefault="00431C5D" w:rsidP="004F79E5">
      <w:pPr>
        <w:pStyle w:val="a5"/>
        <w:jc w:val="both"/>
      </w:pPr>
      <w:r>
        <w:t>Теперь все это ушло в прошлое. Теперь правда, великая народная правда восторжествовала в Эстонии.</w:t>
      </w:r>
    </w:p>
    <w:p w:rsidR="00431C5D" w:rsidRDefault="00431C5D" w:rsidP="004F79E5">
      <w:pPr>
        <w:pStyle w:val="a5"/>
        <w:jc w:val="both"/>
      </w:pPr>
      <w:r>
        <w:t>Власть капитализма у нас уничтожена!</w:t>
      </w:r>
    </w:p>
    <w:p w:rsidR="00431C5D" w:rsidRDefault="00431C5D" w:rsidP="004F79E5">
      <w:pPr>
        <w:pStyle w:val="a5"/>
        <w:jc w:val="both"/>
      </w:pPr>
      <w:r>
        <w:t>Эстонский трудовой народ – рабочие, крестьяне и трудовая интеллигенция празднуют свою великую, историческую победу. В их глазах сияет большая радость освобожденного, счастливого человека.</w:t>
      </w:r>
    </w:p>
    <w:p w:rsidR="00431C5D" w:rsidRDefault="00431C5D" w:rsidP="004F79E5">
      <w:pPr>
        <w:pStyle w:val="a5"/>
        <w:jc w:val="both"/>
      </w:pPr>
      <w:r>
        <w:t>Они знают, что с вступлением Советской Эстонии в великий и могучий Союз Советских Социалистических Республик им гарантируются все права, которые имеют счастливые народы Советского Союза, предоставляющего своим гражданам право на труд, право на человеческие условия жизни, право на культурную жизнь, право на все блага, которые обеспечивает своим гражданам только великий Советский Союз.</w:t>
      </w:r>
    </w:p>
    <w:p w:rsidR="00431C5D" w:rsidRDefault="00431C5D" w:rsidP="004F79E5">
      <w:pPr>
        <w:pStyle w:val="a5"/>
        <w:jc w:val="both"/>
      </w:pPr>
    </w:p>
    <w:p w:rsidR="00431C5D" w:rsidRDefault="00431C5D" w:rsidP="004F79E5">
      <w:pPr>
        <w:pStyle w:val="a5"/>
        <w:jc w:val="both"/>
      </w:pPr>
      <w:r>
        <w:t>С твердой уверенностью и с полным сознанием освобожденная трудящаяся интеллигенция Эстонии – ученые, писатели, художники, правдивые слова и творческая мысль которых были подавлены и втоптаны в грязь жадной и враждебной к действительной культуре буржуазией, – применяет теперь и будет применять свои знания и свой талант на благо всего советского народа, на благо своей социалистической родины.</w:t>
      </w:r>
    </w:p>
    <w:p w:rsidR="00431C5D" w:rsidRDefault="00431C5D" w:rsidP="004F79E5">
      <w:pPr>
        <w:pStyle w:val="a5"/>
        <w:jc w:val="both"/>
      </w:pPr>
      <w:r>
        <w:t>Эти силы теперь активно участвуют в строительстве новой, счастливой жизни в Эстонской Советской Социалистической Республике.</w:t>
      </w:r>
    </w:p>
    <w:p w:rsidR="00431C5D" w:rsidRDefault="00431C5D" w:rsidP="004F79E5">
      <w:pPr>
        <w:pStyle w:val="a5"/>
        <w:jc w:val="both"/>
      </w:pPr>
      <w:r>
        <w:t>В науке, литературе, музыке и изобразительном искусстве новой, Советской Эстонии теперь свободно и беспрепятственно будут отражаться все радости, заботы и желания освобожденного трудового народа.</w:t>
      </w:r>
    </w:p>
    <w:p w:rsidR="00431C5D" w:rsidRDefault="00431C5D" w:rsidP="004F79E5">
      <w:pPr>
        <w:pStyle w:val="a5"/>
        <w:jc w:val="both"/>
      </w:pPr>
      <w:r>
        <w:t>Социалистический реализм станет путеводной звездой нашего искусства.</w:t>
      </w:r>
    </w:p>
    <w:p w:rsidR="00431C5D" w:rsidRDefault="00431C5D" w:rsidP="004F79E5">
      <w:pPr>
        <w:pStyle w:val="a5"/>
        <w:jc w:val="both"/>
      </w:pPr>
      <w:r>
        <w:t>В новой, Советской Эстонии хозяином стал трудящийся, создающий все блага материальной и духовной культуры.</w:t>
      </w:r>
    </w:p>
    <w:p w:rsidR="00431C5D" w:rsidRDefault="00431C5D" w:rsidP="004F79E5">
      <w:pPr>
        <w:pStyle w:val="a5"/>
        <w:jc w:val="both"/>
      </w:pPr>
      <w:r>
        <w:t>Товарищи, коллеги по творчеству, работники советской культуры и науки, члены великой семьи народов Советского Союза, примите наш пламенный привет и знайте, что ученые, писатели и художники Советской Эстонии будут идти и бороться плечо к плечу с вами.</w:t>
      </w:r>
    </w:p>
    <w:p w:rsidR="00431C5D" w:rsidRDefault="00431C5D" w:rsidP="004F79E5">
      <w:pPr>
        <w:pStyle w:val="a5"/>
        <w:jc w:val="both"/>
      </w:pPr>
      <w:r>
        <w:t>Да здравствуют свободные творцы советской культуры!</w:t>
      </w:r>
    </w:p>
    <w:p w:rsidR="00431C5D" w:rsidRDefault="00431C5D" w:rsidP="004F79E5">
      <w:pPr>
        <w:pStyle w:val="a5"/>
        <w:jc w:val="both"/>
      </w:pPr>
      <w:r>
        <w:t>Да здравствует новый член Советского Союза – Эстонская Советская Социалистическая Республика!</w:t>
      </w:r>
    </w:p>
    <w:p w:rsidR="00431C5D" w:rsidRDefault="00431C5D" w:rsidP="004F79E5">
      <w:pPr>
        <w:pStyle w:val="a5"/>
        <w:jc w:val="both"/>
      </w:pPr>
      <w:r>
        <w:t>Да здравствует Коммунистический Интернационал – освободитель народов!</w:t>
      </w:r>
    </w:p>
    <w:p w:rsidR="00431C5D" w:rsidRDefault="00431C5D" w:rsidP="004F79E5">
      <w:pPr>
        <w:pStyle w:val="a5"/>
        <w:jc w:val="both"/>
      </w:pPr>
      <w:r>
        <w:t>Да здравствует вдохновитель наших побед, наш великий учитель и вождь – Иосиф Виссарионович Сталин!</w:t>
      </w:r>
    </w:p>
    <w:p w:rsidR="00431C5D" w:rsidRDefault="00431C5D" w:rsidP="004F79E5">
      <w:pPr>
        <w:pStyle w:val="a5"/>
        <w:jc w:val="both"/>
      </w:pPr>
    </w:p>
    <w:p w:rsidR="00431C5D" w:rsidRDefault="00431C5D" w:rsidP="004F79E5">
      <w:pPr>
        <w:pStyle w:val="a5"/>
        <w:jc w:val="both"/>
      </w:pPr>
      <w:r>
        <w:t>Председательствующий. Слово предоставляется члену Полномочной Комиссии Государственной думы Эстонской республики т. Руус.</w:t>
      </w:r>
    </w:p>
    <w:p w:rsidR="00431C5D" w:rsidRDefault="00431C5D" w:rsidP="004F79E5">
      <w:pPr>
        <w:pStyle w:val="a5"/>
        <w:jc w:val="both"/>
      </w:pPr>
    </w:p>
    <w:p w:rsidR="00431C5D" w:rsidRDefault="00431C5D" w:rsidP="004F79E5">
      <w:pPr>
        <w:pStyle w:val="a5"/>
        <w:jc w:val="both"/>
      </w:pPr>
      <w:r>
        <w:t>Руус Н. (член Полномочной Комиссии Государственной думы Эстонской республики). Говорит на эстонском языке.</w:t>
      </w:r>
    </w:p>
    <w:p w:rsidR="00431C5D" w:rsidRDefault="00431C5D" w:rsidP="004F79E5">
      <w:pPr>
        <w:pStyle w:val="a5"/>
        <w:jc w:val="both"/>
      </w:pPr>
      <w:r>
        <w:t xml:space="preserve"> Дорогие товарищи депутаты Верховного Совета Союза Советских Социалистических Республик! Полномочная Комиссия Государственной думы Эстонии явилась сюда, чтобы выполнить почетную историческую задачу – представить вам ходатайство всего эстонского народа о принятии Эстонской Советской Социалистической Республики в Союз Советских Социалистических Республик в качестве равноправного члена.</w:t>
      </w:r>
    </w:p>
    <w:p w:rsidR="00431C5D" w:rsidRDefault="00431C5D" w:rsidP="004F79E5">
      <w:pPr>
        <w:pStyle w:val="a5"/>
        <w:jc w:val="both"/>
      </w:pPr>
      <w:r>
        <w:t>Эстонский трудовой народ вместе с народами СССР участвовал в трех революциях.</w:t>
      </w:r>
    </w:p>
    <w:p w:rsidR="00431C5D" w:rsidRDefault="00431C5D" w:rsidP="004F79E5">
      <w:pPr>
        <w:pStyle w:val="a5"/>
        <w:jc w:val="both"/>
      </w:pPr>
      <w:r>
        <w:t>Плечо к плечу с русскими трудящимися он боролся против гнета русского царизма, против господства капиталистов и помещиков.</w:t>
      </w:r>
    </w:p>
    <w:p w:rsidR="00431C5D" w:rsidRDefault="00431C5D" w:rsidP="004F79E5">
      <w:pPr>
        <w:pStyle w:val="a5"/>
        <w:ind w:firstLine="0"/>
        <w:jc w:val="both"/>
      </w:pPr>
      <w:r>
        <w:t>Наши старые таллинские рабочие хорошо помнят Председателя Президиума Верховного Совета т. Калинина, который работал в Таллине и вел неутомимую революционную партийную деятельность среди эстонских рабочих.</w:t>
      </w:r>
    </w:p>
    <w:p w:rsidR="00431C5D" w:rsidRDefault="00431C5D" w:rsidP="004F79E5">
      <w:pPr>
        <w:pStyle w:val="a5"/>
        <w:jc w:val="both"/>
      </w:pPr>
      <w:r>
        <w:t>Вместе с российскими рабочими и крестьянами эстонские трудящиеся массы добились победы в дни Великой Октябрьской социалистической революции.</w:t>
      </w:r>
    </w:p>
    <w:p w:rsidR="00431C5D" w:rsidRDefault="00431C5D" w:rsidP="004F79E5">
      <w:pPr>
        <w:pStyle w:val="a5"/>
        <w:jc w:val="both"/>
      </w:pPr>
      <w:r>
        <w:t>Однако эстонским трудящимся не удалось тогда добиться окончательной победы.</w:t>
      </w:r>
    </w:p>
    <w:p w:rsidR="00431C5D" w:rsidRDefault="00431C5D" w:rsidP="004F79E5">
      <w:pPr>
        <w:pStyle w:val="a5"/>
        <w:ind w:firstLine="0"/>
        <w:jc w:val="both"/>
      </w:pPr>
      <w:r>
        <w:t>С помощью империалистических государств эстонской буржуазии удалось разбить молодую и не окрепшую еще советскую власть в Эстонии, захватить власть в свои руки и закабалить эстонских трудящихся, надев на них оковы своего и иностранного капитала.</w:t>
      </w:r>
    </w:p>
    <w:p w:rsidR="00431C5D" w:rsidRDefault="00431C5D" w:rsidP="004F79E5">
      <w:pPr>
        <w:pStyle w:val="a5"/>
        <w:jc w:val="both"/>
      </w:pPr>
    </w:p>
    <w:p w:rsidR="00431C5D" w:rsidRDefault="00431C5D" w:rsidP="004F79E5">
      <w:pPr>
        <w:pStyle w:val="a5"/>
        <w:jc w:val="both"/>
      </w:pPr>
      <w:r>
        <w:t>Больше 20 лет эстонский народ находился под властью реакционной буржуазной клики.</w:t>
      </w:r>
    </w:p>
    <w:p w:rsidR="00431C5D" w:rsidRDefault="00431C5D" w:rsidP="004F79E5">
      <w:pPr>
        <w:pStyle w:val="a5"/>
        <w:jc w:val="both"/>
      </w:pPr>
      <w:r>
        <w:t>Крупные капиталисты превратились в настоящих плутократов, которые сосредоточили в своих руках безраздельно и экономическое и политическое господство.</w:t>
      </w:r>
    </w:p>
    <w:p w:rsidR="00431C5D" w:rsidRDefault="00431C5D" w:rsidP="004F79E5">
      <w:pPr>
        <w:pStyle w:val="a5"/>
        <w:jc w:val="both"/>
      </w:pPr>
      <w:r>
        <w:t>Они беспощадно эксплуатировали трудящихся Эстонии – рабочих, крестьян, интеллигенцию.</w:t>
      </w:r>
    </w:p>
    <w:p w:rsidR="00431C5D" w:rsidRDefault="00431C5D" w:rsidP="004F79E5">
      <w:pPr>
        <w:pStyle w:val="a5"/>
        <w:jc w:val="both"/>
      </w:pPr>
      <w:r>
        <w:t>Эстонским рабочим платили голодную заработную плату, эстонского крестьянина загнали в тяжелую долговую кабалу.</w:t>
      </w:r>
    </w:p>
    <w:p w:rsidR="00431C5D" w:rsidRDefault="00431C5D" w:rsidP="004F79E5">
      <w:pPr>
        <w:pStyle w:val="a5"/>
        <w:jc w:val="both"/>
      </w:pPr>
      <w:r>
        <w:t>Сокровища недр земли и источники национального дохода были превращены, в источники обогащения кучки крупных отечественных и иностранных капиталистов.</w:t>
      </w:r>
    </w:p>
    <w:p w:rsidR="00431C5D" w:rsidRDefault="00431C5D" w:rsidP="004F79E5">
      <w:pPr>
        <w:pStyle w:val="a5"/>
        <w:jc w:val="both"/>
      </w:pPr>
      <w:r>
        <w:t>Крупные акционеры получали высокие дивиденды и, кроме того, брали громадные вознаграждения в качестве директоров.</w:t>
      </w:r>
    </w:p>
    <w:p w:rsidR="00431C5D" w:rsidRDefault="00431C5D" w:rsidP="004F79E5">
      <w:pPr>
        <w:pStyle w:val="a5"/>
        <w:ind w:firstLine="0"/>
        <w:jc w:val="both"/>
      </w:pPr>
      <w:r>
        <w:t>Часто не знавшие своего дела и жившие за границей директора получали в сто раз большие жалованья, чем рабочие. В то же время средняя заработная плата эстонского рабочего составляла 50-60 крон в месяц!</w:t>
      </w:r>
    </w:p>
    <w:p w:rsidR="00431C5D" w:rsidRDefault="00431C5D" w:rsidP="004F79E5">
      <w:pPr>
        <w:pStyle w:val="a5"/>
        <w:jc w:val="both"/>
      </w:pPr>
      <w:r>
        <w:t>Для прикрытия своего разбойничьего хозяйничанья в Эстонии иностранные империалисты покупали эстонских буржуазных политиков.</w:t>
      </w:r>
    </w:p>
    <w:p w:rsidR="00431C5D" w:rsidRDefault="00431C5D" w:rsidP="004F79E5">
      <w:pPr>
        <w:pStyle w:val="a5"/>
        <w:ind w:firstLine="0"/>
        <w:jc w:val="both"/>
      </w:pPr>
      <w:r>
        <w:t>Все акционерные общества с иностранным капиталом нанимали к себе в качестве платных директоров, членов правления или совета либо главнокомандующего армией Лайдонера, либо министра Юримаа, либо кого-нибудь из подобных важных персон. Эти господа оказывались сразу в десятках акционерных обществ в качестве руководящих лиц и загребали деньги лопатой.</w:t>
      </w:r>
    </w:p>
    <w:p w:rsidR="00431C5D" w:rsidRDefault="00431C5D" w:rsidP="004F79E5">
      <w:pPr>
        <w:pStyle w:val="a5"/>
        <w:jc w:val="both"/>
      </w:pPr>
      <w:r>
        <w:t>Созданные тяжким трудом эстонских рабочих и крестьян миллионы утекали за границу, где буржуазные воротилы приобретали себе имения и фабрики или открывали свои счета в банках.</w:t>
      </w:r>
    </w:p>
    <w:p w:rsidR="00431C5D" w:rsidRDefault="00431C5D" w:rsidP="004F79E5">
      <w:pPr>
        <w:pStyle w:val="a5"/>
        <w:ind w:firstLine="0"/>
        <w:jc w:val="both"/>
      </w:pPr>
      <w:r>
        <w:t>Таким образом, Эстония стала легкой добычей иностранных империалистов, которые вкупе и влюбе с эстонской буржуазией обогащались за счет трудового народа Эстонии.</w:t>
      </w:r>
    </w:p>
    <w:p w:rsidR="00431C5D" w:rsidRDefault="00431C5D" w:rsidP="004F79E5">
      <w:pPr>
        <w:pStyle w:val="a5"/>
        <w:jc w:val="both"/>
      </w:pPr>
    </w:p>
    <w:p w:rsidR="00431C5D" w:rsidRDefault="00431C5D" w:rsidP="004F79E5">
      <w:pPr>
        <w:pStyle w:val="a5"/>
        <w:jc w:val="both"/>
      </w:pPr>
      <w:r>
        <w:t>Чтобы сохранить свое разбойничье господство, эстонская буржуазия заставляла народ молчать.</w:t>
      </w:r>
    </w:p>
    <w:p w:rsidR="00431C5D" w:rsidRDefault="00431C5D" w:rsidP="002A2FF6">
      <w:pPr>
        <w:pStyle w:val="a5"/>
        <w:ind w:firstLine="0"/>
        <w:jc w:val="both"/>
      </w:pPr>
      <w:r>
        <w:t>У народа отняли политические свободы, пресса подвергалась строгой цензуре, политические собрания были запрещены под страхом тяжких наказаний.</w:t>
      </w:r>
    </w:p>
    <w:p w:rsidR="00431C5D" w:rsidRDefault="00431C5D" w:rsidP="004F79E5">
      <w:pPr>
        <w:pStyle w:val="a5"/>
        <w:jc w:val="both"/>
      </w:pPr>
      <w:r>
        <w:t>Но мало того, империалистические страны, эксплуатировавшие Эстонию экономически, намеревались превратить территорию Эстонии в плацдарм для военных авантюр против Советского Союза.</w:t>
      </w:r>
    </w:p>
    <w:p w:rsidR="00431C5D" w:rsidRDefault="00431C5D" w:rsidP="004F79E5">
      <w:pPr>
        <w:pStyle w:val="a5"/>
        <w:jc w:val="both"/>
      </w:pPr>
    </w:p>
    <w:p w:rsidR="00431C5D" w:rsidRDefault="00431C5D" w:rsidP="004F79E5">
      <w:pPr>
        <w:pStyle w:val="a5"/>
        <w:jc w:val="both"/>
      </w:pPr>
      <w:r>
        <w:t>К счастью, наше государство и наш народ вырвались из когтей западноевропейских империалистических разбойников.</w:t>
      </w:r>
    </w:p>
    <w:p w:rsidR="00431C5D" w:rsidRDefault="00431C5D" w:rsidP="004F79E5">
      <w:pPr>
        <w:pStyle w:val="a5"/>
        <w:jc w:val="both"/>
      </w:pPr>
      <w:r>
        <w:t>Это стало возможным лишь благодаря мудрой политике мира, проводимой Советским Союзом, благодаря Красной Армии, которая спасла нас от ужасов войны и гарантировала безопасность наших границ.</w:t>
      </w:r>
    </w:p>
    <w:p w:rsidR="00431C5D" w:rsidRDefault="00431C5D" w:rsidP="004F79E5">
      <w:pPr>
        <w:pStyle w:val="a5"/>
        <w:jc w:val="both"/>
      </w:pPr>
      <w:r>
        <w:t>22 сентября 1939, был заключен пакт о взаимопомощи между Эстонией и Советским Союзом.</w:t>
      </w:r>
    </w:p>
    <w:p w:rsidR="00431C5D" w:rsidRDefault="00431C5D" w:rsidP="004F79E5">
      <w:pPr>
        <w:pStyle w:val="a5"/>
        <w:jc w:val="both"/>
      </w:pPr>
      <w:r>
        <w:t>С этого момента началась новая фаза во взаимных отношениях народов Эстонии и Советского Союза.</w:t>
      </w:r>
    </w:p>
    <w:p w:rsidR="00431C5D" w:rsidRDefault="00431C5D" w:rsidP="004F79E5">
      <w:pPr>
        <w:pStyle w:val="a5"/>
        <w:jc w:val="both"/>
      </w:pPr>
      <w:r>
        <w:t>Эстонский народ – рабочий класс, крестьянство, трудовая интеллигенция горячо приветствовали Красную Армию, вступившую в Эстонию, видя в этом залог мира для Эстонии.</w:t>
      </w:r>
    </w:p>
    <w:p w:rsidR="00431C5D" w:rsidRDefault="00431C5D" w:rsidP="004F79E5">
      <w:pPr>
        <w:pStyle w:val="a5"/>
        <w:jc w:val="both"/>
      </w:pPr>
      <w:r>
        <w:t xml:space="preserve"> Эстонская же крупная буржуазия, по указке английских и французских империалистов, начала подлую агитацию против Советского Союза и против Красной Армии.</w:t>
      </w:r>
    </w:p>
    <w:p w:rsidR="00431C5D" w:rsidRDefault="00431C5D" w:rsidP="004F79E5">
      <w:pPr>
        <w:pStyle w:val="a5"/>
        <w:jc w:val="both"/>
      </w:pPr>
      <w:r>
        <w:t>Эстонская буржуазия, которая проводила и направляла злобную антисоветскую кампанию, прекрасно сознавала, что эстонский трудовой народ, познакомившись с положением трудящихся в Советском Союзе, поднимется и уничтожит гнет капиталистов и крупных земельных собственников и освободит свою родную землю от ига капитала.</w:t>
      </w:r>
    </w:p>
    <w:p w:rsidR="00431C5D" w:rsidRDefault="00431C5D" w:rsidP="004F79E5">
      <w:pPr>
        <w:pStyle w:val="a5"/>
        <w:jc w:val="both"/>
      </w:pPr>
      <w:r>
        <w:t>Этого смертельно боялась эстонская буржуазия и правящая клика.</w:t>
      </w:r>
    </w:p>
    <w:p w:rsidR="00431C5D" w:rsidRDefault="00431C5D" w:rsidP="002A2FF6">
      <w:pPr>
        <w:pStyle w:val="a5"/>
        <w:ind w:firstLine="0"/>
        <w:jc w:val="both"/>
      </w:pPr>
      <w:r>
        <w:t>Поэтому-то правящие реакционные круги Эстонии и пытались держать эстонский народ вдали от Советского Союза.</w:t>
      </w:r>
    </w:p>
    <w:p w:rsidR="00431C5D" w:rsidRDefault="00431C5D" w:rsidP="002A2FF6">
      <w:pPr>
        <w:pStyle w:val="a5"/>
        <w:ind w:firstLine="0"/>
        <w:jc w:val="both"/>
      </w:pPr>
      <w:r>
        <w:t>Поэтому-то и велась самая бессовестная и безответственная провокационная пропаганда против Советского Союза, государства рабочих и крестьян.</w:t>
      </w:r>
    </w:p>
    <w:p w:rsidR="00431C5D" w:rsidRDefault="00431C5D" w:rsidP="004F79E5">
      <w:pPr>
        <w:pStyle w:val="a5"/>
        <w:jc w:val="both"/>
      </w:pPr>
      <w:r>
        <w:t>Эстонская плутократия пыталась воздвигнуть китайскую стену между эстонским народом и народами Советского Союза, пыталась скрыть o</w:t>
      </w:r>
      <w:r>
        <w:rPr>
          <w:lang w:val="ru-UA"/>
        </w:rPr>
        <w:t>т</w:t>
      </w:r>
      <w:r>
        <w:t xml:space="preserve"> народа громадные достижения в области хозяйственного, социального и культурного строительства в Советском Союзе.</w:t>
      </w:r>
    </w:p>
    <w:p w:rsidR="00431C5D" w:rsidRDefault="00431C5D" w:rsidP="004F79E5">
      <w:pPr>
        <w:pStyle w:val="a5"/>
        <w:jc w:val="both"/>
      </w:pPr>
      <w:r>
        <w:t xml:space="preserve">Это все проводилось для того, чтобы народ </w:t>
      </w:r>
      <w:r>
        <w:rPr>
          <w:lang w:val="ru-UA"/>
        </w:rPr>
        <w:t>н</w:t>
      </w:r>
      <w:r>
        <w:t>е мог видеть, как уничтожение капиталистического насилия благотворно повлияло на мощное развитие жизни Советского Союза.</w:t>
      </w:r>
    </w:p>
    <w:p w:rsidR="00431C5D" w:rsidRDefault="00431C5D" w:rsidP="004F79E5">
      <w:pPr>
        <w:pStyle w:val="a5"/>
        <w:jc w:val="both"/>
      </w:pPr>
      <w:r>
        <w:t>Но эстонский рабочий класс нельзя было удержать в неведении относительно всего того, чего достиг рабочий класс в Советском Союзе.</w:t>
      </w:r>
    </w:p>
    <w:p w:rsidR="00431C5D" w:rsidRDefault="00431C5D" w:rsidP="004F79E5">
      <w:pPr>
        <w:pStyle w:val="a5"/>
        <w:jc w:val="both"/>
      </w:pPr>
      <w:r>
        <w:t>Эстонский рабочий класс, в особенности его смелый и всегда готовый к борьбе авангард – эстонская коммунистическая большевистская партия без устали работали над подготовкой свержения господства капиталистов и над созданием самой тесной дружбы между эстонским народом и народами Советского Союза.</w:t>
      </w:r>
    </w:p>
    <w:p w:rsidR="00431C5D" w:rsidRDefault="00431C5D" w:rsidP="004F79E5">
      <w:pPr>
        <w:pStyle w:val="a5"/>
        <w:jc w:val="both"/>
      </w:pPr>
      <w:r>
        <w:t>Никакие старания, реакционного режима эстонской буржуазии, никакой полицейский террор не смогли сломить волю революционного рабочего класса, вдохновляемого великим примером рабочих и крестьян Советского Союза и вооруженного могучим идейным оружием марксизма-ленинизма.</w:t>
      </w:r>
    </w:p>
    <w:p w:rsidR="00431C5D" w:rsidRDefault="00431C5D" w:rsidP="004F79E5">
      <w:pPr>
        <w:pStyle w:val="a5"/>
        <w:jc w:val="both"/>
      </w:pPr>
      <w:r>
        <w:t>Учение Маркса-Энгельса-Ленина-Сталина победоносно прокладывало себе путь и в Эстонии, несмотря ни на какие репрессии и террор.</w:t>
      </w:r>
    </w:p>
    <w:p w:rsidR="00431C5D" w:rsidRDefault="00431C5D" w:rsidP="004F79E5">
      <w:pPr>
        <w:pStyle w:val="a5"/>
        <w:jc w:val="both"/>
      </w:pPr>
      <w:r>
        <w:t>Товар</w:t>
      </w:r>
      <w:r>
        <w:rPr>
          <w:lang w:val="ru-UA"/>
        </w:rPr>
        <w:t>ищ</w:t>
      </w:r>
      <w:r>
        <w:t xml:space="preserve"> Сталин в одном из своих докладов совершенно правильно сказал о попытках «уничтожить» марксизм, чего так жаждет буржуазия:</w:t>
      </w:r>
    </w:p>
    <w:p w:rsidR="00431C5D" w:rsidRDefault="00431C5D" w:rsidP="004F79E5">
      <w:pPr>
        <w:pStyle w:val="a5"/>
        <w:jc w:val="both"/>
      </w:pPr>
      <w:r>
        <w:t>«Марксизм есть научное выражение коренных интересов рабочего класса. Чтобы уничтожить марксизм, надо уничтожить рабочий класс. А уничтожить рабочий класс невозможно.</w:t>
      </w:r>
    </w:p>
    <w:p w:rsidR="00431C5D" w:rsidRDefault="00431C5D" w:rsidP="004F79E5">
      <w:pPr>
        <w:pStyle w:val="a5"/>
        <w:jc w:val="both"/>
      </w:pPr>
      <w:r>
        <w:t>Более 80 лет прошло с тех пор, как марксизм выступил на арену. За это время десятки и сотни буржуазных правительств пытались уничтожить марксизм. И что же?  Буржуазные правительства приходили и уходили, а марксизм оставался. Более того, марксизм добился того, что он одержал полную победу в одной шестой части света, причем добился победы в той самой стране, где марксизм считали окончательно уничтоженным».</w:t>
      </w:r>
    </w:p>
    <w:p w:rsidR="00431C5D" w:rsidRDefault="00431C5D" w:rsidP="004F79E5">
      <w:pPr>
        <w:pStyle w:val="a5"/>
        <w:jc w:val="both"/>
      </w:pPr>
      <w:r>
        <w:t>Эти слова товарища Сталина классически точны и полностью приложимы к Эстонии. Все попытки искоренить марксизм в Эстонии не удались, как ни старались на этот счет плутократическая клика в лице правительства Пятса, Энпалу, Улуотса и признанные специалисты по предательству рабочего класса, верные прислужники буржуазии – социал-демократы из 2-го Интернационала.</w:t>
      </w:r>
    </w:p>
    <w:p w:rsidR="00431C5D" w:rsidRDefault="00431C5D" w:rsidP="004F79E5">
      <w:pPr>
        <w:pStyle w:val="a5"/>
        <w:jc w:val="both"/>
      </w:pPr>
      <w:r>
        <w:t>Эстонский рабочий класс остался верен революционному авангарду – коммунистической партии Эстонии, высоко несущей непобедимое, великое знамя революционной борьбы – знамя Маркса-Энгельса-Ленина-Сталина.</w:t>
      </w:r>
    </w:p>
    <w:p w:rsidR="00431C5D" w:rsidRDefault="00431C5D" w:rsidP="004F79E5">
      <w:pPr>
        <w:pStyle w:val="a5"/>
        <w:jc w:val="both"/>
      </w:pPr>
      <w:r>
        <w:t xml:space="preserve"> </w:t>
      </w:r>
    </w:p>
    <w:p w:rsidR="00431C5D" w:rsidRDefault="00431C5D" w:rsidP="004F79E5">
      <w:pPr>
        <w:pStyle w:val="a5"/>
        <w:jc w:val="both"/>
      </w:pPr>
      <w:r>
        <w:t>Народное восстание 21 июня показало, что эстонский рабочий класс под руководством коммунистической партии Эстонии достаточно силен, чтобы окончательно уничтожить насилие плутократии и разрушить оковы капитализма.</w:t>
      </w:r>
    </w:p>
    <w:p w:rsidR="00431C5D" w:rsidRDefault="00431C5D" w:rsidP="004F79E5">
      <w:pPr>
        <w:pStyle w:val="a5"/>
        <w:jc w:val="both"/>
      </w:pPr>
      <w:r>
        <w:t>С этой исторической задачей мы справились. Теперь самое горячее желание нашего народа – довести до конца борьбу за осуществление социализма в Эстонии.</w:t>
      </w:r>
    </w:p>
    <w:p w:rsidR="00431C5D" w:rsidRDefault="00431C5D" w:rsidP="004F79E5">
      <w:pPr>
        <w:pStyle w:val="a5"/>
        <w:jc w:val="both"/>
      </w:pPr>
      <w:r>
        <w:t>Этого мы можем достичь только с помощью великой семьи народов Советского Союза, общими усилиями.</w:t>
      </w:r>
    </w:p>
    <w:p w:rsidR="00431C5D" w:rsidRDefault="00431C5D" w:rsidP="004F79E5">
      <w:pPr>
        <w:pStyle w:val="a5"/>
        <w:jc w:val="both"/>
      </w:pPr>
      <w:r>
        <w:t>Вот почему мы просим Верховный Совет СССР принять Эстонскую Советскую Социалистическую Республику в состав Союза Советских Социалистических Республик.</w:t>
      </w:r>
    </w:p>
    <w:p w:rsidR="00431C5D" w:rsidRDefault="00431C5D" w:rsidP="004F79E5">
      <w:pPr>
        <w:pStyle w:val="a5"/>
        <w:jc w:val="both"/>
      </w:pPr>
    </w:p>
    <w:p w:rsidR="00431C5D" w:rsidRDefault="00431C5D" w:rsidP="004F79E5">
      <w:pPr>
        <w:pStyle w:val="a5"/>
        <w:jc w:val="both"/>
      </w:pPr>
      <w:r>
        <w:t>Для окончательной победы социализма в Эстонии необходимо, чтобы основы революционного учения марксизма-ленинизма знал не только авангард пролетариата, но, чтобы эти основы были известны всему трудовому народу Эстонии.</w:t>
      </w:r>
    </w:p>
    <w:p w:rsidR="00431C5D" w:rsidRDefault="00431C5D" w:rsidP="004F79E5">
      <w:pPr>
        <w:pStyle w:val="a5"/>
        <w:jc w:val="both"/>
      </w:pPr>
      <w:r>
        <w:t>Для этого нам необходимо воспитывать кадры и учить самые широкие массы основам марксизма-ленинизма.</w:t>
      </w:r>
    </w:p>
    <w:p w:rsidR="00431C5D" w:rsidRDefault="00431C5D" w:rsidP="004F79E5">
      <w:pPr>
        <w:pStyle w:val="a5"/>
        <w:jc w:val="both"/>
      </w:pPr>
      <w:r>
        <w:t>Для этого нам надо подойти ближе к источникам глубоких знаний великого и гениального вождя народов, нашего учителя товарища Сталина, чтобы почерпнуть тот опыт, который помог, народам Советского Союза вести страну по пути процветания.</w:t>
      </w:r>
    </w:p>
    <w:p w:rsidR="00431C5D" w:rsidRDefault="00431C5D" w:rsidP="004F79E5">
      <w:pPr>
        <w:pStyle w:val="a5"/>
        <w:jc w:val="both"/>
      </w:pPr>
      <w:r>
        <w:t>Под руководством товарища Сталина, вооруженный опытом его гениального учения, наш народ быстро и уверенно пойдет навстречу счастливому будущему.</w:t>
      </w:r>
    </w:p>
    <w:p w:rsidR="00431C5D" w:rsidRDefault="00431C5D" w:rsidP="004F79E5">
      <w:pPr>
        <w:pStyle w:val="a5"/>
        <w:jc w:val="both"/>
      </w:pPr>
    </w:p>
    <w:p w:rsidR="00431C5D" w:rsidRDefault="00431C5D" w:rsidP="004F79E5">
      <w:pPr>
        <w:pStyle w:val="a5"/>
        <w:jc w:val="both"/>
      </w:pPr>
      <w:r>
        <w:t>Истощенная хищническим хозяйничаньем империалистов и «своей» буржуазии, Эстония нуждается и в хозяйственном оздоровлении. Ее обескровленные артерии нуждаются в свежей крови.</w:t>
      </w:r>
    </w:p>
    <w:p w:rsidR="00431C5D" w:rsidRDefault="00431C5D" w:rsidP="004F79E5">
      <w:pPr>
        <w:pStyle w:val="a5"/>
        <w:jc w:val="both"/>
      </w:pPr>
      <w:r>
        <w:t>У нас десятки тысяч рабочих рук, которые ожидают работы, заработка и хлеба. Мы готовы включиться в социалистическое строительство нашей общей великой родины всеми нашими творческими силами.</w:t>
      </w:r>
    </w:p>
    <w:p w:rsidR="00431C5D" w:rsidRDefault="00431C5D" w:rsidP="004F79E5">
      <w:pPr>
        <w:pStyle w:val="a5"/>
        <w:jc w:val="both"/>
      </w:pPr>
      <w:r>
        <w:t>По роду своей деятельности, как министр социального обеспечения, я хочу остановиться также на положении народного здравоохранения в Эстонии.</w:t>
      </w:r>
    </w:p>
    <w:p w:rsidR="00431C5D" w:rsidRDefault="00431C5D" w:rsidP="004F79E5">
      <w:pPr>
        <w:pStyle w:val="a5"/>
        <w:jc w:val="both"/>
      </w:pPr>
      <w:r>
        <w:t>У нас в Эстонии сотни больных, которым нет места в больницах и в санаториях, так как буржуазия не интересовалась улучшением положения народного здоровья.</w:t>
      </w:r>
    </w:p>
    <w:p w:rsidR="00431C5D" w:rsidRDefault="00431C5D" w:rsidP="004F79E5">
      <w:pPr>
        <w:pStyle w:val="a5"/>
        <w:jc w:val="both"/>
      </w:pPr>
      <w:r>
        <w:t>У вас, граждане Советского Союза, сотни примерных, великолепных санаториев. Мы просим помочь нам наладить дело народного здравоохранения так же образцово, как это сделано в Советском Союзе.</w:t>
      </w:r>
    </w:p>
    <w:p w:rsidR="00431C5D" w:rsidRDefault="00431C5D" w:rsidP="004F79E5">
      <w:pPr>
        <w:pStyle w:val="a5"/>
        <w:jc w:val="both"/>
      </w:pPr>
      <w:r>
        <w:t>У нас в Эстонии тысячи даровитых молодых людей, которые из-за высокой платы за учение не могли поступить в среднюю и высшую школы. Из их рядов могли бы вырасти прекрасные врачи, хорошие инженеры, деятельные работники науки, техники, искусства.</w:t>
      </w:r>
    </w:p>
    <w:p w:rsidR="00431C5D" w:rsidRDefault="00431C5D" w:rsidP="004F79E5">
      <w:pPr>
        <w:pStyle w:val="a5"/>
        <w:jc w:val="both"/>
      </w:pPr>
      <w:r>
        <w:t>Наша культура хирела, потому что буржуазия много говорила о национальной культуре, чтобы затуманить сознание народа, но в действительности тормозила развитие культуры и превратила право на науку и на достижения культуры в привилегию маленькой кучки богатых, оставив народу беспросветную нужду, изнуряющий труд, социальные болезни и невежество.</w:t>
      </w:r>
    </w:p>
    <w:p w:rsidR="00431C5D" w:rsidRDefault="00431C5D" w:rsidP="004F79E5">
      <w:pPr>
        <w:pStyle w:val="a5"/>
        <w:jc w:val="both"/>
      </w:pPr>
      <w:r>
        <w:t>Только в Советском Союзе, как равноправный и добровольный член единой дружной семьи народов, эстонский народ получит условия для расцвета подлинно национальной культуры.</w:t>
      </w:r>
    </w:p>
    <w:p w:rsidR="00431C5D" w:rsidRDefault="00431C5D" w:rsidP="004F79E5">
      <w:pPr>
        <w:pStyle w:val="a5"/>
        <w:jc w:val="both"/>
      </w:pPr>
      <w:r>
        <w:t>Только советский строй создает каждому народу, все необходимые предпосылки для развития его культурных запросов и потребностей.</w:t>
      </w:r>
    </w:p>
    <w:p w:rsidR="00431C5D" w:rsidRDefault="00431C5D" w:rsidP="004F79E5">
      <w:pPr>
        <w:pStyle w:val="a5"/>
        <w:jc w:val="both"/>
      </w:pPr>
      <w:r>
        <w:t>Мы уверены, что если наша просьба будет удовлетворена Верховным Советом СССР и Эстонская Советская Социалистическая Республика станет равноправным членом великого Союза Советских Социалистических Республик, нам удастся в общей экономической системе Советского Союза покончить с безработицей в Эстонии, приступить к решительному улучшению материального положения трудящихся, поднять культуру нашего народа и двинуться нога в ногу, плечо к плечу со всем советским народом вперед, по пути к коммунизму.</w:t>
      </w:r>
    </w:p>
    <w:p w:rsidR="00431C5D" w:rsidRDefault="00431C5D" w:rsidP="004F79E5">
      <w:pPr>
        <w:pStyle w:val="a5"/>
        <w:jc w:val="both"/>
      </w:pPr>
      <w:r>
        <w:t>Вот почему мы просим вас, товарищи депутаты Верховного Совета, принять историческое решение о вхождении Эстонской Советской Социалистической Республики в Союз Советских Социалистических Республик и тем самым исполнить давнишние чаяния, горящие неугасимым огнем в сердце трудового народа Эстонии.</w:t>
      </w:r>
    </w:p>
    <w:p w:rsidR="00431C5D" w:rsidRDefault="00431C5D" w:rsidP="004F79E5">
      <w:pPr>
        <w:pStyle w:val="a5"/>
        <w:jc w:val="both"/>
      </w:pPr>
      <w:r>
        <w:t>Мы достаточно мучились в прихожих империалистических держав!</w:t>
      </w:r>
    </w:p>
    <w:p w:rsidR="00431C5D" w:rsidRDefault="00431C5D" w:rsidP="002A2FF6">
      <w:pPr>
        <w:pStyle w:val="a5"/>
        <w:ind w:firstLine="0"/>
        <w:jc w:val="both"/>
      </w:pPr>
      <w:r>
        <w:t>Теперь мы расправили плечи и хотим выйти на солнечный простор Советского Союза.</w:t>
      </w:r>
    </w:p>
    <w:p w:rsidR="00431C5D" w:rsidRDefault="00431C5D" w:rsidP="004F79E5">
      <w:pPr>
        <w:pStyle w:val="a5"/>
        <w:jc w:val="both"/>
      </w:pPr>
      <w:r>
        <w:t>Да здравствует нерушимое единство народов Эстонии и СССР!</w:t>
      </w:r>
    </w:p>
    <w:p w:rsidR="00431C5D" w:rsidRDefault="00431C5D" w:rsidP="004F79E5">
      <w:pPr>
        <w:pStyle w:val="a5"/>
        <w:jc w:val="both"/>
      </w:pPr>
      <w:r>
        <w:t>Да здравствует Союз Советских Социалистических Республик!</w:t>
      </w:r>
    </w:p>
    <w:p w:rsidR="00431C5D" w:rsidRDefault="00431C5D" w:rsidP="004F79E5">
      <w:pPr>
        <w:pStyle w:val="a5"/>
        <w:jc w:val="both"/>
      </w:pPr>
      <w:r>
        <w:t>Да здравствует Правительство СССР и его глава – товарищ Молотов!</w:t>
      </w:r>
    </w:p>
    <w:p w:rsidR="00431C5D" w:rsidRDefault="00431C5D" w:rsidP="004F79E5">
      <w:pPr>
        <w:pStyle w:val="a5"/>
        <w:jc w:val="both"/>
      </w:pPr>
      <w:r>
        <w:t>Да здравствует великий вождь и учитель народов - товарищ Сталин!</w:t>
      </w:r>
    </w:p>
    <w:p w:rsidR="00431C5D" w:rsidRDefault="00431C5D" w:rsidP="004F79E5">
      <w:pPr>
        <w:pStyle w:val="a5"/>
        <w:jc w:val="both"/>
      </w:pPr>
    </w:p>
    <w:p w:rsidR="00431C5D" w:rsidRDefault="00431C5D" w:rsidP="004F79E5">
      <w:pPr>
        <w:pStyle w:val="a5"/>
        <w:jc w:val="both"/>
      </w:pPr>
      <w:r>
        <w:t>Председательствующий. Слово имеет Председатель Президиума Верховного Совета Карело-Финской Советской Социалистической Республики депутат Куусинен.</w:t>
      </w:r>
    </w:p>
    <w:p w:rsidR="00431C5D" w:rsidRDefault="00431C5D" w:rsidP="004F79E5">
      <w:pPr>
        <w:pStyle w:val="a5"/>
        <w:jc w:val="both"/>
      </w:pPr>
    </w:p>
    <w:p w:rsidR="00431C5D" w:rsidRDefault="00431C5D" w:rsidP="004F79E5">
      <w:pPr>
        <w:pStyle w:val="a5"/>
        <w:jc w:val="both"/>
      </w:pPr>
      <w:r>
        <w:t>Куусинен О. (Kякисальмский округ, Карело-Финская ССР). Говорит на финском языке.</w:t>
      </w:r>
    </w:p>
    <w:p w:rsidR="00431C5D" w:rsidRDefault="00431C5D" w:rsidP="004F79E5">
      <w:pPr>
        <w:pStyle w:val="a5"/>
        <w:jc w:val="both"/>
      </w:pPr>
      <w:r>
        <w:t>Товарищи депутаты!</w:t>
      </w:r>
    </w:p>
    <w:p w:rsidR="00431C5D" w:rsidRDefault="00431C5D" w:rsidP="004F79E5">
      <w:pPr>
        <w:pStyle w:val="a5"/>
        <w:jc w:val="both"/>
      </w:pPr>
      <w:r>
        <w:t>Мы заслушали заявление Полномочной Комиссии Государственной думы Эстонской республики, обращающейся к Верховному Совету с просьбой о принятии Эстонской Советской Социалистической Республики в состав Советского Союза.</w:t>
      </w:r>
    </w:p>
    <w:p w:rsidR="00431C5D" w:rsidRDefault="00431C5D" w:rsidP="004F79E5">
      <w:pPr>
        <w:pStyle w:val="a5"/>
        <w:jc w:val="both"/>
      </w:pPr>
      <w:r>
        <w:t>Эстонский пролетариат в прошлом в своей борьбе против царского самодержавия, против капиталистов и помещиков был тесно связан с революционным движением рабочих и крестьян России, возглавляемым Лениным и Сталиным.</w:t>
      </w:r>
    </w:p>
    <w:p w:rsidR="00431C5D" w:rsidRDefault="00431C5D" w:rsidP="004F79E5">
      <w:pPr>
        <w:pStyle w:val="a5"/>
        <w:jc w:val="both"/>
      </w:pPr>
      <w:r>
        <w:t>Великая Октябрьская революция освободила и эстонский народ от векового гнета, и в первые месяцы после Октябрьской революции Эстония была в составе государственного союза советских народов.</w:t>
      </w:r>
    </w:p>
    <w:p w:rsidR="00431C5D" w:rsidRDefault="00431C5D" w:rsidP="004F79E5">
      <w:pPr>
        <w:pStyle w:val="a5"/>
        <w:jc w:val="both"/>
      </w:pPr>
      <w:r>
        <w:t>Однако в 1918, империалисты Западной Европы, вопреки чаяниям трудящихся масс Эстонии, насильственно отторгнули Эстонию от Страны Советов и установили там господство своих приспешников, эстонских эксплуататоров, капиталистов.</w:t>
      </w:r>
    </w:p>
    <w:p w:rsidR="00431C5D" w:rsidRDefault="00431C5D" w:rsidP="004F79E5">
      <w:pPr>
        <w:pStyle w:val="a5"/>
        <w:jc w:val="both"/>
      </w:pPr>
      <w:r>
        <w:t>Какой же хищнический режим тогда в Эстонии установился, под какое проклятое ярмо попал эстонский трудовой народ, об этом здесь убедительно рассказали сегодня подлинные представители эстонского народа, члены Полномочной Комиссии Государственной думы.</w:t>
      </w:r>
    </w:p>
    <w:p w:rsidR="00431C5D" w:rsidRDefault="00431C5D" w:rsidP="004F79E5">
      <w:pPr>
        <w:pStyle w:val="a5"/>
        <w:jc w:val="both"/>
      </w:pPr>
      <w:r>
        <w:t>Правящая буржуазия, которая ничего не делала для преодоления экономической отсталости страны, была способна лишь, подобно вампиру, высасывать последние жизненные соки из тела закабаленного трудолюбивого эстонского народа.</w:t>
      </w:r>
    </w:p>
    <w:p w:rsidR="00431C5D" w:rsidRDefault="00431C5D" w:rsidP="004F79E5">
      <w:pPr>
        <w:pStyle w:val="a5"/>
        <w:jc w:val="both"/>
      </w:pPr>
      <w:r>
        <w:t>Больше двух десятилетий страдал эстонский трудящийся народ под этой паразитической властью буржуазных хищников.</w:t>
      </w:r>
    </w:p>
    <w:p w:rsidR="00431C5D" w:rsidRDefault="00431C5D" w:rsidP="004F79E5">
      <w:pPr>
        <w:pStyle w:val="a5"/>
        <w:jc w:val="both"/>
      </w:pPr>
      <w:r>
        <w:t>Сознательные рабочие во главе всех трудящихся Эстонии вели стойкую борьбу против правящей буржуазной клики.</w:t>
      </w:r>
    </w:p>
    <w:p w:rsidR="00431C5D" w:rsidRDefault="00431C5D" w:rsidP="004F79E5">
      <w:pPr>
        <w:pStyle w:val="a5"/>
        <w:jc w:val="both"/>
      </w:pPr>
      <w:r>
        <w:t>Их взоры были обращены к великой Стране Советов.</w:t>
      </w:r>
    </w:p>
    <w:p w:rsidR="00431C5D" w:rsidRDefault="00431C5D" w:rsidP="004F79E5">
      <w:pPr>
        <w:pStyle w:val="a5"/>
        <w:jc w:val="both"/>
      </w:pPr>
      <w:r>
        <w:t>Постоянным подспорьем для них в тяжелой классовой борьбе были радостные вести о всемирно-исторических победах социализма, достигнутых советскими народами под руководством передовой партии международного рабочего класса – партии большевиков, под гениальным руководством величайшего вождя народов – товарища Сталина.</w:t>
      </w:r>
    </w:p>
    <w:p w:rsidR="00431C5D" w:rsidRDefault="00431C5D" w:rsidP="004F79E5">
      <w:pPr>
        <w:pStyle w:val="a5"/>
        <w:jc w:val="both"/>
      </w:pPr>
    </w:p>
    <w:p w:rsidR="00431C5D" w:rsidRDefault="00431C5D" w:rsidP="004F79E5">
      <w:pPr>
        <w:pStyle w:val="a5"/>
        <w:jc w:val="both"/>
      </w:pPr>
      <w:r>
        <w:t>Эстонская же буржуазия, боясь своего народа, делала все, что могла, чтобы приостановить проникновение революционного просвещения в массы.</w:t>
      </w:r>
    </w:p>
    <w:p w:rsidR="00431C5D" w:rsidRDefault="00431C5D" w:rsidP="004F79E5">
      <w:pPr>
        <w:pStyle w:val="a5"/>
        <w:jc w:val="both"/>
      </w:pPr>
      <w:r>
        <w:t>Она попыталась обмануть массы, прикрываясь лицемерием буржуазной демократии, привлекая к правительственному аппарату и продажных лидеров социал-демократии.</w:t>
      </w:r>
    </w:p>
    <w:p w:rsidR="00431C5D" w:rsidRDefault="00431C5D" w:rsidP="004F79E5">
      <w:pPr>
        <w:pStyle w:val="a5"/>
        <w:jc w:val="both"/>
      </w:pPr>
      <w:r>
        <w:t>Но народные массы быстро разглядели эту лжедемократию и повернулись спиной к министрам-жуликам.</w:t>
      </w:r>
    </w:p>
    <w:p w:rsidR="00431C5D" w:rsidRDefault="00431C5D" w:rsidP="004F79E5">
      <w:pPr>
        <w:pStyle w:val="a5"/>
        <w:jc w:val="both"/>
      </w:pPr>
      <w:r>
        <w:t>Тогда эстонская буржуазия перешла к режиму свирепого террора.</w:t>
      </w:r>
    </w:p>
    <w:p w:rsidR="00431C5D" w:rsidRDefault="00431C5D" w:rsidP="002A2FF6">
      <w:pPr>
        <w:pStyle w:val="a5"/>
        <w:ind w:firstLine="0"/>
        <w:jc w:val="both"/>
      </w:pPr>
      <w:r>
        <w:t>Но террором народ не убедишь в справедливости несправедливой власти.</w:t>
      </w:r>
    </w:p>
    <w:p w:rsidR="00431C5D" w:rsidRDefault="00431C5D" w:rsidP="002A2FF6">
      <w:pPr>
        <w:pStyle w:val="a5"/>
        <w:ind w:firstLine="0"/>
        <w:jc w:val="both"/>
      </w:pPr>
      <w:r>
        <w:t>Трудящиеся массы Эстонии узнали о Сталинской Конституции советских народов, и в них усилилась решимость бороться за такую же конституцию и такую же власть народа.</w:t>
      </w:r>
    </w:p>
    <w:p w:rsidR="00431C5D" w:rsidRDefault="00431C5D" w:rsidP="004F79E5">
      <w:pPr>
        <w:pStyle w:val="a5"/>
        <w:jc w:val="both"/>
      </w:pPr>
      <w:r>
        <w:t>Эстонская буржуазная пресса была мобилизована на клеветническую травлю Советского Союза, и заправилы Эстонии затеяли всякие махинации с иностранными империалистами в целях превращения территории Эстонии в плацдарм для нападения на Советский Союз.</w:t>
      </w:r>
    </w:p>
    <w:p w:rsidR="00431C5D" w:rsidRDefault="00431C5D" w:rsidP="004F79E5">
      <w:pPr>
        <w:pStyle w:val="a5"/>
        <w:jc w:val="both"/>
      </w:pPr>
      <w:r>
        <w:t>Они разглагольствовали о защите национальных интересов эстонского народа, но народ же видел, что они просто продали его национальные интересы и преступным образом толкали эстонский народ на войну и гибель.</w:t>
      </w:r>
    </w:p>
    <w:p w:rsidR="00431C5D" w:rsidRDefault="00431C5D" w:rsidP="004F79E5">
      <w:pPr>
        <w:pStyle w:val="a5"/>
        <w:jc w:val="both"/>
      </w:pPr>
    </w:p>
    <w:p w:rsidR="00431C5D" w:rsidRDefault="00431C5D" w:rsidP="004F79E5">
      <w:pPr>
        <w:pStyle w:val="a5"/>
        <w:jc w:val="both"/>
      </w:pPr>
      <w:r>
        <w:t>Советский Союз с огромным терпением добивался отказа эстонского правительства от провокационной антисоветской политики.</w:t>
      </w:r>
    </w:p>
    <w:p w:rsidR="00431C5D" w:rsidRDefault="00431C5D" w:rsidP="004F79E5">
      <w:pPr>
        <w:pStyle w:val="a5"/>
        <w:jc w:val="both"/>
      </w:pPr>
      <w:r>
        <w:t>В прошлом году Советское Правительство, верное своей политике мира, желая избавить эстонский народ от ужасов развернувшейся второй империалистической войны, заключило пакт о взаимопомощи с Эстонией.</w:t>
      </w:r>
    </w:p>
    <w:p w:rsidR="00431C5D" w:rsidRDefault="00431C5D" w:rsidP="004F79E5">
      <w:pPr>
        <w:pStyle w:val="a5"/>
        <w:jc w:val="both"/>
      </w:pPr>
      <w:r>
        <w:t>Но буржуазные правители Эстонии всеми мерами старались свести на нет значение этого пакта и продолжали враждебную политику в отношении Советского Союза.</w:t>
      </w:r>
    </w:p>
    <w:p w:rsidR="00431C5D" w:rsidRDefault="00431C5D" w:rsidP="004F79E5">
      <w:pPr>
        <w:pStyle w:val="a5"/>
        <w:jc w:val="both"/>
      </w:pPr>
      <w:r>
        <w:t>Как указал глава Советского Правительства т. Молотов в своем докладе на этой Сессии, для Советского Правительства стало невозможным дальше терпеть такое положение.</w:t>
      </w:r>
    </w:p>
    <w:p w:rsidR="00431C5D" w:rsidRDefault="00431C5D" w:rsidP="004F79E5">
      <w:pPr>
        <w:pStyle w:val="a5"/>
        <w:jc w:val="both"/>
      </w:pPr>
      <w:r>
        <w:t>Понадобились соответствующие мероприятия со стороны СССР для защиты коренных интересов Советского Союза и эстонского трудового народа.</w:t>
      </w:r>
    </w:p>
    <w:p w:rsidR="00431C5D" w:rsidRDefault="00431C5D" w:rsidP="004F79E5">
      <w:pPr>
        <w:pStyle w:val="a5"/>
        <w:jc w:val="both"/>
      </w:pPr>
      <w:r>
        <w:t>Тогда сразу обнаружилось, что правящая буржуазная клика Эстонии была совершенно лишена всякой поддержки со стороны народных масс.</w:t>
      </w:r>
    </w:p>
    <w:p w:rsidR="00431C5D" w:rsidRDefault="00431C5D" w:rsidP="004F79E5">
      <w:pPr>
        <w:pStyle w:val="a5"/>
        <w:jc w:val="both"/>
      </w:pPr>
      <w:r>
        <w:t>После двух десятилетий, в течение которых буржуазия старалась отравить душу эстонского народа ядом антисоветского национализма, оказалось, что буржуазии это не удалось.</w:t>
      </w:r>
    </w:p>
    <w:p w:rsidR="00431C5D" w:rsidRDefault="00431C5D" w:rsidP="004F79E5">
      <w:pPr>
        <w:pStyle w:val="a5"/>
        <w:jc w:val="both"/>
      </w:pPr>
      <w:r>
        <w:t>Больше двух десятилетий его призывали ненавидеть Красную Армию Советского Союза, но когда первая красноармейская рота появилась на улицах Таллина, все трудящееся население спешило ей навстречу и с безграничной радостью приветствовало героев нашей славной Красной Армии, зная, что Красная Армия – это друг, и освободитель эстонского трудового народа.</w:t>
      </w:r>
    </w:p>
    <w:p w:rsidR="00431C5D" w:rsidRDefault="00431C5D" w:rsidP="004F79E5">
      <w:pPr>
        <w:pStyle w:val="a5"/>
        <w:jc w:val="both"/>
      </w:pPr>
    </w:p>
    <w:p w:rsidR="00431C5D" w:rsidRDefault="00431C5D" w:rsidP="004F79E5">
      <w:pPr>
        <w:pStyle w:val="a5"/>
        <w:jc w:val="both"/>
      </w:pPr>
      <w:r>
        <w:t>Двадцатилетняя борьба между буржуазией и трудовым народом Эстонии закончилась победой трудового народа.</w:t>
      </w:r>
    </w:p>
    <w:p w:rsidR="00431C5D" w:rsidRDefault="00431C5D" w:rsidP="004F79E5">
      <w:pPr>
        <w:pStyle w:val="a5"/>
        <w:jc w:val="both"/>
      </w:pPr>
      <w:r>
        <w:t>Победило дело братства народов.</w:t>
      </w:r>
    </w:p>
    <w:p w:rsidR="00431C5D" w:rsidRDefault="00431C5D" w:rsidP="004F79E5">
      <w:pPr>
        <w:pStyle w:val="a5"/>
        <w:jc w:val="both"/>
      </w:pPr>
      <w:r>
        <w:t>Победила гениальная ленинско-сталинская политика дружбы и сотрудничества народов.</w:t>
      </w:r>
    </w:p>
    <w:p w:rsidR="00431C5D" w:rsidRDefault="00431C5D" w:rsidP="004F79E5">
      <w:pPr>
        <w:pStyle w:val="a5"/>
        <w:jc w:val="both"/>
      </w:pPr>
      <w:r>
        <w:t>С невиданным в истории Эстонии единодушием весь эстонский трудовой народ быстро сплотил свои ряды под знаменем советской власти, прогнал обанкротившуюся правящую буржуазную клику и выдвинул лозунг вхождения Эстонской Советской Социалистической Республики в состав великого Советского Союза.</w:t>
      </w:r>
    </w:p>
    <w:p w:rsidR="00431C5D" w:rsidRDefault="00431C5D" w:rsidP="004F79E5">
      <w:pPr>
        <w:pStyle w:val="a5"/>
        <w:jc w:val="both"/>
      </w:pPr>
      <w:r>
        <w:t>Избранная на основе всеобщего, равного, прямого избирательного права, при тайной подаче голосов, Государственная дума Эстонской республики полностью выразила эту волю эстонского народа в единогласно принятой декларации, которая здесь сегодня оглашена.</w:t>
      </w:r>
    </w:p>
    <w:p w:rsidR="00431C5D" w:rsidRDefault="00431C5D" w:rsidP="004F79E5">
      <w:pPr>
        <w:pStyle w:val="a5"/>
        <w:jc w:val="both"/>
      </w:pPr>
      <w:r>
        <w:t>Нет сомнения в том, что эстонский народ с братской помощью других народов СССР будет в состоянии в ближайшем будущем ликвидировать экономическую отсталость своей страны.</w:t>
      </w:r>
    </w:p>
    <w:p w:rsidR="00431C5D" w:rsidRDefault="00431C5D" w:rsidP="004F79E5">
      <w:pPr>
        <w:pStyle w:val="a5"/>
        <w:jc w:val="both"/>
      </w:pPr>
    </w:p>
    <w:p w:rsidR="00431C5D" w:rsidRDefault="00431C5D" w:rsidP="004F79E5">
      <w:pPr>
        <w:pStyle w:val="a5"/>
        <w:jc w:val="both"/>
      </w:pPr>
      <w:r>
        <w:t>Посмотрите, эстонские товарищи, на гигантские достижения всех союзных и автономных республик Советского Союза.</w:t>
      </w:r>
    </w:p>
    <w:p w:rsidR="00431C5D" w:rsidRDefault="00431C5D" w:rsidP="004F79E5">
      <w:pPr>
        <w:pStyle w:val="a5"/>
        <w:jc w:val="both"/>
      </w:pPr>
      <w:r>
        <w:t>Расскажите всем трудящимся Эстонии, например, о замечательных успехах родственного вашему народу карело-финского народа, который до советской власти стоял на более отсталом уровне культуры и экономики, чем эстонский народ, и который сегодня по грамотности населения занимает одно из первых мест среди других союзных республик Советского Союза.</w:t>
      </w:r>
    </w:p>
    <w:p w:rsidR="00431C5D" w:rsidRDefault="00431C5D" w:rsidP="004F79E5">
      <w:pPr>
        <w:pStyle w:val="a5"/>
        <w:jc w:val="both"/>
      </w:pPr>
      <w:r>
        <w:t>Все развитие национальной культуры и промышленности нашей Советской Карелии является ярким примером того, как стремительно может даже отсталый народ при советском социалистическом строе подняться из глубины нищеты и темноты до уровня экономического прогресса и передовой культуры.</w:t>
      </w:r>
    </w:p>
    <w:p w:rsidR="00431C5D" w:rsidRDefault="00431C5D" w:rsidP="004F79E5">
      <w:pPr>
        <w:pStyle w:val="a5"/>
        <w:jc w:val="both"/>
      </w:pPr>
    </w:p>
  </w:endnote>
  <w:endnote w:id="55">
    <w:p w:rsidR="00431C5D" w:rsidRDefault="00431C5D" w:rsidP="009E2D82">
      <w:pPr>
        <w:pStyle w:val="a5"/>
        <w:jc w:val="both"/>
      </w:pPr>
      <w:r>
        <w:rPr>
          <w:rStyle w:val="a7"/>
        </w:rPr>
        <w:endnoteRef/>
      </w:r>
      <w:r>
        <w:t xml:space="preserve"> </w:t>
      </w:r>
      <w:r w:rsidRPr="009E2D82">
        <w:t>Статья 22. Российская Советская Федеративная Социалистическая Республика состоит из краев: Алтайского, Краснодарского, Красноярского, Орджоникидзевского, Приморского, Хабаровского;</w:t>
      </w:r>
    </w:p>
    <w:p w:rsidR="00431C5D" w:rsidRDefault="00431C5D" w:rsidP="009E2D82">
      <w:pPr>
        <w:pStyle w:val="a5"/>
        <w:jc w:val="both"/>
      </w:pPr>
      <w:r w:rsidRPr="009E2D82">
        <w:t>областей: Архангельской, Вологодской, Воронежской, Горьковской, Ивановской, Иркутской, Калининской, Кировской, Куйбышевской, Курской, Ленинградской, Молотовской, Московской, Мурманской, Новосибирской, Омской, Орловской, Пензенской, Ростовской, Рязанской, Саратовской, Свердловской, Смоленской, Сталинградской, Тамбовской, Тульской, Челябинской, Читинской, Чкаловской, Ярославской;</w:t>
      </w:r>
    </w:p>
    <w:p w:rsidR="00431C5D" w:rsidRDefault="00431C5D" w:rsidP="009E2D82">
      <w:pPr>
        <w:pStyle w:val="a5"/>
        <w:jc w:val="both"/>
      </w:pPr>
      <w:r w:rsidRPr="009E2D82">
        <w:t>автономных советских социалистических республик: Татарской, Башкирской, Дагестанской, Бурят-Монгольской, Кабардино-Балкарской, Калмыцкой, Коми, Крымской, Марийской, Мордовской, Немцев Поволжья, Северо-Осетинской, Удмуртской, Чечено-Ингушской, Чувашской, Якутской;</w:t>
      </w:r>
    </w:p>
    <w:p w:rsidR="00431C5D" w:rsidRDefault="00431C5D" w:rsidP="009E2D82">
      <w:pPr>
        <w:pStyle w:val="a5"/>
        <w:jc w:val="both"/>
      </w:pPr>
      <w:r w:rsidRPr="009E2D82">
        <w:t>автономных областей: Адыгейской, Еврейской, Карачаевской, Ойротской, Хакасской, Черкесской.</w:t>
      </w:r>
    </w:p>
    <w:p w:rsidR="00431C5D" w:rsidRDefault="00431C5D">
      <w:pPr>
        <w:pStyle w:val="a5"/>
      </w:pPr>
    </w:p>
  </w:endnote>
  <w:endnote w:id="56">
    <w:p w:rsidR="00431C5D" w:rsidRDefault="00431C5D" w:rsidP="006814C4">
      <w:pPr>
        <w:pStyle w:val="a5"/>
        <w:jc w:val="both"/>
      </w:pPr>
      <w:r>
        <w:rPr>
          <w:rStyle w:val="a7"/>
        </w:rPr>
        <w:endnoteRef/>
      </w:r>
      <w:r>
        <w:t xml:space="preserve"> </w:t>
      </w:r>
      <w:r w:rsidRPr="006B5754">
        <w:t>Статья 23.</w:t>
      </w:r>
      <w:r>
        <w:t xml:space="preserve"> </w:t>
      </w:r>
      <w:r w:rsidRPr="008D3CEA">
        <w:t>Украинская Советская Социалистическая Республика состоит из областей: Аккерманской, Винницкой, Волынской, Ворошиловградской, Днепропетровской, Дрогобычской, Житомирской, Запорожской, Каменец-Подольской, Киевской, Кировоградской, Львовской, Николаевской, Одесской, Полтавской, Ровенской, Сталинской, Станиславской, Сумской, Т</w:t>
      </w:r>
      <w:r>
        <w:t>е</w:t>
      </w:r>
      <w:r w:rsidRPr="008D3CEA">
        <w:t>рнопольской, Харьковской, Черниговской и Черновицкой.</w:t>
      </w:r>
    </w:p>
    <w:p w:rsidR="00431C5D" w:rsidRDefault="00431C5D" w:rsidP="006814C4">
      <w:pPr>
        <w:pStyle w:val="a5"/>
        <w:jc w:val="both"/>
      </w:pPr>
    </w:p>
  </w:endnote>
  <w:endnote w:id="57">
    <w:p w:rsidR="00431C5D" w:rsidRDefault="00431C5D" w:rsidP="006814C4">
      <w:pPr>
        <w:pStyle w:val="a5"/>
        <w:jc w:val="both"/>
      </w:pPr>
      <w:r>
        <w:rPr>
          <w:rStyle w:val="a7"/>
        </w:rPr>
        <w:endnoteRef/>
      </w:r>
      <w:r>
        <w:t xml:space="preserve"> </w:t>
      </w:r>
      <w:r w:rsidRPr="006814C4">
        <w:t>Статья 29. Белорусская Советская Социалистическая Республика состоит из областей: Барановичской, Белостокской, Брестской, Вилейской, Витебской, Гомельской, Минской, Могилевской, Пинской и Полесской.</w:t>
      </w:r>
    </w:p>
    <w:p w:rsidR="00431C5D" w:rsidRDefault="00431C5D">
      <w:pPr>
        <w:pStyle w:val="a5"/>
      </w:pPr>
    </w:p>
  </w:endnote>
  <w:endnote w:id="58">
    <w:p w:rsidR="00431C5D" w:rsidRDefault="00431C5D" w:rsidP="006814C4">
      <w:pPr>
        <w:pStyle w:val="a5"/>
        <w:jc w:val="both"/>
      </w:pPr>
      <w:r>
        <w:rPr>
          <w:rStyle w:val="a7"/>
        </w:rPr>
        <w:endnoteRef/>
      </w:r>
      <w:r>
        <w:t xml:space="preserve"> </w:t>
      </w:r>
      <w:r w:rsidRPr="006814C4">
        <w:t>Статья 24. В Азербайджанской Советской Социалистической Республике состоят Нахичеванская Автономная Советская Социалистическая Республика и Нагорно-Карабахская автономная область.</w:t>
      </w:r>
    </w:p>
    <w:p w:rsidR="00431C5D" w:rsidRDefault="00431C5D">
      <w:pPr>
        <w:pStyle w:val="a5"/>
      </w:pPr>
    </w:p>
  </w:endnote>
  <w:endnote w:id="59">
    <w:p w:rsidR="00431C5D" w:rsidRDefault="00431C5D" w:rsidP="008970E3">
      <w:pPr>
        <w:pStyle w:val="a5"/>
        <w:jc w:val="both"/>
      </w:pPr>
      <w:r>
        <w:rPr>
          <w:rStyle w:val="a7"/>
        </w:rPr>
        <w:endnoteRef/>
      </w:r>
      <w:r>
        <w:t xml:space="preserve"> </w:t>
      </w:r>
      <w:r w:rsidRPr="006814C4">
        <w:t>Статья 25. В Грузинской Советской Социалистической Республике состоят: Абхазская АССР, Аджарская АССР, Юго-Осетинская автономная область.</w:t>
      </w:r>
    </w:p>
    <w:p w:rsidR="00431C5D" w:rsidRDefault="00431C5D" w:rsidP="008970E3">
      <w:pPr>
        <w:pStyle w:val="a5"/>
        <w:jc w:val="both"/>
      </w:pPr>
    </w:p>
  </w:endnote>
  <w:endnote w:id="60">
    <w:p w:rsidR="00431C5D" w:rsidRDefault="00431C5D" w:rsidP="008970E3">
      <w:pPr>
        <w:pStyle w:val="a5"/>
        <w:jc w:val="both"/>
      </w:pPr>
      <w:r>
        <w:rPr>
          <w:rStyle w:val="a7"/>
        </w:rPr>
        <w:endnoteRef/>
      </w:r>
      <w:r>
        <w:t xml:space="preserve"> Армянская Советская Социалистическая Республика </w:t>
      </w:r>
      <w:r w:rsidRPr="006814C4">
        <w:t>состоит из</w:t>
      </w:r>
      <w:r>
        <w:t xml:space="preserve"> уездов: Даралагязский, Дилижанский, Зангезурский, Ленинаканский, Мегринский, Ново-Баязетский, Памбак-Лорийский, Эриванский, Эчмиадзинский уезд.</w:t>
      </w:r>
    </w:p>
    <w:p w:rsidR="00431C5D" w:rsidRDefault="00431C5D" w:rsidP="008970E3">
      <w:pPr>
        <w:pStyle w:val="a5"/>
      </w:pPr>
    </w:p>
  </w:endnote>
  <w:endnote w:id="61">
    <w:p w:rsidR="00431C5D" w:rsidRDefault="00431C5D" w:rsidP="006814C4">
      <w:pPr>
        <w:pStyle w:val="a5"/>
        <w:jc w:val="both"/>
      </w:pPr>
      <w:r>
        <w:rPr>
          <w:rStyle w:val="a7"/>
        </w:rPr>
        <w:endnoteRef/>
      </w:r>
      <w:r>
        <w:t xml:space="preserve"> </w:t>
      </w:r>
      <w:r w:rsidRPr="006814C4">
        <w:t>Статья 29-а. Туркменская Советская Социалистическая Республика состоит из областей: Ашхабадской, Красноводской, Марыйской, Ташаузской и Чарджоуской.</w:t>
      </w:r>
    </w:p>
    <w:p w:rsidR="00431C5D" w:rsidRDefault="00431C5D">
      <w:pPr>
        <w:pStyle w:val="a5"/>
      </w:pPr>
    </w:p>
  </w:endnote>
  <w:endnote w:id="62">
    <w:p w:rsidR="00431C5D" w:rsidRDefault="00431C5D" w:rsidP="006814C4">
      <w:pPr>
        <w:pStyle w:val="a5"/>
        <w:jc w:val="both"/>
      </w:pPr>
      <w:r>
        <w:rPr>
          <w:rStyle w:val="a7"/>
        </w:rPr>
        <w:endnoteRef/>
      </w:r>
      <w:r>
        <w:t xml:space="preserve"> </w:t>
      </w:r>
      <w:r w:rsidRPr="006814C4">
        <w:t>Статья 26. Узбекская Советская Социалистическая Республика состоит из областей: Бухарской, Самаркандской, Ташкентской, Ферганской, Хорезмской и Кара-Калпакской Автономной Советской Социалистической Республики.</w:t>
      </w:r>
    </w:p>
    <w:p w:rsidR="00431C5D" w:rsidRDefault="00431C5D" w:rsidP="006814C4">
      <w:pPr>
        <w:pStyle w:val="a5"/>
        <w:jc w:val="both"/>
      </w:pPr>
    </w:p>
  </w:endnote>
  <w:endnote w:id="63">
    <w:p w:rsidR="00431C5D" w:rsidRDefault="00431C5D" w:rsidP="006814C4">
      <w:pPr>
        <w:pStyle w:val="a5"/>
        <w:jc w:val="both"/>
      </w:pPr>
      <w:r>
        <w:rPr>
          <w:rStyle w:val="a7"/>
        </w:rPr>
        <w:endnoteRef/>
      </w:r>
      <w:r>
        <w:t xml:space="preserve"> </w:t>
      </w:r>
      <w:r w:rsidRPr="006814C4">
        <w:t>Статья 27. Таджикская Советская Социалистическая Республика состоит из областей: Гармской, Кулябской, Ленинабадской, Сталинабадской и Горно-Бадахшанской автономной области.</w:t>
      </w:r>
    </w:p>
    <w:p w:rsidR="00431C5D" w:rsidRDefault="00431C5D" w:rsidP="006814C4">
      <w:pPr>
        <w:pStyle w:val="a5"/>
        <w:jc w:val="both"/>
      </w:pPr>
    </w:p>
  </w:endnote>
  <w:endnote w:id="64">
    <w:p w:rsidR="00431C5D" w:rsidRDefault="00431C5D" w:rsidP="006814C4">
      <w:pPr>
        <w:pStyle w:val="a5"/>
        <w:jc w:val="both"/>
      </w:pPr>
      <w:r>
        <w:rPr>
          <w:rStyle w:val="a7"/>
        </w:rPr>
        <w:endnoteRef/>
      </w:r>
      <w:r>
        <w:t xml:space="preserve"> </w:t>
      </w:r>
      <w:r w:rsidRPr="006814C4">
        <w:t>Статья 28. Казахская Советская Социалистическая Республика состоит из областей: Акмолинской, Актюбинской, Алма-Атинской, Восточно-Казахстанской, Гурьевской, Джамбулской, Западно-Казахстанской, Карагандинской, Кзыл-Ординской, Кустанайской, Павлодарской, Северо-Казахстанской, Семипалатинской, Южно-Казахстанской.</w:t>
      </w:r>
    </w:p>
    <w:p w:rsidR="00431C5D" w:rsidRDefault="00431C5D" w:rsidP="006814C4">
      <w:pPr>
        <w:pStyle w:val="a5"/>
        <w:jc w:val="both"/>
      </w:pPr>
    </w:p>
  </w:endnote>
  <w:endnote w:id="65">
    <w:p w:rsidR="00431C5D" w:rsidRDefault="00431C5D" w:rsidP="006814C4">
      <w:pPr>
        <w:pStyle w:val="a5"/>
        <w:jc w:val="both"/>
      </w:pPr>
      <w:r>
        <w:rPr>
          <w:rStyle w:val="a7"/>
        </w:rPr>
        <w:endnoteRef/>
      </w:r>
      <w:r>
        <w:t xml:space="preserve"> </w:t>
      </w:r>
      <w:r w:rsidRPr="006814C4">
        <w:t>Статья 29-б. Киргизская Советская Социалистическая Республика состоит из областей: Джалал-Абадской, Иссык-Кульской, Ошской, Тянь-Шаньской и Фрунзенской.</w:t>
      </w:r>
    </w:p>
    <w:p w:rsidR="00431C5D" w:rsidRDefault="00431C5D" w:rsidP="00DB0736">
      <w:pPr>
        <w:pStyle w:val="a5"/>
        <w:jc w:val="both"/>
      </w:pPr>
    </w:p>
  </w:endnote>
  <w:endnote w:id="66">
    <w:p w:rsidR="00431C5D" w:rsidRDefault="00431C5D" w:rsidP="00DB0736">
      <w:pPr>
        <w:pStyle w:val="a5"/>
        <w:jc w:val="both"/>
      </w:pPr>
      <w:r>
        <w:rPr>
          <w:rStyle w:val="a7"/>
        </w:rPr>
        <w:endnoteRef/>
      </w:r>
      <w:r>
        <w:t xml:space="preserve"> Карело-Финская Советская Социалистическая Республика </w:t>
      </w:r>
      <w:r w:rsidRPr="006814C4">
        <w:t>состоит из</w:t>
      </w:r>
      <w:r>
        <w:t xml:space="preserve"> районов: Беломорский, Ведлозерский, Выборгский (Виипурский), Заонежский, Калевальский, Кексгольмский (Кякисалмский), Кемский, Кестеньгский, Кондопожский, Куркиекский, Лоухский район, Медвежьегорский, Олонецкий, Петровский, Питкярантский, Прионежский, Пряжинский, Пудожский, Ребольский, Ругозерский, Сегежский, Сегозерский, Сортавальский, Суоярвский, Тунгудский, Шелтозерский, Яскинский;</w:t>
      </w:r>
    </w:p>
    <w:p w:rsidR="00431C5D" w:rsidRDefault="00431C5D" w:rsidP="00DB0736">
      <w:pPr>
        <w:pStyle w:val="a5"/>
        <w:jc w:val="both"/>
      </w:pPr>
      <w:r>
        <w:t>Округов: Петрозаводский, Сегежский.</w:t>
      </w:r>
    </w:p>
    <w:p w:rsidR="00431C5D" w:rsidRDefault="00431C5D" w:rsidP="0063665E">
      <w:pPr>
        <w:pStyle w:val="a5"/>
      </w:pPr>
    </w:p>
  </w:endnote>
  <w:endnote w:id="67">
    <w:p w:rsidR="00431C5D" w:rsidRDefault="00431C5D" w:rsidP="00EA2A2B">
      <w:pPr>
        <w:pStyle w:val="a5"/>
        <w:jc w:val="both"/>
      </w:pPr>
      <w:r>
        <w:rPr>
          <w:rStyle w:val="a7"/>
        </w:rPr>
        <w:endnoteRef/>
      </w:r>
      <w:r>
        <w:t xml:space="preserve"> Литовская Советская Социалистическая Республика </w:t>
      </w:r>
      <w:r w:rsidRPr="006814C4">
        <w:t>состоит из</w:t>
      </w:r>
      <w:r>
        <w:t xml:space="preserve"> уездов: Алитусский, Биржайский, Вилкавишкский, Вильнюсский, Зарасайский, Каунасский, Кедайнский, Кретингский, Мажейкский, Мариямпольский, Паневежский, Расейнский, Рокишкский, Сейнайский, Тельшайский, Тракайский, Укмергский, Утянский, Шакяйский, Шяуляйский, Швенчионельский, Швенчионский.</w:t>
      </w:r>
    </w:p>
    <w:p w:rsidR="00431C5D" w:rsidRDefault="00431C5D" w:rsidP="00EA2A2B">
      <w:pPr>
        <w:pStyle w:val="a5"/>
      </w:pPr>
    </w:p>
  </w:endnote>
  <w:endnote w:id="68">
    <w:p w:rsidR="00431C5D" w:rsidRDefault="00431C5D" w:rsidP="0042642F">
      <w:pPr>
        <w:pStyle w:val="a5"/>
        <w:jc w:val="both"/>
      </w:pPr>
      <w:r>
        <w:rPr>
          <w:rStyle w:val="a7"/>
        </w:rPr>
        <w:endnoteRef/>
      </w:r>
      <w:r>
        <w:t xml:space="preserve"> Латвийская Советская Социалистическая Республика </w:t>
      </w:r>
      <w:r w:rsidRPr="006814C4">
        <w:t>состоит из</w:t>
      </w:r>
      <w:r>
        <w:t xml:space="preserve"> уездов: Абренский, Айзпутесский, Баускский, Валкский, Валмерский, Вентспилсский, Даугавпилсский, Екабпилсский, Елгавский, Илукстский, Кулдигский, Лепайский, Лудзенский, Мадонский, Резекнеский, Рижский, Талсенский, Тукумский, Цесский.</w:t>
      </w:r>
    </w:p>
    <w:p w:rsidR="00431C5D" w:rsidRDefault="00431C5D" w:rsidP="0042642F">
      <w:pPr>
        <w:pStyle w:val="a5"/>
      </w:pPr>
    </w:p>
  </w:endnote>
  <w:endnote w:id="69">
    <w:p w:rsidR="00431C5D" w:rsidRDefault="00431C5D" w:rsidP="0037602D">
      <w:pPr>
        <w:pStyle w:val="a5"/>
        <w:jc w:val="both"/>
      </w:pPr>
      <w:r>
        <w:rPr>
          <w:rStyle w:val="a7"/>
        </w:rPr>
        <w:endnoteRef/>
      </w:r>
      <w:r>
        <w:t xml:space="preserve"> Опыт последних лет показал, что у нас была известная недооценка внешних вражеских сил, была недооценка их вражеской активности и изворотливости в борьбе с СССР.</w:t>
      </w:r>
    </w:p>
    <w:p w:rsidR="00431C5D" w:rsidRDefault="00431C5D" w:rsidP="0037602D">
      <w:pPr>
        <w:pStyle w:val="a5"/>
        <w:jc w:val="both"/>
      </w:pPr>
      <w:r>
        <w:t>Надо прямо сказать, что положение о бесклассовом социалистическом обществе многие восприняли так, что сейчас уже никакой опасности нет, и, следовательно, вопрос о бдительности якобы не является вопросом острым.</w:t>
      </w:r>
    </w:p>
    <w:p w:rsidR="00431C5D" w:rsidRDefault="00431C5D" w:rsidP="0037602D">
      <w:pPr>
        <w:pStyle w:val="a5"/>
        <w:ind w:firstLine="0"/>
        <w:jc w:val="both"/>
      </w:pPr>
      <w:r>
        <w:t>Даже после злодейского убийства тов. Кирова и после письма ЦК партии, предупреждавшего против потери бдительности, эта потеря бдительности продолжалась.</w:t>
      </w:r>
    </w:p>
    <w:p w:rsidR="00431C5D" w:rsidRDefault="00431C5D" w:rsidP="0037602D">
      <w:pPr>
        <w:pStyle w:val="a5"/>
        <w:jc w:val="both"/>
      </w:pPr>
      <w:r>
        <w:t>Безусловно, корни этого лежат в непонимании нового этапа, переживаемого страной социализма;</w:t>
      </w:r>
    </w:p>
    <w:p w:rsidR="00431C5D" w:rsidRDefault="00431C5D" w:rsidP="0037602D">
      <w:pPr>
        <w:pStyle w:val="a5"/>
        <w:ind w:firstLine="0"/>
        <w:jc w:val="both"/>
      </w:pPr>
      <w:r>
        <w:t>в непонимании опасности, проистекающей для страны социализма от капиталистического окружения и роли государства в борьбе, с этой опасностью.</w:t>
      </w:r>
    </w:p>
    <w:p w:rsidR="00431C5D" w:rsidRDefault="00431C5D" w:rsidP="0037602D">
      <w:pPr>
        <w:pStyle w:val="a5"/>
        <w:jc w:val="both"/>
      </w:pPr>
    </w:p>
    <w:p w:rsidR="00431C5D" w:rsidRDefault="00431C5D" w:rsidP="0037602D">
      <w:pPr>
        <w:pStyle w:val="a5"/>
        <w:jc w:val="both"/>
      </w:pPr>
      <w:r>
        <w:t>Дело дошло до того, что наши внешние враги из лагеря капитализма замыслили произвести вмешательство в наши внутренние дела.</w:t>
      </w:r>
    </w:p>
    <w:p w:rsidR="00431C5D" w:rsidRDefault="00431C5D" w:rsidP="0037602D">
      <w:pPr>
        <w:pStyle w:val="a5"/>
        <w:jc w:val="both"/>
      </w:pPr>
      <w:r>
        <w:t>Это вмешательство в советские дела заключалось в попытке некоторых империалистических держав, и особенно фашистских, завезти и разместить своих агентов в органах государственной власти СССР.</w:t>
      </w:r>
    </w:p>
    <w:p w:rsidR="00431C5D" w:rsidRDefault="00431C5D" w:rsidP="0037602D">
      <w:pPr>
        <w:pStyle w:val="a5"/>
        <w:jc w:val="both"/>
      </w:pPr>
      <w:r>
        <w:t>Они захотели применить к Советскому Союзу свой богатый опыт в отношении более слабых буржуазных государств, где в правительственных верхах сидят и решают дела платные агенты и шпионы крупных иностранных держав.</w:t>
      </w:r>
    </w:p>
    <w:p w:rsidR="00431C5D" w:rsidRDefault="00431C5D" w:rsidP="0037602D">
      <w:pPr>
        <w:pStyle w:val="a5"/>
        <w:jc w:val="both"/>
      </w:pPr>
      <w:r>
        <w:t xml:space="preserve">Как это ни нагло с их стороны, но и </w:t>
      </w:r>
      <w:r>
        <w:rPr>
          <w:lang w:val="ru-UA"/>
        </w:rPr>
        <w:t>п</w:t>
      </w:r>
      <w:r>
        <w:t>о отношению к Советскому Союзу делались такие же попытки через людей, которые вчера еще прикрывали свое гнусное вероломство и измену коммунистическим партийным билетом.</w:t>
      </w:r>
    </w:p>
    <w:p w:rsidR="00431C5D" w:rsidRDefault="00431C5D" w:rsidP="0037602D">
      <w:pPr>
        <w:pStyle w:val="a5"/>
        <w:jc w:val="both"/>
      </w:pPr>
      <w:r>
        <w:t>Так будет и впредь, если на ловкость и изворотливость иностранных разведок мы не ответим удвоенной и удесятеренной ловкостью и изворотливостью советской разведки.  (Аплодисменты.)</w:t>
      </w:r>
    </w:p>
    <w:p w:rsidR="00431C5D" w:rsidRDefault="00431C5D" w:rsidP="0037602D">
      <w:pPr>
        <w:pStyle w:val="a5"/>
        <w:jc w:val="both"/>
      </w:pPr>
      <w:r>
        <w:t>Вы знаете, происки внешнего классового врага из лагеря капитализма, особенно из лагеря фашизма, нами разбиты в</w:t>
      </w:r>
      <w:r>
        <w:rPr>
          <w:lang w:val="ru-UA"/>
        </w:rPr>
        <w:t xml:space="preserve"> </w:t>
      </w:r>
      <w:r>
        <w:t>пух и в прах.</w:t>
      </w:r>
    </w:p>
    <w:p w:rsidR="00431C5D" w:rsidRDefault="00431C5D" w:rsidP="0037602D">
      <w:pPr>
        <w:pStyle w:val="a5"/>
        <w:jc w:val="both"/>
      </w:pPr>
      <w:r>
        <w:t>Их новый, шпионский прием вмешательства, в котором все эти Троцкие, Рыковы, Бухарины, Зиновьевы, Тухачевские, Радеки, Икрамовы, Любченки сыграли жалкую роль шпиков-вредителей и грязных агентов иностранных разведок,</w:t>
      </w:r>
      <w:r>
        <w:rPr>
          <w:lang w:val="ru-UA"/>
        </w:rPr>
        <w:t xml:space="preserve"> </w:t>
      </w:r>
      <w:r>
        <w:t>– полностью провалился.</w:t>
      </w:r>
    </w:p>
    <w:p w:rsidR="00431C5D" w:rsidRDefault="00431C5D" w:rsidP="0037602D">
      <w:pPr>
        <w:pStyle w:val="a5"/>
        <w:jc w:val="both"/>
      </w:pPr>
    </w:p>
    <w:p w:rsidR="00431C5D" w:rsidRDefault="00431C5D" w:rsidP="0037602D">
      <w:pPr>
        <w:pStyle w:val="a5"/>
        <w:jc w:val="both"/>
      </w:pPr>
      <w:r>
        <w:t>Мы получили новый урок по вопросу о государстве и новый богатый опыт об отравленных ядом вероломства приемах борьбы с Советской властью.</w:t>
      </w:r>
    </w:p>
    <w:p w:rsidR="00431C5D" w:rsidRDefault="00431C5D" w:rsidP="0037602D">
      <w:pPr>
        <w:pStyle w:val="a5"/>
        <w:jc w:val="both"/>
      </w:pPr>
      <w:r>
        <w:t>Мы ответили на это решительным большевистским укреплением Советского государства, Красной Армии и всех других боевых органов государственной власти, равно как усилением борьбы с фашизмом и фашистской агентурой. (Аплодисменты.)</w:t>
      </w:r>
    </w:p>
    <w:p w:rsidR="00431C5D" w:rsidRDefault="00431C5D" w:rsidP="0037602D">
      <w:pPr>
        <w:pStyle w:val="a5"/>
        <w:jc w:val="both"/>
      </w:pPr>
    </w:p>
    <w:p w:rsidR="00431C5D" w:rsidRDefault="00431C5D" w:rsidP="0037602D">
      <w:pPr>
        <w:pStyle w:val="a5"/>
        <w:jc w:val="both"/>
      </w:pPr>
      <w:r w:rsidRPr="006457BC">
        <w:t xml:space="preserve">Для осуществления задач третьей пятилетки необходимо полностью ликвидировать последствия контрреволюционного вредительства, шпионов </w:t>
      </w:r>
      <w:r>
        <w:t>–</w:t>
      </w:r>
      <w:r w:rsidRPr="006457BC">
        <w:t xml:space="preserve"> троцкистско-бухаринских агентов фашизма и иностранного капитала</w:t>
      </w:r>
      <w:r>
        <w:t>;</w:t>
      </w:r>
    </w:p>
    <w:p w:rsidR="00431C5D" w:rsidRDefault="00431C5D" w:rsidP="001F13E7">
      <w:pPr>
        <w:pStyle w:val="a5"/>
        <w:ind w:firstLine="0"/>
        <w:jc w:val="both"/>
      </w:pPr>
      <w:r w:rsidRPr="006457BC">
        <w:t>поднять большевистскую бдительность во всей работе по строительству коммунизма</w:t>
      </w:r>
      <w:r>
        <w:t>;</w:t>
      </w:r>
    </w:p>
    <w:p w:rsidR="00431C5D" w:rsidRDefault="00431C5D" w:rsidP="001F13E7">
      <w:pPr>
        <w:pStyle w:val="a5"/>
        <w:ind w:firstLine="0"/>
        <w:jc w:val="both"/>
      </w:pPr>
      <w:r w:rsidRPr="006457BC">
        <w:t>всегда помнить указание партии о том, что пока существует внешнее капиталистическое окружение, разведки иностранных государств будут засылать к нам вредителей, диверсантов, шпионов и убийц, чтобы портить, пакостить и ослаблять нашу страну, чтобы мешать росту коммунизма в СССР.</w:t>
      </w:r>
    </w:p>
    <w:p w:rsidR="00431C5D" w:rsidRDefault="00431C5D" w:rsidP="0037602D">
      <w:pPr>
        <w:pStyle w:val="a5"/>
        <w:jc w:val="both"/>
      </w:pPr>
    </w:p>
    <w:p w:rsidR="00431C5D" w:rsidRDefault="00431C5D" w:rsidP="0037602D">
      <w:pPr>
        <w:pStyle w:val="a5"/>
        <w:jc w:val="both"/>
      </w:pPr>
      <w:r>
        <w:t>Я думаю, товарищи, что отчет ЦК показал нам, что мы можем быть уверены за наше государство –оно находится в надежных сталинских руках. (Бурные аплодисменты.)</w:t>
      </w:r>
    </w:p>
    <w:p w:rsidR="00431C5D" w:rsidRDefault="00431C5D" w:rsidP="0037602D">
      <w:pPr>
        <w:pStyle w:val="a5"/>
      </w:pPr>
    </w:p>
  </w:endnote>
  <w:endnote w:id="70">
    <w:p w:rsidR="00431C5D" w:rsidRDefault="00431C5D" w:rsidP="00B97C3D">
      <w:pPr>
        <w:pStyle w:val="a5"/>
        <w:jc w:val="both"/>
      </w:pPr>
      <w:r>
        <w:rPr>
          <w:rStyle w:val="a7"/>
        </w:rPr>
        <w:endnoteRef/>
      </w:r>
      <w:r>
        <w:t xml:space="preserve"> Так в чем же дело? Откуда такое ротозейство, беспечность, благодушие, слепота?</w:t>
      </w:r>
    </w:p>
    <w:p w:rsidR="00431C5D" w:rsidRDefault="00431C5D" w:rsidP="00B97C3D">
      <w:pPr>
        <w:pStyle w:val="a5"/>
        <w:jc w:val="both"/>
      </w:pPr>
      <w:r>
        <w:t>Дело в том, что наши партийные товарищи, будучи увлечены хозяйственными кампаниями и колоссальными успехами на фронте хозяйственного строительства, забыли просто о некоторых очень важных фактах, о которых большевики не имеют права забывать.</w:t>
      </w:r>
    </w:p>
    <w:p w:rsidR="00431C5D" w:rsidRDefault="00431C5D" w:rsidP="00B97C3D">
      <w:pPr>
        <w:pStyle w:val="a5"/>
        <w:jc w:val="both"/>
      </w:pPr>
      <w:r>
        <w:t>Они забыли об одном основном факте из области международного положения СССР –</w:t>
      </w:r>
      <w:r w:rsidRPr="00C64F8E">
        <w:t xml:space="preserve"> </w:t>
      </w:r>
      <w:r>
        <w:t>капиталистическое окружение</w:t>
      </w:r>
    </w:p>
    <w:p w:rsidR="00431C5D" w:rsidRDefault="00431C5D" w:rsidP="00B97C3D">
      <w:pPr>
        <w:pStyle w:val="a5"/>
        <w:jc w:val="both"/>
      </w:pPr>
      <w:r>
        <w:t>Наши партийные товарищи забыли о том, что Советская власть победила только на одной шестой части света, что пять шестых света составляют владения капиталистических государств.</w:t>
      </w:r>
    </w:p>
    <w:p w:rsidR="00431C5D" w:rsidRDefault="00431C5D" w:rsidP="00B97C3D">
      <w:pPr>
        <w:pStyle w:val="a5"/>
        <w:jc w:val="both"/>
      </w:pPr>
      <w:r>
        <w:t>Они забыли, что Советский Союз находится в обстановке капиталистического окружения.</w:t>
      </w:r>
    </w:p>
    <w:p w:rsidR="00431C5D" w:rsidRDefault="00431C5D" w:rsidP="00B97C3D">
      <w:pPr>
        <w:pStyle w:val="a5"/>
        <w:jc w:val="both"/>
      </w:pPr>
    </w:p>
    <w:p w:rsidR="00431C5D" w:rsidRDefault="00431C5D" w:rsidP="00B97C3D">
      <w:pPr>
        <w:pStyle w:val="a5"/>
        <w:jc w:val="both"/>
      </w:pPr>
      <w:r>
        <w:t>У нас принято болтать о капиталистическом окружении, но не хотят вдуматься, что это за штука – капиталистическое окружение.</w:t>
      </w:r>
    </w:p>
    <w:p w:rsidR="00431C5D" w:rsidRDefault="00431C5D" w:rsidP="00B97C3D">
      <w:pPr>
        <w:pStyle w:val="a5"/>
        <w:jc w:val="both"/>
      </w:pPr>
      <w:r>
        <w:t>Капиталистическое окружение – это не пустая фраза, это очень реальное и неприятное явление.</w:t>
      </w:r>
    </w:p>
    <w:p w:rsidR="00431C5D" w:rsidRDefault="00431C5D" w:rsidP="00B97C3D">
      <w:pPr>
        <w:pStyle w:val="a5"/>
        <w:jc w:val="both"/>
      </w:pPr>
      <w:r>
        <w:t>Капиталистическое окружение – это значит, что имеется одна страна. Советский Союз, которая установила у себя социалистические порядки, и имеется, кроме того, много стран – буржуазные страны, которые продолжают вести капиталистический образ жизни и которые окружают Советский Союз, выжидая случая для того, чтобы напасть на него, разбить его или, во всяком случае, подорвать его мощь и ослабить его.</w:t>
      </w:r>
    </w:p>
    <w:p w:rsidR="00431C5D" w:rsidRDefault="00431C5D" w:rsidP="00B97C3D">
      <w:pPr>
        <w:pStyle w:val="a5"/>
        <w:jc w:val="both"/>
      </w:pPr>
      <w:r>
        <w:t>Об этом основном факте забыли наши товарищи. А ведь он именно и определяет основу взаимоотношений между капиталистическим окружением и Советским Союзом.</w:t>
      </w:r>
    </w:p>
    <w:p w:rsidR="00431C5D" w:rsidRDefault="00431C5D" w:rsidP="00B97C3D">
      <w:pPr>
        <w:pStyle w:val="a5"/>
        <w:jc w:val="both"/>
      </w:pPr>
    </w:p>
    <w:p w:rsidR="00431C5D" w:rsidRDefault="00431C5D" w:rsidP="00B97C3D">
      <w:pPr>
        <w:pStyle w:val="a5"/>
        <w:jc w:val="both"/>
      </w:pPr>
      <w:r>
        <w:t>Взять, например, буржуазные государства.</w:t>
      </w:r>
    </w:p>
    <w:p w:rsidR="00431C5D" w:rsidRDefault="00431C5D" w:rsidP="00B97C3D">
      <w:pPr>
        <w:pStyle w:val="a5"/>
        <w:jc w:val="both"/>
      </w:pPr>
      <w:r>
        <w:t>Наивные люди могут подумать, что между ними существуют исключительно добрые отношения, как между государствами однотипными. Но так могут думать только наивные люди.</w:t>
      </w:r>
    </w:p>
    <w:p w:rsidR="00431C5D" w:rsidRDefault="00431C5D" w:rsidP="00B97C3D">
      <w:pPr>
        <w:pStyle w:val="a5"/>
        <w:jc w:val="both"/>
      </w:pPr>
      <w:r>
        <w:t>На самом деле отношения между ними более чем далеки от добрососедских отношений.</w:t>
      </w:r>
    </w:p>
    <w:p w:rsidR="00431C5D" w:rsidRDefault="00431C5D" w:rsidP="00B97C3D">
      <w:pPr>
        <w:pStyle w:val="a5"/>
        <w:ind w:firstLine="0"/>
        <w:jc w:val="both"/>
      </w:pPr>
      <w:r>
        <w:t>Доказано, как дважды два четыре, что буржуазные государства засылают друг к другу в тыл своих шпионов, вредителей, диверсантов, а иногда и убийц, дают им задание внедриться в учреждения и предприятия этих государств, создать там свою сеть и «в случае необходимости» – взорвать их тылы, чтобы ослабить их и подорвать их мощь.</w:t>
      </w:r>
    </w:p>
    <w:p w:rsidR="00431C5D" w:rsidRDefault="00431C5D" w:rsidP="00B97C3D">
      <w:pPr>
        <w:pStyle w:val="a5"/>
        <w:jc w:val="both"/>
      </w:pPr>
      <w:r>
        <w:t>Так обстоит дело в настоящее время. Так обстояло дело и в прошлом.</w:t>
      </w:r>
    </w:p>
    <w:p w:rsidR="00431C5D" w:rsidRDefault="00431C5D" w:rsidP="00B97C3D">
      <w:pPr>
        <w:pStyle w:val="a5"/>
        <w:ind w:firstLine="0"/>
        <w:jc w:val="both"/>
      </w:pPr>
      <w:r>
        <w:t>Взять, например, государства в Европе времен Наполеона I. Франция кишела тогда шпионами и диверсантами из лагеря русских, немцев, австрийцев, англичан.</w:t>
      </w:r>
    </w:p>
    <w:p w:rsidR="00431C5D" w:rsidRDefault="00431C5D" w:rsidP="00B97C3D">
      <w:pPr>
        <w:pStyle w:val="a5"/>
        <w:ind w:firstLine="0"/>
        <w:jc w:val="both"/>
      </w:pPr>
      <w:r>
        <w:t>И, наоборот, Англия, немецкие государства, Австрия, Россия имели тогда в своем тылу не меньшее количество шпионов и диверсантов из французского лагеря.</w:t>
      </w:r>
    </w:p>
    <w:p w:rsidR="00431C5D" w:rsidRDefault="00431C5D" w:rsidP="00B97C3D">
      <w:pPr>
        <w:pStyle w:val="a5"/>
        <w:jc w:val="both"/>
      </w:pPr>
      <w:r>
        <w:t>Агенты Англии дважды устраивали покушение на жизнь Наполеона и несколько раз подымали вандейских крестьян во Франции против правительства Наполеона.</w:t>
      </w:r>
    </w:p>
    <w:p w:rsidR="00431C5D" w:rsidRDefault="00431C5D" w:rsidP="00B97C3D">
      <w:pPr>
        <w:pStyle w:val="a5"/>
        <w:jc w:val="both"/>
      </w:pPr>
      <w:r>
        <w:t>А что из себя представляло наполеоновское правительство?</w:t>
      </w:r>
    </w:p>
    <w:p w:rsidR="00431C5D" w:rsidRDefault="00431C5D" w:rsidP="00B97C3D">
      <w:pPr>
        <w:pStyle w:val="a5"/>
        <w:ind w:firstLine="0"/>
        <w:jc w:val="both"/>
      </w:pPr>
      <w:r>
        <w:t xml:space="preserve"> Буржуазное правительство, которое задушило Французскую революцию и сохранило только те результаты революции, которые были выгодны крупной буржуазии. Нечего и говорить, что наполеоновское правительство не оставалось в долгу у своих соседей и тоже предпринимало свои диверсионные мероприятия.</w:t>
      </w:r>
    </w:p>
    <w:p w:rsidR="00431C5D" w:rsidRDefault="00431C5D" w:rsidP="00B97C3D">
      <w:pPr>
        <w:pStyle w:val="a5"/>
        <w:jc w:val="both"/>
      </w:pPr>
      <w:r>
        <w:t>Так было в прошлом, 130 лет тому назад. Так обстоит дело теперь, спустя 130 лет после Наполеона I.</w:t>
      </w:r>
    </w:p>
    <w:p w:rsidR="00431C5D" w:rsidRDefault="00431C5D" w:rsidP="00B97C3D">
      <w:pPr>
        <w:pStyle w:val="a5"/>
        <w:ind w:firstLine="0"/>
        <w:jc w:val="both"/>
      </w:pPr>
      <w:r>
        <w:t>Сейчас Франция и Англия кишат немецкими шпионами и диверсантами и, наоборот, в Германии в свою очередь подвизаются англо-французские шпионы и диверсанты.</w:t>
      </w:r>
    </w:p>
    <w:p w:rsidR="00431C5D" w:rsidRDefault="00431C5D" w:rsidP="00B97C3D">
      <w:pPr>
        <w:pStyle w:val="a5"/>
        <w:ind w:firstLine="0"/>
        <w:jc w:val="both"/>
      </w:pPr>
      <w:r>
        <w:t>Америка кишит японскими шпионами и диверсантами, а Япония – американскими.</w:t>
      </w:r>
    </w:p>
    <w:p w:rsidR="00431C5D" w:rsidRDefault="00431C5D" w:rsidP="00B97C3D">
      <w:pPr>
        <w:pStyle w:val="a5"/>
        <w:jc w:val="both"/>
      </w:pPr>
      <w:r>
        <w:t>Таков закон взаимоотношений между буржуазными государствами.</w:t>
      </w:r>
    </w:p>
    <w:p w:rsidR="00431C5D" w:rsidRDefault="00431C5D" w:rsidP="00B97C3D">
      <w:pPr>
        <w:pStyle w:val="a5"/>
        <w:jc w:val="both"/>
      </w:pPr>
    </w:p>
    <w:p w:rsidR="00431C5D" w:rsidRDefault="00431C5D" w:rsidP="00B97C3D">
      <w:pPr>
        <w:pStyle w:val="a5"/>
        <w:jc w:val="both"/>
      </w:pPr>
      <w:r>
        <w:t>Спрашивается, почему буржуазные государства должны относиться к Советскому социалистическому государству более мягко и более добрососедски, чем к однотипным буржуазным государствам?</w:t>
      </w:r>
    </w:p>
    <w:p w:rsidR="00431C5D" w:rsidRDefault="00431C5D" w:rsidP="00B97C3D">
      <w:pPr>
        <w:pStyle w:val="a5"/>
        <w:jc w:val="both"/>
      </w:pPr>
      <w:r>
        <w:t>Почему они должны засылать в тылы Советского Союза меньше шпионов, вредителей, диверсантов и убийц, чем засылают их в тылы родственных им буржуазных государств? Откуда вы это взяли?</w:t>
      </w:r>
    </w:p>
    <w:p w:rsidR="00431C5D" w:rsidRDefault="00431C5D" w:rsidP="00B97C3D">
      <w:pPr>
        <w:pStyle w:val="a5"/>
        <w:jc w:val="both"/>
      </w:pPr>
      <w:r>
        <w:t>Не вернее ли будет, с точки зрения марксизма, предположить, что в тылы Советского Союза буржуазные государства должны засылать вдвое и втрое больше вредителей, шпионов, диверсантов и убийц, чем в тылы любого буржуазного государства?</w:t>
      </w:r>
    </w:p>
    <w:p w:rsidR="00431C5D" w:rsidRDefault="00431C5D" w:rsidP="00B97C3D">
      <w:pPr>
        <w:pStyle w:val="a5"/>
        <w:jc w:val="both"/>
      </w:pPr>
      <w:r>
        <w:t>Не ясно ли, что пока существует капиталистическое окружение, будут существовать у нас вредители, шпионы, диверсанты и убийцы, засылаемые в наши тылы агентами иностранных государств?</w:t>
      </w:r>
    </w:p>
    <w:p w:rsidR="00431C5D" w:rsidRDefault="00431C5D" w:rsidP="00B97C3D">
      <w:pPr>
        <w:pStyle w:val="a5"/>
        <w:jc w:val="both"/>
      </w:pPr>
      <w:r>
        <w:t>Обо всем этом забыли наши партийные товарищи и, забыв об этом, оказались застигнутыми врасплох.</w:t>
      </w:r>
    </w:p>
    <w:p w:rsidR="00431C5D" w:rsidRDefault="00431C5D" w:rsidP="00B97C3D">
      <w:pPr>
        <w:pStyle w:val="a5"/>
        <w:ind w:firstLine="0"/>
        <w:jc w:val="both"/>
      </w:pPr>
      <w:r>
        <w:t>Вот почему шпионско-диверсионная работа троцкистских агентов японо-немецкой полицейской охранки оказалась для некоторых наших товарищей полной неожиданностью.</w:t>
      </w:r>
    </w:p>
    <w:p w:rsidR="00431C5D" w:rsidRDefault="00431C5D" w:rsidP="00B97C3D">
      <w:pPr>
        <w:pStyle w:val="a5"/>
      </w:pPr>
    </w:p>
  </w:endnote>
  <w:endnote w:id="71">
    <w:p w:rsidR="00431C5D" w:rsidRDefault="00431C5D" w:rsidP="002B73EA">
      <w:pPr>
        <w:pStyle w:val="a5"/>
        <w:jc w:val="both"/>
      </w:pPr>
      <w:r>
        <w:rPr>
          <w:rStyle w:val="a7"/>
        </w:rPr>
        <w:endnoteRef/>
      </w:r>
      <w:r>
        <w:t xml:space="preserve"> Ведя борьбу с троцкистскими агентами, наши партийные товарищи не заметили, проглядели, что нынешний троцкизм уже не тот, чем он был, скажем, лет 7-8 тому назад;</w:t>
      </w:r>
    </w:p>
    <w:p w:rsidR="00431C5D" w:rsidRDefault="00431C5D" w:rsidP="002B73EA">
      <w:pPr>
        <w:pStyle w:val="a5"/>
        <w:ind w:firstLine="0"/>
        <w:jc w:val="both"/>
      </w:pPr>
      <w:r>
        <w:t>что троцкизм и троцкисты претерпели за это время серьезную эволюцию, в корне изменившую лицо троцкизма, – что ввиду этого и борьба с троцкизмом, методы борьбы с ним должны быть изменены в корне.</w:t>
      </w:r>
    </w:p>
    <w:p w:rsidR="00431C5D" w:rsidRDefault="00431C5D" w:rsidP="002B73EA">
      <w:pPr>
        <w:pStyle w:val="a5"/>
        <w:jc w:val="both"/>
      </w:pPr>
      <w:r>
        <w:t>Наши партийные товарищи не заметили, что троцкизм перестал быть политическим течением в рабочем классе, и превратился в оголтелую и беспринципную банду вредителей, диверсантов, шпионов и убийц, действующих по заданию разведывательных органов иностранных государств.</w:t>
      </w:r>
    </w:p>
    <w:p w:rsidR="00431C5D" w:rsidRDefault="00431C5D" w:rsidP="002B73EA">
      <w:pPr>
        <w:pStyle w:val="a5"/>
        <w:jc w:val="both"/>
      </w:pPr>
    </w:p>
    <w:p w:rsidR="00431C5D" w:rsidRDefault="00431C5D" w:rsidP="002B73EA">
      <w:pPr>
        <w:pStyle w:val="a5"/>
        <w:jc w:val="both"/>
      </w:pPr>
      <w:r>
        <w:t>Что такое политическое течение в рабочем классе?</w:t>
      </w:r>
    </w:p>
    <w:p w:rsidR="00431C5D" w:rsidRDefault="00431C5D" w:rsidP="002B73EA">
      <w:pPr>
        <w:pStyle w:val="a5"/>
        <w:jc w:val="both"/>
      </w:pPr>
      <w:r>
        <w:t>Политическое течение в рабочем классе – это такая группа или партия, которая имеет свою определенную политическую физиономию, платформу, программу;</w:t>
      </w:r>
    </w:p>
    <w:p w:rsidR="00431C5D" w:rsidRDefault="00431C5D" w:rsidP="002B73EA">
      <w:pPr>
        <w:pStyle w:val="a5"/>
        <w:ind w:firstLine="0"/>
        <w:jc w:val="both"/>
      </w:pPr>
      <w:r>
        <w:t>которая не прячет и не может прятать своих взглядов от рабочего класса, а наоборот, пропагандирует свои взгляды открыто и честно, на глазах у рабочего класса;</w:t>
      </w:r>
    </w:p>
    <w:p w:rsidR="00431C5D" w:rsidRDefault="00431C5D" w:rsidP="002B73EA">
      <w:pPr>
        <w:pStyle w:val="a5"/>
        <w:ind w:firstLine="0"/>
        <w:jc w:val="both"/>
      </w:pPr>
      <w:r>
        <w:t>которая не боится показать свое политическое лицо рабочему классу;</w:t>
      </w:r>
    </w:p>
    <w:p w:rsidR="00431C5D" w:rsidRDefault="00431C5D" w:rsidP="002B73EA">
      <w:pPr>
        <w:pStyle w:val="a5"/>
        <w:ind w:firstLine="0"/>
        <w:jc w:val="both"/>
      </w:pPr>
      <w:r>
        <w:t>не боится демонстрировать своих действительных целей и задач перед рабочим классом, – а наоборот, с открытым забралом идет в рабочий класс для того, чтобы убедить его в правоте своих взглядов.</w:t>
      </w:r>
    </w:p>
    <w:p w:rsidR="00431C5D" w:rsidRDefault="00431C5D" w:rsidP="002B73EA">
      <w:pPr>
        <w:pStyle w:val="a5"/>
        <w:jc w:val="both"/>
      </w:pPr>
      <w:r>
        <w:t>Троцкизм в прошлом, лет 7-8 тому назад, был одним из таких политических течений в рабочем классе, правда, антиленинским и потому глубоко ошибочным, но все же политическим течением.</w:t>
      </w:r>
    </w:p>
    <w:p w:rsidR="00431C5D" w:rsidRDefault="00431C5D" w:rsidP="002B73EA">
      <w:pPr>
        <w:pStyle w:val="a5"/>
        <w:jc w:val="both"/>
      </w:pPr>
    </w:p>
    <w:p w:rsidR="00431C5D" w:rsidRDefault="00431C5D" w:rsidP="002B73EA">
      <w:pPr>
        <w:pStyle w:val="a5"/>
        <w:jc w:val="both"/>
      </w:pPr>
      <w:r>
        <w:t>Можно ли сказать, что нынешний троцкизм, троцкизм, скажем, 1936, является политическим течением в рабочем классе?</w:t>
      </w:r>
    </w:p>
    <w:p w:rsidR="00431C5D" w:rsidRDefault="00431C5D" w:rsidP="002B73EA">
      <w:pPr>
        <w:pStyle w:val="a5"/>
        <w:ind w:firstLine="0"/>
        <w:jc w:val="both"/>
      </w:pPr>
      <w:r>
        <w:t>Нет, нельзя этого говорить.</w:t>
      </w:r>
    </w:p>
    <w:p w:rsidR="00431C5D" w:rsidRDefault="00431C5D" w:rsidP="002B73EA">
      <w:pPr>
        <w:pStyle w:val="a5"/>
        <w:jc w:val="both"/>
      </w:pPr>
      <w:r>
        <w:t>Почему?</w:t>
      </w:r>
    </w:p>
    <w:p w:rsidR="00431C5D" w:rsidRDefault="00431C5D" w:rsidP="002B73EA">
      <w:pPr>
        <w:pStyle w:val="a5"/>
        <w:jc w:val="both"/>
      </w:pPr>
      <w:r>
        <w:t>Потому, что современные троцкисты боятся показать рабочему классу свое действительное лицо;</w:t>
      </w:r>
    </w:p>
    <w:p w:rsidR="00431C5D" w:rsidRDefault="00431C5D" w:rsidP="002B73EA">
      <w:pPr>
        <w:pStyle w:val="a5"/>
        <w:ind w:firstLine="0"/>
        <w:jc w:val="both"/>
      </w:pPr>
      <w:r>
        <w:t>боятся открыть ему свои действительные цели и задачи;</w:t>
      </w:r>
    </w:p>
    <w:p w:rsidR="00431C5D" w:rsidRDefault="00431C5D" w:rsidP="002B73EA">
      <w:pPr>
        <w:pStyle w:val="a5"/>
        <w:ind w:firstLine="0"/>
        <w:jc w:val="both"/>
      </w:pPr>
      <w:r>
        <w:t>старательно прячут от рабочего класса свою политическую физиономию, опасаясь, что если рабочий класс узнает об их действительных намерениях, он проклянет их как людей чуждых и прогонит их от себя.</w:t>
      </w:r>
    </w:p>
    <w:p w:rsidR="00431C5D" w:rsidRDefault="00431C5D" w:rsidP="002B73EA">
      <w:pPr>
        <w:pStyle w:val="a5"/>
        <w:jc w:val="both"/>
      </w:pPr>
      <w:r>
        <w:t xml:space="preserve"> Этим и объясняется, что основным методом троцкистской работы является теперь не открытая и честная пропаганда своих взглядов в рабочем классе, а маскировка своих взглядов, подобострастное и подхалимское восхваление взглядов своих противников, фарисейское и фальшивое втаптывание в грязь своих собственных взглядов.</w:t>
      </w:r>
    </w:p>
    <w:p w:rsidR="00431C5D" w:rsidRDefault="00431C5D" w:rsidP="002B73EA">
      <w:pPr>
        <w:pStyle w:val="a5"/>
        <w:jc w:val="both"/>
      </w:pPr>
    </w:p>
    <w:p w:rsidR="00431C5D" w:rsidRDefault="00431C5D" w:rsidP="002B73EA">
      <w:pPr>
        <w:pStyle w:val="a5"/>
        <w:jc w:val="both"/>
      </w:pPr>
      <w:r>
        <w:t>На судебном процессе 1936, если вспомните, Каменев и Зиновьев решительно отрицали наличие у них какой-либо политической платформы.</w:t>
      </w:r>
    </w:p>
    <w:p w:rsidR="00431C5D" w:rsidRDefault="00431C5D" w:rsidP="002B73EA">
      <w:pPr>
        <w:pStyle w:val="a5"/>
        <w:ind w:firstLine="0"/>
        <w:jc w:val="both"/>
      </w:pPr>
      <w:r>
        <w:t>У них была полная возможность развернуть на судебном процессе свою политическую платформу. Однако они этого не сделали, заявив, что у них нет никакой политической платформы.</w:t>
      </w:r>
    </w:p>
    <w:p w:rsidR="00431C5D" w:rsidRDefault="00431C5D" w:rsidP="002B73EA">
      <w:pPr>
        <w:pStyle w:val="a5"/>
        <w:jc w:val="both"/>
      </w:pPr>
      <w:r>
        <w:t>Не может быть сомнения, что оба они лгали, отрицая наличие у них платформы.</w:t>
      </w:r>
    </w:p>
    <w:p w:rsidR="00431C5D" w:rsidRDefault="00431C5D" w:rsidP="002B73EA">
      <w:pPr>
        <w:pStyle w:val="a5"/>
        <w:ind w:firstLine="0"/>
        <w:jc w:val="both"/>
      </w:pPr>
      <w:r>
        <w:t>Теперь даже слепые видят, что у них была своя политическая платформа.</w:t>
      </w:r>
    </w:p>
    <w:p w:rsidR="00431C5D" w:rsidRDefault="00431C5D" w:rsidP="002B73EA">
      <w:pPr>
        <w:pStyle w:val="a5"/>
        <w:jc w:val="both"/>
      </w:pPr>
      <w:r>
        <w:t>Но почему они отрицали наличие у них какой-либо политической платформы?</w:t>
      </w:r>
    </w:p>
    <w:p w:rsidR="00431C5D" w:rsidRDefault="00431C5D" w:rsidP="002B73EA">
      <w:pPr>
        <w:pStyle w:val="a5"/>
        <w:ind w:firstLine="0"/>
        <w:jc w:val="both"/>
      </w:pPr>
      <w:r>
        <w:t>Потому, что они боялись открыть свое подлинное политическое лицо, они боялись продемонстрировать свою действительную платформу реставрации капитализма в СССР, опасаясь, что такая платформа вызовет в рабочем классе отвращение.</w:t>
      </w:r>
    </w:p>
    <w:p w:rsidR="00431C5D" w:rsidRDefault="00431C5D" w:rsidP="002B73EA">
      <w:pPr>
        <w:pStyle w:val="a5"/>
        <w:jc w:val="both"/>
      </w:pPr>
    </w:p>
    <w:p w:rsidR="00431C5D" w:rsidRDefault="00431C5D" w:rsidP="002B73EA">
      <w:pPr>
        <w:pStyle w:val="a5"/>
        <w:jc w:val="both"/>
      </w:pPr>
      <w:r>
        <w:t>На судебном процессе в 1937, Пятаков, Радек и Сокольников стали на другой путь.</w:t>
      </w:r>
    </w:p>
    <w:p w:rsidR="00431C5D" w:rsidRDefault="00431C5D" w:rsidP="002B73EA">
      <w:pPr>
        <w:pStyle w:val="a5"/>
        <w:ind w:firstLine="0"/>
        <w:jc w:val="both"/>
      </w:pPr>
      <w:r>
        <w:t>Они не отрицали наличия политической платформы у троцкистов и зиновьевцев.</w:t>
      </w:r>
    </w:p>
    <w:p w:rsidR="00431C5D" w:rsidRDefault="00431C5D" w:rsidP="002B73EA">
      <w:pPr>
        <w:pStyle w:val="a5"/>
        <w:ind w:firstLine="0"/>
        <w:jc w:val="both"/>
      </w:pPr>
      <w:r>
        <w:t>Они признали наличие у них определенной политической платформы, признали и развернули ее в своих показаниях.</w:t>
      </w:r>
    </w:p>
    <w:p w:rsidR="00431C5D" w:rsidRDefault="00431C5D" w:rsidP="002B73EA">
      <w:pPr>
        <w:pStyle w:val="a5"/>
        <w:jc w:val="both"/>
      </w:pPr>
      <w:r>
        <w:t>Но развернули ее не для того, чтобы призвать рабочий класс, призвать народ к поддержке троцкистской платформы, а для того, чтобы проклясть и заклеймить ее как платформу антинародную и антипролетарскую.</w:t>
      </w:r>
    </w:p>
    <w:p w:rsidR="00431C5D" w:rsidRDefault="00431C5D" w:rsidP="002B73EA">
      <w:pPr>
        <w:pStyle w:val="a5"/>
        <w:jc w:val="both"/>
      </w:pPr>
      <w:r>
        <w:t>Реставрация капитализма;</w:t>
      </w:r>
    </w:p>
    <w:p w:rsidR="00431C5D" w:rsidRDefault="00431C5D" w:rsidP="002B73EA">
      <w:pPr>
        <w:pStyle w:val="a5"/>
        <w:ind w:firstLine="0"/>
        <w:jc w:val="both"/>
      </w:pPr>
      <w:r>
        <w:t>ликвидация колхозов и совхозов;</w:t>
      </w:r>
    </w:p>
    <w:p w:rsidR="00431C5D" w:rsidRDefault="00431C5D" w:rsidP="002B73EA">
      <w:pPr>
        <w:pStyle w:val="a5"/>
        <w:ind w:firstLine="0"/>
        <w:jc w:val="both"/>
      </w:pPr>
      <w:r>
        <w:t>восстановление системы эксплуатации;</w:t>
      </w:r>
    </w:p>
    <w:p w:rsidR="00431C5D" w:rsidRDefault="00431C5D" w:rsidP="002B73EA">
      <w:pPr>
        <w:pStyle w:val="a5"/>
        <w:ind w:firstLine="0"/>
        <w:jc w:val="both"/>
      </w:pPr>
      <w:r>
        <w:t>союз с фашистскими силами Германии и Японии для приближения войны с Советским Союзом;</w:t>
      </w:r>
    </w:p>
    <w:p w:rsidR="00431C5D" w:rsidRDefault="00431C5D" w:rsidP="002B73EA">
      <w:pPr>
        <w:pStyle w:val="a5"/>
        <w:ind w:firstLine="0"/>
        <w:jc w:val="both"/>
      </w:pPr>
      <w:r>
        <w:t>борьба за войну и против политики мира;</w:t>
      </w:r>
    </w:p>
    <w:p w:rsidR="00431C5D" w:rsidRDefault="00431C5D" w:rsidP="002B73EA">
      <w:pPr>
        <w:pStyle w:val="a5"/>
        <w:ind w:firstLine="0"/>
        <w:jc w:val="both"/>
      </w:pPr>
      <w:r>
        <w:t>территориальное расчленение Советского Союза с отдачей Украины немцам, а Приморья – японцам;</w:t>
      </w:r>
    </w:p>
    <w:p w:rsidR="00431C5D" w:rsidRDefault="00431C5D" w:rsidP="002B73EA">
      <w:pPr>
        <w:pStyle w:val="a5"/>
        <w:ind w:firstLine="0"/>
        <w:jc w:val="both"/>
      </w:pPr>
      <w:r>
        <w:t>подготовка военного поражения Советского Союза в случае нападения на него враждебных государств и как средство достижения этих задач – вредительство, диверсия, индивидуальный террор против руководителей Советской власти;</w:t>
      </w:r>
    </w:p>
    <w:p w:rsidR="00431C5D" w:rsidRDefault="00431C5D" w:rsidP="002B73EA">
      <w:pPr>
        <w:pStyle w:val="a5"/>
        <w:ind w:firstLine="0"/>
        <w:jc w:val="both"/>
      </w:pPr>
      <w:r>
        <w:t>шпионаж в пользу японо-немецких фашистских сил – такова развернутая Пятаковым, Радеком и Сокольниковым политическая платформа нынешнего троцкизма.</w:t>
      </w:r>
    </w:p>
    <w:p w:rsidR="00431C5D" w:rsidRDefault="00431C5D" w:rsidP="002B73EA">
      <w:pPr>
        <w:pStyle w:val="a5"/>
        <w:jc w:val="both"/>
      </w:pPr>
      <w:r>
        <w:t>Понятно, что такую платформу не могли не прятать троцкисты от народа, от рабочего класса.</w:t>
      </w:r>
    </w:p>
    <w:p w:rsidR="00431C5D" w:rsidRDefault="00431C5D" w:rsidP="002B73EA">
      <w:pPr>
        <w:pStyle w:val="a5"/>
        <w:ind w:firstLine="0"/>
        <w:jc w:val="both"/>
      </w:pPr>
      <w:r>
        <w:t>И они прятали ее не только от рабочего класса, но и от троцкистской массы, и не только от троцкистской массы, но даже от руководителей троцкистской верхушки, состоявшей из небольшой кучки людей в 30-40 человек.</w:t>
      </w:r>
    </w:p>
    <w:p w:rsidR="00431C5D" w:rsidRDefault="00431C5D" w:rsidP="002B73EA">
      <w:pPr>
        <w:pStyle w:val="a5"/>
        <w:ind w:firstLine="0"/>
        <w:jc w:val="both"/>
      </w:pPr>
      <w:r>
        <w:t xml:space="preserve">Когда Радек и Пятаков потребовали от Троцкого разрешения на созыв маленькой конференции троцкистов в 30-40 человек для информации о характере этой платформы, Троцкий запретил им это, сказав, что нецелесообразно говорить о действительном характере платформы даже маленькой кучке троцкистов, так как такая </w:t>
      </w:r>
      <w:r w:rsidRPr="00FC061C">
        <w:t>«</w:t>
      </w:r>
      <w:r>
        <w:t>операция</w:t>
      </w:r>
      <w:r w:rsidRPr="00FC061C">
        <w:t>»</w:t>
      </w:r>
      <w:r>
        <w:t xml:space="preserve"> может вызвать раскол.</w:t>
      </w:r>
    </w:p>
    <w:p w:rsidR="00431C5D" w:rsidRDefault="00431C5D" w:rsidP="002B73EA">
      <w:pPr>
        <w:pStyle w:val="a5"/>
        <w:jc w:val="both"/>
      </w:pPr>
      <w:r w:rsidRPr="00FC061C">
        <w:t>«</w:t>
      </w:r>
      <w:r>
        <w:t>Политические деятели</w:t>
      </w:r>
      <w:r w:rsidRPr="00FC061C">
        <w:t>»</w:t>
      </w:r>
      <w:r>
        <w:t>, прячущие свои взгляды, свою платформу не только от рабочего класса, но и от троцкистской массы, и не только от троцкистской массы, но и от руководящей верхушки троцкистов, – такова физиономия современного троцкизма.</w:t>
      </w:r>
    </w:p>
    <w:p w:rsidR="00431C5D" w:rsidRDefault="00431C5D" w:rsidP="002B73EA">
      <w:pPr>
        <w:pStyle w:val="a5"/>
        <w:jc w:val="both"/>
      </w:pPr>
    </w:p>
    <w:p w:rsidR="00431C5D" w:rsidRDefault="00431C5D" w:rsidP="002B73EA">
      <w:pPr>
        <w:pStyle w:val="a5"/>
        <w:jc w:val="both"/>
      </w:pPr>
      <w:r>
        <w:t>Но из этого вытекает, что современный троцкизм нельзя уже назвать политическим течением в рабочем классе.</w:t>
      </w:r>
    </w:p>
    <w:p w:rsidR="00431C5D" w:rsidRDefault="00431C5D" w:rsidP="002B73EA">
      <w:pPr>
        <w:pStyle w:val="a5"/>
        <w:jc w:val="both"/>
      </w:pPr>
      <w:r>
        <w:t xml:space="preserve">Современный троцкизм </w:t>
      </w:r>
      <w:r>
        <w:rPr>
          <w:lang w:val="ru-UA"/>
        </w:rPr>
        <w:t>–</w:t>
      </w:r>
      <w:r>
        <w:t xml:space="preserve"> не политическое течение в рабочем классе, а беспринципная и безыдейная банда вредителей, диверсантов, разведчиков, шпионов, убийц, банда заклятых врагов рабочего класса, действующих по найму у разведывательных органов иностранных государств.</w:t>
      </w:r>
    </w:p>
    <w:p w:rsidR="00431C5D" w:rsidRDefault="00431C5D" w:rsidP="0003138A">
      <w:pPr>
        <w:pStyle w:val="a5"/>
        <w:ind w:firstLine="0"/>
        <w:jc w:val="both"/>
      </w:pPr>
      <w:r>
        <w:t>Таков неоспоримый результат эволюции троцкизма за последние 7-8 лет.</w:t>
      </w:r>
    </w:p>
    <w:p w:rsidR="00431C5D" w:rsidRDefault="00431C5D" w:rsidP="0003138A">
      <w:pPr>
        <w:pStyle w:val="a5"/>
        <w:ind w:firstLine="0"/>
        <w:jc w:val="both"/>
      </w:pPr>
      <w:r>
        <w:t>Такова разница между троцкизмом в прошлом и троцкизмом в настоящем.</w:t>
      </w:r>
    </w:p>
    <w:p w:rsidR="00431C5D" w:rsidRDefault="00431C5D" w:rsidP="002B73EA">
      <w:pPr>
        <w:pStyle w:val="a5"/>
        <w:jc w:val="both"/>
      </w:pPr>
      <w:r>
        <w:t>Ошибка наших партийных товарищей состоит в том, что они не заметили этой глубокой разницы между троцкизмом в прошлом и троцкизмом в настоящем.</w:t>
      </w:r>
    </w:p>
    <w:p w:rsidR="00431C5D" w:rsidRDefault="00431C5D" w:rsidP="0003138A">
      <w:pPr>
        <w:pStyle w:val="a5"/>
        <w:ind w:firstLine="0"/>
        <w:jc w:val="both"/>
      </w:pPr>
      <w:r>
        <w:t>Они не заметили, что троцкисты давно уже перестали быть идейными людьми, что троцкисты давно уже превратились в разбойников с большой дороги, способных на любую гадость, способных на все мерзкое вплоть до шпионажа и прямой измены своей Родине, лишь бы напакостить Советскому государству и Советской власти.</w:t>
      </w:r>
    </w:p>
    <w:p w:rsidR="00431C5D" w:rsidRDefault="00431C5D" w:rsidP="0003138A">
      <w:pPr>
        <w:pStyle w:val="a5"/>
        <w:ind w:firstLine="0"/>
        <w:jc w:val="both"/>
      </w:pPr>
      <w:r>
        <w:t>Они не заметили этого и не сумели поэтому вовремя перестроиться для того, чтобы повести борьбу с троцкистами по-новому, более решительно.</w:t>
      </w:r>
    </w:p>
    <w:p w:rsidR="00431C5D" w:rsidRDefault="00431C5D" w:rsidP="002B73EA">
      <w:pPr>
        <w:pStyle w:val="a5"/>
        <w:jc w:val="both"/>
      </w:pPr>
      <w:r>
        <w:t>Вот почему мерзости троцкистов за последние годы явились для некоторых наших партийных товарищей полной неожиданностью.</w:t>
      </w:r>
    </w:p>
    <w:p w:rsidR="00431C5D" w:rsidRDefault="00431C5D" w:rsidP="002B73EA">
      <w:pPr>
        <w:pStyle w:val="a5"/>
        <w:jc w:val="both"/>
      </w:pPr>
    </w:p>
    <w:p w:rsidR="00431C5D" w:rsidRDefault="00431C5D" w:rsidP="002B73EA">
      <w:pPr>
        <w:pStyle w:val="a5"/>
        <w:jc w:val="both"/>
      </w:pPr>
      <w:r>
        <w:t>Наконец, наши партийные товарищи не заметили того, что между нынешними вредителями и диверсантами, среди которых троцкистские агенты фашизма играют довольно активную роль, и вредителями и диверсантами времен шахтинского периода имеется существенная разница.</w:t>
      </w:r>
    </w:p>
    <w:p w:rsidR="00431C5D" w:rsidRDefault="00431C5D" w:rsidP="002B73EA">
      <w:pPr>
        <w:pStyle w:val="a5"/>
        <w:jc w:val="both"/>
      </w:pPr>
      <w:r>
        <w:t>Во-первых. Шахтинцы и промпартийцы были открыто чуждыми нам людьми.</w:t>
      </w:r>
    </w:p>
    <w:p w:rsidR="00431C5D" w:rsidRDefault="00431C5D" w:rsidP="002B73EA">
      <w:pPr>
        <w:pStyle w:val="a5"/>
        <w:ind w:firstLine="0"/>
        <w:jc w:val="both"/>
      </w:pPr>
      <w:r>
        <w:t>Это были большей частью бывшие владельцы предприятий, бывшие управляющие при старых хозяевах, бывшие компаньоны старых акционерных обществ, либо просто старые буржуазные специалисты, открыто враждебные нам политически</w:t>
      </w:r>
    </w:p>
    <w:p w:rsidR="00431C5D" w:rsidRDefault="00431C5D" w:rsidP="002B73EA">
      <w:pPr>
        <w:pStyle w:val="a5"/>
        <w:jc w:val="both"/>
      </w:pPr>
      <w:r>
        <w:t>Никто из наших людей не сомневался в подлинности политического лица этих господ.</w:t>
      </w:r>
    </w:p>
    <w:p w:rsidR="00431C5D" w:rsidRDefault="00431C5D" w:rsidP="002B73EA">
      <w:pPr>
        <w:pStyle w:val="a5"/>
        <w:ind w:firstLine="0"/>
        <w:jc w:val="both"/>
      </w:pPr>
      <w:r>
        <w:t>Да и сами шахтинцы не скрывали своего неприязненного отношения к советскому строю.</w:t>
      </w:r>
    </w:p>
    <w:p w:rsidR="00431C5D" w:rsidRDefault="00431C5D" w:rsidP="002B73EA">
      <w:pPr>
        <w:pStyle w:val="a5"/>
        <w:jc w:val="both"/>
      </w:pPr>
      <w:r>
        <w:t>Нельзя то же самое сказать о нынешних вредителях и диверсантах, о троцкистах.</w:t>
      </w:r>
    </w:p>
    <w:p w:rsidR="00431C5D" w:rsidRDefault="00431C5D" w:rsidP="002B73EA">
      <w:pPr>
        <w:pStyle w:val="a5"/>
        <w:ind w:firstLine="0"/>
        <w:jc w:val="both"/>
      </w:pPr>
      <w:r>
        <w:t>Нынешние вредители и диверсанты, троцкисты – это большей частью люди партийные, с партийным билетом в кармане, – стало быть, люди, формально не чужие.</w:t>
      </w:r>
    </w:p>
    <w:p w:rsidR="00431C5D" w:rsidRDefault="00431C5D" w:rsidP="002B73EA">
      <w:pPr>
        <w:pStyle w:val="a5"/>
        <w:jc w:val="both"/>
      </w:pPr>
      <w:r>
        <w:t>Если старые вредители шли против наших людей, то новые вредители, наоборот, лебезят перед нашими людьми, восхваляют наших людей, подхалимничают перед ними для того, чтобы втереться в доверие. Разница, как видите, существенная.</w:t>
      </w:r>
    </w:p>
    <w:p w:rsidR="00431C5D" w:rsidRDefault="00431C5D" w:rsidP="002B73EA">
      <w:pPr>
        <w:pStyle w:val="a5"/>
        <w:jc w:val="both"/>
      </w:pPr>
    </w:p>
    <w:p w:rsidR="00431C5D" w:rsidRDefault="00431C5D" w:rsidP="002B73EA">
      <w:pPr>
        <w:pStyle w:val="a5"/>
        <w:jc w:val="both"/>
      </w:pPr>
      <w:r>
        <w:t>Во-вторых. Сила шахтинцев и промпартийцев состояла в том, что они обладали в большей или меньшей степени необходимыми техническими знаниями, в то время как наши люди, не имевшие таких знаний, вынуждены были учиться у них.</w:t>
      </w:r>
    </w:p>
    <w:p w:rsidR="00431C5D" w:rsidRDefault="00431C5D" w:rsidP="002B73EA">
      <w:pPr>
        <w:pStyle w:val="a5"/>
        <w:jc w:val="both"/>
      </w:pPr>
      <w:r>
        <w:t>Это обстоятельство давало вредителям шахтинского периода большое преимущество;</w:t>
      </w:r>
    </w:p>
    <w:p w:rsidR="00431C5D" w:rsidRDefault="00431C5D" w:rsidP="002B73EA">
      <w:pPr>
        <w:pStyle w:val="a5"/>
        <w:ind w:firstLine="0"/>
        <w:jc w:val="both"/>
      </w:pPr>
      <w:r>
        <w:t>давало им возможность вредить свободно и беспрепятственно;</w:t>
      </w:r>
    </w:p>
    <w:p w:rsidR="00431C5D" w:rsidRDefault="00431C5D" w:rsidP="002B73EA">
      <w:pPr>
        <w:pStyle w:val="a5"/>
        <w:ind w:firstLine="0"/>
        <w:jc w:val="both"/>
      </w:pPr>
      <w:r>
        <w:t>давало им возможность обманывать наших людей технически.</w:t>
      </w:r>
    </w:p>
    <w:p w:rsidR="00431C5D" w:rsidRDefault="00431C5D" w:rsidP="002B73EA">
      <w:pPr>
        <w:pStyle w:val="a5"/>
        <w:jc w:val="both"/>
      </w:pPr>
      <w:r>
        <w:t>Не то с нынешними вредителями, с троцкистами.</w:t>
      </w:r>
    </w:p>
    <w:p w:rsidR="00431C5D" w:rsidRDefault="00431C5D" w:rsidP="002B73EA">
      <w:pPr>
        <w:pStyle w:val="a5"/>
        <w:ind w:firstLine="0"/>
        <w:jc w:val="both"/>
      </w:pPr>
      <w:r>
        <w:t>У нынешних вредителей нет никаких технических преимуществ по отношению к нашим людям.</w:t>
      </w:r>
    </w:p>
    <w:p w:rsidR="00431C5D" w:rsidRDefault="00431C5D" w:rsidP="002B73EA">
      <w:pPr>
        <w:pStyle w:val="a5"/>
        <w:ind w:firstLine="0"/>
        <w:jc w:val="both"/>
      </w:pPr>
      <w:r>
        <w:t>Наоборот, технически наши люди более подготовлены, чем нынешние вредители, чем троцкисты.</w:t>
      </w:r>
    </w:p>
    <w:p w:rsidR="00431C5D" w:rsidRDefault="00431C5D" w:rsidP="002B73EA">
      <w:pPr>
        <w:pStyle w:val="a5"/>
        <w:jc w:val="both"/>
      </w:pPr>
      <w:r>
        <w:t>За время от шахтинского периода до наших дней у нас выросли десятки тысяч настоящих технически подкованных большевистских кадров.</w:t>
      </w:r>
    </w:p>
    <w:p w:rsidR="00431C5D" w:rsidRDefault="00431C5D" w:rsidP="002B73EA">
      <w:pPr>
        <w:pStyle w:val="a5"/>
        <w:ind w:firstLine="0"/>
        <w:jc w:val="both"/>
      </w:pPr>
      <w:r>
        <w:t>Можно было бы назвать тысячи и десятки тысяч технически выросших большевистских руководителей, в сравнении с которыми все эти Пятаковы и Лившицы, Шестовы и Богуславские, Муратовы и Дробнисы являются пустыми болтунами и приготовишками с точки зрения технической подготовки.</w:t>
      </w:r>
    </w:p>
    <w:p w:rsidR="00431C5D" w:rsidRDefault="00431C5D" w:rsidP="002B73EA">
      <w:pPr>
        <w:pStyle w:val="a5"/>
        <w:jc w:val="both"/>
      </w:pPr>
      <w:r>
        <w:t>В чем же в таком случае состоит сила современных вредителей, троцкистов?</w:t>
      </w:r>
    </w:p>
    <w:p w:rsidR="00431C5D" w:rsidRDefault="00431C5D" w:rsidP="002B73EA">
      <w:pPr>
        <w:pStyle w:val="a5"/>
        <w:ind w:firstLine="0"/>
        <w:jc w:val="both"/>
      </w:pPr>
      <w:r>
        <w:t>Их сила состоит в партийном билете, в обладании партийным билетом.</w:t>
      </w:r>
    </w:p>
    <w:p w:rsidR="00431C5D" w:rsidRDefault="00431C5D" w:rsidP="002B73EA">
      <w:pPr>
        <w:pStyle w:val="a5"/>
        <w:ind w:firstLine="0"/>
        <w:jc w:val="both"/>
      </w:pPr>
      <w:r>
        <w:t>Их сила состоит в том, что партийный билет дает им политическое доверие и открывает им доступ во все наши учреждения и организации.</w:t>
      </w:r>
    </w:p>
    <w:p w:rsidR="00431C5D" w:rsidRDefault="00431C5D" w:rsidP="002B73EA">
      <w:pPr>
        <w:pStyle w:val="a5"/>
        <w:ind w:firstLine="0"/>
        <w:jc w:val="both"/>
      </w:pPr>
      <w:r>
        <w:t>Их преимущество состоит в том, что, имея партийные билеты и прикидываясь друзьями Советской власти, они обманывали наших людей политически, злоупотребляли доверием, вредили втихомолку и открывали наши государственные секреты врагам Советского Союза.</w:t>
      </w:r>
    </w:p>
    <w:p w:rsidR="00431C5D" w:rsidRDefault="00431C5D" w:rsidP="002B73EA">
      <w:pPr>
        <w:pStyle w:val="a5"/>
        <w:jc w:val="both"/>
      </w:pPr>
      <w:r w:rsidRPr="00FC061C">
        <w:t>«</w:t>
      </w:r>
      <w:r>
        <w:t>Преимущество</w:t>
      </w:r>
      <w:r w:rsidRPr="00FC061C">
        <w:t>»</w:t>
      </w:r>
      <w:r>
        <w:t xml:space="preserve">, сомнительное по своей политической и моральной ценности, но все же </w:t>
      </w:r>
      <w:r w:rsidRPr="00FC061C">
        <w:t>«</w:t>
      </w:r>
      <w:r>
        <w:t>преимущество</w:t>
      </w:r>
      <w:r w:rsidRPr="00FC061C">
        <w:t>»</w:t>
      </w:r>
      <w:r>
        <w:t>.</w:t>
      </w:r>
    </w:p>
    <w:p w:rsidR="00431C5D" w:rsidRDefault="00431C5D" w:rsidP="002B73EA">
      <w:pPr>
        <w:pStyle w:val="a5"/>
        <w:ind w:firstLine="0"/>
        <w:jc w:val="both"/>
      </w:pPr>
      <w:r>
        <w:t xml:space="preserve">Этим </w:t>
      </w:r>
      <w:r w:rsidRPr="00FC061C">
        <w:t>«</w:t>
      </w:r>
      <w:r>
        <w:t>преимуществом</w:t>
      </w:r>
      <w:r w:rsidRPr="00FC061C">
        <w:t>»</w:t>
      </w:r>
      <w:r>
        <w:t xml:space="preserve"> и объясняется, собственно, то обстоятельство, что троцкистские вредители как люди с партбилетом, имеющие доступ во все места наших учреждений и организаций, оказались прямой находкой для разведывательных органов иностранных государств.</w:t>
      </w:r>
    </w:p>
    <w:p w:rsidR="00431C5D" w:rsidRDefault="00431C5D" w:rsidP="002B73EA">
      <w:pPr>
        <w:pStyle w:val="a5"/>
        <w:jc w:val="both"/>
      </w:pPr>
    </w:p>
    <w:p w:rsidR="00431C5D" w:rsidRDefault="00431C5D" w:rsidP="002B73EA">
      <w:pPr>
        <w:pStyle w:val="a5"/>
        <w:jc w:val="both"/>
      </w:pPr>
      <w:r>
        <w:t>Ошибка некоторых наших партийных товарищей состоит в том, что они не заметили, не поняли всей этой разницы между старыми и новыми вредителями, между шахтинцами и троцкистами и, не заметив этого, не сумели вовремя перестроиться для того, чтобы повести борьбу с новыми вредителями по-новому.</w:t>
      </w:r>
    </w:p>
    <w:p w:rsidR="00431C5D" w:rsidRDefault="00431C5D" w:rsidP="00B2217A">
      <w:pPr>
        <w:pStyle w:val="a5"/>
      </w:pPr>
    </w:p>
  </w:endnote>
  <w:endnote w:id="72">
    <w:p w:rsidR="00431C5D" w:rsidRDefault="00431C5D" w:rsidP="00ED7DDB">
      <w:pPr>
        <w:pStyle w:val="a5"/>
        <w:jc w:val="both"/>
      </w:pPr>
      <w:r>
        <w:rPr>
          <w:rStyle w:val="a7"/>
        </w:rPr>
        <w:endnoteRef/>
      </w:r>
      <w:r>
        <w:t xml:space="preserve"> Товарищи! Из докладов и прений по ним, заслушанных на Пленуме, видно, что мы имеем здесь дело со следующими тремя основными фактами.</w:t>
      </w:r>
    </w:p>
    <w:p w:rsidR="00431C5D" w:rsidRDefault="00431C5D" w:rsidP="00ED7DDB">
      <w:pPr>
        <w:pStyle w:val="a5"/>
        <w:jc w:val="both"/>
      </w:pPr>
      <w:r>
        <w:t>Во-первых, вредительская и диверсионно-шпионская работа агентов иностранных государств, в числе которых довольно активную роль играли троцкисты, задела в той или иной степени все или почти все наши организации – как хозяйственные, так и административные и партийные.</w:t>
      </w:r>
    </w:p>
    <w:p w:rsidR="00431C5D" w:rsidRDefault="00431C5D" w:rsidP="00ED7DDB">
      <w:pPr>
        <w:pStyle w:val="a5"/>
        <w:jc w:val="both"/>
      </w:pPr>
      <w:r>
        <w:t>Во-вторых, агенты иностранных государств, в том числе троцкисты, проникли не только в низовые организации, но и на некоторые ответственные посты.</w:t>
      </w:r>
    </w:p>
    <w:p w:rsidR="00431C5D" w:rsidRDefault="00431C5D" w:rsidP="00ED7DDB">
      <w:pPr>
        <w:pStyle w:val="a5"/>
        <w:jc w:val="both"/>
      </w:pPr>
      <w:r>
        <w:t>В-третьих, некоторые наши руководящие товарищи как в центре, так и на местах не только не сумели разглядеть настоящее лицо этих вредителей, диверсантов, шпионов и убийц, но оказались до того беспечными, благодушными и наивными, что нередко сами содействовали продвижению агентов иностранных государств на те или иные ответственные посты.</w:t>
      </w:r>
    </w:p>
    <w:p w:rsidR="00431C5D" w:rsidRDefault="00431C5D" w:rsidP="00ED7DDB">
      <w:pPr>
        <w:pStyle w:val="a5"/>
        <w:jc w:val="both"/>
      </w:pPr>
      <w:r>
        <w:t>Таковы три бесспорных факта, естественно вытекающих из докладов и прений по ним.</w:t>
      </w:r>
    </w:p>
    <w:p w:rsidR="00431C5D" w:rsidRDefault="00431C5D" w:rsidP="00ED7DDB">
      <w:pPr>
        <w:pStyle w:val="a5"/>
        <w:jc w:val="both"/>
      </w:pPr>
    </w:p>
    <w:p w:rsidR="00431C5D" w:rsidRDefault="00431C5D" w:rsidP="00ED7DDB">
      <w:pPr>
        <w:pStyle w:val="a5"/>
        <w:jc w:val="both"/>
      </w:pPr>
      <w:r>
        <w:t>Чем объяснить, что наши руководящие товарищи, имеющие богатый опыт борьбы со всякого рода антипартийными и антисоветскими течениями, оказались в данном случае столь наивными и слепыми, что не сумели разглядеть настоящее лицо врагов народа, не сумели распознать волков в овечьей шкуре, не сумели сорвать с них маску?</w:t>
      </w:r>
    </w:p>
    <w:p w:rsidR="00431C5D" w:rsidRDefault="00431C5D" w:rsidP="00ED7DDB">
      <w:pPr>
        <w:pStyle w:val="a5"/>
        <w:jc w:val="both"/>
      </w:pPr>
      <w:r>
        <w:t>Можно ли утверждать, что вредительская и диверсионно-шпионская работа агентов иностранных государств, действующих на территории СССР, может являться для нас чем-либо неожиданным и небывалым?</w:t>
      </w:r>
    </w:p>
    <w:p w:rsidR="00431C5D" w:rsidRDefault="00431C5D" w:rsidP="00ED7DDB">
      <w:pPr>
        <w:pStyle w:val="a5"/>
        <w:ind w:firstLine="0"/>
        <w:jc w:val="both"/>
      </w:pPr>
      <w:r>
        <w:t>Нет, нельзя этого утверждать. Об этом говорят вредительские акты в разных отраслях народного хозяйства за последние 10 лет, начиная с шахтинского периода, зафиксированные в официальных документах.</w:t>
      </w:r>
    </w:p>
    <w:p w:rsidR="00431C5D" w:rsidRDefault="00431C5D" w:rsidP="00ED7DDB">
      <w:pPr>
        <w:pStyle w:val="a5"/>
        <w:jc w:val="both"/>
      </w:pPr>
    </w:p>
    <w:p w:rsidR="00431C5D" w:rsidRDefault="00431C5D" w:rsidP="00ED7DDB">
      <w:pPr>
        <w:pStyle w:val="a5"/>
        <w:jc w:val="both"/>
      </w:pPr>
      <w:r>
        <w:t>Можно ли утверждать, что за последнее время не было у нас каких-либо предостерегающих сигналов и предупреждающих указаний насчет вредительской, шпионской или террористической деятельности троцкистско-зиновьевских агентов фашизма?</w:t>
      </w:r>
    </w:p>
    <w:p w:rsidR="00431C5D" w:rsidRDefault="00431C5D" w:rsidP="00ED7DDB">
      <w:pPr>
        <w:pStyle w:val="a5"/>
        <w:ind w:firstLine="0"/>
        <w:jc w:val="both"/>
      </w:pPr>
      <w:r>
        <w:t>Нет, нельзя этого утверждать. Такие сигналы были, и большевики не имеют права забывать о них.</w:t>
      </w:r>
    </w:p>
    <w:p w:rsidR="00431C5D" w:rsidRDefault="00431C5D" w:rsidP="00ED7DDB">
      <w:pPr>
        <w:pStyle w:val="a5"/>
        <w:jc w:val="both"/>
      </w:pPr>
      <w:r>
        <w:t>Злодейское убийство товарища Кирова было первым серьезным предупреждением, говорящим о том, что враги народа будут двурушничать и, двурушничая, будут маскироваться под большевика, под партийца для того, чтобы втереться в доверие и открыть себе дорогу в наши организации.</w:t>
      </w:r>
    </w:p>
    <w:p w:rsidR="00431C5D" w:rsidRDefault="00431C5D" w:rsidP="00ED7DDB">
      <w:pPr>
        <w:pStyle w:val="a5"/>
        <w:jc w:val="both"/>
      </w:pPr>
      <w:r>
        <w:t xml:space="preserve">Судебный процесс </w:t>
      </w:r>
      <w:r w:rsidRPr="00FC061C">
        <w:t>«</w:t>
      </w:r>
      <w:r>
        <w:t>Ленинградского центра</w:t>
      </w:r>
      <w:r w:rsidRPr="00FC061C">
        <w:t>»</w:t>
      </w:r>
      <w:r>
        <w:t xml:space="preserve">, равно как судебный процесс </w:t>
      </w:r>
      <w:r w:rsidRPr="00FC061C">
        <w:t>«</w:t>
      </w:r>
      <w:r>
        <w:t>Зиновьева-Каменева</w:t>
      </w:r>
      <w:r w:rsidRPr="00FC061C">
        <w:t>»</w:t>
      </w:r>
      <w:r>
        <w:t>, дал новое обоснование урокам, вытекающим из факта злодейского убийства товарища Кирова.</w:t>
      </w:r>
    </w:p>
    <w:p w:rsidR="00431C5D" w:rsidRDefault="00431C5D" w:rsidP="00ED7DDB">
      <w:pPr>
        <w:pStyle w:val="a5"/>
        <w:jc w:val="both"/>
      </w:pPr>
      <w:r>
        <w:t xml:space="preserve">Судебный процесс </w:t>
      </w:r>
      <w:r w:rsidRPr="00FC061C">
        <w:t>«</w:t>
      </w:r>
      <w:r>
        <w:t>зиновьевско-троцкистского блока</w:t>
      </w:r>
      <w:r w:rsidRPr="00FC061C">
        <w:t>»</w:t>
      </w:r>
      <w:r>
        <w:t xml:space="preserve"> расширил уроки предыдущих процессов, показав воочию, что зиновьевцы и троцкисты объединяют вокруг себя все враждебные буржуазные элементы;</w:t>
      </w:r>
    </w:p>
    <w:p w:rsidR="00431C5D" w:rsidRDefault="00431C5D" w:rsidP="00ED7DDB">
      <w:pPr>
        <w:pStyle w:val="a5"/>
        <w:ind w:firstLine="0"/>
        <w:jc w:val="both"/>
      </w:pPr>
      <w:r>
        <w:t>что они превратились в шпионскую и диверсионно-террористическую агентуру германской полицейской охранки;</w:t>
      </w:r>
    </w:p>
    <w:p w:rsidR="00431C5D" w:rsidRDefault="00431C5D" w:rsidP="00ED7DDB">
      <w:pPr>
        <w:pStyle w:val="a5"/>
        <w:ind w:firstLine="0"/>
        <w:jc w:val="both"/>
      </w:pPr>
      <w:r>
        <w:t>что двурушничество и маскировка являются единственным средством зиновьевцев и троцкистов для проникновения в наши организации;</w:t>
      </w:r>
    </w:p>
    <w:p w:rsidR="00431C5D" w:rsidRDefault="00431C5D" w:rsidP="00ED7DDB">
      <w:pPr>
        <w:pStyle w:val="a5"/>
        <w:ind w:firstLine="0"/>
        <w:jc w:val="both"/>
      </w:pPr>
      <w:r>
        <w:t>что бдительность и политическая прозорливость представляют наиболее верное средство для предотвращения такого проникновения, для ликвидации зиновьевско-троцкистской шайки.</w:t>
      </w:r>
    </w:p>
    <w:p w:rsidR="00431C5D" w:rsidRDefault="00431C5D" w:rsidP="00ED7DDB">
      <w:pPr>
        <w:pStyle w:val="a5"/>
        <w:jc w:val="both"/>
      </w:pPr>
    </w:p>
    <w:p w:rsidR="00431C5D" w:rsidRDefault="00431C5D" w:rsidP="00ED7DDB">
      <w:pPr>
        <w:pStyle w:val="a5"/>
        <w:jc w:val="both"/>
      </w:pPr>
      <w:r>
        <w:t>Центральный Комитет ВКП(б) в своем закрытом письме от 18 января 1935 по поводу злодейского убийства товарища Кирова решительно предостерегал партийные организации от политического благодушия и обывательского ротозейства:</w:t>
      </w:r>
    </w:p>
    <w:p w:rsidR="00431C5D" w:rsidRDefault="00431C5D" w:rsidP="00ED7DDB">
      <w:pPr>
        <w:pStyle w:val="a5"/>
        <w:jc w:val="both"/>
      </w:pPr>
      <w:r w:rsidRPr="00FC061C">
        <w:t>«</w:t>
      </w:r>
      <w:r>
        <w:t>Надо покончить с оппортунистическим благодушием, исходящим из ошибочного предположения о том, что по мере роста наших сил враг становится будто бы все более ручным и безобидным.</w:t>
      </w:r>
    </w:p>
    <w:p w:rsidR="00431C5D" w:rsidRDefault="00431C5D" w:rsidP="00ED7DDB">
      <w:pPr>
        <w:pStyle w:val="a5"/>
        <w:jc w:val="both"/>
      </w:pPr>
      <w:r>
        <w:t>Такое предположение в корне неправильно.</w:t>
      </w:r>
    </w:p>
    <w:p w:rsidR="00431C5D" w:rsidRDefault="00431C5D" w:rsidP="00ED7DDB">
      <w:pPr>
        <w:pStyle w:val="a5"/>
        <w:ind w:firstLine="0"/>
        <w:jc w:val="both"/>
      </w:pPr>
      <w:r>
        <w:t>Оно является отрыжкой правого уклона, уверяющего всех и вся, что враги будут потихоньку вползать в социализм, что они станут в конце концов настоящими социалистами.</w:t>
      </w:r>
    </w:p>
    <w:p w:rsidR="00431C5D" w:rsidRDefault="00431C5D" w:rsidP="00ED7DDB">
      <w:pPr>
        <w:pStyle w:val="a5"/>
        <w:jc w:val="both"/>
      </w:pPr>
      <w:r>
        <w:t>Не дело большевиков почивать на лаврах и ротозействовать.</w:t>
      </w:r>
    </w:p>
    <w:p w:rsidR="00431C5D" w:rsidRDefault="00431C5D" w:rsidP="00ED7DDB">
      <w:pPr>
        <w:pStyle w:val="a5"/>
        <w:jc w:val="both"/>
      </w:pPr>
      <w:r>
        <w:t>Не благодушие нам нужно, а бдительность, настоящая большевистская революционная бдительность.</w:t>
      </w:r>
    </w:p>
    <w:p w:rsidR="00431C5D" w:rsidRDefault="00431C5D" w:rsidP="00ED7DDB">
      <w:pPr>
        <w:pStyle w:val="a5"/>
        <w:ind w:firstLine="0"/>
        <w:jc w:val="both"/>
      </w:pPr>
      <w:r>
        <w:t>Надо помнить, что чем безнадежнее положение врагов, тем охотнее они будут хвататься за крайние средства как единственные средства обреченных в их борьбе с Советской властью. Надо помнить это и быть бдительным</w:t>
      </w:r>
      <w:r w:rsidRPr="00FC061C">
        <w:t>»</w:t>
      </w:r>
      <w:r>
        <w:t>.</w:t>
      </w:r>
    </w:p>
    <w:p w:rsidR="00431C5D" w:rsidRDefault="00431C5D" w:rsidP="00ED7DDB">
      <w:pPr>
        <w:pStyle w:val="a5"/>
        <w:jc w:val="both"/>
      </w:pPr>
    </w:p>
    <w:p w:rsidR="00431C5D" w:rsidRDefault="00431C5D" w:rsidP="00ED7DDB">
      <w:pPr>
        <w:pStyle w:val="a5"/>
        <w:jc w:val="both"/>
      </w:pPr>
      <w:r>
        <w:t>В своем закрытом письме от 29 июля 1936 по поводу шпионско-террористической деятельности троцкистско-зиновьевского блока Центральный Комитет ВКП(б) вновь призывал партийные организации к максимальной бдительности, к умению распознавать врагов народа, как бы хорошо они ни были замаскированы:</w:t>
      </w:r>
    </w:p>
    <w:p w:rsidR="00431C5D" w:rsidRDefault="00431C5D" w:rsidP="00ED7DDB">
      <w:pPr>
        <w:pStyle w:val="a5"/>
        <w:jc w:val="both"/>
      </w:pPr>
      <w:r w:rsidRPr="00FC061C">
        <w:t>«</w:t>
      </w:r>
      <w:r>
        <w:t>Теперь, когда доказано, что троцкистско-зиновьевокие изверги объединяют в борьбе против Советской власти всех наиболее озлобленных и заклятых врагов трудящихся нашей страны, – шпионов, провокаторов, диверсантов, белогвардейцев, кулаков и т.д.</w:t>
      </w:r>
    </w:p>
    <w:p w:rsidR="00431C5D" w:rsidRDefault="00431C5D" w:rsidP="00ED7DDB">
      <w:pPr>
        <w:pStyle w:val="a5"/>
        <w:jc w:val="both"/>
      </w:pPr>
      <w:r>
        <w:t>Когда между этими элементами стерлись всякие грани, – все наши партийные организации, все члены партии должны понять, что бдительность коммунистов необходима на любом участке и во всякой обстановке.</w:t>
      </w:r>
    </w:p>
    <w:p w:rsidR="00431C5D" w:rsidRDefault="00431C5D" w:rsidP="00ED7DDB">
      <w:pPr>
        <w:pStyle w:val="a5"/>
        <w:jc w:val="both"/>
      </w:pPr>
      <w:r>
        <w:t>Неотъемлемым качеством каждого большевика в настоящих условиях должно быть умение распознать врага партии, как бы хорошо он ни был замаскирован</w:t>
      </w:r>
      <w:r w:rsidRPr="00FC061C">
        <w:t>»</w:t>
      </w:r>
      <w:r>
        <w:t>.</w:t>
      </w:r>
    </w:p>
    <w:p w:rsidR="00431C5D" w:rsidRDefault="00431C5D" w:rsidP="00ED7DDB">
      <w:pPr>
        <w:pStyle w:val="a5"/>
        <w:jc w:val="both"/>
      </w:pPr>
    </w:p>
    <w:p w:rsidR="00431C5D" w:rsidRDefault="00431C5D" w:rsidP="00ED7DDB">
      <w:pPr>
        <w:pStyle w:val="a5"/>
        <w:jc w:val="both"/>
      </w:pPr>
      <w:r>
        <w:t>Значит, сигналы и предупреждения были.</w:t>
      </w:r>
    </w:p>
    <w:p w:rsidR="00431C5D" w:rsidRDefault="00431C5D" w:rsidP="00ED7DDB">
      <w:pPr>
        <w:pStyle w:val="a5"/>
        <w:jc w:val="both"/>
      </w:pPr>
      <w:r>
        <w:t>К чему призывали эти сигналы и предупреждения?</w:t>
      </w:r>
    </w:p>
    <w:p w:rsidR="00431C5D" w:rsidRDefault="00431C5D" w:rsidP="00ED7DDB">
      <w:pPr>
        <w:pStyle w:val="a5"/>
        <w:ind w:firstLine="0"/>
        <w:jc w:val="both"/>
      </w:pPr>
      <w:r>
        <w:t>Они призывали к тому, чтобы ликвидировать слабость партийно-организационной работы и превратить партию в неприступную крепость, куда не мог бы проникнуть ни один двурушник.</w:t>
      </w:r>
    </w:p>
    <w:p w:rsidR="00431C5D" w:rsidRDefault="00431C5D" w:rsidP="00ED7DDB">
      <w:pPr>
        <w:pStyle w:val="a5"/>
        <w:ind w:firstLine="0"/>
        <w:jc w:val="both"/>
      </w:pPr>
      <w:r>
        <w:t>Они призывали к тому, чтобы покончить с недооценкой партийно-политической работы и сделать решительный поворот в сторону всемерного усиления такой работы, в сторону усиления политической бдительности.</w:t>
      </w:r>
    </w:p>
    <w:p w:rsidR="00431C5D" w:rsidRDefault="00431C5D" w:rsidP="00ED7DDB">
      <w:pPr>
        <w:pStyle w:val="a5"/>
        <w:jc w:val="both"/>
      </w:pPr>
      <w:r>
        <w:t>И что же? Факты показали, что сигналы и предупреждения воспринимались нашими товарищами более чем туго.</w:t>
      </w:r>
    </w:p>
    <w:p w:rsidR="00431C5D" w:rsidRDefault="00431C5D" w:rsidP="00ED7DDB">
      <w:pPr>
        <w:pStyle w:val="a5"/>
        <w:ind w:firstLine="0"/>
        <w:jc w:val="both"/>
      </w:pPr>
      <w:r>
        <w:t>Об этом красноречиво говорят всем известные факты из области кампании по проверке и обмену партийных документов.</w:t>
      </w:r>
    </w:p>
    <w:p w:rsidR="00431C5D" w:rsidRDefault="00431C5D" w:rsidP="00ED7DDB">
      <w:pPr>
        <w:pStyle w:val="a5"/>
        <w:jc w:val="both"/>
      </w:pPr>
    </w:p>
    <w:p w:rsidR="00431C5D" w:rsidRDefault="00431C5D" w:rsidP="00ED7DDB">
      <w:pPr>
        <w:pStyle w:val="a5"/>
        <w:jc w:val="both"/>
      </w:pPr>
      <w:r>
        <w:t>Чем объяснить, что эти предостережения и сигналы не возымели должного действия?</w:t>
      </w:r>
    </w:p>
    <w:p w:rsidR="00431C5D" w:rsidRDefault="00431C5D" w:rsidP="00ED7DDB">
      <w:pPr>
        <w:pStyle w:val="a5"/>
        <w:jc w:val="both"/>
      </w:pPr>
      <w:r>
        <w:t>Чем объяснить, что наши партийные товарищи, несмотря на их опыт борьбы с антисоветскими элементами, несмотря на целый ряд предостерегающих сигналов и предупреждающих указаний, оказались политически близорукими перед лицом вредительской и шпионско-диверсионной работы врагов народа?</w:t>
      </w:r>
    </w:p>
    <w:p w:rsidR="00431C5D" w:rsidRDefault="00431C5D" w:rsidP="00ED7DDB">
      <w:pPr>
        <w:pStyle w:val="a5"/>
        <w:jc w:val="both"/>
      </w:pPr>
      <w:r>
        <w:t>Может быть, наши партийные товарищи стали хуже, чем они были раньше, стали менее сознательными и дисциплинированными? Нет, конечно, нет!</w:t>
      </w:r>
    </w:p>
    <w:p w:rsidR="00431C5D" w:rsidRDefault="00431C5D" w:rsidP="00ED7DDB">
      <w:pPr>
        <w:pStyle w:val="a5"/>
        <w:jc w:val="both"/>
      </w:pPr>
      <w:r>
        <w:t>Может быть, они стали перерождаться? Опять же нет! Такое предположение лишено всякого основания.</w:t>
      </w:r>
    </w:p>
    <w:p w:rsidR="00431C5D" w:rsidRDefault="00431C5D" w:rsidP="00ED7DDB">
      <w:pPr>
        <w:pStyle w:val="a5"/>
        <w:jc w:val="both"/>
      </w:pPr>
      <w:r>
        <w:t>Так в чем же дело? Откуда такое ротозейство, беспечность, благодушие, слепота?</w:t>
      </w:r>
    </w:p>
    <w:p w:rsidR="00431C5D" w:rsidRDefault="00431C5D" w:rsidP="00ED7DDB">
      <w:pPr>
        <w:pStyle w:val="a5"/>
        <w:jc w:val="both"/>
      </w:pPr>
      <w:r>
        <w:t>Дело в том, что наши партийные товарищи, будучи увлечены хозяйственными кампаниями и колоссальными успехами на фронте хозяйственного строительства, забыли просто о некоторых очень важных фактах, о которых большевики не имеют права забывать.</w:t>
      </w:r>
    </w:p>
    <w:p w:rsidR="00431C5D" w:rsidRDefault="00431C5D" w:rsidP="00ED7DDB">
      <w:pPr>
        <w:pStyle w:val="a5"/>
        <w:jc w:val="both"/>
      </w:pPr>
      <w:r>
        <w:t>Они забыли об одном основном факте из области международного положения СССР и не заметили двух очень важных фактов, имеющих прямое отношение к нынешним вредителям, шпионам, диверсантам и убийцам, прикрывающимся партийным билетом и маскирующимся под большевика.</w:t>
      </w:r>
    </w:p>
    <w:p w:rsidR="00431C5D" w:rsidRDefault="00431C5D" w:rsidP="00ED7DDB">
      <w:pPr>
        <w:pStyle w:val="a5"/>
      </w:pPr>
    </w:p>
  </w:endnote>
  <w:endnote w:id="73">
    <w:p w:rsidR="00431C5D" w:rsidRDefault="00431C5D" w:rsidP="0001111D">
      <w:pPr>
        <w:pStyle w:val="a5"/>
        <w:jc w:val="both"/>
      </w:pPr>
      <w:r>
        <w:rPr>
          <w:rStyle w:val="a7"/>
        </w:rPr>
        <w:endnoteRef/>
      </w:r>
      <w:r>
        <w:t xml:space="preserve"> Могут спросить: но почему наши люди не заметили всего этого, почему они забыли обо всем этом?</w:t>
      </w:r>
    </w:p>
    <w:p w:rsidR="00431C5D" w:rsidRDefault="00431C5D" w:rsidP="0001111D">
      <w:pPr>
        <w:pStyle w:val="a5"/>
        <w:jc w:val="both"/>
      </w:pPr>
      <w:r>
        <w:t>Откуда взялись все эти забывчивость, слепота, беспечность, благодушие?</w:t>
      </w:r>
    </w:p>
    <w:p w:rsidR="00431C5D" w:rsidRDefault="00431C5D" w:rsidP="0001111D">
      <w:pPr>
        <w:pStyle w:val="a5"/>
        <w:jc w:val="both"/>
      </w:pPr>
      <w:r>
        <w:t>Не есть ли это органический порок в работе наших людей?</w:t>
      </w:r>
    </w:p>
    <w:p w:rsidR="00431C5D" w:rsidRDefault="00431C5D" w:rsidP="0001111D">
      <w:pPr>
        <w:pStyle w:val="a5"/>
        <w:ind w:firstLine="0"/>
        <w:jc w:val="both"/>
      </w:pPr>
      <w:r>
        <w:t>Нет, это не органический порок. Это – временное явление, которое может быть быстро ликвидировано при наличии некоторых усилий со стороны наших людей.</w:t>
      </w:r>
    </w:p>
    <w:p w:rsidR="00431C5D" w:rsidRDefault="00431C5D" w:rsidP="0001111D">
      <w:pPr>
        <w:pStyle w:val="a5"/>
        <w:jc w:val="both"/>
      </w:pPr>
    </w:p>
    <w:p w:rsidR="00431C5D" w:rsidRDefault="00431C5D" w:rsidP="0001111D">
      <w:pPr>
        <w:pStyle w:val="a5"/>
        <w:jc w:val="both"/>
      </w:pPr>
      <w:r>
        <w:t>В чем же тогда дело?</w:t>
      </w:r>
    </w:p>
    <w:p w:rsidR="00431C5D" w:rsidRDefault="00431C5D" w:rsidP="0001111D">
      <w:pPr>
        <w:pStyle w:val="a5"/>
        <w:jc w:val="both"/>
      </w:pPr>
      <w:r>
        <w:t>Дело в том, что наши партийные товарищи за последние годы были всецело поглощены хозяйственной работой, они были до крайности увлечены хозяйственными успехами и, будучи увлечены всем этим делом, забыли обо всем другом, забросили все остальное.</w:t>
      </w:r>
    </w:p>
    <w:p w:rsidR="00431C5D" w:rsidRDefault="00431C5D" w:rsidP="0001111D">
      <w:pPr>
        <w:pStyle w:val="a5"/>
        <w:jc w:val="both"/>
      </w:pPr>
    </w:p>
    <w:p w:rsidR="00431C5D" w:rsidRDefault="00431C5D" w:rsidP="0001111D">
      <w:pPr>
        <w:pStyle w:val="a5"/>
        <w:ind w:firstLine="0"/>
        <w:jc w:val="both"/>
      </w:pPr>
      <w:r>
        <w:t>Будучи увлечены хозяйственными успехами, они стали видеть в этом деле начало и конец всего, а на такие дела, как международное положение Советского Союза, капиталистическое окружение, усиление политической работы партии, борьба с вредительством и т.д., не стали просто обращать внимания, полагая, что все эти вопросы представляют второстепенное или даже третьестепенное дело.</w:t>
      </w:r>
    </w:p>
    <w:p w:rsidR="00431C5D" w:rsidRDefault="00431C5D" w:rsidP="0001111D">
      <w:pPr>
        <w:pStyle w:val="a5"/>
        <w:jc w:val="both"/>
      </w:pPr>
    </w:p>
    <w:p w:rsidR="00431C5D" w:rsidRDefault="00431C5D" w:rsidP="0001111D">
      <w:pPr>
        <w:pStyle w:val="a5"/>
        <w:jc w:val="both"/>
      </w:pPr>
      <w:r>
        <w:t>Успехи и достижения – дело, конечно, великое.</w:t>
      </w:r>
    </w:p>
    <w:p w:rsidR="00431C5D" w:rsidRDefault="00431C5D" w:rsidP="0001111D">
      <w:pPr>
        <w:pStyle w:val="a5"/>
        <w:ind w:firstLine="0"/>
        <w:jc w:val="both"/>
      </w:pPr>
      <w:r>
        <w:t>Наши успехи в области социалистического строительства действительно огромны.</w:t>
      </w:r>
    </w:p>
    <w:p w:rsidR="00431C5D" w:rsidRDefault="00431C5D" w:rsidP="0001111D">
      <w:pPr>
        <w:pStyle w:val="a5"/>
        <w:jc w:val="both"/>
      </w:pPr>
      <w:r>
        <w:t>Но успехи, как и все на свете, имеют и свои теневые стороны.</w:t>
      </w:r>
    </w:p>
    <w:p w:rsidR="00431C5D" w:rsidRDefault="00431C5D" w:rsidP="0001111D">
      <w:pPr>
        <w:pStyle w:val="a5"/>
        <w:jc w:val="both"/>
      </w:pPr>
      <w:r>
        <w:t>У людей, малоискушенных в политике, большие успехи и большие достижения нередко порождают беспечность, благодушие, самодовольство, чрезмерную самоуверенность, зазнайство, хвастовство.</w:t>
      </w:r>
    </w:p>
    <w:p w:rsidR="00431C5D" w:rsidRDefault="00431C5D" w:rsidP="0001111D">
      <w:pPr>
        <w:pStyle w:val="a5"/>
        <w:ind w:firstLine="0"/>
        <w:jc w:val="both"/>
      </w:pPr>
      <w:r>
        <w:t>Вы не можете отрицать, что за последнее время хвастунов у нас развелось видимо-невидимо.</w:t>
      </w:r>
    </w:p>
    <w:p w:rsidR="00431C5D" w:rsidRDefault="00431C5D" w:rsidP="0001111D">
      <w:pPr>
        <w:pStyle w:val="a5"/>
        <w:jc w:val="both"/>
      </w:pPr>
      <w:r>
        <w:t>Не удивительно, что в этой обстановке больших и серьезных успехов в области социалистического строительства создаются настроения бахвальства;</w:t>
      </w:r>
    </w:p>
    <w:p w:rsidR="00431C5D" w:rsidRDefault="00431C5D" w:rsidP="0001111D">
      <w:pPr>
        <w:pStyle w:val="a5"/>
        <w:ind w:firstLine="0"/>
        <w:jc w:val="both"/>
      </w:pPr>
      <w:r>
        <w:t>настроения парадных манифестаций наших успехов;</w:t>
      </w:r>
    </w:p>
    <w:p w:rsidR="00431C5D" w:rsidRDefault="00431C5D" w:rsidP="0001111D">
      <w:pPr>
        <w:pStyle w:val="a5"/>
        <w:ind w:firstLine="0"/>
        <w:jc w:val="both"/>
      </w:pPr>
      <w:r>
        <w:t>создаются настроения недооценки сил наших врагов;</w:t>
      </w:r>
    </w:p>
    <w:p w:rsidR="00431C5D" w:rsidRDefault="00431C5D" w:rsidP="0001111D">
      <w:pPr>
        <w:pStyle w:val="a5"/>
        <w:ind w:firstLine="0"/>
        <w:jc w:val="both"/>
      </w:pPr>
      <w:r>
        <w:t>настроения переоценки своих сил и как следствие всего этого появляется политическая слепота.</w:t>
      </w:r>
    </w:p>
    <w:p w:rsidR="00431C5D" w:rsidRDefault="00431C5D" w:rsidP="0001111D">
      <w:pPr>
        <w:pStyle w:val="a5"/>
        <w:jc w:val="both"/>
      </w:pPr>
    </w:p>
    <w:p w:rsidR="00431C5D" w:rsidRDefault="00431C5D" w:rsidP="0001111D">
      <w:pPr>
        <w:pStyle w:val="a5"/>
        <w:jc w:val="both"/>
      </w:pPr>
      <w:r>
        <w:t>Тут я должен сказать несколько слов об опасностях, связанных с успехами, об опасностях, связанных с достижениями.</w:t>
      </w:r>
    </w:p>
    <w:p w:rsidR="00431C5D" w:rsidRDefault="00431C5D" w:rsidP="0001111D">
      <w:pPr>
        <w:pStyle w:val="a5"/>
        <w:ind w:firstLine="0"/>
        <w:jc w:val="both"/>
      </w:pPr>
      <w:r>
        <w:t>Об опасностях, связанных с трудностями, мы знаем по опыту. Вот уже несколько лет ведем борьбу с такого рода опасностями и, надо сказать, не без успеха.</w:t>
      </w:r>
    </w:p>
    <w:p w:rsidR="00431C5D" w:rsidRDefault="00431C5D" w:rsidP="0001111D">
      <w:pPr>
        <w:pStyle w:val="a5"/>
        <w:jc w:val="both"/>
      </w:pPr>
      <w:r>
        <w:t>Опасности, связанные с трудностями, у людей нестойких порождают нередко настроения уныния, неверия в свои силы, настроения пессимизма.</w:t>
      </w:r>
    </w:p>
    <w:p w:rsidR="00431C5D" w:rsidRDefault="00431C5D" w:rsidP="0001111D">
      <w:pPr>
        <w:pStyle w:val="a5"/>
        <w:jc w:val="both"/>
      </w:pPr>
      <w:r>
        <w:t>И, наоборот, там, где дело идет о том, чтобы побороть опасности, проистекающие из трудностей, люди закаляются в этой борьбе и выходят из борьбы действительно твердокаменными большевиками.</w:t>
      </w:r>
    </w:p>
    <w:p w:rsidR="00431C5D" w:rsidRDefault="00431C5D" w:rsidP="0001111D">
      <w:pPr>
        <w:pStyle w:val="a5"/>
        <w:jc w:val="both"/>
      </w:pPr>
      <w:r>
        <w:t>Такова природа опасностей, связанных с трудностями. Таковы результаты преодоления трудностей.</w:t>
      </w:r>
    </w:p>
    <w:p w:rsidR="00431C5D" w:rsidRDefault="00431C5D" w:rsidP="0001111D">
      <w:pPr>
        <w:pStyle w:val="a5"/>
        <w:jc w:val="both"/>
      </w:pPr>
    </w:p>
    <w:p w:rsidR="00431C5D" w:rsidRDefault="00431C5D" w:rsidP="0001111D">
      <w:pPr>
        <w:pStyle w:val="a5"/>
        <w:jc w:val="both"/>
      </w:pPr>
      <w:r>
        <w:t>Но есть другого рода опасности – опасности, связанные с успехами, опасности, связанные с достижениями.</w:t>
      </w:r>
    </w:p>
    <w:p w:rsidR="00431C5D" w:rsidRDefault="00431C5D" w:rsidP="0001111D">
      <w:pPr>
        <w:pStyle w:val="a5"/>
        <w:ind w:firstLine="0"/>
        <w:jc w:val="both"/>
      </w:pPr>
      <w:r>
        <w:t>Да, да, товарищи, опасности, связанные с успехами, с достижениями.</w:t>
      </w:r>
    </w:p>
    <w:p w:rsidR="00431C5D" w:rsidRDefault="00431C5D" w:rsidP="0001111D">
      <w:pPr>
        <w:pStyle w:val="a5"/>
        <w:jc w:val="both"/>
      </w:pPr>
      <w:r>
        <w:t>Опасности эти состоят в том, что у людей, малоискушенных в политике и не очень много видавших, обстановка успехов – успех за успехом, достижение за достижением, перевыполнение планов за перевыполнением – порождает настроения беспечности и самодовольства, создает атмосферу парадных торжеств и взаимных приветствий, убивающих чувство меры и притупляющих политическое чутье, размагничивает людей и толкает их на то, чтобы почить на лаврах.</w:t>
      </w:r>
    </w:p>
    <w:p w:rsidR="00431C5D" w:rsidRDefault="00431C5D" w:rsidP="0001111D">
      <w:pPr>
        <w:pStyle w:val="a5"/>
        <w:jc w:val="both"/>
      </w:pPr>
    </w:p>
    <w:p w:rsidR="00431C5D" w:rsidRDefault="00431C5D" w:rsidP="0001111D">
      <w:pPr>
        <w:pStyle w:val="a5"/>
        <w:jc w:val="both"/>
      </w:pPr>
      <w:r>
        <w:t>Не удивительно, что в этой одуряющей атмосфере зазнайства и самодовольства, атмосфере парадных манифестаций и шумливых самовосхвалений люди забывают о некоторых существенных фактах, имеющих первостепенное значение для судеб нашей страны.</w:t>
      </w:r>
    </w:p>
    <w:p w:rsidR="00431C5D" w:rsidRDefault="00431C5D" w:rsidP="0001111D">
      <w:pPr>
        <w:pStyle w:val="a5"/>
        <w:jc w:val="both"/>
      </w:pPr>
      <w:r>
        <w:t>Люди начинают не замечать таких неприятных фактов, как капиталистическое окружение, новые формы вредительства, опасности, связанные с нашими успехами, и т.д.</w:t>
      </w:r>
    </w:p>
    <w:p w:rsidR="00431C5D" w:rsidRDefault="00431C5D" w:rsidP="0001111D">
      <w:pPr>
        <w:pStyle w:val="a5"/>
        <w:jc w:val="both"/>
      </w:pPr>
      <w:r>
        <w:t xml:space="preserve">Капиталистическое окружение? </w:t>
      </w:r>
    </w:p>
    <w:p w:rsidR="00431C5D" w:rsidRDefault="00431C5D" w:rsidP="0001111D">
      <w:pPr>
        <w:pStyle w:val="a5"/>
        <w:ind w:firstLine="0"/>
        <w:jc w:val="both"/>
      </w:pPr>
      <w:r>
        <w:t>Да это же чепуха! Какое значение может иметь какое-то капиталистическое окружение, если мы выполняем и перевыполняем наши хозяйственные планы?</w:t>
      </w:r>
    </w:p>
    <w:p w:rsidR="00431C5D" w:rsidRDefault="00431C5D" w:rsidP="0001111D">
      <w:pPr>
        <w:pStyle w:val="a5"/>
        <w:jc w:val="both"/>
      </w:pPr>
      <w:r>
        <w:t>Новые формы вредительства, борьба с троцкизмом?</w:t>
      </w:r>
    </w:p>
    <w:p w:rsidR="00431C5D" w:rsidRDefault="00431C5D" w:rsidP="0001111D">
      <w:pPr>
        <w:pStyle w:val="a5"/>
        <w:ind w:firstLine="0"/>
        <w:jc w:val="both"/>
      </w:pPr>
      <w:r>
        <w:t>Все это пустяки! Какое значение могут иметь все эти мелочи, когда мы выполняем и перевыполняем наши хозяйственные планы?</w:t>
      </w:r>
    </w:p>
    <w:p w:rsidR="00431C5D" w:rsidRDefault="00431C5D" w:rsidP="0001111D">
      <w:pPr>
        <w:pStyle w:val="a5"/>
        <w:jc w:val="both"/>
      </w:pPr>
      <w:r>
        <w:t>Партийный устав, выборность парторганов, отчетность партийных руководителей перед партийной массой?</w:t>
      </w:r>
    </w:p>
    <w:p w:rsidR="00431C5D" w:rsidRDefault="00431C5D" w:rsidP="0001111D">
      <w:pPr>
        <w:pStyle w:val="a5"/>
        <w:ind w:firstLine="0"/>
        <w:jc w:val="both"/>
      </w:pPr>
      <w:r>
        <w:t>Да есть ли во всем этом нужда? Стоит ли вообще возиться с этими мелочами, если хозяйство у нас растет, а материальное положение рабочих и крестьян все более и более улучшается? Пустяки все это!</w:t>
      </w:r>
    </w:p>
    <w:p w:rsidR="00431C5D" w:rsidRDefault="00431C5D" w:rsidP="0001111D">
      <w:pPr>
        <w:pStyle w:val="a5"/>
        <w:jc w:val="both"/>
      </w:pPr>
      <w:r>
        <w:t>Планы перевыполняем, партия у нас неплохая, ЦК партии тоже неплохой, – какого рожна еще нам нужно?</w:t>
      </w:r>
    </w:p>
    <w:p w:rsidR="00431C5D" w:rsidRDefault="00431C5D" w:rsidP="0001111D">
      <w:pPr>
        <w:pStyle w:val="a5"/>
        <w:ind w:firstLine="0"/>
        <w:jc w:val="both"/>
      </w:pPr>
      <w:r>
        <w:t>Странные люди сидят там, в Москве, в ЦК партии: выдумывают какие-то вопросы, толкуют о каком-то вредительстве, сами не спят, другим спать не дают…</w:t>
      </w:r>
    </w:p>
    <w:p w:rsidR="00431C5D" w:rsidRDefault="00431C5D" w:rsidP="0001111D">
      <w:pPr>
        <w:pStyle w:val="a5"/>
        <w:jc w:val="both"/>
      </w:pPr>
      <w:r>
        <w:t xml:space="preserve">Вот вам наглядный пример того, как легко и </w:t>
      </w:r>
      <w:r w:rsidRPr="00FC061C">
        <w:t>«</w:t>
      </w:r>
      <w:r>
        <w:t>просто</w:t>
      </w:r>
      <w:r w:rsidRPr="00FC061C">
        <w:t>»</w:t>
      </w:r>
      <w:r>
        <w:t xml:space="preserve"> заражаются политической слепотой некоторые наши неопытные товарищи в результате головокружительного увлечения хозяйственными успехами.</w:t>
      </w:r>
    </w:p>
    <w:p w:rsidR="00431C5D" w:rsidRDefault="00431C5D" w:rsidP="0001111D">
      <w:pPr>
        <w:pStyle w:val="a5"/>
        <w:jc w:val="both"/>
      </w:pPr>
    </w:p>
    <w:p w:rsidR="00431C5D" w:rsidRDefault="00431C5D" w:rsidP="0001111D">
      <w:pPr>
        <w:pStyle w:val="a5"/>
        <w:jc w:val="both"/>
      </w:pPr>
      <w:r>
        <w:t>Таковы опасности, связанные с успехами, с достижениями.</w:t>
      </w:r>
    </w:p>
    <w:p w:rsidR="00431C5D" w:rsidRDefault="00431C5D" w:rsidP="0001111D">
      <w:pPr>
        <w:pStyle w:val="a5"/>
        <w:jc w:val="both"/>
      </w:pPr>
    </w:p>
    <w:p w:rsidR="00431C5D" w:rsidRDefault="00431C5D" w:rsidP="0001111D">
      <w:pPr>
        <w:pStyle w:val="a5"/>
        <w:jc w:val="both"/>
      </w:pPr>
      <w:r>
        <w:t>Таковы причины того, что наши партийные товарищи, увлекшись хозяйственными успехами, забыли о фактах международного и внутреннего характера, имеющих существенное значение для Советского Союза, и не заметили целого ряда опасностей, окружающих нашу страну.</w:t>
      </w:r>
    </w:p>
    <w:p w:rsidR="00431C5D" w:rsidRDefault="00431C5D" w:rsidP="0001111D">
      <w:pPr>
        <w:pStyle w:val="a5"/>
        <w:jc w:val="both"/>
      </w:pPr>
      <w:r>
        <w:t>Таковы корни нашей беспечности, забывчивости, благодушия, политической слепоты.</w:t>
      </w:r>
    </w:p>
    <w:p w:rsidR="00431C5D" w:rsidRDefault="00431C5D" w:rsidP="0001111D">
      <w:pPr>
        <w:pStyle w:val="a5"/>
        <w:jc w:val="both"/>
      </w:pPr>
      <w:r>
        <w:t>Таковы корни недостатков нашей хозяйственной и партийной работы.</w:t>
      </w:r>
    </w:p>
    <w:p w:rsidR="00431C5D" w:rsidRDefault="00431C5D" w:rsidP="0001111D">
      <w:pPr>
        <w:pStyle w:val="a5"/>
      </w:pPr>
    </w:p>
  </w:endnote>
  <w:endnote w:id="74">
    <w:p w:rsidR="00431C5D" w:rsidRDefault="00431C5D" w:rsidP="0053211B">
      <w:pPr>
        <w:pStyle w:val="a5"/>
        <w:jc w:val="both"/>
      </w:pPr>
      <w:r>
        <w:rPr>
          <w:rStyle w:val="a7"/>
        </w:rPr>
        <w:endnoteRef/>
      </w:r>
      <w:r>
        <w:t xml:space="preserve"> Как ликвидировать эти недостатки нашей работы?</w:t>
      </w:r>
    </w:p>
    <w:p w:rsidR="00431C5D" w:rsidRDefault="00431C5D" w:rsidP="0053211B">
      <w:pPr>
        <w:pStyle w:val="a5"/>
        <w:ind w:firstLine="0"/>
        <w:jc w:val="both"/>
      </w:pPr>
      <w:r>
        <w:t>Что нужно сделать для этого?</w:t>
      </w:r>
    </w:p>
    <w:p w:rsidR="00431C5D" w:rsidRDefault="00431C5D" w:rsidP="0053211B">
      <w:pPr>
        <w:pStyle w:val="a5"/>
        <w:jc w:val="both"/>
      </w:pPr>
      <w:r>
        <w:t>Необходимо осуществить следующие мероприятия:</w:t>
      </w:r>
    </w:p>
    <w:p w:rsidR="00431C5D" w:rsidRDefault="00431C5D" w:rsidP="0053211B">
      <w:pPr>
        <w:pStyle w:val="a5"/>
        <w:jc w:val="both"/>
      </w:pPr>
      <w:r>
        <w:t xml:space="preserve">1) Необходимо прежде всего повернуть внимание наших партийных товарищей, увязающих в </w:t>
      </w:r>
      <w:r w:rsidRPr="00FC061C">
        <w:t>«</w:t>
      </w:r>
      <w:r>
        <w:t>текущих вопросах</w:t>
      </w:r>
      <w:r w:rsidRPr="00FC061C">
        <w:t>»</w:t>
      </w:r>
      <w:r>
        <w:t xml:space="preserve"> по линии того или иного ведомства, в сторону больших политических вопросов международного и внутреннего характера.</w:t>
      </w:r>
    </w:p>
    <w:p w:rsidR="00431C5D" w:rsidRDefault="00431C5D" w:rsidP="0053211B">
      <w:pPr>
        <w:pStyle w:val="a5"/>
        <w:jc w:val="both"/>
      </w:pPr>
    </w:p>
    <w:p w:rsidR="00431C5D" w:rsidRDefault="00431C5D" w:rsidP="0053211B">
      <w:pPr>
        <w:pStyle w:val="a5"/>
        <w:jc w:val="both"/>
      </w:pPr>
      <w:r>
        <w:t>2) Необходимо поднять политическую работу нашей партии на должную высоту, поставив во главу угла задачу политического просвещения и большевистской закалки партийных, советских и хозяйственных кадров.</w:t>
      </w:r>
    </w:p>
    <w:p w:rsidR="00431C5D" w:rsidRDefault="00431C5D" w:rsidP="0053211B">
      <w:pPr>
        <w:pStyle w:val="a5"/>
        <w:jc w:val="both"/>
      </w:pPr>
    </w:p>
    <w:p w:rsidR="00431C5D" w:rsidRDefault="00431C5D" w:rsidP="0053211B">
      <w:pPr>
        <w:pStyle w:val="a5"/>
        <w:jc w:val="both"/>
      </w:pPr>
      <w:r>
        <w:t>3) Необходимо разъяснять нашим партийным товарищам, что хозяйственные успехи, значение которых бесспорно очень велико и которых мы будем добиваться и впредь, изо дня в день, из года в год, все же не исчерпывают всего дела нашего социалистического строительства.</w:t>
      </w:r>
    </w:p>
    <w:p w:rsidR="00431C5D" w:rsidRDefault="00431C5D" w:rsidP="0053211B">
      <w:pPr>
        <w:pStyle w:val="a5"/>
        <w:jc w:val="both"/>
      </w:pPr>
      <w:r>
        <w:t>Разъяснять, что теневые стороны, связанные с хозяйственными успехами и выражающиеся в самодовольстве, беспечности, в притуплении политического чутья, могут быть ликвидированы лишь в том случае, если хозяйственные успехи сочетаются с успехами партийного строительства и развернутой политической работы нашей партии.</w:t>
      </w:r>
    </w:p>
    <w:p w:rsidR="00431C5D" w:rsidRDefault="00431C5D" w:rsidP="0053211B">
      <w:pPr>
        <w:pStyle w:val="a5"/>
        <w:jc w:val="both"/>
      </w:pPr>
      <w:r>
        <w:t>Разъяснять, что сами хозяйственные успехи, их прочность и длительность целиком и полностью зависят от успехов партийно-организационной и партийно-политической работы, но без этого условия хозяйственные успехи могут оказаться построенными на песке.</w:t>
      </w:r>
    </w:p>
    <w:p w:rsidR="00431C5D" w:rsidRDefault="00431C5D" w:rsidP="0053211B">
      <w:pPr>
        <w:pStyle w:val="a5"/>
        <w:jc w:val="both"/>
      </w:pPr>
    </w:p>
    <w:p w:rsidR="00431C5D" w:rsidRDefault="00431C5D" w:rsidP="0053211B">
      <w:pPr>
        <w:pStyle w:val="a5"/>
        <w:jc w:val="both"/>
      </w:pPr>
      <w:r>
        <w:t>4) Необходимо помнить и никогда не забывать, что капиталистическое окружение является основным фактом, определяющим международное положение Советского Союза.</w:t>
      </w:r>
    </w:p>
    <w:p w:rsidR="00431C5D" w:rsidRDefault="00431C5D" w:rsidP="0053211B">
      <w:pPr>
        <w:pStyle w:val="a5"/>
        <w:ind w:firstLine="0"/>
        <w:jc w:val="both"/>
      </w:pPr>
      <w:r>
        <w:t>Помнить и никогда не забывать, что пока есть капиталистическое окружение, будут и вредители, диверсанты, шпионы, террористы, засылаемые в тылы Советского Союза разведывательными органами иностранных государств.</w:t>
      </w:r>
    </w:p>
    <w:p w:rsidR="00431C5D" w:rsidRDefault="00431C5D" w:rsidP="0053211B">
      <w:pPr>
        <w:pStyle w:val="a5"/>
        <w:ind w:firstLine="0"/>
        <w:jc w:val="both"/>
      </w:pPr>
      <w:r>
        <w:t>Помнить об этом и вести борьбу с теми товарищами, которые недооценивают значения факта капиталистического окружения, которые недооценивают силы и значения вредительства.</w:t>
      </w:r>
    </w:p>
    <w:p w:rsidR="00431C5D" w:rsidRDefault="00431C5D" w:rsidP="0053211B">
      <w:pPr>
        <w:pStyle w:val="a5"/>
        <w:jc w:val="both"/>
      </w:pPr>
      <w:r>
        <w:t>Разъяснять нашим партийным товарищам, что никакие хозяйственные успехи, как бы они ни были велики, не могут аннулировать факта капиталистического окружения и вытекающих из этого факта результатов.</w:t>
      </w:r>
    </w:p>
    <w:p w:rsidR="00431C5D" w:rsidRDefault="00431C5D" w:rsidP="0053211B">
      <w:pPr>
        <w:pStyle w:val="a5"/>
        <w:jc w:val="both"/>
      </w:pPr>
      <w:r>
        <w:t>Принять необходимые меры для того, чтобы наши товарищи, партийные и беспартийные большевики, имели возможность знакомиться с целями и задачами, с практикой и техникой вредительско-диверсионной и шпионской работы иностранных разведывательных органов.</w:t>
      </w:r>
    </w:p>
    <w:p w:rsidR="00431C5D" w:rsidRDefault="00431C5D" w:rsidP="0053211B">
      <w:pPr>
        <w:pStyle w:val="a5"/>
        <w:jc w:val="both"/>
      </w:pPr>
    </w:p>
    <w:p w:rsidR="00431C5D" w:rsidRDefault="00431C5D" w:rsidP="0053211B">
      <w:pPr>
        <w:pStyle w:val="a5"/>
        <w:jc w:val="both"/>
      </w:pPr>
      <w:r>
        <w:t>5) Необходимо разъяснять нашим партийным товарищам, что троцкисты, представляющие активные элементы диверсионно-вредительской и шпионской работы иностранных разведывательных органов, давно уже перестали быть политическим течением в рабочем классе, что они давно уже перестали служить какой-либо идее, совместимой с интересами рабочего класса, что они превратились в беспринципную и безыдейную банду вредителей, диверсантов, шпионов, убийц, работающих по найму у иностранных разведывательных органов.</w:t>
      </w:r>
    </w:p>
    <w:p w:rsidR="00431C5D" w:rsidRDefault="00431C5D" w:rsidP="0053211B">
      <w:pPr>
        <w:pStyle w:val="a5"/>
        <w:jc w:val="both"/>
      </w:pPr>
      <w:r>
        <w:t>Разъяснить, что в борьбе с современным троцкизмом нужны теперь не старые методы, не методы дискуссий, а новые методы, методы выкорчевывания и разгрома.</w:t>
      </w:r>
    </w:p>
    <w:p w:rsidR="00431C5D" w:rsidRDefault="00431C5D" w:rsidP="0053211B">
      <w:pPr>
        <w:pStyle w:val="a5"/>
        <w:jc w:val="both"/>
      </w:pPr>
    </w:p>
    <w:p w:rsidR="00431C5D" w:rsidRDefault="00431C5D" w:rsidP="0053211B">
      <w:pPr>
        <w:pStyle w:val="a5"/>
        <w:jc w:val="both"/>
      </w:pPr>
      <w:r>
        <w:t>6) Необходимо разъяснить нашим партийным товарищам разницу между современными вредителями и вредителями шахтинского периода.</w:t>
      </w:r>
    </w:p>
    <w:p w:rsidR="00431C5D" w:rsidRDefault="00431C5D" w:rsidP="0053211B">
      <w:pPr>
        <w:pStyle w:val="a5"/>
        <w:ind w:firstLine="0"/>
        <w:jc w:val="both"/>
      </w:pPr>
      <w:r>
        <w:t>Разъяснить, что если вредители шахтинского периода обманывали наших людей на технике, используя их техническую отсталость, то современные вредители, обладающие партийным билетом, обманывают наших людей на политическом доверии к ним как к членам партии, используя политическую беспечность наших людей.</w:t>
      </w:r>
    </w:p>
    <w:p w:rsidR="00431C5D" w:rsidRDefault="00431C5D" w:rsidP="0053211B">
      <w:pPr>
        <w:pStyle w:val="a5"/>
        <w:jc w:val="both"/>
      </w:pPr>
      <w:r>
        <w:t>Необходимо дополнить старый лозунг об овладении техникой, соответствующий периоду шахтинских времен, новым лозунгом о политическом воспитании кадров, об овладении большевизмом и ликвидации нашей политической доверчивости, лозунгом, вполне соответствующим нынешнему переживаемому периоду.</w:t>
      </w:r>
    </w:p>
    <w:p w:rsidR="00431C5D" w:rsidRDefault="00431C5D" w:rsidP="0053211B">
      <w:pPr>
        <w:pStyle w:val="a5"/>
        <w:jc w:val="both"/>
      </w:pPr>
    </w:p>
    <w:p w:rsidR="00431C5D" w:rsidRDefault="00431C5D" w:rsidP="0053211B">
      <w:pPr>
        <w:pStyle w:val="a5"/>
        <w:jc w:val="both"/>
      </w:pPr>
      <w:r>
        <w:t>Могут спросить: разве нельзя было лет десять тому назад, в период шахтинских времен, дать сразу оба лозунга – и первый лозунг об овладении техникой, и второй лозунг о политическом воспитании кадров? Нет, нельзя было.</w:t>
      </w:r>
    </w:p>
    <w:p w:rsidR="00431C5D" w:rsidRDefault="00431C5D" w:rsidP="0053211B">
      <w:pPr>
        <w:pStyle w:val="a5"/>
        <w:jc w:val="both"/>
      </w:pPr>
      <w:r>
        <w:t>Так у нас дела не делаются в большевистской партии.</w:t>
      </w:r>
    </w:p>
    <w:p w:rsidR="00431C5D" w:rsidRDefault="00431C5D" w:rsidP="0053211B">
      <w:pPr>
        <w:pStyle w:val="a5"/>
        <w:jc w:val="both"/>
      </w:pPr>
      <w:r>
        <w:t>В поворотные моменты революционного движения всегда выдвигается один какой-либо основной лозунг как узловой для того, чтобы, ухватившись за него, вытянуть через него всю цепь.</w:t>
      </w:r>
    </w:p>
    <w:p w:rsidR="00431C5D" w:rsidRDefault="00431C5D" w:rsidP="0053211B">
      <w:pPr>
        <w:pStyle w:val="a5"/>
        <w:ind w:firstLine="0"/>
        <w:jc w:val="both"/>
      </w:pPr>
      <w:r>
        <w:t>Ленин так учил нас: найдите основное звено в цепи нашей работы, ухватитесь за него и вытягивайте его для того, чтобы через него вытянуть всю цепь и идти вперед.</w:t>
      </w:r>
    </w:p>
    <w:p w:rsidR="00431C5D" w:rsidRDefault="00431C5D" w:rsidP="0053211B">
      <w:pPr>
        <w:pStyle w:val="a5"/>
        <w:ind w:firstLine="0"/>
        <w:jc w:val="both"/>
      </w:pPr>
      <w:r>
        <w:t>История революционного движения показывает, что эта тактика является единственно правильной тактикой.</w:t>
      </w:r>
    </w:p>
    <w:p w:rsidR="00431C5D" w:rsidRDefault="00431C5D" w:rsidP="0053211B">
      <w:pPr>
        <w:pStyle w:val="a5"/>
        <w:jc w:val="both"/>
      </w:pPr>
      <w:r>
        <w:t>В шахтинский период слабость наших людей состояла в их технической отсталости.</w:t>
      </w:r>
    </w:p>
    <w:p w:rsidR="00431C5D" w:rsidRDefault="00431C5D" w:rsidP="0053211B">
      <w:pPr>
        <w:pStyle w:val="a5"/>
        <w:ind w:firstLine="0"/>
        <w:jc w:val="both"/>
      </w:pPr>
      <w:r>
        <w:t>Не политические, а технические вопросы составляли тогда для нас слабое место.</w:t>
      </w:r>
    </w:p>
    <w:p w:rsidR="00431C5D" w:rsidRDefault="00431C5D" w:rsidP="0053211B">
      <w:pPr>
        <w:pStyle w:val="a5"/>
        <w:ind w:firstLine="0"/>
        <w:jc w:val="both"/>
      </w:pPr>
      <w:r>
        <w:t>Что касается наших политических отношений к тогдашним вредителям, то они были совершенно ясны как отношения большевиков к политически чуждым людям.</w:t>
      </w:r>
    </w:p>
    <w:p w:rsidR="00431C5D" w:rsidRDefault="00431C5D" w:rsidP="0053211B">
      <w:pPr>
        <w:pStyle w:val="a5"/>
        <w:ind w:firstLine="0"/>
        <w:jc w:val="both"/>
      </w:pPr>
      <w:r>
        <w:t>Эту нашу техническую слабость мы ликвидировали тем, что дали лозунг об овладении техникой и воспитали за истекший период десятки и сотни тысяч технически подкованных большевистских кадров.</w:t>
      </w:r>
    </w:p>
    <w:p w:rsidR="00431C5D" w:rsidRDefault="00431C5D" w:rsidP="0053211B">
      <w:pPr>
        <w:pStyle w:val="a5"/>
        <w:jc w:val="both"/>
      </w:pPr>
      <w:r>
        <w:t>Другое де</w:t>
      </w:r>
      <w:r>
        <w:rPr>
          <w:lang w:val="ru-UA"/>
        </w:rPr>
        <w:t>л</w:t>
      </w:r>
      <w:r>
        <w:t>о теперь, когда мы имеем уже технически подкованные большевистские кадры и когда в роли вредителей выступают не открыто чуждые люди, не имеющие к тому же никаких технических преимуществ в сравнении с нашими людьми, а люди, обладающие партийным билетом и пользующиеся всеми правами членов партии.</w:t>
      </w:r>
    </w:p>
    <w:p w:rsidR="00431C5D" w:rsidRDefault="00431C5D" w:rsidP="0053211B">
      <w:pPr>
        <w:pStyle w:val="a5"/>
        <w:ind w:firstLine="0"/>
        <w:jc w:val="both"/>
      </w:pPr>
      <w:r>
        <w:t>Теперь слабость наших людей составляет не техническая отсталость, а политическая беспечность, слепое доверие к людям, случайно получившим партийный билет, отсутствие проверки людей не по их политическим декларациям, а по результатам их работы.</w:t>
      </w:r>
    </w:p>
    <w:p w:rsidR="00431C5D" w:rsidRDefault="00431C5D" w:rsidP="0053211B">
      <w:pPr>
        <w:pStyle w:val="a5"/>
        <w:ind w:firstLine="0"/>
        <w:jc w:val="both"/>
      </w:pPr>
      <w:r>
        <w:t>Теперь узловым вопросом для нас является не ликвидация технической отсталости наших кадров, ибо она в основном уже ликвидирована, а ликвидация политической беспечности и политической доверчивости к вредителям, случайно заполучившим партийный билет.</w:t>
      </w:r>
    </w:p>
    <w:p w:rsidR="00431C5D" w:rsidRDefault="00431C5D" w:rsidP="0053211B">
      <w:pPr>
        <w:pStyle w:val="a5"/>
        <w:jc w:val="both"/>
      </w:pPr>
      <w:r>
        <w:t>Такова коренная разница между узловым вопросом в деле борьбы за кадры в период шахтинских времен и узловым вопросом настоящего периода.</w:t>
      </w:r>
    </w:p>
    <w:p w:rsidR="00431C5D" w:rsidRDefault="00431C5D" w:rsidP="0053211B">
      <w:pPr>
        <w:pStyle w:val="a5"/>
        <w:jc w:val="both"/>
      </w:pPr>
      <w:r>
        <w:t>Вот почему мы не могли и не должны были давать лет десять тому назад оба лозунга – и лозунг об овладении техникой, и лозунг о политическом воспитании кадров.</w:t>
      </w:r>
    </w:p>
    <w:p w:rsidR="00431C5D" w:rsidRDefault="00431C5D" w:rsidP="0053211B">
      <w:pPr>
        <w:pStyle w:val="a5"/>
        <w:jc w:val="both"/>
      </w:pPr>
      <w:r>
        <w:t>Вот почему старый лозунг об овладении техникой необходимо теперь дополнить новым лозунгом об овладении большевизмом, о политическом воспитании кадров и ликвидации нашей политической беспечности.</w:t>
      </w:r>
    </w:p>
    <w:p w:rsidR="00431C5D" w:rsidRDefault="00431C5D" w:rsidP="0053211B">
      <w:pPr>
        <w:pStyle w:val="a5"/>
        <w:jc w:val="both"/>
      </w:pPr>
    </w:p>
    <w:p w:rsidR="00431C5D" w:rsidRDefault="00431C5D" w:rsidP="0053211B">
      <w:pPr>
        <w:pStyle w:val="a5"/>
        <w:jc w:val="both"/>
      </w:pPr>
      <w:r>
        <w:t>7) Необходимо разбить и отбросить прочь гнилую теорию о том, что с каждым нашим продвижением вперед классовая борьба у нас должна будто бы все более и более затухать, что по мере наших успехов классовый враг становится будто бы все более и более ручным.</w:t>
      </w:r>
    </w:p>
    <w:p w:rsidR="00431C5D" w:rsidRDefault="00431C5D" w:rsidP="0053211B">
      <w:pPr>
        <w:pStyle w:val="a5"/>
        <w:jc w:val="both"/>
      </w:pPr>
      <w:r>
        <w:t>Это не только гнилая теория, но и опасная теория, ибо она усыпляет наших людей, заводит их в капкан, а классовому врагу дает возможность оправиться для борьбы с Советской властью.</w:t>
      </w:r>
    </w:p>
    <w:p w:rsidR="00431C5D" w:rsidRDefault="00431C5D" w:rsidP="0053211B">
      <w:pPr>
        <w:pStyle w:val="a5"/>
        <w:jc w:val="both"/>
      </w:pPr>
      <w:r>
        <w:t>Наоборот, чем больше будем продвигаться вперед, чем больше будем иметь успехов, тем больше будут озлобляться остатки разбитых эксплуататорских классов;</w:t>
      </w:r>
    </w:p>
    <w:p w:rsidR="00431C5D" w:rsidRDefault="00431C5D" w:rsidP="0053211B">
      <w:pPr>
        <w:pStyle w:val="a5"/>
        <w:ind w:firstLine="0"/>
        <w:jc w:val="both"/>
      </w:pPr>
      <w:r>
        <w:t>тем скорее будут они идти на более острые формы борьбы;</w:t>
      </w:r>
    </w:p>
    <w:p w:rsidR="00431C5D" w:rsidRDefault="00431C5D" w:rsidP="0053211B">
      <w:pPr>
        <w:pStyle w:val="a5"/>
        <w:ind w:firstLine="0"/>
        <w:jc w:val="both"/>
      </w:pPr>
      <w:r>
        <w:t>тем больше они будут пакостить Советскому государству;</w:t>
      </w:r>
    </w:p>
    <w:p w:rsidR="00431C5D" w:rsidRDefault="00431C5D" w:rsidP="0053211B">
      <w:pPr>
        <w:pStyle w:val="a5"/>
        <w:ind w:firstLine="0"/>
        <w:jc w:val="both"/>
      </w:pPr>
      <w:r>
        <w:t>тем больше они будут хвататься за самые отчаянные средства борьбы как последние средства обреченных.</w:t>
      </w:r>
    </w:p>
    <w:p w:rsidR="00431C5D" w:rsidRDefault="00431C5D" w:rsidP="0053211B">
      <w:pPr>
        <w:pStyle w:val="a5"/>
        <w:jc w:val="both"/>
      </w:pPr>
      <w:r>
        <w:t>Надо иметь в виду, что остатки разбитых классов в СССР не одиноки.</w:t>
      </w:r>
    </w:p>
    <w:p w:rsidR="00431C5D" w:rsidRDefault="00431C5D" w:rsidP="0053211B">
      <w:pPr>
        <w:pStyle w:val="a5"/>
        <w:ind w:firstLine="0"/>
        <w:jc w:val="both"/>
      </w:pPr>
      <w:r>
        <w:t>Они имеют прямую поддержку со стороны наших врагов за пределами СССР.</w:t>
      </w:r>
    </w:p>
    <w:p w:rsidR="00431C5D" w:rsidRDefault="00431C5D" w:rsidP="0053211B">
      <w:pPr>
        <w:pStyle w:val="a5"/>
        <w:jc w:val="both"/>
      </w:pPr>
      <w:r>
        <w:t>Ошибочно было бы думать, что сфера классовой борьбы ограничена пределами СССР.</w:t>
      </w:r>
    </w:p>
    <w:p w:rsidR="00431C5D" w:rsidRDefault="00431C5D" w:rsidP="0053211B">
      <w:pPr>
        <w:pStyle w:val="a5"/>
        <w:ind w:firstLine="0"/>
        <w:jc w:val="both"/>
      </w:pPr>
      <w:r>
        <w:t>Если один конец классовой борьбы имеет свое действие в рамках СССР, то другой ее конец протягивается в пределы окружающих нас буржуазных государств.</w:t>
      </w:r>
    </w:p>
    <w:p w:rsidR="00431C5D" w:rsidRDefault="00431C5D" w:rsidP="0053211B">
      <w:pPr>
        <w:pStyle w:val="a5"/>
        <w:ind w:firstLine="0"/>
        <w:jc w:val="both"/>
      </w:pPr>
      <w:r>
        <w:t>Об этом не могут не знать остатки разбитых классов. И именно потому, что они об этом знают, они будут и впредь продолжать свои отчаянные вылазки.</w:t>
      </w:r>
    </w:p>
    <w:p w:rsidR="00431C5D" w:rsidRDefault="00431C5D" w:rsidP="0053211B">
      <w:pPr>
        <w:pStyle w:val="a5"/>
        <w:jc w:val="both"/>
      </w:pPr>
      <w:r>
        <w:t>Так учит нас история. Так учит нас ленинизм.</w:t>
      </w:r>
    </w:p>
    <w:p w:rsidR="00431C5D" w:rsidRDefault="00431C5D" w:rsidP="0053211B">
      <w:pPr>
        <w:pStyle w:val="a5"/>
        <w:jc w:val="both"/>
      </w:pPr>
      <w:r>
        <w:t>Необходимо помнить все это и быть начеку.</w:t>
      </w:r>
    </w:p>
    <w:p w:rsidR="00431C5D" w:rsidRDefault="00431C5D" w:rsidP="0053211B">
      <w:pPr>
        <w:pStyle w:val="a5"/>
        <w:jc w:val="both"/>
      </w:pPr>
    </w:p>
    <w:p w:rsidR="00431C5D" w:rsidRDefault="00431C5D" w:rsidP="0053211B">
      <w:pPr>
        <w:pStyle w:val="a5"/>
        <w:jc w:val="both"/>
      </w:pPr>
      <w:r>
        <w:t>8) Необходимо разбить и отстранить прочь другую гнилую теорию, говорящую о том, что не может быть будто бы вредителем тот, кто не всегда вредит и кто хоть иногда показывает успехи в своей работе.</w:t>
      </w:r>
    </w:p>
    <w:p w:rsidR="00431C5D" w:rsidRDefault="00431C5D" w:rsidP="0053211B">
      <w:pPr>
        <w:pStyle w:val="a5"/>
        <w:ind w:firstLine="0"/>
        <w:jc w:val="both"/>
      </w:pPr>
      <w:r>
        <w:t>Эта странная теория изобличает наивность ее авторов.</w:t>
      </w:r>
    </w:p>
    <w:p w:rsidR="00431C5D" w:rsidRDefault="00431C5D" w:rsidP="0053211B">
      <w:pPr>
        <w:pStyle w:val="a5"/>
        <w:ind w:firstLine="0"/>
        <w:jc w:val="both"/>
      </w:pPr>
      <w:r>
        <w:t>Ни один вредитель не будет все время вредить, если он не хочет быть разоблаченным в самый короткий срок. Наоборот, настоящий вредитель должен время от времени показывать успехи в своей работе, ибо это – единственное средство сохраниться ему как вредителю, втереться в доверие и продолжать свою вредительскую работу.</w:t>
      </w:r>
    </w:p>
    <w:p w:rsidR="00431C5D" w:rsidRDefault="00431C5D" w:rsidP="0053211B">
      <w:pPr>
        <w:pStyle w:val="a5"/>
        <w:jc w:val="both"/>
      </w:pPr>
      <w:r>
        <w:t>Я думаю, что вопрос этот ясен и не нуждается в дальнейших разъяснениях.</w:t>
      </w:r>
    </w:p>
    <w:p w:rsidR="00431C5D" w:rsidRDefault="00431C5D" w:rsidP="0053211B">
      <w:pPr>
        <w:pStyle w:val="a5"/>
        <w:jc w:val="both"/>
      </w:pPr>
    </w:p>
    <w:p w:rsidR="00431C5D" w:rsidRDefault="00431C5D" w:rsidP="0053211B">
      <w:pPr>
        <w:pStyle w:val="a5"/>
        <w:jc w:val="both"/>
      </w:pPr>
      <w:r>
        <w:t>9) Необходимо разбить и отбросить прочь третью гнилую теорию, говорящую о том, что систематическое выполнение хозяйственных планов сводит будто бы на нет вредительство и результаты вредительства.</w:t>
      </w:r>
    </w:p>
    <w:p w:rsidR="00431C5D" w:rsidRDefault="00431C5D" w:rsidP="0053211B">
      <w:pPr>
        <w:pStyle w:val="a5"/>
        <w:ind w:firstLine="0"/>
        <w:jc w:val="both"/>
      </w:pPr>
      <w:r>
        <w:t>Подобная теория может преследовать лишь одну цель: пощекотать ведомственное самолюбие наших работников, успокоить их и ослабить их борьбу с вредительством.</w:t>
      </w:r>
    </w:p>
    <w:p w:rsidR="00431C5D" w:rsidRDefault="00431C5D" w:rsidP="0053211B">
      <w:pPr>
        <w:pStyle w:val="a5"/>
        <w:jc w:val="both"/>
      </w:pPr>
      <w:r>
        <w:t xml:space="preserve">Что значит </w:t>
      </w:r>
      <w:r w:rsidRPr="00FC061C">
        <w:t>«</w:t>
      </w:r>
      <w:r>
        <w:t>систематическое выполнение наших хозяйственных планов</w:t>
      </w:r>
      <w:r w:rsidRPr="00FC061C">
        <w:t>»</w:t>
      </w:r>
      <w:r>
        <w:t>?</w:t>
      </w:r>
    </w:p>
    <w:p w:rsidR="00431C5D" w:rsidRDefault="00431C5D" w:rsidP="0053211B">
      <w:pPr>
        <w:pStyle w:val="a5"/>
        <w:jc w:val="both"/>
      </w:pPr>
      <w:r>
        <w:t>Во-первых, доказано, что все наши хозяйственные планы являются заниженными, ибо не учитывают огромных резервов и возможностей, таящихся в недрах нашего народного хозяйства.</w:t>
      </w:r>
    </w:p>
    <w:p w:rsidR="00431C5D" w:rsidRDefault="00431C5D" w:rsidP="0053211B">
      <w:pPr>
        <w:pStyle w:val="a5"/>
        <w:jc w:val="both"/>
      </w:pPr>
      <w:r>
        <w:t xml:space="preserve">Во-вторых, суммарное выполнение хозяйственных планов по наркоматам в целом еще не значит, что по некоторым очень важным отраслям так же выполняются планы. </w:t>
      </w:r>
    </w:p>
    <w:p w:rsidR="00431C5D" w:rsidRDefault="00431C5D" w:rsidP="0053211B">
      <w:pPr>
        <w:pStyle w:val="a5"/>
        <w:ind w:firstLine="0"/>
        <w:jc w:val="both"/>
      </w:pPr>
      <w:r>
        <w:t>Наоборот, факты говорят, что целый ряд наркоматов, выполнивших и даже перевыполнивших годовые хозяйственные планы, систематически не выполняют планов по некоторым очень важным отраслям народного хозяйства.</w:t>
      </w:r>
    </w:p>
    <w:p w:rsidR="00431C5D" w:rsidRDefault="00431C5D" w:rsidP="0053211B">
      <w:pPr>
        <w:pStyle w:val="a5"/>
        <w:jc w:val="both"/>
      </w:pPr>
      <w:r>
        <w:t>В-третьих, не может быть сомнения в том, что, если бы вредители не были разоблачены и выброшены вон, с выполнением хозяйственных планов дело обстояло бы куда хуже, о чем следовало бы помнить близоруким авторам разбираемой теории.</w:t>
      </w:r>
    </w:p>
    <w:p w:rsidR="00431C5D" w:rsidRDefault="00431C5D" w:rsidP="0053211B">
      <w:pPr>
        <w:pStyle w:val="a5"/>
        <w:jc w:val="both"/>
      </w:pPr>
      <w:r>
        <w:t>В-четвертых, вредители обычно приурочивают главную свою вредительскую работу не к периоду мирного времени, а к периоду кануна войны или самой войны.</w:t>
      </w:r>
    </w:p>
    <w:p w:rsidR="00431C5D" w:rsidRDefault="00431C5D" w:rsidP="0053211B">
      <w:pPr>
        <w:pStyle w:val="a5"/>
        <w:ind w:firstLine="0"/>
        <w:jc w:val="both"/>
      </w:pPr>
      <w:r>
        <w:t xml:space="preserve">Допустим, что мы стали бы убаюкивать себя гнилой теорией о </w:t>
      </w:r>
      <w:r w:rsidRPr="00FC061C">
        <w:t>«</w:t>
      </w:r>
      <w:r>
        <w:t>систематическом выполнении хозяйственных планов</w:t>
      </w:r>
      <w:r w:rsidRPr="00FC061C">
        <w:t>»</w:t>
      </w:r>
      <w:r>
        <w:t xml:space="preserve"> и не трогали бы вредителей.</w:t>
      </w:r>
    </w:p>
    <w:p w:rsidR="00431C5D" w:rsidRDefault="00431C5D" w:rsidP="0053211B">
      <w:pPr>
        <w:pStyle w:val="a5"/>
        <w:ind w:firstLine="0"/>
        <w:jc w:val="both"/>
      </w:pPr>
      <w:r>
        <w:t xml:space="preserve">Представляют ли авторы этой гнилой теории, какой колоссальный вред нанесли бы нашему государству вредители в случае войны, если бы дали им остаться в недрах нашего народного хозяйства под сенью гнилой теории о </w:t>
      </w:r>
      <w:r w:rsidRPr="00FC061C">
        <w:t>«</w:t>
      </w:r>
      <w:r>
        <w:t>систематическом выполнении хозяйственных планов</w:t>
      </w:r>
      <w:r w:rsidRPr="00FC061C">
        <w:t>»</w:t>
      </w:r>
      <w:r>
        <w:t>.</w:t>
      </w:r>
    </w:p>
    <w:p w:rsidR="00431C5D" w:rsidRDefault="00431C5D" w:rsidP="0053211B">
      <w:pPr>
        <w:pStyle w:val="a5"/>
        <w:jc w:val="both"/>
      </w:pPr>
      <w:r>
        <w:t xml:space="preserve">Не ясно ли, что теория о </w:t>
      </w:r>
      <w:r w:rsidRPr="00FC061C">
        <w:t>«</w:t>
      </w:r>
      <w:r>
        <w:t>систематическом выполнении хозяйственных планов</w:t>
      </w:r>
      <w:r w:rsidRPr="00FC061C">
        <w:t>»</w:t>
      </w:r>
      <w:r>
        <w:t xml:space="preserve"> есть теория, выгодная для вредителей?</w:t>
      </w:r>
    </w:p>
    <w:p w:rsidR="00431C5D" w:rsidRDefault="00431C5D" w:rsidP="0053211B">
      <w:pPr>
        <w:pStyle w:val="a5"/>
        <w:jc w:val="both"/>
      </w:pPr>
    </w:p>
    <w:p w:rsidR="00431C5D" w:rsidRDefault="00431C5D" w:rsidP="0053211B">
      <w:pPr>
        <w:pStyle w:val="a5"/>
        <w:jc w:val="both"/>
      </w:pPr>
      <w:r>
        <w:t>10) Необходимо разбить и отбросить прочь четвертую гнилую теорию, говорящую о том, что стахановское движение является будто бы основным средством ликвидации вредительства.</w:t>
      </w:r>
    </w:p>
    <w:p w:rsidR="00431C5D" w:rsidRDefault="00431C5D" w:rsidP="0053211B">
      <w:pPr>
        <w:pStyle w:val="a5"/>
        <w:ind w:firstLine="0"/>
        <w:jc w:val="both"/>
      </w:pPr>
      <w:r>
        <w:t>Эта теория выдумана для того, чтобы под шумок болтовни о стахановцах и стахановском движении отвести удар от вредителей.</w:t>
      </w:r>
    </w:p>
    <w:p w:rsidR="00431C5D" w:rsidRDefault="00431C5D" w:rsidP="0053211B">
      <w:pPr>
        <w:pStyle w:val="a5"/>
        <w:jc w:val="both"/>
      </w:pPr>
      <w:r>
        <w:t>Товарищ Молотов в своем докладе демонстрировал целый ряд фактов, говорящих о том, как троцкистские и нетроцкистские вредители в Кузбассе и Донбассе, злоупотребляя доверием наших политически беспечных товарищей, систематически водили за нос стахановцев, ставили им палки в колеса, искусственно создавали целый ряд препятствий для их успешной работы и добились, наконец, того, что расстроили их работу.</w:t>
      </w:r>
    </w:p>
    <w:p w:rsidR="00431C5D" w:rsidRDefault="00431C5D" w:rsidP="0053211B">
      <w:pPr>
        <w:pStyle w:val="a5"/>
        <w:jc w:val="both"/>
      </w:pPr>
      <w:r>
        <w:t>Что могут сделать одни лишь стахановцы, если вредительское ведение капитального строительства, скажем, в Донбассе привело к разрыву между подготовительными работами по добыче угля, которые отстают от темпов, и всеми другими работами?</w:t>
      </w:r>
    </w:p>
    <w:p w:rsidR="00431C5D" w:rsidRDefault="00431C5D" w:rsidP="0053211B">
      <w:pPr>
        <w:pStyle w:val="a5"/>
        <w:jc w:val="both"/>
      </w:pPr>
      <w:r>
        <w:t>Не ясно ли, что само стахановское движение нуждается в реальной помощи с нашей стороны против всех и всяких махинаций вредителей для того, чтобы двинуть вперед дело и выполнить свою великую миссию?</w:t>
      </w:r>
    </w:p>
    <w:p w:rsidR="00431C5D" w:rsidRDefault="00431C5D" w:rsidP="0053211B">
      <w:pPr>
        <w:pStyle w:val="a5"/>
        <w:jc w:val="both"/>
      </w:pPr>
      <w:r>
        <w:t>Не ясно ли, что борьба с вредительством, борьба за ликвидацию вредительства, обуздание вредительства является условием, необходимым для того, чтобы стахановское движение могло развернуться во всю ширь?</w:t>
      </w:r>
    </w:p>
    <w:p w:rsidR="00431C5D" w:rsidRDefault="00431C5D" w:rsidP="0053211B">
      <w:pPr>
        <w:pStyle w:val="a5"/>
        <w:jc w:val="both"/>
      </w:pPr>
      <w:r>
        <w:t>Я думаю, что вопрос этот также ясен и не нуждается в дальнейших разъяснениях.</w:t>
      </w:r>
    </w:p>
    <w:p w:rsidR="00431C5D" w:rsidRDefault="00431C5D" w:rsidP="0053211B">
      <w:pPr>
        <w:pStyle w:val="a5"/>
        <w:jc w:val="both"/>
      </w:pPr>
    </w:p>
    <w:p w:rsidR="00431C5D" w:rsidRDefault="00431C5D" w:rsidP="0053211B">
      <w:pPr>
        <w:pStyle w:val="a5"/>
        <w:jc w:val="both"/>
      </w:pPr>
      <w:r>
        <w:t>11) Необходимо разбить и отбросить прочь пятую гнилую теорию, говорящую о том, что у троцкистских вредителей нет будто бы больше резервов, что они добирают будто бы свои последние кадры.</w:t>
      </w:r>
    </w:p>
    <w:p w:rsidR="00431C5D" w:rsidRDefault="00431C5D" w:rsidP="0053211B">
      <w:pPr>
        <w:pStyle w:val="a5"/>
        <w:ind w:firstLine="0"/>
        <w:jc w:val="both"/>
      </w:pPr>
      <w:r>
        <w:t>Это неверно, товарищи… Такую теорию могли выдумать только наивные люди.</w:t>
      </w:r>
    </w:p>
    <w:p w:rsidR="00431C5D" w:rsidRDefault="00431C5D" w:rsidP="0053211B">
      <w:pPr>
        <w:pStyle w:val="a5"/>
        <w:jc w:val="both"/>
      </w:pPr>
      <w:r>
        <w:t>У троцкистских вредителей есть свои резервы.</w:t>
      </w:r>
    </w:p>
    <w:p w:rsidR="00431C5D" w:rsidRDefault="00431C5D" w:rsidP="0053211B">
      <w:pPr>
        <w:pStyle w:val="a5"/>
        <w:ind w:firstLine="0"/>
        <w:jc w:val="both"/>
      </w:pPr>
      <w:r>
        <w:t>Они состоят прежде всего из остатков разбитых эксплуататорских классов.</w:t>
      </w:r>
    </w:p>
    <w:p w:rsidR="00431C5D" w:rsidRDefault="00431C5D" w:rsidP="0053211B">
      <w:pPr>
        <w:pStyle w:val="a5"/>
        <w:ind w:firstLine="0"/>
        <w:jc w:val="both"/>
      </w:pPr>
      <w:r>
        <w:t>Они состоят из целого ряда групп и организаций за пределами СССР, враждебных Советскому Союзу.</w:t>
      </w:r>
    </w:p>
    <w:p w:rsidR="00431C5D" w:rsidRDefault="00431C5D" w:rsidP="0053211B">
      <w:pPr>
        <w:pStyle w:val="a5"/>
        <w:jc w:val="both"/>
      </w:pPr>
      <w:r>
        <w:t>Взять, например, троцкистский контрреволюционный IV интернационал, состоящий на две трети из шпионов и диверсантов.</w:t>
      </w:r>
    </w:p>
    <w:p w:rsidR="00431C5D" w:rsidRDefault="00431C5D" w:rsidP="0053211B">
      <w:pPr>
        <w:pStyle w:val="a5"/>
        <w:ind w:firstLine="0"/>
        <w:jc w:val="both"/>
      </w:pPr>
      <w:r>
        <w:t>Чем это не резерв? Разве не ясно, что этот шпионский интернационал будет выделять кадры для шпионско-вредительской работы троцкистов?</w:t>
      </w:r>
    </w:p>
    <w:p w:rsidR="00431C5D" w:rsidRDefault="00431C5D" w:rsidP="0053211B">
      <w:pPr>
        <w:pStyle w:val="a5"/>
        <w:jc w:val="both"/>
      </w:pPr>
      <w:r>
        <w:t>Или еще, взять, например, группу пройдохи Шефло в Норвегии, приютившую у себя обер-шпиона Троцкого и помогавшую ему пакостить Советскому Союзу.</w:t>
      </w:r>
    </w:p>
    <w:p w:rsidR="00431C5D" w:rsidRDefault="00431C5D" w:rsidP="0053211B">
      <w:pPr>
        <w:pStyle w:val="a5"/>
        <w:ind w:firstLine="0"/>
        <w:jc w:val="both"/>
      </w:pPr>
      <w:r>
        <w:t>Чем эта группа не резерв? Кто может отрицать, что эта контрреволюционная группа будет и впредь оказывать услуги троцкистским шпионам и вредителям?</w:t>
      </w:r>
    </w:p>
    <w:p w:rsidR="00431C5D" w:rsidRDefault="00431C5D" w:rsidP="0053211B">
      <w:pPr>
        <w:pStyle w:val="a5"/>
        <w:jc w:val="both"/>
      </w:pPr>
    </w:p>
    <w:p w:rsidR="00431C5D" w:rsidRDefault="00431C5D" w:rsidP="0053211B">
      <w:pPr>
        <w:pStyle w:val="a5"/>
        <w:jc w:val="both"/>
      </w:pPr>
      <w:r>
        <w:t>Или еще, взять, например, другую группу такого же пройдохи, как Шефло, группу Суварина во Франции.</w:t>
      </w:r>
    </w:p>
    <w:p w:rsidR="00431C5D" w:rsidRDefault="00431C5D" w:rsidP="0053211B">
      <w:pPr>
        <w:pStyle w:val="a5"/>
        <w:ind w:firstLine="0"/>
        <w:jc w:val="both"/>
      </w:pPr>
      <w:r>
        <w:t>Чем она не резерв? Разве можно отрицать, что эта группа пройдох также будет помогать троцкистам в их шпионско-вредительской работе против Советского Союза?</w:t>
      </w:r>
    </w:p>
    <w:p w:rsidR="00431C5D" w:rsidRDefault="00431C5D" w:rsidP="0053211B">
      <w:pPr>
        <w:pStyle w:val="a5"/>
        <w:jc w:val="both"/>
      </w:pPr>
      <w:r>
        <w:t>А все эти господа из Германии, всякие там Рут Фишеры, Масловы, Урбансы, продавшие душу и тело фашистам, – чем они не резерв для троцкистской шпионско-вредительской работы?</w:t>
      </w:r>
    </w:p>
    <w:p w:rsidR="00431C5D" w:rsidRDefault="00431C5D" w:rsidP="0053211B">
      <w:pPr>
        <w:pStyle w:val="a5"/>
        <w:jc w:val="both"/>
      </w:pPr>
      <w:r>
        <w:t>Или, например, известная орда писателей из Америки во главе с известным жуликом Истменом, все эти разбойники пера, которые тем и живут, что клевещут на рабочий класс СССР, – чем они не резерв для троцкизма?</w:t>
      </w:r>
    </w:p>
    <w:p w:rsidR="00431C5D" w:rsidRDefault="00431C5D" w:rsidP="0053211B">
      <w:pPr>
        <w:pStyle w:val="a5"/>
        <w:jc w:val="both"/>
      </w:pPr>
      <w:r>
        <w:t>Нет, надо отбросить прочь гнилую теорию о том, что троцкисты добирают будто бы последние кадры.</w:t>
      </w:r>
    </w:p>
    <w:p w:rsidR="00431C5D" w:rsidRDefault="00431C5D" w:rsidP="0053211B">
      <w:pPr>
        <w:pStyle w:val="a5"/>
        <w:jc w:val="both"/>
      </w:pPr>
    </w:p>
    <w:p w:rsidR="00431C5D" w:rsidRDefault="00431C5D" w:rsidP="0053211B">
      <w:pPr>
        <w:pStyle w:val="a5"/>
        <w:jc w:val="both"/>
      </w:pPr>
      <w:r>
        <w:t>12) Наконец, необходимо разбить и отбросить прочь еще одну гнилую теорию, говорящую о том, что так как нас, большевиков, много, а вредителей мало;</w:t>
      </w:r>
    </w:p>
    <w:p w:rsidR="00431C5D" w:rsidRDefault="00431C5D" w:rsidP="0053211B">
      <w:pPr>
        <w:pStyle w:val="a5"/>
        <w:ind w:firstLine="0"/>
        <w:jc w:val="both"/>
      </w:pPr>
      <w:r>
        <w:t>так как нас, большевиков, поддерживают десятки миллионов людей, а троцкистских вредителей – лишь единицы и десятки, то мы, большевики, могли бы и не обращать внимания на какую-то кучку вредителей.</w:t>
      </w:r>
    </w:p>
    <w:p w:rsidR="00431C5D" w:rsidRDefault="00431C5D" w:rsidP="0053211B">
      <w:pPr>
        <w:pStyle w:val="a5"/>
        <w:ind w:firstLine="0"/>
        <w:jc w:val="both"/>
      </w:pPr>
      <w:r>
        <w:t>Это неверно, товарищи. Эта более чем странная теория придумана для того, чтобы утешить некоторых наших руководящих товарищей, провалившихся на работе ввиду их неумения бороться с вредительством, и усыпить их бдительность, дать им спокойно спать.</w:t>
      </w:r>
    </w:p>
    <w:p w:rsidR="00431C5D" w:rsidRDefault="00431C5D" w:rsidP="0053211B">
      <w:pPr>
        <w:pStyle w:val="a5"/>
        <w:jc w:val="both"/>
      </w:pPr>
      <w:r>
        <w:t>Что троцкистских вредителей поддерживают единицы, а большевиков десятки миллионов людей – это, конечно, верно.</w:t>
      </w:r>
    </w:p>
    <w:p w:rsidR="00431C5D" w:rsidRDefault="00431C5D" w:rsidP="0053211B">
      <w:pPr>
        <w:pStyle w:val="a5"/>
        <w:jc w:val="both"/>
      </w:pPr>
      <w:r>
        <w:t>Но из этого вовсе не следует, что вредители не могут нанести нашему делу серьезнейший вред.</w:t>
      </w:r>
    </w:p>
    <w:p w:rsidR="00431C5D" w:rsidRDefault="00431C5D" w:rsidP="0053211B">
      <w:pPr>
        <w:pStyle w:val="a5"/>
        <w:ind w:firstLine="0"/>
        <w:jc w:val="both"/>
      </w:pPr>
      <w:r>
        <w:t>Для того, чтобы напакостить и навредить, для этого вовсе не требуется большое количество людей.</w:t>
      </w:r>
    </w:p>
    <w:p w:rsidR="00431C5D" w:rsidRDefault="00431C5D" w:rsidP="0053211B">
      <w:pPr>
        <w:pStyle w:val="a5"/>
        <w:jc w:val="both"/>
      </w:pPr>
      <w:r>
        <w:t>Чтобы построить Днепрострой, надо пустить в ход десятки тысяч рабочих.</w:t>
      </w:r>
    </w:p>
    <w:p w:rsidR="00431C5D" w:rsidRDefault="00431C5D" w:rsidP="0053211B">
      <w:pPr>
        <w:pStyle w:val="a5"/>
        <w:ind w:firstLine="0"/>
        <w:jc w:val="both"/>
      </w:pPr>
      <w:r>
        <w:t>А чтобы его взорвать, для этого требуется, может быть, несколько десятков человек, не больше.</w:t>
      </w:r>
    </w:p>
    <w:p w:rsidR="00431C5D" w:rsidRDefault="00431C5D" w:rsidP="0053211B">
      <w:pPr>
        <w:pStyle w:val="a5"/>
        <w:jc w:val="both"/>
      </w:pPr>
      <w:r>
        <w:t>Чтобы выиграть сражение во время войны, для этого может потребоваться несколько корпусов красноармейцев.</w:t>
      </w:r>
    </w:p>
    <w:p w:rsidR="00431C5D" w:rsidRDefault="00431C5D" w:rsidP="0053211B">
      <w:pPr>
        <w:pStyle w:val="a5"/>
        <w:ind w:firstLine="0"/>
        <w:jc w:val="both"/>
      </w:pPr>
      <w:r>
        <w:t>А для того, чтобы провалить этот выигрыш на фронте, для этого достаточно несколько человек шпионов где-нибудь в штабе армии или даже в штабе дивизии, могущих выкрасть оперативный план и передать его противнику.</w:t>
      </w:r>
    </w:p>
    <w:p w:rsidR="00431C5D" w:rsidRDefault="00431C5D" w:rsidP="0053211B">
      <w:pPr>
        <w:pStyle w:val="a5"/>
        <w:jc w:val="both"/>
      </w:pPr>
      <w:r>
        <w:t>Чтобы построить большой железнодорожный мост, для этого требуются тысячи людей.</w:t>
      </w:r>
    </w:p>
    <w:p w:rsidR="00431C5D" w:rsidRDefault="00431C5D" w:rsidP="0053211B">
      <w:pPr>
        <w:pStyle w:val="a5"/>
        <w:ind w:firstLine="0"/>
        <w:jc w:val="both"/>
      </w:pPr>
      <w:r>
        <w:t>Но чтобы его взорвать, на это достаточно всего несколько человек. Таких примеров можно было бы привести десятки и сотни.</w:t>
      </w:r>
    </w:p>
    <w:p w:rsidR="00431C5D" w:rsidRDefault="00431C5D" w:rsidP="0053211B">
      <w:pPr>
        <w:pStyle w:val="a5"/>
        <w:jc w:val="both"/>
      </w:pPr>
      <w:r>
        <w:t>Стало быть, нельзя утешать себя тем, что нас много, а их, троцкистских вредителей, мало.</w:t>
      </w:r>
    </w:p>
    <w:p w:rsidR="00431C5D" w:rsidRDefault="00431C5D" w:rsidP="0053211B">
      <w:pPr>
        <w:pStyle w:val="a5"/>
        <w:ind w:firstLine="0"/>
        <w:jc w:val="both"/>
      </w:pPr>
      <w:r>
        <w:t>Надо добиться того, чтобы их, троцкистских вредителей, не было вовсе в наших рядах.</w:t>
      </w:r>
    </w:p>
    <w:p w:rsidR="00431C5D" w:rsidRDefault="00431C5D" w:rsidP="0053211B">
      <w:pPr>
        <w:pStyle w:val="a5"/>
        <w:jc w:val="both"/>
      </w:pPr>
    </w:p>
    <w:p w:rsidR="00431C5D" w:rsidRDefault="00431C5D" w:rsidP="0053211B">
      <w:pPr>
        <w:pStyle w:val="a5"/>
        <w:jc w:val="both"/>
      </w:pPr>
      <w:r>
        <w:t>Хотелось бы только сказать несколько слов по вопросу о политической подготовке и усовершенствовании наших партийных кадров.</w:t>
      </w:r>
    </w:p>
    <w:p w:rsidR="00431C5D" w:rsidRDefault="00431C5D" w:rsidP="0053211B">
      <w:pPr>
        <w:pStyle w:val="a5"/>
        <w:jc w:val="both"/>
      </w:pPr>
      <w:r>
        <w:t>Я думаю, что если бы мы смогли, если бы мы сумели наши партийные кадры снизу доверху подготовить идеологически и закалить их политически таким образом, чтобы они могли свободно ориентироваться во внутренней и международной обстановке;</w:t>
      </w:r>
    </w:p>
    <w:p w:rsidR="00431C5D" w:rsidRDefault="00431C5D" w:rsidP="0053211B">
      <w:pPr>
        <w:pStyle w:val="a5"/>
        <w:ind w:firstLine="0"/>
        <w:jc w:val="both"/>
      </w:pPr>
      <w:r>
        <w:t>если бы мы сумели сделать их вполне зрелыми ленинцами, марксистами, способными решать без серьезных ошибок вопросы руководства страной, – то мы разрешили бы этим девять десятых всех наших задач.</w:t>
      </w:r>
    </w:p>
    <w:p w:rsidR="00431C5D" w:rsidRDefault="00431C5D" w:rsidP="0053211B">
      <w:pPr>
        <w:pStyle w:val="a5"/>
        <w:ind w:firstLine="0"/>
        <w:jc w:val="both"/>
      </w:pPr>
    </w:p>
    <w:p w:rsidR="00431C5D" w:rsidRDefault="00431C5D" w:rsidP="0014277E">
      <w:pPr>
        <w:pStyle w:val="a5"/>
        <w:jc w:val="both"/>
      </w:pPr>
      <w:r>
        <w:t>Мы изложили основные недостатки нашей работы:</w:t>
      </w:r>
    </w:p>
    <w:p w:rsidR="00431C5D" w:rsidRDefault="00431C5D" w:rsidP="0014277E">
      <w:pPr>
        <w:pStyle w:val="a5"/>
        <w:ind w:firstLine="0"/>
        <w:jc w:val="both"/>
      </w:pPr>
      <w:r>
        <w:t>как те, которые общи для всех наших организаций, хозяйственных, административных, партийных;</w:t>
      </w:r>
    </w:p>
    <w:p w:rsidR="00431C5D" w:rsidRDefault="00431C5D" w:rsidP="0014277E">
      <w:pPr>
        <w:pStyle w:val="a5"/>
        <w:ind w:firstLine="0"/>
        <w:jc w:val="both"/>
      </w:pPr>
      <w:r>
        <w:t>так и те, которые свойственны лишь специально партийным организациям, – недостатки, используемые врагами рабочего класса для своей диверсионно-вредительской и шпионско-террористической работы.</w:t>
      </w:r>
    </w:p>
    <w:p w:rsidR="00431C5D" w:rsidRDefault="00431C5D" w:rsidP="0014277E">
      <w:pPr>
        <w:pStyle w:val="a5"/>
        <w:jc w:val="both"/>
      </w:pPr>
      <w:r>
        <w:t>Мы основные мероприятия, необходимые для того, чтобы обезвредить и ликвидировать диверсионном вредительские и шпионско-террористические вылазки троцкистско-фашистских агентов иностранных разведывательных органов.</w:t>
      </w:r>
    </w:p>
    <w:p w:rsidR="00431C5D" w:rsidRDefault="00431C5D" w:rsidP="0014277E">
      <w:pPr>
        <w:pStyle w:val="a5"/>
        <w:jc w:val="both"/>
      </w:pPr>
      <w:r>
        <w:t>Спрашивается, можем ли осуществить все эти мероприятия, есть ли у нас для этого все необходимые возможности?</w:t>
      </w:r>
    </w:p>
    <w:p w:rsidR="00431C5D" w:rsidRDefault="00431C5D" w:rsidP="009C0E8C">
      <w:pPr>
        <w:pStyle w:val="a5"/>
        <w:ind w:firstLine="0"/>
        <w:jc w:val="both"/>
      </w:pPr>
      <w:r>
        <w:t>Безусловно, можем. Можем, так как у нас есть в нашем распоряжении все средства, необходимые для того, чтобы осуществить эти мероприятия.</w:t>
      </w:r>
    </w:p>
    <w:p w:rsidR="00431C5D" w:rsidRDefault="00431C5D" w:rsidP="0014277E">
      <w:pPr>
        <w:pStyle w:val="a5"/>
        <w:jc w:val="both"/>
      </w:pPr>
      <w:r>
        <w:t>Чего же не хватает у нас?</w:t>
      </w:r>
    </w:p>
    <w:p w:rsidR="00431C5D" w:rsidRDefault="00431C5D" w:rsidP="009C0E8C">
      <w:pPr>
        <w:pStyle w:val="a5"/>
        <w:ind w:firstLine="0"/>
        <w:jc w:val="both"/>
      </w:pPr>
      <w:r>
        <w:t>Не хватает только одного: готовности ликвидировать свою собственную беспечность, свое собственное благодушие, свою собственную политическую близорукость.</w:t>
      </w:r>
    </w:p>
    <w:p w:rsidR="00431C5D" w:rsidRDefault="00431C5D" w:rsidP="009C0E8C">
      <w:pPr>
        <w:pStyle w:val="a5"/>
        <w:ind w:firstLine="0"/>
        <w:jc w:val="both"/>
      </w:pPr>
      <w:r>
        <w:t>В этом загвоздка.</w:t>
      </w:r>
    </w:p>
    <w:p w:rsidR="00431C5D" w:rsidRDefault="00431C5D" w:rsidP="0014277E">
      <w:pPr>
        <w:pStyle w:val="a5"/>
        <w:jc w:val="both"/>
      </w:pPr>
      <w:r>
        <w:t>Но неужели мы не сумеем разделаться с этой смешной и идиотской болезнью, мы, которые свергли капитализм, построили в основном социализм и подняли великое знамя мирового коммунизма?</w:t>
      </w:r>
    </w:p>
    <w:p w:rsidR="00431C5D" w:rsidRDefault="00431C5D" w:rsidP="009C0E8C">
      <w:pPr>
        <w:pStyle w:val="a5"/>
        <w:ind w:firstLine="0"/>
        <w:jc w:val="both"/>
      </w:pPr>
    </w:p>
    <w:p w:rsidR="00431C5D" w:rsidRDefault="00431C5D" w:rsidP="009C0E8C">
      <w:pPr>
        <w:pStyle w:val="a5"/>
        <w:ind w:firstLine="0"/>
        <w:jc w:val="both"/>
      </w:pPr>
      <w:r>
        <w:t>У нас нет оснований сомневаться в том, что безусловно разделаемся с ней, если, конечно, захотим этого. Разделаемся не просто, а по-большевистски, по-настоящему.</w:t>
      </w:r>
    </w:p>
    <w:p w:rsidR="00431C5D" w:rsidRDefault="00431C5D" w:rsidP="0014277E">
      <w:pPr>
        <w:pStyle w:val="a5"/>
        <w:jc w:val="both"/>
      </w:pPr>
      <w:r>
        <w:t>И когда мы разделаемся с этой идиотской болезнью, мы можем сказать с полной уверенностью, что нам не страшны никакие враги, ни внутренние, ни внешние, нам не страшны их вылазки, ибо мы будем их разбивать в будущем так же, как разбиваем их в настоящем, как разбивали их в прошлом.</w:t>
      </w:r>
    </w:p>
    <w:p w:rsidR="00431C5D" w:rsidRDefault="00431C5D" w:rsidP="0053211B">
      <w:pPr>
        <w:pStyle w:val="a5"/>
        <w:ind w:firstLine="0"/>
      </w:pPr>
    </w:p>
  </w:endnote>
  <w:endnote w:id="75">
    <w:p w:rsidR="00431C5D" w:rsidRDefault="00431C5D" w:rsidP="00A84B4B">
      <w:pPr>
        <w:pStyle w:val="a5"/>
        <w:jc w:val="both"/>
      </w:pPr>
      <w:r>
        <w:rPr>
          <w:rStyle w:val="a7"/>
        </w:rPr>
        <w:endnoteRef/>
      </w:r>
      <w:r>
        <w:t xml:space="preserve"> Первый вопрос – это вопрос о кооперировании промышленности.</w:t>
      </w:r>
    </w:p>
    <w:p w:rsidR="00431C5D" w:rsidRDefault="00431C5D" w:rsidP="00A84B4B">
      <w:pPr>
        <w:pStyle w:val="a5"/>
        <w:jc w:val="both"/>
      </w:pPr>
      <w:r>
        <w:t>В связи с разделением наших наркоматов каждый наркомат хочет специализироваться, и в каждом наркомате эта специализация по-своему преломляется.</w:t>
      </w:r>
    </w:p>
    <w:p w:rsidR="00431C5D" w:rsidRDefault="00431C5D" w:rsidP="00A84B4B">
      <w:pPr>
        <w:pStyle w:val="a5"/>
        <w:jc w:val="both"/>
      </w:pPr>
      <w:r>
        <w:t>Возникает опасность, что наркоматы могут вырасти в обособленные наркоматы-комбинаты.</w:t>
      </w:r>
    </w:p>
    <w:p w:rsidR="00431C5D" w:rsidRDefault="00431C5D" w:rsidP="00A84B4B">
      <w:pPr>
        <w:pStyle w:val="a5"/>
        <w:jc w:val="both"/>
      </w:pPr>
    </w:p>
    <w:p w:rsidR="00431C5D" w:rsidRDefault="00431C5D" w:rsidP="00A84B4B">
      <w:pPr>
        <w:pStyle w:val="a5"/>
        <w:jc w:val="both"/>
      </w:pPr>
      <w:r>
        <w:t>Возьмем, например, авиационную промышленность.</w:t>
      </w:r>
    </w:p>
    <w:p w:rsidR="00431C5D" w:rsidRDefault="00431C5D" w:rsidP="00A84B4B">
      <w:pPr>
        <w:pStyle w:val="a5"/>
        <w:jc w:val="both"/>
      </w:pPr>
      <w:r>
        <w:t>Говорят – вы стройте для себя поковочные базы, стройте заводы электрооборудования, все приборы и т.д.</w:t>
      </w:r>
    </w:p>
    <w:p w:rsidR="00431C5D" w:rsidRDefault="00431C5D" w:rsidP="00A84B4B">
      <w:pPr>
        <w:pStyle w:val="a5"/>
        <w:jc w:val="both"/>
      </w:pPr>
      <w:r>
        <w:t>Я боюсь, не получится ли такое положение, что каждый наркомат в отдельности будет развиваться как комбинат, имеющий свою металлургию, свои поковочные базы.</w:t>
      </w:r>
    </w:p>
    <w:p w:rsidR="00431C5D" w:rsidRDefault="00431C5D" w:rsidP="00A84B4B">
      <w:pPr>
        <w:pStyle w:val="a5"/>
        <w:jc w:val="both"/>
      </w:pPr>
      <w:r>
        <w:t>Я считаю, что этот вопрос нужно уточнить.</w:t>
      </w:r>
    </w:p>
    <w:p w:rsidR="00431C5D" w:rsidRDefault="00431C5D" w:rsidP="00A84B4B">
      <w:pPr>
        <w:pStyle w:val="a5"/>
        <w:ind w:firstLine="0"/>
        <w:jc w:val="both"/>
      </w:pPr>
      <w:r>
        <w:t>Нужно решить вопрос, должен ли наркомат развивать все подсобные отрасли – поковочные базы, производство необходимых инструментов и т.д.</w:t>
      </w:r>
    </w:p>
    <w:p w:rsidR="00431C5D" w:rsidRDefault="00431C5D" w:rsidP="00A84B4B">
      <w:pPr>
        <w:pStyle w:val="a5"/>
        <w:jc w:val="both"/>
      </w:pPr>
      <w:r>
        <w:t>Я лично считаю это с народнохозяйственной точки зрения неправильным. Нам нужны не наркоматы-комбинаты, а нам нужна взаимная кооперация отраслей.</w:t>
      </w:r>
    </w:p>
    <w:p w:rsidR="00431C5D" w:rsidRDefault="00431C5D" w:rsidP="00A84B4B">
      <w:pPr>
        <w:pStyle w:val="a5"/>
        <w:jc w:val="both"/>
      </w:pPr>
    </w:p>
    <w:p w:rsidR="00431C5D" w:rsidRDefault="00431C5D" w:rsidP="00A84B4B">
      <w:pPr>
        <w:pStyle w:val="a5"/>
        <w:jc w:val="both"/>
      </w:pPr>
      <w:r>
        <w:t>Вопросы кооперации предприятий были сильно запутаны вредителями. Этот вопрос до конца не распутан, в деле кооперации порядок не наведен.</w:t>
      </w:r>
    </w:p>
    <w:p w:rsidR="00431C5D" w:rsidRDefault="00431C5D" w:rsidP="00A84B4B">
      <w:pPr>
        <w:pStyle w:val="a5"/>
        <w:jc w:val="both"/>
      </w:pPr>
      <w:r>
        <w:t>Несмотря на ряд указаний Центрального Комитета партии, этому вопросу достаточного внимания до сих пор не уделяется.</w:t>
      </w:r>
    </w:p>
    <w:p w:rsidR="00431C5D" w:rsidRDefault="00431C5D" w:rsidP="00A84B4B">
      <w:pPr>
        <w:pStyle w:val="a5"/>
        <w:jc w:val="both"/>
      </w:pPr>
      <w:r>
        <w:t>Руководители заводов, главков, наркоматов в полной мере недооценивают особую важность кооперации и тем самым ставят под удар важнейшие заказы, зачастую имеющие большое оборонное значение.</w:t>
      </w:r>
    </w:p>
    <w:p w:rsidR="00431C5D" w:rsidRDefault="00431C5D" w:rsidP="00A84B4B">
      <w:pPr>
        <w:pStyle w:val="a5"/>
        <w:ind w:firstLine="0"/>
        <w:jc w:val="both"/>
      </w:pPr>
      <w:r>
        <w:t>Часто в результате срыва заводом-поставщиком срока поставки той или иной детали или агрегата срывается выполнение очень важных заказов.</w:t>
      </w:r>
    </w:p>
    <w:p w:rsidR="00431C5D" w:rsidRDefault="00431C5D" w:rsidP="00A84B4B">
      <w:pPr>
        <w:pStyle w:val="a5"/>
        <w:jc w:val="both"/>
      </w:pPr>
      <w:r>
        <w:t>Четкая организация кооперации всех отраслей нашей промышленности, особенно в настоящий момент, когда образованы новые наркоматы, приобретает особое значение.</w:t>
      </w:r>
    </w:p>
    <w:p w:rsidR="00431C5D" w:rsidRDefault="00431C5D" w:rsidP="00A84B4B">
      <w:pPr>
        <w:pStyle w:val="a5"/>
        <w:ind w:firstLine="0"/>
        <w:jc w:val="both"/>
      </w:pPr>
      <w:r>
        <w:t>Мы имеем целый ряд фактов в ленинградской промышленности, когда огромное количество металла вывозится на Юг и одновременно с Юга получается большое количество этого же металла.</w:t>
      </w:r>
    </w:p>
    <w:p w:rsidR="00431C5D" w:rsidRDefault="00431C5D" w:rsidP="00A84B4B">
      <w:pPr>
        <w:pStyle w:val="a5"/>
        <w:jc w:val="both"/>
      </w:pPr>
      <w:r>
        <w:t>Я уже не говорю о той запутанной кооперации, которая существует даже между заводами внутри нашего города.</w:t>
      </w:r>
    </w:p>
    <w:p w:rsidR="00431C5D" w:rsidRDefault="00431C5D" w:rsidP="00A84B4B">
      <w:pPr>
        <w:pStyle w:val="a5"/>
        <w:jc w:val="both"/>
      </w:pPr>
      <w:r>
        <w:t>Мы делали все возможное в условиях нашего города, расшивали узкие, запутанные места, но результатов больших пока мы еще не имеем.</w:t>
      </w:r>
    </w:p>
    <w:p w:rsidR="00431C5D" w:rsidRDefault="00431C5D" w:rsidP="00A84B4B">
      <w:pPr>
        <w:pStyle w:val="a5"/>
        <w:jc w:val="both"/>
      </w:pPr>
      <w:r>
        <w:t>Мне кажется, что нужно будет принять все меры партийного, хозяйственного и другого порядка, чтобы кооперированные заказы выполнялись наряду с основными заказами, в особенности по оборонной промышленности.</w:t>
      </w:r>
    </w:p>
    <w:p w:rsidR="00431C5D" w:rsidRDefault="00431C5D" w:rsidP="00A84B4B">
      <w:pPr>
        <w:pStyle w:val="a5"/>
      </w:pPr>
    </w:p>
  </w:endnote>
  <w:endnote w:id="76">
    <w:p w:rsidR="00431C5D" w:rsidRDefault="00431C5D" w:rsidP="004F708F">
      <w:pPr>
        <w:pStyle w:val="a5"/>
        <w:jc w:val="both"/>
      </w:pPr>
      <w:r>
        <w:rPr>
          <w:rStyle w:val="a7"/>
        </w:rPr>
        <w:endnoteRef/>
      </w:r>
      <w:r>
        <w:t xml:space="preserve"> Нашей промышленностью достигнуты немалые успехи в области специализации, кооперирования, постройки и реконструкции сотен специализированных заводов.</w:t>
      </w:r>
    </w:p>
    <w:p w:rsidR="00431C5D" w:rsidRDefault="00431C5D" w:rsidP="004F708F">
      <w:pPr>
        <w:pStyle w:val="a5"/>
        <w:jc w:val="both"/>
      </w:pPr>
      <w:r>
        <w:t>Заново созданы целые отрасли машиностроения на основе четкой специализации.</w:t>
      </w:r>
    </w:p>
    <w:p w:rsidR="00431C5D" w:rsidRDefault="00431C5D" w:rsidP="004F708F">
      <w:pPr>
        <w:pStyle w:val="a5"/>
        <w:jc w:val="both"/>
      </w:pPr>
      <w:r>
        <w:t>Разукрупнены главные управления и наркоматы, и на этой основе широко развернулось социалистическое кооперирование в нашей промышленности.</w:t>
      </w:r>
    </w:p>
    <w:p w:rsidR="00431C5D" w:rsidRDefault="00431C5D" w:rsidP="004F708F">
      <w:pPr>
        <w:pStyle w:val="a5"/>
        <w:jc w:val="both"/>
      </w:pPr>
      <w:r>
        <w:t>Однако мы далеко еще не используем громадных резервов кооперирования.</w:t>
      </w:r>
    </w:p>
    <w:p w:rsidR="00431C5D" w:rsidRDefault="00431C5D" w:rsidP="004F708F">
      <w:pPr>
        <w:pStyle w:val="a5"/>
        <w:ind w:firstLine="0"/>
        <w:jc w:val="both"/>
      </w:pPr>
      <w:r>
        <w:t>Нередко заводы скрывают свою производственную мощность, не нужную им для выполнения основной программы.</w:t>
      </w:r>
    </w:p>
    <w:p w:rsidR="00431C5D" w:rsidRDefault="00431C5D" w:rsidP="004F708F">
      <w:pPr>
        <w:pStyle w:val="a5"/>
        <w:ind w:firstLine="0"/>
        <w:jc w:val="both"/>
      </w:pPr>
      <w:r>
        <w:t>Некоторые руководители заводов и отдельных отраслей промышленности зачастую не по-государственному подходят к выполнению кооперированных заказов.</w:t>
      </w:r>
    </w:p>
    <w:p w:rsidR="00431C5D" w:rsidRDefault="00431C5D" w:rsidP="004F708F">
      <w:pPr>
        <w:pStyle w:val="a5"/>
        <w:jc w:val="both"/>
      </w:pPr>
    </w:p>
    <w:p w:rsidR="00431C5D" w:rsidRDefault="00431C5D" w:rsidP="004F708F">
      <w:pPr>
        <w:pStyle w:val="a5"/>
        <w:jc w:val="both"/>
      </w:pPr>
      <w:r>
        <w:t>Рост нашего народного хозяйства и, в частности, разукрупнение наркоматов безусловно усложнили дело кооперирования, и нужно в резолюции 18-го партийного съезда указать отдельным пунктом на необходимость проведения ряда специальных мероприятий по наведению порядка в этом большом и важном деле.</w:t>
      </w:r>
    </w:p>
    <w:p w:rsidR="00431C5D" w:rsidRDefault="00431C5D" w:rsidP="004F708F">
      <w:pPr>
        <w:pStyle w:val="a5"/>
        <w:jc w:val="both"/>
      </w:pPr>
      <w:r>
        <w:t>Наш Госплан пока что не понимает громадной важности задачи налаживания правильного кооперирования между заводами, между отдельными отраслями и наркоматами и не принимает сколько-нибудь конкретных шагов в деле помощи наркоматам в этом вопросе.</w:t>
      </w:r>
    </w:p>
    <w:p w:rsidR="00431C5D" w:rsidRDefault="00431C5D" w:rsidP="004F708F">
      <w:pPr>
        <w:pStyle w:val="a5"/>
        <w:jc w:val="both"/>
      </w:pPr>
      <w:r>
        <w:t>Очевидно, необходимо создание специального органа или при Госплане, или, еще лучше, при Экономсовете, который занялся бы упорядочением вопроса кооперирования и контроля за правильным распределением и использованием оборудования на заводах.</w:t>
      </w:r>
    </w:p>
    <w:p w:rsidR="00431C5D" w:rsidRDefault="00431C5D" w:rsidP="004F708F">
      <w:pPr>
        <w:pStyle w:val="a5"/>
        <w:jc w:val="both"/>
      </w:pPr>
      <w:r>
        <w:t>Совершенно очевидно также, что необходимо проведение ряда мероприятий, поощряющих выполнение кооперированных заказов и выпуск внеплановой продукции.</w:t>
      </w:r>
    </w:p>
    <w:p w:rsidR="00431C5D" w:rsidRDefault="00431C5D" w:rsidP="00220B74">
      <w:pPr>
        <w:pStyle w:val="a5"/>
        <w:ind w:firstLine="0"/>
        <w:jc w:val="both"/>
      </w:pPr>
      <w:r>
        <w:t>Для этого необходимо установить стимулирующие цены на эту продукцию, а может быть установить специальную премиальную систему для руководителей заводов и цехов за успешное выполнение кооперированных заказов.</w:t>
      </w:r>
    </w:p>
    <w:p w:rsidR="00431C5D" w:rsidRDefault="00431C5D" w:rsidP="004F708F">
      <w:pPr>
        <w:pStyle w:val="a5"/>
        <w:jc w:val="both"/>
      </w:pPr>
    </w:p>
  </w:endnote>
  <w:endnote w:id="77">
    <w:p w:rsidR="00431C5D" w:rsidRDefault="00431C5D" w:rsidP="00382615">
      <w:pPr>
        <w:pStyle w:val="a5"/>
      </w:pPr>
      <w:r>
        <w:rPr>
          <w:rStyle w:val="a7"/>
        </w:rPr>
        <w:endnoteRef/>
      </w:r>
      <w:r>
        <w:t xml:space="preserve"> 9 апреля 1939, Указом Президиума Народный Комиссариат Водного транспорта СССР разделен на два наркомата: </w:t>
      </w:r>
    </w:p>
    <w:p w:rsidR="00431C5D" w:rsidRDefault="00431C5D" w:rsidP="00382615">
      <w:pPr>
        <w:pStyle w:val="a5"/>
      </w:pPr>
      <w:r>
        <w:t>1. Морского флота;</w:t>
      </w:r>
    </w:p>
    <w:p w:rsidR="00431C5D" w:rsidRDefault="00431C5D" w:rsidP="00382615">
      <w:pPr>
        <w:pStyle w:val="a5"/>
      </w:pPr>
      <w:r>
        <w:t>2. Речного флота.</w:t>
      </w:r>
    </w:p>
    <w:p w:rsidR="00431C5D" w:rsidRDefault="00431C5D" w:rsidP="00382615">
      <w:pPr>
        <w:pStyle w:val="a5"/>
      </w:pPr>
    </w:p>
  </w:endnote>
  <w:endnote w:id="78">
    <w:p w:rsidR="00431C5D" w:rsidRDefault="00431C5D" w:rsidP="00382615">
      <w:pPr>
        <w:pStyle w:val="a5"/>
      </w:pPr>
      <w:r>
        <w:rPr>
          <w:rStyle w:val="a7"/>
        </w:rPr>
        <w:endnoteRef/>
      </w:r>
      <w:r>
        <w:t xml:space="preserve"> 24 января 1939, Народный Комиссариат Тяжелой промышленности СССР разделен на шесть наркоматов: </w:t>
      </w:r>
    </w:p>
    <w:p w:rsidR="00431C5D" w:rsidRDefault="00431C5D" w:rsidP="00382615">
      <w:pPr>
        <w:pStyle w:val="a5"/>
      </w:pPr>
      <w:r>
        <w:t>1. Топливной промышленности;</w:t>
      </w:r>
    </w:p>
    <w:p w:rsidR="00431C5D" w:rsidRDefault="00431C5D" w:rsidP="00382615">
      <w:pPr>
        <w:pStyle w:val="a5"/>
      </w:pPr>
      <w:r>
        <w:t>2. Электростанций и электропромышленности;</w:t>
      </w:r>
    </w:p>
    <w:p w:rsidR="00431C5D" w:rsidRDefault="00431C5D" w:rsidP="00382615">
      <w:pPr>
        <w:pStyle w:val="a5"/>
      </w:pPr>
      <w:r>
        <w:t>3. Черной металлургии;</w:t>
      </w:r>
    </w:p>
    <w:p w:rsidR="00431C5D" w:rsidRDefault="00431C5D" w:rsidP="00382615">
      <w:pPr>
        <w:pStyle w:val="a5"/>
      </w:pPr>
      <w:r>
        <w:t>4. Цветной металлургии;</w:t>
      </w:r>
    </w:p>
    <w:p w:rsidR="00431C5D" w:rsidRDefault="00431C5D" w:rsidP="00382615">
      <w:pPr>
        <w:pStyle w:val="a5"/>
      </w:pPr>
      <w:r>
        <w:t>5. Химической промышленности;</w:t>
      </w:r>
    </w:p>
    <w:p w:rsidR="00431C5D" w:rsidRDefault="00431C5D" w:rsidP="00382615">
      <w:pPr>
        <w:pStyle w:val="a5"/>
      </w:pPr>
      <w:r>
        <w:t>6. Промышленности строительных материалов.</w:t>
      </w:r>
    </w:p>
    <w:p w:rsidR="00431C5D" w:rsidRDefault="00431C5D" w:rsidP="00382615">
      <w:pPr>
        <w:pStyle w:val="a5"/>
        <w:jc w:val="both"/>
      </w:pPr>
    </w:p>
    <w:p w:rsidR="00431C5D" w:rsidRDefault="00431C5D" w:rsidP="00382615">
      <w:pPr>
        <w:pStyle w:val="a5"/>
        <w:jc w:val="both"/>
      </w:pPr>
      <w:r w:rsidRPr="00101A53">
        <w:t>Указом Президиума Верховного Совета СССР от 12 октября 1939, произведено разделение Народного комиссариата топливной промышленности СССР на два Наркомата: Народный комиссариат угольной промышленности СССР и Народный комиссариат нефтяной промышленности СССР.</w:t>
      </w:r>
    </w:p>
    <w:p w:rsidR="00431C5D" w:rsidRDefault="00431C5D" w:rsidP="00382615">
      <w:pPr>
        <w:pStyle w:val="a5"/>
      </w:pPr>
    </w:p>
  </w:endnote>
  <w:endnote w:id="79">
    <w:p w:rsidR="00431C5D" w:rsidRDefault="00431C5D" w:rsidP="00382615">
      <w:pPr>
        <w:pStyle w:val="a5"/>
      </w:pPr>
      <w:r>
        <w:rPr>
          <w:rStyle w:val="a7"/>
        </w:rPr>
        <w:endnoteRef/>
      </w:r>
      <w:r>
        <w:t xml:space="preserve"> 11 января 1939</w:t>
      </w:r>
      <w:r>
        <w:rPr>
          <w:lang w:val="ru-UA"/>
        </w:rPr>
        <w:t>,</w:t>
      </w:r>
      <w:r>
        <w:t xml:space="preserve"> Указом Президиума произведено разделение Народного Комиссариата Оборонной промышленности СССР на четыре наркомата:</w:t>
      </w:r>
    </w:p>
    <w:p w:rsidR="00431C5D" w:rsidRDefault="00431C5D" w:rsidP="00382615">
      <w:pPr>
        <w:pStyle w:val="a5"/>
      </w:pPr>
      <w:r>
        <w:t>1. Авиационной промышленности;</w:t>
      </w:r>
    </w:p>
    <w:p w:rsidR="00431C5D" w:rsidRDefault="00431C5D" w:rsidP="00382615">
      <w:pPr>
        <w:pStyle w:val="a5"/>
      </w:pPr>
      <w:r>
        <w:t>2. Судостроительной промышленности;</w:t>
      </w:r>
    </w:p>
    <w:p w:rsidR="00431C5D" w:rsidRDefault="00431C5D" w:rsidP="00382615">
      <w:pPr>
        <w:pStyle w:val="a5"/>
      </w:pPr>
      <w:r>
        <w:t>3. Боеприпасов;</w:t>
      </w:r>
    </w:p>
    <w:p w:rsidR="00431C5D" w:rsidRDefault="00431C5D" w:rsidP="00382615">
      <w:pPr>
        <w:pStyle w:val="a5"/>
      </w:pPr>
      <w:r>
        <w:t>4. Вооружения.</w:t>
      </w:r>
    </w:p>
    <w:p w:rsidR="00431C5D" w:rsidRDefault="00431C5D" w:rsidP="00382615">
      <w:pPr>
        <w:pStyle w:val="a5"/>
      </w:pPr>
    </w:p>
  </w:endnote>
  <w:endnote w:id="80">
    <w:p w:rsidR="00431C5D" w:rsidRDefault="00431C5D" w:rsidP="00382615">
      <w:pPr>
        <w:pStyle w:val="a5"/>
        <w:jc w:val="both"/>
      </w:pPr>
      <w:r>
        <w:rPr>
          <w:rStyle w:val="a7"/>
        </w:rPr>
        <w:endnoteRef/>
      </w:r>
      <w:r>
        <w:t xml:space="preserve"> 30 декабря 1937, Центральный Исполнительный Комитет и Совет Народных Комиссаров СССР приняли постановление об образовании общесоюзного Народного Комиссариата Военно-Морского Флота.</w:t>
      </w:r>
    </w:p>
    <w:p w:rsidR="00431C5D" w:rsidRDefault="00431C5D" w:rsidP="00382615">
      <w:pPr>
        <w:pStyle w:val="a5"/>
        <w:jc w:val="both"/>
      </w:pPr>
      <w:r>
        <w:t>Наркомат Обороны немало сделал в отношении укрепления военно-морских сил СССР.</w:t>
      </w:r>
    </w:p>
    <w:p w:rsidR="00431C5D" w:rsidRDefault="00431C5D" w:rsidP="00382615">
      <w:pPr>
        <w:pStyle w:val="a5"/>
        <w:jc w:val="both"/>
      </w:pPr>
      <w:r>
        <w:t>Усовершенствование хозяйства Военно-Морского флота, его возрастание, исключительное значение Военно-Морского флота в деле обороны страны, имеющей необозримые морские границы, потребовали выделения военно-морских сил из Народного Комиссариата Обороны в самостоятельный Наркомат Военно-Морского Флота.</w:t>
      </w:r>
    </w:p>
    <w:p w:rsidR="00431C5D" w:rsidRDefault="00431C5D" w:rsidP="00382615">
      <w:pPr>
        <w:pStyle w:val="a5"/>
      </w:pPr>
    </w:p>
  </w:endnote>
  <w:endnote w:id="81">
    <w:p w:rsidR="00431C5D" w:rsidRDefault="00431C5D" w:rsidP="00382615">
      <w:pPr>
        <w:pStyle w:val="a5"/>
      </w:pPr>
      <w:r>
        <w:rPr>
          <w:rStyle w:val="a7"/>
        </w:rPr>
        <w:endnoteRef/>
      </w:r>
      <w:r>
        <w:t xml:space="preserve"> 22 августа 1937, Центральный Исполнительный Комитет и Совет Народных Комиссаров СССР приняли постановление о разделении Народного Комиссариата Тяжелой Промышленности.</w:t>
      </w:r>
    </w:p>
    <w:p w:rsidR="00431C5D" w:rsidRDefault="00431C5D" w:rsidP="00382615">
      <w:pPr>
        <w:pStyle w:val="a5"/>
      </w:pPr>
    </w:p>
    <w:p w:rsidR="00431C5D" w:rsidRDefault="00431C5D" w:rsidP="00176A0C">
      <w:pPr>
        <w:pStyle w:val="a5"/>
        <w:jc w:val="both"/>
      </w:pPr>
      <w:r>
        <w:t>Из состава Народного Комиссариата Тяжелой Промышленности были выделены заводы автотракторные, станкостроительные, паровоза-вагоностроительные, заводы сельскохозяйственного машиностроения, котлотурбинная и электротехническая промышленность и другие отрасли машиностроительной промышленности, которые объединяются отдельным общесоюзным Народным Комиссариатом Машиностроения.</w:t>
      </w:r>
    </w:p>
    <w:p w:rsidR="00431C5D" w:rsidRDefault="00431C5D" w:rsidP="00382615">
      <w:pPr>
        <w:pStyle w:val="a5"/>
      </w:pPr>
      <w:r>
        <w:t>Необходимость образования Народного Комиссариата Машиностроения диктуется огромным ростом этой важнейшей отрасли.</w:t>
      </w:r>
    </w:p>
    <w:p w:rsidR="00431C5D" w:rsidRDefault="00431C5D" w:rsidP="00382615">
      <w:pPr>
        <w:pStyle w:val="a5"/>
      </w:pPr>
    </w:p>
    <w:p w:rsidR="00431C5D" w:rsidRDefault="00431C5D" w:rsidP="00382615">
      <w:pPr>
        <w:pStyle w:val="a5"/>
      </w:pPr>
      <w:r>
        <w:t>5 февраля 1939</w:t>
      </w:r>
      <w:r>
        <w:rPr>
          <w:lang w:val="ru-UA"/>
        </w:rPr>
        <w:t>,</w:t>
      </w:r>
      <w:r>
        <w:t xml:space="preserve"> Народный Комиссариат Машиностроения СССР разделен на три наркомата:</w:t>
      </w:r>
    </w:p>
    <w:p w:rsidR="00431C5D" w:rsidRDefault="00431C5D" w:rsidP="00382615">
      <w:pPr>
        <w:pStyle w:val="a5"/>
      </w:pPr>
      <w:r>
        <w:t>1. Тяжелого машиностроения;</w:t>
      </w:r>
    </w:p>
    <w:p w:rsidR="00431C5D" w:rsidRDefault="00431C5D" w:rsidP="00382615">
      <w:pPr>
        <w:pStyle w:val="a5"/>
      </w:pPr>
      <w:r>
        <w:t>2. Среднего машиностроения;</w:t>
      </w:r>
    </w:p>
    <w:p w:rsidR="00431C5D" w:rsidRDefault="00431C5D" w:rsidP="00382615">
      <w:pPr>
        <w:pStyle w:val="a5"/>
      </w:pPr>
      <w:r>
        <w:t>3. Общего машиностроения.</w:t>
      </w:r>
    </w:p>
    <w:p w:rsidR="00431C5D" w:rsidRDefault="00431C5D" w:rsidP="00382615">
      <w:pPr>
        <w:pStyle w:val="a5"/>
      </w:pPr>
    </w:p>
  </w:endnote>
  <w:endnote w:id="82">
    <w:p w:rsidR="00431C5D" w:rsidRDefault="00431C5D" w:rsidP="00382615">
      <w:pPr>
        <w:pStyle w:val="a5"/>
      </w:pPr>
      <w:r>
        <w:rPr>
          <w:rStyle w:val="a7"/>
        </w:rPr>
        <w:endnoteRef/>
      </w:r>
      <w:r>
        <w:t xml:space="preserve"> Комитет по заготовкам сельскохозяйственных продуктов был организован 13 февраля 1932, при Совете Труда и Обороны.</w:t>
      </w:r>
    </w:p>
    <w:p w:rsidR="00431C5D" w:rsidRDefault="00431C5D" w:rsidP="00382615">
      <w:pPr>
        <w:pStyle w:val="a5"/>
      </w:pPr>
      <w:r>
        <w:t>13 февраля 1933, он был преобразован в Комитет по заготовкам сельскохозяйственных продуктов при Совете Народных Комиссаров СССР, с возложением на него руководства всей работой по проведению в жизнь постановления Совета Народных Комиссаров СССР и ЦК ВКП(б) от 19 января 1933, об обязательной поставке зерна государству колхозами и единоличными хозяйствами.</w:t>
      </w:r>
    </w:p>
    <w:p w:rsidR="00431C5D" w:rsidRDefault="00431C5D" w:rsidP="00382615">
      <w:pPr>
        <w:pStyle w:val="a5"/>
      </w:pPr>
    </w:p>
  </w:endnote>
  <w:endnote w:id="83">
    <w:p w:rsidR="00431C5D" w:rsidRDefault="00431C5D" w:rsidP="00382615">
      <w:pPr>
        <w:pStyle w:val="a5"/>
        <w:jc w:val="both"/>
      </w:pPr>
      <w:r>
        <w:rPr>
          <w:rStyle w:val="a7"/>
        </w:rPr>
        <w:endnoteRef/>
      </w:r>
      <w:r>
        <w:t xml:space="preserve"> Товарищи депутаты! Совет Народных Комиссаров Союза ССР внес на рассмотрение Сессии Верховного Совета СССР проект Закона «Об образовании Общесоюзного Народного Комиссариата по строительству», руководствуясь теми соображениями, что строительство фабрик и заводов имеет огромное значение для нашей страны в деле осуществления задачи догнать и перегнать главные страны капитализма в экономическом отношении.</w:t>
      </w:r>
    </w:p>
    <w:p w:rsidR="00431C5D" w:rsidRDefault="00431C5D" w:rsidP="00382615">
      <w:pPr>
        <w:pStyle w:val="a5"/>
        <w:jc w:val="both"/>
      </w:pPr>
    </w:p>
    <w:p w:rsidR="00431C5D" w:rsidRDefault="00431C5D" w:rsidP="00382615">
      <w:pPr>
        <w:pStyle w:val="a5"/>
        <w:jc w:val="both"/>
      </w:pPr>
      <w:r>
        <w:t>I. СОЗДАНИЕ НАРКОМАТА ПО СТРОИТЕЛЬСТВУ НЕОБХОДИМО</w:t>
      </w:r>
    </w:p>
    <w:p w:rsidR="00431C5D" w:rsidRDefault="00431C5D" w:rsidP="00382615">
      <w:pPr>
        <w:pStyle w:val="a5"/>
        <w:jc w:val="both"/>
      </w:pPr>
      <w:r>
        <w:t>Широкий фронт промышленного строительства будет осуществляться нами не только в период третьей пятилетки, но и после нее, ибо задача догнать и перегнать в экономическом отношении богатые страны капитализма осуществима в 10-15 лет.</w:t>
      </w:r>
    </w:p>
    <w:p w:rsidR="00431C5D" w:rsidRDefault="00431C5D" w:rsidP="00382615">
      <w:pPr>
        <w:pStyle w:val="a5"/>
        <w:jc w:val="both"/>
      </w:pPr>
    </w:p>
    <w:p w:rsidR="00431C5D" w:rsidRDefault="00431C5D" w:rsidP="00382615">
      <w:pPr>
        <w:pStyle w:val="a5"/>
        <w:jc w:val="both"/>
      </w:pPr>
      <w:r>
        <w:t xml:space="preserve">Товарищ Сталин в своем докладе на 18-м съезде ВКП(б), давая некоторые наметки темпов промышленного производства, сказал: </w:t>
      </w:r>
    </w:p>
    <w:p w:rsidR="00431C5D" w:rsidRDefault="00431C5D" w:rsidP="00382615">
      <w:pPr>
        <w:pStyle w:val="a5"/>
        <w:jc w:val="both"/>
      </w:pPr>
      <w:r>
        <w:t>«...чтобы перегнать США экономически, имея в виду не уровень 1938 кризисного года, когда США произвели всего 18,8 миллиона тонн чугуна, а уровень 1929, когда в США был подъем промышленности и когда там производилось около 43 миллионов тонн чугуна, мы должны довести ежегодную выплавку чугуна до 50-60 миллионов тонн».</w:t>
      </w:r>
    </w:p>
    <w:p w:rsidR="00431C5D" w:rsidRDefault="00431C5D" w:rsidP="00382615">
      <w:pPr>
        <w:pStyle w:val="a5"/>
        <w:jc w:val="both"/>
      </w:pPr>
    </w:p>
    <w:p w:rsidR="00431C5D" w:rsidRDefault="00431C5D" w:rsidP="00382615">
      <w:pPr>
        <w:pStyle w:val="a5"/>
        <w:jc w:val="both"/>
      </w:pPr>
      <w:r>
        <w:t>А вы знаете, что в 1938, мы произвели чугуна около 15 миллионов тонн, а в последний год третьей пятилетки намечено выплавить 22 миллиона тонн.</w:t>
      </w:r>
    </w:p>
    <w:p w:rsidR="00431C5D" w:rsidRDefault="00431C5D" w:rsidP="00382615">
      <w:pPr>
        <w:pStyle w:val="a5"/>
        <w:ind w:firstLine="0"/>
        <w:jc w:val="both"/>
      </w:pPr>
      <w:r>
        <w:t>Возможно, перевыполним эту программу и даже наверняка перевыполним, но, все-таки до 50-60 миллионов тонн надо еще ряд лет строить новые доменные печи наряду с улучшением работы старых печей и увеличением выпуска продукции на старых предприятиях, потому что чугун определяет рост других отраслей промышленности.</w:t>
      </w:r>
    </w:p>
    <w:p w:rsidR="00431C5D" w:rsidRDefault="00431C5D" w:rsidP="00382615">
      <w:pPr>
        <w:pStyle w:val="a5"/>
        <w:jc w:val="both"/>
      </w:pPr>
      <w:r>
        <w:t>Вот почему широкий объем строительства в третьей пятилетке и в течение следующих лет потребует большого размаха строительных работ.</w:t>
      </w:r>
    </w:p>
    <w:p w:rsidR="00431C5D" w:rsidRDefault="00431C5D" w:rsidP="00382615">
      <w:pPr>
        <w:pStyle w:val="a5"/>
        <w:jc w:val="both"/>
      </w:pPr>
    </w:p>
    <w:p w:rsidR="00431C5D" w:rsidRDefault="00431C5D" w:rsidP="00382615">
      <w:pPr>
        <w:pStyle w:val="a5"/>
        <w:jc w:val="both"/>
      </w:pPr>
      <w:r>
        <w:t>Вы знаете, что в первой и во второй пятилетках в СССР было построено много фабрик и заводов. Третья пятилетка дает дальнейший скачок.</w:t>
      </w:r>
    </w:p>
    <w:p w:rsidR="00431C5D" w:rsidRDefault="00431C5D" w:rsidP="00382615">
      <w:pPr>
        <w:pStyle w:val="a5"/>
        <w:jc w:val="both"/>
      </w:pPr>
      <w:r>
        <w:t>Вот основные цифры.</w:t>
      </w:r>
    </w:p>
    <w:p w:rsidR="00431C5D" w:rsidRDefault="00431C5D" w:rsidP="00382615">
      <w:pPr>
        <w:pStyle w:val="a5"/>
        <w:jc w:val="both"/>
      </w:pPr>
      <w:r>
        <w:t>Общий объем капитальных затрат в третьей пятилетке определен в 192 миллиарда рублей против 114,7 миллиарда рублей во второй пятилетке.</w:t>
      </w:r>
    </w:p>
    <w:p w:rsidR="00431C5D" w:rsidRDefault="00431C5D" w:rsidP="00382615">
      <w:pPr>
        <w:pStyle w:val="a5"/>
        <w:jc w:val="both"/>
      </w:pPr>
      <w:r>
        <w:t>Капиталовложения в промышленность составляют в третьей пятилетке 111,9 миллиарда рублей против 58,6 миллиарда рублей во второй пятилетке.</w:t>
      </w:r>
    </w:p>
    <w:p w:rsidR="00431C5D" w:rsidRDefault="00431C5D" w:rsidP="00382615">
      <w:pPr>
        <w:pStyle w:val="a5"/>
        <w:jc w:val="both"/>
      </w:pPr>
      <w:r>
        <w:t>Почти вдвое возрастают вложения в промышленность в третьей пятилетке, причем в промышленном строительстве сверхлимитные (крупные) объекты занимают серьезное место – больше половины.</w:t>
      </w:r>
    </w:p>
    <w:p w:rsidR="00431C5D" w:rsidRDefault="00431C5D" w:rsidP="00382615">
      <w:pPr>
        <w:pStyle w:val="a5"/>
        <w:ind w:firstLine="0"/>
        <w:jc w:val="both"/>
      </w:pPr>
      <w:r>
        <w:t>На примере 1939, можно видеть, что по 20 промышленным наркоматам, с общим объемом капитальных затрат в 16,4 миллиарда рублей, на строительство сверхлимитных объектов направляется 11,9 миллиарда рублей, или свыше 70% капиталовложений.</w:t>
      </w:r>
    </w:p>
    <w:p w:rsidR="00431C5D" w:rsidRDefault="00431C5D" w:rsidP="00382615">
      <w:pPr>
        <w:pStyle w:val="a5"/>
        <w:jc w:val="both"/>
      </w:pPr>
      <w:r>
        <w:t>Такую большую программу строительства фабрик и заводов без образования самостоятельного Наркомата по строительству было бы трудно осуществить.</w:t>
      </w:r>
    </w:p>
    <w:p w:rsidR="00431C5D" w:rsidRDefault="00431C5D" w:rsidP="00382615">
      <w:pPr>
        <w:pStyle w:val="a5"/>
        <w:jc w:val="both"/>
      </w:pPr>
    </w:p>
    <w:p w:rsidR="00431C5D" w:rsidRDefault="00431C5D" w:rsidP="00382615">
      <w:pPr>
        <w:pStyle w:val="a5"/>
        <w:jc w:val="both"/>
      </w:pPr>
      <w:r>
        <w:t>Теперь строительство фабрик и заводов осуществляется самими наркоматами.</w:t>
      </w:r>
    </w:p>
    <w:p w:rsidR="00431C5D" w:rsidRDefault="00431C5D" w:rsidP="00382615">
      <w:pPr>
        <w:pStyle w:val="a5"/>
        <w:ind w:firstLine="0"/>
        <w:jc w:val="both"/>
      </w:pPr>
      <w:r>
        <w:t>Наркоматы, обремененные задачами улучшения работы фабрик и заводов, организации труда, руководства технологическим процессом, борьбы с браком, улучшения качества продукции, внедрения новых методов производства, освоения новых типов продукции, одновременно загружены функциями строительства, которое само по себе является особой отраслью работы, требующей особых знаний, особого внимания.</w:t>
      </w:r>
    </w:p>
    <w:p w:rsidR="00431C5D" w:rsidRDefault="00431C5D" w:rsidP="00382615">
      <w:pPr>
        <w:pStyle w:val="a5"/>
        <w:jc w:val="both"/>
      </w:pPr>
    </w:p>
    <w:p w:rsidR="00431C5D" w:rsidRDefault="00431C5D" w:rsidP="00382615">
      <w:pPr>
        <w:pStyle w:val="a5"/>
        <w:jc w:val="both"/>
      </w:pPr>
      <w:r>
        <w:t>Тот факт, что каждый наркомат сам строит себе заводы и фабрики, привел к чрезмерному распылению строительной индустрии, строительных организаций.</w:t>
      </w:r>
    </w:p>
    <w:p w:rsidR="00431C5D" w:rsidRDefault="00431C5D" w:rsidP="00382615">
      <w:pPr>
        <w:pStyle w:val="a5"/>
        <w:ind w:firstLine="0"/>
        <w:jc w:val="both"/>
      </w:pPr>
      <w:r>
        <w:t>В связи с разукрупнением наркоматов это распыление пошло еще дальше, нанося ущерб делу строительства.</w:t>
      </w:r>
    </w:p>
    <w:p w:rsidR="00431C5D" w:rsidRDefault="00431C5D" w:rsidP="00382615">
      <w:pPr>
        <w:pStyle w:val="a5"/>
        <w:jc w:val="both"/>
      </w:pPr>
      <w:r>
        <w:t>Например, из одного Главстроя Наркомтяжпрома выделилось семь Главстроев, из Главстроя Наркомпищепрома – три Главстроя, и соответственно по всем наркоматам.</w:t>
      </w:r>
    </w:p>
    <w:p w:rsidR="00431C5D" w:rsidRDefault="00431C5D" w:rsidP="00382615">
      <w:pPr>
        <w:pStyle w:val="a5"/>
        <w:jc w:val="both"/>
      </w:pPr>
      <w:r>
        <w:t>Наркоматы разделились, тресты тоже разделились, разукрупнились, расщепились, что привело к увеличению количества трестов, уменьшению загрузки каждого из них и в ряде случаев к увеличению управленческих расходов и к удорожанию стоимости строительства.</w:t>
      </w:r>
    </w:p>
    <w:p w:rsidR="00431C5D" w:rsidRDefault="00431C5D" w:rsidP="00382615">
      <w:pPr>
        <w:pStyle w:val="a5"/>
        <w:jc w:val="both"/>
      </w:pPr>
      <w:r>
        <w:t>Бывшие Наркомтяжпром, Наркоммаш и Наркомлегпром вместе, до разделения, имели 59 строительных трестов. После разукрупнения этих наркоматов строительных трестов стало 130. Значит, еще сняли людей со строек и посадили в тресты.</w:t>
      </w:r>
    </w:p>
    <w:p w:rsidR="00431C5D" w:rsidRDefault="00431C5D" w:rsidP="00382615">
      <w:pPr>
        <w:pStyle w:val="a5"/>
        <w:jc w:val="both"/>
      </w:pPr>
      <w:r>
        <w:t>При разукрупнении наркоматов вертикально построенный аппарат строительства в большинстве случаев не оправдывает себя.</w:t>
      </w:r>
    </w:p>
    <w:p w:rsidR="00431C5D" w:rsidRDefault="00431C5D" w:rsidP="00382615">
      <w:pPr>
        <w:pStyle w:val="a5"/>
        <w:jc w:val="both"/>
      </w:pPr>
    </w:p>
    <w:p w:rsidR="00431C5D" w:rsidRDefault="00431C5D" w:rsidP="00382615">
      <w:pPr>
        <w:pStyle w:val="a5"/>
        <w:jc w:val="both"/>
      </w:pPr>
      <w:r>
        <w:t>Построение стройорганизаций наркоматов вертикальное.</w:t>
      </w:r>
    </w:p>
    <w:p w:rsidR="00431C5D" w:rsidRDefault="00431C5D" w:rsidP="00382615">
      <w:pPr>
        <w:pStyle w:val="a5"/>
        <w:ind w:firstLine="0"/>
        <w:jc w:val="both"/>
      </w:pPr>
      <w:r>
        <w:t>Это приводит к тому, что в одном городе рядом находится множество строительных трестов и контор разных наркоматов.</w:t>
      </w:r>
    </w:p>
    <w:p w:rsidR="00431C5D" w:rsidRDefault="00431C5D" w:rsidP="00382615">
      <w:pPr>
        <w:pStyle w:val="a5"/>
        <w:jc w:val="both"/>
      </w:pPr>
      <w:r>
        <w:t>При другой схеме построения строительных организаций многие из этих трестов не имели бы основания к существованию, и строительные работы для ряда наркоматов выполняли бы одни и те же тресты и конторы.</w:t>
      </w:r>
    </w:p>
    <w:p w:rsidR="00431C5D" w:rsidRDefault="00431C5D" w:rsidP="00382615">
      <w:pPr>
        <w:pStyle w:val="a5"/>
        <w:ind w:firstLine="0"/>
        <w:jc w:val="both"/>
      </w:pPr>
      <w:r>
        <w:t>Например, по данным Комитета по Делам Строительства в Свердловске имеется теперь 15 строительных трестов и 11 строительных контор, часть которых работает на положении трестов.</w:t>
      </w:r>
    </w:p>
    <w:p w:rsidR="00431C5D" w:rsidRDefault="00431C5D" w:rsidP="00382615">
      <w:pPr>
        <w:pStyle w:val="a5"/>
        <w:ind w:firstLine="0"/>
        <w:jc w:val="both"/>
      </w:pPr>
      <w:r>
        <w:t>Объем капитальных работ этих трестов и контор немногим больше 450 миллионов рублей. Некоторые тресты имеют годовой объем работ в 8-9 миллионов рублей.</w:t>
      </w:r>
    </w:p>
    <w:p w:rsidR="00431C5D" w:rsidRDefault="00431C5D" w:rsidP="00382615">
      <w:pPr>
        <w:pStyle w:val="a5"/>
        <w:ind w:firstLine="0"/>
        <w:jc w:val="both"/>
      </w:pPr>
      <w:r>
        <w:t>Понятно, что огромные кадры инженеров и администраторов-строителей сидят в канцеляриях многочисленных трестов.</w:t>
      </w:r>
    </w:p>
    <w:p w:rsidR="00431C5D" w:rsidRDefault="00431C5D" w:rsidP="00382615">
      <w:pPr>
        <w:pStyle w:val="a5"/>
        <w:ind w:firstLine="0"/>
        <w:jc w:val="both"/>
      </w:pPr>
      <w:r>
        <w:t xml:space="preserve">Несомненно, в Свердловске 5-6 трестов, наверное, хватило бы для рационального и хорошего руководства всеми стройплощадками. </w:t>
      </w:r>
    </w:p>
    <w:p w:rsidR="00431C5D" w:rsidRDefault="00431C5D" w:rsidP="00382615">
      <w:pPr>
        <w:pStyle w:val="a5"/>
        <w:ind w:firstLine="0"/>
        <w:jc w:val="both"/>
      </w:pPr>
      <w:r>
        <w:t>Я привел лишь один пример со Свердловском, но это положение в той или другой мере имеет место всюду.</w:t>
      </w:r>
    </w:p>
    <w:p w:rsidR="00431C5D" w:rsidRDefault="00431C5D" w:rsidP="00382615">
      <w:pPr>
        <w:pStyle w:val="a5"/>
        <w:jc w:val="both"/>
      </w:pPr>
      <w:r>
        <w:t>Упразднение в связи с организацией Общесоюзного Наркомата по строительству множества строительных организаций позволит нам перебросить значительные опытные кадры из трестов и контор на стройплощадки и этим самым улучшит дело строительства.</w:t>
      </w:r>
    </w:p>
    <w:p w:rsidR="00431C5D" w:rsidRDefault="00431C5D" w:rsidP="00382615">
      <w:pPr>
        <w:pStyle w:val="a5"/>
        <w:jc w:val="both"/>
      </w:pPr>
    </w:p>
    <w:p w:rsidR="00431C5D" w:rsidRDefault="00431C5D" w:rsidP="00382615">
      <w:pPr>
        <w:pStyle w:val="a5"/>
        <w:jc w:val="both"/>
      </w:pPr>
      <w:r>
        <w:t>При существующей системе работы строительных организаций тот или иной наркомат, заканчивающий стройку в данном городе или районе, и если у него нет здесь другого строительства, все механизмы и рабочую силу перебрасывает в другой город или район.</w:t>
      </w:r>
    </w:p>
    <w:p w:rsidR="00431C5D" w:rsidRDefault="00431C5D" w:rsidP="00382615">
      <w:pPr>
        <w:pStyle w:val="a5"/>
        <w:jc w:val="both"/>
      </w:pPr>
      <w:r>
        <w:t>В это же самое время другие наркоматы, начинающие строительство в этой местности, завозят сюда свои механизмы и свою рабочую силу. Получаются ненужные встречные переброски кадров и механизмов из-за того, что каждый из наркоматов строит только для себя.</w:t>
      </w:r>
    </w:p>
    <w:p w:rsidR="00431C5D" w:rsidRDefault="00431C5D" w:rsidP="00382615">
      <w:pPr>
        <w:pStyle w:val="a5"/>
        <w:jc w:val="both"/>
      </w:pPr>
      <w:r>
        <w:t>Между тем было бы рациональнее кадры заканчивающихся строек одних наркоматов, как правило, оставлять на стройках других наркоматов, тем более что не все строители желают каждый раз переезжать из города в город, и многие из них по этой причине меняют свою квалификацию. В результате мы теряем опытные кадры строителей и тормозим дело образования мастеров строительного дела.</w:t>
      </w:r>
    </w:p>
    <w:p w:rsidR="00431C5D" w:rsidRDefault="00431C5D" w:rsidP="00382615">
      <w:pPr>
        <w:pStyle w:val="a5"/>
        <w:jc w:val="both"/>
      </w:pPr>
      <w:r>
        <w:t xml:space="preserve">Наркомат по строительству этот недостаток ликвидировал бы, нужные кадры сохранял бы, повышая их квалификацию, и тем самым ликвидировал, либо свел до минимума распыление кадров и их текучесть. </w:t>
      </w:r>
    </w:p>
    <w:p w:rsidR="00431C5D" w:rsidRDefault="00431C5D" w:rsidP="00382615">
      <w:pPr>
        <w:pStyle w:val="a5"/>
        <w:ind w:firstLine="0"/>
        <w:jc w:val="both"/>
      </w:pPr>
      <w:r>
        <w:t>Таким образом, проблема закрепления строительных кадров, которую не раз подчеркивали ЦK ВКП(б) и СНК СССР, будет решена еще быстрее.</w:t>
      </w:r>
    </w:p>
    <w:p w:rsidR="00431C5D" w:rsidRDefault="00431C5D" w:rsidP="00382615">
      <w:pPr>
        <w:pStyle w:val="a5"/>
        <w:jc w:val="both"/>
      </w:pPr>
    </w:p>
    <w:p w:rsidR="00431C5D" w:rsidRDefault="00431C5D" w:rsidP="00382615">
      <w:pPr>
        <w:pStyle w:val="a5"/>
        <w:jc w:val="both"/>
      </w:pPr>
      <w:r>
        <w:t>Наконец, Наркомат по строительству нужен не только для улучшения дела строительства, он нужен, и может быть в большей степени, для улучшения работы действующих фабрик и заводов, ибо теперь руководители наркоматов, загруженные функциями строительства и желая поскорей построить новые предприятия, зачастую отвлекаются от задач эксплуатации.</w:t>
      </w:r>
    </w:p>
    <w:p w:rsidR="00431C5D" w:rsidRDefault="00431C5D" w:rsidP="00382615">
      <w:pPr>
        <w:pStyle w:val="a5"/>
        <w:jc w:val="both"/>
      </w:pPr>
    </w:p>
    <w:p w:rsidR="00431C5D" w:rsidRDefault="00431C5D" w:rsidP="00382615">
      <w:pPr>
        <w:pStyle w:val="a5"/>
        <w:jc w:val="both"/>
      </w:pPr>
      <w:r>
        <w:t>Вот почему как для улучшения дела строительства, так и для улучшения эксплуатации действующих предприятий промышленности необходимо разгрузить промышленные наркоматы от строительных функций, передав их особому наркомату, Наркомату по строительству.</w:t>
      </w:r>
    </w:p>
    <w:p w:rsidR="00431C5D" w:rsidRDefault="00431C5D" w:rsidP="00382615">
      <w:pPr>
        <w:pStyle w:val="a5"/>
        <w:ind w:firstLine="0"/>
        <w:jc w:val="both"/>
      </w:pPr>
      <w:r>
        <w:t>Надо, чтобы промышленные наркоматы сосредоточили все свое внимание на улучшении работы промышленности организация труда, ликвидация брака, улучшение качества и снижение себестоимости продукции.</w:t>
      </w:r>
    </w:p>
    <w:p w:rsidR="00431C5D" w:rsidRDefault="00431C5D" w:rsidP="00382615">
      <w:pPr>
        <w:pStyle w:val="a5"/>
        <w:jc w:val="both"/>
      </w:pPr>
    </w:p>
    <w:p w:rsidR="00431C5D" w:rsidRDefault="00431C5D" w:rsidP="00382615">
      <w:pPr>
        <w:pStyle w:val="a5"/>
        <w:jc w:val="both"/>
      </w:pPr>
      <w:r>
        <w:t>Из всего сказанного видно, что необходимость образования Наркомата по строительству фабрик и заводов вполне назрела.</w:t>
      </w:r>
    </w:p>
    <w:p w:rsidR="00431C5D" w:rsidRDefault="00431C5D" w:rsidP="00382615">
      <w:pPr>
        <w:pStyle w:val="a5"/>
        <w:jc w:val="both"/>
      </w:pPr>
    </w:p>
    <w:p w:rsidR="00431C5D" w:rsidRDefault="00431C5D" w:rsidP="00382615">
      <w:pPr>
        <w:pStyle w:val="a5"/>
        <w:jc w:val="both"/>
      </w:pPr>
      <w:r>
        <w:t>ОБЪЕМ РАБОТЫ НАРКОМАТА ПО СТРОИТЕЛЬСТВУ</w:t>
      </w:r>
    </w:p>
    <w:p w:rsidR="00431C5D" w:rsidRDefault="00431C5D" w:rsidP="00382615">
      <w:pPr>
        <w:pStyle w:val="a5"/>
        <w:jc w:val="both"/>
      </w:pPr>
      <w:r>
        <w:t>Наркомат по строительству не может охватить всего строительства в стране.</w:t>
      </w:r>
    </w:p>
    <w:p w:rsidR="00431C5D" w:rsidRDefault="00431C5D" w:rsidP="00382615">
      <w:pPr>
        <w:pStyle w:val="a5"/>
        <w:ind w:firstLine="0"/>
        <w:jc w:val="both"/>
      </w:pPr>
      <w:r>
        <w:t>Из того, что создается Наркомат по строительству, не вытекает, что этот Наркомат должен осуществлять все строительство в стране. Этим мы загубили бы Наркомат.</w:t>
      </w:r>
    </w:p>
    <w:p w:rsidR="00431C5D" w:rsidRDefault="00431C5D" w:rsidP="00382615">
      <w:pPr>
        <w:pStyle w:val="a5"/>
        <w:ind w:firstLine="0"/>
        <w:jc w:val="both"/>
      </w:pPr>
      <w:r>
        <w:t xml:space="preserve"> Сельскохозяйственное строительство, строительство железнодорожных и шоссейных дорог, коммунальное и жилищное строительство и, возможно, строительство электростанций должно остаться за соответствующими наркоматами и местными советами.</w:t>
      </w:r>
    </w:p>
    <w:p w:rsidR="00431C5D" w:rsidRDefault="00431C5D" w:rsidP="00382615">
      <w:pPr>
        <w:pStyle w:val="a5"/>
        <w:jc w:val="both"/>
      </w:pPr>
    </w:p>
    <w:p w:rsidR="00431C5D" w:rsidRDefault="00431C5D" w:rsidP="00382615">
      <w:pPr>
        <w:pStyle w:val="a5"/>
        <w:jc w:val="both"/>
      </w:pPr>
      <w:r>
        <w:t>Наркомат по строительству должен будет строить фабрики и заводы и проводить связанное с ними жилищное и культурно-бытовое строительство.</w:t>
      </w:r>
    </w:p>
    <w:p w:rsidR="00431C5D" w:rsidRDefault="00431C5D" w:rsidP="00382615">
      <w:pPr>
        <w:pStyle w:val="a5"/>
        <w:ind w:firstLine="0"/>
        <w:jc w:val="both"/>
      </w:pPr>
      <w:r>
        <w:t>Нижелимитное строительство на существующих предприятиях небольшого объема, когда производится небольшое расширение, мелкие пристройки и прочее, должны вести наркоматы в прежнем порядке.</w:t>
      </w:r>
    </w:p>
    <w:p w:rsidR="00431C5D" w:rsidRDefault="00431C5D" w:rsidP="00382615">
      <w:pPr>
        <w:pStyle w:val="a5"/>
        <w:jc w:val="both"/>
      </w:pPr>
    </w:p>
    <w:p w:rsidR="00431C5D" w:rsidRDefault="00431C5D" w:rsidP="00382615">
      <w:pPr>
        <w:pStyle w:val="a5"/>
        <w:jc w:val="both"/>
      </w:pPr>
      <w:r>
        <w:t xml:space="preserve">Таким образом, Наркомат по строительству будет иметь ясно очерченные задачи. </w:t>
      </w:r>
    </w:p>
    <w:p w:rsidR="00431C5D" w:rsidRDefault="00431C5D" w:rsidP="00382615">
      <w:pPr>
        <w:pStyle w:val="a5"/>
        <w:jc w:val="both"/>
      </w:pPr>
    </w:p>
    <w:p w:rsidR="00431C5D" w:rsidRDefault="00431C5D" w:rsidP="00382615">
      <w:pPr>
        <w:pStyle w:val="a5"/>
        <w:jc w:val="both"/>
      </w:pPr>
      <w:r>
        <w:t>Жилищное строительство ведут больше всего местные советы.</w:t>
      </w:r>
    </w:p>
    <w:p w:rsidR="00431C5D" w:rsidRDefault="00431C5D" w:rsidP="00382615">
      <w:pPr>
        <w:pStyle w:val="a5"/>
        <w:ind w:firstLine="0"/>
        <w:jc w:val="both"/>
      </w:pPr>
      <w:r>
        <w:t>При желании они могли бы создать хорошие специализированные жилищно-строительные организации и строить не только для себя, но и для наркоматов по их заказам и за их деньги.</w:t>
      </w:r>
    </w:p>
    <w:p w:rsidR="00431C5D" w:rsidRDefault="00431C5D" w:rsidP="00382615">
      <w:pPr>
        <w:pStyle w:val="a5"/>
        <w:jc w:val="both"/>
      </w:pPr>
      <w:r>
        <w:t>Местные советы должны иметь полнокровные строительные организации, которые освоили бы жилищное строительное дело.</w:t>
      </w:r>
    </w:p>
    <w:p w:rsidR="00431C5D" w:rsidRDefault="00431C5D" w:rsidP="00382615">
      <w:pPr>
        <w:pStyle w:val="a5"/>
        <w:ind w:firstLine="0"/>
        <w:jc w:val="both"/>
      </w:pPr>
      <w:r>
        <w:t>Сейчас получается так, что каждый наркомат, вплоть до Наркомюста, должен сам строить себе дома, потому что горсоветы не хотят заниматься строительством жилищ для наркоматов.</w:t>
      </w:r>
    </w:p>
    <w:p w:rsidR="00431C5D" w:rsidRDefault="00431C5D" w:rsidP="00382615">
      <w:pPr>
        <w:pStyle w:val="a5"/>
        <w:jc w:val="both"/>
      </w:pPr>
      <w:r>
        <w:t>Жилищное строительство не следует передавать новому наркомату, надо, чтобы местные и республиканские организации развивали у себя дело строительства жилищ по-настоящему.</w:t>
      </w:r>
    </w:p>
    <w:p w:rsidR="00431C5D" w:rsidRDefault="00431C5D" w:rsidP="00382615">
      <w:pPr>
        <w:pStyle w:val="a5"/>
        <w:jc w:val="both"/>
      </w:pPr>
    </w:p>
    <w:p w:rsidR="00431C5D" w:rsidRDefault="00431C5D" w:rsidP="00382615">
      <w:pPr>
        <w:pStyle w:val="a5"/>
        <w:jc w:val="both"/>
      </w:pPr>
      <w:r>
        <w:t>УСЛОВИЯ ДЛЯ СОЗДАНИЯ HAPKOMATA ПО СТРОИТЕЛЬСТВУ СОЗРЕЛИ</w:t>
      </w:r>
    </w:p>
    <w:p w:rsidR="00431C5D" w:rsidRDefault="00431C5D" w:rsidP="00382615">
      <w:pPr>
        <w:pStyle w:val="a5"/>
        <w:jc w:val="both"/>
      </w:pPr>
      <w:r>
        <w:t>Созрели ли условия для создания Наркомата по строительству?</w:t>
      </w:r>
    </w:p>
    <w:p w:rsidR="00431C5D" w:rsidRDefault="00431C5D" w:rsidP="00382615">
      <w:pPr>
        <w:pStyle w:val="a5"/>
        <w:jc w:val="both"/>
      </w:pPr>
      <w:r>
        <w:t>Есть ли необходимые условия для его полнокровного существования?</w:t>
      </w:r>
    </w:p>
    <w:p w:rsidR="00431C5D" w:rsidRDefault="00431C5D" w:rsidP="00382615">
      <w:pPr>
        <w:pStyle w:val="a5"/>
        <w:jc w:val="both"/>
      </w:pPr>
      <w:r>
        <w:t>Да, эти условия имеются.</w:t>
      </w:r>
    </w:p>
    <w:p w:rsidR="00431C5D" w:rsidRDefault="00431C5D" w:rsidP="00382615">
      <w:pPr>
        <w:pStyle w:val="a5"/>
        <w:ind w:firstLine="0"/>
        <w:jc w:val="both"/>
      </w:pPr>
      <w:r>
        <w:t>Эти условия, заключаются в том, что в промышленных наркоматах выросли за последние годы крепкие строительные организации, имеющие достаточный опыт и соответствующие кадры.</w:t>
      </w:r>
    </w:p>
    <w:p w:rsidR="00431C5D" w:rsidRDefault="00431C5D" w:rsidP="00382615">
      <w:pPr>
        <w:pStyle w:val="a5"/>
        <w:jc w:val="both"/>
      </w:pPr>
      <w:r>
        <w:t>Года 3-4 тому назад почти все строительство велось так называемым хозяйственным способом, когда эксплуатация и строительство предприятия возглавляется дирекцией действующего предприятия.</w:t>
      </w:r>
    </w:p>
    <w:p w:rsidR="00431C5D" w:rsidRDefault="00431C5D" w:rsidP="00382615">
      <w:pPr>
        <w:pStyle w:val="a5"/>
        <w:ind w:firstLine="0"/>
        <w:jc w:val="both"/>
      </w:pPr>
      <w:r>
        <w:t>Хозяйственный способ строительства был нашим первоначальным опытом, и в свое время он, как основной, был отброшен.</w:t>
      </w:r>
    </w:p>
    <w:p w:rsidR="00431C5D" w:rsidRDefault="00431C5D" w:rsidP="00382615">
      <w:pPr>
        <w:pStyle w:val="a5"/>
        <w:jc w:val="both"/>
      </w:pPr>
      <w:r>
        <w:t>Еще в 1936, ЦК ВКП(б) и СНК СССР специально обсуждали этот вопрос, и в их решении было отмечено, что условием улучшения строительства должен быть переход на подрядный метод.</w:t>
      </w:r>
    </w:p>
    <w:p w:rsidR="00431C5D" w:rsidRDefault="00431C5D" w:rsidP="00382615">
      <w:pPr>
        <w:pStyle w:val="a5"/>
        <w:ind w:firstLine="0"/>
        <w:jc w:val="both"/>
      </w:pPr>
      <w:r>
        <w:t>ЦК ВКП(б) и СНК СССР тогда указали:</w:t>
      </w:r>
    </w:p>
    <w:p w:rsidR="00431C5D" w:rsidRDefault="00431C5D" w:rsidP="00382615">
      <w:pPr>
        <w:pStyle w:val="a5"/>
        <w:jc w:val="both"/>
      </w:pPr>
      <w:r>
        <w:t>«Основой упорядочения строительного дела и удешевления строительства является переход от кустарщины и партизанщины в строительном деле на путь крупной строительной индустрии.</w:t>
      </w:r>
    </w:p>
    <w:p w:rsidR="00431C5D" w:rsidRDefault="00431C5D" w:rsidP="00382615">
      <w:pPr>
        <w:pStyle w:val="a5"/>
        <w:jc w:val="both"/>
      </w:pPr>
      <w:r>
        <w:t>Для этого необходимо перейти к выполнению строительных работ подрядным способом, то</w:t>
      </w:r>
      <w:r>
        <w:rPr>
          <w:lang w:val="ru-UA"/>
        </w:rPr>
        <w:t xml:space="preserve"> </w:t>
      </w:r>
      <w:r>
        <w:t>есть постоянно действующими подрядными строительными организациями, обладающими собственной материально-технической базой (механизмами, транспортом, оборотными средствами, жилым фондом и т.д.) и постоянными кадрами строителей и опирающимися в своей работе на крупное промышленное производство строительных деталей, полуфабрикатов и конструкций».</w:t>
      </w:r>
    </w:p>
    <w:p w:rsidR="00431C5D" w:rsidRDefault="00431C5D" w:rsidP="00382615">
      <w:pPr>
        <w:pStyle w:val="a5"/>
        <w:jc w:val="both"/>
      </w:pPr>
    </w:p>
    <w:p w:rsidR="00431C5D" w:rsidRDefault="00431C5D" w:rsidP="00382615">
      <w:pPr>
        <w:pStyle w:val="a5"/>
        <w:jc w:val="both"/>
      </w:pPr>
      <w:r>
        <w:t>После этого решения за последние годы пошло очень быстро вперед дело подрядного строительства, стали отделять строительство от эксплуатации, создавать управления по строительству фабрик и заводов, независимые от дирекций соответствующих предприятий и находящиеся с ними в договорных отношениях, но подчиненные одному и тому же наркомату.</w:t>
      </w:r>
    </w:p>
    <w:p w:rsidR="00431C5D" w:rsidRDefault="00431C5D" w:rsidP="00382615">
      <w:pPr>
        <w:pStyle w:val="a5"/>
        <w:jc w:val="both"/>
      </w:pPr>
      <w:r>
        <w:t>В 1937, объем подрядного строительства по Главстроям промышленных наркоматов выражался в сумме 2250 миллионов рублей, а в 1939, эта сумма увеличивается до 6200 миллионов рублей, т.е. почти втрое против 1937.</w:t>
      </w:r>
    </w:p>
    <w:p w:rsidR="00431C5D" w:rsidRDefault="00431C5D" w:rsidP="00382615">
      <w:pPr>
        <w:pStyle w:val="a5"/>
        <w:jc w:val="both"/>
      </w:pPr>
    </w:p>
    <w:p w:rsidR="00431C5D" w:rsidRDefault="00431C5D" w:rsidP="00382615">
      <w:pPr>
        <w:pStyle w:val="a5"/>
        <w:jc w:val="both"/>
      </w:pPr>
      <w:r>
        <w:t>Отсюда видно:</w:t>
      </w:r>
    </w:p>
    <w:p w:rsidR="00431C5D" w:rsidRDefault="00431C5D" w:rsidP="00382615">
      <w:pPr>
        <w:pStyle w:val="a5"/>
        <w:ind w:firstLine="0"/>
        <w:jc w:val="both"/>
      </w:pPr>
      <w:r>
        <w:t>во-первых, что это здоровый и правильный метод строительства;</w:t>
      </w:r>
    </w:p>
    <w:p w:rsidR="00431C5D" w:rsidRDefault="00431C5D" w:rsidP="00382615">
      <w:pPr>
        <w:pStyle w:val="a5"/>
        <w:ind w:firstLine="0"/>
        <w:jc w:val="both"/>
      </w:pPr>
      <w:r>
        <w:t>во-вторых, что созданы уже серьезные строительные аппараты в наркоматах, имеющие опыт подрядного строительства.</w:t>
      </w:r>
    </w:p>
    <w:p w:rsidR="00431C5D" w:rsidRDefault="00431C5D" w:rsidP="00382615">
      <w:pPr>
        <w:pStyle w:val="a5"/>
        <w:jc w:val="both"/>
      </w:pPr>
    </w:p>
    <w:p w:rsidR="00431C5D" w:rsidRDefault="00431C5D" w:rsidP="00382615">
      <w:pPr>
        <w:pStyle w:val="a5"/>
        <w:jc w:val="both"/>
      </w:pPr>
      <w:r>
        <w:t>В каждом промышленном наркомате существует ячейка для нового наркомата промышленного строительства, ячейка со своим аппаратом, кадрами, механизмами, денежными средствами и всякими фондами.</w:t>
      </w:r>
    </w:p>
    <w:p w:rsidR="00431C5D" w:rsidRDefault="00431C5D" w:rsidP="00382615">
      <w:pPr>
        <w:pStyle w:val="a5"/>
        <w:jc w:val="both"/>
      </w:pPr>
      <w:r>
        <w:t>На этой базе, на базе существующих строительных организаций в составе промышленных наркоматов, можно создать такой наркомат промышленного строительства, который был бы полнокровным и крепким.</w:t>
      </w:r>
    </w:p>
    <w:p w:rsidR="00431C5D" w:rsidRDefault="00431C5D" w:rsidP="007037BE">
      <w:pPr>
        <w:pStyle w:val="a5"/>
        <w:jc w:val="both"/>
      </w:pPr>
      <w:r>
        <w:t>Возьмем хотя бы парк механизмов. Мы теперь располагаем парком экскаваторов в 3 тыс. штук, а в 1932, у нас было всего 450 экскаваторов. В 1938, наша промышленность произвела более 400 экскаваторов.</w:t>
      </w:r>
    </w:p>
    <w:p w:rsidR="00431C5D" w:rsidRDefault="00431C5D" w:rsidP="007037BE">
      <w:pPr>
        <w:pStyle w:val="a5"/>
        <w:ind w:firstLine="0"/>
        <w:jc w:val="both"/>
      </w:pPr>
      <w:r>
        <w:t>В 1932, мы пользовались главным образом импортными экскаваторами, а теперь у нас огромный парк экскаваторов отечественного производства.</w:t>
      </w:r>
    </w:p>
    <w:p w:rsidR="00431C5D" w:rsidRDefault="00431C5D" w:rsidP="00382615">
      <w:pPr>
        <w:pStyle w:val="a5"/>
        <w:jc w:val="both"/>
      </w:pPr>
      <w:r>
        <w:t>Основные средства подрядных строительных организаций составляли в 1932, 500 миллионов рублей, а к концу 1937, – 1887 миллионов рублей, т.е. возросли почти в четыре раза.</w:t>
      </w:r>
    </w:p>
    <w:p w:rsidR="00431C5D" w:rsidRDefault="00431C5D" w:rsidP="00382615">
      <w:pPr>
        <w:pStyle w:val="a5"/>
        <w:jc w:val="both"/>
      </w:pPr>
      <w:r>
        <w:t>Парк строительных машин в ценностном выражении увеличился за этот же период с 200 миллионов рублей до 1 миллиарда рублей, т.е. в 5 раз.</w:t>
      </w:r>
    </w:p>
    <w:p w:rsidR="00431C5D" w:rsidRDefault="00431C5D" w:rsidP="00382615">
      <w:pPr>
        <w:pStyle w:val="a5"/>
        <w:jc w:val="both"/>
      </w:pPr>
      <w:r>
        <w:t>Наличие такого большого парка механизмов у строительных организаций позволяет нам сделать большой скачок вперед в деле механизации строительства.</w:t>
      </w:r>
    </w:p>
    <w:p w:rsidR="00431C5D" w:rsidRDefault="00431C5D" w:rsidP="00382615">
      <w:pPr>
        <w:pStyle w:val="a5"/>
        <w:jc w:val="both"/>
      </w:pPr>
    </w:p>
    <w:p w:rsidR="00431C5D" w:rsidRDefault="00431C5D" w:rsidP="00382615">
      <w:pPr>
        <w:pStyle w:val="a5"/>
        <w:jc w:val="both"/>
      </w:pPr>
      <w:r>
        <w:t>Строительные организации Главстроев бывших Наркомтяжпрома и Наркоммаша (теперь разделенных на 9 наркоматов) в 1938, достигли механизации по укладке бетона 56%, на земляных работах – 61%, на приготовлении бетона – 98% и на дроблении щебня – 99%.</w:t>
      </w:r>
    </w:p>
    <w:p w:rsidR="00431C5D" w:rsidRDefault="00431C5D" w:rsidP="00382615">
      <w:pPr>
        <w:pStyle w:val="a5"/>
        <w:ind w:firstLine="0"/>
        <w:jc w:val="both"/>
      </w:pPr>
      <w:r>
        <w:t>Достижения, конечно, большие, но наиболее трудоемкие, наиболее неблагодарные в смысле затраты человеческого труда процессы, особенно земляные работы, механизированы недостаточно.</w:t>
      </w:r>
    </w:p>
    <w:p w:rsidR="00431C5D" w:rsidRDefault="00431C5D" w:rsidP="00382615">
      <w:pPr>
        <w:pStyle w:val="a5"/>
        <w:ind w:firstLine="0"/>
        <w:jc w:val="both"/>
      </w:pPr>
      <w:r>
        <w:t xml:space="preserve">Я привел наркоматы, которые идут впереди в этом отношении, а в других наркоматах дело с механизацией земляных работ обстоит еще </w:t>
      </w:r>
      <w:r>
        <w:rPr>
          <w:lang w:val="ru-UA"/>
        </w:rPr>
        <w:t>х</w:t>
      </w:r>
      <w:r>
        <w:t>уже.</w:t>
      </w:r>
    </w:p>
    <w:p w:rsidR="00431C5D" w:rsidRDefault="00431C5D" w:rsidP="00382615">
      <w:pPr>
        <w:pStyle w:val="a5"/>
        <w:jc w:val="both"/>
      </w:pPr>
      <w:r>
        <w:t>В этой области еще большое поле деятельности, в особенности по линии комплексной механизации. У нас часто бывает так, что один процесс работы механизируют, а другие продолжают вести ручным способом. Ясно, что никакой пропорции не получается, никакого правильного соотношения в таких условиях достигнуть нельзя, а отсюда механизмы часто простаивают, так как рука машины не догонит.</w:t>
      </w:r>
    </w:p>
    <w:p w:rsidR="00431C5D" w:rsidRDefault="00431C5D" w:rsidP="00382615">
      <w:pPr>
        <w:pStyle w:val="a5"/>
        <w:jc w:val="both"/>
      </w:pPr>
    </w:p>
    <w:p w:rsidR="00431C5D" w:rsidRDefault="00431C5D" w:rsidP="00382615">
      <w:pPr>
        <w:pStyle w:val="a5"/>
        <w:jc w:val="both"/>
      </w:pPr>
      <w:r>
        <w:t>Имея уже готовый строительный аппарат трестов и главков в наркоматах, имея готовые кадры, одержавшие крупные победы на фронте строительства, имея большой парк механизмов и значительные основные средства, мы имеем все необходимые для образования Наркомата по строительству фабрик и заводов условия.</w:t>
      </w:r>
    </w:p>
    <w:p w:rsidR="00431C5D" w:rsidRDefault="00431C5D" w:rsidP="00382615">
      <w:pPr>
        <w:pStyle w:val="a5"/>
        <w:jc w:val="both"/>
      </w:pPr>
    </w:p>
    <w:p w:rsidR="00431C5D" w:rsidRDefault="00431C5D" w:rsidP="00382615">
      <w:pPr>
        <w:pStyle w:val="a5"/>
        <w:jc w:val="both"/>
      </w:pPr>
      <w:r>
        <w:t>ЗАДАЧИ HAPKOMAТА ПО СТРОИТЕЛЬСТВУ</w:t>
      </w:r>
    </w:p>
    <w:p w:rsidR="00431C5D" w:rsidRDefault="00431C5D" w:rsidP="00382615">
      <w:pPr>
        <w:pStyle w:val="a5"/>
        <w:jc w:val="both"/>
      </w:pPr>
      <w:r>
        <w:t>Надо, чтобы этот Наркомат, будучи создан, с честью выполнил следующее решение 18-го съезда ВКП(б).</w:t>
      </w:r>
    </w:p>
    <w:p w:rsidR="00431C5D" w:rsidRDefault="00431C5D" w:rsidP="00382615">
      <w:pPr>
        <w:pStyle w:val="a5"/>
        <w:jc w:val="both"/>
      </w:pPr>
      <w:r>
        <w:t>«Съезд обращает внимание на необходимость решительного внедрения в практику скоростных методов строительства, для чего требуется развитие строительной индустрии, всемерное укрепление территориальных строительных организаций, превращение строительной индустрии из отстающей в передовую отрасль народного хозяйства, с широким развитием комплексной механизации и применением стандартных строительных деталей и конструкций, построив необходимые для этого предприятия».</w:t>
      </w:r>
    </w:p>
    <w:p w:rsidR="00431C5D" w:rsidRDefault="00431C5D" w:rsidP="00382615">
      <w:pPr>
        <w:pStyle w:val="a5"/>
        <w:jc w:val="both"/>
      </w:pPr>
    </w:p>
    <w:p w:rsidR="00431C5D" w:rsidRDefault="00431C5D" w:rsidP="00382615">
      <w:pPr>
        <w:pStyle w:val="a5"/>
        <w:jc w:val="both"/>
      </w:pPr>
      <w:r>
        <w:t>Задачи большие. Наркомат нужен именно для того, чтобы осуществлять эти задачи.</w:t>
      </w:r>
    </w:p>
    <w:p w:rsidR="00431C5D" w:rsidRDefault="00431C5D" w:rsidP="00382615">
      <w:pPr>
        <w:pStyle w:val="a5"/>
        <w:jc w:val="both"/>
      </w:pPr>
      <w:r>
        <w:t>Одной из главнейших задач этого наркомата должен быть подъем производительности труда в строительстве.</w:t>
      </w:r>
    </w:p>
    <w:p w:rsidR="00431C5D" w:rsidRDefault="00431C5D" w:rsidP="00382615">
      <w:pPr>
        <w:pStyle w:val="a5"/>
        <w:ind w:firstLine="0"/>
        <w:jc w:val="both"/>
      </w:pPr>
      <w:r>
        <w:t>За вторую пятилетку нам удалось поднять производительность труда строительных рабочих на 83%.</w:t>
      </w:r>
    </w:p>
    <w:p w:rsidR="00431C5D" w:rsidRDefault="00431C5D" w:rsidP="007037BE">
      <w:pPr>
        <w:pStyle w:val="a5"/>
        <w:jc w:val="both"/>
      </w:pPr>
      <w:r>
        <w:t>Казалось бы, это такой большой скачок, что впредь так быстро поднимать производительность труда нельзя будет.</w:t>
      </w:r>
    </w:p>
    <w:p w:rsidR="00431C5D" w:rsidRDefault="00431C5D" w:rsidP="007037BE">
      <w:pPr>
        <w:pStyle w:val="a5"/>
        <w:ind w:firstLine="0"/>
        <w:jc w:val="both"/>
      </w:pPr>
      <w:r>
        <w:t>Но, если присмотреться к нашему строительству, как иногда плохо обращаются с механизмами, которых у нас много, к простоям из-за неправильной организации труда, то обнаружится много резервов.</w:t>
      </w:r>
    </w:p>
    <w:p w:rsidR="00431C5D" w:rsidRDefault="00431C5D" w:rsidP="00382615">
      <w:pPr>
        <w:pStyle w:val="a5"/>
        <w:ind w:firstLine="0"/>
        <w:jc w:val="both"/>
      </w:pPr>
      <w:r>
        <w:t>Вот почему третий пятилетний план предусмотрел дать еще 75% роста производительности труда в строительном деле.</w:t>
      </w:r>
    </w:p>
    <w:p w:rsidR="00431C5D" w:rsidRDefault="00431C5D" w:rsidP="00382615">
      <w:pPr>
        <w:pStyle w:val="a5"/>
        <w:ind w:firstLine="0"/>
        <w:jc w:val="both"/>
      </w:pPr>
      <w:r>
        <w:t>Это вполне реально, ибо парк механизмов огромен, недостатки еще очень велики. Ликвидация этих недостатков позволит нам выполнить и перевыполнить это задание.</w:t>
      </w:r>
    </w:p>
    <w:p w:rsidR="00431C5D" w:rsidRDefault="00431C5D" w:rsidP="00382615">
      <w:pPr>
        <w:pStyle w:val="a5"/>
        <w:jc w:val="both"/>
      </w:pPr>
    </w:p>
    <w:p w:rsidR="00431C5D" w:rsidRDefault="00431C5D" w:rsidP="00382615">
      <w:pPr>
        <w:pStyle w:val="a5"/>
        <w:jc w:val="both"/>
      </w:pPr>
      <w:r>
        <w:t>Во второй пятилетке построено больше, чем в первой пятилетке: в 1932, объем капитальных затрат был 19,4 миллиарда рублей, а в 1937 году – 33,2 миллиарда рублей, т.е. на 13,8 миллиарда рублей, или на 71,1% больше.</w:t>
      </w:r>
    </w:p>
    <w:p w:rsidR="00431C5D" w:rsidRDefault="00431C5D" w:rsidP="00382615">
      <w:pPr>
        <w:pStyle w:val="a5"/>
        <w:jc w:val="both"/>
      </w:pPr>
      <w:r>
        <w:t>При этом количество рабочих, служащих и инженерно-технических работников строительства не только не увеличился, а в численном отношении сократился: в 1932, было 3 126 тыс. человек, а в 1937, – 2348 тыс. человек, уменьшение почти на 800 тыс. человек, т.е. на 25%.</w:t>
      </w:r>
    </w:p>
    <w:p w:rsidR="00431C5D" w:rsidRDefault="00431C5D" w:rsidP="00382615">
      <w:pPr>
        <w:pStyle w:val="a5"/>
        <w:jc w:val="both"/>
      </w:pPr>
      <w:r>
        <w:t>В третью пятилетку нам надо будет при огромном объеме строительства осуществить уменьшение числа рабочих на 15% против второй пятилетки.</w:t>
      </w:r>
    </w:p>
    <w:p w:rsidR="00431C5D" w:rsidRDefault="00431C5D" w:rsidP="00382615">
      <w:pPr>
        <w:pStyle w:val="a5"/>
        <w:ind w:firstLine="0"/>
        <w:jc w:val="both"/>
      </w:pPr>
      <w:r>
        <w:t>Это вполне возможно и нужно, тем более что мы сильно нуждаемся в рабочих кадрах во всех отраслях народного хозяйства.</w:t>
      </w:r>
    </w:p>
    <w:p w:rsidR="00431C5D" w:rsidRDefault="00431C5D" w:rsidP="00382615">
      <w:pPr>
        <w:pStyle w:val="a5"/>
        <w:ind w:firstLine="0"/>
        <w:jc w:val="both"/>
      </w:pPr>
      <w:r>
        <w:t>Это возможное решение на основе полного использования механизмов, на основе применения деталей, конструкций фабричного изготовления.</w:t>
      </w:r>
    </w:p>
    <w:p w:rsidR="00431C5D" w:rsidRDefault="00431C5D" w:rsidP="00382615">
      <w:pPr>
        <w:pStyle w:val="a5"/>
        <w:ind w:firstLine="0"/>
        <w:jc w:val="both"/>
      </w:pPr>
      <w:r>
        <w:t>Это возможно на основе внедрения стандартизации, типизации строительства, на основе улучшения организации строительства и руководства делом строительства.</w:t>
      </w:r>
    </w:p>
    <w:p w:rsidR="00431C5D" w:rsidRDefault="00431C5D" w:rsidP="00382615">
      <w:pPr>
        <w:pStyle w:val="a5"/>
        <w:jc w:val="both"/>
      </w:pPr>
      <w:r>
        <w:t>Все это, конечно, должно привести к значительному улучшению качества строительства (а здесь нам много надо еще сделать), к удешевлению строительства, ибо наши строители, уже многому научившиеся и имеющие немало успехов, не проявляют особенно большого рвения. в деле удешевления строительства.</w:t>
      </w:r>
    </w:p>
    <w:p w:rsidR="00431C5D" w:rsidRDefault="00431C5D" w:rsidP="00382615">
      <w:pPr>
        <w:pStyle w:val="a5"/>
        <w:jc w:val="both"/>
      </w:pPr>
      <w:r>
        <w:t>Вопрос же удешевления – большой важности хозяйственный вопрос.</w:t>
      </w:r>
    </w:p>
    <w:p w:rsidR="00431C5D" w:rsidRDefault="00431C5D" w:rsidP="00382615">
      <w:pPr>
        <w:pStyle w:val="a5"/>
        <w:ind w:firstLine="0"/>
        <w:jc w:val="both"/>
      </w:pPr>
      <w:r>
        <w:t>Чем дешевле каждая фабрика, тем больше фабрик у нас будет, чем дороже каждая фабрика, тем меньше фабрик у нас будет.</w:t>
      </w:r>
    </w:p>
    <w:p w:rsidR="00431C5D" w:rsidRDefault="00431C5D" w:rsidP="00382615">
      <w:pPr>
        <w:pStyle w:val="a5"/>
        <w:ind w:firstLine="0"/>
        <w:jc w:val="both"/>
      </w:pPr>
      <w:r>
        <w:t>Дорогое строительство тормозит темпы нашего развития, а удешевление строительства ускоряет темпы развития.</w:t>
      </w:r>
    </w:p>
    <w:p w:rsidR="00431C5D" w:rsidRDefault="00431C5D" w:rsidP="00382615">
      <w:pPr>
        <w:pStyle w:val="a5"/>
        <w:ind w:firstLine="0"/>
        <w:jc w:val="both"/>
      </w:pPr>
      <w:r>
        <w:t>Вот почему так остро стоит вопрос об удешевлении строительства.</w:t>
      </w:r>
    </w:p>
    <w:p w:rsidR="00431C5D" w:rsidRDefault="00431C5D" w:rsidP="00382615">
      <w:pPr>
        <w:pStyle w:val="a5"/>
        <w:jc w:val="both"/>
      </w:pPr>
    </w:p>
    <w:p w:rsidR="00431C5D" w:rsidRDefault="00431C5D" w:rsidP="00382615">
      <w:pPr>
        <w:pStyle w:val="a5"/>
        <w:jc w:val="both"/>
      </w:pPr>
      <w:r>
        <w:t>Одним из главных моментов в работе наркомата должно быть полное устранение случаев затяжки во времени строительства наших фабрик и заводов, когда между началом и концом строительства проходит больше года. Это удорожает строительство, замораживает материальные средства.</w:t>
      </w:r>
    </w:p>
    <w:p w:rsidR="00431C5D" w:rsidRDefault="00431C5D" w:rsidP="00382615">
      <w:pPr>
        <w:pStyle w:val="a5"/>
        <w:ind w:firstLine="0"/>
        <w:jc w:val="both"/>
      </w:pPr>
      <w:r>
        <w:t>Вот почему нам нужно ускорение сроков строительства, применение скоростных методов строительства, но не так, как делают некоторые строители (правда, их мало), – возьмут маленький объект, в оранжерейных условиях подготовят его, в рекламно-показном порядке проведут «скоростное строительство», приведут корреспондентов из газет, прокричат, а стройка других объектов идет черепашьими темпами. (Смех.)</w:t>
      </w:r>
    </w:p>
    <w:p w:rsidR="00431C5D" w:rsidRDefault="00431C5D" w:rsidP="00382615">
      <w:pPr>
        <w:pStyle w:val="a5"/>
        <w:jc w:val="both"/>
      </w:pPr>
      <w:r>
        <w:t>Задача заключается в том, чтобы действительно скоростные методы строительства внедрять как массовый метод строительства промышленности.</w:t>
      </w:r>
    </w:p>
    <w:p w:rsidR="00431C5D" w:rsidRDefault="00431C5D" w:rsidP="00382615">
      <w:pPr>
        <w:pStyle w:val="a5"/>
        <w:ind w:firstLine="0"/>
        <w:jc w:val="both"/>
      </w:pPr>
      <w:r>
        <w:t>Новый наркомат должен и может это сделать. На это имеется задание 18-го съезда партии, которое совершенно необходимо осуществить.</w:t>
      </w:r>
    </w:p>
    <w:p w:rsidR="00431C5D" w:rsidRDefault="00431C5D" w:rsidP="00382615">
      <w:pPr>
        <w:pStyle w:val="a5"/>
        <w:jc w:val="both"/>
      </w:pPr>
    </w:p>
    <w:p w:rsidR="00431C5D" w:rsidRDefault="00431C5D" w:rsidP="00382615">
      <w:pPr>
        <w:pStyle w:val="a5"/>
        <w:jc w:val="both"/>
      </w:pPr>
      <w:r>
        <w:t>Наркомат может вылечить еще одну больную сторону строительства.</w:t>
      </w:r>
    </w:p>
    <w:p w:rsidR="00431C5D" w:rsidRDefault="00431C5D" w:rsidP="00382615">
      <w:pPr>
        <w:pStyle w:val="a5"/>
        <w:ind w:firstLine="0"/>
        <w:jc w:val="both"/>
      </w:pPr>
      <w:r>
        <w:t>Бывают случаи, когда на одной стройке много лежит цемента потому, что не хватает железа. В том же городе на другой стройке лежит железо, а нет цемента, поэтому работа тормозится здесь и там. А стоит только железо и цемент перебросить с одной-стройки на другую, как обе стройки пошли бы.</w:t>
      </w:r>
    </w:p>
    <w:p w:rsidR="00431C5D" w:rsidRDefault="00431C5D" w:rsidP="00382615">
      <w:pPr>
        <w:pStyle w:val="a5"/>
        <w:jc w:val="both"/>
      </w:pPr>
      <w:r>
        <w:t>Но так как это разные стройки, разные наркоматы, то материалы замораживаются.</w:t>
      </w:r>
    </w:p>
    <w:p w:rsidR="00431C5D" w:rsidRDefault="00431C5D" w:rsidP="00382615">
      <w:pPr>
        <w:pStyle w:val="a5"/>
        <w:ind w:firstLine="0"/>
        <w:jc w:val="both"/>
      </w:pPr>
      <w:r>
        <w:t>Это приводит к омертвлению крайне необходимых материалов вместо того, чтобы, когда материалов мало, поскорее их использовать и не давать им зря лежать. Некомплектное снабжение материалами приводит к тому, что их лежит больше, чем надо.</w:t>
      </w:r>
    </w:p>
    <w:p w:rsidR="00431C5D" w:rsidRDefault="00431C5D" w:rsidP="00382615">
      <w:pPr>
        <w:pStyle w:val="a5"/>
        <w:jc w:val="both"/>
      </w:pPr>
      <w:r>
        <w:t>Наркомат по строительству лучше сможет эту болячку ликвидировать.</w:t>
      </w:r>
    </w:p>
    <w:p w:rsidR="00431C5D" w:rsidRDefault="00431C5D" w:rsidP="00382615">
      <w:pPr>
        <w:pStyle w:val="a5"/>
        <w:ind w:firstLine="0"/>
        <w:jc w:val="both"/>
      </w:pPr>
      <w:r>
        <w:t>У него строек будет много, и он сможет материалы перебрасывать или переадресовывать наряды с одной стройки на другую. Там, где стройка обеспечена рабочими, он может дать материалы, а там, где материалов много, может укомплектовать рабочей силой.</w:t>
      </w:r>
    </w:p>
    <w:p w:rsidR="00431C5D" w:rsidRDefault="00431C5D" w:rsidP="00382615">
      <w:pPr>
        <w:pStyle w:val="a5"/>
        <w:jc w:val="both"/>
      </w:pPr>
      <w:r>
        <w:t>От того, что на одной стройке есть залежи материалов и стройки друг от друга оторваны, стройка, если у нее нет железа того номера, который ей нужен, берет покрупнее номер, а от этого получается перерасход железа.</w:t>
      </w:r>
    </w:p>
    <w:p w:rsidR="00431C5D" w:rsidRDefault="00431C5D" w:rsidP="007037BE">
      <w:pPr>
        <w:pStyle w:val="a5"/>
        <w:ind w:firstLine="0"/>
        <w:jc w:val="both"/>
      </w:pPr>
      <w:r>
        <w:t>Или, если нет дешевого материала, пускает дорогой материал, если нет извести, расходует цемент, хотя у соседа лежит много извести и не</w:t>
      </w:r>
      <w:r>
        <w:rPr>
          <w:lang w:val="ru-UA"/>
        </w:rPr>
        <w:t xml:space="preserve"> </w:t>
      </w:r>
      <w:r>
        <w:t>хватает цемента. Отсюда перерасход материалов, в то время, когда необходима экономия.</w:t>
      </w:r>
    </w:p>
    <w:p w:rsidR="00431C5D" w:rsidRDefault="00431C5D" w:rsidP="00382615">
      <w:pPr>
        <w:pStyle w:val="a5"/>
        <w:jc w:val="both"/>
      </w:pPr>
      <w:r>
        <w:t>Организационные недочеты нашего аппарата часто способствуют перерасходу строительных материалов и их замораживанию вместо экономного использования.</w:t>
      </w:r>
    </w:p>
    <w:p w:rsidR="00431C5D" w:rsidRDefault="00431C5D" w:rsidP="00382615">
      <w:pPr>
        <w:pStyle w:val="a5"/>
        <w:jc w:val="both"/>
      </w:pPr>
      <w:r>
        <w:t>Создание нового наркомата поможет нам замораживание материало</w:t>
      </w:r>
      <w:r>
        <w:rPr>
          <w:lang w:val="ru-UA"/>
        </w:rPr>
        <w:t>в</w:t>
      </w:r>
      <w:r>
        <w:t xml:space="preserve"> свести на нет или до крайнего минимума и навести экономию в материалах путем правильного их использования.</w:t>
      </w:r>
    </w:p>
    <w:p w:rsidR="00431C5D" w:rsidRDefault="00431C5D" w:rsidP="00382615">
      <w:pPr>
        <w:pStyle w:val="a5"/>
        <w:jc w:val="both"/>
      </w:pPr>
    </w:p>
    <w:p w:rsidR="00431C5D" w:rsidRDefault="00431C5D" w:rsidP="00382615">
      <w:pPr>
        <w:pStyle w:val="a5"/>
        <w:jc w:val="both"/>
      </w:pPr>
      <w:r>
        <w:t>Наконец, простои в строительстве должны уменьшиться.</w:t>
      </w:r>
    </w:p>
    <w:p w:rsidR="00431C5D" w:rsidRDefault="00431C5D" w:rsidP="00382615">
      <w:pPr>
        <w:pStyle w:val="a5"/>
        <w:ind w:firstLine="0"/>
        <w:jc w:val="both"/>
      </w:pPr>
      <w:r>
        <w:t>Наркомат может легче маневрировать. У нас рабочих не</w:t>
      </w:r>
      <w:r>
        <w:rPr>
          <w:lang w:val="ru-UA"/>
        </w:rPr>
        <w:t xml:space="preserve"> </w:t>
      </w:r>
      <w:r>
        <w:t>хватает, а на стройках иногда рабочие простаивают. Все дело в неорганизованности. Наркомат может лучше организовать работу и тем самым ликвидировать эти недостатки, чтобы строительное дело шло живее.</w:t>
      </w:r>
    </w:p>
    <w:p w:rsidR="00431C5D" w:rsidRDefault="00431C5D" w:rsidP="00382615">
      <w:pPr>
        <w:pStyle w:val="a5"/>
        <w:jc w:val="both"/>
      </w:pPr>
    </w:p>
    <w:p w:rsidR="00431C5D" w:rsidRDefault="00431C5D" w:rsidP="00382615">
      <w:pPr>
        <w:pStyle w:val="a5"/>
        <w:jc w:val="both"/>
      </w:pPr>
      <w:r>
        <w:t>Одним из серьезных условий для хорошей работы Наркомата по строительству является то, что нами уже создан Наркомат по производству строительных материалов. Значит, слабый участок нашей работы организационно укреплен.</w:t>
      </w:r>
    </w:p>
    <w:p w:rsidR="00431C5D" w:rsidRDefault="00431C5D" w:rsidP="00382615">
      <w:pPr>
        <w:pStyle w:val="a5"/>
        <w:jc w:val="both"/>
      </w:pPr>
      <w:r>
        <w:t>Вы знаете, что производство строительных материалов было еще более распылено между разными наркоматами и местной промышленностью, было организационно запущено, что влияло на производство стройматериалов и на их качество.</w:t>
      </w:r>
    </w:p>
    <w:p w:rsidR="00431C5D" w:rsidRDefault="00431C5D" w:rsidP="00382615">
      <w:pPr>
        <w:pStyle w:val="a5"/>
        <w:jc w:val="both"/>
      </w:pPr>
      <w:r>
        <w:t>Таким образом, Наркомат по производству стройматериалов будет ближайшим соседом с Наркоматом по строительству и будет решать судьбы строительства.</w:t>
      </w:r>
    </w:p>
    <w:p w:rsidR="00431C5D" w:rsidRDefault="00431C5D" w:rsidP="00382615">
      <w:pPr>
        <w:pStyle w:val="a5"/>
        <w:jc w:val="both"/>
      </w:pPr>
      <w:r>
        <w:t>Мы полагаем, что эти наркоматы успешнее подвинут дело строительства вперед.</w:t>
      </w:r>
    </w:p>
    <w:p w:rsidR="00431C5D" w:rsidRDefault="00431C5D" w:rsidP="00382615">
      <w:pPr>
        <w:pStyle w:val="a5"/>
        <w:ind w:firstLine="0"/>
        <w:jc w:val="both"/>
      </w:pPr>
      <w:r>
        <w:t>Уже теперь видно некоторое улучшение в производстве стройматериалов.</w:t>
      </w:r>
    </w:p>
    <w:p w:rsidR="00431C5D" w:rsidRDefault="00431C5D" w:rsidP="00382615">
      <w:pPr>
        <w:pStyle w:val="a5"/>
        <w:jc w:val="both"/>
      </w:pPr>
      <w:r>
        <w:t>Самое главное, Наркомат по производству стройматериалов продвинет для нужд строительства дело производства деталей и конструкций, которое пока у нас в зародыше.</w:t>
      </w:r>
    </w:p>
    <w:p w:rsidR="00431C5D" w:rsidRDefault="00431C5D" w:rsidP="00382615">
      <w:pPr>
        <w:pStyle w:val="a5"/>
        <w:ind w:firstLine="0"/>
        <w:jc w:val="both"/>
      </w:pPr>
      <w:r>
        <w:t>Ни один из промышленных наркоматов не в состоянии был наладить массовое производство деталей для всех, а для себя одного ему не надо массового производства. Этот организационный дефект тормозил производство деталей.</w:t>
      </w:r>
    </w:p>
    <w:p w:rsidR="00431C5D" w:rsidRDefault="00431C5D" w:rsidP="00382615">
      <w:pPr>
        <w:pStyle w:val="a5"/>
        <w:jc w:val="both"/>
      </w:pPr>
      <w:r>
        <w:t>Ликвидировав организационный дефект по руководству промышленностью стройматериалов, согласно требованию нашей задачи, мы открыли дорогу для массового фабричного производства деталей и конструкций, которыми можем снабдить строительные организации, вместо того чтобы на площадках каждый себе делал все детали в кустарном порядке.</w:t>
      </w:r>
    </w:p>
    <w:p w:rsidR="00431C5D" w:rsidRDefault="00431C5D" w:rsidP="00382615">
      <w:pPr>
        <w:pStyle w:val="a5"/>
        <w:jc w:val="both"/>
      </w:pPr>
      <w:r>
        <w:t>Об этом много говорилось, но мало выходило, потому что не было таких организационных рычагов, которые должны были сами подталкивать эту задачу.</w:t>
      </w:r>
    </w:p>
    <w:p w:rsidR="00431C5D" w:rsidRDefault="00431C5D" w:rsidP="00382615">
      <w:pPr>
        <w:pStyle w:val="a5"/>
        <w:jc w:val="both"/>
      </w:pPr>
      <w:r>
        <w:t>Теперь имеется Наркомат строительных материалов, он должен взяться за это дело, а Наркомат по строительству должен его подталкивать вперед, чтобы раздуть вовсю производство строительных деталей и конструкций. Это позволит улучшить качество строительства, ускорит и удешевит его.</w:t>
      </w:r>
    </w:p>
    <w:p w:rsidR="00431C5D" w:rsidRDefault="00431C5D" w:rsidP="00382615">
      <w:pPr>
        <w:pStyle w:val="a5"/>
        <w:jc w:val="both"/>
      </w:pPr>
    </w:p>
    <w:p w:rsidR="00431C5D" w:rsidRDefault="00431C5D" w:rsidP="00382615">
      <w:pPr>
        <w:pStyle w:val="a5"/>
        <w:jc w:val="both"/>
      </w:pPr>
      <w:r>
        <w:t>Новый наркомат должен организовать борьбу против излишеств в строительном деле.</w:t>
      </w:r>
    </w:p>
    <w:p w:rsidR="00431C5D" w:rsidRDefault="00431C5D" w:rsidP="00382615">
      <w:pPr>
        <w:pStyle w:val="a5"/>
        <w:ind w:firstLine="0"/>
        <w:jc w:val="both"/>
      </w:pPr>
      <w:r>
        <w:t>У нас любят хвастать, и нередко для того, чтобы кому-то похвалиться, расходуют большие деньги на архитектурное оформление объектов и хотят блеснуть, независимо от того, где этот объект находится – на центральной ли улице в Москве, или где-либо в лесу.</w:t>
      </w:r>
    </w:p>
    <w:p w:rsidR="00431C5D" w:rsidRDefault="00431C5D" w:rsidP="00382615">
      <w:pPr>
        <w:pStyle w:val="a5"/>
        <w:ind w:firstLine="0"/>
        <w:jc w:val="both"/>
      </w:pPr>
      <w:r>
        <w:t>Это барско-помещичьи излишества в строительстве, которые надо изгонять из нашей практики строительства промышленности.</w:t>
      </w:r>
    </w:p>
    <w:p w:rsidR="00431C5D" w:rsidRDefault="00431C5D" w:rsidP="00382615">
      <w:pPr>
        <w:pStyle w:val="a5"/>
        <w:jc w:val="both"/>
      </w:pPr>
      <w:r>
        <w:t>Наркомат должен бороться в строительстве с излишествами и бесхозяйственностью.</w:t>
      </w:r>
    </w:p>
    <w:p w:rsidR="00431C5D" w:rsidRDefault="00431C5D" w:rsidP="00382615">
      <w:pPr>
        <w:pStyle w:val="a5"/>
        <w:ind w:firstLine="0"/>
        <w:jc w:val="both"/>
      </w:pPr>
      <w:r>
        <w:t>Он должен поправить также проектное дело, которое тоже, несмотря на ряд правильных решений СНК СССР, еще не поправлено по-настоящему – много строят без проектов и смет. Иногда проекты готовы тогда, когда строительство приходит к концу. Конечно, в этом случае проект не может влиять на строительство, он может являться последующей констатацией фактов.</w:t>
      </w:r>
    </w:p>
    <w:p w:rsidR="00431C5D" w:rsidRDefault="00431C5D" w:rsidP="00382615">
      <w:pPr>
        <w:pStyle w:val="a5"/>
        <w:jc w:val="both"/>
      </w:pPr>
    </w:p>
    <w:p w:rsidR="00431C5D" w:rsidRDefault="00431C5D" w:rsidP="00382615">
      <w:pPr>
        <w:pStyle w:val="a5"/>
        <w:jc w:val="both"/>
      </w:pPr>
      <w:r>
        <w:t>Нужно ликвидировать то, что мы называем гигантоманией, которая осуждена партией и советской властью, но втихомолочку еще продолжается.</w:t>
      </w:r>
    </w:p>
    <w:p w:rsidR="00431C5D" w:rsidRDefault="00431C5D" w:rsidP="00382615">
      <w:pPr>
        <w:pStyle w:val="a5"/>
        <w:jc w:val="both"/>
      </w:pPr>
      <w:r>
        <w:t>Построить небольшие фабрики – это значит построить скорее, получить продукцию скорее и освоить производство скорее.</w:t>
      </w:r>
    </w:p>
    <w:p w:rsidR="00431C5D" w:rsidRDefault="00431C5D" w:rsidP="00382615">
      <w:pPr>
        <w:pStyle w:val="a5"/>
        <w:jc w:val="both"/>
      </w:pPr>
      <w:r>
        <w:t>Соотношение между крупными и мелкими предприятиями таково, что в нашей стране крупных предприятий больше, чем в любой стране. У нас самые крупные предприятия и очень мало средних и мелких предприятий.</w:t>
      </w:r>
    </w:p>
    <w:p w:rsidR="00431C5D" w:rsidRDefault="00431C5D" w:rsidP="00382615">
      <w:pPr>
        <w:pStyle w:val="a5"/>
        <w:jc w:val="both"/>
      </w:pPr>
      <w:r>
        <w:t>Наркомат должен помочь ЦК ВКП(б) и СНК СССР в борьбе с гигантоманией, он должен быть толкачом в деле улучшения проектирования.</w:t>
      </w:r>
    </w:p>
    <w:p w:rsidR="00431C5D" w:rsidRDefault="00431C5D" w:rsidP="00382615">
      <w:pPr>
        <w:pStyle w:val="a5"/>
        <w:ind w:firstLine="0"/>
        <w:jc w:val="both"/>
      </w:pPr>
      <w:r>
        <w:t>Когда строят завод, хотя бы небольшой, ему отрезают десятки гектаров земли, чтобы двор был большой, а его надо замостить, осветить, охранять, провести канализацию и водопровод во все углы.</w:t>
      </w:r>
    </w:p>
    <w:p w:rsidR="00431C5D" w:rsidRDefault="00431C5D" w:rsidP="00382615">
      <w:pPr>
        <w:pStyle w:val="a5"/>
        <w:ind w:firstLine="0"/>
        <w:jc w:val="both"/>
      </w:pPr>
      <w:r>
        <w:t>Вот проектное дело тоже должно обратить на себя внимание. Наркомату придется включиться в борьбу за осуществление директив советской власти по улучшению проектного дела, чтобы фабрики строились по новейшим проектам, но без излишеств, чтобы предусмотреть все необходимое, но излишества ликвидировать.</w:t>
      </w:r>
    </w:p>
    <w:p w:rsidR="00431C5D" w:rsidRDefault="00431C5D" w:rsidP="00382615">
      <w:pPr>
        <w:pStyle w:val="a5"/>
        <w:jc w:val="both"/>
      </w:pPr>
    </w:p>
    <w:p w:rsidR="00431C5D" w:rsidRDefault="00431C5D" w:rsidP="00382615">
      <w:pPr>
        <w:pStyle w:val="a5"/>
        <w:jc w:val="both"/>
      </w:pPr>
      <w:r>
        <w:t>СНК СССР имеет все предпосылки для того, чтобы войти в Верховный Совет СССР с предложением об образовании Наркомата по строительству.</w:t>
      </w:r>
    </w:p>
    <w:p w:rsidR="00431C5D" w:rsidRDefault="00431C5D" w:rsidP="00382615">
      <w:pPr>
        <w:pStyle w:val="a5"/>
        <w:jc w:val="both"/>
      </w:pPr>
      <w:r>
        <w:t>Сперва мы шли путем отпочковывания строительных управлений от промышленных предприятий в строительные тресты и строительные главки промышленных наркоматов, а теперь переходим к другой стадии организации строительного дела, к стадии отпочковывания стройорганизаций от промышленных наркоматов и образовываем самостоятельный Наркомат по строительству.</w:t>
      </w:r>
    </w:p>
    <w:p w:rsidR="00431C5D" w:rsidRDefault="00431C5D" w:rsidP="00382615">
      <w:pPr>
        <w:pStyle w:val="a5"/>
        <w:jc w:val="both"/>
      </w:pPr>
      <w:r>
        <w:t>Это даст возможность строительным рабочим, инженерно-техническим работникам, построившим десятки и сотни советских фабрик и заводов, умножить достигнутые успехи, устранить имеющиеся недостатки и таким образом превратить строительную индустрию в передовую отрасль народного хозяйства и обеспечить успешное выполнение грандиозного плана строительства промышленности в третьей пятилетке.</w:t>
      </w:r>
    </w:p>
    <w:p w:rsidR="00431C5D" w:rsidRDefault="00431C5D" w:rsidP="00382615">
      <w:pPr>
        <w:pStyle w:val="a5"/>
        <w:jc w:val="both"/>
      </w:pPr>
    </w:p>
    <w:p w:rsidR="00431C5D" w:rsidRDefault="00431C5D" w:rsidP="00382615">
      <w:pPr>
        <w:pStyle w:val="a5"/>
        <w:jc w:val="both"/>
      </w:pPr>
      <w:r>
        <w:t>Председательствующий. Переходим к обсуждению вопроса об образовании общесоюзного Наркомата по строительству. Слово имеет депутат Ивановский.</w:t>
      </w:r>
    </w:p>
    <w:p w:rsidR="00431C5D" w:rsidRDefault="00431C5D" w:rsidP="00382615">
      <w:pPr>
        <w:pStyle w:val="a5"/>
        <w:jc w:val="both"/>
      </w:pPr>
    </w:p>
    <w:p w:rsidR="00431C5D" w:rsidRDefault="00431C5D" w:rsidP="00892844">
      <w:pPr>
        <w:pStyle w:val="a5"/>
        <w:jc w:val="both"/>
      </w:pPr>
      <w:r>
        <w:t>Ивановский И. (Криворожский округ, Украинская ССР)</w:t>
      </w:r>
    </w:p>
    <w:p w:rsidR="00431C5D" w:rsidRDefault="00431C5D" w:rsidP="00382615">
      <w:pPr>
        <w:pStyle w:val="a5"/>
        <w:jc w:val="both"/>
      </w:pPr>
      <w:r>
        <w:t>Товарищи депутаты!</w:t>
      </w:r>
    </w:p>
    <w:p w:rsidR="00431C5D" w:rsidRDefault="00431C5D" w:rsidP="00382615">
      <w:pPr>
        <w:pStyle w:val="a5"/>
        <w:jc w:val="both"/>
      </w:pPr>
      <w:r>
        <w:t>Я приведу ряд примеров, иллюстрирующих организационные недостатки существующей системы промышленного строительства.</w:t>
      </w:r>
    </w:p>
    <w:p w:rsidR="00431C5D" w:rsidRDefault="00431C5D" w:rsidP="00382615">
      <w:pPr>
        <w:pStyle w:val="a5"/>
        <w:jc w:val="both"/>
      </w:pPr>
      <w:r>
        <w:t>Я работал на Криворожском металлургическом заводе.</w:t>
      </w:r>
    </w:p>
    <w:p w:rsidR="00431C5D" w:rsidRDefault="00431C5D" w:rsidP="00382615">
      <w:pPr>
        <w:pStyle w:val="a5"/>
        <w:jc w:val="both"/>
      </w:pPr>
      <w:r>
        <w:t>На этом заводе строилась и сейчас пущена мощная домна объемом в 1300 кубометров.</w:t>
      </w:r>
    </w:p>
    <w:p w:rsidR="00431C5D" w:rsidRDefault="00431C5D" w:rsidP="00382615">
      <w:pPr>
        <w:pStyle w:val="a5"/>
        <w:jc w:val="both"/>
      </w:pPr>
      <w:r>
        <w:t>В процессе строительства потребовалось приспособление для подъема наклонного моста домны. Это сложное приспособление. Для его изготовления необходимо продолжительное время. Такое приспособление имелось на строительстве завода Запорожсталь и применялось на других менее ответственных объектах.</w:t>
      </w:r>
    </w:p>
    <w:p w:rsidR="00431C5D" w:rsidRDefault="00431C5D" w:rsidP="00382615">
      <w:pPr>
        <w:pStyle w:val="a5"/>
        <w:jc w:val="both"/>
      </w:pPr>
      <w:r>
        <w:t>Я поднял вопрос о временной переброске этого приспособления на Криворожский завод. Но в течение трех месяцев так ничего и не добился. Пришлось самим изготовить такое приспособление. На это понадобилось около полутора месяцев, а работа стояла.</w:t>
      </w:r>
    </w:p>
    <w:p w:rsidR="00431C5D" w:rsidRDefault="00431C5D" w:rsidP="00382615">
      <w:pPr>
        <w:pStyle w:val="a5"/>
        <w:jc w:val="both"/>
      </w:pPr>
      <w:r>
        <w:t>Вот вам следствие того, что строительство Криворожского завода входило в систему Южтяжстроя, а строительство Запорожстали в систему Главстройпрома.</w:t>
      </w:r>
    </w:p>
    <w:p w:rsidR="00431C5D" w:rsidRDefault="00431C5D" w:rsidP="00382615">
      <w:pPr>
        <w:pStyle w:val="a5"/>
        <w:jc w:val="both"/>
      </w:pPr>
    </w:p>
    <w:p w:rsidR="00431C5D" w:rsidRDefault="00431C5D" w:rsidP="00196D44">
      <w:pPr>
        <w:pStyle w:val="a5"/>
        <w:jc w:val="both"/>
      </w:pPr>
      <w:r>
        <w:t>Или другой пример. В настоящее время я работаю на Макеевском металлургическом заводе имени Кирова.</w:t>
      </w:r>
    </w:p>
    <w:p w:rsidR="00431C5D" w:rsidRDefault="00431C5D" w:rsidP="00196D44">
      <w:pPr>
        <w:pStyle w:val="a5"/>
        <w:jc w:val="both"/>
      </w:pPr>
      <w:r>
        <w:t>Там также ведется большое строительство, особенно новых прокатных станов.</w:t>
      </w:r>
    </w:p>
    <w:p w:rsidR="00431C5D" w:rsidRDefault="00431C5D" w:rsidP="00196D44">
      <w:pPr>
        <w:pStyle w:val="a5"/>
        <w:jc w:val="both"/>
      </w:pPr>
      <w:r>
        <w:t>Это строительство входило в систему треста Донбасстяжстрой. Строительство прокатных станов на заводе имени Кирова во многих случаях тормозилось из-за недостатка стройматериалов, а в то же самое время трест Южтяжстрой имел свои лесозаготовки и мог оказать помощь Донбасстяжстрою, но этого невозможно было добиться только потому, что тресты работали каждый порознь, хотя и находились в ведении одного наркомата.</w:t>
      </w:r>
    </w:p>
    <w:p w:rsidR="00431C5D" w:rsidRDefault="00431C5D" w:rsidP="00382615">
      <w:pPr>
        <w:pStyle w:val="a5"/>
        <w:jc w:val="both"/>
      </w:pPr>
      <w:r>
        <w:t>Сейчас строительству Макеевского завода тоже нужны строительные механизмы: экскаваторы, краны. Нужны строительные рабочие ряда специальностей: маляры, штукатуры.</w:t>
      </w:r>
    </w:p>
    <w:p w:rsidR="00431C5D" w:rsidRDefault="00431C5D" w:rsidP="00424F9D">
      <w:pPr>
        <w:pStyle w:val="a5"/>
        <w:ind w:firstLine="0"/>
        <w:jc w:val="both"/>
      </w:pPr>
      <w:r>
        <w:t>И люди, и механизмы в избытке имеются на других стройках. Но разговоры о переброске излишков оборудования и лишней рабочей силы с других строек на строительство Макеевского завода тянутся уже много времени и до сих пор ни к чему не привели.</w:t>
      </w:r>
    </w:p>
    <w:p w:rsidR="00431C5D" w:rsidRDefault="00431C5D" w:rsidP="00382615">
      <w:pPr>
        <w:pStyle w:val="a5"/>
        <w:jc w:val="both"/>
      </w:pPr>
    </w:p>
    <w:p w:rsidR="00431C5D" w:rsidRDefault="00431C5D" w:rsidP="00382615">
      <w:pPr>
        <w:pStyle w:val="a5"/>
        <w:jc w:val="both"/>
      </w:pPr>
      <w:r>
        <w:t>Таких фактов, я думаю, немало и в других местах.</w:t>
      </w:r>
    </w:p>
    <w:p w:rsidR="00431C5D" w:rsidRDefault="00431C5D" w:rsidP="00382615">
      <w:pPr>
        <w:pStyle w:val="a5"/>
        <w:jc w:val="both"/>
      </w:pPr>
      <w:r>
        <w:t>В последнее время в промышленном строительстве развивается замечательное движение: борьба за внедрение скоростных методов строительства.</w:t>
      </w:r>
    </w:p>
    <w:p w:rsidR="00431C5D" w:rsidRDefault="00431C5D" w:rsidP="00196D44">
      <w:pPr>
        <w:pStyle w:val="a5"/>
        <w:ind w:firstLine="0"/>
        <w:jc w:val="both"/>
      </w:pPr>
      <w:r>
        <w:t>Имеется много прекрасных примеров скоростного строительства во всех наркоматах.</w:t>
      </w:r>
    </w:p>
    <w:p w:rsidR="00431C5D" w:rsidRDefault="00431C5D" w:rsidP="00196D44">
      <w:pPr>
        <w:pStyle w:val="a5"/>
        <w:ind w:firstLine="0"/>
        <w:jc w:val="both"/>
      </w:pPr>
      <w:r>
        <w:t>Но все это разрознено, опыт скоростного строительства не обобщается, быстро не внедряется и не нашел еще себе достаточного места во всей системе промышленного строительства.</w:t>
      </w:r>
    </w:p>
    <w:p w:rsidR="00431C5D" w:rsidRDefault="00431C5D" w:rsidP="00382615">
      <w:pPr>
        <w:pStyle w:val="a5"/>
        <w:jc w:val="both"/>
      </w:pPr>
    </w:p>
    <w:p w:rsidR="00431C5D" w:rsidRDefault="00431C5D" w:rsidP="00382615">
      <w:pPr>
        <w:pStyle w:val="a5"/>
        <w:jc w:val="both"/>
      </w:pPr>
      <w:r>
        <w:t>Кроме того, необходимо отметить, товарищи депутаты, что перед наркоматами поставлены задачи большой важности: улучшить работу действующих агрегатов, действующих цехов и предприятий, увеличить их производительность, улучшить качество продукции, навести порядок в финансах.</w:t>
      </w:r>
    </w:p>
    <w:p w:rsidR="00431C5D" w:rsidRDefault="00431C5D" w:rsidP="00382615">
      <w:pPr>
        <w:pStyle w:val="a5"/>
        <w:jc w:val="both"/>
      </w:pPr>
      <w:r>
        <w:t>Требования к предприятиям значительно возросли.</w:t>
      </w:r>
    </w:p>
    <w:p w:rsidR="00431C5D" w:rsidRDefault="00431C5D" w:rsidP="00196D44">
      <w:pPr>
        <w:pStyle w:val="a5"/>
        <w:ind w:firstLine="0"/>
        <w:jc w:val="both"/>
      </w:pPr>
      <w:r>
        <w:t>Ясно, что наркоматы не в состоянии уделить должного внимания своему промышленному строительству и особенно крупным стройкам.</w:t>
      </w:r>
    </w:p>
    <w:p w:rsidR="00431C5D" w:rsidRDefault="00431C5D" w:rsidP="00382615">
      <w:pPr>
        <w:pStyle w:val="a5"/>
        <w:jc w:val="both"/>
      </w:pPr>
      <w:r>
        <w:t>Вопрос об образовании специального Наркомата по строительству, общесоюзного наркомата, который занимался бы в первую очередь крупными стройками и связанным с ним жилищным строительством, вполне назрел и требует безусловно положительного разрешения.</w:t>
      </w:r>
    </w:p>
    <w:p w:rsidR="00431C5D" w:rsidRDefault="00431C5D" w:rsidP="00382615">
      <w:pPr>
        <w:pStyle w:val="a5"/>
        <w:jc w:val="both"/>
      </w:pPr>
    </w:p>
    <w:p w:rsidR="00431C5D" w:rsidRDefault="00431C5D" w:rsidP="00382615">
      <w:pPr>
        <w:pStyle w:val="a5"/>
        <w:jc w:val="both"/>
      </w:pPr>
      <w:r>
        <w:t>Поэтому, товарищи депутаты, я полностью поддерживаю предложение нашего Правительства об образовании такого наркомата и высказываюсь за принятие закона об образовании общесоюзного Народного Комиссариата по строительству.</w:t>
      </w:r>
    </w:p>
    <w:p w:rsidR="00431C5D" w:rsidRDefault="00431C5D" w:rsidP="00382615">
      <w:pPr>
        <w:pStyle w:val="a5"/>
        <w:jc w:val="both"/>
      </w:pPr>
    </w:p>
    <w:p w:rsidR="00431C5D" w:rsidRDefault="00431C5D" w:rsidP="00382615">
      <w:pPr>
        <w:pStyle w:val="a5"/>
        <w:jc w:val="both"/>
      </w:pPr>
      <w:r>
        <w:t>Я считаю, что проведение этого мероприятия полностью обеспечит достойное выполнение плана третьей сталинской пятилетки в области капитального строительства, обеспечит решение задач, поставленных перед нами историческим 18-м съездом большевистской партии, поставленных перед трудящимися нашей страны великим, родным Сталиным.</w:t>
      </w:r>
    </w:p>
    <w:p w:rsidR="00431C5D" w:rsidRDefault="00431C5D" w:rsidP="00382615">
      <w:pPr>
        <w:pStyle w:val="a5"/>
        <w:jc w:val="both"/>
      </w:pPr>
      <w:r>
        <w:t xml:space="preserve"> </w:t>
      </w:r>
    </w:p>
    <w:p w:rsidR="00431C5D" w:rsidRDefault="00431C5D" w:rsidP="00940FD4">
      <w:pPr>
        <w:pStyle w:val="a5"/>
        <w:jc w:val="both"/>
      </w:pPr>
      <w:r>
        <w:t>Председательствующий. Слово имеет депутат Седых.</w:t>
      </w:r>
    </w:p>
    <w:p w:rsidR="00431C5D" w:rsidRDefault="00431C5D" w:rsidP="00940FD4">
      <w:pPr>
        <w:pStyle w:val="a5"/>
        <w:jc w:val="both"/>
      </w:pPr>
    </w:p>
    <w:p w:rsidR="00431C5D" w:rsidRDefault="00431C5D" w:rsidP="00940FD4">
      <w:pPr>
        <w:pStyle w:val="a5"/>
        <w:jc w:val="both"/>
      </w:pPr>
      <w:r>
        <w:t>Серых В. Я. (Полоцкий округ, БССР).</w:t>
      </w:r>
    </w:p>
    <w:p w:rsidR="00431C5D" w:rsidRDefault="00431C5D" w:rsidP="00382615">
      <w:pPr>
        <w:pStyle w:val="a5"/>
        <w:jc w:val="both"/>
      </w:pPr>
      <w:r>
        <w:t>Товарищи депутаты Верховного Совета!</w:t>
      </w:r>
    </w:p>
    <w:p w:rsidR="00431C5D" w:rsidRDefault="00431C5D" w:rsidP="00382615">
      <w:pPr>
        <w:pStyle w:val="a5"/>
        <w:jc w:val="both"/>
      </w:pPr>
      <w:r>
        <w:t>Под руководством нашей славной Всесоюзной Коммунистической партии (большевиков) и гениального вождя народов товарища Сталина Страна советов за годы двух сталинских пятилеток стала могущественнейшей индустриальной страной в мире.</w:t>
      </w:r>
    </w:p>
    <w:p w:rsidR="00431C5D" w:rsidRDefault="00431C5D" w:rsidP="00196D44">
      <w:pPr>
        <w:pStyle w:val="a5"/>
        <w:ind w:firstLine="0"/>
        <w:jc w:val="both"/>
      </w:pPr>
      <w:r>
        <w:t>Построено много новых и реконструировано громадное количество действующих фабрик и заводов.</w:t>
      </w:r>
    </w:p>
    <w:p w:rsidR="00431C5D" w:rsidRDefault="00431C5D" w:rsidP="00196D44">
      <w:pPr>
        <w:pStyle w:val="a5"/>
        <w:ind w:firstLine="0"/>
        <w:jc w:val="both"/>
      </w:pPr>
      <w:r>
        <w:t>Внедрена высокая техника производства во всех отраслях народного хозяйства.</w:t>
      </w:r>
    </w:p>
    <w:p w:rsidR="00431C5D" w:rsidRDefault="00431C5D" w:rsidP="00196D44">
      <w:pPr>
        <w:pStyle w:val="a5"/>
        <w:ind w:firstLine="0"/>
        <w:jc w:val="both"/>
      </w:pPr>
    </w:p>
    <w:p w:rsidR="00431C5D" w:rsidRDefault="00431C5D" w:rsidP="00382615">
      <w:pPr>
        <w:pStyle w:val="a5"/>
        <w:jc w:val="both"/>
      </w:pPr>
      <w:r>
        <w:t>Однако в промышленном строительстве, как показывает опыт, имеют место недостатки и неполадки, объясняемые главным образом условиями организационной раздробленности.</w:t>
      </w:r>
    </w:p>
    <w:p w:rsidR="00431C5D" w:rsidRDefault="00431C5D" w:rsidP="00382615">
      <w:pPr>
        <w:pStyle w:val="a5"/>
        <w:jc w:val="both"/>
      </w:pPr>
      <w:r>
        <w:t>Известно, что промышленным строительством до сих пор занимались и занимаются многочисленные строительные организации и каждый народный комиссариат в своей системе.</w:t>
      </w:r>
    </w:p>
    <w:p w:rsidR="00431C5D" w:rsidRDefault="00431C5D" w:rsidP="00382615">
      <w:pPr>
        <w:pStyle w:val="a5"/>
        <w:jc w:val="both"/>
      </w:pPr>
      <w:r>
        <w:t>Такая раздробленность отрицательно сказывается на самой постановке всего дела промышленного строительства.</w:t>
      </w:r>
    </w:p>
    <w:p w:rsidR="00431C5D" w:rsidRDefault="00431C5D" w:rsidP="00B236B0">
      <w:pPr>
        <w:pStyle w:val="a5"/>
        <w:jc w:val="both"/>
      </w:pPr>
      <w:r>
        <w:t>Стройки переходят от одной строительной организации к другой, это порождает обезличку в ведении работ;</w:t>
      </w:r>
    </w:p>
    <w:p w:rsidR="00431C5D" w:rsidRDefault="00431C5D" w:rsidP="00B236B0">
      <w:pPr>
        <w:pStyle w:val="a5"/>
        <w:ind w:firstLine="0"/>
        <w:jc w:val="both"/>
      </w:pPr>
      <w:r>
        <w:t>подрывает твердый хозяйственный расчет;</w:t>
      </w:r>
    </w:p>
    <w:p w:rsidR="00431C5D" w:rsidRDefault="00431C5D" w:rsidP="00B236B0">
      <w:pPr>
        <w:pStyle w:val="a5"/>
        <w:ind w:firstLine="0"/>
        <w:jc w:val="both"/>
      </w:pPr>
      <w:r>
        <w:t>приводит к недостаточному использованию строительных механизмов;</w:t>
      </w:r>
    </w:p>
    <w:p w:rsidR="00431C5D" w:rsidRDefault="00431C5D" w:rsidP="00B236B0">
      <w:pPr>
        <w:pStyle w:val="a5"/>
        <w:ind w:firstLine="0"/>
        <w:jc w:val="both"/>
      </w:pPr>
      <w:r>
        <w:t>не позволяет правильно распределять и рационально использовать строительные материалы.</w:t>
      </w:r>
    </w:p>
    <w:p w:rsidR="00431C5D" w:rsidRDefault="00431C5D" w:rsidP="00A8178B">
      <w:pPr>
        <w:pStyle w:val="a5"/>
        <w:jc w:val="both"/>
      </w:pPr>
      <w:r>
        <w:t>Раздробленность объектов промышленного строительства, их распыленность между многочисленными строительными организациями наркоматов приводит к большому распылению материальных и денежных средств и строительных кадров;</w:t>
      </w:r>
    </w:p>
    <w:p w:rsidR="00431C5D" w:rsidRDefault="00431C5D" w:rsidP="00A8178B">
      <w:pPr>
        <w:pStyle w:val="a5"/>
        <w:ind w:firstLine="0"/>
        <w:jc w:val="both"/>
      </w:pPr>
      <w:r>
        <w:t>к недостаточно эффективному их использованию;</w:t>
      </w:r>
    </w:p>
    <w:p w:rsidR="00431C5D" w:rsidRDefault="00431C5D" w:rsidP="00A8178B">
      <w:pPr>
        <w:pStyle w:val="a5"/>
        <w:ind w:firstLine="0"/>
        <w:jc w:val="both"/>
      </w:pPr>
      <w:r>
        <w:t>к затягиванию сроков строительства, а иногда и к срыву.</w:t>
      </w:r>
    </w:p>
    <w:p w:rsidR="00431C5D" w:rsidRDefault="00431C5D" w:rsidP="00382615">
      <w:pPr>
        <w:pStyle w:val="a5"/>
        <w:jc w:val="both"/>
      </w:pPr>
      <w:r>
        <w:t>Например, у нас, в Белоруссии, имеется около двух десятков незаконченных строительством объектов, часть которых начата стройкой еще в 1932.</w:t>
      </w:r>
    </w:p>
    <w:p w:rsidR="00431C5D" w:rsidRDefault="00431C5D" w:rsidP="00382615">
      <w:pPr>
        <w:pStyle w:val="a5"/>
        <w:ind w:firstLine="0"/>
        <w:jc w:val="both"/>
      </w:pPr>
      <w:r>
        <w:t>Эти объекты по нескольку, раз переходили от одной организации к другой, в связи с чем менялись их проекты и планы. В результате строительство затягивалось.</w:t>
      </w:r>
    </w:p>
    <w:p w:rsidR="00431C5D" w:rsidRDefault="00431C5D" w:rsidP="00382615">
      <w:pPr>
        <w:pStyle w:val="a5"/>
        <w:jc w:val="both"/>
      </w:pPr>
    </w:p>
    <w:p w:rsidR="00431C5D" w:rsidRDefault="00431C5D" w:rsidP="00382615">
      <w:pPr>
        <w:pStyle w:val="a5"/>
        <w:jc w:val="both"/>
      </w:pPr>
      <w:r>
        <w:t>Постановление Совета Народных Комиссаров СССР от 26 февраля 1938, об улучшении проектного и сметного дела и об упорядочении финансирования строительства внесло ряд мер, весьма существенных и оздоравливающих дело промышленного строительства.</w:t>
      </w:r>
    </w:p>
    <w:p w:rsidR="00431C5D" w:rsidRDefault="00431C5D" w:rsidP="00382615">
      <w:pPr>
        <w:pStyle w:val="a5"/>
        <w:jc w:val="both"/>
      </w:pPr>
      <w:r>
        <w:t>Однако, все недочеты в области промышленного строительства, осуществляемого отдельными наркоматами и их многочисленными отраслевыми организациями, еще окончательно не изжиты.</w:t>
      </w:r>
    </w:p>
    <w:p w:rsidR="00431C5D" w:rsidRDefault="00431C5D" w:rsidP="00382615">
      <w:pPr>
        <w:pStyle w:val="a5"/>
        <w:jc w:val="both"/>
      </w:pPr>
    </w:p>
    <w:p w:rsidR="00431C5D" w:rsidRDefault="00431C5D" w:rsidP="00382615">
      <w:pPr>
        <w:pStyle w:val="a5"/>
        <w:jc w:val="both"/>
      </w:pPr>
      <w:r>
        <w:t>Товарищи депутаты Верховного Совета!</w:t>
      </w:r>
    </w:p>
    <w:p w:rsidR="00431C5D" w:rsidRDefault="00431C5D" w:rsidP="00382615">
      <w:pPr>
        <w:pStyle w:val="a5"/>
        <w:jc w:val="both"/>
      </w:pPr>
      <w:r>
        <w:t>Мы заслушали внесенный Советом Народных Комиссаров СССР проект закона об образовании Народного Комиссариата по строительству.</w:t>
      </w:r>
    </w:p>
    <w:p w:rsidR="00431C5D" w:rsidRDefault="00431C5D" w:rsidP="00382615">
      <w:pPr>
        <w:pStyle w:val="a5"/>
        <w:jc w:val="both"/>
      </w:pPr>
      <w:r>
        <w:t>Образование такого наркомата диктуется жизненной необходимостью.</w:t>
      </w:r>
    </w:p>
    <w:p w:rsidR="00431C5D" w:rsidRDefault="00431C5D" w:rsidP="00382615">
      <w:pPr>
        <w:pStyle w:val="a5"/>
        <w:jc w:val="both"/>
      </w:pPr>
      <w:r>
        <w:t>Как известно, третьим пятилетним планом предусмотрено дальнейшее гигантское промышленное строительство в нашей стране.</w:t>
      </w:r>
    </w:p>
    <w:p w:rsidR="00431C5D" w:rsidRDefault="00431C5D" w:rsidP="00A8178B">
      <w:pPr>
        <w:pStyle w:val="a5"/>
        <w:ind w:firstLine="0"/>
        <w:jc w:val="both"/>
      </w:pPr>
      <w:r>
        <w:t>18-й съезд ВКП(б) установил в третьей пятилетке объем капитальных работ по народному хозяйству в размере 192 млрд. р. против 114,7 млрд. р. за вторую пятилетку.</w:t>
      </w:r>
    </w:p>
    <w:p w:rsidR="00431C5D" w:rsidRDefault="00431C5D" w:rsidP="00A8178B">
      <w:pPr>
        <w:pStyle w:val="a5"/>
        <w:ind w:firstLine="0"/>
        <w:jc w:val="both"/>
      </w:pPr>
      <w:r>
        <w:t>Объем капитальных работ промышленности намечен в колоссальной цифре 111,9 млрд. р. против 58,6 млрд. р. во второй пятилетке.</w:t>
      </w:r>
    </w:p>
    <w:p w:rsidR="00431C5D" w:rsidRDefault="00431C5D" w:rsidP="00A8178B">
      <w:pPr>
        <w:pStyle w:val="a5"/>
        <w:ind w:firstLine="0"/>
        <w:jc w:val="both"/>
      </w:pPr>
      <w:r>
        <w:t>18-й съезд ВКП(б) утвердил ввод в действие в третьей пятилетке новых и реконструированных предприятий стоимостью 193 млрд. р. против 103 млрд. р. во второй пятилетке.</w:t>
      </w:r>
    </w:p>
    <w:p w:rsidR="00431C5D" w:rsidRDefault="00431C5D" w:rsidP="00382615">
      <w:pPr>
        <w:pStyle w:val="a5"/>
        <w:jc w:val="both"/>
      </w:pPr>
      <w:r>
        <w:t>Выполнить эту программу в точности и в намеченные сроки – наша священная обязанность.</w:t>
      </w:r>
    </w:p>
    <w:p w:rsidR="00431C5D" w:rsidRDefault="00431C5D" w:rsidP="00382615">
      <w:pPr>
        <w:pStyle w:val="a5"/>
        <w:jc w:val="both"/>
      </w:pPr>
      <w:r>
        <w:t>Уже в этом году перед нами стоит ответственнейшая задача – осуществить строительство большого количества промышленных предприятий. Это должным образом отражается в цифрах государственного бюджета 1939.</w:t>
      </w:r>
    </w:p>
    <w:p w:rsidR="00431C5D" w:rsidRDefault="00431C5D" w:rsidP="00382615">
      <w:pPr>
        <w:pStyle w:val="a5"/>
        <w:ind w:firstLine="0"/>
        <w:jc w:val="both"/>
      </w:pPr>
      <w:r>
        <w:t>Финансирование капитального строительства в промышленности в 1939, выражается в сумме 17,59 млрд. р.</w:t>
      </w:r>
    </w:p>
    <w:p w:rsidR="00431C5D" w:rsidRDefault="00431C5D" w:rsidP="00A8178B">
      <w:pPr>
        <w:pStyle w:val="a5"/>
        <w:jc w:val="both"/>
      </w:pPr>
      <w:r>
        <w:t>При таком объеме капиталовложений дальнейшее кустарничание в области промышленного строительства совершенно нетерпимо.</w:t>
      </w:r>
    </w:p>
    <w:p w:rsidR="00431C5D" w:rsidRDefault="00431C5D" w:rsidP="00382615">
      <w:pPr>
        <w:pStyle w:val="a5"/>
        <w:jc w:val="both"/>
      </w:pPr>
      <w:r>
        <w:t>Вот почему создание Народного Комиссариата по строительству, является необходимым и своевременным.</w:t>
      </w:r>
    </w:p>
    <w:p w:rsidR="00431C5D" w:rsidRDefault="00431C5D" w:rsidP="00382615">
      <w:pPr>
        <w:pStyle w:val="a5"/>
        <w:jc w:val="both"/>
      </w:pPr>
    </w:p>
    <w:p w:rsidR="00431C5D" w:rsidRDefault="00431C5D" w:rsidP="00382615">
      <w:pPr>
        <w:pStyle w:val="a5"/>
        <w:jc w:val="both"/>
      </w:pPr>
      <w:r>
        <w:t>Наличие Наркомата по строительству позволит нам полностью упорядочить дело промышленного строительства;</w:t>
      </w:r>
    </w:p>
    <w:p w:rsidR="00431C5D" w:rsidRDefault="00431C5D" w:rsidP="00A8178B">
      <w:pPr>
        <w:pStyle w:val="a5"/>
        <w:ind w:firstLine="0"/>
        <w:jc w:val="both"/>
      </w:pPr>
      <w:r>
        <w:t>изжить все имевшие место на этом ответственном участке народного хозяйства недостатки;</w:t>
      </w:r>
    </w:p>
    <w:p w:rsidR="00431C5D" w:rsidRDefault="00431C5D" w:rsidP="00A8178B">
      <w:pPr>
        <w:pStyle w:val="a5"/>
        <w:ind w:firstLine="0"/>
        <w:jc w:val="both"/>
      </w:pPr>
      <w:r>
        <w:t>всемерно развить нашу строительную индустрию.</w:t>
      </w:r>
    </w:p>
    <w:p w:rsidR="00431C5D" w:rsidRDefault="00431C5D" w:rsidP="00382615">
      <w:pPr>
        <w:pStyle w:val="a5"/>
        <w:jc w:val="both"/>
      </w:pPr>
      <w:r>
        <w:t>Сосредоточение всего промышленного строительства в ведении и подчинении одного наркомата, несомненно, будет способствовать:</w:t>
      </w:r>
    </w:p>
    <w:p w:rsidR="00431C5D" w:rsidRDefault="00431C5D" w:rsidP="00382615">
      <w:pPr>
        <w:pStyle w:val="a5"/>
        <w:ind w:firstLine="0"/>
        <w:jc w:val="both"/>
      </w:pPr>
      <w:r>
        <w:t>созданию и закреплению постоянных кадров рабочих, инженеров и техников;</w:t>
      </w:r>
    </w:p>
    <w:p w:rsidR="00431C5D" w:rsidRDefault="00431C5D" w:rsidP="00382615">
      <w:pPr>
        <w:pStyle w:val="a5"/>
        <w:ind w:firstLine="0"/>
        <w:jc w:val="both"/>
      </w:pPr>
      <w:r>
        <w:t>повышению качества проектов и смет;</w:t>
      </w:r>
    </w:p>
    <w:p w:rsidR="00431C5D" w:rsidRDefault="00431C5D" w:rsidP="00382615">
      <w:pPr>
        <w:pStyle w:val="a5"/>
        <w:ind w:firstLine="0"/>
        <w:jc w:val="both"/>
      </w:pPr>
      <w:r>
        <w:t>правильному распределению и лучшему использованию строительных материалов, машин и механизмов;</w:t>
      </w:r>
    </w:p>
    <w:p w:rsidR="00431C5D" w:rsidRDefault="00431C5D" w:rsidP="00382615">
      <w:pPr>
        <w:pStyle w:val="a5"/>
        <w:ind w:firstLine="0"/>
        <w:jc w:val="both"/>
      </w:pPr>
      <w:r>
        <w:t>укреплению действительного хозяйственного расчета повышению ответственности за качество строительных работ;</w:t>
      </w:r>
    </w:p>
    <w:p w:rsidR="00431C5D" w:rsidRDefault="00431C5D" w:rsidP="00382615">
      <w:pPr>
        <w:pStyle w:val="a5"/>
        <w:ind w:firstLine="0"/>
        <w:jc w:val="both"/>
      </w:pPr>
      <w:r>
        <w:t>быстрейшему осуществлению строительства и вводу в эксплуатацию готовых цехов и целых промышленных предприятий.</w:t>
      </w:r>
    </w:p>
    <w:p w:rsidR="00431C5D" w:rsidRDefault="00431C5D" w:rsidP="00382615">
      <w:pPr>
        <w:pStyle w:val="a5"/>
        <w:jc w:val="both"/>
      </w:pPr>
      <w:r>
        <w:t>Кроме того, новый наркомат, несомненно, сумеет шире развернуть строительство подсобных предприятий по производству строительных деталей.</w:t>
      </w:r>
    </w:p>
    <w:p w:rsidR="00431C5D" w:rsidRDefault="00431C5D" w:rsidP="00382615">
      <w:pPr>
        <w:pStyle w:val="a5"/>
        <w:ind w:firstLine="0"/>
        <w:jc w:val="both"/>
      </w:pPr>
    </w:p>
    <w:p w:rsidR="00431C5D" w:rsidRDefault="00431C5D" w:rsidP="00382615">
      <w:pPr>
        <w:pStyle w:val="a5"/>
        <w:jc w:val="both"/>
      </w:pPr>
      <w:r>
        <w:t>Новый наркомат будет способствовать росту производительности труда на стройках, развитию и внедрению стахановских методов работы и методов скоростного строительства.</w:t>
      </w:r>
    </w:p>
    <w:p w:rsidR="00431C5D" w:rsidRDefault="00431C5D" w:rsidP="00382615">
      <w:pPr>
        <w:pStyle w:val="a5"/>
        <w:ind w:firstLine="0"/>
        <w:jc w:val="both"/>
      </w:pPr>
      <w:r>
        <w:t>Это, бесспорно, скажется положительным образом на выполнении все увеличивающегося объема капитального строительства.</w:t>
      </w:r>
    </w:p>
    <w:p w:rsidR="00431C5D" w:rsidRDefault="00431C5D" w:rsidP="00382615">
      <w:pPr>
        <w:pStyle w:val="a5"/>
        <w:ind w:firstLine="0"/>
        <w:jc w:val="both"/>
      </w:pPr>
      <w:r>
        <w:t>Поэтому я полностью одобряю и поддерживаю внесенный Советом Народных Комиссаров СССР и доложенный здесь депутатом Анастасом Ивановичем Микояном проект закона об организации Народного Комиссариата по строительству, и предлагаю этот проект утвердить.</w:t>
      </w:r>
    </w:p>
    <w:p w:rsidR="00431C5D" w:rsidRDefault="00431C5D" w:rsidP="00382615">
      <w:pPr>
        <w:pStyle w:val="a5"/>
        <w:jc w:val="both"/>
      </w:pPr>
    </w:p>
    <w:p w:rsidR="00431C5D" w:rsidRDefault="00431C5D" w:rsidP="00A8178B">
      <w:pPr>
        <w:pStyle w:val="a5"/>
        <w:jc w:val="both"/>
      </w:pPr>
      <w:r>
        <w:t>Председательствующий. Слово предоставляется Народному Комиссару Промышленности строительных материалов СССР тов. Соснину.</w:t>
      </w:r>
    </w:p>
    <w:p w:rsidR="00431C5D" w:rsidRDefault="00431C5D" w:rsidP="00A8178B">
      <w:pPr>
        <w:pStyle w:val="a5"/>
        <w:jc w:val="both"/>
      </w:pPr>
    </w:p>
    <w:p w:rsidR="00431C5D" w:rsidRDefault="00431C5D" w:rsidP="00A8178B">
      <w:pPr>
        <w:pStyle w:val="a5"/>
        <w:jc w:val="both"/>
      </w:pPr>
      <w:r>
        <w:t>Соснин Л. А.</w:t>
      </w:r>
    </w:p>
    <w:p w:rsidR="00431C5D" w:rsidRDefault="00431C5D" w:rsidP="00A8178B">
      <w:pPr>
        <w:pStyle w:val="a5"/>
        <w:jc w:val="both"/>
      </w:pPr>
      <w:r>
        <w:t>Поставленный Правительством вопрос о создании общесоюзного Народного Комиссариата по строительству является крупнейшим мероприятием в осуществлении грандиозной строительной программы, принятой 18-м съездом нашей партии.</w:t>
      </w:r>
    </w:p>
    <w:p w:rsidR="00431C5D" w:rsidRDefault="00431C5D" w:rsidP="00A8178B">
      <w:pPr>
        <w:pStyle w:val="a5"/>
        <w:jc w:val="both"/>
      </w:pPr>
      <w:r>
        <w:t>В специальном постановлении от 11 февраля 1936, ЦК ВКП(б) и Совнарком Союза ССР выявили все недочеты, имеющиеся в строительстве, и дали совершенно конкретные указания для улучшения строительного дела.</w:t>
      </w:r>
    </w:p>
    <w:p w:rsidR="00431C5D" w:rsidRDefault="00431C5D" w:rsidP="00A8178B">
      <w:pPr>
        <w:pStyle w:val="a5"/>
        <w:ind w:firstLine="0"/>
        <w:jc w:val="both"/>
      </w:pPr>
      <w:r>
        <w:t>Все эти указания остаются в силе и на сегодняшний день.</w:t>
      </w:r>
    </w:p>
    <w:p w:rsidR="00431C5D" w:rsidRDefault="00431C5D" w:rsidP="00382615">
      <w:pPr>
        <w:pStyle w:val="a5"/>
        <w:jc w:val="both"/>
      </w:pPr>
    </w:p>
    <w:p w:rsidR="00431C5D" w:rsidRDefault="00431C5D" w:rsidP="00382615">
      <w:pPr>
        <w:pStyle w:val="a5"/>
        <w:jc w:val="both"/>
      </w:pPr>
      <w:r>
        <w:t>В этом постановлении ЦК ВКП(б) и Совнаркома подчеркивается недопустимо высокая стоимость строительства, являющаяся следствием полукустарных методов работы, при которых каждая новая стройка заново создает все строительное хозяйство.</w:t>
      </w:r>
    </w:p>
    <w:p w:rsidR="00431C5D" w:rsidRDefault="00431C5D" w:rsidP="00382615">
      <w:pPr>
        <w:pStyle w:val="a5"/>
        <w:ind w:firstLine="0"/>
        <w:jc w:val="both"/>
      </w:pPr>
      <w:r>
        <w:t>Постановление особо отмечает слабое использование наличного парка строительных механизмов и отставание производства строительных материалов от потребностей строительства.</w:t>
      </w:r>
    </w:p>
    <w:p w:rsidR="00431C5D" w:rsidRDefault="00431C5D" w:rsidP="00382615">
      <w:pPr>
        <w:pStyle w:val="a5"/>
        <w:jc w:val="both"/>
      </w:pPr>
      <w:r>
        <w:t>Основным условием улучшения и упорядочения строительства ЦК и СНК считают:</w:t>
      </w:r>
    </w:p>
    <w:p w:rsidR="00431C5D" w:rsidRDefault="00431C5D" w:rsidP="00382615">
      <w:pPr>
        <w:pStyle w:val="a5"/>
        <w:ind w:firstLine="0"/>
        <w:jc w:val="both"/>
      </w:pPr>
      <w:r>
        <w:t>«переход от кустарщины и партизанщины в строительном деле на путь крупной строительной индустрии».</w:t>
      </w:r>
    </w:p>
    <w:p w:rsidR="00431C5D" w:rsidRDefault="00431C5D" w:rsidP="00A8178B">
      <w:pPr>
        <w:pStyle w:val="a5"/>
        <w:jc w:val="both"/>
      </w:pPr>
      <w:r>
        <w:t>У нас имеются все условия и все возможности для того, чтобы точно выполнить эти совершенно ясные указания партии и Правительства.</w:t>
      </w:r>
    </w:p>
    <w:p w:rsidR="00431C5D" w:rsidRDefault="00431C5D" w:rsidP="00382615">
      <w:pPr>
        <w:pStyle w:val="a5"/>
        <w:ind w:firstLine="0"/>
        <w:jc w:val="both"/>
      </w:pPr>
    </w:p>
    <w:p w:rsidR="00431C5D" w:rsidRDefault="00431C5D" w:rsidP="00382615">
      <w:pPr>
        <w:pStyle w:val="a5"/>
        <w:jc w:val="both"/>
      </w:pPr>
      <w:r>
        <w:t>Я хочу остановиться на трех основных вопросах:</w:t>
      </w:r>
    </w:p>
    <w:p w:rsidR="00431C5D" w:rsidRDefault="00431C5D" w:rsidP="00382615">
      <w:pPr>
        <w:pStyle w:val="a5"/>
        <w:ind w:firstLine="0"/>
        <w:jc w:val="both"/>
      </w:pPr>
      <w:r>
        <w:t>во-первых, на использовании механизмов;</w:t>
      </w:r>
    </w:p>
    <w:p w:rsidR="00431C5D" w:rsidRDefault="00431C5D" w:rsidP="00382615">
      <w:pPr>
        <w:pStyle w:val="a5"/>
        <w:ind w:firstLine="0"/>
        <w:jc w:val="both"/>
      </w:pPr>
      <w:r>
        <w:t>во-вторых, на организации производства специальных работ;</w:t>
      </w:r>
    </w:p>
    <w:p w:rsidR="00431C5D" w:rsidRDefault="00431C5D" w:rsidP="00382615">
      <w:pPr>
        <w:pStyle w:val="a5"/>
        <w:ind w:firstLine="0"/>
        <w:jc w:val="both"/>
      </w:pPr>
      <w:r>
        <w:t>в-третьих, на производстве строительных материалов и строительных деталей.</w:t>
      </w:r>
    </w:p>
    <w:p w:rsidR="00431C5D" w:rsidRDefault="00431C5D" w:rsidP="00382615">
      <w:pPr>
        <w:pStyle w:val="a5"/>
        <w:ind w:firstLine="0"/>
        <w:jc w:val="both"/>
      </w:pPr>
    </w:p>
    <w:p w:rsidR="00431C5D" w:rsidRDefault="00431C5D" w:rsidP="00382615">
      <w:pPr>
        <w:pStyle w:val="a5"/>
        <w:jc w:val="both"/>
      </w:pPr>
      <w:r>
        <w:t>«Механизация» строительных работ, которая нам досталась от дореволюционной России, была крайне несложной:</w:t>
      </w:r>
    </w:p>
    <w:p w:rsidR="00431C5D" w:rsidRDefault="00431C5D" w:rsidP="00F034A6">
      <w:pPr>
        <w:pStyle w:val="a5"/>
        <w:ind w:firstLine="0"/>
        <w:jc w:val="both"/>
      </w:pPr>
      <w:r>
        <w:t>вместо экскаваторов и автотранспорта – грабари;</w:t>
      </w:r>
    </w:p>
    <w:p w:rsidR="00431C5D" w:rsidRDefault="00431C5D" w:rsidP="00F034A6">
      <w:pPr>
        <w:pStyle w:val="a5"/>
        <w:ind w:firstLine="0"/>
        <w:jc w:val="both"/>
      </w:pPr>
      <w:r>
        <w:t>вместо лебедок и подъемных кранов – «дубинушка»;</w:t>
      </w:r>
    </w:p>
    <w:p w:rsidR="00431C5D" w:rsidRDefault="00431C5D" w:rsidP="00F034A6">
      <w:pPr>
        <w:pStyle w:val="a5"/>
        <w:ind w:firstLine="0"/>
        <w:jc w:val="both"/>
      </w:pPr>
      <w:r>
        <w:t>вместо строительных подъемников – «коза» – та знаменитая скамейка, при помощи которой каменщики на своем горбу таскали кирпич в верхние этажи.</w:t>
      </w:r>
    </w:p>
    <w:p w:rsidR="00431C5D" w:rsidRDefault="00431C5D" w:rsidP="00F034A6">
      <w:pPr>
        <w:pStyle w:val="a5"/>
        <w:jc w:val="both"/>
      </w:pPr>
      <w:r>
        <w:t>Нужно отметить, что все эти виды выброшенной нами давно «механизации» сейчас довольно широко начинают внедрять в Америке на общественных работах как средство борьбы с безработицей.</w:t>
      </w:r>
    </w:p>
    <w:p w:rsidR="00431C5D" w:rsidRDefault="00431C5D" w:rsidP="00382615">
      <w:pPr>
        <w:pStyle w:val="a5"/>
        <w:jc w:val="both"/>
      </w:pPr>
    </w:p>
    <w:p w:rsidR="00431C5D" w:rsidRDefault="00431C5D" w:rsidP="00390A28">
      <w:pPr>
        <w:pStyle w:val="a5"/>
        <w:jc w:val="both"/>
      </w:pPr>
      <w:r>
        <w:t>Наша страна производит сейчас все виды строительных механизмов – экскаваторы, краны, электровибраторы, электроинструменты и др.</w:t>
      </w:r>
    </w:p>
    <w:p w:rsidR="00431C5D" w:rsidRDefault="00431C5D" w:rsidP="00390A28">
      <w:pPr>
        <w:pStyle w:val="a5"/>
        <w:jc w:val="both"/>
      </w:pPr>
      <w:r>
        <w:t>Однако нужно сказать, что используют механизмы даже на крупных стройках все еще плохо.</w:t>
      </w:r>
    </w:p>
    <w:p w:rsidR="00431C5D" w:rsidRDefault="00431C5D" w:rsidP="00382615">
      <w:pPr>
        <w:pStyle w:val="a5"/>
        <w:ind w:firstLine="0"/>
        <w:jc w:val="both"/>
      </w:pPr>
      <w:r>
        <w:t>Такие механизмы, как бетономешалки, растворомешалки и др., у нас не дефицитны. Поэтому, любая стройка старается приобрести возможно большее количество строительных механизмов, совершенно не учитывая объем своей работы. И получается, что на ряде строек объем работ для закупленных механизмов оказывается крайне недостаточным.</w:t>
      </w:r>
    </w:p>
    <w:p w:rsidR="00431C5D" w:rsidRDefault="00431C5D" w:rsidP="00382615">
      <w:pPr>
        <w:pStyle w:val="a5"/>
        <w:ind w:firstLine="0"/>
        <w:jc w:val="both"/>
      </w:pPr>
      <w:r>
        <w:t>Выполнив свою работу, стройки прекращают дальнейшее использование закупленных механизмов и ставят их на склад.</w:t>
      </w:r>
    </w:p>
    <w:p w:rsidR="00431C5D" w:rsidRDefault="00431C5D" w:rsidP="00382615">
      <w:pPr>
        <w:pStyle w:val="a5"/>
        <w:ind w:firstLine="0"/>
        <w:jc w:val="both"/>
      </w:pPr>
      <w:r>
        <w:t>На многих строительствах, в том числе и крупных, отсутствуют специальные организации, ведающие эксплуатацией и ремонтом механизмов. Обыкновенно все машины передаются в полное распоряжение отдельных прорабов. Последние, будучи строителями, а не механиками, не имея зачастую хорошей ремонтной базы и подготовленных кадров, конечно, не могут правильно эксплуатировать механизмы. Отсюда – поломки машин и затяжной ремонт.</w:t>
      </w:r>
    </w:p>
    <w:p w:rsidR="00431C5D" w:rsidRDefault="00431C5D" w:rsidP="00382615">
      <w:pPr>
        <w:pStyle w:val="a5"/>
        <w:ind w:firstLine="0"/>
        <w:jc w:val="both"/>
      </w:pPr>
    </w:p>
    <w:p w:rsidR="00431C5D" w:rsidRDefault="00431C5D" w:rsidP="00382615">
      <w:pPr>
        <w:pStyle w:val="a5"/>
        <w:jc w:val="both"/>
      </w:pPr>
      <w:r>
        <w:t>Товарищ Микоян правильно указал, что установилась вредная практика переброски механизмов с одного конца Союза в другой, вызываемая не целесообразностью, а узкими ведомственными целями. Обыкновенно при такой переброске обслуживающие механизмы работники не следуют за ними, а переходят на своей же стройке на другую работу.</w:t>
      </w:r>
    </w:p>
    <w:p w:rsidR="00431C5D" w:rsidRDefault="00431C5D" w:rsidP="00382615">
      <w:pPr>
        <w:pStyle w:val="a5"/>
        <w:ind w:firstLine="0"/>
        <w:jc w:val="both"/>
      </w:pPr>
      <w:r>
        <w:t>Сложные механизмы, прибыв на другую стройку, попадают в руки новых, часто малоквалифицированных работников, а отсюда последствия – частые поломки машин, низкая их выработка и вынужденные простои.</w:t>
      </w:r>
    </w:p>
    <w:p w:rsidR="00431C5D" w:rsidRDefault="00431C5D" w:rsidP="00382615">
      <w:pPr>
        <w:pStyle w:val="a5"/>
        <w:ind w:firstLine="0"/>
        <w:jc w:val="both"/>
      </w:pPr>
    </w:p>
    <w:p w:rsidR="00431C5D" w:rsidRDefault="00431C5D" w:rsidP="00382615">
      <w:pPr>
        <w:pStyle w:val="a5"/>
        <w:jc w:val="both"/>
      </w:pPr>
      <w:r>
        <w:t>Что нужно сделать для того, чтобы упорядочить использование механизмов?</w:t>
      </w:r>
    </w:p>
    <w:p w:rsidR="00431C5D" w:rsidRDefault="00431C5D" w:rsidP="00382615">
      <w:pPr>
        <w:pStyle w:val="a5"/>
        <w:jc w:val="both"/>
      </w:pPr>
      <w:r>
        <w:t>Мы имеем прекрасный опыт работы машинно-тракторных станций, где сосредоточены наиболее сложные сельскохозяйственные машины.</w:t>
      </w:r>
    </w:p>
    <w:p w:rsidR="00431C5D" w:rsidRDefault="00431C5D" w:rsidP="00382615">
      <w:pPr>
        <w:pStyle w:val="a5"/>
        <w:ind w:firstLine="0"/>
        <w:jc w:val="both"/>
      </w:pPr>
      <w:r>
        <w:t>Машинно-тракторные станции имеют постоянные кадры, стационарные ремонтные базы, имеют всегда исправный парк необходимых машин. Любой колхоз может заключить договор, с МТС на производство нужных ему работ.</w:t>
      </w:r>
    </w:p>
    <w:p w:rsidR="00431C5D" w:rsidRDefault="00431C5D" w:rsidP="00382615">
      <w:pPr>
        <w:pStyle w:val="a5"/>
        <w:jc w:val="both"/>
      </w:pPr>
      <w:r>
        <w:t>Мне кажется, что опыт МТС необходимо перенести в строительство. Нужно в наиболее крупных строительных районах создать машинно-прокатные базы, имеющие у себя парк наиболее сложных машин, ремонтную базу и постоянные кадры.</w:t>
      </w:r>
    </w:p>
    <w:p w:rsidR="00431C5D" w:rsidRDefault="00431C5D" w:rsidP="00382615">
      <w:pPr>
        <w:pStyle w:val="a5"/>
        <w:ind w:firstLine="0"/>
        <w:jc w:val="both"/>
      </w:pPr>
      <w:r>
        <w:t>Такие стационарные организации будут по-настоящему следить за машинами, значительно повысится коэффициент использования механизмов.</w:t>
      </w:r>
    </w:p>
    <w:p w:rsidR="00431C5D" w:rsidRDefault="00431C5D" w:rsidP="00382615">
      <w:pPr>
        <w:pStyle w:val="a5"/>
        <w:ind w:firstLine="0"/>
        <w:jc w:val="both"/>
      </w:pPr>
      <w:r>
        <w:t>Организация таких баз устранит узковедомственную переброску машин из одного конца Союза в другой.</w:t>
      </w:r>
    </w:p>
    <w:p w:rsidR="00431C5D" w:rsidRDefault="00431C5D" w:rsidP="00382615">
      <w:pPr>
        <w:pStyle w:val="a5"/>
        <w:ind w:firstLine="0"/>
        <w:jc w:val="both"/>
      </w:pPr>
    </w:p>
    <w:p w:rsidR="00431C5D" w:rsidRDefault="00431C5D" w:rsidP="00382615">
      <w:pPr>
        <w:pStyle w:val="a5"/>
        <w:jc w:val="both"/>
      </w:pPr>
      <w:r>
        <w:t>Следующий вопрос, заслуживающий серьезного внимания, – вопрос о производстве специальных работ.</w:t>
      </w:r>
    </w:p>
    <w:p w:rsidR="00431C5D" w:rsidRDefault="00431C5D" w:rsidP="00382615">
      <w:pPr>
        <w:pStyle w:val="a5"/>
        <w:ind w:firstLine="0"/>
        <w:jc w:val="both"/>
      </w:pPr>
      <w:r>
        <w:t>Я имею в виду работы по строительству железнодорожных путей, водопровода, канализации, по монтажу металлоконструкций, буровзрывные работы и др.</w:t>
      </w:r>
    </w:p>
    <w:p w:rsidR="00431C5D" w:rsidRDefault="00431C5D" w:rsidP="00382615">
      <w:pPr>
        <w:pStyle w:val="a5"/>
        <w:jc w:val="both"/>
      </w:pPr>
      <w:r>
        <w:t>У нас нет таких строек, которые могли бы сами своими силами производить эти работы. Поэтому каждая стройка должна прибегать к услугам специальных организаций.</w:t>
      </w:r>
    </w:p>
    <w:p w:rsidR="00431C5D" w:rsidRDefault="00431C5D" w:rsidP="00382615">
      <w:pPr>
        <w:pStyle w:val="a5"/>
        <w:jc w:val="both"/>
      </w:pPr>
      <w:r>
        <w:t>В Наркомтяжпроме, до его разделения, имелись специальные тресты для производства указанных работ, которые по существу являлись общесоюзными трестами.</w:t>
      </w:r>
    </w:p>
    <w:p w:rsidR="00431C5D" w:rsidRDefault="00431C5D" w:rsidP="00382615">
      <w:pPr>
        <w:pStyle w:val="a5"/>
        <w:jc w:val="both"/>
      </w:pPr>
      <w:r>
        <w:t>Сейчас, при разделении Наркомтяжпрома, эти тресты разделены между отдельными вновь созданными наркоматами.</w:t>
      </w:r>
    </w:p>
    <w:p w:rsidR="00431C5D" w:rsidRDefault="00431C5D" w:rsidP="00382615">
      <w:pPr>
        <w:pStyle w:val="a5"/>
        <w:ind w:firstLine="0"/>
        <w:jc w:val="both"/>
      </w:pPr>
      <w:r>
        <w:t>У новых наркоматов, получивших при разделении специальные строительные тресты, появились ведомственные тенденции приспосабливать их в основном для своих нужд.</w:t>
      </w:r>
    </w:p>
    <w:p w:rsidR="00431C5D" w:rsidRDefault="00431C5D" w:rsidP="00382615">
      <w:pPr>
        <w:pStyle w:val="a5"/>
        <w:ind w:firstLine="0"/>
        <w:jc w:val="both"/>
      </w:pPr>
      <w:r>
        <w:t>Это вызвало создание в других наркоматах аналогичных, подчас мелких, кустарных специальных строительных организаций. Это, конечно, резко усложняет работу, создает ненужный и вредный параллелизм.</w:t>
      </w:r>
    </w:p>
    <w:p w:rsidR="00431C5D" w:rsidRDefault="00431C5D" w:rsidP="00382615">
      <w:pPr>
        <w:pStyle w:val="a5"/>
        <w:jc w:val="both"/>
      </w:pPr>
      <w:r>
        <w:t>Создание специального строительного наркомата, работающего исключительно на подрядных началах, имеющего территориальные строительные тресты, машинно-прокатные базы, объединяющего у себя производство всех специальных строительных работ, кладет конец тем остаткам кустарщины и партизанщины, о которых говорилось в решении ЦК ВКП(б) и Совнаркома от 11 февраля 1936.</w:t>
      </w:r>
    </w:p>
    <w:p w:rsidR="00431C5D" w:rsidRDefault="00431C5D" w:rsidP="00382615">
      <w:pPr>
        <w:pStyle w:val="a5"/>
        <w:jc w:val="both"/>
      </w:pPr>
      <w:r>
        <w:t>Укрепление подрядного начала в строительстве, несомненно, упорядочит использование государственных</w:t>
      </w:r>
      <w:r>
        <w:rPr>
          <w:lang w:val="ru-UA"/>
        </w:rPr>
        <w:t xml:space="preserve"> </w:t>
      </w:r>
      <w:r>
        <w:t>средств и обеспечит необходимое удешевление строительства.</w:t>
      </w:r>
    </w:p>
    <w:p w:rsidR="00431C5D" w:rsidRDefault="00431C5D" w:rsidP="00382615">
      <w:pPr>
        <w:pStyle w:val="a5"/>
        <w:jc w:val="both"/>
      </w:pPr>
    </w:p>
    <w:p w:rsidR="00431C5D" w:rsidRDefault="00431C5D" w:rsidP="00382615">
      <w:pPr>
        <w:pStyle w:val="a5"/>
        <w:jc w:val="both"/>
      </w:pPr>
      <w:r>
        <w:t>Вопрос, разрешение которого в значительной степени предопределяет наши успехи в индустриализации и удешевлении строительства, – это производство строительных материалов и строительных деталей.</w:t>
      </w:r>
    </w:p>
    <w:p w:rsidR="00431C5D" w:rsidRDefault="00431C5D" w:rsidP="00382615">
      <w:pPr>
        <w:pStyle w:val="a5"/>
        <w:ind w:firstLine="0"/>
        <w:jc w:val="both"/>
      </w:pPr>
      <w:r>
        <w:t>Практика показала, что одной из основных причин, препятствующих более широкому размаху строительства и снижению себестоимости, является недостаточное и несвоевременное снабжение строек строительными материалами и особенно строительными деталями.</w:t>
      </w:r>
    </w:p>
    <w:p w:rsidR="00431C5D" w:rsidRDefault="00431C5D" w:rsidP="00382615">
      <w:pPr>
        <w:pStyle w:val="a5"/>
        <w:jc w:val="both"/>
      </w:pPr>
      <w:r>
        <w:t>Организация производства строительных материалов за истекший период отличалась у нас некоторым своеобразием.</w:t>
      </w:r>
    </w:p>
    <w:p w:rsidR="00431C5D" w:rsidRDefault="00431C5D" w:rsidP="00BC4AA0">
      <w:pPr>
        <w:pStyle w:val="a5"/>
        <w:jc w:val="both"/>
      </w:pPr>
      <w:r>
        <w:t>До самого последнего времени каждая стройка создавала у себя по строительным материалам своего рода натуральное хозяйство: сама заготовляла и пилила лес, приготовляла строительные детали, делала кирпич, обжигала известь.</w:t>
      </w:r>
    </w:p>
    <w:p w:rsidR="00431C5D" w:rsidRDefault="00431C5D" w:rsidP="00382615">
      <w:pPr>
        <w:pStyle w:val="a5"/>
        <w:ind w:firstLine="0"/>
        <w:jc w:val="both"/>
      </w:pPr>
      <w:r>
        <w:t>И по мере сокращения и окончания работ на стройке вначале сокращалось, а потом и вовсе прекращалось производство строительных материалов.</w:t>
      </w:r>
    </w:p>
    <w:p w:rsidR="00431C5D" w:rsidRDefault="00431C5D" w:rsidP="00382615">
      <w:pPr>
        <w:pStyle w:val="a5"/>
        <w:ind w:firstLine="0"/>
        <w:jc w:val="both"/>
      </w:pPr>
      <w:r>
        <w:t>Поэтому каждая новая стройка, развертывавшаяся в данном районе, принуждена была вновь организовывать производство стройматериалов.</w:t>
      </w:r>
    </w:p>
    <w:p w:rsidR="00431C5D" w:rsidRDefault="00431C5D" w:rsidP="00382615">
      <w:pPr>
        <w:pStyle w:val="a5"/>
        <w:jc w:val="both"/>
      </w:pPr>
      <w:r>
        <w:t>Подчинение предприятий по производству строительных материалов отдельным стройкам было правильным в период первой и начала второй пятилетки, когда стройки возникали во всех концах страны, в необжитых районах, когда стройки вынуждены были сами производить ряд необходимых для строительства материалов.</w:t>
      </w:r>
    </w:p>
    <w:p w:rsidR="00431C5D" w:rsidRDefault="00431C5D" w:rsidP="00382615">
      <w:pPr>
        <w:pStyle w:val="a5"/>
        <w:jc w:val="both"/>
      </w:pPr>
      <w:r>
        <w:t>Сейчас положение изменилось. Наши стройки стоят буквально плечом к плечу. Поэтому уже нет надобности в том, чтобы каждая стройка организовывала у себя производство строительных материалов.</w:t>
      </w:r>
    </w:p>
    <w:p w:rsidR="00431C5D" w:rsidRDefault="00431C5D" w:rsidP="00382615">
      <w:pPr>
        <w:pStyle w:val="a5"/>
        <w:jc w:val="both"/>
      </w:pPr>
      <w:r>
        <w:t>Созданный по решению Правительства Наркомат строительных материалов работает пока еще плохо и далеко не удовлетворяет потребности страны в строительных материалах.</w:t>
      </w:r>
    </w:p>
    <w:p w:rsidR="00431C5D" w:rsidRDefault="00431C5D" w:rsidP="00382615">
      <w:pPr>
        <w:pStyle w:val="a5"/>
        <w:ind w:firstLine="0"/>
        <w:jc w:val="both"/>
      </w:pPr>
      <w:r>
        <w:t>Большинство союзных республик до сего времени не организовало еще у себя главные управления по промышленности стройматериалов.</w:t>
      </w:r>
    </w:p>
    <w:p w:rsidR="00431C5D" w:rsidRDefault="00431C5D" w:rsidP="00382615">
      <w:pPr>
        <w:pStyle w:val="a5"/>
        <w:ind w:firstLine="0"/>
        <w:jc w:val="both"/>
      </w:pPr>
      <w:r>
        <w:t>В некоторых республиках при организации главных управлений по промышленности стройматериалов пытаются копировать структуру союзного наркомата: создают отраслевые главки, тресты. Этим самым может создаться положение, при котором кирпичные, алебастровые и другие заводы в одной области будут подчинены различным трестам и главкам.</w:t>
      </w:r>
    </w:p>
    <w:p w:rsidR="00431C5D" w:rsidRDefault="00431C5D" w:rsidP="00382615">
      <w:pPr>
        <w:pStyle w:val="a5"/>
        <w:jc w:val="both"/>
      </w:pPr>
      <w:r>
        <w:t>Нам кажется, что Управление местной промышленностью стройматериалов должно быть организовано по территориальному признаку путем создания в областях территориальных трестов по производству строительных материалов.</w:t>
      </w:r>
    </w:p>
    <w:p w:rsidR="00431C5D" w:rsidRDefault="00431C5D" w:rsidP="00382615">
      <w:pPr>
        <w:pStyle w:val="a5"/>
        <w:ind w:firstLine="0"/>
        <w:jc w:val="both"/>
      </w:pPr>
    </w:p>
    <w:p w:rsidR="00431C5D" w:rsidRDefault="00431C5D" w:rsidP="00382615">
      <w:pPr>
        <w:pStyle w:val="a5"/>
        <w:jc w:val="both"/>
      </w:pPr>
      <w:r>
        <w:t>И последний вопрос, разрешение которого должно резко изменить весь характер строительства, – это вопрос о производстве конструкций и строительных деталей.</w:t>
      </w:r>
    </w:p>
    <w:p w:rsidR="00431C5D" w:rsidRDefault="00431C5D" w:rsidP="00382615">
      <w:pPr>
        <w:pStyle w:val="a5"/>
        <w:jc w:val="both"/>
      </w:pPr>
      <w:r>
        <w:t>Товарищ Молотов в своем докладе на 18-м съезде партии особо подчеркнул необходимость широкого применения стандартных строительных деталей как одного из непременных условий для осуществления скоростного строительства.</w:t>
      </w:r>
    </w:p>
    <w:p w:rsidR="00431C5D" w:rsidRDefault="00431C5D" w:rsidP="00382615">
      <w:pPr>
        <w:pStyle w:val="a5"/>
        <w:ind w:firstLine="0"/>
        <w:jc w:val="both"/>
      </w:pPr>
      <w:r>
        <w:t>Между тем нынешнее состояние производства строительных деталей не обеспечивает еще массового перехода на скоростное строительство. Даже в Москве, где производство деталей наиболее развито, существующие предприятия едва покрывают 50% потребности.</w:t>
      </w:r>
    </w:p>
    <w:p w:rsidR="00431C5D" w:rsidRDefault="00431C5D" w:rsidP="00382615">
      <w:pPr>
        <w:pStyle w:val="a5"/>
        <w:jc w:val="both"/>
      </w:pPr>
      <w:r>
        <w:t>Удешевление строительства, экономия материалов, вопрос о рабочей силе, быстрота строительства – все это в конечном результате разрешается степенью обеспеченности строек готовыми стройдеталями и конструкциями.</w:t>
      </w:r>
    </w:p>
    <w:p w:rsidR="00431C5D" w:rsidRDefault="00431C5D" w:rsidP="00382615">
      <w:pPr>
        <w:pStyle w:val="a5"/>
        <w:jc w:val="both"/>
      </w:pPr>
      <w:r>
        <w:t>Расширение производства стройдеталей требует резкого улучшения проектирования.</w:t>
      </w:r>
    </w:p>
    <w:p w:rsidR="00431C5D" w:rsidRDefault="00431C5D" w:rsidP="00382615">
      <w:pPr>
        <w:pStyle w:val="a5"/>
        <w:ind w:firstLine="0"/>
        <w:jc w:val="both"/>
      </w:pPr>
      <w:r>
        <w:t>Ряд наркоматов до сего времени не навел порядка в проектном деле. До сего времени проектируют гаражи, конторы, проходные будки, склады, столовые и т.д., т.е. все то, что повторяется в проектах каждого завода и фабрики.</w:t>
      </w:r>
    </w:p>
    <w:p w:rsidR="00431C5D" w:rsidRDefault="00431C5D" w:rsidP="00382615">
      <w:pPr>
        <w:pStyle w:val="a5"/>
        <w:ind w:firstLine="0"/>
        <w:jc w:val="both"/>
      </w:pPr>
      <w:r>
        <w:t>Такие проекты отличаются один от другого только размерами дверей, окон, ступеней. Достаточно сказать, что московские заводы стройдеталей выпускали в 1938, 136 типов ступеней, 126 типов железобетонных плиток, 103 типа подоконников и т.д.</w:t>
      </w:r>
    </w:p>
    <w:p w:rsidR="00431C5D" w:rsidRDefault="00431C5D" w:rsidP="00382615">
      <w:pPr>
        <w:pStyle w:val="a5"/>
        <w:ind w:firstLine="0"/>
        <w:jc w:val="both"/>
      </w:pPr>
      <w:r>
        <w:t>Все эти детали разнятся одна от другой буквально несколькими миллиметрами. Между тем заводы-изготовители, меняя ассортимент, тратя время на перемену форм и переналадку станков, значительно снижают свои мощности.</w:t>
      </w:r>
    </w:p>
    <w:p w:rsidR="00431C5D" w:rsidRDefault="00431C5D" w:rsidP="00382615">
      <w:pPr>
        <w:pStyle w:val="a5"/>
        <w:jc w:val="both"/>
      </w:pPr>
      <w:r>
        <w:t>Только одно применение стандартов уже сейчас даст возможность снизить стоимость стройдеталей и увеличить их выпуск на существующих заводах минимум на 20%.</w:t>
      </w:r>
    </w:p>
    <w:p w:rsidR="00431C5D" w:rsidRDefault="00431C5D" w:rsidP="00382615">
      <w:pPr>
        <w:pStyle w:val="a5"/>
        <w:jc w:val="both"/>
      </w:pPr>
      <w:r>
        <w:t>Создание Народного Комиссариата по строительству и упорядочение производства стройматериалов коренным образом улучшат работу строительных организаций.</w:t>
      </w:r>
    </w:p>
    <w:p w:rsidR="00431C5D" w:rsidRDefault="00431C5D" w:rsidP="00382615">
      <w:pPr>
        <w:pStyle w:val="a5"/>
        <w:ind w:firstLine="0"/>
        <w:jc w:val="both"/>
      </w:pPr>
    </w:p>
    <w:p w:rsidR="00431C5D" w:rsidRDefault="00431C5D" w:rsidP="00382615">
      <w:pPr>
        <w:pStyle w:val="a5"/>
        <w:jc w:val="both"/>
      </w:pPr>
      <w:r>
        <w:t>Армии советских строителей, построившей за годы первой и второй пятилеток тысячи новых передовых предприятий, в третьей сталинской пятилетке предстоит выполнить еще более грандиозные задачи.</w:t>
      </w:r>
    </w:p>
    <w:p w:rsidR="00431C5D" w:rsidRDefault="00431C5D" w:rsidP="00382615">
      <w:pPr>
        <w:pStyle w:val="a5"/>
        <w:jc w:val="both"/>
      </w:pPr>
      <w:r>
        <w:t>В третьей пятилетке наша необъятная родина покроется еще более густой сетью заводов, фабрик – этих грандиозных памятников социализма – не мертвых сфинксов и пирамид, а живых, действенных памятников великой сталинской эпохи.</w:t>
      </w:r>
    </w:p>
    <w:p w:rsidR="00431C5D" w:rsidRDefault="00431C5D" w:rsidP="00382615">
      <w:pPr>
        <w:pStyle w:val="a5"/>
        <w:jc w:val="both"/>
      </w:pPr>
    </w:p>
    <w:p w:rsidR="00431C5D" w:rsidRDefault="00431C5D" w:rsidP="00382615">
      <w:pPr>
        <w:pStyle w:val="a5"/>
        <w:jc w:val="both"/>
      </w:pPr>
      <w:r>
        <w:t>Партия и Правительство создали строителям все условия для того, чтобы успешно выполнить третью пятилетку.</w:t>
      </w:r>
    </w:p>
    <w:p w:rsidR="00431C5D" w:rsidRDefault="00431C5D" w:rsidP="00382615">
      <w:pPr>
        <w:pStyle w:val="a5"/>
        <w:ind w:firstLine="0"/>
        <w:jc w:val="both"/>
      </w:pPr>
    </w:p>
    <w:p w:rsidR="00431C5D" w:rsidRDefault="00431C5D" w:rsidP="005159D8">
      <w:pPr>
        <w:pStyle w:val="a5"/>
        <w:jc w:val="both"/>
      </w:pPr>
      <w:r>
        <w:t>Председательствующий. Слово имеет депутат Бутенко.</w:t>
      </w:r>
    </w:p>
    <w:p w:rsidR="00431C5D" w:rsidRDefault="00431C5D" w:rsidP="005159D8">
      <w:pPr>
        <w:pStyle w:val="a5"/>
        <w:jc w:val="both"/>
      </w:pPr>
    </w:p>
    <w:p w:rsidR="00431C5D" w:rsidRDefault="00431C5D" w:rsidP="005159D8">
      <w:pPr>
        <w:pStyle w:val="a5"/>
        <w:jc w:val="both"/>
      </w:pPr>
      <w:r>
        <w:t>Бутенко И. (Красноградский округ, Украинская ССР).</w:t>
      </w:r>
    </w:p>
    <w:p w:rsidR="00431C5D" w:rsidRDefault="00431C5D" w:rsidP="00382615">
      <w:pPr>
        <w:pStyle w:val="a5"/>
        <w:jc w:val="both"/>
      </w:pPr>
      <w:r>
        <w:t>Товарищи депутаты!</w:t>
      </w:r>
    </w:p>
    <w:p w:rsidR="00431C5D" w:rsidRDefault="00431C5D" w:rsidP="00382615">
      <w:pPr>
        <w:pStyle w:val="a5"/>
        <w:jc w:val="both"/>
      </w:pPr>
      <w:r>
        <w:t>В самом деле, какое грандиозное промышленное строительство проводится в нашей стране!</w:t>
      </w:r>
    </w:p>
    <w:p w:rsidR="00431C5D" w:rsidRDefault="00431C5D" w:rsidP="00382615">
      <w:pPr>
        <w:pStyle w:val="a5"/>
        <w:jc w:val="both"/>
      </w:pPr>
      <w:r>
        <w:t>Однако централизованного руководства этим величайшим, ответственным участком народного хозяйства нет.</w:t>
      </w:r>
    </w:p>
    <w:p w:rsidR="00431C5D" w:rsidRDefault="00431C5D" w:rsidP="00382615">
      <w:pPr>
        <w:pStyle w:val="a5"/>
        <w:jc w:val="both"/>
      </w:pPr>
      <w:r>
        <w:t>18-й съезд Всесоюзной Коммунистической партии (большевиков) наметил основные пути дальнейшего развития этой отрасли.</w:t>
      </w:r>
    </w:p>
    <w:p w:rsidR="00431C5D" w:rsidRDefault="00431C5D" w:rsidP="00382615">
      <w:pPr>
        <w:pStyle w:val="a5"/>
        <w:jc w:val="both"/>
      </w:pPr>
      <w:r>
        <w:t>18-й съезд ВКП(б) определил рост производительности труда на строительстве в третьей пятилетке на 75% и снижение себестоимости строительных работ – на 12%.</w:t>
      </w:r>
    </w:p>
    <w:p w:rsidR="00431C5D" w:rsidRDefault="00431C5D" w:rsidP="00382615">
      <w:pPr>
        <w:pStyle w:val="a5"/>
        <w:jc w:val="both"/>
      </w:pPr>
      <w:r>
        <w:t>Чтобы выполнить эту задачу, необходимо прежде всего организационно перестроить, упорядочить и укрепить строительные организации.</w:t>
      </w:r>
    </w:p>
    <w:p w:rsidR="00431C5D" w:rsidRDefault="00431C5D" w:rsidP="00382615">
      <w:pPr>
        <w:pStyle w:val="a5"/>
        <w:jc w:val="both"/>
      </w:pPr>
    </w:p>
    <w:p w:rsidR="00431C5D" w:rsidRDefault="00431C5D" w:rsidP="00382615">
      <w:pPr>
        <w:pStyle w:val="a5"/>
        <w:jc w:val="both"/>
      </w:pPr>
      <w:r>
        <w:t>Наличие огромного количества строительных организаций, не связанных между собой, отсутствие централизованного руководства являются главнейшей причиной того, что эти организации работают кустарно.</w:t>
      </w:r>
    </w:p>
    <w:p w:rsidR="00431C5D" w:rsidRDefault="00431C5D" w:rsidP="005159D8">
      <w:pPr>
        <w:pStyle w:val="a5"/>
        <w:ind w:firstLine="0"/>
        <w:jc w:val="both"/>
      </w:pPr>
      <w:r>
        <w:t>Они не могут правильно использовать людские резервы строительных рабочих и особенно квалифицированный инженерно-технический персонал, не могут правильно использовать механизмы.</w:t>
      </w:r>
    </w:p>
    <w:p w:rsidR="00431C5D" w:rsidRDefault="00431C5D" w:rsidP="00382615">
      <w:pPr>
        <w:pStyle w:val="a5"/>
        <w:jc w:val="both"/>
      </w:pPr>
    </w:p>
    <w:p w:rsidR="00431C5D" w:rsidRDefault="00431C5D" w:rsidP="00382615">
      <w:pPr>
        <w:pStyle w:val="a5"/>
        <w:jc w:val="both"/>
      </w:pPr>
      <w:r>
        <w:t>Товарищ Микоян приводил примеры о наличии множества трестов и строительных контор по Свердловску. У нас на Украине существует такое же положение.</w:t>
      </w:r>
    </w:p>
    <w:p w:rsidR="00431C5D" w:rsidRDefault="00431C5D" w:rsidP="00382615">
      <w:pPr>
        <w:pStyle w:val="a5"/>
        <w:jc w:val="both"/>
      </w:pPr>
      <w:r>
        <w:t>Я хочу, товарищи депутаты, продемонстрировать положение, какое имеет место в строительных организациях только по Харькову.</w:t>
      </w:r>
    </w:p>
    <w:p w:rsidR="00431C5D" w:rsidRDefault="00431C5D" w:rsidP="00382615">
      <w:pPr>
        <w:pStyle w:val="a5"/>
        <w:jc w:val="both"/>
      </w:pPr>
      <w:r>
        <w:t>Сейчас в Харькове промышленное строительство ведут 8 трестов и контор союзного и республиканского подчинения: Южмашстрой Наркомата среднего машиностроения, Легмашстрой Наркомата общего машиностроения, Южэнергострой Наркомата электростанций и электропромышленности, Донбасстяжстрой Наркомата химической промышленности, 19-й строительный трест Наркомата судостроения, Южстрой Наркомата черной металлургии Укрстройлегпром Наркомата легкой промышленности.</w:t>
      </w:r>
    </w:p>
    <w:p w:rsidR="00431C5D" w:rsidRDefault="00431C5D" w:rsidP="00382615">
      <w:pPr>
        <w:pStyle w:val="a5"/>
        <w:jc w:val="both"/>
      </w:pPr>
      <w:r>
        <w:t>Наркоматы зачастую не загружают строительством свои тресты. Однако эти тресты не принимают заказов других наркоматов и подчас бездействуют.</w:t>
      </w:r>
    </w:p>
    <w:p w:rsidR="00431C5D" w:rsidRDefault="00431C5D" w:rsidP="00382615">
      <w:pPr>
        <w:pStyle w:val="a5"/>
        <w:jc w:val="both"/>
      </w:pPr>
    </w:p>
    <w:p w:rsidR="00431C5D" w:rsidRDefault="00431C5D" w:rsidP="00382615">
      <w:pPr>
        <w:pStyle w:val="a5"/>
        <w:jc w:val="both"/>
      </w:pPr>
      <w:r>
        <w:t>В связи с разукрупнением промышленных наркоматов началось дробление трестов на отдельные тресты и конторы, – то, о чем говорил товарищ Микоян в своем докладе.</w:t>
      </w:r>
    </w:p>
    <w:p w:rsidR="00431C5D" w:rsidRDefault="00431C5D" w:rsidP="00382615">
      <w:pPr>
        <w:pStyle w:val="a5"/>
        <w:jc w:val="both"/>
      </w:pPr>
      <w:r>
        <w:t>На примере одной из строительных контор я хочу рассказать, к чему ведет это разукрупнение и раздробление.</w:t>
      </w:r>
    </w:p>
    <w:p w:rsidR="00431C5D" w:rsidRDefault="00431C5D" w:rsidP="00382615">
      <w:pPr>
        <w:pStyle w:val="a5"/>
        <w:jc w:val="both"/>
      </w:pPr>
      <w:r>
        <w:t>Строительство Харьковского тракторного завода производил трест Индустрой.</w:t>
      </w:r>
    </w:p>
    <w:p w:rsidR="00431C5D" w:rsidRDefault="00431C5D" w:rsidP="005159D8">
      <w:pPr>
        <w:pStyle w:val="a5"/>
        <w:ind w:firstLine="0"/>
        <w:jc w:val="both"/>
      </w:pPr>
      <w:r>
        <w:t>После разукрупнения Наркомтяжпрома трест разукрупнился на 3 конторы.</w:t>
      </w:r>
    </w:p>
    <w:p w:rsidR="00431C5D" w:rsidRDefault="00431C5D" w:rsidP="005159D8">
      <w:pPr>
        <w:pStyle w:val="a5"/>
        <w:ind w:firstLine="0"/>
        <w:jc w:val="both"/>
      </w:pPr>
      <w:r>
        <w:t>Одна из контор 8-го Строительного управления продолжала обслуживать стройку ХТЗ.</w:t>
      </w:r>
    </w:p>
    <w:p w:rsidR="00431C5D" w:rsidRDefault="00431C5D" w:rsidP="005159D8">
      <w:pPr>
        <w:pStyle w:val="a5"/>
        <w:ind w:firstLine="0"/>
        <w:jc w:val="both"/>
      </w:pPr>
      <w:r>
        <w:t>Одновременно это управление взялось обслуживать завод «Серп и молот», завод им. Шевченко, ХЭМЗ и др.</w:t>
      </w:r>
    </w:p>
    <w:p w:rsidR="00431C5D" w:rsidRDefault="00431C5D" w:rsidP="005159D8">
      <w:pPr>
        <w:pStyle w:val="a5"/>
        <w:ind w:firstLine="0"/>
        <w:jc w:val="both"/>
      </w:pPr>
      <w:r>
        <w:t>Производственная же база контор не увеличилась, однако наличные механизмы и наличные кадры раздробились по всем стройкам.</w:t>
      </w:r>
    </w:p>
    <w:p w:rsidR="00431C5D" w:rsidRDefault="00431C5D" w:rsidP="00382615">
      <w:pPr>
        <w:pStyle w:val="a5"/>
        <w:jc w:val="both"/>
      </w:pPr>
      <w:r>
        <w:t>После разукрупнения Наркоммаша эта же контора снова разделилась еще на 3 конторы.</w:t>
      </w:r>
    </w:p>
    <w:p w:rsidR="00431C5D" w:rsidRDefault="00431C5D" w:rsidP="005159D8">
      <w:pPr>
        <w:pStyle w:val="a5"/>
        <w:ind w:firstLine="0"/>
        <w:jc w:val="both"/>
      </w:pPr>
      <w:r>
        <w:t>Производственная база ее никак не увеличилась, а количество контор умножилось. Ясно, что это ухудшило положение строительной конторы и особенно строек.</w:t>
      </w:r>
    </w:p>
    <w:p w:rsidR="00431C5D" w:rsidRDefault="00431C5D" w:rsidP="00382615">
      <w:pPr>
        <w:pStyle w:val="a5"/>
        <w:jc w:val="both"/>
      </w:pPr>
      <w:r>
        <w:t>Например, чугунолитейный цех станкозавода имени Молотова должен был быть закончен к 1 марта 1939. Стройку ведет Южмашстрой. Сроки строительства сорваны, оно будет закончено только осенью этого года, потому что Южмашстрой при разукрупнении рассредоточил свои механизмы и в силу этого не стал способным выполнять обязательство по строительству чугунолитейного цеха.</w:t>
      </w:r>
    </w:p>
    <w:p w:rsidR="00431C5D" w:rsidRDefault="00431C5D" w:rsidP="00382615">
      <w:pPr>
        <w:pStyle w:val="a5"/>
        <w:jc w:val="both"/>
      </w:pPr>
      <w:r>
        <w:t>Трест Донбасстяжстрой на строительстве завода «Свет шахтера» выполнил годовую программу только на 9%, Южмашстрой на строительстве завода имени Ленина выполнил годовую программу в таком же размере.</w:t>
      </w:r>
    </w:p>
    <w:p w:rsidR="00431C5D" w:rsidRDefault="00431C5D" w:rsidP="00382615">
      <w:pPr>
        <w:pStyle w:val="a5"/>
        <w:ind w:firstLine="0"/>
        <w:jc w:val="both"/>
      </w:pPr>
      <w:r>
        <w:t>На строительстве плиточного комбината план сорван потому, что Донбасстяжстрою не</w:t>
      </w:r>
      <w:r>
        <w:rPr>
          <w:lang w:val="ru-UA"/>
        </w:rPr>
        <w:t xml:space="preserve"> </w:t>
      </w:r>
      <w:r>
        <w:t>хватало 15 плотников. В то же время в Южмашстрое, в том же Харькове, имелись излишки плотников – 200 человек.</w:t>
      </w:r>
    </w:p>
    <w:p w:rsidR="00431C5D" w:rsidRDefault="00431C5D" w:rsidP="00382615">
      <w:pPr>
        <w:pStyle w:val="a5"/>
        <w:jc w:val="both"/>
      </w:pPr>
      <w:r>
        <w:t>На строительстве кожевенного завода программа не выполи на из-за отсутствия сантехматериалов. В то же время Южмашстрой имеет излишки этих материалов на 800 тыс. р.</w:t>
      </w:r>
    </w:p>
    <w:p w:rsidR="00431C5D" w:rsidRDefault="00431C5D" w:rsidP="00382615">
      <w:pPr>
        <w:pStyle w:val="a5"/>
        <w:jc w:val="both"/>
      </w:pPr>
      <w:r>
        <w:t>Есть также много фактов неправильного размещения между трестами предприятий строительных деталей.</w:t>
      </w:r>
    </w:p>
    <w:p w:rsidR="00431C5D" w:rsidRDefault="00431C5D" w:rsidP="00382615">
      <w:pPr>
        <w:pStyle w:val="a5"/>
        <w:ind w:firstLine="0"/>
        <w:jc w:val="both"/>
      </w:pPr>
      <w:r>
        <w:t>Например, Южмашстрой</w:t>
      </w:r>
      <w:r>
        <w:rPr>
          <w:lang w:val="ru-UA"/>
        </w:rPr>
        <w:t xml:space="preserve"> </w:t>
      </w:r>
      <w:r>
        <w:t>в своем распоряжении имеет металлозавод, деревообделочные мастерские и строит новый комбинат. Эти предприятия обслуживают только Южмашстрой, и они не загружены.</w:t>
      </w:r>
    </w:p>
    <w:p w:rsidR="00431C5D" w:rsidRDefault="00431C5D" w:rsidP="00382615">
      <w:pPr>
        <w:pStyle w:val="a5"/>
        <w:ind w:firstLine="0"/>
        <w:jc w:val="both"/>
      </w:pPr>
      <w:r>
        <w:t>Другие же тресты и конторы не имеют предприятий, испытывают недостатки в этих деталях и изготовляют их кустарным способом.</w:t>
      </w:r>
    </w:p>
    <w:p w:rsidR="00431C5D" w:rsidRDefault="00431C5D" w:rsidP="00382615">
      <w:pPr>
        <w:pStyle w:val="a5"/>
        <w:jc w:val="both"/>
      </w:pPr>
    </w:p>
    <w:p w:rsidR="00431C5D" w:rsidRDefault="00431C5D" w:rsidP="00382615">
      <w:pPr>
        <w:pStyle w:val="a5"/>
        <w:jc w:val="both"/>
      </w:pPr>
      <w:r>
        <w:t>Назрела необходимость упорядочить промышленное строительство. Дальнейшее развитие этой отрасли, особенно скоростного строительства, упирается в организационные неурядицы.</w:t>
      </w:r>
    </w:p>
    <w:p w:rsidR="00431C5D" w:rsidRDefault="00431C5D" w:rsidP="00382615">
      <w:pPr>
        <w:pStyle w:val="a5"/>
        <w:jc w:val="both"/>
      </w:pPr>
      <w:r>
        <w:t>Наркомат по строительству необходимо создать, а в республиках, краях и областях, где это окажется необходимым, создать территориальные строительные тресты и конторы.</w:t>
      </w:r>
    </w:p>
    <w:p w:rsidR="00431C5D" w:rsidRDefault="00431C5D" w:rsidP="00382615">
      <w:pPr>
        <w:pStyle w:val="a5"/>
        <w:ind w:firstLine="0"/>
        <w:jc w:val="both"/>
      </w:pPr>
      <w:r>
        <w:t>Это даст возможность вскрыть дополнительные резервы, использовать их для выполнения задач промышленного строительства в третьей сталинской пятилетке.</w:t>
      </w:r>
    </w:p>
    <w:p w:rsidR="00431C5D" w:rsidRDefault="00431C5D" w:rsidP="00382615">
      <w:pPr>
        <w:pStyle w:val="a5"/>
        <w:jc w:val="both"/>
      </w:pPr>
    </w:p>
    <w:p w:rsidR="00431C5D" w:rsidRDefault="00431C5D" w:rsidP="00382615">
      <w:pPr>
        <w:pStyle w:val="a5"/>
        <w:jc w:val="both"/>
      </w:pPr>
      <w:r>
        <w:t>Товарищ Микоян в своем докладе совершенно правильно обратил внимание на то, что мы не научились строить дешево. Это крайне необходимо, ибо при этом условии мы будем иметь больше фабрик и заводов.</w:t>
      </w:r>
    </w:p>
    <w:p w:rsidR="00431C5D" w:rsidRDefault="00431C5D" w:rsidP="00382615">
      <w:pPr>
        <w:pStyle w:val="a5"/>
        <w:jc w:val="both"/>
      </w:pPr>
    </w:p>
    <w:p w:rsidR="00431C5D" w:rsidRDefault="00431C5D" w:rsidP="00382615">
      <w:pPr>
        <w:pStyle w:val="a5"/>
        <w:jc w:val="both"/>
      </w:pPr>
      <w:r>
        <w:t>ЗАКОН ОБ ОБРАЗОВАНИИ ОБЩЕСОЮЗНОГО НАРОДНОГО КОМИССАРИАТА ПО СТРОИТЕЛЬСТВУ</w:t>
      </w:r>
    </w:p>
    <w:p w:rsidR="00431C5D" w:rsidRDefault="00431C5D" w:rsidP="00382615">
      <w:pPr>
        <w:pStyle w:val="a5"/>
        <w:jc w:val="both"/>
      </w:pPr>
    </w:p>
    <w:p w:rsidR="00431C5D" w:rsidRDefault="00431C5D" w:rsidP="00382615">
      <w:pPr>
        <w:pStyle w:val="a5"/>
        <w:jc w:val="both"/>
      </w:pPr>
      <w:r>
        <w:t>СТАТЬЯ 1. Образовать общесоюзный Народный Комиссариат по строительству.</w:t>
      </w:r>
    </w:p>
    <w:p w:rsidR="00431C5D" w:rsidRDefault="00431C5D" w:rsidP="00382615">
      <w:pPr>
        <w:pStyle w:val="a5"/>
        <w:jc w:val="both"/>
      </w:pPr>
    </w:p>
    <w:p w:rsidR="00431C5D" w:rsidRDefault="00431C5D" w:rsidP="00382615">
      <w:pPr>
        <w:pStyle w:val="a5"/>
        <w:jc w:val="both"/>
      </w:pPr>
      <w:r>
        <w:t>СТАТЬЯ 2. Возложить на Народный Комиссариат по строительству осуществление промышленного (фабрично-заводского) и связанного с ним жилищного и культурно-бытового строительства.</w:t>
      </w:r>
    </w:p>
    <w:p w:rsidR="00431C5D" w:rsidRDefault="00431C5D" w:rsidP="00382615">
      <w:pPr>
        <w:pStyle w:val="a5"/>
        <w:jc w:val="both"/>
      </w:pPr>
    </w:p>
    <w:p w:rsidR="00431C5D" w:rsidRDefault="00431C5D" w:rsidP="00382615">
      <w:pPr>
        <w:pStyle w:val="a5"/>
        <w:jc w:val="both"/>
      </w:pPr>
      <w:r>
        <w:t>СТАТЬЯ 3. Поручить Совету Народных Комиссаров СССР установить перечень отраслей промышленности, для которых строительство осуществляется Народным Комиссариатом по строительству, а также утвердить список строительных организаций и предприятий, подлежащих передаче Народному. Комиссариату по строительству.</w:t>
      </w:r>
    </w:p>
    <w:p w:rsidR="00431C5D" w:rsidRDefault="00431C5D" w:rsidP="00382615">
      <w:pPr>
        <w:pStyle w:val="a5"/>
        <w:jc w:val="both"/>
      </w:pPr>
    </w:p>
    <w:p w:rsidR="00431C5D" w:rsidRDefault="00431C5D" w:rsidP="00382615">
      <w:pPr>
        <w:pStyle w:val="a5"/>
        <w:jc w:val="both"/>
      </w:pPr>
      <w:r>
        <w:t>СТАТЬЯ 4. Внести соответствующее дополнение в статью 77 Конституции (Основного Закона) СССР.</w:t>
      </w:r>
    </w:p>
    <w:p w:rsidR="00431C5D" w:rsidRDefault="00431C5D" w:rsidP="00382615">
      <w:pPr>
        <w:pStyle w:val="a5"/>
        <w:jc w:val="both"/>
      </w:pPr>
    </w:p>
    <w:p w:rsidR="00431C5D" w:rsidRDefault="00431C5D" w:rsidP="00382615">
      <w:pPr>
        <w:pStyle w:val="a5"/>
        <w:jc w:val="both"/>
      </w:pPr>
      <w:r>
        <w:t>Председатель Президиума Верховного Совета СССР М. КЛИНИН</w:t>
      </w:r>
    </w:p>
    <w:p w:rsidR="00431C5D" w:rsidRDefault="00431C5D" w:rsidP="00382615">
      <w:pPr>
        <w:pStyle w:val="a5"/>
        <w:jc w:val="both"/>
      </w:pPr>
      <w:r>
        <w:t>Секретарь Президиума Верховного Совета СССР А. ГОРКИН</w:t>
      </w:r>
    </w:p>
    <w:p w:rsidR="00431C5D" w:rsidRDefault="00431C5D" w:rsidP="00382615">
      <w:pPr>
        <w:pStyle w:val="a5"/>
        <w:jc w:val="both"/>
      </w:pPr>
      <w:r>
        <w:t>Москва, Кремль.</w:t>
      </w:r>
    </w:p>
    <w:p w:rsidR="00431C5D" w:rsidRDefault="00431C5D" w:rsidP="00382615">
      <w:pPr>
        <w:pStyle w:val="a5"/>
        <w:jc w:val="both"/>
      </w:pPr>
      <w:r>
        <w:t>29 мая 1939.</w:t>
      </w:r>
    </w:p>
    <w:p w:rsidR="00431C5D" w:rsidRDefault="00431C5D" w:rsidP="00382615">
      <w:pPr>
        <w:pStyle w:val="a5"/>
        <w:jc w:val="both"/>
      </w:pPr>
    </w:p>
  </w:endnote>
  <w:endnote w:id="84">
    <w:p w:rsidR="00431C5D" w:rsidRDefault="00431C5D" w:rsidP="00382615">
      <w:pPr>
        <w:pStyle w:val="a5"/>
        <w:jc w:val="both"/>
      </w:pPr>
      <w:r>
        <w:rPr>
          <w:rStyle w:val="a7"/>
        </w:rPr>
        <w:endnoteRef/>
      </w:r>
      <w:r>
        <w:t xml:space="preserve"> 19 января 1939, Народный Комиссариат Пищевой промышленности СССР разделен на три народных комиссариата: </w:t>
      </w:r>
    </w:p>
    <w:p w:rsidR="00431C5D" w:rsidRDefault="00431C5D" w:rsidP="00382615">
      <w:pPr>
        <w:pStyle w:val="a5"/>
        <w:jc w:val="both"/>
      </w:pPr>
      <w:r>
        <w:t xml:space="preserve">1. Рыбной промышленности; </w:t>
      </w:r>
    </w:p>
    <w:p w:rsidR="00431C5D" w:rsidRDefault="00431C5D" w:rsidP="00382615">
      <w:pPr>
        <w:pStyle w:val="a5"/>
        <w:jc w:val="both"/>
      </w:pPr>
      <w:r>
        <w:t xml:space="preserve">2. Мясной и молочной промышленности; </w:t>
      </w:r>
    </w:p>
    <w:p w:rsidR="00431C5D" w:rsidRDefault="00431C5D" w:rsidP="00382615">
      <w:pPr>
        <w:pStyle w:val="a5"/>
        <w:jc w:val="both"/>
      </w:pPr>
      <w:r>
        <w:t>3. Пищевой промышленности.</w:t>
      </w:r>
    </w:p>
    <w:p w:rsidR="00431C5D" w:rsidRDefault="00431C5D" w:rsidP="00382615">
      <w:pPr>
        <w:pStyle w:val="a5"/>
        <w:jc w:val="both"/>
      </w:pPr>
    </w:p>
  </w:endnote>
  <w:endnote w:id="85">
    <w:p w:rsidR="00431C5D" w:rsidRDefault="00431C5D" w:rsidP="00382615">
      <w:pPr>
        <w:pStyle w:val="a5"/>
        <w:jc w:val="both"/>
      </w:pPr>
      <w:r>
        <w:rPr>
          <w:rStyle w:val="a7"/>
        </w:rPr>
        <w:endnoteRef/>
      </w:r>
      <w:r>
        <w:t xml:space="preserve"> За период, истекший между Второй и Третьей Сессиями Верховного Совета, Указами Президиума Верховного Совета СССР произведены разделения некоторых Народных Комиссариатов СССР.</w:t>
      </w:r>
    </w:p>
    <w:p w:rsidR="00431C5D" w:rsidRDefault="00431C5D" w:rsidP="00382615">
      <w:pPr>
        <w:pStyle w:val="a5"/>
        <w:jc w:val="both"/>
      </w:pPr>
      <w:r>
        <w:t>Указом Президиума от 2 января 1939, произведено разделение Народного Комиссариата Легкой промышленности СССР на два наркомата:</w:t>
      </w:r>
    </w:p>
    <w:p w:rsidR="00431C5D" w:rsidRDefault="00431C5D" w:rsidP="00382615">
      <w:pPr>
        <w:pStyle w:val="a5"/>
        <w:jc w:val="both"/>
      </w:pPr>
      <w:r>
        <w:t>1. Текстильной промышленности;</w:t>
      </w:r>
    </w:p>
    <w:p w:rsidR="00431C5D" w:rsidRDefault="00431C5D" w:rsidP="00382615">
      <w:pPr>
        <w:pStyle w:val="a5"/>
        <w:jc w:val="both"/>
      </w:pPr>
      <w:r>
        <w:t>2. Легкой промышленности.</w:t>
      </w:r>
    </w:p>
    <w:p w:rsidR="00431C5D" w:rsidRDefault="00431C5D" w:rsidP="00382615">
      <w:pPr>
        <w:pStyle w:val="a5"/>
        <w:jc w:val="both"/>
      </w:pPr>
    </w:p>
  </w:endnote>
  <w:endnote w:id="86">
    <w:p w:rsidR="00431C5D" w:rsidRDefault="00431C5D" w:rsidP="00382615">
      <w:pPr>
        <w:pStyle w:val="a5"/>
        <w:jc w:val="both"/>
      </w:pPr>
      <w:r>
        <w:rPr>
          <w:rStyle w:val="a7"/>
        </w:rPr>
        <w:endnoteRef/>
      </w:r>
      <w:r>
        <w:t xml:space="preserve"> </w:t>
      </w:r>
      <w:r w:rsidRPr="00101A53">
        <w:t>Утвердить разделение Народного Комиссариата внутренних дел СССР на два союзно-республиканских народных комиссариата: Народный Комиссариат внутренних дел СССР, Народный Комиссариат государственной безопасности СССР.</w:t>
      </w:r>
    </w:p>
    <w:p w:rsidR="00431C5D" w:rsidRDefault="00431C5D" w:rsidP="00382615">
      <w:pPr>
        <w:pStyle w:val="a5"/>
        <w:jc w:val="both"/>
      </w:pPr>
    </w:p>
  </w:endnote>
  <w:endnote w:id="87">
    <w:p w:rsidR="00431C5D" w:rsidRPr="006A1C08" w:rsidRDefault="00431C5D" w:rsidP="00382615">
      <w:pPr>
        <w:jc w:val="both"/>
        <w:rPr>
          <w:sz w:val="20"/>
          <w:szCs w:val="20"/>
        </w:rPr>
      </w:pPr>
      <w:r>
        <w:rPr>
          <w:rStyle w:val="a7"/>
        </w:rPr>
        <w:endnoteRef/>
      </w:r>
      <w:r>
        <w:t xml:space="preserve"> </w:t>
      </w:r>
      <w:r w:rsidRPr="006A1C08">
        <w:rPr>
          <w:sz w:val="20"/>
          <w:szCs w:val="20"/>
        </w:rPr>
        <w:t>Народный Комиссариат Промышленности строительных материалов СССР Указом Президиума от 13 марта 1939</w:t>
      </w:r>
      <w:r>
        <w:rPr>
          <w:sz w:val="20"/>
          <w:szCs w:val="20"/>
        </w:rPr>
        <w:t>,</w:t>
      </w:r>
      <w:r w:rsidRPr="006A1C08">
        <w:rPr>
          <w:sz w:val="20"/>
          <w:szCs w:val="20"/>
        </w:rPr>
        <w:t xml:space="preserve"> отнесен к сою</w:t>
      </w:r>
      <w:r>
        <w:rPr>
          <w:sz w:val="20"/>
          <w:szCs w:val="20"/>
        </w:rPr>
        <w:t>зно-республиканским наркоматам.</w:t>
      </w:r>
    </w:p>
    <w:p w:rsidR="00431C5D" w:rsidRDefault="00431C5D" w:rsidP="00382615">
      <w:pPr>
        <w:pStyle w:val="a5"/>
        <w:jc w:val="both"/>
      </w:pPr>
    </w:p>
  </w:endnote>
  <w:endnote w:id="88">
    <w:p w:rsidR="00431C5D" w:rsidRDefault="00431C5D" w:rsidP="00382615">
      <w:pPr>
        <w:pStyle w:val="a5"/>
        <w:jc w:val="both"/>
      </w:pPr>
      <w:r>
        <w:rPr>
          <w:rStyle w:val="a7"/>
        </w:rPr>
        <w:endnoteRef/>
      </w:r>
      <w:r>
        <w:t xml:space="preserve"> Товарищи!</w:t>
      </w:r>
    </w:p>
    <w:p w:rsidR="00431C5D" w:rsidRDefault="00431C5D" w:rsidP="00382615">
      <w:pPr>
        <w:pStyle w:val="a5"/>
        <w:jc w:val="both"/>
      </w:pPr>
      <w:r>
        <w:t>Совет Народных Комиссаров Союза вносит на рассмотрение настоящей Сессии Верховного Совета вопрос об образовании народных комиссариатов автомобильного транспорта в союзных республиках.</w:t>
      </w:r>
    </w:p>
    <w:p w:rsidR="00431C5D" w:rsidRDefault="00431C5D" w:rsidP="00382615">
      <w:pPr>
        <w:pStyle w:val="a5"/>
        <w:jc w:val="both"/>
      </w:pPr>
      <w:r>
        <w:t>Дело идет об организационном построении руководства автомобильным транспортом – этой новой и очень важной отраслью нашего народного хозяйства, возникшей и выросшей за годы сталинских пятилеток.</w:t>
      </w:r>
    </w:p>
    <w:p w:rsidR="00431C5D" w:rsidRDefault="00431C5D" w:rsidP="00382615">
      <w:pPr>
        <w:pStyle w:val="a5"/>
        <w:jc w:val="both"/>
      </w:pPr>
      <w:r>
        <w:t>Сама по себе постановка вопроса об образовании народных комиссариатов автомобильного транспорта в союзных республиках говорит о больших и коренных изменениях, происшедших в нашем народном хозяйстве.</w:t>
      </w:r>
    </w:p>
    <w:p w:rsidR="00431C5D" w:rsidRDefault="00431C5D" w:rsidP="00382615">
      <w:pPr>
        <w:pStyle w:val="a5"/>
        <w:jc w:val="both"/>
      </w:pPr>
      <w:r>
        <w:t>Постановка этого вопроса говорит о том, что у, нас теперь в результате завершения технической реконструкции народного хозяйства, быстрого роста автомобильной промышленности автомобильный транспорт стал приобретать все большее и большее значение.</w:t>
      </w:r>
    </w:p>
    <w:p w:rsidR="00431C5D" w:rsidRDefault="00431C5D" w:rsidP="00382615">
      <w:pPr>
        <w:pStyle w:val="a5"/>
        <w:jc w:val="both"/>
      </w:pPr>
    </w:p>
    <w:p w:rsidR="00431C5D" w:rsidRDefault="00431C5D" w:rsidP="00382615">
      <w:pPr>
        <w:pStyle w:val="a5"/>
        <w:jc w:val="both"/>
      </w:pPr>
      <w:r>
        <w:t>До Советской власти в нашей стране не было автомобильной промышленности, весь автомобильный парк царской России в 1913, состоял из 8 800 автомашин иностранных марок и фирм.</w:t>
      </w:r>
    </w:p>
    <w:p w:rsidR="00431C5D" w:rsidRDefault="00431C5D" w:rsidP="00382615">
      <w:pPr>
        <w:pStyle w:val="a5"/>
        <w:jc w:val="both"/>
      </w:pPr>
      <w:r>
        <w:t>Усилиями Советской власти, Коммунистической партии и благодаря лично товарищу Сталину у нас в СССР создана наша социалистическая автомобильная промышленность.</w:t>
      </w:r>
    </w:p>
    <w:p w:rsidR="00431C5D" w:rsidRDefault="00431C5D" w:rsidP="00382615">
      <w:pPr>
        <w:pStyle w:val="a5"/>
        <w:ind w:firstLine="0"/>
        <w:jc w:val="both"/>
      </w:pPr>
      <w:r>
        <w:t>Товарищ Сталин, подводя итоги еще первой пятилетки, говорил:</w:t>
      </w:r>
    </w:p>
    <w:p w:rsidR="00431C5D" w:rsidRDefault="00431C5D" w:rsidP="00382615">
      <w:pPr>
        <w:pStyle w:val="a5"/>
        <w:jc w:val="both"/>
      </w:pPr>
      <w:r>
        <w:t>«У нас не было автомобильной промышленности. У нас она есть теперь».</w:t>
      </w:r>
    </w:p>
    <w:p w:rsidR="00431C5D" w:rsidRDefault="00431C5D" w:rsidP="00382615">
      <w:pPr>
        <w:pStyle w:val="a5"/>
        <w:jc w:val="both"/>
      </w:pPr>
    </w:p>
    <w:p w:rsidR="00431C5D" w:rsidRDefault="00431C5D" w:rsidP="00382615">
      <w:pPr>
        <w:pStyle w:val="a5"/>
        <w:jc w:val="both"/>
      </w:pPr>
      <w:r>
        <w:t>Эти слова с гордостью повторяем мы и сегодня.</w:t>
      </w:r>
    </w:p>
    <w:p w:rsidR="00431C5D" w:rsidRDefault="00431C5D" w:rsidP="00382615">
      <w:pPr>
        <w:pStyle w:val="a5"/>
        <w:jc w:val="both"/>
      </w:pPr>
      <w:r>
        <w:t>У нас есть теперь технически передовая, социалистическая автомобильная промышленность.</w:t>
      </w:r>
    </w:p>
    <w:p w:rsidR="00431C5D" w:rsidRDefault="00431C5D" w:rsidP="00382615">
      <w:pPr>
        <w:pStyle w:val="a5"/>
        <w:ind w:firstLine="0"/>
        <w:jc w:val="both"/>
      </w:pPr>
      <w:r>
        <w:t>Эта промышленность за первую пятилетку в народное хозяйство сдала 57 тыс. автомобилей, или в 3,5 раза больше, чем весь парк автомобилей на начало первой пятилетки.</w:t>
      </w:r>
    </w:p>
    <w:p w:rsidR="00431C5D" w:rsidRDefault="00431C5D" w:rsidP="00382615">
      <w:pPr>
        <w:pStyle w:val="a5"/>
        <w:ind w:firstLine="0"/>
        <w:jc w:val="both"/>
      </w:pPr>
      <w:r>
        <w:t>Во второй пятилетке в народное хозяйство поступило 555 тыс. автомобилей, это почти в 10 раз больше, чем было выпущено автомобилей за первую пятилетку.</w:t>
      </w:r>
    </w:p>
    <w:p w:rsidR="00431C5D" w:rsidRDefault="00431C5D" w:rsidP="00382615">
      <w:pPr>
        <w:pStyle w:val="a5"/>
        <w:jc w:val="both"/>
      </w:pPr>
      <w:r>
        <w:t>Трудно, пожалуй, найти такую отрасль промышленности, которая бы по своим темпам росла быстрее, чем автомобильная промышленность, а вместе с ней и автомобильный транспорт.</w:t>
      </w:r>
    </w:p>
    <w:p w:rsidR="00431C5D" w:rsidRDefault="00431C5D" w:rsidP="00382615">
      <w:pPr>
        <w:pStyle w:val="a5"/>
        <w:jc w:val="both"/>
      </w:pPr>
      <w:r>
        <w:t>Теперь, как вы знаете, по производству грузовых автомашин мы занимаем первое место в Европе и второе в мире.</w:t>
      </w:r>
    </w:p>
    <w:p w:rsidR="00431C5D" w:rsidRDefault="00431C5D" w:rsidP="00382615">
      <w:pPr>
        <w:pStyle w:val="a5"/>
        <w:ind w:firstLine="0"/>
        <w:jc w:val="both"/>
      </w:pPr>
      <w:r>
        <w:t>Ежедневно с конвейеров наших автомобильных заводов сходит свыше 700 автомашин.</w:t>
      </w:r>
    </w:p>
    <w:p w:rsidR="00431C5D" w:rsidRDefault="00431C5D" w:rsidP="00382615">
      <w:pPr>
        <w:pStyle w:val="a5"/>
        <w:jc w:val="both"/>
      </w:pPr>
      <w:r>
        <w:t>Наш автомобильный парк с каждым днем растет и будет расти. Сотни тысяч автомашин обслуживают строительство, промышленность, сельское хозяйство и нужды городского и сельского населения.</w:t>
      </w:r>
    </w:p>
    <w:p w:rsidR="00431C5D" w:rsidRDefault="00431C5D" w:rsidP="00382615">
      <w:pPr>
        <w:pStyle w:val="a5"/>
        <w:jc w:val="both"/>
      </w:pPr>
    </w:p>
    <w:p w:rsidR="00431C5D" w:rsidRDefault="00431C5D" w:rsidP="00382615">
      <w:pPr>
        <w:pStyle w:val="a5"/>
        <w:jc w:val="both"/>
      </w:pPr>
      <w:r>
        <w:t>Автомобиль в СССР теперь проник в самые отдаленные уголки нашей страны и быстро внедряется во все отрасли народного хозяйства.</w:t>
      </w:r>
    </w:p>
    <w:p w:rsidR="00431C5D" w:rsidRDefault="00431C5D" w:rsidP="00382615">
      <w:pPr>
        <w:pStyle w:val="a5"/>
        <w:jc w:val="both"/>
      </w:pPr>
      <w:r>
        <w:t>Еще большее значение автомобильный транспорт приобретает в третьей пятилетке.</w:t>
      </w:r>
    </w:p>
    <w:p w:rsidR="00431C5D" w:rsidRDefault="00431C5D" w:rsidP="00382615">
      <w:pPr>
        <w:pStyle w:val="a5"/>
        <w:jc w:val="both"/>
      </w:pPr>
      <w:r>
        <w:t>16-й съезд Всесоюзной Коммунистической партии (большевиков) установил следующие задания по автомобильному транспорту на третью пятилетку:</w:t>
      </w:r>
    </w:p>
    <w:p w:rsidR="00431C5D" w:rsidRDefault="00431C5D" w:rsidP="00382615">
      <w:pPr>
        <w:pStyle w:val="a5"/>
        <w:jc w:val="both"/>
      </w:pPr>
      <w:r>
        <w:t>«Организовать регулярное движение автомобильного транспорта на автомагистралях, трактах и грузонапряженных подъездах к городам, железнодорожным станциям и водным путям.</w:t>
      </w:r>
    </w:p>
    <w:p w:rsidR="00431C5D" w:rsidRDefault="00431C5D" w:rsidP="000D54B3">
      <w:pPr>
        <w:pStyle w:val="a5"/>
        <w:ind w:firstLine="0"/>
        <w:jc w:val="both"/>
      </w:pPr>
      <w:r>
        <w:t>Обеспечить необходимую ремонтную базу для автотранспорта.</w:t>
      </w:r>
    </w:p>
    <w:p w:rsidR="00431C5D" w:rsidRDefault="00431C5D" w:rsidP="000D54B3">
      <w:pPr>
        <w:pStyle w:val="a5"/>
        <w:ind w:firstLine="0"/>
        <w:jc w:val="both"/>
      </w:pPr>
      <w:r>
        <w:t>Развить строительство гаражей и безгаражных стоянок, станций обслуживания и колонок по заправке автомобилей.</w:t>
      </w:r>
    </w:p>
    <w:p w:rsidR="00431C5D" w:rsidRDefault="00431C5D" w:rsidP="000D54B3">
      <w:pPr>
        <w:pStyle w:val="a5"/>
        <w:ind w:firstLine="0"/>
        <w:jc w:val="both"/>
      </w:pPr>
      <w:r>
        <w:t>Увеличить автоперевозки за пятилетие в 4,6 раза.</w:t>
      </w:r>
    </w:p>
    <w:p w:rsidR="00431C5D" w:rsidRDefault="00431C5D" w:rsidP="000D54B3">
      <w:pPr>
        <w:pStyle w:val="a5"/>
        <w:ind w:firstLine="0"/>
        <w:jc w:val="both"/>
      </w:pPr>
      <w:r>
        <w:t>Всемерно развить производство и применение автоприцепов в грузовом автотранспорте.</w:t>
      </w:r>
    </w:p>
    <w:p w:rsidR="00431C5D" w:rsidRDefault="00431C5D" w:rsidP="000D54B3">
      <w:pPr>
        <w:pStyle w:val="a5"/>
        <w:ind w:firstLine="0"/>
        <w:jc w:val="both"/>
      </w:pPr>
      <w:r>
        <w:t>Особое внимание обратить на развитие городского и междугороднего автотранспорта, увеличив число автобусов на 27 тыс. единиц и максимально развить применение такси, пассажирских и грузовых».</w:t>
      </w:r>
    </w:p>
    <w:p w:rsidR="00431C5D" w:rsidRDefault="00431C5D" w:rsidP="00382615">
      <w:pPr>
        <w:pStyle w:val="a5"/>
        <w:jc w:val="both"/>
      </w:pPr>
    </w:p>
    <w:p w:rsidR="00431C5D" w:rsidRDefault="00431C5D" w:rsidP="00382615">
      <w:pPr>
        <w:pStyle w:val="a5"/>
        <w:jc w:val="both"/>
      </w:pPr>
      <w:r>
        <w:t>Автомобильный парк увеличивается с 570 тыс. машин в 1937, до 1 700 тыс. машин к концу третьей пятилетки.</w:t>
      </w:r>
    </w:p>
    <w:p w:rsidR="00431C5D" w:rsidRDefault="00431C5D" w:rsidP="00382615">
      <w:pPr>
        <w:pStyle w:val="a5"/>
        <w:jc w:val="both"/>
      </w:pPr>
      <w:r>
        <w:t>Парк автобусов должен возрасти до 34 240 единиц, т.е. увеличится почти в 5 раз.</w:t>
      </w:r>
    </w:p>
    <w:p w:rsidR="00431C5D" w:rsidRDefault="00431C5D" w:rsidP="00382615">
      <w:pPr>
        <w:pStyle w:val="a5"/>
        <w:jc w:val="both"/>
      </w:pPr>
      <w:r>
        <w:t>Парк грузовых такси соответственно увеличивается почти в 30 раз, парк легковых такси увеличивается в 31 раз и достигнет 38 200 машин к концу пятилетки.</w:t>
      </w:r>
    </w:p>
    <w:p w:rsidR="00431C5D" w:rsidRDefault="00431C5D" w:rsidP="00382615">
      <w:pPr>
        <w:pStyle w:val="a5"/>
        <w:jc w:val="both"/>
      </w:pPr>
    </w:p>
    <w:p w:rsidR="00431C5D" w:rsidRDefault="00431C5D" w:rsidP="00382615">
      <w:pPr>
        <w:pStyle w:val="a5"/>
        <w:jc w:val="both"/>
      </w:pPr>
      <w:r>
        <w:t>В народное хозяйство с каждым годом будет поступать все большее и большее количество автомобилей новых марок.</w:t>
      </w:r>
    </w:p>
    <w:p w:rsidR="00431C5D" w:rsidRDefault="00431C5D" w:rsidP="00382615">
      <w:pPr>
        <w:pStyle w:val="a5"/>
        <w:ind w:firstLine="0"/>
        <w:jc w:val="both"/>
      </w:pPr>
      <w:r>
        <w:t>В третьей пятилетке появятся новые машины – малолитражные автомобили, легковые автомобили – фаэтоны, грузовики с повышенной мощностью.</w:t>
      </w:r>
    </w:p>
    <w:p w:rsidR="00431C5D" w:rsidRDefault="00431C5D" w:rsidP="00382615">
      <w:pPr>
        <w:pStyle w:val="a5"/>
        <w:ind w:firstLine="0"/>
        <w:jc w:val="both"/>
      </w:pPr>
      <w:r>
        <w:t>Быстро будет увеличиваться выпуск автомобилей с газогенераторами.</w:t>
      </w:r>
    </w:p>
    <w:p w:rsidR="00431C5D" w:rsidRDefault="00431C5D" w:rsidP="00382615">
      <w:pPr>
        <w:pStyle w:val="a5"/>
        <w:jc w:val="both"/>
      </w:pPr>
    </w:p>
    <w:p w:rsidR="00431C5D" w:rsidRDefault="00431C5D" w:rsidP="00382615">
      <w:pPr>
        <w:pStyle w:val="a5"/>
        <w:jc w:val="both"/>
      </w:pPr>
      <w:r>
        <w:t>И вот, товарищи, этому быстрому росту автомобильного парка никак не соответствует существующее ныне организационное построение руководства автомобильным хозяйством.</w:t>
      </w:r>
    </w:p>
    <w:p w:rsidR="00431C5D" w:rsidRDefault="00431C5D" w:rsidP="00382615">
      <w:pPr>
        <w:pStyle w:val="a5"/>
        <w:jc w:val="both"/>
      </w:pPr>
      <w:r>
        <w:t>В настоящее время управление автомобильным парком раздроблено и распылено между множеством мелких автомобильных баз и хозяйств.</w:t>
      </w:r>
    </w:p>
    <w:p w:rsidR="00431C5D" w:rsidRDefault="00431C5D" w:rsidP="00382615">
      <w:pPr>
        <w:pStyle w:val="a5"/>
        <w:jc w:val="both"/>
      </w:pPr>
      <w:r>
        <w:t>Если взять все автохозяйства и сгруппировать их по количеству имеющихся у них автомашин, то, по отчетным статистическим данным автомобильной инспекции на начало 1939, мы будем иметь. следующую картину:</w:t>
      </w:r>
    </w:p>
    <w:p w:rsidR="00431C5D" w:rsidRDefault="00431C5D" w:rsidP="00382615">
      <w:pPr>
        <w:pStyle w:val="a5"/>
        <w:ind w:firstLine="0"/>
        <w:jc w:val="both"/>
      </w:pPr>
      <w:r>
        <w:t>В автохозяйствах с количеством от 1 до 4 машин состоит 395% всех автомобилей;</w:t>
      </w:r>
    </w:p>
    <w:p w:rsidR="00431C5D" w:rsidRDefault="00431C5D" w:rsidP="00382615">
      <w:pPr>
        <w:pStyle w:val="a5"/>
        <w:ind w:firstLine="0"/>
        <w:jc w:val="both"/>
      </w:pPr>
      <w:r>
        <w:t>в автохозяйствах от 5 до 9 машин состоит 16,6% всех автомобилей;</w:t>
      </w:r>
    </w:p>
    <w:p w:rsidR="00431C5D" w:rsidRDefault="00431C5D" w:rsidP="00382615">
      <w:pPr>
        <w:pStyle w:val="a5"/>
        <w:ind w:firstLine="0"/>
        <w:jc w:val="both"/>
      </w:pPr>
      <w:r>
        <w:t>от 10 до 19 автомашин – 132%;</w:t>
      </w:r>
    </w:p>
    <w:p w:rsidR="00431C5D" w:rsidRDefault="00431C5D" w:rsidP="00382615">
      <w:pPr>
        <w:pStyle w:val="a5"/>
        <w:ind w:firstLine="0"/>
        <w:jc w:val="both"/>
      </w:pPr>
      <w:r>
        <w:t>от 20 до 49 автомашин – 156%;</w:t>
      </w:r>
    </w:p>
    <w:p w:rsidR="00431C5D" w:rsidRDefault="00431C5D" w:rsidP="00382615">
      <w:pPr>
        <w:pStyle w:val="a5"/>
        <w:ind w:firstLine="0"/>
        <w:jc w:val="both"/>
      </w:pPr>
      <w:r>
        <w:t>от 50 до 99 – лишь 8,5%;</w:t>
      </w:r>
    </w:p>
    <w:p w:rsidR="00431C5D" w:rsidRDefault="00431C5D" w:rsidP="00382615">
      <w:pPr>
        <w:pStyle w:val="a5"/>
        <w:ind w:firstLine="0"/>
        <w:jc w:val="both"/>
      </w:pPr>
      <w:r>
        <w:t>от 100 и выше – 6,6%.</w:t>
      </w:r>
    </w:p>
    <w:p w:rsidR="00431C5D" w:rsidRDefault="00431C5D" w:rsidP="00382615">
      <w:pPr>
        <w:pStyle w:val="a5"/>
        <w:ind w:firstLine="0"/>
        <w:jc w:val="both"/>
      </w:pPr>
      <w:r>
        <w:t>Из этого видно, что 56,1% всего автомобильного парка содержится в мелких автомобильных хозяйствах, имеющих одну, две, три и не более девяти машин.</w:t>
      </w:r>
    </w:p>
    <w:p w:rsidR="00431C5D" w:rsidRDefault="00431C5D" w:rsidP="00382615">
      <w:pPr>
        <w:pStyle w:val="a5"/>
        <w:jc w:val="both"/>
      </w:pPr>
      <w:r>
        <w:t>В капиталистическом хозяйстве невозможно рациональное и организованное использование автомобильного транспорта. Там мешает этому частная капиталистическая собственность.</w:t>
      </w:r>
    </w:p>
    <w:p w:rsidR="00431C5D" w:rsidRDefault="00431C5D" w:rsidP="00382615">
      <w:pPr>
        <w:pStyle w:val="a5"/>
        <w:jc w:val="both"/>
      </w:pPr>
      <w:r>
        <w:t>У нас в социалистическом хозяйстве имеются все условия к тому, чтобы эксплуатацию автомобильного транспорта вести как государственное дело, на началах полной и максимальной организованности.</w:t>
      </w:r>
    </w:p>
    <w:p w:rsidR="00431C5D" w:rsidRDefault="00431C5D" w:rsidP="00382615">
      <w:pPr>
        <w:pStyle w:val="a5"/>
        <w:jc w:val="both"/>
      </w:pPr>
    </w:p>
    <w:p w:rsidR="00431C5D" w:rsidRDefault="00431C5D" w:rsidP="00382615">
      <w:pPr>
        <w:pStyle w:val="a5"/>
        <w:jc w:val="both"/>
      </w:pPr>
      <w:r>
        <w:t>Раньше, когда у нас машин было не так много, такая раздробленность и распыленность управления были неизбежны.</w:t>
      </w:r>
    </w:p>
    <w:p w:rsidR="00431C5D" w:rsidRDefault="00431C5D" w:rsidP="00382615">
      <w:pPr>
        <w:pStyle w:val="a5"/>
        <w:jc w:val="both"/>
      </w:pPr>
      <w:r>
        <w:t>Теперь наш автомобильный парк представляет серьезную и внушительную силу, в связи с этим вполне назрела необходимость организованного государственного руководства автомобильным транспортом.</w:t>
      </w:r>
    </w:p>
    <w:p w:rsidR="00431C5D" w:rsidRDefault="00431C5D" w:rsidP="00382615">
      <w:pPr>
        <w:pStyle w:val="a5"/>
        <w:jc w:val="both"/>
      </w:pPr>
      <w:r>
        <w:t>Эта задача и должна быть возложена на народные комиссариаты автомобильного транспорта союзных республик.</w:t>
      </w:r>
    </w:p>
    <w:p w:rsidR="00431C5D" w:rsidRDefault="00431C5D" w:rsidP="00382615">
      <w:pPr>
        <w:pStyle w:val="a5"/>
        <w:jc w:val="both"/>
      </w:pPr>
    </w:p>
    <w:p w:rsidR="00431C5D" w:rsidRDefault="00431C5D" w:rsidP="00382615">
      <w:pPr>
        <w:pStyle w:val="a5"/>
        <w:jc w:val="both"/>
      </w:pPr>
      <w:r>
        <w:t>Рост народного хозяйства в СССР, рост автомобильного транспорта выдвигает настоятельную необходимость более правильного и рационального использования парка автомобилей.</w:t>
      </w:r>
    </w:p>
    <w:p w:rsidR="00431C5D" w:rsidRDefault="00431C5D" w:rsidP="00382615">
      <w:pPr>
        <w:pStyle w:val="a5"/>
        <w:jc w:val="both"/>
      </w:pPr>
      <w:r>
        <w:t>Тов. Молотов на 18-м съезде партии говорил:</w:t>
      </w:r>
    </w:p>
    <w:p w:rsidR="00431C5D" w:rsidRDefault="00431C5D" w:rsidP="00382615">
      <w:pPr>
        <w:pStyle w:val="a5"/>
        <w:jc w:val="both"/>
      </w:pPr>
      <w:r>
        <w:t>«По всей линии идут предложения обратить серьезное внимание на автохозяйство, и это совершенно правильно. Теперь, когда автомобилей становится у нас порядочно, а к концу третьей пятилетки их будет уже 1 700 тысяч, вопрос об использовании автотранспорта приобретает большое значение. И тут, при лучшей организации дела и при ликвидации многочисленных фактов бесхозяйственности в использовании автотранспорта, мы сделаем хорошее дело в интересах народного хозяйства».</w:t>
      </w:r>
    </w:p>
    <w:p w:rsidR="00431C5D" w:rsidRDefault="00431C5D" w:rsidP="00382615">
      <w:pPr>
        <w:pStyle w:val="a5"/>
        <w:jc w:val="both"/>
      </w:pPr>
    </w:p>
    <w:p w:rsidR="00431C5D" w:rsidRDefault="00431C5D" w:rsidP="00382615">
      <w:pPr>
        <w:pStyle w:val="a5"/>
        <w:jc w:val="both"/>
      </w:pPr>
      <w:r>
        <w:t>Действительно, товарищи, имеется немало фактов, которые говорят о далеко не полном и не организованном использовании автомобильного парка.</w:t>
      </w:r>
    </w:p>
    <w:p w:rsidR="00431C5D" w:rsidRDefault="00431C5D" w:rsidP="00382615">
      <w:pPr>
        <w:pStyle w:val="a5"/>
        <w:jc w:val="both"/>
      </w:pPr>
      <w:r>
        <w:t>Центральное управление народнохозяйственного учета при Госплане СССР на основе отчетно-статистических материалов приводит следующие данные.</w:t>
      </w:r>
    </w:p>
    <w:p w:rsidR="00431C5D" w:rsidRDefault="00431C5D" w:rsidP="00382615">
      <w:pPr>
        <w:pStyle w:val="a5"/>
        <w:jc w:val="both"/>
      </w:pPr>
      <w:r>
        <w:t>Доставив по назначению груз, автомобили, в обратном направлении, следуют порожняком, и поэтому, почти половина пробега грузовой автомашины проходит вхолостую.</w:t>
      </w:r>
    </w:p>
    <w:p w:rsidR="00431C5D" w:rsidRDefault="00431C5D" w:rsidP="00382615">
      <w:pPr>
        <w:pStyle w:val="a5"/>
        <w:ind w:firstLine="0"/>
        <w:jc w:val="both"/>
      </w:pPr>
      <w:r>
        <w:t>По этим данным ЦУНХУ, за III квартал 1938, отношение пробега машин с грузом к общему пробегу составляло по РСФСР в целом 54,5%.</w:t>
      </w:r>
    </w:p>
    <w:p w:rsidR="00431C5D" w:rsidRDefault="00431C5D" w:rsidP="00382615">
      <w:pPr>
        <w:pStyle w:val="a5"/>
        <w:ind w:firstLine="0"/>
        <w:jc w:val="both"/>
      </w:pPr>
      <w:r>
        <w:t>Я повторяю, товарищи: отношение пробега машин с грузом, т.е. полезная работа, по отношению к общему пробегу автомобилей по РСФСР в целом, составляло 54,5%. По Украинской ССР – 51,5%, по Белорусской ССР, – 52,5%, по Азербайджанской Республике – 59,9%, по Армянской Республике – 61%, по Грузинской – 61,6%, по Узбекской – 53,2%, по Туркменской – 69%, по Таджикской – 59,1%, по Казахской – 58%, по Киргизской – 57,5%.</w:t>
      </w:r>
    </w:p>
    <w:p w:rsidR="00431C5D" w:rsidRDefault="00431C5D" w:rsidP="00382615">
      <w:pPr>
        <w:pStyle w:val="a5"/>
        <w:jc w:val="both"/>
      </w:pPr>
      <w:r>
        <w:t>Ворошилов. А еще надо принять во внимание недогруз.</w:t>
      </w:r>
    </w:p>
    <w:p w:rsidR="00431C5D" w:rsidRDefault="00431C5D" w:rsidP="00382615">
      <w:pPr>
        <w:pStyle w:val="a5"/>
        <w:jc w:val="both"/>
      </w:pPr>
    </w:p>
    <w:p w:rsidR="00431C5D" w:rsidRDefault="00431C5D" w:rsidP="00382615">
      <w:pPr>
        <w:pStyle w:val="a5"/>
        <w:jc w:val="both"/>
      </w:pPr>
      <w:r>
        <w:t>По тем же данным, за Ш квартал 1938, использование рабочего дня автомашин видно из следующих данных: в один машино-день работы по РСФСР в целом среднее пребывание машин в наряде составляло 11,2 часа. Из этих 11,2 часа в движении машина находилась в среднем 6,8 часа.</w:t>
      </w:r>
    </w:p>
    <w:p w:rsidR="00431C5D" w:rsidRDefault="00431C5D" w:rsidP="00382615">
      <w:pPr>
        <w:pStyle w:val="a5"/>
        <w:ind w:firstLine="0"/>
        <w:jc w:val="both"/>
      </w:pPr>
      <w:r>
        <w:t>По Украинской Республике пребывание машины в наряде в среднем 12,3 часа, в движении – 7,8 часа.</w:t>
      </w:r>
    </w:p>
    <w:p w:rsidR="00431C5D" w:rsidRDefault="00431C5D" w:rsidP="00382615">
      <w:pPr>
        <w:pStyle w:val="a5"/>
        <w:ind w:firstLine="0"/>
        <w:jc w:val="both"/>
      </w:pPr>
      <w:r>
        <w:t>По Белорусской ССР: в</w:t>
      </w:r>
      <w:r w:rsidRPr="00053A25">
        <w:t xml:space="preserve"> </w:t>
      </w:r>
      <w:r>
        <w:t>наряде – 10 часов, в движении – 6.</w:t>
      </w:r>
    </w:p>
    <w:p w:rsidR="00431C5D" w:rsidRDefault="00431C5D" w:rsidP="00382615">
      <w:pPr>
        <w:pStyle w:val="a5"/>
        <w:ind w:firstLine="0"/>
        <w:jc w:val="both"/>
      </w:pPr>
      <w:r>
        <w:t>По Азербайджанской ССР: наряде</w:t>
      </w:r>
      <w:r w:rsidRPr="00E65595">
        <w:t xml:space="preserve"> </w:t>
      </w:r>
      <w:r>
        <w:t>– 14, в движении – 8.</w:t>
      </w:r>
    </w:p>
    <w:p w:rsidR="00431C5D" w:rsidRDefault="00431C5D" w:rsidP="00382615">
      <w:pPr>
        <w:pStyle w:val="a5"/>
        <w:ind w:firstLine="0"/>
        <w:jc w:val="both"/>
      </w:pPr>
      <w:r>
        <w:t>По Армянской ССР: наряде</w:t>
      </w:r>
      <w:r w:rsidRPr="00E65595">
        <w:t xml:space="preserve"> </w:t>
      </w:r>
      <w:r>
        <w:t>– 11,5, в движении – 7.</w:t>
      </w:r>
    </w:p>
    <w:p w:rsidR="00431C5D" w:rsidRDefault="00431C5D" w:rsidP="00382615">
      <w:pPr>
        <w:pStyle w:val="a5"/>
        <w:ind w:firstLine="0"/>
        <w:jc w:val="both"/>
      </w:pPr>
      <w:r>
        <w:t>По Грузинской ССР: наряде</w:t>
      </w:r>
      <w:r w:rsidRPr="00E65595">
        <w:t xml:space="preserve"> </w:t>
      </w:r>
      <w:r>
        <w:t>– 10, в движении – 7.</w:t>
      </w:r>
    </w:p>
    <w:p w:rsidR="00431C5D" w:rsidRDefault="00431C5D" w:rsidP="00382615">
      <w:pPr>
        <w:pStyle w:val="a5"/>
        <w:ind w:firstLine="0"/>
        <w:jc w:val="both"/>
      </w:pPr>
      <w:r>
        <w:t>По Узбекской ССР: наряде</w:t>
      </w:r>
      <w:r w:rsidRPr="00E65595">
        <w:t xml:space="preserve"> </w:t>
      </w:r>
      <w:r>
        <w:t>– 8, в движении – 5.</w:t>
      </w:r>
    </w:p>
    <w:p w:rsidR="00431C5D" w:rsidRDefault="00431C5D" w:rsidP="00382615">
      <w:pPr>
        <w:pStyle w:val="a5"/>
        <w:ind w:firstLine="0"/>
        <w:jc w:val="both"/>
      </w:pPr>
      <w:r>
        <w:t>По Туркменской ССР: наряде</w:t>
      </w:r>
      <w:r w:rsidRPr="00E65595">
        <w:t xml:space="preserve"> </w:t>
      </w:r>
      <w:r>
        <w:t>– 10, в движении – 6.</w:t>
      </w:r>
    </w:p>
    <w:p w:rsidR="00431C5D" w:rsidRDefault="00431C5D" w:rsidP="00382615">
      <w:pPr>
        <w:pStyle w:val="a5"/>
        <w:ind w:firstLine="0"/>
        <w:jc w:val="both"/>
      </w:pPr>
      <w:r>
        <w:t>По Таджикской ССР: наряде</w:t>
      </w:r>
      <w:r w:rsidRPr="00E65595">
        <w:t xml:space="preserve"> </w:t>
      </w:r>
      <w:r>
        <w:t>– 13, в движении – 7.</w:t>
      </w:r>
    </w:p>
    <w:p w:rsidR="00431C5D" w:rsidRDefault="00431C5D" w:rsidP="00382615">
      <w:pPr>
        <w:pStyle w:val="a5"/>
        <w:ind w:firstLine="0"/>
        <w:jc w:val="both"/>
      </w:pPr>
      <w:r>
        <w:t>По Казахской ССР: наряде</w:t>
      </w:r>
      <w:r w:rsidRPr="00E65595">
        <w:t xml:space="preserve"> </w:t>
      </w:r>
      <w:r>
        <w:t>– 12, в движении – 7.</w:t>
      </w:r>
    </w:p>
    <w:p w:rsidR="00431C5D" w:rsidRDefault="00431C5D" w:rsidP="00382615">
      <w:pPr>
        <w:pStyle w:val="a5"/>
        <w:ind w:firstLine="0"/>
        <w:jc w:val="both"/>
      </w:pPr>
      <w:r>
        <w:t>По Киргизской ССР:</w:t>
      </w:r>
      <w:r w:rsidRPr="00D02F3B">
        <w:t xml:space="preserve"> </w:t>
      </w:r>
      <w:r>
        <w:t>наряде</w:t>
      </w:r>
      <w:r w:rsidRPr="00E65595">
        <w:t xml:space="preserve"> </w:t>
      </w:r>
      <w:r>
        <w:t>– 13, в движении – 8.</w:t>
      </w:r>
    </w:p>
    <w:p w:rsidR="00431C5D" w:rsidRDefault="00431C5D" w:rsidP="00382615">
      <w:pPr>
        <w:pStyle w:val="a5"/>
        <w:jc w:val="both"/>
      </w:pPr>
    </w:p>
    <w:p w:rsidR="00431C5D" w:rsidRDefault="00431C5D" w:rsidP="00382615">
      <w:pPr>
        <w:pStyle w:val="a5"/>
        <w:jc w:val="both"/>
      </w:pPr>
      <w:r>
        <w:t>О чем говорят, товарищи, эти данные?</w:t>
      </w:r>
    </w:p>
    <w:p w:rsidR="00431C5D" w:rsidRDefault="00431C5D" w:rsidP="00382615">
      <w:pPr>
        <w:pStyle w:val="a5"/>
        <w:jc w:val="both"/>
      </w:pPr>
      <w:r>
        <w:t>Все эти данные показывают, что при лучшем, более правильном и организованном использовании имеющегося автомобильного транспорта перевозка грузов может быть увеличена не менее чем в два раза.</w:t>
      </w:r>
    </w:p>
    <w:p w:rsidR="00431C5D" w:rsidRDefault="00431C5D" w:rsidP="00382615">
      <w:pPr>
        <w:pStyle w:val="a5"/>
        <w:jc w:val="both"/>
      </w:pPr>
      <w:r>
        <w:t>Эти данные говорят о громадных неиспользованных резервах в автомобильном транспорте, за счет которых мы можем и обязаны значительно поднять и улучшить дело эксплуатации автомобильного транспорта, увеличить перевозки автомобильным транспортом и тем самым помочь нашему железнодорожному, морскому и речному транспорту.</w:t>
      </w:r>
    </w:p>
    <w:p w:rsidR="00431C5D" w:rsidRDefault="00431C5D" w:rsidP="00382615">
      <w:pPr>
        <w:pStyle w:val="a5"/>
        <w:jc w:val="both"/>
      </w:pPr>
    </w:p>
    <w:p w:rsidR="00431C5D" w:rsidRDefault="00431C5D" w:rsidP="00382615">
      <w:pPr>
        <w:pStyle w:val="a5"/>
        <w:jc w:val="both"/>
      </w:pPr>
      <w:r>
        <w:t>Автомобильный транспорт не имеет в настоящее время единого планирования, единых норм по эксплуатации.</w:t>
      </w:r>
    </w:p>
    <w:p w:rsidR="00431C5D" w:rsidRDefault="00431C5D" w:rsidP="00EE1584">
      <w:pPr>
        <w:pStyle w:val="a5"/>
        <w:ind w:firstLine="0"/>
        <w:jc w:val="both"/>
      </w:pPr>
      <w:r>
        <w:t>Разработка эксплуатационных норм ведется разрозненно разными учреждениями и предприятиями.</w:t>
      </w:r>
    </w:p>
    <w:p w:rsidR="00431C5D" w:rsidRDefault="00431C5D" w:rsidP="00382615">
      <w:pPr>
        <w:pStyle w:val="a5"/>
        <w:jc w:val="both"/>
      </w:pPr>
    </w:p>
    <w:p w:rsidR="00431C5D" w:rsidRDefault="00431C5D" w:rsidP="00382615">
      <w:pPr>
        <w:pStyle w:val="a5"/>
        <w:jc w:val="both"/>
      </w:pPr>
      <w:r>
        <w:t>На работе автотранспорта сказывается целый ряд других недостатков, сказывается нехватка рабочих на погрузочно-разгрузочных работах.</w:t>
      </w:r>
    </w:p>
    <w:p w:rsidR="00431C5D" w:rsidRDefault="00431C5D" w:rsidP="00EE1584">
      <w:pPr>
        <w:pStyle w:val="a5"/>
        <w:ind w:firstLine="0"/>
        <w:jc w:val="both"/>
      </w:pPr>
      <w:r>
        <w:t>В связи с этим возникает целый ряд задач, в частности задача максимальной механизации погрузочно-разгрузочных работ.</w:t>
      </w:r>
    </w:p>
    <w:p w:rsidR="00431C5D" w:rsidRDefault="00431C5D" w:rsidP="00382615">
      <w:pPr>
        <w:pStyle w:val="a5"/>
        <w:jc w:val="both"/>
      </w:pPr>
      <w:r>
        <w:t>Нам нужно в ближайшее же время организовать производство соответствующих механизмов, чтобы устранить трудности с недостатком рабочих для погрузочных и разгрузочных работ.</w:t>
      </w:r>
    </w:p>
    <w:p w:rsidR="00431C5D" w:rsidRDefault="00431C5D" w:rsidP="00382615">
      <w:pPr>
        <w:pStyle w:val="a5"/>
        <w:jc w:val="both"/>
      </w:pPr>
    </w:p>
    <w:p w:rsidR="00431C5D" w:rsidRDefault="00431C5D" w:rsidP="00382615">
      <w:pPr>
        <w:pStyle w:val="a5"/>
        <w:jc w:val="both"/>
      </w:pPr>
      <w:r>
        <w:t>Примером неорганизованного использования автотранспорта может служить еще такой факт, как совершенно недостаточное использование у нас прицепов и тягачей.</w:t>
      </w:r>
    </w:p>
    <w:p w:rsidR="00431C5D" w:rsidRDefault="00431C5D" w:rsidP="00382615">
      <w:pPr>
        <w:pStyle w:val="a5"/>
        <w:ind w:firstLine="0"/>
        <w:jc w:val="both"/>
      </w:pPr>
      <w:r>
        <w:t>Применение прицепов с тягачами неизмеримо повысило бы полезную деятельность автотранспорта. Тягач с прицепом должен быть широко распространен и внедрен в работу нашего автотранспорта.</w:t>
      </w:r>
    </w:p>
    <w:p w:rsidR="00431C5D" w:rsidRDefault="00431C5D" w:rsidP="00382615">
      <w:pPr>
        <w:pStyle w:val="a5"/>
        <w:jc w:val="both"/>
      </w:pPr>
      <w:r>
        <w:t>У нас есть специализированные автомобили, которые возят только определенные грузы, причем эти автомобили, как правило, не могут круглосуточно работать, например, коммунальный транспорт в городе, занятый на уборке улиц, на перевозке угля, на развозке по магазинам продуктов питания: хлеба, мяса, муки и других специальных товаров.</w:t>
      </w:r>
    </w:p>
    <w:p w:rsidR="00431C5D" w:rsidRDefault="00431C5D" w:rsidP="00382615">
      <w:pPr>
        <w:pStyle w:val="a5"/>
        <w:ind w:firstLine="0"/>
        <w:jc w:val="both"/>
      </w:pPr>
      <w:r>
        <w:t>Эти автомобили совершают, как правило, перевозки ночью. Днем же эти машины стоят, так как использование их на перевозке других грузов не представляется возможным.</w:t>
      </w:r>
    </w:p>
    <w:p w:rsidR="00431C5D" w:rsidRDefault="00431C5D" w:rsidP="00382615">
      <w:pPr>
        <w:pStyle w:val="a5"/>
        <w:jc w:val="both"/>
      </w:pPr>
      <w:r>
        <w:t>Там, где специализированные автомобили не могут круглосуточно работать, необходимо перейти на кузова, платформы, цистерны типа прицепов. В этом случае при отработке своего времени простаивал бы только прицеп, а тягач работал бы с другим прицепом.</w:t>
      </w:r>
    </w:p>
    <w:p w:rsidR="00431C5D" w:rsidRDefault="00431C5D" w:rsidP="00382615">
      <w:pPr>
        <w:pStyle w:val="a5"/>
        <w:jc w:val="both"/>
      </w:pPr>
    </w:p>
    <w:p w:rsidR="00431C5D" w:rsidRDefault="00431C5D" w:rsidP="00382615">
      <w:pPr>
        <w:pStyle w:val="a5"/>
        <w:jc w:val="both"/>
      </w:pPr>
      <w:r>
        <w:t>Известно, далее, какую выгоду представляет собой внедрение в эксплуатацию газогенераторов, работающих на самом примитивном топливе: на древесных чурках, на брикетированной соломе, на древесном угле.</w:t>
      </w:r>
    </w:p>
    <w:p w:rsidR="00431C5D" w:rsidRDefault="00431C5D" w:rsidP="00382615">
      <w:pPr>
        <w:pStyle w:val="a5"/>
        <w:ind w:firstLine="0"/>
        <w:jc w:val="both"/>
      </w:pPr>
      <w:r>
        <w:t>Слабое и недостаточное применение в эксплуатации газогенераторных машин является также результатом неорганизованного руководства делом эксплуатации автомобильного парка.</w:t>
      </w:r>
    </w:p>
    <w:p w:rsidR="00431C5D" w:rsidRDefault="00431C5D" w:rsidP="00382615">
      <w:pPr>
        <w:pStyle w:val="a5"/>
        <w:jc w:val="both"/>
      </w:pPr>
    </w:p>
    <w:p w:rsidR="00431C5D" w:rsidRDefault="00431C5D" w:rsidP="00382615">
      <w:pPr>
        <w:pStyle w:val="a5"/>
        <w:jc w:val="both"/>
      </w:pPr>
      <w:r>
        <w:t>Нельзя пройти мимо такого вопроса, как работа пассажирского автомобильного транспорта, который у нас с каждым годом растет и приобретает не только городское, но и междугородное значение в обслуживании населения.</w:t>
      </w:r>
    </w:p>
    <w:p w:rsidR="00431C5D" w:rsidRDefault="00431C5D" w:rsidP="00EE1584">
      <w:pPr>
        <w:pStyle w:val="a5"/>
        <w:ind w:firstLine="0"/>
        <w:jc w:val="both"/>
      </w:pPr>
      <w:r>
        <w:t>У нас с каждым годом растут парки автобусов, троллейбусов и таксомоторов. Автобусы, троллейбусы, такси все больше и больше становятся жизненной необходимостью городского населения, да и не только городского, но и сельского.</w:t>
      </w:r>
    </w:p>
    <w:p w:rsidR="00431C5D" w:rsidRDefault="00431C5D" w:rsidP="00382615">
      <w:pPr>
        <w:pStyle w:val="a5"/>
        <w:jc w:val="both"/>
      </w:pPr>
      <w:r>
        <w:t>Все это вместе взятое приводит к необходимости организационной перестройки дела руководства автомобильным хозяйством, к необходимости организованного управления автомобильным транспортом. Эта задача и должна быть возложена на народные комиссариаты автомобильного транспорта союзных республик.</w:t>
      </w:r>
    </w:p>
    <w:p w:rsidR="00431C5D" w:rsidRDefault="00431C5D" w:rsidP="00382615">
      <w:pPr>
        <w:pStyle w:val="a5"/>
        <w:jc w:val="both"/>
      </w:pPr>
    </w:p>
    <w:p w:rsidR="00431C5D" w:rsidRDefault="00431C5D" w:rsidP="00382615">
      <w:pPr>
        <w:pStyle w:val="a5"/>
        <w:jc w:val="both"/>
      </w:pPr>
      <w:r>
        <w:t>Народные комиссариаты автомобильного транспорта союзных республик должны будут по-государственному организовать руководство и правильное использование грузового и пассажирского автомобильного транспорта.</w:t>
      </w:r>
    </w:p>
    <w:p w:rsidR="00431C5D" w:rsidRDefault="00431C5D" w:rsidP="00382615">
      <w:pPr>
        <w:pStyle w:val="a5"/>
        <w:jc w:val="both"/>
      </w:pPr>
      <w:r>
        <w:t>Народные комиссариаты автомобильного транспорта союзных республик должны будут правильно и организованно повести дело эксплуатации этого богатства, которое дали нам сталинские пятилетки.</w:t>
      </w:r>
    </w:p>
    <w:p w:rsidR="00431C5D" w:rsidRDefault="00431C5D" w:rsidP="00382615">
      <w:pPr>
        <w:pStyle w:val="a5"/>
        <w:jc w:val="both"/>
      </w:pPr>
      <w:r>
        <w:t>Они должны ликвидировать бесхозяйственность, простои, порожние пробеги, организовать борьбу с перерасходами материалов, с пережогами бензина и бороться за экономное расходование денежных средств при эксплуатационной работе автомобильного транспорта.</w:t>
      </w:r>
    </w:p>
    <w:p w:rsidR="00431C5D" w:rsidRDefault="00431C5D" w:rsidP="00382615">
      <w:pPr>
        <w:pStyle w:val="a5"/>
        <w:jc w:val="both"/>
      </w:pPr>
    </w:p>
    <w:p w:rsidR="00431C5D" w:rsidRDefault="00431C5D" w:rsidP="00382615">
      <w:pPr>
        <w:pStyle w:val="a5"/>
        <w:jc w:val="both"/>
      </w:pPr>
      <w:r>
        <w:t>Мы должны, товарищи, наш автомобильный транспорт держать всегда в хорошем техническом состоянии, обеспечить его необходимой ремонтной базой, необходимым оборудованием и запасными частями, от недостатка которых часто страдает работа автомобильного транспорта.</w:t>
      </w:r>
    </w:p>
    <w:p w:rsidR="00431C5D" w:rsidRDefault="00431C5D" w:rsidP="00382615">
      <w:pPr>
        <w:pStyle w:val="a5"/>
        <w:jc w:val="both"/>
      </w:pPr>
      <w:r>
        <w:t>Необходимо позаботиться об увеличении количества гаражей и без гаражных стоянок, расширить сеть станций обслуживания и бензиновых колонок по заправке автомобилей, одним словом, позаботиться о всех вопросах, связанных с работой автомобильного транспорта.</w:t>
      </w:r>
    </w:p>
    <w:p w:rsidR="00431C5D" w:rsidRDefault="00431C5D" w:rsidP="00382615">
      <w:pPr>
        <w:pStyle w:val="a5"/>
        <w:jc w:val="both"/>
      </w:pPr>
    </w:p>
    <w:p w:rsidR="00431C5D" w:rsidRDefault="00431C5D" w:rsidP="00382615">
      <w:pPr>
        <w:pStyle w:val="a5"/>
        <w:jc w:val="both"/>
      </w:pPr>
      <w:r>
        <w:t>Теперь наиболее крупными ремонтными базами в автомобильном хозяйстве являются заводы Глававторемонта Народного Комиссариата Среднего машиностроения.</w:t>
      </w:r>
    </w:p>
    <w:p w:rsidR="00431C5D" w:rsidRDefault="00431C5D" w:rsidP="00382615">
      <w:pPr>
        <w:pStyle w:val="a5"/>
        <w:ind w:firstLine="0"/>
        <w:jc w:val="both"/>
      </w:pPr>
      <w:r>
        <w:t>Однако эти заводы рассчитаны на капитальный ремонт автомобильного парка. Основой же ремонтного дела в автомобильном хозяйстве должен быть профилактический, текущий и средний ремонт.</w:t>
      </w:r>
    </w:p>
    <w:p w:rsidR="00431C5D" w:rsidRDefault="00431C5D" w:rsidP="00382615">
      <w:pPr>
        <w:pStyle w:val="a5"/>
        <w:jc w:val="both"/>
      </w:pPr>
      <w:r>
        <w:t>Народные комиссариаты автомобильного транспорта союзных республик должны будут наряду с работой заводов Глававторемонта Наркомсредмаша развернуть и организовать сеть небольших авторемонтных предприятий, а также других предприятий общего пользования по обслуживанию автомобилей.</w:t>
      </w:r>
    </w:p>
    <w:p w:rsidR="00431C5D" w:rsidRDefault="00431C5D" w:rsidP="00382615">
      <w:pPr>
        <w:pStyle w:val="a5"/>
        <w:jc w:val="both"/>
      </w:pPr>
    </w:p>
    <w:p w:rsidR="00431C5D" w:rsidRDefault="00431C5D" w:rsidP="00382615">
      <w:pPr>
        <w:pStyle w:val="a5"/>
        <w:jc w:val="both"/>
      </w:pPr>
      <w:r>
        <w:t>Быстрое увеличение парка легковых автомобилей настоятельно требует организации широкой сети так называемых автозаправочных станций и станций обслуживания, а также гаражей и автостоянок не только для машин государственного хозяйства, но и для машин индивидуального пользования.</w:t>
      </w:r>
    </w:p>
    <w:p w:rsidR="00431C5D" w:rsidRDefault="00431C5D" w:rsidP="00382615">
      <w:pPr>
        <w:pStyle w:val="a5"/>
        <w:jc w:val="both"/>
      </w:pPr>
      <w:r>
        <w:t>Широкое развертывание сети таких предприятий не требует больших затрат. Необходимо лишь организованное руководство этим делом.</w:t>
      </w:r>
    </w:p>
    <w:p w:rsidR="00431C5D" w:rsidRDefault="00431C5D" w:rsidP="00382615">
      <w:pPr>
        <w:pStyle w:val="a5"/>
        <w:jc w:val="both"/>
      </w:pPr>
    </w:p>
    <w:p w:rsidR="00431C5D" w:rsidRDefault="00431C5D" w:rsidP="00382615">
      <w:pPr>
        <w:pStyle w:val="a5"/>
        <w:jc w:val="both"/>
      </w:pPr>
      <w:r>
        <w:t>Мы никак не можем забывать, товарищи, что помимо государственных автомобильных хозяйств у нас теперь уже распространено индивидуальное пользование легковыми автомобилями, которое в дальнейшем будет еще более широко развиваться.</w:t>
      </w:r>
    </w:p>
    <w:p w:rsidR="00431C5D" w:rsidRDefault="00431C5D" w:rsidP="00382615">
      <w:pPr>
        <w:pStyle w:val="a5"/>
        <w:jc w:val="both"/>
      </w:pPr>
      <w:r>
        <w:t>Не обзаводиться же каждому для себя всем этим хозяйством. Городские советы, которые, казалось бы, больше, чем кто-либо заинтересованы в хорошей работе автомобильного транспорта, не проявили пока что достаточной заботы о культурной эксплуатации и сохранности машин. Часто мелкие дефекты машин, легко и быстро устранимые, не исправляются, и, в связи с этим автомобили выходят из строя.</w:t>
      </w:r>
    </w:p>
    <w:p w:rsidR="00431C5D" w:rsidRDefault="00431C5D" w:rsidP="00382615">
      <w:pPr>
        <w:pStyle w:val="a5"/>
        <w:jc w:val="both"/>
      </w:pPr>
      <w:r>
        <w:t>Народные комиссариаты автомобильного транспорта и местные исполнительные комитеты советов должны проявить инициативу в деле организации широкой сети предприятий по обслуживанию автомобилей.</w:t>
      </w:r>
    </w:p>
    <w:p w:rsidR="00431C5D" w:rsidRDefault="00431C5D" w:rsidP="00382615">
      <w:pPr>
        <w:pStyle w:val="a5"/>
        <w:jc w:val="both"/>
      </w:pPr>
      <w:r>
        <w:t>Другая задача – производство гаражного оборудования, которое является основой технического оснащения заправочных станций и авторемонтных предприятий. Народным комиссариатам автомобильного транспорта придется широко развернуть производство этого оборудования на предприятиях местной промышленности.</w:t>
      </w:r>
    </w:p>
    <w:p w:rsidR="00431C5D" w:rsidRDefault="00431C5D" w:rsidP="00382615">
      <w:pPr>
        <w:pStyle w:val="a5"/>
        <w:jc w:val="both"/>
      </w:pPr>
    </w:p>
    <w:p w:rsidR="00431C5D" w:rsidRDefault="00431C5D" w:rsidP="00382615">
      <w:pPr>
        <w:pStyle w:val="a5"/>
        <w:jc w:val="both"/>
      </w:pPr>
      <w:r>
        <w:t>Возьмите, товарищи, вопрос об авторезине.</w:t>
      </w:r>
    </w:p>
    <w:p w:rsidR="00431C5D" w:rsidRDefault="00431C5D" w:rsidP="00382615">
      <w:pPr>
        <w:pStyle w:val="a5"/>
        <w:ind w:firstLine="0"/>
        <w:jc w:val="both"/>
      </w:pPr>
      <w:r>
        <w:t>Известно, что машины у нас часто простаивают из-за несвоевременной доставки автохозяйствам резины. Между тем, теперь в мелких хозяйствах совершенно отсутствует уход за резиной, а ремонт авторезины либо не организован, либо производится примитивным способом.</w:t>
      </w:r>
    </w:p>
    <w:p w:rsidR="00431C5D" w:rsidRDefault="00431C5D" w:rsidP="00382615">
      <w:pPr>
        <w:pStyle w:val="a5"/>
        <w:jc w:val="both"/>
      </w:pPr>
      <w:r>
        <w:t>Теперь больше рассчитывают на получение новой резины или на вулканизационные мастерские Главрезины, которые, совершенно естественно, при возросшем парке автомашин, не могут удовлетворить потребности всех автохозяйств в ремонте покрышек и камер.</w:t>
      </w:r>
    </w:p>
    <w:p w:rsidR="00431C5D" w:rsidRDefault="00431C5D" w:rsidP="00382615">
      <w:pPr>
        <w:pStyle w:val="a5"/>
        <w:jc w:val="both"/>
      </w:pPr>
      <w:r>
        <w:t>Народные комиссариаты автомобильного транспорта должны будут развернуть небольшие местные вулканизационные мастерские.</w:t>
      </w:r>
    </w:p>
    <w:p w:rsidR="00431C5D" w:rsidRDefault="00431C5D" w:rsidP="00382615">
      <w:pPr>
        <w:pStyle w:val="a5"/>
        <w:jc w:val="both"/>
      </w:pPr>
    </w:p>
    <w:p w:rsidR="00431C5D" w:rsidRDefault="00431C5D" w:rsidP="00382615">
      <w:pPr>
        <w:pStyle w:val="a5"/>
        <w:jc w:val="both"/>
      </w:pPr>
      <w:r>
        <w:t>В общем все дело организации ремонтной базы, производства гаражного и ремонтного оборудования, строительства гаражей, безгаражных стоянок, станций обслуживания и организацию всякого рода подсобных для автотранспорта хозяйств – все это дело должны взять в свои руки народные комиссариаты автомобильного транспорта союзных республик.</w:t>
      </w:r>
    </w:p>
    <w:p w:rsidR="00431C5D" w:rsidRDefault="00431C5D" w:rsidP="00382615">
      <w:pPr>
        <w:pStyle w:val="a5"/>
        <w:jc w:val="both"/>
      </w:pPr>
    </w:p>
    <w:p w:rsidR="00431C5D" w:rsidRDefault="00431C5D" w:rsidP="00382615">
      <w:pPr>
        <w:pStyle w:val="a5"/>
        <w:jc w:val="both"/>
      </w:pPr>
      <w:r>
        <w:t>Товарищи, автомобиль является продукцией точного машиностроения, носителем высокой технической культуры.</w:t>
      </w:r>
    </w:p>
    <w:p w:rsidR="00431C5D" w:rsidRDefault="00431C5D" w:rsidP="00382615">
      <w:pPr>
        <w:pStyle w:val="a5"/>
        <w:jc w:val="both"/>
      </w:pPr>
      <w:r>
        <w:t>Для освоения машины, для получения от нее в процессе эксплуатации максимального эффекта нужны люди, которые бы в совершенстве владели техникой.</w:t>
      </w:r>
    </w:p>
    <w:p w:rsidR="00431C5D" w:rsidRDefault="00431C5D" w:rsidP="00382615">
      <w:pPr>
        <w:pStyle w:val="a5"/>
        <w:jc w:val="both"/>
      </w:pPr>
      <w:r>
        <w:t>К сожалению, наши водительские кадры обладают часто недостаточной технической подготовкой. Самое главное, что их не хватает.</w:t>
      </w:r>
    </w:p>
    <w:p w:rsidR="00431C5D" w:rsidRDefault="00431C5D" w:rsidP="00382615">
      <w:pPr>
        <w:pStyle w:val="a5"/>
        <w:jc w:val="both"/>
      </w:pPr>
    </w:p>
    <w:p w:rsidR="00431C5D" w:rsidRDefault="00431C5D" w:rsidP="00382615">
      <w:pPr>
        <w:pStyle w:val="a5"/>
        <w:jc w:val="both"/>
      </w:pPr>
      <w:r>
        <w:t>В соответствии с запроектированным на третью пятилетку увеличением автомобильного парка потребуется дополнительно около 2 млн. шоферов. Эти кадры должны быть подготовлены вовремя и должны соответствовать необходимой квалификации.</w:t>
      </w:r>
    </w:p>
    <w:p w:rsidR="00431C5D" w:rsidRDefault="00431C5D" w:rsidP="00382615">
      <w:pPr>
        <w:pStyle w:val="a5"/>
        <w:jc w:val="both"/>
      </w:pPr>
      <w:r>
        <w:t>Как обстоит это дело?</w:t>
      </w:r>
    </w:p>
    <w:p w:rsidR="00431C5D" w:rsidRDefault="00431C5D" w:rsidP="00382615">
      <w:pPr>
        <w:pStyle w:val="a5"/>
        <w:jc w:val="both"/>
      </w:pPr>
      <w:r>
        <w:t>В настоящее время школы и курсы по подготовке кадров для автотранспорта распылены, так же-как и управление автомобильным хозяйством, по наркоматам, ведомствам и другим многочисленным организациям.</w:t>
      </w:r>
    </w:p>
    <w:p w:rsidR="00431C5D" w:rsidRDefault="00431C5D" w:rsidP="00382615">
      <w:pPr>
        <w:pStyle w:val="a5"/>
        <w:jc w:val="both"/>
      </w:pPr>
      <w:r>
        <w:t>В союзных республиках сегодня нет единого центра, который бы организованно и методически руководил подготовкой кадров и устранял бы существующий разнобой в учебных планах и программах.</w:t>
      </w:r>
    </w:p>
    <w:p w:rsidR="00431C5D" w:rsidRDefault="00431C5D" w:rsidP="00382615">
      <w:pPr>
        <w:pStyle w:val="a5"/>
        <w:jc w:val="both"/>
      </w:pPr>
      <w:r>
        <w:t>Нам надо готовить новые кадры не по учебникам и моделям, давно отжившим свой век, а по современным моделям, по современным учебным пособиям и по хорошим учебникам.</w:t>
      </w:r>
    </w:p>
    <w:p w:rsidR="00431C5D" w:rsidRDefault="00431C5D" w:rsidP="00382615">
      <w:pPr>
        <w:pStyle w:val="a5"/>
        <w:jc w:val="both"/>
      </w:pPr>
      <w:r>
        <w:t>О том, что существующая система подготовки кадров шоферов неудовлетворительна, говорят следующие факты:</w:t>
      </w:r>
    </w:p>
    <w:p w:rsidR="00431C5D" w:rsidRDefault="00431C5D" w:rsidP="00382615">
      <w:pPr>
        <w:pStyle w:val="a5"/>
        <w:ind w:firstLine="0"/>
        <w:jc w:val="both"/>
      </w:pPr>
      <w:r>
        <w:t>В Тамбовской области в 1938, обучалось на курсах 4 042 человека, из них выдержало испытания лишь 2 806 человек, или 69,4%.</w:t>
      </w:r>
    </w:p>
    <w:p w:rsidR="00431C5D" w:rsidRDefault="00431C5D" w:rsidP="00382615">
      <w:pPr>
        <w:pStyle w:val="a5"/>
        <w:ind w:firstLine="0"/>
        <w:jc w:val="both"/>
      </w:pPr>
      <w:r>
        <w:t>В Ростовской области из 14 222 обучавшихся на курсах шоферов выдержало испытания лишь 6 757 человек, или 47,5%.</w:t>
      </w:r>
    </w:p>
    <w:p w:rsidR="00431C5D" w:rsidRDefault="00431C5D" w:rsidP="00382615">
      <w:pPr>
        <w:pStyle w:val="a5"/>
        <w:ind w:firstLine="0"/>
        <w:jc w:val="both"/>
      </w:pPr>
      <w:r>
        <w:t>Не лучше обстоит дело и в некоторых других городах и областях союзных республик.</w:t>
      </w:r>
    </w:p>
    <w:p w:rsidR="00431C5D" w:rsidRDefault="00431C5D" w:rsidP="00382615">
      <w:pPr>
        <w:pStyle w:val="a5"/>
        <w:jc w:val="both"/>
      </w:pPr>
      <w:r>
        <w:t>Наряду с улучшением дела подготовки шоферов должна быть расширена сеть высших и средних технических учебных заведений па подготовке техников и инженеров автомобильного хозяйства.</w:t>
      </w:r>
    </w:p>
    <w:p w:rsidR="00431C5D" w:rsidRDefault="00431C5D" w:rsidP="00382615">
      <w:pPr>
        <w:pStyle w:val="a5"/>
        <w:jc w:val="both"/>
      </w:pPr>
      <w:r>
        <w:t>Это не значит, конечно, что в автомобильном хозяйстве у нас теперь нет хороших людей.</w:t>
      </w:r>
    </w:p>
    <w:p w:rsidR="00431C5D" w:rsidRDefault="00431C5D" w:rsidP="00382615">
      <w:pPr>
        <w:pStyle w:val="a5"/>
        <w:ind w:firstLine="0"/>
        <w:jc w:val="both"/>
      </w:pPr>
      <w:r>
        <w:t>В автотранспортных хозяйствах в настоящее время имеется немало шоферов, инженеров и техников, добившихся больших успехов в работе, имеется немало замечательных передовых людей, показавших образцы стахановской работы.</w:t>
      </w:r>
    </w:p>
    <w:p w:rsidR="00431C5D" w:rsidRDefault="00431C5D" w:rsidP="00382615">
      <w:pPr>
        <w:pStyle w:val="a5"/>
        <w:ind w:firstLine="0"/>
        <w:jc w:val="both"/>
      </w:pPr>
      <w:r>
        <w:t>Эти примеры шоферов-стахановцев, показывающих социалистическое отношение к своей работе, к автомобилю и к оборудованию, могли бы быть с большим успехом распространены в автотранспортных хозяйствах.</w:t>
      </w:r>
    </w:p>
    <w:p w:rsidR="00431C5D" w:rsidRDefault="00431C5D" w:rsidP="00382615">
      <w:pPr>
        <w:pStyle w:val="a5"/>
        <w:jc w:val="both"/>
      </w:pPr>
      <w:r>
        <w:t>Народные комиссариаты автомобильного транспорта, образуемые в союзных республиках, должны будут развернуть подготовку кадров шоферов, подготовку техников и инженеров.</w:t>
      </w:r>
    </w:p>
    <w:p w:rsidR="00431C5D" w:rsidRDefault="00431C5D" w:rsidP="00382615">
      <w:pPr>
        <w:pStyle w:val="a5"/>
        <w:jc w:val="both"/>
      </w:pPr>
      <w:r>
        <w:t>Народные комиссариаты автомобильного транспорта через свои местные органы должны по-серьезному поставить дело организации труда, широко развернуть социалистическое соревнование, стахановское движение и организовать борьбу за высокую культуру работы на автомобильном транспорте.</w:t>
      </w:r>
    </w:p>
    <w:p w:rsidR="00431C5D" w:rsidRDefault="00431C5D" w:rsidP="00382615">
      <w:pPr>
        <w:pStyle w:val="a5"/>
        <w:jc w:val="both"/>
      </w:pPr>
    </w:p>
    <w:p w:rsidR="00431C5D" w:rsidRDefault="00431C5D" w:rsidP="00382615">
      <w:pPr>
        <w:pStyle w:val="a5"/>
        <w:jc w:val="both"/>
      </w:pPr>
      <w:r>
        <w:t>Образование народных комиссариатов автомобильного транспорта в союзных республиках должно повести за собою также и улучшение дорожного дела.</w:t>
      </w:r>
    </w:p>
    <w:p w:rsidR="00431C5D" w:rsidRPr="00E9548F" w:rsidRDefault="00431C5D" w:rsidP="00382615">
      <w:pPr>
        <w:pStyle w:val="a5"/>
        <w:ind w:firstLine="0"/>
        <w:jc w:val="both"/>
        <w:rPr>
          <w:lang w:val="ru-UA"/>
        </w:rPr>
      </w:pPr>
      <w:r>
        <w:t>Имеется немало жалоб на плохо организованное дорожное строительство и на неудовлетворительное состояние дорог</w:t>
      </w:r>
      <w:r>
        <w:rPr>
          <w:lang w:val="ru-UA"/>
        </w:rPr>
        <w:t>.</w:t>
      </w:r>
    </w:p>
    <w:p w:rsidR="00431C5D" w:rsidRPr="00E9548F" w:rsidRDefault="00431C5D" w:rsidP="00382615">
      <w:pPr>
        <w:pStyle w:val="a5"/>
        <w:jc w:val="both"/>
        <w:rPr>
          <w:lang w:val="ru-UA"/>
        </w:rPr>
      </w:pPr>
      <w:r>
        <w:t>В непосредственную задачу народных комиссариатов автомобильного транспорта не входит строительство и эксплуатация дорог</w:t>
      </w:r>
      <w:r>
        <w:rPr>
          <w:lang w:val="ru-UA"/>
        </w:rPr>
        <w:t>.</w:t>
      </w:r>
      <w:r>
        <w:t xml:space="preserve"> Решением Правительства еще в 1938, при Советах Народных Комиссаров союзных республик организованы самостоятельные управления, на которые возложены эксплуатация и строительство доро</w:t>
      </w:r>
      <w:r>
        <w:rPr>
          <w:lang w:val="ru-UA"/>
        </w:rPr>
        <w:t>г.</w:t>
      </w:r>
    </w:p>
    <w:p w:rsidR="00431C5D" w:rsidRPr="00E9548F" w:rsidRDefault="00431C5D" w:rsidP="00382615">
      <w:pPr>
        <w:pStyle w:val="a5"/>
        <w:jc w:val="both"/>
        <w:rPr>
          <w:lang w:val="ru-UA"/>
        </w:rPr>
      </w:pPr>
      <w:r>
        <w:t>Народные комиссариаты автомобильного транспорта, как непосредственно заинтересованные в работе дорожных управлений, должны всеми мерами способствовать и содействовать делу нового дорожного строительства и улучшению состояния существующих доро</w:t>
      </w:r>
      <w:r>
        <w:rPr>
          <w:lang w:val="ru-UA"/>
        </w:rPr>
        <w:t>г.</w:t>
      </w:r>
    </w:p>
    <w:p w:rsidR="00431C5D" w:rsidRDefault="00431C5D" w:rsidP="00382615">
      <w:pPr>
        <w:pStyle w:val="a5"/>
        <w:jc w:val="both"/>
      </w:pPr>
    </w:p>
    <w:p w:rsidR="00431C5D" w:rsidRDefault="00431C5D" w:rsidP="00382615">
      <w:pPr>
        <w:pStyle w:val="a5"/>
        <w:jc w:val="both"/>
      </w:pPr>
      <w:r>
        <w:t>Еще один вопрос.</w:t>
      </w:r>
    </w:p>
    <w:p w:rsidR="00431C5D" w:rsidRDefault="00431C5D" w:rsidP="00382615">
      <w:pPr>
        <w:pStyle w:val="a5"/>
        <w:jc w:val="both"/>
      </w:pPr>
      <w:r>
        <w:t>Автомобильный транспорт имеет большое оборонное значение. Нам нужно эту огромную и важную транспортную систему держать всегда в полной мобилизационной готовности. Надо так организовать автомобильный парк, чтобы он мог быстро и организованно преодолевать расстояния и в наиболее короткое время перевозить людей и грузы.</w:t>
      </w:r>
    </w:p>
    <w:p w:rsidR="00431C5D" w:rsidRDefault="00431C5D" w:rsidP="00382615">
      <w:pPr>
        <w:pStyle w:val="a5"/>
        <w:jc w:val="both"/>
      </w:pPr>
      <w:r>
        <w:t>Хорошо организованный выпуск автомобилей нашей автомобильной промышленностью нам надо теперь дополнить хорошо организованной эксплуатацией автомобильного транспорта, гаражами, станциями обслуживания, ремонтными мастерскими, базами по запасным частям, достаточным выпуском запасных частей и подготовкой необходимого количества инженеров, техников и технически грамотных, культурных шоферов.</w:t>
      </w:r>
    </w:p>
    <w:p w:rsidR="00431C5D" w:rsidRDefault="00431C5D" w:rsidP="00382615">
      <w:pPr>
        <w:pStyle w:val="a5"/>
        <w:jc w:val="both"/>
      </w:pPr>
      <w:r>
        <w:t>Это главные задачи будущих народных комиссариатов автомобильного транспорта союзных республик.</w:t>
      </w:r>
    </w:p>
    <w:p w:rsidR="00431C5D" w:rsidRDefault="00431C5D" w:rsidP="00382615">
      <w:pPr>
        <w:pStyle w:val="a5"/>
        <w:jc w:val="both"/>
      </w:pPr>
    </w:p>
    <w:p w:rsidR="00431C5D" w:rsidRDefault="00431C5D" w:rsidP="00382615">
      <w:pPr>
        <w:pStyle w:val="a5"/>
        <w:jc w:val="both"/>
      </w:pPr>
      <w:r>
        <w:t>Таким образом, товарищи, предложение о создании в союзных республиках народных комиссариатов автомобильного транспорта основано на следующем:</w:t>
      </w:r>
    </w:p>
    <w:p w:rsidR="00431C5D" w:rsidRDefault="00431C5D" w:rsidP="00382615">
      <w:pPr>
        <w:pStyle w:val="a5"/>
        <w:jc w:val="both"/>
      </w:pPr>
      <w:r>
        <w:t>во-первых, на необходимости привести организационную структуру управления автомобильным хозяйством в соответствие с возросшим автомобильным парком;</w:t>
      </w:r>
    </w:p>
    <w:p w:rsidR="00431C5D" w:rsidRDefault="00431C5D" w:rsidP="00382615">
      <w:pPr>
        <w:pStyle w:val="a5"/>
        <w:jc w:val="both"/>
      </w:pPr>
      <w:r>
        <w:t>во-вторых, на необходимости более правильного и организованного использования автомобильного парка;</w:t>
      </w:r>
    </w:p>
    <w:p w:rsidR="00431C5D" w:rsidRDefault="00431C5D" w:rsidP="00382615">
      <w:pPr>
        <w:pStyle w:val="a5"/>
        <w:jc w:val="both"/>
      </w:pPr>
      <w:r>
        <w:t>в-третьих, на необходимости решительного увеличения автомобильных перевозок с организацией регулярного движения автомобильного транспорта на автомагистралях, трактах, подъездах к железнодорожным и водным станциям;</w:t>
      </w:r>
    </w:p>
    <w:p w:rsidR="00431C5D" w:rsidRDefault="00431C5D" w:rsidP="00382615">
      <w:pPr>
        <w:pStyle w:val="a5"/>
        <w:jc w:val="both"/>
      </w:pPr>
      <w:r>
        <w:t>в-четвертых, на необходимости содержания автомобильного парка в образцовом техническом состоянии с обеспечением его необходимой ремонтной базой, оборудованием и запасными частями;</w:t>
      </w:r>
    </w:p>
    <w:p w:rsidR="00431C5D" w:rsidRDefault="00431C5D" w:rsidP="00382615">
      <w:pPr>
        <w:pStyle w:val="a5"/>
        <w:jc w:val="both"/>
      </w:pPr>
      <w:r>
        <w:t>в-пятых, на необходимости обеспечить автомобильный транспорт в нужном количестве шоферами высокой квалификации:</w:t>
      </w:r>
    </w:p>
    <w:p w:rsidR="00431C5D" w:rsidRDefault="00431C5D" w:rsidP="00382615">
      <w:pPr>
        <w:pStyle w:val="a5"/>
        <w:jc w:val="both"/>
      </w:pPr>
      <w:r>
        <w:t>в-шестых, на необходимости привести автопарк в состояние полной мобилизационной готовности.</w:t>
      </w:r>
    </w:p>
    <w:p w:rsidR="00431C5D" w:rsidRDefault="00431C5D" w:rsidP="00382615">
      <w:pPr>
        <w:pStyle w:val="a5"/>
        <w:jc w:val="both"/>
      </w:pPr>
    </w:p>
    <w:p w:rsidR="00431C5D" w:rsidRDefault="00431C5D" w:rsidP="00382615">
      <w:pPr>
        <w:pStyle w:val="a5"/>
        <w:jc w:val="both"/>
      </w:pPr>
      <w:r>
        <w:t>Товарищи! Образование народных комиссариатов автомобильного транспорта находится в полном соответствии с решениями 18-го съезда Всесоюзной Коммунистической партии (большевиков) но вопросам развития народного хозяйства СССР в третьей пятилетке.</w:t>
      </w:r>
    </w:p>
    <w:p w:rsidR="00431C5D" w:rsidRDefault="00431C5D" w:rsidP="00382615">
      <w:pPr>
        <w:pStyle w:val="a5"/>
        <w:jc w:val="both"/>
      </w:pPr>
      <w:r>
        <w:t>В решениях 18-го съезда партии по третьему пятилетнему плану развития народного хозяйства перед автомобильным транспортом поставлены серьезные задачи, и, в связи с этим образование народных комиссариатов автомобильного транспорта представляет собою большое хозяйственно-политическое мероприятие.</w:t>
      </w:r>
    </w:p>
    <w:p w:rsidR="00431C5D" w:rsidRDefault="00431C5D" w:rsidP="00382615">
      <w:pPr>
        <w:pStyle w:val="a5"/>
        <w:jc w:val="both"/>
      </w:pPr>
      <w:r>
        <w:t>Народным комиссариатам автомобильного транспорта союзных республик поручается важное государственное дело – превратить автомобильный транспорт в одну из передовых отраслей нашего социалистического хозяйства.</w:t>
      </w:r>
    </w:p>
    <w:p w:rsidR="00431C5D" w:rsidRDefault="00431C5D" w:rsidP="00382615">
      <w:pPr>
        <w:pStyle w:val="a5"/>
        <w:jc w:val="both"/>
      </w:pPr>
      <w:r>
        <w:t>Образование народных комиссариатов автомобильного транспорта будет являться одной из решающих мер по мобилизации миллионной армии работников автомобильного транспорта на борьбу за выполнение плана третьей пятилетки, на борьбу за выполнение решений и указаний Ленинско-Сталинского Центрального Комитета нашей большевистской партии и великого Сталина!</w:t>
      </w:r>
    </w:p>
    <w:p w:rsidR="00431C5D" w:rsidRDefault="00431C5D" w:rsidP="00382615">
      <w:pPr>
        <w:pStyle w:val="a5"/>
        <w:jc w:val="both"/>
      </w:pPr>
    </w:p>
    <w:p w:rsidR="00431C5D" w:rsidRDefault="00431C5D" w:rsidP="000C08D4">
      <w:pPr>
        <w:pStyle w:val="a5"/>
        <w:jc w:val="both"/>
      </w:pPr>
      <w:r>
        <w:t>Председательствующий. Переходим к обсуждению вопроса об образовании в союзных республиках республиканских народных комиссариатов автомобильного транспорта. Слово имеет депутат Смердов.</w:t>
      </w:r>
    </w:p>
    <w:p w:rsidR="00431C5D" w:rsidRDefault="00431C5D" w:rsidP="000C08D4">
      <w:pPr>
        <w:pStyle w:val="a5"/>
        <w:jc w:val="both"/>
      </w:pPr>
    </w:p>
    <w:p w:rsidR="00431C5D" w:rsidRDefault="00431C5D" w:rsidP="000C08D4">
      <w:pPr>
        <w:pStyle w:val="a5"/>
        <w:jc w:val="both"/>
      </w:pPr>
      <w:r>
        <w:t>Смердов И. А. (Барнаульский сельский округ, Алтайский край).</w:t>
      </w:r>
    </w:p>
    <w:p w:rsidR="00431C5D" w:rsidRDefault="00431C5D" w:rsidP="000C08D4">
      <w:pPr>
        <w:pStyle w:val="a5"/>
        <w:jc w:val="both"/>
      </w:pPr>
      <w:r>
        <w:t>Товарищи депутаты Верховного Совета Союза ССР!</w:t>
      </w:r>
    </w:p>
    <w:p w:rsidR="00431C5D" w:rsidRDefault="00431C5D" w:rsidP="000C08D4">
      <w:pPr>
        <w:pStyle w:val="a5"/>
        <w:jc w:val="both"/>
      </w:pPr>
      <w:r>
        <w:t>Я целиком и полностью поддерживаю представленный Советом Народных Комиссаров Союза ССР проект закона об образовании народных комиссариатов автомобильного транспорта в союзных республиках.</w:t>
      </w:r>
    </w:p>
    <w:p w:rsidR="00431C5D" w:rsidRDefault="00431C5D" w:rsidP="000C08D4">
      <w:pPr>
        <w:pStyle w:val="a5"/>
        <w:jc w:val="both"/>
      </w:pPr>
    </w:p>
    <w:p w:rsidR="00431C5D" w:rsidRDefault="00431C5D" w:rsidP="000C08D4">
      <w:pPr>
        <w:pStyle w:val="a5"/>
        <w:jc w:val="both"/>
      </w:pPr>
      <w:r>
        <w:t>Громадный рост нашего народного хозяйства за годы сталинских пятилеток, широкое включение в экономическую жизнь нашей страны отдаленных районов, гигантские задачи, поставленные историческим 18-м съездом нашей Всесоюзной Коммунистической партии (большевиков) в третьей сталинской пятилетке, – все это предъявляет новые большие требования ко всем видам транспорта, как железнодорожного и водного, так и автомобильного.</w:t>
      </w:r>
    </w:p>
    <w:p w:rsidR="00431C5D" w:rsidRDefault="00431C5D" w:rsidP="000C08D4">
      <w:pPr>
        <w:pStyle w:val="a5"/>
        <w:jc w:val="both"/>
      </w:pPr>
      <w:r>
        <w:t>Растет из года в год валовая и товарная продукция совхозов и колхозов, растет благосостояние колхозников и всех трудящихся Алтайского края, как и всего советского народа.</w:t>
      </w:r>
    </w:p>
    <w:p w:rsidR="00431C5D" w:rsidRDefault="00431C5D" w:rsidP="000C08D4">
      <w:pPr>
        <w:pStyle w:val="a5"/>
        <w:ind w:firstLine="0"/>
        <w:jc w:val="both"/>
      </w:pPr>
      <w:r>
        <w:t>Колхозники и рабочие совхозов Алтайского края успешно справляются с выполнением сталинского задания – дать стране 8 млрд. пудов зерна. Наш край является родиной ефремовского движения в борьбе за высокий сталинский урожай.</w:t>
      </w:r>
    </w:p>
    <w:p w:rsidR="00431C5D" w:rsidRDefault="00431C5D" w:rsidP="000C08D4">
      <w:pPr>
        <w:pStyle w:val="a5"/>
        <w:ind w:firstLine="0"/>
        <w:jc w:val="both"/>
      </w:pPr>
      <w:r>
        <w:t>Неуклонно растут промышленность и сельское хозяйство края, растут перевозки и автотранспорт. Алтайский край, в прошлом совершенно не имевший автомашин, имеет их теперь более 10 тыс.</w:t>
      </w:r>
    </w:p>
    <w:p w:rsidR="00431C5D" w:rsidRDefault="00431C5D" w:rsidP="000C08D4">
      <w:pPr>
        <w:pStyle w:val="a5"/>
        <w:jc w:val="both"/>
      </w:pPr>
    </w:p>
    <w:p w:rsidR="00431C5D" w:rsidRDefault="00431C5D" w:rsidP="000C08D4">
      <w:pPr>
        <w:pStyle w:val="a5"/>
        <w:jc w:val="both"/>
      </w:pPr>
      <w:r>
        <w:t>В крае имеются несколько организаций, ведающих автомобильным транспортом: Сельхозтранс, Совхозтранс, Автогужтрест и ряд других организаций. Вследствие этой разрозненности в руководстве мы до сих пор нерационально используем автомобильный транспорт.</w:t>
      </w:r>
    </w:p>
    <w:p w:rsidR="00431C5D" w:rsidRDefault="00431C5D" w:rsidP="00382615">
      <w:pPr>
        <w:pStyle w:val="a5"/>
        <w:jc w:val="both"/>
      </w:pPr>
      <w:r>
        <w:t>В опубликованном сегодня постановлении Центрального Комитета ВКП(б) и Совета Народных Комиссаров Союза ССР отмечены ошибки, имевшие место при уборке и заготовке хлеба в ряде областей, в том числе и в нашем Алтайском крае:</w:t>
      </w:r>
    </w:p>
    <w:p w:rsidR="00431C5D" w:rsidRDefault="00431C5D" w:rsidP="00382615">
      <w:pPr>
        <w:pStyle w:val="a5"/>
        <w:jc w:val="both"/>
      </w:pPr>
      <w:r>
        <w:t>«Несмотря на вполне достаточное количество автомашин для перевозки сельскохозяйственных продуктов, из-за плохого использования автотранспорта в период заготовительной кампании и отвлечения значительной части автомашин на перевозку других грузов, затянулось дело вывозки из глубинных пунктов сельскохозяйственных продуктов и в особенности хлеба, в результате чего до сих пор продолжает оставаться в глубинке значительное количество невывезенного хлеба...»</w:t>
      </w:r>
    </w:p>
    <w:p w:rsidR="00431C5D" w:rsidRDefault="00431C5D" w:rsidP="00382615">
      <w:pPr>
        <w:pStyle w:val="a5"/>
        <w:jc w:val="both"/>
      </w:pPr>
      <w:r>
        <w:t>В текущем 1939, Алтайскому краю предстоит вывезти на пристанционные и водные пункты Заготзерна до 100 млн. пудов одного зерна, не говоря уже о других сельскохозяйственных продуктах, как свекла, картофель, лен, масло и т д.</w:t>
      </w:r>
    </w:p>
    <w:p w:rsidR="00431C5D" w:rsidRDefault="00431C5D" w:rsidP="00382615">
      <w:pPr>
        <w:pStyle w:val="a5"/>
        <w:jc w:val="both"/>
      </w:pPr>
      <w:r>
        <w:t>Эти цифры показывают, какое огромное значение приобретает автотранспорт в нашем крае, как и во всем Советском Союзе.</w:t>
      </w:r>
    </w:p>
    <w:p w:rsidR="00431C5D" w:rsidRDefault="00431C5D" w:rsidP="00382615">
      <w:pPr>
        <w:pStyle w:val="a5"/>
        <w:jc w:val="both"/>
      </w:pPr>
    </w:p>
    <w:p w:rsidR="00431C5D" w:rsidRDefault="00431C5D" w:rsidP="00382615">
      <w:pPr>
        <w:pStyle w:val="a5"/>
        <w:jc w:val="both"/>
      </w:pPr>
      <w:r>
        <w:t>Товарищи депутаты! Я задержу ваше внимание на некоторых вопросах, касающихся наведения должного порядка в эксплуатации автопарка.</w:t>
      </w:r>
    </w:p>
    <w:p w:rsidR="00431C5D" w:rsidRDefault="00431C5D" w:rsidP="00382615">
      <w:pPr>
        <w:pStyle w:val="a5"/>
        <w:jc w:val="both"/>
      </w:pPr>
      <w:r>
        <w:t>Первое, на что необходимо обратить особое внимание, – это создание авторемонтных баз.</w:t>
      </w:r>
    </w:p>
    <w:p w:rsidR="00431C5D" w:rsidRDefault="00431C5D" w:rsidP="00382615">
      <w:pPr>
        <w:pStyle w:val="a5"/>
        <w:ind w:firstLine="0"/>
        <w:jc w:val="both"/>
      </w:pPr>
      <w:r>
        <w:t>Такие, базы дадут возможность производить своевременно не только текущий, но и средний и капитальный ремонт, а также производить и некоторые запасные части.</w:t>
      </w:r>
    </w:p>
    <w:p w:rsidR="00431C5D" w:rsidRDefault="00431C5D" w:rsidP="00382615">
      <w:pPr>
        <w:pStyle w:val="a5"/>
        <w:jc w:val="both"/>
      </w:pPr>
      <w:r>
        <w:t>В настоящее время из-за недостатка ремонтных баз приходится возить из Алтайского края на ремонт в Москву отдельные детали и запасные части, как, например, моторы. Такие нерациональные перевозки загромождают железнодорожный транспорт, удорожают ремонт и создают огромные простои автомобильного парка.</w:t>
      </w:r>
    </w:p>
    <w:p w:rsidR="00431C5D" w:rsidRDefault="00431C5D" w:rsidP="00382615">
      <w:pPr>
        <w:pStyle w:val="a5"/>
        <w:ind w:firstLine="0"/>
        <w:jc w:val="both"/>
      </w:pPr>
      <w:r>
        <w:t>Так, например, в 1938, простои автопарка в ожидании ремонта выразились в 141 тыс. машино-дней. Это значит, что круглый год вовсе не работали 400 с лишним автомашин.</w:t>
      </w:r>
    </w:p>
    <w:p w:rsidR="00431C5D" w:rsidRDefault="00431C5D" w:rsidP="00382615">
      <w:pPr>
        <w:pStyle w:val="a5"/>
        <w:jc w:val="both"/>
      </w:pPr>
    </w:p>
    <w:p w:rsidR="00431C5D" w:rsidRPr="00E9548F" w:rsidRDefault="00431C5D" w:rsidP="00382615">
      <w:pPr>
        <w:pStyle w:val="a5"/>
        <w:jc w:val="both"/>
        <w:rPr>
          <w:lang w:val="ru-UA"/>
        </w:rPr>
      </w:pPr>
      <w:r>
        <w:t>Во-вторых, необходимо организовать бензиновые колонки на узловых местах автодоро</w:t>
      </w:r>
      <w:r>
        <w:rPr>
          <w:lang w:val="ru-UA"/>
        </w:rPr>
        <w:t>г.</w:t>
      </w:r>
    </w:p>
    <w:p w:rsidR="00431C5D" w:rsidRDefault="00431C5D" w:rsidP="00382615">
      <w:pPr>
        <w:pStyle w:val="a5"/>
        <w:jc w:val="both"/>
      </w:pPr>
    </w:p>
    <w:p w:rsidR="00431C5D" w:rsidRDefault="00431C5D" w:rsidP="00382615">
      <w:pPr>
        <w:pStyle w:val="a5"/>
        <w:jc w:val="both"/>
      </w:pPr>
      <w:r>
        <w:t>В-третьих, надо, как это подчеркнул тов. Булганин, по-настоящему взяться за подготовку кадров для автомобильного транспорта.</w:t>
      </w:r>
    </w:p>
    <w:p w:rsidR="00431C5D" w:rsidRDefault="00431C5D" w:rsidP="00382615">
      <w:pPr>
        <w:pStyle w:val="a5"/>
        <w:jc w:val="both"/>
      </w:pPr>
    </w:p>
    <w:p w:rsidR="00431C5D" w:rsidRDefault="00431C5D" w:rsidP="00382615">
      <w:pPr>
        <w:pStyle w:val="a5"/>
        <w:jc w:val="both"/>
      </w:pPr>
      <w:r>
        <w:t>Следует отметить значение и особую важность работы краевых и областных дорожных отделов в деле ремонта, сохранения и содержания в исправном состоянии автомобильных дорог, особенно мостов и речных переправ.</w:t>
      </w:r>
    </w:p>
    <w:p w:rsidR="00431C5D" w:rsidRDefault="00431C5D" w:rsidP="00382615">
      <w:pPr>
        <w:pStyle w:val="a5"/>
        <w:jc w:val="both"/>
      </w:pPr>
    </w:p>
    <w:p w:rsidR="00431C5D" w:rsidRDefault="00431C5D" w:rsidP="00731D22">
      <w:pPr>
        <w:pStyle w:val="a5"/>
        <w:jc w:val="both"/>
      </w:pPr>
      <w:r>
        <w:t>Товарищи депутаты! Я предлагаю утвердить внесенный Совнаркомом Союза ССР проект закона об образовании наркоматов автомобильного транспорта в союзных республиках.</w:t>
      </w:r>
    </w:p>
    <w:p w:rsidR="00431C5D" w:rsidRDefault="00431C5D" w:rsidP="00731D22">
      <w:pPr>
        <w:pStyle w:val="a5"/>
        <w:jc w:val="both"/>
      </w:pPr>
    </w:p>
    <w:p w:rsidR="00431C5D" w:rsidRDefault="00431C5D" w:rsidP="00731D22">
      <w:pPr>
        <w:pStyle w:val="a5"/>
        <w:jc w:val="both"/>
      </w:pPr>
    </w:p>
    <w:p w:rsidR="00431C5D" w:rsidRDefault="00431C5D" w:rsidP="00731D22">
      <w:pPr>
        <w:pStyle w:val="a5"/>
        <w:jc w:val="both"/>
      </w:pPr>
      <w:r>
        <w:t>Председательствующий. Слово имеет депутат Андреева.</w:t>
      </w:r>
    </w:p>
    <w:p w:rsidR="00431C5D" w:rsidRDefault="00431C5D" w:rsidP="00382615">
      <w:pPr>
        <w:jc w:val="both"/>
        <w:rPr>
          <w:rFonts w:cs="Times New Roman"/>
          <w:sz w:val="20"/>
          <w:szCs w:val="20"/>
        </w:rPr>
      </w:pPr>
    </w:p>
    <w:p w:rsidR="00431C5D" w:rsidRDefault="00431C5D" w:rsidP="00382615">
      <w:pPr>
        <w:jc w:val="both"/>
        <w:rPr>
          <w:rFonts w:cs="Times New Roman"/>
          <w:sz w:val="20"/>
          <w:szCs w:val="20"/>
        </w:rPr>
      </w:pPr>
      <w:r w:rsidRPr="00D27F27">
        <w:rPr>
          <w:rFonts w:cs="Times New Roman"/>
          <w:sz w:val="20"/>
          <w:szCs w:val="20"/>
        </w:rPr>
        <w:t>Андреева 3. А. (Чебоксарский</w:t>
      </w:r>
      <w:r>
        <w:rPr>
          <w:rFonts w:cs="Times New Roman"/>
          <w:sz w:val="20"/>
          <w:szCs w:val="20"/>
        </w:rPr>
        <w:t xml:space="preserve"> </w:t>
      </w:r>
      <w:r w:rsidRPr="00D27F27">
        <w:rPr>
          <w:rFonts w:cs="Times New Roman"/>
          <w:sz w:val="20"/>
          <w:szCs w:val="20"/>
        </w:rPr>
        <w:t>округ, Чувашская АССР).</w:t>
      </w:r>
    </w:p>
    <w:p w:rsidR="00431C5D" w:rsidRDefault="00431C5D" w:rsidP="00382615">
      <w:pPr>
        <w:jc w:val="both"/>
        <w:rPr>
          <w:rFonts w:cs="Times New Roman"/>
          <w:sz w:val="20"/>
          <w:szCs w:val="20"/>
        </w:rPr>
      </w:pPr>
      <w:r w:rsidRPr="00D27F27">
        <w:rPr>
          <w:rFonts w:cs="Times New Roman"/>
          <w:sz w:val="20"/>
          <w:szCs w:val="20"/>
        </w:rPr>
        <w:t>Товарищи депутат</w:t>
      </w:r>
      <w:r>
        <w:rPr>
          <w:rFonts w:cs="Times New Roman"/>
          <w:sz w:val="20"/>
          <w:szCs w:val="20"/>
        </w:rPr>
        <w:t>ы!</w:t>
      </w:r>
    </w:p>
    <w:p w:rsidR="00431C5D" w:rsidRPr="00D27F27" w:rsidRDefault="00431C5D" w:rsidP="00382615">
      <w:pPr>
        <w:jc w:val="both"/>
        <w:rPr>
          <w:rFonts w:cs="Times New Roman"/>
          <w:sz w:val="20"/>
          <w:szCs w:val="20"/>
        </w:rPr>
      </w:pPr>
      <w:r>
        <w:rPr>
          <w:rFonts w:cs="Times New Roman"/>
          <w:sz w:val="20"/>
          <w:szCs w:val="20"/>
        </w:rPr>
        <w:t xml:space="preserve">Наш вождь и учитель товарищ </w:t>
      </w:r>
      <w:r w:rsidRPr="00D27F27">
        <w:rPr>
          <w:rFonts w:cs="Times New Roman"/>
          <w:sz w:val="20"/>
          <w:szCs w:val="20"/>
        </w:rPr>
        <w:t>Сталин неоднократно говори</w:t>
      </w:r>
      <w:r>
        <w:rPr>
          <w:rFonts w:cs="Times New Roman"/>
          <w:sz w:val="20"/>
          <w:szCs w:val="20"/>
        </w:rPr>
        <w:t>л о необходимости подъема транс</w:t>
      </w:r>
      <w:r w:rsidRPr="00D27F27">
        <w:rPr>
          <w:rFonts w:cs="Times New Roman"/>
          <w:sz w:val="20"/>
          <w:szCs w:val="20"/>
        </w:rPr>
        <w:t>порта. Он указывал, что задача развертывания товарооборота и решительного улучшения транспорта является той очередной и актуальнейшей задачей, без разрешения которо</w:t>
      </w:r>
      <w:r>
        <w:rPr>
          <w:rFonts w:cs="Times New Roman"/>
          <w:sz w:val="20"/>
          <w:szCs w:val="20"/>
        </w:rPr>
        <w:t>й мы не можем двигаться вперед.</w:t>
      </w:r>
    </w:p>
    <w:p w:rsidR="00431C5D" w:rsidRPr="00D27F27" w:rsidRDefault="00431C5D" w:rsidP="00382615">
      <w:pPr>
        <w:jc w:val="both"/>
        <w:rPr>
          <w:rFonts w:cs="Times New Roman"/>
          <w:sz w:val="20"/>
          <w:szCs w:val="20"/>
        </w:rPr>
      </w:pPr>
    </w:p>
    <w:p w:rsidR="00431C5D" w:rsidRDefault="00431C5D" w:rsidP="00382615">
      <w:pPr>
        <w:jc w:val="both"/>
        <w:rPr>
          <w:rFonts w:cs="Times New Roman"/>
          <w:sz w:val="20"/>
          <w:szCs w:val="20"/>
        </w:rPr>
      </w:pPr>
      <w:r w:rsidRPr="00D27F27">
        <w:rPr>
          <w:rFonts w:cs="Times New Roman"/>
          <w:sz w:val="20"/>
          <w:szCs w:val="20"/>
        </w:rPr>
        <w:t>Наш железнодорожный трансп</w:t>
      </w:r>
      <w:r>
        <w:rPr>
          <w:rFonts w:cs="Times New Roman"/>
          <w:sz w:val="20"/>
          <w:szCs w:val="20"/>
        </w:rPr>
        <w:t>орт превратился из отсталой от</w:t>
      </w:r>
      <w:r w:rsidRPr="00D27F27">
        <w:rPr>
          <w:rFonts w:cs="Times New Roman"/>
          <w:sz w:val="20"/>
          <w:szCs w:val="20"/>
        </w:rPr>
        <w:t>расли народного хозяйства в п</w:t>
      </w:r>
      <w:r>
        <w:rPr>
          <w:rFonts w:cs="Times New Roman"/>
          <w:sz w:val="20"/>
          <w:szCs w:val="20"/>
        </w:rPr>
        <w:t>ередовую.</w:t>
      </w:r>
    </w:p>
    <w:p w:rsidR="00431C5D" w:rsidRPr="00D27F27" w:rsidRDefault="00431C5D" w:rsidP="00382615">
      <w:pPr>
        <w:ind w:firstLine="0"/>
        <w:jc w:val="both"/>
        <w:rPr>
          <w:rFonts w:cs="Times New Roman"/>
          <w:sz w:val="20"/>
          <w:szCs w:val="20"/>
        </w:rPr>
      </w:pPr>
      <w:r>
        <w:rPr>
          <w:rFonts w:cs="Times New Roman"/>
          <w:sz w:val="20"/>
          <w:szCs w:val="20"/>
        </w:rPr>
        <w:t>В 1937, наш железно</w:t>
      </w:r>
      <w:r w:rsidRPr="00D27F27">
        <w:rPr>
          <w:rFonts w:cs="Times New Roman"/>
          <w:sz w:val="20"/>
          <w:szCs w:val="20"/>
        </w:rPr>
        <w:t xml:space="preserve">дорожный транспорт, как это мы знаем из доклада товарища Молотова на </w:t>
      </w:r>
      <w:r>
        <w:rPr>
          <w:rFonts w:cs="Times New Roman"/>
          <w:sz w:val="20"/>
          <w:szCs w:val="20"/>
        </w:rPr>
        <w:t xml:space="preserve">18-м </w:t>
      </w:r>
      <w:r w:rsidRPr="00D27F27">
        <w:rPr>
          <w:rFonts w:cs="Times New Roman"/>
          <w:sz w:val="20"/>
          <w:szCs w:val="20"/>
        </w:rPr>
        <w:t>съезде партии, выполнил 90</w:t>
      </w:r>
      <w:r>
        <w:rPr>
          <w:rFonts w:cs="Times New Roman"/>
          <w:sz w:val="20"/>
          <w:szCs w:val="20"/>
        </w:rPr>
        <w:t>%</w:t>
      </w:r>
      <w:r w:rsidRPr="00D27F27">
        <w:rPr>
          <w:rFonts w:cs="Times New Roman"/>
          <w:sz w:val="20"/>
          <w:szCs w:val="20"/>
        </w:rPr>
        <w:t xml:space="preserve"> грузооборота в стране</w:t>
      </w:r>
      <w:r>
        <w:rPr>
          <w:rFonts w:cs="Times New Roman"/>
          <w:sz w:val="20"/>
          <w:szCs w:val="20"/>
        </w:rPr>
        <w:t>. Это слишком большая нагрузка.</w:t>
      </w:r>
    </w:p>
    <w:p w:rsidR="00431C5D" w:rsidRPr="00D27F27" w:rsidRDefault="00431C5D" w:rsidP="00382615">
      <w:pPr>
        <w:jc w:val="both"/>
        <w:rPr>
          <w:rFonts w:cs="Times New Roman"/>
          <w:sz w:val="20"/>
          <w:szCs w:val="20"/>
        </w:rPr>
      </w:pPr>
      <w:r w:rsidRPr="00D27F27">
        <w:rPr>
          <w:rFonts w:cs="Times New Roman"/>
          <w:sz w:val="20"/>
          <w:szCs w:val="20"/>
        </w:rPr>
        <w:t xml:space="preserve">Товарищ Молотов на </w:t>
      </w:r>
      <w:r>
        <w:rPr>
          <w:rFonts w:cs="Times New Roman"/>
          <w:sz w:val="20"/>
          <w:szCs w:val="20"/>
        </w:rPr>
        <w:t>18м съезде партии говорил:</w:t>
      </w:r>
    </w:p>
    <w:p w:rsidR="00431C5D" w:rsidRPr="00D27F27" w:rsidRDefault="00431C5D" w:rsidP="00382615">
      <w:pPr>
        <w:jc w:val="both"/>
        <w:rPr>
          <w:rFonts w:cs="Times New Roman"/>
          <w:sz w:val="20"/>
          <w:szCs w:val="20"/>
        </w:rPr>
      </w:pPr>
      <w:r>
        <w:rPr>
          <w:rFonts w:cs="Times New Roman"/>
          <w:sz w:val="20"/>
          <w:szCs w:val="20"/>
        </w:rPr>
        <w:t>«</w:t>
      </w:r>
      <w:r w:rsidRPr="00D27F27">
        <w:rPr>
          <w:rFonts w:cs="Times New Roman"/>
          <w:sz w:val="20"/>
          <w:szCs w:val="20"/>
        </w:rPr>
        <w:t xml:space="preserve">Общий громадный рост народного хозяйства Советского </w:t>
      </w:r>
      <w:r>
        <w:rPr>
          <w:rFonts w:cs="Times New Roman"/>
          <w:sz w:val="20"/>
          <w:szCs w:val="20"/>
        </w:rPr>
        <w:t>Со</w:t>
      </w:r>
      <w:r w:rsidRPr="00D27F27">
        <w:rPr>
          <w:rFonts w:cs="Times New Roman"/>
          <w:sz w:val="20"/>
          <w:szCs w:val="20"/>
        </w:rPr>
        <w:t xml:space="preserve">юза и широкое включение в </w:t>
      </w:r>
      <w:r>
        <w:rPr>
          <w:rFonts w:cs="Times New Roman"/>
          <w:sz w:val="20"/>
          <w:szCs w:val="20"/>
        </w:rPr>
        <w:t>экономическую жизнь страны отда</w:t>
      </w:r>
      <w:r w:rsidRPr="00D27F27">
        <w:rPr>
          <w:rFonts w:cs="Times New Roman"/>
          <w:sz w:val="20"/>
          <w:szCs w:val="20"/>
        </w:rPr>
        <w:t>ленных районов предъявляют новые б</w:t>
      </w:r>
      <w:r>
        <w:rPr>
          <w:rFonts w:cs="Times New Roman"/>
          <w:sz w:val="20"/>
          <w:szCs w:val="20"/>
        </w:rPr>
        <w:t>ольшие требования к транспорту.</w:t>
      </w:r>
    </w:p>
    <w:p w:rsidR="00431C5D" w:rsidRPr="00D27F27" w:rsidRDefault="00431C5D" w:rsidP="00382615">
      <w:pPr>
        <w:jc w:val="both"/>
        <w:rPr>
          <w:rFonts w:cs="Times New Roman"/>
          <w:sz w:val="20"/>
          <w:szCs w:val="20"/>
        </w:rPr>
      </w:pPr>
      <w:r>
        <w:rPr>
          <w:rFonts w:cs="Times New Roman"/>
          <w:sz w:val="20"/>
          <w:szCs w:val="20"/>
        </w:rPr>
        <w:t>М</w:t>
      </w:r>
      <w:r w:rsidRPr="00D27F27">
        <w:rPr>
          <w:rFonts w:cs="Times New Roman"/>
          <w:sz w:val="20"/>
          <w:szCs w:val="20"/>
        </w:rPr>
        <w:t>ы должны принять реши</w:t>
      </w:r>
      <w:r>
        <w:rPr>
          <w:rFonts w:cs="Times New Roman"/>
          <w:sz w:val="20"/>
          <w:szCs w:val="20"/>
        </w:rPr>
        <w:t>тельные меры к тому, чтобы раз</w:t>
      </w:r>
      <w:r w:rsidRPr="00D27F27">
        <w:rPr>
          <w:rFonts w:cs="Times New Roman"/>
          <w:sz w:val="20"/>
          <w:szCs w:val="20"/>
        </w:rPr>
        <w:t>грузить железнодорожный транспорт и улучшить использование водного и автомобильного транспорта</w:t>
      </w:r>
      <w:r>
        <w:rPr>
          <w:rFonts w:cs="Times New Roman"/>
          <w:sz w:val="20"/>
          <w:szCs w:val="20"/>
        </w:rPr>
        <w:t>».</w:t>
      </w:r>
    </w:p>
    <w:p w:rsidR="00431C5D" w:rsidRPr="00D27F27" w:rsidRDefault="00431C5D" w:rsidP="00382615">
      <w:pPr>
        <w:jc w:val="both"/>
        <w:rPr>
          <w:rFonts w:cs="Times New Roman"/>
          <w:sz w:val="20"/>
          <w:szCs w:val="20"/>
        </w:rPr>
      </w:pPr>
      <w:r w:rsidRPr="00D27F27">
        <w:rPr>
          <w:rFonts w:cs="Times New Roman"/>
          <w:sz w:val="20"/>
          <w:szCs w:val="20"/>
        </w:rPr>
        <w:t>Необходимо развить все вид</w:t>
      </w:r>
      <w:r>
        <w:rPr>
          <w:rFonts w:cs="Times New Roman"/>
          <w:sz w:val="20"/>
          <w:szCs w:val="20"/>
        </w:rPr>
        <w:t>ы транспорта и рационально рас</w:t>
      </w:r>
      <w:r w:rsidRPr="00D27F27">
        <w:rPr>
          <w:rFonts w:cs="Times New Roman"/>
          <w:sz w:val="20"/>
          <w:szCs w:val="20"/>
        </w:rPr>
        <w:t>п</w:t>
      </w:r>
      <w:r>
        <w:rPr>
          <w:rFonts w:cs="Times New Roman"/>
          <w:sz w:val="20"/>
          <w:szCs w:val="20"/>
        </w:rPr>
        <w:t>ределить между ними грузопоток.</w:t>
      </w:r>
    </w:p>
    <w:p w:rsidR="00431C5D" w:rsidRDefault="00431C5D" w:rsidP="00382615">
      <w:pPr>
        <w:jc w:val="both"/>
        <w:rPr>
          <w:rFonts w:cs="Times New Roman"/>
          <w:sz w:val="20"/>
          <w:szCs w:val="20"/>
        </w:rPr>
      </w:pPr>
    </w:p>
    <w:p w:rsidR="00431C5D" w:rsidRPr="00D27F27" w:rsidRDefault="00431C5D" w:rsidP="00382615">
      <w:pPr>
        <w:jc w:val="both"/>
        <w:rPr>
          <w:rFonts w:cs="Times New Roman"/>
          <w:sz w:val="20"/>
          <w:szCs w:val="20"/>
        </w:rPr>
      </w:pPr>
      <w:r w:rsidRPr="00D27F27">
        <w:rPr>
          <w:rFonts w:cs="Times New Roman"/>
          <w:sz w:val="20"/>
          <w:szCs w:val="20"/>
        </w:rPr>
        <w:t>Вопрос об организации нар</w:t>
      </w:r>
      <w:r>
        <w:rPr>
          <w:rFonts w:cs="Times New Roman"/>
          <w:sz w:val="20"/>
          <w:szCs w:val="20"/>
        </w:rPr>
        <w:t>одных комиссариатов автомобиль</w:t>
      </w:r>
      <w:r w:rsidRPr="00D27F27">
        <w:rPr>
          <w:rFonts w:cs="Times New Roman"/>
          <w:sz w:val="20"/>
          <w:szCs w:val="20"/>
        </w:rPr>
        <w:t>ного транспорта в союзных рес</w:t>
      </w:r>
      <w:r>
        <w:rPr>
          <w:rFonts w:cs="Times New Roman"/>
          <w:sz w:val="20"/>
          <w:szCs w:val="20"/>
        </w:rPr>
        <w:t>публиках назрел. Назрела необхо</w:t>
      </w:r>
      <w:r w:rsidRPr="00D27F27">
        <w:rPr>
          <w:rFonts w:cs="Times New Roman"/>
          <w:sz w:val="20"/>
          <w:szCs w:val="20"/>
        </w:rPr>
        <w:t>димость организованного государс</w:t>
      </w:r>
      <w:r>
        <w:rPr>
          <w:rFonts w:cs="Times New Roman"/>
          <w:sz w:val="20"/>
          <w:szCs w:val="20"/>
        </w:rPr>
        <w:t>твенного руководства автомобиль</w:t>
      </w:r>
      <w:r w:rsidRPr="00D27F27">
        <w:rPr>
          <w:rFonts w:cs="Times New Roman"/>
          <w:sz w:val="20"/>
          <w:szCs w:val="20"/>
        </w:rPr>
        <w:t>ным транспо</w:t>
      </w:r>
      <w:r>
        <w:rPr>
          <w:rFonts w:cs="Times New Roman"/>
          <w:sz w:val="20"/>
          <w:szCs w:val="20"/>
        </w:rPr>
        <w:t>ртом, как сказал тов. Булганин.</w:t>
      </w:r>
    </w:p>
    <w:p w:rsidR="00431C5D" w:rsidRPr="00D27F27" w:rsidRDefault="00431C5D" w:rsidP="00382615">
      <w:pPr>
        <w:jc w:val="both"/>
        <w:rPr>
          <w:rFonts w:cs="Times New Roman"/>
          <w:sz w:val="20"/>
          <w:szCs w:val="20"/>
        </w:rPr>
      </w:pPr>
      <w:r w:rsidRPr="00D27F27">
        <w:rPr>
          <w:rFonts w:cs="Times New Roman"/>
          <w:sz w:val="20"/>
          <w:szCs w:val="20"/>
        </w:rPr>
        <w:t>Значение организации нарком</w:t>
      </w:r>
      <w:r>
        <w:rPr>
          <w:rFonts w:cs="Times New Roman"/>
          <w:sz w:val="20"/>
          <w:szCs w:val="20"/>
        </w:rPr>
        <w:t xml:space="preserve">атов автомобильного транспорта </w:t>
      </w:r>
      <w:r w:rsidRPr="00D27F27">
        <w:rPr>
          <w:rFonts w:cs="Times New Roman"/>
          <w:sz w:val="20"/>
          <w:szCs w:val="20"/>
        </w:rPr>
        <w:t>поистине огромно. Оно определяется задачами, стоящими в третьей сталинской пятилетке в области развития народного хозяйства, увеличения товарооборота,</w:t>
      </w:r>
      <w:r>
        <w:rPr>
          <w:rFonts w:cs="Times New Roman"/>
          <w:sz w:val="20"/>
          <w:szCs w:val="20"/>
        </w:rPr>
        <w:t xml:space="preserve"> улучшения благосостояния трудящихся.</w:t>
      </w:r>
    </w:p>
    <w:p w:rsidR="00431C5D" w:rsidRDefault="00431C5D" w:rsidP="00382615">
      <w:pPr>
        <w:ind w:firstLine="0"/>
        <w:jc w:val="both"/>
        <w:rPr>
          <w:rFonts w:cs="Times New Roman"/>
          <w:sz w:val="20"/>
          <w:szCs w:val="20"/>
        </w:rPr>
      </w:pPr>
      <w:r w:rsidRPr="00D27F27">
        <w:rPr>
          <w:rFonts w:cs="Times New Roman"/>
          <w:sz w:val="20"/>
          <w:szCs w:val="20"/>
        </w:rPr>
        <w:t>В 1942</w:t>
      </w:r>
      <w:r>
        <w:rPr>
          <w:rFonts w:cs="Times New Roman"/>
          <w:sz w:val="20"/>
          <w:szCs w:val="20"/>
        </w:rPr>
        <w:t>,</w:t>
      </w:r>
      <w:r w:rsidRPr="00D27F27">
        <w:rPr>
          <w:rFonts w:cs="Times New Roman"/>
          <w:sz w:val="20"/>
          <w:szCs w:val="20"/>
        </w:rPr>
        <w:t xml:space="preserve"> выпуск автомобиле</w:t>
      </w:r>
      <w:r>
        <w:rPr>
          <w:rFonts w:cs="Times New Roman"/>
          <w:sz w:val="20"/>
          <w:szCs w:val="20"/>
        </w:rPr>
        <w:t>й увеличится на 200% по срав</w:t>
      </w:r>
      <w:r w:rsidRPr="00D27F27">
        <w:rPr>
          <w:rFonts w:cs="Times New Roman"/>
          <w:sz w:val="20"/>
          <w:szCs w:val="20"/>
        </w:rPr>
        <w:t>нению с 1937.</w:t>
      </w:r>
    </w:p>
    <w:p w:rsidR="00431C5D" w:rsidRPr="00D27F27" w:rsidRDefault="00431C5D" w:rsidP="00382615">
      <w:pPr>
        <w:ind w:firstLine="0"/>
        <w:jc w:val="both"/>
        <w:rPr>
          <w:rFonts w:cs="Times New Roman"/>
          <w:sz w:val="20"/>
          <w:szCs w:val="20"/>
        </w:rPr>
      </w:pPr>
      <w:r w:rsidRPr="00D27F27">
        <w:rPr>
          <w:rFonts w:cs="Times New Roman"/>
          <w:sz w:val="20"/>
          <w:szCs w:val="20"/>
        </w:rPr>
        <w:t>Автомобильный парк увеличится к концу третье</w:t>
      </w:r>
      <w:r>
        <w:rPr>
          <w:rFonts w:cs="Times New Roman"/>
          <w:sz w:val="20"/>
          <w:szCs w:val="20"/>
        </w:rPr>
        <w:t>й пятилетки до 1700 тыс. машин.</w:t>
      </w:r>
    </w:p>
    <w:p w:rsidR="00431C5D" w:rsidRDefault="00431C5D" w:rsidP="00382615">
      <w:pPr>
        <w:jc w:val="both"/>
        <w:rPr>
          <w:rFonts w:cs="Times New Roman"/>
          <w:sz w:val="20"/>
          <w:szCs w:val="20"/>
        </w:rPr>
      </w:pPr>
    </w:p>
    <w:p w:rsidR="00431C5D" w:rsidRPr="00D27F27" w:rsidRDefault="00431C5D" w:rsidP="00382615">
      <w:pPr>
        <w:jc w:val="both"/>
        <w:rPr>
          <w:rFonts w:cs="Times New Roman"/>
          <w:sz w:val="20"/>
          <w:szCs w:val="20"/>
        </w:rPr>
      </w:pPr>
      <w:r w:rsidRPr="00D27F27">
        <w:rPr>
          <w:rFonts w:cs="Times New Roman"/>
          <w:sz w:val="20"/>
          <w:szCs w:val="20"/>
        </w:rPr>
        <w:t>Сложность управления быстр</w:t>
      </w:r>
      <w:r>
        <w:rPr>
          <w:rFonts w:cs="Times New Roman"/>
          <w:sz w:val="20"/>
          <w:szCs w:val="20"/>
        </w:rPr>
        <w:t>о растущим автомобильным транс</w:t>
      </w:r>
      <w:r w:rsidRPr="00D27F27">
        <w:rPr>
          <w:rFonts w:cs="Times New Roman"/>
          <w:sz w:val="20"/>
          <w:szCs w:val="20"/>
        </w:rPr>
        <w:t>портом и задача улучшения работы автомобильного транспорта диктуют необходи</w:t>
      </w:r>
      <w:r>
        <w:rPr>
          <w:rFonts w:cs="Times New Roman"/>
          <w:sz w:val="20"/>
          <w:szCs w:val="20"/>
        </w:rPr>
        <w:t>мость концентрации руководства.</w:t>
      </w:r>
    </w:p>
    <w:p w:rsidR="00431C5D" w:rsidRPr="00D27F27" w:rsidRDefault="00431C5D" w:rsidP="00382615">
      <w:pPr>
        <w:jc w:val="both"/>
        <w:rPr>
          <w:rFonts w:cs="Times New Roman"/>
          <w:sz w:val="20"/>
          <w:szCs w:val="20"/>
        </w:rPr>
      </w:pPr>
      <w:r w:rsidRPr="00D27F27">
        <w:rPr>
          <w:rFonts w:cs="Times New Roman"/>
          <w:sz w:val="20"/>
          <w:szCs w:val="20"/>
        </w:rPr>
        <w:t>У нас еще колоссальные неисп</w:t>
      </w:r>
      <w:r>
        <w:rPr>
          <w:rFonts w:cs="Times New Roman"/>
          <w:sz w:val="20"/>
          <w:szCs w:val="20"/>
        </w:rPr>
        <w:t xml:space="preserve">ользованные возможности, у нас </w:t>
      </w:r>
      <w:r w:rsidRPr="00D27F27">
        <w:rPr>
          <w:rFonts w:cs="Times New Roman"/>
          <w:sz w:val="20"/>
          <w:szCs w:val="20"/>
        </w:rPr>
        <w:t xml:space="preserve">имеется много недостатков, недоделок. Нужно бороться с ними, бить по бесхозяйственности, как учит нас любимый </w:t>
      </w:r>
      <w:r>
        <w:rPr>
          <w:rFonts w:cs="Times New Roman"/>
          <w:sz w:val="20"/>
          <w:szCs w:val="20"/>
        </w:rPr>
        <w:t>вождь и учитель товарищ Сталин.</w:t>
      </w:r>
    </w:p>
    <w:p w:rsidR="00431C5D" w:rsidRPr="00D27F27" w:rsidRDefault="00431C5D" w:rsidP="00382615">
      <w:pPr>
        <w:jc w:val="both"/>
        <w:rPr>
          <w:rFonts w:cs="Times New Roman"/>
          <w:sz w:val="20"/>
          <w:szCs w:val="20"/>
        </w:rPr>
      </w:pPr>
      <w:r w:rsidRPr="00D27F27">
        <w:rPr>
          <w:rFonts w:cs="Times New Roman"/>
          <w:sz w:val="20"/>
          <w:szCs w:val="20"/>
        </w:rPr>
        <w:t>Всемерная забота об экономии</w:t>
      </w:r>
      <w:r>
        <w:rPr>
          <w:rFonts w:cs="Times New Roman"/>
          <w:sz w:val="20"/>
          <w:szCs w:val="20"/>
        </w:rPr>
        <w:t>, усиление борьбы с бесхозяй</w:t>
      </w:r>
      <w:r w:rsidRPr="00D27F27">
        <w:rPr>
          <w:rFonts w:cs="Times New Roman"/>
          <w:sz w:val="20"/>
          <w:szCs w:val="20"/>
        </w:rPr>
        <w:t>ственностью, с имеющим место варварским отношением к машине,</w:t>
      </w:r>
      <w:r>
        <w:rPr>
          <w:rFonts w:cs="Times New Roman"/>
          <w:sz w:val="20"/>
          <w:szCs w:val="20"/>
        </w:rPr>
        <w:t xml:space="preserve"> </w:t>
      </w:r>
      <w:r w:rsidRPr="00D27F27">
        <w:rPr>
          <w:rFonts w:cs="Times New Roman"/>
          <w:sz w:val="20"/>
          <w:szCs w:val="20"/>
        </w:rPr>
        <w:t xml:space="preserve">выращивание кадров </w:t>
      </w:r>
      <w:r>
        <w:rPr>
          <w:rFonts w:cs="Times New Roman"/>
          <w:sz w:val="20"/>
          <w:szCs w:val="20"/>
        </w:rPr>
        <w:t>–</w:t>
      </w:r>
      <w:r w:rsidRPr="00D27F27">
        <w:rPr>
          <w:rFonts w:cs="Times New Roman"/>
          <w:sz w:val="20"/>
          <w:szCs w:val="20"/>
        </w:rPr>
        <w:t xml:space="preserve"> все эти вопросы должны</w:t>
      </w:r>
      <w:r>
        <w:rPr>
          <w:rFonts w:cs="Times New Roman"/>
          <w:sz w:val="20"/>
          <w:szCs w:val="20"/>
        </w:rPr>
        <w:t xml:space="preserve"> быть разрешены.</w:t>
      </w:r>
    </w:p>
    <w:p w:rsidR="00431C5D" w:rsidRPr="00D27F27" w:rsidRDefault="00431C5D" w:rsidP="00382615">
      <w:pPr>
        <w:jc w:val="both"/>
        <w:rPr>
          <w:rFonts w:cs="Times New Roman"/>
          <w:sz w:val="20"/>
          <w:szCs w:val="20"/>
        </w:rPr>
      </w:pPr>
      <w:r w:rsidRPr="00D27F27">
        <w:rPr>
          <w:rFonts w:cs="Times New Roman"/>
          <w:sz w:val="20"/>
          <w:szCs w:val="20"/>
        </w:rPr>
        <w:t>Автомашина в нашем социалистич</w:t>
      </w:r>
      <w:r>
        <w:rPr>
          <w:rFonts w:cs="Times New Roman"/>
          <w:sz w:val="20"/>
          <w:szCs w:val="20"/>
        </w:rPr>
        <w:t xml:space="preserve">еском хозяйстве – это помощник </w:t>
      </w:r>
      <w:r w:rsidRPr="00D27F27">
        <w:rPr>
          <w:rFonts w:cs="Times New Roman"/>
          <w:sz w:val="20"/>
          <w:szCs w:val="20"/>
        </w:rPr>
        <w:t>по выполнению производственных планов и обязательств перед</w:t>
      </w:r>
      <w:r>
        <w:rPr>
          <w:rFonts w:cs="Times New Roman"/>
          <w:sz w:val="20"/>
          <w:szCs w:val="20"/>
        </w:rPr>
        <w:t xml:space="preserve"> государством.</w:t>
      </w:r>
    </w:p>
    <w:p w:rsidR="00431C5D" w:rsidRDefault="00431C5D" w:rsidP="00382615">
      <w:pPr>
        <w:jc w:val="both"/>
        <w:rPr>
          <w:rFonts w:cs="Times New Roman"/>
          <w:sz w:val="20"/>
          <w:szCs w:val="20"/>
        </w:rPr>
      </w:pPr>
      <w:r w:rsidRPr="00D27F27">
        <w:rPr>
          <w:rFonts w:cs="Times New Roman"/>
          <w:sz w:val="20"/>
          <w:szCs w:val="20"/>
        </w:rPr>
        <w:t>Взять хотя бы сельское хозяйство.</w:t>
      </w:r>
    </w:p>
    <w:p w:rsidR="00431C5D" w:rsidRPr="00D27F27" w:rsidRDefault="00431C5D" w:rsidP="00382615">
      <w:pPr>
        <w:ind w:firstLine="0"/>
        <w:jc w:val="both"/>
        <w:rPr>
          <w:rFonts w:cs="Times New Roman"/>
          <w:sz w:val="20"/>
          <w:szCs w:val="20"/>
        </w:rPr>
      </w:pPr>
      <w:r>
        <w:rPr>
          <w:rFonts w:cs="Times New Roman"/>
          <w:sz w:val="20"/>
          <w:szCs w:val="20"/>
        </w:rPr>
        <w:t>С помощью автомашин кол</w:t>
      </w:r>
      <w:r w:rsidRPr="00D27F27">
        <w:rPr>
          <w:rFonts w:cs="Times New Roman"/>
          <w:sz w:val="20"/>
          <w:szCs w:val="20"/>
        </w:rPr>
        <w:t>хоз имеет возможность вывезти з</w:t>
      </w:r>
      <w:r>
        <w:rPr>
          <w:rFonts w:cs="Times New Roman"/>
          <w:sz w:val="20"/>
          <w:szCs w:val="20"/>
        </w:rPr>
        <w:t>ерно на склады Заготзерно свое</w:t>
      </w:r>
      <w:r w:rsidRPr="00D27F27">
        <w:rPr>
          <w:rFonts w:cs="Times New Roman"/>
          <w:sz w:val="20"/>
          <w:szCs w:val="20"/>
        </w:rPr>
        <w:t>временно и тем самым выполни</w:t>
      </w:r>
      <w:r>
        <w:rPr>
          <w:rFonts w:cs="Times New Roman"/>
          <w:sz w:val="20"/>
          <w:szCs w:val="20"/>
        </w:rPr>
        <w:t>ть хлебопоставки. Колхозу, имею</w:t>
      </w:r>
      <w:r w:rsidRPr="00D27F27">
        <w:rPr>
          <w:rFonts w:cs="Times New Roman"/>
          <w:sz w:val="20"/>
          <w:szCs w:val="20"/>
        </w:rPr>
        <w:t>щему автомашину, легче своевр</w:t>
      </w:r>
      <w:r>
        <w:rPr>
          <w:rFonts w:cs="Times New Roman"/>
          <w:sz w:val="20"/>
          <w:szCs w:val="20"/>
        </w:rPr>
        <w:t xml:space="preserve">еменно и с наименьшими потерями </w:t>
      </w:r>
      <w:r w:rsidRPr="00D27F27">
        <w:rPr>
          <w:rFonts w:cs="Times New Roman"/>
          <w:sz w:val="20"/>
          <w:szCs w:val="20"/>
        </w:rPr>
        <w:t>убрать х</w:t>
      </w:r>
      <w:r>
        <w:rPr>
          <w:rFonts w:cs="Times New Roman"/>
          <w:sz w:val="20"/>
          <w:szCs w:val="20"/>
        </w:rPr>
        <w:t>леб с полей и свезти на склады.</w:t>
      </w:r>
    </w:p>
    <w:p w:rsidR="00431C5D" w:rsidRDefault="00431C5D" w:rsidP="00382615">
      <w:pPr>
        <w:jc w:val="both"/>
        <w:rPr>
          <w:rFonts w:cs="Times New Roman"/>
          <w:sz w:val="20"/>
          <w:szCs w:val="20"/>
        </w:rPr>
      </w:pPr>
      <w:r>
        <w:rPr>
          <w:rFonts w:cs="Times New Roman"/>
          <w:sz w:val="20"/>
          <w:szCs w:val="20"/>
        </w:rPr>
        <w:t xml:space="preserve">Это </w:t>
      </w:r>
      <w:r w:rsidRPr="00D27F27">
        <w:rPr>
          <w:rFonts w:cs="Times New Roman"/>
          <w:sz w:val="20"/>
          <w:szCs w:val="20"/>
        </w:rPr>
        <w:t>произвело революцию в нашем дорожном хозяйстве.</w:t>
      </w:r>
    </w:p>
    <w:p w:rsidR="00431C5D" w:rsidRPr="00D27F27" w:rsidRDefault="00431C5D" w:rsidP="00731D22">
      <w:pPr>
        <w:ind w:firstLine="0"/>
        <w:jc w:val="both"/>
        <w:rPr>
          <w:rFonts w:cs="Times New Roman"/>
          <w:sz w:val="20"/>
          <w:szCs w:val="20"/>
        </w:rPr>
      </w:pPr>
      <w:r w:rsidRPr="00D27F27">
        <w:rPr>
          <w:rFonts w:cs="Times New Roman"/>
          <w:sz w:val="20"/>
          <w:szCs w:val="20"/>
        </w:rPr>
        <w:t>Автомашина внесла культуру. В колхозах в 1930</w:t>
      </w:r>
      <w:r>
        <w:rPr>
          <w:rFonts w:cs="Times New Roman"/>
          <w:sz w:val="20"/>
          <w:szCs w:val="20"/>
        </w:rPr>
        <w:t>,</w:t>
      </w:r>
      <w:r w:rsidRPr="00D27F27">
        <w:rPr>
          <w:rFonts w:cs="Times New Roman"/>
          <w:sz w:val="20"/>
          <w:szCs w:val="20"/>
        </w:rPr>
        <w:t xml:space="preserve"> автомашин не было, а в 1938</w:t>
      </w:r>
      <w:r>
        <w:rPr>
          <w:rFonts w:cs="Times New Roman"/>
          <w:sz w:val="20"/>
          <w:szCs w:val="20"/>
        </w:rPr>
        <w:t>,</w:t>
      </w:r>
      <w:r w:rsidRPr="00D27F27">
        <w:rPr>
          <w:rFonts w:cs="Times New Roman"/>
          <w:sz w:val="20"/>
          <w:szCs w:val="20"/>
        </w:rPr>
        <w:t xml:space="preserve"> колхозы располагали уже 612 автома</w:t>
      </w:r>
      <w:r>
        <w:rPr>
          <w:rFonts w:cs="Times New Roman"/>
          <w:sz w:val="20"/>
          <w:szCs w:val="20"/>
        </w:rPr>
        <w:t>шинами. Увеличился грузооборот.</w:t>
      </w:r>
    </w:p>
    <w:p w:rsidR="00431C5D" w:rsidRPr="00D27F27" w:rsidRDefault="00431C5D" w:rsidP="00382615">
      <w:pPr>
        <w:jc w:val="both"/>
        <w:rPr>
          <w:rFonts w:cs="Times New Roman"/>
          <w:sz w:val="20"/>
          <w:szCs w:val="20"/>
        </w:rPr>
      </w:pPr>
      <w:r w:rsidRPr="00D27F27">
        <w:rPr>
          <w:rFonts w:cs="Times New Roman"/>
          <w:sz w:val="20"/>
          <w:szCs w:val="20"/>
        </w:rPr>
        <w:t>Эти цифры маленькой рес</w:t>
      </w:r>
      <w:r>
        <w:rPr>
          <w:rFonts w:cs="Times New Roman"/>
          <w:sz w:val="20"/>
          <w:szCs w:val="20"/>
        </w:rPr>
        <w:t xml:space="preserve">публики надо сложить с цифрами </w:t>
      </w:r>
      <w:r w:rsidRPr="00D27F27">
        <w:rPr>
          <w:rFonts w:cs="Times New Roman"/>
          <w:sz w:val="20"/>
          <w:szCs w:val="20"/>
        </w:rPr>
        <w:t>других автономных республик, краев и областей, входящих в ту или иную союзную республику, и внушительность их даст понятие о необходимости организации в союзных республиках наркоматов автотранспорта, о необходимости улучшения и сосредоточения руко</w:t>
      </w:r>
      <w:r>
        <w:rPr>
          <w:rFonts w:cs="Times New Roman"/>
          <w:sz w:val="20"/>
          <w:szCs w:val="20"/>
        </w:rPr>
        <w:t>водства этим видом транспорта.</w:t>
      </w:r>
    </w:p>
    <w:p w:rsidR="00431C5D" w:rsidRPr="00D27F27" w:rsidRDefault="00431C5D" w:rsidP="00382615">
      <w:pPr>
        <w:jc w:val="both"/>
        <w:rPr>
          <w:rFonts w:cs="Times New Roman"/>
          <w:sz w:val="20"/>
          <w:szCs w:val="20"/>
        </w:rPr>
      </w:pPr>
    </w:p>
    <w:p w:rsidR="00431C5D" w:rsidRDefault="00431C5D" w:rsidP="00382615">
      <w:pPr>
        <w:jc w:val="both"/>
        <w:rPr>
          <w:rFonts w:cs="Times New Roman"/>
          <w:sz w:val="20"/>
          <w:szCs w:val="20"/>
        </w:rPr>
      </w:pPr>
      <w:r w:rsidRPr="00D27F27">
        <w:rPr>
          <w:rFonts w:cs="Times New Roman"/>
          <w:sz w:val="20"/>
          <w:szCs w:val="20"/>
        </w:rPr>
        <w:t>Чтобы не ломать машины, необ</w:t>
      </w:r>
      <w:r>
        <w:rPr>
          <w:rFonts w:cs="Times New Roman"/>
          <w:sz w:val="20"/>
          <w:szCs w:val="20"/>
        </w:rPr>
        <w:t>ходима забота о дорогах.</w:t>
      </w:r>
    </w:p>
    <w:p w:rsidR="00431C5D" w:rsidRPr="00E9548F" w:rsidRDefault="00431C5D" w:rsidP="00382615">
      <w:pPr>
        <w:jc w:val="both"/>
        <w:rPr>
          <w:rFonts w:cs="Times New Roman"/>
          <w:sz w:val="20"/>
          <w:szCs w:val="20"/>
          <w:lang w:val="ru-UA"/>
        </w:rPr>
      </w:pPr>
      <w:r>
        <w:rPr>
          <w:rFonts w:cs="Times New Roman"/>
          <w:sz w:val="20"/>
          <w:szCs w:val="20"/>
        </w:rPr>
        <w:t>Исто</w:t>
      </w:r>
      <w:r w:rsidRPr="00D27F27">
        <w:rPr>
          <w:rFonts w:cs="Times New Roman"/>
          <w:sz w:val="20"/>
          <w:szCs w:val="20"/>
        </w:rPr>
        <w:t xml:space="preserve">рический </w:t>
      </w:r>
      <w:r>
        <w:rPr>
          <w:rFonts w:cs="Times New Roman"/>
          <w:sz w:val="20"/>
          <w:szCs w:val="20"/>
        </w:rPr>
        <w:t>18-й</w:t>
      </w:r>
      <w:r w:rsidRPr="00D27F27">
        <w:rPr>
          <w:rFonts w:cs="Times New Roman"/>
          <w:sz w:val="20"/>
          <w:szCs w:val="20"/>
        </w:rPr>
        <w:t xml:space="preserve"> съезд партии поставил </w:t>
      </w:r>
      <w:r>
        <w:rPr>
          <w:rFonts w:cs="Times New Roman"/>
          <w:sz w:val="20"/>
          <w:szCs w:val="20"/>
        </w:rPr>
        <w:t>перед нами задачу по</w:t>
      </w:r>
      <w:r w:rsidRPr="00D27F27">
        <w:rPr>
          <w:rFonts w:cs="Times New Roman"/>
          <w:sz w:val="20"/>
          <w:szCs w:val="20"/>
        </w:rPr>
        <w:t>строить и реконструировать 210 тыс. к</w:t>
      </w:r>
      <w:r>
        <w:rPr>
          <w:rFonts w:cs="Times New Roman"/>
          <w:sz w:val="20"/>
          <w:szCs w:val="20"/>
        </w:rPr>
        <w:t>м доро</w:t>
      </w:r>
      <w:r>
        <w:rPr>
          <w:rFonts w:cs="Times New Roman"/>
          <w:sz w:val="20"/>
          <w:szCs w:val="20"/>
          <w:lang w:val="ru-UA"/>
        </w:rPr>
        <w:t>г.</w:t>
      </w:r>
    </w:p>
    <w:p w:rsidR="00431C5D" w:rsidRDefault="00431C5D" w:rsidP="00382615">
      <w:pPr>
        <w:jc w:val="both"/>
        <w:rPr>
          <w:rFonts w:cs="Times New Roman"/>
          <w:sz w:val="20"/>
          <w:szCs w:val="20"/>
        </w:rPr>
      </w:pPr>
      <w:r w:rsidRPr="00D27F27">
        <w:rPr>
          <w:rFonts w:cs="Times New Roman"/>
          <w:sz w:val="20"/>
          <w:szCs w:val="20"/>
        </w:rPr>
        <w:t>В проклятое царское время н</w:t>
      </w:r>
      <w:r>
        <w:rPr>
          <w:rFonts w:cs="Times New Roman"/>
          <w:sz w:val="20"/>
          <w:szCs w:val="20"/>
        </w:rPr>
        <w:t>аши чувашские дороги были в та</w:t>
      </w:r>
      <w:r w:rsidRPr="00D27F27">
        <w:rPr>
          <w:rFonts w:cs="Times New Roman"/>
          <w:sz w:val="20"/>
          <w:szCs w:val="20"/>
        </w:rPr>
        <w:t>ком запущенном состоянии, что трудно было перебираться даже на лошадях.</w:t>
      </w:r>
    </w:p>
    <w:p w:rsidR="00431C5D" w:rsidRPr="00D27F27" w:rsidRDefault="00431C5D" w:rsidP="00382615">
      <w:pPr>
        <w:jc w:val="both"/>
        <w:rPr>
          <w:rFonts w:cs="Times New Roman"/>
          <w:sz w:val="20"/>
          <w:szCs w:val="20"/>
        </w:rPr>
      </w:pPr>
      <w:r w:rsidRPr="00D27F27">
        <w:rPr>
          <w:rFonts w:cs="Times New Roman"/>
          <w:sz w:val="20"/>
          <w:szCs w:val="20"/>
        </w:rPr>
        <w:t>Сейчас мы имеем автомобильную связь со всеми районами респу</w:t>
      </w:r>
      <w:r>
        <w:rPr>
          <w:rFonts w:cs="Times New Roman"/>
          <w:sz w:val="20"/>
          <w:szCs w:val="20"/>
        </w:rPr>
        <w:t>б</w:t>
      </w:r>
      <w:r w:rsidRPr="00D27F27">
        <w:rPr>
          <w:rFonts w:cs="Times New Roman"/>
          <w:sz w:val="20"/>
          <w:szCs w:val="20"/>
        </w:rPr>
        <w:t>лики, имеем в</w:t>
      </w:r>
      <w:r>
        <w:rPr>
          <w:rFonts w:cs="Times New Roman"/>
          <w:sz w:val="20"/>
          <w:szCs w:val="20"/>
        </w:rPr>
        <w:t>озможность своевременно перебра</w:t>
      </w:r>
      <w:r w:rsidRPr="00D27F27">
        <w:rPr>
          <w:rFonts w:cs="Times New Roman"/>
          <w:sz w:val="20"/>
          <w:szCs w:val="20"/>
        </w:rPr>
        <w:t>сывать грузы, в срок выполнять обязательства перед государством и оказыват</w:t>
      </w:r>
      <w:r>
        <w:rPr>
          <w:rFonts w:cs="Times New Roman"/>
          <w:sz w:val="20"/>
          <w:szCs w:val="20"/>
        </w:rPr>
        <w:t>ь своевременную помощь районам.</w:t>
      </w:r>
    </w:p>
    <w:p w:rsidR="00431C5D" w:rsidRPr="00D27F27" w:rsidRDefault="00431C5D" w:rsidP="00382615">
      <w:pPr>
        <w:jc w:val="both"/>
        <w:rPr>
          <w:rFonts w:cs="Times New Roman"/>
          <w:sz w:val="20"/>
          <w:szCs w:val="20"/>
        </w:rPr>
      </w:pPr>
    </w:p>
    <w:p w:rsidR="00431C5D" w:rsidRPr="00D27F27" w:rsidRDefault="00431C5D" w:rsidP="00382615">
      <w:pPr>
        <w:jc w:val="both"/>
        <w:rPr>
          <w:rFonts w:cs="Times New Roman"/>
          <w:sz w:val="20"/>
          <w:szCs w:val="20"/>
        </w:rPr>
      </w:pPr>
      <w:r w:rsidRPr="00D27F27">
        <w:rPr>
          <w:rFonts w:cs="Times New Roman"/>
          <w:sz w:val="20"/>
          <w:szCs w:val="20"/>
        </w:rPr>
        <w:t xml:space="preserve"> Нам нужно бережно относит</w:t>
      </w:r>
      <w:r>
        <w:rPr>
          <w:rFonts w:cs="Times New Roman"/>
          <w:sz w:val="20"/>
          <w:szCs w:val="20"/>
        </w:rPr>
        <w:t>ься к автомашинам, улучшить ис</w:t>
      </w:r>
      <w:r w:rsidRPr="00D27F27">
        <w:rPr>
          <w:rFonts w:cs="Times New Roman"/>
          <w:sz w:val="20"/>
          <w:szCs w:val="20"/>
        </w:rPr>
        <w:t>пользование автомобильного пар</w:t>
      </w:r>
      <w:r>
        <w:rPr>
          <w:rFonts w:cs="Times New Roman"/>
          <w:sz w:val="20"/>
          <w:szCs w:val="20"/>
        </w:rPr>
        <w:t>ка, доверять машины лишь квалифицированным шоферам.</w:t>
      </w:r>
    </w:p>
    <w:p w:rsidR="00431C5D" w:rsidRDefault="00431C5D" w:rsidP="00382615">
      <w:pPr>
        <w:jc w:val="both"/>
        <w:rPr>
          <w:rFonts w:cs="Times New Roman"/>
          <w:sz w:val="20"/>
          <w:szCs w:val="20"/>
        </w:rPr>
      </w:pPr>
      <w:r w:rsidRPr="00D27F27">
        <w:rPr>
          <w:rFonts w:cs="Times New Roman"/>
          <w:sz w:val="20"/>
          <w:szCs w:val="20"/>
        </w:rPr>
        <w:t>Перед нами стоит также задача разви</w:t>
      </w:r>
      <w:r>
        <w:rPr>
          <w:rFonts w:cs="Times New Roman"/>
          <w:sz w:val="20"/>
          <w:szCs w:val="20"/>
        </w:rPr>
        <w:t xml:space="preserve">тия ремонтной базы, </w:t>
      </w:r>
      <w:r w:rsidRPr="00D27F27">
        <w:rPr>
          <w:rFonts w:cs="Times New Roman"/>
          <w:sz w:val="20"/>
          <w:szCs w:val="20"/>
        </w:rPr>
        <w:t>стр</w:t>
      </w:r>
      <w:r>
        <w:rPr>
          <w:rFonts w:cs="Times New Roman"/>
          <w:sz w:val="20"/>
          <w:szCs w:val="20"/>
        </w:rPr>
        <w:t>оит</w:t>
      </w:r>
      <w:r w:rsidRPr="00D27F27">
        <w:rPr>
          <w:rFonts w:cs="Times New Roman"/>
          <w:sz w:val="20"/>
          <w:szCs w:val="20"/>
        </w:rPr>
        <w:t>ельства, ремонтных масте</w:t>
      </w:r>
      <w:r>
        <w:rPr>
          <w:rFonts w:cs="Times New Roman"/>
          <w:sz w:val="20"/>
          <w:szCs w:val="20"/>
        </w:rPr>
        <w:t>рских, улучшения качества их ра</w:t>
      </w:r>
      <w:r w:rsidRPr="00D27F27">
        <w:rPr>
          <w:rFonts w:cs="Times New Roman"/>
          <w:sz w:val="20"/>
          <w:szCs w:val="20"/>
        </w:rPr>
        <w:t>б</w:t>
      </w:r>
      <w:r>
        <w:rPr>
          <w:rFonts w:cs="Times New Roman"/>
          <w:sz w:val="20"/>
          <w:szCs w:val="20"/>
        </w:rPr>
        <w:t>о</w:t>
      </w:r>
      <w:r w:rsidRPr="00D27F27">
        <w:rPr>
          <w:rFonts w:cs="Times New Roman"/>
          <w:sz w:val="20"/>
          <w:szCs w:val="20"/>
        </w:rPr>
        <w:t>ты, обеспечения существующего автопарка запасными частями.</w:t>
      </w:r>
    </w:p>
    <w:p w:rsidR="00431C5D" w:rsidRDefault="00431C5D" w:rsidP="00382615">
      <w:pPr>
        <w:jc w:val="both"/>
        <w:rPr>
          <w:rFonts w:cs="Times New Roman"/>
          <w:sz w:val="20"/>
          <w:szCs w:val="20"/>
        </w:rPr>
      </w:pPr>
    </w:p>
    <w:p w:rsidR="00431C5D" w:rsidRPr="00670FB5" w:rsidRDefault="00431C5D" w:rsidP="00670FB5">
      <w:pPr>
        <w:jc w:val="both"/>
        <w:rPr>
          <w:rFonts w:cs="Times New Roman"/>
          <w:sz w:val="20"/>
          <w:szCs w:val="20"/>
        </w:rPr>
      </w:pPr>
      <w:r w:rsidRPr="00670FB5">
        <w:rPr>
          <w:rFonts w:cs="Times New Roman"/>
          <w:sz w:val="20"/>
          <w:szCs w:val="20"/>
        </w:rPr>
        <w:t xml:space="preserve">Необходимо поставить вопрос о передаче новым наркоматам автомобильного транспорта авторемонтных мастерских, находившихся в ведении Дортранса и впоследствии, по его ликвидации, </w:t>
      </w:r>
      <w:r>
        <w:rPr>
          <w:rFonts w:cs="Times New Roman"/>
          <w:sz w:val="20"/>
          <w:szCs w:val="20"/>
        </w:rPr>
        <w:t>переданных разным организациям.</w:t>
      </w:r>
    </w:p>
    <w:p w:rsidR="00431C5D" w:rsidRDefault="00431C5D" w:rsidP="00670FB5">
      <w:pPr>
        <w:jc w:val="both"/>
        <w:rPr>
          <w:rFonts w:cs="Times New Roman"/>
          <w:sz w:val="20"/>
          <w:szCs w:val="20"/>
        </w:rPr>
      </w:pPr>
    </w:p>
    <w:p w:rsidR="00431C5D" w:rsidRDefault="00431C5D" w:rsidP="00670FB5">
      <w:pPr>
        <w:jc w:val="both"/>
        <w:rPr>
          <w:rFonts w:cs="Times New Roman"/>
          <w:sz w:val="20"/>
          <w:szCs w:val="20"/>
        </w:rPr>
      </w:pPr>
      <w:r w:rsidRPr="00670FB5">
        <w:rPr>
          <w:rFonts w:cs="Times New Roman"/>
          <w:sz w:val="20"/>
          <w:szCs w:val="20"/>
        </w:rPr>
        <w:t xml:space="preserve">Развитие автомобильного транспорта, улучшение его работы, увеличение парка автомашин, выпуск квалифицированных шоферов </w:t>
      </w:r>
      <w:r>
        <w:rPr>
          <w:rFonts w:cs="Times New Roman"/>
          <w:sz w:val="20"/>
          <w:szCs w:val="20"/>
        </w:rPr>
        <w:t>–</w:t>
      </w:r>
      <w:r w:rsidRPr="00670FB5">
        <w:rPr>
          <w:rFonts w:cs="Times New Roman"/>
          <w:sz w:val="20"/>
          <w:szCs w:val="20"/>
        </w:rPr>
        <w:t xml:space="preserve"> все это вопросы обороны нашей социалистической родины</w:t>
      </w:r>
      <w:r>
        <w:rPr>
          <w:rFonts w:cs="Times New Roman"/>
          <w:sz w:val="20"/>
          <w:szCs w:val="20"/>
        </w:rPr>
        <w:t>.</w:t>
      </w:r>
    </w:p>
    <w:p w:rsidR="00431C5D" w:rsidRPr="00670FB5" w:rsidRDefault="00431C5D" w:rsidP="00502E15">
      <w:pPr>
        <w:ind w:firstLine="0"/>
        <w:jc w:val="both"/>
        <w:rPr>
          <w:rFonts w:cs="Times New Roman"/>
          <w:sz w:val="20"/>
          <w:szCs w:val="20"/>
        </w:rPr>
      </w:pPr>
      <w:r w:rsidRPr="00670FB5">
        <w:rPr>
          <w:rFonts w:cs="Times New Roman"/>
          <w:sz w:val="20"/>
          <w:szCs w:val="20"/>
        </w:rPr>
        <w:t>Если вра</w:t>
      </w:r>
      <w:r>
        <w:rPr>
          <w:rFonts w:cs="Times New Roman"/>
          <w:sz w:val="20"/>
          <w:szCs w:val="20"/>
        </w:rPr>
        <w:t>г</w:t>
      </w:r>
      <w:r w:rsidRPr="00670FB5">
        <w:rPr>
          <w:rFonts w:cs="Times New Roman"/>
          <w:sz w:val="20"/>
          <w:szCs w:val="20"/>
        </w:rPr>
        <w:t xml:space="preserve"> посмеет прикоснуться к нашей священной, советской земле, наш сегодняшний шофер будет громить врага, будет вести машин</w:t>
      </w:r>
      <w:r>
        <w:rPr>
          <w:rFonts w:cs="Times New Roman"/>
          <w:sz w:val="20"/>
          <w:szCs w:val="20"/>
        </w:rPr>
        <w:t>ы</w:t>
      </w:r>
      <w:r w:rsidRPr="00670FB5">
        <w:rPr>
          <w:rFonts w:cs="Times New Roman"/>
          <w:sz w:val="20"/>
          <w:szCs w:val="20"/>
        </w:rPr>
        <w:t xml:space="preserve"> на поле боя. Наша автомашина на ф</w:t>
      </w:r>
      <w:r>
        <w:rPr>
          <w:rFonts w:cs="Times New Roman"/>
          <w:sz w:val="20"/>
          <w:szCs w:val="20"/>
        </w:rPr>
        <w:t>ронте поможет уничтожить врага.</w:t>
      </w:r>
    </w:p>
    <w:p w:rsidR="00431C5D" w:rsidRDefault="00431C5D" w:rsidP="00670FB5">
      <w:pPr>
        <w:jc w:val="both"/>
        <w:rPr>
          <w:rFonts w:cs="Times New Roman"/>
          <w:sz w:val="20"/>
          <w:szCs w:val="20"/>
        </w:rPr>
      </w:pPr>
    </w:p>
    <w:p w:rsidR="00431C5D" w:rsidRPr="00670FB5" w:rsidRDefault="00431C5D" w:rsidP="00670FB5">
      <w:pPr>
        <w:jc w:val="both"/>
        <w:rPr>
          <w:rFonts w:cs="Times New Roman"/>
          <w:sz w:val="20"/>
          <w:szCs w:val="20"/>
        </w:rPr>
      </w:pPr>
      <w:r w:rsidRPr="00670FB5">
        <w:rPr>
          <w:rFonts w:cs="Times New Roman"/>
          <w:sz w:val="20"/>
          <w:szCs w:val="20"/>
        </w:rPr>
        <w:t>Я поддерживаю предложение Совнаркома Союза, внесенное тов. Булганиным, об организации новых наркоматов автомобильного тр</w:t>
      </w:r>
      <w:r>
        <w:rPr>
          <w:rFonts w:cs="Times New Roman"/>
          <w:sz w:val="20"/>
          <w:szCs w:val="20"/>
        </w:rPr>
        <w:t>анспорта в союзных республиках.</w:t>
      </w:r>
    </w:p>
    <w:p w:rsidR="00431C5D" w:rsidRDefault="00431C5D" w:rsidP="00670FB5">
      <w:pPr>
        <w:jc w:val="both"/>
        <w:rPr>
          <w:rFonts w:cs="Times New Roman"/>
          <w:sz w:val="20"/>
          <w:szCs w:val="20"/>
        </w:rPr>
      </w:pPr>
      <w:r w:rsidRPr="00670FB5">
        <w:rPr>
          <w:rFonts w:cs="Times New Roman"/>
          <w:sz w:val="20"/>
          <w:szCs w:val="20"/>
        </w:rPr>
        <w:t>Мы будем укреплять автомобильный транспорт и помогать новым наркоматам организовать автомо</w:t>
      </w:r>
      <w:r>
        <w:rPr>
          <w:rFonts w:cs="Times New Roman"/>
          <w:sz w:val="20"/>
          <w:szCs w:val="20"/>
        </w:rPr>
        <w:t>б</w:t>
      </w:r>
      <w:r w:rsidRPr="00670FB5">
        <w:rPr>
          <w:rFonts w:cs="Times New Roman"/>
          <w:sz w:val="20"/>
          <w:szCs w:val="20"/>
        </w:rPr>
        <w:t>ильное хозяйство.</w:t>
      </w:r>
    </w:p>
    <w:p w:rsidR="00431C5D" w:rsidRDefault="00431C5D" w:rsidP="00670FB5">
      <w:pPr>
        <w:jc w:val="both"/>
        <w:rPr>
          <w:rFonts w:cs="Times New Roman"/>
          <w:sz w:val="20"/>
          <w:szCs w:val="20"/>
        </w:rPr>
      </w:pPr>
      <w:r w:rsidRPr="00670FB5">
        <w:rPr>
          <w:rFonts w:cs="Times New Roman"/>
          <w:sz w:val="20"/>
          <w:szCs w:val="20"/>
        </w:rPr>
        <w:t xml:space="preserve">Организация народных комиссариатов автомобильного транспорта обеспечит выполнение задач, поставленных перед транспортом </w:t>
      </w:r>
      <w:r>
        <w:rPr>
          <w:rFonts w:cs="Times New Roman"/>
          <w:sz w:val="20"/>
          <w:szCs w:val="20"/>
        </w:rPr>
        <w:t>18-</w:t>
      </w:r>
      <w:r w:rsidRPr="00670FB5">
        <w:rPr>
          <w:rFonts w:cs="Times New Roman"/>
          <w:sz w:val="20"/>
          <w:szCs w:val="20"/>
        </w:rPr>
        <w:t xml:space="preserve"> съездом пар</w:t>
      </w:r>
      <w:r>
        <w:rPr>
          <w:rFonts w:cs="Times New Roman"/>
          <w:sz w:val="20"/>
          <w:szCs w:val="20"/>
        </w:rPr>
        <w:t>тии и лично товарищем Сталиным.</w:t>
      </w:r>
    </w:p>
    <w:p w:rsidR="00431C5D" w:rsidRPr="00670FB5" w:rsidRDefault="00431C5D" w:rsidP="00670FB5">
      <w:pPr>
        <w:jc w:val="both"/>
        <w:rPr>
          <w:rFonts w:cs="Times New Roman"/>
          <w:sz w:val="20"/>
          <w:szCs w:val="20"/>
        </w:rPr>
      </w:pPr>
    </w:p>
    <w:p w:rsidR="00431C5D" w:rsidRPr="00670FB5" w:rsidRDefault="00431C5D" w:rsidP="00670FB5">
      <w:pPr>
        <w:jc w:val="both"/>
        <w:rPr>
          <w:rFonts w:cs="Times New Roman"/>
          <w:sz w:val="20"/>
          <w:szCs w:val="20"/>
        </w:rPr>
      </w:pPr>
      <w:r w:rsidRPr="00670FB5">
        <w:rPr>
          <w:rFonts w:cs="Times New Roman"/>
          <w:sz w:val="20"/>
          <w:szCs w:val="20"/>
        </w:rPr>
        <w:t>Председательствующий. Слово имеет депутат Мельников.</w:t>
      </w:r>
    </w:p>
    <w:p w:rsidR="00431C5D" w:rsidRDefault="00431C5D" w:rsidP="00670FB5">
      <w:pPr>
        <w:jc w:val="both"/>
        <w:rPr>
          <w:rFonts w:cs="Times New Roman"/>
          <w:sz w:val="20"/>
          <w:szCs w:val="20"/>
        </w:rPr>
      </w:pPr>
    </w:p>
    <w:p w:rsidR="00431C5D" w:rsidRDefault="00431C5D" w:rsidP="00670FB5">
      <w:pPr>
        <w:jc w:val="both"/>
        <w:rPr>
          <w:rFonts w:cs="Times New Roman"/>
          <w:sz w:val="20"/>
          <w:szCs w:val="20"/>
        </w:rPr>
      </w:pPr>
      <w:r w:rsidRPr="00670FB5">
        <w:rPr>
          <w:rFonts w:cs="Times New Roman"/>
          <w:sz w:val="20"/>
          <w:szCs w:val="20"/>
        </w:rPr>
        <w:t>Мельников Р. Е. (Смоленский сельский округ, РСФСР).</w:t>
      </w:r>
    </w:p>
    <w:p w:rsidR="00431C5D" w:rsidRDefault="00431C5D" w:rsidP="00670FB5">
      <w:pPr>
        <w:jc w:val="both"/>
        <w:rPr>
          <w:rFonts w:cs="Times New Roman"/>
          <w:sz w:val="20"/>
          <w:szCs w:val="20"/>
        </w:rPr>
      </w:pPr>
      <w:r w:rsidRPr="00670FB5">
        <w:rPr>
          <w:rFonts w:cs="Times New Roman"/>
          <w:sz w:val="20"/>
          <w:szCs w:val="20"/>
        </w:rPr>
        <w:t>Товарищи депутаты Верховного Совета!</w:t>
      </w:r>
    </w:p>
    <w:p w:rsidR="00431C5D" w:rsidRDefault="00431C5D" w:rsidP="00670FB5">
      <w:pPr>
        <w:jc w:val="both"/>
        <w:rPr>
          <w:rFonts w:cs="Times New Roman"/>
          <w:sz w:val="20"/>
          <w:szCs w:val="20"/>
        </w:rPr>
      </w:pPr>
      <w:r w:rsidRPr="00670FB5">
        <w:rPr>
          <w:rFonts w:cs="Times New Roman"/>
          <w:sz w:val="20"/>
          <w:szCs w:val="20"/>
        </w:rPr>
        <w:t>Я предлагаю проект Совета Народных Комиссаров Союза ССР об образовании народных комиссариатов автотранспорта в союзных республиках утвердить.</w:t>
      </w:r>
    </w:p>
    <w:p w:rsidR="00431C5D" w:rsidRPr="00670FB5" w:rsidRDefault="00431C5D" w:rsidP="00670FB5">
      <w:pPr>
        <w:jc w:val="both"/>
        <w:rPr>
          <w:rFonts w:cs="Times New Roman"/>
          <w:sz w:val="20"/>
          <w:szCs w:val="20"/>
        </w:rPr>
      </w:pPr>
      <w:r w:rsidRPr="00670FB5">
        <w:rPr>
          <w:rFonts w:cs="Times New Roman"/>
          <w:sz w:val="20"/>
          <w:szCs w:val="20"/>
        </w:rPr>
        <w:t>Создание народных комиссариатов автотранспорта вытекает из тех огромных задач, котор</w:t>
      </w:r>
      <w:r>
        <w:rPr>
          <w:rFonts w:cs="Times New Roman"/>
          <w:sz w:val="20"/>
          <w:szCs w:val="20"/>
        </w:rPr>
        <w:t>ы</w:t>
      </w:r>
      <w:r w:rsidRPr="00670FB5">
        <w:rPr>
          <w:rFonts w:cs="Times New Roman"/>
          <w:sz w:val="20"/>
          <w:szCs w:val="20"/>
        </w:rPr>
        <w:t xml:space="preserve">е наметил </w:t>
      </w:r>
      <w:r>
        <w:rPr>
          <w:rFonts w:cs="Times New Roman"/>
          <w:sz w:val="20"/>
          <w:szCs w:val="20"/>
        </w:rPr>
        <w:t>16-й</w:t>
      </w:r>
      <w:r w:rsidRPr="00670FB5">
        <w:rPr>
          <w:rFonts w:cs="Times New Roman"/>
          <w:sz w:val="20"/>
          <w:szCs w:val="20"/>
        </w:rPr>
        <w:t xml:space="preserve"> съезд Всесоюзной Коммунистической партии (большевиков) </w:t>
      </w:r>
      <w:r>
        <w:rPr>
          <w:rFonts w:cs="Times New Roman"/>
          <w:sz w:val="20"/>
          <w:szCs w:val="20"/>
        </w:rPr>
        <w:t>в</w:t>
      </w:r>
      <w:r w:rsidRPr="00670FB5">
        <w:rPr>
          <w:rFonts w:cs="Times New Roman"/>
          <w:sz w:val="20"/>
          <w:szCs w:val="20"/>
        </w:rPr>
        <w:t xml:space="preserve"> области автомобильного строительства </w:t>
      </w:r>
      <w:r>
        <w:rPr>
          <w:rFonts w:cs="Times New Roman"/>
          <w:sz w:val="20"/>
          <w:szCs w:val="20"/>
        </w:rPr>
        <w:t>в</w:t>
      </w:r>
      <w:r w:rsidRPr="00670FB5">
        <w:rPr>
          <w:rFonts w:cs="Times New Roman"/>
          <w:sz w:val="20"/>
          <w:szCs w:val="20"/>
        </w:rPr>
        <w:t xml:space="preserve"> третье</w:t>
      </w:r>
      <w:r>
        <w:rPr>
          <w:rFonts w:cs="Times New Roman"/>
          <w:sz w:val="20"/>
          <w:szCs w:val="20"/>
        </w:rPr>
        <w:t>й</w:t>
      </w:r>
      <w:r w:rsidRPr="00670FB5">
        <w:rPr>
          <w:rFonts w:cs="Times New Roman"/>
          <w:sz w:val="20"/>
          <w:szCs w:val="20"/>
        </w:rPr>
        <w:t xml:space="preserve"> сталинской </w:t>
      </w:r>
      <w:r>
        <w:rPr>
          <w:rFonts w:cs="Times New Roman"/>
          <w:sz w:val="20"/>
          <w:szCs w:val="20"/>
        </w:rPr>
        <w:t>пя</w:t>
      </w:r>
      <w:r w:rsidRPr="00670FB5">
        <w:rPr>
          <w:rFonts w:cs="Times New Roman"/>
          <w:sz w:val="20"/>
          <w:szCs w:val="20"/>
        </w:rPr>
        <w:t>т</w:t>
      </w:r>
      <w:r>
        <w:rPr>
          <w:rFonts w:cs="Times New Roman"/>
          <w:sz w:val="20"/>
          <w:szCs w:val="20"/>
        </w:rPr>
        <w:t>ил</w:t>
      </w:r>
      <w:r w:rsidRPr="00670FB5">
        <w:rPr>
          <w:rFonts w:cs="Times New Roman"/>
          <w:sz w:val="20"/>
          <w:szCs w:val="20"/>
        </w:rPr>
        <w:t>етке</w:t>
      </w:r>
      <w:r>
        <w:rPr>
          <w:rFonts w:cs="Times New Roman"/>
          <w:sz w:val="20"/>
          <w:szCs w:val="20"/>
        </w:rPr>
        <w:t>.</w:t>
      </w:r>
    </w:p>
    <w:p w:rsidR="00431C5D" w:rsidRPr="00D27F27" w:rsidRDefault="00431C5D" w:rsidP="00382615">
      <w:pPr>
        <w:jc w:val="both"/>
        <w:rPr>
          <w:rFonts w:cs="Times New Roman"/>
          <w:sz w:val="20"/>
          <w:szCs w:val="20"/>
        </w:rPr>
      </w:pPr>
    </w:p>
    <w:p w:rsidR="00431C5D" w:rsidRPr="00D27F27" w:rsidRDefault="00431C5D" w:rsidP="00382615">
      <w:pPr>
        <w:jc w:val="both"/>
        <w:rPr>
          <w:rFonts w:cs="Times New Roman"/>
          <w:sz w:val="20"/>
          <w:szCs w:val="20"/>
        </w:rPr>
      </w:pPr>
      <w:r w:rsidRPr="00D27F27">
        <w:rPr>
          <w:rFonts w:cs="Times New Roman"/>
          <w:sz w:val="20"/>
          <w:szCs w:val="20"/>
        </w:rPr>
        <w:t xml:space="preserve">В своем докладе на </w:t>
      </w:r>
      <w:r>
        <w:rPr>
          <w:rFonts w:cs="Times New Roman"/>
          <w:sz w:val="20"/>
          <w:szCs w:val="20"/>
        </w:rPr>
        <w:t xml:space="preserve">18-м </w:t>
      </w:r>
      <w:r w:rsidRPr="00D27F27">
        <w:rPr>
          <w:rFonts w:cs="Times New Roman"/>
          <w:sz w:val="20"/>
          <w:szCs w:val="20"/>
        </w:rPr>
        <w:t>съез</w:t>
      </w:r>
      <w:r>
        <w:rPr>
          <w:rFonts w:cs="Times New Roman"/>
          <w:sz w:val="20"/>
          <w:szCs w:val="20"/>
        </w:rPr>
        <w:t>де партии глава Советского Пра</w:t>
      </w:r>
      <w:r w:rsidRPr="00D27F27">
        <w:rPr>
          <w:rFonts w:cs="Times New Roman"/>
          <w:sz w:val="20"/>
          <w:szCs w:val="20"/>
        </w:rPr>
        <w:t>вит</w:t>
      </w:r>
      <w:r>
        <w:rPr>
          <w:rFonts w:cs="Times New Roman"/>
          <w:sz w:val="20"/>
          <w:szCs w:val="20"/>
        </w:rPr>
        <w:t>ельства товарищ Молотов сказал:</w:t>
      </w:r>
    </w:p>
    <w:p w:rsidR="00431C5D" w:rsidRPr="00D27F27" w:rsidRDefault="00431C5D" w:rsidP="00382615">
      <w:pPr>
        <w:jc w:val="both"/>
        <w:rPr>
          <w:rFonts w:cs="Times New Roman"/>
          <w:sz w:val="20"/>
          <w:szCs w:val="20"/>
        </w:rPr>
      </w:pPr>
      <w:r>
        <w:rPr>
          <w:rFonts w:cs="Times New Roman"/>
          <w:sz w:val="20"/>
          <w:szCs w:val="20"/>
        </w:rPr>
        <w:t>«</w:t>
      </w:r>
      <w:r w:rsidRPr="00D27F27">
        <w:rPr>
          <w:rFonts w:cs="Times New Roman"/>
          <w:sz w:val="20"/>
          <w:szCs w:val="20"/>
        </w:rPr>
        <w:t>Быстро повышается значе</w:t>
      </w:r>
      <w:r>
        <w:rPr>
          <w:rFonts w:cs="Times New Roman"/>
          <w:sz w:val="20"/>
          <w:szCs w:val="20"/>
        </w:rPr>
        <w:t xml:space="preserve">ние автомобильного транспорта. </w:t>
      </w:r>
      <w:r w:rsidRPr="00D27F27">
        <w:rPr>
          <w:rFonts w:cs="Times New Roman"/>
          <w:sz w:val="20"/>
          <w:szCs w:val="20"/>
        </w:rPr>
        <w:t>Автомобильный парк увеличивается с 570 тысяч до 1700 тысяч к концу третьей пятилетки. З</w:t>
      </w:r>
      <w:r>
        <w:rPr>
          <w:rFonts w:cs="Times New Roman"/>
          <w:sz w:val="20"/>
          <w:szCs w:val="20"/>
        </w:rPr>
        <w:t>а третью пятилетку надо подгото</w:t>
      </w:r>
      <w:r w:rsidRPr="00D27F27">
        <w:rPr>
          <w:rFonts w:cs="Times New Roman"/>
          <w:sz w:val="20"/>
          <w:szCs w:val="20"/>
        </w:rPr>
        <w:t>вить до 2 миллионов шофер</w:t>
      </w:r>
      <w:r>
        <w:rPr>
          <w:rFonts w:cs="Times New Roman"/>
          <w:sz w:val="20"/>
          <w:szCs w:val="20"/>
        </w:rPr>
        <w:t>ов. Необходимо значительно улуч</w:t>
      </w:r>
      <w:r w:rsidRPr="00D27F27">
        <w:rPr>
          <w:rFonts w:cs="Times New Roman"/>
          <w:sz w:val="20"/>
          <w:szCs w:val="20"/>
        </w:rPr>
        <w:t>шить использование автомобильного парка</w:t>
      </w:r>
      <w:r>
        <w:rPr>
          <w:rFonts w:cs="Times New Roman"/>
          <w:sz w:val="20"/>
          <w:szCs w:val="20"/>
        </w:rPr>
        <w:t>».</w:t>
      </w:r>
    </w:p>
    <w:p w:rsidR="00431C5D" w:rsidRPr="00D27F27" w:rsidRDefault="00431C5D" w:rsidP="00382615">
      <w:pPr>
        <w:jc w:val="both"/>
        <w:rPr>
          <w:rFonts w:cs="Times New Roman"/>
          <w:sz w:val="20"/>
          <w:szCs w:val="20"/>
        </w:rPr>
      </w:pPr>
      <w:r w:rsidRPr="00D27F27">
        <w:rPr>
          <w:rFonts w:cs="Times New Roman"/>
          <w:sz w:val="20"/>
          <w:szCs w:val="20"/>
        </w:rPr>
        <w:t xml:space="preserve">Такие огромные задачи можно </w:t>
      </w:r>
      <w:r>
        <w:rPr>
          <w:rFonts w:cs="Times New Roman"/>
          <w:sz w:val="20"/>
          <w:szCs w:val="20"/>
        </w:rPr>
        <w:t xml:space="preserve">успешно решить только в стране </w:t>
      </w:r>
      <w:r w:rsidRPr="00D27F27">
        <w:rPr>
          <w:rFonts w:cs="Times New Roman"/>
          <w:sz w:val="20"/>
          <w:szCs w:val="20"/>
        </w:rPr>
        <w:t>победившего социализма, увер</w:t>
      </w:r>
      <w:r>
        <w:rPr>
          <w:rFonts w:cs="Times New Roman"/>
          <w:sz w:val="20"/>
          <w:szCs w:val="20"/>
        </w:rPr>
        <w:t>енно идущей к полной победе коммунизма.</w:t>
      </w:r>
    </w:p>
    <w:p w:rsidR="00431C5D" w:rsidRDefault="00431C5D" w:rsidP="00382615">
      <w:pPr>
        <w:jc w:val="both"/>
        <w:rPr>
          <w:rFonts w:cs="Times New Roman"/>
          <w:sz w:val="20"/>
          <w:szCs w:val="20"/>
        </w:rPr>
      </w:pPr>
    </w:p>
    <w:p w:rsidR="00431C5D" w:rsidRDefault="00431C5D" w:rsidP="00382615">
      <w:pPr>
        <w:jc w:val="both"/>
        <w:rPr>
          <w:rFonts w:cs="Times New Roman"/>
          <w:sz w:val="20"/>
          <w:szCs w:val="20"/>
        </w:rPr>
      </w:pPr>
      <w:r w:rsidRPr="00D27F27">
        <w:rPr>
          <w:rFonts w:cs="Times New Roman"/>
          <w:sz w:val="20"/>
          <w:szCs w:val="20"/>
        </w:rPr>
        <w:t>Товарищи депутаты!</w:t>
      </w:r>
    </w:p>
    <w:p w:rsidR="00431C5D" w:rsidRDefault="00431C5D" w:rsidP="00382615">
      <w:pPr>
        <w:jc w:val="both"/>
        <w:rPr>
          <w:rFonts w:cs="Times New Roman"/>
          <w:sz w:val="20"/>
          <w:szCs w:val="20"/>
        </w:rPr>
      </w:pPr>
      <w:r w:rsidRPr="00D27F27">
        <w:rPr>
          <w:rFonts w:cs="Times New Roman"/>
          <w:sz w:val="20"/>
          <w:szCs w:val="20"/>
        </w:rPr>
        <w:t>Бурный р</w:t>
      </w:r>
      <w:r>
        <w:rPr>
          <w:rFonts w:cs="Times New Roman"/>
          <w:sz w:val="20"/>
          <w:szCs w:val="20"/>
        </w:rPr>
        <w:t xml:space="preserve">ост автотранспорта можно также </w:t>
      </w:r>
      <w:r w:rsidRPr="00D27F27">
        <w:rPr>
          <w:rFonts w:cs="Times New Roman"/>
          <w:sz w:val="20"/>
          <w:szCs w:val="20"/>
        </w:rPr>
        <w:t>видеть и на примере Смоленской области.</w:t>
      </w:r>
    </w:p>
    <w:p w:rsidR="00431C5D" w:rsidRDefault="00431C5D" w:rsidP="00382615">
      <w:pPr>
        <w:ind w:firstLine="0"/>
        <w:jc w:val="both"/>
        <w:rPr>
          <w:rFonts w:cs="Times New Roman"/>
          <w:sz w:val="20"/>
          <w:szCs w:val="20"/>
        </w:rPr>
      </w:pPr>
      <w:r w:rsidRPr="00D27F27">
        <w:rPr>
          <w:rFonts w:cs="Times New Roman"/>
          <w:sz w:val="20"/>
          <w:szCs w:val="20"/>
        </w:rPr>
        <w:t>Если в Смоленской области в 1933</w:t>
      </w:r>
      <w:r>
        <w:rPr>
          <w:rFonts w:cs="Times New Roman"/>
          <w:sz w:val="20"/>
          <w:szCs w:val="20"/>
        </w:rPr>
        <w:t>,</w:t>
      </w:r>
      <w:r w:rsidRPr="00D27F27">
        <w:rPr>
          <w:rFonts w:cs="Times New Roman"/>
          <w:sz w:val="20"/>
          <w:szCs w:val="20"/>
        </w:rPr>
        <w:t xml:space="preserve"> было всего 263 автомашины, то в 1939</w:t>
      </w:r>
      <w:r>
        <w:rPr>
          <w:rFonts w:cs="Times New Roman"/>
          <w:sz w:val="20"/>
          <w:szCs w:val="20"/>
        </w:rPr>
        <w:t>,</w:t>
      </w:r>
      <w:r w:rsidRPr="00D27F27">
        <w:rPr>
          <w:rFonts w:cs="Times New Roman"/>
          <w:sz w:val="20"/>
          <w:szCs w:val="20"/>
        </w:rPr>
        <w:t xml:space="preserve"> их имеется уже 7</w:t>
      </w:r>
      <w:r>
        <w:rPr>
          <w:rFonts w:cs="Times New Roman"/>
          <w:sz w:val="20"/>
          <w:szCs w:val="20"/>
        </w:rPr>
        <w:t xml:space="preserve"> </w:t>
      </w:r>
      <w:r w:rsidRPr="00D27F27">
        <w:rPr>
          <w:rFonts w:cs="Times New Roman"/>
          <w:sz w:val="20"/>
          <w:szCs w:val="20"/>
        </w:rPr>
        <w:t>139, т.</w:t>
      </w:r>
      <w:r>
        <w:rPr>
          <w:rFonts w:cs="Times New Roman"/>
          <w:sz w:val="20"/>
          <w:szCs w:val="20"/>
        </w:rPr>
        <w:t>е. увеличение в 27 раз.</w:t>
      </w:r>
    </w:p>
    <w:p w:rsidR="00431C5D" w:rsidRDefault="00431C5D" w:rsidP="00382615">
      <w:pPr>
        <w:ind w:firstLine="0"/>
        <w:jc w:val="both"/>
        <w:rPr>
          <w:rFonts w:cs="Times New Roman"/>
          <w:sz w:val="20"/>
          <w:szCs w:val="20"/>
        </w:rPr>
      </w:pPr>
      <w:r w:rsidRPr="00D27F27">
        <w:rPr>
          <w:rFonts w:cs="Times New Roman"/>
          <w:sz w:val="20"/>
          <w:szCs w:val="20"/>
        </w:rPr>
        <w:t>Значителен рост автотранспорта и в колхозах области. В 1937</w:t>
      </w:r>
      <w:r>
        <w:rPr>
          <w:rFonts w:cs="Times New Roman"/>
          <w:sz w:val="20"/>
          <w:szCs w:val="20"/>
        </w:rPr>
        <w:t>,</w:t>
      </w:r>
      <w:r w:rsidRPr="00D27F27">
        <w:rPr>
          <w:rFonts w:cs="Times New Roman"/>
          <w:sz w:val="20"/>
          <w:szCs w:val="20"/>
        </w:rPr>
        <w:t xml:space="preserve"> в колхозах было 216 автомашин, а в 1938</w:t>
      </w:r>
      <w:r>
        <w:rPr>
          <w:rFonts w:cs="Times New Roman"/>
          <w:sz w:val="20"/>
          <w:szCs w:val="20"/>
        </w:rPr>
        <w:t xml:space="preserve">, – </w:t>
      </w:r>
      <w:r w:rsidRPr="00D27F27">
        <w:rPr>
          <w:rFonts w:cs="Times New Roman"/>
          <w:sz w:val="20"/>
          <w:szCs w:val="20"/>
        </w:rPr>
        <w:t>1142.</w:t>
      </w:r>
    </w:p>
    <w:p w:rsidR="00431C5D" w:rsidRDefault="00431C5D" w:rsidP="00382615">
      <w:pPr>
        <w:ind w:firstLine="0"/>
        <w:jc w:val="both"/>
        <w:rPr>
          <w:rFonts w:cs="Times New Roman"/>
          <w:sz w:val="20"/>
          <w:szCs w:val="20"/>
        </w:rPr>
      </w:pPr>
      <w:r w:rsidRPr="00D27F27">
        <w:rPr>
          <w:rFonts w:cs="Times New Roman"/>
          <w:sz w:val="20"/>
          <w:szCs w:val="20"/>
        </w:rPr>
        <w:t>Автотранспорт в колхозах за один только год увеличился в 5 раз.</w:t>
      </w:r>
    </w:p>
    <w:p w:rsidR="00431C5D" w:rsidRPr="00D27F27" w:rsidRDefault="00431C5D" w:rsidP="00382615">
      <w:pPr>
        <w:ind w:firstLine="0"/>
        <w:jc w:val="both"/>
        <w:rPr>
          <w:rFonts w:cs="Times New Roman"/>
          <w:sz w:val="20"/>
          <w:szCs w:val="20"/>
        </w:rPr>
      </w:pPr>
      <w:r w:rsidRPr="00D27F27">
        <w:rPr>
          <w:rFonts w:cs="Times New Roman"/>
          <w:sz w:val="20"/>
          <w:szCs w:val="20"/>
        </w:rPr>
        <w:t>За 1938</w:t>
      </w:r>
      <w:r>
        <w:rPr>
          <w:rFonts w:cs="Times New Roman"/>
          <w:sz w:val="20"/>
          <w:szCs w:val="20"/>
        </w:rPr>
        <w:t>,</w:t>
      </w:r>
      <w:r w:rsidRPr="00D27F27">
        <w:rPr>
          <w:rFonts w:cs="Times New Roman"/>
          <w:sz w:val="20"/>
          <w:szCs w:val="20"/>
        </w:rPr>
        <w:t xml:space="preserve"> подготовлено 1974 шофера</w:t>
      </w:r>
      <w:r>
        <w:rPr>
          <w:rFonts w:cs="Times New Roman"/>
          <w:sz w:val="20"/>
          <w:szCs w:val="20"/>
        </w:rPr>
        <w:t>, в</w:t>
      </w:r>
      <w:r w:rsidRPr="00D27F27">
        <w:rPr>
          <w:rFonts w:cs="Times New Roman"/>
          <w:sz w:val="20"/>
          <w:szCs w:val="20"/>
        </w:rPr>
        <w:t xml:space="preserve"> 1939</w:t>
      </w:r>
      <w:r>
        <w:rPr>
          <w:rFonts w:cs="Times New Roman"/>
          <w:sz w:val="20"/>
          <w:szCs w:val="20"/>
        </w:rPr>
        <w:t>,</w:t>
      </w:r>
      <w:r w:rsidRPr="00D27F27">
        <w:rPr>
          <w:rFonts w:cs="Times New Roman"/>
          <w:sz w:val="20"/>
          <w:szCs w:val="20"/>
        </w:rPr>
        <w:t xml:space="preserve"> мы должны обучить 3 тыс. ш</w:t>
      </w:r>
      <w:r>
        <w:rPr>
          <w:rFonts w:cs="Times New Roman"/>
          <w:sz w:val="20"/>
          <w:szCs w:val="20"/>
        </w:rPr>
        <w:t>оферов, в том числе 30% женщин.</w:t>
      </w:r>
    </w:p>
    <w:p w:rsidR="00431C5D" w:rsidRDefault="00431C5D" w:rsidP="00382615">
      <w:pPr>
        <w:jc w:val="both"/>
        <w:rPr>
          <w:rFonts w:cs="Times New Roman"/>
          <w:sz w:val="20"/>
          <w:szCs w:val="20"/>
        </w:rPr>
      </w:pPr>
    </w:p>
    <w:p w:rsidR="00431C5D" w:rsidRDefault="00431C5D" w:rsidP="00382615">
      <w:pPr>
        <w:jc w:val="both"/>
        <w:rPr>
          <w:rFonts w:cs="Times New Roman"/>
          <w:sz w:val="20"/>
          <w:szCs w:val="20"/>
        </w:rPr>
      </w:pPr>
      <w:r w:rsidRPr="00D27F27">
        <w:rPr>
          <w:rFonts w:cs="Times New Roman"/>
          <w:sz w:val="20"/>
          <w:szCs w:val="20"/>
        </w:rPr>
        <w:t>Гигантский рост автотранспо</w:t>
      </w:r>
      <w:r>
        <w:rPr>
          <w:rFonts w:cs="Times New Roman"/>
          <w:sz w:val="20"/>
          <w:szCs w:val="20"/>
        </w:rPr>
        <w:t>рта предъявляет повышенные тре</w:t>
      </w:r>
      <w:r w:rsidRPr="00D27F27">
        <w:rPr>
          <w:rFonts w:cs="Times New Roman"/>
          <w:sz w:val="20"/>
          <w:szCs w:val="20"/>
        </w:rPr>
        <w:t>бования к областным и республиканским организациям в деле коренного улучшения руково</w:t>
      </w:r>
      <w:r>
        <w:rPr>
          <w:rFonts w:cs="Times New Roman"/>
          <w:sz w:val="20"/>
          <w:szCs w:val="20"/>
        </w:rPr>
        <w:t>дства автомобильным хозяйством.</w:t>
      </w:r>
    </w:p>
    <w:p w:rsidR="00431C5D" w:rsidRPr="00D27F27" w:rsidRDefault="00431C5D" w:rsidP="00382615">
      <w:pPr>
        <w:jc w:val="both"/>
        <w:rPr>
          <w:rFonts w:cs="Times New Roman"/>
          <w:sz w:val="20"/>
          <w:szCs w:val="20"/>
        </w:rPr>
      </w:pPr>
      <w:r w:rsidRPr="00D27F27">
        <w:rPr>
          <w:rFonts w:cs="Times New Roman"/>
          <w:sz w:val="20"/>
          <w:szCs w:val="20"/>
        </w:rPr>
        <w:t xml:space="preserve">До сих пор это руководство было распылено по разным наркоматам и ведомствам, что не могло не отразиться </w:t>
      </w:r>
      <w:r>
        <w:rPr>
          <w:rFonts w:cs="Times New Roman"/>
          <w:sz w:val="20"/>
          <w:szCs w:val="20"/>
        </w:rPr>
        <w:t>н</w:t>
      </w:r>
      <w:r w:rsidRPr="00D27F27">
        <w:rPr>
          <w:rFonts w:cs="Times New Roman"/>
          <w:sz w:val="20"/>
          <w:szCs w:val="20"/>
        </w:rPr>
        <w:t>а работе автотранспорт</w:t>
      </w:r>
      <w:r>
        <w:rPr>
          <w:rFonts w:cs="Times New Roman"/>
          <w:sz w:val="20"/>
          <w:szCs w:val="20"/>
        </w:rPr>
        <w:t>а.</w:t>
      </w:r>
    </w:p>
    <w:p w:rsidR="00431C5D" w:rsidRPr="00D27F27" w:rsidRDefault="00431C5D" w:rsidP="00382615">
      <w:pPr>
        <w:jc w:val="both"/>
        <w:rPr>
          <w:rFonts w:cs="Times New Roman"/>
          <w:sz w:val="20"/>
          <w:szCs w:val="20"/>
        </w:rPr>
      </w:pPr>
      <w:r w:rsidRPr="00D27F27">
        <w:rPr>
          <w:rFonts w:cs="Times New Roman"/>
          <w:sz w:val="20"/>
          <w:szCs w:val="20"/>
        </w:rPr>
        <w:t>В Смоленской области за 1938</w:t>
      </w:r>
      <w:r>
        <w:rPr>
          <w:rFonts w:cs="Times New Roman"/>
          <w:sz w:val="20"/>
          <w:szCs w:val="20"/>
        </w:rPr>
        <w:t>, из-за отсутствия шоферов, ре</w:t>
      </w:r>
      <w:r w:rsidRPr="00D27F27">
        <w:rPr>
          <w:rFonts w:cs="Times New Roman"/>
          <w:sz w:val="20"/>
          <w:szCs w:val="20"/>
        </w:rPr>
        <w:t>зин</w:t>
      </w:r>
      <w:r>
        <w:rPr>
          <w:rFonts w:cs="Times New Roman"/>
          <w:sz w:val="20"/>
          <w:szCs w:val="20"/>
        </w:rPr>
        <w:t xml:space="preserve">ы, запасных частей простояло 32% </w:t>
      </w:r>
      <w:r w:rsidRPr="00D27F27">
        <w:rPr>
          <w:rFonts w:cs="Times New Roman"/>
          <w:sz w:val="20"/>
          <w:szCs w:val="20"/>
        </w:rPr>
        <w:t>автомашин, хотя нужда</w:t>
      </w:r>
      <w:r>
        <w:rPr>
          <w:rFonts w:cs="Times New Roman"/>
          <w:sz w:val="20"/>
          <w:szCs w:val="20"/>
        </w:rPr>
        <w:t xml:space="preserve"> в автотранспорте была большая.</w:t>
      </w:r>
    </w:p>
    <w:p w:rsidR="00431C5D" w:rsidRPr="00D27F27" w:rsidRDefault="00431C5D" w:rsidP="00382615">
      <w:pPr>
        <w:jc w:val="both"/>
        <w:rPr>
          <w:rFonts w:cs="Times New Roman"/>
          <w:sz w:val="20"/>
          <w:szCs w:val="20"/>
        </w:rPr>
      </w:pPr>
      <w:r w:rsidRPr="00D27F27">
        <w:rPr>
          <w:rFonts w:cs="Times New Roman"/>
          <w:sz w:val="20"/>
          <w:szCs w:val="20"/>
        </w:rPr>
        <w:t xml:space="preserve">В области имеют место частые </w:t>
      </w:r>
      <w:r>
        <w:rPr>
          <w:rFonts w:cs="Times New Roman"/>
          <w:sz w:val="20"/>
          <w:szCs w:val="20"/>
        </w:rPr>
        <w:t>поломки машин из-за недостаточ</w:t>
      </w:r>
      <w:r w:rsidRPr="00D27F27">
        <w:rPr>
          <w:rFonts w:cs="Times New Roman"/>
          <w:sz w:val="20"/>
          <w:szCs w:val="20"/>
        </w:rPr>
        <w:t xml:space="preserve">ной квалификации шоферов. В данное время 552 </w:t>
      </w:r>
      <w:r>
        <w:rPr>
          <w:rFonts w:cs="Times New Roman"/>
          <w:sz w:val="20"/>
          <w:szCs w:val="20"/>
        </w:rPr>
        <w:t>автомашины требуют ремонта.</w:t>
      </w:r>
    </w:p>
    <w:p w:rsidR="00431C5D" w:rsidRPr="00D27F27" w:rsidRDefault="00431C5D" w:rsidP="00382615">
      <w:pPr>
        <w:jc w:val="both"/>
        <w:rPr>
          <w:sz w:val="20"/>
          <w:szCs w:val="20"/>
        </w:rPr>
      </w:pPr>
      <w:r w:rsidRPr="00D27F27">
        <w:rPr>
          <w:sz w:val="20"/>
          <w:szCs w:val="20"/>
        </w:rPr>
        <w:t>Приведение в хорошее состоя</w:t>
      </w:r>
      <w:r>
        <w:rPr>
          <w:sz w:val="20"/>
          <w:szCs w:val="20"/>
        </w:rPr>
        <w:t>ние сельских дорог является важ</w:t>
      </w:r>
      <w:r w:rsidRPr="00D27F27">
        <w:rPr>
          <w:sz w:val="20"/>
          <w:szCs w:val="20"/>
        </w:rPr>
        <w:t>нейшим условием для нормальной работы автотранспорта. Однако делу дорожного строительства со стороны областных, районных и сельских организаций уделяется еще недостаточн</w:t>
      </w:r>
      <w:r>
        <w:rPr>
          <w:sz w:val="20"/>
          <w:szCs w:val="20"/>
        </w:rPr>
        <w:t>ое внимание.</w:t>
      </w:r>
    </w:p>
    <w:p w:rsidR="00431C5D" w:rsidRPr="00D27F27" w:rsidRDefault="00431C5D" w:rsidP="00382615">
      <w:pPr>
        <w:jc w:val="both"/>
        <w:rPr>
          <w:sz w:val="20"/>
          <w:szCs w:val="20"/>
        </w:rPr>
      </w:pPr>
    </w:p>
    <w:p w:rsidR="00431C5D" w:rsidRDefault="00431C5D" w:rsidP="00382615">
      <w:pPr>
        <w:jc w:val="both"/>
        <w:rPr>
          <w:sz w:val="20"/>
          <w:szCs w:val="20"/>
        </w:rPr>
      </w:pPr>
      <w:r w:rsidRPr="00D27F27">
        <w:rPr>
          <w:sz w:val="20"/>
          <w:szCs w:val="20"/>
        </w:rPr>
        <w:t>Перед народными комиссариа</w:t>
      </w:r>
      <w:r>
        <w:rPr>
          <w:sz w:val="20"/>
          <w:szCs w:val="20"/>
        </w:rPr>
        <w:t>тами автомобильного транспорта стоят огромные задачи.</w:t>
      </w:r>
    </w:p>
    <w:p w:rsidR="00431C5D" w:rsidRDefault="00431C5D" w:rsidP="00382615">
      <w:pPr>
        <w:jc w:val="both"/>
        <w:rPr>
          <w:sz w:val="20"/>
          <w:szCs w:val="20"/>
        </w:rPr>
      </w:pPr>
      <w:r w:rsidRPr="00D27F27">
        <w:rPr>
          <w:sz w:val="20"/>
          <w:szCs w:val="20"/>
        </w:rPr>
        <w:t>Народны</w:t>
      </w:r>
      <w:r>
        <w:rPr>
          <w:sz w:val="20"/>
          <w:szCs w:val="20"/>
        </w:rPr>
        <w:t>м комиссариатам вместе с област</w:t>
      </w:r>
      <w:r w:rsidRPr="00D27F27">
        <w:rPr>
          <w:sz w:val="20"/>
          <w:szCs w:val="20"/>
        </w:rPr>
        <w:t>ным</w:t>
      </w:r>
      <w:r>
        <w:rPr>
          <w:sz w:val="20"/>
          <w:szCs w:val="20"/>
        </w:rPr>
        <w:t>и</w:t>
      </w:r>
      <w:r w:rsidRPr="00D27F27">
        <w:rPr>
          <w:sz w:val="20"/>
          <w:szCs w:val="20"/>
        </w:rPr>
        <w:t xml:space="preserve"> </w:t>
      </w:r>
      <w:r>
        <w:rPr>
          <w:sz w:val="20"/>
          <w:szCs w:val="20"/>
        </w:rPr>
        <w:t>о</w:t>
      </w:r>
      <w:r w:rsidRPr="00D27F27">
        <w:rPr>
          <w:sz w:val="20"/>
          <w:szCs w:val="20"/>
        </w:rPr>
        <w:t>рганизациями придется быстро привести</w:t>
      </w:r>
      <w:r>
        <w:rPr>
          <w:sz w:val="20"/>
          <w:szCs w:val="20"/>
        </w:rPr>
        <w:t xml:space="preserve"> </w:t>
      </w:r>
      <w:r w:rsidRPr="00D27F27">
        <w:rPr>
          <w:sz w:val="20"/>
          <w:szCs w:val="20"/>
        </w:rPr>
        <w:t>автома</w:t>
      </w:r>
      <w:r>
        <w:rPr>
          <w:sz w:val="20"/>
          <w:szCs w:val="20"/>
        </w:rPr>
        <w:t>ш</w:t>
      </w:r>
      <w:r w:rsidRPr="00D27F27">
        <w:rPr>
          <w:sz w:val="20"/>
          <w:szCs w:val="20"/>
        </w:rPr>
        <w:t>ины в</w:t>
      </w:r>
      <w:r>
        <w:rPr>
          <w:sz w:val="20"/>
          <w:szCs w:val="20"/>
        </w:rPr>
        <w:t xml:space="preserve"> </w:t>
      </w:r>
      <w:r w:rsidRPr="00D27F27">
        <w:rPr>
          <w:sz w:val="20"/>
          <w:szCs w:val="20"/>
        </w:rPr>
        <w:t>боевое состояние до начала уборочной кампании</w:t>
      </w:r>
      <w:r>
        <w:rPr>
          <w:sz w:val="20"/>
          <w:szCs w:val="20"/>
        </w:rPr>
        <w:t>.</w:t>
      </w:r>
    </w:p>
    <w:p w:rsidR="00431C5D" w:rsidRPr="00D27F27" w:rsidRDefault="00431C5D" w:rsidP="00D21838">
      <w:pPr>
        <w:jc w:val="both"/>
        <w:rPr>
          <w:sz w:val="20"/>
          <w:szCs w:val="20"/>
        </w:rPr>
      </w:pPr>
      <w:r w:rsidRPr="00D27F27">
        <w:rPr>
          <w:sz w:val="20"/>
          <w:szCs w:val="20"/>
        </w:rPr>
        <w:t>На автомашинах придется перевезти большое количество хлеба, картофеля, овощей и другой сельскохозяйственной пр</w:t>
      </w:r>
      <w:r>
        <w:rPr>
          <w:sz w:val="20"/>
          <w:szCs w:val="20"/>
        </w:rPr>
        <w:t>одукции, а также топливо, строи</w:t>
      </w:r>
      <w:r w:rsidRPr="00D27F27">
        <w:rPr>
          <w:sz w:val="20"/>
          <w:szCs w:val="20"/>
        </w:rPr>
        <w:t>тельные материалы и другие</w:t>
      </w:r>
      <w:r>
        <w:rPr>
          <w:sz w:val="20"/>
          <w:szCs w:val="20"/>
        </w:rPr>
        <w:t xml:space="preserve"> </w:t>
      </w:r>
      <w:r w:rsidRPr="00D27F27">
        <w:rPr>
          <w:sz w:val="20"/>
          <w:szCs w:val="20"/>
        </w:rPr>
        <w:t>грузы,</w:t>
      </w:r>
      <w:r>
        <w:rPr>
          <w:sz w:val="20"/>
          <w:szCs w:val="20"/>
        </w:rPr>
        <w:t xml:space="preserve"> крайне необходимые для на</w:t>
      </w:r>
      <w:r w:rsidRPr="00D27F27">
        <w:rPr>
          <w:sz w:val="20"/>
          <w:szCs w:val="20"/>
        </w:rPr>
        <w:t>родного хозяйства страны</w:t>
      </w:r>
      <w:r>
        <w:rPr>
          <w:sz w:val="20"/>
          <w:szCs w:val="20"/>
        </w:rPr>
        <w:t>.</w:t>
      </w:r>
    </w:p>
    <w:p w:rsidR="00431C5D" w:rsidRPr="00D27F27" w:rsidRDefault="00431C5D" w:rsidP="00382615">
      <w:pPr>
        <w:jc w:val="both"/>
        <w:rPr>
          <w:sz w:val="20"/>
          <w:szCs w:val="20"/>
        </w:rPr>
      </w:pPr>
      <w:r w:rsidRPr="00D27F27">
        <w:rPr>
          <w:sz w:val="20"/>
          <w:szCs w:val="20"/>
        </w:rPr>
        <w:t>Народные комиссариаты ав</w:t>
      </w:r>
      <w:r>
        <w:rPr>
          <w:sz w:val="20"/>
          <w:szCs w:val="20"/>
        </w:rPr>
        <w:t xml:space="preserve">томобильного транспорта должны </w:t>
      </w:r>
      <w:r w:rsidRPr="00D27F27">
        <w:rPr>
          <w:sz w:val="20"/>
          <w:szCs w:val="20"/>
        </w:rPr>
        <w:t>обратить исключительно серьезное внимание на подготовку квалифицированных кадров водителей автомашин, на правильную экспл</w:t>
      </w:r>
      <w:r>
        <w:rPr>
          <w:sz w:val="20"/>
          <w:szCs w:val="20"/>
        </w:rPr>
        <w:t>у</w:t>
      </w:r>
      <w:r w:rsidRPr="00D27F27">
        <w:rPr>
          <w:sz w:val="20"/>
          <w:szCs w:val="20"/>
        </w:rPr>
        <w:t>атацию автотранспорта, строительство новых га</w:t>
      </w:r>
      <w:r>
        <w:rPr>
          <w:sz w:val="20"/>
          <w:szCs w:val="20"/>
        </w:rPr>
        <w:t>ражей и создание ремонтных баз.</w:t>
      </w:r>
    </w:p>
    <w:p w:rsidR="00431C5D" w:rsidRPr="00D27F27" w:rsidRDefault="00431C5D" w:rsidP="00382615">
      <w:pPr>
        <w:jc w:val="both"/>
        <w:rPr>
          <w:sz w:val="20"/>
          <w:szCs w:val="20"/>
        </w:rPr>
      </w:pPr>
    </w:p>
    <w:p w:rsidR="00431C5D" w:rsidRDefault="00431C5D" w:rsidP="00382615">
      <w:pPr>
        <w:jc w:val="both"/>
        <w:rPr>
          <w:sz w:val="20"/>
          <w:szCs w:val="20"/>
        </w:rPr>
      </w:pPr>
      <w:r w:rsidRPr="00D27F27">
        <w:rPr>
          <w:sz w:val="20"/>
          <w:szCs w:val="20"/>
        </w:rPr>
        <w:t>О создании авторемонтных баз в</w:t>
      </w:r>
      <w:r>
        <w:rPr>
          <w:sz w:val="20"/>
          <w:szCs w:val="20"/>
        </w:rPr>
        <w:t xml:space="preserve"> Смоленской области необходимо сказать особо.</w:t>
      </w:r>
    </w:p>
    <w:p w:rsidR="00431C5D" w:rsidRPr="00D27F27" w:rsidRDefault="00431C5D" w:rsidP="00091BC1">
      <w:pPr>
        <w:ind w:firstLine="0"/>
        <w:jc w:val="both"/>
        <w:rPr>
          <w:sz w:val="20"/>
          <w:szCs w:val="20"/>
        </w:rPr>
      </w:pPr>
      <w:r w:rsidRPr="00D27F27">
        <w:rPr>
          <w:sz w:val="20"/>
          <w:szCs w:val="20"/>
        </w:rPr>
        <w:t>У нас нет ни одного завода по ремонту машин и тракторов. Приходится ремонтировать автомашины в</w:t>
      </w:r>
      <w:r>
        <w:rPr>
          <w:sz w:val="20"/>
          <w:szCs w:val="20"/>
        </w:rPr>
        <w:t xml:space="preserve"> других областях и республиках.</w:t>
      </w:r>
    </w:p>
    <w:p w:rsidR="00431C5D" w:rsidRDefault="00431C5D" w:rsidP="00382615">
      <w:pPr>
        <w:jc w:val="both"/>
        <w:rPr>
          <w:sz w:val="20"/>
          <w:szCs w:val="20"/>
        </w:rPr>
      </w:pPr>
      <w:r w:rsidRPr="00D27F27">
        <w:rPr>
          <w:sz w:val="20"/>
          <w:szCs w:val="20"/>
        </w:rPr>
        <w:t>По решению ЦК ВКП(б) и С</w:t>
      </w:r>
      <w:r>
        <w:rPr>
          <w:sz w:val="20"/>
          <w:szCs w:val="20"/>
        </w:rPr>
        <w:t xml:space="preserve">НК СССР от 10 сентября 1937, </w:t>
      </w:r>
      <w:r w:rsidRPr="00D27F27">
        <w:rPr>
          <w:sz w:val="20"/>
          <w:szCs w:val="20"/>
        </w:rPr>
        <w:t>в Смоленской области Наркомзем Союза должен был построить два автотрактороремонтных завода.</w:t>
      </w:r>
    </w:p>
    <w:p w:rsidR="00431C5D" w:rsidRPr="00D27F27" w:rsidRDefault="00431C5D" w:rsidP="00382615">
      <w:pPr>
        <w:ind w:firstLine="0"/>
        <w:jc w:val="both"/>
        <w:rPr>
          <w:sz w:val="20"/>
          <w:szCs w:val="20"/>
        </w:rPr>
      </w:pPr>
      <w:r w:rsidRPr="00D27F27">
        <w:rPr>
          <w:sz w:val="20"/>
          <w:szCs w:val="20"/>
        </w:rPr>
        <w:t>Со стороны областных организаций было сделано все для того, чтобы приступить к строительству, заводов. Отведены строительн</w:t>
      </w:r>
      <w:r>
        <w:rPr>
          <w:sz w:val="20"/>
          <w:szCs w:val="20"/>
        </w:rPr>
        <w:t>ые площадки, заготовлены необхо</w:t>
      </w:r>
      <w:r w:rsidRPr="00D27F27">
        <w:rPr>
          <w:sz w:val="20"/>
          <w:szCs w:val="20"/>
        </w:rPr>
        <w:t>димые стройматериалы, подобраны кадры строителей. Однако Наркомзем Союза в течение двух л</w:t>
      </w:r>
      <w:r>
        <w:rPr>
          <w:sz w:val="20"/>
          <w:szCs w:val="20"/>
        </w:rPr>
        <w:t>ет никак не может составить про</w:t>
      </w:r>
      <w:r w:rsidRPr="00D27F27">
        <w:rPr>
          <w:sz w:val="20"/>
          <w:szCs w:val="20"/>
        </w:rPr>
        <w:t>екты, сметы и чертежи</w:t>
      </w:r>
      <w:r>
        <w:rPr>
          <w:sz w:val="20"/>
          <w:szCs w:val="20"/>
        </w:rPr>
        <w:t xml:space="preserve"> на строительство этих заводов.</w:t>
      </w:r>
    </w:p>
    <w:p w:rsidR="00431C5D" w:rsidRPr="00D27F27" w:rsidRDefault="00431C5D" w:rsidP="00382615">
      <w:pPr>
        <w:jc w:val="both"/>
        <w:rPr>
          <w:sz w:val="20"/>
          <w:szCs w:val="20"/>
        </w:rPr>
      </w:pPr>
      <w:r w:rsidRPr="00D27F27">
        <w:rPr>
          <w:sz w:val="20"/>
          <w:szCs w:val="20"/>
        </w:rPr>
        <w:t>Я просил бы Совнарком Союз</w:t>
      </w:r>
      <w:r>
        <w:rPr>
          <w:sz w:val="20"/>
          <w:szCs w:val="20"/>
        </w:rPr>
        <w:t xml:space="preserve">а обратить внимание Наркомзема </w:t>
      </w:r>
      <w:r w:rsidRPr="00D27F27">
        <w:rPr>
          <w:sz w:val="20"/>
          <w:szCs w:val="20"/>
        </w:rPr>
        <w:t>на недопустимость волокиты в этом деле и помочь нам начать строительство этих заводов в текущем году. Ремонтные заводы в условиях Смолен</w:t>
      </w:r>
      <w:r>
        <w:rPr>
          <w:sz w:val="20"/>
          <w:szCs w:val="20"/>
        </w:rPr>
        <w:t>ской области крайне необходимы.</w:t>
      </w:r>
    </w:p>
    <w:p w:rsidR="00431C5D" w:rsidRPr="00D27F27" w:rsidRDefault="00431C5D" w:rsidP="00382615">
      <w:pPr>
        <w:jc w:val="both"/>
        <w:rPr>
          <w:sz w:val="20"/>
          <w:szCs w:val="20"/>
        </w:rPr>
      </w:pPr>
    </w:p>
    <w:p w:rsidR="00431C5D" w:rsidRPr="00D27F27" w:rsidRDefault="00431C5D" w:rsidP="00382615">
      <w:pPr>
        <w:jc w:val="both"/>
        <w:rPr>
          <w:sz w:val="20"/>
          <w:szCs w:val="20"/>
        </w:rPr>
      </w:pPr>
      <w:r w:rsidRPr="00D27F27">
        <w:rPr>
          <w:sz w:val="20"/>
          <w:szCs w:val="20"/>
        </w:rPr>
        <w:t>Товарищи депутаты! За годы сталинских п</w:t>
      </w:r>
      <w:r>
        <w:rPr>
          <w:sz w:val="20"/>
          <w:szCs w:val="20"/>
        </w:rPr>
        <w:t xml:space="preserve">ятилеток Советский </w:t>
      </w:r>
      <w:r w:rsidRPr="00D27F27">
        <w:rPr>
          <w:sz w:val="20"/>
          <w:szCs w:val="20"/>
        </w:rPr>
        <w:t xml:space="preserve">Союз из отсталой в экономическом отношении страны превратился в могучую индустриальную державу. В результате выполнения второй пятилетки разрешена главная и решающая хозяйственная задача </w:t>
      </w:r>
      <w:r>
        <w:rPr>
          <w:sz w:val="20"/>
          <w:szCs w:val="20"/>
        </w:rPr>
        <w:t>–</w:t>
      </w:r>
      <w:r w:rsidRPr="00D27F27">
        <w:rPr>
          <w:sz w:val="20"/>
          <w:szCs w:val="20"/>
        </w:rPr>
        <w:t xml:space="preserve"> завершение</w:t>
      </w:r>
      <w:r>
        <w:rPr>
          <w:sz w:val="20"/>
          <w:szCs w:val="20"/>
        </w:rPr>
        <w:t xml:space="preserve"> </w:t>
      </w:r>
      <w:r w:rsidRPr="00D27F27">
        <w:rPr>
          <w:sz w:val="20"/>
          <w:szCs w:val="20"/>
        </w:rPr>
        <w:t>технической реконструкции наро</w:t>
      </w:r>
      <w:r>
        <w:rPr>
          <w:sz w:val="20"/>
          <w:szCs w:val="20"/>
        </w:rPr>
        <w:t>дного хозяйства.</w:t>
      </w:r>
    </w:p>
    <w:p w:rsidR="00431C5D" w:rsidRPr="00D27F27" w:rsidRDefault="00431C5D" w:rsidP="00382615">
      <w:pPr>
        <w:jc w:val="both"/>
        <w:rPr>
          <w:sz w:val="20"/>
          <w:szCs w:val="20"/>
        </w:rPr>
      </w:pPr>
    </w:p>
    <w:p w:rsidR="00431C5D" w:rsidRDefault="00431C5D" w:rsidP="00382615">
      <w:pPr>
        <w:jc w:val="both"/>
        <w:rPr>
          <w:sz w:val="20"/>
          <w:szCs w:val="20"/>
        </w:rPr>
      </w:pPr>
      <w:r w:rsidRPr="00D27F27">
        <w:rPr>
          <w:sz w:val="20"/>
          <w:szCs w:val="20"/>
        </w:rPr>
        <w:t>СССР превратился в независим</w:t>
      </w:r>
      <w:r>
        <w:rPr>
          <w:sz w:val="20"/>
          <w:szCs w:val="20"/>
        </w:rPr>
        <w:t xml:space="preserve">ую страну, обеспечивающую свое </w:t>
      </w:r>
      <w:r w:rsidRPr="00D27F27">
        <w:rPr>
          <w:sz w:val="20"/>
          <w:szCs w:val="20"/>
        </w:rPr>
        <w:t>хозяйство и нужды обороны все</w:t>
      </w:r>
      <w:r>
        <w:rPr>
          <w:sz w:val="20"/>
          <w:szCs w:val="20"/>
        </w:rPr>
        <w:t>м необходимым техническим воору</w:t>
      </w:r>
      <w:r w:rsidRPr="00D27F27">
        <w:rPr>
          <w:sz w:val="20"/>
          <w:szCs w:val="20"/>
        </w:rPr>
        <w:t>жением.</w:t>
      </w:r>
    </w:p>
    <w:p w:rsidR="00431C5D" w:rsidRDefault="00431C5D" w:rsidP="00382615">
      <w:pPr>
        <w:jc w:val="both"/>
        <w:rPr>
          <w:sz w:val="20"/>
          <w:szCs w:val="20"/>
        </w:rPr>
      </w:pPr>
      <w:r w:rsidRPr="00D27F27">
        <w:rPr>
          <w:sz w:val="20"/>
          <w:szCs w:val="20"/>
        </w:rPr>
        <w:t>Заново созданы целые отрасли промышленности, о которых не знала царская Россия.</w:t>
      </w:r>
    </w:p>
    <w:p w:rsidR="00431C5D" w:rsidRDefault="00431C5D" w:rsidP="00091BC1">
      <w:pPr>
        <w:ind w:firstLine="0"/>
        <w:jc w:val="both"/>
        <w:rPr>
          <w:sz w:val="20"/>
          <w:szCs w:val="20"/>
        </w:rPr>
      </w:pPr>
      <w:r w:rsidRPr="00D27F27">
        <w:rPr>
          <w:sz w:val="20"/>
          <w:szCs w:val="20"/>
        </w:rPr>
        <w:t>Царская Россия не знала, например, что такое автомобильный транспорт.</w:t>
      </w:r>
    </w:p>
    <w:p w:rsidR="00431C5D" w:rsidRPr="00D27F27" w:rsidRDefault="00431C5D" w:rsidP="00091BC1">
      <w:pPr>
        <w:jc w:val="both"/>
        <w:rPr>
          <w:sz w:val="20"/>
          <w:szCs w:val="20"/>
        </w:rPr>
      </w:pPr>
      <w:r w:rsidRPr="00D27F27">
        <w:rPr>
          <w:sz w:val="20"/>
          <w:szCs w:val="20"/>
        </w:rPr>
        <w:t>Теперь мы имеем великолепные заводы, обеспечивающие потребности нашего</w:t>
      </w:r>
      <w:r>
        <w:rPr>
          <w:sz w:val="20"/>
          <w:szCs w:val="20"/>
        </w:rPr>
        <w:t xml:space="preserve"> </w:t>
      </w:r>
      <w:r w:rsidRPr="00D27F27">
        <w:rPr>
          <w:sz w:val="20"/>
          <w:szCs w:val="20"/>
        </w:rPr>
        <w:t>народного хозяйства и обеспеч</w:t>
      </w:r>
      <w:r>
        <w:rPr>
          <w:sz w:val="20"/>
          <w:szCs w:val="20"/>
        </w:rPr>
        <w:t>и</w:t>
      </w:r>
      <w:r w:rsidRPr="00D27F27">
        <w:rPr>
          <w:sz w:val="20"/>
          <w:szCs w:val="20"/>
        </w:rPr>
        <w:t>вающие военную мощь и непобедимость наше</w:t>
      </w:r>
      <w:r>
        <w:rPr>
          <w:sz w:val="20"/>
          <w:szCs w:val="20"/>
        </w:rPr>
        <w:t>й</w:t>
      </w:r>
      <w:r w:rsidRPr="00D27F27">
        <w:rPr>
          <w:sz w:val="20"/>
          <w:szCs w:val="20"/>
        </w:rPr>
        <w:t xml:space="preserve"> родной и любимой Ра</w:t>
      </w:r>
      <w:r>
        <w:rPr>
          <w:sz w:val="20"/>
          <w:szCs w:val="20"/>
        </w:rPr>
        <w:t>боче-Крестьянской Красной Армии.</w:t>
      </w:r>
    </w:p>
    <w:p w:rsidR="00431C5D" w:rsidRPr="00D27F27" w:rsidRDefault="00431C5D" w:rsidP="00382615">
      <w:pPr>
        <w:jc w:val="both"/>
        <w:rPr>
          <w:sz w:val="20"/>
          <w:szCs w:val="20"/>
        </w:rPr>
      </w:pPr>
      <w:r w:rsidRPr="00D27F27">
        <w:rPr>
          <w:sz w:val="20"/>
          <w:szCs w:val="20"/>
        </w:rPr>
        <w:t xml:space="preserve">Товарищ Сталин в статье </w:t>
      </w:r>
      <w:r>
        <w:rPr>
          <w:sz w:val="20"/>
          <w:szCs w:val="20"/>
        </w:rPr>
        <w:t>«</w:t>
      </w:r>
      <w:r w:rsidRPr="00D27F27">
        <w:rPr>
          <w:sz w:val="20"/>
          <w:szCs w:val="20"/>
        </w:rPr>
        <w:t>Год великого перелома</w:t>
      </w:r>
      <w:r>
        <w:rPr>
          <w:sz w:val="20"/>
          <w:szCs w:val="20"/>
        </w:rPr>
        <w:t>» сказал:</w:t>
      </w:r>
    </w:p>
    <w:p w:rsidR="00431C5D" w:rsidRPr="00D27F27" w:rsidRDefault="00431C5D" w:rsidP="00382615">
      <w:pPr>
        <w:jc w:val="both"/>
        <w:rPr>
          <w:sz w:val="20"/>
          <w:szCs w:val="20"/>
        </w:rPr>
      </w:pPr>
      <w:r>
        <w:rPr>
          <w:sz w:val="20"/>
          <w:szCs w:val="20"/>
        </w:rPr>
        <w:t>«</w:t>
      </w:r>
      <w:r w:rsidRPr="00D27F27">
        <w:rPr>
          <w:sz w:val="20"/>
          <w:szCs w:val="20"/>
        </w:rPr>
        <w:t xml:space="preserve">...когда посадим СССР на </w:t>
      </w:r>
      <w:r>
        <w:rPr>
          <w:sz w:val="20"/>
          <w:szCs w:val="20"/>
        </w:rPr>
        <w:t>автомобиль, а мужика на трак</w:t>
      </w:r>
      <w:r w:rsidRPr="00D27F27">
        <w:rPr>
          <w:sz w:val="20"/>
          <w:szCs w:val="20"/>
        </w:rPr>
        <w:t>тор, пусть попробу</w:t>
      </w:r>
      <w:r>
        <w:rPr>
          <w:sz w:val="20"/>
          <w:szCs w:val="20"/>
        </w:rPr>
        <w:t>ю</w:t>
      </w:r>
      <w:r w:rsidRPr="00D27F27">
        <w:rPr>
          <w:sz w:val="20"/>
          <w:szCs w:val="20"/>
        </w:rPr>
        <w:t>т догонят</w:t>
      </w:r>
      <w:r>
        <w:rPr>
          <w:sz w:val="20"/>
          <w:szCs w:val="20"/>
        </w:rPr>
        <w:t>ь нас почтенные капиталисты, ки</w:t>
      </w:r>
      <w:r w:rsidRPr="00D27F27">
        <w:rPr>
          <w:sz w:val="20"/>
          <w:szCs w:val="20"/>
        </w:rPr>
        <w:t xml:space="preserve">чащиеся своей </w:t>
      </w:r>
      <w:r>
        <w:rPr>
          <w:sz w:val="20"/>
          <w:szCs w:val="20"/>
        </w:rPr>
        <w:t>«</w:t>
      </w:r>
      <w:r w:rsidRPr="00D27F27">
        <w:rPr>
          <w:sz w:val="20"/>
          <w:szCs w:val="20"/>
        </w:rPr>
        <w:t>цивилизацией</w:t>
      </w:r>
      <w:r>
        <w:rPr>
          <w:sz w:val="20"/>
          <w:szCs w:val="20"/>
        </w:rPr>
        <w:t>».</w:t>
      </w:r>
    </w:p>
    <w:p w:rsidR="00431C5D" w:rsidRPr="00D27F27" w:rsidRDefault="00431C5D" w:rsidP="00382615">
      <w:pPr>
        <w:jc w:val="both"/>
        <w:rPr>
          <w:sz w:val="20"/>
          <w:szCs w:val="20"/>
        </w:rPr>
      </w:pPr>
    </w:p>
    <w:p w:rsidR="00431C5D" w:rsidRDefault="00431C5D" w:rsidP="00382615">
      <w:pPr>
        <w:jc w:val="both"/>
        <w:rPr>
          <w:sz w:val="20"/>
          <w:szCs w:val="20"/>
        </w:rPr>
      </w:pPr>
      <w:r w:rsidRPr="00D27F27">
        <w:rPr>
          <w:sz w:val="20"/>
          <w:szCs w:val="20"/>
        </w:rPr>
        <w:t>Теперь мы можем заявить, что под руководством</w:t>
      </w:r>
      <w:r>
        <w:rPr>
          <w:sz w:val="20"/>
          <w:szCs w:val="20"/>
        </w:rPr>
        <w:t xml:space="preserve"> ЦК ВКП(б), </w:t>
      </w:r>
      <w:r w:rsidRPr="00D27F27">
        <w:rPr>
          <w:sz w:val="20"/>
          <w:szCs w:val="20"/>
        </w:rPr>
        <w:t xml:space="preserve">под личным водительством </w:t>
      </w:r>
      <w:r>
        <w:rPr>
          <w:sz w:val="20"/>
          <w:szCs w:val="20"/>
        </w:rPr>
        <w:t>товарища Сталина эти мудрые ука</w:t>
      </w:r>
      <w:r w:rsidRPr="00D27F27">
        <w:rPr>
          <w:sz w:val="20"/>
          <w:szCs w:val="20"/>
        </w:rPr>
        <w:t>зания выполнены.</w:t>
      </w:r>
    </w:p>
    <w:p w:rsidR="00431C5D" w:rsidRDefault="00431C5D" w:rsidP="00382615">
      <w:pPr>
        <w:jc w:val="both"/>
        <w:rPr>
          <w:sz w:val="20"/>
          <w:szCs w:val="20"/>
        </w:rPr>
      </w:pPr>
      <w:r w:rsidRPr="00D27F27">
        <w:rPr>
          <w:sz w:val="20"/>
          <w:szCs w:val="20"/>
        </w:rPr>
        <w:t>По производству грузовых автомашин СССР занимает первое место в Европе.</w:t>
      </w:r>
    </w:p>
    <w:p w:rsidR="00431C5D" w:rsidRPr="00D27F27" w:rsidRDefault="00431C5D" w:rsidP="00382615">
      <w:pPr>
        <w:ind w:firstLine="0"/>
        <w:jc w:val="both"/>
        <w:rPr>
          <w:sz w:val="20"/>
          <w:szCs w:val="20"/>
        </w:rPr>
      </w:pPr>
      <w:r w:rsidRPr="00D27F27">
        <w:rPr>
          <w:sz w:val="20"/>
          <w:szCs w:val="20"/>
        </w:rPr>
        <w:t>Ежедневно с конвейеров наших заводов сходит свыше 700 автомобилей, и наши заводы, наш прекрасный рабочий класс сумеют дать столько машин, сколько их потребуется для нашего хозя</w:t>
      </w:r>
      <w:r>
        <w:rPr>
          <w:sz w:val="20"/>
          <w:szCs w:val="20"/>
        </w:rPr>
        <w:t>йства, для нашей Красной Армии.</w:t>
      </w:r>
    </w:p>
    <w:p w:rsidR="00431C5D" w:rsidRPr="00D27F27" w:rsidRDefault="00431C5D" w:rsidP="00382615">
      <w:pPr>
        <w:jc w:val="both"/>
        <w:rPr>
          <w:sz w:val="20"/>
          <w:szCs w:val="20"/>
        </w:rPr>
      </w:pPr>
      <w:r w:rsidRPr="00D27F27">
        <w:rPr>
          <w:sz w:val="20"/>
          <w:szCs w:val="20"/>
        </w:rPr>
        <w:t>Пусть не забывают об этом го</w:t>
      </w:r>
      <w:r>
        <w:rPr>
          <w:sz w:val="20"/>
          <w:szCs w:val="20"/>
        </w:rPr>
        <w:t xml:space="preserve">спода капиталисты, мечтающие о </w:t>
      </w:r>
      <w:r w:rsidRPr="00D27F27">
        <w:rPr>
          <w:sz w:val="20"/>
          <w:szCs w:val="20"/>
        </w:rPr>
        <w:t xml:space="preserve">нападении на священную советскую землю. А если они посмеют все же напасть на СССР, то </w:t>
      </w:r>
      <w:r>
        <w:rPr>
          <w:sz w:val="20"/>
          <w:szCs w:val="20"/>
        </w:rPr>
        <w:t>они под ударами наших быстроход</w:t>
      </w:r>
      <w:r w:rsidRPr="00D27F27">
        <w:rPr>
          <w:sz w:val="20"/>
          <w:szCs w:val="20"/>
        </w:rPr>
        <w:t xml:space="preserve">ных машин будут </w:t>
      </w:r>
      <w:r>
        <w:rPr>
          <w:sz w:val="20"/>
          <w:szCs w:val="20"/>
        </w:rPr>
        <w:t>разбиты на своей же территории.</w:t>
      </w:r>
    </w:p>
    <w:p w:rsidR="00431C5D" w:rsidRPr="00D27F27" w:rsidRDefault="00431C5D" w:rsidP="00382615">
      <w:pPr>
        <w:jc w:val="both"/>
        <w:rPr>
          <w:sz w:val="20"/>
          <w:szCs w:val="20"/>
        </w:rPr>
      </w:pPr>
    </w:p>
    <w:p w:rsidR="00431C5D" w:rsidRDefault="00431C5D" w:rsidP="00382615">
      <w:pPr>
        <w:jc w:val="both"/>
        <w:rPr>
          <w:sz w:val="20"/>
          <w:szCs w:val="20"/>
        </w:rPr>
      </w:pPr>
      <w:r w:rsidRPr="00D27F27">
        <w:rPr>
          <w:sz w:val="20"/>
          <w:szCs w:val="20"/>
        </w:rPr>
        <w:t>Товарищи депутаты! Перед н</w:t>
      </w:r>
      <w:r>
        <w:rPr>
          <w:sz w:val="20"/>
          <w:szCs w:val="20"/>
        </w:rPr>
        <w:t xml:space="preserve">ашей страной стоят грандиозные </w:t>
      </w:r>
      <w:r w:rsidRPr="00D27F27">
        <w:rPr>
          <w:sz w:val="20"/>
          <w:szCs w:val="20"/>
        </w:rPr>
        <w:t>задачи по строительству бесклас</w:t>
      </w:r>
      <w:r>
        <w:rPr>
          <w:sz w:val="20"/>
          <w:szCs w:val="20"/>
        </w:rPr>
        <w:t>сового коммунистического обще</w:t>
      </w:r>
      <w:r w:rsidRPr="00D27F27">
        <w:rPr>
          <w:sz w:val="20"/>
          <w:szCs w:val="20"/>
        </w:rPr>
        <w:t>ства.</w:t>
      </w:r>
    </w:p>
    <w:p w:rsidR="00431C5D" w:rsidRPr="00D27F27" w:rsidRDefault="00431C5D" w:rsidP="00382615">
      <w:pPr>
        <w:jc w:val="both"/>
        <w:rPr>
          <w:sz w:val="20"/>
          <w:szCs w:val="20"/>
        </w:rPr>
      </w:pPr>
      <w:r w:rsidRPr="00D27F27">
        <w:rPr>
          <w:sz w:val="20"/>
          <w:szCs w:val="20"/>
        </w:rPr>
        <w:t>Народы Советского Союза, вооружен</w:t>
      </w:r>
      <w:r>
        <w:rPr>
          <w:sz w:val="20"/>
          <w:szCs w:val="20"/>
        </w:rPr>
        <w:t>ные историческими ре</w:t>
      </w:r>
      <w:r w:rsidRPr="00D27F27">
        <w:rPr>
          <w:sz w:val="20"/>
          <w:szCs w:val="20"/>
        </w:rPr>
        <w:t xml:space="preserve">шениями </w:t>
      </w:r>
      <w:r>
        <w:rPr>
          <w:sz w:val="20"/>
          <w:szCs w:val="20"/>
        </w:rPr>
        <w:t xml:space="preserve">18-го </w:t>
      </w:r>
      <w:r w:rsidRPr="00D27F27">
        <w:rPr>
          <w:sz w:val="20"/>
          <w:szCs w:val="20"/>
        </w:rPr>
        <w:t>съезда ВКП(б), мудрыми указаниями товарища Сталина, приложат все силы</w:t>
      </w:r>
      <w:r>
        <w:rPr>
          <w:sz w:val="20"/>
          <w:szCs w:val="20"/>
        </w:rPr>
        <w:t xml:space="preserve"> и энергию к выполнению народно</w:t>
      </w:r>
      <w:r w:rsidRPr="00D27F27">
        <w:rPr>
          <w:sz w:val="20"/>
          <w:szCs w:val="20"/>
        </w:rPr>
        <w:t>хозяйственного план</w:t>
      </w:r>
      <w:r>
        <w:rPr>
          <w:sz w:val="20"/>
          <w:szCs w:val="20"/>
        </w:rPr>
        <w:t>а третьей сталинской пятилетки.</w:t>
      </w:r>
    </w:p>
    <w:p w:rsidR="00431C5D" w:rsidRPr="00D27F27" w:rsidRDefault="00431C5D" w:rsidP="00382615">
      <w:pPr>
        <w:jc w:val="both"/>
        <w:rPr>
          <w:sz w:val="20"/>
          <w:szCs w:val="20"/>
        </w:rPr>
      </w:pPr>
      <w:r w:rsidRPr="00D27F27">
        <w:rPr>
          <w:sz w:val="20"/>
          <w:szCs w:val="20"/>
        </w:rPr>
        <w:t>Организация наркоматов автом</w:t>
      </w:r>
      <w:r>
        <w:rPr>
          <w:sz w:val="20"/>
          <w:szCs w:val="20"/>
        </w:rPr>
        <w:t xml:space="preserve">обильного транспорта в союзных </w:t>
      </w:r>
      <w:r w:rsidRPr="00D27F27">
        <w:rPr>
          <w:sz w:val="20"/>
          <w:szCs w:val="20"/>
        </w:rPr>
        <w:t>республиках послужит дальнейшему укреплению могущества</w:t>
      </w:r>
      <w:r>
        <w:rPr>
          <w:sz w:val="20"/>
          <w:szCs w:val="20"/>
        </w:rPr>
        <w:t xml:space="preserve"> нашей социалистической родины.</w:t>
      </w:r>
    </w:p>
    <w:p w:rsidR="00431C5D" w:rsidRDefault="00431C5D" w:rsidP="00382615">
      <w:pPr>
        <w:jc w:val="both"/>
        <w:rPr>
          <w:sz w:val="20"/>
          <w:szCs w:val="20"/>
        </w:rPr>
      </w:pPr>
    </w:p>
    <w:p w:rsidR="00431C5D" w:rsidRPr="00D27F27" w:rsidRDefault="00431C5D" w:rsidP="00382615">
      <w:pPr>
        <w:jc w:val="both"/>
        <w:rPr>
          <w:sz w:val="20"/>
          <w:szCs w:val="20"/>
        </w:rPr>
      </w:pPr>
      <w:r w:rsidRPr="00E8477E">
        <w:rPr>
          <w:sz w:val="20"/>
          <w:szCs w:val="20"/>
        </w:rPr>
        <w:t>Пре</w:t>
      </w:r>
      <w:r>
        <w:rPr>
          <w:sz w:val="20"/>
          <w:szCs w:val="20"/>
        </w:rPr>
        <w:t>д</w:t>
      </w:r>
      <w:r w:rsidRPr="00E8477E">
        <w:rPr>
          <w:sz w:val="20"/>
          <w:szCs w:val="20"/>
        </w:rPr>
        <w:t>се</w:t>
      </w:r>
      <w:r>
        <w:rPr>
          <w:sz w:val="20"/>
          <w:szCs w:val="20"/>
        </w:rPr>
        <w:t>д</w:t>
      </w:r>
      <w:r w:rsidRPr="00E8477E">
        <w:rPr>
          <w:sz w:val="20"/>
          <w:szCs w:val="20"/>
        </w:rPr>
        <w:t>ательствующий. Слово имеет депутат Гришко.</w:t>
      </w:r>
    </w:p>
    <w:p w:rsidR="00431C5D" w:rsidRDefault="00431C5D" w:rsidP="00382615">
      <w:pPr>
        <w:jc w:val="both"/>
        <w:rPr>
          <w:sz w:val="20"/>
          <w:szCs w:val="20"/>
        </w:rPr>
      </w:pPr>
    </w:p>
    <w:p w:rsidR="00431C5D" w:rsidRDefault="00431C5D" w:rsidP="00382615">
      <w:pPr>
        <w:jc w:val="both"/>
        <w:rPr>
          <w:sz w:val="20"/>
          <w:szCs w:val="20"/>
        </w:rPr>
      </w:pPr>
      <w:r w:rsidRPr="00D27F27">
        <w:rPr>
          <w:sz w:val="20"/>
          <w:szCs w:val="20"/>
        </w:rPr>
        <w:t>Гришко Е. (Каховский окр</w:t>
      </w:r>
      <w:r>
        <w:rPr>
          <w:sz w:val="20"/>
          <w:szCs w:val="20"/>
        </w:rPr>
        <w:t>уг, УССР).</w:t>
      </w:r>
    </w:p>
    <w:p w:rsidR="00431C5D" w:rsidRDefault="00431C5D" w:rsidP="00382615">
      <w:pPr>
        <w:jc w:val="both"/>
        <w:rPr>
          <w:sz w:val="20"/>
          <w:szCs w:val="20"/>
        </w:rPr>
      </w:pPr>
      <w:r>
        <w:rPr>
          <w:sz w:val="20"/>
          <w:szCs w:val="20"/>
        </w:rPr>
        <w:t xml:space="preserve">Товарищи депутаты </w:t>
      </w:r>
      <w:r w:rsidRPr="00D27F27">
        <w:rPr>
          <w:sz w:val="20"/>
          <w:szCs w:val="20"/>
        </w:rPr>
        <w:t>Верховного Совета СССР!</w:t>
      </w:r>
    </w:p>
    <w:p w:rsidR="00431C5D" w:rsidRPr="00D27F27" w:rsidRDefault="00431C5D" w:rsidP="00382615">
      <w:pPr>
        <w:jc w:val="both"/>
        <w:rPr>
          <w:sz w:val="20"/>
          <w:szCs w:val="20"/>
        </w:rPr>
      </w:pPr>
      <w:r w:rsidRPr="00D27F27">
        <w:rPr>
          <w:sz w:val="20"/>
          <w:szCs w:val="20"/>
        </w:rPr>
        <w:t>Я целиком и полностью поддерживаю предложение Совета Народных Комиссаров СССР, изложенное заместителем Председателя СНК Союза ССР тов. Булганиным, об образовании народных комиссариатов автомобильного тр</w:t>
      </w:r>
      <w:r>
        <w:rPr>
          <w:sz w:val="20"/>
          <w:szCs w:val="20"/>
        </w:rPr>
        <w:t>анспорта в союзных республиках.</w:t>
      </w:r>
    </w:p>
    <w:p w:rsidR="00431C5D" w:rsidRPr="00D27F27" w:rsidRDefault="00431C5D" w:rsidP="00382615">
      <w:pPr>
        <w:jc w:val="both"/>
        <w:rPr>
          <w:sz w:val="20"/>
          <w:szCs w:val="20"/>
        </w:rPr>
      </w:pPr>
    </w:p>
    <w:p w:rsidR="00431C5D" w:rsidRDefault="00431C5D" w:rsidP="00382615">
      <w:pPr>
        <w:jc w:val="both"/>
        <w:rPr>
          <w:sz w:val="20"/>
          <w:szCs w:val="20"/>
        </w:rPr>
      </w:pPr>
      <w:r w:rsidRPr="00D27F27">
        <w:rPr>
          <w:sz w:val="20"/>
          <w:szCs w:val="20"/>
        </w:rPr>
        <w:t>Автотранспорт в нашей стране вырос в огромное хозяйство, которое требует определенной организации с целью наиболее полного использования автомашин.</w:t>
      </w:r>
    </w:p>
    <w:p w:rsidR="00431C5D" w:rsidRPr="00D27F27" w:rsidRDefault="00431C5D" w:rsidP="00382615">
      <w:pPr>
        <w:jc w:val="both"/>
        <w:rPr>
          <w:sz w:val="20"/>
          <w:szCs w:val="20"/>
        </w:rPr>
      </w:pPr>
      <w:r w:rsidRPr="00D27F27">
        <w:rPr>
          <w:sz w:val="20"/>
          <w:szCs w:val="20"/>
        </w:rPr>
        <w:t xml:space="preserve">Глава Советского Правительства товарищ Молотов в своем докладе </w:t>
      </w:r>
      <w:r>
        <w:rPr>
          <w:sz w:val="20"/>
          <w:szCs w:val="20"/>
        </w:rPr>
        <w:t>«</w:t>
      </w:r>
      <w:r w:rsidRPr="00D27F27">
        <w:rPr>
          <w:sz w:val="20"/>
          <w:szCs w:val="20"/>
        </w:rPr>
        <w:t>Третий пятилетний план развития народного хозяйства</w:t>
      </w:r>
      <w:r>
        <w:rPr>
          <w:sz w:val="20"/>
          <w:szCs w:val="20"/>
        </w:rPr>
        <w:t xml:space="preserve"> СССР» указал:</w:t>
      </w:r>
    </w:p>
    <w:p w:rsidR="00431C5D" w:rsidRDefault="00431C5D" w:rsidP="00382615">
      <w:pPr>
        <w:jc w:val="both"/>
        <w:rPr>
          <w:sz w:val="20"/>
          <w:szCs w:val="20"/>
        </w:rPr>
      </w:pPr>
      <w:r>
        <w:rPr>
          <w:sz w:val="20"/>
          <w:szCs w:val="20"/>
        </w:rPr>
        <w:t>«</w:t>
      </w:r>
      <w:r w:rsidRPr="00D27F27">
        <w:rPr>
          <w:sz w:val="20"/>
          <w:szCs w:val="20"/>
        </w:rPr>
        <w:t>По плану третьей пятил</w:t>
      </w:r>
      <w:r>
        <w:rPr>
          <w:sz w:val="20"/>
          <w:szCs w:val="20"/>
        </w:rPr>
        <w:t>етки размер грузооборота па же</w:t>
      </w:r>
      <w:r w:rsidRPr="00D27F27">
        <w:rPr>
          <w:sz w:val="20"/>
          <w:szCs w:val="20"/>
        </w:rPr>
        <w:t>лезных дорогах увеличивается с 355 млрд. до 510 млрд. тонно-километров, то</w:t>
      </w:r>
      <w:r>
        <w:rPr>
          <w:sz w:val="20"/>
          <w:szCs w:val="20"/>
        </w:rPr>
        <w:t xml:space="preserve"> </w:t>
      </w:r>
      <w:r w:rsidRPr="00D27F27">
        <w:rPr>
          <w:sz w:val="20"/>
          <w:szCs w:val="20"/>
        </w:rPr>
        <w:t>есть растет на 44</w:t>
      </w:r>
      <w:r>
        <w:rPr>
          <w:sz w:val="20"/>
          <w:szCs w:val="20"/>
        </w:rPr>
        <w:t>%</w:t>
      </w:r>
      <w:r w:rsidRPr="00D27F27">
        <w:rPr>
          <w:sz w:val="20"/>
          <w:szCs w:val="20"/>
        </w:rPr>
        <w:t>, а весь грузооборот растет на 52</w:t>
      </w:r>
      <w:r>
        <w:rPr>
          <w:sz w:val="20"/>
          <w:szCs w:val="20"/>
        </w:rPr>
        <w:t>%</w:t>
      </w:r>
      <w:r w:rsidRPr="00D27F27">
        <w:rPr>
          <w:sz w:val="20"/>
          <w:szCs w:val="20"/>
        </w:rPr>
        <w:t>.</w:t>
      </w:r>
      <w:r>
        <w:rPr>
          <w:sz w:val="20"/>
          <w:szCs w:val="20"/>
        </w:rPr>
        <w:t xml:space="preserve"> </w:t>
      </w:r>
      <w:r w:rsidRPr="00D27F27">
        <w:rPr>
          <w:sz w:val="20"/>
          <w:szCs w:val="20"/>
        </w:rPr>
        <w:t>В то же время валовая продукция промышленности и сельского хозяйства за этот период увеличивается на 82</w:t>
      </w:r>
      <w:r>
        <w:rPr>
          <w:sz w:val="20"/>
          <w:szCs w:val="20"/>
        </w:rPr>
        <w:t>%.</w:t>
      </w:r>
    </w:p>
    <w:p w:rsidR="00431C5D" w:rsidRPr="00D27F27" w:rsidRDefault="00431C5D" w:rsidP="00382615">
      <w:pPr>
        <w:jc w:val="both"/>
        <w:rPr>
          <w:sz w:val="20"/>
          <w:szCs w:val="20"/>
        </w:rPr>
      </w:pPr>
      <w:r w:rsidRPr="00D27F27">
        <w:rPr>
          <w:sz w:val="20"/>
          <w:szCs w:val="20"/>
        </w:rPr>
        <w:t>Из этого следует, что мы должны принять решительные меры к</w:t>
      </w:r>
      <w:r>
        <w:rPr>
          <w:sz w:val="20"/>
          <w:szCs w:val="20"/>
        </w:rPr>
        <w:t xml:space="preserve"> тому, чтобы разгрузить железно</w:t>
      </w:r>
      <w:r w:rsidRPr="00D27F27">
        <w:rPr>
          <w:sz w:val="20"/>
          <w:szCs w:val="20"/>
        </w:rPr>
        <w:t>дорожный транспорт и улучши</w:t>
      </w:r>
      <w:r>
        <w:rPr>
          <w:sz w:val="20"/>
          <w:szCs w:val="20"/>
        </w:rPr>
        <w:t>ть использование водного и авто</w:t>
      </w:r>
      <w:r w:rsidRPr="00D27F27">
        <w:rPr>
          <w:sz w:val="20"/>
          <w:szCs w:val="20"/>
        </w:rPr>
        <w:t>мобильного транспорта</w:t>
      </w:r>
      <w:r>
        <w:rPr>
          <w:sz w:val="20"/>
          <w:szCs w:val="20"/>
        </w:rPr>
        <w:t>»</w:t>
      </w:r>
      <w:r w:rsidRPr="00D27F27">
        <w:rPr>
          <w:sz w:val="20"/>
          <w:szCs w:val="20"/>
        </w:rPr>
        <w:t>.</w:t>
      </w:r>
    </w:p>
    <w:p w:rsidR="00431C5D" w:rsidRPr="00D27F27" w:rsidRDefault="00431C5D" w:rsidP="00382615">
      <w:pPr>
        <w:jc w:val="both"/>
        <w:rPr>
          <w:sz w:val="20"/>
          <w:szCs w:val="20"/>
        </w:rPr>
      </w:pPr>
    </w:p>
    <w:p w:rsidR="00431C5D" w:rsidRDefault="00431C5D" w:rsidP="00382615">
      <w:pPr>
        <w:jc w:val="both"/>
        <w:rPr>
          <w:sz w:val="20"/>
          <w:szCs w:val="20"/>
        </w:rPr>
      </w:pPr>
      <w:r w:rsidRPr="00D27F27">
        <w:rPr>
          <w:sz w:val="20"/>
          <w:szCs w:val="20"/>
        </w:rPr>
        <w:t>Отсюда вытекает, что автомоби</w:t>
      </w:r>
      <w:r>
        <w:rPr>
          <w:sz w:val="20"/>
          <w:szCs w:val="20"/>
        </w:rPr>
        <w:t>льный транспорт в третьей пяти</w:t>
      </w:r>
      <w:r w:rsidRPr="00D27F27">
        <w:rPr>
          <w:sz w:val="20"/>
          <w:szCs w:val="20"/>
        </w:rPr>
        <w:t>летке приобретает огромнейшее значение.</w:t>
      </w:r>
    </w:p>
    <w:p w:rsidR="00431C5D" w:rsidRPr="00D27F27" w:rsidRDefault="00431C5D" w:rsidP="00382615">
      <w:pPr>
        <w:jc w:val="both"/>
        <w:rPr>
          <w:sz w:val="20"/>
          <w:szCs w:val="20"/>
        </w:rPr>
      </w:pPr>
      <w:r w:rsidRPr="00D27F27">
        <w:rPr>
          <w:sz w:val="20"/>
          <w:szCs w:val="20"/>
        </w:rPr>
        <w:t>Вопросы экспл</w:t>
      </w:r>
      <w:r>
        <w:rPr>
          <w:sz w:val="20"/>
          <w:szCs w:val="20"/>
        </w:rPr>
        <w:t>у</w:t>
      </w:r>
      <w:r w:rsidRPr="00D27F27">
        <w:rPr>
          <w:sz w:val="20"/>
          <w:szCs w:val="20"/>
        </w:rPr>
        <w:t>атации н организации быстро растущего</w:t>
      </w:r>
      <w:r>
        <w:rPr>
          <w:sz w:val="20"/>
          <w:szCs w:val="20"/>
        </w:rPr>
        <w:t xml:space="preserve"> автотранспорта требуют их сроч</w:t>
      </w:r>
      <w:r w:rsidRPr="00D27F27">
        <w:rPr>
          <w:sz w:val="20"/>
          <w:szCs w:val="20"/>
        </w:rPr>
        <w:t>ного разрешения. Образуемые</w:t>
      </w:r>
      <w:r>
        <w:rPr>
          <w:sz w:val="20"/>
          <w:szCs w:val="20"/>
        </w:rPr>
        <w:t xml:space="preserve"> наркоматы автомобильного транс</w:t>
      </w:r>
      <w:r w:rsidRPr="00D27F27">
        <w:rPr>
          <w:sz w:val="20"/>
          <w:szCs w:val="20"/>
        </w:rPr>
        <w:t>порта в союзных республиках б</w:t>
      </w:r>
      <w:r>
        <w:rPr>
          <w:sz w:val="20"/>
          <w:szCs w:val="20"/>
        </w:rPr>
        <w:t>езусловно сумеют эти весьма важ</w:t>
      </w:r>
      <w:r w:rsidRPr="00D27F27">
        <w:rPr>
          <w:sz w:val="20"/>
          <w:szCs w:val="20"/>
        </w:rPr>
        <w:t>ные вопрос</w:t>
      </w:r>
      <w:r>
        <w:rPr>
          <w:sz w:val="20"/>
          <w:szCs w:val="20"/>
        </w:rPr>
        <w:t>ы правильно и быстро разрешить.</w:t>
      </w:r>
    </w:p>
    <w:p w:rsidR="00431C5D" w:rsidRDefault="00431C5D" w:rsidP="00382615">
      <w:pPr>
        <w:jc w:val="both"/>
        <w:rPr>
          <w:sz w:val="20"/>
          <w:szCs w:val="20"/>
        </w:rPr>
      </w:pPr>
    </w:p>
    <w:p w:rsidR="00431C5D" w:rsidRPr="00D27F27" w:rsidRDefault="00431C5D" w:rsidP="00382615">
      <w:pPr>
        <w:jc w:val="both"/>
        <w:rPr>
          <w:sz w:val="20"/>
          <w:szCs w:val="20"/>
        </w:rPr>
      </w:pPr>
      <w:r w:rsidRPr="00D27F27">
        <w:rPr>
          <w:sz w:val="20"/>
          <w:szCs w:val="20"/>
        </w:rPr>
        <w:t xml:space="preserve">Товарищ Молотов на </w:t>
      </w:r>
      <w:r>
        <w:rPr>
          <w:sz w:val="20"/>
          <w:szCs w:val="20"/>
        </w:rPr>
        <w:t>18-м съезде нашей партии говорил:</w:t>
      </w:r>
    </w:p>
    <w:p w:rsidR="00431C5D" w:rsidRPr="00D27F27" w:rsidRDefault="00431C5D" w:rsidP="00382615">
      <w:pPr>
        <w:jc w:val="both"/>
        <w:rPr>
          <w:sz w:val="20"/>
          <w:szCs w:val="20"/>
        </w:rPr>
      </w:pPr>
      <w:r>
        <w:rPr>
          <w:sz w:val="20"/>
          <w:szCs w:val="20"/>
        </w:rPr>
        <w:t>«</w:t>
      </w:r>
      <w:r w:rsidRPr="00D27F27">
        <w:rPr>
          <w:sz w:val="20"/>
          <w:szCs w:val="20"/>
        </w:rPr>
        <w:t>По всей линии идут пред</w:t>
      </w:r>
      <w:r>
        <w:rPr>
          <w:sz w:val="20"/>
          <w:szCs w:val="20"/>
        </w:rPr>
        <w:t>ложения обратить серьезное вни</w:t>
      </w:r>
      <w:r w:rsidRPr="00D27F27">
        <w:rPr>
          <w:sz w:val="20"/>
          <w:szCs w:val="20"/>
        </w:rPr>
        <w:t>мание на автохозяйство, и это совершенно правильно. Теперь, когда автомобилей становится у нас порядочно, а к концу, третьей пятилетки их будет у</w:t>
      </w:r>
      <w:r>
        <w:rPr>
          <w:sz w:val="20"/>
          <w:szCs w:val="20"/>
        </w:rPr>
        <w:t>же 1 700 тыс., вопрос об исполь</w:t>
      </w:r>
      <w:r w:rsidRPr="00D27F27">
        <w:rPr>
          <w:sz w:val="20"/>
          <w:szCs w:val="20"/>
        </w:rPr>
        <w:t>зовании автотранспорта приобретает большое значение</w:t>
      </w:r>
      <w:r>
        <w:rPr>
          <w:sz w:val="20"/>
          <w:szCs w:val="20"/>
        </w:rPr>
        <w:t>».</w:t>
      </w:r>
    </w:p>
    <w:p w:rsidR="00431C5D" w:rsidRPr="00D27F27" w:rsidRDefault="00431C5D" w:rsidP="00382615">
      <w:pPr>
        <w:jc w:val="both"/>
        <w:rPr>
          <w:sz w:val="20"/>
          <w:szCs w:val="20"/>
        </w:rPr>
      </w:pPr>
      <w:r w:rsidRPr="00D27F27">
        <w:rPr>
          <w:sz w:val="20"/>
          <w:szCs w:val="20"/>
        </w:rPr>
        <w:t>Это указание главы Советског</w:t>
      </w:r>
      <w:r>
        <w:rPr>
          <w:sz w:val="20"/>
          <w:szCs w:val="20"/>
        </w:rPr>
        <w:t>о Правительства совершенно правильно и своевременно.</w:t>
      </w:r>
    </w:p>
    <w:p w:rsidR="00431C5D" w:rsidRDefault="00431C5D" w:rsidP="00382615">
      <w:pPr>
        <w:jc w:val="both"/>
        <w:rPr>
          <w:sz w:val="20"/>
          <w:szCs w:val="20"/>
        </w:rPr>
      </w:pPr>
      <w:r w:rsidRPr="00D27F27">
        <w:rPr>
          <w:sz w:val="20"/>
          <w:szCs w:val="20"/>
        </w:rPr>
        <w:t>В одном только сельском хозяй</w:t>
      </w:r>
      <w:r>
        <w:rPr>
          <w:sz w:val="20"/>
          <w:szCs w:val="20"/>
        </w:rPr>
        <w:t>стве страны уже в 1938, на</w:t>
      </w:r>
      <w:r w:rsidRPr="00D27F27">
        <w:rPr>
          <w:sz w:val="20"/>
          <w:szCs w:val="20"/>
        </w:rPr>
        <w:t xml:space="preserve">с </w:t>
      </w:r>
      <w:r>
        <w:rPr>
          <w:sz w:val="20"/>
          <w:szCs w:val="20"/>
        </w:rPr>
        <w:t>насчиты</w:t>
      </w:r>
      <w:r w:rsidRPr="00D27F27">
        <w:rPr>
          <w:sz w:val="20"/>
          <w:szCs w:val="20"/>
        </w:rPr>
        <w:t>валось грузовых автомашин около 20</w:t>
      </w:r>
      <w:r>
        <w:rPr>
          <w:sz w:val="20"/>
          <w:szCs w:val="20"/>
        </w:rPr>
        <w:t>0 тыс. и легковых около 10 тыс.</w:t>
      </w:r>
    </w:p>
    <w:p w:rsidR="00431C5D" w:rsidRPr="00D27F27" w:rsidRDefault="00431C5D" w:rsidP="00382615">
      <w:pPr>
        <w:jc w:val="both"/>
        <w:rPr>
          <w:sz w:val="20"/>
          <w:szCs w:val="20"/>
        </w:rPr>
      </w:pPr>
    </w:p>
    <w:p w:rsidR="00431C5D" w:rsidRDefault="00431C5D" w:rsidP="00382615">
      <w:pPr>
        <w:jc w:val="both"/>
        <w:rPr>
          <w:sz w:val="20"/>
          <w:szCs w:val="20"/>
        </w:rPr>
      </w:pPr>
      <w:r w:rsidRPr="00D27F27">
        <w:rPr>
          <w:sz w:val="20"/>
          <w:szCs w:val="20"/>
        </w:rPr>
        <w:t>Всем известно, что в сельск</w:t>
      </w:r>
      <w:r>
        <w:rPr>
          <w:sz w:val="20"/>
          <w:szCs w:val="20"/>
        </w:rPr>
        <w:t>охозяйственном производстве до</w:t>
      </w:r>
      <w:r w:rsidRPr="00D27F27">
        <w:rPr>
          <w:sz w:val="20"/>
          <w:szCs w:val="20"/>
        </w:rPr>
        <w:t>вольно много перевозок.</w:t>
      </w:r>
    </w:p>
    <w:p w:rsidR="00431C5D" w:rsidRPr="00D27F27" w:rsidRDefault="00431C5D" w:rsidP="00382615">
      <w:pPr>
        <w:ind w:firstLine="0"/>
        <w:jc w:val="both"/>
        <w:rPr>
          <w:sz w:val="20"/>
          <w:szCs w:val="20"/>
        </w:rPr>
      </w:pPr>
      <w:r w:rsidRPr="00D27F27">
        <w:rPr>
          <w:sz w:val="20"/>
          <w:szCs w:val="20"/>
        </w:rPr>
        <w:t>Например, в Николаевской области Украины в 1939</w:t>
      </w:r>
      <w:r>
        <w:rPr>
          <w:sz w:val="20"/>
          <w:szCs w:val="20"/>
        </w:rPr>
        <w:t>,</w:t>
      </w:r>
      <w:r w:rsidRPr="00D27F27">
        <w:rPr>
          <w:sz w:val="20"/>
          <w:szCs w:val="20"/>
        </w:rPr>
        <w:t xml:space="preserve"> машинами Сельхозтранса необходимо будет перевезти 158 298 т хлеба, поступающего только в порядке хлебопост</w:t>
      </w:r>
      <w:r>
        <w:rPr>
          <w:sz w:val="20"/>
          <w:szCs w:val="20"/>
        </w:rPr>
        <w:t>авок и натуроплаты.</w:t>
      </w:r>
    </w:p>
    <w:p w:rsidR="00431C5D" w:rsidRPr="00D27F27" w:rsidRDefault="00431C5D" w:rsidP="00382615">
      <w:pPr>
        <w:jc w:val="both"/>
        <w:rPr>
          <w:sz w:val="20"/>
          <w:szCs w:val="20"/>
        </w:rPr>
      </w:pPr>
      <w:r w:rsidRPr="00D27F27">
        <w:rPr>
          <w:sz w:val="20"/>
          <w:szCs w:val="20"/>
        </w:rPr>
        <w:t>У нас, в Николаевской области</w:t>
      </w:r>
      <w:r>
        <w:rPr>
          <w:sz w:val="20"/>
          <w:szCs w:val="20"/>
        </w:rPr>
        <w:t>, числится около 3 тыс. автома</w:t>
      </w:r>
      <w:r w:rsidRPr="00D27F27">
        <w:rPr>
          <w:sz w:val="20"/>
          <w:szCs w:val="20"/>
        </w:rPr>
        <w:t>шин. Ясно, что в деле своевреме</w:t>
      </w:r>
      <w:r>
        <w:rPr>
          <w:sz w:val="20"/>
          <w:szCs w:val="20"/>
        </w:rPr>
        <w:t>нного выполнения государствен</w:t>
      </w:r>
      <w:r w:rsidRPr="00D27F27">
        <w:rPr>
          <w:sz w:val="20"/>
          <w:szCs w:val="20"/>
        </w:rPr>
        <w:t xml:space="preserve">ных обязательств колхозами автотранспорт </w:t>
      </w:r>
      <w:r>
        <w:rPr>
          <w:sz w:val="20"/>
          <w:szCs w:val="20"/>
        </w:rPr>
        <w:t>у нас играет немаловажную роль.</w:t>
      </w:r>
    </w:p>
    <w:p w:rsidR="00431C5D" w:rsidRPr="00D27F27" w:rsidRDefault="00431C5D" w:rsidP="00382615">
      <w:pPr>
        <w:jc w:val="both"/>
        <w:rPr>
          <w:sz w:val="20"/>
          <w:szCs w:val="20"/>
        </w:rPr>
      </w:pPr>
      <w:r w:rsidRPr="00D27F27">
        <w:rPr>
          <w:sz w:val="20"/>
          <w:szCs w:val="20"/>
        </w:rPr>
        <w:t>Де</w:t>
      </w:r>
      <w:r>
        <w:rPr>
          <w:sz w:val="20"/>
          <w:szCs w:val="20"/>
        </w:rPr>
        <w:t>л</w:t>
      </w:r>
      <w:r w:rsidRPr="00D27F27">
        <w:rPr>
          <w:sz w:val="20"/>
          <w:szCs w:val="20"/>
        </w:rPr>
        <w:t>ом организации правиль</w:t>
      </w:r>
      <w:r>
        <w:rPr>
          <w:sz w:val="20"/>
          <w:szCs w:val="20"/>
        </w:rPr>
        <w:t xml:space="preserve">ной хозяйственной эксплуатации </w:t>
      </w:r>
      <w:r w:rsidRPr="00D27F27">
        <w:rPr>
          <w:sz w:val="20"/>
          <w:szCs w:val="20"/>
        </w:rPr>
        <w:t>автомобильного транспорта до</w:t>
      </w:r>
      <w:r>
        <w:rPr>
          <w:sz w:val="20"/>
          <w:szCs w:val="20"/>
        </w:rPr>
        <w:t xml:space="preserve"> сих пор в нашей области, и осо</w:t>
      </w:r>
      <w:r w:rsidRPr="00D27F27">
        <w:rPr>
          <w:sz w:val="20"/>
          <w:szCs w:val="20"/>
        </w:rPr>
        <w:t>бенно на периферии, почт</w:t>
      </w:r>
      <w:r>
        <w:rPr>
          <w:sz w:val="20"/>
          <w:szCs w:val="20"/>
        </w:rPr>
        <w:t>и</w:t>
      </w:r>
      <w:r w:rsidRPr="00D27F27">
        <w:rPr>
          <w:sz w:val="20"/>
          <w:szCs w:val="20"/>
        </w:rPr>
        <w:t xml:space="preserve"> н</w:t>
      </w:r>
      <w:r>
        <w:rPr>
          <w:sz w:val="20"/>
          <w:szCs w:val="20"/>
        </w:rPr>
        <w:t>ик</w:t>
      </w:r>
      <w:r w:rsidRPr="00D27F27">
        <w:rPr>
          <w:sz w:val="20"/>
          <w:szCs w:val="20"/>
        </w:rPr>
        <w:t>т</w:t>
      </w:r>
      <w:r>
        <w:rPr>
          <w:sz w:val="20"/>
          <w:szCs w:val="20"/>
        </w:rPr>
        <w:t>о</w:t>
      </w:r>
      <w:r w:rsidRPr="00D27F27">
        <w:rPr>
          <w:sz w:val="20"/>
          <w:szCs w:val="20"/>
        </w:rPr>
        <w:t xml:space="preserve"> серьезно </w:t>
      </w:r>
      <w:r>
        <w:rPr>
          <w:sz w:val="20"/>
          <w:szCs w:val="20"/>
        </w:rPr>
        <w:t>не</w:t>
      </w:r>
      <w:r w:rsidRPr="00D27F27">
        <w:rPr>
          <w:sz w:val="20"/>
          <w:szCs w:val="20"/>
        </w:rPr>
        <w:t xml:space="preserve"> </w:t>
      </w:r>
      <w:r>
        <w:rPr>
          <w:sz w:val="20"/>
          <w:szCs w:val="20"/>
        </w:rPr>
        <w:t>з</w:t>
      </w:r>
      <w:r w:rsidRPr="00D27F27">
        <w:rPr>
          <w:sz w:val="20"/>
          <w:szCs w:val="20"/>
        </w:rPr>
        <w:t>а</w:t>
      </w:r>
      <w:r>
        <w:rPr>
          <w:sz w:val="20"/>
          <w:szCs w:val="20"/>
        </w:rPr>
        <w:t>н</w:t>
      </w:r>
      <w:r w:rsidRPr="00D27F27">
        <w:rPr>
          <w:sz w:val="20"/>
          <w:szCs w:val="20"/>
        </w:rPr>
        <w:t>има</w:t>
      </w:r>
      <w:r>
        <w:rPr>
          <w:sz w:val="20"/>
          <w:szCs w:val="20"/>
        </w:rPr>
        <w:t>л</w:t>
      </w:r>
      <w:r w:rsidRPr="00D27F27">
        <w:rPr>
          <w:sz w:val="20"/>
          <w:szCs w:val="20"/>
        </w:rPr>
        <w:t>ся.</w:t>
      </w:r>
    </w:p>
    <w:p w:rsidR="00431C5D" w:rsidRPr="00D27F27" w:rsidRDefault="00431C5D" w:rsidP="006240AA">
      <w:pPr>
        <w:ind w:firstLine="0"/>
        <w:jc w:val="both"/>
        <w:rPr>
          <w:sz w:val="20"/>
          <w:szCs w:val="20"/>
        </w:rPr>
      </w:pPr>
      <w:r w:rsidRPr="00D27F27">
        <w:rPr>
          <w:sz w:val="20"/>
          <w:szCs w:val="20"/>
        </w:rPr>
        <w:t>В результате этого коэффици</w:t>
      </w:r>
      <w:r>
        <w:rPr>
          <w:sz w:val="20"/>
          <w:szCs w:val="20"/>
        </w:rPr>
        <w:t xml:space="preserve">ент эксплуатации автотранспорта </w:t>
      </w:r>
      <w:r w:rsidRPr="00D27F27">
        <w:rPr>
          <w:sz w:val="20"/>
          <w:szCs w:val="20"/>
        </w:rPr>
        <w:t>недопустимо низок, а стоимость экспл</w:t>
      </w:r>
      <w:r>
        <w:rPr>
          <w:sz w:val="20"/>
          <w:szCs w:val="20"/>
        </w:rPr>
        <w:t>уатации чрезвычайно высока.</w:t>
      </w:r>
    </w:p>
    <w:p w:rsidR="00431C5D" w:rsidRDefault="00431C5D" w:rsidP="00382615">
      <w:pPr>
        <w:jc w:val="both"/>
        <w:rPr>
          <w:sz w:val="20"/>
          <w:szCs w:val="20"/>
        </w:rPr>
      </w:pPr>
      <w:r w:rsidRPr="00D27F27">
        <w:rPr>
          <w:sz w:val="20"/>
          <w:szCs w:val="20"/>
        </w:rPr>
        <w:t>Сотни автомашин в нашей обл</w:t>
      </w:r>
      <w:r>
        <w:rPr>
          <w:sz w:val="20"/>
          <w:szCs w:val="20"/>
        </w:rPr>
        <w:t xml:space="preserve">асти нередко простаивают из-за </w:t>
      </w:r>
      <w:r w:rsidRPr="00D27F27">
        <w:rPr>
          <w:sz w:val="20"/>
          <w:szCs w:val="20"/>
        </w:rPr>
        <w:t>перерасхода горючего и особенно из-за отсутствия авторезины, в то время как в автохозяйствах других областей имеются запасы резины, которая и</w:t>
      </w:r>
      <w:r>
        <w:rPr>
          <w:sz w:val="20"/>
          <w:szCs w:val="20"/>
        </w:rPr>
        <w:t>з-за плохого хранения портится.</w:t>
      </w:r>
    </w:p>
    <w:p w:rsidR="00431C5D" w:rsidRDefault="00431C5D" w:rsidP="00382615">
      <w:pPr>
        <w:jc w:val="both"/>
        <w:rPr>
          <w:sz w:val="20"/>
          <w:szCs w:val="20"/>
        </w:rPr>
      </w:pPr>
      <w:r w:rsidRPr="00D27F27">
        <w:rPr>
          <w:sz w:val="20"/>
          <w:szCs w:val="20"/>
        </w:rPr>
        <w:t>Время пребывания автомаши</w:t>
      </w:r>
      <w:r>
        <w:rPr>
          <w:sz w:val="20"/>
          <w:szCs w:val="20"/>
        </w:rPr>
        <w:t>н в ремонте недопустимо затяги</w:t>
      </w:r>
      <w:r w:rsidRPr="00D27F27">
        <w:rPr>
          <w:sz w:val="20"/>
          <w:szCs w:val="20"/>
        </w:rPr>
        <w:t>вается, а по капитальному ремонту доходит иногда до 6-7 месяцев.</w:t>
      </w:r>
    </w:p>
    <w:p w:rsidR="00431C5D" w:rsidRDefault="00431C5D" w:rsidP="00382615">
      <w:pPr>
        <w:jc w:val="both"/>
        <w:rPr>
          <w:sz w:val="20"/>
          <w:szCs w:val="20"/>
        </w:rPr>
      </w:pPr>
      <w:r w:rsidRPr="00D27F27">
        <w:rPr>
          <w:sz w:val="20"/>
          <w:szCs w:val="20"/>
        </w:rPr>
        <w:t>Низкое качество ремонта вызывает преждевременный выход из строя машин.</w:t>
      </w:r>
    </w:p>
    <w:p w:rsidR="00431C5D" w:rsidRDefault="00431C5D" w:rsidP="00382615">
      <w:pPr>
        <w:jc w:val="both"/>
        <w:rPr>
          <w:sz w:val="20"/>
          <w:szCs w:val="20"/>
        </w:rPr>
      </w:pPr>
      <w:r w:rsidRPr="00D27F27">
        <w:rPr>
          <w:sz w:val="20"/>
          <w:szCs w:val="20"/>
        </w:rPr>
        <w:t>Трудовая дисциплина в автохозяйствах расшатана</w:t>
      </w:r>
      <w:r>
        <w:rPr>
          <w:sz w:val="20"/>
          <w:szCs w:val="20"/>
        </w:rPr>
        <w:t>,</w:t>
      </w:r>
      <w:r w:rsidRPr="00D27F27">
        <w:rPr>
          <w:sz w:val="20"/>
          <w:szCs w:val="20"/>
        </w:rPr>
        <w:t xml:space="preserve"> квалификация работников автотранспорта чрезвычайно низка.</w:t>
      </w:r>
    </w:p>
    <w:p w:rsidR="00431C5D" w:rsidRPr="00D27F27" w:rsidRDefault="00431C5D" w:rsidP="00382615">
      <w:pPr>
        <w:jc w:val="both"/>
        <w:rPr>
          <w:sz w:val="20"/>
          <w:szCs w:val="20"/>
        </w:rPr>
      </w:pPr>
      <w:r w:rsidRPr="00D27F27">
        <w:rPr>
          <w:sz w:val="20"/>
          <w:szCs w:val="20"/>
        </w:rPr>
        <w:t xml:space="preserve"> </w:t>
      </w:r>
    </w:p>
    <w:p w:rsidR="00431C5D" w:rsidRDefault="00431C5D" w:rsidP="00382615">
      <w:pPr>
        <w:jc w:val="both"/>
        <w:rPr>
          <w:sz w:val="20"/>
          <w:szCs w:val="20"/>
        </w:rPr>
      </w:pPr>
      <w:r w:rsidRPr="00D27F27">
        <w:rPr>
          <w:sz w:val="20"/>
          <w:szCs w:val="20"/>
        </w:rPr>
        <w:t>Товарищи депутаты, мне хоте</w:t>
      </w:r>
      <w:r>
        <w:rPr>
          <w:sz w:val="20"/>
          <w:szCs w:val="20"/>
        </w:rPr>
        <w:t xml:space="preserve">лось бы обратить ваше внимание </w:t>
      </w:r>
      <w:r w:rsidRPr="00D27F27">
        <w:rPr>
          <w:sz w:val="20"/>
          <w:szCs w:val="20"/>
        </w:rPr>
        <w:t xml:space="preserve">еще на одно довольно важное обстоятельство </w:t>
      </w:r>
      <w:r>
        <w:rPr>
          <w:sz w:val="20"/>
          <w:szCs w:val="20"/>
        </w:rPr>
        <w:t>–</w:t>
      </w:r>
      <w:r w:rsidRPr="00D27F27">
        <w:rPr>
          <w:sz w:val="20"/>
          <w:szCs w:val="20"/>
        </w:rPr>
        <w:t xml:space="preserve"> на организацию рем</w:t>
      </w:r>
      <w:r>
        <w:rPr>
          <w:sz w:val="20"/>
          <w:szCs w:val="20"/>
        </w:rPr>
        <w:t>онтной базы для автотранспорта.</w:t>
      </w:r>
    </w:p>
    <w:p w:rsidR="00431C5D" w:rsidRDefault="00431C5D" w:rsidP="00DF11A5">
      <w:pPr>
        <w:ind w:firstLine="0"/>
        <w:jc w:val="both"/>
        <w:rPr>
          <w:sz w:val="20"/>
          <w:szCs w:val="20"/>
        </w:rPr>
      </w:pPr>
      <w:r w:rsidRPr="00D27F27">
        <w:rPr>
          <w:sz w:val="20"/>
          <w:szCs w:val="20"/>
        </w:rPr>
        <w:t>Дело это организовано в ряде случаев очень плохо. Вот, например, в Николаевской области имеются два мотороремонтных завода и 11 МТМ.</w:t>
      </w:r>
    </w:p>
    <w:p w:rsidR="00431C5D" w:rsidRPr="00D27F27" w:rsidRDefault="00431C5D" w:rsidP="00382615">
      <w:pPr>
        <w:ind w:firstLine="0"/>
        <w:jc w:val="both"/>
        <w:rPr>
          <w:sz w:val="20"/>
          <w:szCs w:val="20"/>
        </w:rPr>
      </w:pPr>
      <w:r w:rsidRPr="00D27F27">
        <w:rPr>
          <w:sz w:val="20"/>
          <w:szCs w:val="20"/>
        </w:rPr>
        <w:t>Эти ремонтные предприятия считают своим долгом прежде всего ремонтировать тракторы и комбайны, а автотранспорт отодвигают на последнюю очередь, что в коне</w:t>
      </w:r>
      <w:r>
        <w:rPr>
          <w:sz w:val="20"/>
          <w:szCs w:val="20"/>
        </w:rPr>
        <w:t>чном итоге приводит к плохим последствиям.</w:t>
      </w:r>
    </w:p>
    <w:p w:rsidR="00431C5D" w:rsidRPr="00D27F27" w:rsidRDefault="00431C5D" w:rsidP="00382615">
      <w:pPr>
        <w:jc w:val="both"/>
        <w:rPr>
          <w:sz w:val="20"/>
          <w:szCs w:val="20"/>
        </w:rPr>
      </w:pPr>
      <w:r w:rsidRPr="00D27F27">
        <w:rPr>
          <w:sz w:val="20"/>
          <w:szCs w:val="20"/>
        </w:rPr>
        <w:t>Мне кажется, что, создавая нар</w:t>
      </w:r>
      <w:r>
        <w:rPr>
          <w:sz w:val="20"/>
          <w:szCs w:val="20"/>
        </w:rPr>
        <w:t>коматы автомобильного транспор</w:t>
      </w:r>
      <w:r w:rsidRPr="00D27F27">
        <w:rPr>
          <w:sz w:val="20"/>
          <w:szCs w:val="20"/>
        </w:rPr>
        <w:t>та в союзных республиках, необходимо одновременно организовать ремонтные мастерские, которы</w:t>
      </w:r>
      <w:r>
        <w:rPr>
          <w:sz w:val="20"/>
          <w:szCs w:val="20"/>
        </w:rPr>
        <w:t>е должны систематически обслужи</w:t>
      </w:r>
      <w:r w:rsidRPr="00D27F27">
        <w:rPr>
          <w:sz w:val="20"/>
          <w:szCs w:val="20"/>
        </w:rPr>
        <w:t>вать автохозяйства. Это даст во</w:t>
      </w:r>
      <w:r>
        <w:rPr>
          <w:sz w:val="20"/>
          <w:szCs w:val="20"/>
        </w:rPr>
        <w:t xml:space="preserve">зможность улучшить эксплуатацию </w:t>
      </w:r>
      <w:r w:rsidRPr="00D27F27">
        <w:rPr>
          <w:sz w:val="20"/>
          <w:szCs w:val="20"/>
        </w:rPr>
        <w:t>автомобильного парка</w:t>
      </w:r>
      <w:r>
        <w:rPr>
          <w:sz w:val="20"/>
          <w:szCs w:val="20"/>
        </w:rPr>
        <w:t>.</w:t>
      </w:r>
    </w:p>
    <w:p w:rsidR="00431C5D" w:rsidRDefault="00431C5D" w:rsidP="00382615">
      <w:pPr>
        <w:pStyle w:val="a5"/>
        <w:jc w:val="both"/>
      </w:pPr>
      <w:r>
        <w:t>Создание автомобильно-колонного хозяйства настоятельно потребует создания передвижных ремонтных мастерских.</w:t>
      </w:r>
    </w:p>
    <w:p w:rsidR="00431C5D" w:rsidRDefault="00431C5D" w:rsidP="00382615">
      <w:pPr>
        <w:pStyle w:val="a5"/>
        <w:jc w:val="both"/>
      </w:pPr>
      <w:r>
        <w:t>И не пора ли уже, а я думаю, что этим народные комиссариаты автомобильного транспорта республик займутся, перейти на культурную тару и дать в наши колхозы и автоколонны, и бидоны, и бочки под горючее?</w:t>
      </w:r>
    </w:p>
    <w:p w:rsidR="00431C5D" w:rsidRDefault="00431C5D" w:rsidP="00382615">
      <w:pPr>
        <w:pStyle w:val="a5"/>
        <w:jc w:val="both"/>
      </w:pPr>
    </w:p>
    <w:p w:rsidR="00431C5D" w:rsidRDefault="00431C5D" w:rsidP="00382615">
      <w:pPr>
        <w:pStyle w:val="a5"/>
        <w:jc w:val="both"/>
      </w:pPr>
      <w:r>
        <w:t>Наш транспорт, разбросанный по всей нашей огромной стране, требует, чтобы о нем по-хозяйски заботились.</w:t>
      </w:r>
    </w:p>
    <w:p w:rsidR="00431C5D" w:rsidRDefault="00431C5D" w:rsidP="00382615">
      <w:pPr>
        <w:pStyle w:val="a5"/>
        <w:jc w:val="both"/>
      </w:pPr>
      <w:r>
        <w:t>Хороший учет и исправное содержание автомобильного транспорта – это и есть мобилизационная готовность.</w:t>
      </w:r>
    </w:p>
    <w:p w:rsidR="00431C5D" w:rsidRDefault="00431C5D" w:rsidP="00382615">
      <w:pPr>
        <w:pStyle w:val="a5"/>
        <w:ind w:firstLine="0"/>
        <w:jc w:val="both"/>
      </w:pPr>
      <w:r>
        <w:t>Это – прямое выполнение указаний великого Сталина о том, чтобы держать весь наш народ в состоянии мобилизационной готовности.</w:t>
      </w:r>
    </w:p>
    <w:p w:rsidR="00431C5D" w:rsidRDefault="00431C5D" w:rsidP="00382615">
      <w:pPr>
        <w:pStyle w:val="a5"/>
        <w:jc w:val="both"/>
      </w:pPr>
      <w:r>
        <w:t>Поддерживая создание мощных автомобильных наркоматов в союзных республиках</w:t>
      </w:r>
      <w:r>
        <w:rPr>
          <w:lang w:val="ru-UA"/>
        </w:rPr>
        <w:t>,</w:t>
      </w:r>
      <w:r>
        <w:t xml:space="preserve"> я хочу выразить уверенность в том, что это решение будет встречено величайшим одобрением всего советского народа.</w:t>
      </w:r>
    </w:p>
    <w:p w:rsidR="00431C5D" w:rsidRDefault="00431C5D" w:rsidP="00382615">
      <w:pPr>
        <w:pStyle w:val="a5"/>
        <w:jc w:val="both"/>
      </w:pPr>
    </w:p>
    <w:p w:rsidR="00431C5D" w:rsidRDefault="00431C5D" w:rsidP="00382615">
      <w:pPr>
        <w:pStyle w:val="a5"/>
        <w:jc w:val="both"/>
      </w:pPr>
      <w:r>
        <w:t>ЗАКОН ОБ ОБРАЗОВАНИИ В СОЮЗНЫХ РЕСПУБЛИКАХ РЕСПУБЛИКАНСКИХ НАРОДНЫХ КОМИССАРИАТОВ АВТОМОБИЛЬНОГО ТРАНСПОРТА</w:t>
      </w:r>
    </w:p>
    <w:p w:rsidR="00431C5D" w:rsidRDefault="00431C5D" w:rsidP="00382615">
      <w:pPr>
        <w:pStyle w:val="a5"/>
        <w:jc w:val="both"/>
      </w:pPr>
      <w:r>
        <w:t>СТАТЬЯ 1. Образовать в союзных республиках республиканские Народные Комиссариаты автомобильного транспорта.</w:t>
      </w:r>
    </w:p>
    <w:p w:rsidR="00431C5D" w:rsidRDefault="00431C5D" w:rsidP="00382615">
      <w:pPr>
        <w:pStyle w:val="a5"/>
        <w:jc w:val="both"/>
      </w:pPr>
    </w:p>
    <w:p w:rsidR="00431C5D" w:rsidRDefault="00431C5D" w:rsidP="00382615">
      <w:pPr>
        <w:pStyle w:val="a5"/>
        <w:jc w:val="both"/>
      </w:pPr>
      <w:r>
        <w:t>СТАТЬЯ 2. Возложить на Народные Комиссариаты автомобильного транспорта союзных республик руководство и организацию правильного использования грузового и пассажирского автомобильного транспорта союзных республик, организацию ремонта и обслуживания автомобильного парка. (авторемонтные заводы, станции обслуживания, бензоколонки), а также подготовку кадров для автомобильного хозяйства.</w:t>
      </w:r>
    </w:p>
    <w:p w:rsidR="00431C5D" w:rsidRDefault="00431C5D" w:rsidP="00382615">
      <w:pPr>
        <w:pStyle w:val="a5"/>
        <w:jc w:val="both"/>
      </w:pPr>
    </w:p>
    <w:p w:rsidR="00431C5D" w:rsidRDefault="00431C5D" w:rsidP="00382615">
      <w:pPr>
        <w:pStyle w:val="a5"/>
        <w:jc w:val="both"/>
      </w:pPr>
      <w:r>
        <w:t>СТАТЬЯ 3. Поручить Советам Народных Комиссаров союзных республик определить перечень автомобильных хозяйств и обслуживающих их предприятий, подлежащих передаче Народным Комиссариатам автомобильного транспорта союзных республик.</w:t>
      </w:r>
    </w:p>
    <w:p w:rsidR="00431C5D" w:rsidRDefault="00431C5D" w:rsidP="00382615">
      <w:pPr>
        <w:pStyle w:val="a5"/>
        <w:jc w:val="both"/>
      </w:pPr>
    </w:p>
    <w:p w:rsidR="00431C5D" w:rsidRDefault="00431C5D" w:rsidP="00382615">
      <w:pPr>
        <w:pStyle w:val="a5"/>
        <w:jc w:val="both"/>
      </w:pPr>
      <w:r>
        <w:t>СТАТЬЯ 4. Внести соответствующее дополнение в статью 83 Конституции (Основного Закона) СССР.</w:t>
      </w:r>
    </w:p>
    <w:p w:rsidR="00431C5D" w:rsidRDefault="00431C5D" w:rsidP="00382615">
      <w:pPr>
        <w:pStyle w:val="a5"/>
        <w:jc w:val="both"/>
      </w:pPr>
    </w:p>
    <w:p w:rsidR="00431C5D" w:rsidRDefault="00431C5D" w:rsidP="00382615">
      <w:pPr>
        <w:pStyle w:val="a5"/>
        <w:jc w:val="both"/>
      </w:pPr>
      <w:r>
        <w:t>Председатель Президиума Верховного Совета СССР М. KAJIИHИH</w:t>
      </w:r>
    </w:p>
    <w:p w:rsidR="00431C5D" w:rsidRDefault="00431C5D" w:rsidP="00382615">
      <w:pPr>
        <w:pStyle w:val="a5"/>
        <w:jc w:val="both"/>
      </w:pPr>
      <w:r>
        <w:t>Секретарь Президиума Верховного Совета СССР А. ГОРКИН</w:t>
      </w:r>
    </w:p>
    <w:p w:rsidR="00431C5D" w:rsidRDefault="00431C5D" w:rsidP="00382615">
      <w:pPr>
        <w:pStyle w:val="a5"/>
        <w:jc w:val="both"/>
      </w:pPr>
      <w:r>
        <w:t>Москва, Кремль.</w:t>
      </w:r>
    </w:p>
    <w:p w:rsidR="00431C5D" w:rsidRDefault="00431C5D" w:rsidP="00382615">
      <w:pPr>
        <w:pStyle w:val="a5"/>
        <w:jc w:val="both"/>
      </w:pPr>
      <w:r>
        <w:t>29 мая 1939.</w:t>
      </w:r>
    </w:p>
    <w:p w:rsidR="00431C5D" w:rsidRDefault="00431C5D" w:rsidP="00382615">
      <w:pPr>
        <w:pStyle w:val="a5"/>
        <w:jc w:val="both"/>
      </w:pPr>
    </w:p>
  </w:endnote>
  <w:endnote w:id="89">
    <w:p w:rsidR="00431C5D" w:rsidRDefault="00431C5D" w:rsidP="001E2CC0">
      <w:pPr>
        <w:pStyle w:val="a5"/>
        <w:jc w:val="both"/>
      </w:pPr>
      <w:r>
        <w:rPr>
          <w:rStyle w:val="a7"/>
        </w:rPr>
        <w:endnoteRef/>
      </w:r>
      <w:r>
        <w:t xml:space="preserve"> Сейчас наша забота должна быть о том, чтобы новые кадры овладели большевизмом.</w:t>
      </w:r>
    </w:p>
    <w:p w:rsidR="00431C5D" w:rsidRDefault="00431C5D" w:rsidP="001E2CC0">
      <w:pPr>
        <w:pStyle w:val="a5"/>
        <w:jc w:val="both"/>
      </w:pPr>
      <w:r>
        <w:t>В подборе кадров ЦК нашей партии неуклонно осуществлял линию, данную товарищем Сталиным. Новые люди подбирались на основе сочетания деловых качеств с политическими.</w:t>
      </w:r>
    </w:p>
    <w:p w:rsidR="00431C5D" w:rsidRDefault="00431C5D" w:rsidP="001E2CC0">
      <w:pPr>
        <w:pStyle w:val="a5"/>
        <w:ind w:firstLine="0"/>
        <w:jc w:val="both"/>
      </w:pPr>
      <w:r>
        <w:t>Это должно быть важнейшей чертой большевистского стиля работы хозяйственных руководителей – подбирать работников, не только по деловым качествам, но и по политическому признаку.</w:t>
      </w:r>
    </w:p>
    <w:p w:rsidR="00431C5D" w:rsidRDefault="00431C5D" w:rsidP="001E2CC0">
      <w:pPr>
        <w:pStyle w:val="a5"/>
        <w:jc w:val="both"/>
      </w:pPr>
    </w:p>
    <w:p w:rsidR="00431C5D" w:rsidRDefault="00431C5D" w:rsidP="001E2CC0">
      <w:pPr>
        <w:pStyle w:val="a5"/>
        <w:jc w:val="both"/>
      </w:pPr>
      <w:r>
        <w:t>В основе сталинской политики и практики подбора кадров лежат только интересы партии и государства. Вот краеугольный камень нашей работы нашего ЦК партии.</w:t>
      </w:r>
    </w:p>
    <w:p w:rsidR="00431C5D" w:rsidRDefault="00431C5D" w:rsidP="001E2CC0">
      <w:pPr>
        <w:pStyle w:val="a5"/>
        <w:ind w:firstLine="0"/>
        <w:jc w:val="both"/>
      </w:pPr>
      <w:r>
        <w:t>Интересы государства, подбор людей, связанный с разгромом врагов и поднятием новых людей – это главное и основное, что решало дело подбора кадров.</w:t>
      </w:r>
    </w:p>
    <w:p w:rsidR="00431C5D" w:rsidRDefault="00431C5D" w:rsidP="001E2CC0">
      <w:pPr>
        <w:pStyle w:val="a5"/>
        <w:ind w:firstLine="0"/>
        <w:jc w:val="both"/>
      </w:pPr>
      <w:r>
        <w:t>В работе по подбору кадров мы должны деловой принцип увязывать с политическим. Чтобы стать подлинным большевиком-руководителем надо овладеть большевизмом.</w:t>
      </w:r>
    </w:p>
    <w:p w:rsidR="00431C5D" w:rsidRDefault="00431C5D" w:rsidP="001E2CC0">
      <w:pPr>
        <w:pStyle w:val="a5"/>
        <w:ind w:firstLine="0"/>
        <w:jc w:val="both"/>
      </w:pPr>
    </w:p>
    <w:p w:rsidR="00431C5D" w:rsidRDefault="00431C5D" w:rsidP="001E2CC0">
      <w:pPr>
        <w:pStyle w:val="a5"/>
        <w:jc w:val="both"/>
      </w:pPr>
      <w:r>
        <w:t>Когда вскрылась подлая работа врагов, товарищ Сталин выдвинул для наших советских кадров лозунг об овладении большевизмом.</w:t>
      </w:r>
    </w:p>
    <w:p w:rsidR="00431C5D" w:rsidRDefault="00431C5D" w:rsidP="001E2CC0">
      <w:pPr>
        <w:pStyle w:val="a5"/>
        <w:jc w:val="both"/>
      </w:pPr>
      <w:r>
        <w:t>Это означало, что мало овладеть техникой, мало стать инженером, экономистом, надо быть политически подкованным человеком, чтобы твое инженерство не пошло на смарку, чтобы тебя враг не обкрутил, чтобы он не портил твою работу. Наоборот, чтобы ты сам умел его вовремя разглядеть, вовремя разоблачать.</w:t>
      </w:r>
    </w:p>
    <w:p w:rsidR="00431C5D" w:rsidRDefault="00431C5D" w:rsidP="001E2CC0">
      <w:pPr>
        <w:pStyle w:val="a5"/>
        <w:jc w:val="both"/>
      </w:pPr>
      <w:r>
        <w:t>Овладеть большевизмом – это не просто быть политически грамотным человеком.</w:t>
      </w:r>
    </w:p>
    <w:p w:rsidR="00431C5D" w:rsidRDefault="00431C5D" w:rsidP="001E2CC0">
      <w:pPr>
        <w:pStyle w:val="a5"/>
        <w:ind w:firstLine="0"/>
        <w:jc w:val="both"/>
      </w:pPr>
      <w:r>
        <w:t>Бывает и противник грамотный человек. Следовательно, здесь дело идет о глубоком понимании политических процессов;</w:t>
      </w:r>
    </w:p>
    <w:p w:rsidR="00431C5D" w:rsidRDefault="00431C5D" w:rsidP="001E2CC0">
      <w:pPr>
        <w:pStyle w:val="a5"/>
        <w:ind w:firstLine="0"/>
        <w:jc w:val="both"/>
      </w:pPr>
      <w:r>
        <w:t>об умении разглядеть подспудные настроения;</w:t>
      </w:r>
    </w:p>
    <w:p w:rsidR="00431C5D" w:rsidRDefault="00431C5D" w:rsidP="001E2CC0">
      <w:pPr>
        <w:pStyle w:val="a5"/>
        <w:ind w:firstLine="0"/>
        <w:jc w:val="both"/>
      </w:pPr>
      <w:r>
        <w:t>о понимании законов классовой борьбы;</w:t>
      </w:r>
    </w:p>
    <w:p w:rsidR="00431C5D" w:rsidRDefault="00431C5D" w:rsidP="001E2CC0">
      <w:pPr>
        <w:pStyle w:val="a5"/>
        <w:ind w:firstLine="0"/>
        <w:jc w:val="both"/>
      </w:pPr>
      <w:r>
        <w:t>о понимании наших задач, требующих умения преодолеть трудности, стоящие на своем пути;</w:t>
      </w:r>
    </w:p>
    <w:p w:rsidR="00431C5D" w:rsidRDefault="00431C5D" w:rsidP="001E2CC0">
      <w:pPr>
        <w:pStyle w:val="a5"/>
        <w:ind w:firstLine="0"/>
        <w:jc w:val="both"/>
      </w:pPr>
      <w:r>
        <w:t>быть всегда твердым, уверенным, радостно, энергично работающим большевиком.</w:t>
      </w:r>
    </w:p>
    <w:p w:rsidR="00431C5D" w:rsidRDefault="00431C5D" w:rsidP="001E2CC0">
      <w:pPr>
        <w:pStyle w:val="a5"/>
        <w:ind w:firstLine="0"/>
        <w:jc w:val="both"/>
      </w:pPr>
    </w:p>
    <w:p w:rsidR="00431C5D" w:rsidRDefault="00431C5D" w:rsidP="00843D3B">
      <w:pPr>
        <w:pStyle w:val="a5"/>
        <w:jc w:val="both"/>
      </w:pPr>
      <w:r>
        <w:t>В постановлении ЦК ВКП(б) о постановке партийной пропаганды в связи с выпуском «Краткого курса истории ВКП(б)» говорится:</w:t>
      </w:r>
    </w:p>
    <w:p w:rsidR="00431C5D" w:rsidRDefault="00431C5D" w:rsidP="00843D3B">
      <w:pPr>
        <w:pStyle w:val="a5"/>
        <w:jc w:val="both"/>
      </w:pPr>
      <w:r>
        <w:t>«...искусство большевистского руководства требует знания теории, т.е. законов развития общества, законов развития рабочего движения, развития пролетарской революции, развития социалистического строительства и умения пользоваться этими законами в практической работе по руководству социалистическим строительством».</w:t>
      </w:r>
    </w:p>
    <w:p w:rsidR="00431C5D" w:rsidRDefault="00431C5D" w:rsidP="001E2CC0">
      <w:pPr>
        <w:pStyle w:val="a5"/>
        <w:jc w:val="both"/>
      </w:pPr>
      <w:r>
        <w:t xml:space="preserve"> </w:t>
      </w:r>
    </w:p>
  </w:endnote>
  <w:endnote w:id="90">
    <w:p w:rsidR="00431C5D" w:rsidRDefault="00431C5D" w:rsidP="00255B07">
      <w:pPr>
        <w:pStyle w:val="a5"/>
        <w:jc w:val="both"/>
      </w:pPr>
      <w:r>
        <w:rPr>
          <w:rStyle w:val="a7"/>
        </w:rPr>
        <w:endnoteRef/>
      </w:r>
      <w:r>
        <w:t xml:space="preserve"> Осуществление великих задач третьего пятилетнего плана настолько тесно связано с кровными интересами рабочих, крестьян и советской интеллигенции, что обеспечение его выполнения зависит, прежде всего, от нас – коммунистов и непартийных большевиков – руководителей, и особенно от нашего умения организовать труд и поднять коммунистическое воспитание трудящихся.</w:t>
      </w:r>
    </w:p>
    <w:p w:rsidR="00431C5D" w:rsidRDefault="00431C5D" w:rsidP="00255B07">
      <w:pPr>
        <w:pStyle w:val="a5"/>
        <w:jc w:val="both"/>
      </w:pPr>
      <w:r>
        <w:t>От всех нас, от руководителей и рядовых рабочих, служащих и колхозников требуется сознательное отношение к своим обязанностям, честный труд и помощь отстающим для того, чтобы третий пятилетний план победил, чтобы Советский Союз сделал новый гигантский шаг по пути к полному торжеству коммунизма.</w:t>
      </w:r>
    </w:p>
    <w:p w:rsidR="00431C5D" w:rsidRDefault="00431C5D" w:rsidP="00255B07">
      <w:pPr>
        <w:pStyle w:val="a5"/>
        <w:jc w:val="both"/>
      </w:pPr>
      <w:r>
        <w:t>В нынешних условиях, когда в СССР безраздельно господствуют социалистические формы хозяйства, социалистическая собственность, социалистическая организация труда, когда решающее значение для успеха нашего дела приобретает коммунистическая сознательность в работе на пользу нашего государства, народа и всех трудящихся, – гигантски поднимается роль советской интеллигенции, умеющей по-большевистски работать, по-большевистски бороться за подъем культурности и коммунистической сознательности трудящихся.</w:t>
      </w:r>
    </w:p>
    <w:p w:rsidR="00431C5D" w:rsidRDefault="00431C5D" w:rsidP="00255B07">
      <w:pPr>
        <w:pStyle w:val="a5"/>
        <w:jc w:val="both"/>
      </w:pPr>
      <w:r>
        <w:t>Теперь, после окончательного укрепления политических и экономических позиций социалистического общества в СССР, решают дело кадры, освоившие технику производства, решают дело советские культурные силы, возглавляющие массы трудящихся в их великой борьбе за полную победу коммунизма.</w:t>
      </w:r>
    </w:p>
    <w:p w:rsidR="00431C5D" w:rsidRDefault="00431C5D" w:rsidP="00255B07">
      <w:pPr>
        <w:pStyle w:val="a5"/>
        <w:jc w:val="both"/>
      </w:pPr>
    </w:p>
    <w:p w:rsidR="00431C5D" w:rsidRDefault="00431C5D" w:rsidP="00255B07">
      <w:pPr>
        <w:pStyle w:val="a5"/>
        <w:jc w:val="both"/>
      </w:pPr>
      <w:r>
        <w:t>В капиталистических странах общество все глубже разъедается новым мировым экономическим кризисом, выбрасывающим на улицу новые миллионы безработных, усиливающим нищету и отчаяние среди подневольной капиталу массы трудящихся.</w:t>
      </w:r>
    </w:p>
    <w:p w:rsidR="00431C5D" w:rsidRDefault="00431C5D" w:rsidP="00255B07">
      <w:pPr>
        <w:pStyle w:val="a5"/>
        <w:jc w:val="both"/>
      </w:pPr>
      <w:r>
        <w:t>В стане капитализма тон задают фашистские страны с их внутренним кровавым террором и внешней империалистической агрессией, приведшей уже к второй империалистической войне, с участием ряда стран Европы и Азии и грозящей разлиться дальше.</w:t>
      </w:r>
    </w:p>
    <w:p w:rsidR="00431C5D" w:rsidRDefault="00431C5D" w:rsidP="00255B07">
      <w:pPr>
        <w:pStyle w:val="a5"/>
        <w:jc w:val="both"/>
      </w:pPr>
      <w:r>
        <w:t>Все это бесспорные признаки усиления общего, неизлечимого кризиса капитализма, паразитического гниения капитализма, приближения его краха.</w:t>
      </w:r>
    </w:p>
    <w:p w:rsidR="00431C5D" w:rsidRDefault="00431C5D" w:rsidP="00255B07">
      <w:pPr>
        <w:pStyle w:val="a5"/>
        <w:jc w:val="both"/>
      </w:pPr>
      <w:r>
        <w:t>Тем ответственнее наши обязанности, обязанности строителей первого социалистического общества, успевшего уже политически и экономически окончательно встать на свои собственные ноги, полного сил и уверенности в своей победе, рождающего бодрость и веру в свое близкое освобождение у трудящихся всех стран.</w:t>
      </w:r>
    </w:p>
    <w:p w:rsidR="00431C5D" w:rsidRDefault="00431C5D" w:rsidP="00255B07">
      <w:pPr>
        <w:pStyle w:val="a5"/>
        <w:jc w:val="both"/>
      </w:pPr>
      <w:r>
        <w:t>Выполнение третьего пятилетнего плана будет лучшим свидетельством всепобеждающей силы коммунизма в его историческом соревновании с капитализмом.</w:t>
      </w:r>
    </w:p>
    <w:p w:rsidR="00431C5D" w:rsidRDefault="00431C5D" w:rsidP="00255B07">
      <w:pPr>
        <w:pStyle w:val="a5"/>
        <w:jc w:val="both"/>
      </w:pPr>
    </w:p>
    <w:p w:rsidR="00431C5D" w:rsidRDefault="00431C5D" w:rsidP="00255B07">
      <w:pPr>
        <w:pStyle w:val="a5"/>
        <w:jc w:val="both"/>
      </w:pPr>
      <w:r>
        <w:t>18-й съезд ВКП(б) требует от всех большевиков и от всех преданных делу строителей коммунизма сделать все для того, чтобы еще больше сплотить под великим знаменем партии Ленина-Сталина рабочих, колхозников, интеллигенцию для борьбы за победу третьего пятилетнего плана.</w:t>
      </w:r>
    </w:p>
    <w:p w:rsidR="00431C5D" w:rsidRDefault="00431C5D" w:rsidP="00255B07">
      <w:pPr>
        <w:pStyle w:val="a5"/>
      </w:pPr>
    </w:p>
  </w:endnote>
  <w:endnote w:id="91">
    <w:p w:rsidR="00431C5D" w:rsidRDefault="00431C5D" w:rsidP="0075020A">
      <w:pPr>
        <w:pStyle w:val="a5"/>
        <w:jc w:val="both"/>
      </w:pPr>
      <w:r>
        <w:rPr>
          <w:rStyle w:val="a7"/>
        </w:rPr>
        <w:endnoteRef/>
      </w:r>
      <w:r>
        <w:t xml:space="preserve"> </w:t>
      </w:r>
      <w:r w:rsidRPr="00104C9B">
        <w:t>22 февраля 1941</w:t>
      </w:r>
      <w:r>
        <w:t>,</w:t>
      </w:r>
      <w:r w:rsidRPr="00104C9B">
        <w:t xml:space="preserve"> в газетах опубликовано, что </w:t>
      </w:r>
      <w:r>
        <w:t>«</w:t>
      </w:r>
      <w:r w:rsidRPr="00104C9B">
        <w:t xml:space="preserve">Центральный Комитет ВКП(б) и Совет Народных Комиссаров СССР, исходя из решений </w:t>
      </w:r>
      <w:r>
        <w:t>18-го</w:t>
      </w:r>
      <w:r w:rsidRPr="00104C9B">
        <w:t xml:space="preserve"> съезда ВКП(б), поручили Госплану СССР приступить к составлению генерального хозяйственного плана СССР на 15 лет, рассчитанного на решение задачи </w:t>
      </w:r>
      <w:r>
        <w:t>–</w:t>
      </w:r>
      <w:r w:rsidRPr="00104C9B">
        <w:t xml:space="preserve"> перегнать главные капиталистические страны в производстве на душу населения чугуна, стали, топлива, электроэнергии, машин и других средств производства и предметов потребления</w:t>
      </w:r>
      <w:r>
        <w:t>»</w:t>
      </w:r>
      <w:r w:rsidRPr="00104C9B">
        <w:t>.</w:t>
      </w:r>
    </w:p>
    <w:p w:rsidR="00431C5D" w:rsidRDefault="00431C5D" w:rsidP="0075020A">
      <w:pPr>
        <w:pStyle w:val="a5"/>
        <w:jc w:val="both"/>
      </w:pPr>
    </w:p>
    <w:p w:rsidR="00431C5D" w:rsidRDefault="00431C5D" w:rsidP="0075020A">
      <w:pPr>
        <w:pStyle w:val="a5"/>
        <w:jc w:val="both"/>
      </w:pPr>
      <w:r>
        <w:t xml:space="preserve">Нельзя, однако, преуменьшать трудностей решения этой гигантской задачи, особенно в условиях враждебного капиталистического окружения. </w:t>
      </w:r>
    </w:p>
    <w:p w:rsidR="00431C5D" w:rsidRDefault="00431C5D" w:rsidP="0075020A">
      <w:pPr>
        <w:pStyle w:val="a5"/>
        <w:jc w:val="both"/>
      </w:pPr>
      <w:r>
        <w:t>Тем более, что несмотря на успешное выполнение первой и второй пятилетки;</w:t>
      </w:r>
    </w:p>
    <w:p w:rsidR="00431C5D" w:rsidRDefault="00431C5D" w:rsidP="0075020A">
      <w:pPr>
        <w:pStyle w:val="a5"/>
        <w:ind w:firstLine="0"/>
        <w:jc w:val="both"/>
      </w:pPr>
      <w:r>
        <w:t>несмотря на рекордные темпы развития нашей промышленности;</w:t>
      </w:r>
    </w:p>
    <w:p w:rsidR="00431C5D" w:rsidRDefault="00431C5D" w:rsidP="0075020A">
      <w:pPr>
        <w:pStyle w:val="a5"/>
        <w:ind w:firstLine="0"/>
        <w:jc w:val="both"/>
      </w:pPr>
      <w:r>
        <w:t>несмотря на то, что по технике производства промышленность СССР перегнала передовые капиталистические страны, – несмотря на все это мы еще не догнали в экономическом отношении наиболее развитые капиталистические страны.</w:t>
      </w:r>
    </w:p>
    <w:p w:rsidR="00431C5D" w:rsidRDefault="00431C5D" w:rsidP="0075020A">
      <w:pPr>
        <w:pStyle w:val="a5"/>
        <w:jc w:val="both"/>
      </w:pPr>
    </w:p>
    <w:p w:rsidR="00431C5D" w:rsidRDefault="00431C5D" w:rsidP="0075020A">
      <w:pPr>
        <w:pStyle w:val="a5"/>
        <w:jc w:val="both"/>
      </w:pPr>
      <w:r>
        <w:t xml:space="preserve">СССР превратился в независимую экономически страну, обеспечивающую свое хозяйство и нужды обороны всем необходимым техническим вооружением. </w:t>
      </w:r>
    </w:p>
    <w:p w:rsidR="00431C5D" w:rsidRDefault="00431C5D" w:rsidP="0075020A">
      <w:pPr>
        <w:pStyle w:val="a5"/>
        <w:jc w:val="both"/>
      </w:pPr>
      <w:r>
        <w:t>По темпам своего развития промышленность СССР стоит на первом месте в мире.</w:t>
      </w:r>
    </w:p>
    <w:p w:rsidR="00431C5D" w:rsidRDefault="00431C5D" w:rsidP="0075020A">
      <w:pPr>
        <w:pStyle w:val="a5"/>
        <w:jc w:val="both"/>
      </w:pPr>
      <w:r>
        <w:t>В то время как промышленность капиталистических стран после начавшегося в конце 1929, тягчайшего экономического кризиса достигла в 1937, едва 102,5% от уровня 1929, а со второй половины 1937, под ударами нового кризиса, снова скатилась вниз.</w:t>
      </w:r>
    </w:p>
    <w:p w:rsidR="00431C5D" w:rsidRDefault="00431C5D" w:rsidP="0075020A">
      <w:pPr>
        <w:pStyle w:val="a5"/>
        <w:ind w:firstLine="0"/>
        <w:jc w:val="both"/>
      </w:pPr>
      <w:r>
        <w:t>Промышленность СССР в 1937, достигла 428% от уровня 1929.</w:t>
      </w:r>
    </w:p>
    <w:p w:rsidR="00431C5D" w:rsidRDefault="00431C5D" w:rsidP="0075020A">
      <w:pPr>
        <w:pStyle w:val="a5"/>
        <w:jc w:val="both"/>
      </w:pPr>
      <w:r>
        <w:t>В 1938, продукция промышленности СССР увеличилась по отношению к предыдущему году еще на 11,3% и достигла 477% к уровню 1929.</w:t>
      </w:r>
    </w:p>
    <w:p w:rsidR="00431C5D" w:rsidRDefault="00431C5D" w:rsidP="0075020A">
      <w:pPr>
        <w:pStyle w:val="a5"/>
        <w:ind w:firstLine="0"/>
        <w:jc w:val="both"/>
      </w:pPr>
      <w:r>
        <w:t>В странах капитализма в 1938, промышленная продукция сократилась на 13,5% против предыдущего года и упала до 91% от уровня 1929.</w:t>
      </w:r>
    </w:p>
    <w:p w:rsidR="00431C5D" w:rsidRDefault="00431C5D" w:rsidP="0075020A">
      <w:pPr>
        <w:pStyle w:val="a5"/>
        <w:ind w:firstLine="0"/>
        <w:jc w:val="both"/>
      </w:pPr>
    </w:p>
    <w:p w:rsidR="00431C5D" w:rsidRDefault="00431C5D" w:rsidP="0075020A">
      <w:pPr>
        <w:pStyle w:val="a5"/>
        <w:jc w:val="both"/>
      </w:pPr>
      <w:r>
        <w:t>В противоположность капитализму, где, при большой неравномерности развития но странам, за последнее десятилетие у промышленности в целом не было роста, а произошло заметное уменьшение промышленного производства, – в СССР мы имели неуклонный и быстрый подъем промышленности, высокие темпы роста промышленной продукции из года в год.</w:t>
      </w:r>
    </w:p>
    <w:p w:rsidR="00431C5D" w:rsidRDefault="00431C5D" w:rsidP="0075020A">
      <w:pPr>
        <w:pStyle w:val="a5"/>
        <w:jc w:val="both"/>
      </w:pPr>
      <w:r>
        <w:t>Однако, из-за того, что в прошлом наша страна была крайне отсталой в экономическом отношении, уровень развития промышленности СССР, в смысле размеров производства на душу населения, и теперь еще значительно ниже наиболее развитых в технико-экономическом отношении капиталистических стран Европы и США.</w:t>
      </w:r>
    </w:p>
    <w:p w:rsidR="00431C5D" w:rsidRDefault="00431C5D" w:rsidP="0075020A">
      <w:pPr>
        <w:pStyle w:val="a5"/>
        <w:jc w:val="both"/>
      </w:pPr>
    </w:p>
    <w:p w:rsidR="00431C5D" w:rsidRDefault="00431C5D" w:rsidP="0075020A">
      <w:pPr>
        <w:pStyle w:val="a5"/>
        <w:jc w:val="both"/>
      </w:pPr>
      <w:r>
        <w:t>Теперь, когда СССР сложился как социалистическое государство, закончил в основном техническую реконструкцию народного хозяйства и по уровню техники производства в промышленности и сельском хозяйстве стоит впереди любой капиталистической страны Европы, – теперь мы можем и должны во весь рост практически поставить и осуществить решение основной экономической задачи СССР –</w:t>
      </w:r>
      <w:r>
        <w:rPr>
          <w:lang w:val="ru-UA"/>
        </w:rPr>
        <w:t xml:space="preserve"> </w:t>
      </w:r>
      <w:r>
        <w:t>догнать и перегнать также в экономическом отношении наиболее развитые капиталистические страны Европы и Соединенные Штаты Америки, окончательно решить эту задачу в течение ближайшего периода времени.</w:t>
      </w:r>
    </w:p>
    <w:p w:rsidR="00431C5D" w:rsidRDefault="00431C5D" w:rsidP="0075020A">
      <w:pPr>
        <w:pStyle w:val="a5"/>
        <w:jc w:val="both"/>
      </w:pPr>
    </w:p>
    <w:p w:rsidR="00431C5D" w:rsidRDefault="00431C5D" w:rsidP="0075020A">
      <w:pPr>
        <w:pStyle w:val="a5"/>
        <w:jc w:val="both"/>
      </w:pPr>
      <w:r w:rsidRPr="00A1043B">
        <w:t>В предсъездовской дискуссии высказывалось мнение о том, что указание на наличие имеющегося экономического отставания СССР от передовых капиталистических стран может вызвать неправильное представление о Советском Союзе.</w:t>
      </w:r>
    </w:p>
    <w:p w:rsidR="00431C5D" w:rsidRDefault="00431C5D" w:rsidP="0075020A">
      <w:pPr>
        <w:pStyle w:val="a5"/>
        <w:jc w:val="both"/>
      </w:pPr>
      <w:r>
        <w:t>Г</w:t>
      </w:r>
      <w:r w:rsidRPr="00A1043B">
        <w:t>оворилось, что указание на недостаточность экономического уровня СССР не вяжется с фактом неуклонного улучшения положения трудящихся масс в СССР, тем более что в развитых экономически капиталистических странах положение широких масс под влиянием кризисов, безработицы и нищеты в деревне все больше ухудшается.</w:t>
      </w:r>
    </w:p>
    <w:p w:rsidR="00431C5D" w:rsidRDefault="00431C5D" w:rsidP="0075020A">
      <w:pPr>
        <w:pStyle w:val="a5"/>
        <w:jc w:val="both"/>
      </w:pPr>
      <w:r w:rsidRPr="00A1043B">
        <w:t>На это надо сказать, что в тезисах достаточно ясно указано, каким быстрым темпом идет рост народного благосостояния в Советском Союзе, и какой дальнейший большой рост народного благосостояния намечает третий пятилетний план, особенно в связи с намеченными в нем мерами по дальнейшему повышению экономического уровня нашей страны.</w:t>
      </w:r>
    </w:p>
    <w:p w:rsidR="00431C5D" w:rsidRDefault="00431C5D" w:rsidP="0075020A">
      <w:pPr>
        <w:pStyle w:val="a5"/>
        <w:jc w:val="both"/>
      </w:pPr>
      <w:r w:rsidRPr="00A1043B">
        <w:t>Но всем нам должно быть ясно, что, указывая на эти положительные моменты, мы отнюдь не должны закрывать глаз на недостаточность уже достигнутого экономического уровня СССР.</w:t>
      </w:r>
    </w:p>
    <w:p w:rsidR="00431C5D" w:rsidRDefault="00431C5D" w:rsidP="0075020A">
      <w:pPr>
        <w:pStyle w:val="a5"/>
        <w:jc w:val="both"/>
      </w:pPr>
    </w:p>
    <w:p w:rsidR="00431C5D" w:rsidRDefault="00431C5D" w:rsidP="0075020A">
      <w:pPr>
        <w:pStyle w:val="a5"/>
        <w:jc w:val="both"/>
      </w:pPr>
      <w:r w:rsidRPr="00A1043B">
        <w:t>Мы не должны закрывать глаз на то, что, перегнав капиталистические страны и по темпам подъема промышленности, и по достигнутому уже уровню техники производства, мы еще не догнали наиболее развиты</w:t>
      </w:r>
      <w:r>
        <w:t>е</w:t>
      </w:r>
      <w:r w:rsidRPr="00A1043B">
        <w:t xml:space="preserve"> передовы</w:t>
      </w:r>
      <w:r>
        <w:t xml:space="preserve">е </w:t>
      </w:r>
      <w:r w:rsidRPr="00A1043B">
        <w:t>капиталистически</w:t>
      </w:r>
      <w:r>
        <w:t>е</w:t>
      </w:r>
      <w:r w:rsidRPr="00A1043B">
        <w:t xml:space="preserve"> стран</w:t>
      </w:r>
      <w:r>
        <w:t>ы</w:t>
      </w:r>
      <w:r w:rsidRPr="00A1043B">
        <w:t xml:space="preserve"> по размерам производства в расчете на душу населения.</w:t>
      </w:r>
    </w:p>
    <w:p w:rsidR="00431C5D" w:rsidRDefault="00431C5D" w:rsidP="0075020A">
      <w:pPr>
        <w:pStyle w:val="a5"/>
        <w:ind w:firstLine="0"/>
        <w:jc w:val="both"/>
      </w:pPr>
      <w:r w:rsidRPr="00A1043B">
        <w:t xml:space="preserve">Ввиду громадных размеров нашего населения, для этого требуется не малое время, для этого мы еще должны много поработать. </w:t>
      </w:r>
    </w:p>
    <w:p w:rsidR="00431C5D" w:rsidRDefault="00431C5D" w:rsidP="0075020A">
      <w:pPr>
        <w:pStyle w:val="a5"/>
        <w:jc w:val="both"/>
      </w:pPr>
      <w:r w:rsidRPr="00A1043B">
        <w:t>Но и с этой задачей мы справимся в короткий срок, если не будем закрывать глаз на наши недостатки</w:t>
      </w:r>
      <w:r>
        <w:t>;</w:t>
      </w:r>
    </w:p>
    <w:p w:rsidR="00431C5D" w:rsidRDefault="00431C5D" w:rsidP="0075020A">
      <w:pPr>
        <w:pStyle w:val="a5"/>
        <w:ind w:firstLine="0"/>
        <w:jc w:val="both"/>
      </w:pPr>
      <w:r w:rsidRPr="00A1043B">
        <w:t>если сумеем по-большевистски разжечь стремление большевиков и всех честных граждан нашей страны к скорейшему решению основной экономической задачи СССР.</w:t>
      </w:r>
    </w:p>
    <w:p w:rsidR="00431C5D" w:rsidRDefault="00431C5D" w:rsidP="0075020A">
      <w:pPr>
        <w:pStyle w:val="a5"/>
        <w:jc w:val="both"/>
      </w:pPr>
    </w:p>
  </w:endnote>
  <w:endnote w:id="92">
    <w:p w:rsidR="00431C5D" w:rsidRDefault="00431C5D" w:rsidP="00F27C75">
      <w:pPr>
        <w:pStyle w:val="a5"/>
        <w:jc w:val="both"/>
      </w:pPr>
      <w:r>
        <w:rPr>
          <w:rStyle w:val="a7"/>
        </w:rPr>
        <w:endnoteRef/>
      </w:r>
      <w:r>
        <w:t xml:space="preserve"> Было уже не мало потуг в капиталистических странах объявить и прошуметь о своих хозяйственных планах.</w:t>
      </w:r>
    </w:p>
    <w:p w:rsidR="00431C5D" w:rsidRDefault="00431C5D" w:rsidP="00F27C75">
      <w:pPr>
        <w:pStyle w:val="a5"/>
        <w:jc w:val="both"/>
      </w:pPr>
      <w:r>
        <w:t>Чего стоит, например, шумиха германских фашистов насчет их двух доморощенных «четырехлеток»!</w:t>
      </w:r>
    </w:p>
    <w:p w:rsidR="00431C5D" w:rsidRDefault="00431C5D" w:rsidP="00DF147E">
      <w:pPr>
        <w:pStyle w:val="a5"/>
        <w:ind w:firstLine="0"/>
        <w:jc w:val="both"/>
      </w:pPr>
      <w:r>
        <w:t>Некоторые демагоги стали уже изображать дело так, что они, будто бы, преодолели анархию господствующего у них капиталистического хозяйства и уже ведут работу по плану.</w:t>
      </w:r>
    </w:p>
    <w:p w:rsidR="00431C5D" w:rsidRDefault="00431C5D" w:rsidP="00F27C75">
      <w:pPr>
        <w:pStyle w:val="a5"/>
        <w:jc w:val="both"/>
      </w:pPr>
      <w:r>
        <w:t>Однако, никаких планов ни первой, ни второй четырехлетки они опубликовать не решались. Да их, видно, и не было.</w:t>
      </w:r>
    </w:p>
    <w:p w:rsidR="00431C5D" w:rsidRDefault="00431C5D" w:rsidP="00F27C75">
      <w:pPr>
        <w:pStyle w:val="a5"/>
        <w:jc w:val="both"/>
      </w:pPr>
      <w:r>
        <w:t>Все, что у них было в этих «четырехлетках», сводилось к некоторым мероприятиям по накоплению ресурсов для подготовки новой войны.</w:t>
      </w:r>
    </w:p>
    <w:p w:rsidR="00431C5D" w:rsidRDefault="00431C5D" w:rsidP="00DF147E">
      <w:pPr>
        <w:pStyle w:val="a5"/>
        <w:ind w:firstLine="0"/>
        <w:jc w:val="both"/>
      </w:pPr>
      <w:r>
        <w:t>Все свелось к установлению беззастенчивой эксплуатации рабочих и трудящихся во имя поддержания господства капитала, особенно во имя укрепления одной «расы», столь близкой сердцу фашистов «расы» финансового капитала.</w:t>
      </w:r>
    </w:p>
    <w:p w:rsidR="00431C5D" w:rsidRDefault="00431C5D" w:rsidP="00DF147E">
      <w:pPr>
        <w:pStyle w:val="a5"/>
        <w:ind w:firstLine="0"/>
        <w:jc w:val="both"/>
      </w:pPr>
    </w:p>
    <w:p w:rsidR="00431C5D" w:rsidRDefault="00431C5D" w:rsidP="00DF147E">
      <w:pPr>
        <w:pStyle w:val="a5"/>
        <w:jc w:val="both"/>
      </w:pPr>
      <w:r>
        <w:t>Зато «расе» трудящихся живется плохо при фашистских «четырехлетках».</w:t>
      </w:r>
    </w:p>
    <w:p w:rsidR="00431C5D" w:rsidRDefault="00431C5D" w:rsidP="00F27C75">
      <w:pPr>
        <w:pStyle w:val="a5"/>
        <w:jc w:val="both"/>
      </w:pPr>
      <w:r>
        <w:t>Фашистские четырехлетки свалились на рабочих, как бедствие, как новая кабала.</w:t>
      </w:r>
    </w:p>
    <w:p w:rsidR="00431C5D" w:rsidRDefault="00431C5D" w:rsidP="00CB62CB">
      <w:pPr>
        <w:pStyle w:val="a5"/>
        <w:ind w:firstLine="0"/>
        <w:jc w:val="both"/>
      </w:pPr>
      <w:r>
        <w:t>Введен принудительный труд на фабриках и заводах, увеличен рабочий день до 10-12 часов и больше, запрещено повышать зарплату, не приостановлен рост цен на товары.</w:t>
      </w:r>
    </w:p>
    <w:p w:rsidR="00431C5D" w:rsidRDefault="00431C5D" w:rsidP="00F27C75">
      <w:pPr>
        <w:pStyle w:val="a5"/>
        <w:jc w:val="both"/>
      </w:pPr>
      <w:r>
        <w:t>Господа фашисты не оставили в покое и другие слои трудящихся: многие тысячи крестьянских хозяйств проданы с молотка, разорены сотни тысяч ремесленников, мелких торговцев и т.д.</w:t>
      </w:r>
    </w:p>
    <w:p w:rsidR="00431C5D" w:rsidRDefault="00431C5D" w:rsidP="00F27C75">
      <w:pPr>
        <w:pStyle w:val="a5"/>
        <w:jc w:val="both"/>
      </w:pPr>
      <w:r>
        <w:t>Так выглядят фашистские «четырехлетки» на деле.</w:t>
      </w:r>
    </w:p>
    <w:p w:rsidR="00431C5D" w:rsidRDefault="00431C5D" w:rsidP="00F27C75">
      <w:pPr>
        <w:pStyle w:val="a5"/>
        <w:jc w:val="both"/>
      </w:pPr>
    </w:p>
    <w:p w:rsidR="00431C5D" w:rsidRDefault="00431C5D" w:rsidP="00F27C75">
      <w:pPr>
        <w:pStyle w:val="a5"/>
        <w:jc w:val="both"/>
      </w:pPr>
      <w:r>
        <w:t>Несмотря на все это, мы твердо уверены в том, что фашистам не удастся дискредитировать саму идею хозяйственного плана.</w:t>
      </w:r>
    </w:p>
    <w:p w:rsidR="00431C5D" w:rsidRDefault="00431C5D" w:rsidP="00F27C75">
      <w:pPr>
        <w:pStyle w:val="a5"/>
        <w:jc w:val="both"/>
      </w:pPr>
      <w:r>
        <w:t>Победы наших славных Сталинских пятилеток найдут доступ к сердцам многих миллионов рабочих и трудящихся далеко за пределами СССР, и у них загорится желание иметь не кабальные фашистские четырехлетки, а свои, большевистские пятилетки. (Бурные, продолжительные аплодисменты.)</w:t>
      </w:r>
    </w:p>
    <w:p w:rsidR="00431C5D" w:rsidRDefault="00431C5D" w:rsidP="00F27C75">
      <w:pPr>
        <w:pStyle w:val="a5"/>
        <w:jc w:val="both"/>
      </w:pPr>
    </w:p>
    <w:p w:rsidR="00431C5D" w:rsidRDefault="00431C5D" w:rsidP="00F27C75">
      <w:pPr>
        <w:pStyle w:val="a5"/>
        <w:jc w:val="both"/>
      </w:pPr>
      <w:r>
        <w:t>Капитализм, и в том числе фашистский капитализм, бессилен противопоставить нашему плановому хозяйству что-нибудь равноценное.</w:t>
      </w:r>
    </w:p>
    <w:p w:rsidR="00431C5D" w:rsidRDefault="00431C5D" w:rsidP="00DF147E">
      <w:pPr>
        <w:pStyle w:val="a5"/>
        <w:ind w:firstLine="0"/>
        <w:jc w:val="both"/>
      </w:pPr>
      <w:r>
        <w:t>Капитализм с его частной собственностью, в том числе и капитализм в фашистском обличье, в основе своей несовместим с установлением хозяйственного плана.</w:t>
      </w:r>
    </w:p>
    <w:p w:rsidR="00431C5D" w:rsidRDefault="00431C5D" w:rsidP="00F27C75">
      <w:pPr>
        <w:pStyle w:val="a5"/>
        <w:jc w:val="both"/>
      </w:pPr>
      <w:r>
        <w:t>Поэтому, когда план в народном хозяйстве уже показал свою чудесную силу, капитализм окончательно превратился в пережиток истории, в ее тормоз, в реакционное явление нашего времени.</w:t>
      </w:r>
    </w:p>
    <w:p w:rsidR="00431C5D" w:rsidRDefault="00431C5D" w:rsidP="00F27C75">
      <w:pPr>
        <w:pStyle w:val="a5"/>
        <w:jc w:val="both"/>
      </w:pPr>
    </w:p>
  </w:endnote>
  <w:endnote w:id="93">
    <w:p w:rsidR="00431C5D" w:rsidRDefault="00431C5D" w:rsidP="00A80A92">
      <w:pPr>
        <w:pStyle w:val="a5"/>
        <w:jc w:val="both"/>
      </w:pPr>
      <w:r>
        <w:rPr>
          <w:rStyle w:val="a7"/>
        </w:rPr>
        <w:endnoteRef/>
      </w:r>
      <w:r>
        <w:t xml:space="preserve"> Двадцать лет работы нашей партии на стройке социализма уже дали результаты – мы построили социалистическое общество.</w:t>
      </w:r>
    </w:p>
    <w:p w:rsidR="00431C5D" w:rsidRDefault="00431C5D" w:rsidP="00A80A92">
      <w:pPr>
        <w:pStyle w:val="a5"/>
        <w:jc w:val="both"/>
      </w:pPr>
      <w:r>
        <w:t>Еще двадцать лет работы дадут нам высшую фазу – коммунистическое общество.</w:t>
      </w:r>
    </w:p>
    <w:p w:rsidR="00431C5D" w:rsidRDefault="00431C5D" w:rsidP="00A80A92">
      <w:pPr>
        <w:pStyle w:val="a5"/>
        <w:jc w:val="both"/>
      </w:pPr>
    </w:p>
    <w:p w:rsidR="00431C5D" w:rsidRDefault="00431C5D" w:rsidP="00A80A92">
      <w:pPr>
        <w:pStyle w:val="a5"/>
        <w:jc w:val="both"/>
      </w:pPr>
      <w:r>
        <w:t>Каждый трудящийся нашей страны переживает эти дни, дни 18-го съезда партии, с необычайным подъемом.</w:t>
      </w:r>
    </w:p>
    <w:p w:rsidR="00431C5D" w:rsidRDefault="00431C5D" w:rsidP="00A80A92">
      <w:pPr>
        <w:pStyle w:val="a5"/>
        <w:jc w:val="both"/>
      </w:pPr>
      <w:r>
        <w:t>Здесь, на съезде, подводятся итоги работы каждого труженика Советского Союза и всего советского народа.</w:t>
      </w:r>
    </w:p>
    <w:p w:rsidR="00431C5D" w:rsidRDefault="00431C5D" w:rsidP="00A80A92">
      <w:pPr>
        <w:pStyle w:val="a5"/>
        <w:jc w:val="both"/>
      </w:pPr>
      <w:r>
        <w:t>Мы с гордостью можем сказать, что эти итоги неплохие, они дают нам зарядку и воодушевляют нас для работы по построению коммунистического общества.</w:t>
      </w:r>
    </w:p>
    <w:p w:rsidR="00431C5D" w:rsidRDefault="00431C5D" w:rsidP="00A80A92">
      <w:pPr>
        <w:pStyle w:val="a5"/>
        <w:jc w:val="both"/>
      </w:pPr>
      <w:r>
        <w:t>Каждый труженик нашего Союза с любовью произносит великие имена Ленина и Сталина, организаторов и руководителей побед социализма.</w:t>
      </w:r>
    </w:p>
    <w:p w:rsidR="00431C5D" w:rsidRDefault="00431C5D" w:rsidP="00A80A92">
      <w:pPr>
        <w:pStyle w:val="a5"/>
        <w:ind w:firstLine="0"/>
        <w:jc w:val="both"/>
      </w:pPr>
      <w:r>
        <w:t>Они, и только они, отстояли и развили дальше учение Маркса и Энгельса, построили величественное здание социализма.</w:t>
      </w:r>
    </w:p>
    <w:p w:rsidR="00431C5D" w:rsidRDefault="00431C5D" w:rsidP="00A80A92">
      <w:pPr>
        <w:pStyle w:val="a5"/>
        <w:jc w:val="both"/>
      </w:pPr>
    </w:p>
  </w:endnote>
  <w:endnote w:id="94">
    <w:p w:rsidR="00431C5D" w:rsidRDefault="00431C5D" w:rsidP="00FB6F2C">
      <w:pPr>
        <w:pStyle w:val="a5"/>
        <w:jc w:val="both"/>
      </w:pPr>
      <w:r>
        <w:rPr>
          <w:rStyle w:val="a7"/>
        </w:rPr>
        <w:endnoteRef/>
      </w:r>
      <w:r>
        <w:t xml:space="preserve"> Товарищи! В докладе товарища Молотова раскрыта величественная программа соревнования капитализма и коммунизма, программа развития коммунистического общества в нашей Советской стране.</w:t>
      </w:r>
    </w:p>
    <w:p w:rsidR="00431C5D" w:rsidRDefault="00431C5D" w:rsidP="00FB6F2C">
      <w:pPr>
        <w:pStyle w:val="a5"/>
        <w:jc w:val="both"/>
      </w:pPr>
    </w:p>
    <w:p w:rsidR="00431C5D" w:rsidRDefault="00431C5D" w:rsidP="00FB6F2C">
      <w:pPr>
        <w:pStyle w:val="a5"/>
        <w:jc w:val="both"/>
      </w:pPr>
      <w:r>
        <w:t>Программа перехода от социализма к коммунизму во всех своих основах разработана классиком марксизма-ленинизма великим Сталиным.</w:t>
      </w:r>
    </w:p>
    <w:p w:rsidR="00431C5D" w:rsidRDefault="00431C5D" w:rsidP="00FB6F2C">
      <w:pPr>
        <w:pStyle w:val="a5"/>
        <w:jc w:val="both"/>
      </w:pPr>
    </w:p>
    <w:p w:rsidR="00431C5D" w:rsidRDefault="00431C5D" w:rsidP="00FB6F2C">
      <w:pPr>
        <w:pStyle w:val="a5"/>
        <w:jc w:val="both"/>
      </w:pPr>
      <w:r>
        <w:t>Известно, что Маркс открыл диктатуру пролетариата как форму революционного преобразования капитализма в коммунизм, без чего рабочий класс долго находился бы в потемках.</w:t>
      </w:r>
    </w:p>
    <w:p w:rsidR="00431C5D" w:rsidRDefault="00431C5D" w:rsidP="00FB6F2C">
      <w:pPr>
        <w:pStyle w:val="a5"/>
        <w:jc w:val="both"/>
      </w:pPr>
      <w:r>
        <w:t>Ленин открыл советскую власть как политическую форму диктатуры пролетариата в переходный период от капитализма к социализму, без чего дело коммунистической революции в России не могло бы победить.</w:t>
      </w:r>
    </w:p>
    <w:p w:rsidR="00431C5D" w:rsidRDefault="00431C5D" w:rsidP="00FB6F2C">
      <w:pPr>
        <w:pStyle w:val="a5"/>
        <w:jc w:val="both"/>
      </w:pPr>
      <w:r>
        <w:t>Исторической заслугой товарища Сталина является раскрытие форм диктатуры рабочего класса в период социализма и коммунизма в стране, находящейся в капиталистическом окружении.</w:t>
      </w:r>
    </w:p>
    <w:p w:rsidR="00431C5D" w:rsidRDefault="00431C5D" w:rsidP="001B4FAB">
      <w:pPr>
        <w:pStyle w:val="a5"/>
        <w:ind w:firstLine="0"/>
        <w:jc w:val="both"/>
      </w:pPr>
      <w:r>
        <w:t>Если бы рабочий класс и народы Советского Союза не были вооружены сталинской программой строительства социалистического государства рабочих и крестьян, программой строительства коммунизма, дело коммунистической революции не могло бы победить.</w:t>
      </w:r>
    </w:p>
    <w:p w:rsidR="00431C5D" w:rsidRDefault="00431C5D" w:rsidP="00FB6F2C">
      <w:pPr>
        <w:pStyle w:val="a5"/>
        <w:jc w:val="both"/>
      </w:pPr>
    </w:p>
    <w:p w:rsidR="00431C5D" w:rsidRDefault="00431C5D" w:rsidP="00FB6F2C">
      <w:pPr>
        <w:pStyle w:val="a5"/>
        <w:jc w:val="both"/>
      </w:pPr>
      <w:r>
        <w:t>Товарищ Сталин указывает следующие предпосылки перехода от социализма к высшей фазе коммунизма:</w:t>
      </w:r>
    </w:p>
    <w:p w:rsidR="00431C5D" w:rsidRDefault="00431C5D" w:rsidP="00FB6F2C">
      <w:pPr>
        <w:pStyle w:val="a5"/>
        <w:jc w:val="both"/>
      </w:pPr>
      <w:r>
        <w:t>во-первых, мощное развитие производительных сил, рационально размещенных по всей стране, обеспечивающих задачу догнать и перегнать в экономическом отношении передовые капиталистические страны;</w:t>
      </w:r>
    </w:p>
    <w:p w:rsidR="00431C5D" w:rsidRDefault="00431C5D" w:rsidP="00FB6F2C">
      <w:pPr>
        <w:pStyle w:val="a5"/>
        <w:jc w:val="both"/>
      </w:pPr>
      <w:r>
        <w:t>во-вторых, такое развитие производительности труда, которое обеспечило бы изобилие продуктов и товаров в стране и создало бы основу распределения продуктов по потребности;</w:t>
      </w:r>
    </w:p>
    <w:p w:rsidR="00431C5D" w:rsidRDefault="00431C5D" w:rsidP="00FB6F2C">
      <w:pPr>
        <w:pStyle w:val="a5"/>
        <w:jc w:val="both"/>
      </w:pPr>
      <w:r>
        <w:t>в-третьих, размывание остатков противоположности города и деревни и старых классовых различий;</w:t>
      </w:r>
    </w:p>
    <w:p w:rsidR="00431C5D" w:rsidRDefault="00431C5D" w:rsidP="00FB6F2C">
      <w:pPr>
        <w:pStyle w:val="a5"/>
        <w:jc w:val="both"/>
      </w:pPr>
      <w:r>
        <w:t>в-четвертых, поднятие культурно-технического уровня рабочего класса до уровня работников инженерно-технического труда, как основы ликвидации в будущем противоположности между умственным и физическим трудом;</w:t>
      </w:r>
    </w:p>
    <w:p w:rsidR="00431C5D" w:rsidRDefault="00431C5D" w:rsidP="00FB6F2C">
      <w:pPr>
        <w:pStyle w:val="a5"/>
        <w:jc w:val="both"/>
      </w:pPr>
      <w:r>
        <w:t xml:space="preserve"> в-пятых, сохранение и развитие в новых формах социалистического государства, поскольку страна строящегося коммунизма остается еще в капиталистическом окружении.</w:t>
      </w:r>
    </w:p>
    <w:p w:rsidR="00431C5D" w:rsidRDefault="00431C5D" w:rsidP="00FB6F2C">
      <w:pPr>
        <w:pStyle w:val="a5"/>
        <w:jc w:val="both"/>
      </w:pPr>
    </w:p>
  </w:endnote>
  <w:endnote w:id="95">
    <w:p w:rsidR="00431C5D" w:rsidRDefault="00431C5D" w:rsidP="00DC5A24">
      <w:pPr>
        <w:pStyle w:val="a5"/>
        <w:jc w:val="both"/>
      </w:pPr>
      <w:r>
        <w:rPr>
          <w:rStyle w:val="a7"/>
        </w:rPr>
        <w:endnoteRef/>
      </w:r>
      <w:r>
        <w:t xml:space="preserve"> Во времена реализации второго плана с 1933, главной задачей являлось размещение производственных сил, предпочтительно на востоке страны.</w:t>
      </w:r>
    </w:p>
    <w:p w:rsidR="00431C5D" w:rsidRDefault="00431C5D" w:rsidP="00382615">
      <w:pPr>
        <w:pStyle w:val="a5"/>
        <w:ind w:firstLine="0"/>
        <w:jc w:val="both"/>
      </w:pPr>
      <w:r>
        <w:t>Обусловлено это было целью масштабного использования всех природных и хозяйственных ресурсов районов и для осуществления более рациональных экономических отношений между ними.</w:t>
      </w:r>
    </w:p>
    <w:p w:rsidR="00431C5D" w:rsidRDefault="00431C5D" w:rsidP="00DC5A24">
      <w:pPr>
        <w:pStyle w:val="a5"/>
        <w:jc w:val="both"/>
      </w:pPr>
    </w:p>
    <w:p w:rsidR="00431C5D" w:rsidRDefault="00431C5D" w:rsidP="00DC5A24">
      <w:pPr>
        <w:pStyle w:val="a5"/>
        <w:jc w:val="both"/>
      </w:pPr>
      <w:r>
        <w:t>В период осуществления третьего плана (с 1938) была разработана новая система экономического районирования страны.</w:t>
      </w:r>
    </w:p>
    <w:p w:rsidR="00431C5D" w:rsidRDefault="00431C5D" w:rsidP="00DC5A24">
      <w:pPr>
        <w:pStyle w:val="a5"/>
        <w:jc w:val="both"/>
      </w:pPr>
      <w:r>
        <w:t>На тот момент у СССР стояла задача догнать развитые страны по душевому производству промышленной продукции. Схема районирования представляла собой 13 районов, в которых отражались преимущества народного хозяйства. Планы развития хозяйства были созданы по экономическим районам, союзным республикам и отраслям промышленности.</w:t>
      </w:r>
    </w:p>
    <w:p w:rsidR="00431C5D" w:rsidRDefault="00431C5D" w:rsidP="00DC5A24">
      <w:pPr>
        <w:pStyle w:val="a5"/>
        <w:jc w:val="both"/>
      </w:pPr>
    </w:p>
  </w:endnote>
  <w:endnote w:id="96">
    <w:p w:rsidR="00431C5D" w:rsidRDefault="00431C5D" w:rsidP="00DC5A24">
      <w:pPr>
        <w:pStyle w:val="a5"/>
        <w:jc w:val="both"/>
      </w:pPr>
      <w:r>
        <w:rPr>
          <w:rStyle w:val="a7"/>
        </w:rPr>
        <w:endnoteRef/>
      </w:r>
      <w:r>
        <w:t xml:space="preserve"> Буржуазная печать, в последние годы, особенно много говорит относительно обеспечения всех стран стратегическим сырьем, решающим дело успеха войны.</w:t>
      </w:r>
    </w:p>
    <w:p w:rsidR="00431C5D" w:rsidRDefault="00431C5D" w:rsidP="00DC5A24">
      <w:pPr>
        <w:pStyle w:val="a5"/>
        <w:ind w:firstLine="0"/>
        <w:jc w:val="both"/>
      </w:pPr>
      <w:r>
        <w:t>Американский экономист Э. Брукс в своей книге «Стратегия сырья», изданной в 1934, насчитывает 22 вида сырья, необходимых для успешного ведения войны.</w:t>
      </w:r>
    </w:p>
    <w:p w:rsidR="00431C5D" w:rsidRDefault="00431C5D" w:rsidP="00DC5A24">
      <w:pPr>
        <w:pStyle w:val="a5"/>
        <w:ind w:firstLine="0"/>
        <w:jc w:val="both"/>
      </w:pPr>
      <w:r>
        <w:t>По данным того же экономиста, из этих 22 видов стратегического сырья фашистская Германия совершенно не обеспечена или обеспечена меньше, чем наполовину 18 видами и Япония – 14 видами сырья.</w:t>
      </w:r>
    </w:p>
    <w:p w:rsidR="00431C5D" w:rsidRDefault="00431C5D" w:rsidP="00DC5A24">
      <w:pPr>
        <w:pStyle w:val="a5"/>
        <w:jc w:val="both"/>
      </w:pPr>
      <w:r>
        <w:t xml:space="preserve"> Указанные страны-агрессоры внутренним производством не покрывают совершенно или покрывают менее половины своей потребности по следующим видам сырья:</w:t>
      </w:r>
    </w:p>
    <w:p w:rsidR="00431C5D" w:rsidRDefault="00431C5D" w:rsidP="00DC5A24">
      <w:pPr>
        <w:pStyle w:val="a5"/>
        <w:jc w:val="both"/>
      </w:pPr>
      <w:r>
        <w:t>Германия – по железной руде, нефти, меди, свинцу, сере, хлопку, шерсти, алюминию, каучуку, никелю, хромиту, вольфраму, фосфатам, сурьме, олову, ртути, слюде, марганцу.</w:t>
      </w:r>
    </w:p>
    <w:p w:rsidR="00431C5D" w:rsidRDefault="00431C5D" w:rsidP="00DC5A24">
      <w:pPr>
        <w:pStyle w:val="a5"/>
        <w:jc w:val="both"/>
      </w:pPr>
      <w:r>
        <w:t>Япония – по нефти, свинцу, хлопку, алюминию, цинку, каучуку, марганцу, никелю, шерсти, поташу, фосфатам, олову, сурьме, ртути.</w:t>
      </w:r>
    </w:p>
    <w:p w:rsidR="00431C5D" w:rsidRDefault="00431C5D" w:rsidP="00DC5A24">
      <w:pPr>
        <w:pStyle w:val="a5"/>
        <w:jc w:val="both"/>
      </w:pPr>
    </w:p>
    <w:p w:rsidR="00431C5D" w:rsidRDefault="00431C5D" w:rsidP="00DC5A24">
      <w:pPr>
        <w:pStyle w:val="a5"/>
        <w:jc w:val="both"/>
      </w:pPr>
      <w:r>
        <w:t>Что касается Советского Союза, то положение с сырьем выглядит следующим образом.</w:t>
      </w:r>
    </w:p>
    <w:p w:rsidR="00431C5D" w:rsidRDefault="00431C5D" w:rsidP="00DC5A24">
      <w:pPr>
        <w:pStyle w:val="a5"/>
        <w:jc w:val="both"/>
      </w:pPr>
      <w:r>
        <w:t>За вторую и третью сталинские пятилетки некоторые из указанных видов сырья, которых у нас еще недавно не</w:t>
      </w:r>
      <w:r>
        <w:rPr>
          <w:lang w:val="ru-UA"/>
        </w:rPr>
        <w:t xml:space="preserve"> </w:t>
      </w:r>
      <w:r>
        <w:t>хватало, растут по сравнению с 1932, следующим образом:</w:t>
      </w:r>
    </w:p>
    <w:p w:rsidR="00431C5D" w:rsidRDefault="00431C5D" w:rsidP="00DC5A24">
      <w:pPr>
        <w:pStyle w:val="a5"/>
        <w:ind w:firstLine="0"/>
        <w:jc w:val="both"/>
      </w:pPr>
      <w:r>
        <w:t>никель – производство создано во второй пятилетке, в третьей пятилетке растет</w:t>
      </w:r>
      <w:r w:rsidRPr="001A7D35">
        <w:t xml:space="preserve"> </w:t>
      </w:r>
      <w:r>
        <w:t>в 11,3 раза;</w:t>
      </w:r>
    </w:p>
    <w:p w:rsidR="00431C5D" w:rsidRDefault="00431C5D" w:rsidP="00DC5A24">
      <w:pPr>
        <w:pStyle w:val="a5"/>
        <w:ind w:firstLine="0"/>
        <w:jc w:val="both"/>
      </w:pPr>
      <w:r>
        <w:t>вольфрамовый концентрат – рост в 20 раз;</w:t>
      </w:r>
    </w:p>
    <w:p w:rsidR="00431C5D" w:rsidRDefault="00431C5D" w:rsidP="00DC5A24">
      <w:pPr>
        <w:pStyle w:val="a5"/>
        <w:ind w:firstLine="0"/>
        <w:jc w:val="both"/>
      </w:pPr>
      <w:r>
        <w:t>сурьма – производство создано во второй пятилетке.</w:t>
      </w:r>
      <w:r w:rsidRPr="001A7D35">
        <w:t xml:space="preserve"> </w:t>
      </w:r>
      <w:r>
        <w:t>В третьей пятилетке растет против второй в 6,5 раза;</w:t>
      </w:r>
    </w:p>
    <w:p w:rsidR="00431C5D" w:rsidRDefault="00431C5D" w:rsidP="00DC5A24">
      <w:pPr>
        <w:pStyle w:val="a5"/>
        <w:ind w:firstLine="0"/>
        <w:jc w:val="both"/>
      </w:pPr>
      <w:r>
        <w:t>олово</w:t>
      </w:r>
      <w:r>
        <w:rPr>
          <w:lang w:val="ru-UA"/>
        </w:rPr>
        <w:t xml:space="preserve"> </w:t>
      </w:r>
      <w:r>
        <w:t>– производство создано во второй пятилетке.</w:t>
      </w:r>
      <w:r w:rsidRPr="001A7D35">
        <w:t xml:space="preserve"> </w:t>
      </w:r>
      <w:r>
        <w:t>В третьей пятилетке растет против второй в 10,5 раза;</w:t>
      </w:r>
    </w:p>
    <w:p w:rsidR="00431C5D" w:rsidRDefault="00431C5D" w:rsidP="00DC5A24">
      <w:pPr>
        <w:pStyle w:val="a5"/>
        <w:ind w:firstLine="0"/>
        <w:jc w:val="both"/>
      </w:pPr>
      <w:r>
        <w:t>молибденовый концентрат – в 158 раз;</w:t>
      </w:r>
    </w:p>
    <w:p w:rsidR="00431C5D" w:rsidRDefault="00431C5D" w:rsidP="00DC5A24">
      <w:pPr>
        <w:pStyle w:val="a5"/>
        <w:ind w:firstLine="0"/>
        <w:jc w:val="both"/>
      </w:pPr>
      <w:r>
        <w:t>медь черновая</w:t>
      </w:r>
      <w:r>
        <w:rPr>
          <w:lang w:val="ru-UA"/>
        </w:rPr>
        <w:t xml:space="preserve"> </w:t>
      </w:r>
      <w:r>
        <w:t>– в 6 раз;</w:t>
      </w:r>
    </w:p>
    <w:p w:rsidR="00431C5D" w:rsidRDefault="00431C5D" w:rsidP="00DC5A24">
      <w:pPr>
        <w:pStyle w:val="a5"/>
        <w:ind w:firstLine="0"/>
        <w:jc w:val="both"/>
      </w:pPr>
      <w:r>
        <w:t>алюминий – в 180 раз;</w:t>
      </w:r>
    </w:p>
    <w:p w:rsidR="00431C5D" w:rsidRDefault="00431C5D" w:rsidP="00DC5A24">
      <w:pPr>
        <w:pStyle w:val="a5"/>
        <w:ind w:firstLine="0"/>
        <w:jc w:val="both"/>
      </w:pPr>
      <w:r>
        <w:t>синтетический</w:t>
      </w:r>
      <w:r>
        <w:tab/>
        <w:t>каучук – производство создано во второй пятилетке. В третьей пятилетке растет в 3,2 раза;</w:t>
      </w:r>
    </w:p>
    <w:p w:rsidR="00431C5D" w:rsidRDefault="00431C5D" w:rsidP="00DC5A24">
      <w:pPr>
        <w:pStyle w:val="a5"/>
        <w:ind w:firstLine="0"/>
        <w:jc w:val="both"/>
      </w:pPr>
      <w:r>
        <w:t>нитраты (в пересчете на азот) – в 41,5 раза;</w:t>
      </w:r>
    </w:p>
    <w:p w:rsidR="00431C5D" w:rsidRDefault="00431C5D" w:rsidP="00DC5A24">
      <w:pPr>
        <w:pStyle w:val="a5"/>
        <w:ind w:firstLine="0"/>
        <w:jc w:val="both"/>
      </w:pPr>
      <w:r>
        <w:t>целлюлоза – в</w:t>
      </w:r>
      <w:r>
        <w:rPr>
          <w:lang w:val="ru-UA"/>
        </w:rPr>
        <w:t xml:space="preserve"> </w:t>
      </w:r>
      <w:r>
        <w:t>5,4 раза;</w:t>
      </w:r>
    </w:p>
    <w:p w:rsidR="00431C5D" w:rsidRDefault="00431C5D" w:rsidP="00DC5A24">
      <w:pPr>
        <w:pStyle w:val="a5"/>
        <w:ind w:firstLine="0"/>
        <w:jc w:val="both"/>
      </w:pPr>
      <w:r>
        <w:t>сера – в 45,7раза;</w:t>
      </w:r>
    </w:p>
    <w:p w:rsidR="00431C5D" w:rsidRDefault="00431C5D" w:rsidP="00DC5A24">
      <w:pPr>
        <w:pStyle w:val="a5"/>
        <w:ind w:firstLine="0"/>
        <w:jc w:val="both"/>
      </w:pPr>
      <w:r>
        <w:t>фосфаты – в 7,6</w:t>
      </w:r>
      <w:r>
        <w:tab/>
        <w:t>раза;</w:t>
      </w:r>
    </w:p>
    <w:p w:rsidR="00431C5D" w:rsidRDefault="00431C5D" w:rsidP="00DC5A24">
      <w:pPr>
        <w:pStyle w:val="a5"/>
        <w:ind w:firstLine="0"/>
        <w:jc w:val="both"/>
      </w:pPr>
      <w:r>
        <w:t>хлопок – в 2,6 раза;</w:t>
      </w:r>
    </w:p>
    <w:p w:rsidR="00431C5D" w:rsidRDefault="00431C5D" w:rsidP="00DC5A24">
      <w:pPr>
        <w:pStyle w:val="a5"/>
        <w:ind w:firstLine="0"/>
        <w:jc w:val="both"/>
      </w:pPr>
      <w:r>
        <w:t>шерсть – в 4,2 раза.</w:t>
      </w:r>
    </w:p>
    <w:p w:rsidR="00431C5D" w:rsidRDefault="00431C5D" w:rsidP="00DC5A24">
      <w:pPr>
        <w:pStyle w:val="a5"/>
        <w:jc w:val="both"/>
      </w:pPr>
    </w:p>
    <w:p w:rsidR="00431C5D" w:rsidRDefault="00431C5D" w:rsidP="00DC5A24">
      <w:pPr>
        <w:pStyle w:val="a5"/>
        <w:jc w:val="both"/>
      </w:pPr>
      <w:r>
        <w:t>Из этих данных следует, что этого сырья хватит в Советской стране как для народного хозяйства, так и для сокрушительного удара по агрессорам.</w:t>
      </w:r>
    </w:p>
    <w:p w:rsidR="00431C5D" w:rsidRDefault="00431C5D" w:rsidP="00DC5A24">
      <w:pPr>
        <w:pStyle w:val="a5"/>
        <w:ind w:firstLine="0"/>
        <w:jc w:val="both"/>
      </w:pPr>
      <w:r>
        <w:t>Нет таких видов стратегического сырья, которыми СССР не мог бы себя теперь обеспечить своим собственным производством.</w:t>
      </w:r>
    </w:p>
    <w:p w:rsidR="00431C5D" w:rsidRDefault="00431C5D" w:rsidP="00DC5A24">
      <w:pPr>
        <w:pStyle w:val="a5"/>
        <w:jc w:val="both"/>
      </w:pPr>
      <w:r>
        <w:t>К этому можно добавить только одно: в СССР имеются, а в третьей пятилетке они вырастут дополнительно, – более чем втрое, производственные мощности для изготовления из этого сырья первоклассного вооружения в виде самолетов, танков, артиллерии, снарядов, пулеметов, винтовок и порохов.</w:t>
      </w:r>
    </w:p>
    <w:p w:rsidR="00431C5D" w:rsidRDefault="00431C5D" w:rsidP="00DC5A24">
      <w:pPr>
        <w:pStyle w:val="a5"/>
        <w:jc w:val="both"/>
      </w:pPr>
    </w:p>
  </w:endnote>
  <w:endnote w:id="97">
    <w:p w:rsidR="00431C5D" w:rsidRDefault="00431C5D" w:rsidP="002B5EE2">
      <w:pPr>
        <w:pStyle w:val="a5"/>
        <w:jc w:val="both"/>
      </w:pPr>
      <w:r>
        <w:rPr>
          <w:rStyle w:val="a7"/>
        </w:rPr>
        <w:endnoteRef/>
      </w:r>
      <w:r>
        <w:t xml:space="preserve"> Товарищи, задачи третьей пятилетки будут решаться энергичной, напряженной, большевистской работой – работой над преодолением трудностей.</w:t>
      </w:r>
    </w:p>
    <w:p w:rsidR="00431C5D" w:rsidRDefault="00431C5D" w:rsidP="002B5EE2">
      <w:pPr>
        <w:pStyle w:val="a5"/>
        <w:jc w:val="both"/>
      </w:pPr>
      <w:r>
        <w:t>Догнать и перегнать в экономическом отношении капиталистические страны – так поставлена перед нами задача.</w:t>
      </w:r>
    </w:p>
    <w:p w:rsidR="00431C5D" w:rsidRDefault="00431C5D" w:rsidP="001E6A3B">
      <w:pPr>
        <w:pStyle w:val="a5"/>
        <w:ind w:firstLine="0"/>
        <w:jc w:val="both"/>
      </w:pPr>
      <w:r>
        <w:t>Мы имеем все необходимые данные, чтобы решить успешно эту задачу в сроки, указанные товарищем Сталиным.</w:t>
      </w:r>
    </w:p>
    <w:p w:rsidR="00431C5D" w:rsidRDefault="00431C5D" w:rsidP="002B5EE2">
      <w:pPr>
        <w:pStyle w:val="a5"/>
        <w:jc w:val="both"/>
      </w:pPr>
      <w:r>
        <w:t>Какие это данные?</w:t>
      </w:r>
    </w:p>
    <w:p w:rsidR="00431C5D" w:rsidRDefault="00431C5D" w:rsidP="002B5EE2">
      <w:pPr>
        <w:pStyle w:val="a5"/>
        <w:jc w:val="both"/>
      </w:pPr>
      <w:r>
        <w:t>Первое – СССР уже перегнал капиталистические страны Европы по уровню техники производства в промышленности и в сельском хозяйстве.</w:t>
      </w:r>
    </w:p>
    <w:p w:rsidR="00431C5D" w:rsidRDefault="00431C5D" w:rsidP="00341478">
      <w:pPr>
        <w:pStyle w:val="a5"/>
        <w:ind w:firstLine="0"/>
        <w:jc w:val="both"/>
      </w:pPr>
      <w:r>
        <w:t>Мы располагаем самым обновленным техническим аппаратом в Европе.</w:t>
      </w:r>
    </w:p>
    <w:p w:rsidR="00431C5D" w:rsidRDefault="00431C5D" w:rsidP="00341478">
      <w:pPr>
        <w:pStyle w:val="a5"/>
        <w:ind w:firstLine="0"/>
        <w:jc w:val="both"/>
      </w:pPr>
      <w:r>
        <w:t>Обновление этого производственного аппарата и в дальнейшем не встречает у нас никаких препятствий.</w:t>
      </w:r>
    </w:p>
    <w:p w:rsidR="00431C5D" w:rsidRDefault="00431C5D" w:rsidP="002B5EE2">
      <w:pPr>
        <w:pStyle w:val="a5"/>
        <w:jc w:val="both"/>
      </w:pPr>
      <w:r>
        <w:t>Второе – СССР имеет самое крупное, самое индустриальное сельское хозяйство в мире.</w:t>
      </w:r>
    </w:p>
    <w:p w:rsidR="00431C5D" w:rsidRDefault="00431C5D" w:rsidP="002B5EE2">
      <w:pPr>
        <w:pStyle w:val="a5"/>
        <w:jc w:val="both"/>
      </w:pPr>
      <w:r>
        <w:t>Третье – СССР имеет рекордные большевистские темпы развития народного хозяйства, позволяющие ему и в дальнейшем двигать вперед свою промышленность, свое сельское хозяйство такими темпами, о которых капиталистические страны даже не могут и мечтать.</w:t>
      </w:r>
    </w:p>
    <w:p w:rsidR="00431C5D" w:rsidRDefault="00431C5D" w:rsidP="002B5EE2">
      <w:pPr>
        <w:pStyle w:val="a5"/>
        <w:jc w:val="both"/>
      </w:pPr>
      <w:r>
        <w:t>Четвертое – СССР имеет социалистическую систему хозяйства, не знающую экономических кризисов.</w:t>
      </w:r>
    </w:p>
    <w:p w:rsidR="00431C5D" w:rsidRDefault="00431C5D" w:rsidP="002B5EE2">
      <w:pPr>
        <w:pStyle w:val="a5"/>
        <w:jc w:val="both"/>
      </w:pPr>
      <w:r>
        <w:t>Пятое – СССР имеет трудовой подъем, народный героизм, умножающие ряды стахановцев, стахановок, и непреодолимое желание миллионов тружеников бороться под знаменем Ленина-Сталина за полную победу коммунизма. (Аплодисменты.)</w:t>
      </w:r>
    </w:p>
    <w:p w:rsidR="00431C5D" w:rsidRDefault="00431C5D" w:rsidP="002B5EE2">
      <w:pPr>
        <w:pStyle w:val="a5"/>
        <w:jc w:val="both"/>
      </w:pPr>
      <w:r>
        <w:t>Наконец – СССР имеет в качестве руководящей силы непобедимую партию Ленина-Сталина, а во главе этой партии СССР имеет величайшего народного вождя, гениального политического деятеля современной эпохи нашего великого Сталина. (Бурные аплодисменты.)</w:t>
      </w:r>
    </w:p>
    <w:p w:rsidR="00431C5D" w:rsidRDefault="00431C5D" w:rsidP="002B5EE2">
      <w:pPr>
        <w:pStyle w:val="a5"/>
        <w:jc w:val="both"/>
      </w:pPr>
    </w:p>
    <w:p w:rsidR="00431C5D" w:rsidRDefault="00431C5D" w:rsidP="002B5EE2">
      <w:pPr>
        <w:pStyle w:val="a5"/>
        <w:jc w:val="both"/>
      </w:pPr>
      <w:r>
        <w:t>Товарищи! Под знаменем Ленина-Сталина мы досрочно выполнили первую пятилетку.</w:t>
      </w:r>
    </w:p>
    <w:p w:rsidR="00431C5D" w:rsidRDefault="00431C5D" w:rsidP="002B5EE2">
      <w:pPr>
        <w:pStyle w:val="a5"/>
        <w:jc w:val="both"/>
      </w:pPr>
      <w:r>
        <w:t>Под этим знаменем мы досрочно выполнили вторую пятилетку.</w:t>
      </w:r>
    </w:p>
    <w:p w:rsidR="00431C5D" w:rsidRDefault="00431C5D" w:rsidP="002B5EE2">
      <w:pPr>
        <w:pStyle w:val="a5"/>
        <w:jc w:val="both"/>
      </w:pPr>
      <w:r>
        <w:t>Сталинская мудрость в руководстве нашей борьбой за дело коммунизма вселяет в нас, всех трудящихся нашей страны, полную уверенность в том, что план третьей сталинской пятилетки будет выполнен и перевыполнен. (Бурные аплодисменты.)</w:t>
      </w:r>
    </w:p>
    <w:p w:rsidR="00431C5D" w:rsidRDefault="00431C5D" w:rsidP="002B5EE2">
      <w:pPr>
        <w:pStyle w:val="a5"/>
      </w:pPr>
    </w:p>
  </w:endnote>
  <w:endnote w:id="98">
    <w:p w:rsidR="00431C5D" w:rsidRDefault="00431C5D" w:rsidP="005E50DF">
      <w:pPr>
        <w:pStyle w:val="a5"/>
        <w:jc w:val="both"/>
      </w:pPr>
      <w:r>
        <w:rPr>
          <w:rStyle w:val="a7"/>
        </w:rPr>
        <w:endnoteRef/>
      </w:r>
      <w:r>
        <w:t xml:space="preserve"> Товарищи, прения на съезде показали, что тезисы о третьем пятилетием плане встречают полную поддержку делегатов.</w:t>
      </w:r>
    </w:p>
    <w:p w:rsidR="00431C5D" w:rsidRDefault="00431C5D" w:rsidP="005E50DF">
      <w:pPr>
        <w:pStyle w:val="a5"/>
        <w:jc w:val="both"/>
      </w:pPr>
      <w:r>
        <w:t>Перед съездом, как вы знаете, тезисы подверглись весьма активному обсуждению в печати, на партийных собраниях, в широких массах.</w:t>
      </w:r>
    </w:p>
    <w:p w:rsidR="00431C5D" w:rsidRDefault="00431C5D" w:rsidP="005E50DF">
      <w:pPr>
        <w:pStyle w:val="a5"/>
        <w:jc w:val="both"/>
      </w:pPr>
      <w:r>
        <w:t>Эта высокая активность является отражением того политического подъема в стране, который создан всей работой нашей партии, ее успехами в области политической, хозяйственной и культурной.</w:t>
      </w:r>
    </w:p>
    <w:p w:rsidR="00431C5D" w:rsidRDefault="00431C5D" w:rsidP="005E50DF">
      <w:pPr>
        <w:pStyle w:val="a5"/>
        <w:jc w:val="both"/>
      </w:pPr>
      <w:r>
        <w:t>В дискуссионный листок «Правды» было прислано несколько тысяч писем по вопросам третьего пятилетнего плана. Не малая часть этих писем была опубликована в дискуссионном листке.</w:t>
      </w:r>
    </w:p>
    <w:p w:rsidR="00431C5D" w:rsidRDefault="00431C5D" w:rsidP="005E50DF">
      <w:pPr>
        <w:pStyle w:val="a5"/>
        <w:ind w:firstLine="0"/>
        <w:jc w:val="both"/>
      </w:pPr>
      <w:r>
        <w:t>По вопросам третьей пятилетки печаталось много статей в других органах как центральной, так и местной печати.</w:t>
      </w:r>
    </w:p>
    <w:p w:rsidR="00431C5D" w:rsidRDefault="00431C5D" w:rsidP="005E50DF">
      <w:pPr>
        <w:pStyle w:val="a5"/>
        <w:jc w:val="both"/>
      </w:pPr>
      <w:r>
        <w:t>В предсъездовской дискуссии выяснилось, что тезисы о третьем пятилетием плане встречают полную поддержку в партийных организациях и в широких массах.</w:t>
      </w:r>
    </w:p>
    <w:p w:rsidR="00431C5D" w:rsidRDefault="00431C5D" w:rsidP="005E50DF">
      <w:pPr>
        <w:pStyle w:val="a5"/>
        <w:ind w:firstLine="0"/>
        <w:jc w:val="both"/>
      </w:pPr>
      <w:r>
        <w:t>Все предшествовавшие съезду партийные конференции одобрили тезисы.</w:t>
      </w:r>
    </w:p>
    <w:p w:rsidR="00431C5D" w:rsidRDefault="00431C5D" w:rsidP="005E50DF">
      <w:pPr>
        <w:pStyle w:val="a5"/>
        <w:jc w:val="both"/>
      </w:pPr>
    </w:p>
  </w:endnote>
  <w:endnote w:id="99">
    <w:p w:rsidR="00431C5D" w:rsidRDefault="00431C5D" w:rsidP="00D06C0A">
      <w:pPr>
        <w:pStyle w:val="a5"/>
        <w:jc w:val="both"/>
      </w:pPr>
      <w:r>
        <w:rPr>
          <w:rStyle w:val="a7"/>
        </w:rPr>
        <w:endnoteRef/>
      </w:r>
      <w:r>
        <w:t xml:space="preserve"> Простая механизация трудоемких процессов дает увеличение производительности труда и позволяет выполнить план с меньшим количеством рабочей силы.</w:t>
      </w:r>
    </w:p>
    <w:p w:rsidR="00431C5D" w:rsidRDefault="00431C5D" w:rsidP="00D06C0A">
      <w:pPr>
        <w:pStyle w:val="a5"/>
        <w:jc w:val="both"/>
      </w:pPr>
      <w:r>
        <w:t>В 1939, при выпуске продукции на 8,1% больше чем в 1938, количество рабочих было меньше на 6,8%, или на 40 700 человек.</w:t>
      </w:r>
    </w:p>
    <w:p w:rsidR="00431C5D" w:rsidRDefault="00431C5D" w:rsidP="00D06C0A">
      <w:pPr>
        <w:pStyle w:val="a5"/>
        <w:jc w:val="both"/>
      </w:pPr>
      <w:r>
        <w:t>Введение самодувных трубок в стекольной промышленности вместо выдувания стекольных изделий ртом, что вызывало ряд профессиональных заболеваний стекольщиков и даже перенос болезни от одного рабочего к другому значительно улучшило условия труда и тем самым подняло производительность труда.</w:t>
      </w:r>
    </w:p>
    <w:p w:rsidR="00431C5D" w:rsidRDefault="00431C5D" w:rsidP="00D06C0A">
      <w:pPr>
        <w:pStyle w:val="a5"/>
      </w:pPr>
    </w:p>
  </w:endnote>
  <w:endnote w:id="100">
    <w:p w:rsidR="00431C5D" w:rsidRDefault="00431C5D" w:rsidP="005C5342">
      <w:pPr>
        <w:pStyle w:val="a5"/>
        <w:jc w:val="both"/>
      </w:pPr>
      <w:r>
        <w:rPr>
          <w:rStyle w:val="a7"/>
        </w:rPr>
        <w:endnoteRef/>
      </w:r>
      <w:r>
        <w:t xml:space="preserve"> В третьей пятилетке машиностроение должно выполнить большую и сложную задачу по обслуживанию всех отраслей народного хозяйства.</w:t>
      </w:r>
    </w:p>
    <w:p w:rsidR="00431C5D" w:rsidRDefault="00431C5D" w:rsidP="005C5342">
      <w:pPr>
        <w:pStyle w:val="a5"/>
        <w:jc w:val="both"/>
      </w:pPr>
      <w:r>
        <w:t>Особенно ответственные задачи стоят перед нашими станкостроителями.</w:t>
      </w:r>
    </w:p>
    <w:p w:rsidR="00431C5D" w:rsidRDefault="00431C5D" w:rsidP="005C5342">
      <w:pPr>
        <w:pStyle w:val="a5"/>
        <w:ind w:firstLine="0"/>
        <w:jc w:val="both"/>
      </w:pPr>
      <w:r>
        <w:t>При общем росте машиностроения в 2,25 раза, станкостроение Наркомтяжмаша должно вырасти в 2,3 раза, доведя выпуск станков в 1942, до 43 тыс. штук, а ассортимент – до 800 типоразмеров.</w:t>
      </w:r>
    </w:p>
    <w:p w:rsidR="00431C5D" w:rsidRDefault="00431C5D" w:rsidP="005C5342">
      <w:pPr>
        <w:pStyle w:val="a5"/>
        <w:jc w:val="both"/>
      </w:pPr>
    </w:p>
    <w:p w:rsidR="00431C5D" w:rsidRDefault="00431C5D" w:rsidP="005C5342">
      <w:pPr>
        <w:pStyle w:val="a5"/>
        <w:jc w:val="both"/>
      </w:pPr>
      <w:r>
        <w:t>Одновременно с количественным ростом должна значительно улучшиться и структура станочного парка, приблизившись к станочному парку, существующему в Соединенных штатах Америки.</w:t>
      </w:r>
    </w:p>
    <w:p w:rsidR="00431C5D" w:rsidRDefault="00431C5D" w:rsidP="005C5342">
      <w:pPr>
        <w:pStyle w:val="a5"/>
        <w:ind w:firstLine="0"/>
        <w:jc w:val="both"/>
      </w:pPr>
      <w:r>
        <w:t>Так, например, удельный вес токарных станков в союзном выпуске 1942, должен снизиться с 37% до 27%, в то же время удельный вес автоматов и полуавтоматов должен подняться с 2,5% до 4,5%, зуборезных станков – с 1% до 2,5%, шлифовальных станков – с 7,5% до 12% и т.д.</w:t>
      </w:r>
    </w:p>
    <w:p w:rsidR="00431C5D" w:rsidRDefault="00431C5D" w:rsidP="005C5342">
      <w:pPr>
        <w:pStyle w:val="a5"/>
        <w:jc w:val="both"/>
      </w:pPr>
    </w:p>
    <w:p w:rsidR="00431C5D" w:rsidRDefault="00431C5D" w:rsidP="005C5342">
      <w:pPr>
        <w:pStyle w:val="a5"/>
        <w:jc w:val="both"/>
      </w:pPr>
      <w:r>
        <w:t>Резко возрастет в третьей пятилетке мощность станков.</w:t>
      </w:r>
    </w:p>
    <w:p w:rsidR="00431C5D" w:rsidRDefault="00431C5D" w:rsidP="005C5342">
      <w:pPr>
        <w:pStyle w:val="a5"/>
        <w:jc w:val="both"/>
      </w:pPr>
      <w:r>
        <w:t>Наши стахановцы требуют ускорения производственного процесса на станках, и задача станкостроителей достигнуть такой механизации и автоматизации вспомогательных операций на станках, которые свели бы к минимуму ручное время и резко повысили использование машинного времени.</w:t>
      </w:r>
    </w:p>
    <w:p w:rsidR="00431C5D" w:rsidRDefault="00431C5D" w:rsidP="005C5342">
      <w:pPr>
        <w:pStyle w:val="a5"/>
        <w:jc w:val="both"/>
      </w:pPr>
    </w:p>
    <w:p w:rsidR="00431C5D" w:rsidRDefault="00431C5D" w:rsidP="005C5342">
      <w:pPr>
        <w:pStyle w:val="a5"/>
        <w:jc w:val="both"/>
      </w:pPr>
      <w:r>
        <w:t>Наряду с всемерным расширением выпуска новых станков станкостроители должны решить не менее важную задачу – оказать помощь всей промышленности в модернизации существующего парка станков, в уменьшении выхода станков из строя по амортизации.</w:t>
      </w:r>
    </w:p>
    <w:p w:rsidR="00431C5D" w:rsidRDefault="00431C5D" w:rsidP="005C5342">
      <w:pPr>
        <w:pStyle w:val="a5"/>
        <w:jc w:val="both"/>
      </w:pPr>
      <w:r>
        <w:t>В настоящее время станочный парк нашей страны равен, примерно, 380 тыс. штук. К концу третьей пятилетки он достигнет до 600 с лишним тысяч станков.</w:t>
      </w:r>
    </w:p>
    <w:p w:rsidR="00431C5D" w:rsidRDefault="00431C5D" w:rsidP="005C5342">
      <w:pPr>
        <w:pStyle w:val="a5"/>
        <w:jc w:val="both"/>
      </w:pPr>
      <w:r>
        <w:t>Хозяйство, как видите, большое. Поэтому задача продления срока службы станков и увеличение производительности существующего парка станков представляет собой задачу большой народнохозяйственной важности.</w:t>
      </w:r>
    </w:p>
    <w:p w:rsidR="00431C5D" w:rsidRDefault="00431C5D" w:rsidP="005C5342">
      <w:pPr>
        <w:pStyle w:val="a5"/>
        <w:ind w:firstLine="0"/>
        <w:jc w:val="both"/>
      </w:pPr>
      <w:r>
        <w:t>Иногда небольшое приспособление к станку, смена шкивов, замена однорезцового суппорта на многорезцовый, оснащение станков державками намного увеличивает производительность станков.</w:t>
      </w:r>
    </w:p>
    <w:p w:rsidR="00431C5D" w:rsidRDefault="00431C5D" w:rsidP="005C5342">
      <w:pPr>
        <w:pStyle w:val="a5"/>
        <w:jc w:val="both"/>
      </w:pPr>
      <w:r>
        <w:t xml:space="preserve"> Все эти скрытые в нашем станочном оборудовании резервы необходимо использовать, чтобы увеличить полезную отдачу нашего станочного парка и этим сократить потребность в станках.</w:t>
      </w:r>
    </w:p>
    <w:p w:rsidR="00431C5D" w:rsidRDefault="00431C5D" w:rsidP="005C5342">
      <w:pPr>
        <w:pStyle w:val="a5"/>
        <w:jc w:val="both"/>
      </w:pPr>
    </w:p>
    <w:p w:rsidR="00431C5D" w:rsidRDefault="00431C5D" w:rsidP="005C5342">
      <w:pPr>
        <w:pStyle w:val="a5"/>
        <w:jc w:val="both"/>
      </w:pPr>
      <w:r>
        <w:t>Сталин. А как у нас с автоматическими станками?</w:t>
      </w:r>
    </w:p>
    <w:p w:rsidR="00431C5D" w:rsidRDefault="00431C5D" w:rsidP="005C5342">
      <w:pPr>
        <w:pStyle w:val="a5"/>
        <w:jc w:val="both"/>
      </w:pPr>
      <w:r>
        <w:t>Малышев. Автоматы есть. Только мало выпускаем их 2,5%. Они решают дело. Это высокопроизводительные станки. В третьей пятилетке удваивается удельный вес автоматов до 4,5%.</w:t>
      </w:r>
    </w:p>
    <w:p w:rsidR="00431C5D" w:rsidRDefault="00431C5D" w:rsidP="005C5342">
      <w:pPr>
        <w:pStyle w:val="a5"/>
        <w:jc w:val="both"/>
      </w:pPr>
      <w:r>
        <w:t>Сталин. Маловато.</w:t>
      </w:r>
    </w:p>
    <w:p w:rsidR="00431C5D" w:rsidRDefault="00431C5D" w:rsidP="005C5342">
      <w:pPr>
        <w:pStyle w:val="a5"/>
        <w:jc w:val="both"/>
      </w:pPr>
      <w:r>
        <w:t>Малышев. По сравнению с Америкой мало.</w:t>
      </w:r>
    </w:p>
    <w:p w:rsidR="00431C5D" w:rsidRDefault="00431C5D" w:rsidP="005C5342">
      <w:pPr>
        <w:pStyle w:val="a5"/>
        <w:jc w:val="both"/>
      </w:pPr>
      <w:r>
        <w:t>Сталин. Это ведь лучшие станки?</w:t>
      </w:r>
    </w:p>
    <w:p w:rsidR="00431C5D" w:rsidRDefault="00431C5D" w:rsidP="005C5342">
      <w:pPr>
        <w:pStyle w:val="a5"/>
        <w:jc w:val="both"/>
      </w:pPr>
      <w:r>
        <w:t>Малышев. Конечно, это наиболее производительные и наиболее точные станки. Отстаем тут, догонять надо.</w:t>
      </w:r>
    </w:p>
    <w:p w:rsidR="00431C5D" w:rsidRDefault="00431C5D" w:rsidP="005C5342">
      <w:pPr>
        <w:pStyle w:val="a5"/>
        <w:jc w:val="both"/>
      </w:pPr>
      <w:r>
        <w:t>Надо заметить, товарищи, что в деле максимального увеличения отдачи станочного парка мы отстаем от Америки. Наши станки, зачастую не уступающие по своим техническим качествам американским образцам, плохо еще оснащены инструментом, приспособлениями, штампами, т.е. всем тем, что резко увеличивает производительность станка и производительность труда рабочего.</w:t>
      </w:r>
    </w:p>
    <w:p w:rsidR="00431C5D" w:rsidRDefault="00431C5D" w:rsidP="005C5342">
      <w:pPr>
        <w:pStyle w:val="a5"/>
        <w:jc w:val="both"/>
      </w:pPr>
      <w:r>
        <w:t>Американская промышленность имеет более 300 небольших заводов, изготовляющих приспособления, штампы, нормальные принадлежности для оснащения станков.</w:t>
      </w:r>
    </w:p>
    <w:p w:rsidR="00431C5D" w:rsidRDefault="00431C5D" w:rsidP="005C5342">
      <w:pPr>
        <w:pStyle w:val="a5"/>
        <w:ind w:firstLine="0"/>
        <w:jc w:val="both"/>
      </w:pPr>
      <w:r>
        <w:t>Соотношение выпуска станков и приспособлений в американской промышленности в ценностном выражении в некоторые годы доходит один к одному, один к одному с половиной, т.е. американцы не жалеют средств на выпуск большого количества приспособлений и станочного оборудования, так как это с лихвой окупается в работе.</w:t>
      </w:r>
    </w:p>
    <w:p w:rsidR="00431C5D" w:rsidRDefault="00431C5D" w:rsidP="005C5342">
      <w:pPr>
        <w:pStyle w:val="a5"/>
        <w:jc w:val="both"/>
      </w:pPr>
      <w:r>
        <w:t>В нашей же станкостроительной промышленности имеется один завод, выпускающий эти приспособления.</w:t>
      </w:r>
    </w:p>
    <w:p w:rsidR="00431C5D" w:rsidRDefault="00431C5D" w:rsidP="005C5342">
      <w:pPr>
        <w:pStyle w:val="a5"/>
        <w:ind w:firstLine="0"/>
        <w:jc w:val="both"/>
      </w:pPr>
      <w:r>
        <w:t>В основном же наша промышленность производит их в инструментальных цехах своих заводов, загружая эти цеха несвойственной им работой и уменьшая выпуск необходимого и дефицитного инструмента.</w:t>
      </w:r>
    </w:p>
    <w:p w:rsidR="00431C5D" w:rsidRDefault="00431C5D" w:rsidP="005C5342">
      <w:pPr>
        <w:pStyle w:val="a5"/>
        <w:jc w:val="both"/>
      </w:pPr>
      <w:r>
        <w:t>Совершенно необходимо в третьей пятилетке строительство ряда небольших заводов в 250-300- 400 человек рабочих, специализированных на изготовлении приспособлений, штампов и нормальной оснастки станков.</w:t>
      </w:r>
    </w:p>
    <w:p w:rsidR="00431C5D" w:rsidRDefault="00431C5D" w:rsidP="005C5342">
      <w:pPr>
        <w:pStyle w:val="a5"/>
        <w:jc w:val="both"/>
      </w:pPr>
    </w:p>
    <w:p w:rsidR="00431C5D" w:rsidRDefault="00431C5D" w:rsidP="005C5342">
      <w:pPr>
        <w:pStyle w:val="a5"/>
        <w:jc w:val="both"/>
      </w:pPr>
      <w:r>
        <w:t>Не меньшие задачи стоят в третьей пятилетке и перед заводами тяжелого машиностроения, обязанными полностью удовлетворять быстро растущие потребности нашей черной и цветной металлургии, угольной и цементной промышленности.</w:t>
      </w:r>
    </w:p>
    <w:p w:rsidR="00431C5D" w:rsidRDefault="00431C5D" w:rsidP="005C5342">
      <w:pPr>
        <w:pStyle w:val="a5"/>
        <w:ind w:firstLine="0"/>
        <w:jc w:val="both"/>
      </w:pPr>
      <w:r>
        <w:t>Существующие заводы тяжелого машиностроения в третьем пятилетии должны будут выпустить свыше 50 прокатных станов, оборудование для 20 доменных печей и другое металлургическое оборудование.</w:t>
      </w:r>
    </w:p>
    <w:p w:rsidR="00431C5D" w:rsidRDefault="00431C5D" w:rsidP="005C5342">
      <w:pPr>
        <w:pStyle w:val="a5"/>
        <w:jc w:val="both"/>
      </w:pPr>
      <w:r>
        <w:t>Но несмотря на увеличение выпуска металлургического оборудования, к концу третьей пятилетки в 2,11 раза, все же существующие заводы тяжелого машиностроения не в состоянии будут полностью удовлетворить возросшие требования – назрела настоятельная необходимость постройки по крайней мере еще двух заводов тяжелого машиностроения. Причем один из них должен быть обязательно введен в строй действующих предприятий уже к концу третьей пятилетки.</w:t>
      </w:r>
    </w:p>
    <w:p w:rsidR="00431C5D" w:rsidRDefault="00431C5D" w:rsidP="005C5342">
      <w:pPr>
        <w:pStyle w:val="a5"/>
        <w:jc w:val="both"/>
      </w:pPr>
    </w:p>
    <w:p w:rsidR="00431C5D" w:rsidRDefault="00431C5D" w:rsidP="005C5342">
      <w:pPr>
        <w:pStyle w:val="a5"/>
        <w:jc w:val="both"/>
      </w:pPr>
      <w:r>
        <w:t>Особо нетерпимым в дальнейшем становится отставание подъемно-транспортного машиностроения.</w:t>
      </w:r>
    </w:p>
    <w:p w:rsidR="00431C5D" w:rsidRDefault="00431C5D" w:rsidP="005C5342">
      <w:pPr>
        <w:pStyle w:val="a5"/>
        <w:ind w:firstLine="0"/>
        <w:jc w:val="both"/>
      </w:pPr>
      <w:r>
        <w:t>Бурный рост железнодорожных и водных перевозок, рост урожайности хлебов настоятельно требуют дальнейшей механизации погрузочно-разгрузочных работ.</w:t>
      </w:r>
    </w:p>
    <w:p w:rsidR="00431C5D" w:rsidRDefault="00431C5D" w:rsidP="005C5342">
      <w:pPr>
        <w:pStyle w:val="a5"/>
        <w:jc w:val="both"/>
      </w:pPr>
      <w:r>
        <w:t xml:space="preserve">Заводы тяжелого машиностроения должны дать нашему хозяйству в достаточном количестве транспортеры, пневматические перегружатели, грейферные краны, зернопультры </w:t>
      </w:r>
      <w:r>
        <w:rPr>
          <w:lang w:val="ru-UA"/>
        </w:rPr>
        <w:t>и</w:t>
      </w:r>
      <w:r>
        <w:t xml:space="preserve"> другое подъемно-транспортное оборудование.</w:t>
      </w:r>
    </w:p>
    <w:p w:rsidR="00431C5D" w:rsidRDefault="00431C5D" w:rsidP="005C5342">
      <w:pPr>
        <w:pStyle w:val="a5"/>
        <w:ind w:firstLine="0"/>
        <w:jc w:val="both"/>
      </w:pPr>
      <w:r>
        <w:t>Для удовлетворения этой потребности необходимо, кроме значительной реконструкции существующих заводов, построить в третьей пятилетке 2-3 завода подъемно-транспортного оборудования.</w:t>
      </w:r>
    </w:p>
    <w:p w:rsidR="00431C5D" w:rsidRDefault="00431C5D" w:rsidP="005C5342">
      <w:pPr>
        <w:pStyle w:val="a5"/>
        <w:jc w:val="both"/>
      </w:pPr>
    </w:p>
    <w:p w:rsidR="00431C5D" w:rsidRDefault="00431C5D" w:rsidP="005C5342">
      <w:pPr>
        <w:pStyle w:val="a5"/>
        <w:jc w:val="both"/>
      </w:pPr>
      <w:r>
        <w:t>Громадное преимущество паровозов с конденсацией пара, выражающееся в значительной экономии топлива, больших пробегах без набора воды и топлива ставит в порядок дня вопрос о снабжении всех новых паровозов тендер-конденсатором.</w:t>
      </w:r>
    </w:p>
    <w:p w:rsidR="00431C5D" w:rsidRDefault="00431C5D" w:rsidP="005C5342">
      <w:pPr>
        <w:pStyle w:val="a5"/>
        <w:jc w:val="both"/>
      </w:pPr>
      <w:r>
        <w:t>В третьем пятилетнем плане должен быть увеличен выпуск конденсационных паровозов с 3 200 до 4 000 - 4 500 штук с одновременным переоборудованием 1 500 - 2 000 паровозов, работающих сейчас на железнодорожном транспорте, на конденсацию пара.</w:t>
      </w:r>
    </w:p>
    <w:p w:rsidR="00431C5D" w:rsidRDefault="00431C5D" w:rsidP="005C5342">
      <w:pPr>
        <w:pStyle w:val="a5"/>
        <w:jc w:val="both"/>
      </w:pPr>
      <w:r>
        <w:t>Решение этой задачи требует безотлагательной постройки специального завода конденсационного оборудования и увеличения выпуска тендер-конденсаторов на действующих паровозостроительных заводах.</w:t>
      </w:r>
    </w:p>
    <w:p w:rsidR="00431C5D" w:rsidRDefault="00431C5D" w:rsidP="005C5342">
      <w:pPr>
        <w:pStyle w:val="a5"/>
        <w:jc w:val="both"/>
      </w:pPr>
    </w:p>
  </w:endnote>
  <w:endnote w:id="101">
    <w:p w:rsidR="00431C5D" w:rsidRDefault="00431C5D" w:rsidP="000F6262">
      <w:pPr>
        <w:pStyle w:val="a5"/>
        <w:jc w:val="both"/>
      </w:pPr>
      <w:r>
        <w:rPr>
          <w:rStyle w:val="a7"/>
        </w:rPr>
        <w:endnoteRef/>
      </w:r>
      <w:r>
        <w:t xml:space="preserve"> По свидетельству американского экономиста  Джером, помещенному в его книге «Механизация в промышленности», изданной в 1934, в Соединенных штатах Америки в 1925, ручной труд по всем обследованным им обрабатывающим промышленным предприятиям составлял 45%;</w:t>
      </w:r>
    </w:p>
    <w:p w:rsidR="00431C5D" w:rsidRDefault="00431C5D" w:rsidP="000F6262">
      <w:pPr>
        <w:pStyle w:val="a5"/>
        <w:ind w:firstLine="0"/>
        <w:jc w:val="both"/>
      </w:pPr>
      <w:r>
        <w:t>в литейном производстве – 69%;</w:t>
      </w:r>
    </w:p>
    <w:p w:rsidR="00431C5D" w:rsidRDefault="00431C5D" w:rsidP="000F6262">
      <w:pPr>
        <w:pStyle w:val="a5"/>
        <w:ind w:firstLine="0"/>
        <w:jc w:val="both"/>
      </w:pPr>
      <w:r>
        <w:t>на земляных работах – 78%;</w:t>
      </w:r>
    </w:p>
    <w:p w:rsidR="00431C5D" w:rsidRDefault="00431C5D" w:rsidP="000F6262">
      <w:pPr>
        <w:pStyle w:val="a5"/>
        <w:ind w:firstLine="0"/>
        <w:jc w:val="both"/>
      </w:pPr>
      <w:r>
        <w:t>в добыче битуминозного угля – 82%;</w:t>
      </w:r>
    </w:p>
    <w:p w:rsidR="00431C5D" w:rsidRDefault="00431C5D" w:rsidP="000F6262">
      <w:pPr>
        <w:pStyle w:val="a5"/>
        <w:ind w:firstLine="0"/>
        <w:jc w:val="both"/>
      </w:pPr>
      <w:r>
        <w:t>на погрузочно-разгрузочных работах – 80%.</w:t>
      </w:r>
    </w:p>
    <w:p w:rsidR="00431C5D" w:rsidRDefault="00431C5D" w:rsidP="000F6262">
      <w:pPr>
        <w:pStyle w:val="a5"/>
        <w:jc w:val="both"/>
      </w:pPr>
      <w:r>
        <w:t>Капитализм, варварски эксплуатируя рабочую силу и обладая огромной резервной армией безработных, даже через 150 лет после промышленного переворота сохраняет в больших размерах ручной труд.</w:t>
      </w:r>
    </w:p>
    <w:p w:rsidR="00431C5D" w:rsidRDefault="00431C5D" w:rsidP="000F6262">
      <w:pPr>
        <w:pStyle w:val="a5"/>
        <w:jc w:val="both"/>
      </w:pPr>
    </w:p>
  </w:endnote>
  <w:endnote w:id="102">
    <w:p w:rsidR="00431C5D" w:rsidRDefault="00431C5D" w:rsidP="000F6262">
      <w:pPr>
        <w:pStyle w:val="a5"/>
        <w:jc w:val="both"/>
      </w:pPr>
      <w:r>
        <w:rPr>
          <w:rStyle w:val="a7"/>
        </w:rPr>
        <w:endnoteRef/>
      </w:r>
      <w:r>
        <w:t xml:space="preserve"> Этим вопросам нельзя не уделять самого серьезного внимания.</w:t>
      </w:r>
    </w:p>
    <w:p w:rsidR="00431C5D" w:rsidRDefault="00431C5D" w:rsidP="000F6262">
      <w:pPr>
        <w:pStyle w:val="a5"/>
        <w:jc w:val="both"/>
      </w:pPr>
      <w:r>
        <w:t>Мы идем по линии дальнейшего и все более широкого внедрения передовой техники во все отрасли народного хозяйства.</w:t>
      </w:r>
    </w:p>
    <w:p w:rsidR="00431C5D" w:rsidRDefault="00431C5D" w:rsidP="000F6262">
      <w:pPr>
        <w:pStyle w:val="a5"/>
        <w:jc w:val="both"/>
      </w:pPr>
      <w:r>
        <w:t>Без дальнейшего большого увеличения техники, без постоянного повышения технического уровня, без всемерного использования последних достижений мировой техники, – нельзя обеспечить нужный Советскому Союзу дальнейший сильный подъем народного хозяйства.</w:t>
      </w:r>
    </w:p>
    <w:p w:rsidR="00431C5D" w:rsidRDefault="00431C5D" w:rsidP="000F6262">
      <w:pPr>
        <w:pStyle w:val="a5"/>
        <w:jc w:val="both"/>
      </w:pPr>
      <w:r>
        <w:t>Нам нужно поставить производство многих новых видов машин и оборудования для различных отраслей народного хозяйства.</w:t>
      </w:r>
    </w:p>
    <w:p w:rsidR="00431C5D" w:rsidRDefault="00431C5D" w:rsidP="000F6262">
      <w:pPr>
        <w:pStyle w:val="a5"/>
        <w:jc w:val="both"/>
      </w:pPr>
      <w:r>
        <w:t>Особенно необходимо поднять на должную высоту станкостроение.</w:t>
      </w:r>
    </w:p>
    <w:p w:rsidR="00431C5D" w:rsidRDefault="00431C5D" w:rsidP="000F6262">
      <w:pPr>
        <w:pStyle w:val="a5"/>
        <w:jc w:val="both"/>
      </w:pPr>
      <w:r>
        <w:t>Нужно наладить производство аппаратуры для автоматического управления тех же гидростанций, для текстильной промышленности и др.</w:t>
      </w:r>
    </w:p>
    <w:p w:rsidR="00431C5D" w:rsidRDefault="00431C5D" w:rsidP="000F6262">
      <w:pPr>
        <w:pStyle w:val="a5"/>
        <w:jc w:val="both"/>
      </w:pPr>
      <w:r>
        <w:t>Нужно организовать производство механизированного инструмента, который может заменить более сложное оборудование на заводах, в МТМ и т.д.</w:t>
      </w:r>
    </w:p>
    <w:p w:rsidR="00431C5D" w:rsidRDefault="00431C5D" w:rsidP="000F6262">
      <w:pPr>
        <w:pStyle w:val="a5"/>
        <w:jc w:val="both"/>
      </w:pPr>
    </w:p>
    <w:p w:rsidR="00431C5D" w:rsidRDefault="00431C5D" w:rsidP="000F6262">
      <w:pPr>
        <w:pStyle w:val="a5"/>
        <w:jc w:val="both"/>
      </w:pPr>
      <w:r>
        <w:t>Потребность в дальнейшем развитии машиностроения очень велика у всех отраслей народного хозяйства.</w:t>
      </w:r>
    </w:p>
    <w:p w:rsidR="00431C5D" w:rsidRDefault="00431C5D" w:rsidP="00EB4124">
      <w:pPr>
        <w:pStyle w:val="a5"/>
        <w:ind w:firstLine="0"/>
        <w:jc w:val="both"/>
      </w:pPr>
      <w:r>
        <w:t>Например, для сельского хозяйства нужно решить основную проблему механизации: обеспечение всех тракторов соответствующим тракторным прицепным инвентарем. Мы этого далеко еще не добились, а должны добиться, как можно скорее.</w:t>
      </w:r>
    </w:p>
    <w:p w:rsidR="00431C5D" w:rsidRDefault="00431C5D" w:rsidP="000F6262">
      <w:pPr>
        <w:pStyle w:val="a5"/>
        <w:jc w:val="both"/>
      </w:pPr>
    </w:p>
  </w:endnote>
  <w:endnote w:id="103">
    <w:p w:rsidR="00431C5D" w:rsidRDefault="00431C5D" w:rsidP="007B0923">
      <w:pPr>
        <w:pStyle w:val="a5"/>
        <w:jc w:val="both"/>
      </w:pPr>
      <w:r>
        <w:rPr>
          <w:rStyle w:val="a7"/>
        </w:rPr>
        <w:endnoteRef/>
      </w:r>
      <w:r>
        <w:t xml:space="preserve"> Возьмем, товарищи, для примера состояние металлургии в 1938.</w:t>
      </w:r>
    </w:p>
    <w:p w:rsidR="00431C5D" w:rsidRDefault="00431C5D" w:rsidP="007B0923">
      <w:pPr>
        <w:pStyle w:val="a5"/>
        <w:jc w:val="both"/>
      </w:pPr>
      <w:r>
        <w:t>В этом году мы произвели в СССР чугуна больше, чем Англия, Франция, Польша, Чехословакия вместе взятые, и больше Японии в пять раз.</w:t>
      </w:r>
    </w:p>
    <w:p w:rsidR="00431C5D" w:rsidRDefault="00431C5D" w:rsidP="007B0923">
      <w:pPr>
        <w:pStyle w:val="a5"/>
        <w:ind w:firstLine="0"/>
        <w:jc w:val="both"/>
      </w:pPr>
      <w:r>
        <w:t>Между тем по размерам производства на душу населения мы отстаем.</w:t>
      </w:r>
    </w:p>
    <w:p w:rsidR="00431C5D" w:rsidRDefault="00431C5D" w:rsidP="007B0923">
      <w:pPr>
        <w:pStyle w:val="a5"/>
        <w:jc w:val="both"/>
      </w:pPr>
      <w:r>
        <w:t>Поэтому в плане третьей пятилетки совершенно правильно ставится задача добиться более высокого уровня производства на душу населения, чем в любой капиталистической стране.</w:t>
      </w:r>
    </w:p>
    <w:p w:rsidR="00431C5D" w:rsidRDefault="00431C5D" w:rsidP="007B0923">
      <w:pPr>
        <w:pStyle w:val="a5"/>
        <w:jc w:val="both"/>
      </w:pPr>
    </w:p>
    <w:p w:rsidR="00431C5D" w:rsidRDefault="00431C5D" w:rsidP="007B0923">
      <w:pPr>
        <w:pStyle w:val="a5"/>
        <w:jc w:val="both"/>
      </w:pPr>
      <w:r>
        <w:t>Соответственно плану, развернутому перед нами т. Молотовым к 1942, продукция черной металлургии вырастет по чугуну</w:t>
      </w:r>
      <w:r w:rsidRPr="007E1F19">
        <w:t xml:space="preserve"> </w:t>
      </w:r>
      <w:r>
        <w:t>на 53%;</w:t>
      </w:r>
    </w:p>
    <w:p w:rsidR="00431C5D" w:rsidRDefault="00431C5D" w:rsidP="007B0923">
      <w:pPr>
        <w:pStyle w:val="a5"/>
        <w:ind w:firstLine="0"/>
        <w:jc w:val="both"/>
      </w:pPr>
      <w:r>
        <w:t>по стали – на 62%;</w:t>
      </w:r>
    </w:p>
    <w:p w:rsidR="00431C5D" w:rsidRDefault="00431C5D" w:rsidP="007B0923">
      <w:pPr>
        <w:pStyle w:val="a5"/>
        <w:ind w:firstLine="0"/>
        <w:jc w:val="both"/>
      </w:pPr>
      <w:r>
        <w:t>по прокату – на 60%;</w:t>
      </w:r>
    </w:p>
    <w:p w:rsidR="00431C5D" w:rsidRDefault="00431C5D" w:rsidP="007B0923">
      <w:pPr>
        <w:pStyle w:val="a5"/>
        <w:ind w:firstLine="0"/>
        <w:jc w:val="both"/>
      </w:pPr>
      <w:r>
        <w:t>по качественному прокату – на 117%;</w:t>
      </w:r>
    </w:p>
    <w:p w:rsidR="00431C5D" w:rsidRDefault="00431C5D" w:rsidP="007B0923">
      <w:pPr>
        <w:pStyle w:val="a5"/>
        <w:ind w:firstLine="0"/>
        <w:jc w:val="both"/>
      </w:pPr>
      <w:r>
        <w:t>по осевой заготовке для машиностроения и вагоностроения – на 64%;</w:t>
      </w:r>
    </w:p>
    <w:p w:rsidR="00431C5D" w:rsidRDefault="00431C5D" w:rsidP="007B0923">
      <w:pPr>
        <w:pStyle w:val="a5"/>
        <w:ind w:firstLine="0"/>
        <w:jc w:val="both"/>
      </w:pPr>
      <w:r>
        <w:t>по рельсам первого сорта – на 62%;</w:t>
      </w:r>
    </w:p>
    <w:p w:rsidR="00431C5D" w:rsidRDefault="00431C5D" w:rsidP="007B0923">
      <w:pPr>
        <w:pStyle w:val="a5"/>
        <w:ind w:firstLine="0"/>
        <w:jc w:val="both"/>
      </w:pPr>
      <w:r>
        <w:t>по бандажам и колесам катанным – на 93%;</w:t>
      </w:r>
    </w:p>
    <w:p w:rsidR="00431C5D" w:rsidRDefault="00431C5D" w:rsidP="007B0923">
      <w:pPr>
        <w:pStyle w:val="a5"/>
        <w:ind w:firstLine="0"/>
        <w:jc w:val="both"/>
      </w:pPr>
      <w:r>
        <w:t>по проволоке-катанке – на 130%;</w:t>
      </w:r>
    </w:p>
    <w:p w:rsidR="00431C5D" w:rsidRDefault="00431C5D" w:rsidP="007B0923">
      <w:pPr>
        <w:pStyle w:val="a5"/>
        <w:ind w:firstLine="0"/>
        <w:jc w:val="both"/>
      </w:pPr>
      <w:r>
        <w:t>по кровельному железу – на 86%;</w:t>
      </w:r>
    </w:p>
    <w:p w:rsidR="00431C5D" w:rsidRDefault="00431C5D" w:rsidP="007B0923">
      <w:pPr>
        <w:pStyle w:val="a5"/>
        <w:ind w:firstLine="0"/>
        <w:jc w:val="both"/>
      </w:pPr>
      <w:r>
        <w:t>черной жести – на 162%;</w:t>
      </w:r>
    </w:p>
    <w:p w:rsidR="00431C5D" w:rsidRDefault="00431C5D" w:rsidP="007B0923">
      <w:pPr>
        <w:pStyle w:val="a5"/>
        <w:ind w:firstLine="0"/>
        <w:jc w:val="both"/>
      </w:pPr>
      <w:r>
        <w:t>по железу декапированному – на 131%;</w:t>
      </w:r>
    </w:p>
    <w:p w:rsidR="00431C5D" w:rsidRDefault="00431C5D" w:rsidP="007B0923">
      <w:pPr>
        <w:pStyle w:val="a5"/>
        <w:ind w:firstLine="0"/>
        <w:jc w:val="both"/>
      </w:pPr>
      <w:r>
        <w:t>по железным трубам – на 79%;</w:t>
      </w:r>
    </w:p>
    <w:p w:rsidR="00431C5D" w:rsidRDefault="00431C5D" w:rsidP="007B0923">
      <w:pPr>
        <w:pStyle w:val="a5"/>
        <w:ind w:firstLine="0"/>
        <w:jc w:val="both"/>
      </w:pPr>
      <w:r>
        <w:t>по тонкостенным трубам увеличение в 4 раза;</w:t>
      </w:r>
    </w:p>
    <w:p w:rsidR="00431C5D" w:rsidRDefault="00431C5D" w:rsidP="007B0923">
      <w:pPr>
        <w:pStyle w:val="a5"/>
        <w:ind w:firstLine="0"/>
        <w:jc w:val="both"/>
      </w:pPr>
      <w:r>
        <w:t>по морским трубам – в 12 раз;</w:t>
      </w:r>
    </w:p>
    <w:p w:rsidR="00431C5D" w:rsidRDefault="00431C5D" w:rsidP="007B0923">
      <w:pPr>
        <w:pStyle w:val="a5"/>
        <w:ind w:firstLine="0"/>
        <w:jc w:val="both"/>
      </w:pPr>
      <w:r>
        <w:t>по шарикоподшипниковым трубам – в 20 раз;</w:t>
      </w:r>
    </w:p>
    <w:p w:rsidR="00431C5D" w:rsidRDefault="00431C5D" w:rsidP="007B0923">
      <w:pPr>
        <w:pStyle w:val="a5"/>
        <w:ind w:firstLine="0"/>
        <w:jc w:val="both"/>
      </w:pPr>
      <w:r>
        <w:t>по нержавеющим трубам – в 10 раз;</w:t>
      </w:r>
    </w:p>
    <w:p w:rsidR="00431C5D" w:rsidRDefault="00431C5D" w:rsidP="007B0923">
      <w:pPr>
        <w:pStyle w:val="a5"/>
        <w:ind w:firstLine="0"/>
        <w:jc w:val="both"/>
      </w:pPr>
      <w:r>
        <w:t>по крекинговым для нефтяной промышленности – в 4 раза;</w:t>
      </w:r>
    </w:p>
    <w:p w:rsidR="00431C5D" w:rsidRDefault="00431C5D" w:rsidP="007B0923">
      <w:pPr>
        <w:pStyle w:val="a5"/>
        <w:ind w:firstLine="0"/>
        <w:jc w:val="both"/>
      </w:pPr>
      <w:r>
        <w:t>по насосно-компрессорным трубам – в 5 раз.</w:t>
      </w:r>
    </w:p>
    <w:p w:rsidR="00431C5D" w:rsidRDefault="00431C5D" w:rsidP="007B0923">
      <w:pPr>
        <w:pStyle w:val="a5"/>
        <w:ind w:firstLine="0"/>
        <w:jc w:val="both"/>
      </w:pPr>
    </w:p>
    <w:p w:rsidR="00431C5D" w:rsidRDefault="00431C5D" w:rsidP="007B0923">
      <w:pPr>
        <w:pStyle w:val="a5"/>
        <w:jc w:val="both"/>
      </w:pPr>
      <w:r>
        <w:t>Столь значительный рост производства в третьей пятилетке обеспечивается широким разворотом программы капитальных работ, дальнейшим овладением техникой и внедрением новых технологических процессов.</w:t>
      </w:r>
    </w:p>
    <w:p w:rsidR="00431C5D" w:rsidRDefault="00431C5D" w:rsidP="007B0923">
      <w:pPr>
        <w:pStyle w:val="a5"/>
        <w:jc w:val="both"/>
      </w:pPr>
    </w:p>
    <w:p w:rsidR="00431C5D" w:rsidRDefault="00431C5D" w:rsidP="007B0923">
      <w:pPr>
        <w:pStyle w:val="a5"/>
        <w:jc w:val="both"/>
      </w:pPr>
      <w:r>
        <w:t>За годы третьей пятилетки заканчиваются Магнитогорский комбинат, Первоуральский трубный завод, Запорожсталь, Азовсталь, Ново-Тагильский завод.</w:t>
      </w:r>
    </w:p>
    <w:p w:rsidR="00431C5D" w:rsidRDefault="00431C5D" w:rsidP="007B0923">
      <w:pPr>
        <w:pStyle w:val="a5"/>
        <w:jc w:val="both"/>
      </w:pPr>
      <w:r>
        <w:t>Реконструируется ряд металлургических заводов, в частности Златоустовский завод.</w:t>
      </w:r>
    </w:p>
    <w:p w:rsidR="00431C5D" w:rsidRDefault="00431C5D" w:rsidP="007B0923">
      <w:pPr>
        <w:pStyle w:val="a5"/>
        <w:jc w:val="both"/>
      </w:pPr>
      <w:r>
        <w:t>Создается металлургическая база на Дальнем Востоке со всем ее металлургическим циклом, будет начато также строительство Халиловского завода.</w:t>
      </w:r>
    </w:p>
    <w:p w:rsidR="00431C5D" w:rsidRDefault="00431C5D" w:rsidP="007B0923">
      <w:pPr>
        <w:pStyle w:val="a5"/>
        <w:jc w:val="both"/>
      </w:pPr>
    </w:p>
    <w:p w:rsidR="00431C5D" w:rsidRDefault="00431C5D" w:rsidP="007B0923">
      <w:pPr>
        <w:pStyle w:val="a5"/>
        <w:jc w:val="both"/>
      </w:pPr>
      <w:r>
        <w:t>Нужно строить малые и средние металлургические заводы и решительно бороться с гигантоманией.</w:t>
      </w:r>
    </w:p>
    <w:p w:rsidR="00431C5D" w:rsidRDefault="00431C5D" w:rsidP="007B0923">
      <w:pPr>
        <w:pStyle w:val="a5"/>
        <w:ind w:firstLine="0"/>
        <w:jc w:val="both"/>
      </w:pPr>
      <w:r>
        <w:t>Нужно в ближайшее время построить в центре, под Москвой, на Ново-Тульском заводе передельные цеха тысяч на 300 т проката, и тысяч на 300 т проката – на Ново-Липецком заводе.</w:t>
      </w:r>
    </w:p>
    <w:p w:rsidR="00431C5D" w:rsidRDefault="00431C5D" w:rsidP="007B0923">
      <w:pPr>
        <w:pStyle w:val="a5"/>
        <w:jc w:val="both"/>
      </w:pPr>
    </w:p>
  </w:endnote>
  <w:endnote w:id="104">
    <w:p w:rsidR="00431C5D" w:rsidRDefault="00431C5D" w:rsidP="00A32D16">
      <w:pPr>
        <w:pStyle w:val="a5"/>
        <w:jc w:val="both"/>
      </w:pPr>
      <w:r>
        <w:rPr>
          <w:rStyle w:val="a7"/>
        </w:rPr>
        <w:endnoteRef/>
      </w:r>
      <w:r>
        <w:t xml:space="preserve"> </w:t>
      </w:r>
      <w:r w:rsidRPr="00767B22">
        <w:t>В дискуссии о третьей пятилетке серьезно поставлен вопрос о Курской магнитной аномалии и о создании в ее районе промышленной металлургической базы.</w:t>
      </w:r>
    </w:p>
    <w:p w:rsidR="00431C5D" w:rsidRDefault="00431C5D" w:rsidP="00A32D16">
      <w:pPr>
        <w:pStyle w:val="a5"/>
        <w:jc w:val="both"/>
      </w:pPr>
      <w:r w:rsidRPr="00767B22">
        <w:t xml:space="preserve">Вредители не мало сделали для того, чтобы затормозить это дело. Пора кончить и с этими последствиями вредительства, приступить к серьезным разработкам железной руды и к созданию металлургической базы в районе Курской магнитной аномалии. Это дело имеет большие перспективы в связи с задачами развития металлургии в СССР. Выступавший на съезде товарищ Доронин был прав, требуя серьезного внимания к </w:t>
      </w:r>
      <w:r>
        <w:t>этому делу в третьей пятилетке.</w:t>
      </w:r>
    </w:p>
    <w:p w:rsidR="00431C5D" w:rsidRDefault="00431C5D" w:rsidP="00A32D16">
      <w:pPr>
        <w:pStyle w:val="a5"/>
        <w:jc w:val="both"/>
      </w:pPr>
    </w:p>
  </w:endnote>
  <w:endnote w:id="105">
    <w:p w:rsidR="00431C5D" w:rsidRDefault="00431C5D" w:rsidP="00DC5A24">
      <w:pPr>
        <w:pStyle w:val="a5"/>
        <w:jc w:val="both"/>
      </w:pPr>
      <w:r>
        <w:rPr>
          <w:rStyle w:val="a7"/>
        </w:rPr>
        <w:endnoteRef/>
      </w:r>
      <w:r>
        <w:t xml:space="preserve"> Если припомнить приведенные в выступлении т. Ворошилова данные роста механизации армии, то станет ясным, что такое увеличение добычи нефти обеспечит потребности нашей Красной Армии и Флота в случае военных действий.</w:t>
      </w:r>
    </w:p>
    <w:p w:rsidR="00431C5D" w:rsidRDefault="00431C5D" w:rsidP="00DC5A24">
      <w:pPr>
        <w:pStyle w:val="a5"/>
        <w:jc w:val="both"/>
      </w:pPr>
      <w:r>
        <w:t>Современная война механизированных армий требует большого расхода нефти и ее продуктов, в поисках которой агрессоры направляют свою агрессию на те страны, которые наиболее обеспечены нефтью – этим «черным золотом».</w:t>
      </w:r>
    </w:p>
    <w:p w:rsidR="00431C5D" w:rsidRDefault="00431C5D" w:rsidP="00DC5A24">
      <w:pPr>
        <w:pStyle w:val="a5"/>
        <w:jc w:val="both"/>
      </w:pPr>
    </w:p>
  </w:endnote>
  <w:endnote w:id="106">
    <w:p w:rsidR="00431C5D" w:rsidRDefault="00431C5D" w:rsidP="002E5606">
      <w:pPr>
        <w:pStyle w:val="a5"/>
        <w:jc w:val="both"/>
      </w:pPr>
      <w:r>
        <w:rPr>
          <w:rStyle w:val="a7"/>
        </w:rPr>
        <w:endnoteRef/>
      </w:r>
      <w:r>
        <w:t xml:space="preserve"> ПОСТАНОВЛЕНИЕ СНК СССР И ЦК ВКП(б)</w:t>
      </w:r>
      <w:r>
        <w:rPr>
          <w:lang w:val="ru-UA"/>
        </w:rPr>
        <w:t xml:space="preserve"> </w:t>
      </w:r>
      <w:r>
        <w:t>О РАЗВИТИИ НОВЫХ НЕФТЯНЫХ РАЙОНОВ</w:t>
      </w:r>
    </w:p>
    <w:p w:rsidR="00431C5D" w:rsidRDefault="00431C5D" w:rsidP="002E5606">
      <w:pPr>
        <w:pStyle w:val="a5"/>
        <w:jc w:val="both"/>
      </w:pPr>
      <w:r>
        <w:t>16 марта 1938.</w:t>
      </w:r>
    </w:p>
    <w:p w:rsidR="00431C5D" w:rsidRDefault="00431C5D" w:rsidP="002E5606">
      <w:pPr>
        <w:pStyle w:val="a5"/>
        <w:jc w:val="both"/>
      </w:pPr>
      <w:r>
        <w:t>Важное значение для дальнейшего развития народного хозяйства имеет нефтяная промышленность. Нефть занимает все большее место в топливном балансе страны, однако рост ее добычи сдерживается недостатком разведанных и освоенных месторождений.</w:t>
      </w:r>
    </w:p>
    <w:p w:rsidR="00431C5D" w:rsidRDefault="00431C5D" w:rsidP="002E5606">
      <w:pPr>
        <w:pStyle w:val="a5"/>
        <w:ind w:firstLine="0"/>
        <w:jc w:val="both"/>
      </w:pPr>
      <w:r>
        <w:t>В связи с этим партия обратила особое внимание на необходимость быстрейшего ввода в строй нового мощного нефтеносного района между Волгой и Уралом – «Второго Баку».</w:t>
      </w:r>
    </w:p>
    <w:p w:rsidR="00431C5D" w:rsidRDefault="00431C5D" w:rsidP="002E5606">
      <w:pPr>
        <w:pStyle w:val="a5"/>
        <w:jc w:val="both"/>
      </w:pPr>
      <w:r>
        <w:t>Реализация публикуемого постановления, в котором была намечена программа бурения и добычи в этом районе, сыграла большую роль в общем подъеме нефтяной индустрии СССР. Добыча «черного золота» в целом по стране впервой половине 1941, вдвое превысила уровень 1937.</w:t>
      </w:r>
    </w:p>
    <w:p w:rsidR="00431C5D" w:rsidRDefault="00431C5D" w:rsidP="002E5606">
      <w:pPr>
        <w:pStyle w:val="a5"/>
        <w:jc w:val="both"/>
      </w:pPr>
    </w:p>
    <w:p w:rsidR="00431C5D" w:rsidRDefault="00431C5D" w:rsidP="002E5606">
      <w:pPr>
        <w:pStyle w:val="a5"/>
        <w:jc w:val="both"/>
      </w:pPr>
      <w:r>
        <w:t>О РАЗВИТИИ НОВЫХ НЕФТЯНЫХ РАЙОНОВ</w:t>
      </w:r>
    </w:p>
    <w:p w:rsidR="00431C5D" w:rsidRDefault="00431C5D" w:rsidP="002E5606">
      <w:pPr>
        <w:pStyle w:val="a5"/>
        <w:jc w:val="both"/>
      </w:pPr>
      <w:r>
        <w:t>1. Учитывая результаты разведочных работ в районах между Волгой и Уралом, открывших мощные нефтяные месторождения: Сызранское, Ставропольское, Бугурусланское, Башнефть, Краснокамское, полностью обеспечивающих развитие в этих районах крупной нефтяной индустрии, предложить Наркомтяжпрому СССР во всех работах в ближайшие годы исходить из следующей ориентировочной программы по добыче нефти и бурению в этих районах:</w:t>
      </w:r>
    </w:p>
    <w:p w:rsidR="00431C5D" w:rsidRDefault="00431C5D" w:rsidP="006164D2">
      <w:pPr>
        <w:pStyle w:val="a5"/>
        <w:ind w:firstLine="0"/>
        <w:jc w:val="both"/>
      </w:pPr>
      <w:r>
        <w:t>1938, – 1700 тыс. т;</w:t>
      </w:r>
    </w:p>
    <w:p w:rsidR="00431C5D" w:rsidRDefault="00431C5D" w:rsidP="006164D2">
      <w:pPr>
        <w:pStyle w:val="a5"/>
        <w:ind w:firstLine="0"/>
        <w:jc w:val="both"/>
      </w:pPr>
      <w:r>
        <w:t>1939, – 2 500 тыс. т;</w:t>
      </w:r>
    </w:p>
    <w:p w:rsidR="00431C5D" w:rsidRDefault="00431C5D" w:rsidP="006164D2">
      <w:pPr>
        <w:pStyle w:val="a5"/>
        <w:ind w:firstLine="0"/>
        <w:jc w:val="both"/>
      </w:pPr>
      <w:r>
        <w:t>1940, – 4 000</w:t>
      </w:r>
      <w:r w:rsidRPr="00283195">
        <w:t xml:space="preserve"> </w:t>
      </w:r>
      <w:r>
        <w:t>тыс. т;</w:t>
      </w:r>
    </w:p>
    <w:p w:rsidR="00431C5D" w:rsidRDefault="00431C5D" w:rsidP="006164D2">
      <w:pPr>
        <w:pStyle w:val="a5"/>
        <w:ind w:firstLine="0"/>
        <w:jc w:val="both"/>
      </w:pPr>
      <w:r>
        <w:t>1941, – 6 300</w:t>
      </w:r>
      <w:r w:rsidRPr="00283195">
        <w:t xml:space="preserve"> </w:t>
      </w:r>
      <w:r>
        <w:t>тыс. т;</w:t>
      </w:r>
    </w:p>
    <w:p w:rsidR="00431C5D" w:rsidRDefault="00431C5D" w:rsidP="006164D2">
      <w:pPr>
        <w:pStyle w:val="a5"/>
        <w:ind w:firstLine="0"/>
        <w:jc w:val="both"/>
      </w:pPr>
      <w:r>
        <w:t>1942, – 10 000</w:t>
      </w:r>
      <w:r w:rsidRPr="00283195">
        <w:t xml:space="preserve"> </w:t>
      </w:r>
      <w:r>
        <w:t>тыс. т.</w:t>
      </w:r>
    </w:p>
    <w:p w:rsidR="00431C5D" w:rsidRDefault="00431C5D" w:rsidP="002E5606">
      <w:pPr>
        <w:pStyle w:val="a5"/>
        <w:jc w:val="both"/>
      </w:pPr>
    </w:p>
    <w:p w:rsidR="00431C5D" w:rsidRDefault="00431C5D" w:rsidP="002E5606">
      <w:pPr>
        <w:pStyle w:val="a5"/>
        <w:jc w:val="both"/>
      </w:pPr>
      <w:r w:rsidRPr="00D021CA">
        <w:t xml:space="preserve">2. Утвердить следующий план бурения и добычи </w:t>
      </w:r>
      <w:r>
        <w:rPr>
          <w:lang w:val="ru-UA"/>
        </w:rPr>
        <w:t>п</w:t>
      </w:r>
      <w:r w:rsidRPr="00D021CA">
        <w:t xml:space="preserve">о этим районам </w:t>
      </w:r>
      <w:r>
        <w:t>н</w:t>
      </w:r>
      <w:r w:rsidRPr="00D021CA">
        <w:t>а 1938:</w:t>
      </w:r>
    </w:p>
    <w:p w:rsidR="00431C5D" w:rsidRDefault="00431C5D" w:rsidP="006164D2">
      <w:pPr>
        <w:pStyle w:val="a5"/>
        <w:ind w:firstLine="0"/>
        <w:jc w:val="both"/>
      </w:pPr>
      <w:r>
        <w:t>Востокнефть – 350</w:t>
      </w:r>
      <w:r w:rsidRPr="00D021CA">
        <w:t xml:space="preserve"> </w:t>
      </w:r>
      <w:r>
        <w:t>тыс. т;</w:t>
      </w:r>
    </w:p>
    <w:p w:rsidR="00431C5D" w:rsidRDefault="00431C5D" w:rsidP="006164D2">
      <w:pPr>
        <w:pStyle w:val="a5"/>
        <w:ind w:firstLine="0"/>
        <w:jc w:val="both"/>
      </w:pPr>
      <w:r>
        <w:t>Башнефть – 1 280</w:t>
      </w:r>
      <w:r w:rsidRPr="00D021CA">
        <w:t xml:space="preserve"> </w:t>
      </w:r>
      <w:r>
        <w:t>тыс. т;</w:t>
      </w:r>
    </w:p>
    <w:p w:rsidR="00431C5D" w:rsidRDefault="00431C5D" w:rsidP="006164D2">
      <w:pPr>
        <w:pStyle w:val="a5"/>
        <w:ind w:firstLine="0"/>
        <w:jc w:val="both"/>
      </w:pPr>
      <w:r>
        <w:t>Прикамнефть – 70</w:t>
      </w:r>
      <w:r w:rsidRPr="00D021CA">
        <w:t xml:space="preserve"> </w:t>
      </w:r>
      <w:r>
        <w:t>тыс. т.</w:t>
      </w:r>
    </w:p>
    <w:p w:rsidR="00431C5D" w:rsidRDefault="00431C5D" w:rsidP="002E5606">
      <w:pPr>
        <w:pStyle w:val="a5"/>
        <w:jc w:val="both"/>
      </w:pPr>
    </w:p>
    <w:p w:rsidR="00431C5D" w:rsidRDefault="00431C5D" w:rsidP="002E5606">
      <w:pPr>
        <w:pStyle w:val="a5"/>
        <w:jc w:val="both"/>
      </w:pPr>
      <w:r>
        <w:t>3. Обязать Наркомтяжпром СССР и связи с ранним наступлением зимы в этих районах обеспечить завоз материалов и оборудования в указанные районы в течение II квартала 1938.</w:t>
      </w:r>
    </w:p>
    <w:p w:rsidR="00431C5D" w:rsidRDefault="00431C5D" w:rsidP="00677C31">
      <w:pPr>
        <w:pStyle w:val="a5"/>
        <w:ind w:firstLine="0"/>
        <w:jc w:val="both"/>
      </w:pPr>
      <w:r>
        <w:t>Укомплектовать эти районы высококвалифицированными кадрами.</w:t>
      </w:r>
    </w:p>
    <w:p w:rsidR="00431C5D" w:rsidRDefault="00431C5D" w:rsidP="002E5606">
      <w:pPr>
        <w:pStyle w:val="a5"/>
        <w:jc w:val="both"/>
      </w:pPr>
    </w:p>
    <w:p w:rsidR="00431C5D" w:rsidRDefault="00431C5D" w:rsidP="002E5606">
      <w:pPr>
        <w:pStyle w:val="a5"/>
        <w:jc w:val="both"/>
      </w:pPr>
      <w:r>
        <w:t>4. В течение 1938, уточнить геологические структуры, определить границы разведанных площадей, составить планы промыслового строительства месторождений Сызранского, Ставропольского, Туймазинского, Краспокамского и Бугурусланского с указанием очередности их разработки.</w:t>
      </w:r>
    </w:p>
    <w:p w:rsidR="00431C5D" w:rsidRDefault="00431C5D" w:rsidP="002E5606">
      <w:pPr>
        <w:pStyle w:val="a5"/>
        <w:jc w:val="both"/>
      </w:pPr>
    </w:p>
    <w:p w:rsidR="00431C5D" w:rsidRDefault="00431C5D" w:rsidP="002E5606">
      <w:pPr>
        <w:pStyle w:val="a5"/>
        <w:jc w:val="both"/>
      </w:pPr>
      <w:r>
        <w:t>5. В связи со строительством Куйбышевского гидроузла и затоплением части нефтяных площадей форсировать разведку и эксплуатационное бурение в этих районах, ведя эти работы такими темпами, чтобы в течение 1938 и 1939, разведать эти площади и к моменту пуска гидростанции (1943) в основном закончить бурение на них.</w:t>
      </w:r>
    </w:p>
    <w:p w:rsidR="00431C5D" w:rsidRDefault="00431C5D" w:rsidP="002E5606">
      <w:pPr>
        <w:pStyle w:val="a5"/>
        <w:jc w:val="both"/>
      </w:pPr>
    </w:p>
    <w:p w:rsidR="00431C5D" w:rsidRDefault="00431C5D" w:rsidP="002E5606">
      <w:pPr>
        <w:pStyle w:val="a5"/>
        <w:jc w:val="both"/>
      </w:pPr>
      <w:r>
        <w:t>6. Ввиду того что восточные нефтяные тресты расположены в районах вблизи крупнейших рек СССР: Волги, Камы, Белой и др., Наркомтяжпрому СССР принять необходимые меры против загрязнения их нефтепродуктами и буровыми водами.</w:t>
      </w:r>
    </w:p>
    <w:p w:rsidR="00431C5D" w:rsidRDefault="00431C5D" w:rsidP="002E5606">
      <w:pPr>
        <w:pStyle w:val="a5"/>
        <w:jc w:val="both"/>
      </w:pPr>
    </w:p>
    <w:p w:rsidR="00431C5D" w:rsidRDefault="00431C5D" w:rsidP="002E5606">
      <w:pPr>
        <w:pStyle w:val="a5"/>
        <w:jc w:val="both"/>
      </w:pPr>
      <w:r>
        <w:t>7. В целях обеспечения развития нефтяной промышленности на Востоке Наркомтяжпрому СССР (Главгормашу) произвести следующие работы:</w:t>
      </w:r>
    </w:p>
    <w:p w:rsidR="00431C5D" w:rsidRDefault="00431C5D" w:rsidP="002E5606">
      <w:pPr>
        <w:pStyle w:val="a5"/>
        <w:jc w:val="both"/>
      </w:pPr>
      <w:r>
        <w:t>а) в течение 1938 и 1939, расширить Верхне-Серг</w:t>
      </w:r>
      <w:r>
        <w:rPr>
          <w:lang w:val="ru-UA"/>
        </w:rPr>
        <w:t>ий</w:t>
      </w:r>
      <w:r>
        <w:t>ский завод с расчетом выпуска долот:</w:t>
      </w:r>
    </w:p>
    <w:p w:rsidR="00431C5D" w:rsidRDefault="00431C5D" w:rsidP="002E5606">
      <w:pPr>
        <w:pStyle w:val="a5"/>
        <w:ind w:firstLine="0"/>
        <w:jc w:val="both"/>
      </w:pPr>
      <w:r>
        <w:t>в 1938, на 17,5 млн. р. (колонковых – 12 тыс., сплошных – 8 тыс. режущих комплектов);</w:t>
      </w:r>
    </w:p>
    <w:p w:rsidR="00431C5D" w:rsidRDefault="00431C5D" w:rsidP="002E5606">
      <w:pPr>
        <w:pStyle w:val="a5"/>
        <w:ind w:firstLine="0"/>
        <w:jc w:val="both"/>
      </w:pPr>
      <w:r>
        <w:t>в 1939, – на 25 млн. р.;</w:t>
      </w:r>
    </w:p>
    <w:p w:rsidR="00431C5D" w:rsidRDefault="00431C5D" w:rsidP="002E5606">
      <w:pPr>
        <w:pStyle w:val="a5"/>
        <w:jc w:val="both"/>
      </w:pPr>
      <w:r>
        <w:t>б) немедленно приступить к проектированию и в 1939, закончить строительство (первой очереди) долотного завода в Куйбышеве, рассчитанного па полное удовлетворение потребности восточных районов;</w:t>
      </w:r>
    </w:p>
    <w:p w:rsidR="00431C5D" w:rsidRDefault="00431C5D" w:rsidP="002E5606">
      <w:pPr>
        <w:pStyle w:val="a5"/>
        <w:jc w:val="both"/>
      </w:pPr>
      <w:r>
        <w:t>в) в течение 1938, организовать производство эксплуатационного оборудования и инструмента (глубоких штанговых насосов, редукторных станков-качалок, геологоразведочных станков и др.) на заводе «Металлист» в Свердловске;</w:t>
      </w:r>
    </w:p>
    <w:p w:rsidR="00431C5D" w:rsidRDefault="00431C5D" w:rsidP="002E5606">
      <w:pPr>
        <w:pStyle w:val="a5"/>
        <w:jc w:val="both"/>
      </w:pPr>
      <w:r>
        <w:t>г) организовать производство бурового оборудования (лебедок, роторов, крюков, талевых блоков и др.) на Красноярском машиностроительном заводе с начала 1939.</w:t>
      </w:r>
    </w:p>
    <w:p w:rsidR="00431C5D" w:rsidRDefault="00431C5D" w:rsidP="002E5606">
      <w:pPr>
        <w:pStyle w:val="a5"/>
        <w:jc w:val="both"/>
      </w:pPr>
    </w:p>
    <w:p w:rsidR="00431C5D" w:rsidRDefault="00431C5D" w:rsidP="002E5606">
      <w:pPr>
        <w:pStyle w:val="a5"/>
        <w:jc w:val="both"/>
      </w:pPr>
      <w:r>
        <w:t>8. Наркоммашу СССР приступить к проектированию и в течение 1939, построить в Куйбышеве завод газомоторных компрессоров с расчетом выпуска 300 компрессоров в год для удовлетворения потребности нефтяной промышленности.</w:t>
      </w:r>
    </w:p>
    <w:p w:rsidR="00431C5D" w:rsidRDefault="00431C5D" w:rsidP="002E5606">
      <w:pPr>
        <w:pStyle w:val="a5"/>
        <w:jc w:val="both"/>
      </w:pPr>
    </w:p>
    <w:p w:rsidR="00431C5D" w:rsidRDefault="00431C5D" w:rsidP="002E5606">
      <w:pPr>
        <w:pStyle w:val="a5"/>
        <w:jc w:val="both"/>
      </w:pPr>
      <w:r>
        <w:t>9. Для обеспечения развития Урало-Волжских нефтяных районов Наркомтяжпрому СССР произвести следующие дополнительные работы по трестам:</w:t>
      </w:r>
    </w:p>
    <w:p w:rsidR="00431C5D" w:rsidRDefault="00431C5D" w:rsidP="002E5606">
      <w:pPr>
        <w:pStyle w:val="a5"/>
        <w:jc w:val="both"/>
      </w:pPr>
      <w:r>
        <w:t>По Востокнефти:</w:t>
      </w:r>
    </w:p>
    <w:p w:rsidR="00431C5D" w:rsidRDefault="00431C5D" w:rsidP="002E5606">
      <w:pPr>
        <w:pStyle w:val="a5"/>
        <w:ind w:firstLine="0"/>
        <w:jc w:val="both"/>
      </w:pPr>
      <w:r>
        <w:t>а) Построить в 1938, наливную пристань для транспорта ставропольской нефти по Волге;</w:t>
      </w:r>
    </w:p>
    <w:p w:rsidR="00431C5D" w:rsidRDefault="00431C5D" w:rsidP="002E5606">
      <w:pPr>
        <w:pStyle w:val="a5"/>
        <w:ind w:firstLine="0"/>
        <w:jc w:val="both"/>
      </w:pPr>
      <w:r>
        <w:t>б) Произвести в 1938, изыскания и построить нефтепровод Ставропольский район – Переволоки протяжением 35 км.</w:t>
      </w:r>
    </w:p>
    <w:p w:rsidR="00431C5D" w:rsidRDefault="00431C5D" w:rsidP="002E5606">
      <w:pPr>
        <w:pStyle w:val="a5"/>
        <w:ind w:firstLine="0"/>
        <w:jc w:val="both"/>
      </w:pPr>
      <w:r>
        <w:t>в) Построить в 1938, промысловые нефтепроводы, наливную эстакаду для Бугурусланского района.</w:t>
      </w:r>
    </w:p>
    <w:p w:rsidR="00431C5D" w:rsidRDefault="00431C5D" w:rsidP="002E5606">
      <w:pPr>
        <w:pStyle w:val="a5"/>
        <w:jc w:val="both"/>
      </w:pPr>
      <w:r>
        <w:t>По Башнефти:</w:t>
      </w:r>
    </w:p>
    <w:p w:rsidR="00431C5D" w:rsidRDefault="00431C5D" w:rsidP="002E5606">
      <w:pPr>
        <w:pStyle w:val="a5"/>
        <w:ind w:firstLine="0"/>
        <w:jc w:val="both"/>
      </w:pPr>
      <w:r>
        <w:t>В течение 1938, произвести изыскания, составить проект строительства нефтепровода Туймазы – Уфа протяженностью 160 км. К строительству приступить и закончить его в 1939.</w:t>
      </w:r>
    </w:p>
    <w:p w:rsidR="00431C5D" w:rsidRDefault="00431C5D" w:rsidP="002E5606">
      <w:pPr>
        <w:pStyle w:val="a5"/>
        <w:jc w:val="both"/>
      </w:pPr>
      <w:r>
        <w:t>По Прикамнефти:</w:t>
      </w:r>
    </w:p>
    <w:p w:rsidR="00431C5D" w:rsidRDefault="00431C5D" w:rsidP="002E5606">
      <w:pPr>
        <w:pStyle w:val="a5"/>
        <w:ind w:firstLine="0"/>
        <w:jc w:val="both"/>
      </w:pPr>
      <w:r>
        <w:t>Произвести изыскания трассы, составить проект и в течение 1938, построить нефтепровод Краснокамск – Оверята.</w:t>
      </w:r>
    </w:p>
    <w:p w:rsidR="00431C5D" w:rsidRDefault="00431C5D" w:rsidP="002E5606">
      <w:pPr>
        <w:pStyle w:val="a5"/>
        <w:jc w:val="both"/>
      </w:pPr>
    </w:p>
    <w:p w:rsidR="00431C5D" w:rsidRDefault="00431C5D" w:rsidP="002E5606">
      <w:pPr>
        <w:pStyle w:val="a5"/>
        <w:jc w:val="both"/>
      </w:pPr>
      <w:r>
        <w:t>10. Предложить Наркомтяжпрому совместно с Госпланом в месячный срок представить предложения по транспорту нефти и строительству нефтеперегонных заводов для переработки нефти Урало-Волжск</w:t>
      </w:r>
      <w:r>
        <w:rPr>
          <w:lang w:val="ru-UA"/>
        </w:rPr>
        <w:t>и</w:t>
      </w:r>
      <w:r>
        <w:t>х нефтетрестов.</w:t>
      </w:r>
    </w:p>
    <w:p w:rsidR="00431C5D" w:rsidRDefault="00431C5D" w:rsidP="002E5606">
      <w:pPr>
        <w:pStyle w:val="a5"/>
        <w:jc w:val="both"/>
      </w:pPr>
    </w:p>
    <w:p w:rsidR="00431C5D" w:rsidRDefault="00431C5D" w:rsidP="002E5606">
      <w:pPr>
        <w:pStyle w:val="a5"/>
        <w:jc w:val="both"/>
      </w:pPr>
      <w:r>
        <w:t>11. Для создания энергетической базы для восточных нефтяных районов обязать Наркомтяжпром (Главэнерго) в течение1938, запроектировать и начать подготовительные работы, а в 1939, приступить к строительству:</w:t>
      </w:r>
    </w:p>
    <w:p w:rsidR="00431C5D" w:rsidRDefault="00431C5D" w:rsidP="002E5606">
      <w:pPr>
        <w:pStyle w:val="a5"/>
        <w:jc w:val="both"/>
      </w:pPr>
      <w:r>
        <w:t>а) электрической станции на 12 тыс. кВт (первая очередь – 6 тыс. кВт) для обслуживания Сызранского нефтяного района и прилегающих к нему других промышленных районов;</w:t>
      </w:r>
    </w:p>
    <w:p w:rsidR="00431C5D" w:rsidRDefault="00431C5D" w:rsidP="002E5606">
      <w:pPr>
        <w:pStyle w:val="a5"/>
        <w:jc w:val="both"/>
      </w:pPr>
      <w:r>
        <w:t>б) электрической станции на 18 тыс. кВт (первая очередь – 12 тыс. кВт) для Туймазинского нефтяного района.</w:t>
      </w:r>
    </w:p>
    <w:p w:rsidR="00431C5D" w:rsidRDefault="00431C5D" w:rsidP="002E5606">
      <w:pPr>
        <w:pStyle w:val="a5"/>
        <w:jc w:val="both"/>
      </w:pPr>
    </w:p>
    <w:p w:rsidR="00431C5D" w:rsidRDefault="00431C5D" w:rsidP="002E5606">
      <w:pPr>
        <w:pStyle w:val="a5"/>
        <w:jc w:val="both"/>
      </w:pPr>
      <w:r>
        <w:t>12. Наркомтяжпрому для подготовки кадров организовать нефтяные техникумы в Куйбышеве и Молотове.</w:t>
      </w:r>
    </w:p>
    <w:p w:rsidR="00431C5D" w:rsidRDefault="00431C5D" w:rsidP="002E5606">
      <w:pPr>
        <w:pStyle w:val="a5"/>
        <w:jc w:val="both"/>
      </w:pPr>
    </w:p>
    <w:p w:rsidR="00431C5D" w:rsidRDefault="00431C5D" w:rsidP="002E5606">
      <w:pPr>
        <w:pStyle w:val="a5"/>
        <w:jc w:val="both"/>
      </w:pPr>
      <w:r>
        <w:t>13. Госплану СССР при составлении годовых планов предусмотреть финансирование работ, обеспечивающих выполнение намеченного в пункте 7 плана бурения и нефтедобычи по Урало-Волжским нефтяным районам.</w:t>
      </w:r>
    </w:p>
    <w:p w:rsidR="00431C5D" w:rsidRDefault="00431C5D" w:rsidP="002E5606">
      <w:pPr>
        <w:pStyle w:val="a5"/>
        <w:jc w:val="both"/>
      </w:pPr>
    </w:p>
    <w:p w:rsidR="00431C5D" w:rsidRDefault="00431C5D" w:rsidP="002E5606">
      <w:pPr>
        <w:pStyle w:val="a5"/>
        <w:jc w:val="both"/>
      </w:pPr>
      <w:r>
        <w:t>14. Наркомздраву и Наркомпросу РСФСР и Башкирской АССР разработать в двухмесячный срок планы строительства в новых нефтяных районах школ, амбулаторий и больниц и представить их на рассмотрение в СНК СССР.</w:t>
      </w:r>
    </w:p>
    <w:p w:rsidR="00431C5D" w:rsidRDefault="00431C5D" w:rsidP="002E5606">
      <w:pPr>
        <w:pStyle w:val="a5"/>
        <w:jc w:val="both"/>
      </w:pPr>
    </w:p>
    <w:p w:rsidR="00431C5D" w:rsidRDefault="00431C5D" w:rsidP="00677C31">
      <w:pPr>
        <w:pStyle w:val="a5"/>
        <w:jc w:val="both"/>
      </w:pPr>
      <w:r>
        <w:t xml:space="preserve">Создать «Второе Баку» – этот замечательный и грандиозный сталинский лозунг мы должны выполнить. </w:t>
      </w:r>
    </w:p>
    <w:p w:rsidR="00431C5D" w:rsidRDefault="00431C5D" w:rsidP="00677C31">
      <w:pPr>
        <w:pStyle w:val="a5"/>
        <w:jc w:val="both"/>
      </w:pPr>
      <w:r>
        <w:t>В славном большевистском Баку мы имеем не шло замечательных передовых людей, таких, как Рамазанов, Сугра Тамбова и другие, которые добились прекрасных результатов у себя на промыслах улучшением технологического режима работы скважин, снижением простоев и аварий.</w:t>
      </w:r>
    </w:p>
    <w:p w:rsidR="00431C5D" w:rsidRDefault="00431C5D" w:rsidP="00677C31">
      <w:pPr>
        <w:pStyle w:val="a5"/>
        <w:jc w:val="both"/>
      </w:pPr>
    </w:p>
  </w:endnote>
  <w:endnote w:id="107">
    <w:p w:rsidR="00431C5D" w:rsidRDefault="00431C5D" w:rsidP="00D02E9A">
      <w:pPr>
        <w:pStyle w:val="a5"/>
        <w:jc w:val="both"/>
      </w:pPr>
      <w:r>
        <w:rPr>
          <w:rStyle w:val="a7"/>
        </w:rPr>
        <w:endnoteRef/>
      </w:r>
      <w:r>
        <w:t xml:space="preserve"> В СССР сосредоточено свыше 20% мировых запасов угля.</w:t>
      </w:r>
    </w:p>
    <w:p w:rsidR="00431C5D" w:rsidRDefault="00431C5D" w:rsidP="00D02E9A">
      <w:pPr>
        <w:pStyle w:val="a5"/>
        <w:ind w:firstLine="0"/>
        <w:jc w:val="both"/>
      </w:pPr>
      <w:r>
        <w:t>Всего по СССР запас угля составляет 1654 301 млн. т.</w:t>
      </w:r>
    </w:p>
    <w:p w:rsidR="00431C5D" w:rsidRDefault="00431C5D" w:rsidP="00D02E9A">
      <w:pPr>
        <w:pStyle w:val="a5"/>
        <w:ind w:firstLine="0"/>
        <w:jc w:val="both"/>
      </w:pPr>
      <w:r>
        <w:t>Один Кузбасс имеет 450 млрд. т запасов угля в недрах земли.</w:t>
      </w:r>
    </w:p>
    <w:p w:rsidR="00431C5D" w:rsidRDefault="00431C5D" w:rsidP="00693049">
      <w:pPr>
        <w:pStyle w:val="a5"/>
        <w:jc w:val="both"/>
      </w:pPr>
    </w:p>
    <w:p w:rsidR="00431C5D" w:rsidRDefault="00431C5D" w:rsidP="00693049">
      <w:pPr>
        <w:pStyle w:val="a5"/>
        <w:jc w:val="both"/>
      </w:pPr>
      <w:r>
        <w:t>Между тем добыча угля у нас развита крайне неравномерно.</w:t>
      </w:r>
    </w:p>
    <w:p w:rsidR="00431C5D" w:rsidRDefault="00431C5D" w:rsidP="00693049">
      <w:pPr>
        <w:pStyle w:val="a5"/>
        <w:ind w:firstLine="0"/>
        <w:jc w:val="both"/>
      </w:pPr>
      <w:r>
        <w:t>Донбасс, имеющий 5,4% всех запасов угля в СССР, в 1938, дал 58,9% добычи угля по Союзу.</w:t>
      </w:r>
    </w:p>
    <w:p w:rsidR="00431C5D" w:rsidRDefault="00431C5D" w:rsidP="00693049">
      <w:pPr>
        <w:pStyle w:val="a5"/>
        <w:jc w:val="both"/>
      </w:pPr>
      <w:r>
        <w:t>Нужно сказать, что товарищ Сталин все время толкает нас на разрешение этой проблемы и ликвидацию этой неравномерности. Запасы угля есть всюду, во всех областях. Мы должны взять его, где только он есть.</w:t>
      </w:r>
    </w:p>
    <w:p w:rsidR="00431C5D" w:rsidRDefault="00431C5D" w:rsidP="00693049">
      <w:pPr>
        <w:pStyle w:val="a5"/>
        <w:jc w:val="both"/>
      </w:pPr>
    </w:p>
    <w:p w:rsidR="00431C5D" w:rsidRDefault="00431C5D" w:rsidP="00693049">
      <w:pPr>
        <w:pStyle w:val="a5"/>
        <w:jc w:val="both"/>
      </w:pPr>
      <w:r>
        <w:t>В третьей пятилетке намечается усиленный рост добычи угля в новых районах (Подмосковный, Урал, Средняя Азия, ДВК, Орский район и другие), тем более что ряд этих районов, как, например, Подмосковный, вот уже несколько лет топчутся на одном месте.</w:t>
      </w:r>
    </w:p>
    <w:p w:rsidR="00431C5D" w:rsidRDefault="00431C5D" w:rsidP="00693049">
      <w:pPr>
        <w:pStyle w:val="a5"/>
        <w:jc w:val="both"/>
      </w:pPr>
      <w:r>
        <w:t>За последнее время товарищ Сталин дал нам специальное задание – разработать вопрос о Подмосковном бассейне.</w:t>
      </w:r>
    </w:p>
    <w:p w:rsidR="00431C5D" w:rsidRDefault="00431C5D" w:rsidP="00693049">
      <w:pPr>
        <w:pStyle w:val="a5"/>
        <w:ind w:firstLine="0"/>
        <w:jc w:val="both"/>
      </w:pPr>
      <w:r>
        <w:t>Наркомтопром разработал план подъема Подмосковного угольного бассейна, по которому намечается среднесуточную добычу с 22 тыс. т поднять до 50 тыс. т в 1940, и до 100 тыс. т во второй половине 1942.</w:t>
      </w:r>
    </w:p>
    <w:p w:rsidR="00431C5D" w:rsidRDefault="00431C5D" w:rsidP="00693049">
      <w:pPr>
        <w:pStyle w:val="a5"/>
        <w:ind w:firstLine="0"/>
        <w:jc w:val="both"/>
      </w:pPr>
      <w:r>
        <w:t>Высокие темпы намечены и по другим бассейнам.</w:t>
      </w:r>
    </w:p>
    <w:p w:rsidR="00431C5D" w:rsidRDefault="00431C5D" w:rsidP="00693049">
      <w:pPr>
        <w:pStyle w:val="a5"/>
        <w:jc w:val="both"/>
      </w:pPr>
    </w:p>
    <w:p w:rsidR="00431C5D" w:rsidRDefault="00431C5D" w:rsidP="00693049">
      <w:pPr>
        <w:pStyle w:val="a5"/>
        <w:jc w:val="both"/>
      </w:pPr>
      <w:r>
        <w:t>В результате строительства, намечаемого на третью пятилетку, получатся следующие изменения удельного веса угольных бассейнов в добыче угля по Наркомтопрому:</w:t>
      </w:r>
    </w:p>
    <w:p w:rsidR="00431C5D" w:rsidRDefault="00431C5D" w:rsidP="00693049">
      <w:pPr>
        <w:pStyle w:val="a5"/>
        <w:ind w:firstLine="0"/>
        <w:jc w:val="both"/>
      </w:pPr>
      <w:r>
        <w:t>По Донецкому бассейну добыча угля увеличится до 113,8</w:t>
      </w:r>
      <w:r>
        <w:rPr>
          <w:lang w:val="ru-UA"/>
        </w:rPr>
        <w:t xml:space="preserve"> </w:t>
      </w:r>
      <w:r>
        <w:t>млн. т в 1942, а удельный вес бассейна уменьшится до 48,7%. По всем остальным бассейнам удельные веса растут.</w:t>
      </w:r>
    </w:p>
    <w:p w:rsidR="00431C5D" w:rsidRDefault="00431C5D" w:rsidP="00693049">
      <w:pPr>
        <w:pStyle w:val="a5"/>
        <w:ind w:firstLine="0"/>
        <w:jc w:val="both"/>
      </w:pPr>
      <w:r>
        <w:t>По Подмосковному бассейну добыча угля увеличится до 35 млн. т, а удельный вес бассейна увеличится до 15%.</w:t>
      </w:r>
    </w:p>
    <w:p w:rsidR="00431C5D" w:rsidRDefault="00431C5D" w:rsidP="00693049">
      <w:pPr>
        <w:pStyle w:val="a5"/>
        <w:ind w:firstLine="0"/>
        <w:jc w:val="both"/>
      </w:pPr>
      <w:r>
        <w:t>По Уралу добыча угля увеличится до 25,9 млн. т, а удельный вес увеличится до 11,1%.</w:t>
      </w:r>
    </w:p>
    <w:p w:rsidR="00431C5D" w:rsidRDefault="00431C5D" w:rsidP="00693049">
      <w:pPr>
        <w:pStyle w:val="a5"/>
        <w:ind w:firstLine="0"/>
        <w:jc w:val="both"/>
      </w:pPr>
      <w:r>
        <w:t>По ДВК добыча угля увеличится до 9,0 млн. т, а удельный вес увеличится до 3,9%.</w:t>
      </w:r>
    </w:p>
    <w:p w:rsidR="00431C5D" w:rsidRDefault="00431C5D" w:rsidP="00693049">
      <w:pPr>
        <w:pStyle w:val="a5"/>
        <w:ind w:firstLine="0"/>
        <w:jc w:val="both"/>
      </w:pPr>
      <w:r>
        <w:t>По Средней Азии добыча угля увеличится до 4,7 млн. т, а удельный вес увеличится до 2%.</w:t>
      </w:r>
    </w:p>
    <w:p w:rsidR="00431C5D" w:rsidRDefault="00431C5D" w:rsidP="00693049">
      <w:pPr>
        <w:pStyle w:val="a5"/>
        <w:ind w:firstLine="0"/>
        <w:jc w:val="both"/>
      </w:pPr>
      <w:r>
        <w:t>По Кавказу добыча угля увеличится до 2,2 млн. т, а удельный вес увеличится до 0,9%.</w:t>
      </w:r>
    </w:p>
    <w:p w:rsidR="00431C5D" w:rsidRDefault="00431C5D" w:rsidP="00693049">
      <w:pPr>
        <w:pStyle w:val="a5"/>
        <w:jc w:val="both"/>
      </w:pPr>
    </w:p>
    <w:p w:rsidR="00431C5D" w:rsidRDefault="00431C5D" w:rsidP="00693049">
      <w:pPr>
        <w:pStyle w:val="a5"/>
        <w:jc w:val="both"/>
      </w:pPr>
      <w:r>
        <w:t>Товарищ Сталин поставил перед нами вопрос о том, что нужно развить промышленность вдоль Волги, а угля там нет и что для этого нужно развить добычу домбаровских углей.</w:t>
      </w:r>
    </w:p>
    <w:p w:rsidR="00431C5D" w:rsidRDefault="00431C5D" w:rsidP="00693049">
      <w:pPr>
        <w:pStyle w:val="a5"/>
        <w:ind w:firstLine="0"/>
        <w:jc w:val="both"/>
      </w:pPr>
      <w:r>
        <w:t>Это очень хороший антрацит возле Чкалова. Мы начинаем строить шахты и закладываем в этом году 10 шахт. К 1942, мы должны иметь здесь шахты на мощность 6 млн. т угля.</w:t>
      </w:r>
    </w:p>
    <w:p w:rsidR="00431C5D" w:rsidRDefault="00431C5D" w:rsidP="00693049">
      <w:pPr>
        <w:pStyle w:val="a5"/>
        <w:ind w:firstLine="0"/>
        <w:jc w:val="both"/>
      </w:pPr>
      <w:r>
        <w:t>Есть месторождение угля возле Каспийского моря, так называемое Мангышлакское месторождение в Казахстане. Надо его развить, чтобы уголь возить водой по Волге.</w:t>
      </w:r>
    </w:p>
    <w:p w:rsidR="00431C5D" w:rsidRDefault="00431C5D" w:rsidP="00693049">
      <w:pPr>
        <w:pStyle w:val="a5"/>
        <w:ind w:firstLine="0"/>
        <w:jc w:val="both"/>
      </w:pPr>
      <w:r>
        <w:t>Кроме того, есть указания геологов, что донбасский уголь близко подходит к Сталинграду. Надо ускорить разведку и развить там добычу угля.</w:t>
      </w:r>
    </w:p>
    <w:p w:rsidR="00431C5D" w:rsidRDefault="00431C5D" w:rsidP="00693049">
      <w:pPr>
        <w:pStyle w:val="a5"/>
        <w:jc w:val="both"/>
      </w:pPr>
      <w:r>
        <w:t>Товарищ Сталин особенно заботится о развитии печорских углей. Эти печорские угли надо развить для Севера и Ленинграда, построив там Ухта-Печорскую железную дорогу, и вывозить этот уголь и нефть (там она есть) в центр страны, в Ленинград.</w:t>
      </w:r>
    </w:p>
    <w:p w:rsidR="00431C5D" w:rsidRDefault="00431C5D" w:rsidP="00693049">
      <w:pPr>
        <w:pStyle w:val="a5"/>
        <w:ind w:firstLine="0"/>
        <w:jc w:val="both"/>
      </w:pPr>
      <w:r>
        <w:t>Сейчас мы уголь возим из Донбасса на самый крайний север и в Архангельск. Конечно, куда легче будет возить туда уголь ухто-печорский.</w:t>
      </w:r>
    </w:p>
    <w:p w:rsidR="00431C5D" w:rsidRDefault="00431C5D" w:rsidP="00693049">
      <w:pPr>
        <w:pStyle w:val="a5"/>
        <w:jc w:val="both"/>
      </w:pPr>
    </w:p>
    <w:p w:rsidR="00431C5D" w:rsidRDefault="00431C5D" w:rsidP="00693049">
      <w:pPr>
        <w:pStyle w:val="a5"/>
        <w:jc w:val="both"/>
      </w:pPr>
      <w:r>
        <w:t>В третьем пятилетии наряду с осваиванием и развитием новых районов будут строиться шахты и в Донбассе и в Кузбассе, но удельный вес Донбасса в добыче угля будет снижаться.</w:t>
      </w:r>
    </w:p>
    <w:p w:rsidR="00431C5D" w:rsidRDefault="00431C5D" w:rsidP="00693049">
      <w:pPr>
        <w:pStyle w:val="a5"/>
        <w:jc w:val="both"/>
      </w:pPr>
      <w:r>
        <w:t>Мы должны будем до 1942, построить и ввести по Наркомтопрому 573 шахты, на мощность 166,5 млн. т, т.е. более чем в 2 раза, чем во второй пятилетке.</w:t>
      </w:r>
    </w:p>
    <w:p w:rsidR="00431C5D" w:rsidRDefault="00431C5D" w:rsidP="00693049">
      <w:pPr>
        <w:pStyle w:val="a5"/>
        <w:jc w:val="both"/>
      </w:pPr>
      <w:r>
        <w:t>Намечается построить и ввести в третьем пятилетии по бассейнам следующее количество шахт:</w:t>
      </w:r>
    </w:p>
    <w:p w:rsidR="00431C5D" w:rsidRDefault="00431C5D" w:rsidP="00693049">
      <w:pPr>
        <w:pStyle w:val="a5"/>
        <w:ind w:firstLine="0"/>
        <w:jc w:val="both"/>
      </w:pPr>
      <w:r>
        <w:t>по Донбассу –</w:t>
      </w:r>
      <w:r>
        <w:rPr>
          <w:lang w:val="ru-UA"/>
        </w:rPr>
        <w:t xml:space="preserve"> </w:t>
      </w:r>
      <w:r>
        <w:t>157 шахт, мощностью в 58,8 млн. т;</w:t>
      </w:r>
    </w:p>
    <w:p w:rsidR="00431C5D" w:rsidRDefault="00431C5D" w:rsidP="00693049">
      <w:pPr>
        <w:pStyle w:val="a5"/>
        <w:ind w:firstLine="0"/>
        <w:jc w:val="both"/>
      </w:pPr>
      <w:r>
        <w:t>бурые угли УССР – 3 шахты на 600 тыс. т;</w:t>
      </w:r>
    </w:p>
    <w:p w:rsidR="00431C5D" w:rsidRDefault="00431C5D" w:rsidP="00693049">
      <w:pPr>
        <w:pStyle w:val="a5"/>
        <w:ind w:firstLine="0"/>
        <w:jc w:val="both"/>
      </w:pPr>
      <w:r>
        <w:t>Северный Кавказ и Закавказье – 12 шахт, мощностью 1,95 млн. т;</w:t>
      </w:r>
    </w:p>
    <w:p w:rsidR="00431C5D" w:rsidRDefault="00431C5D" w:rsidP="00693049">
      <w:pPr>
        <w:pStyle w:val="a5"/>
        <w:ind w:firstLine="0"/>
        <w:jc w:val="both"/>
      </w:pPr>
      <w:r>
        <w:t>Подмосковный бассейн – 121 шахта, мощностью 37,7 млн. т;</w:t>
      </w:r>
    </w:p>
    <w:p w:rsidR="00431C5D" w:rsidRDefault="00431C5D" w:rsidP="00693049">
      <w:pPr>
        <w:pStyle w:val="a5"/>
        <w:ind w:firstLine="0"/>
        <w:jc w:val="both"/>
      </w:pPr>
      <w:r>
        <w:t>Урал – всего 60 шахт, мощностью 18,63 млн. т;</w:t>
      </w:r>
    </w:p>
    <w:p w:rsidR="00431C5D" w:rsidRDefault="00431C5D" w:rsidP="00693049">
      <w:pPr>
        <w:pStyle w:val="a5"/>
        <w:ind w:firstLine="0"/>
        <w:jc w:val="both"/>
      </w:pPr>
      <w:r>
        <w:t>Орско-Домбаровский бассейн – 55 шахт, мощностью 6,0 млн. т;</w:t>
      </w:r>
    </w:p>
    <w:p w:rsidR="00431C5D" w:rsidRDefault="00431C5D" w:rsidP="00693049">
      <w:pPr>
        <w:pStyle w:val="a5"/>
        <w:ind w:firstLine="0"/>
        <w:jc w:val="both"/>
      </w:pPr>
      <w:r>
        <w:t>Кузбасс и Хакассия – 39 шахт, мощностью 13,11 млн. т;</w:t>
      </w:r>
    </w:p>
    <w:p w:rsidR="00431C5D" w:rsidRDefault="00431C5D" w:rsidP="00693049">
      <w:pPr>
        <w:pStyle w:val="a5"/>
        <w:ind w:firstLine="0"/>
        <w:jc w:val="both"/>
      </w:pPr>
      <w:r>
        <w:t>Караганда – 19 шахт, мощностью 7,75 млн. т;</w:t>
      </w:r>
    </w:p>
    <w:p w:rsidR="00431C5D" w:rsidRDefault="00431C5D" w:rsidP="00693049">
      <w:pPr>
        <w:pStyle w:val="a5"/>
        <w:ind w:firstLine="0"/>
        <w:jc w:val="both"/>
      </w:pPr>
      <w:r>
        <w:t>Востуголь – 21 шахта, мощностью 2,54 млн. т;</w:t>
      </w:r>
    </w:p>
    <w:p w:rsidR="00431C5D" w:rsidRDefault="00431C5D" w:rsidP="00693049">
      <w:pPr>
        <w:pStyle w:val="a5"/>
        <w:ind w:firstLine="0"/>
        <w:jc w:val="both"/>
      </w:pPr>
      <w:r>
        <w:t>Востсибуголь – 5 шахт, мощностью 2,34 млн. т;</w:t>
      </w:r>
    </w:p>
    <w:p w:rsidR="00431C5D" w:rsidRDefault="00431C5D" w:rsidP="00693049">
      <w:pPr>
        <w:pStyle w:val="a5"/>
        <w:ind w:firstLine="0"/>
        <w:jc w:val="both"/>
      </w:pPr>
      <w:r>
        <w:t>Буреинский бассейн – 10 шахт, мощностью 2,55 млн. т;</w:t>
      </w:r>
    </w:p>
    <w:p w:rsidR="00431C5D" w:rsidRDefault="00431C5D" w:rsidP="00693049">
      <w:pPr>
        <w:pStyle w:val="a5"/>
        <w:ind w:firstLine="0"/>
        <w:jc w:val="both"/>
      </w:pPr>
      <w:r>
        <w:t>Сахалин – 5 шахт, мощностью 0,8 млн. т;</w:t>
      </w:r>
    </w:p>
    <w:p w:rsidR="00431C5D" w:rsidRDefault="00431C5D" w:rsidP="00693049">
      <w:pPr>
        <w:pStyle w:val="a5"/>
        <w:ind w:firstLine="0"/>
        <w:jc w:val="both"/>
      </w:pPr>
      <w:r>
        <w:t>Дальуголь – 34 шахты, мощностью 7,81 млн. т;</w:t>
      </w:r>
    </w:p>
    <w:p w:rsidR="00431C5D" w:rsidRDefault="00431C5D" w:rsidP="00693049">
      <w:pPr>
        <w:pStyle w:val="a5"/>
        <w:ind w:firstLine="0"/>
        <w:jc w:val="both"/>
      </w:pPr>
      <w:r>
        <w:t>Средняя Азия – 32 шахты, мощностью 5,97 млн. т.</w:t>
      </w:r>
    </w:p>
    <w:p w:rsidR="00431C5D" w:rsidRDefault="00431C5D" w:rsidP="00693049">
      <w:pPr>
        <w:pStyle w:val="a5"/>
        <w:jc w:val="both"/>
      </w:pPr>
    </w:p>
    <w:p w:rsidR="00431C5D" w:rsidRDefault="00431C5D" w:rsidP="00693049">
      <w:pPr>
        <w:pStyle w:val="a5"/>
        <w:jc w:val="both"/>
      </w:pPr>
      <w:r>
        <w:t>Это – тяжелая задача. Здесь необходима будет помощь партийных организаций.</w:t>
      </w:r>
    </w:p>
    <w:p w:rsidR="00431C5D" w:rsidRDefault="00431C5D" w:rsidP="001F69D5">
      <w:pPr>
        <w:pStyle w:val="a5"/>
        <w:ind w:firstLine="0"/>
        <w:jc w:val="both"/>
      </w:pPr>
      <w:r>
        <w:t>Я уже не говорю о помощи Правительства и Центрального Комитета партии, которая оказывается в разрешении этой сложной задачи.</w:t>
      </w:r>
    </w:p>
    <w:p w:rsidR="00431C5D" w:rsidRDefault="00431C5D" w:rsidP="001F69D5">
      <w:pPr>
        <w:pStyle w:val="a5"/>
        <w:jc w:val="both"/>
      </w:pPr>
      <w:r>
        <w:t>Нет и не должно быть ни малейшего угольного района, который бы мы упустили из виду.</w:t>
      </w:r>
    </w:p>
    <w:p w:rsidR="00431C5D" w:rsidRDefault="00431C5D" w:rsidP="00693049">
      <w:pPr>
        <w:pStyle w:val="a5"/>
        <w:ind w:firstLine="0"/>
        <w:jc w:val="both"/>
      </w:pPr>
      <w:r>
        <w:t>Надо всемерно развивать добычу местных углей, и за это должны взяться и местные советские органы.</w:t>
      </w:r>
    </w:p>
    <w:p w:rsidR="00431C5D" w:rsidRDefault="00431C5D" w:rsidP="00693049">
      <w:pPr>
        <w:pStyle w:val="a5"/>
        <w:ind w:firstLine="0"/>
        <w:jc w:val="both"/>
      </w:pPr>
      <w:r>
        <w:t>Мы должны ускорить строительство шахт. Строить их не по 5-6 и 8 лет, как раньше, а за 10 месяцев или год.</w:t>
      </w:r>
    </w:p>
    <w:p w:rsidR="00431C5D" w:rsidRDefault="00431C5D" w:rsidP="00693049">
      <w:pPr>
        <w:pStyle w:val="a5"/>
        <w:jc w:val="both"/>
      </w:pPr>
    </w:p>
  </w:endnote>
  <w:endnote w:id="108">
    <w:p w:rsidR="00431C5D" w:rsidRDefault="00431C5D" w:rsidP="00DB2951">
      <w:pPr>
        <w:pStyle w:val="a5"/>
        <w:jc w:val="both"/>
      </w:pPr>
      <w:r>
        <w:rPr>
          <w:rStyle w:val="a7"/>
        </w:rPr>
        <w:endnoteRef/>
      </w:r>
      <w:r>
        <w:t xml:space="preserve"> Наибольшим вниманием и перед съездом, и на съезде пользовались вопросы топлива, и это вполне понятно. Во всем народном хозяйстве уже сильно сказался недостаток размеров теперешней добычи топлива, недостаток угля, недостаток нефти, а также недостаточное внимание к таким видам топлива, как торф, сланцы, сапропелита. Всем этим вопросам в третьей пятилетке необходимо уделить самое серьезное внимание.</w:t>
      </w:r>
    </w:p>
    <w:p w:rsidR="00431C5D" w:rsidRDefault="00431C5D" w:rsidP="00DB2951">
      <w:pPr>
        <w:pStyle w:val="a5"/>
        <w:jc w:val="both"/>
      </w:pPr>
    </w:p>
    <w:p w:rsidR="00431C5D" w:rsidRDefault="00431C5D" w:rsidP="00DB2951">
      <w:pPr>
        <w:pStyle w:val="a5"/>
        <w:jc w:val="both"/>
      </w:pPr>
      <w:r>
        <w:t>Вы знаете, что мы намечаем большое развитие промышленности в районе Волги, но до последнего времени развитие промышленности здесь задерживалось недостатком топлива.</w:t>
      </w:r>
    </w:p>
    <w:p w:rsidR="00431C5D" w:rsidRDefault="00431C5D" w:rsidP="00DB2951">
      <w:pPr>
        <w:pStyle w:val="a5"/>
        <w:jc w:val="both"/>
      </w:pPr>
      <w:r>
        <w:t>Товарищ Сталин специально обратил внимание на необходимость принять меры к добыче углей в районах, близких к Волге.</w:t>
      </w:r>
    </w:p>
    <w:p w:rsidR="00431C5D" w:rsidRDefault="00431C5D" w:rsidP="00DB2951">
      <w:pPr>
        <w:pStyle w:val="a5"/>
        <w:ind w:firstLine="0"/>
        <w:jc w:val="both"/>
      </w:pPr>
      <w:r>
        <w:t>Занявшись этим делом, Наркомтоп недавно внес предложение о развитии угледобычи в Домбаровском месторождении Чкаловской области.</w:t>
      </w:r>
    </w:p>
    <w:p w:rsidR="00431C5D" w:rsidRDefault="00431C5D" w:rsidP="00DB2951">
      <w:pPr>
        <w:pStyle w:val="a5"/>
        <w:ind w:firstLine="0"/>
        <w:jc w:val="both"/>
      </w:pPr>
      <w:r>
        <w:t>Товарищ Каганович разработал соответствующие предложения, и на днях они были утверждены Центральным Комитетом и Совнаркомом.</w:t>
      </w:r>
    </w:p>
    <w:p w:rsidR="00431C5D" w:rsidRDefault="00431C5D" w:rsidP="00DB2951">
      <w:pPr>
        <w:pStyle w:val="a5"/>
        <w:jc w:val="both"/>
      </w:pPr>
      <w:r>
        <w:t>В этом решении на Наркомтоп возложены следующие задачи:</w:t>
      </w:r>
    </w:p>
    <w:p w:rsidR="00431C5D" w:rsidRDefault="00431C5D" w:rsidP="00DB2951">
      <w:pPr>
        <w:pStyle w:val="a5"/>
        <w:ind w:firstLine="0"/>
        <w:jc w:val="both"/>
      </w:pPr>
      <w:r>
        <w:t>в Домбаровском месторождении в 1939, заложить 10 шахт, общей мощностью 1 миллион тонн с тем, чтобы 6 шахт были закончены и сданы в эксплуатацию уже в этом году;</w:t>
      </w:r>
    </w:p>
    <w:p w:rsidR="00431C5D" w:rsidRDefault="00431C5D" w:rsidP="00DB2951">
      <w:pPr>
        <w:pStyle w:val="a5"/>
        <w:ind w:firstLine="0"/>
        <w:jc w:val="both"/>
      </w:pPr>
      <w:r>
        <w:t>кроме того, в Полтаво-Брединском и Бородиновском районах решено в этом году заложить 4 шахты – на общую мощность 400 тысяч тонн;</w:t>
      </w:r>
    </w:p>
    <w:p w:rsidR="00431C5D" w:rsidRDefault="00431C5D" w:rsidP="00DB2951">
      <w:pPr>
        <w:pStyle w:val="a5"/>
        <w:ind w:firstLine="0"/>
        <w:jc w:val="both"/>
      </w:pPr>
      <w:r>
        <w:t>в Бер-Чогурском месторождении решено заложить в этом году 3 шахты – на общую мощность 300 тысяч тонн.</w:t>
      </w:r>
    </w:p>
    <w:p w:rsidR="00431C5D" w:rsidRDefault="00431C5D" w:rsidP="00DB2951">
      <w:pPr>
        <w:pStyle w:val="a5"/>
        <w:ind w:firstLine="0"/>
        <w:jc w:val="both"/>
      </w:pPr>
      <w:r>
        <w:t>Во всех этих районах мощность новых шахт к концу 1942, должна составить 7 700 тысяч тонн.</w:t>
      </w:r>
    </w:p>
    <w:p w:rsidR="00431C5D" w:rsidRDefault="00431C5D" w:rsidP="00DB2951">
      <w:pPr>
        <w:pStyle w:val="a5"/>
        <w:jc w:val="both"/>
      </w:pPr>
      <w:r>
        <w:t>Это создаст серьезную базу для улучшения топливоснабжения Орского промышленного района и Приволжских областей, а также соответствующих железных дорог, которые в настоящее время питаются далекопривозными кузнецким и донецким углями.</w:t>
      </w:r>
    </w:p>
    <w:p w:rsidR="00431C5D" w:rsidRDefault="00431C5D" w:rsidP="00DB2951">
      <w:pPr>
        <w:pStyle w:val="a5"/>
        <w:jc w:val="both"/>
      </w:pPr>
    </w:p>
    <w:p w:rsidR="00431C5D" w:rsidRDefault="00431C5D" w:rsidP="00DB2951">
      <w:pPr>
        <w:pStyle w:val="a5"/>
        <w:jc w:val="both"/>
      </w:pPr>
      <w:r>
        <w:t>Это только один из примеров того, как настойчиво надо подойти к решению задачи об обеспечении всех экономических районов топливом, производимым на месте.</w:t>
      </w:r>
    </w:p>
    <w:p w:rsidR="00431C5D" w:rsidRDefault="00431C5D" w:rsidP="00DB2951">
      <w:pPr>
        <w:pStyle w:val="a5"/>
        <w:jc w:val="both"/>
      </w:pPr>
      <w:r>
        <w:t>Надо во всех основных экономических районах принять меры к обеспечению производства топлива на месте, к полному освобождению транспорта от привоза угля из дальних районов.</w:t>
      </w:r>
    </w:p>
    <w:p w:rsidR="00431C5D" w:rsidRDefault="00431C5D" w:rsidP="00DB2951">
      <w:pPr>
        <w:pStyle w:val="a5"/>
        <w:jc w:val="both"/>
      </w:pPr>
    </w:p>
  </w:endnote>
  <w:endnote w:id="109">
    <w:p w:rsidR="00431C5D" w:rsidRDefault="00431C5D" w:rsidP="00DB2951">
      <w:pPr>
        <w:pStyle w:val="a5"/>
        <w:jc w:val="both"/>
      </w:pPr>
      <w:r>
        <w:rPr>
          <w:rStyle w:val="a7"/>
        </w:rPr>
        <w:endnoteRef/>
      </w:r>
      <w:r>
        <w:t xml:space="preserve"> ПОСТАНОВЛЕНИЕ ЦК ВКП(б) И СНК СССР О РАБОТЕ КОМБИНАТОВ И ТРЕСТОВ КУЗБАССУГЛЯ, МОСКВОУГЛЯ, УРАЛУГЛЯ, КАРАГАНДАУГЛЯ, ВОСТСИБУГЛЯ, СРЕДАЗУГЛЯ, ТКВИБУЛУГЛЯ И ТКВАРЧЕЛУГЛЯ</w:t>
      </w:r>
    </w:p>
    <w:p w:rsidR="00431C5D" w:rsidRDefault="00431C5D" w:rsidP="00DB2951">
      <w:pPr>
        <w:pStyle w:val="a5"/>
        <w:jc w:val="both"/>
      </w:pPr>
      <w:r>
        <w:t>20 октября 1938.</w:t>
      </w:r>
    </w:p>
    <w:p w:rsidR="00431C5D" w:rsidRDefault="00431C5D" w:rsidP="00DB2951">
      <w:pPr>
        <w:pStyle w:val="a5"/>
        <w:jc w:val="both"/>
      </w:pPr>
    </w:p>
    <w:p w:rsidR="00431C5D" w:rsidRDefault="00431C5D" w:rsidP="00DB2951">
      <w:pPr>
        <w:pStyle w:val="a5"/>
        <w:jc w:val="both"/>
      </w:pPr>
      <w:r>
        <w:t>Учитывая растущие потребности социалистической индустрии в развитии топливно-энергетической базы и металлургической промышленности, партия и правительство принимали в третьей пятилетке действенные меры к наращиванию производства каменного угля.</w:t>
      </w:r>
    </w:p>
    <w:p w:rsidR="00431C5D" w:rsidRDefault="00431C5D" w:rsidP="00DB2951">
      <w:pPr>
        <w:pStyle w:val="a5"/>
        <w:jc w:val="both"/>
      </w:pPr>
      <w:r>
        <w:t>В целях более рационального размещения угольной промышленности особое внимание уделялось ее развитию в центральных районах европейской части СССР, в Закавказье, Средней Азии и Казахстане, на Урале и в Сибири, усилению добычи на шахтах местного значения.</w:t>
      </w:r>
    </w:p>
    <w:p w:rsidR="00431C5D" w:rsidRDefault="00431C5D" w:rsidP="00DB2951">
      <w:pPr>
        <w:pStyle w:val="a5"/>
        <w:jc w:val="both"/>
      </w:pPr>
      <w:r>
        <w:t>В результате обстоятельного анализа работы крупнейших комбинатов и трестов было принято публикуемое постановление.</w:t>
      </w:r>
    </w:p>
    <w:p w:rsidR="00431C5D" w:rsidRDefault="00431C5D" w:rsidP="00DB2951">
      <w:pPr>
        <w:pStyle w:val="a5"/>
        <w:jc w:val="both"/>
      </w:pPr>
    </w:p>
    <w:p w:rsidR="00431C5D" w:rsidRDefault="00431C5D" w:rsidP="00DB2951">
      <w:pPr>
        <w:pStyle w:val="a5"/>
        <w:jc w:val="both"/>
      </w:pPr>
      <w:r>
        <w:t>О РАБОТЕ КОМБИНАТОВ И ТРЕСТОВ КУЗБАССУГЛЯ, МОСКВОУГЛЯ, УРАЛУГЛЯ, КАРАГАНДАУГЛЯ, ВОСТСИБУГЛЯ, СРЕДАЗУГЛЯ, ТКВИБУЛУГЛЯ И ТКВАРЧЕЛУГЛЯ</w:t>
      </w:r>
    </w:p>
    <w:p w:rsidR="00431C5D" w:rsidRDefault="00431C5D" w:rsidP="00DB2951">
      <w:pPr>
        <w:pStyle w:val="a5"/>
        <w:jc w:val="both"/>
      </w:pPr>
      <w:r>
        <w:t>Центральный Комитет ВКП(б) и Совет Народных Комиссаров Союза ССР отмечают, что областные партийные и советские организации Новосибирской, Челябинской, Свердловской, а до последних месяцев также Тульской, Иркутской областей уделяют мало внимания работе угольных шахт.</w:t>
      </w:r>
    </w:p>
    <w:p w:rsidR="00431C5D" w:rsidRDefault="00431C5D" w:rsidP="00DB2951">
      <w:pPr>
        <w:pStyle w:val="a5"/>
        <w:ind w:firstLine="0"/>
        <w:jc w:val="both"/>
      </w:pPr>
      <w:r>
        <w:t>Не принимают должных мер к развитию торговой сети, столовых, улучшению культурно-бытовых условий рабочих, подготовке и росту кадров.</w:t>
      </w:r>
    </w:p>
    <w:p w:rsidR="00431C5D" w:rsidRDefault="00431C5D" w:rsidP="00DB2951">
      <w:pPr>
        <w:pStyle w:val="a5"/>
        <w:jc w:val="both"/>
      </w:pPr>
      <w:r>
        <w:t>Областные, краевые и республиканские хозяйственные органы не принимают конкретных мер к развитию добычи местных углей, это в особенности касается Свердловской, Челябинской областей и Узбекской ССР, которые вместо развития добычи углей на месте больше рассчитывают на покрытие потребностей области (республики) в топливе за счет дальнепривозного угля.</w:t>
      </w:r>
    </w:p>
    <w:p w:rsidR="00431C5D" w:rsidRDefault="00431C5D" w:rsidP="00DB2951">
      <w:pPr>
        <w:pStyle w:val="a5"/>
        <w:jc w:val="both"/>
      </w:pPr>
      <w:r>
        <w:t>Все это, вместе взятое, и привело к тому, что указанные бассейны, имеющие большое значение в общем балансе угля в стране (34,6% плана добычи угля по НКТП), не выполняют планов добычи угля.</w:t>
      </w:r>
    </w:p>
    <w:p w:rsidR="00431C5D" w:rsidRDefault="00431C5D" w:rsidP="00DB2951">
      <w:pPr>
        <w:pStyle w:val="a5"/>
        <w:jc w:val="both"/>
      </w:pPr>
      <w:r>
        <w:t>Вместе с тем Центральный Комитет ВКП(б) и Совет Народных Комиссаров Союза ССР устанавливают, что постановление СНК СССР о развитии добычи углей местного значения от 13 февраля 1938, слабо выполняется краевыми, областными и республиканскими организациями, а в ряде мест явно недооценивается (Оренбургская, Челябинская и Свердловская области, Красноярский и Орджоникидзевский края, Казахская и Узбекская ССР).</w:t>
      </w:r>
    </w:p>
    <w:p w:rsidR="00431C5D" w:rsidRDefault="00431C5D" w:rsidP="00DB2951">
      <w:pPr>
        <w:pStyle w:val="a5"/>
        <w:jc w:val="both"/>
      </w:pPr>
      <w:r>
        <w:t>В целях улучшения работы угольных бассейнов: Кузнецкого, Подмосковного, Уральского, Карагандинского, Черемховского, Среднеазиатского, Ткварчелугля и Тквибулугля – ЦК ВКП(б) и СНК СССР постановляют:</w:t>
      </w:r>
    </w:p>
    <w:p w:rsidR="00431C5D" w:rsidRDefault="00431C5D" w:rsidP="00DB2951">
      <w:pPr>
        <w:pStyle w:val="a5"/>
        <w:jc w:val="both"/>
      </w:pPr>
      <w:r>
        <w:t>I</w:t>
      </w:r>
    </w:p>
    <w:p w:rsidR="00431C5D" w:rsidRDefault="00431C5D" w:rsidP="00DB2951">
      <w:pPr>
        <w:pStyle w:val="a5"/>
        <w:jc w:val="both"/>
      </w:pPr>
      <w:r>
        <w:t>1. Считать важнейшей и боевой задачей угольных комбинатов, трестов и шахт обеспечение следующего роста линии забоев к 1 января 1939, (вместе с резервной):</w:t>
      </w:r>
    </w:p>
    <w:p w:rsidR="00431C5D" w:rsidRDefault="00431C5D" w:rsidP="00DB2951">
      <w:pPr>
        <w:pStyle w:val="a5"/>
        <w:ind w:firstLine="0"/>
        <w:jc w:val="both"/>
      </w:pPr>
      <w:r>
        <w:t>по Кузбассуглю – до 23 тыс. погонных м;</w:t>
      </w:r>
    </w:p>
    <w:p w:rsidR="00431C5D" w:rsidRDefault="00431C5D" w:rsidP="00DB2951">
      <w:pPr>
        <w:pStyle w:val="a5"/>
        <w:ind w:firstLine="0"/>
        <w:jc w:val="both"/>
      </w:pPr>
      <w:r>
        <w:t>по Москвоуглю – до 12 тыс. погонных м;</w:t>
      </w:r>
    </w:p>
    <w:p w:rsidR="00431C5D" w:rsidRDefault="00431C5D" w:rsidP="00DB2951">
      <w:pPr>
        <w:pStyle w:val="a5"/>
        <w:ind w:firstLine="0"/>
        <w:jc w:val="both"/>
      </w:pPr>
      <w:r>
        <w:t>по Кизелуглю – до 10 тыс. погонных м;</w:t>
      </w:r>
    </w:p>
    <w:p w:rsidR="00431C5D" w:rsidRDefault="00431C5D" w:rsidP="00DB2951">
      <w:pPr>
        <w:pStyle w:val="a5"/>
        <w:ind w:firstLine="0"/>
        <w:jc w:val="both"/>
      </w:pPr>
      <w:r>
        <w:t>по Челябуглю – до 7 180 погонных м;</w:t>
      </w:r>
    </w:p>
    <w:p w:rsidR="00431C5D" w:rsidRDefault="00431C5D" w:rsidP="00DB2951">
      <w:pPr>
        <w:pStyle w:val="a5"/>
        <w:ind w:firstLine="0"/>
        <w:jc w:val="both"/>
      </w:pPr>
      <w:r>
        <w:t>по Карагандауглю – до 5 970 погонных м;</w:t>
      </w:r>
    </w:p>
    <w:p w:rsidR="00431C5D" w:rsidRDefault="00431C5D" w:rsidP="00DB2951">
      <w:pPr>
        <w:pStyle w:val="a5"/>
        <w:ind w:firstLine="0"/>
        <w:jc w:val="both"/>
      </w:pPr>
      <w:r>
        <w:t>по Востсибуглю – до 8 097 погонных м;</w:t>
      </w:r>
    </w:p>
    <w:p w:rsidR="00431C5D" w:rsidRDefault="00431C5D" w:rsidP="00DB2951">
      <w:pPr>
        <w:pStyle w:val="a5"/>
        <w:ind w:firstLine="0"/>
        <w:jc w:val="both"/>
      </w:pPr>
      <w:r>
        <w:t>по Ткварчелуглю – до 1 000 погонных м;</w:t>
      </w:r>
    </w:p>
    <w:p w:rsidR="00431C5D" w:rsidRDefault="00431C5D" w:rsidP="00DB2951">
      <w:pPr>
        <w:pStyle w:val="a5"/>
        <w:ind w:firstLine="0"/>
        <w:jc w:val="both"/>
      </w:pPr>
      <w:r>
        <w:t>по Тквибулуглю – до 518 погонных м.</w:t>
      </w:r>
    </w:p>
    <w:p w:rsidR="00431C5D" w:rsidRDefault="00431C5D" w:rsidP="00DB2951">
      <w:pPr>
        <w:pStyle w:val="a5"/>
        <w:jc w:val="both"/>
      </w:pPr>
      <w:r>
        <w:t>Предложить Наркомтяжпрому (Главуглю) составить календарный план ввода новых лав в эксплуатацию.</w:t>
      </w:r>
    </w:p>
    <w:p w:rsidR="00431C5D" w:rsidRDefault="00431C5D" w:rsidP="00DB2951">
      <w:pPr>
        <w:pStyle w:val="a5"/>
        <w:jc w:val="both"/>
      </w:pPr>
      <w:r>
        <w:t>Обязать управляющих трестами и заведующих шахтами доукомплектовать и закрепить проходческие бригады на подготовительных работах, не допуская их переброски на другие работы.</w:t>
      </w:r>
    </w:p>
    <w:p w:rsidR="00431C5D" w:rsidRDefault="00431C5D" w:rsidP="00DB2951">
      <w:pPr>
        <w:pStyle w:val="a5"/>
        <w:jc w:val="both"/>
      </w:pPr>
    </w:p>
    <w:p w:rsidR="00431C5D" w:rsidRDefault="00431C5D" w:rsidP="00DB2951">
      <w:pPr>
        <w:pStyle w:val="a5"/>
        <w:jc w:val="both"/>
      </w:pPr>
      <w:r>
        <w:t>2. Считать центральной задачей улучшения работы угольных бассейнов внедрение графика цикличной работы и расширение его применения на основе увеличения в 1938-1939, выемки угля врубовыми машинами и отбойными молотками в Кузнецком, Подмосковном, Уральском и Среднеазиатском бассейнах за счет сокращения добычи угля взрывными работами.</w:t>
      </w:r>
    </w:p>
    <w:p w:rsidR="00431C5D" w:rsidRDefault="00431C5D" w:rsidP="00DB2951">
      <w:pPr>
        <w:pStyle w:val="a5"/>
        <w:jc w:val="both"/>
      </w:pPr>
    </w:p>
    <w:p w:rsidR="00431C5D" w:rsidRDefault="00431C5D" w:rsidP="00DB2951">
      <w:pPr>
        <w:pStyle w:val="a5"/>
        <w:jc w:val="both"/>
      </w:pPr>
      <w:r>
        <w:t>3. Предусмотреть в плане 1939, увеличение не менее чем на 50% добычи врубовыми машинами по Кузбассу и полную механизацию выемки угля в Подмосковном бассейне, обеспечив при этом комплексность механизации (ликвидация отставания механизации откатки, механизация поверхностных работ).</w:t>
      </w:r>
    </w:p>
    <w:p w:rsidR="00431C5D" w:rsidRDefault="00431C5D" w:rsidP="00DB2951">
      <w:pPr>
        <w:pStyle w:val="a5"/>
        <w:jc w:val="both"/>
      </w:pPr>
    </w:p>
    <w:p w:rsidR="00431C5D" w:rsidRDefault="00431C5D" w:rsidP="00DB2951">
      <w:pPr>
        <w:pStyle w:val="a5"/>
        <w:jc w:val="both"/>
      </w:pPr>
      <w:r>
        <w:t>4. Наркоммашу увеличить в 1939, соответственно с этим производство вр</w:t>
      </w:r>
      <w:r>
        <w:rPr>
          <w:lang w:val="ru-UA"/>
        </w:rPr>
        <w:t>уб</w:t>
      </w:r>
      <w:r>
        <w:t>овых машин тяжелых и легких, отбойных пневматических и электрических молотков, электровозов, а также освоить на своих заводах – Краматорском (старом), имени Урицкого, «Серп и молот» – производство универсальных вр</w:t>
      </w:r>
      <w:r>
        <w:rPr>
          <w:lang w:val="ru-UA"/>
        </w:rPr>
        <w:t>уб</w:t>
      </w:r>
      <w:r>
        <w:t>овых машин, погрузочных машин, навалочных машин, машин для проходки стволов, перфораторов.</w:t>
      </w:r>
    </w:p>
    <w:p w:rsidR="00431C5D" w:rsidRDefault="00431C5D" w:rsidP="00DB2951">
      <w:pPr>
        <w:pStyle w:val="a5"/>
        <w:jc w:val="both"/>
      </w:pPr>
      <w:r>
        <w:t>Поручить Экономическому совету при СНК Союза ССР к 1 ноября 1938, установить план производства этих машин на 1939.</w:t>
      </w:r>
    </w:p>
    <w:p w:rsidR="00431C5D" w:rsidRDefault="00431C5D" w:rsidP="00DB2951">
      <w:pPr>
        <w:pStyle w:val="a5"/>
        <w:jc w:val="both"/>
      </w:pPr>
    </w:p>
    <w:p w:rsidR="00431C5D" w:rsidRDefault="00431C5D" w:rsidP="00DB2951">
      <w:pPr>
        <w:pStyle w:val="a5"/>
        <w:jc w:val="both"/>
      </w:pPr>
      <w:r>
        <w:t>5. Для технического освоения механизированной добычи вр</w:t>
      </w:r>
      <w:r>
        <w:rPr>
          <w:lang w:val="ru-UA"/>
        </w:rPr>
        <w:t>уб</w:t>
      </w:r>
      <w:r>
        <w:t>овыми машинами организовать в Кузбассугле, Москвоугле, Уралутле, Карагандаугле и Средазугле шестимесячные курсы по подготовке вр</w:t>
      </w:r>
      <w:r>
        <w:rPr>
          <w:lang w:val="ru-UA"/>
        </w:rPr>
        <w:t>уб</w:t>
      </w:r>
      <w:r>
        <w:t>машинистов и десятников.</w:t>
      </w:r>
    </w:p>
    <w:p w:rsidR="00431C5D" w:rsidRDefault="00431C5D" w:rsidP="00DB2951">
      <w:pPr>
        <w:pStyle w:val="a5"/>
        <w:ind w:firstLine="0"/>
        <w:jc w:val="both"/>
      </w:pPr>
      <w:r>
        <w:t>В Средазугле и Караганде курсы укомплектовать из шахтеров узбеков, казахов и киргизов.</w:t>
      </w:r>
    </w:p>
    <w:p w:rsidR="00431C5D" w:rsidRDefault="00431C5D" w:rsidP="00DB2951">
      <w:pPr>
        <w:pStyle w:val="a5"/>
        <w:ind w:firstLine="0"/>
        <w:jc w:val="both"/>
      </w:pPr>
      <w:r>
        <w:t>Командировать из Донбасса в эти бассейны опытных стахановцев-врубмашинистов в качестве инструкторов.</w:t>
      </w:r>
    </w:p>
    <w:p w:rsidR="00431C5D" w:rsidRDefault="00431C5D" w:rsidP="00DB2951">
      <w:pPr>
        <w:pStyle w:val="a5"/>
        <w:jc w:val="both"/>
      </w:pPr>
    </w:p>
    <w:p w:rsidR="00431C5D" w:rsidRDefault="00431C5D" w:rsidP="00DB2951">
      <w:pPr>
        <w:pStyle w:val="a5"/>
        <w:jc w:val="both"/>
      </w:pPr>
      <w:r>
        <w:t>7. Предложить Наркомтяжпрому (Главуголь) принять меры к снижению количества и ликвидации аварий с горными выработками (улучшение крепления) и механизмами, привлекая виновников аварий к судебной ответственности.</w:t>
      </w:r>
    </w:p>
    <w:p w:rsidR="00431C5D" w:rsidRDefault="00431C5D" w:rsidP="00DB2951">
      <w:pPr>
        <w:pStyle w:val="a5"/>
        <w:jc w:val="both"/>
      </w:pPr>
    </w:p>
    <w:p w:rsidR="00431C5D" w:rsidRDefault="00431C5D" w:rsidP="00DB2951">
      <w:pPr>
        <w:pStyle w:val="a5"/>
        <w:jc w:val="both"/>
      </w:pPr>
      <w:r>
        <w:t>8. Обязать руководителей комбинатов, трестов и шахт обеспечить рост производительности труда, ликвидацию фактов нарушения дисциплины, производственного порядка и внедрение стахановской организации труда целых производственных коллективов (бригад, участков) как в очистных, так и в подготовительных работах на основе опыта передовых организаторов стахановского движения и цикличности.</w:t>
      </w:r>
    </w:p>
    <w:p w:rsidR="00431C5D" w:rsidRDefault="00431C5D" w:rsidP="00DB2951">
      <w:pPr>
        <w:pStyle w:val="a5"/>
        <w:jc w:val="both"/>
      </w:pPr>
    </w:p>
    <w:p w:rsidR="00431C5D" w:rsidRDefault="00431C5D" w:rsidP="00DB2951">
      <w:pPr>
        <w:pStyle w:val="a5"/>
        <w:jc w:val="both"/>
      </w:pPr>
      <w:r>
        <w:t>9. Обязать местные партийные и советские организации Молотовской, Свердловской, Челябинской, Тульской, Рязанской, Новосибирской, Иркутской областей и республик Грузинской, Казахской, Киргизской оказать помощь угольным комбинатам и трестам в деле организации нового подъема стахановского движения и улучшения массово-политической работы среди шахтеров.</w:t>
      </w:r>
    </w:p>
    <w:p w:rsidR="00431C5D" w:rsidRDefault="00431C5D" w:rsidP="00DB2951">
      <w:pPr>
        <w:pStyle w:val="a5"/>
        <w:jc w:val="both"/>
      </w:pPr>
    </w:p>
    <w:p w:rsidR="00431C5D" w:rsidRDefault="00431C5D" w:rsidP="00DB2951">
      <w:pPr>
        <w:pStyle w:val="a5"/>
        <w:jc w:val="both"/>
      </w:pPr>
      <w:r>
        <w:t>10. Разукрупнить трест «Тулауголь» на два треста:</w:t>
      </w:r>
    </w:p>
    <w:p w:rsidR="00431C5D" w:rsidRDefault="00431C5D" w:rsidP="00DB2951">
      <w:pPr>
        <w:pStyle w:val="a5"/>
        <w:jc w:val="both"/>
      </w:pPr>
      <w:r>
        <w:t>а) трест «Болоховуголь» с местопребыванием в пос. Болохово в составе шахт № 18-бис, 12, 16, 17, 18, 19, 20 и новостроек № 9-бис, 20-бис;</w:t>
      </w:r>
    </w:p>
    <w:p w:rsidR="00431C5D" w:rsidRDefault="00431C5D" w:rsidP="00DB2951">
      <w:pPr>
        <w:pStyle w:val="a5"/>
        <w:jc w:val="both"/>
      </w:pPr>
      <w:r>
        <w:t>б) трест «Щекинуголь» с местопребыванием в пос. Щекино в составе шахт № 5, 7, 16 и новостроек № 8-бис, 9 и 18.</w:t>
      </w:r>
    </w:p>
    <w:p w:rsidR="00431C5D" w:rsidRDefault="00431C5D" w:rsidP="00DB2951">
      <w:pPr>
        <w:pStyle w:val="a5"/>
        <w:jc w:val="both"/>
      </w:pPr>
    </w:p>
    <w:p w:rsidR="00431C5D" w:rsidRDefault="00431C5D" w:rsidP="00DB2951">
      <w:pPr>
        <w:pStyle w:val="a5"/>
        <w:jc w:val="both"/>
      </w:pPr>
      <w:r>
        <w:t>11. Организовать в составе комбината Уралуголь трест по добыче угля открытым способом «Коркинуголь» в составе: Коркинский разрез № 1, Коркинский разрез № 2 (новостройка) и Еманжелинские копи с местонахождением в Коркино.</w:t>
      </w:r>
    </w:p>
    <w:p w:rsidR="00431C5D" w:rsidRDefault="00431C5D" w:rsidP="00DB2951">
      <w:pPr>
        <w:pStyle w:val="a5"/>
        <w:jc w:val="both"/>
      </w:pPr>
    </w:p>
    <w:p w:rsidR="00431C5D" w:rsidRDefault="00431C5D" w:rsidP="00DB2951">
      <w:pPr>
        <w:pStyle w:val="a5"/>
        <w:jc w:val="both"/>
      </w:pPr>
      <w:r>
        <w:t>12. Центральный Комитет ВКП(б) и Совет Народных Комиссаров Союза ССР считают, что по ряду республик, краев и областей вполне возможен перевод в ближайшие три года местных промышленных и коммунальных предприятий, школ, больниц, учреждений с дальнепривозного топлива на местное и обязывают Совнаркомы РСФСР, Украинской ССР, Казахской ССР, Киргизской ССР, Узбекской ССР и Всекопромсовет в месячный срок разработать и представить в СНК Союза ССР мероприятия по закладке в 1939, мелких шахт годовой производительностью в 10-25 и 50 тыс. т, с применением простейшего оборудования для развития добычи углей на местные нужды.</w:t>
      </w:r>
    </w:p>
    <w:p w:rsidR="00431C5D" w:rsidRDefault="00431C5D" w:rsidP="00DB2951">
      <w:pPr>
        <w:pStyle w:val="a5"/>
        <w:jc w:val="both"/>
      </w:pPr>
      <w:r>
        <w:t>Предложить Промбанку и Цекомбанку финансировать до 1 апреля 1939, строительство мелких шахт производительностью до 50 тыс. т без комплексных проектов и смет по сметам и проектам, на отдельные объекты и титульным спискам, утвержденным соответствующими ведомствами и краевыми (областными) исполнительными комитетами.</w:t>
      </w:r>
    </w:p>
    <w:p w:rsidR="00431C5D" w:rsidRDefault="00431C5D" w:rsidP="00DB2951">
      <w:pPr>
        <w:pStyle w:val="a5"/>
        <w:jc w:val="both"/>
      </w:pPr>
    </w:p>
    <w:p w:rsidR="00431C5D" w:rsidRDefault="00431C5D" w:rsidP="00DB2951">
      <w:pPr>
        <w:pStyle w:val="a5"/>
        <w:jc w:val="both"/>
      </w:pPr>
      <w:r>
        <w:t>13. Поручить Наркомтяжпрому совместно с СНК РСФСР:</w:t>
      </w:r>
    </w:p>
    <w:p w:rsidR="00431C5D" w:rsidRDefault="00431C5D" w:rsidP="00DB2951">
      <w:pPr>
        <w:pStyle w:val="a5"/>
        <w:jc w:val="both"/>
      </w:pPr>
      <w:r>
        <w:t>а) установить порядок отвода участков для закладки мелких шахт;</w:t>
      </w:r>
    </w:p>
    <w:p w:rsidR="00431C5D" w:rsidRDefault="00431C5D" w:rsidP="00DB2951">
      <w:pPr>
        <w:pStyle w:val="a5"/>
        <w:jc w:val="both"/>
      </w:pPr>
      <w:r>
        <w:t>б) определить угольные месторождения, на которых могут быть заложены мелкие шахты и в первую очередь в районах, пользующихся дальнепривозным топливом;</w:t>
      </w:r>
    </w:p>
    <w:p w:rsidR="00431C5D" w:rsidRDefault="00431C5D" w:rsidP="00DB2951">
      <w:pPr>
        <w:pStyle w:val="a5"/>
        <w:jc w:val="both"/>
      </w:pPr>
      <w:r>
        <w:t>в) разработать типовые проекты на шахты с годовой производительностью в 10-25-50 тыс. т и определить тип и характер оборудования мелких шахт.</w:t>
      </w:r>
    </w:p>
    <w:p w:rsidR="00431C5D" w:rsidRDefault="00431C5D" w:rsidP="00DB2951">
      <w:pPr>
        <w:pStyle w:val="a5"/>
        <w:jc w:val="both"/>
      </w:pPr>
    </w:p>
    <w:p w:rsidR="00431C5D" w:rsidRDefault="00431C5D" w:rsidP="00DB2951">
      <w:pPr>
        <w:pStyle w:val="a5"/>
        <w:jc w:val="both"/>
      </w:pPr>
      <w:r>
        <w:t>14. Поручить Наркомтяжпрому организовать комиссию для выявления по угольным бассейнам старого оборудования, могущего быть использованным на мелких шахтах. Срок работы комиссии установить два месяца.</w:t>
      </w:r>
    </w:p>
    <w:p w:rsidR="00431C5D" w:rsidRDefault="00431C5D" w:rsidP="00DB2951">
      <w:pPr>
        <w:pStyle w:val="a5"/>
        <w:jc w:val="both"/>
      </w:pPr>
      <w:r>
        <w:t>Предложить Наркомтяжпрому выделить для угольной промышленности РСФСР и УССР в IV квартале 1938, 30 горных инженеров и в 1939, – 30 горных инженеров, из них 15 – для УССР.</w:t>
      </w:r>
    </w:p>
    <w:p w:rsidR="00431C5D" w:rsidRDefault="00431C5D" w:rsidP="00DB2951">
      <w:pPr>
        <w:pStyle w:val="a5"/>
        <w:jc w:val="both"/>
      </w:pPr>
    </w:p>
    <w:p w:rsidR="00431C5D" w:rsidRDefault="00431C5D" w:rsidP="00DB2951">
      <w:pPr>
        <w:pStyle w:val="a5"/>
        <w:jc w:val="both"/>
      </w:pPr>
      <w:r>
        <w:t>II</w:t>
      </w:r>
    </w:p>
    <w:p w:rsidR="00431C5D" w:rsidRDefault="00431C5D" w:rsidP="00DB2951">
      <w:pPr>
        <w:pStyle w:val="a5"/>
        <w:jc w:val="both"/>
      </w:pPr>
      <w:r>
        <w:t>15. Установить на 98 крупнейших шахтах угольной промышленности (по прилагаемому списку) должность парторгов ЦК ВКП(б). Обязать обкомы, крайкомы, ЦК нацкомпартий в месячный срок представить на утверждение ЦК ВКП(б) кандидатуры парторгов ЦК ВКП(б) на этих шахтах.</w:t>
      </w:r>
    </w:p>
    <w:p w:rsidR="00431C5D" w:rsidRDefault="00431C5D" w:rsidP="00DB2951">
      <w:pPr>
        <w:pStyle w:val="a5"/>
        <w:jc w:val="both"/>
      </w:pPr>
    </w:p>
    <w:p w:rsidR="00431C5D" w:rsidRDefault="00431C5D" w:rsidP="00DB2951">
      <w:pPr>
        <w:pStyle w:val="a5"/>
        <w:jc w:val="both"/>
      </w:pPr>
      <w:r>
        <w:t>16. Установить, что секретари партийных комитетов и парторги первичных парторганизаций шахт должны утверждаться обкомами, крайкомами, ЦК нацкомпартий. Обязать секретарей обкомов, крайкомов, ЦК нацкомпартий до утверждения лично ознакамливаться с секретарями парткомов и парторгами шахт.</w:t>
      </w:r>
    </w:p>
    <w:p w:rsidR="00431C5D" w:rsidRDefault="00431C5D" w:rsidP="00DB2951">
      <w:pPr>
        <w:pStyle w:val="a5"/>
        <w:jc w:val="both"/>
      </w:pPr>
    </w:p>
    <w:p w:rsidR="00431C5D" w:rsidRDefault="00431C5D" w:rsidP="00DB2951">
      <w:pPr>
        <w:pStyle w:val="a5"/>
        <w:jc w:val="both"/>
      </w:pPr>
      <w:r>
        <w:t>17. Создать на всех участках, где имеется больше 15 коммунистов, цеховые партийные комитеты, а в лавах – партийные группы по сменам. Там, где имеется меньше 15 коммунистов, организовать партийные группы.</w:t>
      </w:r>
    </w:p>
    <w:p w:rsidR="00431C5D" w:rsidRDefault="00431C5D" w:rsidP="00DB2951">
      <w:pPr>
        <w:pStyle w:val="a5"/>
        <w:jc w:val="both"/>
      </w:pPr>
      <w:r>
        <w:t>На тех участках, где количество коммунистов недостаточно для создания группы, но имеется комсомольская организация, избирается парторг, а при малом числе коммунистов (2-3) парторг назначается партийным комитетом.</w:t>
      </w:r>
    </w:p>
    <w:p w:rsidR="00431C5D" w:rsidRDefault="00431C5D" w:rsidP="00DB2951">
      <w:pPr>
        <w:pStyle w:val="a5"/>
        <w:jc w:val="both"/>
      </w:pPr>
    </w:p>
    <w:p w:rsidR="00431C5D" w:rsidRDefault="00431C5D" w:rsidP="00DB2951">
      <w:pPr>
        <w:pStyle w:val="a5"/>
        <w:jc w:val="both"/>
      </w:pPr>
      <w:r>
        <w:t>18. Райкомам, горкомам, обкомам, крайкомам, ЦК нацкомпартий угольных районов пересмотреть распределение партийных сил на шахте и направить большую часть коммунистов для работы непосредственно на участках и в лавах, а также на основе широкого развертывания массовой разъяснительной работы и строго индивидуального подхода привлечь на работу в шахты коммунистов и комсомольцев из других отраслей промышленности и сельского хозяйства.</w:t>
      </w:r>
    </w:p>
    <w:p w:rsidR="00431C5D" w:rsidRDefault="00431C5D" w:rsidP="00DB2951">
      <w:pPr>
        <w:pStyle w:val="a5"/>
        <w:jc w:val="both"/>
      </w:pPr>
    </w:p>
    <w:p w:rsidR="00431C5D" w:rsidRDefault="00431C5D" w:rsidP="00DB2951">
      <w:pPr>
        <w:pStyle w:val="a5"/>
        <w:jc w:val="both"/>
      </w:pPr>
      <w:r>
        <w:t>19. Партийным организациям угольных районов улучшить работу по приему новых членов ВКП (б), в особенности из числа подземных рабочих, а также инженерно-технического персонала.</w:t>
      </w:r>
    </w:p>
    <w:p w:rsidR="00431C5D" w:rsidRDefault="00431C5D" w:rsidP="00DB2951">
      <w:pPr>
        <w:pStyle w:val="a5"/>
        <w:jc w:val="both"/>
      </w:pPr>
    </w:p>
    <w:p w:rsidR="00431C5D" w:rsidRDefault="00431C5D" w:rsidP="00DB2951">
      <w:pPr>
        <w:pStyle w:val="a5"/>
        <w:jc w:val="both"/>
      </w:pPr>
      <w:r>
        <w:t>20. Обязать райкомы, горкомы, обкомы, крайкомы, ЦК нацкомпартий угольных районов заслушать и обсудить на своих пленумах настоящее постановление и провести по бассейнам партийные активы, а затем и широкие производственные активы для обсуждения практических мероприятий по выполнению по бассейну настоящего постановления.</w:t>
      </w:r>
    </w:p>
    <w:p w:rsidR="00431C5D" w:rsidRDefault="00431C5D" w:rsidP="00DB2951">
      <w:pPr>
        <w:pStyle w:val="a5"/>
        <w:jc w:val="both"/>
      </w:pPr>
      <w:r>
        <w:t>В дальнейшем на каждом очередном заседании заслушивать доклады руководителей партийных, хозяйственных, комсомольских и профсоюзных организаций по отдельным вопросам производственной и партийно-политической работы на шахтах.</w:t>
      </w:r>
    </w:p>
    <w:p w:rsidR="00431C5D" w:rsidRDefault="00431C5D" w:rsidP="00DB2951">
      <w:pPr>
        <w:pStyle w:val="a5"/>
        <w:jc w:val="both"/>
      </w:pPr>
    </w:p>
    <w:p w:rsidR="00431C5D" w:rsidRDefault="00431C5D" w:rsidP="00DB2951">
      <w:pPr>
        <w:pStyle w:val="a5"/>
        <w:jc w:val="both"/>
      </w:pPr>
      <w:r>
        <w:t>21. Предложить ВЦСПС заслушать через два месяца отчеты ЦК профсоюзов рабочих угольной промышленности о состоянии культурно-массовой работы на шахтах и о мерах, принятых для ее улучшения.</w:t>
      </w:r>
    </w:p>
    <w:p w:rsidR="00431C5D" w:rsidRDefault="00431C5D" w:rsidP="00DB2951">
      <w:pPr>
        <w:pStyle w:val="a5"/>
        <w:jc w:val="both"/>
      </w:pPr>
    </w:p>
    <w:p w:rsidR="00431C5D" w:rsidRDefault="00431C5D" w:rsidP="00DB2951">
      <w:pPr>
        <w:pStyle w:val="a5"/>
        <w:jc w:val="both"/>
      </w:pPr>
      <w:r>
        <w:t>22. Обязать Всесоюзный комитет по делам искусств и Комитет по делам кинематографии при СНК СССР оказать практическую помощь партийным и профсоюзным организациям в улучшении культурного обслуживания рабочих и служащих угольной промышленности, представив в месячный срок отчеты в СНК СССР о принятых мерах.</w:t>
      </w:r>
    </w:p>
    <w:p w:rsidR="00431C5D" w:rsidRDefault="00431C5D" w:rsidP="00DB2951">
      <w:pPr>
        <w:pStyle w:val="a5"/>
        <w:jc w:val="both"/>
      </w:pPr>
    </w:p>
    <w:p w:rsidR="00431C5D" w:rsidRDefault="00431C5D" w:rsidP="00DB2951">
      <w:pPr>
        <w:pStyle w:val="a5"/>
        <w:jc w:val="both"/>
      </w:pPr>
      <w:r>
        <w:t>23. Утвердить конкретные мероприятия, принятые коллегией Наркомтяжпрома по каждому комбинату, тресту и отдельным шахтам, изложенные в приказах Наркомтяжпрома по этим комбинатам и трестам.</w:t>
      </w:r>
    </w:p>
    <w:p w:rsidR="00431C5D" w:rsidRDefault="00431C5D" w:rsidP="00DB2951">
      <w:pPr>
        <w:pStyle w:val="a5"/>
        <w:jc w:val="both"/>
      </w:pPr>
    </w:p>
    <w:p w:rsidR="00431C5D" w:rsidRDefault="00431C5D" w:rsidP="00DB2951">
      <w:pPr>
        <w:pStyle w:val="a5"/>
        <w:jc w:val="both"/>
      </w:pPr>
      <w:r>
        <w:t>III</w:t>
      </w:r>
    </w:p>
    <w:p w:rsidR="00431C5D" w:rsidRDefault="00431C5D" w:rsidP="00DB2951">
      <w:pPr>
        <w:pStyle w:val="a5"/>
        <w:jc w:val="both"/>
      </w:pPr>
      <w:r>
        <w:t>24. Обязать Наркомлегпром СССР отгрузить Наркомтяжпрому (для угольной промышленности) полностью спецодежду и спецобувь по фондам IV квартала и до 25 октября 1938, покрыть все недогрузы по спецодежде и спецобуви за три квартала 1938, запретив засчитывать отгружаемую по недогрузам спецодежду и спецобувь в счет фонда Наркомтяжпрома по IV кварталу.</w:t>
      </w:r>
    </w:p>
    <w:p w:rsidR="00431C5D" w:rsidRDefault="00431C5D" w:rsidP="00DB2951">
      <w:pPr>
        <w:pStyle w:val="a5"/>
        <w:jc w:val="both"/>
      </w:pPr>
    </w:p>
    <w:p w:rsidR="00431C5D" w:rsidRDefault="00431C5D" w:rsidP="00DB2951">
      <w:pPr>
        <w:pStyle w:val="a5"/>
        <w:jc w:val="both"/>
      </w:pPr>
      <w:r>
        <w:t>25. Утвердить план дополнительного снабжения угольной промышленности материалами и оборудованием в IV квартале 1938.</w:t>
      </w:r>
    </w:p>
    <w:p w:rsidR="00431C5D" w:rsidRDefault="00431C5D" w:rsidP="00DB2951">
      <w:pPr>
        <w:pStyle w:val="a5"/>
        <w:jc w:val="both"/>
      </w:pPr>
    </w:p>
    <w:p w:rsidR="00431C5D" w:rsidRDefault="00431C5D" w:rsidP="00DB2951">
      <w:pPr>
        <w:pStyle w:val="a5"/>
        <w:jc w:val="both"/>
      </w:pPr>
      <w:r>
        <w:t>26. Обязать Наркомторг СССР планирование товарных фондов по угольным районам начиная с IV квартала 1938, производить целевым назначением по каждому бассейну в отдельности, с первоочередной отгрузкой этих товаров равномерно в течение квартала.</w:t>
      </w:r>
    </w:p>
    <w:p w:rsidR="00431C5D" w:rsidRDefault="00431C5D" w:rsidP="00DB2951">
      <w:pPr>
        <w:pStyle w:val="a5"/>
        <w:jc w:val="both"/>
      </w:pPr>
    </w:p>
    <w:p w:rsidR="00431C5D" w:rsidRDefault="00431C5D" w:rsidP="00DB2951">
      <w:pPr>
        <w:pStyle w:val="a5"/>
        <w:jc w:val="both"/>
      </w:pPr>
      <w:r>
        <w:t>27. Выделить для угольных районов в IV квартале дополнительно к установленным фондам:</w:t>
      </w:r>
    </w:p>
    <w:p w:rsidR="00431C5D" w:rsidRDefault="00431C5D" w:rsidP="00DB2951">
      <w:pPr>
        <w:pStyle w:val="a5"/>
        <w:jc w:val="both"/>
      </w:pPr>
      <w:r>
        <w:t>а) планируемых промтоваров на 14 250 тыс. р.;</w:t>
      </w:r>
    </w:p>
    <w:p w:rsidR="00431C5D" w:rsidRDefault="00431C5D" w:rsidP="00DB2951">
      <w:pPr>
        <w:pStyle w:val="a5"/>
        <w:jc w:val="both"/>
      </w:pPr>
      <w:r>
        <w:t>б) планируемых продовольственных товаров: мяса – 900 т, сельдей – 900 т, масла животного – 300 т, масла растительного – 700 т, колбасных изделий – 600 т, сала – 200 т, консервов – 550 тыс. банок.</w:t>
      </w:r>
    </w:p>
    <w:p w:rsidR="00431C5D" w:rsidRDefault="00431C5D" w:rsidP="00DB2951">
      <w:pPr>
        <w:pStyle w:val="a5"/>
        <w:jc w:val="both"/>
      </w:pPr>
    </w:p>
    <w:p w:rsidR="00431C5D" w:rsidRDefault="00431C5D" w:rsidP="00DB2951">
      <w:pPr>
        <w:pStyle w:val="a5"/>
        <w:jc w:val="both"/>
      </w:pPr>
      <w:r>
        <w:t>28. Предложить Наркомтяжпрому (Главуглю) в IV квартале 1938, произвести ремонт столовых и восстановить 20 ранее ликвидированных столовых в угольных районах, выделив для этого 5,5 млн. р. за счет перераспределения вложений. Наркомторгу СССР к 15 ноября 1938, оборудовать восстанавливаемые столовые инвентарем и пустить их в эксплуатацию.</w:t>
      </w:r>
    </w:p>
    <w:p w:rsidR="00431C5D" w:rsidRDefault="00431C5D" w:rsidP="00DB2951">
      <w:pPr>
        <w:pStyle w:val="a5"/>
        <w:jc w:val="both"/>
      </w:pPr>
    </w:p>
    <w:p w:rsidR="00431C5D" w:rsidRDefault="00431C5D" w:rsidP="00DB2951">
      <w:pPr>
        <w:pStyle w:val="a5"/>
        <w:jc w:val="both"/>
      </w:pPr>
      <w:r>
        <w:t>29. Обязать Наркомтяжпром (Главуголь) предусмотреть в планах капитального строительства 1939, новое строительство столовых. Наркомторгу СССР также предусмотреть в плане капитальных работ 1939, строительство столовых в шахтных поселках и городах.</w:t>
      </w:r>
    </w:p>
    <w:p w:rsidR="00431C5D" w:rsidRDefault="00431C5D" w:rsidP="00DB2951">
      <w:pPr>
        <w:pStyle w:val="a5"/>
        <w:jc w:val="both"/>
      </w:pPr>
      <w:r>
        <w:t>Поручить Наркомтяжпрому совместно с Наркомторгом СССР в месячный срок разработать и утвердить типовые проекты на столовые и магазины.</w:t>
      </w:r>
    </w:p>
    <w:p w:rsidR="00431C5D" w:rsidRDefault="00431C5D" w:rsidP="00DB2951">
      <w:pPr>
        <w:pStyle w:val="a5"/>
        <w:jc w:val="both"/>
      </w:pPr>
      <w:r>
        <w:t>Обязать Наркомтяжпром (Главуголь) при проектировании нового шахтного строительства предусматривать строительство столовых и магазинов.</w:t>
      </w:r>
    </w:p>
    <w:p w:rsidR="00431C5D" w:rsidRDefault="00431C5D" w:rsidP="00DB2951">
      <w:pPr>
        <w:pStyle w:val="a5"/>
        <w:jc w:val="both"/>
      </w:pPr>
      <w:r>
        <w:t>Строительство столовых при шахтах возложить на строительные организации Главугля, а строительство столовых в городах и рабочих поселках возложить на Наркомторг СССР.</w:t>
      </w:r>
    </w:p>
    <w:p w:rsidR="00431C5D" w:rsidRDefault="00431C5D" w:rsidP="00DB2951">
      <w:pPr>
        <w:pStyle w:val="a5"/>
        <w:jc w:val="both"/>
      </w:pPr>
    </w:p>
    <w:p w:rsidR="00431C5D" w:rsidRDefault="00431C5D" w:rsidP="00DB2951">
      <w:pPr>
        <w:pStyle w:val="a5"/>
        <w:jc w:val="both"/>
      </w:pPr>
      <w:r>
        <w:t>30. Обязать Наркомторг СССР совместно с соответствующими краевыми (областными) исполнительными комитетами и советами народных комиссаров республик организовать не позднее 25 октября 1938, специальные тресты столовых и ресторанов республиканского и местного подчинения по обслуживанию рабочих угольных районов, а также организовать буфеты при шахтах для обслуживания рабочих всех смен.</w:t>
      </w:r>
    </w:p>
    <w:p w:rsidR="00431C5D" w:rsidRDefault="00431C5D" w:rsidP="00DB2951">
      <w:pPr>
        <w:pStyle w:val="a5"/>
        <w:jc w:val="both"/>
      </w:pPr>
    </w:p>
    <w:p w:rsidR="00431C5D" w:rsidRDefault="00431C5D" w:rsidP="00DB2951">
      <w:pPr>
        <w:pStyle w:val="a5"/>
        <w:jc w:val="both"/>
      </w:pPr>
      <w:r>
        <w:t>31. Распространить постановление СНК СССР от 26 февраля 1938, № 230 о государственных дотациях на покрытие убытков по массовым обедам, отпускаемым шахтерам Донбасса, на предприятия общественного питания других угольных бассейнов Союза ССР.</w:t>
      </w:r>
    </w:p>
    <w:p w:rsidR="00431C5D" w:rsidRDefault="00431C5D" w:rsidP="00DB2951">
      <w:pPr>
        <w:pStyle w:val="a5"/>
        <w:jc w:val="both"/>
      </w:pPr>
    </w:p>
    <w:p w:rsidR="00431C5D" w:rsidRDefault="00431C5D" w:rsidP="00DB2951">
      <w:pPr>
        <w:pStyle w:val="a5"/>
        <w:jc w:val="both"/>
      </w:pPr>
      <w:r>
        <w:t>32. Обязать советы народных комиссаров союзных и автономных республик, краевые (областные) исполнительные комитеты и городские советы до 1 ноября 1938, обеспечить ремонт жилищ в рабочих поселках угольных бассейнов.</w:t>
      </w:r>
    </w:p>
    <w:p w:rsidR="00431C5D" w:rsidRDefault="00431C5D" w:rsidP="00DB2951">
      <w:pPr>
        <w:pStyle w:val="a5"/>
        <w:jc w:val="both"/>
      </w:pPr>
    </w:p>
    <w:p w:rsidR="00431C5D" w:rsidRDefault="00431C5D" w:rsidP="00DB2951">
      <w:pPr>
        <w:pStyle w:val="a5"/>
        <w:jc w:val="both"/>
      </w:pPr>
      <w:r>
        <w:t>33. Предложить советам народных комиссаров союзных республик предусмотреть в планах капитальных работ на 1939, строительство больниц, школ, яслей и необходимые средства на благоустройство рабочих поселков в угольных районах.</w:t>
      </w:r>
    </w:p>
    <w:p w:rsidR="00431C5D" w:rsidRDefault="00431C5D" w:rsidP="00DB2951">
      <w:pPr>
        <w:pStyle w:val="a5"/>
        <w:jc w:val="both"/>
      </w:pPr>
    </w:p>
    <w:p w:rsidR="00431C5D" w:rsidRDefault="00431C5D" w:rsidP="00DB2951">
      <w:pPr>
        <w:pStyle w:val="a5"/>
        <w:jc w:val="both"/>
      </w:pPr>
      <w:r>
        <w:t>34. Обязать Свердловский областной исполнительный комитет и Оргкомитет Молотовской области построить в 1939, центральные районные водопроводы в Кизеле и в Егоршине.</w:t>
      </w:r>
    </w:p>
    <w:p w:rsidR="00431C5D" w:rsidRDefault="00431C5D" w:rsidP="00DB2951">
      <w:pPr>
        <w:pStyle w:val="a5"/>
        <w:jc w:val="both"/>
      </w:pPr>
    </w:p>
    <w:p w:rsidR="00431C5D" w:rsidRDefault="00431C5D" w:rsidP="00DB2951">
      <w:pPr>
        <w:pStyle w:val="a5"/>
        <w:jc w:val="both"/>
      </w:pPr>
      <w:r>
        <w:t>35. Обязать Наркомтяжпром разработать вопрос о проведении пересмотра норм выработки в тех комбинатах, трестах и шахтах, в которых в результате массового овладения новой техникой в течение длительного времени значительно перевыполняются существующие нормы выработки.</w:t>
      </w:r>
    </w:p>
    <w:p w:rsidR="00431C5D" w:rsidRDefault="00431C5D" w:rsidP="00DB2951">
      <w:pPr>
        <w:pStyle w:val="a5"/>
        <w:jc w:val="both"/>
      </w:pPr>
      <w:r>
        <w:t>Предложения по этому вопросу представить в СНК СССР в месячный срок.</w:t>
      </w:r>
    </w:p>
    <w:p w:rsidR="00431C5D" w:rsidRDefault="00431C5D" w:rsidP="00DB2951">
      <w:pPr>
        <w:pStyle w:val="a5"/>
        <w:jc w:val="both"/>
      </w:pPr>
    </w:p>
  </w:endnote>
  <w:endnote w:id="110">
    <w:p w:rsidR="00431C5D" w:rsidRDefault="00431C5D" w:rsidP="00515EEC">
      <w:pPr>
        <w:pStyle w:val="a5"/>
        <w:jc w:val="both"/>
      </w:pPr>
      <w:r>
        <w:rPr>
          <w:rStyle w:val="a7"/>
        </w:rPr>
        <w:endnoteRef/>
      </w:r>
      <w:r>
        <w:t xml:space="preserve"> Во второй пятилетке дальность перевозок угля в районы Дальнего Востока достигала 5,5 тыс. км;</w:t>
      </w:r>
    </w:p>
    <w:p w:rsidR="00431C5D" w:rsidRDefault="00431C5D" w:rsidP="00EA3A75">
      <w:pPr>
        <w:pStyle w:val="a5"/>
        <w:ind w:firstLine="0"/>
        <w:jc w:val="both"/>
      </w:pPr>
      <w:r>
        <w:t>Уменьшение дальности пробега станет серьезным резервом для увеличения темпов развития нашей социалистической промышленности.</w:t>
      </w:r>
    </w:p>
    <w:p w:rsidR="00431C5D" w:rsidRDefault="00431C5D" w:rsidP="00515EEC">
      <w:pPr>
        <w:pStyle w:val="a5"/>
        <w:jc w:val="both"/>
      </w:pPr>
    </w:p>
    <w:p w:rsidR="00431C5D" w:rsidRDefault="00431C5D" w:rsidP="00515EEC">
      <w:pPr>
        <w:pStyle w:val="a5"/>
        <w:jc w:val="both"/>
      </w:pPr>
      <w:r>
        <w:t>Центральным звеном ликвидации дальних перевозок и рационального размещения производительных сил является рассредоточение добычи топлива по всем экономическим районам страны.</w:t>
      </w:r>
    </w:p>
    <w:p w:rsidR="00431C5D" w:rsidRDefault="00431C5D" w:rsidP="00515EEC">
      <w:pPr>
        <w:pStyle w:val="a5"/>
        <w:jc w:val="both"/>
      </w:pPr>
      <w:r>
        <w:t>При наличии таких богатейших запасов угля, которых не знает ни одна страна в мире, – а по геологическим запасам каменного угля СССР стоит на втором месте в мире и на первом в Европе, а по нефти и торфу на первом месте в мире,</w:t>
      </w:r>
      <w:r>
        <w:rPr>
          <w:lang w:val="ru-UA"/>
        </w:rPr>
        <w:t xml:space="preserve"> </w:t>
      </w:r>
      <w:r>
        <w:t>– совершенно нетерпимым являются факты завоза дальнепривозного угля.</w:t>
      </w:r>
    </w:p>
    <w:p w:rsidR="00431C5D" w:rsidRDefault="00431C5D" w:rsidP="00515EEC">
      <w:pPr>
        <w:pStyle w:val="a5"/>
        <w:jc w:val="both"/>
      </w:pPr>
      <w:r>
        <w:t>Вот почему, товарищи, первостепенной задачей всех партийных и хозяйственных организаций является выполнение и перевыполнение заданий третьей пятилетки по вводу новых каменноугольных шахт.</w:t>
      </w:r>
    </w:p>
    <w:p w:rsidR="00431C5D" w:rsidRDefault="00431C5D" w:rsidP="00515EEC">
      <w:pPr>
        <w:pStyle w:val="a5"/>
        <w:jc w:val="both"/>
      </w:pPr>
    </w:p>
  </w:endnote>
  <w:endnote w:id="111">
    <w:p w:rsidR="00431C5D" w:rsidRDefault="00431C5D" w:rsidP="006350D1">
      <w:pPr>
        <w:pStyle w:val="a5"/>
        <w:jc w:val="both"/>
      </w:pPr>
      <w:r>
        <w:rPr>
          <w:rStyle w:val="a7"/>
        </w:rPr>
        <w:endnoteRef/>
      </w:r>
      <w:r>
        <w:t xml:space="preserve"> Важнейшей проблемой угольной промышленности является механизация.</w:t>
      </w:r>
    </w:p>
    <w:p w:rsidR="00431C5D" w:rsidRDefault="00431C5D" w:rsidP="006350D1">
      <w:pPr>
        <w:pStyle w:val="a5"/>
        <w:jc w:val="both"/>
      </w:pPr>
      <w:r>
        <w:t>Известно, как тяжел труд шахтера. Механизация, облегчая труд шахтера, повышает его производительность.</w:t>
      </w:r>
    </w:p>
    <w:p w:rsidR="00431C5D" w:rsidRDefault="00431C5D" w:rsidP="006350D1">
      <w:pPr>
        <w:pStyle w:val="a5"/>
        <w:jc w:val="both"/>
      </w:pPr>
      <w:r>
        <w:t>В угольной промышленности имеется не мало механизмов. Но не обеспечена комплексность механизации.</w:t>
      </w:r>
    </w:p>
    <w:p w:rsidR="00431C5D" w:rsidRDefault="00431C5D" w:rsidP="006350D1">
      <w:pPr>
        <w:pStyle w:val="a5"/>
        <w:jc w:val="both"/>
      </w:pPr>
      <w:r>
        <w:t>В Донбассе при высоком уровне механизации зарубки угля (94,6%) резко отстала откатка по главным путям (конная 56,5%), навалка угля и забутовка (совсем не механизированы), погрузка в ж.-д. вагоны (вручную грузится до 30%).</w:t>
      </w:r>
    </w:p>
    <w:p w:rsidR="00431C5D" w:rsidRDefault="00431C5D" w:rsidP="006350D1">
      <w:pPr>
        <w:pStyle w:val="a5"/>
        <w:jc w:val="both"/>
      </w:pPr>
      <w:r>
        <w:t>Для того, чтобы обеспечить эту комплексность механизации, необходимы электровозы, надо освоить производство комбайнов, навалочных машин.</w:t>
      </w:r>
    </w:p>
    <w:p w:rsidR="00431C5D" w:rsidRDefault="00431C5D" w:rsidP="006350D1">
      <w:pPr>
        <w:pStyle w:val="a5"/>
      </w:pPr>
    </w:p>
  </w:endnote>
  <w:endnote w:id="112">
    <w:p w:rsidR="00431C5D" w:rsidRDefault="00431C5D" w:rsidP="00503EA8">
      <w:pPr>
        <w:pStyle w:val="a5"/>
        <w:jc w:val="both"/>
      </w:pPr>
      <w:r>
        <w:rPr>
          <w:rStyle w:val="a7"/>
        </w:rPr>
        <w:endnoteRef/>
      </w:r>
      <w:r>
        <w:t xml:space="preserve"> Важнейшей задачей является лучшее освоение действующих шахт и оборудования механизмов.</w:t>
      </w:r>
    </w:p>
    <w:p w:rsidR="00431C5D" w:rsidRDefault="00431C5D" w:rsidP="00503EA8">
      <w:pPr>
        <w:pStyle w:val="a5"/>
        <w:jc w:val="both"/>
      </w:pPr>
      <w:r>
        <w:t>Но для того, чтобы машинист врубовой машины, забойщик, крепильщик могли дать высокую производительность, им надо своевременно подготовить рабочее место лаву, забой.</w:t>
      </w:r>
    </w:p>
    <w:p w:rsidR="00431C5D" w:rsidRDefault="00431C5D" w:rsidP="00503EA8">
      <w:pPr>
        <w:pStyle w:val="a5"/>
        <w:jc w:val="both"/>
      </w:pPr>
      <w:r>
        <w:t>Подготовительные работы на шахте – проходка штреков, уклонов и т.д. – это по сути дела воспроизводство шахты.</w:t>
      </w:r>
    </w:p>
    <w:p w:rsidR="00431C5D" w:rsidRDefault="00431C5D" w:rsidP="00503EA8">
      <w:pPr>
        <w:pStyle w:val="a5"/>
        <w:jc w:val="both"/>
      </w:pPr>
      <w:r>
        <w:t>Мы имеем в угольной промышленности тысячи замечательных шахтеров-передовиков–стахановцев, выполняющих и перевыполняющих уже и новые нормы выработки.</w:t>
      </w:r>
    </w:p>
    <w:p w:rsidR="00431C5D" w:rsidRDefault="00431C5D" w:rsidP="00503EA8">
      <w:pPr>
        <w:pStyle w:val="a5"/>
        <w:jc w:val="both"/>
      </w:pPr>
      <w:r>
        <w:t>Однако на ряде шахт, при наличии большого количества индивидуально хорошо работающих стахановцев-забойщиков, крепильщиков и других, результаты работы всей шахты в целом по добыче угля остаются невысокими и ряд шахт даже не выполняет плана.</w:t>
      </w:r>
    </w:p>
    <w:p w:rsidR="00431C5D" w:rsidRDefault="00431C5D" w:rsidP="00503EA8">
      <w:pPr>
        <w:pStyle w:val="a5"/>
        <w:jc w:val="both"/>
      </w:pPr>
      <w:r>
        <w:t>Их работа упирается в плохую организацию дела, в отсутствие слажености в работе.</w:t>
      </w:r>
    </w:p>
    <w:p w:rsidR="00431C5D" w:rsidRDefault="00431C5D" w:rsidP="00503EA8">
      <w:pPr>
        <w:pStyle w:val="a5"/>
        <w:jc w:val="both"/>
      </w:pPr>
      <w:r>
        <w:t>И вот эту слаженность должен обеспечить график цикличности, осью которого является врубовая машина, вернее ее оборот (от начала одной зарубки до начала второй зарубки).</w:t>
      </w:r>
    </w:p>
    <w:p w:rsidR="00431C5D" w:rsidRDefault="00431C5D" w:rsidP="00503EA8">
      <w:pPr>
        <w:pStyle w:val="a5"/>
        <w:jc w:val="both"/>
      </w:pPr>
      <w:r>
        <w:t>Надо обеспечить, чтобы врубовая машина сделала больше циклов (оборотов).</w:t>
      </w:r>
    </w:p>
    <w:p w:rsidR="00431C5D" w:rsidRDefault="00431C5D" w:rsidP="00503EA8">
      <w:pPr>
        <w:pStyle w:val="a5"/>
        <w:jc w:val="both"/>
      </w:pPr>
    </w:p>
    <w:p w:rsidR="00431C5D" w:rsidRDefault="00431C5D" w:rsidP="00503EA8">
      <w:pPr>
        <w:pStyle w:val="a5"/>
        <w:jc w:val="both"/>
      </w:pPr>
      <w:r>
        <w:t>Наиболее ценным в опыте стахановского движения в угольной промышленности за последний год является то, что мы имеем целый ряд участков и даже шахт, которые сумели обеспечить комплексность работ, увеличение циклов и добычи угля, что мы имеем таких выдающихся организаторов коллективной стахановской цикличной работы, как Шашацкий, Гвоздырьков, Корниенко к другие.</w:t>
      </w:r>
    </w:p>
    <w:p w:rsidR="00431C5D" w:rsidRDefault="00431C5D" w:rsidP="00503EA8">
      <w:pPr>
        <w:pStyle w:val="a5"/>
        <w:jc w:val="both"/>
      </w:pPr>
      <w:r>
        <w:t>Огромный интерес представляет опыт работы шахты им. Сталина треста Снежнянантрацит в Донбассе, где работал Шашацкий.</w:t>
      </w:r>
    </w:p>
    <w:p w:rsidR="00431C5D" w:rsidRDefault="00431C5D" w:rsidP="00503EA8">
      <w:pPr>
        <w:pStyle w:val="a5"/>
        <w:jc w:val="both"/>
      </w:pPr>
      <w:r>
        <w:t>Шахта им. Сталина ранее работала плохо. На ней хозяйничали вредители. Сейчас, это одна из самых передовых шахт, коллектив которой награжден орденом Ленина.</w:t>
      </w:r>
    </w:p>
    <w:p w:rsidR="00431C5D" w:rsidRDefault="00431C5D" w:rsidP="00503EA8">
      <w:pPr>
        <w:pStyle w:val="a5"/>
        <w:jc w:val="both"/>
      </w:pPr>
      <w:r>
        <w:t>В своей гигантской лаве длиной 350 м Шашацкий добился ежесуточно цикла и довел добычу до 1 000 т угля в сутки из одной лавы. Вслед за Шашацк</w:t>
      </w:r>
      <w:r>
        <w:rPr>
          <w:lang w:val="ru-UA"/>
        </w:rPr>
        <w:t>и</w:t>
      </w:r>
      <w:r>
        <w:t>м стали гораздо лучше работать и другие участки шахты.</w:t>
      </w:r>
    </w:p>
    <w:p w:rsidR="00431C5D" w:rsidRDefault="00431C5D" w:rsidP="00503EA8">
      <w:pPr>
        <w:pStyle w:val="a5"/>
        <w:jc w:val="both"/>
      </w:pPr>
      <w:r>
        <w:t>Цикличность, слаженность в работе всего коллектива привела к огромному росту стахановцев и мастеров угля.</w:t>
      </w:r>
    </w:p>
    <w:p w:rsidR="00431C5D" w:rsidRDefault="00431C5D" w:rsidP="00503EA8">
      <w:pPr>
        <w:pStyle w:val="a5"/>
        <w:jc w:val="both"/>
      </w:pPr>
      <w:r>
        <w:t>В 1936, на шахте имело звание мастеров угля только 38 человек.</w:t>
      </w:r>
    </w:p>
    <w:p w:rsidR="00431C5D" w:rsidRDefault="00431C5D" w:rsidP="00503EA8">
      <w:pPr>
        <w:pStyle w:val="a5"/>
        <w:jc w:val="both"/>
      </w:pPr>
      <w:r>
        <w:t>В 1937, звание мастеров получило 328 шахтеров.</w:t>
      </w:r>
    </w:p>
    <w:p w:rsidR="00431C5D" w:rsidRDefault="00431C5D" w:rsidP="00503EA8">
      <w:pPr>
        <w:pStyle w:val="a5"/>
        <w:jc w:val="both"/>
      </w:pPr>
      <w:r>
        <w:t>В 1938, звание мастеров имело уже 602 человека.</w:t>
      </w:r>
    </w:p>
    <w:p w:rsidR="00431C5D" w:rsidRDefault="00431C5D" w:rsidP="00503EA8">
      <w:pPr>
        <w:pStyle w:val="a5"/>
        <w:jc w:val="both"/>
      </w:pPr>
      <w:r>
        <w:t>В январе 1939, – 730 человек.</w:t>
      </w:r>
    </w:p>
    <w:p w:rsidR="00431C5D" w:rsidRDefault="00431C5D" w:rsidP="00503EA8">
      <w:pPr>
        <w:pStyle w:val="a5"/>
        <w:jc w:val="both"/>
      </w:pPr>
    </w:p>
    <w:p w:rsidR="00431C5D" w:rsidRDefault="00431C5D" w:rsidP="00503EA8">
      <w:pPr>
        <w:pStyle w:val="a5"/>
        <w:jc w:val="both"/>
      </w:pPr>
      <w:r>
        <w:t>Высокая цикличность – это не только увеличение добычи угля, но и рост зажиточности шахтеров. Выросли заработки. На той же шахте им. Сталина средний заработок в 1934, составлял 220 р., в 1938, –552 р.</w:t>
      </w:r>
    </w:p>
    <w:p w:rsidR="00431C5D" w:rsidRDefault="00431C5D" w:rsidP="00503EA8">
      <w:pPr>
        <w:pStyle w:val="a5"/>
        <w:jc w:val="both"/>
      </w:pPr>
      <w:r>
        <w:t>Средний заработок врубмашиниста т. Кр</w:t>
      </w:r>
      <w:r>
        <w:rPr>
          <w:lang w:val="ru-UA"/>
        </w:rPr>
        <w:t>о</w:t>
      </w:r>
      <w:r>
        <w:t>това составляет 3 000 р. в месяц. Другие врубмашинисты на этой шахте зарабатывают более 2 000 р. в месяц.</w:t>
      </w:r>
    </w:p>
    <w:p w:rsidR="00431C5D" w:rsidRDefault="00431C5D" w:rsidP="00503EA8">
      <w:pPr>
        <w:pStyle w:val="a5"/>
        <w:jc w:val="both"/>
      </w:pPr>
      <w:r>
        <w:t>Там построены клуб, ясли, детские сады.</w:t>
      </w:r>
    </w:p>
    <w:p w:rsidR="00431C5D" w:rsidRDefault="00431C5D" w:rsidP="00503EA8">
      <w:pPr>
        <w:pStyle w:val="a5"/>
        <w:jc w:val="both"/>
      </w:pPr>
      <w:r>
        <w:t>Я прямо скажу, что там есть только один серьезный кризис. Не</w:t>
      </w:r>
      <w:r>
        <w:rPr>
          <w:lang w:val="ru-UA"/>
        </w:rPr>
        <w:t xml:space="preserve"> </w:t>
      </w:r>
      <w:r>
        <w:t>хватает квартир для увеличивающегося количества семейных. Количество браков непрерывно увеличивается. Так, в 1935, поженились 81 пара, а в 1938, – 184 пары. Увеличивается и рождаемость – в 1935, у горняков родилось 517 ребят, 1938 – уже 860. (Аплодисменты.)</w:t>
      </w:r>
    </w:p>
    <w:p w:rsidR="00431C5D" w:rsidRDefault="00431C5D" w:rsidP="00503EA8">
      <w:pPr>
        <w:pStyle w:val="a5"/>
        <w:jc w:val="both"/>
      </w:pPr>
      <w:r>
        <w:t>Как видно, они цикличность и комплексность применяют во всех областях своей деятельности. (Смех, аплодисменты.)</w:t>
      </w:r>
    </w:p>
    <w:p w:rsidR="00431C5D" w:rsidRDefault="00431C5D" w:rsidP="00503EA8">
      <w:pPr>
        <w:pStyle w:val="a5"/>
        <w:jc w:val="both"/>
      </w:pPr>
    </w:p>
    <w:p w:rsidR="00431C5D" w:rsidRDefault="00431C5D" w:rsidP="00503EA8">
      <w:pPr>
        <w:pStyle w:val="a5"/>
        <w:jc w:val="both"/>
      </w:pPr>
      <w:r>
        <w:t>Что мешает увеличению количества циклов на всех шахтах?</w:t>
      </w:r>
    </w:p>
    <w:p w:rsidR="00431C5D" w:rsidRDefault="00431C5D" w:rsidP="00503EA8">
      <w:pPr>
        <w:pStyle w:val="a5"/>
        <w:jc w:val="both"/>
      </w:pPr>
      <w:r>
        <w:t>Неудовлетворительная организация производства, простои, аварии. От аварий мы имеем много потерь.</w:t>
      </w:r>
    </w:p>
    <w:p w:rsidR="00431C5D" w:rsidRDefault="00431C5D" w:rsidP="00503EA8">
      <w:pPr>
        <w:pStyle w:val="a5"/>
        <w:jc w:val="both"/>
      </w:pPr>
      <w:r>
        <w:t>Необходимо полностью использовать все возможности для подъема добычи, кроющиеся в увеличении количества циклов, улучшении использования механизмов, тем более что уже сейчас начался обычный в угольной промышленности сезонный уход рабочих.</w:t>
      </w:r>
    </w:p>
    <w:p w:rsidR="00431C5D" w:rsidRDefault="00431C5D" w:rsidP="00503EA8">
      <w:pPr>
        <w:pStyle w:val="a5"/>
        <w:jc w:val="both"/>
      </w:pPr>
      <w:r>
        <w:t>Необходимо повести индивидуальную работу с рабочими, принимая меры к их закреплению на шахтах (индивидуальные договора), расширить строительство жилья.</w:t>
      </w:r>
    </w:p>
    <w:p w:rsidR="00431C5D" w:rsidRDefault="00431C5D" w:rsidP="00503EA8">
      <w:pPr>
        <w:pStyle w:val="a5"/>
        <w:jc w:val="both"/>
      </w:pPr>
      <w:r>
        <w:t>Чтобы компенсировать возможный уход рабочих, надо лучше организовать дело и укрепить дисциплину, на основе неуклонного выполнения постановления СНК СССР, ЦК ВКП(б) и ВЦСПС от 28 декабря 1938.</w:t>
      </w:r>
    </w:p>
    <w:p w:rsidR="00431C5D" w:rsidRDefault="00431C5D" w:rsidP="00503EA8">
      <w:pPr>
        <w:pStyle w:val="a5"/>
      </w:pPr>
    </w:p>
  </w:endnote>
  <w:endnote w:id="113">
    <w:p w:rsidR="00431C5D" w:rsidRDefault="00431C5D" w:rsidP="00503EA8">
      <w:pPr>
        <w:pStyle w:val="a5"/>
        <w:jc w:val="both"/>
      </w:pPr>
      <w:r>
        <w:rPr>
          <w:rStyle w:val="a7"/>
        </w:rPr>
        <w:endnoteRef/>
      </w:r>
      <w:r>
        <w:t xml:space="preserve"> Мы заверяем 18-й съезд партии, правительство и лично т. Сталина, что комбинат «Сталинуголь» в 1939, досрочно закончит свой годовой план.</w:t>
      </w:r>
    </w:p>
    <w:p w:rsidR="00431C5D" w:rsidRDefault="00431C5D" w:rsidP="00503EA8">
      <w:pPr>
        <w:pStyle w:val="a5"/>
        <w:jc w:val="both"/>
      </w:pPr>
      <w:r>
        <w:t>Трудные и ответственные задачи стоят перед нами, угольщиками, в третьей пятилетке.</w:t>
      </w:r>
    </w:p>
    <w:p w:rsidR="00431C5D" w:rsidRDefault="00431C5D" w:rsidP="00503EA8">
      <w:pPr>
        <w:pStyle w:val="a5"/>
        <w:jc w:val="both"/>
      </w:pPr>
      <w:r>
        <w:t>В своем докладе т. Молотов сказал, что в третьем пятилетием плане развитие добычи угля должно дойти до уровня, обеспечивающего не только покрытие текущих потребностей страны, но и создание государственных резервов.</w:t>
      </w:r>
    </w:p>
    <w:p w:rsidR="00431C5D" w:rsidRDefault="00431C5D" w:rsidP="00503EA8">
      <w:pPr>
        <w:pStyle w:val="a5"/>
        <w:jc w:val="both"/>
      </w:pPr>
      <w:r>
        <w:t>В выполнении этой государственной программы каждая шахта найдет широкое поле деятельности для применения инициативы и энергии.</w:t>
      </w:r>
    </w:p>
    <w:p w:rsidR="00431C5D" w:rsidRDefault="00431C5D" w:rsidP="00503EA8">
      <w:pPr>
        <w:pStyle w:val="a5"/>
        <w:jc w:val="both"/>
      </w:pPr>
    </w:p>
    <w:p w:rsidR="00431C5D" w:rsidRDefault="00431C5D" w:rsidP="00503EA8">
      <w:pPr>
        <w:pStyle w:val="a5"/>
        <w:jc w:val="both"/>
      </w:pPr>
      <w:r>
        <w:t>Программа велика.</w:t>
      </w:r>
    </w:p>
    <w:p w:rsidR="00431C5D" w:rsidRDefault="00431C5D" w:rsidP="00503EA8">
      <w:pPr>
        <w:pStyle w:val="a5"/>
        <w:jc w:val="both"/>
      </w:pPr>
      <w:r>
        <w:t>Задачи третьей пятилетки вдохновляют всю армию, работающую в шахтах, на новые трудовые подвиги, на борьбу за дальнейшие победы социалистического Донбасса.</w:t>
      </w:r>
    </w:p>
    <w:p w:rsidR="00431C5D" w:rsidRDefault="00431C5D" w:rsidP="00503EA8">
      <w:pPr>
        <w:pStyle w:val="a5"/>
        <w:jc w:val="both"/>
      </w:pPr>
    </w:p>
    <w:p w:rsidR="00431C5D" w:rsidRDefault="00431C5D" w:rsidP="00503EA8">
      <w:pPr>
        <w:pStyle w:val="a5"/>
        <w:jc w:val="both"/>
      </w:pPr>
      <w:r>
        <w:t>В докладе т. Молотова намечено завершение механизации топливной промышленности, а это значит, что ручной труд, который остался еще в отдельных шахтах, должен быть окончательно заменен механизмами.</w:t>
      </w:r>
    </w:p>
    <w:p w:rsidR="00431C5D" w:rsidRDefault="00431C5D" w:rsidP="00503EA8">
      <w:pPr>
        <w:pStyle w:val="a5"/>
        <w:jc w:val="both"/>
      </w:pPr>
      <w:r>
        <w:t>Самым трудным процессом в угольной промышленности до сего времени остается навалка угля, о которой я уже говорил.</w:t>
      </w:r>
    </w:p>
    <w:p w:rsidR="00431C5D" w:rsidRDefault="00431C5D" w:rsidP="00503EA8">
      <w:pPr>
        <w:pStyle w:val="a5"/>
        <w:jc w:val="both"/>
      </w:pPr>
      <w:r>
        <w:t>Сейчас наш нарком топливной промышленности Лазарь Моисеевич Каганович заботится о том, чтобы у нас работали комбайны.</w:t>
      </w:r>
    </w:p>
    <w:p w:rsidR="00431C5D" w:rsidRDefault="00431C5D" w:rsidP="00503EA8">
      <w:pPr>
        <w:pStyle w:val="a5"/>
        <w:jc w:val="both"/>
      </w:pPr>
      <w:r>
        <w:t>Несколько облегчают этот труд угольщиков те лошадиные силы, о которых говорил т. Буденный. Мне придется сказать несколько слов о лошади, помогающей работать в шахтах.</w:t>
      </w:r>
    </w:p>
    <w:p w:rsidR="00431C5D" w:rsidRDefault="00431C5D" w:rsidP="00503EA8">
      <w:pPr>
        <w:pStyle w:val="a5"/>
        <w:ind w:firstLine="0"/>
        <w:jc w:val="both"/>
      </w:pPr>
      <w:r>
        <w:t>Сейчас в угольной промышленности работают тысячи лошадей, за которыми, я бы сказал, скверно ухаживают.</w:t>
      </w:r>
    </w:p>
    <w:p w:rsidR="00431C5D" w:rsidRDefault="00431C5D" w:rsidP="00503EA8">
      <w:pPr>
        <w:pStyle w:val="a5"/>
        <w:jc w:val="both"/>
      </w:pPr>
      <w:r>
        <w:t>Надо ускорить и увеличить выпуск электровозов и «лилипутов» (маленькие электровозы). Этим мы добьемся освобождения многих сотен лошадей, направив их на дело, о котором говорил т. Буденный. Кроме того, увеличим производительность откатки.</w:t>
      </w:r>
    </w:p>
    <w:p w:rsidR="00431C5D" w:rsidRDefault="00431C5D" w:rsidP="00503EA8">
      <w:pPr>
        <w:pStyle w:val="a5"/>
        <w:jc w:val="both"/>
      </w:pPr>
      <w:r>
        <w:t>Надо быстрее реализовать предложение о создании горных комбайнов и навалочных машин.</w:t>
      </w:r>
    </w:p>
    <w:p w:rsidR="00431C5D" w:rsidRDefault="00431C5D" w:rsidP="00503EA8">
      <w:pPr>
        <w:pStyle w:val="a5"/>
        <w:jc w:val="both"/>
      </w:pPr>
      <w:r>
        <w:t>Эту задачу первостепенной важности мы должны будем разрешить в ближайшее время.</w:t>
      </w:r>
    </w:p>
    <w:p w:rsidR="00431C5D" w:rsidRDefault="00431C5D" w:rsidP="00503EA8">
      <w:pPr>
        <w:pStyle w:val="a5"/>
        <w:jc w:val="both"/>
      </w:pPr>
    </w:p>
    <w:p w:rsidR="00431C5D" w:rsidRDefault="00431C5D" w:rsidP="00503EA8">
      <w:pPr>
        <w:pStyle w:val="a5"/>
        <w:jc w:val="both"/>
      </w:pPr>
      <w:r>
        <w:t>Лазарь Моисеевич неоднократно говорил нам, как руководителям, что надо быстрее покончить с непрерывкой на производстве, надо быстрее переходить на прерывку.</w:t>
      </w:r>
    </w:p>
    <w:p w:rsidR="00431C5D" w:rsidRDefault="00431C5D" w:rsidP="00503EA8">
      <w:pPr>
        <w:pStyle w:val="a5"/>
        <w:ind w:firstLine="0"/>
        <w:jc w:val="both"/>
      </w:pPr>
      <w:r>
        <w:t xml:space="preserve"> Это правильное замечание.</w:t>
      </w:r>
    </w:p>
    <w:p w:rsidR="00431C5D" w:rsidRDefault="00431C5D" w:rsidP="00503EA8">
      <w:pPr>
        <w:pStyle w:val="a5"/>
        <w:ind w:firstLine="0"/>
        <w:jc w:val="both"/>
      </w:pPr>
      <w:r>
        <w:t>Мы сейчас ставим вопрос о том, чтобы перейти на прерывку, ибо она, несомненно, оправдает себя и даст возможность лучше и производительнее использовать механизмы, культурно работать, а также подымет роль нашей партийной и профсоюзной организации.</w:t>
      </w:r>
    </w:p>
    <w:p w:rsidR="00431C5D" w:rsidRDefault="00431C5D" w:rsidP="00503EA8">
      <w:pPr>
        <w:pStyle w:val="a5"/>
        <w:ind w:firstLine="0"/>
        <w:jc w:val="both"/>
      </w:pPr>
      <w:r>
        <w:t>Если взять наши основные лавы и шахты, на которых мы работаем, то при прерывке работать безусловно будет легче.</w:t>
      </w:r>
    </w:p>
    <w:p w:rsidR="00431C5D" w:rsidRDefault="00431C5D" w:rsidP="00503EA8">
      <w:pPr>
        <w:pStyle w:val="a5"/>
        <w:jc w:val="both"/>
      </w:pPr>
    </w:p>
    <w:p w:rsidR="00431C5D" w:rsidRDefault="00431C5D" w:rsidP="00503EA8">
      <w:pPr>
        <w:pStyle w:val="a5"/>
        <w:jc w:val="both"/>
      </w:pPr>
      <w:r>
        <w:t>Теперь по вопросу, поставленному в докладе т. Молотова, о необходимости беречь советскую копейку. Как раз угольщики заняли у государства в 1938, полмиллиарда рублей. Мы сейчас будем работать без дотаций.</w:t>
      </w:r>
    </w:p>
    <w:p w:rsidR="00431C5D" w:rsidRDefault="00431C5D" w:rsidP="00503EA8">
      <w:pPr>
        <w:pStyle w:val="a5"/>
        <w:ind w:firstLine="0"/>
        <w:jc w:val="both"/>
      </w:pPr>
      <w:r>
        <w:t>Правда, немножко еще задолжали, но я заверяю 18-й съезд партии, что в ближайшее время у государства денег, просить не будем. В прошлом году в январе у нас был перерасход в 15 млн. р., сейчас мы имеем перерасход значительно меньше.</w:t>
      </w:r>
    </w:p>
    <w:p w:rsidR="00431C5D" w:rsidRDefault="00431C5D" w:rsidP="00503EA8">
      <w:pPr>
        <w:pStyle w:val="a5"/>
        <w:jc w:val="both"/>
      </w:pPr>
    </w:p>
    <w:p w:rsidR="00431C5D" w:rsidRDefault="00431C5D" w:rsidP="00503EA8">
      <w:pPr>
        <w:pStyle w:val="a5"/>
        <w:jc w:val="both"/>
      </w:pPr>
      <w:r>
        <w:t>Хочу еще несколько слов сказать о производительности вр</w:t>
      </w:r>
      <w:r>
        <w:rPr>
          <w:lang w:val="ru-UA"/>
        </w:rPr>
        <w:t>у</w:t>
      </w:r>
      <w:r>
        <w:t>бовых машин. Они, как говорил Лазарь Моисеевич, еще недостаточно используются и не вполне производительны.</w:t>
      </w:r>
    </w:p>
    <w:p w:rsidR="00431C5D" w:rsidRDefault="00431C5D" w:rsidP="00503EA8">
      <w:pPr>
        <w:pStyle w:val="a5"/>
        <w:jc w:val="both"/>
      </w:pPr>
      <w:r>
        <w:t>Задача как для нас, руководителей, так и для инженерно-технического персонала состоит в том, чтобы производительность врубовых машин была значительно больше. От этого поднимется угледобыча и снизится себестоимость.</w:t>
      </w:r>
    </w:p>
    <w:p w:rsidR="00431C5D" w:rsidRDefault="00431C5D" w:rsidP="00503EA8">
      <w:pPr>
        <w:pStyle w:val="a5"/>
        <w:jc w:val="both"/>
      </w:pPr>
    </w:p>
    <w:p w:rsidR="00431C5D" w:rsidRDefault="00431C5D" w:rsidP="00503EA8">
      <w:pPr>
        <w:pStyle w:val="a5"/>
        <w:jc w:val="both"/>
      </w:pPr>
      <w:r>
        <w:t>Мы, угольщики, знаем, какое огромное значение имеет уголь в нашей стране.</w:t>
      </w:r>
    </w:p>
    <w:p w:rsidR="00431C5D" w:rsidRDefault="00431C5D" w:rsidP="00503EA8">
      <w:pPr>
        <w:pStyle w:val="a5"/>
        <w:jc w:val="both"/>
      </w:pPr>
      <w:r>
        <w:t>В ответ на угрозы фашистских бандитов мы, угольщики, заверяем партию и лично т. Сталина, что развернем добычу угля так, чтобы не только обеспечить текущую потребность страны, но и создать хозяйственные запасы на будущее.</w:t>
      </w:r>
    </w:p>
    <w:p w:rsidR="00431C5D" w:rsidRPr="00EA3A75" w:rsidRDefault="00431C5D" w:rsidP="00503EA8">
      <w:pPr>
        <w:pStyle w:val="a5"/>
        <w:jc w:val="both"/>
        <w:rPr>
          <w:lang w:val="ru-UA"/>
        </w:rPr>
      </w:pPr>
      <w:r>
        <w:t>Партийные и непартийные большевики Сталинской области уверены, что под руководством партии, под руководством т. Сталина и нашего железного наркома т. Кагановича угольщики Донбасса и комбината «Сталинуголь» досрочно выполнят свой годовой план</w:t>
      </w:r>
      <w:r>
        <w:rPr>
          <w:lang w:val="ru-UA"/>
        </w:rPr>
        <w:t>.</w:t>
      </w:r>
    </w:p>
    <w:p w:rsidR="00431C5D" w:rsidRDefault="00431C5D" w:rsidP="00503EA8">
      <w:pPr>
        <w:pStyle w:val="a5"/>
        <w:jc w:val="both"/>
      </w:pPr>
    </w:p>
  </w:endnote>
  <w:endnote w:id="114">
    <w:p w:rsidR="00431C5D" w:rsidRDefault="00431C5D" w:rsidP="00A155B4">
      <w:pPr>
        <w:pStyle w:val="a5"/>
        <w:jc w:val="both"/>
      </w:pPr>
      <w:r>
        <w:rPr>
          <w:rStyle w:val="a7"/>
        </w:rPr>
        <w:endnoteRef/>
      </w:r>
      <w:r>
        <w:t xml:space="preserve"> Сущность подземной газификации заключается в превращении энергии угля в энергию горючих газов непосредственно в естественных условиях залегания угольного пласта.</w:t>
      </w:r>
    </w:p>
    <w:p w:rsidR="00431C5D" w:rsidRDefault="00431C5D" w:rsidP="00A155B4">
      <w:pPr>
        <w:pStyle w:val="a5"/>
        <w:jc w:val="both"/>
      </w:pPr>
      <w:r>
        <w:t>По падению угольного пласта проходятся с поверхности две или несколько скважин, которые соединяются между собою горизонтальной выработкой. В одну из скважин подается дутье (воздух, пар, парокислородная смесь и др.), которое, проходя вдоль зажженного угольного пласта (огневой забой), превращается в горючий газ, выходящий через соседнюю скважину.</w:t>
      </w:r>
    </w:p>
    <w:p w:rsidR="00431C5D" w:rsidRDefault="00431C5D" w:rsidP="00A155B4">
      <w:pPr>
        <w:pStyle w:val="a5"/>
        <w:jc w:val="both"/>
      </w:pPr>
    </w:p>
    <w:p w:rsidR="00431C5D" w:rsidRDefault="00431C5D" w:rsidP="00A155B4">
      <w:pPr>
        <w:pStyle w:val="a5"/>
        <w:jc w:val="both"/>
      </w:pPr>
      <w:r>
        <w:t>Газы, получаемые при подземной газификации угля, могут быть использованы:</w:t>
      </w:r>
    </w:p>
    <w:p w:rsidR="00431C5D" w:rsidRDefault="00431C5D" w:rsidP="00A155B4">
      <w:pPr>
        <w:pStyle w:val="a5"/>
        <w:jc w:val="both"/>
      </w:pPr>
      <w:r>
        <w:t>а) для энергетических целей, как газообразное топливо, в том числе и для газовых автомобилей и газомоторов;</w:t>
      </w:r>
    </w:p>
    <w:p w:rsidR="00431C5D" w:rsidRDefault="00431C5D" w:rsidP="00A155B4">
      <w:pPr>
        <w:pStyle w:val="a5"/>
        <w:jc w:val="both"/>
      </w:pPr>
      <w:r>
        <w:t>б) для технологических целей, как сырье для химической промышленности.</w:t>
      </w:r>
    </w:p>
    <w:p w:rsidR="00431C5D" w:rsidRDefault="00431C5D" w:rsidP="00A155B4">
      <w:pPr>
        <w:pStyle w:val="a5"/>
        <w:jc w:val="both"/>
      </w:pPr>
    </w:p>
    <w:p w:rsidR="00431C5D" w:rsidRDefault="00431C5D" w:rsidP="00A155B4">
      <w:pPr>
        <w:pStyle w:val="a5"/>
        <w:jc w:val="both"/>
      </w:pPr>
      <w:r>
        <w:t>Капитализм не мог освоить подземной газификации в силу раздирающих его противоречий.</w:t>
      </w:r>
    </w:p>
    <w:p w:rsidR="00431C5D" w:rsidRDefault="00431C5D" w:rsidP="00A155B4">
      <w:pPr>
        <w:pStyle w:val="a5"/>
        <w:jc w:val="both"/>
      </w:pPr>
      <w:r>
        <w:t>Это оказалось под силу только нам.</w:t>
      </w:r>
    </w:p>
    <w:p w:rsidR="00431C5D" w:rsidRDefault="00431C5D" w:rsidP="00A155B4">
      <w:pPr>
        <w:pStyle w:val="a5"/>
        <w:ind w:firstLine="0"/>
        <w:jc w:val="both"/>
      </w:pPr>
      <w:r>
        <w:t>Проблема подземной газификации у нас разрешена и практически освоена на Горловской опытной станции, молодые, талантливые строители которой награждены Правительством.</w:t>
      </w:r>
    </w:p>
    <w:p w:rsidR="00431C5D" w:rsidRDefault="00431C5D" w:rsidP="00A155B4">
      <w:pPr>
        <w:pStyle w:val="a5"/>
        <w:jc w:val="both"/>
      </w:pPr>
    </w:p>
    <w:p w:rsidR="00431C5D" w:rsidRDefault="00431C5D" w:rsidP="00A155B4">
      <w:pPr>
        <w:pStyle w:val="a5"/>
        <w:jc w:val="both"/>
      </w:pPr>
      <w:r>
        <w:t>Подземная газификация – это замечательное дело.</w:t>
      </w:r>
    </w:p>
    <w:p w:rsidR="00431C5D" w:rsidRDefault="00431C5D" w:rsidP="00A155B4">
      <w:pPr>
        <w:pStyle w:val="a5"/>
        <w:jc w:val="both"/>
      </w:pPr>
      <w:r>
        <w:t>Необходимо подземную газификацию, избавляющую людей от самого тяжелого труда под землей, превратить из опытного дела в промышленную отрасль.</w:t>
      </w:r>
    </w:p>
    <w:p w:rsidR="00431C5D" w:rsidRDefault="00431C5D" w:rsidP="00A155B4">
      <w:pPr>
        <w:pStyle w:val="a5"/>
      </w:pPr>
      <w:r>
        <w:t>Ряд районов получит дешевое топливо. Москва будет, например, иметь газ из подмосковных углей, который мы будем подавать в Москву по трубам вместо того, чтобы завозить в Москву издалека уголь.</w:t>
      </w:r>
    </w:p>
    <w:p w:rsidR="00431C5D" w:rsidRDefault="00431C5D" w:rsidP="00A155B4">
      <w:pPr>
        <w:pStyle w:val="a5"/>
      </w:pPr>
    </w:p>
  </w:endnote>
  <w:endnote w:id="115">
    <w:p w:rsidR="00431C5D" w:rsidRDefault="00431C5D" w:rsidP="00D02E9A">
      <w:pPr>
        <w:pStyle w:val="a5"/>
        <w:jc w:val="both"/>
      </w:pPr>
      <w:r>
        <w:rPr>
          <w:rStyle w:val="a7"/>
        </w:rPr>
        <w:endnoteRef/>
      </w:r>
      <w:r>
        <w:t xml:space="preserve"> До сих пор Москва, Ленинград и другие крупные города снабжаются дровами в значительной мере по железным дорогам.</w:t>
      </w:r>
    </w:p>
    <w:p w:rsidR="00431C5D" w:rsidRDefault="00431C5D" w:rsidP="00D02E9A">
      <w:pPr>
        <w:pStyle w:val="a5"/>
        <w:ind w:firstLine="0"/>
        <w:jc w:val="both"/>
      </w:pPr>
      <w:r>
        <w:t>При теперешних размерах промышленного производства в крупных городах загрузка железных дорог большими перевозками дров из дальних районов совершенно недопустима.</w:t>
      </w:r>
    </w:p>
    <w:p w:rsidR="00431C5D" w:rsidRDefault="00431C5D" w:rsidP="00D02E9A">
      <w:pPr>
        <w:pStyle w:val="a5"/>
        <w:ind w:firstLine="0"/>
        <w:jc w:val="both"/>
      </w:pPr>
      <w:r>
        <w:t>Выступавший здесь товарищ Богданов был совершенно прав, когда он требовал прекратить такое безобразие, как доставка дров в Ленинград по железной дороге из районов, находящихся на тысячу и больше километров от Ленинграда.</w:t>
      </w:r>
    </w:p>
    <w:p w:rsidR="00431C5D" w:rsidRDefault="00431C5D" w:rsidP="00D02E9A">
      <w:pPr>
        <w:pStyle w:val="a5"/>
        <w:ind w:firstLine="0"/>
        <w:jc w:val="both"/>
      </w:pPr>
      <w:r>
        <w:t>С таким положением нельзя мириться. Это недопустимый пережиток от того времени, когда масштабы этих перевозок были значительно меньшими.</w:t>
      </w:r>
    </w:p>
    <w:p w:rsidR="00431C5D" w:rsidRDefault="00431C5D" w:rsidP="00D02E9A">
      <w:pPr>
        <w:pStyle w:val="a5"/>
        <w:jc w:val="both"/>
      </w:pPr>
      <w:r>
        <w:t>Широкий переход к газификации в крупных городах даст возможность освободиться от таких экономически несостоятельных вещей, как перевозки дров по железным дорогам на большие расстояния. Чем скорее мы это сделаем, тем лучше.</w:t>
      </w:r>
    </w:p>
    <w:p w:rsidR="00431C5D" w:rsidRDefault="00431C5D" w:rsidP="00D02E9A">
      <w:pPr>
        <w:pStyle w:val="a5"/>
      </w:pPr>
    </w:p>
  </w:endnote>
  <w:endnote w:id="116">
    <w:p w:rsidR="00431C5D" w:rsidRDefault="00431C5D" w:rsidP="00B5145A">
      <w:pPr>
        <w:pStyle w:val="a5"/>
      </w:pPr>
      <w:r>
        <w:rPr>
          <w:rStyle w:val="a7"/>
        </w:rPr>
        <w:endnoteRef/>
      </w:r>
      <w:r>
        <w:t xml:space="preserve"> По отдельным районам положение с ростом мощностей следующее:</w:t>
      </w:r>
    </w:p>
    <w:p w:rsidR="00431C5D" w:rsidRDefault="00431C5D" w:rsidP="00B5145A">
      <w:pPr>
        <w:pStyle w:val="a5"/>
      </w:pPr>
      <w:r>
        <w:t>По Москве в 1938, максимально потребная нагрузка составляла 1 189 тыс. кВт, фактически же было покрыто 1 031 тыс., т.е. не</w:t>
      </w:r>
      <w:r>
        <w:rPr>
          <w:lang w:val="ru-UA"/>
        </w:rPr>
        <w:t xml:space="preserve"> </w:t>
      </w:r>
      <w:r>
        <w:t>хватало 146 тыс. кВт.</w:t>
      </w:r>
    </w:p>
    <w:p w:rsidR="00431C5D" w:rsidRDefault="00431C5D" w:rsidP="00B5145A">
      <w:pPr>
        <w:pStyle w:val="a5"/>
      </w:pPr>
      <w:r>
        <w:t>В 1942, потребность в Москве возрастет до 1 900 тыс. кВт, мощность же электростанций, работающих в сети Мосэнерго, возрастет до 2 180 тыс. кВт. Таким образом, будет избыток электроэнергии на время ремонта и для резерва в 280 тыс. кВт.</w:t>
      </w:r>
    </w:p>
    <w:p w:rsidR="00431C5D" w:rsidRDefault="00431C5D" w:rsidP="00B5145A">
      <w:pPr>
        <w:pStyle w:val="a5"/>
      </w:pPr>
      <w:r>
        <w:t>Осуществляя указания товарища Сталина о борьбе с гигантоманией, намечается построить 12 теплоэлектроцентралей в Москве, из которых 9 мощностью по 24 тыс. кВт, 3 – по 50 тыс. кВт.</w:t>
      </w:r>
    </w:p>
    <w:p w:rsidR="00431C5D" w:rsidRDefault="00431C5D" w:rsidP="00012095">
      <w:pPr>
        <w:pStyle w:val="a5"/>
        <w:ind w:firstLine="0"/>
      </w:pPr>
      <w:r>
        <w:t>Эти теплоэлектроцентрали, расположенные в разных районах города Москвы, будут снабжать не только электроэнергией, но и отапливать жилища и удовлетворять производственные нужды районов, прилегающих к городу.</w:t>
      </w:r>
    </w:p>
    <w:p w:rsidR="00431C5D" w:rsidRDefault="00431C5D" w:rsidP="00012095">
      <w:pPr>
        <w:pStyle w:val="a5"/>
        <w:ind w:firstLine="0"/>
      </w:pPr>
      <w:r>
        <w:t>Каждая из намеченных теплоэлектроцентралей мощностью в 24 тыс. кВт может быть построена в один, максимум в полтора года. Все это ускорит прирост необходимых мощностей для Москвы и области.</w:t>
      </w:r>
    </w:p>
    <w:p w:rsidR="00431C5D" w:rsidRDefault="00431C5D" w:rsidP="00B5145A">
      <w:pPr>
        <w:pStyle w:val="a5"/>
      </w:pPr>
    </w:p>
    <w:p w:rsidR="00431C5D" w:rsidRDefault="00431C5D" w:rsidP="00B5145A">
      <w:pPr>
        <w:pStyle w:val="a5"/>
      </w:pPr>
      <w:r>
        <w:t>По Ленинграду в 1938, максимальная потребная нагрузка определялась в 635 тыс. кВт, фактически же город получал 537 тыс. кВт, т.е. не</w:t>
      </w:r>
      <w:r>
        <w:rPr>
          <w:lang w:val="ru-UA"/>
        </w:rPr>
        <w:t xml:space="preserve"> </w:t>
      </w:r>
      <w:r>
        <w:t>хватало минимум 98 тыс. кВт.</w:t>
      </w:r>
    </w:p>
    <w:p w:rsidR="00431C5D" w:rsidRDefault="00431C5D" w:rsidP="00B5145A">
      <w:pPr>
        <w:pStyle w:val="a5"/>
      </w:pPr>
      <w:r>
        <w:t>К 1942, мощность электростанций возрастет до 1 070 тыс. кВт, чем будет создан избыток на ремонт и резерв в 112 тыс. кВт.</w:t>
      </w:r>
    </w:p>
    <w:p w:rsidR="00431C5D" w:rsidRDefault="00431C5D" w:rsidP="00B5145A">
      <w:pPr>
        <w:pStyle w:val="a5"/>
      </w:pPr>
      <w:r>
        <w:t>По Ленинграду также намечается постройка 8-9 теплоэлектроцентралей мощностью в 24 тыс. кВт каждая.</w:t>
      </w:r>
    </w:p>
    <w:p w:rsidR="00431C5D" w:rsidRDefault="00431C5D" w:rsidP="00B5145A">
      <w:pPr>
        <w:pStyle w:val="a5"/>
      </w:pPr>
    </w:p>
    <w:p w:rsidR="00431C5D" w:rsidRDefault="00431C5D" w:rsidP="00B5145A">
      <w:pPr>
        <w:pStyle w:val="a5"/>
      </w:pPr>
      <w:r>
        <w:t>По Баку потребная мощность в 1938, выражалась в 210 тыс. кВт, фактическая же рабочая мощность станций достигала 190 тыс. кВт, т.е. не</w:t>
      </w:r>
      <w:r>
        <w:rPr>
          <w:lang w:val="ru-UA"/>
        </w:rPr>
        <w:t xml:space="preserve"> </w:t>
      </w:r>
      <w:r>
        <w:t>хватало минимум 20 тыс. кВт.</w:t>
      </w:r>
    </w:p>
    <w:p w:rsidR="00431C5D" w:rsidRDefault="00431C5D" w:rsidP="00012095">
      <w:pPr>
        <w:pStyle w:val="a5"/>
        <w:ind w:firstLine="0"/>
      </w:pPr>
      <w:r>
        <w:t>Правильно говорил т. Багиров, что электроэнергия в известной степени тормозит развитие нефтяной промышленности в Баку.</w:t>
      </w:r>
    </w:p>
    <w:p w:rsidR="00431C5D" w:rsidRDefault="00431C5D" w:rsidP="00B5145A">
      <w:pPr>
        <w:pStyle w:val="a5"/>
      </w:pPr>
      <w:r>
        <w:t>К 1942, потребность возрастет до 370 тыс. кВт-ч, мощность – до 397 тыс. кВт, таким образом создастся резерв в 27 тыс. кВт.</w:t>
      </w:r>
    </w:p>
    <w:p w:rsidR="00431C5D" w:rsidRDefault="00431C5D" w:rsidP="00B5145A">
      <w:pPr>
        <w:pStyle w:val="a5"/>
      </w:pPr>
      <w:r>
        <w:t>Для этого нужно будет построить, в дополнение к имеющимся станциям, еще три новых станции по 24 тыс. кВт и ряд дизельных станций мощностью в 22 тыс. кВт.</w:t>
      </w:r>
    </w:p>
    <w:p w:rsidR="00431C5D" w:rsidRDefault="00431C5D" w:rsidP="00B5145A">
      <w:pPr>
        <w:pStyle w:val="a5"/>
      </w:pPr>
    </w:p>
    <w:p w:rsidR="00431C5D" w:rsidRDefault="00431C5D" w:rsidP="00B5145A">
      <w:pPr>
        <w:pStyle w:val="a5"/>
      </w:pPr>
      <w:r>
        <w:t>По Донбассу к 1942, потребность возрастет до 1 040 тыс. кВт, мощность же станций увеличится до 1 247 тыс. кВт.</w:t>
      </w:r>
    </w:p>
    <w:p w:rsidR="00431C5D" w:rsidRDefault="00431C5D" w:rsidP="00B5145A">
      <w:pPr>
        <w:pStyle w:val="a5"/>
      </w:pPr>
      <w:r>
        <w:t>Аналогичное положение будет по другим районам СССР.</w:t>
      </w:r>
    </w:p>
    <w:p w:rsidR="00431C5D" w:rsidRDefault="00431C5D" w:rsidP="00B5145A">
      <w:pPr>
        <w:pStyle w:val="a5"/>
      </w:pPr>
    </w:p>
    <w:p w:rsidR="00431C5D" w:rsidRDefault="00431C5D" w:rsidP="00B5145A">
      <w:pPr>
        <w:pStyle w:val="a5"/>
      </w:pPr>
      <w:r>
        <w:t>В тезисах доклада т. Молотова указано на необходимость комплексного развития основных экономических районов, на дальнейшее развитие промышленности на Востоке в национальных республиках.</w:t>
      </w:r>
    </w:p>
    <w:p w:rsidR="00431C5D" w:rsidRDefault="00431C5D" w:rsidP="00B5145A">
      <w:pPr>
        <w:pStyle w:val="a5"/>
      </w:pPr>
      <w:r>
        <w:t>В соответствии с этим намечается постройка ряда новых станций: Сызранской, Красноярской, Комсомольской, Кузнецкой, Карагандинской, Усть-Каменногорской, Кирово-Чепецкой и др.</w:t>
      </w:r>
    </w:p>
    <w:p w:rsidR="00431C5D" w:rsidRDefault="00431C5D" w:rsidP="00B5145A">
      <w:pPr>
        <w:pStyle w:val="a5"/>
      </w:pPr>
      <w:r>
        <w:t>Таков план строительства электростанций в третьем пятилетии.</w:t>
      </w:r>
    </w:p>
    <w:p w:rsidR="00431C5D" w:rsidRDefault="00431C5D" w:rsidP="00B5145A">
      <w:pPr>
        <w:pStyle w:val="a5"/>
      </w:pPr>
    </w:p>
  </w:endnote>
  <w:endnote w:id="117">
    <w:p w:rsidR="00431C5D" w:rsidRDefault="00431C5D" w:rsidP="005557B6">
      <w:pPr>
        <w:pStyle w:val="a5"/>
        <w:jc w:val="both"/>
      </w:pPr>
      <w:r>
        <w:rPr>
          <w:rStyle w:val="a7"/>
        </w:rPr>
        <w:endnoteRef/>
      </w:r>
      <w:r>
        <w:t xml:space="preserve"> Товарищ Сталин выдвинул перед нами задачу – развить строительство небольших и средних гидростанций на Юге, в Центре, на Урале и в других промышленных районах Союза, сочетая при этом задачу водоснабжения в таких районах, как Донбасс, Свердловск, Челябинск, со строительством гидростанций.</w:t>
      </w:r>
    </w:p>
    <w:p w:rsidR="00431C5D" w:rsidRDefault="00431C5D" w:rsidP="005557B6">
      <w:pPr>
        <w:pStyle w:val="a5"/>
        <w:jc w:val="both"/>
      </w:pPr>
      <w:r>
        <w:t>Это большая и почетная задача, ибо ресурсы гидроэнергии у нас используются недостаточно.</w:t>
      </w:r>
    </w:p>
    <w:p w:rsidR="00431C5D" w:rsidRDefault="00431C5D" w:rsidP="005557B6">
      <w:pPr>
        <w:pStyle w:val="a5"/>
        <w:ind w:firstLine="0"/>
        <w:jc w:val="both"/>
      </w:pPr>
      <w:r>
        <w:t>Значительно возрастет использование гидроэнергетических ресурсов после пуска Куйбышевской, Калужской и Усть-Каменногорской электростанций.</w:t>
      </w:r>
    </w:p>
    <w:p w:rsidR="00431C5D" w:rsidRDefault="00431C5D" w:rsidP="005557B6">
      <w:pPr>
        <w:pStyle w:val="a5"/>
        <w:jc w:val="both"/>
      </w:pPr>
    </w:p>
    <w:p w:rsidR="00431C5D" w:rsidRDefault="00431C5D" w:rsidP="005557B6">
      <w:pPr>
        <w:pStyle w:val="a5"/>
        <w:jc w:val="both"/>
      </w:pPr>
      <w:r>
        <w:t>В третьем пятилетии необходимо усилить мощность гидростанций за счет строительства мелких гидростанций мощностью от 50 до 1 тыс. кВт, для обслуживания колхозов, совхозов и небольших промышленных предприятий.</w:t>
      </w:r>
    </w:p>
    <w:p w:rsidR="00431C5D" w:rsidRDefault="00431C5D" w:rsidP="005557B6">
      <w:pPr>
        <w:pStyle w:val="a5"/>
        <w:jc w:val="both"/>
      </w:pPr>
    </w:p>
    <w:p w:rsidR="00431C5D" w:rsidRDefault="00431C5D" w:rsidP="005557B6">
      <w:pPr>
        <w:pStyle w:val="a5"/>
        <w:jc w:val="both"/>
      </w:pPr>
      <w:r>
        <w:t>Для того чтобы организовать строительство мелких гидростанций, необходимо наладить производство мелких гидротурбин, а также организовать через республиканские наркоматы коммунального хозяйства, наркомземы и наркоматы местной промышленности строительство этих гидростанций.</w:t>
      </w:r>
    </w:p>
    <w:p w:rsidR="00431C5D" w:rsidRDefault="00431C5D" w:rsidP="005557B6">
      <w:pPr>
        <w:pStyle w:val="a5"/>
        <w:jc w:val="both"/>
      </w:pPr>
    </w:p>
    <w:p w:rsidR="00431C5D" w:rsidRDefault="00431C5D" w:rsidP="005557B6">
      <w:pPr>
        <w:pStyle w:val="a5"/>
        <w:jc w:val="both"/>
      </w:pPr>
      <w:r>
        <w:t>В плане третьей пятилетки важное место занимает строительство Куйбышевской гидростанции.</w:t>
      </w:r>
    </w:p>
    <w:p w:rsidR="00431C5D" w:rsidRDefault="00431C5D" w:rsidP="005557B6">
      <w:pPr>
        <w:pStyle w:val="a5"/>
        <w:jc w:val="both"/>
      </w:pPr>
      <w:r>
        <w:t>Это строительство уже получило большой размах. Нам необходимо предусмотреть в плане третьей пятилетки правильное использование будущего громадного количества электроэнергии, которую мы получим от Куйбышевских гидростанций.</w:t>
      </w:r>
    </w:p>
    <w:p w:rsidR="00431C5D" w:rsidRDefault="00431C5D" w:rsidP="005557B6">
      <w:pPr>
        <w:pStyle w:val="a5"/>
        <w:ind w:firstLine="0"/>
        <w:jc w:val="both"/>
      </w:pPr>
      <w:r>
        <w:t>Необходимо предусмотреть соответствующее строительство промышленных предприятий, строительство оросительной системы, снабжение электроэнергией городов.</w:t>
      </w:r>
    </w:p>
    <w:p w:rsidR="00431C5D" w:rsidRDefault="00431C5D" w:rsidP="005557B6">
      <w:pPr>
        <w:pStyle w:val="a5"/>
        <w:jc w:val="both"/>
      </w:pPr>
    </w:p>
    <w:p w:rsidR="00431C5D" w:rsidRDefault="00431C5D" w:rsidP="005557B6">
      <w:pPr>
        <w:pStyle w:val="a5"/>
        <w:jc w:val="both"/>
      </w:pPr>
      <w:r>
        <w:t>Наряду с этим гигантским гидростроительством, важное значение имеет строительство новых гидростанций меньшего масштаба.</w:t>
      </w:r>
    </w:p>
    <w:p w:rsidR="00431C5D" w:rsidRDefault="00431C5D" w:rsidP="005557B6">
      <w:pPr>
        <w:pStyle w:val="a5"/>
        <w:jc w:val="both"/>
      </w:pPr>
      <w:r>
        <w:t>Недавно товарищ Сталин специально поставил вопрос перед Наркомэлектро т. Первухиным о строительстве ряда гидростанций в Донбассе и на Урале.</w:t>
      </w:r>
    </w:p>
    <w:p w:rsidR="00431C5D" w:rsidRDefault="00431C5D" w:rsidP="005557B6">
      <w:pPr>
        <w:pStyle w:val="a5"/>
        <w:jc w:val="both"/>
      </w:pPr>
      <w:r>
        <w:t>Донбасс крайне нуждается в дополнительной электроэнергии. Почему бы не использовать для этой цели реку Донец, построив на ней одну или две гидростанции не гигантского масштаба, но таких, которые могут дать не мало электроэнергии?</w:t>
      </w:r>
    </w:p>
    <w:p w:rsidR="00431C5D" w:rsidRDefault="00431C5D" w:rsidP="005557B6">
      <w:pPr>
        <w:pStyle w:val="a5"/>
        <w:jc w:val="both"/>
      </w:pPr>
      <w:r>
        <w:t>Не</w:t>
      </w:r>
      <w:r>
        <w:rPr>
          <w:lang w:val="ru-UA"/>
        </w:rPr>
        <w:t xml:space="preserve"> </w:t>
      </w:r>
      <w:r>
        <w:t>хватает электроэнергии в Свердловске и Челябинске. Почему бы не использовать реки Исеть, Чусовую, Миас, соорудив и здесь гидростанции?</w:t>
      </w:r>
    </w:p>
    <w:p w:rsidR="00431C5D" w:rsidRDefault="00431C5D" w:rsidP="005557B6">
      <w:pPr>
        <w:pStyle w:val="a5"/>
        <w:ind w:firstLine="0"/>
        <w:jc w:val="both"/>
      </w:pPr>
      <w:r>
        <w:t>Этим была бы оказана значительная помощь Уралу в электроснабжении.</w:t>
      </w:r>
    </w:p>
    <w:p w:rsidR="00431C5D" w:rsidRDefault="00431C5D" w:rsidP="005557B6">
      <w:pPr>
        <w:pStyle w:val="a5"/>
        <w:jc w:val="both"/>
      </w:pPr>
      <w:r>
        <w:t>Такого рода задания должны найти свое отражение в третьем пятилетием плане.</w:t>
      </w:r>
    </w:p>
    <w:p w:rsidR="00431C5D" w:rsidRDefault="00431C5D" w:rsidP="005557B6">
      <w:pPr>
        <w:pStyle w:val="a5"/>
        <w:jc w:val="both"/>
      </w:pPr>
    </w:p>
  </w:endnote>
  <w:endnote w:id="118">
    <w:p w:rsidR="00431C5D" w:rsidRDefault="00431C5D" w:rsidP="00C53C4C">
      <w:pPr>
        <w:pStyle w:val="a5"/>
        <w:jc w:val="both"/>
      </w:pPr>
      <w:r>
        <w:rPr>
          <w:rStyle w:val="a7"/>
        </w:rPr>
        <w:endnoteRef/>
      </w:r>
      <w:r>
        <w:t xml:space="preserve"> Ограничение мощности электростанций до 25 тыс. кВт непосредственно связано с ограничением мощности строящихся заводов и переходом к строительству заводов средних и малых мощностей.</w:t>
      </w:r>
    </w:p>
    <w:p w:rsidR="00431C5D" w:rsidRDefault="00431C5D" w:rsidP="00C53C4C">
      <w:pPr>
        <w:pStyle w:val="a5"/>
        <w:jc w:val="both"/>
      </w:pPr>
      <w:r>
        <w:t>У нас раньше строили заводы так, что один завод потреблял 50-100 тыс. кВт. Мощность электростанций в 25 тыс. кВт заставляет пересмотреть коренным образом мощность строящихся заводов.</w:t>
      </w:r>
    </w:p>
    <w:p w:rsidR="00431C5D" w:rsidRDefault="00431C5D" w:rsidP="00C53C4C">
      <w:pPr>
        <w:pStyle w:val="a5"/>
      </w:pPr>
    </w:p>
  </w:endnote>
  <w:endnote w:id="119">
    <w:p w:rsidR="00431C5D" w:rsidRDefault="00431C5D" w:rsidP="001639A8">
      <w:pPr>
        <w:pStyle w:val="a5"/>
        <w:jc w:val="both"/>
      </w:pPr>
      <w:r>
        <w:rPr>
          <w:rStyle w:val="a7"/>
        </w:rPr>
        <w:endnoteRef/>
      </w:r>
      <w:r>
        <w:t xml:space="preserve"> Наряду с развитием массового строительства мелких колхозных и межколхозных гидростанций за счет средств колхозов, необходимо строить и межрайонные гидростанции мощностью до 5 тыс. кВт за счет средств республиканских и областных бюджетов с привлечением трудового участия населения.</w:t>
      </w:r>
    </w:p>
    <w:p w:rsidR="00431C5D" w:rsidRDefault="00431C5D" w:rsidP="001639A8">
      <w:pPr>
        <w:pStyle w:val="a5"/>
        <w:jc w:val="both"/>
      </w:pPr>
      <w:r>
        <w:t>Необходимо также организовать строительство тепловых станций на торфе, бурых углях и природных газах; расширять электрификацию за счет использования резервных мощностей крупных энергосистем промышленных центров и предприятий.</w:t>
      </w:r>
    </w:p>
    <w:p w:rsidR="00431C5D" w:rsidRDefault="00431C5D" w:rsidP="001639A8">
      <w:pPr>
        <w:pStyle w:val="a5"/>
      </w:pPr>
    </w:p>
  </w:endnote>
  <w:endnote w:id="120">
    <w:p w:rsidR="00431C5D" w:rsidRDefault="00431C5D" w:rsidP="00E145D3">
      <w:pPr>
        <w:pStyle w:val="a5"/>
        <w:jc w:val="both"/>
      </w:pPr>
      <w:r>
        <w:rPr>
          <w:rStyle w:val="a7"/>
        </w:rPr>
        <w:endnoteRef/>
      </w:r>
      <w:r>
        <w:t xml:space="preserve"> Рассматривая государственный бюджет СССР на 1941, я хочу обратить внимание на один очень важный народно-хозяйственный вопрос – на электрификацию сельского хозяйства. </w:t>
      </w:r>
    </w:p>
    <w:p w:rsidR="00431C5D" w:rsidRDefault="00431C5D" w:rsidP="00E145D3">
      <w:pPr>
        <w:pStyle w:val="a5"/>
        <w:jc w:val="both"/>
      </w:pPr>
    </w:p>
    <w:p w:rsidR="00431C5D" w:rsidRDefault="00431C5D" w:rsidP="00E145D3">
      <w:pPr>
        <w:pStyle w:val="a5"/>
        <w:jc w:val="both"/>
      </w:pPr>
      <w:r>
        <w:t>До Великой Октябрьской социалистической революции ни в быту крестьян, ни в производственных процессах сельского хозяйства России электричества не было.</w:t>
      </w:r>
    </w:p>
    <w:p w:rsidR="00431C5D" w:rsidRDefault="00431C5D" w:rsidP="00E145D3">
      <w:pPr>
        <w:pStyle w:val="a5"/>
        <w:jc w:val="both"/>
      </w:pPr>
    </w:p>
    <w:p w:rsidR="00431C5D" w:rsidRDefault="00431C5D" w:rsidP="00E145D3">
      <w:pPr>
        <w:pStyle w:val="a5"/>
        <w:jc w:val="both"/>
      </w:pPr>
      <w:r>
        <w:t>За годы сталинских пятилеток колхозное крестьянство получило возможность широко применять электричество в быту и в производственных сельскохозяйственных процессах.</w:t>
      </w:r>
    </w:p>
    <w:p w:rsidR="00431C5D" w:rsidRDefault="00431C5D" w:rsidP="00E145D3">
      <w:pPr>
        <w:pStyle w:val="a5"/>
        <w:jc w:val="both"/>
      </w:pPr>
    </w:p>
    <w:p w:rsidR="00431C5D" w:rsidRDefault="00431C5D" w:rsidP="00E145D3">
      <w:pPr>
        <w:pStyle w:val="a5"/>
        <w:jc w:val="both"/>
      </w:pPr>
      <w:r>
        <w:t>За последние 10 лет в электрификацию сельского хозяйства вложены сотни миллионов рублей. Только по одной Украинской ССР израсходовано 110 млн. р.</w:t>
      </w:r>
    </w:p>
    <w:p w:rsidR="00431C5D" w:rsidRDefault="00431C5D" w:rsidP="00E145D3">
      <w:pPr>
        <w:pStyle w:val="a5"/>
        <w:jc w:val="both"/>
      </w:pPr>
      <w:r>
        <w:t>В настоящее время электричество в селах дает свет в жилые, общественные и производственные помещения колхозов, МТС и совхозов.</w:t>
      </w:r>
    </w:p>
    <w:p w:rsidR="00431C5D" w:rsidRDefault="00431C5D" w:rsidP="00E145D3">
      <w:pPr>
        <w:pStyle w:val="a5"/>
        <w:jc w:val="both"/>
      </w:pPr>
      <w:r>
        <w:t xml:space="preserve">Электричество приводит в движение тысячи сельскохозяйственных машин. </w:t>
      </w:r>
    </w:p>
    <w:p w:rsidR="00431C5D" w:rsidRDefault="00431C5D" w:rsidP="00E145D3">
      <w:pPr>
        <w:pStyle w:val="a5"/>
        <w:jc w:val="both"/>
      </w:pPr>
    </w:p>
    <w:p w:rsidR="00431C5D" w:rsidRDefault="00431C5D" w:rsidP="00E145D3">
      <w:pPr>
        <w:pStyle w:val="a5"/>
        <w:jc w:val="both"/>
      </w:pPr>
      <w:r>
        <w:t>На полях Советского Союза во время уборочной кампании работает около 5 тыс. электрифицированных молотильных токов.</w:t>
      </w:r>
    </w:p>
    <w:p w:rsidR="00431C5D" w:rsidRDefault="00431C5D" w:rsidP="00E145D3">
      <w:pPr>
        <w:pStyle w:val="a5"/>
        <w:jc w:val="both"/>
      </w:pPr>
      <w:r>
        <w:t>Успешно развивается электрообогрев теплиц и парников, растет применение электромоторов в кормоприготовлении для животноводческих ферм, водоснабжении и орошении колхозных земель.</w:t>
      </w:r>
    </w:p>
    <w:p w:rsidR="00431C5D" w:rsidRDefault="00431C5D" w:rsidP="00E145D3">
      <w:pPr>
        <w:pStyle w:val="a5"/>
        <w:jc w:val="both"/>
      </w:pPr>
      <w:r>
        <w:t>Внедряется электромеханическая дойка коров, электрострижка овец.</w:t>
      </w:r>
    </w:p>
    <w:p w:rsidR="00431C5D" w:rsidRDefault="00431C5D" w:rsidP="00E145D3">
      <w:pPr>
        <w:pStyle w:val="a5"/>
        <w:jc w:val="both"/>
      </w:pPr>
      <w:r>
        <w:t>На основе электрификации механизируются трудоемкие процессы в животноводстве, электрифицируются мастерские, мельницы и т.д.</w:t>
      </w:r>
    </w:p>
    <w:p w:rsidR="00431C5D" w:rsidRDefault="00431C5D" w:rsidP="00E145D3">
      <w:pPr>
        <w:pStyle w:val="a5"/>
        <w:jc w:val="both"/>
      </w:pPr>
    </w:p>
    <w:p w:rsidR="00431C5D" w:rsidRDefault="00431C5D" w:rsidP="00E145D3">
      <w:pPr>
        <w:pStyle w:val="a5"/>
        <w:jc w:val="both"/>
      </w:pPr>
      <w:r>
        <w:t>Электрификация сельскохозяйственного производства дает большой экономический эффект и высвобождает большое количество рабочих рук и тягловой силы.</w:t>
      </w:r>
    </w:p>
    <w:p w:rsidR="00431C5D" w:rsidRDefault="00431C5D" w:rsidP="00E145D3">
      <w:pPr>
        <w:pStyle w:val="a5"/>
        <w:jc w:val="both"/>
      </w:pPr>
      <w:r>
        <w:t>Например, в колхозе «Коммунист» Киевского района электропривод соломорезки экономит за год 300 трудодней и 600 конедней.</w:t>
      </w:r>
    </w:p>
    <w:p w:rsidR="00431C5D" w:rsidRDefault="00431C5D" w:rsidP="00E145D3">
      <w:pPr>
        <w:pStyle w:val="a5"/>
        <w:ind w:firstLine="0"/>
        <w:jc w:val="both"/>
      </w:pPr>
      <w:r>
        <w:t>Если считать стоимость трудодня и конедня только по 10 р., то экономия от одной лишь соломорезки за год составит более 8 тыс. р.</w:t>
      </w:r>
    </w:p>
    <w:p w:rsidR="00431C5D" w:rsidRDefault="00431C5D" w:rsidP="00E145D3">
      <w:pPr>
        <w:pStyle w:val="a5"/>
        <w:ind w:firstLine="0"/>
        <w:jc w:val="both"/>
      </w:pPr>
      <w:r>
        <w:t>Дробление жмыха с помощью электропривода повышает производительность труда в 8-10 раз.</w:t>
      </w:r>
    </w:p>
    <w:p w:rsidR="00431C5D" w:rsidRDefault="00431C5D" w:rsidP="00E145D3">
      <w:pPr>
        <w:pStyle w:val="a5"/>
        <w:jc w:val="both"/>
      </w:pPr>
      <w:r>
        <w:t>Применение электрокормозапарника в колхозе «Коммунист» показало безусловную его эффективность.</w:t>
      </w:r>
    </w:p>
    <w:p w:rsidR="00431C5D" w:rsidRDefault="00431C5D" w:rsidP="00E145D3">
      <w:pPr>
        <w:pStyle w:val="a5"/>
        <w:ind w:firstLine="0"/>
        <w:jc w:val="both"/>
      </w:pPr>
      <w:r>
        <w:t>По сравнению с дровяным отоплением электрокормозапарник экономит 190% средств, 108 конедней и 135 трудодней, кроме того, облегчается труд свинарки.</w:t>
      </w:r>
    </w:p>
    <w:p w:rsidR="00431C5D" w:rsidRDefault="00431C5D" w:rsidP="00E145D3">
      <w:pPr>
        <w:pStyle w:val="a5"/>
        <w:jc w:val="both"/>
      </w:pPr>
      <w:r>
        <w:t>Вот почему в передовых колхозах, например, в колхозе им. Кирова Запорожского района, из 650 тыс. кВтч потребляемой электроэнергии в 1939, израсходовано на освещение 100 тыс. кВтч, моторонагрузку – 350 тыс. кВтч, тепловую нагрузку – 200 тыс. кВтч. Производственное потребление электроэнергии в несколько раз больше осветительного.</w:t>
      </w:r>
    </w:p>
    <w:p w:rsidR="00431C5D" w:rsidRDefault="00431C5D" w:rsidP="00E145D3">
      <w:pPr>
        <w:pStyle w:val="a5"/>
        <w:jc w:val="both"/>
      </w:pPr>
      <w:r>
        <w:t>Колхозы на опыте убеждаются в эффективности механизации на базе электроэнергии и, в связи с этим предъявляют большой спрос на проведение электрификации.</w:t>
      </w:r>
    </w:p>
    <w:p w:rsidR="00431C5D" w:rsidRDefault="00431C5D" w:rsidP="00E145D3">
      <w:pPr>
        <w:pStyle w:val="a5"/>
        <w:jc w:val="both"/>
      </w:pPr>
    </w:p>
    <w:p w:rsidR="00431C5D" w:rsidRDefault="00431C5D" w:rsidP="00E145D3">
      <w:pPr>
        <w:pStyle w:val="a5"/>
        <w:jc w:val="both"/>
      </w:pPr>
      <w:r>
        <w:t>Говоря о достигнутых успехах в электрификации сельского хозяйства, необходимо отметить, что спрос на электроэнергию со стороны нашего сельского хозяйства удовлетворяется далеко еще не полностью.</w:t>
      </w:r>
    </w:p>
    <w:p w:rsidR="00431C5D" w:rsidRDefault="00431C5D" w:rsidP="00E145D3">
      <w:pPr>
        <w:pStyle w:val="a5"/>
        <w:ind w:firstLine="0"/>
        <w:jc w:val="both"/>
      </w:pPr>
      <w:r>
        <w:t>Мы, по существу, стоим только у истоков широкого развития электрификации сельского хозяйства.</w:t>
      </w:r>
    </w:p>
    <w:p w:rsidR="00431C5D" w:rsidRDefault="00431C5D" w:rsidP="00E145D3">
      <w:pPr>
        <w:pStyle w:val="a5"/>
        <w:ind w:firstLine="0"/>
        <w:jc w:val="both"/>
      </w:pPr>
      <w:r>
        <w:t>В 1939, электрифицировано всего около 10 тыс. колхозов, или 4%, и около 25-30% совхозов и МТС. Отсюда ясно, какие крупные работы предстоят еще в области электрификации сельского хозяйства.</w:t>
      </w:r>
    </w:p>
    <w:p w:rsidR="00431C5D" w:rsidRDefault="00431C5D" w:rsidP="00E145D3">
      <w:pPr>
        <w:pStyle w:val="a5"/>
        <w:jc w:val="both"/>
      </w:pPr>
    </w:p>
    <w:p w:rsidR="00431C5D" w:rsidRDefault="00431C5D" w:rsidP="00E145D3">
      <w:pPr>
        <w:pStyle w:val="a5"/>
        <w:jc w:val="both"/>
      </w:pPr>
      <w:r>
        <w:t>Особенно велика потребность в электрификации сейчас, когда в каждом колхозе организовано по 3-4 животноводческих фермы, для обслуживания которых требуются сотни тысяч рабочих рук.</w:t>
      </w:r>
    </w:p>
    <w:p w:rsidR="00431C5D" w:rsidRDefault="00431C5D" w:rsidP="00E145D3">
      <w:pPr>
        <w:pStyle w:val="a5"/>
        <w:jc w:val="both"/>
      </w:pPr>
      <w:r>
        <w:t>Механизируя фермы, заготовку кормов их подачу, дойку, водоснабжение, чистку помещений и животных и т.д., можно значительно сократить обслуживающий персонал фермы, высвободить большое количество рабочих рук для других отраслей народного хозяйства.</w:t>
      </w:r>
    </w:p>
    <w:p w:rsidR="00431C5D" w:rsidRDefault="00431C5D" w:rsidP="00E145D3">
      <w:pPr>
        <w:pStyle w:val="a5"/>
        <w:jc w:val="both"/>
      </w:pPr>
    </w:p>
    <w:p w:rsidR="00431C5D" w:rsidRDefault="00431C5D" w:rsidP="00E145D3">
      <w:pPr>
        <w:pStyle w:val="a5"/>
        <w:jc w:val="both"/>
      </w:pPr>
      <w:r>
        <w:t>Применяя электричество, можно поднять продуктивность животноводства и особенно свиноводства.</w:t>
      </w:r>
    </w:p>
    <w:p w:rsidR="00431C5D" w:rsidRDefault="00431C5D" w:rsidP="00E145D3">
      <w:pPr>
        <w:pStyle w:val="a5"/>
        <w:jc w:val="both"/>
      </w:pPr>
      <w:r>
        <w:t>В осенне-зимний период наблюдаются массовые заболевания поросят рахитом и другими болезнями, в результате чего в этот период имеет место большой отход. Подвергнутые облучению или получающие в корм облученные пивные дрожжи, поросята не заболевают, прирост увеличивается и создается крепкое и устойчивое поголовье. Создание районных и межрайонных пунктов по облучению пивных дрожжей спасет сотни тысяч поголовья свиней от падежа и болезней и даст дополнительные миллионы пудов мяса и сала.</w:t>
      </w:r>
    </w:p>
    <w:p w:rsidR="00431C5D" w:rsidRDefault="00431C5D" w:rsidP="00E145D3">
      <w:pPr>
        <w:pStyle w:val="a5"/>
        <w:jc w:val="both"/>
      </w:pPr>
    </w:p>
    <w:p w:rsidR="00431C5D" w:rsidRDefault="00431C5D" w:rsidP="00E145D3">
      <w:pPr>
        <w:pStyle w:val="a5"/>
        <w:jc w:val="both"/>
      </w:pPr>
      <w:r>
        <w:t xml:space="preserve">Прошу учесть в бюджете необходимые ассигнования сельскохозяйственной электрификации. Используя энергию рек и других природных богатств для широкой электрификации сельскохозяйственного производства, сельское хозяйство пойдет вперед, успешно разрешая задачи, поставленные партией и правительством. </w:t>
      </w:r>
    </w:p>
    <w:p w:rsidR="00431C5D" w:rsidRDefault="00431C5D" w:rsidP="00E145D3">
      <w:pPr>
        <w:pStyle w:val="a5"/>
        <w:jc w:val="both"/>
      </w:pPr>
    </w:p>
  </w:endnote>
  <w:endnote w:id="121">
    <w:p w:rsidR="00431C5D" w:rsidRDefault="00431C5D" w:rsidP="001B1E47">
      <w:pPr>
        <w:pStyle w:val="a5"/>
        <w:jc w:val="both"/>
      </w:pPr>
      <w:r>
        <w:rPr>
          <w:rStyle w:val="a7"/>
        </w:rPr>
        <w:endnoteRef/>
      </w:r>
      <w:r>
        <w:t xml:space="preserve"> За годы сталинских пятилеток создана такая сырьевая база, которая полностью обеспечивает производственную мощность предприятий Наркомата текстильной промышленности.</w:t>
      </w:r>
    </w:p>
    <w:p w:rsidR="00431C5D" w:rsidRDefault="00431C5D" w:rsidP="001B1E47">
      <w:pPr>
        <w:pStyle w:val="a5"/>
        <w:ind w:firstLine="0"/>
        <w:jc w:val="both"/>
      </w:pPr>
      <w:r>
        <w:t>Поэтому в</w:t>
      </w:r>
      <w:r w:rsidRPr="00FB2AD5">
        <w:t xml:space="preserve"> легкой промышленности главный наш бич </w:t>
      </w:r>
      <w:r>
        <w:t>–</w:t>
      </w:r>
      <w:r w:rsidRPr="00FB2AD5">
        <w:t xml:space="preserve"> это отставание текстильной и хлопчатобумажной промышленности, и главным образом, отставание прядения</w:t>
      </w:r>
      <w:r>
        <w:t>.</w:t>
      </w:r>
    </w:p>
    <w:p w:rsidR="00431C5D" w:rsidRDefault="00431C5D" w:rsidP="001B1E47">
      <w:pPr>
        <w:pStyle w:val="a5"/>
        <w:jc w:val="both"/>
      </w:pPr>
    </w:p>
    <w:p w:rsidR="00431C5D" w:rsidRDefault="00431C5D" w:rsidP="001B1E47">
      <w:pPr>
        <w:pStyle w:val="a5"/>
        <w:jc w:val="both"/>
      </w:pPr>
      <w:r>
        <w:t>В хлопчатобумажной промышленности основной задачей должно быть наращивание мощностей прядильных и ткацких фабрик в такой мере, чтобы они успевали полностью перерабатывать тот хлопок, который поставляет сельское хозяйство.</w:t>
      </w:r>
    </w:p>
    <w:p w:rsidR="00431C5D" w:rsidRDefault="00431C5D" w:rsidP="00FB2AD5">
      <w:pPr>
        <w:pStyle w:val="a5"/>
        <w:jc w:val="both"/>
      </w:pPr>
    </w:p>
  </w:endnote>
  <w:endnote w:id="122">
    <w:p w:rsidR="00431C5D" w:rsidRDefault="00431C5D" w:rsidP="00604235">
      <w:pPr>
        <w:pStyle w:val="a5"/>
        <w:jc w:val="both"/>
      </w:pPr>
      <w:r>
        <w:rPr>
          <w:rStyle w:val="a7"/>
        </w:rPr>
        <w:endnoteRef/>
      </w:r>
      <w:r>
        <w:t xml:space="preserve"> Третья сталинская пятилетка намечает значительные капиталовложения в шерстяную промышленность.</w:t>
      </w:r>
    </w:p>
    <w:p w:rsidR="00431C5D" w:rsidRDefault="00431C5D" w:rsidP="00604235">
      <w:pPr>
        <w:pStyle w:val="a5"/>
        <w:ind w:firstLine="0"/>
        <w:jc w:val="both"/>
      </w:pPr>
      <w:r>
        <w:t>Свыше 800 млн. р. отпускается на то, чтобы создать базу для переработки всего отечественного сырья.</w:t>
      </w:r>
    </w:p>
    <w:p w:rsidR="00431C5D" w:rsidRDefault="00431C5D" w:rsidP="00604235">
      <w:pPr>
        <w:pStyle w:val="a5"/>
        <w:jc w:val="both"/>
      </w:pPr>
    </w:p>
    <w:p w:rsidR="00431C5D" w:rsidRDefault="00431C5D" w:rsidP="00604235">
      <w:pPr>
        <w:pStyle w:val="a5"/>
        <w:jc w:val="both"/>
      </w:pPr>
      <w:r>
        <w:t>В третьей пятилетке нужно подготовить шерстяную промышленность так, чтобы в четвертой пятилетке не встретиться с таким положением, какое мы имеем сейчас в хлопчатобумажной промышленности, когда при наличии сырья мы не имеем возможности переработать то большое количество хлопка, которое дает социалистическое сельское хозяйство.</w:t>
      </w:r>
    </w:p>
    <w:p w:rsidR="00431C5D" w:rsidRDefault="00431C5D" w:rsidP="00604235">
      <w:pPr>
        <w:pStyle w:val="a5"/>
        <w:jc w:val="both"/>
      </w:pPr>
    </w:p>
    <w:p w:rsidR="00431C5D" w:rsidRDefault="00431C5D" w:rsidP="00604235">
      <w:pPr>
        <w:pStyle w:val="a5"/>
        <w:jc w:val="both"/>
      </w:pPr>
      <w:r>
        <w:t>Третья пятилетка полностью освободит нас от импорта шерсти и обеспечит твердую сырьевую базу для этой отрасли промышленности.</w:t>
      </w:r>
    </w:p>
    <w:p w:rsidR="00431C5D" w:rsidRDefault="00431C5D" w:rsidP="00604235">
      <w:pPr>
        <w:pStyle w:val="a5"/>
      </w:pPr>
    </w:p>
  </w:endnote>
  <w:endnote w:id="123">
    <w:p w:rsidR="00431C5D" w:rsidRDefault="00431C5D" w:rsidP="004270EF">
      <w:pPr>
        <w:pStyle w:val="a5"/>
        <w:jc w:val="both"/>
      </w:pPr>
      <w:r>
        <w:rPr>
          <w:rStyle w:val="a7"/>
        </w:rPr>
        <w:endnoteRef/>
      </w:r>
      <w:r>
        <w:t xml:space="preserve"> Товарищам-текстил</w:t>
      </w:r>
      <w:r>
        <w:rPr>
          <w:lang w:val="ru-UA"/>
        </w:rPr>
        <w:t>ьщ</w:t>
      </w:r>
      <w:r>
        <w:t>икам пора окончательно бросить старые плохие привычки не выполнять план и встать в ряды тех, кто умеет бороться за выполнение и перевыполнение установленных планов.</w:t>
      </w:r>
    </w:p>
    <w:p w:rsidR="00431C5D" w:rsidRDefault="00431C5D" w:rsidP="004270EF">
      <w:pPr>
        <w:pStyle w:val="a5"/>
        <w:jc w:val="both"/>
      </w:pPr>
      <w:r>
        <w:t>Нельзя забывать и о таких вещах, как производство чулок и носков, на что указывалось в печати.</w:t>
      </w:r>
    </w:p>
    <w:p w:rsidR="00431C5D" w:rsidRDefault="00431C5D" w:rsidP="004270EF">
      <w:pPr>
        <w:pStyle w:val="a5"/>
        <w:ind w:firstLine="0"/>
        <w:jc w:val="both"/>
      </w:pPr>
      <w:r>
        <w:t>Необходимо развернуть это производство и на местах, на деле покончить с недостатком таких простых вещей в нашем хозяйстве.</w:t>
      </w:r>
    </w:p>
    <w:p w:rsidR="00431C5D" w:rsidRDefault="00431C5D" w:rsidP="004270EF">
      <w:pPr>
        <w:pStyle w:val="a5"/>
        <w:jc w:val="both"/>
      </w:pPr>
    </w:p>
    <w:p w:rsidR="00431C5D" w:rsidRDefault="00431C5D" w:rsidP="004270EF">
      <w:pPr>
        <w:pStyle w:val="a5"/>
        <w:jc w:val="both"/>
      </w:pPr>
      <w:r>
        <w:t>Вопросом под</w:t>
      </w:r>
      <w:r>
        <w:rPr>
          <w:lang w:val="ru-UA"/>
        </w:rPr>
        <w:t>ъ</w:t>
      </w:r>
      <w:r>
        <w:t>ема соревнования среди текстильщиков занялись и местные партийные организации текстильных районов, в особенности Ивановский Обком партии, где тов. Седин организует текстильщиков на новые победы и уже огромное большинство фабрик Ивановской области выполняет и перевыполняет свои планы.</w:t>
      </w:r>
    </w:p>
    <w:p w:rsidR="00431C5D" w:rsidRDefault="00431C5D" w:rsidP="004270EF">
      <w:pPr>
        <w:pStyle w:val="a5"/>
        <w:jc w:val="both"/>
      </w:pPr>
      <w:r>
        <w:t>Надо полагать, что текстильщики бросят свою закоренелую привычку – программу не выполнять и усвоят новую привычку – программу каждый раз аккуратно выполнять. (Аплодисменты.)</w:t>
      </w:r>
    </w:p>
    <w:p w:rsidR="00431C5D" w:rsidRDefault="00431C5D" w:rsidP="004270EF">
      <w:pPr>
        <w:pStyle w:val="a5"/>
        <w:jc w:val="both"/>
      </w:pPr>
    </w:p>
  </w:endnote>
  <w:endnote w:id="124">
    <w:p w:rsidR="00431C5D" w:rsidRDefault="00431C5D" w:rsidP="00FB2AD5">
      <w:pPr>
        <w:pStyle w:val="a5"/>
      </w:pPr>
      <w:r>
        <w:rPr>
          <w:rStyle w:val="a7"/>
        </w:rPr>
        <w:endnoteRef/>
      </w:r>
      <w:r>
        <w:t xml:space="preserve"> В тезисах доклада т. Молотова намечается строительство новых фабрик в Западной Сибири и в Средней Азии и Казахстане.</w:t>
      </w:r>
    </w:p>
    <w:p w:rsidR="00431C5D" w:rsidRDefault="00431C5D" w:rsidP="00FB2AD5">
      <w:pPr>
        <w:pStyle w:val="a5"/>
        <w:jc w:val="both"/>
      </w:pPr>
    </w:p>
    <w:p w:rsidR="00431C5D" w:rsidRDefault="00431C5D" w:rsidP="00FB2AD5">
      <w:pPr>
        <w:pStyle w:val="a5"/>
        <w:jc w:val="both"/>
      </w:pPr>
      <w:r>
        <w:t>В 1941, должны вступить в строй такие новые текстильные предприятия:</w:t>
      </w:r>
    </w:p>
    <w:p w:rsidR="00431C5D" w:rsidRDefault="00431C5D" w:rsidP="00FB2AD5">
      <w:pPr>
        <w:pStyle w:val="a5"/>
        <w:ind w:firstLine="0"/>
        <w:jc w:val="both"/>
      </w:pPr>
      <w:r>
        <w:t>Воронежская и Омская прядильные фабрики;</w:t>
      </w:r>
    </w:p>
    <w:p w:rsidR="00431C5D" w:rsidRDefault="00431C5D" w:rsidP="00FB2AD5">
      <w:pPr>
        <w:pStyle w:val="a5"/>
        <w:ind w:firstLine="0"/>
        <w:jc w:val="both"/>
      </w:pPr>
      <w:r>
        <w:t>вторая очередь Барнаульского комбината;</w:t>
      </w:r>
    </w:p>
    <w:p w:rsidR="00431C5D" w:rsidRDefault="00431C5D" w:rsidP="00FB2AD5">
      <w:pPr>
        <w:pStyle w:val="a5"/>
        <w:ind w:firstLine="0"/>
        <w:jc w:val="both"/>
      </w:pPr>
      <w:r>
        <w:t>Люберецкая прядильная фабрика;</w:t>
      </w:r>
    </w:p>
    <w:p w:rsidR="00431C5D" w:rsidRDefault="00431C5D" w:rsidP="00FB2AD5">
      <w:pPr>
        <w:pStyle w:val="a5"/>
        <w:ind w:firstLine="0"/>
        <w:jc w:val="both"/>
      </w:pPr>
      <w:r>
        <w:t>текстильная фабрика в Муроме;</w:t>
      </w:r>
    </w:p>
    <w:p w:rsidR="00431C5D" w:rsidRDefault="00431C5D" w:rsidP="00FB2AD5">
      <w:pPr>
        <w:pStyle w:val="a5"/>
        <w:ind w:firstLine="0"/>
        <w:jc w:val="both"/>
      </w:pPr>
      <w:r>
        <w:t>фабрика по переработке низкого сорта хлопка в Ташкенте;</w:t>
      </w:r>
    </w:p>
    <w:p w:rsidR="00431C5D" w:rsidRDefault="00431C5D" w:rsidP="00FB2AD5">
      <w:pPr>
        <w:pStyle w:val="a5"/>
        <w:ind w:firstLine="0"/>
        <w:jc w:val="both"/>
      </w:pPr>
      <w:r>
        <w:t>также первая очередь Киевского тонкосуконного комбината.</w:t>
      </w:r>
    </w:p>
    <w:p w:rsidR="00431C5D" w:rsidRDefault="00431C5D" w:rsidP="00FB2AD5">
      <w:pPr>
        <w:pStyle w:val="a5"/>
        <w:ind w:firstLine="0"/>
        <w:jc w:val="both"/>
      </w:pPr>
    </w:p>
    <w:p w:rsidR="00431C5D" w:rsidRDefault="00431C5D" w:rsidP="00FB2AD5">
      <w:pPr>
        <w:pStyle w:val="a5"/>
        <w:jc w:val="both"/>
      </w:pPr>
      <w:r w:rsidRPr="00121873">
        <w:t>Планом народного хозяйства на 1941</w:t>
      </w:r>
      <w:r>
        <w:t>,</w:t>
      </w:r>
      <w:r w:rsidRPr="00121873">
        <w:t xml:space="preserve"> предусмотрено около 35 млн. </w:t>
      </w:r>
      <w:r>
        <w:t xml:space="preserve">р. </w:t>
      </w:r>
      <w:r w:rsidRPr="00121873">
        <w:t>на строительство заводов по первичной обработке кенафа, льна, коконов</w:t>
      </w:r>
      <w:r>
        <w:t xml:space="preserve"> шелка.</w:t>
      </w:r>
    </w:p>
    <w:p w:rsidR="00431C5D" w:rsidRDefault="00431C5D" w:rsidP="00FB2AD5">
      <w:pPr>
        <w:pStyle w:val="a5"/>
        <w:ind w:firstLine="0"/>
        <w:jc w:val="both"/>
      </w:pPr>
      <w:r w:rsidRPr="00121873">
        <w:t>Задача Наркомата текстильной промышленности освоить эти средства таким образом, чтобы они дали наибольший эффект.</w:t>
      </w:r>
    </w:p>
    <w:p w:rsidR="00431C5D" w:rsidRDefault="00431C5D" w:rsidP="00FB2AD5">
      <w:pPr>
        <w:pStyle w:val="a5"/>
      </w:pPr>
    </w:p>
    <w:p w:rsidR="00431C5D" w:rsidRDefault="00431C5D" w:rsidP="00FB2AD5">
      <w:pPr>
        <w:pStyle w:val="a5"/>
      </w:pPr>
      <w:r>
        <w:t>Строительство первых крупных комбинатов в Ташкенте и Барнауле продолжалось около 5-6 лет. Сейчас по темпам, которые записаны в третьем пятилетием плане и которые должны быть осуществлены, мы должны закончить строительство текстильных фабрик в течение года с тем, чтобы на второй год они входили в эксплуатацию.</w:t>
      </w:r>
    </w:p>
    <w:p w:rsidR="00431C5D" w:rsidRDefault="00431C5D" w:rsidP="00FB2AD5">
      <w:pPr>
        <w:pStyle w:val="a5"/>
      </w:pPr>
    </w:p>
  </w:endnote>
  <w:endnote w:id="125">
    <w:p w:rsidR="00431C5D" w:rsidRDefault="00431C5D" w:rsidP="00692865">
      <w:pPr>
        <w:pStyle w:val="a5"/>
        <w:jc w:val="both"/>
      </w:pPr>
      <w:r>
        <w:rPr>
          <w:rStyle w:val="a7"/>
        </w:rPr>
        <w:endnoteRef/>
      </w:r>
      <w:r>
        <w:t xml:space="preserve"> Необходимо, чтобы местные партийные и советские организации в районах нового строительства немедленно подготовились обеспечить новое большое строительство текстильных фабрик местными стройматериалами, чтобы полностью прекратить перевозку таких стройматериалов, как кирпич, известь, бут и т.д.</w:t>
      </w:r>
    </w:p>
    <w:p w:rsidR="00431C5D" w:rsidRDefault="00431C5D" w:rsidP="00692865">
      <w:pPr>
        <w:pStyle w:val="a5"/>
        <w:jc w:val="both"/>
      </w:pPr>
      <w:r>
        <w:t>Задача местных организаций – помогать и драться за своевременное строительство и пуск новых текстильных фабрик.</w:t>
      </w:r>
    </w:p>
    <w:p w:rsidR="00431C5D" w:rsidRDefault="00431C5D" w:rsidP="00692865">
      <w:pPr>
        <w:pStyle w:val="a5"/>
        <w:jc w:val="both"/>
      </w:pPr>
      <w:r>
        <w:t>Местная промышленность и местные организации немедленно после разработки и уточнения районного разреза третьего пятилетнего плана должны подготовиться к строительству большого количества новых текстильных комбинатов.</w:t>
      </w:r>
    </w:p>
    <w:p w:rsidR="00431C5D" w:rsidRDefault="00431C5D" w:rsidP="00692865">
      <w:pPr>
        <w:pStyle w:val="a5"/>
      </w:pPr>
    </w:p>
  </w:endnote>
  <w:endnote w:id="126">
    <w:p w:rsidR="00431C5D" w:rsidRDefault="00431C5D" w:rsidP="00FB2AD5">
      <w:pPr>
        <w:pStyle w:val="a5"/>
        <w:jc w:val="both"/>
      </w:pPr>
      <w:r>
        <w:rPr>
          <w:rStyle w:val="a7"/>
        </w:rPr>
        <w:endnoteRef/>
      </w:r>
      <w:r>
        <w:t xml:space="preserve"> Т. Молотов в своем докладе сказал, что нам нужна не просто машиностроительная промышленность, а такая промышленность, которая являлась бы самой передовой в мире по освоению новых типов машин.</w:t>
      </w:r>
    </w:p>
    <w:p w:rsidR="00431C5D" w:rsidRDefault="00431C5D" w:rsidP="00FB2AD5">
      <w:pPr>
        <w:pStyle w:val="a5"/>
        <w:jc w:val="both"/>
      </w:pPr>
      <w:r>
        <w:t>Это особенно относится к текстильному машиностроению.</w:t>
      </w:r>
    </w:p>
    <w:p w:rsidR="00431C5D" w:rsidRDefault="00431C5D" w:rsidP="00FB2AD5">
      <w:pPr>
        <w:pStyle w:val="a5"/>
        <w:jc w:val="both"/>
      </w:pPr>
      <w:r>
        <w:t>Перед машиностроителями сейчас стоит одна из ответственных и почетных задач – обеспечить текстильную промышленность всеми необходимыми новыми машинами.</w:t>
      </w:r>
    </w:p>
    <w:p w:rsidR="00431C5D" w:rsidRDefault="00431C5D" w:rsidP="00FB2AD5">
      <w:pPr>
        <w:pStyle w:val="a5"/>
        <w:jc w:val="both"/>
      </w:pPr>
      <w:r>
        <w:t>Надо укрепить наше текстильное машиностроение и поставить на эту работу лучшие силы конструкторов.</w:t>
      </w:r>
    </w:p>
    <w:p w:rsidR="00431C5D" w:rsidRDefault="00431C5D" w:rsidP="00FB2AD5">
      <w:pPr>
        <w:pStyle w:val="a5"/>
        <w:jc w:val="both"/>
      </w:pPr>
      <w:r>
        <w:t>Надо освоить массовое производство машин для шерстяной, льняной и шелковой промышленности, так как н</w:t>
      </w:r>
      <w:r>
        <w:rPr>
          <w:lang w:val="ru-UA"/>
        </w:rPr>
        <w:t xml:space="preserve">а </w:t>
      </w:r>
      <w:r>
        <w:t>освоен</w:t>
      </w:r>
      <w:r>
        <w:rPr>
          <w:lang w:val="ru-UA"/>
        </w:rPr>
        <w:t>и</w:t>
      </w:r>
      <w:r>
        <w:t>е машин для этих отраслей промышленности задерживает их развертывание.</w:t>
      </w:r>
    </w:p>
    <w:p w:rsidR="00431C5D" w:rsidRDefault="00431C5D" w:rsidP="00FB2AD5">
      <w:pPr>
        <w:pStyle w:val="a5"/>
        <w:jc w:val="both"/>
      </w:pPr>
      <w:r>
        <w:t>Полностью нужно прекратить некомплектную поставку машин, так как она омертвляет капитал, делает невозможным использование имеющегося оборудования.</w:t>
      </w:r>
    </w:p>
    <w:p w:rsidR="00431C5D" w:rsidRDefault="00431C5D" w:rsidP="00FB2AD5">
      <w:pPr>
        <w:pStyle w:val="a5"/>
        <w:jc w:val="both"/>
      </w:pPr>
      <w:r>
        <w:t>Надо поднять качество металла, из которого изготовляются текстильные машины;</w:t>
      </w:r>
    </w:p>
    <w:p w:rsidR="00431C5D" w:rsidRDefault="00431C5D" w:rsidP="00FB2AD5">
      <w:pPr>
        <w:pStyle w:val="a5"/>
        <w:ind w:firstLine="0"/>
        <w:jc w:val="both"/>
      </w:pPr>
      <w:r>
        <w:t>снизить стоимость оборудования;</w:t>
      </w:r>
    </w:p>
    <w:p w:rsidR="00431C5D" w:rsidRDefault="00431C5D" w:rsidP="00FB2AD5">
      <w:pPr>
        <w:pStyle w:val="a5"/>
        <w:ind w:firstLine="0"/>
        <w:jc w:val="both"/>
      </w:pPr>
      <w:r>
        <w:t>полностью обеспечить запасными частями выпускаемые новые машины.</w:t>
      </w:r>
    </w:p>
    <w:p w:rsidR="00431C5D" w:rsidRDefault="00431C5D" w:rsidP="00FB2AD5">
      <w:pPr>
        <w:pStyle w:val="a5"/>
        <w:jc w:val="both"/>
      </w:pPr>
      <w:r>
        <w:t>Надо возложить на машиностроительную промышленность обязанность и ответственность за полный монтаж и своевременный пуск построенных комбинатов.</w:t>
      </w:r>
    </w:p>
    <w:p w:rsidR="00431C5D" w:rsidRDefault="00431C5D" w:rsidP="00FB2AD5">
      <w:pPr>
        <w:pStyle w:val="a5"/>
        <w:ind w:firstLine="0"/>
        <w:jc w:val="both"/>
      </w:pPr>
      <w:r>
        <w:t>Это снимет вопрос о некомплектности поставок.</w:t>
      </w:r>
    </w:p>
    <w:p w:rsidR="00431C5D" w:rsidRDefault="00431C5D" w:rsidP="00FB2AD5">
      <w:pPr>
        <w:pStyle w:val="a5"/>
        <w:jc w:val="both"/>
      </w:pPr>
      <w:r>
        <w:t>Мы должны эту работу перестроить по типу, скажем, американской промышленности, которая заключает договор сразу на целый комбинат и комплектно обеспечивает поставку и монтаж целой текстильной фабрики.</w:t>
      </w:r>
    </w:p>
    <w:p w:rsidR="00431C5D" w:rsidRDefault="00431C5D" w:rsidP="00FB2AD5">
      <w:pPr>
        <w:pStyle w:val="a5"/>
        <w:jc w:val="both"/>
      </w:pPr>
      <w:r>
        <w:t>У нас же, если поставляют ватера, то не поставляют банкаброши – это приводит к некомплектности и к тому, что новое оборудование замораживается.</w:t>
      </w:r>
    </w:p>
    <w:p w:rsidR="00431C5D" w:rsidRDefault="00431C5D" w:rsidP="00FB2AD5">
      <w:pPr>
        <w:pStyle w:val="a5"/>
      </w:pPr>
    </w:p>
  </w:endnote>
  <w:endnote w:id="127">
    <w:p w:rsidR="00431C5D" w:rsidRDefault="00431C5D" w:rsidP="00C0650C">
      <w:pPr>
        <w:pStyle w:val="a5"/>
        <w:jc w:val="both"/>
      </w:pPr>
      <w:r>
        <w:rPr>
          <w:rStyle w:val="a7"/>
        </w:rPr>
        <w:endnoteRef/>
      </w:r>
      <w:r>
        <w:t xml:space="preserve"> Наше сельское хозяйство добилось больших результатов по сбору льноволокна. Валовой сбор льноволокна за 10 лет увеличился в два раза. Но урожай льна у нас в стране ниже, чем в ряде капиталистических стран. Мы имеем еще низкие и средние номера льна.</w:t>
      </w:r>
    </w:p>
    <w:p w:rsidR="00431C5D" w:rsidRDefault="00431C5D" w:rsidP="00C0650C">
      <w:pPr>
        <w:pStyle w:val="a5"/>
        <w:jc w:val="both"/>
      </w:pPr>
      <w:r>
        <w:t>Нашему народному хозяйству нужны льны высоких номеров – 24, 26 и 28, а в 1938, мы имели в среднем 9,5.</w:t>
      </w:r>
    </w:p>
    <w:p w:rsidR="00431C5D" w:rsidRDefault="00431C5D" w:rsidP="00C0650C">
      <w:pPr>
        <w:pStyle w:val="a5"/>
        <w:jc w:val="both"/>
      </w:pPr>
      <w:r>
        <w:t>Наши земельные органы не уделяют достаточного внимания вопросу первичной обработки льна и его выращивания.</w:t>
      </w:r>
    </w:p>
    <w:p w:rsidR="00431C5D" w:rsidRDefault="00431C5D" w:rsidP="00C0650C">
      <w:pPr>
        <w:pStyle w:val="a5"/>
        <w:jc w:val="both"/>
      </w:pPr>
    </w:p>
    <w:p w:rsidR="00431C5D" w:rsidRDefault="00431C5D" w:rsidP="00C0650C">
      <w:pPr>
        <w:pStyle w:val="a5"/>
        <w:jc w:val="both"/>
      </w:pPr>
      <w:r>
        <w:t>Льняная промышленность является пока наиболее отсталой отраслью промышленности.</w:t>
      </w:r>
    </w:p>
    <w:p w:rsidR="00431C5D" w:rsidRDefault="00431C5D" w:rsidP="00692865">
      <w:pPr>
        <w:pStyle w:val="a5"/>
        <w:ind w:firstLine="0"/>
        <w:jc w:val="both"/>
      </w:pPr>
      <w:r>
        <w:t>Она технически оснащена хуже других отраслей текстильной промышленности.</w:t>
      </w:r>
    </w:p>
    <w:p w:rsidR="00431C5D" w:rsidRDefault="00431C5D" w:rsidP="00692865">
      <w:pPr>
        <w:pStyle w:val="a5"/>
        <w:ind w:firstLine="0"/>
        <w:jc w:val="both"/>
      </w:pPr>
      <w:r>
        <w:t>Новые типы льняных машин, построенных нашими заводами, имеют ряд крупных конструктивных недостатков. Без достаточного апробирования целый ряд машин был пущен в массовое производство.</w:t>
      </w:r>
    </w:p>
    <w:p w:rsidR="00431C5D" w:rsidRDefault="00431C5D" w:rsidP="004777C2">
      <w:pPr>
        <w:pStyle w:val="a5"/>
        <w:jc w:val="both"/>
      </w:pPr>
    </w:p>
    <w:p w:rsidR="00431C5D" w:rsidRDefault="00431C5D" w:rsidP="004777C2">
      <w:pPr>
        <w:pStyle w:val="a5"/>
        <w:jc w:val="both"/>
      </w:pPr>
      <w:r>
        <w:t>За третью пятилетку необходимо полностью ликвидировать последствия вредительства, оснастить льняную промышленность новой техникой и вывести ее на одно из первых мест в текстильной промышленности Союза.</w:t>
      </w:r>
    </w:p>
  </w:endnote>
  <w:endnote w:id="128">
    <w:p w:rsidR="00431C5D" w:rsidRDefault="00431C5D" w:rsidP="004270EF">
      <w:pPr>
        <w:pStyle w:val="a5"/>
        <w:jc w:val="both"/>
      </w:pPr>
    </w:p>
    <w:p w:rsidR="00431C5D" w:rsidRDefault="00431C5D" w:rsidP="004270EF">
      <w:pPr>
        <w:pStyle w:val="a5"/>
        <w:jc w:val="both"/>
      </w:pPr>
      <w:r>
        <w:rPr>
          <w:rStyle w:val="a7"/>
        </w:rPr>
        <w:endnoteRef/>
      </w:r>
      <w:r>
        <w:t xml:space="preserve"> Стахановское движение широко развернулось в текстильной промышленности.</w:t>
      </w:r>
    </w:p>
    <w:p w:rsidR="00431C5D" w:rsidRDefault="00431C5D" w:rsidP="004270EF">
      <w:pPr>
        <w:pStyle w:val="a5"/>
        <w:jc w:val="both"/>
      </w:pPr>
      <w:r>
        <w:t>Наши рабочие в текстильной промышленности уже научились обслуживать большое количество станков.</w:t>
      </w:r>
    </w:p>
    <w:p w:rsidR="00431C5D" w:rsidRDefault="00431C5D" w:rsidP="004270EF">
      <w:pPr>
        <w:pStyle w:val="a5"/>
        <w:jc w:val="both"/>
      </w:pPr>
      <w:r>
        <w:t>Так, например, одна ткачиха на фабриках царской России обслуживала 1,5 станка. В Англии и в США в лучшем случае один человек обслуживает 8-10 простых ткацких станков.</w:t>
      </w:r>
    </w:p>
    <w:p w:rsidR="00431C5D" w:rsidRDefault="00431C5D" w:rsidP="004270EF">
      <w:pPr>
        <w:pStyle w:val="a5"/>
        <w:jc w:val="both"/>
      </w:pPr>
      <w:r>
        <w:t>У нас дело обстоит так: если в 1934, ткачиха ивановской фабрики имени рабочего Федора Зиновьева, Таисия Шувандина, обслуживала 4 ткацких станка и соткала за год 19 750 м сатина, то за 1938, на 20 станках она сработала 106,5 тыс. м.</w:t>
      </w:r>
    </w:p>
    <w:p w:rsidR="00431C5D" w:rsidRDefault="00431C5D" w:rsidP="004270EF">
      <w:pPr>
        <w:pStyle w:val="a5"/>
        <w:jc w:val="both"/>
      </w:pPr>
      <w:r>
        <w:t>И это, товарищи, не единичные рекорды. На ряде фабрик в Иванове, Москве и Ленинграде работницы работают на 20-18-16 и 12 простых станках.</w:t>
      </w:r>
    </w:p>
    <w:p w:rsidR="00431C5D" w:rsidRDefault="00431C5D" w:rsidP="004270EF">
      <w:pPr>
        <w:pStyle w:val="a5"/>
        <w:jc w:val="both"/>
      </w:pPr>
      <w:r>
        <w:t>Громадных успехов добились у нас в работе на ткацких автоматах, вот, например, Любовь Большакова, ткачиха фабрики им. Ногина в Вичуге, в 1934, работая на 24 автоматах, выпустила 73 783 м ткани, а в 1938, она дала 987 тыс. м, переработав почти 12 вагонов хлопка. (Аплодисменты.)</w:t>
      </w:r>
    </w:p>
    <w:p w:rsidR="00431C5D" w:rsidRDefault="00431C5D" w:rsidP="004270EF">
      <w:pPr>
        <w:pStyle w:val="a5"/>
        <w:jc w:val="both"/>
      </w:pPr>
    </w:p>
    <w:p w:rsidR="00431C5D" w:rsidRDefault="00431C5D" w:rsidP="004270EF">
      <w:pPr>
        <w:pStyle w:val="a5"/>
        <w:jc w:val="both"/>
      </w:pPr>
      <w:r>
        <w:t>Одна из главных задач третьей пятилетки заключается в том, чтобы немедленно взяться за подготовку кадров для новой текстильной промышленности. Эти кадры должны быть созданы на месте, из местного населения.</w:t>
      </w:r>
    </w:p>
    <w:p w:rsidR="00431C5D" w:rsidRDefault="00431C5D" w:rsidP="004270EF">
      <w:pPr>
        <w:pStyle w:val="a5"/>
        <w:jc w:val="both"/>
      </w:pPr>
      <w:r>
        <w:t>На базе первенцев второй пятилетки Барнаульского и Ташкентского комбинатов – нужно поставить подготовку кадров для нового строительства, чтобы в ногу с новым строительством шла подготовка кадров, чтобы не было срывов, которые имеют место сейчас, когда новый комбинат построен, но не обеспечен рабочей силой.</w:t>
      </w:r>
    </w:p>
    <w:p w:rsidR="00431C5D" w:rsidRDefault="00431C5D" w:rsidP="004270EF">
      <w:pPr>
        <w:pStyle w:val="a5"/>
      </w:pPr>
    </w:p>
  </w:endnote>
  <w:endnote w:id="129">
    <w:p w:rsidR="00431C5D" w:rsidRDefault="00431C5D" w:rsidP="004514E5">
      <w:pPr>
        <w:pStyle w:val="a5"/>
        <w:jc w:val="both"/>
      </w:pPr>
      <w:r>
        <w:rPr>
          <w:rStyle w:val="a7"/>
        </w:rPr>
        <w:endnoteRef/>
      </w:r>
      <w:r>
        <w:t xml:space="preserve"> На примере пищевой промышленности Советского Союза можно проследить, как из года в год растет индустрия народного питания на базе этих особых наших источников накопления.</w:t>
      </w:r>
    </w:p>
    <w:p w:rsidR="00431C5D" w:rsidRDefault="00431C5D" w:rsidP="004514E5">
      <w:pPr>
        <w:pStyle w:val="a5"/>
        <w:jc w:val="both"/>
      </w:pPr>
    </w:p>
    <w:p w:rsidR="00431C5D" w:rsidRDefault="00431C5D" w:rsidP="004514E5">
      <w:pPr>
        <w:pStyle w:val="a5"/>
        <w:jc w:val="both"/>
      </w:pPr>
      <w:r>
        <w:t>Еще совсем недавно, в 1933, пищевая промышленность вырабатывала продукции на 5 700 млн. р.;</w:t>
      </w:r>
    </w:p>
    <w:p w:rsidR="00431C5D" w:rsidRDefault="00431C5D" w:rsidP="00C96BEE">
      <w:pPr>
        <w:pStyle w:val="a5"/>
        <w:ind w:firstLine="0"/>
        <w:jc w:val="both"/>
      </w:pPr>
      <w:r>
        <w:t>в 1936, она уже вырабатывала на 11100 млн. р.;</w:t>
      </w:r>
    </w:p>
    <w:p w:rsidR="00431C5D" w:rsidRDefault="00431C5D" w:rsidP="00C96BEE">
      <w:pPr>
        <w:pStyle w:val="a5"/>
        <w:ind w:firstLine="0"/>
        <w:jc w:val="both"/>
      </w:pPr>
      <w:r>
        <w:t>в 1938, – 14 747 млн. р.;</w:t>
      </w:r>
    </w:p>
    <w:p w:rsidR="00431C5D" w:rsidRDefault="00431C5D" w:rsidP="00C96BEE">
      <w:pPr>
        <w:pStyle w:val="a5"/>
        <w:ind w:firstLine="0"/>
        <w:jc w:val="both"/>
      </w:pPr>
      <w:r>
        <w:t>в 1939, после того, как Наркомат пищевой промышленности разделился на 3 наркомата, только один Наркомат пищевой промышленности, имея огромную сеть фабрик и заводов, построенных за две сталинских пятилетки, произведет продукции на 10 800 млн. р., или в 2 раза больше всей пищевой промышленности нашей страны в 1933.</w:t>
      </w:r>
    </w:p>
    <w:p w:rsidR="00431C5D" w:rsidRDefault="00431C5D" w:rsidP="004514E5">
      <w:pPr>
        <w:pStyle w:val="a5"/>
        <w:jc w:val="both"/>
      </w:pPr>
    </w:p>
    <w:p w:rsidR="00431C5D" w:rsidRDefault="00431C5D" w:rsidP="004514E5">
      <w:pPr>
        <w:pStyle w:val="a5"/>
        <w:jc w:val="both"/>
      </w:pPr>
      <w:r>
        <w:t>Интересно привести некоторые данные о производстве нашей промышленностью за последние годы отдельных видов продуктов.</w:t>
      </w:r>
    </w:p>
    <w:p w:rsidR="00431C5D" w:rsidRDefault="00431C5D" w:rsidP="004514E5">
      <w:pPr>
        <w:pStyle w:val="a5"/>
        <w:jc w:val="both"/>
      </w:pPr>
      <w:r>
        <w:t>Так, например, в 1932, было выработано сахара 828 тыс. т, в 1937, – 2421 тыс. т, в 1938, – 2523 тыс. т, а на 1942, программа производства сахара – 3 500 тыс. т.</w:t>
      </w:r>
    </w:p>
    <w:p w:rsidR="00431C5D" w:rsidRDefault="00431C5D" w:rsidP="004514E5">
      <w:pPr>
        <w:pStyle w:val="a5"/>
        <w:jc w:val="both"/>
      </w:pPr>
      <w:r>
        <w:t>Возьмем такой продукт, как консервы. Здесь мы имеем также большой рост: в 1932 – 484 млн. банок, в 1937, – 877 млн. банок, в 1942, – 1 800 млн. банок.</w:t>
      </w:r>
    </w:p>
    <w:p w:rsidR="00431C5D" w:rsidRDefault="00431C5D" w:rsidP="004514E5">
      <w:pPr>
        <w:pStyle w:val="a5"/>
        <w:jc w:val="both"/>
      </w:pPr>
      <w:r>
        <w:t xml:space="preserve">Возьмем выпуск таких изделий, как папиросы: в 1932, было выпущено 57 млрд. штук, в 1937, – 88 млрд., а в 1942, – будет выпущено 120 млрд. штук. </w:t>
      </w:r>
    </w:p>
    <w:p w:rsidR="00431C5D" w:rsidRDefault="00431C5D" w:rsidP="004514E5">
      <w:pPr>
        <w:pStyle w:val="a5"/>
        <w:jc w:val="both"/>
      </w:pPr>
      <w:r>
        <w:t>Мыла мы вырабатывали в 1932, – 323 тыс. т, в 1937, – 478 тыс. т, а в 1942, будем вырабатывать 800 тыс. т.</w:t>
      </w:r>
    </w:p>
    <w:p w:rsidR="00431C5D" w:rsidRDefault="00431C5D" w:rsidP="00D500F0">
      <w:pPr>
        <w:pStyle w:val="a5"/>
        <w:jc w:val="both"/>
      </w:pPr>
      <w:r>
        <w:t>В хлебопекарной промышленности мы значительно увеличили за этот год выпуск таких мелких изделий, как сдоба, баранки, кексы и др.</w:t>
      </w:r>
    </w:p>
    <w:p w:rsidR="00431C5D" w:rsidRDefault="00431C5D" w:rsidP="00D500F0">
      <w:pPr>
        <w:pStyle w:val="a5"/>
        <w:ind w:firstLine="0"/>
        <w:jc w:val="both"/>
      </w:pPr>
      <w:r>
        <w:t>Вместо 90 т мелких штучных сдобных изделий, выработанных в 1934, мы в 1 квартале этого года выработали 2 600 т, выпуск баранок увеличили в 23 раза, а выпуск сдобных изделий – в 38 раз.</w:t>
      </w:r>
    </w:p>
    <w:p w:rsidR="00431C5D" w:rsidRDefault="00431C5D" w:rsidP="004514E5">
      <w:pPr>
        <w:pStyle w:val="a5"/>
        <w:jc w:val="both"/>
      </w:pPr>
      <w:r>
        <w:t>Эти цифры показывают значительное увеличение потребления продуктов на душу населения в нашей стране.</w:t>
      </w:r>
    </w:p>
    <w:p w:rsidR="00431C5D" w:rsidRDefault="00431C5D" w:rsidP="004514E5">
      <w:pPr>
        <w:pStyle w:val="a5"/>
        <w:jc w:val="both"/>
      </w:pPr>
      <w:r>
        <w:t>Эти цифры показывают огромный рост богатств и процветание культуры нашей родины.</w:t>
      </w:r>
    </w:p>
    <w:p w:rsidR="00431C5D" w:rsidRDefault="00431C5D" w:rsidP="004514E5">
      <w:pPr>
        <w:pStyle w:val="a5"/>
        <w:jc w:val="both"/>
      </w:pPr>
    </w:p>
    <w:p w:rsidR="00431C5D" w:rsidRDefault="00431C5D" w:rsidP="004514E5">
      <w:pPr>
        <w:pStyle w:val="a5"/>
        <w:jc w:val="both"/>
      </w:pPr>
      <w:r>
        <w:t>Как далеко мы ушли вперед, видно из следующих цифр:</w:t>
      </w:r>
    </w:p>
    <w:p w:rsidR="00431C5D" w:rsidRDefault="00431C5D" w:rsidP="004F1039">
      <w:pPr>
        <w:pStyle w:val="a5"/>
        <w:ind w:firstLine="0"/>
        <w:jc w:val="both"/>
      </w:pPr>
      <w:r>
        <w:t>если взять потребление на душу населения, то по сахару в 1932, потребление составляло 5 кг, в 1937, – 14,3 кг, в 1938, – 15 кг, а в 1942, рост производства сахара обеспечит потребление 20 с лишним кг на душу населения, т.е. мы уже догоним передовые страны Европы и Соединенные Штаты Америки.</w:t>
      </w:r>
    </w:p>
    <w:p w:rsidR="00431C5D" w:rsidRPr="006968E1" w:rsidRDefault="00431C5D" w:rsidP="004F1039">
      <w:pPr>
        <w:pStyle w:val="a5"/>
        <w:ind w:firstLine="0"/>
        <w:jc w:val="both"/>
        <w:rPr>
          <w:lang w:val="ru-UA"/>
        </w:rPr>
      </w:pPr>
      <w:r>
        <w:t>Потребление мыла в 1932, составляло 1,9 кг, в 1937, – 3,4 кг, в 1942, оно достигнет 6 к</w:t>
      </w:r>
      <w:r>
        <w:rPr>
          <w:lang w:val="ru-UA"/>
        </w:rPr>
        <w:t>г.</w:t>
      </w:r>
    </w:p>
    <w:p w:rsidR="00431C5D" w:rsidRDefault="00431C5D" w:rsidP="004514E5">
      <w:pPr>
        <w:pStyle w:val="a5"/>
        <w:jc w:val="both"/>
      </w:pPr>
      <w:r>
        <w:t>Примерно такой же рост мы имеем и по другим продуктам.</w:t>
      </w:r>
    </w:p>
    <w:p w:rsidR="00431C5D" w:rsidRDefault="00431C5D" w:rsidP="004514E5">
      <w:pPr>
        <w:pStyle w:val="a5"/>
        <w:jc w:val="both"/>
      </w:pPr>
      <w:r>
        <w:t>Эти данные показывают, какую огромную работу провела пищевая промышленность.</w:t>
      </w:r>
    </w:p>
    <w:p w:rsidR="00431C5D" w:rsidRDefault="00431C5D" w:rsidP="004F1039">
      <w:pPr>
        <w:pStyle w:val="a5"/>
        <w:ind w:firstLine="0"/>
        <w:jc w:val="both"/>
      </w:pPr>
      <w:r>
        <w:t>Эти данные показывают, какое огромное внимание уделяли и уделяют пищевой промышленности партия, Правительство и лично товарищ Сталин.</w:t>
      </w:r>
    </w:p>
    <w:p w:rsidR="00431C5D" w:rsidRDefault="00431C5D" w:rsidP="004514E5">
      <w:pPr>
        <w:pStyle w:val="a5"/>
        <w:jc w:val="both"/>
      </w:pPr>
    </w:p>
    <w:p w:rsidR="00431C5D" w:rsidRDefault="00431C5D" w:rsidP="004514E5">
      <w:pPr>
        <w:pStyle w:val="a5"/>
        <w:jc w:val="both"/>
      </w:pPr>
      <w:r>
        <w:t>Растут и взносы в бюджет по пищевой промышленности.</w:t>
      </w:r>
    </w:p>
    <w:p w:rsidR="00431C5D" w:rsidRDefault="00431C5D" w:rsidP="004514E5">
      <w:pPr>
        <w:pStyle w:val="a5"/>
        <w:jc w:val="both"/>
      </w:pPr>
      <w:r>
        <w:t>В 1933, пищевая промышленность внесла в государственный бюджет 13 486 млн. р., в 1935, – 18 457 млн. р., в 1937, – 29 537 млн. р., а в 1939, платежи в бюджет по Наркомату пищевой промышленности после выделения из него Наркоматов рыбной и мясомолочной промышленности составят около 30 млрд. р.</w:t>
      </w:r>
    </w:p>
    <w:p w:rsidR="00431C5D" w:rsidRDefault="00431C5D" w:rsidP="001569BF">
      <w:pPr>
        <w:pStyle w:val="a5"/>
        <w:ind w:firstLine="0"/>
        <w:jc w:val="both"/>
      </w:pPr>
      <w:r>
        <w:t xml:space="preserve">Поэтому мы, чувствуя огромную ответственность за выпуск продукции для населения и за выполнение отчислений в государственный бюджет, направляем все наши силы, всю нашу энергию на то, чтобы, как и в прошлые годы, выполнять и перевыполнять производственные задания. </w:t>
      </w:r>
    </w:p>
    <w:p w:rsidR="00431C5D" w:rsidRDefault="00431C5D" w:rsidP="004514E5">
      <w:pPr>
        <w:pStyle w:val="a5"/>
        <w:jc w:val="both"/>
      </w:pPr>
    </w:p>
    <w:p w:rsidR="00431C5D" w:rsidRDefault="00431C5D" w:rsidP="004514E5">
      <w:pPr>
        <w:pStyle w:val="a5"/>
        <w:jc w:val="both"/>
      </w:pPr>
      <w:r>
        <w:t>Творческий подъем пищевиков в предсъездовские дни и в дни работы 18-го партийного съезда, мощный размах социалистического соревнования между отдельными бригадами, отдельными предприятиями обеспечили досрочное выполнение производственного плана 1 квартала.</w:t>
      </w:r>
      <w:r>
        <w:cr/>
      </w:r>
    </w:p>
    <w:p w:rsidR="00431C5D" w:rsidRDefault="00431C5D" w:rsidP="004514E5">
      <w:pPr>
        <w:pStyle w:val="a5"/>
        <w:jc w:val="both"/>
      </w:pPr>
      <w:r>
        <w:t xml:space="preserve">План пищевой промышленности выполнен на 109%, по производительности труда план выполнен на 114%. </w:t>
      </w:r>
    </w:p>
    <w:p w:rsidR="00431C5D" w:rsidRDefault="00431C5D" w:rsidP="004514E5">
      <w:pPr>
        <w:pStyle w:val="a5"/>
        <w:jc w:val="both"/>
      </w:pPr>
      <w:r>
        <w:t>Фонд зарплаты израсходован в размере 99%.</w:t>
      </w:r>
    </w:p>
    <w:p w:rsidR="00431C5D" w:rsidRDefault="00431C5D" w:rsidP="004514E5">
      <w:pPr>
        <w:pStyle w:val="a5"/>
        <w:jc w:val="both"/>
      </w:pPr>
      <w:r>
        <w:t>Благодаря этому мы внесли в 1 квартале этого года 7 530 млн. р. в бюджет, тогда как мы должны были внести по плану около 7 млрд. р.</w:t>
      </w:r>
    </w:p>
    <w:p w:rsidR="00431C5D" w:rsidRDefault="00431C5D" w:rsidP="004514E5">
      <w:pPr>
        <w:pStyle w:val="a5"/>
        <w:jc w:val="both"/>
      </w:pPr>
      <w:r>
        <w:t>Такие взносы в государственный бюджет мы могли сделать не только в результате общего выполнения плана по продукции, но и в результате упорной борьбы за расширение ассортимента, за дальнейшее увеличение выпуска улучшенных видов наших изделий.</w:t>
      </w:r>
    </w:p>
    <w:p w:rsidR="00431C5D" w:rsidRDefault="00431C5D" w:rsidP="004514E5">
      <w:pPr>
        <w:pStyle w:val="a5"/>
        <w:jc w:val="both"/>
      </w:pPr>
    </w:p>
  </w:endnote>
  <w:endnote w:id="130">
    <w:p w:rsidR="00431C5D" w:rsidRDefault="00431C5D" w:rsidP="004514E5">
      <w:pPr>
        <w:pStyle w:val="a5"/>
        <w:jc w:val="both"/>
      </w:pPr>
      <w:r>
        <w:rPr>
          <w:rStyle w:val="a7"/>
        </w:rPr>
        <w:endnoteRef/>
      </w:r>
      <w:r>
        <w:t xml:space="preserve"> Пищевая промышленность, как и всякая другая отрасль народного хозяйства, тесно связана с другими отраслями промышленности.</w:t>
      </w:r>
    </w:p>
    <w:p w:rsidR="00431C5D" w:rsidRDefault="00431C5D" w:rsidP="004514E5">
      <w:pPr>
        <w:pStyle w:val="a5"/>
        <w:jc w:val="both"/>
      </w:pPr>
      <w:r>
        <w:t>Она имеет возможность дать больше продуктов нового ассортимента, но нас, к сожалению, задерживают другие отрасли промышленности.</w:t>
      </w:r>
    </w:p>
    <w:p w:rsidR="00431C5D" w:rsidRDefault="00431C5D" w:rsidP="004514E5">
      <w:pPr>
        <w:pStyle w:val="a5"/>
        <w:jc w:val="both"/>
      </w:pPr>
      <w:r>
        <w:t>Наркомат лесной промышленности не полностью снабжает нас бумагой, картоном и пергаментной бумагой.</w:t>
      </w:r>
    </w:p>
    <w:p w:rsidR="00431C5D" w:rsidRDefault="00431C5D" w:rsidP="004514E5">
      <w:pPr>
        <w:pStyle w:val="a5"/>
        <w:ind w:firstLine="0"/>
        <w:jc w:val="both"/>
      </w:pPr>
      <w:r>
        <w:t>Когда я разговаривал с тов. Анцеловичем в начале 1 квартала этого года, он вызвал ряд работников своего наркомата и сказал им, что стыдно отставать с производством пергамента. Тов. Анцелович обещал в ближайшее время выправить и двинуть вперед эту отрасль хозяйства. Прошел квартал. Планировали отпуск нам 260 т пергамента, а выделили только 60. Похоже на то, что тут обещания расходятся с делом. Такое же положение и с бумагой. Это сильно тормозит нашу работу.</w:t>
      </w:r>
    </w:p>
    <w:p w:rsidR="00431C5D" w:rsidRDefault="00431C5D" w:rsidP="004514E5">
      <w:pPr>
        <w:pStyle w:val="a5"/>
        <w:jc w:val="both"/>
      </w:pPr>
    </w:p>
    <w:p w:rsidR="00431C5D" w:rsidRDefault="00431C5D" w:rsidP="004514E5">
      <w:pPr>
        <w:pStyle w:val="a5"/>
        <w:jc w:val="both"/>
      </w:pPr>
      <w:r>
        <w:t>В этом году мы получаем хорошие вести с мест – телеграммы сообщают о том, что нас ожидает огромный урожай ягод и фруктов.</w:t>
      </w:r>
    </w:p>
    <w:p w:rsidR="00431C5D" w:rsidRDefault="00431C5D" w:rsidP="004514E5">
      <w:pPr>
        <w:pStyle w:val="a5"/>
        <w:ind w:firstLine="0"/>
        <w:jc w:val="both"/>
      </w:pPr>
      <w:r>
        <w:t>Для того чтобы переработать это огромное количество ягод и фруктов на наших консервных заводах, нужно большое количество жести. Мы будем просить Наркомат черной металлургии, чтобы он обратил особое внимание на производство белой жести, столь необходимой для консервной промышленности.</w:t>
      </w:r>
    </w:p>
    <w:p w:rsidR="00431C5D" w:rsidRDefault="00431C5D" w:rsidP="004514E5">
      <w:pPr>
        <w:pStyle w:val="a5"/>
        <w:jc w:val="both"/>
      </w:pPr>
    </w:p>
    <w:p w:rsidR="00431C5D" w:rsidRDefault="00431C5D" w:rsidP="004514E5">
      <w:pPr>
        <w:pStyle w:val="a5"/>
        <w:jc w:val="both"/>
      </w:pPr>
      <w:r>
        <w:t>Мы просим Наркомат легкой промышленности увеличить выпуск стеклянной тары, для того чтобы мы могли развернуть выработку наших лучших фруктовых и ягодных консервов, варенья, соков и других изделий.</w:t>
      </w:r>
    </w:p>
    <w:p w:rsidR="00431C5D" w:rsidRDefault="00431C5D" w:rsidP="00841433">
      <w:pPr>
        <w:pStyle w:val="a5"/>
        <w:jc w:val="both"/>
      </w:pPr>
    </w:p>
  </w:endnote>
  <w:endnote w:id="131">
    <w:p w:rsidR="00431C5D" w:rsidRDefault="00431C5D" w:rsidP="00841433">
      <w:pPr>
        <w:pStyle w:val="a5"/>
        <w:jc w:val="both"/>
      </w:pPr>
      <w:r>
        <w:rPr>
          <w:rStyle w:val="a7"/>
        </w:rPr>
        <w:endnoteRef/>
      </w:r>
      <w:r>
        <w:t xml:space="preserve"> Разрешите в нескольких словах напомнить, что собой представляла рыбная промышленность в прошлом.</w:t>
      </w:r>
    </w:p>
    <w:p w:rsidR="00431C5D" w:rsidRDefault="00431C5D" w:rsidP="00841433">
      <w:pPr>
        <w:pStyle w:val="a5"/>
        <w:jc w:val="both"/>
      </w:pPr>
      <w:r>
        <w:t>В дореволюционной России рыбной промышленности, по существу, не было, а был кустарный промысел.</w:t>
      </w:r>
    </w:p>
    <w:p w:rsidR="00431C5D" w:rsidRDefault="00431C5D" w:rsidP="00E13BE0">
      <w:pPr>
        <w:pStyle w:val="a5"/>
        <w:ind w:firstLine="0"/>
        <w:jc w:val="both"/>
      </w:pPr>
      <w:r>
        <w:t>Лов производился пассивным, береговым или прибрежным способом.</w:t>
      </w:r>
    </w:p>
    <w:p w:rsidR="00431C5D" w:rsidRDefault="00431C5D" w:rsidP="00E13BE0">
      <w:pPr>
        <w:pStyle w:val="a5"/>
        <w:ind w:firstLine="0"/>
        <w:jc w:val="both"/>
      </w:pPr>
      <w:r>
        <w:t>Эксплуатировались, главным образом, закрытые внутренние водоемы – Каспийское море и Аральское море.</w:t>
      </w:r>
    </w:p>
    <w:p w:rsidR="00431C5D" w:rsidRDefault="00431C5D" w:rsidP="00E13BE0">
      <w:pPr>
        <w:pStyle w:val="a5"/>
        <w:ind w:firstLine="0"/>
        <w:jc w:val="both"/>
      </w:pPr>
      <w:r>
        <w:t>Такие богатейшие водоемы, как Баренцево море и дальневосточные воды, были предоставлены иностранным рыбопромышленникам для бесконтрольной и хищнической их эксплуатации.</w:t>
      </w:r>
    </w:p>
    <w:p w:rsidR="00431C5D" w:rsidRDefault="00431C5D" w:rsidP="00841433">
      <w:pPr>
        <w:pStyle w:val="a5"/>
        <w:jc w:val="both"/>
      </w:pPr>
      <w:r>
        <w:t>В погоне за прибылями рыбопромышленники и скупщики рыбы не только не интересовались перспективами развития рыбного хозяйства, но и не затрачивали никаких средств на организацию дела обработки рыбы.</w:t>
      </w:r>
    </w:p>
    <w:p w:rsidR="00431C5D" w:rsidRDefault="00431C5D" w:rsidP="00E13BE0">
      <w:pPr>
        <w:pStyle w:val="a5"/>
        <w:ind w:firstLine="0"/>
        <w:jc w:val="both"/>
      </w:pPr>
      <w:r>
        <w:t>Рыба обрабатывалась примитивным, кустарным или полукустарным путем – 80% рыбы шло исключительно на посол.</w:t>
      </w:r>
    </w:p>
    <w:p w:rsidR="00431C5D" w:rsidRDefault="00431C5D" w:rsidP="00E13BE0">
      <w:pPr>
        <w:pStyle w:val="a5"/>
        <w:jc w:val="both"/>
      </w:pPr>
      <w:r>
        <w:t>При наличии богатейших водоемов, ежегодно в старую Россию ввозились 4 млн. ц рыбы из-за границы.</w:t>
      </w:r>
    </w:p>
    <w:p w:rsidR="00431C5D" w:rsidRDefault="00431C5D" w:rsidP="00841433">
      <w:pPr>
        <w:pStyle w:val="a5"/>
        <w:jc w:val="both"/>
      </w:pPr>
    </w:p>
    <w:p w:rsidR="00431C5D" w:rsidRDefault="00431C5D" w:rsidP="00841433">
      <w:pPr>
        <w:pStyle w:val="a5"/>
        <w:jc w:val="both"/>
      </w:pPr>
      <w:r>
        <w:t>За годы советской власти отсталые рыбные промысла благодаря исключительной энергии Анастаса Ивановича Микояна выросли в настоящую технически вооруженную рыбную промышленность.</w:t>
      </w:r>
    </w:p>
    <w:p w:rsidR="00431C5D" w:rsidRDefault="00431C5D" w:rsidP="00E13BE0">
      <w:pPr>
        <w:pStyle w:val="a5"/>
        <w:ind w:firstLine="0"/>
        <w:jc w:val="both"/>
      </w:pPr>
      <w:r>
        <w:t>Только за две сталинские пятилетки в рыбную промышленность было вложено свыше 1 300 млн. р.</w:t>
      </w:r>
    </w:p>
    <w:p w:rsidR="00431C5D" w:rsidRDefault="00431C5D" w:rsidP="00841433">
      <w:pPr>
        <w:pStyle w:val="a5"/>
        <w:jc w:val="both"/>
      </w:pPr>
      <w:r>
        <w:t>Средства эти были направлены на строительство рыболовного флота, судостроительных и судоремонтных заводов и верфей, на создание механизированных орудий лова, на строительство рыбных комбинатов, рыбных заводов, консервных заводов, холодильников, бондарных заводов и на культурно-бытовое строительство.</w:t>
      </w:r>
    </w:p>
    <w:p w:rsidR="00431C5D" w:rsidRDefault="00431C5D" w:rsidP="00841433">
      <w:pPr>
        <w:pStyle w:val="a5"/>
        <w:jc w:val="both"/>
      </w:pPr>
      <w:r>
        <w:t>В настоящее время рыбная промышленность имеет 6672 моторных судна, около 100 траулеров в Баренцевом море, активный промысловый флот на Дальнем Востоке и ряд крупных судоремонтных заводов и верфей деревянного судостроения.</w:t>
      </w:r>
    </w:p>
    <w:p w:rsidR="00431C5D" w:rsidRDefault="00431C5D" w:rsidP="00841433">
      <w:pPr>
        <w:pStyle w:val="a5"/>
        <w:jc w:val="both"/>
      </w:pPr>
      <w:r>
        <w:t>Рыбная промышленность имеет свои радиостанции, а также собственные самолеты, которые ведут разведку косяков рыбы.</w:t>
      </w:r>
    </w:p>
    <w:p w:rsidR="00431C5D" w:rsidRDefault="00431C5D" w:rsidP="00841433">
      <w:pPr>
        <w:pStyle w:val="a5"/>
        <w:jc w:val="both"/>
      </w:pPr>
      <w:r>
        <w:t>Наряду с этим вместе со специальными судами и радиослужбой они выполняют задачу охраны и спасения рыбаков, поэтому в последние годы гибель рыбаков является редким, единичным случаем.</w:t>
      </w:r>
    </w:p>
    <w:p w:rsidR="00431C5D" w:rsidRDefault="00431C5D" w:rsidP="00841433">
      <w:pPr>
        <w:pStyle w:val="a5"/>
        <w:jc w:val="both"/>
      </w:pPr>
    </w:p>
    <w:p w:rsidR="00431C5D" w:rsidRDefault="00431C5D" w:rsidP="00841433">
      <w:pPr>
        <w:pStyle w:val="a5"/>
        <w:jc w:val="both"/>
      </w:pPr>
      <w:r>
        <w:t>В настоящее время в рыбной промышленности работает, не считая рыбаков-колхозников, свыше 130 тыс. рабочих и 10 тыс. инженерно-технических работников.</w:t>
      </w:r>
    </w:p>
    <w:p w:rsidR="00431C5D" w:rsidRDefault="00431C5D" w:rsidP="00841433">
      <w:pPr>
        <w:pStyle w:val="a5"/>
        <w:jc w:val="both"/>
      </w:pPr>
      <w:r>
        <w:t>Эти инженерно-технические работники собраны и воспитаны энергией и заботой, большевистским вниманием Анастаса Ивановича Микояна, который 10 лет занимался рыбной промышленностью.</w:t>
      </w:r>
    </w:p>
    <w:p w:rsidR="00431C5D" w:rsidRDefault="00431C5D" w:rsidP="00841433">
      <w:pPr>
        <w:pStyle w:val="a5"/>
        <w:jc w:val="both"/>
      </w:pPr>
    </w:p>
    <w:p w:rsidR="00431C5D" w:rsidRDefault="00431C5D" w:rsidP="00841433">
      <w:pPr>
        <w:pStyle w:val="a5"/>
        <w:jc w:val="both"/>
      </w:pPr>
      <w:r>
        <w:t>Наряду с созданием технически вооруженной государственной промышленности, во второй пятилетке, были созданы по аналогии с МТС, моторно-рыболовецкие станции.</w:t>
      </w:r>
    </w:p>
    <w:p w:rsidR="00431C5D" w:rsidRDefault="00431C5D" w:rsidP="00E13BE0">
      <w:pPr>
        <w:pStyle w:val="a5"/>
        <w:ind w:firstLine="0"/>
        <w:jc w:val="both"/>
      </w:pPr>
      <w:r>
        <w:t>В настоящее время работает 57 таких станций</w:t>
      </w:r>
      <w:r>
        <w:rPr>
          <w:lang w:val="ru-UA"/>
        </w:rPr>
        <w:t xml:space="preserve">, </w:t>
      </w:r>
      <w:r>
        <w:t>они обслуживают 338 рыболовецких колхозов, имея 7 300 судов, в том числе 1 230 моторных.</w:t>
      </w:r>
    </w:p>
    <w:p w:rsidR="00431C5D" w:rsidRDefault="00431C5D" w:rsidP="00841433">
      <w:pPr>
        <w:pStyle w:val="a5"/>
        <w:jc w:val="both"/>
      </w:pPr>
    </w:p>
    <w:p w:rsidR="00431C5D" w:rsidRDefault="00431C5D" w:rsidP="00841433">
      <w:pPr>
        <w:pStyle w:val="a5"/>
        <w:jc w:val="both"/>
      </w:pPr>
      <w:r>
        <w:t>Техническая вооруженность рыбной промышленности позволила из года в год увеличивать лов рыбы.</w:t>
      </w:r>
    </w:p>
    <w:p w:rsidR="00431C5D" w:rsidRDefault="00431C5D" w:rsidP="00E13BE0">
      <w:pPr>
        <w:pStyle w:val="a5"/>
        <w:ind w:firstLine="0"/>
        <w:jc w:val="both"/>
      </w:pPr>
      <w:r>
        <w:t>Улов рыбы в 1927, составлял 7 470 тыс. ц, а в 1938, уже – 14,9 млн. ц.</w:t>
      </w:r>
    </w:p>
    <w:p w:rsidR="00431C5D" w:rsidRDefault="00431C5D" w:rsidP="00841433">
      <w:pPr>
        <w:pStyle w:val="a5"/>
        <w:jc w:val="both"/>
      </w:pPr>
      <w:r>
        <w:t>Рыбная промышленность СССР, занимавшая до 1929, пятое место по добыче рыбы – после Японии, Англии, Норвегии и Америки, во второй пятилетке заняла второе место в мире. (Аплодисменты.)</w:t>
      </w:r>
    </w:p>
    <w:p w:rsidR="00431C5D" w:rsidRDefault="00431C5D" w:rsidP="00841433">
      <w:pPr>
        <w:pStyle w:val="a5"/>
        <w:jc w:val="both"/>
      </w:pPr>
      <w:r>
        <w:t>Основное увеличение лова произошло за счет Северного бассейна, и в первую очередь Мурманского района.</w:t>
      </w:r>
    </w:p>
    <w:p w:rsidR="00431C5D" w:rsidRDefault="00431C5D" w:rsidP="00E13BE0">
      <w:pPr>
        <w:pStyle w:val="a5"/>
        <w:ind w:firstLine="0"/>
        <w:jc w:val="both"/>
      </w:pPr>
      <w:r>
        <w:t>Если в 1920, рыбаки Мурмана вылавливали всего 17 тыс. ц, то в 1938, они дали стране 2440 тыс. ц, т.е. в 143 раза больше.</w:t>
      </w:r>
    </w:p>
    <w:p w:rsidR="00431C5D" w:rsidRDefault="00431C5D" w:rsidP="00841433">
      <w:pPr>
        <w:pStyle w:val="a5"/>
        <w:jc w:val="both"/>
      </w:pPr>
    </w:p>
  </w:endnote>
  <w:endnote w:id="132">
    <w:p w:rsidR="00431C5D" w:rsidRDefault="00431C5D" w:rsidP="003A243F">
      <w:pPr>
        <w:pStyle w:val="a5"/>
        <w:jc w:val="both"/>
      </w:pPr>
      <w:r>
        <w:rPr>
          <w:rStyle w:val="a7"/>
        </w:rPr>
        <w:endnoteRef/>
      </w:r>
      <w:r>
        <w:t xml:space="preserve"> По инициативе товарища Сталина рыбаки Мурмана впервые в 1938, вышли на дрифтерный промысел сельди в открытое море.</w:t>
      </w:r>
    </w:p>
    <w:p w:rsidR="00431C5D" w:rsidRDefault="00431C5D" w:rsidP="003A243F">
      <w:pPr>
        <w:pStyle w:val="a5"/>
        <w:jc w:val="both"/>
      </w:pPr>
      <w:r>
        <w:t>Этот факт заслуживает того, чтобы о нем здесь рассказать. Как-то товарищ Сталин позвонил т. Микояну и говорит, что есть сведения, что иностранцы ловят сельдь в открытом море, почему наши рыбаки не могут этого же самого сделать?</w:t>
      </w:r>
    </w:p>
    <w:p w:rsidR="00431C5D" w:rsidRDefault="00431C5D" w:rsidP="003A243F">
      <w:pPr>
        <w:pStyle w:val="a5"/>
        <w:jc w:val="both"/>
      </w:pPr>
      <w:r>
        <w:t>Тов. Микоян обыкновенно делал так: если звонил товарищ Сталин и давал ту или иную директиву, он моментально проводил эту директиву в жизнь.</w:t>
      </w:r>
    </w:p>
    <w:p w:rsidR="00431C5D" w:rsidRDefault="00431C5D" w:rsidP="003A243F">
      <w:pPr>
        <w:pStyle w:val="a5"/>
        <w:jc w:val="both"/>
      </w:pPr>
      <w:r>
        <w:t>Я помню, т. Микоян сейчас же, собрав лучших людей Мурманска, начиная с капитанов и кончая матросами, лучших рыбаков, рассказал им о директиве товарища Сталина, и мурманцы доказали, как они могут выполнять директивы товарища Сталина.</w:t>
      </w:r>
    </w:p>
    <w:p w:rsidR="00431C5D" w:rsidRDefault="00431C5D" w:rsidP="003A243F">
      <w:pPr>
        <w:pStyle w:val="a5"/>
        <w:jc w:val="both"/>
      </w:pPr>
      <w:r>
        <w:t>Впервые за все годы в 1938, наш флот в открытом море выловил 70 тыс. ц прекрасной мурманской сельди. (Аплодисменты.)</w:t>
      </w:r>
    </w:p>
    <w:p w:rsidR="00431C5D" w:rsidRDefault="00431C5D" w:rsidP="003A243F">
      <w:pPr>
        <w:pStyle w:val="a5"/>
        <w:jc w:val="both"/>
      </w:pPr>
    </w:p>
    <w:p w:rsidR="00431C5D" w:rsidRDefault="00431C5D" w:rsidP="003A243F">
      <w:pPr>
        <w:pStyle w:val="a5"/>
        <w:jc w:val="both"/>
      </w:pPr>
      <w:r>
        <w:t>На Дальнем Востоке в довоенное время работали японские промышленники.</w:t>
      </w:r>
    </w:p>
    <w:p w:rsidR="00431C5D" w:rsidRDefault="00431C5D" w:rsidP="003A243F">
      <w:pPr>
        <w:pStyle w:val="a5"/>
        <w:ind w:firstLine="0"/>
        <w:jc w:val="both"/>
      </w:pPr>
      <w:r>
        <w:t>С 1917 по 1922, они занимались так называемым свободным ловом, что по существу означало вытеснение русских рыбопромышленников и полное, безраздельное хозяйничание на лучших рыболовных промыслах Камчатки, Охотска, Сахалина и Приморья.</w:t>
      </w:r>
    </w:p>
    <w:p w:rsidR="00431C5D" w:rsidRDefault="00431C5D" w:rsidP="003A243F">
      <w:pPr>
        <w:pStyle w:val="a5"/>
        <w:jc w:val="both"/>
      </w:pPr>
      <w:r>
        <w:t>По мере того, как создавалась советская рыбная промышленность, оснащенная техникой по добыче и обработке, по мере того как подготовлялись лучшие кадры, шло освоение рыбного хозяйства Дальнего Востока.</w:t>
      </w:r>
    </w:p>
    <w:p w:rsidR="00431C5D" w:rsidRDefault="00431C5D" w:rsidP="003A243F">
      <w:pPr>
        <w:pStyle w:val="a5"/>
        <w:jc w:val="both"/>
      </w:pPr>
      <w:r>
        <w:t>В настоящее время Дальний Восток, имеющий неисчерпаемые рыбные богатства, занимает все более и более значительное место в рыбной промышленности Советского Союза.</w:t>
      </w:r>
    </w:p>
    <w:p w:rsidR="00431C5D" w:rsidRDefault="00431C5D" w:rsidP="003A243F">
      <w:pPr>
        <w:pStyle w:val="a5"/>
        <w:jc w:val="both"/>
      </w:pPr>
    </w:p>
    <w:p w:rsidR="00431C5D" w:rsidRDefault="00431C5D" w:rsidP="003A243F">
      <w:pPr>
        <w:pStyle w:val="a5"/>
        <w:jc w:val="both"/>
      </w:pPr>
      <w:r>
        <w:t>Это не очень нравится кое-кому, и наши беспокойные соседи чаще стали захаживать к т. Литвинову, выставляя каждый раз свои новые требования.</w:t>
      </w:r>
    </w:p>
    <w:p w:rsidR="00431C5D" w:rsidRDefault="00431C5D" w:rsidP="003A243F">
      <w:pPr>
        <w:pStyle w:val="a5"/>
        <w:ind w:firstLine="0"/>
        <w:jc w:val="both"/>
      </w:pPr>
      <w:r>
        <w:t>Японцы никак не могут усвоить, что речь идет об участках, составляющих собственность Советского государства, которыми распоряжается Советское Правительство и которыми японцы могут пользоваться только по соглашению и только на правах арендаторов.</w:t>
      </w:r>
    </w:p>
    <w:p w:rsidR="00431C5D" w:rsidRDefault="00431C5D" w:rsidP="003A243F">
      <w:pPr>
        <w:pStyle w:val="a5"/>
        <w:ind w:firstLine="0"/>
        <w:jc w:val="both"/>
      </w:pPr>
      <w:r>
        <w:t>Но им придется с этим согласиться, и чем скорее они это сделают, тем будет лучше для них.</w:t>
      </w:r>
    </w:p>
    <w:p w:rsidR="00431C5D" w:rsidRDefault="00431C5D" w:rsidP="003A243F">
      <w:pPr>
        <w:pStyle w:val="a5"/>
      </w:pPr>
    </w:p>
  </w:endnote>
  <w:endnote w:id="133">
    <w:p w:rsidR="00431C5D" w:rsidRDefault="00431C5D" w:rsidP="00B76F2F">
      <w:pPr>
        <w:pStyle w:val="a5"/>
        <w:jc w:val="both"/>
      </w:pPr>
      <w:r>
        <w:rPr>
          <w:rStyle w:val="a7"/>
        </w:rPr>
        <w:endnoteRef/>
      </w:r>
      <w:r>
        <w:t xml:space="preserve"> Рыбная промышленность, осваивая хозяйство в таких отдаленных районах, как Камчатка, Мурманск, Балхаш, Туркмения, Калмыкия и др., одновременно выполняет почетную задачу создания новой, социалистической экономики и культуры в этих районах.</w:t>
      </w:r>
    </w:p>
    <w:p w:rsidR="00431C5D" w:rsidRDefault="00431C5D" w:rsidP="00B76F2F">
      <w:pPr>
        <w:pStyle w:val="a5"/>
        <w:jc w:val="both"/>
      </w:pPr>
      <w:r>
        <w:t>Благодаря развитию рыбной промышленности даже в таких диких в прошлом районах, как Сахалин – место бывшей царской ссылки, – Камчатка, Охотское побережье, Мурманское побережье, Аральское море, далеко не редкостью являются теперь клубы, хорошие школы, больницы, детские ясли, библиотеки и столовые.</w:t>
      </w:r>
    </w:p>
    <w:p w:rsidR="00431C5D" w:rsidRDefault="00431C5D" w:rsidP="00841433">
      <w:pPr>
        <w:pStyle w:val="a5"/>
        <w:jc w:val="both"/>
      </w:pPr>
    </w:p>
  </w:endnote>
  <w:endnote w:id="134">
    <w:p w:rsidR="00431C5D" w:rsidRDefault="00431C5D" w:rsidP="00DC5A24">
      <w:pPr>
        <w:pStyle w:val="a5"/>
        <w:jc w:val="both"/>
      </w:pPr>
      <w:r>
        <w:rPr>
          <w:rStyle w:val="a7"/>
        </w:rPr>
        <w:endnoteRef/>
      </w:r>
      <w:r>
        <w:t xml:space="preserve"> Товарищи, несколько слов хочу сказать относительно развития местных водоемов.</w:t>
      </w:r>
    </w:p>
    <w:p w:rsidR="00431C5D" w:rsidRDefault="00431C5D" w:rsidP="00DC5A24">
      <w:pPr>
        <w:pStyle w:val="a5"/>
        <w:jc w:val="both"/>
      </w:pPr>
      <w:r>
        <w:t>В мае 1932, по вопросу о развитии местных водоемов было специальное решение Центрального Комитета партии. Это решение обязывало Московский и Ленинградский обкомы всемерно развить внутри областей рыбное хозяйство на базе водоемов местного значения (реки, озера, пруды).</w:t>
      </w:r>
    </w:p>
    <w:p w:rsidR="00431C5D" w:rsidRDefault="00431C5D" w:rsidP="00DC5A24">
      <w:pPr>
        <w:pStyle w:val="a5"/>
        <w:jc w:val="both"/>
      </w:pPr>
      <w:r>
        <w:t>Этим решением Московский комитет обязывался в 1934, обеспечить сдачу для снабжения населения Москвы 1 200 тыс. пудов рыбы.</w:t>
      </w:r>
    </w:p>
    <w:p w:rsidR="00431C5D" w:rsidRDefault="00431C5D" w:rsidP="00DC5A24">
      <w:pPr>
        <w:pStyle w:val="a5"/>
        <w:jc w:val="both"/>
      </w:pPr>
      <w:r>
        <w:t>Что же получилось?</w:t>
      </w:r>
    </w:p>
    <w:p w:rsidR="00431C5D" w:rsidRDefault="00431C5D" w:rsidP="00DC5A24">
      <w:pPr>
        <w:pStyle w:val="a5"/>
        <w:ind w:firstLine="0"/>
        <w:jc w:val="both"/>
      </w:pPr>
      <w:r>
        <w:t>К 1933, нужно было организовать прудовое хозяйство на площади в 17 тыс. га, а московские организации освоили только 2 919 га.</w:t>
      </w:r>
    </w:p>
    <w:p w:rsidR="00431C5D" w:rsidRDefault="00431C5D" w:rsidP="00DC5A24">
      <w:pPr>
        <w:pStyle w:val="a5"/>
        <w:ind w:firstLine="0"/>
        <w:jc w:val="both"/>
      </w:pPr>
      <w:r>
        <w:t>Рыбы, как я уже сказала, должны были сдать в 1934, 1 200 тыс. пудов, а сдали всего 300 тыс. пудов.</w:t>
      </w:r>
    </w:p>
    <w:p w:rsidR="00431C5D" w:rsidRDefault="00431C5D" w:rsidP="00DC5A24">
      <w:pPr>
        <w:pStyle w:val="a5"/>
        <w:jc w:val="both"/>
      </w:pPr>
      <w:r>
        <w:t>То же самое по Ленинграду.</w:t>
      </w:r>
    </w:p>
    <w:p w:rsidR="00431C5D" w:rsidRDefault="00431C5D" w:rsidP="00DC5A24">
      <w:pPr>
        <w:pStyle w:val="a5"/>
        <w:ind w:firstLine="0"/>
        <w:jc w:val="both"/>
      </w:pPr>
      <w:r>
        <w:t>Ленинградская область должна была развить в 1933, не менее 4 тыс. га прудового хозяйства, а освоила только 1 270 га;</w:t>
      </w:r>
    </w:p>
    <w:p w:rsidR="00431C5D" w:rsidRDefault="00431C5D" w:rsidP="00DC5A24">
      <w:pPr>
        <w:pStyle w:val="a5"/>
        <w:ind w:firstLine="0"/>
        <w:jc w:val="both"/>
      </w:pPr>
      <w:r>
        <w:t>должна была сдать к 1933, 3500 тыс. пудов рыбы, а сдала всего 1 330 тыс. пудов.</w:t>
      </w:r>
    </w:p>
    <w:p w:rsidR="00431C5D" w:rsidRDefault="00431C5D" w:rsidP="003A243F">
      <w:pPr>
        <w:pStyle w:val="a5"/>
        <w:jc w:val="both"/>
      </w:pPr>
      <w:r>
        <w:t>Мособлисполком, вместо того чтобы заняться освоением местных водоемов, нашел такой выход из положения – послал заготовлять рыбу в Анадырь (смех) и получил для этого от Государственного банка ссуду в 13 млн. р. В результате он получил большие убытки. Вы 2 тыс. т рыбы заготовили, а мы эту рыбу у вас забрали. (Смех.)</w:t>
      </w:r>
    </w:p>
    <w:p w:rsidR="00431C5D" w:rsidRDefault="00431C5D" w:rsidP="003A243F">
      <w:pPr>
        <w:pStyle w:val="a5"/>
        <w:jc w:val="both"/>
      </w:pPr>
    </w:p>
    <w:p w:rsidR="00431C5D" w:rsidRDefault="00431C5D" w:rsidP="00DC5A24">
      <w:pPr>
        <w:pStyle w:val="a5"/>
        <w:jc w:val="both"/>
      </w:pPr>
      <w:r>
        <w:t>Товарищи, почему я останавливаюсь на этом? Это относится не только к Москве и Ленинграду, а в одинаковой степени ко всем областям, которые имеют у себя реки, водоемы, озера.</w:t>
      </w:r>
    </w:p>
    <w:p w:rsidR="00431C5D" w:rsidRDefault="00431C5D" w:rsidP="003A243F">
      <w:pPr>
        <w:pStyle w:val="a5"/>
        <w:ind w:firstLine="0"/>
        <w:jc w:val="both"/>
      </w:pPr>
      <w:r>
        <w:t>В этом отношении ни одна область ничего не делает, за исключением Сталинградской. Сталинградская область рыбой занимается, может быть, недостаточно, но во всяком случае больше, чем все остальные области.</w:t>
      </w:r>
    </w:p>
    <w:p w:rsidR="00431C5D" w:rsidRDefault="00431C5D" w:rsidP="00DC5A24">
      <w:pPr>
        <w:pStyle w:val="a5"/>
        <w:jc w:val="both"/>
      </w:pPr>
      <w:r>
        <w:t>Не лучше ли будет и для Москвы, и для Ленинграда, и для других областей, чтобы они вплотную занялись местными водоемами, разводили рыбу, не занимали транспорт излишними перевозками, – то, о чем здесь говорил Лазарь Моисеевич, – и обеспечили себя рыбой, которая у них имеется в достатке в каждой области. (Аплодисменты.)</w:t>
      </w:r>
    </w:p>
    <w:p w:rsidR="00431C5D" w:rsidRDefault="00431C5D" w:rsidP="00DC5A24">
      <w:pPr>
        <w:pStyle w:val="a5"/>
        <w:jc w:val="both"/>
      </w:pPr>
      <w:r>
        <w:t>Это сейчас для нас, большевиков, почетная задача, которую поставил перед нами товарищ Стали</w:t>
      </w:r>
      <w:r>
        <w:rPr>
          <w:lang w:val="ru-UA"/>
        </w:rPr>
        <w:t>н</w:t>
      </w:r>
      <w:r>
        <w:t>.</w:t>
      </w:r>
    </w:p>
    <w:p w:rsidR="00431C5D" w:rsidRDefault="00431C5D" w:rsidP="00DC5A24">
      <w:pPr>
        <w:pStyle w:val="a5"/>
        <w:jc w:val="both"/>
      </w:pPr>
      <w:r>
        <w:t>И я считаю, что, если по-настоящему, – не так, чтобы возить рыбу в Москву из Анадыря, а по-настоящему, по-большевистски поставить перед собой задачу использования всех рек и озер, можно будет получить значительное количество свежей рыбы без загрузки транспорта, Лазарь Моисеевич тоже скажет, что мы хорошо сделали.</w:t>
      </w:r>
    </w:p>
    <w:p w:rsidR="00431C5D" w:rsidRDefault="00431C5D" w:rsidP="00DC5A24">
      <w:pPr>
        <w:pStyle w:val="a5"/>
        <w:jc w:val="both"/>
      </w:pPr>
      <w:r>
        <w:t>Поэтому в решении съезда должно быть обращено внимание местных органов на необходимость развития добычи рыбы в местных водоемах – прудах, реках и озерах. Тем самым дадим населению больше свежей рыбы и разгрузим в некоторой степени транспорт.</w:t>
      </w:r>
    </w:p>
    <w:p w:rsidR="00431C5D" w:rsidRDefault="00431C5D" w:rsidP="00DC5A24">
      <w:pPr>
        <w:pStyle w:val="a5"/>
        <w:jc w:val="both"/>
      </w:pPr>
    </w:p>
    <w:p w:rsidR="00431C5D" w:rsidRDefault="00431C5D" w:rsidP="00DC5A24">
      <w:pPr>
        <w:pStyle w:val="a5"/>
        <w:jc w:val="both"/>
      </w:pPr>
      <w:r>
        <w:t>Все перечисленные мероприятия дадут нам возможность:</w:t>
      </w:r>
    </w:p>
    <w:p w:rsidR="00431C5D" w:rsidRDefault="00431C5D" w:rsidP="00DC5A24">
      <w:pPr>
        <w:pStyle w:val="a5"/>
        <w:jc w:val="both"/>
      </w:pPr>
      <w:r>
        <w:t>1. Выполнить указания товарища Сталина и освоить речные и озерные водоемы Советского Союза, которые имеют богатейшие запасы различных пород рыбы и которым до сих пор не уделялось должного внимания.</w:t>
      </w:r>
    </w:p>
    <w:p w:rsidR="00431C5D" w:rsidRDefault="00431C5D" w:rsidP="00DC5A24">
      <w:pPr>
        <w:pStyle w:val="a5"/>
        <w:jc w:val="both"/>
      </w:pPr>
      <w:r>
        <w:t>2. Повысить качество обработки рыбы, расширить ассортимент рыбных продуктов и создать массовое производство кулинарии и полуфабрикатов.</w:t>
      </w:r>
    </w:p>
    <w:p w:rsidR="00431C5D" w:rsidRDefault="00431C5D" w:rsidP="00DC5A24">
      <w:pPr>
        <w:pStyle w:val="a5"/>
        <w:jc w:val="both"/>
      </w:pPr>
      <w:r>
        <w:t>3. Всемерно развить активный лов, в соответствии с чем ускорить строительство судов глубьевого лова.</w:t>
      </w:r>
    </w:p>
    <w:p w:rsidR="00431C5D" w:rsidRDefault="00431C5D" w:rsidP="00291F90">
      <w:pPr>
        <w:pStyle w:val="a5"/>
        <w:jc w:val="both"/>
      </w:pPr>
      <w:r>
        <w:t>4. Развернуть социалистическое соревнование и стахановское движение, обеспечить трудовую дисциплину и высокую производительность труда.</w:t>
      </w:r>
    </w:p>
    <w:p w:rsidR="00431C5D" w:rsidRDefault="00431C5D" w:rsidP="00291F90">
      <w:pPr>
        <w:pStyle w:val="a5"/>
        <w:jc w:val="both"/>
      </w:pPr>
    </w:p>
  </w:endnote>
  <w:endnote w:id="135">
    <w:p w:rsidR="00431C5D" w:rsidRDefault="00431C5D" w:rsidP="006626D7">
      <w:pPr>
        <w:pStyle w:val="a5"/>
        <w:jc w:val="both"/>
      </w:pPr>
      <w:r>
        <w:rPr>
          <w:rStyle w:val="a7"/>
        </w:rPr>
        <w:endnoteRef/>
      </w:r>
      <w:r>
        <w:t xml:space="preserve"> В рыбной промышленности имеется не мало стахановцев, не мало имеется прекрасных, большевистских образцов работы.</w:t>
      </w:r>
    </w:p>
    <w:p w:rsidR="00431C5D" w:rsidRDefault="00431C5D" w:rsidP="006626D7">
      <w:pPr>
        <w:pStyle w:val="a5"/>
        <w:jc w:val="both"/>
      </w:pPr>
      <w:r>
        <w:t>Включившись в соревнование имени 18-го съезда коммунистической партии, они добились новых замечательных успехов и побед.</w:t>
      </w:r>
    </w:p>
    <w:p w:rsidR="00431C5D" w:rsidRDefault="00431C5D" w:rsidP="006626D7">
      <w:pPr>
        <w:pStyle w:val="a5"/>
        <w:jc w:val="both"/>
      </w:pPr>
      <w:r>
        <w:t>Мурманские траулеры «Иртыш», «Уссуриец», «Рабочий», «Лебедка» и ряд других уже закончили свой квартальный план.</w:t>
      </w:r>
    </w:p>
    <w:p w:rsidR="00431C5D" w:rsidRDefault="00431C5D" w:rsidP="006626D7">
      <w:pPr>
        <w:pStyle w:val="a5"/>
        <w:jc w:val="both"/>
      </w:pPr>
      <w:r>
        <w:t>Колхоз «Красный партизан» (председатель Урядова А. Ф.) выполнил план на 209% и получил сверхплановых доплат свыше 400 тыс. р.</w:t>
      </w:r>
    </w:p>
    <w:p w:rsidR="00431C5D" w:rsidRDefault="00431C5D" w:rsidP="006626D7">
      <w:pPr>
        <w:pStyle w:val="a5"/>
        <w:jc w:val="both"/>
      </w:pPr>
      <w:r>
        <w:t>Корсуков А. И., звеньевой ставного невода колхоза имени 16-го съезда ВКП(б) (Северный Каспий), выловил 4 600 ц рыбы – 311%, плана. Его личный заработок за год составил 13 300 р.</w:t>
      </w:r>
    </w:p>
    <w:p w:rsidR="00431C5D" w:rsidRDefault="00431C5D" w:rsidP="006626D7">
      <w:pPr>
        <w:pStyle w:val="a5"/>
        <w:jc w:val="both"/>
      </w:pPr>
      <w:r>
        <w:t>Швайковский И. С., бригадир рыболовецкой бригады колхоза им. Сталина (Камчатка), выполнил план на 156%. Его личный заработок за сезон лова составил 10 124 р.</w:t>
      </w:r>
    </w:p>
    <w:p w:rsidR="00431C5D" w:rsidRDefault="00431C5D" w:rsidP="006626D7">
      <w:pPr>
        <w:pStyle w:val="a5"/>
        <w:jc w:val="both"/>
      </w:pPr>
      <w:r>
        <w:t>И много, много других воспитанных партией Ленина-Сталина, лучших людей рыбной промышленности по-большевистски выполнили взятые на себя обязательства в социалистическом соревновании имени 18-го съезда партии.</w:t>
      </w:r>
    </w:p>
    <w:p w:rsidR="00431C5D" w:rsidRDefault="00431C5D" w:rsidP="006626D7">
      <w:pPr>
        <w:pStyle w:val="a5"/>
        <w:jc w:val="both"/>
      </w:pPr>
    </w:p>
  </w:endnote>
  <w:endnote w:id="136">
    <w:p w:rsidR="00431C5D" w:rsidRDefault="00431C5D" w:rsidP="00291F90">
      <w:pPr>
        <w:pStyle w:val="a5"/>
        <w:jc w:val="both"/>
      </w:pPr>
      <w:r>
        <w:rPr>
          <w:rStyle w:val="a7"/>
        </w:rPr>
        <w:endnoteRef/>
      </w:r>
      <w:r>
        <w:t xml:space="preserve"> За эти годы построено 28 мясокомбинатов, оснащенных новейшей техникой, такие как Московский мясокомбинат имени Микояна, Ленинградский имени Кирова, Бакинский имени Берия, Семипалатинский имени Калинина, Орский и др.</w:t>
      </w:r>
    </w:p>
    <w:p w:rsidR="00431C5D" w:rsidRDefault="00431C5D" w:rsidP="00291F90">
      <w:pPr>
        <w:pStyle w:val="a5"/>
        <w:jc w:val="both"/>
      </w:pPr>
      <w:r>
        <w:t>Построено 164 городских молочных, маслодельных и сыродельных завода, в том числе Ленинградский, Харьковский, Свердловский и целый ряд других.</w:t>
      </w:r>
    </w:p>
    <w:p w:rsidR="00431C5D" w:rsidRDefault="00431C5D" w:rsidP="00291F90">
      <w:pPr>
        <w:pStyle w:val="a5"/>
        <w:jc w:val="both"/>
      </w:pPr>
      <w:r>
        <w:t>Создана новая молочноконсервная промышленность, реконструированы предприятия молочной, маслодельной и сыродельной промышленности.</w:t>
      </w:r>
    </w:p>
    <w:p w:rsidR="00431C5D" w:rsidRDefault="00431C5D" w:rsidP="00291F90">
      <w:pPr>
        <w:pStyle w:val="a5"/>
        <w:jc w:val="both"/>
      </w:pPr>
      <w:r>
        <w:t>Осуществлено значительное строительство ряда крупных заводов и реконструированы предприятия: комбикормовые, клеежелатиновые заводы, заводы по обработке пуха и пера и ряд других фабрично-заводских сооружений.</w:t>
      </w:r>
    </w:p>
    <w:p w:rsidR="00431C5D" w:rsidRDefault="00431C5D" w:rsidP="00291F90">
      <w:pPr>
        <w:pStyle w:val="a5"/>
        <w:jc w:val="both"/>
      </w:pPr>
      <w:r>
        <w:t>Значительно расширены производство и техническая база птицеперерабатывающей промышленности.</w:t>
      </w:r>
    </w:p>
    <w:p w:rsidR="00431C5D" w:rsidRDefault="00431C5D" w:rsidP="00291F90">
      <w:pPr>
        <w:pStyle w:val="a5"/>
        <w:jc w:val="both"/>
      </w:pPr>
      <w:r>
        <w:t>В четыре раза увеличилась емкость холодильников.</w:t>
      </w:r>
    </w:p>
    <w:p w:rsidR="00431C5D" w:rsidRDefault="00431C5D" w:rsidP="00291F90">
      <w:pPr>
        <w:pStyle w:val="a5"/>
        <w:jc w:val="both"/>
      </w:pPr>
      <w:r>
        <w:t>Заново создана промышленность по выработке мороженого.</w:t>
      </w:r>
    </w:p>
    <w:p w:rsidR="00431C5D" w:rsidRDefault="00431C5D" w:rsidP="007B2D10">
      <w:pPr>
        <w:pStyle w:val="a5"/>
        <w:jc w:val="both"/>
      </w:pPr>
    </w:p>
    <w:p w:rsidR="00431C5D" w:rsidRDefault="00431C5D" w:rsidP="007B2D10">
      <w:pPr>
        <w:pStyle w:val="a5"/>
        <w:jc w:val="both"/>
      </w:pPr>
      <w:r>
        <w:t>За эти годы в СССР резко увеличилась выработка мясных и молочных продуктов.</w:t>
      </w:r>
    </w:p>
    <w:p w:rsidR="00431C5D" w:rsidRDefault="00431C5D" w:rsidP="007B2D10">
      <w:pPr>
        <w:pStyle w:val="a5"/>
        <w:jc w:val="both"/>
      </w:pPr>
      <w:r>
        <w:t>В 1939, выработка мяса увеличилась более чем в 3 раза по сравнению с 1929.</w:t>
      </w:r>
    </w:p>
    <w:p w:rsidR="00431C5D" w:rsidRDefault="00431C5D" w:rsidP="007B2D10">
      <w:pPr>
        <w:pStyle w:val="a5"/>
        <w:jc w:val="both"/>
      </w:pPr>
      <w:r>
        <w:t>Выработка колбасы и копченостей увеличилась в 7 раз.</w:t>
      </w:r>
    </w:p>
    <w:p w:rsidR="00431C5D" w:rsidRDefault="00431C5D" w:rsidP="007B2D10">
      <w:pPr>
        <w:pStyle w:val="a5"/>
        <w:ind w:firstLine="0"/>
        <w:jc w:val="both"/>
      </w:pPr>
      <w:r>
        <w:t xml:space="preserve">Московский мясокомбинат имени Микояна дал в 1939, 97 тыс. </w:t>
      </w:r>
      <w:r>
        <w:rPr>
          <w:lang w:val="ru-UA"/>
        </w:rPr>
        <w:t>т</w:t>
      </w:r>
      <w:r>
        <w:t xml:space="preserve"> колбасы и копченостей, т.е. намного больше, чем все предприятия дореволюционной России вместе взятые.</w:t>
      </w:r>
    </w:p>
    <w:p w:rsidR="00431C5D" w:rsidRDefault="00431C5D" w:rsidP="007B2D10">
      <w:pPr>
        <w:pStyle w:val="a5"/>
        <w:jc w:val="both"/>
      </w:pPr>
      <w:r>
        <w:t>По сравнению с 1932, выпуск продукции цельномолочной промышленности увеличился более чем в 9 раз, производство животного масла – в 7 раз, сыра – в 3 раза и молочных консервов – в 30 раз.</w:t>
      </w:r>
    </w:p>
    <w:p w:rsidR="00431C5D" w:rsidRDefault="00431C5D" w:rsidP="00291F90">
      <w:pPr>
        <w:pStyle w:val="a5"/>
        <w:jc w:val="both"/>
      </w:pPr>
    </w:p>
    <w:p w:rsidR="00431C5D" w:rsidRDefault="00431C5D" w:rsidP="00291F90">
      <w:pPr>
        <w:pStyle w:val="a5"/>
        <w:jc w:val="both"/>
      </w:pPr>
      <w:r>
        <w:t>Таким образом, за истекшее десятилетие после постановления ЦК ВКП(б) и Совета Народных Комиссаров Союза ССР о мероприятиях по разрешению мясной проблемы и постановления Совета труда и обороны о создании государственной молочной промышленности заново созданы мощная мясная и мясоконсервная индустрия и другие отрасли молочной промышленности, которые ранее в царской России были прасольскими предприятиями, основанными на спекуляции и мародерстве.</w:t>
      </w:r>
    </w:p>
    <w:p w:rsidR="00431C5D" w:rsidRDefault="00431C5D" w:rsidP="00291F90">
      <w:pPr>
        <w:pStyle w:val="a5"/>
      </w:pPr>
    </w:p>
  </w:endnote>
  <w:endnote w:id="137">
    <w:p w:rsidR="00431C5D" w:rsidRDefault="00431C5D" w:rsidP="0067361E">
      <w:pPr>
        <w:pStyle w:val="a5"/>
        <w:jc w:val="both"/>
      </w:pPr>
      <w:r>
        <w:rPr>
          <w:rStyle w:val="a7"/>
        </w:rPr>
        <w:endnoteRef/>
      </w:r>
      <w:r>
        <w:t xml:space="preserve"> Крупнейшим источником накопления и роста доходов местного бюджета, как известно, служит местная районная промышленность, производящая в основном товары широкого потребления.</w:t>
      </w:r>
    </w:p>
    <w:p w:rsidR="00431C5D" w:rsidRDefault="00431C5D" w:rsidP="0067361E">
      <w:pPr>
        <w:pStyle w:val="a5"/>
        <w:jc w:val="both"/>
      </w:pPr>
      <w:r>
        <w:t>Поэтому в бюджете РСФСР на 1940, предусмотрены необходимые финансовые мероприятия в целях развития как местной промышленности, так и промысловой кооперации.</w:t>
      </w:r>
    </w:p>
    <w:p w:rsidR="00431C5D" w:rsidRDefault="00431C5D" w:rsidP="0067361E">
      <w:pPr>
        <w:pStyle w:val="a5"/>
        <w:ind w:firstLine="0"/>
        <w:jc w:val="both"/>
      </w:pPr>
      <w:r>
        <w:t>Например, республиканской и областной промышленности отпускается свыше 76 млн. руб.</w:t>
      </w:r>
    </w:p>
    <w:p w:rsidR="00431C5D" w:rsidRDefault="00431C5D" w:rsidP="0067361E">
      <w:pPr>
        <w:pStyle w:val="a5"/>
        <w:ind w:firstLine="0"/>
        <w:jc w:val="both"/>
      </w:pPr>
      <w:r>
        <w:t>Для нужд районной промышленности выделяется 186 млн. руб. против 146 млн. руб. в 1939.</w:t>
      </w:r>
    </w:p>
    <w:p w:rsidR="00431C5D" w:rsidRDefault="00431C5D" w:rsidP="0067361E">
      <w:pPr>
        <w:pStyle w:val="a5"/>
        <w:jc w:val="both"/>
      </w:pPr>
      <w:r>
        <w:t>Благодаря этим ассигнованиям обеспечивается возможность расширения как существующих, так и организации новых предприятий главным образом на базе местных ресурсов и местных видов топлива.</w:t>
      </w:r>
    </w:p>
    <w:p w:rsidR="00431C5D" w:rsidRDefault="00431C5D" w:rsidP="0067361E">
      <w:pPr>
        <w:pStyle w:val="a5"/>
        <w:ind w:firstLine="0"/>
        <w:jc w:val="both"/>
      </w:pPr>
      <w:r>
        <w:t>В текущем году таких предприятий по РСФСР будет организовано 1 776, в том числе 190 обозоремонтных, 156 столярно</w:t>
      </w:r>
      <w:r>
        <w:rPr>
          <w:lang w:val="ru-UA"/>
        </w:rPr>
        <w:t>-</w:t>
      </w:r>
      <w:r>
        <w:t>мебельных и 169 металло-ширпотреба.</w:t>
      </w:r>
    </w:p>
    <w:p w:rsidR="00431C5D" w:rsidRDefault="00431C5D" w:rsidP="0067361E">
      <w:pPr>
        <w:pStyle w:val="a5"/>
        <w:ind w:firstLine="0"/>
        <w:jc w:val="both"/>
      </w:pPr>
      <w:r>
        <w:t>Кроме того, намечено создать не менее 560 мелких предприятий пищевой промышленности, также на базе местного сырья и местного топлива.</w:t>
      </w:r>
    </w:p>
    <w:p w:rsidR="00431C5D" w:rsidRDefault="00431C5D" w:rsidP="00385C91">
      <w:pPr>
        <w:pStyle w:val="a5"/>
        <w:jc w:val="both"/>
      </w:pPr>
    </w:p>
    <w:p w:rsidR="00431C5D" w:rsidRDefault="00431C5D" w:rsidP="00385C91">
      <w:pPr>
        <w:pStyle w:val="a5"/>
        <w:jc w:val="both"/>
      </w:pPr>
      <w:r>
        <w:t xml:space="preserve">Постановлением СНК СССР и ЦК ВКП(б) изменен порядок планирования производства местной промышленности и промкооперации – местным органам разрешено самим устанавливать планы производства и распоряжаться всей продукцией, изготовляемой из местного сырья, а также половиной продукции, изготовляемой из государственного недефицитного сырья. </w:t>
      </w:r>
    </w:p>
    <w:p w:rsidR="00431C5D" w:rsidRDefault="00431C5D" w:rsidP="00385C91">
      <w:pPr>
        <w:pStyle w:val="a5"/>
        <w:jc w:val="both"/>
      </w:pPr>
      <w:r>
        <w:t>Для местной – районной и городской промышленности, в промкооперации введены большие льготы по налогу с оборота, отчислениям от прибылей в бюджет и по подоходному налогу.</w:t>
      </w:r>
    </w:p>
    <w:p w:rsidR="00431C5D" w:rsidRDefault="00431C5D" w:rsidP="00AA058C">
      <w:pPr>
        <w:pStyle w:val="a5"/>
        <w:ind w:firstLine="0"/>
        <w:jc w:val="both"/>
      </w:pPr>
      <w:r>
        <w:t>Накопления районной и городской промышленности будут впредь оставаться в распоряжении районных и городских исполкомов и пойдут на расширение местной промышленности, а также на жилищное, культурно-бытовое строительство и благоустройство.</w:t>
      </w:r>
    </w:p>
    <w:p w:rsidR="00431C5D" w:rsidRDefault="00431C5D" w:rsidP="00385C91">
      <w:pPr>
        <w:pStyle w:val="a5"/>
        <w:jc w:val="both"/>
      </w:pPr>
    </w:p>
    <w:p w:rsidR="00431C5D" w:rsidRDefault="00431C5D" w:rsidP="00F14C36">
      <w:pPr>
        <w:pStyle w:val="a5"/>
        <w:jc w:val="both"/>
      </w:pPr>
      <w:r>
        <w:t>Наряду с организацией новых предприятий местной промышленности за счет ассигнований по бюджету имеется широкая возможность для развития районной промышленности за счет использования банковского кредита и сверхплановых прибылей, оставляемых в распоряжении местной промышленности.</w:t>
      </w:r>
    </w:p>
    <w:p w:rsidR="00431C5D" w:rsidRDefault="00431C5D" w:rsidP="00385C91">
      <w:pPr>
        <w:pStyle w:val="a5"/>
        <w:jc w:val="both"/>
      </w:pPr>
      <w:r>
        <w:t>Госбанку СССР и Промбанку разрешено выдавать предприятиям местной промышленности и промысловой кооперации возвратные кредиты на один и на три года до 500 тыс. р. на одно предприятие для расширения и организации производства товаров широкого потребления и продовольствия из местного сырья.</w:t>
      </w:r>
    </w:p>
    <w:p w:rsidR="00431C5D" w:rsidRDefault="00431C5D" w:rsidP="00F14C36">
      <w:pPr>
        <w:pStyle w:val="a5"/>
        <w:ind w:firstLine="0"/>
        <w:jc w:val="both"/>
      </w:pPr>
      <w:r>
        <w:t>Примером подобного эффективного использования банковского кредита служит следующее: в 1939 предприятия местной промышленности (без Москвы и Ленинграда, Московской и Ленинградской областей) получили 180 таких ссуд на 2 800 тыс. руб. и выпустили дополнительно товаров широкого потребления на 15,5 млн. руб.</w:t>
      </w:r>
    </w:p>
    <w:p w:rsidR="00431C5D" w:rsidRDefault="00431C5D" w:rsidP="0067361E">
      <w:pPr>
        <w:pStyle w:val="a5"/>
        <w:jc w:val="both"/>
      </w:pPr>
      <w:r>
        <w:t>Таким образом, созданы все условия для решительного подъема местной промышленности и укрепления промкооперации;</w:t>
      </w:r>
    </w:p>
    <w:p w:rsidR="00431C5D" w:rsidRDefault="00431C5D" w:rsidP="00385C91">
      <w:pPr>
        <w:pStyle w:val="a5"/>
        <w:jc w:val="both"/>
      </w:pPr>
    </w:p>
    <w:p w:rsidR="00431C5D" w:rsidRDefault="00431C5D" w:rsidP="00385C91">
      <w:pPr>
        <w:pStyle w:val="a5"/>
        <w:jc w:val="both"/>
      </w:pPr>
      <w:r>
        <w:t>Наркомфины союзных республик и местные финорганы должны обеспечить контроль за правильным применением льгот, предоставленных местной промышленности и промкооперации.</w:t>
      </w:r>
    </w:p>
    <w:p w:rsidR="00431C5D" w:rsidRDefault="00431C5D" w:rsidP="00385C91">
      <w:pPr>
        <w:pStyle w:val="a5"/>
        <w:jc w:val="both"/>
      </w:pPr>
      <w:r>
        <w:t>Они должны также всячески помочь местной промышленности и промкооперации правильно использовать их накопления и банковские кредиты для расширения производства товаров массового спроса.</w:t>
      </w:r>
    </w:p>
    <w:p w:rsidR="00431C5D" w:rsidRDefault="00431C5D">
      <w:pPr>
        <w:pStyle w:val="a5"/>
      </w:pPr>
    </w:p>
  </w:endnote>
  <w:endnote w:id="138">
    <w:p w:rsidR="00431C5D" w:rsidRDefault="00431C5D" w:rsidP="00F54C88">
      <w:pPr>
        <w:pStyle w:val="a5"/>
        <w:jc w:val="both"/>
      </w:pPr>
      <w:r>
        <w:rPr>
          <w:rStyle w:val="a7"/>
        </w:rPr>
        <w:endnoteRef/>
      </w:r>
      <w:r>
        <w:t xml:space="preserve"> Необходимо дальнейшее значительное усиление технической базы железнодорожного транспорта.</w:t>
      </w:r>
    </w:p>
    <w:p w:rsidR="00431C5D" w:rsidRDefault="00431C5D" w:rsidP="00F54C88">
      <w:pPr>
        <w:pStyle w:val="a5"/>
        <w:jc w:val="both"/>
      </w:pPr>
      <w:r>
        <w:t>Нагрузка на один километр пути на железных дорогах у нас относительно высокая.</w:t>
      </w:r>
    </w:p>
    <w:p w:rsidR="00431C5D" w:rsidRDefault="00431C5D" w:rsidP="00521096">
      <w:pPr>
        <w:pStyle w:val="a5"/>
        <w:ind w:firstLine="0"/>
        <w:jc w:val="both"/>
      </w:pPr>
      <w:r>
        <w:t>Так, на железных дорогах США на один километр пути годовая нагрузка составляет 1,9 миллиона тонн грузов, а у нас уже в конце второй пятилетки она составляла 4,2 миллионов тонн.</w:t>
      </w:r>
    </w:p>
    <w:p w:rsidR="00431C5D" w:rsidRDefault="00431C5D" w:rsidP="00F54C88">
      <w:pPr>
        <w:pStyle w:val="a5"/>
        <w:ind w:firstLine="0"/>
        <w:jc w:val="both"/>
      </w:pPr>
      <w:r>
        <w:t>Следовательно, у нас километр пути, да и подвижной состав использ</w:t>
      </w:r>
      <w:r>
        <w:rPr>
          <w:lang w:val="ru-UA"/>
        </w:rPr>
        <w:t>ую</w:t>
      </w:r>
      <w:r>
        <w:t>тся значительно интенсивнее. С этим надо считаться в плане укрепления материально-технической базы железных дорог.</w:t>
      </w:r>
    </w:p>
    <w:p w:rsidR="00431C5D" w:rsidRDefault="00431C5D" w:rsidP="00F54C88">
      <w:pPr>
        <w:pStyle w:val="a5"/>
      </w:pPr>
    </w:p>
  </w:endnote>
  <w:endnote w:id="139">
    <w:p w:rsidR="00431C5D" w:rsidRDefault="00431C5D" w:rsidP="00A71706">
      <w:pPr>
        <w:pStyle w:val="a5"/>
        <w:jc w:val="both"/>
      </w:pPr>
      <w:r>
        <w:rPr>
          <w:rStyle w:val="a7"/>
        </w:rPr>
        <w:endnoteRef/>
      </w:r>
      <w:r>
        <w:t xml:space="preserve"> Товарищи, 18-му съезду нашей родной большевистской партии, съезду, выработавшему график дальнейшего движения локомотива революции к коммунизму, от имени восьми миллионов железнодорожников и их семей передаю горячий большевистский сталинский привет. (Бурные, продолжительные аплодисменты.)</w:t>
      </w:r>
    </w:p>
    <w:p w:rsidR="00431C5D" w:rsidRDefault="00431C5D" w:rsidP="00A71706">
      <w:pPr>
        <w:pStyle w:val="a5"/>
        <w:jc w:val="both"/>
      </w:pPr>
      <w:r>
        <w:t>Первое наше слово, слово глубокого уважения, преданности и горячей любви мы обращаем к великому машинисту локомотива революции, нашему учителю, отцу и другу – товарищу Сталину.</w:t>
      </w:r>
    </w:p>
    <w:p w:rsidR="00431C5D" w:rsidRDefault="00431C5D" w:rsidP="00A71706">
      <w:pPr>
        <w:pStyle w:val="a5"/>
        <w:jc w:val="both"/>
      </w:pPr>
      <w:r>
        <w:t>На приеме железнодорожников в Кремле в 1935, т. Каганович говорил:</w:t>
      </w:r>
    </w:p>
    <w:p w:rsidR="00431C5D" w:rsidRDefault="00431C5D" w:rsidP="00A71706">
      <w:pPr>
        <w:pStyle w:val="a5"/>
        <w:jc w:val="both"/>
      </w:pPr>
      <w:r>
        <w:t>«По графику Маркса локомотив истории поставили на рельсы и повели вперед Ленин и Сталин. Враги революции пророчили нашему локомотиву аварии, пугали тяжелым профилем пути, крутыми спусками и трудными подъемами.</w:t>
      </w:r>
    </w:p>
    <w:p w:rsidR="00431C5D" w:rsidRDefault="00431C5D" w:rsidP="00A71706">
      <w:pPr>
        <w:pStyle w:val="a5"/>
        <w:jc w:val="both"/>
      </w:pPr>
      <w:r>
        <w:t>Но мы сумели провести локомотив революции через все спуски и подъемы, через все повороты и кривые потому, что у нас были великие машинисты, умевшие вести локомотив истории.</w:t>
      </w:r>
    </w:p>
    <w:p w:rsidR="00431C5D" w:rsidRDefault="00431C5D" w:rsidP="00A71706">
      <w:pPr>
        <w:pStyle w:val="a5"/>
        <w:jc w:val="both"/>
      </w:pPr>
      <w:r>
        <w:t>Мы победили потому, что в спаренной бригаде нашего локомотива машинистами были великие Ле</w:t>
      </w:r>
      <w:r>
        <w:rPr>
          <w:lang w:val="ru-UA"/>
        </w:rPr>
        <w:t>н</w:t>
      </w:r>
      <w:r>
        <w:t>ин и Сталин».</w:t>
      </w:r>
    </w:p>
    <w:p w:rsidR="00431C5D" w:rsidRDefault="00431C5D" w:rsidP="00A71706">
      <w:pPr>
        <w:pStyle w:val="a5"/>
        <w:jc w:val="both"/>
      </w:pPr>
    </w:p>
    <w:p w:rsidR="00431C5D" w:rsidRDefault="00431C5D" w:rsidP="00A71706">
      <w:pPr>
        <w:pStyle w:val="a5"/>
        <w:jc w:val="both"/>
      </w:pPr>
      <w:r>
        <w:t>Железнодорожники вместе со всеми рабочими сражались под знаменем Ленина – Сталина за советскую власть, за счастливую народную жизнь, за коммунизм.</w:t>
      </w:r>
    </w:p>
    <w:p w:rsidR="00431C5D" w:rsidRDefault="00431C5D" w:rsidP="00A71706">
      <w:pPr>
        <w:pStyle w:val="a5"/>
        <w:jc w:val="both"/>
      </w:pPr>
      <w:r>
        <w:t>Железнодорожники вместе со всем рабочим классом укрепляли социалистическое хозяйство.</w:t>
      </w:r>
    </w:p>
    <w:p w:rsidR="00431C5D" w:rsidRDefault="00431C5D" w:rsidP="00A71706">
      <w:pPr>
        <w:pStyle w:val="a5"/>
        <w:jc w:val="both"/>
      </w:pPr>
      <w:r>
        <w:t>Однако заклятые враги – троцкисты, бухаринцы, зиновьевцы, шпионы, диверсанты мешали честным людям выводить транспорт на широкую дорогу.</w:t>
      </w:r>
    </w:p>
    <w:p w:rsidR="00431C5D" w:rsidRDefault="00431C5D" w:rsidP="00A71706">
      <w:pPr>
        <w:pStyle w:val="a5"/>
        <w:jc w:val="both"/>
      </w:pPr>
      <w:r>
        <w:t>Мешали также разгильдяйство, недисциплинированность, бюрократизм, имевшие место в нашей среде.</w:t>
      </w:r>
    </w:p>
    <w:p w:rsidR="00431C5D" w:rsidRDefault="00431C5D" w:rsidP="00A71706">
      <w:pPr>
        <w:pStyle w:val="a5"/>
        <w:jc w:val="both"/>
      </w:pPr>
      <w:r>
        <w:t>Вы понимаете, товарищи, наши чувства, нашу гордость, нашу огромную внутреннюю радость от того, что теперь, придя на 18-й съезд нашей партии, мы можем заявить, что железнодорожный транспорт из отстающей отрасли стал передовой отраслью нашего народного хозяйства. (Аплодисменты.)</w:t>
      </w:r>
    </w:p>
    <w:p w:rsidR="00431C5D" w:rsidRDefault="00431C5D" w:rsidP="00A71706">
      <w:pPr>
        <w:pStyle w:val="a5"/>
        <w:jc w:val="both"/>
      </w:pPr>
      <w:r>
        <w:t>Этой победой мы обязаны любовной, отцовской заботе, которую проявил к нам, железнодорожникам, наш великий Сталин.</w:t>
      </w:r>
    </w:p>
    <w:p w:rsidR="00431C5D" w:rsidRDefault="00431C5D" w:rsidP="00A71706">
      <w:pPr>
        <w:pStyle w:val="a5"/>
        <w:ind w:firstLine="0"/>
        <w:jc w:val="both"/>
      </w:pPr>
      <w:r>
        <w:t>Сталинскую отцовскую заботу, внимание Советского государства к нуждам железнодорожного транспорта мы постоянно ощущаем во всей нашей работе.</w:t>
      </w:r>
    </w:p>
    <w:p w:rsidR="00431C5D" w:rsidRDefault="00431C5D" w:rsidP="00A71706">
      <w:pPr>
        <w:pStyle w:val="a5"/>
        <w:jc w:val="both"/>
      </w:pPr>
    </w:p>
    <w:p w:rsidR="00431C5D" w:rsidRDefault="00431C5D" w:rsidP="00A71706">
      <w:pPr>
        <w:pStyle w:val="a5"/>
        <w:jc w:val="both"/>
      </w:pPr>
      <w:r>
        <w:t>Я не буду в приветственном слове останавливаться на наших достижениях.</w:t>
      </w:r>
    </w:p>
    <w:p w:rsidR="00431C5D" w:rsidRDefault="00431C5D" w:rsidP="00A71706">
      <w:pPr>
        <w:pStyle w:val="a5"/>
        <w:ind w:firstLine="0"/>
        <w:jc w:val="both"/>
      </w:pPr>
      <w:r>
        <w:t>О них уже говорил съезду наш любимый нарком Лазарь Моисеевич.</w:t>
      </w:r>
    </w:p>
    <w:p w:rsidR="00431C5D" w:rsidRDefault="00431C5D" w:rsidP="00A71706">
      <w:pPr>
        <w:pStyle w:val="a5"/>
        <w:jc w:val="both"/>
      </w:pPr>
      <w:r>
        <w:t>Неправильно многие думают, что победа нам досталась легко.</w:t>
      </w:r>
    </w:p>
    <w:p w:rsidR="00431C5D" w:rsidRDefault="00431C5D" w:rsidP="00F54C88">
      <w:pPr>
        <w:pStyle w:val="a5"/>
        <w:ind w:firstLine="0"/>
        <w:jc w:val="both"/>
      </w:pPr>
      <w:r>
        <w:t>На транспорте орудовали предельшики, мы их не видели. Надо было разить врагов, надо было поднять дух железнодорожников, опереться на массы, на лучших людей.</w:t>
      </w:r>
    </w:p>
    <w:p w:rsidR="00431C5D" w:rsidRDefault="00431C5D" w:rsidP="00A71706">
      <w:pPr>
        <w:pStyle w:val="a5"/>
        <w:ind w:firstLine="0"/>
        <w:jc w:val="both"/>
      </w:pPr>
      <w:r>
        <w:t>Ведь факт, что на железнодорожном транспорте до 1935, запрещали машинистам увеличивать скорость. Если машинист проводил состав с повышенной скоростью, его штрафовали. Такие «порядки» тормозили развитие социалистического соревнования, мешали работе железнодорожного транспорта, не давали железнодорожникам выявлять свои творческие способности.</w:t>
      </w:r>
    </w:p>
    <w:p w:rsidR="00431C5D" w:rsidRDefault="00431C5D" w:rsidP="00A71706">
      <w:pPr>
        <w:pStyle w:val="a5"/>
        <w:jc w:val="both"/>
      </w:pPr>
    </w:p>
    <w:p w:rsidR="00431C5D" w:rsidRDefault="00431C5D" w:rsidP="00A71706">
      <w:pPr>
        <w:pStyle w:val="a5"/>
        <w:jc w:val="both"/>
      </w:pPr>
      <w:r>
        <w:t>Товарищи, начиная с 1935, мы подняли погрузку, мы лучше стали использовать паровозы и вагоны.</w:t>
      </w:r>
    </w:p>
    <w:p w:rsidR="00431C5D" w:rsidRDefault="00431C5D" w:rsidP="00A71706">
      <w:pPr>
        <w:pStyle w:val="a5"/>
        <w:jc w:val="both"/>
      </w:pPr>
      <w:r>
        <w:t>Самое главное заключается в том, что на транспорте выросли новые прекрасные кадры, новые люди – стахановцы, крнвоносовцы, патриоты своего дела, герои социалистического труда.</w:t>
      </w:r>
    </w:p>
    <w:p w:rsidR="00431C5D" w:rsidRDefault="00431C5D" w:rsidP="00A71706">
      <w:pPr>
        <w:pStyle w:val="a5"/>
        <w:ind w:firstLine="0"/>
        <w:jc w:val="both"/>
      </w:pPr>
      <w:r>
        <w:t>Я не буду говорить об известных всей стране людях, таких, как Петр Кривонос, Александр Огнев, Василий Богданов, Зинаида Троицкая, Кутафин, Закорко, которые недавно блестяще водили поезда, а теперь отлично руководят важнейшими дорогами нашего Советского Союза.</w:t>
      </w:r>
    </w:p>
    <w:p w:rsidR="00431C5D" w:rsidRDefault="00431C5D" w:rsidP="00A71706">
      <w:pPr>
        <w:pStyle w:val="a5"/>
        <w:jc w:val="both"/>
      </w:pPr>
      <w:r>
        <w:t>Мы имеем сейчас десятки тысяч работников железнодорожного транспорта – талантливых молодых инженеров, техников, диспетчеров, выросших за последние годы.</w:t>
      </w:r>
    </w:p>
    <w:p w:rsidR="00431C5D" w:rsidRDefault="00431C5D" w:rsidP="00A71706">
      <w:pPr>
        <w:pStyle w:val="a5"/>
        <w:jc w:val="both"/>
      </w:pPr>
    </w:p>
    <w:p w:rsidR="00431C5D" w:rsidRDefault="00431C5D" w:rsidP="00A71706">
      <w:pPr>
        <w:pStyle w:val="a5"/>
        <w:jc w:val="both"/>
      </w:pPr>
      <w:r>
        <w:t>Результаты славной работы передовиков железнодорожного транспорта налицо.</w:t>
      </w:r>
    </w:p>
    <w:p w:rsidR="00431C5D" w:rsidRDefault="00431C5D" w:rsidP="00A71706">
      <w:pPr>
        <w:pStyle w:val="a5"/>
        <w:ind w:firstLine="0"/>
        <w:jc w:val="both"/>
      </w:pPr>
      <w:r>
        <w:t>Государственный план погрузки и выгрузки во второй пятилетке, в том числе и по важнейшим видам груза – уголь, нефть и металл, – железнодорожниками выполнен полностью. (Аплодисменты.)</w:t>
      </w:r>
    </w:p>
    <w:p w:rsidR="00431C5D" w:rsidRDefault="00431C5D" w:rsidP="00A71706">
      <w:pPr>
        <w:pStyle w:val="a5"/>
        <w:jc w:val="both"/>
      </w:pPr>
    </w:p>
    <w:p w:rsidR="00431C5D" w:rsidRDefault="00431C5D" w:rsidP="00A71706">
      <w:pPr>
        <w:pStyle w:val="a5"/>
        <w:jc w:val="both"/>
      </w:pPr>
      <w:r>
        <w:t>Стахановское движение на транспорте теперь стало подлинно массовым.</w:t>
      </w:r>
    </w:p>
    <w:p w:rsidR="00431C5D" w:rsidRDefault="00431C5D" w:rsidP="00A71706">
      <w:pPr>
        <w:pStyle w:val="a5"/>
        <w:ind w:firstLine="0"/>
        <w:jc w:val="both"/>
      </w:pPr>
      <w:r>
        <w:t>Около 600 тыс. стахановцев-кривоносовцев работает на железнодорожном транспорте. Ведь это целая армия!</w:t>
      </w:r>
    </w:p>
    <w:p w:rsidR="00431C5D" w:rsidRDefault="00431C5D" w:rsidP="00A71706">
      <w:pPr>
        <w:pStyle w:val="a5"/>
        <w:jc w:val="both"/>
      </w:pPr>
      <w:r>
        <w:t>Зима – суровый ревизор. В борьбе с трудностями зимы выросли новые замечательные люди. Знатные машинисты Северо-Донецкой железной дороги т. Конопкин – делегат съезда и т. Филипенко при норме в 2 200 т водят тяжеловесные поезда в 5 тыс. т.</w:t>
      </w:r>
    </w:p>
    <w:p w:rsidR="00431C5D" w:rsidRDefault="00431C5D" w:rsidP="00A71706">
      <w:pPr>
        <w:pStyle w:val="a5"/>
        <w:jc w:val="both"/>
      </w:pPr>
      <w:r>
        <w:t>Машинисты Юго</w:t>
      </w:r>
      <w:r>
        <w:rPr>
          <w:lang w:val="ru-UA"/>
        </w:rPr>
        <w:t>-</w:t>
      </w:r>
      <w:r>
        <w:t>Донецкой железной дороги тт. Лавриков и Прохватило – инициаторы движения тяжеловесн</w:t>
      </w:r>
      <w:r>
        <w:rPr>
          <w:lang w:val="ru-UA"/>
        </w:rPr>
        <w:t>и</w:t>
      </w:r>
      <w:r>
        <w:t>ков – стоят во главе колонн тяжеловесных поездов имени 18-го съезда партии. (Аплодисменты.)</w:t>
      </w:r>
    </w:p>
    <w:p w:rsidR="00431C5D" w:rsidRDefault="00431C5D" w:rsidP="00A71706">
      <w:pPr>
        <w:pStyle w:val="a5"/>
        <w:jc w:val="both"/>
      </w:pPr>
      <w:r>
        <w:t xml:space="preserve"> Тов. Мороз – бригадир комплексной бригады депо Славянск – обеспечивает промывочный ремонт паровоза за одну смену.</w:t>
      </w:r>
    </w:p>
    <w:p w:rsidR="00431C5D" w:rsidRDefault="00431C5D" w:rsidP="00A71706">
      <w:pPr>
        <w:pStyle w:val="a5"/>
        <w:jc w:val="both"/>
      </w:pPr>
      <w:r>
        <w:t>Я сам, бывший машинист дороги им. Ворошилова, в 1936, в зимних условиях, сделал рейс протяжением в 21 тыс. км – Москва-Владивосток-Москва на конденсационном паровозе. В этом году по разрешению наркома я провел поезд с хлопком из Актюбинска в Москву на том же конденсационном паровозе. (Аплодисменты.).</w:t>
      </w:r>
    </w:p>
    <w:p w:rsidR="00431C5D" w:rsidRDefault="00431C5D" w:rsidP="00A71706">
      <w:pPr>
        <w:pStyle w:val="a5"/>
        <w:jc w:val="both"/>
      </w:pPr>
      <w:r>
        <w:t>Как показали эти поездки, прекрасная машина – конденсационный паровоз может делать пробег в 1 700 км без набора воды и экономить 25% топлива.</w:t>
      </w:r>
    </w:p>
    <w:p w:rsidR="00431C5D" w:rsidRDefault="00431C5D" w:rsidP="00A71706">
      <w:pPr>
        <w:pStyle w:val="a5"/>
        <w:jc w:val="both"/>
      </w:pPr>
    </w:p>
    <w:p w:rsidR="00431C5D" w:rsidRDefault="00431C5D" w:rsidP="00A71706">
      <w:pPr>
        <w:pStyle w:val="a5"/>
        <w:jc w:val="both"/>
      </w:pPr>
      <w:r>
        <w:t>У нас много замечательных людей, подлинных патриотов железнодорожного транспорта.</w:t>
      </w:r>
    </w:p>
    <w:p w:rsidR="00431C5D" w:rsidRDefault="00431C5D" w:rsidP="00A71706">
      <w:pPr>
        <w:pStyle w:val="a5"/>
        <w:jc w:val="both"/>
      </w:pPr>
      <w:r>
        <w:t>Вот, например, присутствующая здесь в составе делегации семья т. С. Т. Кохана – он сам и четыре сына.</w:t>
      </w:r>
    </w:p>
    <w:p w:rsidR="00431C5D" w:rsidRDefault="00431C5D" w:rsidP="00A71706">
      <w:pPr>
        <w:pStyle w:val="a5"/>
        <w:ind w:firstLine="0"/>
        <w:jc w:val="both"/>
      </w:pPr>
      <w:r>
        <w:t>Семен Тимофеевич Кохан в годы гражданской войны работал машинистом на бронепоездах. (Аплодисменты.) За последнее время он подготовил своих сыновей на машинистов. (Аплодисменты.)</w:t>
      </w:r>
    </w:p>
    <w:p w:rsidR="00431C5D" w:rsidRDefault="00431C5D" w:rsidP="00A71706">
      <w:pPr>
        <w:pStyle w:val="a5"/>
        <w:jc w:val="both"/>
      </w:pPr>
      <w:r>
        <w:t>Мы имеем не мало таких отличных инженеров, как т. Саламбеков – начальник депо Ленинград-Москва-пассажирская, производящий у себя подъемочный ремонт за 24 часа вместо 96 часов.</w:t>
      </w:r>
    </w:p>
    <w:p w:rsidR="00431C5D" w:rsidRDefault="00431C5D" w:rsidP="00A71706">
      <w:pPr>
        <w:pStyle w:val="a5"/>
        <w:jc w:val="both"/>
      </w:pPr>
    </w:p>
    <w:p w:rsidR="00431C5D" w:rsidRDefault="00431C5D" w:rsidP="00A71706">
      <w:pPr>
        <w:pStyle w:val="a5"/>
        <w:jc w:val="both"/>
      </w:pPr>
      <w:r>
        <w:t>В 1935, в Кремле на приеме железнодорожников т. Сталин сказал, что транспорт должен быть четко работающим, прекрасно действующим, как хороший часовой механизм, конвейером.</w:t>
      </w:r>
    </w:p>
    <w:p w:rsidR="00431C5D" w:rsidRDefault="00431C5D" w:rsidP="00A71706">
      <w:pPr>
        <w:pStyle w:val="a5"/>
        <w:jc w:val="both"/>
      </w:pPr>
      <w:r>
        <w:t>Указания т. Сталина легли в основу всей нашей работы. Под руководством Лазаря Моисеевича Кагановича, которого железнодорожники очень любят, мы эти указания вождя претворяем в жизнь. (Бурные аплодисменты.)</w:t>
      </w:r>
    </w:p>
    <w:p w:rsidR="00431C5D" w:rsidRDefault="00431C5D" w:rsidP="00A71706">
      <w:pPr>
        <w:pStyle w:val="a5"/>
        <w:jc w:val="both"/>
      </w:pPr>
      <w:r>
        <w:t>Под руководством такого наркома железнодорожники побеждали и будут побеждать! (Аплодисменты.)</w:t>
      </w:r>
    </w:p>
    <w:p w:rsidR="00431C5D" w:rsidRDefault="00431C5D" w:rsidP="00A71706">
      <w:pPr>
        <w:pStyle w:val="a5"/>
        <w:jc w:val="both"/>
      </w:pPr>
    </w:p>
    <w:p w:rsidR="00431C5D" w:rsidRDefault="00431C5D" w:rsidP="00A71706">
      <w:pPr>
        <w:pStyle w:val="a5"/>
        <w:jc w:val="both"/>
      </w:pPr>
      <w:r>
        <w:t>Мы, железнодорожники, в своей работе стремимся всемерно подражать тому, кто ведет локомотив революции, великому машинисту революции – товарищу Сталину. (Аплодисменты.)</w:t>
      </w:r>
    </w:p>
    <w:p w:rsidR="00431C5D" w:rsidRDefault="00431C5D" w:rsidP="00A71706">
      <w:pPr>
        <w:pStyle w:val="a5"/>
        <w:jc w:val="both"/>
      </w:pPr>
      <w:r>
        <w:t>Тов. Сталин содержит свой локомотив в чистоте и полном порядке. У нашего локомотива революции много враждебных соседей. Лишь одна наша страна – социалистическая, а кругом капиталистическое окружение.</w:t>
      </w:r>
    </w:p>
    <w:p w:rsidR="00431C5D" w:rsidRDefault="00431C5D" w:rsidP="00A71706">
      <w:pPr>
        <w:pStyle w:val="a5"/>
        <w:jc w:val="both"/>
      </w:pPr>
    </w:p>
    <w:p w:rsidR="00431C5D" w:rsidRDefault="00431C5D" w:rsidP="00A71706">
      <w:pPr>
        <w:pStyle w:val="a5"/>
        <w:jc w:val="both"/>
      </w:pPr>
      <w:r>
        <w:t>Как наш великий машинист товарищ Сталин ведет локомотив революции?</w:t>
      </w:r>
    </w:p>
    <w:p w:rsidR="00431C5D" w:rsidRDefault="00431C5D" w:rsidP="00A71706">
      <w:pPr>
        <w:pStyle w:val="a5"/>
        <w:jc w:val="both"/>
      </w:pPr>
      <w:r>
        <w:t>Он ведет свой локомотив так, чтобы враждебные маршруты не ударили бы нам в бок, а если уж придется столкнуться, то мы сами ударим вражеский маршрут и в бок, и в голову, и в хвост, как это было у Хасана. (Аплодисменты.)</w:t>
      </w:r>
    </w:p>
    <w:p w:rsidR="00431C5D" w:rsidRDefault="00431C5D" w:rsidP="00A71706">
      <w:pPr>
        <w:pStyle w:val="a5"/>
        <w:jc w:val="both"/>
      </w:pPr>
      <w:r>
        <w:t>В этой схватке с самураями дальневосточные железнодорожники четкой работой сумели обеспечить продвижение воинских паровозов и помогли Красной Армии одержать победу.</w:t>
      </w:r>
    </w:p>
    <w:p w:rsidR="00431C5D" w:rsidRDefault="00431C5D" w:rsidP="00A71706">
      <w:pPr>
        <w:pStyle w:val="a5"/>
        <w:jc w:val="both"/>
      </w:pPr>
      <w:r>
        <w:t>На Юго-Западной железной дороге работает знатный путевой обходчик т. Артемов.</w:t>
      </w:r>
    </w:p>
    <w:p w:rsidR="00431C5D" w:rsidRDefault="00431C5D" w:rsidP="00A71706">
      <w:pPr>
        <w:pStyle w:val="a5"/>
        <w:ind w:firstLine="0"/>
        <w:jc w:val="both"/>
      </w:pPr>
      <w:r>
        <w:t>С 1920, станция Шепетовка стала пограничной. С тех пор путевой обходчик т. Артемов со своей семьей воплощает в себе чувство советского патриотизма, советского железнодорожника и является верным стражем советских границ. Тов. Артемов со своей семьей задержал около 200 шпионов, диверсантов–нарушителей советских границ. (Аплодисменты.)</w:t>
      </w:r>
    </w:p>
    <w:p w:rsidR="00431C5D" w:rsidRDefault="00431C5D" w:rsidP="00A71706">
      <w:pPr>
        <w:pStyle w:val="a5"/>
        <w:jc w:val="both"/>
      </w:pPr>
      <w:r>
        <w:t>На 17-м съезде партии великий Сталин наметил марксистско-ленинский график движения вперед. Локомотив революции точно шел по этому графику к станции Социализм.</w:t>
      </w:r>
    </w:p>
    <w:p w:rsidR="00431C5D" w:rsidRDefault="00431C5D" w:rsidP="00A71706">
      <w:pPr>
        <w:pStyle w:val="a5"/>
        <w:jc w:val="both"/>
      </w:pPr>
      <w:r>
        <w:t>На 18-м съезде партии товарищ Сталин наметил график дальнейшего движения вперед – к станции Коммунизм.</w:t>
      </w:r>
    </w:p>
    <w:p w:rsidR="00431C5D" w:rsidRDefault="00431C5D" w:rsidP="00A71706">
      <w:pPr>
        <w:pStyle w:val="a5"/>
        <w:jc w:val="both"/>
      </w:pPr>
      <w:r>
        <w:t>Тов. Стали</w:t>
      </w:r>
      <w:r>
        <w:rPr>
          <w:lang w:val="ru-UA"/>
        </w:rPr>
        <w:t>н</w:t>
      </w:r>
      <w:r>
        <w:t xml:space="preserve"> открыл семафор, гудок дал, реверс переведен, поездная бригада – наш сталинский Центральный Комитет и его Политбюро на посту.</w:t>
      </w:r>
    </w:p>
    <w:p w:rsidR="00431C5D" w:rsidRDefault="00431C5D" w:rsidP="00A71706">
      <w:pPr>
        <w:pStyle w:val="a5"/>
        <w:jc w:val="both"/>
      </w:pPr>
      <w:r>
        <w:t>Локомотив революции полным ходом идет вперед к станции Коммунизм под водительством великого машиниста – товарища Сталина. (Бурные аплодисменты. Все встают. Возгласы «ура».)</w:t>
      </w:r>
    </w:p>
    <w:p w:rsidR="00431C5D" w:rsidRDefault="00431C5D" w:rsidP="00A71706">
      <w:pPr>
        <w:pStyle w:val="a5"/>
        <w:jc w:val="both"/>
      </w:pPr>
    </w:p>
  </w:endnote>
  <w:endnote w:id="140">
    <w:p w:rsidR="00431C5D" w:rsidRDefault="00431C5D" w:rsidP="002B7691">
      <w:pPr>
        <w:pStyle w:val="a5"/>
        <w:jc w:val="both"/>
      </w:pPr>
      <w:r>
        <w:rPr>
          <w:rStyle w:val="a7"/>
        </w:rPr>
        <w:endnoteRef/>
      </w:r>
      <w:r>
        <w:t xml:space="preserve"> Товарищи, современный корабль является самым сложным техническим сооружением.</w:t>
      </w:r>
    </w:p>
    <w:p w:rsidR="00431C5D" w:rsidRDefault="00431C5D" w:rsidP="007A3C77">
      <w:pPr>
        <w:pStyle w:val="a5"/>
        <w:ind w:firstLine="0"/>
        <w:jc w:val="both"/>
      </w:pPr>
      <w:r>
        <w:t>В нем, как в зеркале, отражено состояние уровня техники промышленности страны.</w:t>
      </w:r>
    </w:p>
    <w:p w:rsidR="00431C5D" w:rsidRDefault="00431C5D" w:rsidP="007A3C77">
      <w:pPr>
        <w:pStyle w:val="a5"/>
        <w:ind w:firstLine="0"/>
        <w:jc w:val="both"/>
      </w:pPr>
      <w:r>
        <w:t xml:space="preserve">Нет ни одной отрасли промышленности, которая не была бы представлена на корабле. </w:t>
      </w:r>
    </w:p>
    <w:p w:rsidR="00431C5D" w:rsidRDefault="00431C5D" w:rsidP="002B7691">
      <w:pPr>
        <w:pStyle w:val="a5"/>
        <w:jc w:val="both"/>
      </w:pPr>
      <w:r>
        <w:t>Постройка современных боевых кораблей с их сложной техникой требует наличия в стране высокой техники промышленности и культуры.</w:t>
      </w:r>
    </w:p>
    <w:p w:rsidR="00431C5D" w:rsidRDefault="00431C5D" w:rsidP="002B7691">
      <w:pPr>
        <w:pStyle w:val="a5"/>
        <w:jc w:val="both"/>
      </w:pPr>
    </w:p>
    <w:p w:rsidR="00431C5D" w:rsidRDefault="00431C5D" w:rsidP="002B7691">
      <w:pPr>
        <w:pStyle w:val="a5"/>
        <w:jc w:val="both"/>
      </w:pPr>
      <w:r>
        <w:t>Трудящиеся нашей страны с законной гордостью могут заявить, что Советский Союз имеет все условия для широкого развертывания строительства морского и океанского флота.</w:t>
      </w:r>
    </w:p>
    <w:p w:rsidR="00431C5D" w:rsidRDefault="00431C5D" w:rsidP="002B7691">
      <w:pPr>
        <w:pStyle w:val="a5"/>
        <w:jc w:val="both"/>
      </w:pPr>
      <w:r>
        <w:t>Под руководством Сталинского Центрального Комитета партии, под руководством вождя нашей партии т. Сталина завершена реконструкция промышленности на основе современной техники.</w:t>
      </w:r>
    </w:p>
    <w:p w:rsidR="00431C5D" w:rsidRDefault="00431C5D" w:rsidP="002B7691">
      <w:pPr>
        <w:pStyle w:val="a5"/>
        <w:jc w:val="both"/>
      </w:pPr>
      <w:r>
        <w:t>Созданные за годы сталинских пятилеток на основе новейшей техники машиностроение, металлургия, химия, приборостроение, энергетическая промышленность и другие отрасли народного хозяйства являются мощной базой для широкого развертывания строительства Военно-Морского Флота.</w:t>
      </w:r>
    </w:p>
    <w:p w:rsidR="00431C5D" w:rsidRDefault="00431C5D" w:rsidP="002B7691">
      <w:pPr>
        <w:pStyle w:val="a5"/>
        <w:jc w:val="both"/>
      </w:pPr>
    </w:p>
    <w:p w:rsidR="00431C5D" w:rsidRDefault="00431C5D" w:rsidP="002B7691">
      <w:pPr>
        <w:pStyle w:val="a5"/>
        <w:jc w:val="both"/>
      </w:pPr>
      <w:r>
        <w:t>В третьем пятилетием плане развития судостроительной промышленности намечено значительное пополнение Военно-Морского Флота.</w:t>
      </w:r>
    </w:p>
    <w:p w:rsidR="00431C5D" w:rsidRDefault="00431C5D" w:rsidP="007A3C77">
      <w:pPr>
        <w:pStyle w:val="a5"/>
        <w:ind w:firstLine="0"/>
        <w:jc w:val="both"/>
      </w:pPr>
      <w:r>
        <w:t>При этом мощность силовых установок на каждую тонну водоизмещения корабля увеличится в 4 раза, что характеризует переход к строительству более сложных по конструкции кораблей.</w:t>
      </w:r>
    </w:p>
    <w:p w:rsidR="00431C5D" w:rsidRDefault="00431C5D" w:rsidP="002B7691">
      <w:pPr>
        <w:pStyle w:val="a5"/>
        <w:jc w:val="both"/>
      </w:pPr>
    </w:p>
    <w:p w:rsidR="00431C5D" w:rsidRDefault="00431C5D" w:rsidP="002B7691">
      <w:pPr>
        <w:pStyle w:val="a5"/>
        <w:jc w:val="both"/>
      </w:pPr>
      <w:r>
        <w:t>Одновременно с этим в третьем пятилетии будет проведена широкая реконструкция всех действующих судостроительных заводов и закончено строительство новых крупных морских заводов.</w:t>
      </w:r>
    </w:p>
    <w:p w:rsidR="00431C5D" w:rsidRDefault="00431C5D" w:rsidP="007A3C77">
      <w:pPr>
        <w:pStyle w:val="a5"/>
        <w:ind w:firstLine="0"/>
        <w:jc w:val="both"/>
      </w:pPr>
      <w:r>
        <w:t>В первой пятилетке морская судостроительная промышленность строила в основном транспортные и промысловые суда.</w:t>
      </w:r>
    </w:p>
    <w:p w:rsidR="00431C5D" w:rsidRDefault="00431C5D" w:rsidP="007A3C77">
      <w:pPr>
        <w:pStyle w:val="a5"/>
        <w:ind w:firstLine="0"/>
        <w:jc w:val="both"/>
      </w:pPr>
      <w:r>
        <w:t>За годы второй пятилетки создан мощный подводный флот, проведена значительная модернизация действующих боевых кораблей, начато строительство мощного надводного флота.</w:t>
      </w:r>
    </w:p>
    <w:p w:rsidR="00431C5D" w:rsidRDefault="00431C5D" w:rsidP="002B7691">
      <w:pPr>
        <w:pStyle w:val="a5"/>
        <w:jc w:val="both"/>
      </w:pPr>
    </w:p>
    <w:p w:rsidR="00431C5D" w:rsidRDefault="00431C5D" w:rsidP="002B7691">
      <w:pPr>
        <w:pStyle w:val="a5"/>
        <w:jc w:val="both"/>
      </w:pPr>
      <w:r>
        <w:t>Строительство надводного флота требует серьезных капиталовложений в третьей пятилетке. Значительно реконструируются и обновляются судоремонтные заводы в целях расширения базы для капитального ремонта кораблей действующего флота.</w:t>
      </w:r>
    </w:p>
    <w:p w:rsidR="00431C5D" w:rsidRDefault="00431C5D" w:rsidP="002B7691">
      <w:pPr>
        <w:pStyle w:val="a5"/>
        <w:jc w:val="both"/>
      </w:pPr>
      <w:r>
        <w:t>Учитывая растущие потребности народного хозяйства в морских и речных перевозках, необходимо предусмотреть в третьем пятилетием плане начало строительства новых заводов.</w:t>
      </w:r>
    </w:p>
    <w:p w:rsidR="00431C5D" w:rsidRDefault="00431C5D" w:rsidP="007A3C77">
      <w:pPr>
        <w:pStyle w:val="a5"/>
        <w:ind w:firstLine="0"/>
        <w:jc w:val="both"/>
      </w:pPr>
      <w:r>
        <w:t>В пятилетних планах НКВМФ и НКВода должно быть предусмотрено строительство портов, углубление фарватеров, создание подходных путей, строительство доковых ремонтных баз.</w:t>
      </w:r>
    </w:p>
    <w:p w:rsidR="00431C5D" w:rsidRDefault="00431C5D" w:rsidP="002B7691">
      <w:pPr>
        <w:pStyle w:val="a5"/>
        <w:jc w:val="both"/>
      </w:pPr>
    </w:p>
    <w:p w:rsidR="00431C5D" w:rsidRDefault="00431C5D" w:rsidP="002B7691">
      <w:pPr>
        <w:pStyle w:val="a5"/>
        <w:jc w:val="both"/>
      </w:pPr>
      <w:r>
        <w:t>Товарищи, нельзя думать, что такой крупный морской и океанский флот можно построить силами одних судостроительных заводов.</w:t>
      </w:r>
    </w:p>
    <w:p w:rsidR="00431C5D" w:rsidRDefault="00431C5D" w:rsidP="007A3C77">
      <w:pPr>
        <w:pStyle w:val="a5"/>
        <w:ind w:firstLine="0"/>
        <w:jc w:val="both"/>
      </w:pPr>
      <w:r>
        <w:t>Выло бы абсолютно неправильным и организационно вредным, если бы каждый судостроительный завод начал бы, в целях полного удовлетворения собственной потребности в сложных механизмах, судовой арматуре, различном внутреннем оборудовании корабля, загромождаться большим количеством новых, дополнительных цехов, превращаясь в универсальный завод-сверхгигант.</w:t>
      </w:r>
    </w:p>
    <w:p w:rsidR="00431C5D" w:rsidRDefault="00431C5D" w:rsidP="002B7691">
      <w:pPr>
        <w:pStyle w:val="a5"/>
        <w:jc w:val="both"/>
      </w:pPr>
      <w:r>
        <w:t>Задача строительства большого флота может быть разрешена на базе широкого кооперирования судостроительных заводов с заводами смежных отраслей промышленности.</w:t>
      </w:r>
    </w:p>
    <w:p w:rsidR="00431C5D" w:rsidRDefault="00431C5D" w:rsidP="002B7691">
      <w:pPr>
        <w:pStyle w:val="a5"/>
        <w:jc w:val="both"/>
      </w:pPr>
      <w:r>
        <w:t>Практика такой крупнейшей судостроительной страны, как Англия, показывает, что развитие судостроения оказалось возможным на базе привлечения к постройке кораблей обширного круга предприятий самых разнообразных отраслей промышленности.</w:t>
      </w:r>
    </w:p>
    <w:p w:rsidR="00431C5D" w:rsidRDefault="00431C5D" w:rsidP="007A3C77">
      <w:pPr>
        <w:pStyle w:val="a5"/>
        <w:ind w:firstLine="0"/>
        <w:jc w:val="both"/>
      </w:pPr>
      <w:r>
        <w:t>Достаточно сказать, что помимо 52 судостроительных заводов и 8 заводов, изготовляющих судовые конструкции, в постройке английского флота участвует около 400 других заводов, расположенных в самой Англии и в Ирландии.</w:t>
      </w:r>
    </w:p>
    <w:p w:rsidR="00431C5D" w:rsidRDefault="00431C5D" w:rsidP="007A3C77">
      <w:pPr>
        <w:pStyle w:val="a5"/>
        <w:ind w:firstLine="0"/>
        <w:jc w:val="both"/>
      </w:pPr>
    </w:p>
    <w:p w:rsidR="00431C5D" w:rsidRDefault="00431C5D" w:rsidP="002B7691">
      <w:pPr>
        <w:pStyle w:val="a5"/>
        <w:jc w:val="both"/>
      </w:pPr>
      <w:r>
        <w:t>Судостроительная промышленность Союза кооперируется в настоящее время с целым рядом отраслей народного хозяйства.</w:t>
      </w:r>
    </w:p>
    <w:p w:rsidR="00431C5D" w:rsidRDefault="00431C5D" w:rsidP="002B7691">
      <w:pPr>
        <w:pStyle w:val="a5"/>
        <w:jc w:val="both"/>
      </w:pPr>
      <w:r>
        <w:t>Помимо Наркомата судостроительной промышленности, в постройке наших кораблей участвует не менее 240 заводов разных наркоматов.</w:t>
      </w:r>
    </w:p>
    <w:p w:rsidR="00431C5D" w:rsidRDefault="00431C5D" w:rsidP="002B7691">
      <w:pPr>
        <w:pStyle w:val="a5"/>
        <w:jc w:val="both"/>
      </w:pPr>
      <w:r>
        <w:t>Однако эта кооперация должна быть значительно расширена.</w:t>
      </w:r>
    </w:p>
    <w:p w:rsidR="00431C5D" w:rsidRDefault="00431C5D" w:rsidP="00C247C7">
      <w:pPr>
        <w:pStyle w:val="a5"/>
        <w:ind w:firstLine="0"/>
        <w:jc w:val="both"/>
      </w:pPr>
      <w:r>
        <w:t>Мы уже имеем сейчас немалое количество специализированных заводов, обеспечивающих судостроение турбинами, вспомогательными механизмами, броней, вооружением, специальными приборами и аккумуляторами.</w:t>
      </w:r>
    </w:p>
    <w:p w:rsidR="00431C5D" w:rsidRDefault="00431C5D" w:rsidP="002B7691">
      <w:pPr>
        <w:pStyle w:val="a5"/>
        <w:jc w:val="both"/>
      </w:pPr>
      <w:r>
        <w:t>Для удовлетворения судостроительной промышленности огромным количеством изделий и механизмов необходимо дополнительно специализировать ряд заводов и цехов и в первую очередь по изготовлению судовой арматуры, судовых валов, гребных винтов, изоляционных материалов, пластмассы, электроосветительной арматуры, крепежных материалов, вспомогательных механизмов и т.д.</w:t>
      </w:r>
    </w:p>
    <w:p w:rsidR="00431C5D" w:rsidRDefault="00431C5D" w:rsidP="002B7691">
      <w:pPr>
        <w:pStyle w:val="a5"/>
        <w:jc w:val="both"/>
      </w:pPr>
      <w:r>
        <w:t>Производство этих изделий и механизмов должно быть организовано путем специализации действующих машиностроительных заводов и цехов, а также постройки новых заводов и предприятий.</w:t>
      </w:r>
    </w:p>
    <w:p w:rsidR="00431C5D" w:rsidRDefault="00431C5D" w:rsidP="002B7691">
      <w:pPr>
        <w:pStyle w:val="a5"/>
        <w:jc w:val="both"/>
      </w:pPr>
    </w:p>
    <w:p w:rsidR="00431C5D" w:rsidRDefault="00431C5D" w:rsidP="002B7691">
      <w:pPr>
        <w:pStyle w:val="a5"/>
        <w:jc w:val="both"/>
      </w:pPr>
      <w:r>
        <w:t>Наркомат электростанций и электропромышленности должен принять серьезные меры для расширения производства судового электрооборудования.</w:t>
      </w:r>
    </w:p>
    <w:p w:rsidR="00431C5D" w:rsidRDefault="00431C5D" w:rsidP="00C247C7">
      <w:pPr>
        <w:pStyle w:val="a5"/>
        <w:ind w:firstLine="0"/>
        <w:jc w:val="both"/>
      </w:pPr>
      <w:r>
        <w:t>О масштабах потребности судостроительной промышленности в электроэнергетическом оборудовании можно судить по тому, что мощность силовой установки на строящихся кораблях либо равна, либо в несколько раз больше мощности Волховстроя.</w:t>
      </w:r>
    </w:p>
    <w:p w:rsidR="00431C5D" w:rsidRDefault="00431C5D" w:rsidP="002B7691">
      <w:pPr>
        <w:pStyle w:val="a5"/>
        <w:jc w:val="both"/>
      </w:pPr>
      <w:r>
        <w:t>Такие заводы, как Харьковский элсктротурбинный завод и «Электросила», должны все больше и больше переключаться па выполнение морских заказов.</w:t>
      </w:r>
    </w:p>
    <w:p w:rsidR="00431C5D" w:rsidRDefault="00431C5D" w:rsidP="002B7691">
      <w:pPr>
        <w:pStyle w:val="a5"/>
        <w:jc w:val="both"/>
      </w:pPr>
    </w:p>
    <w:p w:rsidR="00431C5D" w:rsidRDefault="00431C5D" w:rsidP="002B7691">
      <w:pPr>
        <w:pStyle w:val="a5"/>
        <w:jc w:val="both"/>
      </w:pPr>
      <w:r>
        <w:t>Растущая потребность в судовой арматуре выдвигает вопрос о постройке нового арматурного завода, помимо завода им. Молотова, который решением правительства переводится на производство судовой арматуры.</w:t>
      </w:r>
    </w:p>
    <w:p w:rsidR="00431C5D" w:rsidRDefault="00431C5D" w:rsidP="002B7691">
      <w:pPr>
        <w:pStyle w:val="a5"/>
        <w:jc w:val="both"/>
      </w:pPr>
    </w:p>
    <w:p w:rsidR="00431C5D" w:rsidRDefault="00431C5D" w:rsidP="002B7691">
      <w:pPr>
        <w:pStyle w:val="a5"/>
        <w:jc w:val="both"/>
      </w:pPr>
      <w:r>
        <w:t>Наркомат цветной металлургии должен принять все меры к тому, чтобы расширить базу цветного проката, в частности дюраля, для полного удовлетворения нужд судостроения, а Наркомату электростанций и электропромышленности необходимо расширить производство морского кабеля. Необходимо широко развернуть изготовление электросварочных аппаратов.</w:t>
      </w:r>
    </w:p>
    <w:p w:rsidR="00431C5D" w:rsidRDefault="00431C5D" w:rsidP="002B7691">
      <w:pPr>
        <w:pStyle w:val="a5"/>
        <w:jc w:val="both"/>
      </w:pPr>
    </w:p>
    <w:p w:rsidR="00431C5D" w:rsidRDefault="00431C5D" w:rsidP="002B7691">
      <w:pPr>
        <w:pStyle w:val="a5"/>
        <w:jc w:val="both"/>
      </w:pPr>
      <w:r>
        <w:t>Все эти мероприятия должны быть отражены в третьем пятилетием плане указанных наркоматов и реализованы в течение ближайшего года.</w:t>
      </w:r>
    </w:p>
    <w:p w:rsidR="00431C5D" w:rsidRDefault="00431C5D" w:rsidP="002B7691">
      <w:pPr>
        <w:pStyle w:val="a5"/>
        <w:jc w:val="both"/>
      </w:pPr>
    </w:p>
    <w:p w:rsidR="00431C5D" w:rsidRDefault="00431C5D" w:rsidP="002B7691">
      <w:pPr>
        <w:pStyle w:val="a5"/>
        <w:jc w:val="both"/>
      </w:pPr>
      <w:r>
        <w:t>Перехожу к вопросу о сокращении сроков постройки кораблей.</w:t>
      </w:r>
    </w:p>
    <w:p w:rsidR="00431C5D" w:rsidRDefault="00431C5D" w:rsidP="002B7691">
      <w:pPr>
        <w:pStyle w:val="a5"/>
        <w:jc w:val="both"/>
      </w:pPr>
      <w:r>
        <w:t>Наши судостроительные заводы пока отстают от заграничных, в первую очередь, английских заводов в отношении сроков постройки кораблей.</w:t>
      </w:r>
    </w:p>
    <w:p w:rsidR="00431C5D" w:rsidRDefault="00431C5D" w:rsidP="002B7691">
      <w:pPr>
        <w:pStyle w:val="a5"/>
        <w:jc w:val="both"/>
      </w:pPr>
      <w:r>
        <w:t>Терпеть дальше такое отставание в сроках постройки кораблей мы больше не можем. Время для нас играет решающую роль. Решается задача на скорость. Поэтому вопрос ускорения постройки кораблей является центральной и главной задачей всего советского судостроения.</w:t>
      </w:r>
    </w:p>
    <w:p w:rsidR="00431C5D" w:rsidRDefault="00431C5D" w:rsidP="002B7691">
      <w:pPr>
        <w:pStyle w:val="a5"/>
        <w:jc w:val="both"/>
      </w:pPr>
      <w:r>
        <w:t>Чем больше мы сократим сроки постройки кораблей, тем больше дадим флоту кораблей в третьей пятилетке.</w:t>
      </w:r>
    </w:p>
    <w:p w:rsidR="00431C5D" w:rsidRDefault="00431C5D" w:rsidP="002B7691">
      <w:pPr>
        <w:pStyle w:val="a5"/>
        <w:jc w:val="both"/>
      </w:pPr>
      <w:r>
        <w:t>Задаче ускорения постройки кораблей должно быть подчинено все: вся организация судостроения, технологический процесс постройки корабля, широкое внедрение стандартов и нормалей, сварка, штамповка, снабжение корабля оборудованием, механизмами и вооружением, расстановка кадров.</w:t>
      </w:r>
    </w:p>
    <w:p w:rsidR="00431C5D" w:rsidRDefault="00431C5D" w:rsidP="002B7691">
      <w:pPr>
        <w:pStyle w:val="a5"/>
        <w:jc w:val="both"/>
      </w:pPr>
    </w:p>
    <w:p w:rsidR="00431C5D" w:rsidRDefault="00431C5D" w:rsidP="002B7691">
      <w:pPr>
        <w:pStyle w:val="a5"/>
        <w:jc w:val="both"/>
      </w:pPr>
      <w:r>
        <w:t>Необходимо механизацию трудоемких процессов довести до максимума.</w:t>
      </w:r>
    </w:p>
    <w:p w:rsidR="00431C5D" w:rsidRDefault="00431C5D" w:rsidP="002B7691">
      <w:pPr>
        <w:pStyle w:val="a5"/>
        <w:jc w:val="both"/>
      </w:pPr>
      <w:r>
        <w:t>Мы имеем уже отдельные примеры сокращения сроков постройки кораблей.</w:t>
      </w:r>
    </w:p>
    <w:p w:rsidR="00431C5D" w:rsidRDefault="00431C5D" w:rsidP="002B7691">
      <w:pPr>
        <w:pStyle w:val="a5"/>
        <w:jc w:val="both"/>
      </w:pPr>
      <w:r>
        <w:t>Уже разработан технологический процесс постройки одного из типов боевых кораблей, при котором продолжительность постройки сокращается против существующей на 40%. (Аплодисменты.)</w:t>
      </w:r>
    </w:p>
    <w:p w:rsidR="00431C5D" w:rsidRDefault="00431C5D" w:rsidP="002B7691">
      <w:pPr>
        <w:pStyle w:val="a5"/>
        <w:jc w:val="both"/>
      </w:pPr>
      <w:r>
        <w:t>Сейчас разрабатывается технологический процесс постройки других типов кораблей.</w:t>
      </w:r>
    </w:p>
    <w:p w:rsidR="00431C5D" w:rsidRDefault="00431C5D" w:rsidP="007A3C77">
      <w:pPr>
        <w:pStyle w:val="a5"/>
        <w:ind w:firstLine="0"/>
        <w:jc w:val="both"/>
      </w:pPr>
      <w:r>
        <w:t>Если по одному из типов боевых кораблей продолжительность ходовых испытаний до момента сдачи составляла 6 месяцев, то одному из заводов удалось добиться в конце 1938, сокращения срока испытания до 3,3 месяцев. (Аплодисменты.)</w:t>
      </w:r>
    </w:p>
    <w:p w:rsidR="00431C5D" w:rsidRDefault="00431C5D" w:rsidP="007A3C77">
      <w:pPr>
        <w:pStyle w:val="a5"/>
        <w:ind w:firstLine="0"/>
        <w:jc w:val="both"/>
      </w:pPr>
      <w:r>
        <w:t>А уже в феврале 1939, коллектив другого завода на основе предсъездовского соревнования сдал досрочно на два месяца корабль такого же типа, затратив на все ходовые испытания только 1 месяц 10 дней вместо рекордных 3 месяцев. (Аплодисменты.)</w:t>
      </w:r>
    </w:p>
    <w:p w:rsidR="00431C5D" w:rsidRDefault="00431C5D" w:rsidP="002B7691">
      <w:pPr>
        <w:pStyle w:val="a5"/>
        <w:jc w:val="both"/>
      </w:pPr>
      <w:r>
        <w:t>Эта факты говорят о том, какие огромные резервы еще таит в себе наша судостроительная промышленность.</w:t>
      </w:r>
    </w:p>
    <w:p w:rsidR="00431C5D" w:rsidRDefault="00431C5D" w:rsidP="002B7691">
      <w:pPr>
        <w:pStyle w:val="a5"/>
        <w:jc w:val="both"/>
      </w:pPr>
      <w:r>
        <w:t>Отдельные, пока небольшие, успехи в деле ускорения постройки кораблей являются началом широкого соревнования между заводами и отдельными коллективами строящихся кораблей.</w:t>
      </w:r>
      <w:r>
        <w:tab/>
        <w:t>'</w:t>
      </w:r>
    </w:p>
    <w:p w:rsidR="00431C5D" w:rsidRDefault="00431C5D" w:rsidP="002B7691">
      <w:pPr>
        <w:pStyle w:val="a5"/>
        <w:jc w:val="both"/>
      </w:pPr>
    </w:p>
    <w:p w:rsidR="00431C5D" w:rsidRDefault="00431C5D" w:rsidP="002B7691">
      <w:pPr>
        <w:pStyle w:val="a5"/>
        <w:jc w:val="both"/>
      </w:pPr>
      <w:r>
        <w:t>Товарищи, мы не можем похвастаться полным использованием всего оборудования, полной загрузкой рабочих.</w:t>
      </w:r>
    </w:p>
    <w:p w:rsidR="00431C5D" w:rsidRDefault="00431C5D" w:rsidP="002B7691">
      <w:pPr>
        <w:pStyle w:val="a5"/>
        <w:jc w:val="both"/>
      </w:pPr>
      <w:r>
        <w:t>Постановление ЦК партии, СНК и ВЦСПС об укреплении трудовой дисциплины помогло нам навести большевистский порядок на производстве.</w:t>
      </w:r>
    </w:p>
    <w:p w:rsidR="00431C5D" w:rsidRDefault="00431C5D" w:rsidP="007A3C77">
      <w:pPr>
        <w:pStyle w:val="a5"/>
        <w:ind w:firstLine="0"/>
        <w:jc w:val="both"/>
      </w:pPr>
      <w:r>
        <w:t>Мы добились того, что рабочие и служащие приходят вовремя на работу и находятся на работе все 7 часов, но мы не добились еще того, чтобы рабочие, придя на работу, полностью были бы загружены все 7 часов.</w:t>
      </w:r>
    </w:p>
    <w:p w:rsidR="00431C5D" w:rsidRDefault="00431C5D" w:rsidP="007A3C77">
      <w:pPr>
        <w:pStyle w:val="a5"/>
        <w:jc w:val="both"/>
      </w:pPr>
      <w:r>
        <w:t>Тщательной подготовкой и планированием производства мы сможем добиться того, чтобы рабочий день загрузить полностью.</w:t>
      </w:r>
    </w:p>
    <w:p w:rsidR="00431C5D" w:rsidRDefault="00431C5D" w:rsidP="007A3C77">
      <w:pPr>
        <w:pStyle w:val="a5"/>
        <w:ind w:firstLine="0"/>
        <w:jc w:val="both"/>
      </w:pPr>
      <w:r>
        <w:t>Необходимо так поставить дело, чтобы ни один мастер, ни один начальник цеха не уходил спокойно с работы, если он не подготовил завтрашний день, если он не убедился в том, что завтра каждый рабочий, придя на работу, получит полную нагрузку на все 7 часов, что все оборудование будет вертеться, будет работать в течение целого дня. Организация всего этого дела находится в руках наших инженеров, мастеров.</w:t>
      </w:r>
    </w:p>
    <w:p w:rsidR="00431C5D" w:rsidRDefault="00431C5D" w:rsidP="002B7691">
      <w:pPr>
        <w:pStyle w:val="a5"/>
        <w:jc w:val="both"/>
      </w:pPr>
      <w:r>
        <w:t>Я уверен, что мы этого добьемся в кратчайший срок.</w:t>
      </w:r>
    </w:p>
    <w:p w:rsidR="00431C5D" w:rsidRDefault="00431C5D" w:rsidP="007A3C77">
      <w:pPr>
        <w:pStyle w:val="a5"/>
        <w:ind w:firstLine="0"/>
        <w:jc w:val="both"/>
      </w:pPr>
      <w:r>
        <w:t>Это даст нам новые огромные резервы и поднимет производительность труда на невиданную высоту.</w:t>
      </w:r>
    </w:p>
    <w:p w:rsidR="00431C5D" w:rsidRDefault="00431C5D" w:rsidP="002B7691">
      <w:pPr>
        <w:pStyle w:val="a5"/>
        <w:jc w:val="both"/>
      </w:pPr>
    </w:p>
    <w:p w:rsidR="00431C5D" w:rsidRDefault="00431C5D" w:rsidP="002B7691">
      <w:pPr>
        <w:pStyle w:val="a5"/>
        <w:jc w:val="both"/>
      </w:pPr>
      <w:r>
        <w:t>Задача сокращения срока постройки кораблей решается не только на судостроительных заводах. Огромную роль в этом должны сыграть заводы, поставляющие оборудование, металл, турбины, механизмы. Вся наша промышленность должна прийти на помощь судостроению в деле значительного ускорения строительства мощного морского и океанского флота.</w:t>
      </w:r>
    </w:p>
    <w:p w:rsidR="00431C5D" w:rsidRDefault="00431C5D" w:rsidP="002B7691">
      <w:pPr>
        <w:pStyle w:val="a5"/>
        <w:jc w:val="both"/>
      </w:pPr>
      <w:r>
        <w:t>Своевременное выполнение заказов для строящихся кораблей должно быть непреложным законом для всех заводов нашей промышленности.</w:t>
      </w:r>
    </w:p>
    <w:p w:rsidR="00431C5D" w:rsidRDefault="00431C5D" w:rsidP="002B7691">
      <w:pPr>
        <w:pStyle w:val="a5"/>
        <w:jc w:val="both"/>
      </w:pPr>
      <w:r>
        <w:t>Необходимо отметить, что целый ряд заводов нашей промышленности по-большевистски выполняет свои обязательства перед судостроительной промышленностью.</w:t>
      </w:r>
    </w:p>
    <w:p w:rsidR="00431C5D" w:rsidRDefault="00431C5D" w:rsidP="007A3C77">
      <w:pPr>
        <w:pStyle w:val="a5"/>
        <w:ind w:firstLine="0"/>
        <w:jc w:val="both"/>
      </w:pPr>
      <w:r>
        <w:t>Такие заводы, как ХЭТЗ, ленинградские заводы – Кировский, Невский завод им. Ленина, – хорошо помогают судостроению.</w:t>
      </w:r>
    </w:p>
    <w:p w:rsidR="00431C5D" w:rsidRDefault="00431C5D" w:rsidP="007A3C77">
      <w:pPr>
        <w:pStyle w:val="a5"/>
        <w:jc w:val="both"/>
      </w:pPr>
      <w:r>
        <w:t>Поставка для строящихся кораблей металла, турбин, электрооборудования, арматуры и других изделий в установленный срок должна быть взята под особый контроль на всех заводах.</w:t>
      </w:r>
    </w:p>
    <w:p w:rsidR="00431C5D" w:rsidRDefault="00431C5D" w:rsidP="007A3C77">
      <w:pPr>
        <w:pStyle w:val="a5"/>
        <w:ind w:firstLine="0"/>
        <w:jc w:val="both"/>
      </w:pPr>
      <w:r>
        <w:t>Если мы этого не организуем, мы не справимся с задачей создания мощного надводного флота в короткий срок.</w:t>
      </w:r>
    </w:p>
    <w:p w:rsidR="00431C5D" w:rsidRDefault="00431C5D" w:rsidP="002B7691">
      <w:pPr>
        <w:pStyle w:val="a5"/>
        <w:jc w:val="both"/>
      </w:pPr>
    </w:p>
    <w:p w:rsidR="00431C5D" w:rsidRDefault="00431C5D" w:rsidP="002B7691">
      <w:pPr>
        <w:pStyle w:val="a5"/>
        <w:jc w:val="both"/>
      </w:pPr>
      <w:r>
        <w:t>Исключительное значение имеет вопрос о качестве поставляемых на корабль механизмов и изделий. Нередки такие случаи, когда неудовлетворительное качество поставляемых механизмов является причиной длительного выхаживания и срывает сроки сдачи кораблей.</w:t>
      </w:r>
    </w:p>
    <w:p w:rsidR="00431C5D" w:rsidRDefault="00431C5D" w:rsidP="002B7691">
      <w:pPr>
        <w:pStyle w:val="a5"/>
        <w:jc w:val="both"/>
      </w:pPr>
      <w:r>
        <w:t>В течение 1938 мы немало сделали в области организации комплектации и снабжения строящихся кораблей. Но нам предстоит еще очень много работать, чтобы создать стройную систему кооперирования с большим количеством заводов различных отраслей промышленности.</w:t>
      </w:r>
    </w:p>
    <w:p w:rsidR="00431C5D" w:rsidRDefault="00431C5D" w:rsidP="007A3C77">
      <w:pPr>
        <w:pStyle w:val="a5"/>
        <w:ind w:firstLine="0"/>
        <w:jc w:val="both"/>
      </w:pPr>
      <w:r>
        <w:t>Если к огромному энтузиазму рабочих, инженеров, техников и служащих, работающих на судостроительных заводах, добавить организацию своевременных поставок на корабли и высокое их качество, то мы в ближайшее время догоним и перегоним передовые капиталистические страны н по темпам постройки кораблей.</w:t>
      </w:r>
    </w:p>
    <w:p w:rsidR="00431C5D" w:rsidRDefault="00431C5D" w:rsidP="002B7691">
      <w:pPr>
        <w:pStyle w:val="a5"/>
        <w:jc w:val="both"/>
      </w:pPr>
    </w:p>
    <w:p w:rsidR="00431C5D" w:rsidRDefault="00431C5D" w:rsidP="002B7691">
      <w:pPr>
        <w:pStyle w:val="a5"/>
        <w:jc w:val="both"/>
      </w:pPr>
      <w:r>
        <w:t>Враги народа – агенты фашизма Тухачевский, Орлов и Муклевич и прочая фашистская мерзость, старались доказать, что нам не нужен мощный надводный флот, и немало сделали для того, чтобы помешать пополнению рабоче-крестьянского флота новыми боевыми надводными кораблями.</w:t>
      </w:r>
    </w:p>
    <w:p w:rsidR="00431C5D" w:rsidRDefault="00431C5D" w:rsidP="007A3C77">
      <w:pPr>
        <w:pStyle w:val="a5"/>
        <w:jc w:val="both"/>
      </w:pPr>
      <w:r>
        <w:t>Новые молодые кадры работников судостроения под руководством Центрального Комитета партии расчистили заводы от вражеских элементов, успешно борются за наведение большевистского порядка в судостроительной промышленности и широко развернули строительство надводного флота.</w:t>
      </w:r>
    </w:p>
    <w:p w:rsidR="00431C5D" w:rsidRDefault="00431C5D" w:rsidP="007A3C77">
      <w:pPr>
        <w:pStyle w:val="a5"/>
        <w:jc w:val="both"/>
      </w:pPr>
      <w:r>
        <w:t>В течение 1938 и первых месяцев 1939</w:t>
      </w:r>
      <w:r>
        <w:rPr>
          <w:lang w:val="ru-UA"/>
        </w:rPr>
        <w:t>,</w:t>
      </w:r>
      <w:r>
        <w:t xml:space="preserve"> судостроительная промышленность приобрела немалый опыт в постройке и сдаче надводных кораблей.</w:t>
      </w:r>
    </w:p>
    <w:p w:rsidR="00431C5D" w:rsidRDefault="00431C5D" w:rsidP="00CC5762">
      <w:pPr>
        <w:pStyle w:val="a5"/>
        <w:ind w:firstLine="0"/>
        <w:jc w:val="both"/>
      </w:pPr>
      <w:r>
        <w:t>В 1938 судостроительная промышленность сдала Военно-Морскому Флоту надводных кораблей по водоизмещению в пять раз больше, чем в наибольший год второй пятилетки.</w:t>
      </w:r>
    </w:p>
    <w:p w:rsidR="00431C5D" w:rsidRDefault="00431C5D" w:rsidP="00CC5762">
      <w:pPr>
        <w:pStyle w:val="a5"/>
        <w:ind w:firstLine="0"/>
        <w:jc w:val="both"/>
      </w:pPr>
      <w:r>
        <w:t>Первые два зимних месяца (январь-февраль) 1939, в отличие от всех I предыдущих годов также дали пополнение Военно-Морскому Флоту новыми боевыми надводными кораблями.</w:t>
      </w:r>
    </w:p>
    <w:p w:rsidR="00431C5D" w:rsidRDefault="00431C5D" w:rsidP="002B7691">
      <w:pPr>
        <w:pStyle w:val="a5"/>
        <w:jc w:val="both"/>
      </w:pPr>
      <w:r>
        <w:t>Заводы судостроительной промышленности достойно встретили 18-й съезд партии, перевыполнив февральский план по товарному выпуску.</w:t>
      </w:r>
    </w:p>
    <w:p w:rsidR="00431C5D" w:rsidRDefault="00431C5D" w:rsidP="007A3C77">
      <w:pPr>
        <w:pStyle w:val="a5"/>
        <w:ind w:firstLine="0"/>
        <w:jc w:val="both"/>
      </w:pPr>
      <w:r>
        <w:t>За два месяца (январь-февраль) 1939, выпуск судостроительных заводов составляет к двум соответствующим месяцам 1938, по всей товарной продукции 133,7% и по оборонной – 160%.</w:t>
      </w:r>
    </w:p>
    <w:p w:rsidR="00431C5D" w:rsidRDefault="00431C5D" w:rsidP="002B7691">
      <w:pPr>
        <w:pStyle w:val="a5"/>
        <w:jc w:val="both"/>
      </w:pPr>
    </w:p>
    <w:p w:rsidR="00431C5D" w:rsidRDefault="00431C5D" w:rsidP="002B7691">
      <w:pPr>
        <w:pStyle w:val="a5"/>
        <w:jc w:val="both"/>
      </w:pPr>
      <w:r>
        <w:t>О качестве кораблей, поостренных нашими советскими заводами, можно судить по успешным рейсам ледокола «Иосиф Сталин» в Арктику и ледокола «Лазарь Каганович» на Дальний Восток.</w:t>
      </w:r>
    </w:p>
    <w:p w:rsidR="00431C5D" w:rsidRDefault="00431C5D" w:rsidP="002B7691">
      <w:pPr>
        <w:pStyle w:val="a5"/>
        <w:jc w:val="both"/>
      </w:pPr>
      <w:r>
        <w:t xml:space="preserve">Показателем качества советских кораблей является также успешное плавание лидера эсминцев «Москва» в Турцию и хорошие отзывы, полученные </w:t>
      </w:r>
      <w:r>
        <w:rPr>
          <w:lang w:val="ru-UA"/>
        </w:rPr>
        <w:t>в</w:t>
      </w:r>
      <w:r>
        <w:t>о время его пребывания там.</w:t>
      </w:r>
    </w:p>
    <w:p w:rsidR="00431C5D" w:rsidRDefault="00431C5D" w:rsidP="002B7691">
      <w:pPr>
        <w:pStyle w:val="a5"/>
        <w:jc w:val="both"/>
      </w:pPr>
    </w:p>
    <w:p w:rsidR="00431C5D" w:rsidRDefault="00431C5D" w:rsidP="002B7691">
      <w:pPr>
        <w:pStyle w:val="a5"/>
        <w:jc w:val="both"/>
      </w:pPr>
      <w:r>
        <w:t>В процессе постройки, освоения и сдачи наших кораблей на судостроительных заводах выдвинулись новые кадры инженеров и техников, передовых рабочих-стахановцев, беззаветно преданных делу Ленина-Сталина и успешно осваивающих сложнейшую технику строительства кораблей.</w:t>
      </w:r>
    </w:p>
    <w:p w:rsidR="00431C5D" w:rsidRDefault="00431C5D" w:rsidP="00E74AC3">
      <w:pPr>
        <w:pStyle w:val="a5"/>
      </w:pPr>
    </w:p>
  </w:endnote>
  <w:endnote w:id="141">
    <w:p w:rsidR="00431C5D" w:rsidRDefault="00431C5D" w:rsidP="00F07777">
      <w:pPr>
        <w:pStyle w:val="a5"/>
        <w:jc w:val="both"/>
      </w:pPr>
      <w:r>
        <w:rPr>
          <w:rStyle w:val="a7"/>
        </w:rPr>
        <w:endnoteRef/>
      </w:r>
      <w:r>
        <w:t xml:space="preserve"> Товарищи депутаты! Нельзя обойти молчанием работу Главного управления Северного морского пути, которое успешно выполнило план полярных перевозок в 1940.</w:t>
      </w:r>
    </w:p>
    <w:p w:rsidR="00431C5D" w:rsidRDefault="00431C5D" w:rsidP="00F07777">
      <w:pPr>
        <w:pStyle w:val="a5"/>
        <w:jc w:val="both"/>
      </w:pPr>
      <w:r>
        <w:t xml:space="preserve">Караваны судов и полярная авиация превращают пустынные берега Ледовитого океана в обжитые места, здесь добывают уголь, первые тонны полярного никеля и другие ископаемые. То, что раньше было мечтой, теперь осуществляют советские люди. </w:t>
      </w:r>
    </w:p>
    <w:p w:rsidR="00431C5D" w:rsidRDefault="00431C5D" w:rsidP="00F07777">
      <w:pPr>
        <w:pStyle w:val="a5"/>
        <w:jc w:val="both"/>
      </w:pPr>
      <w:r>
        <w:t>Советские полярники, выполнив задание 1940, сделали еще один шаг вперед в деле превращения Северного морского пути в нормально действующую магистраль.</w:t>
      </w:r>
    </w:p>
    <w:p w:rsidR="00431C5D" w:rsidRDefault="00431C5D" w:rsidP="00F07777">
      <w:pPr>
        <w:pStyle w:val="a5"/>
        <w:jc w:val="both"/>
      </w:pPr>
    </w:p>
    <w:p w:rsidR="00431C5D" w:rsidRDefault="00431C5D" w:rsidP="00F07777">
      <w:pPr>
        <w:pStyle w:val="a5"/>
        <w:jc w:val="both"/>
      </w:pPr>
      <w:r>
        <w:t>Еще два слова о специальной транспортной организации – о Главном управлении Северного морского пути.</w:t>
      </w:r>
    </w:p>
    <w:p w:rsidR="00431C5D" w:rsidRDefault="00431C5D" w:rsidP="00F07777">
      <w:pPr>
        <w:pStyle w:val="a5"/>
        <w:jc w:val="both"/>
      </w:pPr>
      <w:r>
        <w:t>18-й съезд партии поставил задачу – превратить Северный морской путь в нормальную транспортную магистраль.</w:t>
      </w:r>
    </w:p>
    <w:p w:rsidR="00431C5D" w:rsidRDefault="00431C5D" w:rsidP="00F07777">
      <w:pPr>
        <w:pStyle w:val="a5"/>
        <w:jc w:val="both"/>
      </w:pPr>
      <w:r>
        <w:t>Это большая честь для работников Северного морского пути. Но это означает и большую ответственность.</w:t>
      </w:r>
    </w:p>
    <w:p w:rsidR="00431C5D" w:rsidRDefault="00431C5D" w:rsidP="00F07777">
      <w:pPr>
        <w:pStyle w:val="a5"/>
        <w:jc w:val="both"/>
      </w:pPr>
      <w:r>
        <w:t>В навигацию 1939, имелись известные успехи в арктическом плавании: план перевозок перевыполнен, снижена себестоимость перевозок, все грузовые суда без повреждений вернулись в порты.</w:t>
      </w:r>
    </w:p>
    <w:p w:rsidR="00431C5D" w:rsidRDefault="00431C5D" w:rsidP="00F07777">
      <w:pPr>
        <w:pStyle w:val="a5"/>
        <w:jc w:val="both"/>
      </w:pPr>
      <w:r>
        <w:t>В навигацию 1939, славный героический коллектив «Седова» с честью выполнил задание партии и Правительства, задание товарища Сталина – он гордо пронес алые знамена по ледяным просторам Арктики, обогатив человечество новыми научными завоеваниями.</w:t>
      </w:r>
    </w:p>
    <w:p w:rsidR="00431C5D" w:rsidRDefault="00431C5D" w:rsidP="00F07777">
      <w:pPr>
        <w:pStyle w:val="a5"/>
        <w:jc w:val="both"/>
      </w:pPr>
    </w:p>
    <w:p w:rsidR="00431C5D" w:rsidRDefault="00431C5D" w:rsidP="00F07777">
      <w:pPr>
        <w:pStyle w:val="a5"/>
        <w:jc w:val="both"/>
      </w:pPr>
      <w:r>
        <w:t>Однако сделано еще очень мало по сравнению с тем, что нужно сделать.</w:t>
      </w:r>
    </w:p>
    <w:p w:rsidR="00431C5D" w:rsidRDefault="00431C5D" w:rsidP="00F07777">
      <w:pPr>
        <w:pStyle w:val="a5"/>
        <w:jc w:val="both"/>
      </w:pPr>
      <w:r>
        <w:t>Морской и речной транспорт Главсевморпути до сих пор получает дотацию от государства.</w:t>
      </w:r>
    </w:p>
    <w:p w:rsidR="00431C5D" w:rsidRDefault="00431C5D" w:rsidP="00F07777">
      <w:pPr>
        <w:pStyle w:val="a5"/>
        <w:ind w:firstLine="0"/>
        <w:jc w:val="both"/>
      </w:pPr>
      <w:r>
        <w:t>У моряков и речников Арктики есть все возможности добиться безубыточной работы. Эти возможности подкреплены большими финансовыми средствами, которые отпускает государство на капитальное строительство Северного морского пути, на введение новой техники.</w:t>
      </w:r>
    </w:p>
    <w:p w:rsidR="00431C5D" w:rsidRDefault="00431C5D" w:rsidP="00F07777">
      <w:pPr>
        <w:pStyle w:val="a5"/>
        <w:jc w:val="both"/>
      </w:pPr>
      <w:r>
        <w:t>На капитальные работы бюджетом на 1940, отпускается 109 млн. р.</w:t>
      </w:r>
    </w:p>
    <w:p w:rsidR="00431C5D" w:rsidRDefault="00431C5D" w:rsidP="00090FDD">
      <w:pPr>
        <w:pStyle w:val="a5"/>
        <w:ind w:firstLine="0"/>
        <w:jc w:val="both"/>
      </w:pPr>
      <w:r>
        <w:t xml:space="preserve">На эти средства должны быть достроены два мощных ледокола типа «Иосиф Сталин», должно быть закончено первоочередное. строительство кузницы арктического флота – Мурманского судоремонтного завода. </w:t>
      </w:r>
    </w:p>
    <w:p w:rsidR="00431C5D" w:rsidRDefault="00431C5D" w:rsidP="00F07777">
      <w:pPr>
        <w:pStyle w:val="a5"/>
        <w:jc w:val="both"/>
      </w:pPr>
      <w:r>
        <w:t>19 млн. р. отпущено на речное судостроение.</w:t>
      </w:r>
    </w:p>
    <w:p w:rsidR="00431C5D" w:rsidRDefault="00431C5D" w:rsidP="00F07777">
      <w:pPr>
        <w:pStyle w:val="a5"/>
        <w:jc w:val="both"/>
      </w:pPr>
      <w:r>
        <w:t>В этом же году должно быть развернуто строительство арктических портов – Диксон, Тикси, Провидение.</w:t>
      </w:r>
    </w:p>
    <w:p w:rsidR="00431C5D" w:rsidRDefault="00431C5D" w:rsidP="00F07777">
      <w:pPr>
        <w:pStyle w:val="a5"/>
        <w:jc w:val="both"/>
      </w:pPr>
    </w:p>
    <w:p w:rsidR="00431C5D" w:rsidRDefault="00431C5D" w:rsidP="00F07777">
      <w:pPr>
        <w:pStyle w:val="a5"/>
        <w:jc w:val="both"/>
      </w:pPr>
      <w:r>
        <w:t>План перевозок на Северном морском пути вырастает в 1940, на 12%, т.е. составит 158 тыс. и грузов.</w:t>
      </w:r>
    </w:p>
    <w:p w:rsidR="00431C5D" w:rsidRDefault="00431C5D" w:rsidP="00F07777">
      <w:pPr>
        <w:pStyle w:val="a5"/>
        <w:jc w:val="both"/>
      </w:pPr>
      <w:r>
        <w:t xml:space="preserve">В полярной навигации 1940,. будут участвовать 13 ледоколов и ледокольных пароходов и свыше 100 грузовых судов. </w:t>
      </w:r>
    </w:p>
    <w:p w:rsidR="00431C5D" w:rsidRDefault="00431C5D" w:rsidP="00F07777">
      <w:pPr>
        <w:pStyle w:val="a5"/>
        <w:jc w:val="both"/>
      </w:pPr>
    </w:p>
    <w:p w:rsidR="00431C5D" w:rsidRDefault="00431C5D" w:rsidP="00F07777">
      <w:pPr>
        <w:pStyle w:val="a5"/>
        <w:jc w:val="both"/>
      </w:pPr>
      <w:r>
        <w:t>Дело чести всего коллектива работников Северного морского пути правильно использовать громадные средства, отпущенные государством, обеспечить ввод в строй новой техники, улучшить использование транспорта и тем самым добиться безубыточной работы.</w:t>
      </w:r>
    </w:p>
    <w:p w:rsidR="00431C5D" w:rsidRDefault="00431C5D" w:rsidP="00F07777">
      <w:pPr>
        <w:pStyle w:val="a5"/>
        <w:jc w:val="both"/>
      </w:pPr>
    </w:p>
    <w:p w:rsidR="00431C5D" w:rsidRDefault="00431C5D" w:rsidP="00F07777">
      <w:pPr>
        <w:pStyle w:val="a5"/>
        <w:jc w:val="both"/>
      </w:pPr>
      <w:r>
        <w:t>До конца третьей пятилетки остается не так уж много времени, а сделать на Северном морском пути, для того чтобы он стал нормальной транспортной магистралью, нужно еще очень много.</w:t>
      </w:r>
    </w:p>
    <w:p w:rsidR="00431C5D" w:rsidRDefault="00431C5D" w:rsidP="00F07777">
      <w:pPr>
        <w:pStyle w:val="a5"/>
        <w:jc w:val="both"/>
      </w:pPr>
      <w:r>
        <w:t>Всему коллективу работников Северного морского пути надо крепко поработать, чтобы по отчету о выполнении заданий третьей пятилетки Верховный Совет Союза Советских Социалистических Республик и наш любимый, родной товарищ Сталин сказали одно слово – «хорошо». (Аплодисменты.)</w:t>
      </w:r>
    </w:p>
    <w:p w:rsidR="00431C5D" w:rsidRDefault="00431C5D" w:rsidP="00340DE7">
      <w:pPr>
        <w:pStyle w:val="a5"/>
      </w:pPr>
    </w:p>
  </w:endnote>
  <w:endnote w:id="142">
    <w:p w:rsidR="00431C5D" w:rsidRDefault="00431C5D" w:rsidP="00F91A46">
      <w:pPr>
        <w:pStyle w:val="a5"/>
        <w:jc w:val="both"/>
      </w:pPr>
      <w:r>
        <w:rPr>
          <w:rStyle w:val="a7"/>
        </w:rPr>
        <w:endnoteRef/>
      </w:r>
      <w:r>
        <w:t xml:space="preserve"> Папанин. (Начальник Главного Управления Северного морского пути.)</w:t>
      </w:r>
    </w:p>
    <w:p w:rsidR="00431C5D" w:rsidRDefault="00431C5D" w:rsidP="00F91A46">
      <w:pPr>
        <w:pStyle w:val="a5"/>
        <w:jc w:val="both"/>
      </w:pPr>
      <w:r>
        <w:t>Товарищи дорогие!</w:t>
      </w:r>
    </w:p>
    <w:p w:rsidR="00431C5D" w:rsidRDefault="00431C5D" w:rsidP="00F91A46">
      <w:pPr>
        <w:pStyle w:val="a5"/>
        <w:jc w:val="both"/>
      </w:pPr>
      <w:r>
        <w:t>Самые лучшие свои мысли и чувства принесли сюда делегаты большевиков Советской страны – это мысли и чувства всего великого советского народа.</w:t>
      </w:r>
    </w:p>
    <w:p w:rsidR="00431C5D" w:rsidRDefault="00431C5D" w:rsidP="00F91A46">
      <w:pPr>
        <w:pStyle w:val="a5"/>
        <w:jc w:val="both"/>
      </w:pPr>
      <w:r>
        <w:t>В нашей стране впервые в истории человечества построен социализм.</w:t>
      </w:r>
    </w:p>
    <w:p w:rsidR="00431C5D" w:rsidRDefault="00431C5D" w:rsidP="00F91A46">
      <w:pPr>
        <w:pStyle w:val="a5"/>
        <w:jc w:val="both"/>
      </w:pPr>
      <w:r>
        <w:t>С огромными, всемирно</w:t>
      </w:r>
      <w:r>
        <w:rPr>
          <w:lang w:val="ru-UA"/>
        </w:rPr>
        <w:t>-</w:t>
      </w:r>
      <w:r>
        <w:t>историческими победами во всех областях народного хозяйства и культуры пришла наша страна к 18-му съезду партии.</w:t>
      </w:r>
    </w:p>
    <w:p w:rsidR="00431C5D" w:rsidRDefault="00431C5D" w:rsidP="00F91A46">
      <w:pPr>
        <w:pStyle w:val="a5"/>
        <w:jc w:val="both"/>
      </w:pPr>
      <w:r>
        <w:t>И всеми этими победами советский народ обязан руководству большевистской партии, гениальному продолжателю дела Ленина – нашему вождю, учителю и другу Иосифу Виссарионовичу Сталину.</w:t>
      </w:r>
    </w:p>
    <w:p w:rsidR="00431C5D" w:rsidRDefault="00431C5D" w:rsidP="00F91A46">
      <w:pPr>
        <w:pStyle w:val="a5"/>
        <w:jc w:val="both"/>
      </w:pPr>
    </w:p>
    <w:p w:rsidR="00431C5D" w:rsidRDefault="00431C5D" w:rsidP="00F91A46">
      <w:pPr>
        <w:pStyle w:val="a5"/>
        <w:jc w:val="both"/>
      </w:pPr>
      <w:r>
        <w:t>Советский Союз, как могучий ледокол, идет через все штормы и бури истории.</w:t>
      </w:r>
    </w:p>
    <w:p w:rsidR="00431C5D" w:rsidRDefault="00431C5D" w:rsidP="00F91A46">
      <w:pPr>
        <w:pStyle w:val="a5"/>
        <w:jc w:val="both"/>
      </w:pPr>
      <w:r>
        <w:t>Он идет вперед, никуда не сворачивая, прямым курсом к заветной цели многих поколений человечества – к коммунизму.</w:t>
      </w:r>
    </w:p>
    <w:p w:rsidR="00431C5D" w:rsidRDefault="00431C5D" w:rsidP="00F91A46">
      <w:pPr>
        <w:pStyle w:val="a5"/>
        <w:jc w:val="both"/>
      </w:pPr>
      <w:r>
        <w:t>Капитан нашей могучей страны – товарищ Сталин.</w:t>
      </w:r>
    </w:p>
    <w:p w:rsidR="00431C5D" w:rsidRDefault="00431C5D" w:rsidP="00F91A46">
      <w:pPr>
        <w:pStyle w:val="a5"/>
        <w:jc w:val="both"/>
      </w:pPr>
      <w:r>
        <w:t>Доклад товарища Сталина и доклад товарища Молотова – путеводные звезды, освещающие наш путь к новым боям за коммунизм, к торжеству коммунизма в нашей стране и во всем мире.</w:t>
      </w:r>
    </w:p>
    <w:p w:rsidR="00431C5D" w:rsidRDefault="00431C5D" w:rsidP="00F91A46">
      <w:pPr>
        <w:pStyle w:val="a5"/>
        <w:jc w:val="both"/>
      </w:pPr>
    </w:p>
    <w:p w:rsidR="00431C5D" w:rsidRDefault="00431C5D" w:rsidP="00F91A46">
      <w:pPr>
        <w:pStyle w:val="a5"/>
        <w:jc w:val="both"/>
      </w:pPr>
      <w:r>
        <w:t>Славные страницы в истории первых двух сталинских пятилеток составила борьба советских людей за создание Северного морского пути, за освоение Арктики.</w:t>
      </w:r>
    </w:p>
    <w:p w:rsidR="00431C5D" w:rsidRDefault="00431C5D" w:rsidP="00F91A46">
      <w:pPr>
        <w:pStyle w:val="a5"/>
        <w:jc w:val="both"/>
      </w:pPr>
      <w:r>
        <w:t>Раньше, до создания Северного морского пути, из Ленинграда до Владивостока наши корабли должны были идти почти вокруг света, проходить Суэцкий канал, покрывая расстояние в 12,5 тыс. миль.</w:t>
      </w:r>
    </w:p>
    <w:p w:rsidR="00431C5D" w:rsidRDefault="00431C5D" w:rsidP="00F91A46">
      <w:pPr>
        <w:pStyle w:val="a5"/>
        <w:jc w:val="both"/>
      </w:pPr>
      <w:r>
        <w:t>Сейчас для наших кораблей мы это расстояние уже сократили в два раза.</w:t>
      </w:r>
    </w:p>
    <w:p w:rsidR="00431C5D" w:rsidRDefault="00431C5D" w:rsidP="00F91A46">
      <w:pPr>
        <w:pStyle w:val="a5"/>
        <w:jc w:val="both"/>
      </w:pPr>
      <w:r>
        <w:t>С каждым годом все больше кораблей пойдет Северной Сталинской трассой.</w:t>
      </w:r>
    </w:p>
    <w:p w:rsidR="00431C5D" w:rsidRDefault="00431C5D" w:rsidP="00F91A46">
      <w:pPr>
        <w:pStyle w:val="a5"/>
        <w:jc w:val="both"/>
      </w:pPr>
      <w:r>
        <w:t>Армия полярников обещает товарищу Сталину, обещает партии и Советскому Правительству к концу третьей пятилетки сделать Северный морской путь нормально действующей магистралью, обеспечивающей планомерную связь с Дальним Востоком.</w:t>
      </w:r>
    </w:p>
    <w:p w:rsidR="00431C5D" w:rsidRDefault="00431C5D" w:rsidP="00F91A46">
      <w:pPr>
        <w:pStyle w:val="a5"/>
        <w:jc w:val="both"/>
      </w:pPr>
    </w:p>
    <w:p w:rsidR="00431C5D" w:rsidRDefault="00431C5D" w:rsidP="00F91A46">
      <w:pPr>
        <w:pStyle w:val="a5"/>
        <w:jc w:val="both"/>
      </w:pPr>
      <w:r>
        <w:t>Северный морской путь имеет огромное оборонное значение. Этот кратчайший путь лежит по нашим внутренним морям, на которых мы сами хозяева и ни от кого не зависим.</w:t>
      </w:r>
    </w:p>
    <w:p w:rsidR="00431C5D" w:rsidRDefault="00431C5D" w:rsidP="00C94082">
      <w:pPr>
        <w:pStyle w:val="a5"/>
        <w:ind w:firstLine="0"/>
        <w:jc w:val="both"/>
      </w:pPr>
      <w:r>
        <w:t>В случае нужды, если враг посмеет напасть на нас с Запада или с Востока, мы беспрепятственно и в кратчайший срок сумеем перевести боевые корабли с одной морской границы нашего великого Советского Союза на другую.</w:t>
      </w:r>
    </w:p>
    <w:p w:rsidR="00431C5D" w:rsidRDefault="00431C5D" w:rsidP="00C94082">
      <w:pPr>
        <w:pStyle w:val="a5"/>
        <w:ind w:firstLine="0"/>
        <w:jc w:val="both"/>
      </w:pPr>
    </w:p>
    <w:p w:rsidR="00431C5D" w:rsidRDefault="00431C5D" w:rsidP="00F91A46">
      <w:pPr>
        <w:pStyle w:val="a5"/>
        <w:jc w:val="both"/>
      </w:pPr>
      <w:r>
        <w:t>Значение Северного морского пути учитывают наши враги. Немецкий морской журнал «Маринэ Рундшау» в марте 1938, писал:</w:t>
      </w:r>
    </w:p>
    <w:p w:rsidR="00431C5D" w:rsidRDefault="00431C5D" w:rsidP="00F91A46">
      <w:pPr>
        <w:pStyle w:val="a5"/>
        <w:jc w:val="both"/>
      </w:pPr>
      <w:r>
        <w:t>«Советское высшее командование теперь в состоянии перебрасывать небольшие суда из Балтийского моря в Северное и наоборот, не покидая русских границ. И когда канал между Ладожским озером и Невой будет построен, дальше появится даже возможность через большую систему каналов, озер и рек, которые тянутся от Ленинграда до Северного моря, переводить крейсера.</w:t>
      </w:r>
    </w:p>
    <w:p w:rsidR="00431C5D" w:rsidRDefault="00431C5D" w:rsidP="00F91A46">
      <w:pPr>
        <w:pStyle w:val="a5"/>
        <w:jc w:val="both"/>
      </w:pPr>
      <w:r>
        <w:t>Поэтому Германия принуждена для полноценной блокады Советской России на западном фронте послать флот на север с целью прервать арктическую коммуникацию Советской России и, может быть, для захвата морских и авиационных баз на Мурманском побережье».</w:t>
      </w:r>
    </w:p>
    <w:p w:rsidR="00431C5D" w:rsidRDefault="00431C5D" w:rsidP="00F91A46">
      <w:pPr>
        <w:pStyle w:val="a5"/>
        <w:jc w:val="both"/>
      </w:pPr>
    </w:p>
    <w:p w:rsidR="00431C5D" w:rsidRDefault="00431C5D" w:rsidP="00F91A46">
      <w:pPr>
        <w:pStyle w:val="a5"/>
        <w:jc w:val="both"/>
      </w:pPr>
      <w:r>
        <w:t>Нелишне будет напомнить, что во время интервенции кое-кто уже высаживался на нашем Мурманском побережье. Известно также, чем кончилась эта авантюра.</w:t>
      </w:r>
    </w:p>
    <w:p w:rsidR="00431C5D" w:rsidRDefault="00431C5D" w:rsidP="00F91A46">
      <w:pPr>
        <w:pStyle w:val="a5"/>
        <w:jc w:val="both"/>
      </w:pPr>
      <w:r>
        <w:t>Сейчас немецким и иным фашистам не придется себя утруждать сложной работой по высадке десанта. Их корабли мы постараемся затопить еще в море. (Аплодисменты.)</w:t>
      </w:r>
    </w:p>
    <w:p w:rsidR="00431C5D" w:rsidRDefault="00431C5D" w:rsidP="00F91A46">
      <w:pPr>
        <w:pStyle w:val="a5"/>
        <w:jc w:val="both"/>
      </w:pPr>
      <w:r>
        <w:t>Учтя все замыслы врагов, армия полярников прилагает все силы к тому, чтобы в кратчайший срок освоить Северный морской путь, освоить по-хозяйски, расчетливо и навечно.</w:t>
      </w:r>
    </w:p>
    <w:p w:rsidR="00431C5D" w:rsidRDefault="00431C5D" w:rsidP="00F91A46">
      <w:pPr>
        <w:pStyle w:val="a5"/>
        <w:jc w:val="both"/>
      </w:pPr>
    </w:p>
    <w:p w:rsidR="00431C5D" w:rsidRDefault="00431C5D" w:rsidP="00F91A46">
      <w:pPr>
        <w:pStyle w:val="a5"/>
        <w:jc w:val="both"/>
      </w:pPr>
      <w:r>
        <w:t>Велико народнохозяйственное значение Северного морского пути.</w:t>
      </w:r>
    </w:p>
    <w:p w:rsidR="00431C5D" w:rsidRDefault="00431C5D" w:rsidP="00F91A46">
      <w:pPr>
        <w:pStyle w:val="a5"/>
        <w:jc w:val="both"/>
      </w:pPr>
      <w:r>
        <w:t>С открытием северной навигации неисчерпаемые природные богатства Крайнего Севера получили выход на Советский запад и Советский восток.</w:t>
      </w:r>
    </w:p>
    <w:p w:rsidR="00431C5D" w:rsidRDefault="00431C5D" w:rsidP="00C94082">
      <w:pPr>
        <w:pStyle w:val="a5"/>
        <w:ind w:firstLine="0"/>
        <w:jc w:val="both"/>
      </w:pPr>
      <w:r>
        <w:t>Корабли, груженные лесом, ценными рудами, продуктами и товарами для населения Крайнего Севера, теперь уже ежегодно идут по северным морям.</w:t>
      </w:r>
    </w:p>
    <w:p w:rsidR="00431C5D" w:rsidRDefault="00431C5D" w:rsidP="00F91A46">
      <w:pPr>
        <w:pStyle w:val="a5"/>
        <w:jc w:val="both"/>
      </w:pPr>
      <w:r>
        <w:t>Открытие и освоение Северного морского пути способствует бурному развитию производительных сил северных районов нашей необъятной родины.</w:t>
      </w:r>
    </w:p>
    <w:p w:rsidR="00431C5D" w:rsidRDefault="00431C5D" w:rsidP="00F91A46">
      <w:pPr>
        <w:pStyle w:val="a5"/>
        <w:jc w:val="both"/>
      </w:pPr>
      <w:r>
        <w:t xml:space="preserve"> К передовой советской культуре приобщены недавно еще отсталые и угнетенные народы Крайнего Севера, которые были обречены царизмом на вымирание.</w:t>
      </w:r>
    </w:p>
    <w:p w:rsidR="00431C5D" w:rsidRDefault="00431C5D" w:rsidP="00F91A46">
      <w:pPr>
        <w:pStyle w:val="a5"/>
        <w:jc w:val="both"/>
      </w:pPr>
    </w:p>
    <w:p w:rsidR="00431C5D" w:rsidRDefault="00431C5D" w:rsidP="00F91A46">
      <w:pPr>
        <w:pStyle w:val="a5"/>
        <w:jc w:val="both"/>
      </w:pPr>
      <w:r>
        <w:t>Учитывая огромное хозяйственное и оборонное значение Северного морского пути, нашей северной магистрали, товарищ Сталин, партия и Советское Правительство наметили грандиозную программу освоения Севера, наметили пути, по которым эта программа должна быть осуществлена.</w:t>
      </w:r>
    </w:p>
    <w:p w:rsidR="00431C5D" w:rsidRDefault="00431C5D" w:rsidP="00F91A46">
      <w:pPr>
        <w:pStyle w:val="a5"/>
        <w:jc w:val="both"/>
      </w:pPr>
      <w:r>
        <w:t>Партия и Советское Правительство организовали людей, создали все материальные и технические условия, окружили заботой и любовью армию полярников, и поэтому каждый год приносит нашей стране новые победы в Арктике.</w:t>
      </w:r>
    </w:p>
    <w:p w:rsidR="00431C5D" w:rsidRDefault="00431C5D" w:rsidP="00F91A46">
      <w:pPr>
        <w:pStyle w:val="a5"/>
        <w:jc w:val="both"/>
      </w:pPr>
      <w:r>
        <w:t>Вначале, в одну навигацию, сквозными походами прошли с запада на восток и с востока на запад ледокольные пароходы, затем наши отважные летчики проложили новые воздушные арктические трассы.</w:t>
      </w:r>
    </w:p>
    <w:p w:rsidR="00431C5D" w:rsidRDefault="00431C5D" w:rsidP="00F91A46">
      <w:pPr>
        <w:pStyle w:val="a5"/>
        <w:jc w:val="both"/>
      </w:pPr>
      <w:r>
        <w:t>Советские люди осуществили великие мечты человечества, завоевали Северный полюс, высадили там целую воздушную эскадру, организовали научно-исследовательскую станцию на дрейфующих льдах Центрального полярного бассейна. (Аплодисменты.)</w:t>
      </w:r>
    </w:p>
    <w:p w:rsidR="00431C5D" w:rsidRDefault="00431C5D" w:rsidP="00F91A46">
      <w:pPr>
        <w:pStyle w:val="a5"/>
        <w:jc w:val="both"/>
      </w:pPr>
      <w:r>
        <w:t>Вся эта работа была подготовлена упорным, кропотливым и повседневным трудом по научному освоению Арктики.</w:t>
      </w:r>
    </w:p>
    <w:p w:rsidR="00431C5D" w:rsidRDefault="00431C5D" w:rsidP="00F91A46">
      <w:pPr>
        <w:pStyle w:val="a5"/>
        <w:jc w:val="both"/>
      </w:pPr>
      <w:r>
        <w:t>Нам удалось опрокинуть старое представление о недоступности Арктики и создать новое представление, соответствующее истине и требованиям нашей социалистической практики.</w:t>
      </w:r>
    </w:p>
    <w:p w:rsidR="00431C5D" w:rsidRDefault="00431C5D" w:rsidP="00F91A46">
      <w:pPr>
        <w:pStyle w:val="a5"/>
        <w:jc w:val="both"/>
      </w:pPr>
      <w:r>
        <w:t>Вот почему караваны судов идут теперь там, где раньше моря значились непроходимыми, там, где были «белые пятна».</w:t>
      </w:r>
    </w:p>
    <w:p w:rsidR="00431C5D" w:rsidRDefault="00431C5D" w:rsidP="00F91A46">
      <w:pPr>
        <w:pStyle w:val="a5"/>
        <w:jc w:val="both"/>
      </w:pPr>
    </w:p>
    <w:p w:rsidR="00431C5D" w:rsidRDefault="00431C5D" w:rsidP="00F91A46">
      <w:pPr>
        <w:pStyle w:val="a5"/>
        <w:jc w:val="both"/>
      </w:pPr>
      <w:r>
        <w:t>Всей нашей работой практически руководит большевистская партия, ее Сталинский Центральный Комитет, лично товарищ Сталин и товарищ Молотов.</w:t>
      </w:r>
    </w:p>
    <w:p w:rsidR="00431C5D" w:rsidRDefault="00431C5D" w:rsidP="00F91A46">
      <w:pPr>
        <w:pStyle w:val="a5"/>
        <w:jc w:val="both"/>
      </w:pPr>
      <w:r>
        <w:t>Партия Ленина-Сталина гениально определила грандиозную задачу освоения Севера и сумела успешно ее разрешить.</w:t>
      </w:r>
    </w:p>
    <w:p w:rsidR="00431C5D" w:rsidRDefault="00431C5D" w:rsidP="00F91A46">
      <w:pPr>
        <w:pStyle w:val="a5"/>
        <w:jc w:val="both"/>
      </w:pPr>
      <w:r>
        <w:t>Это со всей яркостью подчеркивает, что наша партия, партия научного коммунизма, является величайшей созидательной силой.</w:t>
      </w:r>
    </w:p>
    <w:p w:rsidR="00431C5D" w:rsidRDefault="00431C5D" w:rsidP="00F91A46">
      <w:pPr>
        <w:pStyle w:val="a5"/>
        <w:jc w:val="both"/>
      </w:pPr>
      <w:r>
        <w:t>Только нашему советскому народу, который ведет и вдохновляет партия Ленина-Сталина, удалось освоить Северный морской путь и завоевать Северный полюс.</w:t>
      </w:r>
    </w:p>
    <w:p w:rsidR="00431C5D" w:rsidRDefault="00431C5D" w:rsidP="00F91A46">
      <w:pPr>
        <w:pStyle w:val="a5"/>
        <w:jc w:val="both"/>
      </w:pPr>
    </w:p>
    <w:p w:rsidR="00431C5D" w:rsidRDefault="00431C5D" w:rsidP="00F91A46">
      <w:pPr>
        <w:pStyle w:val="a5"/>
        <w:jc w:val="both"/>
      </w:pPr>
      <w:r>
        <w:t>Мы безмерно гордимся тем, что на нашу долю выпала высокая честь подчинить человеку бескрайние просторы Севера.</w:t>
      </w:r>
    </w:p>
    <w:p w:rsidR="00431C5D" w:rsidRDefault="00431C5D" w:rsidP="00F91A46">
      <w:pPr>
        <w:pStyle w:val="a5"/>
        <w:jc w:val="both"/>
      </w:pPr>
      <w:r>
        <w:t>Освоение этих просторов русские люди издавна считали своей исторической миссией. Великому русскому народу никогда не были страшны суровые северные ледяные моря и земли.</w:t>
      </w:r>
    </w:p>
    <w:p w:rsidR="00431C5D" w:rsidRDefault="00431C5D" w:rsidP="00F91A46">
      <w:pPr>
        <w:pStyle w:val="a5"/>
        <w:jc w:val="both"/>
      </w:pPr>
      <w:r>
        <w:t>Величайшие географические открытия задолго до всяких иностранных экспедиций совершали наши русские люди.</w:t>
      </w:r>
    </w:p>
    <w:p w:rsidR="00431C5D" w:rsidRDefault="00431C5D" w:rsidP="00C94082">
      <w:pPr>
        <w:pStyle w:val="a5"/>
        <w:ind w:firstLine="0"/>
        <w:jc w:val="both"/>
      </w:pPr>
      <w:r>
        <w:t>Память о Дежневе, Челюскине, о братьях Лаптевых и других великих исследователях хранит наш народ. Только нашему народу, безмерно смелому и настойчивому, героическому и мудрому, народу, привыкшему преодолевать на своем историческом пути любые трудности, было под силу освоить северные моря.</w:t>
      </w:r>
    </w:p>
    <w:p w:rsidR="00431C5D" w:rsidRDefault="00431C5D" w:rsidP="00F91A46">
      <w:pPr>
        <w:pStyle w:val="a5"/>
        <w:jc w:val="both"/>
      </w:pPr>
      <w:r>
        <w:t>Наиболее передовые и дальновидные люди нашего народа понимали, что северным окраинам и морям предстоит сыграть не малую роль в развитии народного хозяйства и всей истории нашей страны. Они видели во внутреннем морском пути источник могущества и славы нашей родины.</w:t>
      </w:r>
    </w:p>
    <w:p w:rsidR="00431C5D" w:rsidRDefault="00431C5D" w:rsidP="00F91A46">
      <w:pPr>
        <w:pStyle w:val="a5"/>
        <w:jc w:val="both"/>
      </w:pPr>
      <w:r>
        <w:t>Еще Михайло Ломоносов 200 лет тому назад предвидел, что Северный морской путь разбудит спящие недра богатой Сибири и станет столбовой дорогой на Восток, дорогой кратчайшей, хотя и не легкой.</w:t>
      </w:r>
    </w:p>
    <w:p w:rsidR="00431C5D" w:rsidRDefault="00431C5D" w:rsidP="00F91A46">
      <w:pPr>
        <w:pStyle w:val="a5"/>
        <w:jc w:val="both"/>
      </w:pPr>
    </w:p>
    <w:p w:rsidR="00431C5D" w:rsidRDefault="00431C5D" w:rsidP="00F91A46">
      <w:pPr>
        <w:pStyle w:val="a5"/>
        <w:jc w:val="both"/>
      </w:pPr>
      <w:r>
        <w:t>Ничтожные и невежественные правители Российской империи отказались от мысли освоить Северный морской путь. Генерал Зиновьев, воспитатель Александра III, так ответил одному исследователю Севера:</w:t>
      </w:r>
    </w:p>
    <w:p w:rsidR="00431C5D" w:rsidRDefault="00431C5D" w:rsidP="00F91A46">
      <w:pPr>
        <w:pStyle w:val="a5"/>
        <w:jc w:val="both"/>
      </w:pPr>
      <w:r>
        <w:t>«Там, на Севере, постоянные льды и хлебопашество невозможно и никакие другие промысла немыслимы. По моему мнению и мнению моих приятелей, необходимо народ удалить с Севера во внутрь страны, государства, а вы хлопочете напротив, объясняете о каком-то Гольфштреме, которого на Севере быть не может. Такие идеи могут проводить только помешанные».</w:t>
      </w:r>
    </w:p>
    <w:p w:rsidR="00431C5D" w:rsidRDefault="00431C5D" w:rsidP="00F91A46">
      <w:pPr>
        <w:pStyle w:val="a5"/>
        <w:jc w:val="both"/>
      </w:pPr>
    </w:p>
    <w:p w:rsidR="00431C5D" w:rsidRDefault="00431C5D" w:rsidP="00F91A46">
      <w:pPr>
        <w:pStyle w:val="a5"/>
        <w:jc w:val="both"/>
      </w:pPr>
      <w:r>
        <w:t>Мы помним и ценим отвагу русских исследователей, наших предшественников на Севере, чьи жизни и труд не пропали даром.</w:t>
      </w:r>
    </w:p>
    <w:p w:rsidR="00431C5D" w:rsidRDefault="00431C5D" w:rsidP="00C94082">
      <w:pPr>
        <w:pStyle w:val="a5"/>
        <w:ind w:firstLine="0"/>
        <w:jc w:val="both"/>
      </w:pPr>
      <w:r>
        <w:t>Сын азовского рыбака, русский моряк Седов пытался пройти к Северному полюсу и погиб на пути к этой заветной точке.</w:t>
      </w:r>
    </w:p>
    <w:p w:rsidR="00431C5D" w:rsidRDefault="00431C5D" w:rsidP="00C94082">
      <w:pPr>
        <w:pStyle w:val="a5"/>
        <w:jc w:val="both"/>
      </w:pPr>
      <w:r>
        <w:t>В эти исторические дни, когда заседает 18-й съезд партии, 15 советских патриотов несут почетную сталинскую вахту на корабле, носящем имя Седова. (Аплодисменты.)</w:t>
      </w:r>
    </w:p>
    <w:p w:rsidR="00431C5D" w:rsidRDefault="00431C5D" w:rsidP="00C94082">
      <w:pPr>
        <w:pStyle w:val="a5"/>
        <w:jc w:val="both"/>
      </w:pPr>
    </w:p>
    <w:p w:rsidR="00431C5D" w:rsidRDefault="00431C5D" w:rsidP="00C94082">
      <w:pPr>
        <w:pStyle w:val="a5"/>
        <w:jc w:val="both"/>
      </w:pPr>
      <w:r>
        <w:t>В наши дни, в эпоху Сталина, мечта Седова получила признание и осуществилась.</w:t>
      </w:r>
    </w:p>
    <w:p w:rsidR="00431C5D" w:rsidRDefault="00431C5D" w:rsidP="00F91A46">
      <w:pPr>
        <w:pStyle w:val="a5"/>
        <w:jc w:val="both"/>
      </w:pPr>
      <w:r>
        <w:t>Тупоголовые царские чиновники не видели всей жизненной необходимости освоить Северный морской путь.</w:t>
      </w:r>
    </w:p>
    <w:p w:rsidR="00431C5D" w:rsidRDefault="00431C5D" w:rsidP="00C94082">
      <w:pPr>
        <w:pStyle w:val="a5"/>
        <w:ind w:firstLine="0"/>
        <w:jc w:val="both"/>
      </w:pPr>
      <w:r>
        <w:t>Они чинили всяческие затруднения одиночкам-исследователям, стремившимся на свой страх и риск, наперекор льдам и туманам проложить Северный морской путь.</w:t>
      </w:r>
    </w:p>
    <w:p w:rsidR="00431C5D" w:rsidRDefault="00431C5D" w:rsidP="00F91A46">
      <w:pPr>
        <w:pStyle w:val="a5"/>
        <w:jc w:val="both"/>
      </w:pPr>
      <w:r>
        <w:t>В русско-японскую империалистическую войну царская Россия жестоко расплачивалась за свою отсталость и консерватизм, за отсутствие хорошо оборудованных баз и военных путей на Север.</w:t>
      </w:r>
    </w:p>
    <w:p w:rsidR="00431C5D" w:rsidRDefault="00431C5D" w:rsidP="00C94082">
      <w:pPr>
        <w:pStyle w:val="a5"/>
        <w:ind w:firstLine="0"/>
        <w:jc w:val="both"/>
      </w:pPr>
      <w:r>
        <w:t>После Цусимского боя знаменитый русский ученый Менделеев писал:</w:t>
      </w:r>
    </w:p>
    <w:p w:rsidR="00431C5D" w:rsidRDefault="00431C5D" w:rsidP="00C94082">
      <w:pPr>
        <w:pStyle w:val="a5"/>
        <w:jc w:val="both"/>
      </w:pPr>
      <w:r>
        <w:t>«Если бы хотя бы десятая доля того, что потеряно при Цусиме, было затрачено на достижение полюса, эскадра наша, вероятно, прошла бы во Владивосток, минуя и Немецкое море и Цусиму».</w:t>
      </w:r>
    </w:p>
    <w:p w:rsidR="00431C5D" w:rsidRDefault="00431C5D" w:rsidP="00F91A46">
      <w:pPr>
        <w:pStyle w:val="a5"/>
        <w:jc w:val="both"/>
      </w:pPr>
      <w:r>
        <w:t>Времена Цусимы никогда не повторятся. И если потребуется, наши военные эскадры пройдут Северным морским путем, пройдут, чтобы уничтожить врага на его территории, на его землях и в его водах. (Аплодисменты.)</w:t>
      </w:r>
    </w:p>
    <w:p w:rsidR="00431C5D" w:rsidRDefault="00431C5D" w:rsidP="00F91A46">
      <w:pPr>
        <w:pStyle w:val="a5"/>
        <w:jc w:val="both"/>
      </w:pPr>
    </w:p>
    <w:p w:rsidR="00431C5D" w:rsidRDefault="00431C5D" w:rsidP="00F91A46">
      <w:pPr>
        <w:pStyle w:val="a5"/>
        <w:jc w:val="both"/>
      </w:pPr>
      <w:r>
        <w:t>Огромная армия советских людей работает над освоением Арктики.</w:t>
      </w:r>
    </w:p>
    <w:p w:rsidR="00431C5D" w:rsidRDefault="00431C5D" w:rsidP="00F91A46">
      <w:pPr>
        <w:pStyle w:val="a5"/>
        <w:jc w:val="both"/>
      </w:pPr>
      <w:r>
        <w:t xml:space="preserve">Эта армия людей до конца предана великому Сталину, большевистской партии, советскому народу. Каждый шаг их деятельности окружен отеческой заботой нашего родного Иосифа Виссарионовича Сталина. </w:t>
      </w:r>
    </w:p>
    <w:p w:rsidR="00431C5D" w:rsidRDefault="00431C5D" w:rsidP="00F91A46">
      <w:pPr>
        <w:pStyle w:val="a5"/>
        <w:jc w:val="both"/>
      </w:pPr>
      <w:r>
        <w:t>Эту заботу каждодневно ощущаем все мы, полярники.</w:t>
      </w:r>
    </w:p>
    <w:p w:rsidR="00431C5D" w:rsidRDefault="00431C5D" w:rsidP="00C94082">
      <w:pPr>
        <w:pStyle w:val="a5"/>
        <w:ind w:firstLine="0"/>
        <w:jc w:val="both"/>
      </w:pPr>
      <w:r>
        <w:t>С именем Сталина каждый из нас готов сокрушить любую преграду, преодолеть любую трудность, каждый из нас способен увенчать славу нашей великой родины, славу страны социализма новыми победами.</w:t>
      </w:r>
    </w:p>
    <w:p w:rsidR="00431C5D" w:rsidRDefault="00431C5D" w:rsidP="00F91A46">
      <w:pPr>
        <w:pStyle w:val="a5"/>
        <w:jc w:val="both"/>
      </w:pPr>
    </w:p>
    <w:p w:rsidR="00431C5D" w:rsidRDefault="00431C5D" w:rsidP="00F91A46">
      <w:pPr>
        <w:pStyle w:val="a5"/>
        <w:jc w:val="both"/>
      </w:pPr>
      <w:r>
        <w:t>Северный морской путь создан и освоен за годы первой сталинской пятилетки.</w:t>
      </w:r>
    </w:p>
    <w:p w:rsidR="00431C5D" w:rsidRDefault="00431C5D" w:rsidP="00C94082">
      <w:pPr>
        <w:pStyle w:val="a5"/>
        <w:jc w:val="both"/>
      </w:pPr>
      <w:r>
        <w:t>За период с 1876 по 1919, т.е. за 44 года, по северному побережью было перевезено 55 тыс. т грузов, а за шесть лет, с 1933 по 1938, нами перевезено 1 188 тыс. т грузов, т.е. в 22 раза больше.</w:t>
      </w:r>
    </w:p>
    <w:p w:rsidR="00431C5D" w:rsidRDefault="00431C5D" w:rsidP="00C94082">
      <w:pPr>
        <w:pStyle w:val="a5"/>
        <w:jc w:val="both"/>
      </w:pPr>
      <w:r>
        <w:t>За годы освоения Северного морского пути наши ледоколы успешно провели сотни транспортных кораблей.</w:t>
      </w:r>
    </w:p>
    <w:p w:rsidR="00431C5D" w:rsidRDefault="00431C5D" w:rsidP="00C05DF9">
      <w:pPr>
        <w:pStyle w:val="a5"/>
        <w:ind w:firstLine="0"/>
        <w:jc w:val="both"/>
      </w:pPr>
      <w:r>
        <w:t>Уже сейчас, в первые годы освоения Севморпути, стоимость доставки грузов в Якутию по этому пути на 47% дешевле, чем перевозка их по железнодорожной магистрали и рекой.</w:t>
      </w:r>
    </w:p>
    <w:p w:rsidR="00431C5D" w:rsidRDefault="00431C5D" w:rsidP="00F91A46">
      <w:pPr>
        <w:pStyle w:val="a5"/>
        <w:jc w:val="both"/>
      </w:pPr>
    </w:p>
    <w:p w:rsidR="00431C5D" w:rsidRDefault="00431C5D" w:rsidP="00F91A46">
      <w:pPr>
        <w:pStyle w:val="a5"/>
        <w:jc w:val="both"/>
      </w:pPr>
      <w:r>
        <w:t>Осваиваются нами могучие сибирские реки – Лена, Енисей, Колыма и целый ряд других.</w:t>
      </w:r>
    </w:p>
    <w:p w:rsidR="00431C5D" w:rsidRDefault="00431C5D" w:rsidP="00C94082">
      <w:pPr>
        <w:pStyle w:val="a5"/>
        <w:ind w:firstLine="0"/>
        <w:jc w:val="both"/>
      </w:pPr>
      <w:r>
        <w:t>Успешно развивается водный транспорт на реках, впадающих в северные моря.</w:t>
      </w:r>
    </w:p>
    <w:p w:rsidR="00431C5D" w:rsidRDefault="00431C5D" w:rsidP="00F91A46">
      <w:pPr>
        <w:pStyle w:val="a5"/>
        <w:jc w:val="both"/>
      </w:pPr>
      <w:r>
        <w:t>На побережье Ледовитого океана налажено и освоено 12300 км авиационных линий.</w:t>
      </w:r>
    </w:p>
    <w:p w:rsidR="00431C5D" w:rsidRDefault="00431C5D" w:rsidP="00C94082">
      <w:pPr>
        <w:pStyle w:val="a5"/>
        <w:ind w:firstLine="0"/>
        <w:jc w:val="both"/>
      </w:pPr>
      <w:r>
        <w:t>В 1933, мы имели всего 1280 км линий, а перевезено было только 50 т грузов и 400 пассажиров, в 1937, полярной авиацией перевезено уже 1 605 т грузов и 8 800 пассажиров.</w:t>
      </w:r>
    </w:p>
    <w:p w:rsidR="00431C5D" w:rsidRDefault="00431C5D" w:rsidP="00C94082">
      <w:pPr>
        <w:pStyle w:val="a5"/>
        <w:ind w:firstLine="0"/>
        <w:jc w:val="both"/>
      </w:pPr>
      <w:r>
        <w:t>Обеспечена связь районов Крайнего Севера, расположенных на побережье Ледовитого океана, с центрами нашей великой страны.</w:t>
      </w:r>
    </w:p>
    <w:p w:rsidR="00431C5D" w:rsidRDefault="00431C5D" w:rsidP="00F91A46">
      <w:pPr>
        <w:pStyle w:val="a5"/>
        <w:jc w:val="both"/>
      </w:pPr>
    </w:p>
    <w:p w:rsidR="00431C5D" w:rsidRDefault="00431C5D" w:rsidP="00F91A46">
      <w:pPr>
        <w:pStyle w:val="a5"/>
        <w:jc w:val="both"/>
      </w:pPr>
      <w:r>
        <w:t>Для того чтобы обеспечить успех на море, мы укрепились на арктической суше.</w:t>
      </w:r>
    </w:p>
    <w:p w:rsidR="00431C5D" w:rsidRDefault="00431C5D" w:rsidP="00F91A46">
      <w:pPr>
        <w:pStyle w:val="a5"/>
        <w:jc w:val="both"/>
      </w:pPr>
      <w:r>
        <w:t>Посмотрите на карту нашего Севера. По всей Арктике сияют сталинские огни новых городов и районных центров.</w:t>
      </w:r>
    </w:p>
    <w:p w:rsidR="00431C5D" w:rsidRDefault="00431C5D" w:rsidP="00C94082">
      <w:pPr>
        <w:pStyle w:val="a5"/>
        <w:ind w:firstLine="0"/>
        <w:jc w:val="both"/>
      </w:pPr>
      <w:r>
        <w:t>Заполярная Игарка 12 лет тому назад насчитывала только 49 человек, а сейчас Игарка имеет 20 тыс. жителей.</w:t>
      </w:r>
    </w:p>
    <w:p w:rsidR="00431C5D" w:rsidRDefault="00431C5D" w:rsidP="00C94082">
      <w:pPr>
        <w:pStyle w:val="a5"/>
        <w:ind w:firstLine="0"/>
        <w:jc w:val="both"/>
      </w:pPr>
      <w:r>
        <w:t>Мы имеем порты в Игарке, на острове Диксон, в бухте Тикси и бухте Провидения.</w:t>
      </w:r>
    </w:p>
    <w:p w:rsidR="00431C5D" w:rsidRDefault="00431C5D" w:rsidP="00C94082">
      <w:pPr>
        <w:pStyle w:val="a5"/>
        <w:ind w:firstLine="0"/>
        <w:jc w:val="both"/>
      </w:pPr>
      <w:r>
        <w:t>На островах Ледовитого океана и его побережье работает свыше 50 полярных станций. Они обеспечивают четкую радиосвязь и ведут повседневную круглосуточную научно-исследовательскую работу на Севере.</w:t>
      </w:r>
    </w:p>
    <w:p w:rsidR="00431C5D" w:rsidRDefault="00431C5D" w:rsidP="00D164E9">
      <w:pPr>
        <w:pStyle w:val="a5"/>
        <w:jc w:val="both"/>
      </w:pPr>
      <w:r>
        <w:t>Создаются промышленные предприятия, угольные шахты, рудники для разработки ценных металлических руд.</w:t>
      </w:r>
    </w:p>
    <w:p w:rsidR="00431C5D" w:rsidRDefault="00431C5D" w:rsidP="00D164E9">
      <w:pPr>
        <w:pStyle w:val="a5"/>
        <w:ind w:firstLine="0"/>
        <w:jc w:val="both"/>
      </w:pPr>
      <w:r>
        <w:t>Развернуты работы по созданию собственной энергетической и топливной базы на Крайнем Севере.</w:t>
      </w:r>
    </w:p>
    <w:p w:rsidR="00431C5D" w:rsidRDefault="00431C5D" w:rsidP="00F91A46">
      <w:pPr>
        <w:pStyle w:val="a5"/>
        <w:jc w:val="both"/>
      </w:pPr>
    </w:p>
    <w:p w:rsidR="00431C5D" w:rsidRDefault="00431C5D" w:rsidP="00F91A46">
      <w:pPr>
        <w:pStyle w:val="a5"/>
        <w:jc w:val="both"/>
      </w:pPr>
      <w:r>
        <w:t>Отмечая положительные стороны в работе Главсевморпути, партия и правительство неоднократно указывали руководству и всему коллективу Главсевморпути на крупные недостатки в их работе.</w:t>
      </w:r>
    </w:p>
    <w:p w:rsidR="00431C5D" w:rsidRDefault="00431C5D" w:rsidP="00F91A46">
      <w:pPr>
        <w:pStyle w:val="a5"/>
        <w:jc w:val="both"/>
      </w:pPr>
      <w:r>
        <w:t>Главное управление Севморпути нередко забывало об организационном закреплении имеющихся успехов и не проверяло работу руководящих кадров.</w:t>
      </w:r>
    </w:p>
    <w:p w:rsidR="00431C5D" w:rsidRDefault="00431C5D" w:rsidP="00F91A46">
      <w:pPr>
        <w:pStyle w:val="a5"/>
        <w:jc w:val="both"/>
      </w:pPr>
      <w:r>
        <w:t>Главное управление Севморпути распыляло свое внимание на всякие второстепенные вопросы, не имеющие отношения к его главной задаче – освоению Северного морского пути, а ведь за эту главную задачу оно несет ответственность перед нашей могучей родиной, перед нашим советским народом, перед великой коммунистической партией, изо дня в день, ежечасно осуществляющими великий план строительства социализма.</w:t>
      </w:r>
    </w:p>
    <w:p w:rsidR="00431C5D" w:rsidRDefault="00431C5D" w:rsidP="00F91A46">
      <w:pPr>
        <w:pStyle w:val="a5"/>
        <w:jc w:val="both"/>
      </w:pPr>
      <w:r>
        <w:t>Враги народа, пробравшиеся к нам в Главсевморпуть и его учреждения, старались затормозить дело освоения Севера, пытались преступно разбазаривать государственные средства, старались дискредитировать северные магистрали.</w:t>
      </w:r>
    </w:p>
    <w:p w:rsidR="00431C5D" w:rsidRDefault="00431C5D" w:rsidP="00F91A46">
      <w:pPr>
        <w:pStyle w:val="a5"/>
        <w:jc w:val="both"/>
      </w:pPr>
      <w:r>
        <w:t>Наша любимая советская разведка под руководством нашей партии распознала и разгромила врагов, пролезших даже в самые отдаленные, так называемые «медвежьи уголки» Севера.</w:t>
      </w:r>
    </w:p>
    <w:p w:rsidR="00431C5D" w:rsidRDefault="00431C5D" w:rsidP="00F91A46">
      <w:pPr>
        <w:pStyle w:val="a5"/>
        <w:jc w:val="both"/>
      </w:pPr>
    </w:p>
    <w:p w:rsidR="00431C5D" w:rsidRDefault="00431C5D" w:rsidP="00F91A46">
      <w:pPr>
        <w:pStyle w:val="a5"/>
        <w:jc w:val="both"/>
      </w:pPr>
      <w:r>
        <w:t>В своем докладе т. Молотов поставил перед полярниками задачу – превратить в третьей пятилетке Северный морской путь в нормально действующую водную магистраль, обеспечивающую планомерную связь с Дальним Востоком.</w:t>
      </w:r>
    </w:p>
    <w:p w:rsidR="00431C5D" w:rsidRDefault="00431C5D" w:rsidP="00F91A46">
      <w:pPr>
        <w:pStyle w:val="a5"/>
        <w:jc w:val="both"/>
      </w:pPr>
      <w:r>
        <w:t>Наши полярники докажут свою преданность партии, родине, вождю и другу полярников – товарищу Сталину упорной работой по выполнению этой исторической задачи.</w:t>
      </w:r>
    </w:p>
    <w:p w:rsidR="00431C5D" w:rsidRDefault="00431C5D" w:rsidP="00F91A46">
      <w:pPr>
        <w:pStyle w:val="a5"/>
        <w:jc w:val="both"/>
      </w:pPr>
      <w:r>
        <w:t>Для нас, работников Севморпути, это значит:</w:t>
      </w:r>
    </w:p>
    <w:p w:rsidR="00431C5D" w:rsidRDefault="00431C5D" w:rsidP="00D164E9">
      <w:pPr>
        <w:pStyle w:val="a5"/>
        <w:ind w:firstLine="0"/>
        <w:jc w:val="both"/>
      </w:pPr>
      <w:r>
        <w:t>Первое. Систематически изучать и гидрографически обставить Северный морской путь.</w:t>
      </w:r>
    </w:p>
    <w:p w:rsidR="00431C5D" w:rsidRDefault="00431C5D" w:rsidP="00D164E9">
      <w:pPr>
        <w:pStyle w:val="a5"/>
        <w:ind w:firstLine="0"/>
        <w:jc w:val="both"/>
      </w:pPr>
      <w:r>
        <w:t>Второе. Закончить строительство портов.</w:t>
      </w:r>
    </w:p>
    <w:p w:rsidR="00431C5D" w:rsidRDefault="00431C5D" w:rsidP="00D164E9">
      <w:pPr>
        <w:pStyle w:val="a5"/>
        <w:ind w:firstLine="0"/>
        <w:jc w:val="both"/>
      </w:pPr>
      <w:r>
        <w:t>Третье. Создать собственную судоремонтную базу.</w:t>
      </w:r>
    </w:p>
    <w:p w:rsidR="00431C5D" w:rsidRDefault="00431C5D" w:rsidP="00D164E9">
      <w:pPr>
        <w:pStyle w:val="a5"/>
        <w:ind w:firstLine="0"/>
        <w:jc w:val="both"/>
      </w:pPr>
      <w:r>
        <w:t>Четвертое. Расширить сеть авиабаз и научно-исследовательских станций.</w:t>
      </w:r>
    </w:p>
    <w:p w:rsidR="00431C5D" w:rsidRDefault="00431C5D" w:rsidP="00D164E9">
      <w:pPr>
        <w:pStyle w:val="a5"/>
        <w:ind w:firstLine="0"/>
        <w:jc w:val="both"/>
      </w:pPr>
      <w:r>
        <w:t>Пятое. Систематически продолжать геологоразведочные работы по изысканию собственной топливной базы на трассе Севморпути и обеспечить в кратчайший срок ее освоение.</w:t>
      </w:r>
    </w:p>
    <w:p w:rsidR="00431C5D" w:rsidRDefault="00431C5D" w:rsidP="00D164E9">
      <w:pPr>
        <w:pStyle w:val="a5"/>
        <w:ind w:firstLine="0"/>
        <w:jc w:val="both"/>
      </w:pPr>
      <w:r>
        <w:t>Шестое. Завершить освоение рек, связанных с Северной морской магистралью.</w:t>
      </w:r>
    </w:p>
    <w:p w:rsidR="00431C5D" w:rsidRDefault="00431C5D" w:rsidP="00D164E9">
      <w:pPr>
        <w:pStyle w:val="a5"/>
        <w:ind w:firstLine="0"/>
        <w:jc w:val="both"/>
      </w:pPr>
      <w:r>
        <w:t>Седьмое. Подготовить новые кадры специалистов для морского, речного и авиационного флота, для гидрографии, для научной работы на полярных научно-исследовательских станциях.</w:t>
      </w:r>
    </w:p>
    <w:p w:rsidR="00431C5D" w:rsidRDefault="00431C5D" w:rsidP="00F91A46">
      <w:pPr>
        <w:pStyle w:val="a5"/>
        <w:jc w:val="both"/>
      </w:pPr>
    </w:p>
    <w:p w:rsidR="00431C5D" w:rsidRDefault="00431C5D" w:rsidP="00F91A46">
      <w:pPr>
        <w:pStyle w:val="a5"/>
        <w:jc w:val="both"/>
      </w:pPr>
      <w:r>
        <w:t>Все свое внимание мы сосредоточиваем на выполнении прямых работ по превращению Севморпути в нормально действующую водную магистраль, и мы, конечно, уверены в том, что поставленные перед нами задачи выполним с честью.</w:t>
      </w:r>
    </w:p>
    <w:p w:rsidR="00431C5D" w:rsidRDefault="00431C5D" w:rsidP="00F91A46">
      <w:pPr>
        <w:pStyle w:val="a5"/>
        <w:jc w:val="both"/>
      </w:pPr>
      <w:r>
        <w:t>Главсевморпуть должен быть освобожден от несвойственных ему функций, от организации и руководства торговлей, сельским хозяйством и культбазами на Крайнем Севере.</w:t>
      </w:r>
    </w:p>
    <w:p w:rsidR="00431C5D" w:rsidRDefault="00431C5D" w:rsidP="00D164E9">
      <w:pPr>
        <w:pStyle w:val="a5"/>
        <w:ind w:firstLine="0"/>
        <w:jc w:val="both"/>
      </w:pPr>
      <w:r>
        <w:t>До сих пор мы вели эту работу параллельно с Наркоматом просвещения, Наркоматом земледелия, с Центросоюзом и т.д.</w:t>
      </w:r>
    </w:p>
    <w:p w:rsidR="00431C5D" w:rsidRDefault="00431C5D" w:rsidP="00D164E9">
      <w:pPr>
        <w:pStyle w:val="a5"/>
        <w:jc w:val="both"/>
      </w:pPr>
      <w:r>
        <w:t>Также нецелесообразно сохранить в нашей системе разработку угольных месторождений на Шпицбергене и плавикового шпата в Амдерме.</w:t>
      </w:r>
    </w:p>
    <w:p w:rsidR="00431C5D" w:rsidRDefault="00431C5D" w:rsidP="00D164E9">
      <w:pPr>
        <w:pStyle w:val="a5"/>
        <w:ind w:firstLine="0"/>
        <w:jc w:val="both"/>
      </w:pPr>
      <w:r>
        <w:t>Этими разработками гораздо лучше сможет руководить специальный наркомат – Наркомат топливной промышленности, который имеет и подготовленные кадры и большой опыт в этом направлении.</w:t>
      </w:r>
    </w:p>
    <w:p w:rsidR="00431C5D" w:rsidRDefault="00431C5D" w:rsidP="00F91A46">
      <w:pPr>
        <w:pStyle w:val="a5"/>
        <w:jc w:val="both"/>
      </w:pPr>
      <w:r>
        <w:t>Главсевморпуть руководит разнообразнейшими отраслями хозяйства Севера, многие из которых никакого отношения к Севморпути не имеют. Это отвлекает нас от основной работы по освоению морской трассы, тормозит работу и не дает возможности сосредоточить все усилия на главном.</w:t>
      </w:r>
    </w:p>
    <w:p w:rsidR="00431C5D" w:rsidRDefault="00431C5D" w:rsidP="00F91A46">
      <w:pPr>
        <w:pStyle w:val="a5"/>
        <w:jc w:val="both"/>
      </w:pPr>
    </w:p>
    <w:p w:rsidR="00431C5D" w:rsidRDefault="00431C5D" w:rsidP="00F91A46">
      <w:pPr>
        <w:pStyle w:val="a5"/>
        <w:jc w:val="both"/>
      </w:pPr>
      <w:r>
        <w:t>Кроме того, обладая самым могучим в мире ледокольным флотом, мы не имеем транспортных судов, специально приспособленных для плавания во льдах.</w:t>
      </w:r>
    </w:p>
    <w:p w:rsidR="00431C5D" w:rsidRDefault="00431C5D" w:rsidP="00D164E9">
      <w:pPr>
        <w:pStyle w:val="a5"/>
        <w:ind w:firstLine="0"/>
        <w:jc w:val="both"/>
      </w:pPr>
      <w:r>
        <w:t>До сих пор Главсевморпуть фрахтует у Наркомвода не приспособленные к плаванию во льдах суда, возвращая их зачастую изрядно помятыми.</w:t>
      </w:r>
    </w:p>
    <w:p w:rsidR="00431C5D" w:rsidRDefault="00431C5D" w:rsidP="00F91A46">
      <w:pPr>
        <w:pStyle w:val="a5"/>
        <w:jc w:val="both"/>
      </w:pPr>
      <w:r>
        <w:t>Для разрешения задач, поставленных товарищами Сталиным и Молотовым, «Севморпуть должен иметь не только могучий ледокольный флот, но и мощный транспортный северный флот, специально приспособленный для эксплуатации в ледовых условиях.</w:t>
      </w:r>
    </w:p>
    <w:p w:rsidR="00431C5D" w:rsidRDefault="00431C5D" w:rsidP="00F91A46">
      <w:pPr>
        <w:pStyle w:val="a5"/>
        <w:jc w:val="both"/>
      </w:pPr>
      <w:r>
        <w:t>Мы просим нашего родного товарища Сталина и товарища Молотова дать указания наркому судостроительной промышленности т. Тевосяну, чтобы на заводах этого наркомата приступили в этом же году к развертыванию строительства таких судов. Они неплохо их строят.</w:t>
      </w:r>
    </w:p>
    <w:p w:rsidR="00431C5D" w:rsidRDefault="00431C5D" w:rsidP="00F91A46">
      <w:pPr>
        <w:pStyle w:val="a5"/>
        <w:jc w:val="both"/>
      </w:pPr>
    </w:p>
    <w:p w:rsidR="00431C5D" w:rsidRDefault="00431C5D" w:rsidP="00F91A46">
      <w:pPr>
        <w:pStyle w:val="a5"/>
        <w:jc w:val="both"/>
      </w:pPr>
      <w:r>
        <w:t>Для выполнения задач, поставленных партией и правительством, мы располагаем отличной армией полярников.</w:t>
      </w:r>
    </w:p>
    <w:p w:rsidR="00431C5D" w:rsidRDefault="00431C5D" w:rsidP="00F91A46">
      <w:pPr>
        <w:pStyle w:val="a5"/>
        <w:jc w:val="both"/>
      </w:pPr>
      <w:r>
        <w:t>Подавляющее большинство полярников составляет наша цветущая молодежь, борющаяся за освоение Севера в одной шеренге со старыми арктическими кадрами.</w:t>
      </w:r>
    </w:p>
    <w:p w:rsidR="00431C5D" w:rsidRDefault="00431C5D" w:rsidP="00D164E9">
      <w:pPr>
        <w:pStyle w:val="a5"/>
        <w:jc w:val="both"/>
      </w:pPr>
      <w:r>
        <w:t>Руками молодежи строится Мурманский судостроительный завод. Тысячи молодых патриотов, комсомольцев несут вахту на ледоколах н авиабазах.</w:t>
      </w:r>
    </w:p>
    <w:p w:rsidR="00431C5D" w:rsidRDefault="00431C5D" w:rsidP="00D164E9">
      <w:pPr>
        <w:pStyle w:val="a5"/>
        <w:jc w:val="both"/>
      </w:pPr>
      <w:r>
        <w:t>Но нам нужно еще больше выращивать мужественных, бесстрашных исследователей, моряков, летчиков и других специалистов.</w:t>
      </w:r>
    </w:p>
    <w:p w:rsidR="00431C5D" w:rsidRDefault="00431C5D" w:rsidP="00F91A46">
      <w:pPr>
        <w:pStyle w:val="a5"/>
        <w:jc w:val="both"/>
      </w:pPr>
      <w:r>
        <w:t>Партийные организации на Севере, хотя и малочислены, но их значение огромно – они являются той цементирующей силой, которая сплачивает армию полярников.</w:t>
      </w:r>
    </w:p>
    <w:p w:rsidR="00431C5D" w:rsidRDefault="00431C5D" w:rsidP="00F91A46">
      <w:pPr>
        <w:pStyle w:val="a5"/>
        <w:jc w:val="both"/>
      </w:pPr>
      <w:r>
        <w:t>Мы стремимся добиться того, чтобы наши кадры были идейно вооружены учением Маркса – Энгельса – Ленина – Сталина.</w:t>
      </w:r>
    </w:p>
    <w:p w:rsidR="00431C5D" w:rsidRDefault="00431C5D" w:rsidP="00F91A46">
      <w:pPr>
        <w:pStyle w:val="a5"/>
        <w:jc w:val="both"/>
      </w:pPr>
      <w:r>
        <w:t>Идейно вооружаясь, наши полярные кадры научатся видеть за мелкими незаметными фактами и делами интересы всего государства, партии, всего народа.</w:t>
      </w:r>
    </w:p>
    <w:p w:rsidR="00431C5D" w:rsidRDefault="00431C5D" w:rsidP="00F91A46">
      <w:pPr>
        <w:pStyle w:val="a5"/>
        <w:jc w:val="both"/>
      </w:pPr>
    </w:p>
    <w:p w:rsidR="00431C5D" w:rsidRDefault="00431C5D" w:rsidP="00F91A46">
      <w:pPr>
        <w:pStyle w:val="a5"/>
        <w:jc w:val="both"/>
      </w:pPr>
      <w:r>
        <w:t>Страна дала нам такие ледоколы, как «Иосиф Сталин», «Вячеслав Молотов», «Лазарь Каганович». Эти ледоколы, когда прикажет партия и наше Советское Правительство, поведут по Севморпути, сквозь льды, караваны транспортных и военных кораблей с запада на восток и в Тихий океан.</w:t>
      </w:r>
    </w:p>
    <w:p w:rsidR="00431C5D" w:rsidRDefault="00431C5D" w:rsidP="00F91A46">
      <w:pPr>
        <w:pStyle w:val="a5"/>
        <w:jc w:val="both"/>
      </w:pPr>
      <w:r>
        <w:t>И в этих походах вечно неугасающей путеводной звездой будет для нас, полярников, имя нашего любимого, родного, великого Сталина. (Бурные, продолжительные аплодисменты.)</w:t>
      </w:r>
    </w:p>
    <w:p w:rsidR="00431C5D" w:rsidRDefault="00431C5D" w:rsidP="00F91A46">
      <w:pPr>
        <w:pStyle w:val="a5"/>
        <w:jc w:val="both"/>
      </w:pPr>
      <w:r>
        <w:t>С этим именем, как с победоносным знаменем, большевики завоевали Северный полюс, прошли Северный Ледовитый океан, покорили его и заставили служить советскому народу, делу социализма.</w:t>
      </w:r>
    </w:p>
    <w:p w:rsidR="00431C5D" w:rsidRDefault="00431C5D" w:rsidP="00F91A46">
      <w:pPr>
        <w:pStyle w:val="a5"/>
        <w:jc w:val="both"/>
      </w:pPr>
      <w:r>
        <w:t>У вождя партии товарища Сталина и его ближайших соратников полярники учатся мудрости, настойчивости, упорству, отваге и уменью побеждать.</w:t>
      </w:r>
    </w:p>
    <w:p w:rsidR="00431C5D" w:rsidRDefault="00431C5D" w:rsidP="00F91A46">
      <w:pPr>
        <w:pStyle w:val="a5"/>
        <w:jc w:val="both"/>
      </w:pPr>
      <w:r>
        <w:t>Наш славный коллектив полярников вместе со всем многонациональным, многомиллионным народом Советской страны будет работать так, как работал Ленин, как работает товарищ Сталин. (Аплодисменты.)</w:t>
      </w:r>
    </w:p>
    <w:p w:rsidR="00431C5D" w:rsidRDefault="00431C5D" w:rsidP="00F91A46">
      <w:pPr>
        <w:pStyle w:val="a5"/>
        <w:jc w:val="both"/>
      </w:pPr>
    </w:p>
    <w:p w:rsidR="00431C5D" w:rsidRDefault="00431C5D" w:rsidP="00F91A46">
      <w:pPr>
        <w:pStyle w:val="a5"/>
        <w:jc w:val="both"/>
      </w:pPr>
      <w:r>
        <w:t>Да здравствует наш великий советский народ, который дал трудящемуся человечеству всего мира нашего великого вождя товарища Сталина!</w:t>
      </w:r>
    </w:p>
    <w:p w:rsidR="00431C5D" w:rsidRDefault="00431C5D" w:rsidP="00F91A46">
      <w:pPr>
        <w:pStyle w:val="a5"/>
        <w:jc w:val="both"/>
      </w:pPr>
      <w:r>
        <w:t>Пусть здравствует долгие годы на радость трудящимся всего мира и на страх врагам наш родной, мудрый, горячо любимый Сталин!</w:t>
      </w:r>
    </w:p>
    <w:p w:rsidR="00431C5D" w:rsidRDefault="00431C5D" w:rsidP="00F91A46">
      <w:pPr>
        <w:pStyle w:val="a5"/>
        <w:jc w:val="both"/>
      </w:pPr>
      <w:r>
        <w:t>Ура, товарищи! (Возгласы «ура». Все встают. Бурные аплодисменты.)</w:t>
      </w:r>
    </w:p>
    <w:p w:rsidR="00431C5D" w:rsidRDefault="00431C5D" w:rsidP="00F91A46">
      <w:pPr>
        <w:pStyle w:val="a5"/>
        <w:jc w:val="both"/>
      </w:pPr>
    </w:p>
  </w:endnote>
  <w:endnote w:id="143">
    <w:p w:rsidR="00431C5D" w:rsidRDefault="00431C5D" w:rsidP="00DC5A24">
      <w:pPr>
        <w:pStyle w:val="a5"/>
        <w:jc w:val="both"/>
      </w:pPr>
      <w:r>
        <w:rPr>
          <w:rStyle w:val="a7"/>
        </w:rPr>
        <w:endnoteRef/>
      </w:r>
      <w:r>
        <w:t xml:space="preserve"> Красная Армия является механизированной армией, базирующейся на нашей мощной автомобильно-тракторной промышленности.</w:t>
      </w:r>
    </w:p>
    <w:p w:rsidR="00431C5D" w:rsidRDefault="00431C5D" w:rsidP="00DC5A24">
      <w:pPr>
        <w:pStyle w:val="a5"/>
        <w:jc w:val="both"/>
      </w:pPr>
      <w:r>
        <w:t>Если к началу третьей пятилетки по автомобильному парку СССР занимает четвертое место в Европе, а по грузовым машинам третье место, уступая только Англии и Франции, то в третьей пятилетке (уже в 1938) грузовой парк будет уступать только одной Америке, перекрывая европейские страны.</w:t>
      </w:r>
    </w:p>
    <w:p w:rsidR="00431C5D" w:rsidRDefault="00431C5D" w:rsidP="00DC5A24">
      <w:pPr>
        <w:pStyle w:val="a5"/>
        <w:jc w:val="both"/>
      </w:pPr>
      <w:r>
        <w:t>Таким образом, Красная Армия может широко применить не только железнодорожный, но и автомобильный стратегический маневр в своих боевых действиях.</w:t>
      </w:r>
    </w:p>
    <w:p w:rsidR="00431C5D" w:rsidRDefault="00431C5D" w:rsidP="00DC5A24">
      <w:pPr>
        <w:pStyle w:val="a5"/>
        <w:jc w:val="both"/>
      </w:pPr>
    </w:p>
  </w:endnote>
  <w:endnote w:id="144">
    <w:p w:rsidR="00431C5D" w:rsidRDefault="00431C5D" w:rsidP="00497410">
      <w:pPr>
        <w:pStyle w:val="a5"/>
        <w:jc w:val="both"/>
      </w:pPr>
      <w:r>
        <w:rPr>
          <w:rStyle w:val="a7"/>
        </w:rPr>
        <w:endnoteRef/>
      </w:r>
      <w:r>
        <w:t xml:space="preserve"> Но здесь следует подчеркнуть высокие требования авиации к нашей черной металлургии. Удельный вес авиационной промышленности в балансе металла невелик.</w:t>
      </w:r>
    </w:p>
    <w:p w:rsidR="00431C5D" w:rsidRDefault="00431C5D" w:rsidP="00497410">
      <w:pPr>
        <w:pStyle w:val="a5"/>
        <w:jc w:val="both"/>
      </w:pPr>
      <w:r>
        <w:t>Когда т. Меркулов здесь выступал, он говорил: «Миллионы пудов, миллионы тонн», а когда мы приходим и требуем тысячу тонн, то мы являемся для него в известной степени неприятными потребителями.</w:t>
      </w:r>
    </w:p>
    <w:p w:rsidR="00431C5D" w:rsidRDefault="00431C5D" w:rsidP="00497410">
      <w:pPr>
        <w:pStyle w:val="a5"/>
        <w:jc w:val="both"/>
      </w:pPr>
      <w:r>
        <w:t>Я думаю, что на качественные металлы, которые должны обеспечивать нашу высокую технику по авиамоторам и самолетам, надо обратить самое серьезнейшее внимание.</w:t>
      </w:r>
    </w:p>
    <w:p w:rsidR="00431C5D" w:rsidRDefault="00431C5D" w:rsidP="00497410">
      <w:pPr>
        <w:pStyle w:val="a5"/>
        <w:jc w:val="both"/>
      </w:pPr>
      <w:r>
        <w:t>Нужно поставить вопрос, чтобы черная металлургия поставляла авиапромышленности в третьей пятилетке металлы высокого качества, своевременно и с точной технической характеристикой.</w:t>
      </w:r>
    </w:p>
    <w:p w:rsidR="00431C5D" w:rsidRDefault="00431C5D" w:rsidP="00497410">
      <w:pPr>
        <w:pStyle w:val="a5"/>
      </w:pPr>
    </w:p>
  </w:endnote>
  <w:endnote w:id="145">
    <w:p w:rsidR="00431C5D" w:rsidRDefault="00431C5D" w:rsidP="00BA1C50">
      <w:pPr>
        <w:pStyle w:val="a5"/>
        <w:jc w:val="both"/>
      </w:pPr>
      <w:r>
        <w:rPr>
          <w:rStyle w:val="a7"/>
        </w:rPr>
        <w:endnoteRef/>
      </w:r>
      <w:r>
        <w:t xml:space="preserve"> Разрешите, товарищи, коротко рассказать о том, что делается сейчас за границей в авиационной промышленности и какие требования предъявляются к ней со стороны военных заказчиков.</w:t>
      </w:r>
    </w:p>
    <w:p w:rsidR="00431C5D" w:rsidRDefault="00431C5D" w:rsidP="00BA1C50">
      <w:pPr>
        <w:pStyle w:val="a5"/>
        <w:jc w:val="both"/>
      </w:pPr>
    </w:p>
    <w:p w:rsidR="00431C5D" w:rsidRDefault="00431C5D" w:rsidP="00BA1C50">
      <w:pPr>
        <w:pStyle w:val="a5"/>
        <w:jc w:val="both"/>
      </w:pPr>
      <w:r>
        <w:t>Военные круги капиталистических стран предъявляют авиационной промышленности большие требования.</w:t>
      </w:r>
    </w:p>
    <w:p w:rsidR="00431C5D" w:rsidRDefault="00431C5D" w:rsidP="00BA1C50">
      <w:pPr>
        <w:pStyle w:val="a5"/>
        <w:jc w:val="both"/>
      </w:pPr>
      <w:r>
        <w:t>Начальник военно-воздушных сил США генерал Арнольд в своем выступлении на январском съезде конструкторов и инженеров американской авиационной промышленности поставил ряд больших задач.</w:t>
      </w:r>
    </w:p>
    <w:p w:rsidR="00431C5D" w:rsidRDefault="00431C5D" w:rsidP="00596CF3">
      <w:pPr>
        <w:pStyle w:val="a5"/>
        <w:ind w:firstLine="0"/>
        <w:jc w:val="both"/>
      </w:pPr>
      <w:r>
        <w:t>Он требовал, чтобы конструкции и мощности моторов не отставали от самолета, поставил проблему добиться мотора мощностью в 3-4 тыс. лошадиных сил и добиться скорости истребителя в 800 км.</w:t>
      </w:r>
    </w:p>
    <w:p w:rsidR="00431C5D" w:rsidRDefault="00431C5D" w:rsidP="00BA1C50">
      <w:pPr>
        <w:pStyle w:val="a5"/>
        <w:jc w:val="both"/>
      </w:pPr>
      <w:r>
        <w:t>Заместитель военного министра США Джонсон ставит вопрос о том, что машины слишком долго проектируются и слишком долго испытываются и поэтому получается, что и завод пустует, и машин нет.</w:t>
      </w:r>
    </w:p>
    <w:p w:rsidR="00431C5D" w:rsidRDefault="00431C5D" w:rsidP="00BA1C50">
      <w:pPr>
        <w:pStyle w:val="a5"/>
        <w:jc w:val="both"/>
      </w:pPr>
      <w:r>
        <w:t>Военные круги США, Англии и Франции теперь спохватились и стараются исправить существенный пробел в производственной базе авиации.</w:t>
      </w:r>
    </w:p>
    <w:p w:rsidR="00431C5D" w:rsidRDefault="00431C5D" w:rsidP="00596CF3">
      <w:pPr>
        <w:pStyle w:val="a5"/>
        <w:ind w:firstLine="0"/>
        <w:jc w:val="both"/>
      </w:pPr>
      <w:r>
        <w:t>Впрочем, для капиталистических стран с их анархией производства эти пробелы вполне естественны. У нас, в плановом хозяйстве, конечно, ничего подобного быть не может. Мы куда быстрее и по-иному решаем все эти вопросы.</w:t>
      </w:r>
    </w:p>
    <w:p w:rsidR="00431C5D" w:rsidRDefault="00431C5D" w:rsidP="00BA1C50">
      <w:pPr>
        <w:pStyle w:val="a5"/>
        <w:jc w:val="both"/>
      </w:pPr>
      <w:r>
        <w:t>Далее. Американский капитан Тоуэрс требует от промышленности дать армии самолет простой в производстве и в эксплуатации.</w:t>
      </w:r>
    </w:p>
    <w:p w:rsidR="00431C5D" w:rsidRDefault="00431C5D" w:rsidP="00596CF3">
      <w:pPr>
        <w:pStyle w:val="a5"/>
        <w:ind w:firstLine="0"/>
        <w:jc w:val="both"/>
      </w:pPr>
      <w:r>
        <w:t>Этот вопрос также ставится в связи с тем, что во время войны в авиацию придут летчики со средней и даже низкой квалификацией, для которых надо облегчить управление самолетом.</w:t>
      </w:r>
    </w:p>
    <w:p w:rsidR="00431C5D" w:rsidRDefault="00431C5D" w:rsidP="00BA1C50">
      <w:pPr>
        <w:pStyle w:val="a5"/>
        <w:jc w:val="both"/>
      </w:pPr>
      <w:r>
        <w:t>В Америке составлен так называемый «план Рузвельта», предусматривающий доведение численности самолетов до 10 тыс. единиц, на что ассигнуются соответствующие средства.</w:t>
      </w:r>
    </w:p>
    <w:p w:rsidR="00431C5D" w:rsidRDefault="00431C5D" w:rsidP="00BA1C50">
      <w:pPr>
        <w:pStyle w:val="a5"/>
        <w:jc w:val="both"/>
      </w:pPr>
    </w:p>
    <w:p w:rsidR="00431C5D" w:rsidRDefault="00431C5D" w:rsidP="00BA1C50">
      <w:pPr>
        <w:pStyle w:val="a5"/>
        <w:jc w:val="both"/>
      </w:pPr>
      <w:r>
        <w:t>В Англии подвергается резкой критике деятельность министерства авиации. Указывается на отсутствие координации в работе отдельных фирм-поставщиков, указывается, что, мол, самолеты есть, а моторов нет, мотор есть – карбюраторов нет, карбюратор есть – магнето не</w:t>
      </w:r>
      <w:r>
        <w:rPr>
          <w:lang w:val="ru-UA"/>
        </w:rPr>
        <w:t xml:space="preserve"> </w:t>
      </w:r>
      <w:r>
        <w:t>хватает и т.д.</w:t>
      </w:r>
    </w:p>
    <w:p w:rsidR="00431C5D" w:rsidRDefault="00431C5D" w:rsidP="00BA1C50">
      <w:pPr>
        <w:pStyle w:val="a5"/>
        <w:jc w:val="both"/>
      </w:pPr>
    </w:p>
    <w:p w:rsidR="00431C5D" w:rsidRDefault="00431C5D" w:rsidP="00BA1C50">
      <w:pPr>
        <w:pStyle w:val="a5"/>
        <w:jc w:val="both"/>
      </w:pPr>
      <w:r>
        <w:t xml:space="preserve">Французский сенатор Лоран Эйнак (бывший министр) жалуется на недостаточный технический уровень французской авиационной промышленности и на исключительную дороговизну ее продукции. Согласно его подсчетам, автомобиль </w:t>
      </w:r>
      <w:r>
        <w:rPr>
          <w:lang w:val="ru-UA"/>
        </w:rPr>
        <w:t>в</w:t>
      </w:r>
      <w:r>
        <w:t>о Франции обходится от 20 до 25 франков за килограмм, а самолет –от 500 до 1 000 франков за килограмм.</w:t>
      </w:r>
    </w:p>
    <w:p w:rsidR="00431C5D" w:rsidRDefault="00431C5D" w:rsidP="00BA1C50">
      <w:pPr>
        <w:pStyle w:val="a5"/>
        <w:jc w:val="both"/>
      </w:pPr>
      <w:r>
        <w:t>Что касается времени на изготовление, то на автомобиль «Снтроэн» с мотором требуется 1 000 часов, на изготовление одного истребителя моноплан – 12-15 тыс. часов. На производство двухмоторного самолета без мотора – 30 тыс. часов. Не случайно поэтому то, что французская авиационная промышленность давала 50 самолетов в месяц.</w:t>
      </w:r>
    </w:p>
    <w:p w:rsidR="00431C5D" w:rsidRDefault="00431C5D" w:rsidP="00BA1C50">
      <w:pPr>
        <w:pStyle w:val="a5"/>
        <w:jc w:val="both"/>
      </w:pPr>
      <w:r>
        <w:t>Такое положение в капиталистической авиационной промышленности является показателем анархии капиталистического хозяйства, которая приводит к диспропорциям в развитии отдельных отраслей авиационной промышленности.</w:t>
      </w:r>
    </w:p>
    <w:p w:rsidR="00431C5D" w:rsidRDefault="00431C5D" w:rsidP="00BA1C50">
      <w:pPr>
        <w:pStyle w:val="a5"/>
        <w:jc w:val="both"/>
      </w:pPr>
    </w:p>
    <w:p w:rsidR="00431C5D" w:rsidRDefault="00431C5D" w:rsidP="00BA1C50">
      <w:pPr>
        <w:pStyle w:val="a5"/>
        <w:jc w:val="both"/>
      </w:pPr>
      <w:r>
        <w:t>Англичане усиленно жалуются на недостаток инициативы своих конструкторов в авиационной промышленности.</w:t>
      </w:r>
    </w:p>
    <w:p w:rsidR="00431C5D" w:rsidRDefault="00431C5D" w:rsidP="00596CF3">
      <w:pPr>
        <w:pStyle w:val="a5"/>
        <w:ind w:firstLine="0"/>
        <w:jc w:val="both"/>
      </w:pPr>
      <w:r>
        <w:t>Над этим мы можем громко посмеяться, ибо у нас инициативы хоть отбавляй.</w:t>
      </w:r>
    </w:p>
    <w:p w:rsidR="00431C5D" w:rsidRDefault="00431C5D" w:rsidP="00596CF3">
      <w:pPr>
        <w:pStyle w:val="a5"/>
        <w:ind w:firstLine="0"/>
        <w:jc w:val="both"/>
      </w:pPr>
      <w:r>
        <w:t>Наши конструктора проявляют столько творческой инициативы и технического изобретательства, что, если бы дать им только волю, нам нужно было бы построить столько еще заводов, сколько мы уже имеем для того, чтобы удовлетворить всех конструкторов, которые хотят самостоятельно работать в самолета- и моторостроении.</w:t>
      </w:r>
    </w:p>
    <w:p w:rsidR="00431C5D" w:rsidRDefault="00431C5D" w:rsidP="00BA1C50">
      <w:pPr>
        <w:pStyle w:val="a5"/>
        <w:jc w:val="both"/>
      </w:pPr>
    </w:p>
    <w:p w:rsidR="00431C5D" w:rsidRDefault="00431C5D" w:rsidP="00BA1C50">
      <w:pPr>
        <w:pStyle w:val="a5"/>
        <w:jc w:val="both"/>
      </w:pPr>
      <w:r>
        <w:t>Один немецкий профессор, он же и заводчик – Хейнкель, попробовал дать анализ состояния авиационной промышленности во всех странах по десятибалльной системе. Беря за показатель количество самолетов по отдельным странам, он устанавливает следующие баллы:</w:t>
      </w:r>
    </w:p>
    <w:p w:rsidR="00431C5D" w:rsidRDefault="00431C5D" w:rsidP="00BA1C50">
      <w:pPr>
        <w:pStyle w:val="a5"/>
        <w:ind w:firstLine="0"/>
        <w:jc w:val="both"/>
      </w:pPr>
      <w:r>
        <w:t>Германия –10 баллов;</w:t>
      </w:r>
    </w:p>
    <w:p w:rsidR="00431C5D" w:rsidRDefault="00431C5D" w:rsidP="00BA1C50">
      <w:pPr>
        <w:pStyle w:val="a5"/>
        <w:ind w:firstLine="0"/>
        <w:jc w:val="both"/>
      </w:pPr>
      <w:r>
        <w:t>СССР – тоже 10;</w:t>
      </w:r>
    </w:p>
    <w:p w:rsidR="00431C5D" w:rsidRDefault="00431C5D" w:rsidP="00BA1C50">
      <w:pPr>
        <w:pStyle w:val="a5"/>
        <w:ind w:firstLine="0"/>
        <w:jc w:val="both"/>
      </w:pPr>
      <w:r>
        <w:t>Италия – 5;</w:t>
      </w:r>
    </w:p>
    <w:p w:rsidR="00431C5D" w:rsidRDefault="00431C5D" w:rsidP="00BA1C50">
      <w:pPr>
        <w:pStyle w:val="a5"/>
        <w:ind w:firstLine="0"/>
        <w:jc w:val="both"/>
      </w:pPr>
      <w:r>
        <w:t>Англия – 3;</w:t>
      </w:r>
    </w:p>
    <w:p w:rsidR="00431C5D" w:rsidRDefault="00431C5D" w:rsidP="00BA1C50">
      <w:pPr>
        <w:pStyle w:val="a5"/>
        <w:ind w:firstLine="0"/>
        <w:jc w:val="both"/>
      </w:pPr>
      <w:r>
        <w:t>Америка – 3;</w:t>
      </w:r>
    </w:p>
    <w:p w:rsidR="00431C5D" w:rsidRDefault="00431C5D" w:rsidP="00BA1C50">
      <w:pPr>
        <w:pStyle w:val="a5"/>
        <w:ind w:firstLine="0"/>
        <w:jc w:val="both"/>
      </w:pPr>
      <w:r>
        <w:t>Франция – 2.</w:t>
      </w:r>
    </w:p>
    <w:p w:rsidR="00431C5D" w:rsidRDefault="00431C5D" w:rsidP="00BA1C50">
      <w:pPr>
        <w:pStyle w:val="a5"/>
        <w:ind w:firstLine="0"/>
        <w:jc w:val="both"/>
      </w:pPr>
      <w:r>
        <w:t>По качеству самолетов он устанавливает 10 баллов себе, 5 – нам. Но об этом показателе нужно спросить тех, кто уже пробовал соревноваться в условиях боя с нашими самолетами.</w:t>
      </w:r>
    </w:p>
    <w:p w:rsidR="00431C5D" w:rsidRDefault="00431C5D" w:rsidP="00BA1C50">
      <w:pPr>
        <w:pStyle w:val="a5"/>
        <w:ind w:firstLine="0"/>
        <w:jc w:val="both"/>
      </w:pPr>
      <w:r>
        <w:t>По производительности заводов он берет себе 10 баллов, нам дает 7 баллов.</w:t>
      </w:r>
    </w:p>
    <w:p w:rsidR="00431C5D" w:rsidRDefault="00431C5D" w:rsidP="00BA1C50">
      <w:pPr>
        <w:pStyle w:val="a5"/>
        <w:jc w:val="both"/>
      </w:pPr>
    </w:p>
    <w:p w:rsidR="00431C5D" w:rsidRDefault="00431C5D" w:rsidP="00BA1C50">
      <w:pPr>
        <w:pStyle w:val="a5"/>
        <w:jc w:val="both"/>
      </w:pPr>
      <w:r>
        <w:t>Тут т. Молотов в своем докладе говорил насчет соревнования двух систем: капиталистической и социалистической. Я думаю, что не будет зазнайством, – а т. Стали</w:t>
      </w:r>
      <w:r>
        <w:rPr>
          <w:lang w:val="ru-UA"/>
        </w:rPr>
        <w:t>н</w:t>
      </w:r>
      <w:r>
        <w:t xml:space="preserve"> не любит хвастовства, – если мы скажем, что мы можем смело вызвать на соревнование капиталистические страны</w:t>
      </w:r>
      <w:r>
        <w:rPr>
          <w:lang w:val="ru-UA"/>
        </w:rPr>
        <w:t xml:space="preserve"> </w:t>
      </w:r>
      <w:r>
        <w:t>– кто скорее и лучше сделает самолет.</w:t>
      </w:r>
    </w:p>
    <w:p w:rsidR="00431C5D" w:rsidRDefault="00431C5D" w:rsidP="00596CF3">
      <w:pPr>
        <w:pStyle w:val="a5"/>
        <w:ind w:firstLine="0"/>
        <w:jc w:val="both"/>
      </w:pPr>
      <w:r>
        <w:t>И я уверен, что в Москве, на московских авиационных заводах и на других заводах безусловно скорее и лучше мы сделаем (аплодисменты), ибо не только Германия, но и Америка оспаривает возможность сборки самолета на конвейере.</w:t>
      </w:r>
    </w:p>
    <w:p w:rsidR="00431C5D" w:rsidRDefault="00431C5D" w:rsidP="00BA1C50">
      <w:pPr>
        <w:pStyle w:val="a5"/>
        <w:jc w:val="both"/>
      </w:pPr>
    </w:p>
    <w:p w:rsidR="00431C5D" w:rsidRDefault="00431C5D" w:rsidP="00BA1C50">
      <w:pPr>
        <w:pStyle w:val="a5"/>
        <w:jc w:val="both"/>
      </w:pPr>
      <w:r>
        <w:t>Товарищи, в настоящее время мы освоили производство самолетов всех современных классов, снабжаем ими нашу Красную Армию и Флот в том количестве и соотношении, которое должным образом увеличивает мощь нашей авиации.</w:t>
      </w:r>
    </w:p>
    <w:p w:rsidR="00431C5D" w:rsidRDefault="00431C5D" w:rsidP="00BA1C50">
      <w:pPr>
        <w:pStyle w:val="a5"/>
        <w:jc w:val="both"/>
      </w:pPr>
      <w:r>
        <w:t>Тов. Ворошилов непрерывно повышает требования, качественные требования к оборонной промышленности, тем самым толкает оборонную промышленность на новые и новые технические достижения, особенно в отношении авиации.</w:t>
      </w:r>
    </w:p>
    <w:p w:rsidR="00431C5D" w:rsidRDefault="00431C5D" w:rsidP="00BA1C50">
      <w:pPr>
        <w:pStyle w:val="a5"/>
        <w:jc w:val="both"/>
      </w:pPr>
      <w:r>
        <w:t>Он сильно нажимает на качество самолетов, моторов.</w:t>
      </w:r>
    </w:p>
    <w:p w:rsidR="00431C5D" w:rsidRDefault="00431C5D" w:rsidP="00BA1C50">
      <w:pPr>
        <w:pStyle w:val="a5"/>
        <w:jc w:val="both"/>
      </w:pPr>
      <w:r>
        <w:t xml:space="preserve">Тов. Ворошилов не только требует, </w:t>
      </w:r>
      <w:r>
        <w:rPr>
          <w:lang w:val="ru-UA"/>
        </w:rPr>
        <w:t>н</w:t>
      </w:r>
      <w:r>
        <w:t>о и помогает оборонной промышленности совместной разработкой с нами новых технических проблем и задач.</w:t>
      </w:r>
    </w:p>
    <w:p w:rsidR="00431C5D" w:rsidRDefault="00431C5D" w:rsidP="00BA1C50">
      <w:pPr>
        <w:pStyle w:val="a5"/>
        <w:jc w:val="both"/>
      </w:pPr>
      <w:r>
        <w:t>Та армия работников, которая работает с т. Ворошиловым, – военные приемщики своими жесткими требованиями иногда доставляют неприятности нам, хозяйственникам и производственникам, но эти требования мы рассматриваем как государственный контроль, который не допускает, чтобы хотя в малейшей мере было ослаблено внимание к вопросам качества.</w:t>
      </w:r>
    </w:p>
    <w:p w:rsidR="00431C5D" w:rsidRDefault="00431C5D" w:rsidP="00BA1C50">
      <w:pPr>
        <w:pStyle w:val="a5"/>
        <w:jc w:val="both"/>
      </w:pPr>
      <w:r>
        <w:t>Борьба за качество – это важнейшее дело в нашем производстве, особенно в самолетостроении.</w:t>
      </w:r>
    </w:p>
    <w:p w:rsidR="00431C5D" w:rsidRDefault="00431C5D" w:rsidP="00BA1C50">
      <w:pPr>
        <w:pStyle w:val="a5"/>
        <w:jc w:val="both"/>
      </w:pPr>
    </w:p>
    <w:p w:rsidR="00431C5D" w:rsidRDefault="00431C5D" w:rsidP="00BA1C50">
      <w:pPr>
        <w:pStyle w:val="a5"/>
        <w:jc w:val="both"/>
      </w:pPr>
      <w:r>
        <w:t>Рабочие и стахановцы, конструктора, инженеры и все работники авиационной промышленности заверяют т. Сталина и т. Ворошилова, всю партию, героическую Красную Армию и Военно-Воздушный Флот, что мы и впредь будем бороться за увеличение количества, улучшение качества, удешевление стоимости наших машин, с тем чтобы наши летчики летали выше, дальше и быстрее всех в мире. Первенство авиации должно быть твердо и навсегда закреплено за нами. (Аплодисменты.)</w:t>
      </w:r>
    </w:p>
    <w:p w:rsidR="00431C5D" w:rsidRDefault="00431C5D" w:rsidP="00BA1C50">
      <w:pPr>
        <w:pStyle w:val="a5"/>
        <w:jc w:val="both"/>
      </w:pPr>
    </w:p>
    <w:p w:rsidR="00431C5D" w:rsidRDefault="00431C5D" w:rsidP="00BA1C50">
      <w:pPr>
        <w:pStyle w:val="a5"/>
        <w:jc w:val="both"/>
      </w:pPr>
      <w:r>
        <w:t>Наша оборонная промышленность по технике производства, как и вся промышленность Союза, является самой передовой в мире.</w:t>
      </w:r>
    </w:p>
    <w:p w:rsidR="00431C5D" w:rsidRDefault="00431C5D" w:rsidP="00BA1C50">
      <w:pPr>
        <w:pStyle w:val="a5"/>
        <w:ind w:firstLine="0"/>
        <w:jc w:val="both"/>
      </w:pPr>
      <w:r>
        <w:t>За годы сталинских пятилеток она превратилась в могучую отрасль промышленности, в могучий оплот мощи нашей страны, является тем самым оплотом мира и грозным оружием против наших врагов.</w:t>
      </w:r>
    </w:p>
    <w:p w:rsidR="00431C5D" w:rsidRDefault="00431C5D" w:rsidP="00BA1C50">
      <w:pPr>
        <w:pStyle w:val="a5"/>
        <w:ind w:firstLine="0"/>
        <w:jc w:val="both"/>
      </w:pPr>
      <w:r>
        <w:t>Наша оборонная промышленность пользуется особым вниманием и заботой со стороны Центрального Комитета нашей партии и лично т. Сталина.</w:t>
      </w:r>
    </w:p>
    <w:p w:rsidR="00431C5D" w:rsidRDefault="00431C5D" w:rsidP="00BA1C50">
      <w:pPr>
        <w:pStyle w:val="a5"/>
        <w:jc w:val="both"/>
      </w:pPr>
    </w:p>
    <w:p w:rsidR="00431C5D" w:rsidRDefault="00431C5D" w:rsidP="00BA1C50">
      <w:pPr>
        <w:pStyle w:val="a5"/>
        <w:jc w:val="both"/>
      </w:pPr>
      <w:r>
        <w:t>Как нигде, в оборонной промышленности необходима большевистская бдительность – как никуда, в оборонную промышленность враги направляют своих шпионов.</w:t>
      </w:r>
    </w:p>
    <w:p w:rsidR="00431C5D" w:rsidRDefault="00431C5D" w:rsidP="00BA1C50">
      <w:pPr>
        <w:pStyle w:val="a5"/>
        <w:jc w:val="both"/>
      </w:pPr>
      <w:r>
        <w:t>Важнейшая задача стоит перед работниками оборонной промышленности и авиационной промышленности – повышать большевистскую бдительность, заводы оборонной промышленности должны превратиться в недоступную для шпионов, врагов народа крепость.</w:t>
      </w:r>
    </w:p>
    <w:p w:rsidR="00431C5D" w:rsidRDefault="00431C5D" w:rsidP="00BA1C50">
      <w:pPr>
        <w:pStyle w:val="a5"/>
        <w:jc w:val="both"/>
      </w:pPr>
      <w:r>
        <w:t>В этом деле особенно велика роль наших партийных организаций.</w:t>
      </w:r>
    </w:p>
    <w:p w:rsidR="00431C5D" w:rsidRDefault="00431C5D" w:rsidP="00CC42D3">
      <w:pPr>
        <w:pStyle w:val="a5"/>
        <w:ind w:firstLine="0"/>
        <w:jc w:val="both"/>
      </w:pPr>
      <w:r>
        <w:t>Я должен прямо сказать перед съездом: там, где партийная организация сплочена, там, где она работает правильно, там, где она организует и мобилизует наши массы, там есть стахановское движение, там программа выполняется, там качество хорошее, там бдительность выше.</w:t>
      </w:r>
    </w:p>
    <w:p w:rsidR="00431C5D" w:rsidRDefault="00431C5D" w:rsidP="00596CF3">
      <w:pPr>
        <w:pStyle w:val="a5"/>
        <w:ind w:firstLine="0"/>
        <w:jc w:val="both"/>
      </w:pPr>
      <w:r>
        <w:t>Взять, например, большевиков московских заводов. Московские авиационные заводы программу за 1938, выполнили на 103%, в феврале 1939, программа перевыполнена. Здесь мы имеем железную, сплоченную под руководством партийных организаций массу работников.</w:t>
      </w:r>
    </w:p>
    <w:p w:rsidR="00431C5D" w:rsidRDefault="00431C5D" w:rsidP="00BA1C50">
      <w:pPr>
        <w:pStyle w:val="a5"/>
        <w:jc w:val="both"/>
      </w:pPr>
      <w:r>
        <w:t>Если бы наши партийные организации уделяли авиационным заводам хотя бы одну десятую долю того внимания, которое уделяет нам т. Сталин, мы безусловно имели бы еще больше успехов, чем имеем сейчас.</w:t>
      </w:r>
    </w:p>
    <w:p w:rsidR="00431C5D" w:rsidRDefault="00431C5D" w:rsidP="00BA1C50">
      <w:pPr>
        <w:pStyle w:val="a5"/>
        <w:jc w:val="both"/>
      </w:pPr>
    </w:p>
    <w:p w:rsidR="00431C5D" w:rsidRDefault="00431C5D" w:rsidP="00BA1C50">
      <w:pPr>
        <w:pStyle w:val="a5"/>
        <w:jc w:val="both"/>
      </w:pPr>
      <w:r>
        <w:t>Товарищи, 18-й съезд нашей партии знаменует собой начало нового этапа, периода постепенного перехода от социализма к коммунизму.</w:t>
      </w:r>
    </w:p>
    <w:p w:rsidR="00431C5D" w:rsidRDefault="00431C5D" w:rsidP="00BA1C50">
      <w:pPr>
        <w:pStyle w:val="a5"/>
        <w:jc w:val="both"/>
      </w:pPr>
      <w:r>
        <w:t>Решения 18-го съезда партии обеспечивают значительный шаг в деле дальнейшего экономического расцвета нашей родины, укрепления нашего социалистического государства и его оборонной мощи, дальнейшего роста материального и культурного благосостояния всех трудящихся.</w:t>
      </w:r>
    </w:p>
    <w:p w:rsidR="00431C5D" w:rsidRDefault="00431C5D" w:rsidP="00BA1C50">
      <w:pPr>
        <w:pStyle w:val="a5"/>
        <w:jc w:val="both"/>
      </w:pPr>
      <w:r>
        <w:t>Грандиозные задачи, стоящие перед нами в третьей пятилетке, мобилизуют народ, весь наш народ, на беззаветную борьбу за дело Ленина-Сталина, за дело коммунизма.</w:t>
      </w:r>
    </w:p>
    <w:p w:rsidR="00431C5D" w:rsidRDefault="00431C5D" w:rsidP="00BA1C50">
      <w:pPr>
        <w:pStyle w:val="a5"/>
        <w:jc w:val="both"/>
      </w:pPr>
      <w:r>
        <w:t>Сплоченными рядами идем мы на новые победы под знаменем партии Ленина-Сталина.</w:t>
      </w:r>
    </w:p>
    <w:p w:rsidR="00431C5D" w:rsidRDefault="00431C5D" w:rsidP="00BA1C50">
      <w:pPr>
        <w:pStyle w:val="a5"/>
        <w:jc w:val="both"/>
      </w:pPr>
      <w:r>
        <w:t>То, что делает т. Сталин для авиации, то, что он ежедневно толкает нас на скорейшее освоение новых машин, на улучшение их качества, есть гарантия побед авиационной промышленности.</w:t>
      </w:r>
    </w:p>
    <w:p w:rsidR="00431C5D" w:rsidRDefault="00431C5D" w:rsidP="00BA1C50">
      <w:pPr>
        <w:pStyle w:val="a5"/>
        <w:jc w:val="both"/>
      </w:pPr>
    </w:p>
  </w:endnote>
  <w:endnote w:id="146">
    <w:p w:rsidR="00431C5D" w:rsidRDefault="00431C5D" w:rsidP="0063530A">
      <w:pPr>
        <w:pStyle w:val="a5"/>
        <w:jc w:val="both"/>
      </w:pPr>
      <w:r>
        <w:rPr>
          <w:rStyle w:val="a7"/>
        </w:rPr>
        <w:endnoteRef/>
      </w:r>
      <w:r>
        <w:t xml:space="preserve"> Теперь перед нами стоит задача решительного внедрения в практику скоростных методов строительства.</w:t>
      </w:r>
    </w:p>
    <w:p w:rsidR="00431C5D" w:rsidRDefault="00431C5D" w:rsidP="0063530A">
      <w:pPr>
        <w:pStyle w:val="a5"/>
        <w:jc w:val="both"/>
      </w:pPr>
      <w:r>
        <w:t>В этом отношении у нас есть уже весьма поучительные примеры, когда осуществлялась параллельность ведения рада строительных работ и самого монтажа оборудования, когда работа строго шла по заранее продуманному, четкому графику.</w:t>
      </w:r>
    </w:p>
    <w:p w:rsidR="00431C5D" w:rsidRDefault="00431C5D" w:rsidP="0063530A">
      <w:pPr>
        <w:pStyle w:val="a5"/>
        <w:jc w:val="both"/>
      </w:pPr>
      <w:r>
        <w:t>Это возможно, когда механизация в строительстве применяется культурно, по заранее составленному плану;</w:t>
      </w:r>
    </w:p>
    <w:p w:rsidR="00431C5D" w:rsidRDefault="00431C5D" w:rsidP="0063530A">
      <w:pPr>
        <w:pStyle w:val="a5"/>
        <w:ind w:firstLine="0"/>
        <w:jc w:val="both"/>
      </w:pPr>
      <w:r>
        <w:t>когда технологический процесс строительства заблаговременно продуман до конца;</w:t>
      </w:r>
    </w:p>
    <w:p w:rsidR="00431C5D" w:rsidRDefault="00431C5D" w:rsidP="0063530A">
      <w:pPr>
        <w:pStyle w:val="a5"/>
        <w:ind w:firstLine="0"/>
        <w:jc w:val="both"/>
      </w:pPr>
      <w:r>
        <w:t>когда заранее заготовлены на соответствующих заводах стройматериалы, детали и конструкции;</w:t>
      </w:r>
    </w:p>
    <w:p w:rsidR="00431C5D" w:rsidRDefault="00431C5D" w:rsidP="0063530A">
      <w:pPr>
        <w:pStyle w:val="a5"/>
        <w:ind w:firstLine="0"/>
        <w:jc w:val="both"/>
      </w:pPr>
      <w:r>
        <w:t>когда работа коллектива строителей организована не кое-как и не как-нибудь, а слажена, как в хорошем механизме.</w:t>
      </w:r>
    </w:p>
    <w:p w:rsidR="00431C5D" w:rsidRDefault="00431C5D" w:rsidP="0063530A">
      <w:pPr>
        <w:pStyle w:val="a5"/>
        <w:jc w:val="both"/>
      </w:pPr>
      <w:r>
        <w:t>При скоростных методах мы ускорим и удешевим строительство, а рабочие и инженерно-технические работники будут зарабатывать значительно больше.</w:t>
      </w:r>
    </w:p>
    <w:p w:rsidR="00431C5D" w:rsidRDefault="00431C5D" w:rsidP="0063530A">
      <w:pPr>
        <w:pStyle w:val="a5"/>
        <w:jc w:val="both"/>
      </w:pPr>
      <w:r>
        <w:t>Скоро только такая работа будет считаться настоящей большевистской работой на стройках.</w:t>
      </w:r>
    </w:p>
    <w:p w:rsidR="00431C5D" w:rsidRDefault="00431C5D">
      <w:pPr>
        <w:pStyle w:val="a5"/>
      </w:pPr>
    </w:p>
  </w:endnote>
  <w:endnote w:id="147">
    <w:p w:rsidR="00431C5D" w:rsidRDefault="00431C5D" w:rsidP="00A90B77">
      <w:pPr>
        <w:pStyle w:val="a5"/>
        <w:jc w:val="both"/>
      </w:pPr>
      <w:r>
        <w:rPr>
          <w:rStyle w:val="a7"/>
        </w:rPr>
        <w:endnoteRef/>
      </w:r>
      <w:r>
        <w:t xml:space="preserve"> У нас много примеров того, что, ввязавшись в строительство гигантов, мы убухали большие средства, но непозволительно затягивали окончание строек.</w:t>
      </w:r>
    </w:p>
    <w:p w:rsidR="00431C5D" w:rsidRDefault="00431C5D" w:rsidP="00A90B77">
      <w:pPr>
        <w:pStyle w:val="a5"/>
        <w:jc w:val="both"/>
      </w:pPr>
      <w:r>
        <w:t>Как пример того, к чему ведет гигантомания, можно привести Фрунзенскую теплоэлектроцентраль в Москве. Станция была запроектирована, как гигант мощностью в 200 тысяч киловатт, а первая очередь – в 100 тысяч киловатт.</w:t>
      </w:r>
    </w:p>
    <w:p w:rsidR="00431C5D" w:rsidRDefault="00431C5D" w:rsidP="00A90B77">
      <w:pPr>
        <w:pStyle w:val="a5"/>
        <w:ind w:firstLine="0"/>
        <w:jc w:val="both"/>
      </w:pPr>
      <w:r>
        <w:t>Строится она с 1932, и все же до сих пор недостроена. Возьмись мы за это дело поскромнее, начни строить не одну, а несколько небольших теплоцентралей, скажем, по 20-25 тысяч киловатт, и мы бы теперь уже имели в Москве 2 или 3 теплостанции законченными. Таких уроков у нас немало.</w:t>
      </w:r>
    </w:p>
    <w:p w:rsidR="00431C5D" w:rsidRDefault="00431C5D" w:rsidP="00A90B77">
      <w:pPr>
        <w:pStyle w:val="a5"/>
        <w:jc w:val="both"/>
      </w:pPr>
    </w:p>
    <w:p w:rsidR="00431C5D" w:rsidRDefault="00431C5D" w:rsidP="00A90B77">
      <w:pPr>
        <w:pStyle w:val="a5"/>
        <w:jc w:val="both"/>
      </w:pPr>
      <w:r>
        <w:t>С другой стороны, вредители, которые немало наделали нам бед в строительстве, нередко прибегали к таким приемам: они срывали строительство новых предприятий, распыляя средства между многими, сразу начинаемыми стройками, омертвляли капиталовложения, не заканчивая ни одной из начатых строек одновременно начинали реконструкцию ряда очень нужных заводов.</w:t>
      </w:r>
    </w:p>
    <w:p w:rsidR="00431C5D" w:rsidRDefault="00431C5D" w:rsidP="00A90B77">
      <w:pPr>
        <w:pStyle w:val="a5"/>
        <w:jc w:val="both"/>
      </w:pPr>
    </w:p>
    <w:p w:rsidR="00431C5D" w:rsidRDefault="00431C5D" w:rsidP="00A90B77">
      <w:pPr>
        <w:pStyle w:val="a5"/>
        <w:jc w:val="both"/>
      </w:pPr>
      <w:r>
        <w:t>Вместо тепловых электростанций мощностью в 50-100 и более тысяч кВт в третьей пятилетке намечается строительство тепловых станций мощностью в 25 тыс. кВт и ниже.</w:t>
      </w:r>
    </w:p>
    <w:p w:rsidR="00431C5D" w:rsidRDefault="00431C5D" w:rsidP="00A90B77">
      <w:pPr>
        <w:pStyle w:val="a5"/>
        <w:jc w:val="both"/>
      </w:pPr>
      <w:r>
        <w:t>Вместо шахт средней мощности в 600-200 тыс. т план третьей пятилетки предусматривает среднюю мощность закладываемых шахт в 200-300 тыс. т, а для местной промышленности и того меньше.</w:t>
      </w:r>
    </w:p>
    <w:p w:rsidR="00431C5D" w:rsidRDefault="00431C5D" w:rsidP="00A90B77">
      <w:pPr>
        <w:pStyle w:val="a5"/>
        <w:jc w:val="both"/>
      </w:pPr>
      <w:r>
        <w:t>Вместо автозаводов мощностью в 100-200 тыс. машин в третьей пятилетке намечается строительство автозаводов мощностью в 30-50 тыс. машин в год.</w:t>
      </w:r>
    </w:p>
    <w:p w:rsidR="00431C5D" w:rsidRDefault="00431C5D" w:rsidP="00A90B77">
      <w:pPr>
        <w:pStyle w:val="a5"/>
        <w:jc w:val="both"/>
      </w:pPr>
      <w:r>
        <w:t>Вместо существующих заводов автопокрышек намечается строительство новых заводов мощностью в 300 тыс. и 600 тыс. штук покрышек в год.</w:t>
      </w:r>
    </w:p>
    <w:p w:rsidR="00431C5D" w:rsidRDefault="00431C5D" w:rsidP="00A90B77">
      <w:pPr>
        <w:pStyle w:val="a5"/>
        <w:jc w:val="both"/>
      </w:pPr>
      <w:r>
        <w:t>Вместо существующих заводов синтетического каучука в третьей пятилетке намечается строительство новых заводов синтетического каучука мощностью до 5 тыс. т.</w:t>
      </w:r>
    </w:p>
    <w:p w:rsidR="00431C5D" w:rsidRDefault="00431C5D" w:rsidP="00A90B77">
      <w:pPr>
        <w:pStyle w:val="a5"/>
        <w:jc w:val="both"/>
      </w:pPr>
      <w:r>
        <w:t>Вместо существующих предприятий хлопчатобумажной промышленности мощностью в 100 и более тысяч веретен в третьем пятилетии предусматривается строительство хлопчатобумажных фабрик преимущественно мощностью в 45-50 тыс. веретен.</w:t>
      </w:r>
    </w:p>
    <w:p w:rsidR="00431C5D" w:rsidRDefault="00431C5D" w:rsidP="00A90B77">
      <w:pPr>
        <w:pStyle w:val="a5"/>
        <w:jc w:val="both"/>
      </w:pPr>
    </w:p>
  </w:endnote>
  <w:endnote w:id="148">
    <w:p w:rsidR="00431C5D" w:rsidRDefault="00431C5D" w:rsidP="00502AE3">
      <w:pPr>
        <w:pStyle w:val="a5"/>
        <w:jc w:val="both"/>
      </w:pPr>
      <w:r>
        <w:rPr>
          <w:rStyle w:val="a7"/>
        </w:rPr>
        <w:endnoteRef/>
      </w:r>
      <w:r>
        <w:t xml:space="preserve"> Товарищи! Глава нашего правительства – правительства первого в мире социалистического государства рабочих и крестьян, – верный и ближайший соратник и ученик нашего великого товарища Сталина – товарищ Молотов в своем докладе о третьем пятилетием плане развития народного хозяйства СССР показал величественные итоги выполнения второго пятилетнего плана и развернул еще более величественный план развития народного хозяйства в третьей сталинской пятилетке –</w:t>
      </w:r>
      <w:r>
        <w:rPr>
          <w:lang w:val="ru-UA"/>
        </w:rPr>
        <w:t xml:space="preserve"> </w:t>
      </w:r>
      <w:r>
        <w:t>план завершения строительства бесклассового социалистического общества и постепенного перехода от социализма к коммунизму.</w:t>
      </w:r>
    </w:p>
    <w:p w:rsidR="00431C5D" w:rsidRDefault="00431C5D" w:rsidP="00502AE3">
      <w:pPr>
        <w:pStyle w:val="a5"/>
        <w:jc w:val="both"/>
      </w:pPr>
    </w:p>
    <w:p w:rsidR="00431C5D" w:rsidRDefault="00431C5D" w:rsidP="00502AE3">
      <w:pPr>
        <w:pStyle w:val="a5"/>
        <w:jc w:val="both"/>
      </w:pPr>
      <w:r>
        <w:t>Величайшим политическим и производственным подъемом трудящиеся массы Страны советов ознаменовали 18-й съезд великой партии Ленина-Сталина.</w:t>
      </w:r>
    </w:p>
    <w:p w:rsidR="00431C5D" w:rsidRDefault="00431C5D" w:rsidP="00502AE3">
      <w:pPr>
        <w:pStyle w:val="a5"/>
        <w:jc w:val="both"/>
      </w:pPr>
      <w:r>
        <w:t>С огромным подъемом и восхищением обсуждались тезисы доклада т. Молотова на всех партийных собраниях, всеми трудящимися нашей страны.</w:t>
      </w:r>
    </w:p>
    <w:p w:rsidR="00431C5D" w:rsidRDefault="00431C5D" w:rsidP="00502AE3">
      <w:pPr>
        <w:pStyle w:val="a5"/>
        <w:jc w:val="both"/>
      </w:pPr>
      <w:r>
        <w:t>Сталинские пятилетки поднимают миллионные массы нашего народа на великие, чудесные дела, вселяют непоколебимую волю к победе коммунизма.</w:t>
      </w:r>
    </w:p>
    <w:p w:rsidR="00431C5D" w:rsidRDefault="00431C5D" w:rsidP="00502AE3">
      <w:pPr>
        <w:pStyle w:val="a5"/>
        <w:jc w:val="both"/>
      </w:pPr>
    </w:p>
    <w:p w:rsidR="00431C5D" w:rsidRDefault="00431C5D" w:rsidP="00502AE3">
      <w:pPr>
        <w:pStyle w:val="a5"/>
        <w:jc w:val="both"/>
      </w:pPr>
      <w:r>
        <w:t>Доклад товарища Сталина – это новый огромный вклад в марксистско-ленинскую науку, самая ясная в мире путеводная звезда, указывающая человечеству путь освобождения от рабства и гнета капитала, это программа борьбы за торжество коммунизма.</w:t>
      </w:r>
    </w:p>
    <w:p w:rsidR="00431C5D" w:rsidRDefault="00431C5D" w:rsidP="00502AE3">
      <w:pPr>
        <w:pStyle w:val="a5"/>
        <w:jc w:val="both"/>
      </w:pPr>
      <w:r>
        <w:t>В одном из величайших произведений Маркса и Энгельса, в «Манифесте коммунистической партии» сказано:</w:t>
      </w:r>
    </w:p>
    <w:p w:rsidR="00431C5D" w:rsidRDefault="00431C5D" w:rsidP="00502AE3">
      <w:pPr>
        <w:pStyle w:val="a5"/>
        <w:jc w:val="both"/>
      </w:pPr>
      <w:r>
        <w:t>«...Призрак бродит по Европе – призрак коммунизма».</w:t>
      </w:r>
    </w:p>
    <w:p w:rsidR="00431C5D" w:rsidRDefault="00431C5D" w:rsidP="00502AE3">
      <w:pPr>
        <w:pStyle w:val="a5"/>
        <w:jc w:val="both"/>
      </w:pPr>
      <w:r>
        <w:t>Теперь трудящиеся и угнетенные всего мира видят, что коммунизм уже не призрак.</w:t>
      </w:r>
    </w:p>
    <w:p w:rsidR="00431C5D" w:rsidRDefault="00431C5D" w:rsidP="00502AE3">
      <w:pPr>
        <w:pStyle w:val="a5"/>
        <w:ind w:firstLine="0"/>
        <w:jc w:val="both"/>
      </w:pPr>
      <w:r>
        <w:t>На одной шестой части света осуществлена первая фаза коммунизма – социализм и совершается переход от социализма к коммунизму.</w:t>
      </w:r>
    </w:p>
    <w:p w:rsidR="00431C5D" w:rsidRDefault="00431C5D" w:rsidP="00502AE3">
      <w:pPr>
        <w:pStyle w:val="a5"/>
        <w:jc w:val="both"/>
      </w:pPr>
      <w:r>
        <w:t>Величайшие гении человечества Ленин и Сталин осуществили в жизни то, о чем мечтали Маркс и Энгельс.</w:t>
      </w:r>
    </w:p>
    <w:p w:rsidR="00431C5D" w:rsidRDefault="00431C5D" w:rsidP="00502AE3">
      <w:pPr>
        <w:pStyle w:val="a5"/>
        <w:jc w:val="both"/>
      </w:pPr>
    </w:p>
    <w:p w:rsidR="00431C5D" w:rsidRDefault="00431C5D" w:rsidP="00502AE3">
      <w:pPr>
        <w:pStyle w:val="a5"/>
        <w:jc w:val="both"/>
      </w:pPr>
      <w:r>
        <w:t>Величайшая в истории человечества смена труда подневольного трудом на себя, на свое социалистическое общество, произошла в нашей стране.</w:t>
      </w:r>
    </w:p>
    <w:p w:rsidR="00431C5D" w:rsidRDefault="00431C5D" w:rsidP="00502AE3">
      <w:pPr>
        <w:pStyle w:val="a5"/>
        <w:jc w:val="both"/>
      </w:pPr>
      <w:r>
        <w:t>Социализм создал новые отношения между людьми и поднял на неизмеримую высоту достоинство самого человека.</w:t>
      </w:r>
    </w:p>
    <w:p w:rsidR="00431C5D" w:rsidRDefault="00431C5D" w:rsidP="00502AE3">
      <w:pPr>
        <w:pStyle w:val="a5"/>
        <w:jc w:val="both"/>
      </w:pPr>
      <w:r>
        <w:t>Каждый сознательный человек, любящий свою социалистическую родину, прекрасно понимает, что труд – основа нашей жизни и что правильная организация труда, социалистическая трудовая дисциплина дают высокую производительность труда.</w:t>
      </w:r>
    </w:p>
    <w:p w:rsidR="00431C5D" w:rsidRDefault="00431C5D" w:rsidP="00502AE3">
      <w:pPr>
        <w:pStyle w:val="a5"/>
        <w:jc w:val="both"/>
      </w:pPr>
      <w:r>
        <w:t>Товарищ Сталин всегда учит нас, что нам необходимо иметь в стране такую производительность труда, которая перекрывает производительность труда передовых капиталистических стран.</w:t>
      </w:r>
    </w:p>
    <w:p w:rsidR="00431C5D" w:rsidRDefault="00431C5D" w:rsidP="00502AE3">
      <w:pPr>
        <w:pStyle w:val="a5"/>
        <w:ind w:firstLine="0"/>
        <w:jc w:val="both"/>
      </w:pPr>
      <w:r>
        <w:t>В своем докладе на 18-м съезде партии товарищ Сталин указывал на огромное значение производительности труда в разрешении основной экономической задачи третьей пятилетки:</w:t>
      </w:r>
    </w:p>
    <w:p w:rsidR="00431C5D" w:rsidRDefault="00431C5D" w:rsidP="00502AE3">
      <w:pPr>
        <w:pStyle w:val="a5"/>
        <w:jc w:val="both"/>
      </w:pPr>
      <w:r>
        <w:t>«Чем выше будет у нас производительность труда, чем более совершенствоваться будет у нас техника производства, тем скорее можно будет выполнить эту важнейшую экономическую задачу –перегнать экономически передовые капиталистические страны».</w:t>
      </w:r>
    </w:p>
    <w:p w:rsidR="00431C5D" w:rsidRDefault="00431C5D" w:rsidP="00502AE3">
      <w:pPr>
        <w:pStyle w:val="a5"/>
        <w:jc w:val="both"/>
      </w:pPr>
    </w:p>
    <w:p w:rsidR="00431C5D" w:rsidRDefault="00431C5D" w:rsidP="00502AE3">
      <w:pPr>
        <w:pStyle w:val="a5"/>
        <w:jc w:val="both"/>
      </w:pPr>
      <w:r>
        <w:t>Намеченный вторым пятилетним планом развития народного хозяйства подъем производительности труда в промышленности перевыполнен.</w:t>
      </w:r>
    </w:p>
    <w:p w:rsidR="00431C5D" w:rsidRDefault="00431C5D" w:rsidP="00502AE3">
      <w:pPr>
        <w:pStyle w:val="a5"/>
        <w:jc w:val="both"/>
      </w:pPr>
      <w:r>
        <w:t>Рост производительности труда в промышленности в третьей сталинской пятилетке намечается на 65%, что должно обеспечить в 1942, против 1937, прирост промышленной продукции только за счет увеличения производительности труда на 62 млрд. р.</w:t>
      </w:r>
    </w:p>
    <w:p w:rsidR="00431C5D" w:rsidRDefault="00431C5D" w:rsidP="00502AE3">
      <w:pPr>
        <w:pStyle w:val="a5"/>
        <w:ind w:firstLine="0"/>
        <w:jc w:val="both"/>
      </w:pPr>
      <w:r>
        <w:t>Такой рост производительности труда означает рост богатства страны, обилия продуктов, рост народного потребления в полтора-два раза, укрепление обороноспособности нашей великой социалистической родины.</w:t>
      </w:r>
    </w:p>
    <w:p w:rsidR="00431C5D" w:rsidRDefault="00431C5D" w:rsidP="00502AE3">
      <w:pPr>
        <w:pStyle w:val="a5"/>
        <w:jc w:val="both"/>
      </w:pPr>
    </w:p>
    <w:p w:rsidR="00431C5D" w:rsidRDefault="00431C5D" w:rsidP="00502AE3">
      <w:pPr>
        <w:pStyle w:val="a5"/>
        <w:jc w:val="both"/>
      </w:pPr>
      <w:r>
        <w:t>Самая высокая производительность труда может быть только в нашей стране, потому что люди работают на себя, на свое социалистическое государство, потому что труд в нашей стране – дело чести, дело славы, дело доблести и геройства.</w:t>
      </w:r>
    </w:p>
    <w:p w:rsidR="00431C5D" w:rsidRDefault="00431C5D" w:rsidP="00502AE3">
      <w:pPr>
        <w:pStyle w:val="a5"/>
        <w:jc w:val="both"/>
      </w:pPr>
    </w:p>
    <w:p w:rsidR="00431C5D" w:rsidRDefault="00431C5D" w:rsidP="00502AE3">
      <w:pPr>
        <w:pStyle w:val="a5"/>
        <w:jc w:val="both"/>
      </w:pPr>
      <w:r>
        <w:t>Тов. Молотов в своем докладе привел яркие цифры неуклонного повышения материального уровня трудящихся нашей страны и роста зарплаты.</w:t>
      </w:r>
    </w:p>
    <w:p w:rsidR="00431C5D" w:rsidRDefault="00431C5D" w:rsidP="00502AE3">
      <w:pPr>
        <w:pStyle w:val="a5"/>
        <w:jc w:val="both"/>
      </w:pPr>
      <w:r>
        <w:t>Указание товарища Сталина о борьбе с мелкобуржуазной уравниловкой в оплате труда обеспечило во второй пятилетке значительно больший рост зарплаты в ведущих отраслях народного хозяйства.</w:t>
      </w:r>
    </w:p>
    <w:p w:rsidR="00431C5D" w:rsidRDefault="00431C5D" w:rsidP="00502AE3">
      <w:pPr>
        <w:pStyle w:val="a5"/>
        <w:jc w:val="both"/>
      </w:pPr>
      <w:r>
        <w:t>Нам необходимо обеспечить неуклонное выполнение поставленной в тезисах доклада т. Молотова задачи «правильной организации заработной платы рабочих, мастеров и инженерно-технических работников, с должным материальным поощрением роста производительности труда». Для этого необходимо окончательно добить уравниловку в оплате труда, упростить систему заработной платы, непосредственно связать ее с производительностью труда, с улучшением качества продукции и сделать ее понятной для каждого рабочего и служащего.</w:t>
      </w:r>
    </w:p>
    <w:p w:rsidR="00431C5D" w:rsidRDefault="00431C5D" w:rsidP="00502AE3">
      <w:pPr>
        <w:pStyle w:val="a5"/>
        <w:jc w:val="both"/>
      </w:pPr>
      <w:r>
        <w:t>О такой системе оплаты труда говорил Ленин еще в 1921, в декрете СНК от 10 сентября 1921, подписанном Владимиром Ильичей Лениным, сказано:</w:t>
      </w:r>
    </w:p>
    <w:p w:rsidR="00431C5D" w:rsidRDefault="00431C5D" w:rsidP="00502AE3">
      <w:pPr>
        <w:pStyle w:val="a5"/>
        <w:jc w:val="both"/>
      </w:pPr>
      <w:r>
        <w:t>«Система исчисления заработной платы должна быть настолько простой и ясной, чтобы связь между производительностью и заработной платай могла быть доступной пониманию каждого рабочего и служащего».</w:t>
      </w:r>
    </w:p>
    <w:p w:rsidR="00431C5D" w:rsidRDefault="00431C5D" w:rsidP="00502AE3">
      <w:pPr>
        <w:pStyle w:val="a5"/>
        <w:jc w:val="both"/>
      </w:pPr>
    </w:p>
    <w:p w:rsidR="00431C5D" w:rsidRDefault="00431C5D" w:rsidP="00502AE3">
      <w:pPr>
        <w:pStyle w:val="a5"/>
        <w:jc w:val="both"/>
      </w:pPr>
      <w:r>
        <w:t>В нашей стране – самый высокий, социалистический тип организации труда, а такой тип труда немыслим без социалистической дисциплины труда.</w:t>
      </w:r>
    </w:p>
    <w:p w:rsidR="00431C5D" w:rsidRDefault="00431C5D" w:rsidP="00502AE3">
      <w:pPr>
        <w:pStyle w:val="a5"/>
        <w:jc w:val="both"/>
      </w:pPr>
      <w:r>
        <w:t>При капитализме труд – это тяжелое бремя. Труд при капитализме – это дисциплина голода, нищеты, жестокой эксплуатации и постоянной угрозы безработицы. Интересы трудящихся нашей великой страны едины и направлены к тому, чтобы поднимать и укреплять социалистическое производство, укреплять оборону страны и развивать культуру на благо социалистической родины, укреплять коммунистическую дисциплину труда.</w:t>
      </w:r>
    </w:p>
    <w:p w:rsidR="00431C5D" w:rsidRDefault="00431C5D" w:rsidP="00502AE3">
      <w:pPr>
        <w:pStyle w:val="a5"/>
        <w:jc w:val="both"/>
      </w:pPr>
      <w:r>
        <w:t>Постановление СНК СССР, ЦК ВКП(б) и ВЦСПС «О мероприятиях по упорядочению трудовой дисциплины, улучшению практики государственного социального страхования и борьбе с злоупотреблениями в этом деле» уже дало большие результаты: еще больше поднялась производительность труда и укрепилась трудовая дисциплина.</w:t>
      </w:r>
    </w:p>
    <w:p w:rsidR="00431C5D" w:rsidRDefault="00431C5D" w:rsidP="00502AE3">
      <w:pPr>
        <w:pStyle w:val="a5"/>
        <w:jc w:val="both"/>
      </w:pPr>
    </w:p>
    <w:p w:rsidR="00431C5D" w:rsidRDefault="00431C5D" w:rsidP="00502AE3">
      <w:pPr>
        <w:pStyle w:val="a5"/>
        <w:jc w:val="both"/>
      </w:pPr>
      <w:r>
        <w:t>Систематическая работа по внедрению технической культуры на производстве, своевременный ремонт станков и машин, наведение порядка в рабочем месте должны быть важнейшей задачей и стоять в центре внимания хозяйственных и профсоюзных организаций, так как это является важнейшим условием дальнейшего повышения производительности труда.</w:t>
      </w:r>
    </w:p>
    <w:p w:rsidR="00431C5D" w:rsidRDefault="00431C5D" w:rsidP="00502AE3">
      <w:pPr>
        <w:pStyle w:val="a5"/>
        <w:jc w:val="both"/>
      </w:pPr>
      <w:r>
        <w:t>Нет ни одной области народного хозяйства, где бы не было талантливых людей, героев труда.</w:t>
      </w:r>
    </w:p>
    <w:p w:rsidR="00431C5D" w:rsidRDefault="00431C5D" w:rsidP="00502AE3">
      <w:pPr>
        <w:pStyle w:val="a5"/>
        <w:jc w:val="both"/>
      </w:pPr>
      <w:r>
        <w:t>Широко развернулось во всех уголках нашей страны социалистическое соревнование имени 18-го съезда великой партии Ленина-Сталина, оно охватило миллионы рабочих и работниц, колхозников и колхозниц, советской интеллигенции.</w:t>
      </w:r>
    </w:p>
    <w:p w:rsidR="00431C5D" w:rsidRDefault="00431C5D" w:rsidP="00502AE3">
      <w:pPr>
        <w:pStyle w:val="a5"/>
        <w:jc w:val="both"/>
      </w:pPr>
      <w:r>
        <w:t>Ширятся ряды стахановцев – инициаторов высокой производительности труда.</w:t>
      </w:r>
    </w:p>
    <w:p w:rsidR="00431C5D" w:rsidRDefault="00431C5D" w:rsidP="00502AE3">
      <w:pPr>
        <w:pStyle w:val="a5"/>
        <w:jc w:val="both"/>
      </w:pPr>
      <w:r>
        <w:t>Профсоюзные организации должны еще шире развернуть социалистическое соревнование и стахановское движение, организовать передачу опыта стахановцев всем рабочим и работницам на предприятиях, добиться, чтобы на каждом предприятии все без исключения выполняли нормы выработки.</w:t>
      </w:r>
    </w:p>
    <w:p w:rsidR="00431C5D" w:rsidRDefault="00431C5D" w:rsidP="00502AE3">
      <w:pPr>
        <w:pStyle w:val="a5"/>
        <w:jc w:val="both"/>
      </w:pPr>
      <w:r>
        <w:t>Дальнейшее развертывание социалистического соревнования и его высшей формы – стахановского движения приведет в третьей пятилетке к новому мощному подъему производительности труда во всех отраслях нашего народного хозяйства.</w:t>
      </w:r>
    </w:p>
    <w:p w:rsidR="00431C5D" w:rsidRDefault="00431C5D" w:rsidP="00502AE3">
      <w:pPr>
        <w:pStyle w:val="a5"/>
        <w:jc w:val="both"/>
      </w:pPr>
    </w:p>
    <w:p w:rsidR="00431C5D" w:rsidRDefault="00431C5D" w:rsidP="00502AE3">
      <w:pPr>
        <w:pStyle w:val="a5"/>
        <w:jc w:val="both"/>
      </w:pPr>
      <w:r>
        <w:t>Товарищи, одна из самых замечательных побед социализма – полное равноправие, раскрепощение женщины в нашей стране.</w:t>
      </w:r>
    </w:p>
    <w:p w:rsidR="00431C5D" w:rsidRDefault="00431C5D" w:rsidP="00502AE3">
      <w:pPr>
        <w:pStyle w:val="a5"/>
        <w:jc w:val="both"/>
      </w:pPr>
      <w:r>
        <w:t>Товарищ Сталин на 17-м съезде партии сказал:</w:t>
      </w:r>
    </w:p>
    <w:p w:rsidR="00431C5D" w:rsidRDefault="00431C5D" w:rsidP="00502AE3">
      <w:pPr>
        <w:pStyle w:val="a5"/>
        <w:jc w:val="both"/>
      </w:pPr>
      <w:r>
        <w:t>«...Мы должны приветствовать растущую общественную активность трудящихся женщин и их выдвижение на руководящие посты, как несомненный признак роста нашей культурности».</w:t>
      </w:r>
    </w:p>
    <w:p w:rsidR="00431C5D" w:rsidRDefault="00431C5D" w:rsidP="00502AE3">
      <w:pPr>
        <w:pStyle w:val="a5"/>
        <w:jc w:val="both"/>
      </w:pPr>
      <w:r>
        <w:t>Истекшее пятилетие со времени 17-го съезда партии знаменует собой новый рост общественной активности и политической сознательности советской женщины, рост новых кадров советского, профсоюзного, партийного и комсомольского женского актива.</w:t>
      </w:r>
    </w:p>
    <w:p w:rsidR="00431C5D" w:rsidRDefault="00431C5D" w:rsidP="00502AE3">
      <w:pPr>
        <w:pStyle w:val="a5"/>
        <w:jc w:val="both"/>
      </w:pPr>
      <w:r>
        <w:t>Десятки миллионов женщин участвовали в подготовке к выборам в Верховные Советы. 428 663 женщины активно участвовали в работе участковых, окружных избирательных комиссий.</w:t>
      </w:r>
    </w:p>
    <w:p w:rsidR="00431C5D" w:rsidRDefault="00431C5D" w:rsidP="00502AE3">
      <w:pPr>
        <w:pStyle w:val="a5"/>
        <w:jc w:val="both"/>
      </w:pPr>
      <w:r>
        <w:t>Женщины в нашей стране соревнуются с мужчинами во всех отраслях и на всех поприщах нашего великого социалистического строительства.</w:t>
      </w:r>
    </w:p>
    <w:p w:rsidR="00431C5D" w:rsidRDefault="00431C5D" w:rsidP="00502AE3">
      <w:pPr>
        <w:pStyle w:val="a5"/>
        <w:jc w:val="both"/>
      </w:pPr>
      <w:r>
        <w:t>Ни в одной капиталистической стране в мире женщина не может участвовать в государственном управлении страной, как в нашей стране социализма.</w:t>
      </w:r>
    </w:p>
    <w:p w:rsidR="00431C5D" w:rsidRDefault="00431C5D" w:rsidP="00502AE3">
      <w:pPr>
        <w:pStyle w:val="a5"/>
        <w:jc w:val="both"/>
      </w:pPr>
      <w:r>
        <w:t>1 625 женщин являются депутатами Верховных Советов – из них:</w:t>
      </w:r>
    </w:p>
    <w:p w:rsidR="00431C5D" w:rsidRDefault="00431C5D" w:rsidP="00502AE3">
      <w:pPr>
        <w:pStyle w:val="a5"/>
        <w:ind w:firstLine="0"/>
        <w:jc w:val="both"/>
      </w:pPr>
      <w:r>
        <w:t>в Верховном Совете СССР 189 женщин-депутатов;</w:t>
      </w:r>
    </w:p>
    <w:p w:rsidR="00431C5D" w:rsidRDefault="00431C5D" w:rsidP="00502AE3">
      <w:pPr>
        <w:pStyle w:val="a5"/>
        <w:ind w:firstLine="0"/>
        <w:jc w:val="both"/>
      </w:pPr>
      <w:r>
        <w:t>в Верховных Советах союзных республик – 848;</w:t>
      </w:r>
    </w:p>
    <w:p w:rsidR="00431C5D" w:rsidRDefault="00431C5D" w:rsidP="00502AE3">
      <w:pPr>
        <w:pStyle w:val="a5"/>
        <w:ind w:firstLine="0"/>
        <w:jc w:val="both"/>
      </w:pPr>
      <w:r>
        <w:t>в Верховных Советах автономных республик</w:t>
      </w:r>
      <w:r>
        <w:rPr>
          <w:lang w:val="ru-UA"/>
        </w:rPr>
        <w:t xml:space="preserve"> </w:t>
      </w:r>
      <w:r>
        <w:t>–</w:t>
      </w:r>
      <w:r>
        <w:rPr>
          <w:lang w:val="ru-UA"/>
        </w:rPr>
        <w:t xml:space="preserve"> </w:t>
      </w:r>
      <w:r>
        <w:t>588.</w:t>
      </w:r>
    </w:p>
    <w:p w:rsidR="00431C5D" w:rsidRDefault="00431C5D" w:rsidP="00502AE3">
      <w:pPr>
        <w:pStyle w:val="a5"/>
        <w:jc w:val="both"/>
      </w:pPr>
      <w:r>
        <w:t>Особо необходимо отметить огромный политический рост самой бесправной и угнетенной при царизме женщины восточных республик нашей страны, где еще так, казалось бы, недавно власть религии и старых обычаев держала ее под чадрой и принижала ее достоинство как человека.</w:t>
      </w:r>
    </w:p>
    <w:p w:rsidR="00431C5D" w:rsidRDefault="00431C5D" w:rsidP="00502AE3">
      <w:pPr>
        <w:pStyle w:val="a5"/>
        <w:jc w:val="both"/>
      </w:pPr>
      <w:r>
        <w:t>А сейчас во всех союзных республиках выдвинулись замечательные женщины, навсегда уничтожены старые проклятые устои.</w:t>
      </w:r>
    </w:p>
    <w:p w:rsidR="00431C5D" w:rsidRDefault="00431C5D" w:rsidP="00502AE3">
      <w:pPr>
        <w:pStyle w:val="a5"/>
        <w:jc w:val="both"/>
      </w:pPr>
    </w:p>
    <w:p w:rsidR="00431C5D" w:rsidRDefault="00431C5D" w:rsidP="00502AE3">
      <w:pPr>
        <w:pStyle w:val="a5"/>
        <w:jc w:val="both"/>
      </w:pPr>
      <w:r>
        <w:t>За годы сталинских пятилеток женщины вовлечены во все отрасли народного хозяйства.</w:t>
      </w:r>
    </w:p>
    <w:p w:rsidR="00431C5D" w:rsidRDefault="00431C5D" w:rsidP="00502AE3">
      <w:pPr>
        <w:pStyle w:val="a5"/>
        <w:jc w:val="both"/>
      </w:pPr>
      <w:r>
        <w:t>В 1929, во всем народном хозяйстве работало 3 млн. женщин, а сейчас количество работниц и служащих женщин увеличилось в три раза и составляет свыше 9 млн. человек.</w:t>
      </w:r>
    </w:p>
    <w:p w:rsidR="00431C5D" w:rsidRDefault="00431C5D" w:rsidP="00502AE3">
      <w:pPr>
        <w:pStyle w:val="a5"/>
        <w:jc w:val="both"/>
      </w:pPr>
      <w:r>
        <w:t>Женщины овладели самыми разнообразными и самыми сложными видами труда в промышленности, на транспорте, в колхозах и совхозах. Колхозное движение выдвинуло на руководящие работы замечательных и способных женщин. 19 млн. женщин работает в колхозах.</w:t>
      </w:r>
    </w:p>
    <w:p w:rsidR="00431C5D" w:rsidRDefault="00431C5D" w:rsidP="00502AE3">
      <w:pPr>
        <w:pStyle w:val="a5"/>
        <w:jc w:val="both"/>
      </w:pPr>
    </w:p>
    <w:p w:rsidR="00431C5D" w:rsidRDefault="00431C5D" w:rsidP="00502AE3">
      <w:pPr>
        <w:pStyle w:val="a5"/>
        <w:jc w:val="both"/>
      </w:pPr>
      <w:r>
        <w:t>Самый высокий процент женщин, обучающихся в вузах, – у нас, в нашей Советской стране.</w:t>
      </w:r>
    </w:p>
    <w:p w:rsidR="00431C5D" w:rsidRDefault="00431C5D" w:rsidP="00502AE3">
      <w:pPr>
        <w:pStyle w:val="a5"/>
        <w:jc w:val="both"/>
      </w:pPr>
      <w:r>
        <w:t>Работают на научно-исследовательской работе 12,5 тысяч женщин, есть среди них действительные члены Академии наук, члены-корреспонденты Академии наук.</w:t>
      </w:r>
    </w:p>
    <w:p w:rsidR="00431C5D" w:rsidRDefault="00431C5D" w:rsidP="00502AE3">
      <w:pPr>
        <w:pStyle w:val="a5"/>
        <w:jc w:val="both"/>
      </w:pPr>
      <w:r>
        <w:t>Товарищи, сталинская забота о человеке всегда стоит в центре внимания нашей партии и нашего правительства.</w:t>
      </w:r>
    </w:p>
    <w:p w:rsidR="00431C5D" w:rsidRDefault="00431C5D" w:rsidP="00502AE3">
      <w:pPr>
        <w:pStyle w:val="a5"/>
        <w:jc w:val="both"/>
      </w:pPr>
    </w:p>
    <w:p w:rsidR="00431C5D" w:rsidRDefault="00431C5D" w:rsidP="00502AE3">
      <w:pPr>
        <w:pStyle w:val="a5"/>
        <w:jc w:val="both"/>
      </w:pPr>
      <w:r>
        <w:t>Огромным достижением второй пятилетки является строительство культурных и бытовых учреждений, обеспечивающих обслуживание матери и ребенка: растут ясли, детские сады, консультации и т.д.</w:t>
      </w:r>
    </w:p>
    <w:p w:rsidR="00431C5D" w:rsidRDefault="00431C5D" w:rsidP="00502AE3">
      <w:pPr>
        <w:pStyle w:val="a5"/>
        <w:jc w:val="both"/>
      </w:pPr>
      <w:r>
        <w:t>Только в нашей стране производительный и общественно-полезный труд сочетается с радостью материнства.</w:t>
      </w:r>
    </w:p>
    <w:p w:rsidR="00431C5D" w:rsidRDefault="00431C5D" w:rsidP="00502AE3">
      <w:pPr>
        <w:pStyle w:val="a5"/>
        <w:jc w:val="both"/>
      </w:pPr>
      <w:r>
        <w:t>«Мы хотим, – сказал т. Молотов, – чтобы у нас еще больше рождалось советских богатырей».</w:t>
      </w:r>
    </w:p>
    <w:p w:rsidR="00431C5D" w:rsidRDefault="00431C5D" w:rsidP="00502AE3">
      <w:pPr>
        <w:pStyle w:val="a5"/>
        <w:jc w:val="both"/>
      </w:pPr>
      <w:r>
        <w:t>Наша страна гордится женщинами, которые самоотверженным трудом, боевым примером заслужили имя героинь, – такими женщинами, как тт. Гризодубова, Осипенко, Раскова.</w:t>
      </w:r>
    </w:p>
    <w:p w:rsidR="00431C5D" w:rsidRDefault="00431C5D" w:rsidP="005B62A3">
      <w:pPr>
        <w:pStyle w:val="a5"/>
        <w:ind w:firstLine="0"/>
        <w:jc w:val="both"/>
      </w:pPr>
      <w:r>
        <w:t>Вся страна знает и любит зачинателей стахановского движения в текстильной промышленности и сельском хозяйстве. За героями социалистического труда, за передовыми людьми на производстве идет многомиллионная армия честных и добросовестных людей.</w:t>
      </w:r>
    </w:p>
    <w:p w:rsidR="00431C5D" w:rsidRDefault="00431C5D" w:rsidP="00502AE3">
      <w:pPr>
        <w:pStyle w:val="a5"/>
        <w:jc w:val="both"/>
      </w:pPr>
      <w:r>
        <w:t>В третьей пятилетке трудящиеся нашей страны выдвинут еще новые тысячи героев социалистического производства, новаторов, революционеров промышленности, сельского хозяйства, подобных Стаханову, Виноградовым, Кривоносу, Паше Ангелиной и целому ряду других.</w:t>
      </w:r>
    </w:p>
    <w:p w:rsidR="00431C5D" w:rsidRDefault="00431C5D" w:rsidP="00502AE3">
      <w:pPr>
        <w:pStyle w:val="a5"/>
        <w:jc w:val="both"/>
      </w:pPr>
    </w:p>
    <w:p w:rsidR="00431C5D" w:rsidRDefault="00431C5D" w:rsidP="00502AE3">
      <w:pPr>
        <w:pStyle w:val="a5"/>
        <w:jc w:val="both"/>
      </w:pPr>
      <w:r>
        <w:t>Товарищ Сталин с огромной силой поставил вопрос о большевистском воспитании кадров.</w:t>
      </w:r>
    </w:p>
    <w:p w:rsidR="00431C5D" w:rsidRDefault="00431C5D" w:rsidP="00502AE3">
      <w:pPr>
        <w:pStyle w:val="a5"/>
        <w:jc w:val="both"/>
      </w:pPr>
      <w:r>
        <w:t>Эта задача целиком и полностью относится и к профсоюзам, к воспитанию профсоюзных кадров. Профсоюзы – самая массовая организация.</w:t>
      </w:r>
    </w:p>
    <w:p w:rsidR="00431C5D" w:rsidRDefault="00431C5D" w:rsidP="00502AE3">
      <w:pPr>
        <w:pStyle w:val="a5"/>
        <w:jc w:val="both"/>
      </w:pPr>
      <w:r>
        <w:t>На профсоюзы ложится огромная задача коммунистического воспитания масс. «Краткий курс истории ВКП(б)» имеет огромное значение, он вооружает всю нашу партию, все кадры и интеллигенцию величайшим оружием – теорией марксизма-ленинизма.</w:t>
      </w:r>
    </w:p>
    <w:p w:rsidR="00431C5D" w:rsidRDefault="00431C5D" w:rsidP="00502AE3">
      <w:pPr>
        <w:pStyle w:val="a5"/>
        <w:jc w:val="both"/>
      </w:pPr>
      <w:r>
        <w:t>На нашу партию и на наш народ выпало огромное счастье первыми начать социалистическую революцию и первыми построить социалистическое общество.</w:t>
      </w:r>
    </w:p>
    <w:p w:rsidR="00431C5D" w:rsidRDefault="00431C5D" w:rsidP="00502AE3">
      <w:pPr>
        <w:pStyle w:val="a5"/>
        <w:jc w:val="both"/>
      </w:pPr>
    </w:p>
    <w:p w:rsidR="00431C5D" w:rsidRDefault="00431C5D" w:rsidP="00502AE3">
      <w:pPr>
        <w:pStyle w:val="a5"/>
        <w:jc w:val="both"/>
      </w:pPr>
      <w:r>
        <w:t>Победы социализма не пришли сами, они, эти величайшие победы, добыты в упорной борьбе с остатками классового врага, в беспощадной борьбе с агентами фашистских разведок.</w:t>
      </w:r>
    </w:p>
    <w:p w:rsidR="00431C5D" w:rsidRDefault="00431C5D" w:rsidP="00502AE3">
      <w:pPr>
        <w:pStyle w:val="a5"/>
        <w:jc w:val="both"/>
      </w:pPr>
      <w:r>
        <w:t>Партия разоблачила и беспощадно разгромила троцкистско-зиновьевско-бухаринскне гнезда фашистских наймитов.</w:t>
      </w:r>
    </w:p>
    <w:p w:rsidR="00431C5D" w:rsidRDefault="00431C5D" w:rsidP="00502AE3">
      <w:pPr>
        <w:pStyle w:val="a5"/>
        <w:jc w:val="both"/>
      </w:pPr>
      <w:r>
        <w:t>Еще больше повысилась большевистская бдительность всей партии и всего народа, и еще крепче сплотились трудящиеся массы вокруг войдя и учителя товарища Сталина. (Аплодисменты.)</w:t>
      </w:r>
    </w:p>
    <w:p w:rsidR="00431C5D" w:rsidRDefault="00431C5D" w:rsidP="00502AE3">
      <w:pPr>
        <w:pStyle w:val="a5"/>
        <w:jc w:val="both"/>
      </w:pPr>
    </w:p>
    <w:p w:rsidR="00431C5D" w:rsidRDefault="00431C5D" w:rsidP="00502AE3">
      <w:pPr>
        <w:pStyle w:val="a5"/>
        <w:jc w:val="both"/>
      </w:pPr>
      <w:r>
        <w:t>Товарищ Сталин всегда учит нас помнить и не забывать, что мы живем в капиталистическом окружении.</w:t>
      </w:r>
    </w:p>
    <w:p w:rsidR="00431C5D" w:rsidRDefault="00431C5D" w:rsidP="00502AE3">
      <w:pPr>
        <w:pStyle w:val="a5"/>
        <w:jc w:val="both"/>
      </w:pPr>
      <w:r>
        <w:t>Поэтому мы еще больше должны поднять большевистскую бдительность во всей работе по строительству коммунизма.</w:t>
      </w:r>
    </w:p>
    <w:p w:rsidR="00431C5D" w:rsidRDefault="00431C5D" w:rsidP="00502AE3">
      <w:pPr>
        <w:pStyle w:val="a5"/>
        <w:jc w:val="both"/>
      </w:pPr>
      <w:r>
        <w:t>Морально-политическое единство нашего замечательного героического народа, его нерушимая связь с великой партией Ленина-Сталина, непоколебимая воля к дальнейшим победам говорят о том, что такой народ может не только победить всех врагов, но и обеспечить дальнейший неуклонный рост могущества страны социализма и построить коммунизм в нашей стране.</w:t>
      </w:r>
    </w:p>
    <w:p w:rsidR="00431C5D" w:rsidRDefault="00431C5D" w:rsidP="00502AE3">
      <w:pPr>
        <w:pStyle w:val="a5"/>
        <w:jc w:val="both"/>
      </w:pPr>
    </w:p>
  </w:endnote>
  <w:endnote w:id="149">
    <w:p w:rsidR="00431C5D" w:rsidRDefault="00431C5D" w:rsidP="00C04C68">
      <w:pPr>
        <w:pStyle w:val="a5"/>
        <w:jc w:val="both"/>
      </w:pPr>
      <w:r>
        <w:rPr>
          <w:rStyle w:val="a7"/>
        </w:rPr>
        <w:endnoteRef/>
      </w:r>
      <w:r>
        <w:t xml:space="preserve"> По темпам роста производительности труда СССР далеко обогнал передовые капиталистические страны. Однако годовая выработка промышленной продукции на одного рабочего в СССР еще в 2-2,5 раза ниже годовой выработки американского рабочего, замятого в производстве.</w:t>
      </w:r>
    </w:p>
    <w:p w:rsidR="00431C5D" w:rsidRDefault="00431C5D" w:rsidP="00C04C68">
      <w:pPr>
        <w:pStyle w:val="a5"/>
        <w:jc w:val="both"/>
      </w:pPr>
      <w:r>
        <w:t>При этом надо иметь в виду, что существующая производительность труда в США создана в известной мере искусственно, так как благодаря массовой и хронической безработице на производстве остались и закрепились наиболее квалифицированные и ловкие рабочие, эксплуатируемые капитализмом до предела.</w:t>
      </w:r>
    </w:p>
    <w:p w:rsidR="00431C5D" w:rsidRDefault="00431C5D" w:rsidP="00C04C68">
      <w:pPr>
        <w:pStyle w:val="a5"/>
        <w:jc w:val="both"/>
      </w:pPr>
      <w:r>
        <w:t>По данным германского антифашистского экономиста и статистика Ю. Кучинского, приведенным в его книге «Новое в теории заработной платы», видно, что в США выработка в 1933, в расчете на всех рабочих (работающих и безработных) составляла всего лишь 99% от уровня 1913.</w:t>
      </w:r>
    </w:p>
    <w:p w:rsidR="00431C5D" w:rsidRDefault="00431C5D" w:rsidP="00C04C68">
      <w:pPr>
        <w:pStyle w:val="a5"/>
        <w:jc w:val="both"/>
      </w:pPr>
    </w:p>
    <w:p w:rsidR="00431C5D" w:rsidRDefault="00431C5D" w:rsidP="00C04C68">
      <w:pPr>
        <w:pStyle w:val="a5"/>
        <w:jc w:val="both"/>
      </w:pPr>
      <w:r>
        <w:t>Надо иметь также в виду совершенно различные методы достижения высокой производительности труда социализмом и капитализмом.</w:t>
      </w:r>
    </w:p>
    <w:p w:rsidR="00431C5D" w:rsidRDefault="00431C5D" w:rsidP="00C04C68">
      <w:pPr>
        <w:pStyle w:val="a5"/>
        <w:jc w:val="both"/>
      </w:pPr>
      <w:r>
        <w:t>Мы перегоняем капитализм на основе более высокой техники, развитие которой тормозит современный капитализм, на основе научной организации труда в рамках всего народного хозяйства, что недоступно капитализму; на основе под</w:t>
      </w:r>
      <w:r>
        <w:rPr>
          <w:lang w:val="ru-UA"/>
        </w:rPr>
        <w:t>ъ</w:t>
      </w:r>
      <w:r>
        <w:t>ема культурно-технического уровня рабочего класса до уровня работников инженерно</w:t>
      </w:r>
      <w:r>
        <w:rPr>
          <w:lang w:val="ru-UA"/>
        </w:rPr>
        <w:t>-</w:t>
      </w:r>
      <w:r>
        <w:t>технического труда, что также невозможно при капитализме, обрекающем рабочий класс на «профессиональный идиотизм», на отупляющее разделение труда.</w:t>
      </w:r>
    </w:p>
    <w:p w:rsidR="00431C5D" w:rsidRDefault="00431C5D" w:rsidP="00C04C68">
      <w:pPr>
        <w:pStyle w:val="a5"/>
      </w:pPr>
    </w:p>
  </w:endnote>
  <w:endnote w:id="150">
    <w:p w:rsidR="00431C5D" w:rsidRDefault="00431C5D" w:rsidP="00C04C68">
      <w:pPr>
        <w:pStyle w:val="a5"/>
        <w:jc w:val="both"/>
      </w:pPr>
      <w:r>
        <w:rPr>
          <w:rStyle w:val="a7"/>
        </w:rPr>
        <w:endnoteRef/>
      </w:r>
      <w:r>
        <w:t xml:space="preserve"> Интересен следующий факт. Как в первой, так и во второй пятилетке производственный план по промышленности был перевыполнен. И первая и вторая пятилетки по промышленности были перевыполнены, несмотря на то что по строительству в обоих случаях план был недовыполнен.</w:t>
      </w:r>
    </w:p>
    <w:p w:rsidR="00431C5D" w:rsidRDefault="00431C5D" w:rsidP="00C04C68">
      <w:pPr>
        <w:pStyle w:val="a5"/>
        <w:jc w:val="both"/>
      </w:pPr>
      <w:r>
        <w:t>Как это могло случиться? Это могло выйти только в результате того, что на деле производительность труда в обеих пятилетках была выше, чем было в этих планах запроектировано.</w:t>
      </w:r>
    </w:p>
    <w:p w:rsidR="00431C5D" w:rsidRDefault="00431C5D" w:rsidP="00C04C68">
      <w:pPr>
        <w:pStyle w:val="a5"/>
        <w:jc w:val="both"/>
      </w:pPr>
      <w:r>
        <w:t>Следовательно, несмотря на все недостатки организации труда, рабочие добились перевыполнения планов по производительности труда и всем нам доказали, что мы еще плохо знаем настоящие резервы подъема социалистической промышленности. Посмотрите и на следующие факты.</w:t>
      </w:r>
    </w:p>
    <w:p w:rsidR="00431C5D" w:rsidRDefault="00431C5D" w:rsidP="00C04C68">
      <w:pPr>
        <w:pStyle w:val="a5"/>
        <w:jc w:val="both"/>
      </w:pPr>
      <w:r>
        <w:t>Вторая пятилетка наметила подъем производительности труда в промышленности на 63%, а фактически она увеличилась на 82%.</w:t>
      </w:r>
    </w:p>
    <w:p w:rsidR="00431C5D" w:rsidRDefault="00431C5D" w:rsidP="00C04C68">
      <w:pPr>
        <w:pStyle w:val="a5"/>
        <w:jc w:val="both"/>
      </w:pPr>
      <w:r>
        <w:t>Известно также, что рост производительности труда в области строительства во второй пятилетке был намечен в 75%, а фактически производительность труда в строительстве увеличилась за вторую пятилетку на 83%.</w:t>
      </w:r>
    </w:p>
    <w:p w:rsidR="00431C5D" w:rsidRDefault="00431C5D" w:rsidP="00C04C68">
      <w:pPr>
        <w:pStyle w:val="a5"/>
        <w:jc w:val="both"/>
      </w:pPr>
      <w:r>
        <w:t>Ударники и стахановцы не посчитались с этими наметками пятилеток. За их хорошую работу, за перевыполнение ими планов по производительности труда – честь им и слава! (Аплодисменты.)</w:t>
      </w:r>
    </w:p>
    <w:p w:rsidR="00431C5D" w:rsidRDefault="00431C5D" w:rsidP="00C04C68">
      <w:pPr>
        <w:pStyle w:val="a5"/>
      </w:pPr>
    </w:p>
  </w:endnote>
  <w:endnote w:id="151">
    <w:p w:rsidR="00431C5D" w:rsidRDefault="00431C5D" w:rsidP="00C04C68">
      <w:pPr>
        <w:pStyle w:val="a5"/>
        <w:jc w:val="both"/>
      </w:pPr>
      <w:r>
        <w:rPr>
          <w:rStyle w:val="a7"/>
        </w:rPr>
        <w:endnoteRef/>
      </w:r>
      <w:r>
        <w:t xml:space="preserve"> До начала разворота массового соцсоревнования рост промышленности шел у нас со скрипом, и многие товарищи ставили даже вопрос о замедлении темпов развития промышленности.</w:t>
      </w:r>
    </w:p>
    <w:p w:rsidR="00431C5D" w:rsidRDefault="00431C5D" w:rsidP="00C04C68">
      <w:pPr>
        <w:pStyle w:val="a5"/>
        <w:jc w:val="both"/>
      </w:pPr>
      <w:r>
        <w:t>Объясняется это главным образом тем, что культурно-технический уровень рабочих был слишком низок и далеко отставал от уровня технического персонала.</w:t>
      </w:r>
    </w:p>
    <w:p w:rsidR="00431C5D" w:rsidRDefault="00431C5D" w:rsidP="00C04C68">
      <w:pPr>
        <w:pStyle w:val="a5"/>
        <w:jc w:val="both"/>
      </w:pPr>
      <w:r>
        <w:t>Дело, однако, изменилось коренным образом после того, как соцсоревнование приняло у нас массовый характер.</w:t>
      </w:r>
    </w:p>
    <w:p w:rsidR="00431C5D" w:rsidRDefault="00431C5D" w:rsidP="00C04C68">
      <w:pPr>
        <w:pStyle w:val="a5"/>
        <w:jc w:val="both"/>
      </w:pPr>
      <w:r>
        <w:t>Именно после этого промышленность пошла вперед ускоренным темпом.</w:t>
      </w:r>
    </w:p>
    <w:p w:rsidR="00431C5D" w:rsidRDefault="00431C5D" w:rsidP="00C04C68">
      <w:pPr>
        <w:pStyle w:val="a5"/>
        <w:jc w:val="both"/>
      </w:pPr>
    </w:p>
    <w:p w:rsidR="00431C5D" w:rsidRDefault="00431C5D" w:rsidP="00C04C68">
      <w:pPr>
        <w:pStyle w:val="a5"/>
        <w:jc w:val="both"/>
      </w:pPr>
      <w:r>
        <w:t>Почему соцсоревнование приняло массовый характер?</w:t>
      </w:r>
    </w:p>
    <w:p w:rsidR="00431C5D" w:rsidRDefault="00431C5D" w:rsidP="00C04C68">
      <w:pPr>
        <w:pStyle w:val="a5"/>
        <w:jc w:val="both"/>
      </w:pPr>
      <w:r>
        <w:t>Потому, что среди рабочих нашлись целые группы товарищей, которые не только освоили технический минимум, но пошли дальше, стали в уровень с техническим персоналом, стали поправлять техников и инженеров, ломать существующие нормы, как устаревшие, вводить новые, более современные нормы и т.д.</w:t>
      </w:r>
    </w:p>
    <w:p w:rsidR="00431C5D" w:rsidRDefault="00431C5D" w:rsidP="00C04C68">
      <w:pPr>
        <w:pStyle w:val="a5"/>
        <w:jc w:val="both"/>
      </w:pPr>
    </w:p>
    <w:p w:rsidR="00431C5D" w:rsidRDefault="00431C5D" w:rsidP="00C04C68">
      <w:pPr>
        <w:pStyle w:val="a5"/>
        <w:jc w:val="both"/>
      </w:pPr>
      <w:r>
        <w:t>Что было бы, если бы не отдельные группы рабочих, а большинство рабочих подняло свой культурно-технический уровень до уровня инженерно-технического персонала?</w:t>
      </w:r>
    </w:p>
    <w:p w:rsidR="00431C5D" w:rsidRDefault="00431C5D" w:rsidP="00C04C68">
      <w:pPr>
        <w:pStyle w:val="a5"/>
        <w:jc w:val="both"/>
      </w:pPr>
      <w:r>
        <w:t>Наша промышленность была бы поднята на высоту, недосягаемую для промышленности других стран. Следовательно, нельзя отрицать, что уничтожение существенного различия между умственным и физическим трудом путем поднятия культурно-технического уровня рабочих до уровня технического персонала не может не иметь для нас первостепенного значения.</w:t>
      </w:r>
    </w:p>
    <w:p w:rsidR="00431C5D" w:rsidRDefault="00431C5D" w:rsidP="00C04C68">
      <w:pPr>
        <w:pStyle w:val="a5"/>
        <w:jc w:val="both"/>
      </w:pPr>
    </w:p>
  </w:endnote>
  <w:endnote w:id="152">
    <w:p w:rsidR="00431C5D" w:rsidRDefault="00431C5D" w:rsidP="00060611">
      <w:pPr>
        <w:pStyle w:val="a5"/>
        <w:jc w:val="both"/>
      </w:pPr>
      <w:r>
        <w:rPr>
          <w:rStyle w:val="a7"/>
        </w:rPr>
        <w:endnoteRef/>
      </w:r>
      <w:r>
        <w:t xml:space="preserve"> </w:t>
      </w:r>
      <w:r w:rsidRPr="00060611">
        <w:t>Чтобы оценить приведенные цифры, надо припомнить, что в предвоенные годы средний урожай за пятилетие составил немного больше 4 миллиардов пудов.</w:t>
      </w:r>
    </w:p>
    <w:p w:rsidR="00431C5D" w:rsidRDefault="00431C5D">
      <w:pPr>
        <w:pStyle w:val="a5"/>
      </w:pPr>
    </w:p>
  </w:endnote>
  <w:endnote w:id="153">
    <w:p w:rsidR="00431C5D" w:rsidRDefault="00431C5D" w:rsidP="0005639A">
      <w:pPr>
        <w:pStyle w:val="a5"/>
        <w:jc w:val="both"/>
      </w:pPr>
      <w:r>
        <w:rPr>
          <w:rStyle w:val="a7"/>
        </w:rPr>
        <w:endnoteRef/>
      </w:r>
      <w:r>
        <w:t xml:space="preserve"> О ПОДГОТОВКЕ К УБОРКЕ УРОЖАЯ И ЗАГОТОВКАМ СЕЛЬСКОХОЗЯЙСТВЕННЫХ ПРОДУКТОВ В 1939.</w:t>
      </w:r>
    </w:p>
    <w:p w:rsidR="00431C5D" w:rsidRDefault="00431C5D" w:rsidP="0005639A">
      <w:pPr>
        <w:pStyle w:val="a5"/>
        <w:jc w:val="both"/>
      </w:pPr>
      <w:r>
        <w:t>ЦК ВКП(б) и СНК СССР считают важнейшей задачей партийных, советских, земельных и заготовительных органов широкую мобилизацию колхозных масс, работников МТС, совхозов и заготовительных органов для своевременного проведения высококачественных работ по уходу за посевами, быстрейшего завершения подготовки к уборке урожая и заготовке сельскохозяйственных продуктов.</w:t>
      </w:r>
    </w:p>
    <w:p w:rsidR="00431C5D" w:rsidRDefault="00431C5D" w:rsidP="0005639A">
      <w:pPr>
        <w:pStyle w:val="a5"/>
        <w:jc w:val="both"/>
      </w:pPr>
      <w:r>
        <w:t>ЦК ВКП(б) и СНК СССР предупреждают партийные, советские, земельные и заготовительные органы о недопустимости повторения ошибок, имевших место при уборке и заготовке хлебов прошлого года, в особенности в Челябинской, Омской, Новосибирской, Северо-Казахстанской областях и Алтайском крае, заключавшихся:</w:t>
      </w:r>
    </w:p>
    <w:p w:rsidR="00431C5D" w:rsidRDefault="00431C5D" w:rsidP="0005639A">
      <w:pPr>
        <w:pStyle w:val="a5"/>
        <w:jc w:val="both"/>
      </w:pPr>
      <w:r>
        <w:t>а) в несвоевременном окончании ремонта комбайнов, простых уборочных и зерноочистительных машин и в низком качестве ремонта их;</w:t>
      </w:r>
    </w:p>
    <w:p w:rsidR="00431C5D" w:rsidRDefault="00431C5D" w:rsidP="0005639A">
      <w:pPr>
        <w:pStyle w:val="a5"/>
        <w:jc w:val="both"/>
      </w:pPr>
      <w:r>
        <w:t>б) в недостаточном использовании простых уборочных машин ввиду недооценки их значения;</w:t>
      </w:r>
    </w:p>
    <w:p w:rsidR="00431C5D" w:rsidRDefault="00431C5D" w:rsidP="0005639A">
      <w:pPr>
        <w:pStyle w:val="a5"/>
        <w:jc w:val="both"/>
      </w:pPr>
      <w:r>
        <w:t>в) в запущенности дела подготовки механизаторских кадров, что потребовало массовой переброски комбайнеров, механиков и шоферов из южных районов в указанные выше районы востока;</w:t>
      </w:r>
    </w:p>
    <w:p w:rsidR="00431C5D" w:rsidRDefault="00431C5D" w:rsidP="0005639A">
      <w:pPr>
        <w:pStyle w:val="a5"/>
        <w:jc w:val="both"/>
      </w:pPr>
      <w:r>
        <w:t>г) в запоздании руководителей местных партийных и советских органов в деле подготовки и руководства ходом уборки и заготовки хлебов.</w:t>
      </w:r>
    </w:p>
    <w:p w:rsidR="00431C5D" w:rsidRDefault="00431C5D" w:rsidP="0005639A">
      <w:pPr>
        <w:pStyle w:val="a5"/>
        <w:jc w:val="both"/>
      </w:pPr>
      <w:r>
        <w:t>Все эти недостатки привели в указанных областях к большим потерям урожая и к значительной затяжке уборки и обмолота хлебов, который (обмолот) в ряде районов до настоящего времени еще не закончен.</w:t>
      </w:r>
    </w:p>
    <w:p w:rsidR="00431C5D" w:rsidRDefault="00431C5D" w:rsidP="0005639A">
      <w:pPr>
        <w:pStyle w:val="a5"/>
        <w:jc w:val="both"/>
      </w:pPr>
      <w:r>
        <w:t>ЦК ВКП(б) и СНК СССР отмечают крупнейшие недостатки, имевшие место в организации заготовок сельскохозяйственных продуктов урожая 1938, главные из которых заключались в неправильной организации дела отнесения колхозов к разрядам урожайности для начисления натуроплаты, что привело к многочисленным фактам занижения урожайности в колхозах и искусственному снижению размера натуроплаты.</w:t>
      </w:r>
    </w:p>
    <w:p w:rsidR="00431C5D" w:rsidRDefault="00431C5D" w:rsidP="0005639A">
      <w:pPr>
        <w:pStyle w:val="a5"/>
        <w:jc w:val="both"/>
      </w:pPr>
      <w:r>
        <w:t xml:space="preserve">Такое положение, создавшееся при попустительстве местных партийных, комсомольских и советских органов и оппортунистическом отношении их руководителей к антигосударственной практике районных комиссий </w:t>
      </w:r>
      <w:r>
        <w:rPr>
          <w:lang w:val="ru-UA"/>
        </w:rPr>
        <w:t>п</w:t>
      </w:r>
      <w:r>
        <w:t xml:space="preserve">о отнесению колхозов к разрядам урожайности, было исправлено только в результате вмешательства </w:t>
      </w:r>
    </w:p>
    <w:p w:rsidR="00431C5D" w:rsidRDefault="00431C5D" w:rsidP="0005639A">
      <w:pPr>
        <w:pStyle w:val="a5"/>
        <w:jc w:val="both"/>
      </w:pPr>
      <w:r>
        <w:t>ЦК ВКП(б) и СНК Союза ССР.</w:t>
      </w:r>
    </w:p>
    <w:p w:rsidR="00431C5D" w:rsidRDefault="00431C5D" w:rsidP="0005639A">
      <w:pPr>
        <w:pStyle w:val="a5"/>
        <w:jc w:val="both"/>
      </w:pPr>
      <w:r>
        <w:t>Несмотря на вполне достаточное количество автомашин для перевозки сельскохозяйственных продуктов, из-за плохого использования автотранспорта в период заготовительной кампании и отвлечения значительной части автомашин на перевозку других грузов затянулось дело вывозки из глубинных пунктов сельскохозяйственных продуктов, и в особенности хлеба, в результате чего до сих пор продолжает оставаться в глубинке значительное количество невывезенного хлеба в Алтайском крае, Омской, Новосибирской, Челябинской, Северо-Казахстанской, Кустанайской областях, Башкирской и Татарской АССР.</w:t>
      </w:r>
    </w:p>
    <w:p w:rsidR="00431C5D" w:rsidRDefault="00431C5D" w:rsidP="0005639A">
      <w:pPr>
        <w:pStyle w:val="a5"/>
        <w:jc w:val="both"/>
      </w:pPr>
      <w:r>
        <w:t>В результате недоучета заготовительными органами возросшего значения северных и восточных районов Советского Союза как базы производства зерна строительство зерноскладов и зерносушилок в этих районах резко отстало от выросшей потребности, что привело к скоплению на заготовительных пунктах и элеваторах этих районов сырого и влажного зерна и к недопустимой практике хранения зерна в бунтах.</w:t>
      </w:r>
    </w:p>
    <w:p w:rsidR="00431C5D" w:rsidRDefault="00431C5D" w:rsidP="0005639A">
      <w:pPr>
        <w:pStyle w:val="a5"/>
        <w:jc w:val="both"/>
      </w:pPr>
      <w:r>
        <w:t>В целях ликвидации недостатков, имевших место в прошлогодней уборочной и заготовительной кампании, и для своевременного и высококачественного проведения уборки урожая и заготовки сельскохозяйственных продуктов в текущем году Центральный Комитет ВКП (б) и Совет Народных Комиссаров Союза ССР постановляют:</w:t>
      </w:r>
    </w:p>
    <w:p w:rsidR="00431C5D" w:rsidRDefault="00431C5D" w:rsidP="0005639A">
      <w:pPr>
        <w:pStyle w:val="a5"/>
        <w:jc w:val="both"/>
        <w:rPr>
          <w:b/>
        </w:rPr>
      </w:pPr>
    </w:p>
    <w:p w:rsidR="00431C5D" w:rsidRPr="00AD13B8" w:rsidRDefault="00431C5D" w:rsidP="0005639A">
      <w:pPr>
        <w:pStyle w:val="a5"/>
        <w:jc w:val="both"/>
        <w:rPr>
          <w:b/>
        </w:rPr>
      </w:pPr>
      <w:r w:rsidRPr="00AD13B8">
        <w:rPr>
          <w:b/>
        </w:rPr>
        <w:t>I. Уборка зерновых культур</w:t>
      </w:r>
    </w:p>
    <w:p w:rsidR="00431C5D" w:rsidRDefault="00431C5D" w:rsidP="0005639A">
      <w:pPr>
        <w:pStyle w:val="a5"/>
        <w:jc w:val="both"/>
      </w:pPr>
      <w:r>
        <w:t>Обязать Наркомзем, Наркомсовхозов, Наркомпищепром и Наркоммясомолпром СССР, ЦК компартий союзных республик, советы народных комиссаров республик, краевые, областные и районные комитеты партии, комсомола и исполнительные комитеты Советов, директоров МТС, совхозов и председателей колхозов:</w:t>
      </w:r>
    </w:p>
    <w:p w:rsidR="00431C5D" w:rsidRDefault="00431C5D" w:rsidP="0005639A">
      <w:pPr>
        <w:pStyle w:val="a5"/>
        <w:jc w:val="both"/>
      </w:pPr>
    </w:p>
    <w:p w:rsidR="00431C5D" w:rsidRDefault="00431C5D" w:rsidP="0005639A">
      <w:pPr>
        <w:pStyle w:val="a5"/>
        <w:jc w:val="both"/>
      </w:pPr>
      <w:r>
        <w:t>1) Обеспечить окончание ремонта автомашин, комбайнов и других уборочных машин в установленные правительством сроки, добившись высокого качества ремонта.</w:t>
      </w:r>
    </w:p>
    <w:p w:rsidR="00431C5D" w:rsidRDefault="00431C5D" w:rsidP="0005639A">
      <w:pPr>
        <w:pStyle w:val="a5"/>
        <w:jc w:val="both"/>
      </w:pPr>
    </w:p>
    <w:p w:rsidR="00431C5D" w:rsidRDefault="00431C5D" w:rsidP="0005639A">
      <w:pPr>
        <w:pStyle w:val="a5"/>
        <w:jc w:val="both"/>
      </w:pPr>
      <w:r>
        <w:t>2) До начала уборки закрепить в натуре участки за каждым комбайнером в соответствии с утвержденным планом комбайновой уборки по каждой МТС и совхозу.</w:t>
      </w:r>
    </w:p>
    <w:p w:rsidR="00431C5D" w:rsidRDefault="00431C5D" w:rsidP="0005639A">
      <w:pPr>
        <w:pStyle w:val="a5"/>
        <w:jc w:val="both"/>
      </w:pPr>
    </w:p>
    <w:p w:rsidR="00431C5D" w:rsidRDefault="00431C5D" w:rsidP="0005639A">
      <w:pPr>
        <w:pStyle w:val="a5"/>
        <w:jc w:val="both"/>
      </w:pPr>
      <w:r>
        <w:t>3) Проверить готовность комбайнов и тракторов к работе и обеспечить не позднее чем за 5 дней до начала уборки доставку всех комбайнов к месту работы, выделив в распоряжение комбайнера комплект необходимых запасных частей и инструментов (звенья, цепи, сегменты, планки и т.д.).</w:t>
      </w:r>
    </w:p>
    <w:p w:rsidR="00431C5D" w:rsidRDefault="00431C5D" w:rsidP="0005639A">
      <w:pPr>
        <w:pStyle w:val="a5"/>
        <w:jc w:val="both"/>
      </w:pPr>
    </w:p>
    <w:p w:rsidR="00431C5D" w:rsidRDefault="00431C5D" w:rsidP="0005639A">
      <w:pPr>
        <w:pStyle w:val="a5"/>
        <w:jc w:val="both"/>
      </w:pPr>
      <w:r>
        <w:t>4) На время уборки закрепить за каждым комбайном колхозников для обслуживания комбайна по прокосу загонов, обкосу углов, подвозке горючего, очистке и просушке зерна, уборке соломы и половы и обеспечить их зерноочистительными машинами и достаточным количеством живого тягла и автотранспорта колхозов.</w:t>
      </w:r>
    </w:p>
    <w:p w:rsidR="00431C5D" w:rsidRDefault="00431C5D" w:rsidP="0005639A">
      <w:pPr>
        <w:pStyle w:val="a5"/>
        <w:jc w:val="both"/>
      </w:pPr>
    </w:p>
    <w:p w:rsidR="00431C5D" w:rsidRDefault="00431C5D" w:rsidP="0005639A">
      <w:pPr>
        <w:pStyle w:val="a5"/>
        <w:jc w:val="both"/>
      </w:pPr>
      <w:r>
        <w:t>5) Обеспечить в период хлебоуборки своевременный и тщательный технический уход за комбайнами и тракторами, организовать в каждой МТС и в каждом совхозе по одной автопередвижной мастерской на 15-20 комбайнов и укомплектовать эти мастерские квалифицированными техническими кадрами, а также необходимым инструментом и запасными частями.</w:t>
      </w:r>
    </w:p>
    <w:p w:rsidR="00431C5D" w:rsidRDefault="00431C5D" w:rsidP="0005639A">
      <w:pPr>
        <w:pStyle w:val="a5"/>
        <w:jc w:val="both"/>
      </w:pPr>
    </w:p>
    <w:p w:rsidR="00431C5D" w:rsidRDefault="00431C5D" w:rsidP="0005639A">
      <w:pPr>
        <w:pStyle w:val="a5"/>
        <w:jc w:val="both"/>
      </w:pPr>
      <w:r>
        <w:t>6) Поручить Экономсовету рассмотреть и внести в трехдневный срок на утверждение Совнаркома СССР и ЦК ВКП(б) предложения:</w:t>
      </w:r>
    </w:p>
    <w:p w:rsidR="00431C5D" w:rsidRDefault="00431C5D" w:rsidP="0005639A">
      <w:pPr>
        <w:pStyle w:val="a5"/>
        <w:jc w:val="both"/>
      </w:pPr>
      <w:r>
        <w:t>а) об отгрузке запасных частей для комбайнов и других уборочных машин, запасных частей, в особенности сит для зерноочистительных машин, разновесов, влагомеров и пурок для Наркомзага и Наркомзема;</w:t>
      </w:r>
    </w:p>
    <w:p w:rsidR="00431C5D" w:rsidRDefault="00431C5D" w:rsidP="0005639A">
      <w:pPr>
        <w:pStyle w:val="a5"/>
        <w:jc w:val="both"/>
      </w:pPr>
      <w:r>
        <w:t>б) о мероприятиях по усилению выпуска сенокосильных и зерноочистительных машин к уборочной кампании этого года.</w:t>
      </w:r>
    </w:p>
    <w:p w:rsidR="00431C5D" w:rsidRDefault="00431C5D" w:rsidP="0005639A">
      <w:pPr>
        <w:pStyle w:val="a5"/>
        <w:jc w:val="both"/>
      </w:pPr>
    </w:p>
    <w:p w:rsidR="00431C5D" w:rsidRDefault="00431C5D" w:rsidP="0005639A">
      <w:pPr>
        <w:pStyle w:val="a5"/>
        <w:jc w:val="both"/>
      </w:pPr>
      <w:r>
        <w:t>7) Установить для районов календарные сроки ремонта и дезинфекции имеющихся хранилищ зерна и строительства новых складских построек, обеспечив систематический контроль за ходом выполнения установленных планов этих работ.</w:t>
      </w:r>
    </w:p>
    <w:p w:rsidR="00431C5D" w:rsidRDefault="00431C5D" w:rsidP="0005639A">
      <w:pPr>
        <w:pStyle w:val="a5"/>
        <w:jc w:val="both"/>
      </w:pPr>
    </w:p>
    <w:p w:rsidR="00431C5D" w:rsidRDefault="00431C5D" w:rsidP="0005639A">
      <w:pPr>
        <w:pStyle w:val="a5"/>
        <w:jc w:val="both"/>
      </w:pPr>
      <w:r>
        <w:t>8) Заблаговременно, не позднее чем за 9-10 дней до начала уборки, обеспечить составление по МТС, колхозам и совхозам планов уборки урожая, предусмотрев в них правильное сочетание уборочных работ с другими сельскохозяйственными работами, совпадающими с уборкой, правильное использование комбайнов и простых уборочных машин.</w:t>
      </w:r>
    </w:p>
    <w:p w:rsidR="00431C5D" w:rsidRDefault="00431C5D" w:rsidP="0005639A">
      <w:pPr>
        <w:pStyle w:val="a5"/>
        <w:jc w:val="both"/>
      </w:pPr>
      <w:r>
        <w:t>Планы уборки урожая обсудить на общих собраниях колхозников и на производственных совещаниях МТС и совхозов.</w:t>
      </w:r>
    </w:p>
    <w:p w:rsidR="00431C5D" w:rsidRDefault="00431C5D" w:rsidP="0005639A">
      <w:pPr>
        <w:pStyle w:val="a5"/>
        <w:jc w:val="both"/>
      </w:pPr>
    </w:p>
    <w:p w:rsidR="00431C5D" w:rsidRDefault="00431C5D" w:rsidP="0005639A">
      <w:pPr>
        <w:pStyle w:val="a5"/>
        <w:jc w:val="both"/>
      </w:pPr>
      <w:r>
        <w:t>9) В целях лучшего использования колхозных автомашин в период уборки рекомендовать колхозам при перевыполнении шоферами-колхозниками на колхозных машинах существующих норм выработки, производить дополнительную надбавку к оплате в трудоднях в размере 50% за произведенную сверх нормы работу.</w:t>
      </w:r>
    </w:p>
    <w:p w:rsidR="00431C5D" w:rsidRDefault="00431C5D" w:rsidP="0005639A">
      <w:pPr>
        <w:pStyle w:val="a5"/>
        <w:jc w:val="both"/>
      </w:pPr>
    </w:p>
    <w:p w:rsidR="00431C5D" w:rsidRDefault="00431C5D" w:rsidP="0005639A">
      <w:pPr>
        <w:pStyle w:val="a5"/>
        <w:jc w:val="both"/>
      </w:pPr>
      <w:r>
        <w:t>10) Установить тщательное наблюдение в бригадах за созреванием отдельных участков хлебов с тем, чтобы, не ожидая созревания всего массива, обеспечить начало выборочной уборки комбайнами и простыми машинами на участках с созревшими хлебами.</w:t>
      </w:r>
    </w:p>
    <w:p w:rsidR="00431C5D" w:rsidRDefault="00431C5D" w:rsidP="0005639A">
      <w:pPr>
        <w:pStyle w:val="a5"/>
        <w:jc w:val="both"/>
      </w:pPr>
      <w:r>
        <w:t>Уборку хлебов простыми уборочными машинами начать выборочно в период восковой спелости зерна.</w:t>
      </w:r>
    </w:p>
    <w:p w:rsidR="00431C5D" w:rsidRDefault="00431C5D" w:rsidP="0005639A">
      <w:pPr>
        <w:pStyle w:val="a5"/>
        <w:jc w:val="both"/>
      </w:pPr>
      <w:r>
        <w:t>Провести вслед за уборкой вязку в снопы всего скошенного хлеба.</w:t>
      </w:r>
    </w:p>
    <w:p w:rsidR="00431C5D" w:rsidRDefault="00431C5D" w:rsidP="0005639A">
      <w:pPr>
        <w:pStyle w:val="a5"/>
        <w:jc w:val="both"/>
      </w:pPr>
      <w:r>
        <w:t>Закончить скирдование хлеба, убранного простыми уборочными машинами, не позднее 10-15 дней после косовицы.</w:t>
      </w:r>
    </w:p>
    <w:p w:rsidR="00431C5D" w:rsidRDefault="00431C5D" w:rsidP="0005639A">
      <w:pPr>
        <w:pStyle w:val="a5"/>
        <w:jc w:val="both"/>
      </w:pPr>
      <w:r>
        <w:t>Начать обмолот не позднее 3-5 дней после начала косовицы, организовав в первую очередь молотьбу из копен, обеспечив работу молотилок МТС не менее 20 час. в сутки.</w:t>
      </w:r>
    </w:p>
    <w:p w:rsidR="00431C5D" w:rsidRDefault="00431C5D" w:rsidP="0005639A">
      <w:pPr>
        <w:pStyle w:val="a5"/>
        <w:jc w:val="both"/>
      </w:pPr>
    </w:p>
    <w:p w:rsidR="00431C5D" w:rsidRDefault="00431C5D" w:rsidP="0005639A">
      <w:pPr>
        <w:pStyle w:val="a5"/>
        <w:jc w:val="both"/>
      </w:pPr>
      <w:r>
        <w:t>11) Обязать партийные, советские и земельные органы Казахской ССР, Башкирской АССР, Алтайского, Хабаровского, Красноярского краев, Воронеясской, Сталинградской, Саратовской, Курской, Куйбышевской, Омской, Новосибирской и Челябинской областей принять немедленные меры к подготовке из лучших трактористов недостающего к уборке количества комбайнеров и их помощников.</w:t>
      </w:r>
    </w:p>
    <w:p w:rsidR="00431C5D" w:rsidRDefault="00431C5D" w:rsidP="0005639A">
      <w:pPr>
        <w:pStyle w:val="a5"/>
        <w:jc w:val="both"/>
      </w:pPr>
      <w:r>
        <w:t>Обязать Наркомзем выделить необходимые средства для подготовки.</w:t>
      </w:r>
    </w:p>
    <w:p w:rsidR="00431C5D" w:rsidRDefault="00431C5D" w:rsidP="0005639A">
      <w:pPr>
        <w:pStyle w:val="a5"/>
        <w:jc w:val="both"/>
      </w:pPr>
    </w:p>
    <w:p w:rsidR="00431C5D" w:rsidRDefault="00431C5D" w:rsidP="0005639A">
      <w:pPr>
        <w:pStyle w:val="a5"/>
        <w:jc w:val="both"/>
      </w:pPr>
      <w:r>
        <w:t>12) Установить тщательный контроль за качеством уборки хлеба, не допуская уборки комбайнами на высоком срезе, не гнаться за количеством гектаров при уборке полегшего хлеба при густом хлебостое, уменьшая при этом ширину захвата хедером.</w:t>
      </w:r>
    </w:p>
    <w:p w:rsidR="00431C5D" w:rsidRDefault="00431C5D" w:rsidP="0005639A">
      <w:pPr>
        <w:pStyle w:val="a5"/>
        <w:jc w:val="both"/>
      </w:pPr>
      <w:r>
        <w:t>На всех площадях уборки, вслед за скашиванием, обязательно проводить подборку оставшихся на поле колосьев путем сгребания конными и ручными граблями, а также подборку соломы и скирдование после комбайна.</w:t>
      </w:r>
    </w:p>
    <w:p w:rsidR="00431C5D" w:rsidRDefault="00431C5D" w:rsidP="0005639A">
      <w:pPr>
        <w:pStyle w:val="a5"/>
        <w:jc w:val="both"/>
      </w:pPr>
    </w:p>
    <w:p w:rsidR="00431C5D" w:rsidRDefault="00431C5D" w:rsidP="0005639A">
      <w:pPr>
        <w:pStyle w:val="a5"/>
        <w:jc w:val="both"/>
      </w:pPr>
      <w:r>
        <w:t>13) Установить, что бригадир полеводческой бригады колхоза обязан ежедневно производить тщательную приемку убранных участков, а председатель колхоза – приемку от бригадиров не позднее чем через 3 дня после окончания работ на данном участке.</w:t>
      </w:r>
    </w:p>
    <w:p w:rsidR="00431C5D" w:rsidRDefault="00431C5D" w:rsidP="0005639A">
      <w:pPr>
        <w:pStyle w:val="a5"/>
        <w:jc w:val="both"/>
      </w:pPr>
    </w:p>
    <w:p w:rsidR="00431C5D" w:rsidRDefault="00431C5D" w:rsidP="0005639A">
      <w:pPr>
        <w:pStyle w:val="a5"/>
        <w:jc w:val="both"/>
      </w:pPr>
      <w:r>
        <w:t>14) Ввести в колхозах, как правило, взвешивание хлеба, полученного от обмолота и уборки комбайнами, а также при приемке хлеба в колхозные зернохранилища.</w:t>
      </w:r>
    </w:p>
    <w:p w:rsidR="00431C5D" w:rsidRDefault="00431C5D" w:rsidP="0005639A">
      <w:pPr>
        <w:pStyle w:val="a5"/>
        <w:jc w:val="both"/>
      </w:pPr>
      <w:r>
        <w:t>Обеспечить в колхозах тщательную охрану полей и зерна на токах и в зернохранилищах.</w:t>
      </w:r>
    </w:p>
    <w:p w:rsidR="00431C5D" w:rsidRDefault="00431C5D" w:rsidP="0005639A">
      <w:pPr>
        <w:pStyle w:val="a5"/>
        <w:jc w:val="both"/>
      </w:pPr>
      <w:r>
        <w:t>Ответственность за сохранение зерна на полях и токах возложить по каждой бригаде на бригадира, а по колхозу в целом – на председателя колхоза.</w:t>
      </w:r>
    </w:p>
    <w:p w:rsidR="00431C5D" w:rsidRDefault="00431C5D" w:rsidP="0005639A">
      <w:pPr>
        <w:pStyle w:val="a5"/>
        <w:jc w:val="both"/>
      </w:pPr>
    </w:p>
    <w:p w:rsidR="00431C5D" w:rsidRDefault="00431C5D" w:rsidP="0005639A">
      <w:pPr>
        <w:pStyle w:val="a5"/>
        <w:jc w:val="both"/>
      </w:pPr>
      <w:r>
        <w:t>15) Придавая исключительное значение делу обеспечения колхозов и совхозов высококачественными сортовыми семенами из урожая, собранного с семенных участков, организовать особо тщательную уборку зерновых культур в райсемхозах и на семенных участках колхозов и совхозов, выделив для уборки лучшие комбайны и наиболее опытных комбайнеров.</w:t>
      </w:r>
    </w:p>
    <w:p w:rsidR="00431C5D" w:rsidRDefault="00431C5D" w:rsidP="0005639A">
      <w:pPr>
        <w:pStyle w:val="a5"/>
        <w:jc w:val="both"/>
      </w:pPr>
      <w:r>
        <w:t>Уборку семенных участков производить в первую очередь и в период полной спелости зерна, закончив ее в самые сжатые сроки, не допуская смешивания сортов и категорий зерна при уборке, молотьбе, перевозке, очистке и хранении зерна с семенных участков и посевов райсемхозов.</w:t>
      </w:r>
    </w:p>
    <w:p w:rsidR="00431C5D" w:rsidRDefault="00431C5D" w:rsidP="0005639A">
      <w:pPr>
        <w:pStyle w:val="a5"/>
        <w:jc w:val="both"/>
      </w:pPr>
    </w:p>
    <w:p w:rsidR="00431C5D" w:rsidRDefault="00431C5D" w:rsidP="0005639A">
      <w:pPr>
        <w:pStyle w:val="a5"/>
        <w:jc w:val="both"/>
      </w:pPr>
      <w:r>
        <w:t>16) Запретить использование семян урожая с семенных участков на какие бы то ни было иные нужды, кроме как на посев, разрешив колхозам и совхозам засыпать зерно с семенных участков в семенные фонды, не дожидаясь выполнения плана сдачи зерна государству.</w:t>
      </w:r>
    </w:p>
    <w:p w:rsidR="00431C5D" w:rsidRDefault="00431C5D" w:rsidP="0005639A">
      <w:pPr>
        <w:pStyle w:val="a5"/>
        <w:jc w:val="both"/>
      </w:pPr>
    </w:p>
    <w:p w:rsidR="00431C5D" w:rsidRDefault="00431C5D" w:rsidP="0005639A">
      <w:pPr>
        <w:pStyle w:val="a5"/>
        <w:jc w:val="both"/>
      </w:pPr>
      <w:r>
        <w:t>17) Для обеспечения полной замены рядовых семян сортовыми использовать в необходимом количестве, кроме семян райсемхозов и семенных участков, также сортовые семена, полученные с остальных апробированных площадей посевов.</w:t>
      </w:r>
    </w:p>
    <w:p w:rsidR="00431C5D" w:rsidRDefault="00431C5D" w:rsidP="0005639A">
      <w:pPr>
        <w:pStyle w:val="a5"/>
        <w:jc w:val="both"/>
      </w:pPr>
      <w:r>
        <w:t>Обеспечить отдельную уборку и хранение сортового зерна в размерах, необходимых для собственных нужд колхоза, выполнения плана межколхозного обмена и плана заготовок сортового зерна по Госсортфонду и Заготзерно.</w:t>
      </w:r>
    </w:p>
    <w:p w:rsidR="00431C5D" w:rsidRDefault="00431C5D" w:rsidP="0005639A">
      <w:pPr>
        <w:pStyle w:val="a5"/>
        <w:jc w:val="both"/>
      </w:pPr>
    </w:p>
    <w:p w:rsidR="00431C5D" w:rsidRDefault="00431C5D" w:rsidP="0005639A">
      <w:pPr>
        <w:pStyle w:val="a5"/>
        <w:jc w:val="both"/>
      </w:pPr>
      <w:r>
        <w:t>18) Сохранить на 1939, на время уборки и до выполнения плана заготовок, отчисление зерна, подсолнуха и риса для выдачи колхозникам авансом и на внутрихозяйственные нужды колхозов в размерах: по зерну – 10% от фактически намолоченного зерна, исключая обмолот с семенных участков, с повышением до 15% для передовых, хорошо работающих колхозов; по подсолнуху и рису – 5% от количества сданного на заготпункты подсолнуха и риса.</w:t>
      </w:r>
    </w:p>
    <w:p w:rsidR="00431C5D" w:rsidRDefault="00431C5D" w:rsidP="0005639A">
      <w:pPr>
        <w:pStyle w:val="a5"/>
        <w:jc w:val="both"/>
      </w:pPr>
      <w:r>
        <w:t>ЦК ВКП(б) и СНК СССР предупреждают Наркомзем, Наркомсовхозов, Наркомпищепром, Наркоммясомолпром СССР, партийные и советские организации о недопустимости повторения имевшей место в прошлые годы практики игнорирования работ по уходу за посевами проса, кукурузы и подсолнуха и обязывают в текущем году:</w:t>
      </w:r>
    </w:p>
    <w:p w:rsidR="00431C5D" w:rsidRDefault="00431C5D" w:rsidP="0005639A">
      <w:pPr>
        <w:pStyle w:val="a5"/>
        <w:jc w:val="both"/>
      </w:pPr>
      <w:r>
        <w:t>а) провести не менее 2-3-кратной обработки широкорядных посевов проса с применением ручной прополки в рядках;</w:t>
      </w:r>
    </w:p>
    <w:p w:rsidR="00431C5D" w:rsidRDefault="00431C5D" w:rsidP="0005639A">
      <w:pPr>
        <w:pStyle w:val="a5"/>
        <w:jc w:val="both"/>
      </w:pPr>
      <w:r>
        <w:t>б) провести не менее 2-3-кратной ручной прополки проса на сплошных посевах;</w:t>
      </w:r>
    </w:p>
    <w:p w:rsidR="00431C5D" w:rsidRDefault="00431C5D" w:rsidP="0005639A">
      <w:pPr>
        <w:pStyle w:val="a5"/>
        <w:jc w:val="both"/>
      </w:pPr>
      <w:r>
        <w:t>в) провести не менее 2-3 полных обработок посевов кукурузы.</w:t>
      </w:r>
    </w:p>
    <w:p w:rsidR="00431C5D" w:rsidRDefault="00431C5D" w:rsidP="0005639A">
      <w:pPr>
        <w:pStyle w:val="a5"/>
        <w:jc w:val="both"/>
      </w:pPr>
    </w:p>
    <w:p w:rsidR="00431C5D" w:rsidRPr="00AD13B8" w:rsidRDefault="00431C5D" w:rsidP="0005639A">
      <w:pPr>
        <w:pStyle w:val="a5"/>
        <w:jc w:val="both"/>
        <w:rPr>
          <w:b/>
        </w:rPr>
      </w:pPr>
      <w:r w:rsidRPr="00AD13B8">
        <w:rPr>
          <w:b/>
        </w:rPr>
        <w:t>II. Заготовка зерновых культур и подсолнуха</w:t>
      </w:r>
    </w:p>
    <w:p w:rsidR="00431C5D" w:rsidRDefault="00431C5D" w:rsidP="0005639A">
      <w:pPr>
        <w:pStyle w:val="a5"/>
        <w:jc w:val="both"/>
      </w:pPr>
      <w:r>
        <w:t>1) Обязать местные партийные и советские организации оказывать необходимую помощь уполномоченным Наркомзага в областях, краях и республиках в их работе по отнесению колхозов к разрядам урожайности предоставлением в их распоряжение проверенных работников для проведения контрольных мероприятий и по пресечению всяких антигосударственных попыток, направленных к занижению урожайности колхозов и тем самым – к искусственному снижению размеров натуроплаты.</w:t>
      </w:r>
    </w:p>
    <w:p w:rsidR="00431C5D" w:rsidRDefault="00431C5D" w:rsidP="0005639A">
      <w:pPr>
        <w:pStyle w:val="a5"/>
        <w:jc w:val="both"/>
      </w:pPr>
    </w:p>
    <w:p w:rsidR="00431C5D" w:rsidRDefault="00431C5D" w:rsidP="0005639A">
      <w:pPr>
        <w:pStyle w:val="a5"/>
        <w:jc w:val="both"/>
      </w:pPr>
      <w:r>
        <w:t>2) Обязать директоров МТС вручить счета колхозам за работы МТС не позднее двухнедельного срока по получении извещения Уполнаркомзага об отнесении колхозов к разрядам урожайности.</w:t>
      </w:r>
    </w:p>
    <w:p w:rsidR="00431C5D" w:rsidRDefault="00431C5D" w:rsidP="0005639A">
      <w:pPr>
        <w:pStyle w:val="a5"/>
        <w:jc w:val="both"/>
      </w:pPr>
      <w:r>
        <w:t>Предупредить директоров МТС об их личной ответственности перед государством за своевременное вручение счетов колхозам за выполненные работы МТС, установив порядок вручения счетов за выполненную работу не позже чем по истечении 10-дневного срока.</w:t>
      </w:r>
    </w:p>
    <w:p w:rsidR="00431C5D" w:rsidRDefault="00431C5D" w:rsidP="0005639A">
      <w:pPr>
        <w:pStyle w:val="a5"/>
        <w:jc w:val="both"/>
      </w:pPr>
    </w:p>
    <w:p w:rsidR="00431C5D" w:rsidRDefault="00431C5D" w:rsidP="0005639A">
      <w:pPr>
        <w:pStyle w:val="a5"/>
        <w:jc w:val="both"/>
      </w:pPr>
      <w:r>
        <w:t>3) В целях организованного и своевременного проведения заготовок сельскохозяйственных продуктов из урожая 1939, предложить партийным, советским и заготовительным организациям, директорам МТС и совхозов, председателям колхозов:</w:t>
      </w:r>
    </w:p>
    <w:p w:rsidR="00431C5D" w:rsidRDefault="00431C5D" w:rsidP="0005639A">
      <w:pPr>
        <w:pStyle w:val="a5"/>
        <w:jc w:val="both"/>
      </w:pPr>
      <w:r>
        <w:t>а) организовать сдачу зерна, риса и подсолнуха государству по обязательным поставкам в следующие сроки (см. приложение)</w:t>
      </w:r>
    </w:p>
    <w:p w:rsidR="00431C5D" w:rsidRDefault="00431C5D" w:rsidP="0005639A">
      <w:pPr>
        <w:pStyle w:val="a5"/>
        <w:jc w:val="both"/>
      </w:pPr>
      <w:r>
        <w:t>б) установить, что из первых партий зерна, сдаваемых колхозами и совхозами государству, в первую очередь погашаются полученные колхозами и совхозами от государства семенная, продовольственная и фуражная ссуды;</w:t>
      </w:r>
    </w:p>
    <w:p w:rsidR="00431C5D" w:rsidRDefault="00431C5D" w:rsidP="0005639A">
      <w:pPr>
        <w:pStyle w:val="a5"/>
        <w:jc w:val="both"/>
      </w:pPr>
      <w:r>
        <w:t>в) погашение недоимок прошлых лет по обязательным поставкам и натуроплате проводить в сроки и в порядке, установленные для обязательных поставок;</w:t>
      </w:r>
    </w:p>
    <w:p w:rsidR="00431C5D" w:rsidRDefault="00431C5D" w:rsidP="0005639A">
      <w:pPr>
        <w:pStyle w:val="a5"/>
        <w:jc w:val="both"/>
      </w:pPr>
      <w:r>
        <w:t>г) обеспечить сдачу на заготовительные пункты колхозами и совхозами вполне доброкачественного зерна, подсолнуха и риса, для чего организовать тщательную очистку зерна, в особенности поступающего из-под комбайна.</w:t>
      </w:r>
    </w:p>
    <w:p w:rsidR="00431C5D" w:rsidRDefault="00431C5D" w:rsidP="0005639A">
      <w:pPr>
        <w:pStyle w:val="a5"/>
        <w:jc w:val="both"/>
      </w:pPr>
    </w:p>
    <w:p w:rsidR="00431C5D" w:rsidRDefault="00431C5D" w:rsidP="0005639A">
      <w:pPr>
        <w:pStyle w:val="a5"/>
        <w:jc w:val="both"/>
      </w:pPr>
      <w:r>
        <w:t>4) Обязать Наркомсовхозов, Наркомзем, Наркомпищепром и Наркоммясомолпром СССР распределить установленный в настоящем постановлении годовой план сдачи хлеба совхозами, приведя в соответствие промфинпланы с планом хлебосдачи и сохранив действовавший в прошлом году порядок, по которому весь хлеб, сдаваемый совхозами сверх промфинплана, сдается государству на условиях хлебозакупок.</w:t>
      </w:r>
    </w:p>
    <w:p w:rsidR="00431C5D" w:rsidRDefault="00431C5D" w:rsidP="0005639A">
      <w:pPr>
        <w:pStyle w:val="a5"/>
        <w:jc w:val="both"/>
      </w:pPr>
      <w:r>
        <w:t>Обязать партийные, комсомольские и советские организации, директоров и начальников политотделов совхозов обеспечить своевременное и полное выполнение совхозами планов хлебосдачи в установленные сроки, а также обязательную сдачу государству всех излишков зерна, подсолнуха и риса, которые могут оказаться в совхозах после полного выполнения плана сдачи зерна государству и засыпки семенных и фуражных фондов.</w:t>
      </w:r>
    </w:p>
    <w:p w:rsidR="00431C5D" w:rsidRDefault="00431C5D" w:rsidP="0005639A">
      <w:pPr>
        <w:pStyle w:val="a5"/>
        <w:jc w:val="both"/>
      </w:pPr>
    </w:p>
    <w:p w:rsidR="00431C5D" w:rsidRDefault="00431C5D" w:rsidP="0005639A">
      <w:pPr>
        <w:pStyle w:val="a5"/>
        <w:jc w:val="both"/>
      </w:pPr>
      <w:r>
        <w:t>5) Установить, что сдача зерна по поставкам колхозами, колхозниками и единоличными хозяйствами должна проводиться в точном соответствии с врученными обязательствами, а именно: пшеница, рожь, бобовые и кукуруза – в размерах, установленных обязательными поставками для каждой из этих культур, а по прочим зерновым культурам – в размерах, установленных обязательствами для этих культур, с правом сдачи любой культурой по выбору, кроме гречихи и проса, которые не могут заменяться.</w:t>
      </w:r>
    </w:p>
    <w:p w:rsidR="00431C5D" w:rsidRDefault="00431C5D" w:rsidP="0005639A">
      <w:pPr>
        <w:pStyle w:val="a5"/>
        <w:jc w:val="both"/>
      </w:pPr>
    </w:p>
    <w:p w:rsidR="00431C5D" w:rsidRDefault="00431C5D" w:rsidP="0005639A">
      <w:pPr>
        <w:pStyle w:val="a5"/>
        <w:jc w:val="both"/>
      </w:pPr>
      <w:r>
        <w:t>6) Обязать Наркомзаг до начала заготовок провести доброкачественный ремонт складов, элеваторов, их дезинфекцию, снабжение заготпунктов необходимым инвентарем с тем, чтобы обеспечить бесперебойную приемку и хранение хлеба без потерь, и закончить к 1 августа строительство новых элеваторов, складов на 1700 тыс. т емкости.</w:t>
      </w:r>
    </w:p>
    <w:p w:rsidR="00431C5D" w:rsidRDefault="00431C5D" w:rsidP="0005639A">
      <w:pPr>
        <w:pStyle w:val="a5"/>
        <w:jc w:val="both"/>
      </w:pPr>
    </w:p>
    <w:p w:rsidR="00431C5D" w:rsidRDefault="00431C5D" w:rsidP="0005639A">
      <w:pPr>
        <w:pStyle w:val="a5"/>
        <w:jc w:val="both"/>
      </w:pPr>
      <w:r>
        <w:t>7) Обязать Наркомзаг, Наркомзем и Наркомсовхозов СССР закончить к 1 августа ремонт существующих и строительство новых зерносушилок по плану строительства на 1939.</w:t>
      </w:r>
    </w:p>
    <w:p w:rsidR="00431C5D" w:rsidRDefault="00431C5D" w:rsidP="0005639A">
      <w:pPr>
        <w:pStyle w:val="a5"/>
        <w:jc w:val="both"/>
      </w:pPr>
    </w:p>
    <w:p w:rsidR="00431C5D" w:rsidRDefault="00431C5D" w:rsidP="0005639A">
      <w:pPr>
        <w:pStyle w:val="a5"/>
        <w:jc w:val="both"/>
      </w:pPr>
      <w:r>
        <w:t>8) Осудить, как преступную, практику хранения органами Наркомзага заготовленного хлеба в бунтах и установить, что лица, виновные в допущении хранения хлеба в бунтах в новую заготовительную кампанию, без особого на то разрешения в исключительных случаях правительства СССР, будут привлекаться к уголовной ответственности как нарушители закона.</w:t>
      </w:r>
    </w:p>
    <w:p w:rsidR="00431C5D" w:rsidRDefault="00431C5D" w:rsidP="0005639A">
      <w:pPr>
        <w:pStyle w:val="a5"/>
        <w:jc w:val="both"/>
      </w:pPr>
      <w:r>
        <w:t>Обязать:</w:t>
      </w:r>
    </w:p>
    <w:p w:rsidR="00431C5D" w:rsidRDefault="00431C5D" w:rsidP="0005639A">
      <w:pPr>
        <w:pStyle w:val="a5"/>
        <w:jc w:val="both"/>
      </w:pPr>
      <w:r>
        <w:t>а) Наркомзаг СССР обеспечить выполнение плана строительства зерновых складов, навесов и элеваторов и организовать до поступления нового хлеба, но не позже 1 августа 1939, вывозку хлебных излишков старого урожая из заготовительных складов Заготзерна в Казахской ССР, Башкирской АССР, Алтайском крае, Новосибирской, Омской, Челябинской и Чкаловской областях;</w:t>
      </w:r>
    </w:p>
    <w:p w:rsidR="00431C5D" w:rsidRDefault="00431C5D" w:rsidP="0005639A">
      <w:pPr>
        <w:pStyle w:val="a5"/>
        <w:jc w:val="both"/>
      </w:pPr>
      <w:r>
        <w:t>б) НКПС и Наркомречфлоту соответственно обеспечить вывозку хлеба необходимым количеством вагонов и барж;</w:t>
      </w:r>
    </w:p>
    <w:p w:rsidR="00431C5D" w:rsidRDefault="00431C5D" w:rsidP="0005639A">
      <w:pPr>
        <w:pStyle w:val="a5"/>
        <w:jc w:val="both"/>
      </w:pPr>
      <w:r>
        <w:t>в) областные и районные партийные и советские организации обеспечить полностью рабочей силой как бесперебойную погрузку хлеба в вагоны и баржи, так и строительство зернохранилищ Наркомзага СССР и Управления государственных резервов при СНК СССР.</w:t>
      </w:r>
    </w:p>
    <w:p w:rsidR="00431C5D" w:rsidRDefault="00431C5D" w:rsidP="0005639A">
      <w:pPr>
        <w:pStyle w:val="a5"/>
        <w:jc w:val="both"/>
      </w:pPr>
    </w:p>
    <w:p w:rsidR="00431C5D" w:rsidRDefault="00431C5D" w:rsidP="0005639A">
      <w:pPr>
        <w:pStyle w:val="a5"/>
        <w:jc w:val="both"/>
      </w:pPr>
      <w:r>
        <w:t>9) Запретить местным партийным и советским органам производить открытие глубинных пунктов для приемки хлеба без разрешения на то в каждом отдельном случае Экономсовета при СНК СССР и осудить, как антигосударственную практику, попытки в отдельных областях, краях и республиках открытия глубинных пунктов в колхозах и приема хлеба заготовительными организациями на токах колхозов и совхозов.</w:t>
      </w:r>
    </w:p>
    <w:p w:rsidR="00431C5D" w:rsidRDefault="00431C5D" w:rsidP="0005639A">
      <w:pPr>
        <w:pStyle w:val="a5"/>
        <w:jc w:val="both"/>
      </w:pPr>
    </w:p>
    <w:p w:rsidR="00431C5D" w:rsidRDefault="00431C5D" w:rsidP="0005639A">
      <w:pPr>
        <w:pStyle w:val="a5"/>
        <w:jc w:val="both"/>
      </w:pPr>
      <w:r>
        <w:t>10) В целях правильного использования автотранспорта для своевременной вывозки глубинного хлеба, свеклы, картофеля и хлопка передать Сельхозтранс Наркомзема СССР со всем автопарком (кроме некоторой части, подлежащей передаче МТС по постановлению СНК СССР и ЦК В К П (б)), ремонтными мастерскими и гаражами из Наркомзема СССР в систему Наркомзага, организовав в составе Наркомзага Главное управление автотранспорта.</w:t>
      </w:r>
    </w:p>
    <w:p w:rsidR="00431C5D" w:rsidRDefault="00431C5D" w:rsidP="0005639A">
      <w:pPr>
        <w:pStyle w:val="a5"/>
        <w:jc w:val="both"/>
      </w:pPr>
    </w:p>
    <w:p w:rsidR="00431C5D" w:rsidRDefault="00431C5D" w:rsidP="0005639A">
      <w:pPr>
        <w:pStyle w:val="a5"/>
        <w:jc w:val="both"/>
      </w:pPr>
      <w:r>
        <w:t>11) Для улучшения дела заготовок и хранения сортовых семян передать из Наркомзема СССР в ведение Наркомзага управление Государственного страхового фонда сортовых семян (Госстрахфонд).</w:t>
      </w:r>
    </w:p>
    <w:p w:rsidR="00431C5D" w:rsidRDefault="00431C5D" w:rsidP="0005639A">
      <w:pPr>
        <w:pStyle w:val="a5"/>
        <w:jc w:val="both"/>
      </w:pPr>
    </w:p>
    <w:p w:rsidR="00431C5D" w:rsidRDefault="00431C5D" w:rsidP="0005639A">
      <w:pPr>
        <w:pStyle w:val="a5"/>
        <w:jc w:val="both"/>
      </w:pPr>
      <w:r>
        <w:t>12) Отмечая все еще имеющиеся большие потери зерна и зараженность вредителями хранящегося на заготовительных пунктах зерна, ЦК ВКП(б) и СНК СССР:</w:t>
      </w:r>
    </w:p>
    <w:p w:rsidR="00431C5D" w:rsidRDefault="00431C5D" w:rsidP="0005639A">
      <w:pPr>
        <w:pStyle w:val="a5"/>
        <w:jc w:val="both"/>
      </w:pPr>
      <w:r>
        <w:t>а) вменяют в обязанность работникам заготовительных пунктов развернуть энергичную работу по ликвидации потерь и очистке зерна от вредителей;</w:t>
      </w:r>
    </w:p>
    <w:p w:rsidR="00431C5D" w:rsidRDefault="00431C5D" w:rsidP="0005639A">
      <w:pPr>
        <w:pStyle w:val="a5"/>
        <w:jc w:val="both"/>
      </w:pPr>
      <w:r>
        <w:t>б) обязывают Наркомзаг, Центросоюз, Наркомзем СССР по госсортфонду до поступления зерна нового урожая провести путем сплошной перевески на своих складах инвентаризацию хлебных остатков зерна, продуктов его переработки, бобовых и масличных культур и семян трав с определением наличия их по состоянию на 1 июля 1939;</w:t>
      </w:r>
    </w:p>
    <w:p w:rsidR="00431C5D" w:rsidRDefault="00431C5D" w:rsidP="0005639A">
      <w:pPr>
        <w:pStyle w:val="a5"/>
        <w:jc w:val="both"/>
      </w:pPr>
      <w:r>
        <w:t>в) обязывают местные партийные, советские, земельные и заготовительные организации принять необходимые меры к своевременному окончанию ремонта дорог, подъездных путей, мостов, автомашин Сельхозтранса, Совхозтранса и колхозов и полному использованию на перевозках зерна живого тягла колхозов.</w:t>
      </w:r>
    </w:p>
    <w:p w:rsidR="00431C5D" w:rsidRDefault="00431C5D" w:rsidP="0005639A">
      <w:pPr>
        <w:pStyle w:val="a5"/>
        <w:jc w:val="both"/>
      </w:pPr>
    </w:p>
    <w:p w:rsidR="00431C5D" w:rsidRPr="00AD13B8" w:rsidRDefault="00431C5D" w:rsidP="0005639A">
      <w:pPr>
        <w:pStyle w:val="a5"/>
        <w:jc w:val="both"/>
        <w:rPr>
          <w:b/>
        </w:rPr>
      </w:pPr>
      <w:r w:rsidRPr="00AD13B8">
        <w:rPr>
          <w:b/>
        </w:rPr>
        <w:t>III. Уборка и заготовка технических культур</w:t>
      </w:r>
    </w:p>
    <w:p w:rsidR="00431C5D" w:rsidRDefault="00431C5D" w:rsidP="0005639A">
      <w:pPr>
        <w:pStyle w:val="a5"/>
        <w:jc w:val="both"/>
      </w:pPr>
      <w:r>
        <w:t>A. Хлопок</w:t>
      </w:r>
    </w:p>
    <w:p w:rsidR="00431C5D" w:rsidRDefault="00431C5D" w:rsidP="0005639A">
      <w:pPr>
        <w:pStyle w:val="a5"/>
        <w:jc w:val="both"/>
      </w:pPr>
      <w:r>
        <w:t xml:space="preserve">1) ЦК ВКП(б) и СНК СССР отмечают, что, </w:t>
      </w:r>
      <w:r>
        <w:rPr>
          <w:lang w:val="ru-UA"/>
        </w:rPr>
        <w:t>н</w:t>
      </w:r>
      <w:r>
        <w:t>аряду с большими успехами в области хлопководства, имеет место еще ряд недостатков, в особенности в области использования воды для орошения и борьбы с сельскохозяйственными вредителями хлопка, что приводит к значительным потерям и снижению урожая.</w:t>
      </w:r>
    </w:p>
    <w:p w:rsidR="00431C5D" w:rsidRDefault="00431C5D" w:rsidP="0005639A">
      <w:pPr>
        <w:pStyle w:val="a5"/>
        <w:jc w:val="both"/>
      </w:pPr>
      <w:r>
        <w:t>В новых районах неполивного хлопководства, в особенности в Дагестанской АССР, Краснодарском и Орджоникидзевском краях, Сталинградской области и Николаевской области УССР, нетерпимо плохо обстоит дело с уборкой хлопка, из-за чего в 1938, часть неубранного хлопка осталась под снегом.</w:t>
      </w:r>
    </w:p>
    <w:p w:rsidR="00431C5D" w:rsidRDefault="00431C5D" w:rsidP="0005639A">
      <w:pPr>
        <w:pStyle w:val="a5"/>
        <w:jc w:val="both"/>
      </w:pPr>
    </w:p>
    <w:p w:rsidR="00431C5D" w:rsidRDefault="00431C5D" w:rsidP="0005639A">
      <w:pPr>
        <w:pStyle w:val="a5"/>
        <w:jc w:val="both"/>
      </w:pPr>
      <w:r>
        <w:t>2) ЦК ВКП(б) и СНК СССР обязывают Наркомзем СССР, Наркомтекстиль СССР и местные партийные, комсомольские и советские органы:</w:t>
      </w:r>
    </w:p>
    <w:p w:rsidR="00431C5D" w:rsidRDefault="00431C5D" w:rsidP="0005639A">
      <w:pPr>
        <w:pStyle w:val="a5"/>
        <w:jc w:val="both"/>
      </w:pPr>
      <w:r>
        <w:t>а) ликвидировать имевшие место в прошлом году недочеты в обработке, уборке и заготовке хлопка-сырца, обратив особое внимание на борьбу с вредителями и болезнями хлопчатника и недопущение сбора недозрелого и сдачи влажного хлопка;</w:t>
      </w:r>
    </w:p>
    <w:p w:rsidR="00431C5D" w:rsidRDefault="00431C5D" w:rsidP="0005639A">
      <w:pPr>
        <w:pStyle w:val="a5"/>
        <w:jc w:val="both"/>
      </w:pPr>
      <w:r>
        <w:t>б) закончить вывозку остатков хлопка-сырца урожая 1938, с заготовительных пунктов на заводы не позднее 1 августа с с тем, чтобы до поступления хлопка-сырца нового урожая полностью отремонтировать, очистить и продезинфицировать все складские помещения под хлопок урожая 1939.</w:t>
      </w:r>
    </w:p>
    <w:p w:rsidR="00431C5D" w:rsidRDefault="00431C5D" w:rsidP="0005639A">
      <w:pPr>
        <w:pStyle w:val="a5"/>
        <w:jc w:val="both"/>
      </w:pPr>
    </w:p>
    <w:p w:rsidR="00431C5D" w:rsidRDefault="00431C5D" w:rsidP="0005639A">
      <w:pPr>
        <w:pStyle w:val="a5"/>
        <w:jc w:val="both"/>
      </w:pPr>
      <w:r>
        <w:t>B. Свекла</w:t>
      </w:r>
    </w:p>
    <w:p w:rsidR="00431C5D" w:rsidRDefault="00431C5D" w:rsidP="0005639A">
      <w:pPr>
        <w:pStyle w:val="a5"/>
        <w:jc w:val="both"/>
      </w:pPr>
      <w:r>
        <w:t>Обязать Наркомзем и Наркомпищепром СССР, местные партийные, комсомольские и советские организации:</w:t>
      </w:r>
    </w:p>
    <w:p w:rsidR="00431C5D" w:rsidRDefault="00431C5D" w:rsidP="0005639A">
      <w:pPr>
        <w:pStyle w:val="a5"/>
        <w:jc w:val="both"/>
        <w:rPr>
          <w:lang w:val="ru-UA"/>
        </w:rPr>
      </w:pPr>
      <w:r>
        <w:t>а) обеспечить в колхозах и совхозах проведение всех агротехнических мероприятий для получения высоких урожаев сахарной свеклы, организовав на протяжении всего периода развития свеклы</w:t>
      </w:r>
      <w:r>
        <w:rPr>
          <w:lang w:val="ru-UA"/>
        </w:rPr>
        <w:t>:</w:t>
      </w:r>
    </w:p>
    <w:p w:rsidR="00431C5D" w:rsidRDefault="00431C5D" w:rsidP="009E17DC">
      <w:pPr>
        <w:pStyle w:val="a5"/>
        <w:ind w:firstLine="0"/>
        <w:jc w:val="both"/>
        <w:rPr>
          <w:lang w:val="ru-UA"/>
        </w:rPr>
      </w:pPr>
      <w:r>
        <w:t>борьбу с долгоносиком, луговым мотыльком, озимой совкой и другими вредителями</w:t>
      </w:r>
      <w:r>
        <w:rPr>
          <w:lang w:val="ru-UA"/>
        </w:rPr>
        <w:t>;</w:t>
      </w:r>
    </w:p>
    <w:p w:rsidR="00431C5D" w:rsidRDefault="00431C5D" w:rsidP="009E17DC">
      <w:pPr>
        <w:pStyle w:val="a5"/>
        <w:ind w:firstLine="0"/>
        <w:jc w:val="both"/>
        <w:rPr>
          <w:lang w:val="ru-UA"/>
        </w:rPr>
      </w:pPr>
      <w:r>
        <w:t>прополку свеклы от сорняков</w:t>
      </w:r>
      <w:r>
        <w:rPr>
          <w:lang w:val="ru-UA"/>
        </w:rPr>
        <w:t>;</w:t>
      </w:r>
    </w:p>
    <w:p w:rsidR="00431C5D" w:rsidRDefault="00431C5D" w:rsidP="009E17DC">
      <w:pPr>
        <w:pStyle w:val="a5"/>
        <w:ind w:firstLine="0"/>
        <w:jc w:val="both"/>
        <w:rPr>
          <w:lang w:val="ru-UA"/>
        </w:rPr>
      </w:pPr>
      <w:r>
        <w:t>проведение междурядного рыхления не менее 2-3 раз</w:t>
      </w:r>
      <w:r>
        <w:rPr>
          <w:lang w:val="ru-UA"/>
        </w:rPr>
        <w:t>;</w:t>
      </w:r>
    </w:p>
    <w:p w:rsidR="00431C5D" w:rsidRPr="009E17DC" w:rsidRDefault="00431C5D" w:rsidP="009E17DC">
      <w:pPr>
        <w:pStyle w:val="a5"/>
        <w:ind w:firstLine="0"/>
        <w:jc w:val="both"/>
        <w:rPr>
          <w:lang w:val="ru-UA"/>
        </w:rPr>
      </w:pPr>
      <w:r>
        <w:t>проведение одной-двух подкормок местными и минеральными удобрениями;</w:t>
      </w:r>
    </w:p>
    <w:p w:rsidR="00431C5D" w:rsidRDefault="00431C5D" w:rsidP="0005639A">
      <w:pPr>
        <w:pStyle w:val="a5"/>
        <w:jc w:val="both"/>
      </w:pPr>
      <w:r>
        <w:t>б) особо тщательно и своевременно подготовиться к уборке сахарной свеклы, закончив к 20 августа ремонт тракторов, свеклоподъемников, возов, изготовление необходимого уборочного инвентаря (мерницы, маты, ножи для обрезки и т.д.), и к этому же сроку закончить ремонт дорог и мостов, организовав постоянный уход за ними;</w:t>
      </w:r>
    </w:p>
    <w:p w:rsidR="00431C5D" w:rsidRDefault="00431C5D" w:rsidP="0005639A">
      <w:pPr>
        <w:pStyle w:val="a5"/>
        <w:jc w:val="both"/>
      </w:pPr>
      <w:r>
        <w:t>в) установить начало массовой копки сахарной свеклы 15-20 сентября, а в зонах сахарных заводов, обеспеченных свеклой на длительный период работы, развернуть массовую копку сахарной свеклы 5-10 сентября;</w:t>
      </w:r>
    </w:p>
    <w:p w:rsidR="00431C5D" w:rsidRDefault="00431C5D" w:rsidP="0005639A">
      <w:pPr>
        <w:pStyle w:val="a5"/>
        <w:jc w:val="both"/>
      </w:pPr>
      <w:r>
        <w:t>г) установить сроки окончания копки и возки свеклы:</w:t>
      </w:r>
    </w:p>
    <w:p w:rsidR="00431C5D" w:rsidRDefault="00431C5D" w:rsidP="0005639A">
      <w:pPr>
        <w:pStyle w:val="a5"/>
        <w:jc w:val="both"/>
      </w:pPr>
    </w:p>
    <w:p w:rsidR="00431C5D" w:rsidRDefault="00431C5D" w:rsidP="0005639A">
      <w:pPr>
        <w:pStyle w:val="a5"/>
        <w:jc w:val="both"/>
      </w:pPr>
      <w:r>
        <w:t>Копка Возка</w:t>
      </w:r>
    </w:p>
    <w:p w:rsidR="00431C5D" w:rsidRDefault="00431C5D" w:rsidP="0005639A">
      <w:pPr>
        <w:pStyle w:val="a5"/>
        <w:ind w:firstLine="0"/>
        <w:jc w:val="both"/>
      </w:pPr>
      <w:r>
        <w:t>1. По Украинской ССР 30 октября - 10 ноября;</w:t>
      </w:r>
    </w:p>
    <w:p w:rsidR="00431C5D" w:rsidRDefault="00431C5D" w:rsidP="0005639A">
      <w:pPr>
        <w:pStyle w:val="a5"/>
        <w:ind w:firstLine="0"/>
        <w:jc w:val="both"/>
      </w:pPr>
      <w:r>
        <w:t>2. По Грузинской ССР, Армянской ССР и Краснодарскому краю 5 ноября - 15 ноября;</w:t>
      </w:r>
    </w:p>
    <w:p w:rsidR="00431C5D" w:rsidRDefault="00431C5D" w:rsidP="0005639A">
      <w:pPr>
        <w:pStyle w:val="a5"/>
        <w:ind w:firstLine="0"/>
        <w:jc w:val="both"/>
      </w:pPr>
      <w:r>
        <w:t>3. По Киргизской ССР, Казахской ССР 5 - 25 ноября;</w:t>
      </w:r>
    </w:p>
    <w:p w:rsidR="00431C5D" w:rsidRDefault="00431C5D" w:rsidP="0005639A">
      <w:pPr>
        <w:pStyle w:val="a5"/>
        <w:ind w:firstLine="0"/>
        <w:jc w:val="both"/>
      </w:pPr>
      <w:r>
        <w:t>4. По Алтайскому краю и Новосибирской области 10 октября - 25 октября;</w:t>
      </w:r>
    </w:p>
    <w:p w:rsidR="00431C5D" w:rsidRDefault="00431C5D" w:rsidP="0005639A">
      <w:pPr>
        <w:pStyle w:val="a5"/>
        <w:ind w:firstLine="0"/>
        <w:jc w:val="both"/>
      </w:pPr>
      <w:r>
        <w:t>5. По Воронежской, Курской, Орловской, Пензенской, Рязанской, Саратовской, Тамбовской, Тульской областям, Приморскому краю и Башкирской АССР 25 - 5 ноября.</w:t>
      </w:r>
    </w:p>
    <w:p w:rsidR="00431C5D" w:rsidRDefault="00431C5D" w:rsidP="0005639A">
      <w:pPr>
        <w:pStyle w:val="a5"/>
        <w:jc w:val="both"/>
      </w:pPr>
    </w:p>
    <w:p w:rsidR="00431C5D" w:rsidRDefault="00431C5D" w:rsidP="0005639A">
      <w:pPr>
        <w:pStyle w:val="a5"/>
        <w:jc w:val="both"/>
      </w:pPr>
      <w:r>
        <w:t>В. Лен и конопля</w:t>
      </w:r>
    </w:p>
    <w:p w:rsidR="00431C5D" w:rsidRDefault="00431C5D" w:rsidP="0005639A">
      <w:pPr>
        <w:pStyle w:val="a5"/>
        <w:jc w:val="both"/>
      </w:pPr>
      <w:r>
        <w:t>ЦК ВКП(б) и СНК СССР устанавливают, что принятые в 1938, партией и правительством меры по подъему льноводства и коноплеводства не дали еще ожидаемых результатов, так как дело механизации первичной обработки, уборки льна и конопли все еще остается запущенным, несмотря на наличие достаточного количества машин, могущих обеспечить почти полную механизацию уборки и первичной обработки льна и конопли.</w:t>
      </w:r>
    </w:p>
    <w:p w:rsidR="00431C5D" w:rsidRDefault="00431C5D" w:rsidP="0005639A">
      <w:pPr>
        <w:pStyle w:val="a5"/>
        <w:jc w:val="both"/>
      </w:pPr>
      <w:r>
        <w:t>Благодаря антимеханизаторским тенденциям в работе местных партийных, советских, земельных организаций в истекшем году большое количество льна и конопли оставалось неубранным, необработанным, испортилось или вовсе погибло.</w:t>
      </w:r>
    </w:p>
    <w:p w:rsidR="00431C5D" w:rsidRDefault="00431C5D" w:rsidP="0005639A">
      <w:pPr>
        <w:pStyle w:val="a5"/>
        <w:ind w:firstLine="0"/>
        <w:jc w:val="both"/>
      </w:pPr>
      <w:r>
        <w:t>В особенности дело льноводства и коноплеводства плохо поставлено в таких областях, как Омская, Новосибирская, Молотовская, Алтайский и Красноярский края, Татарская и Башкирская АССР.</w:t>
      </w:r>
    </w:p>
    <w:p w:rsidR="00431C5D" w:rsidRDefault="00431C5D" w:rsidP="0005639A">
      <w:pPr>
        <w:pStyle w:val="a5"/>
        <w:jc w:val="both"/>
      </w:pPr>
      <w:r>
        <w:t>ЦК ВКП(б) и СНК СССР, признавая нетерпимым такое положение с льноводством и коноплеводством, обязывают Наркомзем СССР, местные партийные, комсомольские, советские, земельные и заготовительные организации:</w:t>
      </w:r>
    </w:p>
    <w:p w:rsidR="00431C5D" w:rsidRDefault="00431C5D" w:rsidP="0005639A">
      <w:pPr>
        <w:pStyle w:val="a5"/>
        <w:jc w:val="both"/>
      </w:pPr>
      <w:r>
        <w:t>а) обеспечить надлежащий уход за посевами льна и конопли;</w:t>
      </w:r>
    </w:p>
    <w:p w:rsidR="00431C5D" w:rsidRDefault="00431C5D" w:rsidP="0005639A">
      <w:pPr>
        <w:pStyle w:val="a5"/>
        <w:jc w:val="both"/>
      </w:pPr>
      <w:r>
        <w:t>б) для достижения высокого урожая добиться того, чтобы не позднее как за 15 дней до уборки в каждом колхозе был выделен и проверен семенной участок льна и конопли, семена с которого в течение 10-15 дней после теребления должны быть засыпаны в семенные фонды колхозов в размере, обеспечивающем план сева будущего года;</w:t>
      </w:r>
    </w:p>
    <w:p w:rsidR="00431C5D" w:rsidRDefault="00431C5D" w:rsidP="0005639A">
      <w:pPr>
        <w:pStyle w:val="a5"/>
        <w:jc w:val="both"/>
      </w:pPr>
      <w:r>
        <w:t>в) запретить использование семян льна и конопли, собранных с семенных участков колхозов, на какие бы то ни было иные нужды, кроме посевных;</w:t>
      </w:r>
    </w:p>
    <w:p w:rsidR="00431C5D" w:rsidRDefault="00431C5D" w:rsidP="0005639A">
      <w:pPr>
        <w:pStyle w:val="a5"/>
        <w:jc w:val="both"/>
      </w:pPr>
      <w:r>
        <w:t>г) для удовлетворения промышленности высококачественным льном от № 26 и выше отобрать в 1939 специальные участки в льноводных районах с общей площадью посева не менее 2000 га, на которых закрепить опытных колхозников для тщательной обработки посева высоких номеров льна;</w:t>
      </w:r>
    </w:p>
    <w:p w:rsidR="00431C5D" w:rsidRDefault="00431C5D" w:rsidP="0005639A">
      <w:pPr>
        <w:pStyle w:val="a5"/>
        <w:jc w:val="both"/>
      </w:pPr>
      <w:r>
        <w:t>д) обеспечить не позднее 10 июля окончание доброкачественного ремонта всех льнотеребилок, льнотрепалок и коноплеуборочных машин;</w:t>
      </w:r>
    </w:p>
    <w:p w:rsidR="00431C5D" w:rsidRDefault="00431C5D" w:rsidP="0005639A">
      <w:pPr>
        <w:pStyle w:val="a5"/>
        <w:jc w:val="both"/>
      </w:pPr>
      <w:r>
        <w:t>е) не позднее чем за 15 дней до начала теребления директорам МТС совместно с председателями колхозов отвести участки для машинного теребления льна и уборки конопли, утвердив по каждой МТС и каждому колхозу конкретный план своевременной ручной и машинной первичной обработки льна и конопли, предусмотрев правильное использование всех машин на уборке и первичной обработке всех посевов льна и конопли;</w:t>
      </w:r>
    </w:p>
    <w:p w:rsidR="00431C5D" w:rsidRDefault="00431C5D" w:rsidP="0005639A">
      <w:pPr>
        <w:pStyle w:val="a5"/>
        <w:jc w:val="both"/>
      </w:pPr>
      <w:r>
        <w:t>ж) отобрать и подготовить из лучших трактористов, механиков и ранее работавших на льнотеребильных, льнотрепальных и коноплеуборочных машинах необходимые кадры машинистов;</w:t>
      </w:r>
    </w:p>
    <w:p w:rsidR="00431C5D" w:rsidRDefault="00431C5D" w:rsidP="0005639A">
      <w:pPr>
        <w:pStyle w:val="a5"/>
        <w:jc w:val="both"/>
      </w:pPr>
      <w:r>
        <w:t>в) закончить расстил и замочку всей льняной соломы и поскони конопли в августе месяце, и замочку конопли-матерки начать немедленно после обмолота с таким расчетом, чтобы до наступления заморозков произвести выемку из мочил всего урожая конопли, не допуская разрыва между уборкой, обмолотом и расстилом (мочкой) льна и конопли;</w:t>
      </w:r>
    </w:p>
    <w:p w:rsidR="00431C5D" w:rsidRDefault="00431C5D" w:rsidP="0005639A">
      <w:pPr>
        <w:pStyle w:val="a5"/>
        <w:jc w:val="both"/>
      </w:pPr>
      <w:r>
        <w:t>и) проводить тщательную сортировку стеблей льна и конопли при уборке, расстиле, подъеме со стлищ, замочке, сушке и первичной обработке.</w:t>
      </w:r>
    </w:p>
    <w:p w:rsidR="00431C5D" w:rsidRDefault="00431C5D" w:rsidP="0005639A">
      <w:pPr>
        <w:pStyle w:val="a5"/>
        <w:jc w:val="both"/>
      </w:pPr>
      <w:r>
        <w:t>ЦК ВКП (б) и СНК СССР постановляют:</w:t>
      </w:r>
    </w:p>
    <w:p w:rsidR="00431C5D" w:rsidRDefault="00431C5D" w:rsidP="0005639A">
      <w:pPr>
        <w:pStyle w:val="a5"/>
        <w:jc w:val="both"/>
      </w:pPr>
      <w:r>
        <w:t>1) Отменить существующий порядок оплаты машинистов на льнотеребильных, льнотрепальных и коноплеуборочных машинах и сложных льномолотилках, как не стимулирующий применение машин на уборке, первичной обработке льна и конопли, и одобрить приказ НКЗема СССР о нормах выработки и оплате труда машинистов на льнотеребильных, льнотрепальных, коноплеуборочных машинах и сложных льняных молотилках, опубликованный в газете «Социалистическое земледелие» от 28 мая 1939.</w:t>
      </w:r>
    </w:p>
    <w:p w:rsidR="00431C5D" w:rsidRDefault="00431C5D" w:rsidP="0005639A">
      <w:pPr>
        <w:pStyle w:val="a5"/>
        <w:jc w:val="both"/>
      </w:pPr>
      <w:r>
        <w:t>2) Включить в штат постоянных работников МТС машинистов льнотеребильных, льнотрепальных и коноплеуборочных машин, распространив на них установленный гарантированный минимум зарплаты для комбайнеров в размере 200-240 р. в месяц.</w:t>
      </w:r>
    </w:p>
    <w:p w:rsidR="00431C5D" w:rsidRDefault="00431C5D" w:rsidP="0005639A">
      <w:pPr>
        <w:pStyle w:val="a5"/>
        <w:jc w:val="both"/>
      </w:pPr>
      <w:r>
        <w:t>3) В целях упорядочения заготовительной работы и приближения промышленности к сырьевой базе льно- и пенькозаготовок передать из Наркомзага в Наркомтекстиль СССР объединение Заготлен Наркомзага со всеми заготовительными пунктами и аппаратом.</w:t>
      </w:r>
    </w:p>
    <w:p w:rsidR="00431C5D" w:rsidRDefault="00431C5D" w:rsidP="0005639A">
      <w:pPr>
        <w:pStyle w:val="a5"/>
        <w:jc w:val="both"/>
      </w:pPr>
    </w:p>
    <w:p w:rsidR="00431C5D" w:rsidRDefault="00431C5D" w:rsidP="0005639A">
      <w:pPr>
        <w:pStyle w:val="a5"/>
        <w:jc w:val="both"/>
      </w:pPr>
      <w:r>
        <w:t xml:space="preserve"> Картофель и овощи</w:t>
      </w:r>
    </w:p>
    <w:p w:rsidR="00431C5D" w:rsidRDefault="00431C5D" w:rsidP="0005639A">
      <w:pPr>
        <w:pStyle w:val="a5"/>
        <w:jc w:val="both"/>
      </w:pPr>
      <w:r>
        <w:t xml:space="preserve">ЦК ВКП(б) и СНК СССР обязывают Наркомзем, Наркомсовхозов, Наркомпищепром, Наркомзаг, Наркоммясомолпром, Наркомторг Союза ССР, Центросоюз и местные партийные, комсомольские и </w:t>
      </w:r>
    </w:p>
    <w:p w:rsidR="00431C5D" w:rsidRDefault="00431C5D" w:rsidP="0005639A">
      <w:pPr>
        <w:pStyle w:val="a5"/>
        <w:ind w:firstLine="0"/>
        <w:jc w:val="both"/>
      </w:pPr>
      <w:r>
        <w:t>советские организации:</w:t>
      </w:r>
    </w:p>
    <w:p w:rsidR="00431C5D" w:rsidRDefault="00431C5D" w:rsidP="0005639A">
      <w:pPr>
        <w:pStyle w:val="a5"/>
        <w:jc w:val="both"/>
      </w:pPr>
      <w:r>
        <w:t>1) Произвести не менее 3-4 междурядных обработок картофеля, овощей, максимально используя конные и тракторные культиваторы, окучники, обеспечив систематическую борьбу с вредителями и болезнями этих культур.</w:t>
      </w:r>
    </w:p>
    <w:p w:rsidR="00431C5D" w:rsidRDefault="00431C5D" w:rsidP="0005639A">
      <w:pPr>
        <w:pStyle w:val="a5"/>
        <w:jc w:val="both"/>
      </w:pPr>
      <w:r>
        <w:t>Организовать не менее 2 раз подкормку всех семеноводческих посевов, а также посевов овощей в пригородных зонах.</w:t>
      </w:r>
    </w:p>
    <w:p w:rsidR="00431C5D" w:rsidRDefault="00431C5D" w:rsidP="0005639A">
      <w:pPr>
        <w:pStyle w:val="a5"/>
        <w:jc w:val="both"/>
      </w:pPr>
    </w:p>
    <w:p w:rsidR="00431C5D" w:rsidRDefault="00431C5D" w:rsidP="0005639A">
      <w:pPr>
        <w:pStyle w:val="a5"/>
        <w:jc w:val="both"/>
      </w:pPr>
      <w:r>
        <w:t>2) Обратить особое внимание на своевременное проведение полива овощных культур, широко применяя простейшие способы полива.</w:t>
      </w:r>
    </w:p>
    <w:p w:rsidR="00431C5D" w:rsidRDefault="00431C5D" w:rsidP="0005639A">
      <w:pPr>
        <w:pStyle w:val="a5"/>
        <w:jc w:val="both"/>
      </w:pPr>
    </w:p>
    <w:p w:rsidR="00431C5D" w:rsidRDefault="00431C5D" w:rsidP="0005639A">
      <w:pPr>
        <w:pStyle w:val="a5"/>
        <w:jc w:val="both"/>
      </w:pPr>
      <w:r>
        <w:t>3) Провести апробацию посевов картофеля, предназначенных на семенные цели, а также семеноводческих посевов овощных культур, проведя прочистку посевов от больных растений и примесей других сортов.</w:t>
      </w:r>
    </w:p>
    <w:p w:rsidR="00431C5D" w:rsidRDefault="00431C5D" w:rsidP="0005639A">
      <w:pPr>
        <w:pStyle w:val="a5"/>
        <w:jc w:val="both"/>
      </w:pPr>
      <w:r>
        <w:t>Обеспечить осенью полную засыпку доброкачественного семенного картофеля, предусмотрев создание страхового семенного фонда в размере 10% сверх потребности семян картофеля для посева 1940. Обеспечить надлежащие условия его хранения, не допуская смешения сортового картофеля с рядовым.</w:t>
      </w:r>
    </w:p>
    <w:p w:rsidR="00431C5D" w:rsidRDefault="00431C5D" w:rsidP="0005639A">
      <w:pPr>
        <w:pStyle w:val="a5"/>
        <w:jc w:val="both"/>
      </w:pPr>
    </w:p>
    <w:p w:rsidR="00431C5D" w:rsidRDefault="00431C5D" w:rsidP="0005639A">
      <w:pPr>
        <w:pStyle w:val="a5"/>
        <w:jc w:val="both"/>
      </w:pPr>
      <w:r>
        <w:t>4) Привести до 15 августа в полную готовность техническую базу для приема и хранения без потерь картофеля и овощей, особенно закладываемых на зимнее хранение, и обеспечить с 15 сентября по 15 ноября круглосуточную приемку и погрузку овощей и картофеля в местах и в периоды массового предъявления их к погрузкам.</w:t>
      </w:r>
    </w:p>
    <w:p w:rsidR="00431C5D" w:rsidRDefault="00431C5D" w:rsidP="0005639A">
      <w:pPr>
        <w:pStyle w:val="a5"/>
        <w:jc w:val="both"/>
      </w:pPr>
    </w:p>
    <w:p w:rsidR="00431C5D" w:rsidRDefault="00431C5D" w:rsidP="0005639A">
      <w:pPr>
        <w:pStyle w:val="a5"/>
        <w:jc w:val="both"/>
      </w:pPr>
      <w:r>
        <w:t>Д. Табак и махорка</w:t>
      </w:r>
    </w:p>
    <w:p w:rsidR="00431C5D" w:rsidRDefault="00431C5D" w:rsidP="0005639A">
      <w:pPr>
        <w:pStyle w:val="a5"/>
        <w:jc w:val="both"/>
      </w:pPr>
      <w:r>
        <w:t>ЦК ВКП(б) и СНК СССР обязывают Наркомзем и Наркомпищепром СССР, партийные, комсомольские и советские организации:</w:t>
      </w:r>
    </w:p>
    <w:p w:rsidR="00431C5D" w:rsidRDefault="00431C5D" w:rsidP="0005639A">
      <w:pPr>
        <w:pStyle w:val="a5"/>
        <w:jc w:val="both"/>
      </w:pPr>
      <w:r>
        <w:t>1) Производить уборку табачных листьев по мере их созревания обязательно по ярусам, не допуская смешивания разных ломок табака. Не допускать уборки недозрелых или перезрелых листьев и при неровном созревании практиковать выборочную уборку листьев с тем, чтобы добиться повышения выхода высокосортных Табаков.</w:t>
      </w:r>
    </w:p>
    <w:p w:rsidR="00431C5D" w:rsidRDefault="00431C5D" w:rsidP="0005639A">
      <w:pPr>
        <w:pStyle w:val="a5"/>
        <w:jc w:val="both"/>
      </w:pPr>
      <w:r>
        <w:t xml:space="preserve">2) Для механизации низки </w:t>
      </w:r>
      <w:r>
        <w:rPr>
          <w:lang w:val="ru-UA"/>
        </w:rPr>
        <w:t>т</w:t>
      </w:r>
      <w:r>
        <w:t>абаков обязать Наркомпищепром СССР изготовить к началу уборки табаков урожая 1939, 20-30 низальных машин Квирквелия для массового испытания, с тем чтобы к уборке табаков урожая 1940, изготовить этих машин не менее 500 штук.</w:t>
      </w:r>
    </w:p>
    <w:p w:rsidR="00431C5D" w:rsidRDefault="00431C5D" w:rsidP="0005639A">
      <w:pPr>
        <w:pStyle w:val="a5"/>
        <w:jc w:val="both"/>
      </w:pPr>
    </w:p>
    <w:p w:rsidR="00431C5D" w:rsidRDefault="00431C5D" w:rsidP="0005639A">
      <w:pPr>
        <w:pStyle w:val="a5"/>
        <w:jc w:val="both"/>
      </w:pPr>
      <w:r>
        <w:t>3) Обеспечить окончание переходящего строительства сушильных сооружений для табака и навесов для махорки, а равно капитальный и текущий ремонт существующих сушильных сооружений не позднее 1 августа.</w:t>
      </w:r>
    </w:p>
    <w:p w:rsidR="00431C5D" w:rsidRDefault="00431C5D" w:rsidP="0005639A">
      <w:pPr>
        <w:pStyle w:val="a5"/>
        <w:jc w:val="both"/>
      </w:pPr>
    </w:p>
    <w:p w:rsidR="00431C5D" w:rsidRDefault="00431C5D" w:rsidP="0005639A">
      <w:pPr>
        <w:pStyle w:val="a5"/>
        <w:jc w:val="both"/>
      </w:pPr>
      <w:r>
        <w:t>4) Обеспечить своевременную уборку урожая в следующие сроки:</w:t>
      </w:r>
    </w:p>
    <w:p w:rsidR="00431C5D" w:rsidRDefault="00431C5D" w:rsidP="0005639A">
      <w:pPr>
        <w:pStyle w:val="a5"/>
        <w:jc w:val="both"/>
      </w:pPr>
      <w:r>
        <w:t>а) по махорке – не позднее 10 сентября по всем районам, за исключением Алтайского и Красноярского краев и Новосибирской области, где уборку закончить не позднее 1 сентября;</w:t>
      </w:r>
    </w:p>
    <w:p w:rsidR="00431C5D" w:rsidRDefault="00431C5D" w:rsidP="0005639A">
      <w:pPr>
        <w:pStyle w:val="a5"/>
        <w:jc w:val="both"/>
      </w:pPr>
      <w:r>
        <w:t>б) по желтым табакам – не позднее 1 октября, а по Украинской ССР, Казахской ССР, Киргизской ССР, Сталинградской, Воронежской и Орловской областям – не позднее 20 сентября.</w:t>
      </w:r>
    </w:p>
    <w:p w:rsidR="00431C5D" w:rsidRDefault="00431C5D" w:rsidP="0005639A">
      <w:pPr>
        <w:pStyle w:val="a5"/>
        <w:jc w:val="both"/>
      </w:pPr>
    </w:p>
    <w:p w:rsidR="00431C5D" w:rsidRPr="00AD13B8" w:rsidRDefault="00431C5D" w:rsidP="0005639A">
      <w:pPr>
        <w:pStyle w:val="a5"/>
        <w:jc w:val="both"/>
        <w:rPr>
          <w:b/>
        </w:rPr>
      </w:pPr>
      <w:r w:rsidRPr="00AD13B8">
        <w:rPr>
          <w:b/>
        </w:rPr>
        <w:t>IV. Уборка и заготовка кормовых культур</w:t>
      </w:r>
    </w:p>
    <w:p w:rsidR="00431C5D" w:rsidRDefault="00431C5D" w:rsidP="0005639A">
      <w:pPr>
        <w:pStyle w:val="a5"/>
        <w:jc w:val="both"/>
      </w:pPr>
      <w:r>
        <w:t>А. Люцерна, клевер и другие травы</w:t>
      </w:r>
    </w:p>
    <w:p w:rsidR="00431C5D" w:rsidRDefault="00431C5D" w:rsidP="0005639A">
      <w:pPr>
        <w:pStyle w:val="a5"/>
        <w:jc w:val="both"/>
      </w:pPr>
      <w:r>
        <w:t>ЦК ВКП(б) и СНК СССР отмечают, что, в то время как по клеверу удалось накопить достаточные запасы семян, по таким важнейшим кормовым культурам, как люцерна, житняк, вика, тимофеевка, суданка, магар, дело остается на прежнем, совершенно неудовлетворительном уровне, что не может не тормозить введение севооборотов и развитие животноводства.</w:t>
      </w:r>
    </w:p>
    <w:p w:rsidR="00431C5D" w:rsidRDefault="00431C5D" w:rsidP="0005639A">
      <w:pPr>
        <w:pStyle w:val="a5"/>
        <w:ind w:firstLine="0"/>
        <w:jc w:val="both"/>
        <w:rPr>
          <w:lang w:val="ru-UA"/>
        </w:rPr>
      </w:pPr>
      <w:r>
        <w:t>ЦК ВКП(б) и СНК СССР обращают внимание НКЗема и НКСовхозов СССР, местных советских, партийных и комсомольских организаций на необходимость добиться в этом году серьезного перелома в деле производства семян люцерны, житняка, вики, тимофеевки, суданки, магара</w:t>
      </w:r>
      <w:r>
        <w:rPr>
          <w:lang w:val="ru-UA"/>
        </w:rPr>
        <w:t>.</w:t>
      </w:r>
    </w:p>
    <w:p w:rsidR="00431C5D" w:rsidRDefault="00431C5D" w:rsidP="0011040B">
      <w:pPr>
        <w:pStyle w:val="a5"/>
        <w:jc w:val="both"/>
      </w:pPr>
      <w:r>
        <w:t>ЦК ВКП(б) и СНК СССР предлагают:</w:t>
      </w:r>
    </w:p>
    <w:p w:rsidR="00431C5D" w:rsidRDefault="00431C5D" w:rsidP="0005639A">
      <w:pPr>
        <w:pStyle w:val="a5"/>
        <w:jc w:val="both"/>
      </w:pPr>
      <w:r>
        <w:t>1) Выделить необходимое количество колхозников из состава полеводческих бригад для работы по уходу и уборке семенников этих кормовых трав.</w:t>
      </w:r>
    </w:p>
    <w:p w:rsidR="00431C5D" w:rsidRDefault="00431C5D" w:rsidP="0005639A">
      <w:pPr>
        <w:pStyle w:val="a5"/>
        <w:jc w:val="both"/>
      </w:pPr>
    </w:p>
    <w:p w:rsidR="00431C5D" w:rsidRDefault="00431C5D" w:rsidP="0005639A">
      <w:pPr>
        <w:pStyle w:val="a5"/>
        <w:jc w:val="both"/>
      </w:pPr>
      <w:r>
        <w:t>2) Широко использовать в засушливых районах юго-востока поливные земли, а также пойменные и притеррасные участки для закладки семенников люцерны.</w:t>
      </w:r>
    </w:p>
    <w:p w:rsidR="00431C5D" w:rsidRDefault="00431C5D" w:rsidP="0005639A">
      <w:pPr>
        <w:pStyle w:val="a5"/>
        <w:jc w:val="both"/>
      </w:pPr>
    </w:p>
    <w:p w:rsidR="00431C5D" w:rsidRDefault="00431C5D" w:rsidP="0005639A">
      <w:pPr>
        <w:pStyle w:val="a5"/>
        <w:jc w:val="both"/>
      </w:pPr>
      <w:r>
        <w:t>3) Обеспечить уборку семенников люцерны в течение 5-7 дней, а уборку житняка – в 3-4 дня от начала созревания.</w:t>
      </w:r>
    </w:p>
    <w:p w:rsidR="00431C5D" w:rsidRDefault="00431C5D" w:rsidP="0005639A">
      <w:pPr>
        <w:pStyle w:val="a5"/>
        <w:jc w:val="both"/>
      </w:pPr>
      <w:r>
        <w:t xml:space="preserve">Закончить обмолот семенников люцерны, житняка, клевера и других трав в течение 20 дней с начала косовицы, обеспечив своевременное приспособление необходимого количества комбайнов, </w:t>
      </w:r>
    </w:p>
    <w:p w:rsidR="00431C5D" w:rsidRDefault="00431C5D" w:rsidP="0005639A">
      <w:pPr>
        <w:pStyle w:val="a5"/>
        <w:ind w:firstLine="0"/>
        <w:jc w:val="both"/>
      </w:pPr>
      <w:r>
        <w:t>жаток, молотилок и других машин для уборки, обмолота и вытирания семенников люцерны, житняка, клевера и других трав.</w:t>
      </w:r>
    </w:p>
    <w:p w:rsidR="00431C5D" w:rsidRDefault="00431C5D" w:rsidP="0005639A">
      <w:pPr>
        <w:pStyle w:val="a5"/>
        <w:jc w:val="both"/>
      </w:pPr>
    </w:p>
    <w:p w:rsidR="00431C5D" w:rsidRDefault="00431C5D" w:rsidP="0005639A">
      <w:pPr>
        <w:pStyle w:val="a5"/>
        <w:jc w:val="both"/>
      </w:pPr>
      <w:r>
        <w:t>4) В целях создания большей заинтересованности комбайнеров на уборке семенников трав, а также машинистов – на обмолоте их одобрить приказ Наркомзема СССР «О нормах выработки и оплаты комбайнеров, занятых на уборке семенников люцерны», опубликованный в газете «Социалистическое земледелие» от 28 мая 1939, и разрешить Наркомсовхозов распространить его на совхозы.</w:t>
      </w:r>
    </w:p>
    <w:p w:rsidR="00431C5D" w:rsidRDefault="00431C5D" w:rsidP="0005639A">
      <w:pPr>
        <w:pStyle w:val="a5"/>
        <w:jc w:val="both"/>
      </w:pPr>
    </w:p>
    <w:p w:rsidR="00431C5D" w:rsidRDefault="00431C5D" w:rsidP="0005639A">
      <w:pPr>
        <w:pStyle w:val="a5"/>
        <w:jc w:val="both"/>
      </w:pPr>
      <w:r>
        <w:t>5) Обязать Наркомзем СССР для Узбекской, Туркменской, Таджикской ССР, Южно-Казахстанской области Казахской ССР и поливных районов Киргизской ССР изменить существующий порядок контрактации семян люцерны, установив, что контрактация семян люцерны в этих районах должна проводиться не с площади травостоя, а с площади семенников, оставляемых согласно плану, утвержденному СНК СССР по каждой республике и области.</w:t>
      </w:r>
    </w:p>
    <w:p w:rsidR="00431C5D" w:rsidRDefault="00431C5D" w:rsidP="0005639A">
      <w:pPr>
        <w:pStyle w:val="a5"/>
        <w:jc w:val="both"/>
      </w:pPr>
      <w:r>
        <w:t>Экономсовету при СНК СССР установить нормы контрактации и нормы сдачи семян люцерны, житняка, магара, суданки, тимофеевки колхозами с одного гектара семенников, а также установить размер премий-надбавок за перевыполнение плана сдачи семян этих трав.</w:t>
      </w:r>
    </w:p>
    <w:p w:rsidR="00431C5D" w:rsidRDefault="00431C5D" w:rsidP="0005639A">
      <w:pPr>
        <w:pStyle w:val="a5"/>
        <w:jc w:val="both"/>
      </w:pPr>
    </w:p>
    <w:p w:rsidR="00431C5D" w:rsidRDefault="00431C5D" w:rsidP="0005639A">
      <w:pPr>
        <w:pStyle w:val="a5"/>
        <w:jc w:val="both"/>
      </w:pPr>
      <w:r>
        <w:t>6) Для стимулирования работы колхозников, занятых непосредственно по уходу и уборке семенников люцерны, житняка, магара, суданки, тимофеевки, рекомендовать колхозам выделять 50% получаемых премий-надбавок за перевыполнение плана контрактации семян перечисленных трав для распределения среди этих колхозников в зависимости от количества выработанных трудодней на семенниках.</w:t>
      </w:r>
    </w:p>
    <w:p w:rsidR="00431C5D" w:rsidRDefault="00431C5D" w:rsidP="0005639A">
      <w:pPr>
        <w:pStyle w:val="a5"/>
        <w:jc w:val="both"/>
      </w:pPr>
    </w:p>
    <w:p w:rsidR="00431C5D" w:rsidRDefault="00431C5D" w:rsidP="0005639A">
      <w:pPr>
        <w:pStyle w:val="a5"/>
        <w:jc w:val="both"/>
      </w:pPr>
      <w:r>
        <w:t>7) Ликвидировать имеющуюся практику заготовок семян люцерны тремя организациями (Заготхлопок, Заготзерно и Госсортфонд), возложив заготовку семян люцерны в Узбекской, Туркменской, Таджикской ССР, Южно-Казахстанской области Казахской ССР и в поливных районах Киргизской ССР целиком на Госсортфонд НКЗема СССР, передав последнему необходимые складские помещения от Заготзерна и Заготхлопка.</w:t>
      </w:r>
    </w:p>
    <w:p w:rsidR="00431C5D" w:rsidRDefault="00431C5D" w:rsidP="0005639A">
      <w:pPr>
        <w:pStyle w:val="a5"/>
        <w:jc w:val="both"/>
      </w:pPr>
      <w:r>
        <w:t>Обязать Наркомзем СССР организовать в этих республиках специальную сеть Госсортфонда по заготовке семян люцерны для снабжения других районов Союза ССР.</w:t>
      </w:r>
    </w:p>
    <w:p w:rsidR="00431C5D" w:rsidRDefault="00431C5D" w:rsidP="0005639A">
      <w:pPr>
        <w:pStyle w:val="a5"/>
        <w:jc w:val="both"/>
      </w:pPr>
    </w:p>
    <w:p w:rsidR="00431C5D" w:rsidRDefault="00431C5D" w:rsidP="0005639A">
      <w:pPr>
        <w:pStyle w:val="a5"/>
        <w:jc w:val="both"/>
      </w:pPr>
      <w:r>
        <w:t>8) В целях создания государственных запасов семян житняка все посевы житняка, пригодные для семенных целей, в 1939-1940, оставить на семенники и приравнять 1 пуд сдаваемых семян житняка к 4 пудам зерна, сдаваемого по зернопоставкам и натуроплате.</w:t>
      </w:r>
    </w:p>
    <w:p w:rsidR="00431C5D" w:rsidRDefault="00431C5D" w:rsidP="0005639A">
      <w:pPr>
        <w:pStyle w:val="a5"/>
        <w:jc w:val="both"/>
      </w:pPr>
    </w:p>
    <w:p w:rsidR="00431C5D" w:rsidRPr="00AD13B8" w:rsidRDefault="00431C5D" w:rsidP="0005639A">
      <w:pPr>
        <w:pStyle w:val="a5"/>
        <w:jc w:val="both"/>
      </w:pPr>
      <w:r w:rsidRPr="00AD13B8">
        <w:t>В. Сенокошение и силосование кормов</w:t>
      </w:r>
    </w:p>
    <w:p w:rsidR="00431C5D" w:rsidRDefault="00431C5D" w:rsidP="0005639A">
      <w:pPr>
        <w:pStyle w:val="a5"/>
        <w:jc w:val="both"/>
      </w:pPr>
      <w:r>
        <w:t>ЦК ВКП(б) и СНК СССР обращают внимание партийных, комсомольских и советских организаций на то, что, несмотря на неоднократные указания ЦК ВКП(б) и Совнаркома Союза ССР об исключительном значении ухода за лугами, сенокошения и силосования в деле обеспечения животноводства гр</w:t>
      </w:r>
      <w:r>
        <w:rPr>
          <w:lang w:val="ru-UA"/>
        </w:rPr>
        <w:t>уб</w:t>
      </w:r>
      <w:r>
        <w:t>ыми и сочными кормами, этим вопросам на местах все еще не уделяется должного внимания и дело сенокошения и силосования остается заброшенным участком, в результате чего животноводство в ряде районов поставлено в тяжелые условия, в то время как имеется возможность обеспечить колхозы и совхозы сеном, соломой и силосной массой.</w:t>
      </w:r>
    </w:p>
    <w:p w:rsidR="00431C5D" w:rsidRDefault="00431C5D" w:rsidP="0005639A">
      <w:pPr>
        <w:pStyle w:val="a5"/>
        <w:jc w:val="both"/>
      </w:pPr>
      <w:r>
        <w:t>ЦК ВКП(б) и СНК СССР предупреждают Наркомзем, Наркомсовхозов СССР и местные партийные, комсомольские и советские организации о недопустимости такого положения и обязывают их провести во всех колхозах и совхозах организованно сенокошение и силосование кормов с тем, чтобы из урожая текущего года не только обеспечить гр</w:t>
      </w:r>
      <w:r>
        <w:rPr>
          <w:lang w:val="ru-UA"/>
        </w:rPr>
        <w:t>уб</w:t>
      </w:r>
      <w:r>
        <w:t>ыми и сочными кормами животноводство, но и создать необходимые страховые запасы по сену в размере 10-20% от годовой потребности.</w:t>
      </w:r>
    </w:p>
    <w:p w:rsidR="00431C5D" w:rsidRDefault="00431C5D" w:rsidP="0005639A">
      <w:pPr>
        <w:pStyle w:val="a5"/>
        <w:jc w:val="both"/>
      </w:pPr>
    </w:p>
  </w:endnote>
  <w:endnote w:id="154">
    <w:p w:rsidR="00431C5D" w:rsidRDefault="00431C5D" w:rsidP="0005639A">
      <w:pPr>
        <w:pStyle w:val="a5"/>
        <w:jc w:val="both"/>
      </w:pPr>
      <w:r>
        <w:rPr>
          <w:rStyle w:val="a7"/>
        </w:rPr>
        <w:endnoteRef/>
      </w:r>
      <w:r>
        <w:t xml:space="preserve"> ПОСТАНОВЛЕНИЕ ЦК ВКП(б) и СНЕ СССР ОБ УБОРКЕ И ЗАГОТОВКАХ</w:t>
      </w:r>
    </w:p>
    <w:p w:rsidR="00431C5D" w:rsidRDefault="00431C5D" w:rsidP="0005639A">
      <w:pPr>
        <w:pStyle w:val="a5"/>
        <w:ind w:firstLine="0"/>
        <w:jc w:val="both"/>
      </w:pPr>
      <w:r>
        <w:t>СЕЛЬСКОХОЗЯЙСТВЕННЫХ ПРОДУКТОВ</w:t>
      </w:r>
    </w:p>
    <w:p w:rsidR="00431C5D" w:rsidRDefault="00431C5D" w:rsidP="0005639A">
      <w:pPr>
        <w:pStyle w:val="a5"/>
        <w:jc w:val="both"/>
      </w:pPr>
    </w:p>
    <w:p w:rsidR="00431C5D" w:rsidRDefault="00431C5D" w:rsidP="0005639A">
      <w:pPr>
        <w:pStyle w:val="a5"/>
        <w:jc w:val="both"/>
      </w:pPr>
      <w:r>
        <w:t>Постановление Центрального Комитета ВКП(б) и Совнаркома Союза ССР «Изменения в политике заготовок и закупок сельскохозяйственных продуктов» от 7 апреля 1940, обеспечило дальнейший подъем сельского хозяйства, расширение посевных площадей и создало прочную базу для успешного проведения заготовок сельскохозяйственных продуктов.</w:t>
      </w:r>
    </w:p>
    <w:p w:rsidR="00431C5D" w:rsidRDefault="00431C5D" w:rsidP="0005639A">
      <w:pPr>
        <w:pStyle w:val="a5"/>
        <w:jc w:val="both"/>
      </w:pPr>
      <w:r>
        <w:t>Успешное проведение в текущем году весенних полевых работ колхозами и совхозами и хорошее состояние посевов позволяют рассчитывать на получение высокого урожая.</w:t>
      </w:r>
    </w:p>
    <w:p w:rsidR="00431C5D" w:rsidRDefault="00431C5D" w:rsidP="0005639A">
      <w:pPr>
        <w:pStyle w:val="a5"/>
        <w:jc w:val="both"/>
      </w:pPr>
    </w:p>
    <w:p w:rsidR="00431C5D" w:rsidRDefault="00431C5D" w:rsidP="0005639A">
      <w:pPr>
        <w:pStyle w:val="a5"/>
        <w:jc w:val="both"/>
      </w:pPr>
      <w:r>
        <w:t>ЦК ВКП(б) и СНК Союза ССР предупреждают партийные, советские и земельные органы о недопустимости повторения прошлогодних ошибок, когда в ряде республик, краев и областей, вследствие беспечного отношения руководителей местных организаций, уборка чрезмерно затянулась, что привело к большим потерям урожая.</w:t>
      </w:r>
    </w:p>
    <w:p w:rsidR="00431C5D" w:rsidRDefault="00431C5D" w:rsidP="0005639A">
      <w:pPr>
        <w:pStyle w:val="a5"/>
        <w:jc w:val="both"/>
      </w:pPr>
      <w:r>
        <w:t>Начало уборки хлебов показывает, что эти ошибки в ряде районов повторяются и в текущем году. До сих пор в некоторых краях и областях, уже начавших уборку урожая зерновых культур, не закончен ремонт комбайнов, тракторов и не отремонтирован конноуборочный инвентарь, а работающие комбайны не вполне используются.</w:t>
      </w:r>
    </w:p>
    <w:p w:rsidR="00431C5D" w:rsidRDefault="00431C5D" w:rsidP="0005639A">
      <w:pPr>
        <w:pStyle w:val="a5"/>
        <w:jc w:val="both"/>
      </w:pPr>
      <w:r>
        <w:t>Имеются факты неиспользования на уборке простых уборочных машин, особенно в период восковой спелости и при выборочной уборке зерновых на отдельных созревших участках, что приводит к перестою хлеба и его осыпанию.</w:t>
      </w:r>
    </w:p>
    <w:p w:rsidR="00431C5D" w:rsidRDefault="00431C5D" w:rsidP="0005639A">
      <w:pPr>
        <w:pStyle w:val="a5"/>
        <w:jc w:val="both"/>
      </w:pPr>
    </w:p>
    <w:p w:rsidR="00431C5D" w:rsidRDefault="00431C5D" w:rsidP="0005639A">
      <w:pPr>
        <w:pStyle w:val="a5"/>
        <w:jc w:val="both"/>
      </w:pPr>
      <w:r>
        <w:t>Первые результаты заготовок зерновых культур из урожая 1940, в ряде южных районов Союза показывают, что местные партийные и советские организации в самом начале заготовок допустили ошибки, приведшие к отставанию сдачи хлеба государству от хода уборки и обмолота.</w:t>
      </w:r>
    </w:p>
    <w:p w:rsidR="00431C5D" w:rsidRDefault="00431C5D" w:rsidP="0005639A">
      <w:pPr>
        <w:pStyle w:val="a5"/>
        <w:jc w:val="both"/>
      </w:pPr>
      <w:r>
        <w:t>Снова повторяется имевшая место в прошлом году вредная тенденция крайне недостаточного использования живого тягла колхозов и совхозов по вывозке сельскохозяйственных продуктов на государственные заготпункты, и попытка переложить главную массу перевозок сельскохозяйственных продуктов на государственный транспорт.</w:t>
      </w:r>
    </w:p>
    <w:p w:rsidR="00431C5D" w:rsidRDefault="00431C5D" w:rsidP="0005639A">
      <w:pPr>
        <w:pStyle w:val="a5"/>
        <w:jc w:val="both"/>
      </w:pPr>
    </w:p>
    <w:p w:rsidR="00431C5D" w:rsidRDefault="00431C5D" w:rsidP="0005639A">
      <w:pPr>
        <w:pStyle w:val="a5"/>
        <w:jc w:val="both"/>
      </w:pPr>
      <w:r>
        <w:t>ЦК ВКП(б) и СНК Союза ССР требуют от местных партийных, советских организаций и от Наркомзага не допускать повторения недостатков и ошибок, имевших место в прошлом году в организации заготовок сельскохозяйственных продуктов, в особенности в Омской, Челябинской и Куйбышевской областях, Красноярском крае и Башкирской АССР, где многие руководящие партийные и советские работники оказались в плену антигосударственных тенденций отдельных колхозов и колхозников, в результате чего план хлебозаготовок был недовыполнен и образовались значительные недоимки по обязательным поставкам зерновых культур и натуроплате за работы.</w:t>
      </w:r>
    </w:p>
    <w:p w:rsidR="00431C5D" w:rsidRDefault="00431C5D" w:rsidP="0005639A">
      <w:pPr>
        <w:pStyle w:val="a5"/>
        <w:jc w:val="both"/>
      </w:pPr>
    </w:p>
    <w:p w:rsidR="00431C5D" w:rsidRDefault="00431C5D" w:rsidP="0005639A">
      <w:pPr>
        <w:pStyle w:val="a5"/>
        <w:jc w:val="both"/>
      </w:pPr>
      <w:r>
        <w:t>В целях проведения в сжатые сроки уборочных работ, недопущения потерь урожая, а также своевременного и полного выполнения государственного плана заготовок сельскохозяйственных продуктов ЦК ВКП(б) и СНК Союза ССР обязывают партийные, советские, комсомольские, земельные и заготовительные органы широко мобилизовать массы колхозников, работников МТС, совхозов и заготовительного аппарата на своевременное проведение уборочных работ и на выполнение государственных планов заготовок в установленные правительством сроки.</w:t>
      </w:r>
    </w:p>
    <w:p w:rsidR="00431C5D" w:rsidRDefault="00431C5D" w:rsidP="0005639A">
      <w:pPr>
        <w:pStyle w:val="a5"/>
        <w:jc w:val="both"/>
      </w:pPr>
    </w:p>
    <w:p w:rsidR="00431C5D" w:rsidRDefault="00431C5D" w:rsidP="0005639A">
      <w:pPr>
        <w:pStyle w:val="a5"/>
        <w:jc w:val="both"/>
      </w:pPr>
      <w:r>
        <w:t>ЦК ВКП(б) и СНК Союза ССР обязывают Наркомзем, Наркомзаг, Наркомсовхозов, Наркомпищепром, Наркоммясомолпром СССР, ЦК компартий союзных республик, совнаркомы республик, краевые, областные и районные комитеты партии и комсомола и исполнительные комитеты Советов депутатов трудящихся, директоров МТС, совхозов и председателей колхозов:</w:t>
      </w:r>
    </w:p>
    <w:p w:rsidR="00431C5D" w:rsidRDefault="00431C5D" w:rsidP="0005639A">
      <w:pPr>
        <w:pStyle w:val="a5"/>
        <w:jc w:val="both"/>
        <w:rPr>
          <w:b/>
        </w:rPr>
      </w:pPr>
    </w:p>
    <w:p w:rsidR="00431C5D" w:rsidRPr="00246FD4" w:rsidRDefault="00431C5D" w:rsidP="0005639A">
      <w:pPr>
        <w:pStyle w:val="a5"/>
        <w:jc w:val="both"/>
        <w:rPr>
          <w:b/>
        </w:rPr>
      </w:pPr>
      <w:r w:rsidRPr="00246FD4">
        <w:rPr>
          <w:b/>
        </w:rPr>
        <w:t>I. По уборке зерновых и масличных культур</w:t>
      </w:r>
    </w:p>
    <w:p w:rsidR="00431C5D" w:rsidRDefault="00431C5D" w:rsidP="0005639A">
      <w:pPr>
        <w:pStyle w:val="a5"/>
        <w:jc w:val="both"/>
      </w:pPr>
      <w:r>
        <w:t>1. Полностью закончить по МТС и совхозам ремонт тракторов, автопередвижек, молотилок, локомобилей, автомашин и всех имеющихся уборочных машин, оборудовав в районах, где имеет место полегание хлебов, комбайны и другие уборочные машины приспособлениями для уборки полегшего хлеба.</w:t>
      </w:r>
    </w:p>
    <w:p w:rsidR="00431C5D" w:rsidRDefault="00431C5D" w:rsidP="0005639A">
      <w:pPr>
        <w:pStyle w:val="a5"/>
        <w:jc w:val="both"/>
      </w:pPr>
    </w:p>
    <w:p w:rsidR="00431C5D" w:rsidRDefault="00431C5D" w:rsidP="0005639A">
      <w:pPr>
        <w:pStyle w:val="a5"/>
        <w:jc w:val="both"/>
      </w:pPr>
      <w:r>
        <w:t>2. Не допускать перестоя хлебов на корню и их осыпание, для чего организовать тщательное наблюдение в бригадах за созреванием отдельных участков хлебов с тем, чтобы, не ожидая созревания всего массива, обеспечить выборочную уборку комбайнами и простыми машинами на участках с созревшими хлебами.</w:t>
      </w:r>
    </w:p>
    <w:p w:rsidR="00431C5D" w:rsidRDefault="00431C5D" w:rsidP="0005639A">
      <w:pPr>
        <w:pStyle w:val="a5"/>
        <w:jc w:val="both"/>
      </w:pPr>
    </w:p>
    <w:p w:rsidR="00431C5D" w:rsidRDefault="00431C5D" w:rsidP="0005639A">
      <w:pPr>
        <w:pStyle w:val="a5"/>
        <w:jc w:val="both"/>
      </w:pPr>
      <w:r>
        <w:t>3. К уборке комбайнами колосовых хлебов приступить в начале полной спелости, а простыми машинами – в период восковой спелости зерна, обеспечив работу комбайнов на уборке и работу простейших машин на сменных лошадях не менее 16 часов в сутки.</w:t>
      </w:r>
    </w:p>
    <w:p w:rsidR="00431C5D" w:rsidRDefault="00431C5D" w:rsidP="0005639A">
      <w:pPr>
        <w:pStyle w:val="a5"/>
        <w:jc w:val="both"/>
      </w:pPr>
    </w:p>
    <w:p w:rsidR="00431C5D" w:rsidRDefault="00431C5D" w:rsidP="0005639A">
      <w:pPr>
        <w:pStyle w:val="a5"/>
        <w:jc w:val="both"/>
      </w:pPr>
      <w:r>
        <w:t>4. Организовать вслед за косовицей немедленную вязку снопов и складывание их в копны, бабки и крестцы. Обеспечить уборку соломы и скирдование ее немедленно вслед за уборкой хлебов комбайнами.</w:t>
      </w:r>
    </w:p>
    <w:p w:rsidR="00431C5D" w:rsidRDefault="00431C5D" w:rsidP="0005639A">
      <w:pPr>
        <w:pStyle w:val="a5"/>
        <w:jc w:val="both"/>
      </w:pPr>
      <w:r>
        <w:t>Установить, что скирдование хлеба, убранного простыми машинами, должно быть закончено не позднее чем за 10 дней после окончания косовицы.</w:t>
      </w:r>
    </w:p>
    <w:p w:rsidR="00431C5D" w:rsidRDefault="00431C5D" w:rsidP="0005639A">
      <w:pPr>
        <w:pStyle w:val="a5"/>
        <w:jc w:val="both"/>
      </w:pPr>
    </w:p>
    <w:p w:rsidR="00431C5D" w:rsidRDefault="00431C5D" w:rsidP="0005639A">
      <w:pPr>
        <w:pStyle w:val="a5"/>
        <w:jc w:val="both"/>
      </w:pPr>
      <w:r>
        <w:t>5. Не допускать запаздывания с обмолотом хлебов и обеспечить начало обмолота хлебов не позднее 5 дней после начала косовицы, организовав в первую очередь молотьбу с копен.</w:t>
      </w:r>
    </w:p>
    <w:p w:rsidR="00431C5D" w:rsidRDefault="00431C5D" w:rsidP="0005639A">
      <w:pPr>
        <w:pStyle w:val="a5"/>
        <w:jc w:val="both"/>
      </w:pPr>
      <w:r>
        <w:t>Обеспечить работу молотилок МТС и совхозов не менее 20 час. в сутки.</w:t>
      </w:r>
    </w:p>
    <w:p w:rsidR="00431C5D" w:rsidRDefault="00431C5D" w:rsidP="0005639A">
      <w:pPr>
        <w:pStyle w:val="a5"/>
        <w:jc w:val="both"/>
      </w:pPr>
      <w:r>
        <w:t>Запретить обмолот хлеба на старых токах без предварительного их выжигания или обеззараживания.</w:t>
      </w:r>
    </w:p>
    <w:p w:rsidR="00431C5D" w:rsidRDefault="00431C5D" w:rsidP="0005639A">
      <w:pPr>
        <w:pStyle w:val="a5"/>
        <w:jc w:val="both"/>
      </w:pPr>
    </w:p>
    <w:p w:rsidR="00431C5D" w:rsidRDefault="00431C5D" w:rsidP="0005639A">
      <w:pPr>
        <w:pStyle w:val="a5"/>
        <w:jc w:val="both"/>
      </w:pPr>
      <w:r>
        <w:t>6. Для бесперебойной работы комбайнов выделить лучшие тракторы, своевременно закрепить на все время уборки за каждым комбайновым агрегатом постоянный состав колхозников для подвоза горючего и воды, очистки, сушки и перевоза зерна, скирдования соломы, выделив необходимое количество лошадей и повозок, а также закрепить лобогрейки для прокоса загонок и обкашивания углов.</w:t>
      </w:r>
    </w:p>
    <w:p w:rsidR="00431C5D" w:rsidRDefault="00431C5D" w:rsidP="0005639A">
      <w:pPr>
        <w:pStyle w:val="a5"/>
        <w:jc w:val="both"/>
      </w:pPr>
    </w:p>
    <w:p w:rsidR="00431C5D" w:rsidRDefault="00431C5D" w:rsidP="0005639A">
      <w:pPr>
        <w:pStyle w:val="a5"/>
        <w:jc w:val="both"/>
      </w:pPr>
      <w:r>
        <w:t>7. Обеспечить в период хлебоуборки тщательный уход за комбайнами и тракторами, оборудовать в каждой МТС и в каждом Совхозе по 2-3 автопередвижных мастерских и укомплектовать эти мастерские квалифицированными техническими кадрами, а также необходимым инструментом и запасными частями.</w:t>
      </w:r>
    </w:p>
    <w:p w:rsidR="00431C5D" w:rsidRDefault="00431C5D" w:rsidP="0005639A">
      <w:pPr>
        <w:pStyle w:val="a5"/>
        <w:jc w:val="both"/>
      </w:pPr>
    </w:p>
    <w:p w:rsidR="00431C5D" w:rsidRDefault="00431C5D" w:rsidP="0005639A">
      <w:pPr>
        <w:pStyle w:val="a5"/>
        <w:jc w:val="both"/>
      </w:pPr>
      <w:r>
        <w:t>8. Установить тщательный контроль за качеством уборки хлебов, не допуская уборки комбайнами на высоком срезе, не гнаться только за количеством гектаров при уборке полегшего хлеба при густом хлебостое, уменьшая при этом ширину захвата хедером.</w:t>
      </w:r>
    </w:p>
    <w:p w:rsidR="00431C5D" w:rsidRDefault="00431C5D" w:rsidP="0005639A">
      <w:pPr>
        <w:pStyle w:val="a5"/>
        <w:jc w:val="both"/>
      </w:pPr>
      <w:r>
        <w:t>На всех площадях уборки, вслед за скашиванием, обязательно проводить подборку оставшихся на поле колосьев.</w:t>
      </w:r>
    </w:p>
    <w:p w:rsidR="00431C5D" w:rsidRDefault="00431C5D" w:rsidP="0005639A">
      <w:pPr>
        <w:pStyle w:val="a5"/>
        <w:jc w:val="both"/>
      </w:pPr>
    </w:p>
    <w:p w:rsidR="00431C5D" w:rsidRDefault="00431C5D" w:rsidP="0005639A">
      <w:pPr>
        <w:pStyle w:val="a5"/>
        <w:jc w:val="both"/>
      </w:pPr>
      <w:r>
        <w:t>9. Подготовить в каждой полеводческой бригаде до начала уборки тока для молотьбы и крытые навесы, не допуская хранения зерна на некрытых токах. Закончить ремонт и строительство зерносушилок.</w:t>
      </w:r>
    </w:p>
    <w:p w:rsidR="00431C5D" w:rsidRDefault="00431C5D" w:rsidP="0005639A">
      <w:pPr>
        <w:pStyle w:val="a5"/>
        <w:jc w:val="both"/>
      </w:pPr>
    </w:p>
    <w:p w:rsidR="00431C5D" w:rsidRDefault="00431C5D" w:rsidP="0005639A">
      <w:pPr>
        <w:pStyle w:val="a5"/>
        <w:jc w:val="both"/>
      </w:pPr>
      <w:r>
        <w:t>10. Установить в колхозах и совхозах обязательное взвешивание хлеба, полученного от обмолота и уборки комбайнами, а также при вывозке хлеба на заготовительные пункты и склады колхозов.</w:t>
      </w:r>
    </w:p>
    <w:p w:rsidR="00431C5D" w:rsidRDefault="00431C5D" w:rsidP="0005639A">
      <w:pPr>
        <w:pStyle w:val="a5"/>
        <w:jc w:val="both"/>
      </w:pPr>
      <w:r>
        <w:t xml:space="preserve">Возложить ответственность </w:t>
      </w:r>
      <w:r>
        <w:rPr>
          <w:lang w:val="ru-UA"/>
        </w:rPr>
        <w:t>з</w:t>
      </w:r>
      <w:r>
        <w:t>а сохранение зерна на токах по каждой бригаде на бригадира, а по колхозу в целом – на председателя колхоза.</w:t>
      </w:r>
    </w:p>
    <w:p w:rsidR="00431C5D" w:rsidRDefault="00431C5D" w:rsidP="0005639A">
      <w:pPr>
        <w:pStyle w:val="a5"/>
        <w:jc w:val="both"/>
      </w:pPr>
    </w:p>
    <w:p w:rsidR="00431C5D" w:rsidRDefault="00431C5D" w:rsidP="0005639A">
      <w:pPr>
        <w:pStyle w:val="a5"/>
        <w:jc w:val="both"/>
      </w:pPr>
      <w:r>
        <w:t>11. Установить, что бригадиры полеводческих бригад колхоза обязаны ежедневно лично производить приемку убранных участков, а председатели колхозов – приемку от бригадиров не позднее 3 дней после окончания работы на данном участке.</w:t>
      </w:r>
    </w:p>
    <w:p w:rsidR="00431C5D" w:rsidRDefault="00431C5D" w:rsidP="0005639A">
      <w:pPr>
        <w:pStyle w:val="a5"/>
        <w:jc w:val="both"/>
      </w:pPr>
      <w:r>
        <w:t>В совхозах приемку убранных площадей должны производить директора совхозов или управляющие отделениями и фермами. Приемка участков должна оформляться актами с оценкой качества работы.</w:t>
      </w:r>
    </w:p>
    <w:p w:rsidR="00431C5D" w:rsidRDefault="00431C5D" w:rsidP="0005639A">
      <w:pPr>
        <w:pStyle w:val="a5"/>
        <w:jc w:val="both"/>
      </w:pPr>
    </w:p>
    <w:p w:rsidR="00431C5D" w:rsidRDefault="00431C5D" w:rsidP="0005639A">
      <w:pPr>
        <w:pStyle w:val="a5"/>
        <w:jc w:val="both"/>
      </w:pPr>
      <w:r>
        <w:t>12. Использовать на уборке урожая 1940, все простые машины и орудия, имеющиеся в колхозах, МТС и совхозах.</w:t>
      </w:r>
    </w:p>
    <w:p w:rsidR="00431C5D" w:rsidRDefault="00431C5D" w:rsidP="0005639A">
      <w:pPr>
        <w:pStyle w:val="a5"/>
        <w:jc w:val="both"/>
      </w:pPr>
      <w:r>
        <w:t>Для ускорения молотьбы в колхозах, обслуживаемых МТС, использовать в МТС молотилки совхозов по окончании у них молотьбы.</w:t>
      </w:r>
    </w:p>
    <w:p w:rsidR="00431C5D" w:rsidRDefault="00431C5D" w:rsidP="0005639A">
      <w:pPr>
        <w:pStyle w:val="a5"/>
        <w:jc w:val="both"/>
      </w:pPr>
      <w:r>
        <w:t>По окончании уборки урожая комбайнами использовать комбайны на стационарной молотьбе.</w:t>
      </w:r>
    </w:p>
    <w:p w:rsidR="00431C5D" w:rsidRDefault="00431C5D" w:rsidP="0005639A">
      <w:pPr>
        <w:pStyle w:val="a5"/>
        <w:jc w:val="both"/>
      </w:pPr>
    </w:p>
    <w:p w:rsidR="00431C5D" w:rsidRDefault="00431C5D" w:rsidP="0011040B">
      <w:pPr>
        <w:pStyle w:val="a5"/>
        <w:jc w:val="both"/>
      </w:pPr>
      <w:r>
        <w:t>13. Не допускать осыпания хлебов из-за простоев комбайнов по неисправности.</w:t>
      </w:r>
    </w:p>
    <w:p w:rsidR="00431C5D" w:rsidRDefault="00431C5D" w:rsidP="0011040B">
      <w:pPr>
        <w:pStyle w:val="a5"/>
        <w:jc w:val="both"/>
      </w:pPr>
      <w:r>
        <w:t>В случаях простоев комбайнов по вине МТС разрешить колхозам производить уборку хлебов простыми машинами независимо от того, что данный массив был выделен для комбайновой уборки.</w:t>
      </w:r>
    </w:p>
    <w:p w:rsidR="00431C5D" w:rsidRDefault="00431C5D" w:rsidP="0005639A">
      <w:pPr>
        <w:pStyle w:val="a5"/>
        <w:jc w:val="both"/>
      </w:pPr>
      <w:r>
        <w:t>При допущении комбайнером потери урожая из-за высокого среза и плохой регулировки комбайна разрешить директорам МТС и совхозов снижать до 30% оплату комбайнера за недоброкачественно убранный участок.</w:t>
      </w:r>
    </w:p>
    <w:p w:rsidR="00431C5D" w:rsidRDefault="00431C5D" w:rsidP="0005639A">
      <w:pPr>
        <w:pStyle w:val="a5"/>
        <w:jc w:val="both"/>
      </w:pPr>
    </w:p>
    <w:p w:rsidR="00431C5D" w:rsidRDefault="00431C5D" w:rsidP="0005639A">
      <w:pPr>
        <w:pStyle w:val="a5"/>
        <w:jc w:val="both"/>
      </w:pPr>
      <w:r>
        <w:t>14. Ликвидировать гр</w:t>
      </w:r>
      <w:r>
        <w:rPr>
          <w:lang w:val="ru-UA"/>
        </w:rPr>
        <w:t>уб</w:t>
      </w:r>
      <w:r>
        <w:t>ейшую ошибку, заключающуюся в том, что в парке МТС отсутствуют жатки-лобогрейки, жатки-самоскидки и другие простые сельскохозяйственные уборочные машины, могущие дополнить комбайны и играть существенную роль при них, а производимые жатки и другие простые уборочные машины продаются колхозам вместо передачи их МТС.</w:t>
      </w:r>
    </w:p>
    <w:p w:rsidR="00431C5D" w:rsidRDefault="00431C5D" w:rsidP="0005639A">
      <w:pPr>
        <w:pStyle w:val="a5"/>
        <w:ind w:firstLine="0"/>
        <w:jc w:val="both"/>
      </w:pPr>
      <w:r>
        <w:t>С этой целью:</w:t>
      </w:r>
    </w:p>
    <w:p w:rsidR="00431C5D" w:rsidRDefault="00431C5D" w:rsidP="0005639A">
      <w:pPr>
        <w:pStyle w:val="a5"/>
        <w:jc w:val="both"/>
      </w:pPr>
      <w:r>
        <w:t>а) ввести в список машин, входящих в парк МТС, наряду с комбайнами, жатки-лобогрейки, жатки-самоскидки и сноповязалки;</w:t>
      </w:r>
    </w:p>
    <w:p w:rsidR="00431C5D" w:rsidRDefault="00431C5D" w:rsidP="0005639A">
      <w:pPr>
        <w:pStyle w:val="a5"/>
        <w:jc w:val="both"/>
      </w:pPr>
      <w:r>
        <w:t>б) обязать Наркомзем СССР в декадный срок представить на утверждение ЦК ВКП(б) и СНК СССР план увеличения производства жаток-лобогреек, жаток-самоскидок и сноповязалок;</w:t>
      </w:r>
    </w:p>
    <w:p w:rsidR="00431C5D" w:rsidRDefault="00431C5D" w:rsidP="0005639A">
      <w:pPr>
        <w:pStyle w:val="a5"/>
        <w:jc w:val="both"/>
      </w:pPr>
      <w:r>
        <w:t>в) все вновь выпускаемые из производства жатки-лобогрейки, жатки-самоскидки и сноповязалки передавать исключительно МТС для пополнения парка уборочных машин.</w:t>
      </w:r>
    </w:p>
    <w:p w:rsidR="00431C5D" w:rsidRDefault="00431C5D" w:rsidP="0005639A">
      <w:pPr>
        <w:pStyle w:val="a5"/>
        <w:jc w:val="both"/>
      </w:pPr>
    </w:p>
    <w:p w:rsidR="00431C5D" w:rsidRDefault="00431C5D" w:rsidP="0005639A">
      <w:pPr>
        <w:pStyle w:val="a5"/>
        <w:jc w:val="both"/>
      </w:pPr>
      <w:r>
        <w:t>15. В целях проведения уборки в сжатые сроки рекомендовать колхозам в первые 15-20 дней уборки и обмолота хлебов колхозникам, занятым на обслуживании комбайноуборки, на косовице простыми уборочными машинами и вручную, на вязке, укладке, возке снопов, на скирдовании хлеба и соломы, на подгребании колосьев, на зерноочистке, а также на всех работах по обмолоту и вывозке зерна государству, начислять трудодни при выполнении дневной нормы в двойном размере против существующих в колхозе расценок.</w:t>
      </w:r>
    </w:p>
    <w:p w:rsidR="00431C5D" w:rsidRDefault="00431C5D" w:rsidP="0005639A">
      <w:pPr>
        <w:pStyle w:val="a5"/>
        <w:jc w:val="both"/>
      </w:pPr>
    </w:p>
    <w:p w:rsidR="00431C5D" w:rsidRDefault="00431C5D" w:rsidP="0005639A">
      <w:pPr>
        <w:pStyle w:val="a5"/>
        <w:jc w:val="both"/>
      </w:pPr>
      <w:r>
        <w:t>16. Предложить колхозам начислять в виде поощрения бригадирам полеводческих бригад, закончившим в бригаде уборку зерновых культур не позднее чем в 20 календарных дней, двойную оплату трудодней за уборочный период.</w:t>
      </w:r>
    </w:p>
    <w:p w:rsidR="00431C5D" w:rsidRDefault="00431C5D" w:rsidP="0005639A">
      <w:pPr>
        <w:pStyle w:val="a5"/>
        <w:jc w:val="both"/>
      </w:pPr>
    </w:p>
    <w:p w:rsidR="00431C5D" w:rsidRDefault="00431C5D" w:rsidP="0005639A">
      <w:pPr>
        <w:pStyle w:val="a5"/>
        <w:jc w:val="both"/>
      </w:pPr>
      <w:r>
        <w:t>17. Установить, что механики МТС и совхозов, обеспечившие исправную работу комбайнов и выполнение закрепленными за ними комбайнами плана уборки хлебов в срок не более 20 дней, получают премию в размере 2-месячного оклада и при уборке комбайнами поздних культур в сроки, предусмотренные планом, получают премию в размере месячного оклада из премиальных фондов МТС и совхозов.</w:t>
      </w:r>
    </w:p>
    <w:p w:rsidR="00431C5D" w:rsidRDefault="00431C5D" w:rsidP="0005639A">
      <w:pPr>
        <w:pStyle w:val="a5"/>
        <w:jc w:val="both"/>
      </w:pPr>
    </w:p>
    <w:p w:rsidR="00431C5D" w:rsidRDefault="00431C5D" w:rsidP="0005639A">
      <w:pPr>
        <w:pStyle w:val="a5"/>
        <w:jc w:val="both"/>
      </w:pPr>
      <w:r>
        <w:t>18. Для обеспечения колхозов и совхозов сортовыми семенами из урожая, собранного с семенных участков, организовать особо тщательную уборку зерновых культур в райсемхозах и на семенных участках колхозов и совхозов, выделив для уборки лучшие комбайны и наиболее опытных комбайнеров.</w:t>
      </w:r>
    </w:p>
    <w:p w:rsidR="00431C5D" w:rsidRDefault="00431C5D" w:rsidP="0005639A">
      <w:pPr>
        <w:pStyle w:val="a5"/>
        <w:jc w:val="both"/>
      </w:pPr>
      <w:r>
        <w:t>Уборку семенных участков производить в 5-7 дней после наступления полной спелости зерна, не допуская смешивания сортов и категорий зерна при уборке, молотьбе, перевозке, очистке и хранении семенного зерна.</w:t>
      </w:r>
    </w:p>
    <w:p w:rsidR="00431C5D" w:rsidRDefault="00431C5D" w:rsidP="0005639A">
      <w:pPr>
        <w:pStyle w:val="a5"/>
        <w:jc w:val="both"/>
      </w:pPr>
    </w:p>
    <w:p w:rsidR="00431C5D" w:rsidRDefault="00431C5D" w:rsidP="0005639A">
      <w:pPr>
        <w:pStyle w:val="a5"/>
        <w:jc w:val="both"/>
      </w:pPr>
      <w:r>
        <w:t>19. Придавая особое значение Указу Президиума Верховного Совета СССР «О запрещении самовольного ухода с работы трактористов и комбайнеров, работающих в машинно-тракторных станциях» для обеспечения успешной работы МТС, обязать обкомы, крайкомы и ЦК компартий союзных республик проследить за точным его выполнением.</w:t>
      </w:r>
    </w:p>
    <w:p w:rsidR="00431C5D" w:rsidRDefault="00431C5D" w:rsidP="0005639A">
      <w:pPr>
        <w:pStyle w:val="a5"/>
        <w:jc w:val="both"/>
      </w:pPr>
    </w:p>
    <w:p w:rsidR="00431C5D" w:rsidRDefault="00431C5D" w:rsidP="0005639A">
      <w:pPr>
        <w:pStyle w:val="a5"/>
        <w:jc w:val="both"/>
      </w:pPr>
      <w:r>
        <w:t>20. Обеспечить в колхозах, МТС и совхозах полное использование всех колхозников, рабочих МТС и совхозов и их рабочего времени на уборке и на деле покончить с недопустимой практикой в некоторых колхозах, МТС и совхозах, когда колхозники и работники МТС и совхозов, вместо того чтобы начинать работу до 5-6 часов утра, выходят на уборочные и полевые работы в 8-9 часов и кончают работу в поле раньше захода солнца.</w:t>
      </w:r>
    </w:p>
    <w:p w:rsidR="00431C5D" w:rsidRDefault="00431C5D" w:rsidP="0005639A">
      <w:pPr>
        <w:pStyle w:val="a5"/>
        <w:jc w:val="both"/>
      </w:pPr>
      <w:r>
        <w:t>Проверить и обеспечить по колхозам, МТС и совхозам оборудование полевых станов, кухонь, организацию питания в поле с тем, чтобы колхозники, работники МТС и совхозов не были вынуждены возвращаться на обед и на ночь в село и терять на это дорогое рабочее время.</w:t>
      </w:r>
    </w:p>
    <w:p w:rsidR="00431C5D" w:rsidRDefault="00431C5D" w:rsidP="0005639A">
      <w:pPr>
        <w:pStyle w:val="a5"/>
        <w:jc w:val="both"/>
      </w:pPr>
    </w:p>
    <w:p w:rsidR="00431C5D" w:rsidRDefault="00431C5D" w:rsidP="0005639A">
      <w:pPr>
        <w:pStyle w:val="a5"/>
        <w:jc w:val="both"/>
      </w:pPr>
      <w:r>
        <w:t>21. Признать неправильным, когда в колхозах после выполнения своих обязательств перед государством все зерно и значительная часть кормов раздаются по трудодням, в результате чего колхоз остается без всяких запасных страховых семенных, продовольственных и фуражных фондов на случай неурожая в следующий год.</w:t>
      </w:r>
    </w:p>
    <w:p w:rsidR="00431C5D" w:rsidRDefault="00431C5D" w:rsidP="0005639A">
      <w:pPr>
        <w:pStyle w:val="a5"/>
        <w:jc w:val="both"/>
      </w:pPr>
      <w:r>
        <w:t>Предложить колхозам обеспечить правильное использование собранного урожая с тем, чтобы после выполнения всех обязательств колхозами перед государством и засыпки семян были созданы в колхозах на случай неурожая страховые семенные, продовольственные и фуражные фонды.</w:t>
      </w:r>
    </w:p>
    <w:p w:rsidR="00431C5D" w:rsidRDefault="00431C5D" w:rsidP="0005639A">
      <w:pPr>
        <w:pStyle w:val="a5"/>
        <w:jc w:val="both"/>
      </w:pPr>
    </w:p>
    <w:p w:rsidR="00431C5D" w:rsidRDefault="00431C5D" w:rsidP="0005639A">
      <w:pPr>
        <w:pStyle w:val="a5"/>
        <w:jc w:val="both"/>
      </w:pPr>
      <w:r>
        <w:t>22. Установить, что семенной страховой фонд зерновых культур в колхозах из урожая 1940, создается в размере 15% годовой потребности, а в колхозах засушливых областей, а именно: Саратовской, Сталинградской, Куйбышевской, Чкаловской, Западноказахстанской, Актюбинской областей и АССР Немцев Поволжья – в размере 20% годовой потребности.</w:t>
      </w:r>
    </w:p>
    <w:p w:rsidR="00431C5D" w:rsidRDefault="00431C5D" w:rsidP="0005639A">
      <w:pPr>
        <w:pStyle w:val="a5"/>
        <w:jc w:val="both"/>
      </w:pPr>
      <w:r>
        <w:t>Образовать из урожая 1940, в колхозах продовольственный страховой фонд в размере 2% от валового сбора продовольственных культур.</w:t>
      </w:r>
    </w:p>
    <w:p w:rsidR="00431C5D" w:rsidRDefault="00431C5D" w:rsidP="0005639A">
      <w:pPr>
        <w:pStyle w:val="a5"/>
        <w:jc w:val="both"/>
      </w:pPr>
      <w:r>
        <w:t>Установить, что по выполнении всех своих обязательств перед государством (возврат ссуд, зернопоставки, погашение недоимок, натуроплата) правление колхоза, и прежде всего председатель колхоза, обязаны образовать все установленные общественные фонды зерновых культур (семенной и фуражный фонды, семенной страховой фонд, продовольственный страховой фонд, фонд вспомоществования) и лишь после образования их приступить к распределению зерновых культур по трудодням сверх тех количеств, которые в порядке авансов выданы колхозникам по трудодням.</w:t>
      </w:r>
    </w:p>
    <w:p w:rsidR="00431C5D" w:rsidRDefault="00431C5D" w:rsidP="0005639A">
      <w:pPr>
        <w:pStyle w:val="a5"/>
        <w:jc w:val="both"/>
      </w:pPr>
    </w:p>
    <w:p w:rsidR="00431C5D" w:rsidRDefault="00431C5D" w:rsidP="0005639A">
      <w:pPr>
        <w:pStyle w:val="a5"/>
        <w:jc w:val="both"/>
      </w:pPr>
      <w:r>
        <w:t>23. Обязать Наркомсредмаш, Наркомтекстиль, Наркомчермет и Наркомхимпром закончить полностью в ближайшие дни отгрузку запасных частей, брезентовой ткани, мешков, шпагата, металла и резины Наркомзему, Наркомзагу и Наркомсовхозов СССР в сроки, установленные Экономсоветом при Совнаркоме СССР.</w:t>
      </w:r>
    </w:p>
    <w:p w:rsidR="00431C5D" w:rsidRDefault="00431C5D" w:rsidP="0005639A">
      <w:pPr>
        <w:pStyle w:val="a5"/>
        <w:jc w:val="both"/>
      </w:pPr>
    </w:p>
    <w:p w:rsidR="00431C5D" w:rsidRDefault="00431C5D" w:rsidP="0005639A">
      <w:pPr>
        <w:pStyle w:val="a5"/>
        <w:jc w:val="both"/>
      </w:pPr>
      <w:r>
        <w:t>24. Обеспечить проведение прополки и рыхление междурядий подсолнечника и других масличных культур, вплоть до их уборки, не ослабляя работ по уходу за ними в период уборки зерновых культур.</w:t>
      </w:r>
    </w:p>
    <w:p w:rsidR="00431C5D" w:rsidRDefault="00431C5D" w:rsidP="0005639A">
      <w:pPr>
        <w:pStyle w:val="a5"/>
        <w:jc w:val="both"/>
      </w:pPr>
    </w:p>
    <w:p w:rsidR="00431C5D" w:rsidRDefault="00431C5D" w:rsidP="0005639A">
      <w:pPr>
        <w:pStyle w:val="a5"/>
        <w:jc w:val="both"/>
      </w:pPr>
      <w:r>
        <w:t>25. Уборка подсолнечника в каждом колхозе должна быть проведена в течение 6-8 дней с момента созревания. Закончить первую срезку кистей клещевины в течение 2 дней и уборку льна кудряша и других масличных культур в течение 4-5 дней.</w:t>
      </w:r>
    </w:p>
    <w:p w:rsidR="00431C5D" w:rsidRDefault="00431C5D" w:rsidP="0005639A">
      <w:pPr>
        <w:pStyle w:val="a5"/>
        <w:jc w:val="both"/>
      </w:pPr>
    </w:p>
    <w:p w:rsidR="00431C5D" w:rsidRDefault="00431C5D" w:rsidP="0005639A">
      <w:pPr>
        <w:pStyle w:val="a5"/>
        <w:jc w:val="both"/>
      </w:pPr>
      <w:r>
        <w:t>26. Своевременно провести уборку подсолнечника и не допускать повторения ошибок прошлого года, когда в результате непринятия мер к своевременной уборке было допущено большое осыпание подсолнечника.</w:t>
      </w:r>
    </w:p>
    <w:p w:rsidR="00431C5D" w:rsidRDefault="00431C5D" w:rsidP="0005639A">
      <w:pPr>
        <w:pStyle w:val="a5"/>
        <w:ind w:firstLine="0"/>
        <w:jc w:val="both"/>
      </w:pPr>
      <w:r>
        <w:t>Принять все меры к тому, чтобы комбайны, работающие на уборке подсолнечника, были оборудованы специальными приспособлениями.</w:t>
      </w:r>
    </w:p>
    <w:p w:rsidR="00431C5D" w:rsidRDefault="00431C5D" w:rsidP="0005639A">
      <w:pPr>
        <w:pStyle w:val="a5"/>
        <w:jc w:val="both"/>
      </w:pPr>
    </w:p>
    <w:p w:rsidR="00431C5D" w:rsidRDefault="00431C5D" w:rsidP="0005639A">
      <w:pPr>
        <w:pStyle w:val="a5"/>
        <w:jc w:val="both"/>
      </w:pPr>
      <w:r>
        <w:t>27. Запретить колхозам и совхозам хранение семян масличных культур на открытых токах, обязав их производить немедленно очистку маслосемян, в особенности поступающих из-под комбайна, обеспечив сдачу на заготовительные пункты доброкачественных маслосемян.</w:t>
      </w:r>
    </w:p>
    <w:p w:rsidR="00431C5D" w:rsidRDefault="00431C5D" w:rsidP="0005639A">
      <w:pPr>
        <w:pStyle w:val="a5"/>
        <w:jc w:val="both"/>
      </w:pPr>
    </w:p>
    <w:p w:rsidR="00431C5D" w:rsidRPr="00246FD4" w:rsidRDefault="00431C5D" w:rsidP="0005639A">
      <w:pPr>
        <w:pStyle w:val="a5"/>
        <w:jc w:val="both"/>
        <w:rPr>
          <w:b/>
        </w:rPr>
      </w:pPr>
      <w:r w:rsidRPr="00246FD4">
        <w:rPr>
          <w:b/>
        </w:rPr>
        <w:t>II. По заготовке зерновых и масличных культур</w:t>
      </w:r>
    </w:p>
    <w:p w:rsidR="00431C5D" w:rsidRDefault="00431C5D" w:rsidP="0005639A">
      <w:pPr>
        <w:pStyle w:val="a5"/>
        <w:jc w:val="both"/>
      </w:pPr>
      <w:r>
        <w:t>1. В кратчайший срок закончить вручение обязательств по поставкам зерновых и масличных культур государству в тех районах, в которых это дело затянулось и еще не закончено.</w:t>
      </w:r>
    </w:p>
    <w:p w:rsidR="00431C5D" w:rsidRDefault="00431C5D" w:rsidP="0005639A">
      <w:pPr>
        <w:pStyle w:val="a5"/>
        <w:jc w:val="both"/>
      </w:pPr>
    </w:p>
    <w:p w:rsidR="00431C5D" w:rsidRDefault="00431C5D" w:rsidP="0005639A">
      <w:pPr>
        <w:pStyle w:val="a5"/>
        <w:jc w:val="both"/>
      </w:pPr>
      <w:r>
        <w:t>2. Оказать необходимую помощь уполномоченным Наркомзага в областях, краях и республиках в их работе по отнесению колхозов к разрядам урожайности, предоставляя временно в их распоряжение необходимое количество проверенных работников и пресекая при этом всякие антигосударственные попытки, направленные к занижению урожайности колхозов и тем самым к искусственному снижению размеров натуроплаты.</w:t>
      </w:r>
    </w:p>
    <w:p w:rsidR="00431C5D" w:rsidRDefault="00431C5D" w:rsidP="0005639A">
      <w:pPr>
        <w:pStyle w:val="a5"/>
        <w:jc w:val="both"/>
      </w:pPr>
    </w:p>
    <w:p w:rsidR="00431C5D" w:rsidRDefault="00431C5D" w:rsidP="0005639A">
      <w:pPr>
        <w:pStyle w:val="a5"/>
        <w:jc w:val="both"/>
      </w:pPr>
      <w:r>
        <w:t>3. Установить, что вручение счетов колхозам за работы МТС производится не позднее недельного срока по получении извещений от уполномоченного Наркомзага об отнесении колхозов к разрядам урожайности, а за косьбу, комбайновую уборку, молотьбу и зерноочистку – не позднее недельного срока со дня произведенной МТС работы.</w:t>
      </w:r>
    </w:p>
    <w:p w:rsidR="00431C5D" w:rsidRDefault="00431C5D" w:rsidP="0005639A">
      <w:pPr>
        <w:pStyle w:val="a5"/>
        <w:jc w:val="both"/>
      </w:pPr>
      <w:r>
        <w:t>Предупредить директоров МТС об их личной ответственности перед государством за правильность начислений натуроплаты, своевременное вручение счетов колхозам за выполненные МТС работы и сдачу зерна колхозами по врученным счетам.</w:t>
      </w:r>
    </w:p>
    <w:p w:rsidR="00431C5D" w:rsidRDefault="00431C5D" w:rsidP="0005639A">
      <w:pPr>
        <w:pStyle w:val="a5"/>
        <w:jc w:val="both"/>
      </w:pPr>
    </w:p>
    <w:p w:rsidR="00431C5D" w:rsidRDefault="00431C5D" w:rsidP="0005639A">
      <w:pPr>
        <w:pStyle w:val="a5"/>
        <w:jc w:val="both"/>
      </w:pPr>
      <w:r>
        <w:t>4. Обеспечить сдачу колхозами и совхозами вполне доброкачественного зерна, риса, подсолнуха и других масличных культур, организовав тщательную очистку зерна, в особенности поступающего из-под комбайнов, а также своевременную просушку влажного и сырого зерна силами и средствами колхозов и совхозов.</w:t>
      </w:r>
    </w:p>
    <w:p w:rsidR="00431C5D" w:rsidRDefault="00431C5D" w:rsidP="0005639A">
      <w:pPr>
        <w:pStyle w:val="a5"/>
        <w:jc w:val="both"/>
      </w:pPr>
    </w:p>
    <w:p w:rsidR="00431C5D" w:rsidRDefault="00431C5D" w:rsidP="0005639A">
      <w:pPr>
        <w:pStyle w:val="a5"/>
        <w:jc w:val="both"/>
      </w:pPr>
      <w:r>
        <w:t>5. Разрешить Наркомзагу взыскать зерновыми культурами по эквиваленту центнер за центнер с доплатой разницы в цене деньгами:</w:t>
      </w:r>
    </w:p>
    <w:p w:rsidR="00431C5D" w:rsidRDefault="00431C5D" w:rsidP="0005639A">
      <w:pPr>
        <w:pStyle w:val="a5"/>
        <w:jc w:val="both"/>
      </w:pPr>
      <w:r>
        <w:t>а) семенную ссуду подсолнуха, выданную совхозам и колхозам для посева на силос;</w:t>
      </w:r>
    </w:p>
    <w:p w:rsidR="00431C5D" w:rsidRDefault="00431C5D" w:rsidP="0005639A">
      <w:pPr>
        <w:pStyle w:val="a5"/>
        <w:jc w:val="both"/>
      </w:pPr>
      <w:r>
        <w:t>б) задолженность по подсолнуху и другим масличным культурам, числящуюся за колхозами, не имеющими посевов масличных культур в 1940.</w:t>
      </w:r>
    </w:p>
    <w:p w:rsidR="00431C5D" w:rsidRDefault="00431C5D" w:rsidP="0005639A">
      <w:pPr>
        <w:pStyle w:val="a5"/>
        <w:jc w:val="both"/>
      </w:pPr>
    </w:p>
    <w:p w:rsidR="00431C5D" w:rsidRDefault="00431C5D" w:rsidP="0005639A">
      <w:pPr>
        <w:pStyle w:val="a5"/>
        <w:jc w:val="both"/>
      </w:pPr>
      <w:r>
        <w:t>6. Установить, что из первых партий зерновых и масличных культур, сдаваемых колхозами и совхозами государству, в первую очередь погашаются полученные колхозами и совхозами от государства семенная, продовольственная и фуражная ссуды.</w:t>
      </w:r>
    </w:p>
    <w:p w:rsidR="00431C5D" w:rsidRDefault="00431C5D" w:rsidP="0005639A">
      <w:pPr>
        <w:pStyle w:val="a5"/>
        <w:jc w:val="both"/>
      </w:pPr>
      <w:r>
        <w:t>Погашение недоимок прошлых лет зерна, риса и масличных культур по обязательным поставкам и натуроплате за работы МТС должно быть произведено в сроки и порядке, установленные для обязательных поставок.</w:t>
      </w:r>
    </w:p>
    <w:p w:rsidR="00431C5D" w:rsidRDefault="00431C5D" w:rsidP="0005639A">
      <w:pPr>
        <w:pStyle w:val="a5"/>
        <w:jc w:val="both"/>
      </w:pPr>
    </w:p>
    <w:p w:rsidR="00431C5D" w:rsidRDefault="00431C5D" w:rsidP="0005639A">
      <w:pPr>
        <w:pStyle w:val="a5"/>
        <w:jc w:val="both"/>
        <w:rPr>
          <w:lang w:val="ru-UA"/>
        </w:rPr>
      </w:pPr>
      <w:r>
        <w:t>7. Установить, что сдача зерна, подсолнуха и других масличных культур по обязательным поставкам и натуроплате за работы МТС (кроме молотьбы) колхозами, колхозниками и единоличными хозяйствами должна производиться в точном соответствии с врученными обязательствами и счетами за работы МТС, а именно, пшеница, рис, бобовые, гречиха, просо и рожь в размерах, установленных врученными обязательствами по поставкам и счетам за работы МТС для каждой из этих культур</w:t>
      </w:r>
      <w:r>
        <w:rPr>
          <w:lang w:val="ru-UA"/>
        </w:rPr>
        <w:t>;</w:t>
      </w:r>
    </w:p>
    <w:p w:rsidR="00431C5D" w:rsidRDefault="00431C5D" w:rsidP="00053EA6">
      <w:pPr>
        <w:pStyle w:val="a5"/>
        <w:ind w:firstLine="0"/>
        <w:jc w:val="both"/>
        <w:rPr>
          <w:lang w:val="ru-UA"/>
        </w:rPr>
      </w:pPr>
      <w:r>
        <w:t>по прочим зерновым культурам в размерах, установленных обязательствами и счетами для этих культур с правом сдачи любой культуры по выбору сдатчика</w:t>
      </w:r>
      <w:r>
        <w:rPr>
          <w:lang w:val="ru-UA"/>
        </w:rPr>
        <w:t>;</w:t>
      </w:r>
    </w:p>
    <w:p w:rsidR="00431C5D" w:rsidRDefault="00431C5D" w:rsidP="00053EA6">
      <w:pPr>
        <w:pStyle w:val="a5"/>
        <w:ind w:firstLine="0"/>
        <w:jc w:val="both"/>
      </w:pPr>
      <w:r>
        <w:t>по масличным культурам – в размерах, установленных обязательствами и счетами за работы МТС для этих культур с правом замены одних культур другими, в соответствии с установленными законом эквивалентами замены.</w:t>
      </w:r>
    </w:p>
    <w:p w:rsidR="00431C5D" w:rsidRDefault="00431C5D" w:rsidP="0005639A">
      <w:pPr>
        <w:pStyle w:val="a5"/>
        <w:jc w:val="both"/>
      </w:pPr>
    </w:p>
    <w:p w:rsidR="00431C5D" w:rsidRDefault="00431C5D" w:rsidP="0005639A">
      <w:pPr>
        <w:pStyle w:val="a5"/>
        <w:jc w:val="both"/>
      </w:pPr>
      <w:r>
        <w:t>8. Засыпка колхозами семенных фондов до выполнения хлебосдачи может производиться только с семенных участков, размер которых не должен превышать:</w:t>
      </w:r>
    </w:p>
    <w:p w:rsidR="00431C5D" w:rsidRDefault="00431C5D" w:rsidP="0005639A">
      <w:pPr>
        <w:pStyle w:val="a5"/>
        <w:ind w:firstLine="0"/>
        <w:jc w:val="both"/>
      </w:pPr>
      <w:r>
        <w:t>по озимой пшенице и ржи – 12%;</w:t>
      </w:r>
    </w:p>
    <w:p w:rsidR="00431C5D" w:rsidRDefault="00431C5D" w:rsidP="0005639A">
      <w:pPr>
        <w:pStyle w:val="a5"/>
        <w:ind w:firstLine="0"/>
        <w:jc w:val="both"/>
      </w:pPr>
      <w:r>
        <w:t>по овсу и ячменю – 13%;</w:t>
      </w:r>
    </w:p>
    <w:p w:rsidR="00431C5D" w:rsidRDefault="00431C5D" w:rsidP="0005639A">
      <w:pPr>
        <w:pStyle w:val="a5"/>
        <w:ind w:firstLine="0"/>
        <w:jc w:val="both"/>
      </w:pPr>
      <w:r>
        <w:t>по яровой пшенице, просу и гречихе – 15%;</w:t>
      </w:r>
    </w:p>
    <w:p w:rsidR="00431C5D" w:rsidRDefault="00431C5D" w:rsidP="0005639A">
      <w:pPr>
        <w:pStyle w:val="a5"/>
        <w:ind w:firstLine="0"/>
        <w:jc w:val="both"/>
      </w:pPr>
      <w:r>
        <w:t>по кукурузе – 3%;</w:t>
      </w:r>
    </w:p>
    <w:p w:rsidR="00431C5D" w:rsidRDefault="00431C5D" w:rsidP="0005639A">
      <w:pPr>
        <w:pStyle w:val="a5"/>
        <w:ind w:firstLine="0"/>
        <w:jc w:val="both"/>
      </w:pPr>
      <w:r>
        <w:t>по подсолнуху и другим масличным культурам – не более 5 % от посевных площадей соответствующих культур.</w:t>
      </w:r>
    </w:p>
    <w:p w:rsidR="00431C5D" w:rsidRDefault="00431C5D" w:rsidP="0005639A">
      <w:pPr>
        <w:pStyle w:val="a5"/>
        <w:jc w:val="both"/>
      </w:pPr>
      <w:r>
        <w:t>Запретить засыпку семенных фондов с общих посевов колхозов до выполнения своих обязательств перед государством.</w:t>
      </w:r>
    </w:p>
    <w:p w:rsidR="00431C5D" w:rsidRDefault="00431C5D" w:rsidP="0005639A">
      <w:pPr>
        <w:pStyle w:val="a5"/>
        <w:jc w:val="both"/>
      </w:pPr>
      <w:r>
        <w:t>Установить, что после полной засыпки семенных и страховых фондов в случае, если остаются излишки зерна, собранного с семенных участков колхозов и совхозов, излишнее зерно с семенных участков может быть использовано колхозами и совхозами для выполнения своих обязательств перед государством, а после выполнения этих обязательств – для других нужд.</w:t>
      </w:r>
    </w:p>
    <w:p w:rsidR="00431C5D" w:rsidRDefault="00431C5D" w:rsidP="0005639A">
      <w:pPr>
        <w:pStyle w:val="a5"/>
        <w:jc w:val="both"/>
      </w:pPr>
    </w:p>
    <w:p w:rsidR="00431C5D" w:rsidRDefault="00431C5D" w:rsidP="0005639A">
      <w:pPr>
        <w:pStyle w:val="a5"/>
        <w:jc w:val="both"/>
      </w:pPr>
      <w:r>
        <w:t>9. Установить на время уборки и до выполнения плана заготовок отчисления зерна, риса и подсолнуха для выдачи авансом колхозникам и на внутрихозяйственные нужды колхозов в размере по верну – 15%, по рису и подсолнуху – 5 % от фактически сданного на государственные заготовительные пункты количества зерна, риса и подсолнуха.</w:t>
      </w:r>
    </w:p>
    <w:p w:rsidR="00431C5D" w:rsidRDefault="00431C5D" w:rsidP="0005639A">
      <w:pPr>
        <w:pStyle w:val="a5"/>
        <w:jc w:val="both"/>
      </w:pPr>
      <w:r>
        <w:t>Организовать строгий контроль за соблюдением установленных норм отчислений для выдачи авансов и на внутрихозяйственные нужды колхозов, пресекая всякие факты нарушения их в сторону завышения, и привлекать виновных к ответственности как за дезорганизацию хлебозаготовок и разбазаривание хлеба.</w:t>
      </w:r>
    </w:p>
    <w:p w:rsidR="00431C5D" w:rsidRDefault="00431C5D" w:rsidP="0005639A">
      <w:pPr>
        <w:pStyle w:val="a5"/>
        <w:jc w:val="both"/>
      </w:pPr>
    </w:p>
    <w:p w:rsidR="00431C5D" w:rsidRDefault="00431C5D" w:rsidP="0005639A">
      <w:pPr>
        <w:pStyle w:val="a5"/>
        <w:jc w:val="both"/>
      </w:pPr>
      <w:r>
        <w:t>10. Обеспечить своевременное и полное выполнение совхозами планов сдачи зерна, подсолнуха и других масличных культур в установленные сроки, а также обязательную сдачу государству на условиях хлебозакупок всех излишков зерна и риса, которые могут оказаться в совхозах после выполнения плана сдачи зерна государству, возврата ссуд и засыпки семенных и фуражных фондов в соответствии с промфинпланами совхозов.</w:t>
      </w:r>
    </w:p>
    <w:p w:rsidR="00431C5D" w:rsidRDefault="00431C5D" w:rsidP="0005639A">
      <w:pPr>
        <w:pStyle w:val="a5"/>
        <w:jc w:val="both"/>
      </w:pPr>
    </w:p>
    <w:p w:rsidR="00431C5D" w:rsidRDefault="00431C5D" w:rsidP="0005639A">
      <w:pPr>
        <w:pStyle w:val="a5"/>
        <w:jc w:val="both"/>
      </w:pPr>
      <w:r>
        <w:t>11. Запретить практику отвлечения живого тягла колхозов и совхозов в период заготовок на обслуживание нужд, не связанных с заготовками и полевыми работами.</w:t>
      </w:r>
    </w:p>
    <w:p w:rsidR="00431C5D" w:rsidRDefault="00431C5D" w:rsidP="0005639A">
      <w:pPr>
        <w:pStyle w:val="a5"/>
        <w:jc w:val="both"/>
      </w:pPr>
      <w:r>
        <w:t>Установить пятидневные задания районам и колхозам по вывозке зерна, свеклы, картофеля и овощей гужевым транспортом, обеспечив систематический контроль за выполнением заданий.</w:t>
      </w:r>
    </w:p>
    <w:p w:rsidR="00431C5D" w:rsidRDefault="00431C5D" w:rsidP="0005639A">
      <w:pPr>
        <w:pStyle w:val="a5"/>
        <w:jc w:val="both"/>
      </w:pPr>
    </w:p>
    <w:p w:rsidR="00431C5D" w:rsidRDefault="00431C5D" w:rsidP="0005639A">
      <w:pPr>
        <w:pStyle w:val="a5"/>
        <w:jc w:val="both"/>
      </w:pPr>
      <w:r>
        <w:t>12. Привести в полную готовность заготовительные пункты, склады, элеваторы и зерносушилки, окончив до поступления нового зерна ремонт и дезинсекцию зернохранилищ, инвентаря, весового хозяйства, и обеспечить элеваторы и зерносушилки необходимым запасом топлива.</w:t>
      </w:r>
    </w:p>
    <w:p w:rsidR="00431C5D" w:rsidRDefault="00431C5D" w:rsidP="0005639A">
      <w:pPr>
        <w:pStyle w:val="a5"/>
        <w:jc w:val="both"/>
      </w:pPr>
    </w:p>
    <w:p w:rsidR="00431C5D" w:rsidRDefault="00431C5D" w:rsidP="0005639A">
      <w:pPr>
        <w:pStyle w:val="a5"/>
        <w:jc w:val="both"/>
      </w:pPr>
      <w:r>
        <w:t>13. Установить, что лица, виновные в допущении хранения хлеба в бунтах, без особого на то разрешения в исключительных случаях правительства СССР, будут привлекаться к уголовной ответственности, как нарушители закона.</w:t>
      </w:r>
    </w:p>
    <w:p w:rsidR="00431C5D" w:rsidRDefault="00431C5D" w:rsidP="0005639A">
      <w:pPr>
        <w:pStyle w:val="a5"/>
        <w:jc w:val="both"/>
      </w:pPr>
    </w:p>
    <w:p w:rsidR="00431C5D" w:rsidRDefault="00431C5D" w:rsidP="0005639A">
      <w:pPr>
        <w:pStyle w:val="a5"/>
        <w:jc w:val="both"/>
      </w:pPr>
      <w:r>
        <w:t>14. НКПС и Наркомзагу в период массового поступления хлеба организовать поезда-вертушки внутри железных дорог и в порядке оперативного регулирования, в пределах общего плана перевозок хлеба, увеличивать подачу вагонов на перегруженные хлебом заготовительные пункты за счет соответствующего сокращения плана подачи вагонов другим, менее загруженным хлебом заготовительным пунктам.</w:t>
      </w:r>
    </w:p>
    <w:p w:rsidR="00431C5D" w:rsidRDefault="00431C5D" w:rsidP="0005639A">
      <w:pPr>
        <w:pStyle w:val="a5"/>
        <w:jc w:val="both"/>
      </w:pPr>
    </w:p>
    <w:p w:rsidR="00431C5D" w:rsidRDefault="00431C5D" w:rsidP="0005639A">
      <w:pPr>
        <w:pStyle w:val="a5"/>
        <w:jc w:val="both"/>
      </w:pPr>
      <w:r>
        <w:t>15. Ликвидировать недопустимую практику простоев вагонов и в особенности барж под погрузкой и разгрузкой хлеба.</w:t>
      </w:r>
    </w:p>
    <w:p w:rsidR="00431C5D" w:rsidRDefault="00431C5D" w:rsidP="0005639A">
      <w:pPr>
        <w:pStyle w:val="a5"/>
        <w:jc w:val="both"/>
      </w:pPr>
    </w:p>
    <w:p w:rsidR="00431C5D" w:rsidRDefault="00431C5D" w:rsidP="0005639A">
      <w:pPr>
        <w:pStyle w:val="a5"/>
        <w:jc w:val="both"/>
      </w:pPr>
      <w:r>
        <w:t>16. Запретить отвлечение автомашин «Союззаготтранса» на перевозку других грузов, не связанных с заготовкой сельскохозяйственных продуктов, вплоть до полного окончания вывоза хлеба, свеклы и других заготовляемых сельскохозяйственных продуктов.</w:t>
      </w:r>
    </w:p>
    <w:p w:rsidR="00431C5D" w:rsidRDefault="00431C5D" w:rsidP="0005639A">
      <w:pPr>
        <w:pStyle w:val="a5"/>
        <w:jc w:val="both"/>
      </w:pPr>
      <w:r>
        <w:t>Установить, что машины «Союззаготтранса» должны использоваться в первую очередь на вывозке зерна из глубинных заготовительных пунктов Заготзерна и из колхозов, отдаленных от железных дорог и пристаней, а в свекловичных районах – на вывозке свеклы из колхозов, находящихся на расстоянии свыше</w:t>
      </w:r>
    </w:p>
    <w:p w:rsidR="00431C5D" w:rsidRDefault="00431C5D" w:rsidP="0005639A">
      <w:pPr>
        <w:pStyle w:val="a5"/>
        <w:ind w:firstLine="0"/>
        <w:jc w:val="both"/>
      </w:pPr>
      <w:r>
        <w:t>15 километров от заготовительных пунктов.</w:t>
      </w:r>
    </w:p>
    <w:p w:rsidR="00431C5D" w:rsidRDefault="00431C5D" w:rsidP="0005639A">
      <w:pPr>
        <w:pStyle w:val="a5"/>
        <w:jc w:val="both"/>
      </w:pPr>
      <w:r>
        <w:t>Предоставить «Союззаготтрансу» первоочередное право на получение оплаты за перевозку сельскохозяйственных продуктов колхозов с их счетов в банке.</w:t>
      </w:r>
    </w:p>
    <w:p w:rsidR="00431C5D" w:rsidRDefault="00431C5D" w:rsidP="0005639A">
      <w:pPr>
        <w:pStyle w:val="a5"/>
        <w:jc w:val="both"/>
      </w:pPr>
    </w:p>
    <w:p w:rsidR="00431C5D" w:rsidRDefault="00431C5D" w:rsidP="0005639A">
      <w:pPr>
        <w:pStyle w:val="a5"/>
        <w:jc w:val="both"/>
      </w:pPr>
      <w:r>
        <w:t>17. Обеспечить проезжее состояние дорог, идущих к заготовительным пунктам, в течение всего периода перевозок хлеба.</w:t>
      </w:r>
    </w:p>
    <w:p w:rsidR="00431C5D" w:rsidRDefault="00431C5D" w:rsidP="0005639A">
      <w:pPr>
        <w:pStyle w:val="a5"/>
        <w:jc w:val="both"/>
      </w:pPr>
    </w:p>
    <w:p w:rsidR="00431C5D" w:rsidRDefault="00431C5D" w:rsidP="0005639A">
      <w:pPr>
        <w:pStyle w:val="a5"/>
        <w:jc w:val="both"/>
      </w:pPr>
      <w:r>
        <w:t>18. Ликвидировать отставание строительства хлебных складов, обеспечив это строительство полностью рабочей силой и местными строительными материалами.</w:t>
      </w:r>
    </w:p>
    <w:p w:rsidR="00431C5D" w:rsidRDefault="00431C5D" w:rsidP="0005639A">
      <w:pPr>
        <w:pStyle w:val="a5"/>
        <w:jc w:val="both"/>
      </w:pPr>
    </w:p>
    <w:p w:rsidR="00431C5D" w:rsidRDefault="00431C5D" w:rsidP="0005639A">
      <w:pPr>
        <w:pStyle w:val="a5"/>
        <w:jc w:val="both"/>
      </w:pPr>
      <w:r>
        <w:t>19. Запретить заготовительным пунктам возвращение обратно сдаваемого государству зерна, зараженного клещом.</w:t>
      </w:r>
    </w:p>
    <w:p w:rsidR="00431C5D" w:rsidRDefault="00431C5D" w:rsidP="0005639A">
      <w:pPr>
        <w:pStyle w:val="a5"/>
        <w:jc w:val="both"/>
      </w:pPr>
      <w:r>
        <w:t>В случае доставки на заготовительные пункты зерна, зараженного клещом, пункты принимают это зерно от колхозов, совхозов и единоличных хозяйств со скидкой с веса в размере 2% и с цены – 30 коп. с 1 р, с условием отдельного его хранения и с последующей подработкой.</w:t>
      </w:r>
    </w:p>
    <w:p w:rsidR="00431C5D" w:rsidRDefault="00431C5D" w:rsidP="0005639A">
      <w:pPr>
        <w:pStyle w:val="a5"/>
        <w:jc w:val="both"/>
      </w:pPr>
    </w:p>
    <w:p w:rsidR="00431C5D" w:rsidRDefault="00431C5D" w:rsidP="0005639A">
      <w:pPr>
        <w:pStyle w:val="a5"/>
        <w:jc w:val="both"/>
      </w:pPr>
      <w:r>
        <w:t>20. Строго следить за чистотой на складах, заготовительных пунктах, зернохранилищах, своевременно подрабатывать зерно, не допуская согревания, порчи или заражения вредителями.</w:t>
      </w:r>
    </w:p>
    <w:p w:rsidR="00431C5D" w:rsidRDefault="00431C5D" w:rsidP="0005639A">
      <w:pPr>
        <w:pStyle w:val="a5"/>
        <w:jc w:val="both"/>
      </w:pPr>
    </w:p>
    <w:p w:rsidR="00431C5D" w:rsidRPr="00246FD4" w:rsidRDefault="00431C5D" w:rsidP="0005639A">
      <w:pPr>
        <w:pStyle w:val="a5"/>
        <w:jc w:val="both"/>
        <w:rPr>
          <w:b/>
        </w:rPr>
      </w:pPr>
      <w:r w:rsidRPr="00246FD4">
        <w:rPr>
          <w:b/>
        </w:rPr>
        <w:t>III. По уборке и заготовкам картофеля н овощей</w:t>
      </w:r>
    </w:p>
    <w:p w:rsidR="00431C5D" w:rsidRDefault="00431C5D" w:rsidP="0005639A">
      <w:pPr>
        <w:pStyle w:val="a5"/>
        <w:jc w:val="both"/>
      </w:pPr>
      <w:r>
        <w:t>1. Обеспечить междурядную обработку, борьбу с сельхозвредителями, а там, где необходимо, и полив на посевах картофеля, овощей о семенниках этих культур вплоть до уборки их урожая.</w:t>
      </w:r>
    </w:p>
    <w:p w:rsidR="00431C5D" w:rsidRDefault="00431C5D" w:rsidP="0005639A">
      <w:pPr>
        <w:pStyle w:val="a5"/>
        <w:jc w:val="both"/>
      </w:pPr>
    </w:p>
    <w:p w:rsidR="00431C5D" w:rsidRDefault="00431C5D" w:rsidP="0005639A">
      <w:pPr>
        <w:pStyle w:val="a5"/>
        <w:jc w:val="both"/>
      </w:pPr>
      <w:r>
        <w:t>2. Провести апробацию посевов картофеля, предназначенных на семенные цели, а также всех семеноводческих посевов овощных культур, обеспечив проведение прочистки семеноводческих посевов от больных растений и примесей других сортов.</w:t>
      </w:r>
    </w:p>
    <w:p w:rsidR="00431C5D" w:rsidRDefault="00431C5D" w:rsidP="0005639A">
      <w:pPr>
        <w:pStyle w:val="a5"/>
        <w:jc w:val="both"/>
      </w:pPr>
    </w:p>
    <w:p w:rsidR="00431C5D" w:rsidRDefault="00431C5D" w:rsidP="0005639A">
      <w:pPr>
        <w:pStyle w:val="a5"/>
        <w:jc w:val="both"/>
      </w:pPr>
      <w:r>
        <w:t>3. Провести уборку картофеля, овощей и семенников этих культур в короткие сроки, до наступления осенних заморозков.</w:t>
      </w:r>
    </w:p>
    <w:p w:rsidR="00431C5D" w:rsidRDefault="00431C5D" w:rsidP="0005639A">
      <w:pPr>
        <w:pStyle w:val="a5"/>
        <w:jc w:val="both"/>
      </w:pPr>
      <w:r>
        <w:t>4. Запретить колхозам, колхозникам и единоличным хозяйствам продажу на сторону картофеля впредь до выполнения своих обязательств по сдаче картофеля государству.</w:t>
      </w:r>
    </w:p>
    <w:p w:rsidR="00431C5D" w:rsidRDefault="00431C5D" w:rsidP="0005639A">
      <w:pPr>
        <w:pStyle w:val="a5"/>
        <w:jc w:val="both"/>
      </w:pPr>
    </w:p>
    <w:p w:rsidR="00431C5D" w:rsidRDefault="00431C5D" w:rsidP="0005639A">
      <w:pPr>
        <w:pStyle w:val="a5"/>
        <w:jc w:val="both"/>
      </w:pPr>
      <w:r>
        <w:t>5. Сохранить на 1940, порядок, действовавший в 1939, по которому рабочие, служащие, кооперированные кустари городов и рабочих поселков к обязательным поставкам картофеля не привлекаются.</w:t>
      </w:r>
    </w:p>
    <w:p w:rsidR="00431C5D" w:rsidRDefault="00431C5D" w:rsidP="0005639A">
      <w:pPr>
        <w:pStyle w:val="a5"/>
        <w:jc w:val="both"/>
      </w:pPr>
    </w:p>
    <w:p w:rsidR="00431C5D" w:rsidRDefault="00431C5D" w:rsidP="0005639A">
      <w:pPr>
        <w:pStyle w:val="a5"/>
        <w:jc w:val="both"/>
      </w:pPr>
      <w:r>
        <w:t>6. Подготовить навесы, склады, хранилища, тару и весы для приемки и хранения картофеля и овощей, а также пункты по засолке, квашению и переработке овощей, закончив ремонт и новое строительство не позднее 20 августа 1940, а также приспособить для хранения картофеля подвалы городских домов к 1 сентября 1940.</w:t>
      </w:r>
    </w:p>
    <w:p w:rsidR="00431C5D" w:rsidRDefault="00431C5D" w:rsidP="0005639A">
      <w:pPr>
        <w:pStyle w:val="a5"/>
        <w:jc w:val="both"/>
      </w:pPr>
      <w:r>
        <w:t>Установить на период массового поступления картофеля и овощей круглосуточную работу заготовительных пунктов.</w:t>
      </w:r>
    </w:p>
    <w:p w:rsidR="00431C5D" w:rsidRDefault="00431C5D" w:rsidP="0005639A">
      <w:pPr>
        <w:pStyle w:val="a5"/>
        <w:jc w:val="both"/>
      </w:pPr>
    </w:p>
    <w:p w:rsidR="00431C5D" w:rsidRDefault="00431C5D" w:rsidP="0005639A">
      <w:pPr>
        <w:pStyle w:val="a5"/>
        <w:jc w:val="both"/>
      </w:pPr>
      <w:r>
        <w:t xml:space="preserve">7. Развить сушку овощей и картофеля, утвердив, как минимальное задание план производства сушеного картофеля и овощей из урожая 1940, в размере 16 тыс. г, против 9 600 т в 1939, закрепив </w:t>
      </w:r>
      <w:r>
        <w:rPr>
          <w:lang w:val="ru-UA"/>
        </w:rPr>
        <w:t>з</w:t>
      </w:r>
      <w:r>
        <w:t>а сушильными предприятиями соответствующие зоны заготовок картофеля и овощей.</w:t>
      </w:r>
    </w:p>
    <w:p w:rsidR="00431C5D" w:rsidRDefault="00431C5D" w:rsidP="0005639A">
      <w:pPr>
        <w:pStyle w:val="a5"/>
        <w:jc w:val="both"/>
      </w:pPr>
    </w:p>
    <w:p w:rsidR="00431C5D" w:rsidRDefault="00431C5D" w:rsidP="0005639A">
      <w:pPr>
        <w:pStyle w:val="a5"/>
        <w:jc w:val="both"/>
      </w:pPr>
      <w:r>
        <w:t>8. Обеспечить организацию хранения картофеля и овощей в свежем виде, обратив особое внимание на использование простейших способов хранения в траншеях и буртах.</w:t>
      </w:r>
    </w:p>
    <w:p w:rsidR="00431C5D" w:rsidRDefault="00431C5D" w:rsidP="0005639A">
      <w:pPr>
        <w:pStyle w:val="a5"/>
        <w:jc w:val="both"/>
      </w:pPr>
      <w:r>
        <w:t>В глубинных пунктах хранение картофеля в буртах до весны возложить на потребкооперацию, организовав инструктаж сельпо, проверив подготовленность кадров, заготовить необходимое количество соломы для обеспечения надлежащего и качественного хранения без потерь.</w:t>
      </w:r>
    </w:p>
    <w:p w:rsidR="00431C5D" w:rsidRDefault="00431C5D" w:rsidP="0005639A">
      <w:pPr>
        <w:pStyle w:val="a5"/>
        <w:jc w:val="both"/>
      </w:pPr>
      <w:r>
        <w:t>Организовать хранение в колхозах части картофеля, предназначенного для переработки спиртовыми и крахмалопаточными заводами, с завозом его на заводы по установлении санного пути, а также весной.</w:t>
      </w:r>
    </w:p>
    <w:p w:rsidR="00431C5D" w:rsidRDefault="00431C5D" w:rsidP="0005639A">
      <w:pPr>
        <w:pStyle w:val="a5"/>
        <w:jc w:val="both"/>
      </w:pPr>
    </w:p>
    <w:p w:rsidR="00431C5D" w:rsidRDefault="00431C5D" w:rsidP="0005639A">
      <w:pPr>
        <w:pStyle w:val="a5"/>
        <w:jc w:val="both"/>
      </w:pPr>
      <w:r>
        <w:t>9. Рекомендовать правлениям колхозов, по решению общего собрания колхозников, сдавать государству картофель с обобществленных посевов в счет выполнения колхозниками своих обязательств перед государством со своих приусадебных участков, удерживая это количество из причитающегося им картофеля по трудодням.</w:t>
      </w:r>
    </w:p>
    <w:p w:rsidR="00431C5D" w:rsidRDefault="00431C5D" w:rsidP="0005639A">
      <w:pPr>
        <w:pStyle w:val="a5"/>
        <w:jc w:val="both"/>
      </w:pPr>
      <w:r>
        <w:t>В тех случаях, когда колхозники самостоятельно сдают картофель со своих приусадебных участков государству, правления колхозов предоставляют транспорт для вывозки картофеля на заготовительные пункты.</w:t>
      </w:r>
    </w:p>
    <w:p w:rsidR="00431C5D" w:rsidRDefault="00431C5D" w:rsidP="0005639A">
      <w:pPr>
        <w:pStyle w:val="a5"/>
        <w:jc w:val="both"/>
      </w:pPr>
    </w:p>
    <w:p w:rsidR="00431C5D" w:rsidRDefault="00431C5D" w:rsidP="0005639A">
      <w:pPr>
        <w:pStyle w:val="a5"/>
        <w:jc w:val="both"/>
      </w:pPr>
      <w:r>
        <w:t>10. Установить, что колхозы, наряду с выполнением государственных поставок картофеля, распределяют по трудодням и в первую очередь среди тех, кто работает на копке и возке картофеля, 10% от сданного государственным заготовительным пунктам количества картофеля.</w:t>
      </w:r>
    </w:p>
    <w:p w:rsidR="00431C5D" w:rsidRDefault="00431C5D" w:rsidP="0005639A">
      <w:pPr>
        <w:pStyle w:val="a5"/>
        <w:jc w:val="both"/>
      </w:pPr>
    </w:p>
    <w:p w:rsidR="00431C5D" w:rsidRDefault="00431C5D" w:rsidP="0005639A">
      <w:pPr>
        <w:pStyle w:val="a5"/>
        <w:jc w:val="both"/>
      </w:pPr>
      <w:r>
        <w:t>11. Установить, что местные партийные, советские и заготовительные организации несут полную ответственность за обеспечение населения городов и промышленных центров на осенний, зимний и весенний периоды картофелем, овощами и плодами, а также за организацию заготовок и создание необходимых запасов дикорастущих ягод, плодов, грибов и меда.</w:t>
      </w:r>
    </w:p>
    <w:p w:rsidR="00431C5D" w:rsidRDefault="00431C5D" w:rsidP="0005639A">
      <w:pPr>
        <w:pStyle w:val="a5"/>
        <w:jc w:val="both"/>
      </w:pPr>
      <w:r>
        <w:t>Установить, что 2/3 заготовленного количества дикорастущих ягод, плодов, грибов и меда остается в распоряжении местных организаций для торговли.</w:t>
      </w:r>
    </w:p>
    <w:p w:rsidR="00431C5D" w:rsidRDefault="00431C5D" w:rsidP="0005639A">
      <w:pPr>
        <w:pStyle w:val="a5"/>
        <w:jc w:val="both"/>
      </w:pPr>
    </w:p>
    <w:p w:rsidR="00431C5D" w:rsidRDefault="00431C5D" w:rsidP="0005639A">
      <w:pPr>
        <w:pStyle w:val="a5"/>
        <w:jc w:val="both"/>
      </w:pPr>
      <w:r>
        <w:t>12. Сохранить за Наркомзагом право разрешать замену сдачи картофеля зерном по установленному законом эквиваленту.</w:t>
      </w:r>
    </w:p>
    <w:p w:rsidR="00431C5D" w:rsidRDefault="00431C5D" w:rsidP="0005639A">
      <w:pPr>
        <w:pStyle w:val="a5"/>
        <w:jc w:val="both"/>
      </w:pPr>
    </w:p>
    <w:p w:rsidR="00431C5D" w:rsidRDefault="00431C5D" w:rsidP="0005639A">
      <w:pPr>
        <w:pStyle w:val="a5"/>
        <w:jc w:val="both"/>
      </w:pPr>
      <w:r>
        <w:t>13. Обеспечить выполнение утвержденного для совхозов плана сдачи картофеля и овощей в сроки, установленные по обязательным поставкам для колхозов.</w:t>
      </w:r>
    </w:p>
    <w:p w:rsidR="00431C5D" w:rsidRDefault="00431C5D" w:rsidP="0005639A">
      <w:pPr>
        <w:pStyle w:val="a5"/>
        <w:jc w:val="both"/>
      </w:pPr>
    </w:p>
    <w:p w:rsidR="00431C5D" w:rsidRPr="00E22AE1" w:rsidRDefault="00431C5D" w:rsidP="0005639A">
      <w:pPr>
        <w:pStyle w:val="a5"/>
        <w:jc w:val="both"/>
        <w:rPr>
          <w:b/>
        </w:rPr>
      </w:pPr>
      <w:r w:rsidRPr="00E22AE1">
        <w:rPr>
          <w:b/>
        </w:rPr>
        <w:t xml:space="preserve">IV. По уборке льна </w:t>
      </w:r>
      <w:r>
        <w:rPr>
          <w:b/>
        </w:rPr>
        <w:t>и</w:t>
      </w:r>
      <w:r w:rsidRPr="00E22AE1">
        <w:rPr>
          <w:b/>
        </w:rPr>
        <w:t xml:space="preserve"> конопли</w:t>
      </w:r>
    </w:p>
    <w:p w:rsidR="00431C5D" w:rsidRDefault="00431C5D" w:rsidP="0005639A">
      <w:pPr>
        <w:pStyle w:val="a5"/>
        <w:jc w:val="both"/>
      </w:pPr>
      <w:r>
        <w:t>1. Использовать на уборке льна и конопли все льнотеребильные и копоплеуборочные машины, обеспечив теребление льна и конопли в срок не более 7-10 дней.</w:t>
      </w:r>
    </w:p>
    <w:p w:rsidR="00431C5D" w:rsidRDefault="00431C5D" w:rsidP="0005639A">
      <w:pPr>
        <w:pStyle w:val="a5"/>
        <w:jc w:val="both"/>
      </w:pPr>
    </w:p>
    <w:p w:rsidR="00431C5D" w:rsidRDefault="00431C5D" w:rsidP="0005639A">
      <w:pPr>
        <w:pStyle w:val="a5"/>
        <w:jc w:val="both"/>
      </w:pPr>
      <w:r>
        <w:t>2. Учитывая наличие в текущем году многоярусности на посевах льна, обязать директоров МТС и председателей колхозов обеспечить тщательный отбор участков с наиболее выровненным стеблестоем для машинного теребления льна.</w:t>
      </w:r>
    </w:p>
    <w:p w:rsidR="00431C5D" w:rsidRDefault="00431C5D" w:rsidP="0005639A">
      <w:pPr>
        <w:pStyle w:val="a5"/>
        <w:jc w:val="both"/>
      </w:pPr>
    </w:p>
    <w:p w:rsidR="00431C5D" w:rsidRDefault="00431C5D" w:rsidP="0005639A">
      <w:pPr>
        <w:pStyle w:val="a5"/>
        <w:jc w:val="both"/>
      </w:pPr>
      <w:r>
        <w:t>3. Закончить расстил и мочку всего урожая льна полностью в августе месяце, а мочку конопли – в сентябре месяце. Разрешить колхозам Архангельской, Вологодской, Кировской, Молотовской, Новосибирской, Омской и Иркутской областей, Алтайского и Красноярского краев, Коми и Удмуртской АССР переносить расстил до 30% обмолоченного льна на следующий год с обязательной сдачей государству этой продукции не позже 15 августа.</w:t>
      </w:r>
    </w:p>
    <w:p w:rsidR="00431C5D" w:rsidRDefault="00431C5D" w:rsidP="0005639A">
      <w:pPr>
        <w:pStyle w:val="a5"/>
        <w:jc w:val="both"/>
      </w:pPr>
    </w:p>
    <w:p w:rsidR="00431C5D" w:rsidRDefault="00431C5D" w:rsidP="0005639A">
      <w:pPr>
        <w:pStyle w:val="a5"/>
        <w:jc w:val="both"/>
      </w:pPr>
      <w:r>
        <w:t>4. Обеспечить не позднее 1 сентября ремонт всех сушилок и мяльно-трепальных машин по льну и конопле в МТС и колхозах и обеспечить полное их использование на первичной обработке льна и конопли.</w:t>
      </w:r>
    </w:p>
    <w:p w:rsidR="00431C5D" w:rsidRDefault="00431C5D" w:rsidP="0005639A">
      <w:pPr>
        <w:pStyle w:val="a5"/>
        <w:jc w:val="both"/>
      </w:pPr>
      <w:r>
        <w:t>Установить премирование директоров и механиков МТС в размере 1,5% их месячной зарплаты за каждый процент перевыполнения сезонного плана машиной обработки льна и конопли при условии выполнения заданий по качеству волокна.</w:t>
      </w:r>
    </w:p>
    <w:p w:rsidR="00431C5D" w:rsidRDefault="00431C5D" w:rsidP="0005639A">
      <w:pPr>
        <w:pStyle w:val="a5"/>
        <w:jc w:val="both"/>
      </w:pPr>
    </w:p>
    <w:p w:rsidR="00431C5D" w:rsidRDefault="00431C5D" w:rsidP="0005639A">
      <w:pPr>
        <w:pStyle w:val="a5"/>
        <w:jc w:val="both"/>
      </w:pPr>
      <w:r>
        <w:t>5. Обязать правления колхозов в колхозах, не обеспеченных хорошими стлищами, широко применять холодно-водную мочку льна.</w:t>
      </w:r>
    </w:p>
    <w:p w:rsidR="00431C5D" w:rsidRDefault="00431C5D" w:rsidP="0005639A">
      <w:pPr>
        <w:pStyle w:val="a5"/>
        <w:jc w:val="both"/>
      </w:pPr>
    </w:p>
    <w:p w:rsidR="00431C5D" w:rsidRDefault="00431C5D" w:rsidP="0005639A">
      <w:pPr>
        <w:pStyle w:val="a5"/>
        <w:jc w:val="both"/>
      </w:pPr>
      <w:r>
        <w:t>6. Предложить колхозам, имеющим посевы льна и конопли, начислять колхозникам в первые 5-7 дней работы на тереблении льна и уборке конопли трудодни в двойном размере.</w:t>
      </w:r>
    </w:p>
    <w:p w:rsidR="00431C5D" w:rsidRDefault="00431C5D" w:rsidP="0005639A">
      <w:pPr>
        <w:pStyle w:val="a5"/>
        <w:jc w:val="both"/>
      </w:pPr>
    </w:p>
    <w:p w:rsidR="00431C5D" w:rsidRDefault="00431C5D" w:rsidP="0005639A">
      <w:pPr>
        <w:pStyle w:val="a5"/>
        <w:jc w:val="both"/>
      </w:pPr>
      <w:r>
        <w:t>7. Рекомендовать колхозам начислять бригадирам полеводческих бригад при перевыполнении плана сдачи льноконоплепродукции в целом по бригаде премии-надбавки в размере средней премии, получаемой членами звена его бригады.</w:t>
      </w:r>
    </w:p>
    <w:p w:rsidR="00431C5D" w:rsidRDefault="00431C5D" w:rsidP="0005639A">
      <w:pPr>
        <w:pStyle w:val="a5"/>
        <w:jc w:val="both"/>
      </w:pPr>
    </w:p>
    <w:p w:rsidR="00431C5D" w:rsidRDefault="00431C5D" w:rsidP="0005639A">
      <w:pPr>
        <w:pStyle w:val="a5"/>
        <w:jc w:val="both"/>
      </w:pPr>
      <w:r>
        <w:t>8. Разрешить принимать от колхозников в счет выполнения обязательных поставок государству семена конопли, из расчета 1 ц семян конопли за 3 ц зерна.</w:t>
      </w:r>
    </w:p>
    <w:p w:rsidR="00431C5D" w:rsidRDefault="00431C5D" w:rsidP="0005639A">
      <w:pPr>
        <w:pStyle w:val="a5"/>
        <w:jc w:val="both"/>
      </w:pPr>
    </w:p>
    <w:p w:rsidR="00431C5D" w:rsidRPr="00E22AE1" w:rsidRDefault="00431C5D" w:rsidP="0005639A">
      <w:pPr>
        <w:pStyle w:val="a5"/>
        <w:jc w:val="both"/>
        <w:rPr>
          <w:b/>
        </w:rPr>
      </w:pPr>
      <w:r w:rsidRPr="00E22AE1">
        <w:rPr>
          <w:b/>
        </w:rPr>
        <w:t>V. По уборке и заготовке сахарной свеклы</w:t>
      </w:r>
    </w:p>
    <w:p w:rsidR="00431C5D" w:rsidRDefault="00431C5D" w:rsidP="0005639A">
      <w:pPr>
        <w:pStyle w:val="a5"/>
        <w:jc w:val="both"/>
      </w:pPr>
      <w:r>
        <w:t>1. Не прекращать ухода за свеклой во время уборки зерновых культур, организовав на протяжении всего периода роста свеклы прополку ее от сорняков, проведение глубоких междурядных рыхлений, а также борьбы с вредителями.</w:t>
      </w:r>
    </w:p>
    <w:p w:rsidR="00431C5D" w:rsidRDefault="00431C5D" w:rsidP="0005639A">
      <w:pPr>
        <w:pStyle w:val="a5"/>
        <w:jc w:val="both"/>
      </w:pPr>
    </w:p>
    <w:p w:rsidR="00431C5D" w:rsidRDefault="00431C5D" w:rsidP="0005639A">
      <w:pPr>
        <w:pStyle w:val="a5"/>
        <w:jc w:val="both"/>
      </w:pPr>
      <w:r>
        <w:t>2. Закончить к 1 сентября ремонт свеклоподъемников, возов, изготовление необходимого уборочного инвентаря (мерницы, маты для очистки), ремонт и строительство мостов и дорог для вывоза свеклы на пункты сдачи.</w:t>
      </w:r>
    </w:p>
    <w:p w:rsidR="00431C5D" w:rsidRDefault="00431C5D" w:rsidP="0005639A">
      <w:pPr>
        <w:pStyle w:val="a5"/>
        <w:jc w:val="both"/>
      </w:pPr>
    </w:p>
    <w:p w:rsidR="00431C5D" w:rsidRDefault="00431C5D" w:rsidP="0005639A">
      <w:pPr>
        <w:pStyle w:val="a5"/>
        <w:jc w:val="both"/>
      </w:pPr>
      <w:r>
        <w:t>3. Рекомендовать правлениям колхозов увеличить в два раза начисление трудодней на работах по уходу за свеклой с 1 по 25 августа при условии выполнения дневной нормы выработки, а также устанавливать дополнительно к существующей системе оплаты и премирования, начисление трудодней звеньям за каждые полученные сверх плана два центнера свеклы в размере одного трудодня и выдавать 50% суммы премий-надбавок, полученной колхозом за сахарную свеклу, звеньям, сдавшим по контрактации с гектара свеклы не менее того количества, при сдаче которого колхоз получает премиальную надбавку.</w:t>
      </w:r>
    </w:p>
    <w:p w:rsidR="00431C5D" w:rsidRDefault="00431C5D" w:rsidP="0005639A">
      <w:pPr>
        <w:pStyle w:val="a5"/>
        <w:jc w:val="both"/>
      </w:pPr>
    </w:p>
    <w:p w:rsidR="00431C5D" w:rsidRDefault="00431C5D" w:rsidP="0005639A">
      <w:pPr>
        <w:pStyle w:val="a5"/>
        <w:jc w:val="both"/>
      </w:pPr>
      <w:r>
        <w:t>4. Установить начало массовой копки сахарной свеклы 20-25 сентября с тем, чтобы в зонах сахарных заводов, обеспеченных свеклой на длительный период работы, начать массовую копку сахарной свеклы 10-15 сентября, а в Казахской и Киргизской ССР – с 25 августа, Алтайском крае – с 1 сентября и Краснодарском крае – с начала сентября.</w:t>
      </w:r>
    </w:p>
    <w:p w:rsidR="00431C5D" w:rsidRDefault="00431C5D" w:rsidP="0005639A">
      <w:pPr>
        <w:pStyle w:val="a5"/>
        <w:jc w:val="both"/>
      </w:pPr>
      <w:r>
        <w:t>В соответствии с графиком пуска сахарных заводов начать копку с таким расчетом, чтобы к началу пуска заводов имелось не менее пятидневного запаса свеклы на территории, завода, а затем была бы обеспечена бесперебойная загрузка сахарных заводов свеклой.</w:t>
      </w:r>
    </w:p>
    <w:p w:rsidR="00431C5D" w:rsidRDefault="00431C5D" w:rsidP="0005639A">
      <w:pPr>
        <w:pStyle w:val="a5"/>
        <w:jc w:val="both"/>
      </w:pPr>
    </w:p>
    <w:p w:rsidR="00431C5D" w:rsidRDefault="00431C5D" w:rsidP="0005639A">
      <w:pPr>
        <w:pStyle w:val="a5"/>
        <w:jc w:val="both"/>
      </w:pPr>
      <w:r>
        <w:t>5. Закончить копку и возку сахарной свеклы в следующие сроки:…</w:t>
      </w:r>
    </w:p>
    <w:p w:rsidR="00431C5D" w:rsidRDefault="00431C5D" w:rsidP="0005639A">
      <w:pPr>
        <w:pStyle w:val="a5"/>
        <w:jc w:val="both"/>
      </w:pPr>
    </w:p>
    <w:p w:rsidR="00431C5D" w:rsidRDefault="00431C5D" w:rsidP="0005639A">
      <w:pPr>
        <w:pStyle w:val="a5"/>
        <w:jc w:val="both"/>
      </w:pPr>
      <w:r>
        <w:t>6. План полевого кагатирования сахарной свеклы по утверждении его Совнаркомом Союза ССР, довести до колхозов с тем, чтобы задания по полевому кагатированию получили те колхозы, которые по состоянию транспортных средств не могут обеспечить вывозку свеклы в установленный срок.</w:t>
      </w:r>
    </w:p>
    <w:p w:rsidR="00431C5D" w:rsidRDefault="00431C5D" w:rsidP="0005639A">
      <w:pPr>
        <w:pStyle w:val="a5"/>
        <w:jc w:val="both"/>
      </w:pPr>
      <w:r>
        <w:t>Вывозку свеклы из полевых кагатов производить по нарядам и в сроки, указанные сахарными заводами.</w:t>
      </w:r>
    </w:p>
    <w:p w:rsidR="00431C5D" w:rsidRDefault="00431C5D" w:rsidP="0005639A">
      <w:pPr>
        <w:pStyle w:val="a5"/>
        <w:jc w:val="both"/>
      </w:pPr>
    </w:p>
    <w:p w:rsidR="00431C5D" w:rsidRDefault="00431C5D" w:rsidP="0005639A">
      <w:pPr>
        <w:pStyle w:val="a5"/>
        <w:jc w:val="both"/>
      </w:pPr>
      <w:r>
        <w:t>7. Обеспечить к 25 августа подготовку заготовительных пунктов к приемке и хранению сахарной свеклы, изготовление необходимого количества мат для укрытия свеклы на сахарных заводах и пунктах, приведение в порядок подъездов к приемочным пунктам и укомплектование кадрами (кагатчиками, приемщиками, весовщиками).</w:t>
      </w:r>
    </w:p>
    <w:p w:rsidR="00431C5D" w:rsidRDefault="00431C5D" w:rsidP="0005639A">
      <w:pPr>
        <w:pStyle w:val="a5"/>
        <w:jc w:val="both"/>
      </w:pPr>
    </w:p>
    <w:p w:rsidR="00431C5D" w:rsidRPr="00E22AE1" w:rsidRDefault="00431C5D" w:rsidP="0005639A">
      <w:pPr>
        <w:pStyle w:val="a5"/>
        <w:jc w:val="both"/>
        <w:rPr>
          <w:b/>
        </w:rPr>
      </w:pPr>
      <w:r w:rsidRPr="00E22AE1">
        <w:rPr>
          <w:b/>
        </w:rPr>
        <w:t>VI. По уборке и заготовке хлопка</w:t>
      </w:r>
    </w:p>
    <w:p w:rsidR="00431C5D" w:rsidRDefault="00431C5D" w:rsidP="0005639A">
      <w:pPr>
        <w:pStyle w:val="a5"/>
        <w:jc w:val="both"/>
      </w:pPr>
      <w:r>
        <w:t>1. Обеспечить хороший уход за посевами хлопка, который особенно необходим в связи с запоздалым его развитием.</w:t>
      </w:r>
    </w:p>
    <w:p w:rsidR="00431C5D" w:rsidRDefault="00431C5D" w:rsidP="0005639A">
      <w:pPr>
        <w:pStyle w:val="a5"/>
        <w:jc w:val="both"/>
      </w:pPr>
      <w:r>
        <w:t>Рекомендовать колхозам на период с 1 по 20 августа начислять трудодни колхозникам, занятым на окучке хлопка, в двойном размере при выполнении ими дневной нормы выработки и соблюдении установленного качества окучивания.</w:t>
      </w:r>
    </w:p>
    <w:p w:rsidR="00431C5D" w:rsidRDefault="00431C5D" w:rsidP="0005639A">
      <w:pPr>
        <w:pStyle w:val="a5"/>
        <w:jc w:val="both"/>
      </w:pPr>
    </w:p>
    <w:p w:rsidR="00431C5D" w:rsidRDefault="00431C5D" w:rsidP="0005639A">
      <w:pPr>
        <w:pStyle w:val="a5"/>
        <w:jc w:val="both"/>
      </w:pPr>
      <w:r>
        <w:t>2. Для обеспечения круглосуточного использования поливной воды рекомендовать колхозам начислять трудодни в двойном размере за ночные поливы хлопка в течение августа, при выполнении установленных норм выработки и качества полива.</w:t>
      </w:r>
    </w:p>
    <w:p w:rsidR="00431C5D" w:rsidRDefault="00431C5D" w:rsidP="0005639A">
      <w:pPr>
        <w:pStyle w:val="a5"/>
        <w:jc w:val="both"/>
      </w:pPr>
    </w:p>
    <w:p w:rsidR="00431C5D" w:rsidRDefault="00431C5D" w:rsidP="0005639A">
      <w:pPr>
        <w:pStyle w:val="a5"/>
        <w:jc w:val="both"/>
      </w:pPr>
      <w:r>
        <w:t>3. Обеспечить не позднее 15 сентября окончание ремонта и приведение в полный порядок всех колхозных и заводских хлопкосушилок, снабдив их необходимым запасом топлива.</w:t>
      </w:r>
    </w:p>
    <w:p w:rsidR="00431C5D" w:rsidRDefault="00431C5D" w:rsidP="0005639A">
      <w:pPr>
        <w:pStyle w:val="a5"/>
        <w:jc w:val="both"/>
      </w:pPr>
    </w:p>
    <w:p w:rsidR="00431C5D" w:rsidRDefault="00431C5D" w:rsidP="0005639A">
      <w:pPr>
        <w:pStyle w:val="a5"/>
        <w:jc w:val="both"/>
      </w:pPr>
      <w:r>
        <w:t>4. Закончить вывозку остатка хлопка-сырца урожая прошлых лет с заготовительных пунктов на заводы не позднее 1 сентября с тем, чтобы до поступления хлопка-сырца нового урожая были полностью отремонтированы, очищены и продезинфицированы все склады и помещения под хлопок нового урожая.</w:t>
      </w:r>
    </w:p>
    <w:p w:rsidR="00431C5D" w:rsidRDefault="00431C5D" w:rsidP="0005639A">
      <w:pPr>
        <w:pStyle w:val="a5"/>
        <w:jc w:val="both"/>
      </w:pPr>
    </w:p>
    <w:p w:rsidR="00431C5D" w:rsidRDefault="00431C5D" w:rsidP="0005639A">
      <w:pPr>
        <w:pStyle w:val="a5"/>
        <w:jc w:val="both"/>
      </w:pPr>
      <w:r>
        <w:t>5. Обеспечить при уборке урожая хлопка обязательный раздельный сбор хлопка по сортам с соблюдением установленного стандарта, не допуская смешивания несозревшего хлопка, а также зараженного хлопка со здоровым.</w:t>
      </w:r>
    </w:p>
    <w:p w:rsidR="00431C5D" w:rsidRDefault="00431C5D" w:rsidP="0005639A">
      <w:pPr>
        <w:pStyle w:val="a5"/>
        <w:jc w:val="both"/>
      </w:pPr>
    </w:p>
    <w:p w:rsidR="00431C5D" w:rsidRPr="00E22AE1" w:rsidRDefault="00431C5D" w:rsidP="0005639A">
      <w:pPr>
        <w:pStyle w:val="a5"/>
        <w:jc w:val="both"/>
        <w:rPr>
          <w:b/>
        </w:rPr>
      </w:pPr>
      <w:r w:rsidRPr="00E22AE1">
        <w:rPr>
          <w:b/>
        </w:rPr>
        <w:t>VII. По табаку и махорке</w:t>
      </w:r>
    </w:p>
    <w:p w:rsidR="00431C5D" w:rsidRDefault="00431C5D" w:rsidP="0005639A">
      <w:pPr>
        <w:pStyle w:val="a5"/>
        <w:jc w:val="both"/>
      </w:pPr>
      <w:r>
        <w:t>1. Установить, что уборка табаков должна производиться при наличии полной технической зрелости строго по ярусам, не допуская перезревания табаков, а также сбора недозрелых листьев.</w:t>
      </w:r>
    </w:p>
    <w:p w:rsidR="00431C5D" w:rsidRDefault="00431C5D" w:rsidP="0005639A">
      <w:pPr>
        <w:pStyle w:val="a5"/>
        <w:jc w:val="both"/>
      </w:pPr>
    </w:p>
    <w:p w:rsidR="00431C5D" w:rsidRDefault="00431C5D" w:rsidP="0005639A">
      <w:pPr>
        <w:pStyle w:val="a5"/>
        <w:jc w:val="both"/>
      </w:pPr>
      <w:r>
        <w:t>2. Обеспечить своевременное и последовательное выполнение работ по уборке табака (ломка, низка, сушка, обработка), не допуская разрыва между этими работами.</w:t>
      </w:r>
    </w:p>
    <w:p w:rsidR="00431C5D" w:rsidRDefault="00431C5D" w:rsidP="0005639A">
      <w:pPr>
        <w:pStyle w:val="a5"/>
        <w:jc w:val="both"/>
      </w:pPr>
    </w:p>
    <w:p w:rsidR="00431C5D" w:rsidRDefault="00431C5D" w:rsidP="0005639A">
      <w:pPr>
        <w:pStyle w:val="a5"/>
        <w:jc w:val="both"/>
      </w:pPr>
      <w:r>
        <w:t>3. Отремонтировать и привести в полную готовность к 20 августа все навесы, сушильные сараи и огнесушилки, использовав также для сушки табаков и махорки простейшие сушильные приспособления.</w:t>
      </w:r>
    </w:p>
    <w:p w:rsidR="00431C5D" w:rsidRDefault="00431C5D" w:rsidP="0005639A">
      <w:pPr>
        <w:pStyle w:val="a5"/>
        <w:jc w:val="both"/>
      </w:pPr>
    </w:p>
    <w:p w:rsidR="00431C5D" w:rsidRDefault="00431C5D" w:rsidP="0005639A">
      <w:pPr>
        <w:pStyle w:val="a5"/>
        <w:jc w:val="both"/>
      </w:pPr>
      <w:r>
        <w:t>4. Провести уборку урожая табаков и махорки в следующие сроки:</w:t>
      </w:r>
    </w:p>
    <w:p w:rsidR="00431C5D" w:rsidRDefault="00431C5D" w:rsidP="0005639A">
      <w:pPr>
        <w:pStyle w:val="a5"/>
        <w:jc w:val="both"/>
      </w:pPr>
      <w:r>
        <w:t>а) махорки – не позднее 10 сентября по всем районам, за исключением Алтайского и Красноярского краев и Новосибирской области, где уборку закончить не позднее 1 сентября;</w:t>
      </w:r>
    </w:p>
    <w:p w:rsidR="00431C5D" w:rsidRDefault="00431C5D" w:rsidP="0005639A">
      <w:pPr>
        <w:pStyle w:val="a5"/>
        <w:jc w:val="both"/>
      </w:pPr>
      <w:r>
        <w:t>б) желтых табаков – не позднее 1 октября, а по Украинской, Казахской, Киргизской ССР, Сталинградской, Воронежской и Орловской областям – не позднее 20 сентября.</w:t>
      </w:r>
    </w:p>
    <w:p w:rsidR="00431C5D" w:rsidRDefault="00431C5D" w:rsidP="0005639A">
      <w:pPr>
        <w:pStyle w:val="a5"/>
        <w:jc w:val="both"/>
      </w:pPr>
    </w:p>
    <w:p w:rsidR="00431C5D" w:rsidRDefault="00431C5D" w:rsidP="0005639A">
      <w:pPr>
        <w:pStyle w:val="a5"/>
        <w:jc w:val="both"/>
      </w:pPr>
      <w:r>
        <w:t>5. Для стимулирования работы колхозников, занятых непосредственно по уходу, уборке и первичной обработке табачно-махорочного сырья, рекомендовать колхозам выделять из полученных премий-надбавок за перевыполнение плана контрактации табаков и махорки для распределения среди этих колхозников, в зависимости от количества выработанных трудодней, по табакам – 30 % и махорке – 50 %.</w:t>
      </w:r>
    </w:p>
    <w:p w:rsidR="00431C5D" w:rsidRDefault="00431C5D" w:rsidP="0005639A">
      <w:pPr>
        <w:pStyle w:val="a5"/>
        <w:jc w:val="both"/>
      </w:pPr>
    </w:p>
    <w:p w:rsidR="00431C5D" w:rsidRDefault="00431C5D" w:rsidP="0005639A">
      <w:pPr>
        <w:pStyle w:val="a5"/>
        <w:jc w:val="both"/>
      </w:pPr>
      <w:r>
        <w:t>6. Добиться выполнения плана сдачи табака в установленные правительством сроки с тем, чтобы был увеличен выход высоких сортов табака.</w:t>
      </w:r>
    </w:p>
    <w:p w:rsidR="00431C5D" w:rsidRDefault="00431C5D" w:rsidP="0005639A">
      <w:pPr>
        <w:pStyle w:val="a5"/>
        <w:jc w:val="both"/>
      </w:pPr>
    </w:p>
    <w:p w:rsidR="00431C5D" w:rsidRPr="00E22AE1" w:rsidRDefault="00431C5D" w:rsidP="0005639A">
      <w:pPr>
        <w:pStyle w:val="a5"/>
        <w:jc w:val="both"/>
        <w:rPr>
          <w:b/>
        </w:rPr>
      </w:pPr>
      <w:r w:rsidRPr="00E22AE1">
        <w:rPr>
          <w:b/>
        </w:rPr>
        <w:t>VIII. По кормовым культурам</w:t>
      </w:r>
    </w:p>
    <w:p w:rsidR="00431C5D" w:rsidRDefault="00431C5D" w:rsidP="0005639A">
      <w:pPr>
        <w:pStyle w:val="a5"/>
        <w:jc w:val="both"/>
      </w:pPr>
      <w:r>
        <w:t>1. Провести во всех колхозах и совхозах проверку состояния семенников многолетних трав и обеспечить полную их очистку от сорняков.</w:t>
      </w:r>
    </w:p>
    <w:p w:rsidR="00431C5D" w:rsidRDefault="00431C5D" w:rsidP="0005639A">
      <w:pPr>
        <w:pStyle w:val="a5"/>
        <w:jc w:val="both"/>
      </w:pPr>
    </w:p>
    <w:p w:rsidR="00431C5D" w:rsidRDefault="00431C5D" w:rsidP="0005639A">
      <w:pPr>
        <w:pStyle w:val="a5"/>
        <w:jc w:val="both"/>
      </w:pPr>
      <w:r>
        <w:t>2. Для недопущения осыпания семян трав обеспечить уборку семенников клевера, люцерны, тимофеевки и житняка не более, чем в 5 дней, закончить обмолот семенников трав в течение 20 дней с начала косовицы, своевременно приспособив необходимое количество комбайнов, молотилок и других машин для уборки, обмолота и вытирания семенников многолетних трав.</w:t>
      </w:r>
    </w:p>
    <w:p w:rsidR="00431C5D" w:rsidRDefault="00431C5D" w:rsidP="0005639A">
      <w:pPr>
        <w:pStyle w:val="a5"/>
        <w:jc w:val="both"/>
      </w:pPr>
    </w:p>
    <w:p w:rsidR="00431C5D" w:rsidRDefault="00431C5D" w:rsidP="0005639A">
      <w:pPr>
        <w:pStyle w:val="a5"/>
        <w:jc w:val="both"/>
      </w:pPr>
      <w:r>
        <w:t>3. Разрешить Наркомзему и Наркомсовхозов СССР распространить оплату, установленную для комбайнеров на уборке семенников люцерны, на комбайновую уборку семенников клевера, житняка, американского пырея и других многолетних трав.</w:t>
      </w:r>
    </w:p>
    <w:p w:rsidR="00431C5D" w:rsidRDefault="00431C5D" w:rsidP="0005639A">
      <w:pPr>
        <w:pStyle w:val="a5"/>
        <w:jc w:val="both"/>
      </w:pPr>
    </w:p>
    <w:p w:rsidR="00431C5D" w:rsidRDefault="00431C5D" w:rsidP="0005639A">
      <w:pPr>
        <w:pStyle w:val="a5"/>
        <w:jc w:val="both"/>
      </w:pPr>
      <w:r>
        <w:t>4. Обеспечить проведение второго укоса на площадях, имеющих хороший травостой после снятия первого укоса.</w:t>
      </w:r>
    </w:p>
    <w:p w:rsidR="00431C5D" w:rsidRDefault="00431C5D" w:rsidP="0005639A">
      <w:pPr>
        <w:pStyle w:val="a5"/>
        <w:jc w:val="both"/>
      </w:pPr>
    </w:p>
    <w:p w:rsidR="00431C5D" w:rsidRDefault="00431C5D" w:rsidP="0005639A">
      <w:pPr>
        <w:pStyle w:val="a5"/>
        <w:jc w:val="both"/>
      </w:pPr>
      <w:r>
        <w:t>5. Рекомендовать колхозам начислять трудодни в двойном размере колхозникам, занятым на уборке, обмолоте и вытирании многолетних трав, при выполнении нормы выработки при условии, если уборка, обмолот и вытирание многолетних трав по бригадам или звеньям будут закончены в 20-дневный срок с начала косовицы.</w:t>
      </w:r>
    </w:p>
    <w:p w:rsidR="00431C5D" w:rsidRDefault="00431C5D" w:rsidP="0005639A">
      <w:pPr>
        <w:pStyle w:val="a5"/>
        <w:jc w:val="both"/>
      </w:pPr>
    </w:p>
    <w:p w:rsidR="00431C5D" w:rsidRDefault="00431C5D" w:rsidP="0005639A">
      <w:pPr>
        <w:pStyle w:val="a5"/>
        <w:jc w:val="both"/>
      </w:pPr>
      <w:r>
        <w:t>6. Принять меры к полному выполнению плана поставок сена государству в установленные правительством сроки.</w:t>
      </w:r>
    </w:p>
    <w:p w:rsidR="00431C5D" w:rsidRDefault="00431C5D" w:rsidP="0005639A">
      <w:pPr>
        <w:pStyle w:val="a5"/>
        <w:jc w:val="both"/>
      </w:pPr>
      <w:r>
        <w:t>Колхозам обеспечить правильное использование собранного урожая сена с тем, чтобы после выполнения обязательств колхозами перед государством были созданы в колхозах страховые фуражные фонды, а по сену не менее 20% годовой потребности.</w:t>
      </w:r>
    </w:p>
    <w:p w:rsidR="00431C5D" w:rsidRDefault="00431C5D" w:rsidP="0005639A">
      <w:pPr>
        <w:pStyle w:val="a5"/>
        <w:jc w:val="both"/>
      </w:pPr>
    </w:p>
    <w:p w:rsidR="00431C5D" w:rsidRPr="00E22AE1" w:rsidRDefault="00431C5D" w:rsidP="0005639A">
      <w:pPr>
        <w:pStyle w:val="a5"/>
        <w:jc w:val="center"/>
      </w:pPr>
      <w:r w:rsidRPr="00E22AE1">
        <w:t>***</w:t>
      </w:r>
    </w:p>
    <w:p w:rsidR="00431C5D" w:rsidRDefault="00431C5D" w:rsidP="0005639A">
      <w:pPr>
        <w:pStyle w:val="a5"/>
        <w:jc w:val="both"/>
      </w:pPr>
      <w:r>
        <w:t xml:space="preserve">ЦК ВКП(б) и СНК Союза ССР требуют от местных партийных, советских, комсомольских организаций, работников земельных органов, заготовительных организаций, МТС и совхозов проведения уборки в сжатые сроки </w:t>
      </w:r>
      <w:r>
        <w:rPr>
          <w:lang w:val="ru-UA"/>
        </w:rPr>
        <w:t>и</w:t>
      </w:r>
      <w:r>
        <w:t xml:space="preserve"> без потерь, полного обеспечения выполнения в установленные сроки обязательств по сдаче государству колхозами и совхозами сельскохозяйственных продуктов.</w:t>
      </w:r>
    </w:p>
    <w:p w:rsidR="00431C5D" w:rsidRDefault="00431C5D" w:rsidP="0005639A">
      <w:pPr>
        <w:pStyle w:val="a5"/>
        <w:jc w:val="both"/>
      </w:pPr>
      <w:r>
        <w:t>ЦК ВКП (б) и СНК Союза ССР обращают внимание партийных, советских организаций, колхозников, работников МТС и совхозов на то, что своевременное проведение уборочных работ в текущем году, обеспечение своевременного выполнения государственных планов по заготовке сельскохозяйственных продуктов является важнейшей хозяйственно-политической задачей, успешное выполнение которой обеспечит полное сохранение высокого урожая текущего года и получение в стране достаточного количества продуктов сельского хозяйства, дальнейшее организационно-хозяйственное укрепление колхозов и еще больший рост зажиточности колхозников.</w:t>
      </w:r>
    </w:p>
    <w:p w:rsidR="00431C5D" w:rsidRDefault="00431C5D" w:rsidP="0005639A">
      <w:pPr>
        <w:pStyle w:val="a5"/>
        <w:jc w:val="both"/>
      </w:pPr>
    </w:p>
  </w:endnote>
  <w:endnote w:id="155">
    <w:p w:rsidR="00431C5D" w:rsidRDefault="00431C5D" w:rsidP="00053EA6">
      <w:pPr>
        <w:pStyle w:val="a5"/>
        <w:jc w:val="both"/>
      </w:pPr>
      <w:r>
        <w:rPr>
          <w:rStyle w:val="a7"/>
        </w:rPr>
        <w:endnoteRef/>
      </w:r>
      <w:r>
        <w:t xml:space="preserve"> ПОСТАНОВЛЕНИЕ СНК СССР И ЦК ВКП(б)</w:t>
      </w:r>
      <w:r>
        <w:rPr>
          <w:lang w:val="ru-UA"/>
        </w:rPr>
        <w:t xml:space="preserve"> </w:t>
      </w:r>
      <w:r>
        <w:t>ОБ ОРГАНИЗАЦИИ ПОДСОБНЫХ ХОЗЯЙСТВ ОГОРОДНО-ОВОЩНОГО И ЖИВОТНОВОДЧЕСКОГО НАПРАВЛЕНИЯ НА ПРЕДПРИЯТИЯХ В ГОРОДАХ И СЕЛЬСКОЙ МЕСТНОСТИ</w:t>
      </w:r>
    </w:p>
    <w:p w:rsidR="00431C5D" w:rsidRDefault="00431C5D" w:rsidP="00053EA6">
      <w:pPr>
        <w:pStyle w:val="a5"/>
        <w:jc w:val="both"/>
      </w:pPr>
      <w:r>
        <w:t>7 сентября 1940</w:t>
      </w:r>
    </w:p>
    <w:p w:rsidR="00431C5D" w:rsidRDefault="00431C5D" w:rsidP="00053EA6">
      <w:pPr>
        <w:pStyle w:val="a5"/>
        <w:jc w:val="both"/>
      </w:pPr>
    </w:p>
    <w:p w:rsidR="00431C5D" w:rsidRDefault="00431C5D" w:rsidP="00053EA6">
      <w:pPr>
        <w:pStyle w:val="a5"/>
        <w:jc w:val="both"/>
      </w:pPr>
      <w:r>
        <w:t>Совнарком СССР и ЦК ВКП (б) в публикуемом постановлении одобрили инициативу рабочих и дирекции Глуховского текстильного комбината об организации подсобного сельского хозяйства и обязали директоров предприятий и местные советские органы последовать их примеру, улучшая таким образом снабжение заводских столовых и детских учреждений овощами и молочными продуктами.</w:t>
      </w:r>
    </w:p>
    <w:p w:rsidR="00431C5D" w:rsidRDefault="00431C5D" w:rsidP="00053EA6">
      <w:pPr>
        <w:pStyle w:val="a5"/>
        <w:jc w:val="both"/>
      </w:pPr>
    </w:p>
    <w:p w:rsidR="00431C5D" w:rsidRDefault="00431C5D" w:rsidP="00BE0DF2">
      <w:pPr>
        <w:pStyle w:val="a5"/>
        <w:jc w:val="both"/>
      </w:pPr>
      <w:r>
        <w:t>ОБ ОРГАНИЗАЦИИ ПОДСОБНЫХ ХОЗЯЙСТВ ОГОРОДНО-ОВОЩНОГО И ЖИВОТНОВОДЧЕСКОГО НАПРАВЛЕНИЯ НА ПРЕДПРИЯТИЯХ В ГОРОДАХ И СЕЛЬСКОЙ МЕСТНОСТИ</w:t>
      </w:r>
    </w:p>
    <w:p w:rsidR="00431C5D" w:rsidRDefault="00431C5D" w:rsidP="00BE0DF2">
      <w:pPr>
        <w:pStyle w:val="a5"/>
        <w:jc w:val="both"/>
      </w:pPr>
      <w:r>
        <w:t>В целях расширения местной продовольственной базы для улучшения снабжения заводских столовых продовольствием Совет Народных Комиссаров Союза ССР и Центральный Комитет ВКП (б) постановляют:</w:t>
      </w:r>
    </w:p>
    <w:p w:rsidR="00431C5D" w:rsidRDefault="00431C5D" w:rsidP="00BE0DF2">
      <w:pPr>
        <w:pStyle w:val="a5"/>
        <w:jc w:val="both"/>
      </w:pPr>
      <w:r>
        <w:t>1. Одобрить инициативу дирекции и рабочих Глуховского текстильного комбината, организовавших подсобное хозяйство овощемолочного направления для снабжения овощами и молочной продукцией детских садов, детских яслей и фабричной столовой.</w:t>
      </w:r>
    </w:p>
    <w:p w:rsidR="00431C5D" w:rsidRDefault="00431C5D" w:rsidP="00BE0DF2">
      <w:pPr>
        <w:pStyle w:val="a5"/>
        <w:jc w:val="both"/>
      </w:pPr>
    </w:p>
    <w:p w:rsidR="00431C5D" w:rsidRDefault="00431C5D" w:rsidP="00BE0DF2">
      <w:pPr>
        <w:pStyle w:val="a5"/>
        <w:jc w:val="both"/>
      </w:pPr>
      <w:r>
        <w:t>2. Для улучшения продовольственного снабжения рабочих и служащих предприятий обязать директоров предприятий и местные советские организации создавать подсобные хозяйства огородно-овощного и животноводческого направления, с назначением обслуживания заводских столовых продуктами питания.</w:t>
      </w:r>
    </w:p>
    <w:p w:rsidR="00431C5D" w:rsidRDefault="00431C5D" w:rsidP="00BE0DF2">
      <w:pPr>
        <w:pStyle w:val="a5"/>
        <w:jc w:val="both"/>
      </w:pPr>
    </w:p>
    <w:p w:rsidR="00431C5D" w:rsidRDefault="00431C5D" w:rsidP="00BE0DF2">
      <w:pPr>
        <w:pStyle w:val="a5"/>
        <w:jc w:val="both"/>
      </w:pPr>
      <w:r>
        <w:t>3. Обязать Сельхозбанк выдавать предприятиям сроком на два года кредит для организации подсобного хозяйства, на приобретение рабочего продуктивного скота и инвентаря, в сумме до 300 тыс. р.</w:t>
      </w:r>
    </w:p>
    <w:p w:rsidR="00431C5D" w:rsidRDefault="00431C5D" w:rsidP="00BE0DF2">
      <w:pPr>
        <w:pStyle w:val="a5"/>
        <w:jc w:val="both"/>
      </w:pPr>
    </w:p>
    <w:p w:rsidR="00431C5D" w:rsidRDefault="00431C5D" w:rsidP="00BE0DF2">
      <w:pPr>
        <w:pStyle w:val="a5"/>
        <w:jc w:val="both"/>
      </w:pPr>
      <w:r>
        <w:t>4. Обязать обл. (край) исполкомы выделять предприятиям из госфонда земельные участки для организации подсобного хозяйства.</w:t>
      </w:r>
    </w:p>
    <w:p w:rsidR="00431C5D" w:rsidRDefault="00431C5D" w:rsidP="00BE0DF2">
      <w:pPr>
        <w:pStyle w:val="a5"/>
      </w:pPr>
    </w:p>
  </w:endnote>
  <w:endnote w:id="156">
    <w:p w:rsidR="00431C5D" w:rsidRDefault="00431C5D" w:rsidP="00060611">
      <w:pPr>
        <w:pStyle w:val="a5"/>
        <w:jc w:val="both"/>
      </w:pPr>
      <w:r>
        <w:rPr>
          <w:rStyle w:val="a7"/>
        </w:rPr>
        <w:endnoteRef/>
      </w:r>
      <w:r>
        <w:t xml:space="preserve"> В тезисах третьего пятилетнего плана перед московскими организациями поставлена задача превратить сельское хозяйство Московской области в базу, которая должна полностью обеспечить Москву и промышленные центры области картофелем, овощами и в значительной мере молоком и мясом.</w:t>
      </w:r>
    </w:p>
    <w:p w:rsidR="00431C5D" w:rsidRDefault="00431C5D" w:rsidP="00060611">
      <w:pPr>
        <w:pStyle w:val="a5"/>
        <w:jc w:val="both"/>
      </w:pPr>
      <w:r>
        <w:t>Эта чрезвычайно большая задача налагает на московские организации серьезную ответственность. Крайне необходимо поэтому критически рассмотреть то, что имеет место сейчас в сельском хозяйстве Московской области и что потребуется для того, чтобы она успешно справилась с этой огромной задачей.</w:t>
      </w:r>
    </w:p>
    <w:p w:rsidR="00431C5D" w:rsidRDefault="00431C5D" w:rsidP="00060611">
      <w:pPr>
        <w:pStyle w:val="a5"/>
        <w:jc w:val="both"/>
      </w:pPr>
      <w:r>
        <w:t>Первый вопрос, на котором я хотел бы остановиться, это – вопрос о продуктивности нашего социалистического животноводства.</w:t>
      </w:r>
    </w:p>
    <w:p w:rsidR="00431C5D" w:rsidRDefault="00431C5D" w:rsidP="00060611">
      <w:pPr>
        <w:pStyle w:val="a5"/>
        <w:jc w:val="both"/>
      </w:pPr>
      <w:r>
        <w:t>С точки зрения осуществления задачи – догнать и перегнать в экономическом отношении передовые капиталистические страны – мы должны будем вступить в соревнование с передовой по животноводству капиталистической страной – Данией.</w:t>
      </w:r>
    </w:p>
    <w:p w:rsidR="00431C5D" w:rsidRDefault="00431C5D" w:rsidP="00060611">
      <w:pPr>
        <w:pStyle w:val="a5"/>
        <w:jc w:val="both"/>
      </w:pPr>
      <w:r>
        <w:t xml:space="preserve"> </w:t>
      </w:r>
    </w:p>
    <w:p w:rsidR="00431C5D" w:rsidRDefault="00431C5D" w:rsidP="00060611">
      <w:pPr>
        <w:pStyle w:val="a5"/>
        <w:jc w:val="both"/>
      </w:pPr>
      <w:r>
        <w:t>Прежде чем охарактеризовать то, что имеет Дания и насколько мы подготовлены к соревнованию с ней, я сделаю несколько предварительных замечаний.</w:t>
      </w:r>
    </w:p>
    <w:p w:rsidR="00431C5D" w:rsidRDefault="00431C5D" w:rsidP="00060611">
      <w:pPr>
        <w:pStyle w:val="a5"/>
        <w:jc w:val="both"/>
      </w:pPr>
      <w:r>
        <w:t>Каждому ясно, какая огромная роль принадлежит животноводству в деле создания изобилия продуктов в нашей стране.</w:t>
      </w:r>
    </w:p>
    <w:p w:rsidR="00431C5D" w:rsidRDefault="00431C5D" w:rsidP="00060611">
      <w:pPr>
        <w:pStyle w:val="a5"/>
        <w:jc w:val="both"/>
      </w:pPr>
      <w:r>
        <w:t>По совхозам Наркомсовхозов мы получаем в 1938, удой в 3822 кг от каждой коровы;</w:t>
      </w:r>
    </w:p>
    <w:p w:rsidR="00431C5D" w:rsidRDefault="00431C5D" w:rsidP="00F85709">
      <w:pPr>
        <w:pStyle w:val="a5"/>
        <w:ind w:firstLine="0"/>
        <w:jc w:val="both"/>
      </w:pPr>
      <w:r>
        <w:t>по совхозам Моссв</w:t>
      </w:r>
      <w:r>
        <w:rPr>
          <w:lang w:val="ru-UA"/>
        </w:rPr>
        <w:t>и</w:t>
      </w:r>
      <w:r>
        <w:t>новодтреста, входящего в Наркомат мясной и молочной промышленности, – 2 725 кг;</w:t>
      </w:r>
    </w:p>
    <w:p w:rsidR="00431C5D" w:rsidRDefault="00431C5D" w:rsidP="00F85709">
      <w:pPr>
        <w:pStyle w:val="a5"/>
        <w:ind w:firstLine="0"/>
        <w:jc w:val="both"/>
      </w:pPr>
      <w:r>
        <w:t>по совхозам Наркомзема – 3044 кг;</w:t>
      </w:r>
    </w:p>
    <w:p w:rsidR="00431C5D" w:rsidRDefault="00431C5D" w:rsidP="00F85709">
      <w:pPr>
        <w:pStyle w:val="a5"/>
        <w:ind w:firstLine="0"/>
        <w:jc w:val="both"/>
      </w:pPr>
      <w:r>
        <w:t>по совхозам Мособлсовхозтреста – 2514 к</w:t>
      </w:r>
    </w:p>
    <w:p w:rsidR="00431C5D" w:rsidRDefault="00431C5D" w:rsidP="00F85709">
      <w:pPr>
        <w:pStyle w:val="a5"/>
        <w:ind w:firstLine="0"/>
        <w:jc w:val="both"/>
      </w:pPr>
      <w:r>
        <w:t>Это – приличная продуктивность.</w:t>
      </w:r>
    </w:p>
    <w:p w:rsidR="00431C5D" w:rsidRDefault="00431C5D" w:rsidP="00060611">
      <w:pPr>
        <w:pStyle w:val="a5"/>
        <w:jc w:val="both"/>
      </w:pPr>
      <w:r>
        <w:t>Но дело в том, что 85% продуктивных коров находится в колхозных фермах. А какая продуктивность коров там?</w:t>
      </w:r>
    </w:p>
    <w:p w:rsidR="00431C5D" w:rsidRDefault="00431C5D" w:rsidP="00060611">
      <w:pPr>
        <w:pStyle w:val="a5"/>
        <w:ind w:firstLine="0"/>
        <w:jc w:val="both"/>
      </w:pPr>
      <w:r>
        <w:t>В 1937, продуктивность коров в колхозных фермах составляла 1 450 кг от каждой коровы, в 1938, несколько больше – литров на 100.</w:t>
      </w:r>
    </w:p>
    <w:p w:rsidR="00431C5D" w:rsidRDefault="00431C5D" w:rsidP="00F85709">
      <w:pPr>
        <w:pStyle w:val="a5"/>
        <w:jc w:val="both"/>
      </w:pPr>
      <w:r>
        <w:t>Вот некоторые данные о продуктивности скота по СССР:</w:t>
      </w:r>
    </w:p>
    <w:p w:rsidR="00431C5D" w:rsidRDefault="00431C5D" w:rsidP="00060611">
      <w:pPr>
        <w:pStyle w:val="a5"/>
        <w:ind w:firstLine="0"/>
        <w:jc w:val="both"/>
      </w:pPr>
      <w:r>
        <w:t>в молочных и мясных совхозах Наркомсовхозов продуктивность в 1932, составляла 505 кг, в 1937, – 1 458;</w:t>
      </w:r>
    </w:p>
    <w:p w:rsidR="00431C5D" w:rsidRDefault="00431C5D" w:rsidP="00060611">
      <w:pPr>
        <w:pStyle w:val="a5"/>
        <w:ind w:firstLine="0"/>
        <w:jc w:val="both"/>
      </w:pPr>
      <w:r>
        <w:t>в свеклосовхозах Наркомпищепрома в 1932, – 883 кг, а в 1937, – 1 802 кг на каждую корову.</w:t>
      </w:r>
    </w:p>
    <w:p w:rsidR="00431C5D" w:rsidRDefault="00431C5D" w:rsidP="00060611">
      <w:pPr>
        <w:pStyle w:val="a5"/>
        <w:jc w:val="both"/>
      </w:pPr>
      <w:r>
        <w:t>О чем говорят эти цифры?</w:t>
      </w:r>
    </w:p>
    <w:p w:rsidR="00431C5D" w:rsidRDefault="00431C5D" w:rsidP="00060611">
      <w:pPr>
        <w:pStyle w:val="a5"/>
        <w:jc w:val="both"/>
      </w:pPr>
      <w:r>
        <w:t>Во-первых, о том, что в отношении продуктивности скота мы далеко ушли от довоенного уровня и от единоличного хозяйства. Продуктивность коров в довоенное время составляла 800-900 кг на корову.</w:t>
      </w:r>
    </w:p>
    <w:p w:rsidR="00431C5D" w:rsidRDefault="00431C5D" w:rsidP="00060611">
      <w:pPr>
        <w:pStyle w:val="a5"/>
        <w:jc w:val="both"/>
      </w:pPr>
      <w:r>
        <w:t>Во-вторых, эти цифры говорят об отставании продуктивности нашего животноводства от того, что оно может дать, от того, что дают передовые хозяйства нашей страны.</w:t>
      </w:r>
    </w:p>
    <w:p w:rsidR="00431C5D" w:rsidRDefault="00431C5D" w:rsidP="00060611">
      <w:pPr>
        <w:pStyle w:val="a5"/>
        <w:jc w:val="both"/>
      </w:pPr>
      <w:r>
        <w:t>За 9 лет – с 1927 по 1935, – среднегодовой удой в Дании составлял 3 430 кг на каждую корову.</w:t>
      </w:r>
    </w:p>
    <w:p w:rsidR="00431C5D" w:rsidRDefault="00431C5D" w:rsidP="00060611">
      <w:pPr>
        <w:pStyle w:val="a5"/>
        <w:ind w:firstLine="0"/>
        <w:jc w:val="both"/>
      </w:pPr>
      <w:r>
        <w:t>На каждые 100 кг кормовых единиц в Дании получено 93 кг молока. По передовым же датским хозяйствам, в которых получен удой в 4 тыс. кг и выше, получено на каждые 100 кг кормовых единиц 99 кг молока.</w:t>
      </w:r>
    </w:p>
    <w:p w:rsidR="00431C5D" w:rsidRDefault="00431C5D" w:rsidP="00060611">
      <w:pPr>
        <w:pStyle w:val="a5"/>
        <w:jc w:val="both"/>
      </w:pPr>
      <w:r>
        <w:t>А что дали наши передовики сельского хозяйства в 1938?</w:t>
      </w:r>
    </w:p>
    <w:p w:rsidR="00431C5D" w:rsidRDefault="00431C5D" w:rsidP="00060611">
      <w:pPr>
        <w:pStyle w:val="a5"/>
        <w:jc w:val="both"/>
      </w:pPr>
      <w:r>
        <w:t>Я уже говорил, что по 12 совхозам Наркомсовхозов, расположенным в Московской области и насчитывающим 4002 продуктивных коровы, получен удой в среднем 3 822 к</w:t>
      </w:r>
    </w:p>
    <w:p w:rsidR="00431C5D" w:rsidRDefault="00431C5D" w:rsidP="00060611">
      <w:pPr>
        <w:pStyle w:val="a5"/>
        <w:jc w:val="both"/>
      </w:pPr>
      <w:r>
        <w:t>Как видите, удои в наших совхозах превышают средние удои датского хозяйства. В Московской области два района – Луховицкий и Раменский – приближаются по удоям к Дании.</w:t>
      </w:r>
    </w:p>
    <w:p w:rsidR="00431C5D" w:rsidRDefault="00431C5D" w:rsidP="00060611">
      <w:pPr>
        <w:pStyle w:val="a5"/>
        <w:ind w:firstLine="0"/>
        <w:jc w:val="both"/>
      </w:pPr>
      <w:r>
        <w:t>Первый из них в 1938, получил от каждой коровы 3 025 кг, а второй – 3 000 кг молока в среднем по району.</w:t>
      </w:r>
    </w:p>
    <w:p w:rsidR="00431C5D" w:rsidRDefault="00431C5D" w:rsidP="00060611">
      <w:pPr>
        <w:pStyle w:val="a5"/>
        <w:jc w:val="both"/>
      </w:pPr>
      <w:r>
        <w:t>Весьма показательны примеры по передовым фермам.</w:t>
      </w:r>
    </w:p>
    <w:p w:rsidR="00431C5D" w:rsidRDefault="00431C5D" w:rsidP="00060611">
      <w:pPr>
        <w:pStyle w:val="a5"/>
        <w:ind w:firstLine="0"/>
        <w:jc w:val="both"/>
      </w:pPr>
      <w:r>
        <w:t>Так, ферма колхоза «Красная заря» Луховицкого района получила удой на каждую из 223 коров 4199 кг;</w:t>
      </w:r>
    </w:p>
    <w:p w:rsidR="00431C5D" w:rsidRDefault="00431C5D" w:rsidP="00060611">
      <w:pPr>
        <w:pStyle w:val="a5"/>
        <w:ind w:firstLine="0"/>
        <w:jc w:val="both"/>
      </w:pPr>
      <w:r>
        <w:t>ферма колхоза им. Тельмана Раменского района на каждую из 120 коров – 4 600 кг;</w:t>
      </w:r>
    </w:p>
    <w:p w:rsidR="00431C5D" w:rsidRDefault="00431C5D" w:rsidP="00060611">
      <w:pPr>
        <w:pStyle w:val="a5"/>
        <w:ind w:firstLine="0"/>
        <w:jc w:val="both"/>
      </w:pPr>
      <w:r>
        <w:t>ферма колхоза «Призыв» Раменского района на каждую из 40 коров – 4 787 кг молока.</w:t>
      </w:r>
    </w:p>
    <w:p w:rsidR="00431C5D" w:rsidRDefault="00431C5D" w:rsidP="00060611">
      <w:pPr>
        <w:pStyle w:val="a5"/>
        <w:ind w:firstLine="0"/>
        <w:jc w:val="both"/>
      </w:pPr>
      <w:r>
        <w:t>При этом группа ферм Раменского района с удоем от 3 тыс. до 5 тыс. кг молока на каждые 100 кг кормовых единиц дала 104 кг молока, т.е. выше передовых датских хозяйств.</w:t>
      </w:r>
    </w:p>
    <w:p w:rsidR="00431C5D" w:rsidRDefault="00431C5D" w:rsidP="00060611">
      <w:pPr>
        <w:pStyle w:val="a5"/>
        <w:jc w:val="both"/>
      </w:pPr>
      <w:r>
        <w:t>Еще более разительные примеры показывают стахановцы животноводства.</w:t>
      </w:r>
    </w:p>
    <w:p w:rsidR="00431C5D" w:rsidRDefault="00431C5D" w:rsidP="00060611">
      <w:pPr>
        <w:pStyle w:val="a5"/>
        <w:ind w:firstLine="0"/>
        <w:jc w:val="both"/>
      </w:pPr>
      <w:r>
        <w:t>Доярка Луховицкого района Кулешова Александра Александровна, награжденная орденом Ленина, получила в 1938, удой в 6096 кг молока от каждой коровы.</w:t>
      </w:r>
    </w:p>
    <w:p w:rsidR="00431C5D" w:rsidRDefault="00431C5D" w:rsidP="00060611">
      <w:pPr>
        <w:pStyle w:val="a5"/>
        <w:ind w:firstLine="0"/>
        <w:jc w:val="both"/>
      </w:pPr>
      <w:r>
        <w:t>Наша Московская область законно гордится дважды орденоносными доярками Нартовой и Вавохиной, которые, дав обязательство на Всесоюзном животноводческом совещании получить удой в 5 тыс. кг с коровы, значительно перевыполнили эту норму.</w:t>
      </w:r>
    </w:p>
    <w:p w:rsidR="00431C5D" w:rsidRDefault="00431C5D" w:rsidP="00060611">
      <w:pPr>
        <w:pStyle w:val="a5"/>
        <w:jc w:val="both"/>
      </w:pPr>
      <w:r>
        <w:t>Эти примеры свидетельствуют о том, что мы имеем все возможности выходить на соревнование по животноводству с Данией и все основания оставить Данию позади.</w:t>
      </w:r>
    </w:p>
    <w:p w:rsidR="00431C5D" w:rsidRDefault="00431C5D" w:rsidP="00060611">
      <w:pPr>
        <w:pStyle w:val="a5"/>
        <w:jc w:val="both"/>
      </w:pPr>
    </w:p>
    <w:p w:rsidR="00431C5D" w:rsidRDefault="00431C5D" w:rsidP="00060611">
      <w:pPr>
        <w:pStyle w:val="a5"/>
        <w:jc w:val="both"/>
      </w:pPr>
      <w:r>
        <w:t>Что же для этого нам требуется?</w:t>
      </w:r>
    </w:p>
    <w:p w:rsidR="00431C5D" w:rsidRDefault="00431C5D" w:rsidP="00060611">
      <w:pPr>
        <w:pStyle w:val="a5"/>
        <w:jc w:val="both"/>
      </w:pPr>
      <w:r>
        <w:t>Товарищ Андреев был совершенно прав, заявляя на съезде, что нам необходимо опыт передовиков всемерно распространять и делать его достоянием всех работников нашего социалистического сельского хозяйства. Передовые районы добились успеха именно поэтому.</w:t>
      </w:r>
    </w:p>
    <w:p w:rsidR="00431C5D" w:rsidRDefault="00431C5D" w:rsidP="00F85709">
      <w:pPr>
        <w:pStyle w:val="a5"/>
        <w:ind w:firstLine="0"/>
        <w:jc w:val="both"/>
      </w:pPr>
      <w:r>
        <w:t>Например, Луховицкий район имеет 170 доярок-трехтысячниц. Здесь правильно поняли задачи стахановского движения и это движение сделали массовым.</w:t>
      </w:r>
    </w:p>
    <w:p w:rsidR="00431C5D" w:rsidRDefault="00431C5D" w:rsidP="00F85709">
      <w:pPr>
        <w:pStyle w:val="a5"/>
        <w:ind w:firstLine="0"/>
        <w:jc w:val="both"/>
      </w:pPr>
      <w:r>
        <w:t>Раменский район имеет 120 доярок-трехтысячниц.</w:t>
      </w:r>
    </w:p>
    <w:p w:rsidR="00431C5D" w:rsidRDefault="00431C5D" w:rsidP="00F85709">
      <w:pPr>
        <w:pStyle w:val="a5"/>
        <w:ind w:firstLine="0"/>
        <w:jc w:val="both"/>
      </w:pPr>
      <w:r>
        <w:t>Бронницкий, Кунцевский, Реутовский и Виноградовский районы идут вслед за этими районами, получив удои свыше 2 тыс. к</w:t>
      </w:r>
    </w:p>
    <w:p w:rsidR="00431C5D" w:rsidRDefault="00431C5D" w:rsidP="00060611">
      <w:pPr>
        <w:pStyle w:val="a5"/>
        <w:jc w:val="both"/>
      </w:pPr>
      <w:r>
        <w:t xml:space="preserve"> Но в то же время есть и другие примеры.</w:t>
      </w:r>
    </w:p>
    <w:p w:rsidR="00431C5D" w:rsidRDefault="00431C5D" w:rsidP="00F85709">
      <w:pPr>
        <w:pStyle w:val="a5"/>
        <w:jc w:val="both"/>
      </w:pPr>
      <w:r>
        <w:t>В Звенигородском районе работает награжденная орденом Ленина доярка Буданова Матрена Спиридоновна. Она получила в 1938, удой от каждой коровы в 6 632 к</w:t>
      </w:r>
    </w:p>
    <w:p w:rsidR="00431C5D" w:rsidRDefault="00431C5D" w:rsidP="00F85709">
      <w:pPr>
        <w:pStyle w:val="a5"/>
        <w:ind w:firstLine="0"/>
        <w:jc w:val="both"/>
      </w:pPr>
      <w:r>
        <w:t>Звенигородский же район в целом в 1938, получил 1 129 кг, т.е. почти в шесть раз ниже. Ясно, что руководители и работники Звенигородского района игнорируют опыт Будановой – этой замечательной мастерицы высоких удоев.</w:t>
      </w:r>
    </w:p>
    <w:p w:rsidR="00431C5D" w:rsidRDefault="00431C5D" w:rsidP="00060611">
      <w:pPr>
        <w:pStyle w:val="a5"/>
        <w:jc w:val="both"/>
      </w:pPr>
      <w:r>
        <w:t>Озерский район, находящийся в одинаковых природных условиях с Луховицким районом, получил в 1937, 1 340 кг молока, а в 1938, – 1 213 кг, т.е. в 2,5 раза ниже Луховицкого района.</w:t>
      </w:r>
    </w:p>
    <w:p w:rsidR="00431C5D" w:rsidRDefault="00431C5D" w:rsidP="00060611">
      <w:pPr>
        <w:pStyle w:val="a5"/>
        <w:jc w:val="both"/>
      </w:pPr>
      <w:r>
        <w:t>Михневский район получил в 1938, удой в 1 тыс. кг молока, колхоз селения Аликино Можайского района – 771 кг молока.</w:t>
      </w:r>
    </w:p>
    <w:p w:rsidR="00431C5D" w:rsidRDefault="00431C5D" w:rsidP="00F85709">
      <w:pPr>
        <w:pStyle w:val="a5"/>
        <w:ind w:firstLine="0"/>
        <w:jc w:val="both"/>
      </w:pPr>
      <w:r>
        <w:t>Вся ферма колхоза с. Аликино получила в 1938, молока в полтора раза меньше, чем одна доярка Кулешова, в то время как на ферме колхоза Аликино 46 коров, а у доярки Кулешовой только 8.</w:t>
      </w:r>
    </w:p>
    <w:p w:rsidR="00431C5D" w:rsidRDefault="00431C5D" w:rsidP="00060611">
      <w:pPr>
        <w:pStyle w:val="a5"/>
        <w:jc w:val="both"/>
      </w:pPr>
      <w:r>
        <w:t>Вот к каким недостаткам приводит слабое распространение опыта стахановцев.</w:t>
      </w:r>
    </w:p>
    <w:p w:rsidR="00431C5D" w:rsidRDefault="00431C5D" w:rsidP="00060611">
      <w:pPr>
        <w:pStyle w:val="a5"/>
        <w:jc w:val="both"/>
      </w:pPr>
    </w:p>
    <w:p w:rsidR="00431C5D" w:rsidRDefault="00431C5D" w:rsidP="00060611">
      <w:pPr>
        <w:pStyle w:val="a5"/>
        <w:jc w:val="both"/>
      </w:pPr>
      <w:r>
        <w:t>Замечательным опытом наших стахановцев, передовых хозяйств и передовых районов мы вооружены достаточно. От нас зависит теперь как можно быстрее этот опыт сделать достоянием других. Тогда дело подъема продуктивности животноводства пойдет у нас вперед, и мы сумеем оставить Данию позади.</w:t>
      </w:r>
    </w:p>
    <w:p w:rsidR="00431C5D" w:rsidRDefault="00431C5D" w:rsidP="00060611">
      <w:pPr>
        <w:pStyle w:val="a5"/>
        <w:jc w:val="both"/>
      </w:pPr>
      <w:r>
        <w:t>Я бы считал необходимым, наряду с показателями роста поголовья скота по Союзу, определить в третьем пятилетием плане и показатели продуктивности.</w:t>
      </w:r>
    </w:p>
    <w:p w:rsidR="00431C5D" w:rsidRDefault="00431C5D" w:rsidP="00221D80">
      <w:pPr>
        <w:pStyle w:val="a5"/>
        <w:ind w:firstLine="0"/>
        <w:jc w:val="both"/>
      </w:pPr>
      <w:r>
        <w:t>Это будет налагать на нас дополнительную ответственность, заставит поработать в этом направлении.</w:t>
      </w:r>
    </w:p>
    <w:p w:rsidR="00431C5D" w:rsidRDefault="00431C5D" w:rsidP="00221D80">
      <w:pPr>
        <w:pStyle w:val="a5"/>
        <w:ind w:firstLine="0"/>
        <w:jc w:val="both"/>
      </w:pPr>
      <w:r>
        <w:t xml:space="preserve">Если этого нельзя сделать сейчас, то надо поручить Наркомзему и Наркомсовхозов этот вопрос разработать, а областям, краям и республикам, наряду </w:t>
      </w:r>
      <w:r>
        <w:rPr>
          <w:lang w:val="ru-UA"/>
        </w:rPr>
        <w:t>с</w:t>
      </w:r>
      <w:r>
        <w:t xml:space="preserve"> приростом поголовья, дать определенное задание и по приросту продуктивности скота.</w:t>
      </w:r>
    </w:p>
    <w:p w:rsidR="00431C5D" w:rsidRDefault="00431C5D" w:rsidP="00060611">
      <w:pPr>
        <w:pStyle w:val="a5"/>
        <w:jc w:val="both"/>
      </w:pPr>
    </w:p>
    <w:p w:rsidR="00431C5D" w:rsidRDefault="00431C5D" w:rsidP="00060611">
      <w:pPr>
        <w:pStyle w:val="a5"/>
        <w:jc w:val="both"/>
      </w:pPr>
      <w:r>
        <w:t>Надо сказать, что Наркомзем и Наркомсовхозов пока еще слабо занимаются обобщением и распространением опыта стахановцев.</w:t>
      </w:r>
    </w:p>
    <w:p w:rsidR="00431C5D" w:rsidRDefault="00431C5D" w:rsidP="00060611">
      <w:pPr>
        <w:pStyle w:val="a5"/>
        <w:jc w:val="both"/>
      </w:pPr>
      <w:r>
        <w:t>Нужно будет серьезно поставить вопрос о кормодобывании. Практика и наука показывают, что должна получать корова для того, чтобы дать такую продуктивность.</w:t>
      </w:r>
    </w:p>
    <w:p w:rsidR="00431C5D" w:rsidRDefault="00431C5D" w:rsidP="00060611">
      <w:pPr>
        <w:pStyle w:val="a5"/>
        <w:jc w:val="both"/>
      </w:pPr>
      <w:r>
        <w:t>Корова живым весом в 475 кг, при среднесуточной продуктивности в 25 кг, должна получить в стойловый период: сена – 5 кг, овсяной соломы – 4 кг, силоса – 10 кг, свеклы – 20 кг, отр</w:t>
      </w:r>
      <w:r>
        <w:rPr>
          <w:lang w:val="ru-UA"/>
        </w:rPr>
        <w:t>уб</w:t>
      </w:r>
      <w:r>
        <w:t>ей – 4 кг, овсяной муки – 3 кг и жмыха – 1 к Как видите, насколько обильным должен быть рацион кормления, если мы хотим иметь высокую продуктивность, и так именно поступают наши передовые хозяйства.</w:t>
      </w:r>
    </w:p>
    <w:p w:rsidR="00431C5D" w:rsidRDefault="00431C5D" w:rsidP="00060611">
      <w:pPr>
        <w:pStyle w:val="a5"/>
        <w:jc w:val="both"/>
      </w:pPr>
      <w:r>
        <w:t>А что мы делаем по кормодобыванию? Очень немного.</w:t>
      </w:r>
    </w:p>
    <w:p w:rsidR="00431C5D" w:rsidRDefault="00431C5D" w:rsidP="00060611">
      <w:pPr>
        <w:pStyle w:val="a5"/>
        <w:jc w:val="both"/>
      </w:pPr>
      <w:r>
        <w:t>Наша Московская область ежегодно завозит 50 тыс. т сена, занимая железнодорожные вагоны, в то время как сама область имеет 693 тыс. га лугов и пастбищ, ибо средняя урожайность лугов сейчас – 8-12 ц.</w:t>
      </w:r>
    </w:p>
    <w:p w:rsidR="00431C5D" w:rsidRDefault="00431C5D" w:rsidP="00060611">
      <w:pPr>
        <w:pStyle w:val="a5"/>
        <w:jc w:val="both"/>
      </w:pPr>
      <w:r>
        <w:t>Для того чтобы поднять урожайность лугов, нам нужно их улучшать. А как мы эту работу проводим?</w:t>
      </w:r>
    </w:p>
    <w:p w:rsidR="00431C5D" w:rsidRDefault="00431C5D" w:rsidP="00060611">
      <w:pPr>
        <w:pStyle w:val="a5"/>
        <w:ind w:firstLine="0"/>
        <w:jc w:val="both"/>
      </w:pPr>
      <w:r>
        <w:t>На 1938, был намечен план осушить 4 600 га, но план выполнен только на 8%;</w:t>
      </w:r>
    </w:p>
    <w:p w:rsidR="00431C5D" w:rsidRDefault="00431C5D" w:rsidP="00060611">
      <w:pPr>
        <w:pStyle w:val="a5"/>
        <w:ind w:firstLine="0"/>
        <w:jc w:val="both"/>
      </w:pPr>
      <w:r>
        <w:t>намечали расчистить 3 тыс. га, выполнили 16%;</w:t>
      </w:r>
    </w:p>
    <w:p w:rsidR="00431C5D" w:rsidRDefault="00431C5D" w:rsidP="00060611">
      <w:pPr>
        <w:pStyle w:val="a5"/>
        <w:ind w:firstLine="0"/>
        <w:jc w:val="both"/>
      </w:pPr>
      <w:r>
        <w:t>намечали поверхностное улучшение 35 тыс. га, выполнили 3,1%.</w:t>
      </w:r>
    </w:p>
    <w:p w:rsidR="00431C5D" w:rsidRDefault="00431C5D" w:rsidP="00060611">
      <w:pPr>
        <w:pStyle w:val="a5"/>
        <w:jc w:val="both"/>
      </w:pPr>
      <w:r>
        <w:t>Как видите, план был небольшой, но и он выполнен очень плохо.</w:t>
      </w:r>
    </w:p>
    <w:p w:rsidR="00431C5D" w:rsidRDefault="00431C5D" w:rsidP="00060611">
      <w:pPr>
        <w:pStyle w:val="a5"/>
        <w:jc w:val="both"/>
      </w:pPr>
    </w:p>
    <w:p w:rsidR="00431C5D" w:rsidRDefault="00431C5D" w:rsidP="00060611">
      <w:pPr>
        <w:pStyle w:val="a5"/>
        <w:jc w:val="both"/>
      </w:pPr>
      <w:r>
        <w:t>Что мы можем получить с лугов, если займемся их улучшением?</w:t>
      </w:r>
    </w:p>
    <w:p w:rsidR="00431C5D" w:rsidRDefault="00431C5D" w:rsidP="00060611">
      <w:pPr>
        <w:pStyle w:val="a5"/>
        <w:jc w:val="both"/>
      </w:pPr>
      <w:r>
        <w:t>У нас в области имеется Дроватинский массив прекрасных лугов, который может дать урожайность до 6 т сена с гектара. Яхромский массив в 10 тыс. га лугов может дать такую же урожайность. Если эти два массива привести в порядок, можно только с них получить 130 тыс. т прекрасного сена, освободиться от завоза сена извне, дать нашему скоту необходимое количество хороших кормов, не загружая железнодорожный транспорт ненужными перевозками.</w:t>
      </w:r>
    </w:p>
    <w:p w:rsidR="00431C5D" w:rsidRDefault="00431C5D" w:rsidP="00060611">
      <w:pPr>
        <w:pStyle w:val="a5"/>
        <w:jc w:val="both"/>
      </w:pPr>
      <w:r>
        <w:t>Большое значение имеет также работа по корнеплодам.</w:t>
      </w:r>
    </w:p>
    <w:p w:rsidR="00431C5D" w:rsidRDefault="00431C5D" w:rsidP="00060611">
      <w:pPr>
        <w:pStyle w:val="a5"/>
        <w:ind w:firstLine="0"/>
        <w:jc w:val="both"/>
      </w:pPr>
      <w:r>
        <w:t xml:space="preserve"> В 1938, посев корнеплодов выполнен на 74%.</w:t>
      </w:r>
    </w:p>
    <w:p w:rsidR="00431C5D" w:rsidRDefault="00431C5D" w:rsidP="00060611">
      <w:pPr>
        <w:pStyle w:val="a5"/>
        <w:ind w:firstLine="0"/>
        <w:jc w:val="both"/>
      </w:pPr>
      <w:r>
        <w:t>Всем известно, что силос является прекрасным кормом, между тем план силосования выполнен на 33%.</w:t>
      </w:r>
    </w:p>
    <w:p w:rsidR="00431C5D" w:rsidRDefault="00431C5D" w:rsidP="00060611">
      <w:pPr>
        <w:pStyle w:val="a5"/>
        <w:jc w:val="both"/>
      </w:pPr>
      <w:r>
        <w:t>Эти данные заставляют нас обратить серьезное внимание на кормодобывание и поставить этот вопрос в общегосударственном масштабе.</w:t>
      </w:r>
    </w:p>
    <w:p w:rsidR="00431C5D" w:rsidRDefault="00431C5D" w:rsidP="00060611">
      <w:pPr>
        <w:pStyle w:val="a5"/>
        <w:jc w:val="both"/>
      </w:pPr>
      <w:r>
        <w:t>Улучшение лугов и пастбищ, вопросы производства корнеплодов и силоса должны быть поставлены крепко, по-большевистски, по-сталински. Наркомзем, Наркомсовхозов, областные исполкомы и все наши организации должны будут поработать в этом направлении гораздо лучше.</w:t>
      </w:r>
    </w:p>
    <w:p w:rsidR="00431C5D" w:rsidRDefault="00431C5D" w:rsidP="00060611">
      <w:pPr>
        <w:pStyle w:val="a5"/>
        <w:jc w:val="both"/>
      </w:pPr>
    </w:p>
    <w:p w:rsidR="00431C5D" w:rsidRDefault="00431C5D" w:rsidP="00060611">
      <w:pPr>
        <w:pStyle w:val="a5"/>
        <w:jc w:val="both"/>
      </w:pPr>
      <w:r>
        <w:t>Следующий вопрос – об овощах. С этой задачей мы справляемся пока плохо.</w:t>
      </w:r>
    </w:p>
    <w:p w:rsidR="00431C5D" w:rsidRDefault="00431C5D" w:rsidP="00060611">
      <w:pPr>
        <w:pStyle w:val="a5"/>
        <w:jc w:val="both"/>
      </w:pPr>
      <w:r>
        <w:t>В 1937, в благоприятном году, завезено овощей в Москву, и Московскую область 100 тыс. вагонов: огурцов завезено 85%, помидоров – 99%, лука – 90%, моркови и свеклы – 50%, капусты – 55% всей потребности.</w:t>
      </w:r>
    </w:p>
    <w:p w:rsidR="00431C5D" w:rsidRDefault="00431C5D" w:rsidP="00060611">
      <w:pPr>
        <w:pStyle w:val="a5"/>
        <w:jc w:val="both"/>
      </w:pPr>
      <w:r>
        <w:t>Как видите, товарищи, завозили не какие-нибудь редкостные овощи, а самые рядовые овощи, которые мы обязаны выращивать у себя под Москвой.</w:t>
      </w:r>
    </w:p>
    <w:p w:rsidR="00431C5D" w:rsidRDefault="00431C5D" w:rsidP="00060611">
      <w:pPr>
        <w:pStyle w:val="a5"/>
        <w:jc w:val="both"/>
      </w:pPr>
      <w:r>
        <w:t>Тов. Щербаков говорил, что в 1938, Московская область сдала ранее завоеванные позиции в производстве овощей и картофеля. Это правильно. Троцкистско-бухаринские разбойники приложили здесь руку. Сейчас, по заданию Экономсовета при Совнаркоме СССР, по установкам третьего пятилетнего плана мы в этом отношении должны будем работать гораздо лучше и в кратчайший срок ликвидировать последствия вредительства.</w:t>
      </w:r>
    </w:p>
    <w:p w:rsidR="00431C5D" w:rsidRDefault="00431C5D" w:rsidP="00060611">
      <w:pPr>
        <w:pStyle w:val="a5"/>
        <w:jc w:val="both"/>
      </w:pPr>
      <w:r>
        <w:t>Передовые колхозы показывают, что мы можем получить очень высокий урожай овощей. Опираясь на опыт передовых колхозов, январский пленум МК партии решил добиться в 1939, следующего урожая овощей: капусты – 300 ц, с гектара, огурцов – 120 ц, лука – 120 ц, моркови – 250 ц, свеклы – 200 ц.</w:t>
      </w:r>
    </w:p>
    <w:p w:rsidR="00431C5D" w:rsidRDefault="00431C5D" w:rsidP="00060611">
      <w:pPr>
        <w:pStyle w:val="a5"/>
        <w:jc w:val="both"/>
      </w:pPr>
      <w:r>
        <w:t>Опыт стахановцев-передовиков говорит о том, что мы, руководители Московской области, при хорошей работе можем этого добиться.</w:t>
      </w:r>
    </w:p>
    <w:p w:rsidR="00431C5D" w:rsidRDefault="00431C5D" w:rsidP="00060611">
      <w:pPr>
        <w:pStyle w:val="a5"/>
        <w:jc w:val="both"/>
      </w:pPr>
      <w:r>
        <w:t>Надо организовать по-настоящему полив овощей. Экономсовет обязал нас полить 4 800 га. Мы считаем, что площадь полива овощей можно довести до 7 тыс. га. Полив, как вы знаете, необходим для овощей в любых климатических условиях.</w:t>
      </w:r>
    </w:p>
    <w:p w:rsidR="00431C5D" w:rsidRDefault="00431C5D" w:rsidP="00060611">
      <w:pPr>
        <w:pStyle w:val="a5"/>
        <w:jc w:val="both"/>
      </w:pPr>
      <w:r>
        <w:t>Особо надо решить вопрос об использовании сточных вод для орошения. Один Люберецкий водовод дает в день 20 млн. ведер воды. Если эти сточные воды правильно использовать, мы можем оросить 4 тыс. га посевов и подучить минимум 80 тыс. т овощей. При правильном севообороте с этого массива можно получить большое количество кормов для скота.</w:t>
      </w:r>
    </w:p>
    <w:p w:rsidR="00431C5D" w:rsidRDefault="00431C5D" w:rsidP="00060611">
      <w:pPr>
        <w:pStyle w:val="a5"/>
        <w:jc w:val="both"/>
      </w:pPr>
    </w:p>
    <w:p w:rsidR="00431C5D" w:rsidRDefault="00431C5D" w:rsidP="00060611">
      <w:pPr>
        <w:pStyle w:val="a5"/>
        <w:jc w:val="both"/>
      </w:pPr>
      <w:r>
        <w:t>Наконец, вопрос о кадрах, о председателях колхозов. Товарищ Сталин учит нас бережному отношению к кадрам.</w:t>
      </w:r>
    </w:p>
    <w:p w:rsidR="00431C5D" w:rsidRDefault="00431C5D" w:rsidP="00060611">
      <w:pPr>
        <w:pStyle w:val="a5"/>
        <w:jc w:val="both"/>
      </w:pPr>
      <w:r>
        <w:t>Наши колхозные кадры – одно из величайших завоеваний нашей партии.</w:t>
      </w:r>
    </w:p>
    <w:p w:rsidR="00431C5D" w:rsidRDefault="00431C5D" w:rsidP="00060611">
      <w:pPr>
        <w:pStyle w:val="a5"/>
        <w:jc w:val="both"/>
      </w:pPr>
      <w:r>
        <w:t>На самом деле, что такое нынешний председатель колхоза?</w:t>
      </w:r>
    </w:p>
    <w:p w:rsidR="00431C5D" w:rsidRDefault="00431C5D" w:rsidP="00060611">
      <w:pPr>
        <w:pStyle w:val="a5"/>
        <w:jc w:val="both"/>
      </w:pPr>
      <w:r>
        <w:t>Возьмите колхоз им. Тельмана, там 229 хозяйств, 968 га земли, из них под огородами –78 га, под садами – 32 га, под лугами – 298 га, под пашней – 560 га. Крупного рогатого скота на ферме 240 голов, в том числе 120 коров, 25 свиноматок, 105 лошадей. Валовой доход колхоза – 1 650 тыс. р., в том числе от фермы 651 тыс. р. Этим колхозом 9 лет руководил делегат нашего 18-го съезда Иван Игнатьевич Кленов.</w:t>
      </w:r>
    </w:p>
    <w:p w:rsidR="00431C5D" w:rsidRDefault="00431C5D" w:rsidP="00060611">
      <w:pPr>
        <w:pStyle w:val="a5"/>
        <w:jc w:val="both"/>
      </w:pPr>
      <w:r>
        <w:t>Но у нас с председателями колхозов обращаются иногда довольно легко. Вот по нашей Московской области за два года сменено, по данным 31 района, из 4 300 председателей колхозов 1 841 человек, или 43%. По Истринскому району за эти два года сменено 84% председателей колхозов.</w:t>
      </w:r>
    </w:p>
    <w:p w:rsidR="00431C5D" w:rsidRDefault="00431C5D" w:rsidP="00060611">
      <w:pPr>
        <w:pStyle w:val="a5"/>
        <w:jc w:val="both"/>
      </w:pPr>
      <w:r>
        <w:t>Опыт учит нас тому, что хорошие колхозы создаются там, где имеется устойчивый состав председателей колхозов, где с председателями налажена хорошая, большевистская работа.</w:t>
      </w:r>
    </w:p>
    <w:p w:rsidR="00431C5D" w:rsidRDefault="00431C5D" w:rsidP="00060611">
      <w:pPr>
        <w:pStyle w:val="a5"/>
        <w:jc w:val="both"/>
      </w:pPr>
      <w:r>
        <w:t>Я думаю, товарищи, что в деле выполнения третьего пятилетнего плана мы получим огромный плюс, если по-большевистски, по-сталински организуем работу с нашей 260-тысячной армией председателей колхозов.</w:t>
      </w:r>
      <w:r>
        <w:tab/>
      </w:r>
    </w:p>
    <w:p w:rsidR="00431C5D" w:rsidRDefault="00431C5D" w:rsidP="00060611">
      <w:pPr>
        <w:pStyle w:val="a5"/>
        <w:jc w:val="both"/>
      </w:pPr>
      <w:r>
        <w:t>Мы сейчас организуем работу с председателями колхозов.</w:t>
      </w:r>
    </w:p>
    <w:p w:rsidR="00431C5D" w:rsidRDefault="00431C5D" w:rsidP="00221D80">
      <w:pPr>
        <w:pStyle w:val="a5"/>
        <w:ind w:firstLine="0"/>
        <w:jc w:val="both"/>
      </w:pPr>
      <w:r>
        <w:t>В этом году проведены областные курсы председателей колхозов на 3 тыс. человек. Московская область за годы двух пятилеток под руководством Центрального Комитета и товарища Сталина добилась не малых успехов в сельском хозяйстве.</w:t>
      </w:r>
    </w:p>
    <w:p w:rsidR="00431C5D" w:rsidRDefault="00431C5D" w:rsidP="00221D80">
      <w:pPr>
        <w:pStyle w:val="a5"/>
        <w:ind w:firstLine="0"/>
        <w:jc w:val="both"/>
      </w:pPr>
      <w:r>
        <w:t>Под руководством ЦК и товарища Сталина, под руководством, которое обеспечило нашей стране победное выполнение двух сталинских пятилеток, третий пятилетний план во всех его областях будет выполнен и перевыполнен. (Аплодисменты.)</w:t>
      </w:r>
    </w:p>
    <w:p w:rsidR="00431C5D" w:rsidRDefault="00431C5D" w:rsidP="00060611">
      <w:pPr>
        <w:pStyle w:val="a5"/>
        <w:jc w:val="both"/>
      </w:pPr>
    </w:p>
  </w:endnote>
  <w:endnote w:id="157">
    <w:p w:rsidR="00431C5D" w:rsidRDefault="00431C5D" w:rsidP="002B7194">
      <w:pPr>
        <w:pStyle w:val="a5"/>
        <w:jc w:val="both"/>
      </w:pPr>
      <w:r>
        <w:rPr>
          <w:rStyle w:val="a7"/>
        </w:rPr>
        <w:endnoteRef/>
      </w:r>
      <w:r>
        <w:t xml:space="preserve"> О наших задачах по сельскому хозяйству</w:t>
      </w:r>
    </w:p>
    <w:p w:rsidR="00431C5D" w:rsidRDefault="00431C5D" w:rsidP="00DC5A24">
      <w:pPr>
        <w:pStyle w:val="a5"/>
        <w:jc w:val="both"/>
      </w:pPr>
      <w:r>
        <w:t>Товарищ Сталин поставил большие и серьезные задачи в области сельского хозяйства.</w:t>
      </w:r>
    </w:p>
    <w:p w:rsidR="00431C5D" w:rsidRDefault="00431C5D" w:rsidP="00DC5A24">
      <w:pPr>
        <w:pStyle w:val="a5"/>
        <w:jc w:val="both"/>
      </w:pPr>
      <w:r>
        <w:t>Эти задачи выполнимы. Я бы хотел остановиться на тех огромных возможностях, которые мы имеем в сельском хозяйстве.</w:t>
      </w:r>
    </w:p>
    <w:p w:rsidR="00431C5D" w:rsidRDefault="00431C5D" w:rsidP="00DC5A24">
      <w:pPr>
        <w:pStyle w:val="a5"/>
        <w:jc w:val="both"/>
      </w:pPr>
      <w:r>
        <w:t>Нельзя недооценивать того, что враги народа всех мастей, бесспорно, причинили немало вреда колхозам и совхозам вредительством в сельском хозяйстве.</w:t>
      </w:r>
    </w:p>
    <w:p w:rsidR="00431C5D" w:rsidRDefault="00431C5D" w:rsidP="00DC5A24">
      <w:pPr>
        <w:pStyle w:val="a5"/>
        <w:jc w:val="both"/>
      </w:pPr>
      <w:r>
        <w:t>Теперь ясно, что врагами народа под руководством иностранных разведок был задуман и проводился план широкой провокации.</w:t>
      </w:r>
    </w:p>
    <w:p w:rsidR="00431C5D" w:rsidRDefault="00431C5D" w:rsidP="00DE4C7A">
      <w:pPr>
        <w:pStyle w:val="a5"/>
        <w:ind w:firstLine="0"/>
        <w:jc w:val="both"/>
      </w:pPr>
      <w:r>
        <w:t>Использовались все средства для создания голода в колхозной деревне для того, чтобы вызвать недовольства в стране.</w:t>
      </w:r>
    </w:p>
    <w:p w:rsidR="00431C5D" w:rsidRDefault="00431C5D" w:rsidP="00DE4C7A">
      <w:pPr>
        <w:pStyle w:val="a5"/>
        <w:ind w:firstLine="0"/>
        <w:jc w:val="both"/>
      </w:pPr>
      <w:r>
        <w:t>Трудно вообще поддается каким-нибудь выражениям та злоба и звериные средства, которые применяли враги, чтобы добиться своей цели.</w:t>
      </w:r>
    </w:p>
    <w:p w:rsidR="00431C5D" w:rsidRDefault="00431C5D" w:rsidP="00DE4C7A">
      <w:pPr>
        <w:pStyle w:val="a5"/>
        <w:jc w:val="both"/>
      </w:pPr>
      <w:r>
        <w:t>Пожалуй, человеческая история не знает ничего подобного тому коварству и той дикости, которые применяли враги народа.</w:t>
      </w:r>
    </w:p>
    <w:p w:rsidR="00431C5D" w:rsidRDefault="00431C5D" w:rsidP="00DC5A24">
      <w:pPr>
        <w:pStyle w:val="a5"/>
        <w:jc w:val="both"/>
      </w:pPr>
      <w:r>
        <w:t>Замаскированные вредители проводили массовое заражение колхозного и совхозного скота сапом, сибирской язвой и другими заразными болезнями, а через скот заражали и людей.</w:t>
      </w:r>
    </w:p>
    <w:p w:rsidR="00431C5D" w:rsidRDefault="00431C5D" w:rsidP="00DC5A24">
      <w:pPr>
        <w:pStyle w:val="a5"/>
        <w:jc w:val="both"/>
      </w:pPr>
      <w:r>
        <w:t>Вместо выработки лекарственных препаратов в био-лабораториях пробравшиеся туда враги изготавливали яды для отравления скота, искусственно создавалась бескормица, чтобы вызвать массовый падеж скота.</w:t>
      </w:r>
    </w:p>
    <w:p w:rsidR="00431C5D" w:rsidRDefault="00431C5D" w:rsidP="00DC5A24">
      <w:pPr>
        <w:pStyle w:val="a5"/>
        <w:jc w:val="both"/>
      </w:pPr>
      <w:r>
        <w:t>Чтобы подорвать колхозы, враги, пробравшиеся в земельные органы, разрушали сельскохозяйственные машины в МТС и совхозах.</w:t>
      </w:r>
    </w:p>
    <w:p w:rsidR="00431C5D" w:rsidRDefault="00431C5D" w:rsidP="00DC5A24">
      <w:pPr>
        <w:pStyle w:val="a5"/>
        <w:jc w:val="both"/>
      </w:pPr>
      <w:r>
        <w:t>Проводили мелкую вспашку полей с целью засорения хлебов, всячески мешали уборке хлебов и губили хлеб на корню, а убранный хлеб гноили на складах и заражали клешем.</w:t>
      </w:r>
    </w:p>
    <w:p w:rsidR="00431C5D" w:rsidRDefault="00431C5D" w:rsidP="00DC5A24">
      <w:pPr>
        <w:pStyle w:val="a5"/>
        <w:jc w:val="both"/>
      </w:pPr>
      <w:r>
        <w:t>Трудно перечесть те подлые средства, которыми пользовались враги народа.</w:t>
      </w:r>
    </w:p>
    <w:p w:rsidR="00431C5D" w:rsidRDefault="00431C5D" w:rsidP="00DC5A24">
      <w:pPr>
        <w:pStyle w:val="a5"/>
        <w:jc w:val="both"/>
      </w:pPr>
      <w:r>
        <w:t>Сельское хозяйство было, очевидно, главным объектом вредительства и диверсионной работы врагов.</w:t>
      </w:r>
    </w:p>
    <w:p w:rsidR="00431C5D" w:rsidRDefault="00431C5D" w:rsidP="00DC5A24">
      <w:pPr>
        <w:pStyle w:val="a5"/>
        <w:jc w:val="both"/>
      </w:pPr>
    </w:p>
    <w:p w:rsidR="00431C5D" w:rsidRDefault="00431C5D" w:rsidP="00DC5A24">
      <w:pPr>
        <w:pStyle w:val="a5"/>
        <w:jc w:val="both"/>
      </w:pPr>
      <w:r>
        <w:t>Но враги просчитались. Им пришлось столкнуться с десятками миллионов колхозного крестьянства, которые жить по-старому не хотят.</w:t>
      </w:r>
    </w:p>
    <w:p w:rsidR="00431C5D" w:rsidRDefault="00431C5D" w:rsidP="00DC5A24">
      <w:pPr>
        <w:pStyle w:val="a5"/>
        <w:jc w:val="both"/>
      </w:pPr>
      <w:r>
        <w:t>Враги хотели подорвать колхозы. Это им не удалось. Они столкнулись со стеной окрепших колхозов, с ненавистью всего народа.</w:t>
      </w:r>
    </w:p>
    <w:p w:rsidR="00431C5D" w:rsidRDefault="00431C5D" w:rsidP="00DC5A24">
      <w:pPr>
        <w:pStyle w:val="a5"/>
        <w:jc w:val="both"/>
      </w:pPr>
      <w:r>
        <w:t>Где же им, этим жалким козявкам, бороться против народа-великана и его партии.</w:t>
      </w:r>
    </w:p>
    <w:p w:rsidR="00431C5D" w:rsidRDefault="00431C5D" w:rsidP="00DE4C7A">
      <w:pPr>
        <w:pStyle w:val="a5"/>
        <w:ind w:firstLine="0"/>
        <w:jc w:val="both"/>
      </w:pPr>
      <w:r>
        <w:t>И народ стряхнул и раздавил этих козявок, а наши колхозы вышли из борьбы с вредителями еще более окрепшими.</w:t>
      </w:r>
    </w:p>
    <w:p w:rsidR="00431C5D" w:rsidRDefault="00431C5D" w:rsidP="00DC5A24">
      <w:pPr>
        <w:pStyle w:val="a5"/>
        <w:jc w:val="both"/>
      </w:pPr>
    </w:p>
    <w:p w:rsidR="00431C5D" w:rsidRDefault="00431C5D" w:rsidP="00DC5A24">
      <w:pPr>
        <w:pStyle w:val="a5"/>
        <w:jc w:val="both"/>
      </w:pPr>
      <w:r>
        <w:t>Каковы основные изменения, которые произошли в сельском хозяйстве и колхозах за период с 17-го съезда нашей партии?</w:t>
      </w:r>
    </w:p>
    <w:p w:rsidR="00431C5D" w:rsidRDefault="00431C5D" w:rsidP="002B7194">
      <w:pPr>
        <w:pStyle w:val="a5"/>
        <w:jc w:val="both"/>
      </w:pPr>
      <w:r>
        <w:t>Товарищ Сталин говорил о них.</w:t>
      </w:r>
    </w:p>
    <w:p w:rsidR="00431C5D" w:rsidRDefault="00431C5D" w:rsidP="00DF244E">
      <w:pPr>
        <w:pStyle w:val="a5"/>
        <w:ind w:firstLine="0"/>
        <w:jc w:val="both"/>
      </w:pPr>
      <w:r>
        <w:t>Техническая реконструкция сельского хозяйства закончена.</w:t>
      </w:r>
    </w:p>
    <w:p w:rsidR="00431C5D" w:rsidRDefault="00431C5D" w:rsidP="00DF244E">
      <w:pPr>
        <w:pStyle w:val="a5"/>
        <w:ind w:firstLine="0"/>
        <w:jc w:val="both"/>
      </w:pPr>
      <w:r>
        <w:t>Количество МТС за этот период выросло в 2 с лишним раза.</w:t>
      </w:r>
    </w:p>
    <w:p w:rsidR="00431C5D" w:rsidRDefault="00431C5D" w:rsidP="00DF244E">
      <w:pPr>
        <w:pStyle w:val="a5"/>
        <w:ind w:firstLine="0"/>
        <w:jc w:val="both"/>
      </w:pPr>
      <w:r>
        <w:t>Мощность тракторного парка за тот же период увеличилась в 3 раза.</w:t>
      </w:r>
    </w:p>
    <w:p w:rsidR="00431C5D" w:rsidRDefault="00431C5D" w:rsidP="00DF244E">
      <w:pPr>
        <w:pStyle w:val="a5"/>
        <w:ind w:firstLine="0"/>
        <w:jc w:val="both"/>
      </w:pPr>
      <w:r>
        <w:t>Количество комбайнов возросло в 6 раз.</w:t>
      </w:r>
    </w:p>
    <w:p w:rsidR="00431C5D" w:rsidRDefault="00431C5D" w:rsidP="00DF244E">
      <w:pPr>
        <w:pStyle w:val="a5"/>
        <w:ind w:firstLine="0"/>
        <w:jc w:val="both"/>
      </w:pPr>
      <w:r>
        <w:t>Три четверти всей пашни колхозов обрабатывается тракторами МТС.</w:t>
      </w:r>
    </w:p>
    <w:p w:rsidR="00431C5D" w:rsidRDefault="00431C5D" w:rsidP="00DF244E">
      <w:pPr>
        <w:pStyle w:val="a5"/>
        <w:ind w:firstLine="0"/>
        <w:jc w:val="both"/>
      </w:pPr>
      <w:r>
        <w:t>Более чем половина колхозных посевов засевается тракторными сеялками и убирается комбайнами.</w:t>
      </w:r>
    </w:p>
    <w:p w:rsidR="00431C5D" w:rsidRDefault="00431C5D" w:rsidP="002B7194">
      <w:pPr>
        <w:pStyle w:val="a5"/>
        <w:ind w:firstLine="0"/>
        <w:jc w:val="both"/>
      </w:pPr>
      <w:r>
        <w:t>Улучшилось качество обработки почвы в колхозах.</w:t>
      </w:r>
    </w:p>
    <w:p w:rsidR="00431C5D" w:rsidRDefault="00431C5D" w:rsidP="002B7194">
      <w:pPr>
        <w:pStyle w:val="a5"/>
        <w:ind w:firstLine="0"/>
        <w:jc w:val="both"/>
      </w:pPr>
      <w:r>
        <w:t>Площади паров возросли с 19 миллионов до 31 миллиона гектаров, зяби – с 24 миллионов до 53 миллионов, посевов сортовыми семенами – с 27 миллионов до 67 миллионов, т.е. они стали преобладающими.</w:t>
      </w:r>
    </w:p>
    <w:p w:rsidR="00431C5D" w:rsidRDefault="00431C5D" w:rsidP="002B7194">
      <w:pPr>
        <w:pStyle w:val="a5"/>
        <w:jc w:val="both"/>
      </w:pPr>
      <w:r>
        <w:t>Наряду с этим значительно возросла продукция и производительность сельского хозяйства, урожайность нашего земледелия и продуктивность животноводства.</w:t>
      </w:r>
    </w:p>
    <w:p w:rsidR="00431C5D" w:rsidRDefault="00431C5D" w:rsidP="002B7194">
      <w:pPr>
        <w:pStyle w:val="a5"/>
        <w:jc w:val="both"/>
      </w:pPr>
      <w:r>
        <w:t>В корме изменилось материальное благосостояние колхозного крестьянства.</w:t>
      </w:r>
    </w:p>
    <w:p w:rsidR="00431C5D" w:rsidRDefault="00431C5D" w:rsidP="00DE4C7A">
      <w:pPr>
        <w:pStyle w:val="a5"/>
        <w:ind w:firstLine="0"/>
        <w:jc w:val="both"/>
      </w:pPr>
      <w:r>
        <w:t>Денежные доходы колхозов возросли по сравнению с 1934, в 3 раза.</w:t>
      </w:r>
    </w:p>
    <w:p w:rsidR="00431C5D" w:rsidRDefault="00431C5D" w:rsidP="00DE4C7A">
      <w:pPr>
        <w:pStyle w:val="a5"/>
        <w:ind w:firstLine="0"/>
        <w:jc w:val="both"/>
      </w:pPr>
      <w:r>
        <w:t>Доходы по трудодням колхозных дворов возросли в натуральной части в 2,5 раза, а денежная доходность на колхозный двор поднялась в 4 раза.</w:t>
      </w:r>
    </w:p>
    <w:p w:rsidR="00431C5D" w:rsidRDefault="00431C5D" w:rsidP="002B7194">
      <w:pPr>
        <w:pStyle w:val="a5"/>
        <w:jc w:val="both"/>
      </w:pPr>
      <w:r>
        <w:t>Бескоровность колхозников можно считать теперь уже полностью ликвидированной.</w:t>
      </w:r>
    </w:p>
    <w:p w:rsidR="00431C5D" w:rsidRDefault="00431C5D" w:rsidP="002B7194">
      <w:pPr>
        <w:pStyle w:val="a5"/>
        <w:jc w:val="both"/>
      </w:pPr>
    </w:p>
    <w:p w:rsidR="00431C5D" w:rsidRDefault="00431C5D" w:rsidP="002B7194">
      <w:pPr>
        <w:pStyle w:val="a5"/>
        <w:jc w:val="both"/>
      </w:pPr>
      <w:r>
        <w:t>Зажиточная жизнь в колхозах стала фактом.</w:t>
      </w:r>
    </w:p>
    <w:p w:rsidR="00431C5D" w:rsidRDefault="00431C5D" w:rsidP="002B7194">
      <w:pPr>
        <w:pStyle w:val="a5"/>
        <w:jc w:val="both"/>
      </w:pPr>
      <w:r>
        <w:t>Таким образом то, что заявлял товарищ Сталин на 1-м Всесоюзном съезде колхозников-ударников о зажиточной жизни, – полностью и целиком оправдано.</w:t>
      </w:r>
    </w:p>
    <w:p w:rsidR="00431C5D" w:rsidRDefault="00431C5D" w:rsidP="00DC5A24">
      <w:pPr>
        <w:pStyle w:val="a5"/>
        <w:jc w:val="both"/>
      </w:pPr>
    </w:p>
    <w:p w:rsidR="00431C5D" w:rsidRDefault="00431C5D" w:rsidP="00DC5A24">
      <w:pPr>
        <w:pStyle w:val="a5"/>
        <w:jc w:val="both"/>
      </w:pPr>
      <w:r>
        <w:t>Не приходится говорить о тех огромных изменениях, которые произошли в колхозной деревне в политическом, культурном и социальном отношении.</w:t>
      </w:r>
    </w:p>
    <w:p w:rsidR="00431C5D" w:rsidRDefault="00431C5D" w:rsidP="00DC5A24">
      <w:pPr>
        <w:pStyle w:val="a5"/>
        <w:jc w:val="both"/>
      </w:pPr>
      <w:r>
        <w:t>Все эти коренные изменения в сельском хозяйстве и в колхозах сопровождались созданием совершенно новой сельскохозяйственной колхозной интеллигенции, новых кадров в сельскохозяйственном производстве.</w:t>
      </w:r>
    </w:p>
    <w:p w:rsidR="00431C5D" w:rsidRDefault="00431C5D" w:rsidP="00DC5A24">
      <w:pPr>
        <w:pStyle w:val="a5"/>
        <w:jc w:val="both"/>
      </w:pPr>
      <w:r>
        <w:t>Одних трактористов и комбайнеров насчитывается свыше полутора миллионов человек;</w:t>
      </w:r>
    </w:p>
    <w:p w:rsidR="00431C5D" w:rsidRDefault="00431C5D" w:rsidP="00DE4C7A">
      <w:pPr>
        <w:pStyle w:val="a5"/>
        <w:ind w:firstLine="0"/>
        <w:jc w:val="both"/>
      </w:pPr>
      <w:r>
        <w:t>агрономов, землемеров, зоотехников, ветврачей, фельдшеров – свыше 300 тысяч человек;</w:t>
      </w:r>
    </w:p>
    <w:p w:rsidR="00431C5D" w:rsidRDefault="00431C5D" w:rsidP="00DE4C7A">
      <w:pPr>
        <w:pStyle w:val="a5"/>
        <w:ind w:firstLine="0"/>
        <w:jc w:val="both"/>
      </w:pPr>
      <w:r>
        <w:t>сотни тысяч председателей колхозов, бригадиров, животноводов.</w:t>
      </w:r>
    </w:p>
    <w:p w:rsidR="00431C5D" w:rsidRDefault="00431C5D" w:rsidP="00DC5A24">
      <w:pPr>
        <w:pStyle w:val="a5"/>
        <w:jc w:val="both"/>
      </w:pPr>
    </w:p>
    <w:p w:rsidR="00431C5D" w:rsidRDefault="00431C5D" w:rsidP="00DC5A24">
      <w:pPr>
        <w:pStyle w:val="a5"/>
        <w:jc w:val="both"/>
      </w:pPr>
      <w:r>
        <w:t>Колхозы стали единственной силой и единственным хозяином в деревне.</w:t>
      </w:r>
    </w:p>
    <w:p w:rsidR="00431C5D" w:rsidRDefault="00431C5D" w:rsidP="00DE4C7A">
      <w:pPr>
        <w:pStyle w:val="a5"/>
        <w:ind w:firstLine="0"/>
        <w:jc w:val="both"/>
      </w:pPr>
      <w:r>
        <w:t>Колхозный строй незыблем, он вошел в плоть нашего крестьянства.</w:t>
      </w:r>
    </w:p>
    <w:p w:rsidR="00431C5D" w:rsidRDefault="00431C5D" w:rsidP="00DE4C7A">
      <w:pPr>
        <w:pStyle w:val="a5"/>
        <w:ind w:firstLine="0"/>
        <w:jc w:val="both"/>
      </w:pPr>
      <w:r>
        <w:t>Жизнь вне колхоза стала немыслимой.</w:t>
      </w:r>
    </w:p>
    <w:p w:rsidR="00431C5D" w:rsidRDefault="00431C5D" w:rsidP="00DC5A24">
      <w:pPr>
        <w:pStyle w:val="a5"/>
        <w:jc w:val="both"/>
      </w:pPr>
    </w:p>
    <w:p w:rsidR="00431C5D" w:rsidRDefault="00431C5D" w:rsidP="00DC5A24">
      <w:pPr>
        <w:pStyle w:val="a5"/>
        <w:jc w:val="both"/>
      </w:pPr>
      <w:r>
        <w:t>Таковы итоги работы нашей партии в сельском хозяйстве.</w:t>
      </w:r>
    </w:p>
    <w:p w:rsidR="00431C5D" w:rsidRDefault="00431C5D" w:rsidP="00DE4C7A">
      <w:pPr>
        <w:pStyle w:val="a5"/>
        <w:ind w:firstLine="0"/>
        <w:jc w:val="both"/>
      </w:pPr>
      <w:r>
        <w:t>Таким образом, товарищи, созданы громадные возможности для движения вперед в области сельского хозяйства.</w:t>
      </w:r>
    </w:p>
    <w:p w:rsidR="00431C5D" w:rsidRDefault="00431C5D" w:rsidP="00DC5A24">
      <w:pPr>
        <w:pStyle w:val="a5"/>
        <w:jc w:val="both"/>
      </w:pPr>
    </w:p>
    <w:p w:rsidR="00431C5D" w:rsidRDefault="00431C5D" w:rsidP="00DC5A24">
      <w:pPr>
        <w:pStyle w:val="a5"/>
        <w:jc w:val="both"/>
      </w:pPr>
      <w:r>
        <w:t>Нечего доказывать, что наше сельское хозяйство и земледелие самое крупное, самое механизированное во всем мире.</w:t>
      </w:r>
    </w:p>
    <w:p w:rsidR="00431C5D" w:rsidRDefault="00431C5D" w:rsidP="00DC5A24">
      <w:pPr>
        <w:pStyle w:val="a5"/>
        <w:jc w:val="both"/>
      </w:pPr>
      <w:r>
        <w:t>И все же оно остается в громадной зависимости от природной стихии, – это мы должны признать. Каждый год то в одной, то в другой части СССР, от суховеев, из-за недостатка влаги и осадков колхозы и совхозы теряют сотни миллионов пудов зерна и кормов.</w:t>
      </w:r>
    </w:p>
    <w:p w:rsidR="00431C5D" w:rsidRDefault="00431C5D" w:rsidP="00DE4C7A">
      <w:pPr>
        <w:pStyle w:val="a5"/>
        <w:ind w:firstLine="0"/>
        <w:jc w:val="both"/>
      </w:pPr>
      <w:r>
        <w:t>При такой засухе, которая в прошлом году охватила Поволжье и некоторые наши центральные области, в стране при старом бы строе, при индивидуальном крестьянском хозяйстве был бы наверняка страшный голод, а миллионы крестьянских хозяйств разорились бы.</w:t>
      </w:r>
    </w:p>
    <w:p w:rsidR="00431C5D" w:rsidRDefault="00431C5D" w:rsidP="00DC5A24">
      <w:pPr>
        <w:pStyle w:val="a5"/>
        <w:jc w:val="both"/>
      </w:pPr>
      <w:r>
        <w:t>При колхозном строе это исключено. Несмотря на большую засуху, благодаря общественному хозяйству и машинизированной обработке почвы колхозы собрали в целом достаточный урожай, чтобы выйти из трудного положения.</w:t>
      </w:r>
    </w:p>
    <w:p w:rsidR="00431C5D" w:rsidRDefault="00431C5D" w:rsidP="00DC5A24">
      <w:pPr>
        <w:pStyle w:val="a5"/>
        <w:jc w:val="both"/>
      </w:pPr>
      <w:r>
        <w:t>Страна у нас такая огромная и строй у нас такой, при котором неурожай в одной республике и области компенсируется урожаем и помощью из других. У нас голод исключен.</w:t>
      </w:r>
    </w:p>
    <w:p w:rsidR="00431C5D" w:rsidRDefault="00431C5D" w:rsidP="00DE4C7A">
      <w:pPr>
        <w:pStyle w:val="a5"/>
        <w:ind w:firstLine="0"/>
        <w:jc w:val="both"/>
      </w:pPr>
      <w:r>
        <w:t>При недороде наши партия и правительство не допустят, чтобы колхозники неурожайных районов голодали. Когда в прошлом году известная часть областей пострадала от неурожая, ЦК и СНК оказали помощь наиболее пострадавшим колхозам этих областей в размере 113 миллионов пудов натурой, по ссудам и скидкам, и свыше 350 миллионов рублей деньгами.</w:t>
      </w:r>
    </w:p>
    <w:p w:rsidR="00431C5D" w:rsidRDefault="00431C5D" w:rsidP="00DC5A24">
      <w:pPr>
        <w:pStyle w:val="a5"/>
        <w:jc w:val="both"/>
      </w:pPr>
      <w:r>
        <w:t>Но терпима ли, товарищи, дальше такая слепая зависимость от стихии в нашем крупном механизированном сельском хозяйстве? Не пора ли серьезно кончить с этой слепой зависимостью от дождичка?</w:t>
      </w:r>
    </w:p>
    <w:p w:rsidR="00431C5D" w:rsidRDefault="00431C5D" w:rsidP="00DC5A24">
      <w:pPr>
        <w:pStyle w:val="a5"/>
        <w:jc w:val="both"/>
      </w:pPr>
      <w:r>
        <w:t>Мы имеем все основания вести наше сельское хозяйство, наше земледелие по-культурному, научному и вывести его из стихийной зависимости, потому что располагаем почти всеми необходимыми для этого средствами: лучшими сельскохозяйственными машинами, крупными, а не раздробленными участками земли, общественным хозяйством и громадным опытом в этом отношении.</w:t>
      </w:r>
    </w:p>
    <w:p w:rsidR="00431C5D" w:rsidRDefault="00431C5D" w:rsidP="00DE4C7A">
      <w:pPr>
        <w:pStyle w:val="a5"/>
        <w:ind w:firstLine="0"/>
        <w:jc w:val="both"/>
      </w:pPr>
      <w:r>
        <w:t>Многие колхозы и МТС в засушливых областях уже решили на деле эту большую задачу.</w:t>
      </w:r>
    </w:p>
    <w:p w:rsidR="00431C5D" w:rsidRDefault="00431C5D" w:rsidP="00DC5A24">
      <w:pPr>
        <w:pStyle w:val="a5"/>
        <w:jc w:val="both"/>
      </w:pPr>
      <w:r>
        <w:t>Я бы мог сослаться на живые примеры того, как при сравнительно низкой урожайности, полученной в прошлом году по Саратовской, Сталинградской, Московской и другим областям, довольно многие колхозы, на полях которых также не было за все лето дождя, как и у других колхозов этих областей, получили нормальный и даже повышенный урожай хлебов тем, что не подчинились стихни, объявили ей войну, а земледелие на своих полях вели по-культурному.</w:t>
      </w:r>
    </w:p>
    <w:p w:rsidR="00431C5D" w:rsidRDefault="00431C5D" w:rsidP="00DC5A24">
      <w:pPr>
        <w:pStyle w:val="a5"/>
        <w:jc w:val="both"/>
      </w:pPr>
    </w:p>
    <w:p w:rsidR="00431C5D" w:rsidRDefault="00431C5D" w:rsidP="00DC5A24">
      <w:pPr>
        <w:pStyle w:val="a5"/>
        <w:jc w:val="both"/>
      </w:pPr>
      <w:r>
        <w:t>Что это за люди? Не случайно ли они получают такие урожаи?</w:t>
      </w:r>
    </w:p>
    <w:p w:rsidR="00431C5D" w:rsidRDefault="00431C5D" w:rsidP="00DC5A24">
      <w:pPr>
        <w:pStyle w:val="a5"/>
        <w:jc w:val="both"/>
      </w:pPr>
      <w:r>
        <w:t>Эти люди, товарищи, – самые обыкновенные, вышли они в прошлом из середняцких, батрацких и бедняцких семей, и, как говорил товарищ Сталин о стахановцах, – это люди простые и скромные, без каких бы то ни было претензий на то, чтобы стяжать лавры фигур всесоюзного значения.</w:t>
      </w:r>
    </w:p>
    <w:p w:rsidR="00431C5D" w:rsidRDefault="00431C5D" w:rsidP="00DC5A24">
      <w:pPr>
        <w:pStyle w:val="a5"/>
        <w:jc w:val="both"/>
      </w:pPr>
      <w:r>
        <w:t>Это люди, которые изучили и изучают природу растений на практике, на своем труде, овладевшие агротехнической наукой и двигающие эту науку вперед, создавая совершенно новые нормы и новые положения для сельского хозяйства.</w:t>
      </w:r>
    </w:p>
    <w:p w:rsidR="00431C5D" w:rsidRDefault="00431C5D" w:rsidP="00DC5A24">
      <w:pPr>
        <w:pStyle w:val="a5"/>
        <w:jc w:val="both"/>
      </w:pPr>
      <w:r>
        <w:t>Эти люди достигли таких высоких результатов своего труда потому, что любят свое дело.</w:t>
      </w:r>
    </w:p>
    <w:p w:rsidR="00431C5D" w:rsidRDefault="00431C5D" w:rsidP="00DC5A24">
      <w:pPr>
        <w:pStyle w:val="a5"/>
        <w:jc w:val="both"/>
      </w:pPr>
      <w:r>
        <w:t>Надо иметь в виду, что это уже не одиночки. Таких и им подобных, воспитанных нашей партией, уже десятки тысяч. Некоторые из них депутаты Верховных Советов, многие награждены орденами.</w:t>
      </w:r>
    </w:p>
    <w:p w:rsidR="00431C5D" w:rsidRDefault="00431C5D" w:rsidP="00DC5A24">
      <w:pPr>
        <w:pStyle w:val="a5"/>
        <w:jc w:val="both"/>
      </w:pPr>
      <w:r>
        <w:t>Появились эти люди на основе победы и укрепления колхозов, на основе вооружения нашего сельского хозяйства первоклассными машинами, на основе громадной работы партии и постоянной заботы о сельском хозяйстве товарища Сталина. (Аплодисменты.)</w:t>
      </w:r>
    </w:p>
    <w:p w:rsidR="00431C5D" w:rsidRDefault="00431C5D" w:rsidP="00DC5A24">
      <w:pPr>
        <w:pStyle w:val="a5"/>
        <w:jc w:val="both"/>
      </w:pPr>
    </w:p>
    <w:p w:rsidR="00431C5D" w:rsidRDefault="00431C5D" w:rsidP="00DC5A24">
      <w:pPr>
        <w:pStyle w:val="a5"/>
        <w:jc w:val="both"/>
      </w:pPr>
      <w:r>
        <w:t>В чем же секрет их успеха? Что передовики сельского хозяйства применяют для получения высоких урожаев?</w:t>
      </w:r>
    </w:p>
    <w:p w:rsidR="00431C5D" w:rsidRDefault="00431C5D" w:rsidP="00DC5A24">
      <w:pPr>
        <w:pStyle w:val="a5"/>
        <w:jc w:val="both"/>
      </w:pPr>
      <w:r>
        <w:t>Можно было бы продемонстрировать вам те меры, которые применяют отдельные колхозы, бригады и звенья, но в общем все эти меры передовиков сводятся к следующему.</w:t>
      </w:r>
    </w:p>
    <w:p w:rsidR="00431C5D" w:rsidRDefault="00431C5D" w:rsidP="00DC5A24">
      <w:pPr>
        <w:pStyle w:val="a5"/>
        <w:jc w:val="both"/>
      </w:pPr>
      <w:r>
        <w:t>Во-первых, передовики сельского хозяйства применяют агротехнические меры в комплексе, во взаимной увязке, а не разрывая одну меру от другой.</w:t>
      </w:r>
    </w:p>
    <w:p w:rsidR="00431C5D" w:rsidRDefault="00431C5D" w:rsidP="00DC5A24">
      <w:pPr>
        <w:pStyle w:val="a5"/>
        <w:jc w:val="both"/>
      </w:pPr>
      <w:r>
        <w:t>Во-вторых, их меры сводятся к борьбе за влагу путем снегозадержания, обязательной и ранней зяблевой вспашки, подъема паров, боронования посевов не только озимых, но и яровых для устранения корки после дождей.</w:t>
      </w:r>
    </w:p>
    <w:p w:rsidR="00431C5D" w:rsidRDefault="00431C5D" w:rsidP="00DE4C7A">
      <w:pPr>
        <w:pStyle w:val="a5"/>
        <w:ind w:firstLine="0"/>
        <w:jc w:val="both"/>
      </w:pPr>
      <w:r>
        <w:t>Боронование, я должен заметить, товарищи, является безусловно совершенно новым агротехническим приемом, который ввели наши передовики сельского хозяйства.</w:t>
      </w:r>
    </w:p>
    <w:p w:rsidR="00431C5D" w:rsidRDefault="00431C5D" w:rsidP="00DC5A24">
      <w:pPr>
        <w:pStyle w:val="a5"/>
        <w:jc w:val="both"/>
      </w:pPr>
      <w:r>
        <w:t>В-третьих, в борьбе с сорняками и за структуру почвы введением севооборотов, глубокой вспашки, лущевки, прополки посевов и очистки семенного зерна от сора.</w:t>
      </w:r>
    </w:p>
    <w:p w:rsidR="00431C5D" w:rsidRDefault="00431C5D" w:rsidP="00DC5A24">
      <w:pPr>
        <w:pStyle w:val="a5"/>
        <w:jc w:val="both"/>
      </w:pPr>
      <w:r>
        <w:t>В-четвертых, обеспечение раннего сева в сжатые сроки. Посев, как правило, производится яровизированными семенами по методу академика Лысенко.</w:t>
      </w:r>
    </w:p>
    <w:p w:rsidR="00431C5D" w:rsidRDefault="00431C5D" w:rsidP="00DC5A24">
      <w:pPr>
        <w:pStyle w:val="a5"/>
        <w:jc w:val="both"/>
      </w:pPr>
      <w:r>
        <w:t>Далее, передовики сельского хозяйства совершенно по-новому подходят к вопросу высева семян в том смысле, что добиваются более правильного размещения семян на площади и в этом отношении решительно ломают все традиционные нормы высевов.</w:t>
      </w:r>
    </w:p>
    <w:p w:rsidR="00431C5D" w:rsidRDefault="00431C5D" w:rsidP="00777160">
      <w:pPr>
        <w:pStyle w:val="a5"/>
        <w:ind w:firstLine="0"/>
        <w:jc w:val="both"/>
      </w:pPr>
      <w:r>
        <w:t>Они не удовлетворяются только весом, а исходят из количества зерен на площади для того, чтобы, с одной стороны, избежать при густоте сева взаимного угнетения растений в рядках, а, с другой стороны, использовать как можно интенсивнее площадь посева.</w:t>
      </w:r>
    </w:p>
    <w:p w:rsidR="00431C5D" w:rsidRDefault="00431C5D" w:rsidP="00777160">
      <w:pPr>
        <w:pStyle w:val="a5"/>
        <w:ind w:firstLine="0"/>
        <w:jc w:val="both"/>
      </w:pPr>
      <w:r>
        <w:t>Некоторые передовики, не довольствуясь конструкцией наших широкорядных сеялок, идут на перекрестный сев для того, чтобы правильнее использовать площади и правильнее разместить растения.</w:t>
      </w:r>
    </w:p>
    <w:p w:rsidR="00431C5D" w:rsidRDefault="00431C5D" w:rsidP="00DC5A24">
      <w:pPr>
        <w:pStyle w:val="a5"/>
        <w:jc w:val="both"/>
      </w:pPr>
      <w:r>
        <w:t>Передовики сельского хозяйства в борьбе за высокую урожайность на полях обязательно применяют навоз и химические удобрения.</w:t>
      </w:r>
    </w:p>
    <w:p w:rsidR="00431C5D" w:rsidRDefault="00431C5D" w:rsidP="00DE4C7A">
      <w:pPr>
        <w:pStyle w:val="a5"/>
        <w:ind w:firstLine="0"/>
        <w:jc w:val="both"/>
      </w:pPr>
      <w:r>
        <w:t>Совершенно новое, что внесли в этом отношении передовики и чего не было в науке, – это подкормка растений удобрениями после посева.</w:t>
      </w:r>
    </w:p>
    <w:p w:rsidR="00431C5D" w:rsidRDefault="00431C5D" w:rsidP="00DE4C7A">
      <w:pPr>
        <w:pStyle w:val="a5"/>
        <w:jc w:val="both"/>
      </w:pPr>
      <w:r>
        <w:t>И, наконец, борьба за своевременную уборку.</w:t>
      </w:r>
    </w:p>
    <w:p w:rsidR="00431C5D" w:rsidRDefault="00431C5D" w:rsidP="00DC5A24">
      <w:pPr>
        <w:pStyle w:val="a5"/>
        <w:jc w:val="both"/>
      </w:pPr>
      <w:r>
        <w:t>Некоторые же передовики переходят к более высокой агротехнике, к поливам зерновых посевов. Например, бригада т. Олейникова колхоза «Красный партизан» Сталинградской области, которая получила 445 пудов зерна с гектара в засушливом 1938.</w:t>
      </w:r>
    </w:p>
    <w:p w:rsidR="00431C5D" w:rsidRDefault="00431C5D" w:rsidP="00DC5A24">
      <w:pPr>
        <w:pStyle w:val="a5"/>
        <w:jc w:val="both"/>
      </w:pPr>
      <w:r>
        <w:t>Но очень важно то, что передовики сельского хозяйства и передовые колхозы исходят не из шаблона и не из механического применения тех или других агротехнических мер, а из оценки и изучения местных почв и климатических условий.</w:t>
      </w:r>
    </w:p>
    <w:p w:rsidR="00431C5D" w:rsidRDefault="00431C5D" w:rsidP="00DC5A24">
      <w:pPr>
        <w:pStyle w:val="a5"/>
        <w:jc w:val="both"/>
      </w:pPr>
      <w:r>
        <w:t>Вот в основном, товарищи, суть того, чем добиваются передовики рекордных урожаев. И все же они сами говорят, что мы еще не все делаем, мы еще можем больше сделать для того, чтобы получить более высокие урожаи. Вот поэтому они получают не случайно высокие урожаи на той же самой земле, с которой снимается и низкий урожай. Дело в том, что они уже подчиняют и держат в руках урожайность и из года в год, примерно, получают то, что намечают в своих планах.</w:t>
      </w:r>
    </w:p>
    <w:p w:rsidR="00431C5D" w:rsidRDefault="00431C5D" w:rsidP="00DC5A24">
      <w:pPr>
        <w:pStyle w:val="a5"/>
        <w:jc w:val="both"/>
      </w:pPr>
    </w:p>
    <w:p w:rsidR="00431C5D" w:rsidRDefault="00431C5D" w:rsidP="00DC5A24">
      <w:pPr>
        <w:pStyle w:val="a5"/>
        <w:jc w:val="both"/>
      </w:pPr>
      <w:r>
        <w:t>Спрашивается, есть ли тут в этих мерах чего-либо необыкновенного и недоступного для других колхозов и колхозников?</w:t>
      </w:r>
    </w:p>
    <w:p w:rsidR="00431C5D" w:rsidRDefault="00431C5D" w:rsidP="00777160">
      <w:pPr>
        <w:pStyle w:val="a5"/>
        <w:ind w:firstLine="0"/>
        <w:jc w:val="both"/>
      </w:pPr>
      <w:r>
        <w:t>Нет, все эти меры являются вполне доступными для каждого колхоза и колхозника.</w:t>
      </w:r>
    </w:p>
    <w:p w:rsidR="00431C5D" w:rsidRDefault="00431C5D" w:rsidP="00751657">
      <w:pPr>
        <w:pStyle w:val="a5"/>
        <w:jc w:val="both"/>
      </w:pPr>
      <w:r>
        <w:t>Я очень извиняюсь, товарищи, что слишком подробно останавливаюсь на этих вопросах и увлекся подробным изложением этих вопросов, но мне хотелось бы вам, руководителям партийных организаций, секретарям райкомов, обкомов и другим партийным работникам, показать в собранном виде, доказать не на общих положениях, а на фактах, на работе десятков тысяч живых людей, наших колхозов, какое замечательное, здоровое, молодое, всепобеждающее движение происходит в нашей колхозной деревне и какими огромными возможностями мы располагаем с вами для решительного переворота в производительности сельского хозяйства. (Аплодисменты.)</w:t>
      </w:r>
    </w:p>
    <w:p w:rsidR="00431C5D" w:rsidRDefault="00431C5D" w:rsidP="00DC5A24">
      <w:pPr>
        <w:pStyle w:val="a5"/>
        <w:jc w:val="both"/>
      </w:pPr>
      <w:r>
        <w:t>Вы видите, товарищи, как летят все пределы, все теории, все разговоры о плодородных и неплодородных землях под напором передовых колхозов и колхозников.</w:t>
      </w:r>
    </w:p>
    <w:p w:rsidR="00431C5D" w:rsidRDefault="00431C5D" w:rsidP="00DC5A24">
      <w:pPr>
        <w:pStyle w:val="a5"/>
        <w:jc w:val="both"/>
      </w:pPr>
      <w:r>
        <w:t>Как они, эти скромные люди, своей практикой создали уже целую науку высокой урожайности и полного освобождения земледелия от вредных влияний природной стихни.</w:t>
      </w:r>
    </w:p>
    <w:p w:rsidR="00431C5D" w:rsidRDefault="00431C5D" w:rsidP="00DC5A24">
      <w:pPr>
        <w:pStyle w:val="a5"/>
        <w:jc w:val="both"/>
      </w:pPr>
    </w:p>
    <w:p w:rsidR="00431C5D" w:rsidRDefault="00431C5D" w:rsidP="00DC5A24">
      <w:pPr>
        <w:pStyle w:val="a5"/>
        <w:jc w:val="both"/>
      </w:pPr>
      <w:r>
        <w:t>Что же требуется для того, чтобы преодолеть вредное влияние стихии на наше земледелие, чтобы подчинить природу и выйти из зависимости от дождичка, что требуется, чтобы значительно повысить урожай наших полей в совхозах и колхозах?</w:t>
      </w:r>
    </w:p>
    <w:p w:rsidR="00431C5D" w:rsidRDefault="00431C5D" w:rsidP="00DC5A24">
      <w:pPr>
        <w:pStyle w:val="a5"/>
        <w:jc w:val="both"/>
      </w:pPr>
      <w:r>
        <w:t>Во-первых, провести хотя бы минимум из того, что уже проводят наши передовые колхозы, совхозы н передовики сельского хозяйства, т.е. осуществить культурную обработку почвы.</w:t>
      </w:r>
    </w:p>
    <w:p w:rsidR="00431C5D" w:rsidRDefault="00431C5D" w:rsidP="0042453F">
      <w:pPr>
        <w:pStyle w:val="a5"/>
        <w:ind w:firstLine="0"/>
        <w:jc w:val="both"/>
      </w:pPr>
      <w:r>
        <w:t>Как вы знаете, ЦК изложил эти требования в своих постановлениях о засушливых районах и работе МТС, которые и должны быть проведены.</w:t>
      </w:r>
    </w:p>
    <w:p w:rsidR="00431C5D" w:rsidRDefault="00431C5D" w:rsidP="00DC5A24">
      <w:pPr>
        <w:pStyle w:val="a5"/>
        <w:jc w:val="both"/>
      </w:pPr>
    </w:p>
    <w:p w:rsidR="00431C5D" w:rsidRDefault="00431C5D" w:rsidP="00DC5A24">
      <w:pPr>
        <w:pStyle w:val="a5"/>
        <w:jc w:val="both"/>
      </w:pPr>
      <w:r>
        <w:t>Во-вторых, надо, наконец, серьезно заняться делом введения правильных севооборотов, провести смелее то, о чем говорил товарищ Сталин по этому поводу еще на 17-го съезде партии и что так нерешительно проводит или, вернее, ничего не делает Наркомзем.</w:t>
      </w:r>
    </w:p>
    <w:p w:rsidR="00431C5D" w:rsidRDefault="00431C5D" w:rsidP="0042453F">
      <w:pPr>
        <w:pStyle w:val="a5"/>
        <w:ind w:firstLine="0"/>
        <w:jc w:val="both"/>
      </w:pPr>
      <w:r>
        <w:t>Кстати, надо сказать, что около 15% наших колхозов и совхозов уже ввели правильные севообороты.</w:t>
      </w:r>
    </w:p>
    <w:p w:rsidR="00431C5D" w:rsidRDefault="00431C5D" w:rsidP="00DC5A24">
      <w:pPr>
        <w:pStyle w:val="a5"/>
        <w:jc w:val="both"/>
      </w:pPr>
    </w:p>
    <w:p w:rsidR="00431C5D" w:rsidRDefault="00431C5D" w:rsidP="00903959">
      <w:pPr>
        <w:pStyle w:val="a5"/>
        <w:jc w:val="both"/>
      </w:pPr>
      <w:r>
        <w:t>В-третьих, нужно максимально раздуть дело с применением удобрений.</w:t>
      </w:r>
    </w:p>
    <w:p w:rsidR="00431C5D" w:rsidRDefault="00431C5D" w:rsidP="00903959">
      <w:pPr>
        <w:pStyle w:val="a5"/>
        <w:jc w:val="both"/>
      </w:pPr>
      <w:r>
        <w:t>Передовики сельского хозяйства доказывают на деле, какое громадное значение для урожая имеет внесение удобрений в почву и подкормка растений.</w:t>
      </w:r>
    </w:p>
    <w:p w:rsidR="00431C5D" w:rsidRDefault="00431C5D" w:rsidP="0042453F">
      <w:pPr>
        <w:pStyle w:val="a5"/>
        <w:ind w:firstLine="0"/>
        <w:jc w:val="both"/>
      </w:pPr>
      <w:r>
        <w:t>Вместе с тем надо признать, что общий уровень внесения удобрений у нас еще низок, хотя по сравнению с 1932, сельское хозяйство получает удобрений в 4 раза больше.</w:t>
      </w:r>
    </w:p>
    <w:p w:rsidR="00431C5D" w:rsidRDefault="00431C5D" w:rsidP="00DC5A24">
      <w:pPr>
        <w:pStyle w:val="a5"/>
        <w:jc w:val="both"/>
      </w:pPr>
      <w:r>
        <w:t>От нового наркомата и всех работников химической промышленности необходимо потребовать более быстрого разворота и высокой производительности промышленности химических удобрений.</w:t>
      </w:r>
    </w:p>
    <w:p w:rsidR="00431C5D" w:rsidRDefault="00431C5D" w:rsidP="0042453F">
      <w:pPr>
        <w:pStyle w:val="a5"/>
        <w:ind w:firstLine="0"/>
        <w:jc w:val="both"/>
      </w:pPr>
      <w:r>
        <w:t>Чтобы избежать далеких перевозок химических удобрений, необходимо ускорить разработку всякого рода новых месторождений, таких, как, например, калийные соли в Саратовской области – говорят, богатые месторождения; залежи фосфоритов в Южном Казахстане, что дало бы возможность обеспечить целиком хлопковые посевы в Средней Азии.</w:t>
      </w:r>
    </w:p>
    <w:p w:rsidR="00431C5D" w:rsidRDefault="00431C5D" w:rsidP="00DC5A24">
      <w:pPr>
        <w:pStyle w:val="a5"/>
        <w:jc w:val="both"/>
      </w:pPr>
      <w:r>
        <w:t>Вместе с тем надо ликвидировать в совхозах и колхозах нетерпимое положение, когда при недостатке удобрений огромное количество навоза пропадает и не вывозится на поля, а искусственные удобрения часто лежат перевезенными на станциях железных дорог и портятся под дождем из-за того, что районы и правления колхозов своевременно не выкупают и не перевозят эти удобрения на поля.</w:t>
      </w:r>
    </w:p>
    <w:p w:rsidR="00431C5D" w:rsidRDefault="00431C5D" w:rsidP="00DC5A24">
      <w:pPr>
        <w:pStyle w:val="a5"/>
        <w:jc w:val="both"/>
      </w:pPr>
    </w:p>
    <w:p w:rsidR="00431C5D" w:rsidRDefault="00431C5D" w:rsidP="00DC5A24">
      <w:pPr>
        <w:pStyle w:val="a5"/>
        <w:jc w:val="both"/>
      </w:pPr>
      <w:r>
        <w:t>В-четвертых, для того, чтобы успешно двигать дело культурного земледелия, надо поставить целиком на службу этой цели нашу сельскохозяйственную науку с ее многочисленными научными и опытными учреждениями.</w:t>
      </w:r>
    </w:p>
    <w:p w:rsidR="00431C5D" w:rsidRDefault="00431C5D" w:rsidP="00DC5A24">
      <w:pPr>
        <w:pStyle w:val="a5"/>
        <w:jc w:val="both"/>
      </w:pPr>
      <w:r>
        <w:t>У нас есть среди людей науки замечательные новаторы, двигающие науку вперед, такие как Лысенко, Вильямс, Цицин и другие. У нас имеются тысячи замечательных опытников – передовиков в МТС, колхозах, на опытных станциях, которые, овладев сами наукой, двигают ее вперед.</w:t>
      </w:r>
    </w:p>
    <w:p w:rsidR="00431C5D" w:rsidRDefault="00431C5D" w:rsidP="00DC5A24">
      <w:pPr>
        <w:pStyle w:val="a5"/>
        <w:jc w:val="both"/>
      </w:pPr>
      <w:r>
        <w:t>Если бы суммировать хотя бы одну десятую этого богатейшего опыта, можно было бы составить несколько хороших учебников и руководств для наших агрономов, председателей колхозов, директоров МТС и бригадиров.</w:t>
      </w:r>
    </w:p>
    <w:p w:rsidR="00431C5D" w:rsidRDefault="00431C5D" w:rsidP="00DC5A24">
      <w:pPr>
        <w:pStyle w:val="a5"/>
        <w:jc w:val="both"/>
      </w:pPr>
    </w:p>
    <w:p w:rsidR="00431C5D" w:rsidRDefault="00431C5D" w:rsidP="00DC5A24">
      <w:pPr>
        <w:pStyle w:val="a5"/>
        <w:jc w:val="both"/>
      </w:pPr>
      <w:r>
        <w:t>Вот, товарищи, что нам необходимо осуществить для того, чтобы покончить со слепой зависимостью от стихии и добиться высокой урожайности от колхозных и совхозных полей.</w:t>
      </w:r>
    </w:p>
    <w:p w:rsidR="00431C5D" w:rsidRDefault="00431C5D" w:rsidP="00DC5A24">
      <w:pPr>
        <w:pStyle w:val="a5"/>
        <w:jc w:val="both"/>
      </w:pPr>
      <w:r>
        <w:t>Речь идет, конечно, не о том, чтобы подравнять общий урожай к рекордам, а о том, чтобы в ближайшие 3-4 года увеличить наш урожай в полтора раза, что составляет прибавку в 3-4 миллиарда валового сбора.</w:t>
      </w:r>
    </w:p>
    <w:p w:rsidR="00431C5D" w:rsidRDefault="00431C5D" w:rsidP="00DC5A24">
      <w:pPr>
        <w:pStyle w:val="a5"/>
        <w:jc w:val="both"/>
      </w:pPr>
    </w:p>
    <w:p w:rsidR="00431C5D" w:rsidRDefault="00431C5D" w:rsidP="00DC5A24">
      <w:pPr>
        <w:pStyle w:val="a5"/>
        <w:jc w:val="both"/>
      </w:pPr>
      <w:r>
        <w:t>Поднять урожайность, сделать ее устойчивой – это значит решить вопрос быстрого подъема животноводства.</w:t>
      </w:r>
    </w:p>
    <w:p w:rsidR="00431C5D" w:rsidRDefault="00431C5D" w:rsidP="00DC5A24">
      <w:pPr>
        <w:pStyle w:val="a5"/>
        <w:jc w:val="both"/>
      </w:pPr>
      <w:r>
        <w:t>Товарищ Сталин уже говорил о серьезном значении этой важнейшей отрасли сельского хозяйства. Из цифр, им приведенных, видно, что за отчетный период удалось не только приостановить упадок, но обеспечить значительный прирост поголовья скота, и все же мы должны признать, что «опросы животноводства остаются далеко еще не решенными.</w:t>
      </w:r>
    </w:p>
    <w:p w:rsidR="00431C5D" w:rsidRDefault="00431C5D" w:rsidP="00DC5A24">
      <w:pPr>
        <w:pStyle w:val="a5"/>
        <w:jc w:val="both"/>
      </w:pPr>
      <w:r>
        <w:t>Что мешает росту животноводства?</w:t>
      </w:r>
    </w:p>
    <w:p w:rsidR="00431C5D" w:rsidRDefault="00431C5D" w:rsidP="00DC5A24">
      <w:pPr>
        <w:pStyle w:val="a5"/>
        <w:jc w:val="both"/>
      </w:pPr>
      <w:r>
        <w:t>Во-первых, видимо, еще слабо работают наши многие колхозы и совхозы по созданию кормовой базы.</w:t>
      </w:r>
    </w:p>
    <w:p w:rsidR="00431C5D" w:rsidRDefault="00431C5D" w:rsidP="00DC5A24">
      <w:pPr>
        <w:pStyle w:val="a5"/>
        <w:jc w:val="both"/>
      </w:pPr>
      <w:r>
        <w:t>Во-вторых, нет должной заботы и серьезного руководства делом животноводства ни в Наркомземе, ни во многих областных советских и партийных организациях. Хотя есть немало республик и областей, где дело уже идет хорошо. Немало колхозов и совхозов сумели обеспечить из года в год значительный прирост поголовья скота. Имеются десятки тысяч колхозников и колхозниц, добившихся путем хорошего ухода замечательных результатов в приплоде скота и удоях.</w:t>
      </w:r>
    </w:p>
    <w:p w:rsidR="00431C5D" w:rsidRDefault="00431C5D" w:rsidP="00DC5A24">
      <w:pPr>
        <w:pStyle w:val="a5"/>
        <w:jc w:val="both"/>
      </w:pPr>
    </w:p>
    <w:p w:rsidR="00431C5D" w:rsidRDefault="00431C5D" w:rsidP="00DC5A24">
      <w:pPr>
        <w:pStyle w:val="a5"/>
        <w:jc w:val="both"/>
      </w:pPr>
      <w:r>
        <w:t>Что требуется? Можно много говорить об этом, но главное заключается в том, чтобы покончить с недооценкой и самотеком в деле животноводства.</w:t>
      </w:r>
    </w:p>
    <w:p w:rsidR="00431C5D" w:rsidRDefault="00431C5D" w:rsidP="00DC5A24">
      <w:pPr>
        <w:pStyle w:val="a5"/>
        <w:jc w:val="both"/>
      </w:pPr>
      <w:r>
        <w:t>Дело животноводства должны взять, как говорил товарищ Сталин, в свои руки вся партия, все наши работники партийные и беспартийные, имея в виду то, что проблема животноводства является теперь первоочередной проблемой в сельском хозяйстве.</w:t>
      </w:r>
    </w:p>
    <w:p w:rsidR="00431C5D" w:rsidRDefault="00431C5D" w:rsidP="00DC5A24">
      <w:pPr>
        <w:pStyle w:val="a5"/>
        <w:jc w:val="both"/>
      </w:pPr>
      <w:r>
        <w:t>Мы в состоянии и должны заняться всеми вопросами животноводства и кормовой базы.</w:t>
      </w:r>
    </w:p>
    <w:p w:rsidR="00431C5D" w:rsidRDefault="00431C5D" w:rsidP="00DC5A24">
      <w:pPr>
        <w:pStyle w:val="a5"/>
        <w:jc w:val="both"/>
      </w:pPr>
      <w:r>
        <w:t>Надо заинтересовать всех колхозников в развитии колхозного стада и особенно колхозников, ухаживающих за скотом, в деле увеличения колхозного стада, его сохранения, повышения продуктивности.</w:t>
      </w:r>
    </w:p>
    <w:p w:rsidR="00431C5D" w:rsidRDefault="00431C5D" w:rsidP="00DC5A24">
      <w:pPr>
        <w:pStyle w:val="a5"/>
        <w:jc w:val="both"/>
      </w:pPr>
      <w:r>
        <w:t>Как это сделать? Богатые примеры показывают нам в этом отношении передовые колхозы.</w:t>
      </w:r>
    </w:p>
    <w:p w:rsidR="00431C5D" w:rsidRDefault="00431C5D" w:rsidP="00DC5A24">
      <w:pPr>
        <w:pStyle w:val="a5"/>
        <w:jc w:val="both"/>
      </w:pPr>
    </w:p>
  </w:endnote>
  <w:endnote w:id="158">
    <w:p w:rsidR="00431C5D" w:rsidRDefault="00431C5D" w:rsidP="003C4747">
      <w:pPr>
        <w:pStyle w:val="a5"/>
        <w:jc w:val="both"/>
      </w:pPr>
      <w:r>
        <w:rPr>
          <w:rStyle w:val="a7"/>
        </w:rPr>
        <w:endnoteRef/>
      </w:r>
      <w:r>
        <w:t xml:space="preserve"> В подтверждение этого достаточно указать, что сельское хозяйство Америки имеет 75 тыс. комбайнов, произведенных за последние 5 лет, тогда как наши машинно-тракторные станции увеличили свой комбайновый парк за годы второй пятилетки на 112 тыс. комбайнов, причем у нас преобладают более мощные комбайны, чем в Америке.</w:t>
      </w:r>
    </w:p>
    <w:p w:rsidR="00431C5D" w:rsidRDefault="00431C5D" w:rsidP="00B235ED">
      <w:pPr>
        <w:pStyle w:val="a5"/>
        <w:ind w:firstLine="0"/>
        <w:jc w:val="both"/>
      </w:pPr>
      <w:r>
        <w:t>Во Франции числится около 100 комбайнов, в Великобритании – 50-60, в фашистской Германии –15-20 комбайнов.</w:t>
      </w:r>
    </w:p>
    <w:p w:rsidR="00431C5D" w:rsidRDefault="00431C5D" w:rsidP="00B235ED">
      <w:pPr>
        <w:pStyle w:val="a5"/>
        <w:ind w:firstLine="0"/>
        <w:jc w:val="both"/>
      </w:pPr>
    </w:p>
    <w:p w:rsidR="00431C5D" w:rsidRDefault="00431C5D" w:rsidP="003C4747">
      <w:pPr>
        <w:pStyle w:val="a5"/>
        <w:jc w:val="both"/>
      </w:pPr>
      <w:r>
        <w:t>Если у нас механизация сельского хозяйства значительно облегчает труд, поднимает материально-культурный уровень колхозников и повышает доходность колхозов, то в капиталистических странах механизация увеличивает безработицу.</w:t>
      </w:r>
    </w:p>
    <w:p w:rsidR="00431C5D" w:rsidRDefault="00431C5D" w:rsidP="003C4747">
      <w:pPr>
        <w:pStyle w:val="a5"/>
        <w:jc w:val="both"/>
      </w:pPr>
      <w:r>
        <w:t>Министр земледелия США Уоллес в своем выступлении в сенатской комиссии по безработице вынужден был подчеркнуть, что механизация сельского хозяйства является основной причиной быстрого ухудшения положения фермеров.</w:t>
      </w:r>
    </w:p>
    <w:p w:rsidR="00431C5D" w:rsidRDefault="00431C5D" w:rsidP="00B235ED">
      <w:pPr>
        <w:pStyle w:val="a5"/>
        <w:ind w:firstLine="0"/>
        <w:jc w:val="both"/>
      </w:pPr>
      <w:r>
        <w:t>По мнению американского министра, 7 млн. фермерской молодежи, которая достигнет совершеннолетия в ближайшие 20 лет, не может рассчитывать на получение земли или постоянной работы в сельском хозяйстве, даже в качестве сельскохозяйственных рабочих.</w:t>
      </w:r>
    </w:p>
    <w:p w:rsidR="00431C5D" w:rsidRDefault="00431C5D" w:rsidP="003C4747">
      <w:pPr>
        <w:pStyle w:val="a5"/>
        <w:jc w:val="both"/>
      </w:pPr>
      <w:r>
        <w:t>Таким образом, прогресс техники в условиях капиталистического хозяйства ведет к безработице и обнищанию массы крестьянства.</w:t>
      </w:r>
    </w:p>
    <w:p w:rsidR="00431C5D" w:rsidRDefault="00431C5D" w:rsidP="003C4747">
      <w:pPr>
        <w:pStyle w:val="a5"/>
        <w:jc w:val="both"/>
      </w:pPr>
    </w:p>
  </w:endnote>
  <w:endnote w:id="159">
    <w:p w:rsidR="00431C5D" w:rsidRDefault="00431C5D" w:rsidP="00382177">
      <w:pPr>
        <w:pStyle w:val="a5"/>
        <w:jc w:val="both"/>
      </w:pPr>
      <w:r>
        <w:rPr>
          <w:rStyle w:val="a7"/>
        </w:rPr>
        <w:endnoteRef/>
      </w:r>
      <w:r>
        <w:t xml:space="preserve"> Английский журнал по механизации сельского хозяйства рекламирует, как выдающийся рекорд, уборку австралийским комбайнером на 14-футовом комбайне в 30,4 га пшеницы в течение 16 часов.</w:t>
      </w:r>
    </w:p>
    <w:p w:rsidR="00431C5D" w:rsidRDefault="00431C5D" w:rsidP="00382177">
      <w:pPr>
        <w:pStyle w:val="a5"/>
        <w:jc w:val="both"/>
      </w:pPr>
    </w:p>
    <w:p w:rsidR="00431C5D" w:rsidRDefault="00431C5D" w:rsidP="00382177">
      <w:pPr>
        <w:pStyle w:val="a5"/>
        <w:jc w:val="both"/>
      </w:pPr>
      <w:r>
        <w:t>Как скромно выглядит этот рекорд по сравнению с выработкой наших передовиков.</w:t>
      </w:r>
    </w:p>
    <w:p w:rsidR="00431C5D" w:rsidRDefault="00431C5D" w:rsidP="00382177">
      <w:pPr>
        <w:pStyle w:val="a5"/>
        <w:jc w:val="both"/>
      </w:pPr>
      <w:r>
        <w:t>Вот только несколько цифр.</w:t>
      </w:r>
    </w:p>
    <w:p w:rsidR="00431C5D" w:rsidRDefault="00431C5D" w:rsidP="00382177">
      <w:pPr>
        <w:pStyle w:val="a5"/>
        <w:jc w:val="both"/>
      </w:pPr>
      <w:r>
        <w:t>При средней выработке по Союзу, отдельно на колесный трактор за сезон – 411 гектаров в 1938, и на гусеничный – ЧТЗ – 1 117 гектаров, выработка, уже достигнутая, составляет в целом:</w:t>
      </w:r>
    </w:p>
    <w:p w:rsidR="00431C5D" w:rsidRDefault="00431C5D" w:rsidP="00382177">
      <w:pPr>
        <w:pStyle w:val="a5"/>
        <w:ind w:firstLine="0"/>
        <w:jc w:val="both"/>
      </w:pPr>
      <w:r>
        <w:t>по Крымской АССР – 693 гектара на колесный трактор и 1 726 на ЧТЗ;</w:t>
      </w:r>
    </w:p>
    <w:p w:rsidR="00431C5D" w:rsidRDefault="00431C5D" w:rsidP="00382177">
      <w:pPr>
        <w:pStyle w:val="a5"/>
        <w:ind w:firstLine="0"/>
        <w:jc w:val="both"/>
      </w:pPr>
      <w:r>
        <w:t>по Татарской АССР на колесный трактор – 610 и на ЧТЗ – 1 596 гектаров.</w:t>
      </w:r>
    </w:p>
    <w:p w:rsidR="00431C5D" w:rsidRDefault="00431C5D" w:rsidP="00382177">
      <w:pPr>
        <w:pStyle w:val="a5"/>
        <w:jc w:val="both"/>
      </w:pPr>
    </w:p>
    <w:p w:rsidR="00431C5D" w:rsidRDefault="00431C5D" w:rsidP="00382177">
      <w:pPr>
        <w:pStyle w:val="a5"/>
        <w:jc w:val="both"/>
      </w:pPr>
      <w:r>
        <w:t>Еще более высокие показатели использования тракторов дают отдельные трактористы и бригадиры.</w:t>
      </w:r>
    </w:p>
    <w:p w:rsidR="00431C5D" w:rsidRDefault="00431C5D" w:rsidP="00382177">
      <w:pPr>
        <w:pStyle w:val="a5"/>
        <w:jc w:val="both"/>
      </w:pPr>
      <w:r>
        <w:t>Например, бригадир Пирожков Муравлянской МТС Рязанской области на тракторе ЧТЗ дал 5 100 гектаров;</w:t>
      </w:r>
    </w:p>
    <w:p w:rsidR="00431C5D" w:rsidRDefault="00431C5D" w:rsidP="00382177">
      <w:pPr>
        <w:pStyle w:val="a5"/>
        <w:jc w:val="both"/>
      </w:pPr>
      <w:r>
        <w:t>т. Бахолдина бригадир-трактористка Таловской МТС Алтайского края на тракторе ЧТЗ дала 5 200 гектаров;</w:t>
      </w:r>
    </w:p>
    <w:p w:rsidR="00431C5D" w:rsidRDefault="00431C5D" w:rsidP="00382177">
      <w:pPr>
        <w:pStyle w:val="a5"/>
        <w:jc w:val="both"/>
      </w:pPr>
      <w:r>
        <w:t xml:space="preserve"> бригадир т. Бортаковский Можарской МТС Рязанской области на тракторе ЧТЗ дал 5 711 гектаров, т.е. больше, чем 5 тракторов ЧТЗ, выработавших в среднем по Союзу.</w:t>
      </w:r>
    </w:p>
    <w:p w:rsidR="00431C5D" w:rsidRDefault="00431C5D" w:rsidP="00382177">
      <w:pPr>
        <w:pStyle w:val="a5"/>
        <w:jc w:val="both"/>
      </w:pPr>
      <w:r>
        <w:t>По колесным тракторам та же самая картина.</w:t>
      </w:r>
    </w:p>
    <w:p w:rsidR="00431C5D" w:rsidRDefault="00431C5D" w:rsidP="00382177">
      <w:pPr>
        <w:pStyle w:val="a5"/>
        <w:jc w:val="both"/>
      </w:pPr>
    </w:p>
    <w:p w:rsidR="00431C5D" w:rsidRDefault="00431C5D" w:rsidP="00382177">
      <w:pPr>
        <w:pStyle w:val="a5"/>
        <w:jc w:val="both"/>
      </w:pPr>
      <w:r>
        <w:t>По комбайнам, при средней выработке за сезон по Союзу 301 гектар, Республика Немцев Поволжья в целом уже имеет 398 гектаров.</w:t>
      </w:r>
    </w:p>
    <w:p w:rsidR="00431C5D" w:rsidRDefault="00431C5D" w:rsidP="00382177">
      <w:pPr>
        <w:pStyle w:val="a5"/>
        <w:jc w:val="both"/>
      </w:pPr>
    </w:p>
    <w:p w:rsidR="00431C5D" w:rsidRDefault="00431C5D" w:rsidP="00382177">
      <w:pPr>
        <w:pStyle w:val="a5"/>
        <w:jc w:val="both"/>
      </w:pPr>
      <w:r>
        <w:t>По МТС:</w:t>
      </w:r>
    </w:p>
    <w:p w:rsidR="00431C5D" w:rsidRDefault="00431C5D" w:rsidP="00382177">
      <w:pPr>
        <w:pStyle w:val="a5"/>
        <w:jc w:val="both"/>
      </w:pPr>
      <w:r>
        <w:t>Сталинская МТС Краснодарского края дала выработку на комбайн 507 гектаров;</w:t>
      </w:r>
    </w:p>
    <w:p w:rsidR="00431C5D" w:rsidRDefault="00431C5D" w:rsidP="00382177">
      <w:pPr>
        <w:pStyle w:val="a5"/>
        <w:jc w:val="both"/>
      </w:pPr>
      <w:r>
        <w:t>Ново-Анненская МТС Сталинградской области – 550 гектаров.</w:t>
      </w:r>
    </w:p>
    <w:p w:rsidR="00431C5D" w:rsidRDefault="00431C5D" w:rsidP="00382177">
      <w:pPr>
        <w:pStyle w:val="a5"/>
        <w:jc w:val="both"/>
      </w:pPr>
      <w:r>
        <w:t>А передовые комбайнеры, например, комбайнер Свиридов Краснохолмской МТС Чкаловской области на сцепе двух комбайнов «Сталинец» убрал 3 675 гектаров.</w:t>
      </w:r>
    </w:p>
    <w:p w:rsidR="00431C5D" w:rsidRDefault="00431C5D" w:rsidP="00382177">
      <w:pPr>
        <w:pStyle w:val="a5"/>
        <w:jc w:val="both"/>
      </w:pPr>
      <w:r>
        <w:t>Агрегат братьев Оськиных (сцеп двух комбайнов «Сталинец») – Чкаловская область – при средней выработке по области на один комбайн 378 гектаров, убрал за сезон не больше не меньше, как 5 238 гектаров, т.е. столько, сколько убрали в этой области 14 комбайнов. Заработок Архипа Оськина за 40 дней был равен 27 305 р.</w:t>
      </w:r>
    </w:p>
    <w:p w:rsidR="00431C5D" w:rsidRDefault="00431C5D" w:rsidP="00382177">
      <w:pPr>
        <w:pStyle w:val="a5"/>
        <w:jc w:val="both"/>
      </w:pPr>
      <w:r>
        <w:t>А если сравнить, сколько потребовалось бы на уборке лошадей и людей, то выходит, что Оськины своей работой на двух комбайнах заменили 1 637 человек, 373 лошади, 25 жаток, 25 молотилок, 25 веялок, 40 сортировок, а при уборке вручную, как делалось раньше, потребовалось бы на это 3 323 человека.</w:t>
      </w:r>
    </w:p>
    <w:p w:rsidR="00431C5D" w:rsidRDefault="00431C5D" w:rsidP="00382177">
      <w:pPr>
        <w:pStyle w:val="a5"/>
        <w:jc w:val="both"/>
      </w:pPr>
      <w:r>
        <w:t>Вот видите, какие чудеса делают люди, овладевшие техникой.</w:t>
      </w:r>
    </w:p>
    <w:p w:rsidR="00431C5D" w:rsidRDefault="00431C5D" w:rsidP="00382177">
      <w:pPr>
        <w:pStyle w:val="a5"/>
        <w:jc w:val="both"/>
      </w:pPr>
    </w:p>
  </w:endnote>
  <w:endnote w:id="160">
    <w:p w:rsidR="00431C5D" w:rsidRDefault="00431C5D" w:rsidP="008D6005">
      <w:pPr>
        <w:pStyle w:val="a5"/>
        <w:jc w:val="both"/>
      </w:pPr>
      <w:r>
        <w:rPr>
          <w:rStyle w:val="a7"/>
        </w:rPr>
        <w:endnoteRef/>
      </w:r>
      <w:r>
        <w:t xml:space="preserve"> В свете этих задач необходимо поднять и улучшить работу наших местных финансовых органов, Наркомфина и Государственного банка.</w:t>
      </w:r>
    </w:p>
    <w:p w:rsidR="00431C5D" w:rsidRDefault="00431C5D" w:rsidP="008D6005">
      <w:pPr>
        <w:pStyle w:val="a5"/>
        <w:jc w:val="both"/>
      </w:pPr>
      <w:r>
        <w:t>В связи с этим я хотел остановиться еще на одном вопросе – об организации денежного хозяйства колхозников.</w:t>
      </w:r>
    </w:p>
    <w:p w:rsidR="00431C5D" w:rsidRDefault="00431C5D" w:rsidP="008D6005">
      <w:pPr>
        <w:pStyle w:val="a5"/>
        <w:jc w:val="both"/>
      </w:pPr>
      <w:r>
        <w:t>Экономическая мощь колхозов и колхозников сильно изменилась. Колхозы стали богатыми, колхозники стали зажиточными.</w:t>
      </w:r>
    </w:p>
    <w:p w:rsidR="00431C5D" w:rsidRDefault="00431C5D" w:rsidP="008D6005">
      <w:pPr>
        <w:pStyle w:val="a5"/>
        <w:ind w:firstLine="0"/>
        <w:jc w:val="both"/>
      </w:pPr>
      <w:r>
        <w:t>Богатство и зажиточность колхозов и колхозников с каждым годом будут расти.</w:t>
      </w:r>
    </w:p>
    <w:p w:rsidR="00431C5D" w:rsidRDefault="00431C5D" w:rsidP="008D6005">
      <w:pPr>
        <w:pStyle w:val="a5"/>
        <w:jc w:val="both"/>
      </w:pPr>
      <w:r>
        <w:t>Однако, по данным балансов колхозов на 1 января 1938, 1 600 млн. р. денежных средств колхозов не были привлечены ни в сберегательные кассы, ни на текущие счета Государственного банка.</w:t>
      </w:r>
    </w:p>
    <w:p w:rsidR="00431C5D" w:rsidRDefault="00431C5D" w:rsidP="008D6005">
      <w:pPr>
        <w:pStyle w:val="a5"/>
        <w:ind w:firstLine="0"/>
        <w:jc w:val="both"/>
      </w:pPr>
      <w:r>
        <w:t>По данным бюджетного обследования, в 1937, из общей суммы денежного дохода одного колхозного двора в среднем 1 800 р. было вложено в сберегательную кассу в течение всего 1937, в среднем всего лишь 15 р. 60 к.</w:t>
      </w:r>
    </w:p>
    <w:p w:rsidR="00431C5D" w:rsidRDefault="00431C5D" w:rsidP="008D6005">
      <w:pPr>
        <w:pStyle w:val="a5"/>
        <w:ind w:firstLine="0"/>
        <w:jc w:val="both"/>
      </w:pPr>
      <w:r>
        <w:t>Нам известно, что сумма вкладов населения в сберегательные кассы за две сталинские пятилетки возросла более чем в 20 раз и достигла к настоящему времени 6,5 млрд. р. против 970 млн. р. в начале второй пятилетки.</w:t>
      </w:r>
    </w:p>
    <w:p w:rsidR="00431C5D" w:rsidRDefault="00431C5D" w:rsidP="008D6005">
      <w:pPr>
        <w:pStyle w:val="a5"/>
        <w:jc w:val="both"/>
      </w:pPr>
      <w:r>
        <w:t>Чем же об</w:t>
      </w:r>
      <w:r>
        <w:rPr>
          <w:lang w:val="ru-UA"/>
        </w:rPr>
        <w:t>ъ</w:t>
      </w:r>
      <w:r>
        <w:t>яснить такой незначительный процент привлечения денежных средств колхозов и колхозников в сберегательные кассы?</w:t>
      </w:r>
    </w:p>
    <w:p w:rsidR="00431C5D" w:rsidRDefault="00431C5D" w:rsidP="008D6005">
      <w:pPr>
        <w:pStyle w:val="a5"/>
        <w:ind w:firstLine="0"/>
        <w:jc w:val="both"/>
      </w:pPr>
      <w:r>
        <w:t>Это объясняется только нашей плохой работой и совершенно недостаточными мерами по ликвидации последствий контрреволюционного вредительства.</w:t>
      </w:r>
    </w:p>
    <w:p w:rsidR="00431C5D" w:rsidRDefault="00431C5D" w:rsidP="008D6005">
      <w:pPr>
        <w:pStyle w:val="a5"/>
        <w:jc w:val="both"/>
      </w:pPr>
      <w:r>
        <w:t>Нам известны циничные признания врагов народа на процессе о вредительском сокращении сети сберегательных касс.</w:t>
      </w:r>
    </w:p>
    <w:p w:rsidR="00431C5D" w:rsidRDefault="00431C5D" w:rsidP="008D6005">
      <w:pPr>
        <w:pStyle w:val="a5"/>
        <w:jc w:val="both"/>
      </w:pPr>
      <w:r>
        <w:t>При резком и бурном росте материального благосостояния трудящихся города и деревни эти изверги, враги народа вредительски сокращали количество сберегательных касс, в особенности в деревне.</w:t>
      </w:r>
    </w:p>
    <w:p w:rsidR="00431C5D" w:rsidRDefault="00431C5D" w:rsidP="008D6005">
      <w:pPr>
        <w:pStyle w:val="a5"/>
        <w:ind w:firstLine="0"/>
        <w:jc w:val="both"/>
      </w:pPr>
      <w:r>
        <w:t>Сберегательных ка</w:t>
      </w:r>
      <w:r>
        <w:rPr>
          <w:lang w:val="ru-UA"/>
        </w:rPr>
        <w:t>с</w:t>
      </w:r>
      <w:r>
        <w:t>се в деревне мы имели:</w:t>
      </w:r>
    </w:p>
    <w:p w:rsidR="00431C5D" w:rsidRDefault="00431C5D" w:rsidP="008D6005">
      <w:pPr>
        <w:pStyle w:val="a5"/>
        <w:ind w:firstLine="0"/>
        <w:jc w:val="both"/>
      </w:pPr>
      <w:r>
        <w:t>в 1932, – 38 700;</w:t>
      </w:r>
    </w:p>
    <w:p w:rsidR="00431C5D" w:rsidRDefault="00431C5D" w:rsidP="008D6005">
      <w:pPr>
        <w:pStyle w:val="a5"/>
        <w:ind w:firstLine="0"/>
        <w:jc w:val="both"/>
      </w:pPr>
      <w:r>
        <w:t>в 1933, – 32900;</w:t>
      </w:r>
    </w:p>
    <w:p w:rsidR="00431C5D" w:rsidRDefault="00431C5D" w:rsidP="008D6005">
      <w:pPr>
        <w:pStyle w:val="a5"/>
        <w:ind w:firstLine="0"/>
        <w:jc w:val="both"/>
      </w:pPr>
      <w:r>
        <w:t>в 1934, – 29 900;</w:t>
      </w:r>
    </w:p>
    <w:p w:rsidR="00431C5D" w:rsidRDefault="00431C5D" w:rsidP="008D6005">
      <w:pPr>
        <w:pStyle w:val="a5"/>
        <w:ind w:firstLine="0"/>
        <w:jc w:val="both"/>
      </w:pPr>
      <w:r>
        <w:t>в 1935, – 14 400;</w:t>
      </w:r>
    </w:p>
    <w:p w:rsidR="00431C5D" w:rsidRDefault="00431C5D" w:rsidP="008D6005">
      <w:pPr>
        <w:pStyle w:val="a5"/>
        <w:ind w:firstLine="0"/>
        <w:jc w:val="both"/>
      </w:pPr>
      <w:r>
        <w:t>в 1936, – 12 900;</w:t>
      </w:r>
    </w:p>
    <w:p w:rsidR="00431C5D" w:rsidRDefault="00431C5D" w:rsidP="008D6005">
      <w:pPr>
        <w:pStyle w:val="a5"/>
        <w:ind w:firstLine="0"/>
        <w:jc w:val="both"/>
      </w:pPr>
      <w:r>
        <w:t>в 1937, – 13 900.</w:t>
      </w:r>
    </w:p>
    <w:p w:rsidR="00431C5D" w:rsidRDefault="00431C5D" w:rsidP="008D6005">
      <w:pPr>
        <w:pStyle w:val="a5"/>
        <w:jc w:val="both"/>
      </w:pPr>
      <w:r>
        <w:t>Это вражеское сокращение сети сберкасс привело к тому, что большое количество районов страны либо вовсе не имеет ни одной сберегательной кассы, либо имеет только одну сберегательную кассу на целый район.</w:t>
      </w:r>
    </w:p>
    <w:p w:rsidR="00431C5D" w:rsidRDefault="00431C5D" w:rsidP="008D6005">
      <w:pPr>
        <w:pStyle w:val="a5"/>
        <w:jc w:val="both"/>
      </w:pPr>
      <w:r>
        <w:t>Областное и краевые исполнительные комитеты, партийные и советские органы, вместе с финансовыми органами на местах, должны решительно выкорчевать контрреволюционные последствия вредительства, быстро исправить дело, широко развернуть сеть сберегательных касс и решительно улучшить качество их работы.</w:t>
      </w:r>
    </w:p>
    <w:p w:rsidR="00431C5D" w:rsidRDefault="00431C5D" w:rsidP="008D6005">
      <w:pPr>
        <w:pStyle w:val="a5"/>
        <w:jc w:val="both"/>
      </w:pPr>
    </w:p>
    <w:p w:rsidR="00431C5D" w:rsidRDefault="00431C5D" w:rsidP="008D6005">
      <w:pPr>
        <w:pStyle w:val="a5"/>
        <w:jc w:val="both"/>
      </w:pPr>
      <w:r>
        <w:t>Товарищ Сталин сказал:</w:t>
      </w:r>
    </w:p>
    <w:p w:rsidR="00431C5D" w:rsidRDefault="00431C5D" w:rsidP="008D6005">
      <w:pPr>
        <w:pStyle w:val="a5"/>
        <w:jc w:val="both"/>
      </w:pPr>
      <w:r>
        <w:t>«Теперь основная задача нашего государства внутри страны состоит в мирной хозяйствено-организаторской и культурно-воспитательной работе».</w:t>
      </w:r>
    </w:p>
    <w:p w:rsidR="00431C5D" w:rsidRDefault="00431C5D" w:rsidP="008D6005">
      <w:pPr>
        <w:pStyle w:val="a5"/>
        <w:jc w:val="both"/>
      </w:pPr>
      <w:r>
        <w:t>Эта новая роль государства выдвигает новые задачи и перед нашими финансовыми и кредитными органами.</w:t>
      </w:r>
    </w:p>
    <w:p w:rsidR="00431C5D" w:rsidRDefault="00431C5D" w:rsidP="008D6005">
      <w:pPr>
        <w:pStyle w:val="a5"/>
        <w:ind w:firstLine="0"/>
        <w:jc w:val="both"/>
      </w:pPr>
      <w:r>
        <w:t>По-новому должна быть проявлена организующая роль государственного аппарата и, в особенности, государственной финансово-кредитной системы в борьбе за выполнение народнохозяйственного плана третьей пятилетки;</w:t>
      </w:r>
    </w:p>
    <w:p w:rsidR="00431C5D" w:rsidRDefault="00431C5D" w:rsidP="008D6005">
      <w:pPr>
        <w:pStyle w:val="a5"/>
        <w:ind w:firstLine="0"/>
        <w:jc w:val="both"/>
      </w:pPr>
      <w:r>
        <w:t>за дальнейший рост социалистического накопления;</w:t>
      </w:r>
    </w:p>
    <w:p w:rsidR="00431C5D" w:rsidRDefault="00431C5D" w:rsidP="008D6005">
      <w:pPr>
        <w:pStyle w:val="a5"/>
        <w:ind w:firstLine="0"/>
        <w:jc w:val="both"/>
      </w:pPr>
      <w:r>
        <w:t>за режим экономии в народном хозяйстве;</w:t>
      </w:r>
    </w:p>
    <w:p w:rsidR="00431C5D" w:rsidRDefault="00431C5D" w:rsidP="008D6005">
      <w:pPr>
        <w:pStyle w:val="a5"/>
        <w:ind w:firstLine="0"/>
        <w:jc w:val="both"/>
      </w:pPr>
      <w:r>
        <w:t>за рост государственного бюджета и кредитных вложений.</w:t>
      </w:r>
    </w:p>
    <w:p w:rsidR="00431C5D" w:rsidRDefault="00431C5D" w:rsidP="008D6005">
      <w:pPr>
        <w:pStyle w:val="a5"/>
        <w:jc w:val="both"/>
      </w:pPr>
    </w:p>
  </w:endnote>
  <w:endnote w:id="161">
    <w:p w:rsidR="00431C5D" w:rsidRDefault="00431C5D" w:rsidP="00F90B7E">
      <w:pPr>
        <w:pStyle w:val="a5"/>
        <w:jc w:val="both"/>
      </w:pPr>
      <w:r>
        <w:rPr>
          <w:rStyle w:val="a7"/>
        </w:rPr>
        <w:endnoteRef/>
      </w:r>
      <w:r>
        <w:t xml:space="preserve"> Насколько вопрос организации колхозного хозяйства и труда в колхозах решает дело, можно видеть на тысячах примеров, когда два рядом расположенные колхоза, при разных порядках показывают резко противоположные результаты и по урожаю, и по скоту, и по доходам колхозников.</w:t>
      </w:r>
    </w:p>
    <w:p w:rsidR="00431C5D" w:rsidRDefault="00431C5D" w:rsidP="00F90B7E">
      <w:pPr>
        <w:pStyle w:val="a5"/>
        <w:jc w:val="both"/>
      </w:pPr>
      <w:r>
        <w:t>Я приведу пару примеров: колхоз «Свобода» Орловской области, председатель колхоза Евсюков – труд в колхозе организован хорошо, средний урожай по зерновым в 1938, 13 центнеров с гектара, выдано на трудодень 4-5 килограммов зерновых, деньгами 1 р. 40 к.</w:t>
      </w:r>
    </w:p>
    <w:p w:rsidR="00431C5D" w:rsidRDefault="00431C5D" w:rsidP="005F6BD6">
      <w:pPr>
        <w:pStyle w:val="a5"/>
        <w:ind w:firstLine="0"/>
        <w:jc w:val="both"/>
      </w:pPr>
      <w:r>
        <w:t>Колхоз имеет молочно-товарную ферму, средний удой на одну корову составляет 2 500 литров.</w:t>
      </w:r>
    </w:p>
    <w:p w:rsidR="00431C5D" w:rsidRDefault="00431C5D" w:rsidP="00F90B7E">
      <w:pPr>
        <w:pStyle w:val="a5"/>
        <w:jc w:val="both"/>
      </w:pPr>
      <w:r>
        <w:t>А вот смежный с ним колхоз имени 6-го съезда Советов – дело в колхозе ведется плохо, организация труда плохая, урожай зерна в 1938, – 6 центнеров, выдано на трудодень 800 грамм и деньгами 84 коп., удой на корову 900 литров.</w:t>
      </w:r>
    </w:p>
    <w:p w:rsidR="00431C5D" w:rsidRDefault="00431C5D" w:rsidP="00F90B7E">
      <w:pPr>
        <w:pStyle w:val="a5"/>
        <w:jc w:val="both"/>
      </w:pPr>
      <w:r>
        <w:t>Вот колхоз «Прогресс» Екатериновского района Чкаловской области: организация труда и дисциплина поставлена не плохо, колхоз получил урожай 8,4 центнера, выдано на трудодень 5,6 кг хлеба, деньгами 93 коп. Государственные поставки выполнены, сверх этого колхоз продал государству 800 центнеров зерна, семена засыпаны полностью, к севу подготовлены, средний удой на фуражную корову, 1448 литров.</w:t>
      </w:r>
    </w:p>
    <w:p w:rsidR="00431C5D" w:rsidRDefault="00431C5D" w:rsidP="00F90B7E">
      <w:pPr>
        <w:pStyle w:val="a5"/>
        <w:jc w:val="both"/>
      </w:pPr>
      <w:r>
        <w:t>Рядом колхоз «Первая Михайлова» – урожай низкий – 4,3 ц, зябь поднята на 50%, сев был затянут, на трудодень выдано 800 грамм, деньгами 20 коп., средний удой на корову 962 литра. Порядок и труддисциплина плохие. За 1938, сменилось 3 председателя.</w:t>
      </w:r>
    </w:p>
    <w:p w:rsidR="00431C5D" w:rsidRDefault="00431C5D" w:rsidP="00F90B7E">
      <w:pPr>
        <w:pStyle w:val="a5"/>
        <w:jc w:val="both"/>
      </w:pPr>
    </w:p>
    <w:p w:rsidR="00431C5D" w:rsidRDefault="00431C5D" w:rsidP="00F90B7E">
      <w:pPr>
        <w:pStyle w:val="a5"/>
        <w:jc w:val="both"/>
      </w:pPr>
      <w:r>
        <w:t>Таких примеров прямого влияния порядков в колхозе на результаты можно привести очень много. Вот почему в колхозах все настойчивей становятся вопросы организации труда и колхозного хозяйства.</w:t>
      </w:r>
    </w:p>
    <w:p w:rsidR="00431C5D" w:rsidRDefault="00431C5D" w:rsidP="00F90B7E">
      <w:pPr>
        <w:pStyle w:val="a5"/>
      </w:pPr>
    </w:p>
  </w:endnote>
  <w:endnote w:id="162">
    <w:p w:rsidR="00431C5D" w:rsidRDefault="00431C5D" w:rsidP="0087614B">
      <w:pPr>
        <w:pStyle w:val="a5"/>
        <w:jc w:val="both"/>
      </w:pPr>
      <w:r>
        <w:rPr>
          <w:rStyle w:val="a7"/>
        </w:rPr>
        <w:endnoteRef/>
      </w:r>
      <w:r>
        <w:t xml:space="preserve"> О МЕРАХ ОХРАНЫ ОБЩЕСТВЕННЫХ ЗЕМЕЛЬ КОЛХОЗОВ ОТ РАЗБАЗАРИВАНИЯ</w:t>
      </w:r>
    </w:p>
    <w:p w:rsidR="00431C5D" w:rsidRDefault="00431C5D" w:rsidP="0087614B">
      <w:pPr>
        <w:pStyle w:val="a5"/>
        <w:jc w:val="both"/>
      </w:pPr>
      <w:r>
        <w:t>ЦК ВКП(б) и СНК СССР устанавливают наличие серьезных извращений политики партии в области колхозного землепользования.</w:t>
      </w:r>
    </w:p>
    <w:p w:rsidR="00431C5D" w:rsidRDefault="00431C5D" w:rsidP="0087614B">
      <w:pPr>
        <w:pStyle w:val="a5"/>
        <w:jc w:val="both"/>
      </w:pPr>
      <w:r>
        <w:t>Эти извращения выражаются в нарушениях пункта 2 Устава сельскохозяйственной артели о нормах приусадебной земли, находящейся в личном пользовании колхозного двора, в сторону их незаконного расширения путем разбазаривания и расхищения общественных земель колхоза в пользу личного хозяйства колхозника.</w:t>
      </w:r>
    </w:p>
    <w:p w:rsidR="00431C5D" w:rsidRDefault="00431C5D" w:rsidP="0087614B">
      <w:pPr>
        <w:pStyle w:val="a5"/>
        <w:jc w:val="both"/>
      </w:pPr>
      <w:r>
        <w:t>Разбазаривание и расхищение общественных земель колхозов в пользу личных хозяйств колхозников идет по линии всякого рода незаконных прирезок приусадебных участков сверх предусмотренных Уставом норм в порядке мнимых разделов семей, когда колхозный двор получает обманным путем на долю якобы выделяющихся членов семьи дополнительный участок приусадебной земли, либо в порядке прямого наделения колхозников приусадебными участками за счет полевых общественных земель колхоза.</w:t>
      </w:r>
    </w:p>
    <w:p w:rsidR="00431C5D" w:rsidRDefault="00431C5D" w:rsidP="0087614B">
      <w:pPr>
        <w:pStyle w:val="a5"/>
        <w:jc w:val="both"/>
      </w:pPr>
      <w:r>
        <w:t>В результате этой противоколхозной и противогосударственной практики интересы общественного хозяйства колхоза, основой которого является общественная колхозная земля, приносятся в угоду частнособственническим и рваческим элементам, использующим колхоз в целях спекуляции и личной наживы.</w:t>
      </w:r>
    </w:p>
    <w:p w:rsidR="00431C5D" w:rsidRDefault="00431C5D" w:rsidP="0087614B">
      <w:pPr>
        <w:pStyle w:val="a5"/>
        <w:jc w:val="both"/>
      </w:pPr>
      <w:r>
        <w:t>В ряде колхозов установилась такая практика, когда приусадебный участок колхозника превращается на деле в частную собственность колхозного двора, которой распоряжается не колхоз, а колхозник по своему усмотрению, сдает его в аренду, сохраняет приусадебный участок в своем пользовании несмотря на то, что не работает в колхозе.</w:t>
      </w:r>
    </w:p>
    <w:p w:rsidR="00431C5D" w:rsidRDefault="00431C5D" w:rsidP="0087614B">
      <w:pPr>
        <w:pStyle w:val="a5"/>
        <w:jc w:val="both"/>
      </w:pPr>
      <w:r>
        <w:t>Разбазариванию и расхищению колхозных общественных земель способствуют неразбериха и беспорядок в земельном хозяйстве колхозов, когда приусадебные участки и общественные земли колхозов перемешаны между собой таким образом, что приусадебные участки расположены не около дворов, а нарезаны в полевых землях колхоза, приусадебные земли не отграничены от полевых земель, отсутствует учет полевых и приусадебных земель.</w:t>
      </w:r>
    </w:p>
    <w:p w:rsidR="00431C5D" w:rsidRDefault="00431C5D" w:rsidP="0087614B">
      <w:pPr>
        <w:pStyle w:val="a5"/>
        <w:jc w:val="both"/>
      </w:pPr>
      <w:r>
        <w:t>Все эти и тому подобные факты нарушения Устава сельхозартели и раздувания личного хозяйства колхозников приводят к тому, что приусадебное хозяйство теряет характер подсобного хозяйства и превращается иногда в основной источник дохода колхозника.</w:t>
      </w:r>
    </w:p>
    <w:p w:rsidR="00431C5D" w:rsidRDefault="00431C5D" w:rsidP="0087614B">
      <w:pPr>
        <w:pStyle w:val="a5"/>
        <w:jc w:val="both"/>
      </w:pPr>
      <w:r>
        <w:t>Вследствие этого в колхозах имеется довольно значительная часть мнимых колхозников, которые или вовсе не работают в колхозах, или работают лишь для виду, отдавая большую часть времени своему личному хозяйству.</w:t>
      </w:r>
    </w:p>
    <w:p w:rsidR="00431C5D" w:rsidRDefault="00431C5D" w:rsidP="0087614B">
      <w:pPr>
        <w:pStyle w:val="a5"/>
        <w:jc w:val="both"/>
      </w:pPr>
    </w:p>
    <w:p w:rsidR="00431C5D" w:rsidRDefault="00431C5D" w:rsidP="0087614B">
      <w:pPr>
        <w:pStyle w:val="a5"/>
        <w:jc w:val="both"/>
      </w:pPr>
      <w:r>
        <w:t>Такое положение, когда одна часть колхозников не участвует в общественном труде колхоза и в то же время пользуется всеми благами колхозной жизни, спекулируя своим положением колхозника и используя выгоды пребывания в колхозе в целях личной наживы, неизбежно тормозит рост производительности общественного труда в колхозах, подрывает трудовую дисциплину в них, дезорганизует честных колхозников и тем самым препятствует дальнейшему росту доходности и зажиточности колхозов.</w:t>
      </w:r>
    </w:p>
    <w:p w:rsidR="00431C5D" w:rsidRDefault="00431C5D" w:rsidP="0087614B">
      <w:pPr>
        <w:pStyle w:val="a5"/>
        <w:jc w:val="both"/>
      </w:pPr>
    </w:p>
    <w:p w:rsidR="00431C5D" w:rsidRDefault="00431C5D" w:rsidP="0087614B">
      <w:pPr>
        <w:pStyle w:val="a5"/>
        <w:jc w:val="both"/>
      </w:pPr>
      <w:r>
        <w:t>Положение, когда в колхозах часть колхозников уклоняется от участия в общественном труде, ведет к образованию искусственной нехватки рабочей силы в колхозах, между тем как на деле в колхозах большинства районов СССР имеется большое количество излишних рабочих рук, использование которых для работы в колхозах не только могло бы ликвидировать мнимую нехватку рабочей силы в колхозах, но и высвободило бы значительную часть рабочей силы для промышленности и для переселения в многоземельные районы СССР, где действительно имеется нехватка рабочих рук (Поволжье, Омская область, Челябинская область, Новосибирская область, Чкаловская область, Алтайский край, Дальний Восток, Казахстан).</w:t>
      </w:r>
    </w:p>
    <w:p w:rsidR="00431C5D" w:rsidRDefault="00431C5D" w:rsidP="0087614B">
      <w:pPr>
        <w:pStyle w:val="a5"/>
        <w:jc w:val="both"/>
      </w:pPr>
    </w:p>
    <w:p w:rsidR="00431C5D" w:rsidRDefault="00431C5D" w:rsidP="0087614B">
      <w:pPr>
        <w:pStyle w:val="a5"/>
        <w:jc w:val="both"/>
      </w:pPr>
      <w:r>
        <w:t>Все эти извращения основ политики партии в области колхозного строительства создались на основе неправильного, небольшевистского руководства колхозами со стороны местных районных и областных партийных и советских организаций.</w:t>
      </w:r>
    </w:p>
    <w:p w:rsidR="00431C5D" w:rsidRDefault="00431C5D" w:rsidP="0087614B">
      <w:pPr>
        <w:pStyle w:val="a5"/>
        <w:jc w:val="both"/>
      </w:pPr>
      <w:r>
        <w:t>Вместо того чтобы стоять на страже общественного хозяйства колхоза и ограждать основной источник силы и крепости колхозного строя – общественную землю колхоза – от посягательств частнособственнических элементов, местные партийные и советские руководители предоставили решение важнейших вопросов колхозной жизни самотеку и нередко, идя на поводу рваческих элементов из колхозников, сами брали на себя инициативу нарушения Устава сельхозартели.</w:t>
      </w:r>
    </w:p>
    <w:p w:rsidR="00431C5D" w:rsidRDefault="00431C5D" w:rsidP="0087614B">
      <w:pPr>
        <w:pStyle w:val="a5"/>
        <w:jc w:val="both"/>
      </w:pPr>
      <w:r>
        <w:t>Многие наши партийные и советские руководители, видимо, забыли, что в колхозах, наряду с громадным большинством честных тружеников, имеется известная часть колхозников, которая пытается урвать себе побольше, а колхозу дать поменьше.</w:t>
      </w:r>
    </w:p>
    <w:p w:rsidR="00431C5D" w:rsidRDefault="00431C5D" w:rsidP="0087614B">
      <w:pPr>
        <w:pStyle w:val="a5"/>
        <w:jc w:val="both"/>
      </w:pPr>
      <w:r>
        <w:t>Которая использует всякую возможность для того, чтобы, числясь колхозниками, пользуясь наравне с честными и добросовестными колхозниками колхозной землей, рабочим скотом, выпасами, кормами и т.д., уклоняться от работы в колхозах и пренебрегать общественным трудом, занимаясь раздуванием своего личного хозяйства.</w:t>
      </w:r>
    </w:p>
    <w:p w:rsidR="00431C5D" w:rsidRDefault="00431C5D" w:rsidP="0087614B">
      <w:pPr>
        <w:pStyle w:val="a5"/>
        <w:jc w:val="both"/>
      </w:pPr>
      <w:r>
        <w:t>Указанные выше и им подобные грубейшие извращения Устава сельскохозяйственной артели получили широкое распространение лишь потому, что партийные и советские руководители, вместо повседневного воспитания колхозов и колхозников в духе строгого соблюдения колхозного Устава, сами способствуют своей оппортунистической практикой нарушению Устава и преступно-благодушно относятся к проникновению в колхозы враждебных колхозному строю частнособственнических, буржуазных тенденций, заносимых остатками разбитого кулачества.</w:t>
      </w:r>
    </w:p>
    <w:p w:rsidR="00431C5D" w:rsidRDefault="00431C5D" w:rsidP="0087614B">
      <w:pPr>
        <w:pStyle w:val="a5"/>
        <w:jc w:val="both"/>
      </w:pPr>
    </w:p>
    <w:p w:rsidR="00431C5D" w:rsidRDefault="00431C5D" w:rsidP="0087614B">
      <w:pPr>
        <w:pStyle w:val="a5"/>
        <w:jc w:val="both"/>
      </w:pPr>
      <w:r>
        <w:t>ЦК ВКП(б) и СНК СССР, считая подобную практику чуждой большевизму, в корне оппортунистической практикой, требуют от всех местных партийных и советских организаций немедленной ликвидации разбазаривания и расхищения колхозных общественных земель;</w:t>
      </w:r>
    </w:p>
    <w:p w:rsidR="00431C5D" w:rsidRDefault="00431C5D" w:rsidP="0087614B">
      <w:pPr>
        <w:pStyle w:val="a5"/>
        <w:ind w:firstLine="0"/>
        <w:jc w:val="both"/>
      </w:pPr>
      <w:r>
        <w:t>приведения размеров приусадебных участков к уставным нормам;</w:t>
      </w:r>
    </w:p>
    <w:p w:rsidR="00431C5D" w:rsidRDefault="00431C5D" w:rsidP="0087614B">
      <w:pPr>
        <w:pStyle w:val="a5"/>
        <w:ind w:firstLine="0"/>
        <w:jc w:val="both"/>
      </w:pPr>
      <w:r>
        <w:t>установления строжайшего контроля за неприкосновенностью общественных земель колхоза;</w:t>
      </w:r>
    </w:p>
    <w:p w:rsidR="00431C5D" w:rsidRDefault="00431C5D" w:rsidP="0087614B">
      <w:pPr>
        <w:pStyle w:val="a5"/>
        <w:ind w:firstLine="0"/>
        <w:jc w:val="both"/>
      </w:pPr>
      <w:r>
        <w:t>решительного обуздания рваческих и спекулянтских элементов в колхозах.</w:t>
      </w:r>
    </w:p>
    <w:p w:rsidR="00431C5D" w:rsidRDefault="00431C5D" w:rsidP="0087614B">
      <w:pPr>
        <w:pStyle w:val="a5"/>
        <w:jc w:val="both"/>
      </w:pPr>
    </w:p>
    <w:p w:rsidR="00431C5D" w:rsidRDefault="00431C5D" w:rsidP="0087614B">
      <w:pPr>
        <w:pStyle w:val="a5"/>
        <w:jc w:val="both"/>
      </w:pPr>
      <w:r>
        <w:t>ЦК ВКП(б) и СНК СССР постановляют:</w:t>
      </w:r>
    </w:p>
    <w:p w:rsidR="00431C5D" w:rsidRDefault="00431C5D" w:rsidP="0087614B">
      <w:pPr>
        <w:pStyle w:val="a5"/>
        <w:jc w:val="both"/>
      </w:pPr>
      <w:r>
        <w:t>1. Осудить, как антипартийную и антигосударственную, практику районных и областных партийных и советских организаций, правлений колхозов и земельных органов, допускающих нарушения Устава сельхозартели в области колхозного землепользования, выражающиеся в преступном разбазаривании общественных колхозных земель в пользу личных хозяйств колхозников.</w:t>
      </w:r>
    </w:p>
    <w:p w:rsidR="00431C5D" w:rsidRDefault="00431C5D" w:rsidP="0087614B">
      <w:pPr>
        <w:pStyle w:val="a5"/>
        <w:jc w:val="both"/>
      </w:pPr>
    </w:p>
    <w:p w:rsidR="00431C5D" w:rsidRDefault="00431C5D" w:rsidP="0087614B">
      <w:pPr>
        <w:pStyle w:val="a5"/>
        <w:jc w:val="both"/>
      </w:pPr>
      <w:r>
        <w:t>2. Установить, что общественные земли колхоза являются неприкосновенными и их размеры ни при каких условиях не подлежат сокращению без особого разрешения правительства СССР, а могут быть только увеличены.</w:t>
      </w:r>
    </w:p>
    <w:p w:rsidR="00431C5D" w:rsidRDefault="00431C5D" w:rsidP="0087614B">
      <w:pPr>
        <w:pStyle w:val="a5"/>
        <w:jc w:val="both"/>
      </w:pPr>
    </w:p>
    <w:p w:rsidR="00431C5D" w:rsidRDefault="00431C5D" w:rsidP="0087614B">
      <w:pPr>
        <w:pStyle w:val="a5"/>
        <w:jc w:val="both"/>
      </w:pPr>
      <w:r>
        <w:t>3. Всякая попытка урезать общественные земли колхоза в пользу личного хозяйства колхозников, а равно всякое увеличение приусадебных участков сверх размеров, предусмотренных Уставом сельхозартели, будут рассматриваться как уголовное преступление, а виновные будут подлежать привлечению к суду.</w:t>
      </w:r>
    </w:p>
    <w:p w:rsidR="00431C5D" w:rsidRDefault="00431C5D" w:rsidP="0087614B">
      <w:pPr>
        <w:pStyle w:val="a5"/>
        <w:jc w:val="both"/>
      </w:pPr>
    </w:p>
    <w:p w:rsidR="00431C5D" w:rsidRDefault="00431C5D" w:rsidP="0087614B">
      <w:pPr>
        <w:pStyle w:val="a5"/>
        <w:jc w:val="both"/>
      </w:pPr>
      <w:r>
        <w:t>4. Установить, что секретари райкомов партии и председатели райисполкомов, а также другие партийные и советские работники, допускающие разбазаривание общественных колхозных земель и увеличение размеров приусадебных участков колхозников сверх предусмотренных Уставом норм, будут подлежать снятию с постов, исключению из партии и отдаче под суд, как нарушители закона.</w:t>
      </w:r>
    </w:p>
    <w:p w:rsidR="00431C5D" w:rsidRDefault="00431C5D" w:rsidP="0087614B">
      <w:pPr>
        <w:pStyle w:val="a5"/>
        <w:jc w:val="both"/>
      </w:pPr>
    </w:p>
    <w:p w:rsidR="00431C5D" w:rsidRDefault="00431C5D" w:rsidP="0087614B">
      <w:pPr>
        <w:pStyle w:val="a5"/>
        <w:jc w:val="both"/>
      </w:pPr>
      <w:r>
        <w:t>5. Колхозники, допускающие сдачу приусадебного участка в аренду или передачу его в пользование другим лицам, будут подлежать исключению из колхоза с лишением их приусадебных участков.</w:t>
      </w:r>
    </w:p>
    <w:p w:rsidR="00431C5D" w:rsidRDefault="00431C5D" w:rsidP="0087614B">
      <w:pPr>
        <w:pStyle w:val="a5"/>
        <w:jc w:val="both"/>
      </w:pPr>
    </w:p>
    <w:p w:rsidR="00431C5D" w:rsidRDefault="00431C5D" w:rsidP="0087614B">
      <w:pPr>
        <w:pStyle w:val="a5"/>
        <w:jc w:val="both"/>
      </w:pPr>
      <w:r>
        <w:t>6. Председатели колхозов, допускающие сдачу сенокосов в колхозных полях и лугах, а также в лесах, под индивидуальные сенокосы колхозников и лиц, не состоящих в колхозе, будут исключаться из колхоза и отдаваться под суд, как нарушители закона.</w:t>
      </w:r>
    </w:p>
    <w:p w:rsidR="00431C5D" w:rsidRDefault="00431C5D" w:rsidP="0087614B">
      <w:pPr>
        <w:pStyle w:val="a5"/>
        <w:jc w:val="both"/>
      </w:pPr>
    </w:p>
    <w:p w:rsidR="00431C5D" w:rsidRDefault="00431C5D" w:rsidP="0087614B">
      <w:pPr>
        <w:pStyle w:val="a5"/>
        <w:jc w:val="both"/>
      </w:pPr>
      <w:r>
        <w:t>7. Обязать ЦК компартий союзных республик, крайкомы, обкомы партии, СНК союзных и автономных республик, крайисполкомы и облисполкомы провести до 15 августа с.</w:t>
      </w:r>
      <w:r>
        <w:rPr>
          <w:lang w:val="ru-UA"/>
        </w:rPr>
        <w:t>г.</w:t>
      </w:r>
      <w:r>
        <w:t xml:space="preserve"> обмер всех приусадебных земель, находящихся в личном пользовании колхозников, в том числе земель колхозников вне усадьбы, находящихся в полях общественных земель колхозов, и хуторских усадеб колхозников, расположенных в общественных полях колхозов.</w:t>
      </w:r>
    </w:p>
    <w:p w:rsidR="00431C5D" w:rsidRDefault="00431C5D" w:rsidP="0087614B">
      <w:pPr>
        <w:pStyle w:val="a5"/>
        <w:jc w:val="both"/>
      </w:pPr>
      <w:r>
        <w:t>При этом:</w:t>
      </w:r>
    </w:p>
    <w:p w:rsidR="00431C5D" w:rsidRDefault="00431C5D" w:rsidP="0087614B">
      <w:pPr>
        <w:pStyle w:val="a5"/>
        <w:jc w:val="both"/>
      </w:pPr>
      <w:r>
        <w:t>а) в соответствии с результатами обмера изъять из приусадебных земель колхозников и прирезать к общественным колхозным землям все излишки против норм, установленных в пункте втором Устава сельхозартели, который гласит:</w:t>
      </w:r>
    </w:p>
    <w:p w:rsidR="00431C5D" w:rsidRDefault="00431C5D" w:rsidP="0087614B">
      <w:pPr>
        <w:pStyle w:val="a5"/>
        <w:jc w:val="both"/>
      </w:pPr>
      <w:r>
        <w:t>«Размеры приусадебной земли, находящейся в личном пользовании колхозного двора (не считая земли под жилыми постройками), могут колебаться от 1,4до 1,7 га, а в отдельных районах до 1 га, в зависимости от областных и районных условий, устанавливаемых наркомземами союзных республик на основе указаний Наркомзема Союза ССР»;</w:t>
      </w:r>
    </w:p>
    <w:p w:rsidR="00431C5D" w:rsidRDefault="00431C5D" w:rsidP="0087614B">
      <w:pPr>
        <w:pStyle w:val="a5"/>
        <w:jc w:val="both"/>
      </w:pPr>
      <w:r>
        <w:t>б) все земли личного пользования колхозников, находящиеся в колхозных полях вне усадеб (левады, огороды, бахчи и т.д.), изъять из личного пользования и присоединить к общественным землям колхозов, причем в тех случаях, когда остающаяся после этой прирезки в личном пользовании колхозного двора приусадебная земля оказывается меньше определенной Уставом нормы, колхоз должен прирезать такому двору недостающее количество земли за счет земельного приусадебного фонда, выделенного для наделения новых колхозных дворов приусадебными участками;</w:t>
      </w:r>
    </w:p>
    <w:p w:rsidR="00431C5D" w:rsidRDefault="00431C5D" w:rsidP="0087614B">
      <w:pPr>
        <w:pStyle w:val="a5"/>
        <w:jc w:val="both"/>
      </w:pPr>
      <w:r>
        <w:t>в) ликвидировать расположенные в общественных полях колхозов хуторские приусадебные участки колхозников, имеющиеся в районах различных областей, в том числе в Белорусской ССР, Украинской ССР, Смоленской, Калининской, Ленинградской областей и сселить этих колхозников к одному месту, наделив их приусадебными участками в местах сселения по уставным нормам.</w:t>
      </w:r>
    </w:p>
    <w:p w:rsidR="00431C5D" w:rsidRDefault="00431C5D" w:rsidP="0087614B">
      <w:pPr>
        <w:pStyle w:val="a5"/>
        <w:jc w:val="both"/>
      </w:pPr>
      <w:r>
        <w:t>Закончить эту работу к 1 сентября 1940.</w:t>
      </w:r>
    </w:p>
    <w:p w:rsidR="00431C5D" w:rsidRDefault="00431C5D" w:rsidP="0087614B">
      <w:pPr>
        <w:pStyle w:val="a5"/>
        <w:jc w:val="both"/>
      </w:pPr>
    </w:p>
    <w:p w:rsidR="00431C5D" w:rsidRDefault="00431C5D" w:rsidP="0087614B">
      <w:pPr>
        <w:pStyle w:val="a5"/>
        <w:jc w:val="both"/>
      </w:pPr>
      <w:r>
        <w:t>8. Ограничить полевую землю, находящуюся в пользовании единоличного крестьянского двора, в хлопковых районах – в поливных – десятью сотыми гектара, в неполивных – половиной гектара, в районах садово-огородных и свекловичных – половиной гектара, во всех остальных районах – до одного гектара, а приусадебный участок, находящийся в пользовании единоличного крестьянского двора, считая и землю, занятую под постройками, ограничить в поливных районах десятью сотыми гектара, во всех остальных районах – двадцатью сотыми гектара.</w:t>
      </w:r>
    </w:p>
    <w:p w:rsidR="00431C5D" w:rsidRDefault="00431C5D" w:rsidP="0087614B">
      <w:pPr>
        <w:pStyle w:val="a5"/>
        <w:jc w:val="both"/>
      </w:pPr>
      <w:r>
        <w:t>Все излишки земель против указанных норм как по полевой, так и по приусадебной земле единоличника прирезать к колхозным землям и обратить, главным образом, на пополнение земельного приусадебного фонда колхоза.</w:t>
      </w:r>
    </w:p>
    <w:p w:rsidR="00431C5D" w:rsidRDefault="00431C5D" w:rsidP="0087614B">
      <w:pPr>
        <w:pStyle w:val="a5"/>
        <w:jc w:val="both"/>
      </w:pPr>
      <w:r>
        <w:t>Равным образом обратить на ту же цель образования приусадебного земельного фонда колхоза:</w:t>
      </w:r>
    </w:p>
    <w:p w:rsidR="00431C5D" w:rsidRDefault="00431C5D" w:rsidP="0087614B">
      <w:pPr>
        <w:pStyle w:val="a5"/>
        <w:jc w:val="both"/>
      </w:pPr>
      <w:r>
        <w:t>а) приусадебные земли мнимых колхозников, давно оторвавшихся от колхозной жизни и фактически выбывших из состава колхоза;</w:t>
      </w:r>
    </w:p>
    <w:p w:rsidR="00431C5D" w:rsidRDefault="00431C5D" w:rsidP="0087614B">
      <w:pPr>
        <w:pStyle w:val="a5"/>
        <w:jc w:val="both"/>
      </w:pPr>
      <w:r>
        <w:t>б) приусадебные участки колхозников, не вырабатывающих установленного минимума трудодней и считающихся в силу этого выбывшими из колхоза;</w:t>
      </w:r>
    </w:p>
    <w:p w:rsidR="00431C5D" w:rsidRDefault="00431C5D" w:rsidP="0087614B">
      <w:pPr>
        <w:pStyle w:val="a5"/>
        <w:jc w:val="both"/>
      </w:pPr>
      <w:r>
        <w:t>в) приусадебные участки колхозников, переселяющихся из малоземельных районов в многоземельные районы.</w:t>
      </w:r>
    </w:p>
    <w:p w:rsidR="00431C5D" w:rsidRDefault="00431C5D" w:rsidP="0087614B">
      <w:pPr>
        <w:pStyle w:val="a5"/>
        <w:jc w:val="both"/>
      </w:pPr>
    </w:p>
    <w:p w:rsidR="00431C5D" w:rsidRDefault="00431C5D" w:rsidP="0087614B">
      <w:pPr>
        <w:pStyle w:val="a5"/>
        <w:jc w:val="both"/>
      </w:pPr>
      <w:r>
        <w:t>9. Проведение мер по пунктам 7 («а» и «б») и 8 закончить не позднее 15 ноября 1939.</w:t>
      </w:r>
    </w:p>
    <w:p w:rsidR="00431C5D" w:rsidRDefault="00431C5D" w:rsidP="0087614B">
      <w:pPr>
        <w:pStyle w:val="a5"/>
        <w:jc w:val="both"/>
      </w:pPr>
    </w:p>
    <w:p w:rsidR="00431C5D" w:rsidRDefault="00431C5D" w:rsidP="0087614B">
      <w:pPr>
        <w:pStyle w:val="a5"/>
        <w:jc w:val="both"/>
      </w:pPr>
      <w:r>
        <w:t>10. Приусадебные земли каждого колхоза должны быть строго отграничены от общественных колхозных земель указательными столбиками.</w:t>
      </w:r>
    </w:p>
    <w:p w:rsidR="00431C5D" w:rsidRDefault="00431C5D" w:rsidP="0087614B">
      <w:pPr>
        <w:pStyle w:val="a5"/>
        <w:jc w:val="both"/>
      </w:pPr>
    </w:p>
    <w:p w:rsidR="00431C5D" w:rsidRDefault="00431C5D" w:rsidP="0087614B">
      <w:pPr>
        <w:pStyle w:val="a5"/>
        <w:jc w:val="both"/>
      </w:pPr>
      <w:r>
        <w:t>11. Установить в каждом колхозе обязательную запись как общественных земель колхоза, так и приусадебных участков каждого колхозного двора, заведя для этого специальную земельную шнуровую книгу.</w:t>
      </w:r>
    </w:p>
    <w:p w:rsidR="00431C5D" w:rsidRDefault="00431C5D" w:rsidP="0087614B">
      <w:pPr>
        <w:pStyle w:val="a5"/>
        <w:jc w:val="both"/>
      </w:pPr>
    </w:p>
    <w:p w:rsidR="00431C5D" w:rsidRDefault="00431C5D" w:rsidP="0087614B">
      <w:pPr>
        <w:pStyle w:val="a5"/>
        <w:jc w:val="both"/>
      </w:pPr>
      <w:r>
        <w:t>12. Завести в земельных отделах райисполкомов государственную земельную книгу регистрации земель, где сосредоточить учет:</w:t>
      </w:r>
    </w:p>
    <w:p w:rsidR="00431C5D" w:rsidRDefault="00431C5D" w:rsidP="0087614B">
      <w:pPr>
        <w:pStyle w:val="a5"/>
        <w:jc w:val="both"/>
      </w:pPr>
      <w:r>
        <w:t>а) единого земельного массива по каждому колхозу согласно акту на вечное пользование,</w:t>
      </w:r>
    </w:p>
    <w:p w:rsidR="00431C5D" w:rsidRDefault="00431C5D" w:rsidP="0087614B">
      <w:pPr>
        <w:pStyle w:val="a5"/>
        <w:jc w:val="both"/>
      </w:pPr>
      <w:r>
        <w:t>б) общественных земель колхоза (отдельно),</w:t>
      </w:r>
    </w:p>
    <w:p w:rsidR="00431C5D" w:rsidRDefault="00431C5D" w:rsidP="0087614B">
      <w:pPr>
        <w:pStyle w:val="a5"/>
        <w:jc w:val="both"/>
      </w:pPr>
      <w:r>
        <w:t xml:space="preserve">в) приусадебных участков колхозников (отдельно), </w:t>
      </w:r>
    </w:p>
    <w:p w:rsidR="00431C5D" w:rsidRDefault="00431C5D" w:rsidP="0087614B">
      <w:pPr>
        <w:pStyle w:val="a5"/>
        <w:jc w:val="both"/>
      </w:pPr>
      <w:r>
        <w:t>г) земель, находящихся в личном пользовании единоличников и других не членов колхоза.</w:t>
      </w:r>
    </w:p>
    <w:p w:rsidR="00431C5D" w:rsidRDefault="00431C5D" w:rsidP="0087614B">
      <w:pPr>
        <w:pStyle w:val="a5"/>
        <w:jc w:val="both"/>
      </w:pPr>
    </w:p>
    <w:p w:rsidR="00431C5D" w:rsidRDefault="00431C5D" w:rsidP="0087614B">
      <w:pPr>
        <w:pStyle w:val="a5"/>
        <w:jc w:val="both"/>
      </w:pPr>
      <w:r>
        <w:t>13. Для периодической проверки фактических размеров общественных колхозных земель, фактических размеров приусадебных участков колхозников с точки зрения соответствия Уставу сельхозартели и записям государственной земельной книги регистрации колхозных земель, а также земель, находящихся в пользовании единоличных дворов и других не членов колхоза, обязать Наркомзем СССР ввести при наркомземах союзных и автономных республик, областных и краевых земельных отделах должности ревизоров-землемеров.</w:t>
      </w:r>
    </w:p>
    <w:p w:rsidR="00431C5D" w:rsidRDefault="00431C5D" w:rsidP="0087614B">
      <w:pPr>
        <w:pStyle w:val="a5"/>
        <w:jc w:val="both"/>
      </w:pPr>
    </w:p>
    <w:p w:rsidR="00431C5D" w:rsidRDefault="00431C5D" w:rsidP="0087614B">
      <w:pPr>
        <w:pStyle w:val="a5"/>
        <w:jc w:val="both"/>
      </w:pPr>
      <w:r>
        <w:t>14. Ввиду того что в колхозах имеются не только честные труженики, вырабатывающие от 200 до 600 и больше трудодней в году, составляющие подавляющее большинство колхозников и представляющие основную силу колхозного движения, но имеется также некоторая часть трудоспособных колхозников, вырабатывающих в течение года не более 20-30 трудодней, но продолжающих числиться колхозниками и сидящих на шее колхоза, считать целесообразным установить с 1939, для каждого трудоспособного колхозника и колхозницы обязательный минимум трудодней в году:</w:t>
      </w:r>
    </w:p>
    <w:p w:rsidR="00431C5D" w:rsidRDefault="00431C5D" w:rsidP="0087614B">
      <w:pPr>
        <w:pStyle w:val="a5"/>
        <w:jc w:val="both"/>
      </w:pPr>
      <w:r>
        <w:t>а) в размере 100 трудодней в хлопковых районах;</w:t>
      </w:r>
    </w:p>
    <w:p w:rsidR="00431C5D" w:rsidRDefault="00431C5D" w:rsidP="0087614B">
      <w:pPr>
        <w:pStyle w:val="a5"/>
        <w:jc w:val="both"/>
      </w:pPr>
      <w:r>
        <w:t>б) в размере 60 трудодней в Московской, Ленинградской, Ивановской, Ярославской, Горьковской, Калининской, Вологодской, Тульской, Рязанской, Смоленской, Архангельской, Мурманской, Кировской, Молотовской, Свердловской, Читинской областях, Хабаровском и Приморском краях, Карельской, Коми, Марийской и Якутской АССР, в высокогорных зерновых и животноводческих районах по списку Наркомзема СССР;</w:t>
      </w:r>
    </w:p>
    <w:p w:rsidR="00431C5D" w:rsidRDefault="00431C5D" w:rsidP="0087614B">
      <w:pPr>
        <w:pStyle w:val="a5"/>
        <w:jc w:val="both"/>
      </w:pPr>
      <w:r>
        <w:t>в) в размере 80 трудодней для всех остальных районов СССР.</w:t>
      </w:r>
    </w:p>
    <w:p w:rsidR="00431C5D" w:rsidRDefault="00431C5D" w:rsidP="0087614B">
      <w:pPr>
        <w:pStyle w:val="a5"/>
        <w:jc w:val="both"/>
      </w:pPr>
      <w:r>
        <w:t>Рекомендовать (посоветовать) колхозам установить, что трудоспособные колхозники и колхозницы, вырабатывающие в течение года ниже указанных выше норм, должны считаться выбывшими из колхоза и потерявшими права колхозника.</w:t>
      </w:r>
    </w:p>
    <w:p w:rsidR="00431C5D" w:rsidRDefault="00431C5D" w:rsidP="0087614B">
      <w:pPr>
        <w:pStyle w:val="a5"/>
        <w:jc w:val="both"/>
      </w:pPr>
    </w:p>
    <w:p w:rsidR="00431C5D" w:rsidRDefault="00431C5D" w:rsidP="0087614B">
      <w:pPr>
        <w:pStyle w:val="a5"/>
        <w:jc w:val="both"/>
      </w:pPr>
      <w:r>
        <w:t>15. Ввиду того что колхозные общественные земли не могут сокращаться, а в малоземельных колхозах уже исчерпаны резервы земли для наделения колхозников приусадебными участками по уставным нормам, считать необходимым переселение колхозников из таких колхозов в многоземельные районы (Поволжье, Омская область, Челябинская область, Алтайский край, Казахстан, Дальний Восток и т.д.).</w:t>
      </w:r>
    </w:p>
    <w:p w:rsidR="00431C5D" w:rsidRDefault="00431C5D" w:rsidP="0087614B">
      <w:pPr>
        <w:pStyle w:val="a5"/>
        <w:jc w:val="both"/>
      </w:pPr>
      <w:r>
        <w:t>Для руководства делом переселения избыточной части колхозников в многоземельные районы образовать при СНК СССР Переселенческое управление с его органами в союзных республиках, областях и краях.</w:t>
      </w:r>
    </w:p>
    <w:p w:rsidR="00431C5D" w:rsidRDefault="00431C5D" w:rsidP="0087614B">
      <w:pPr>
        <w:pStyle w:val="a5"/>
        <w:jc w:val="both"/>
      </w:pPr>
    </w:p>
    <w:p w:rsidR="00431C5D" w:rsidRDefault="00431C5D" w:rsidP="0087614B">
      <w:pPr>
        <w:pStyle w:val="a5"/>
        <w:jc w:val="both"/>
      </w:pPr>
      <w:r>
        <w:t>16. Установить, что за семьями рабочих и служащих, живущих и состоящих в колхозах, сохраняется приусадебный участок в пределах установленных норм лишь в том случае, если трудоспособные члены указанных семей работают в колхозе, выполняя установленный минимум трудодней.</w:t>
      </w:r>
    </w:p>
    <w:p w:rsidR="00431C5D" w:rsidRDefault="00431C5D" w:rsidP="0087614B">
      <w:pPr>
        <w:pStyle w:val="a5"/>
        <w:jc w:val="both"/>
      </w:pPr>
    </w:p>
    <w:p w:rsidR="00431C5D" w:rsidRDefault="00431C5D" w:rsidP="0087614B">
      <w:pPr>
        <w:pStyle w:val="a5"/>
        <w:jc w:val="both"/>
      </w:pPr>
      <w:r>
        <w:t>17. Созвать осенью 1939, съезд колхозников, на котором поставить вопрос о поправках к Уставу сельхозартели.</w:t>
      </w:r>
    </w:p>
    <w:p w:rsidR="00431C5D" w:rsidRDefault="00431C5D" w:rsidP="0087614B">
      <w:pPr>
        <w:pStyle w:val="a5"/>
      </w:pPr>
    </w:p>
  </w:endnote>
  <w:endnote w:id="163">
    <w:p w:rsidR="00431C5D" w:rsidRDefault="00431C5D" w:rsidP="00A97DD2">
      <w:pPr>
        <w:pStyle w:val="a5"/>
        <w:jc w:val="both"/>
      </w:pPr>
      <w:r>
        <w:rPr>
          <w:rStyle w:val="a7"/>
        </w:rPr>
        <w:endnoteRef/>
      </w:r>
      <w:r>
        <w:t xml:space="preserve"> В целях покрытия возросших расходов на усиление обороны нашей родины, в связи с обострением международной обстановки, считаю необходимым, чтобы подоходный налог с колхозов и сельскохозяйственный налог с колхозников и единоличных крестьянских хозяйств был несколько увеличен.</w:t>
      </w:r>
    </w:p>
    <w:p w:rsidR="00431C5D" w:rsidRDefault="00431C5D" w:rsidP="00A97DD2">
      <w:pPr>
        <w:pStyle w:val="a5"/>
        <w:jc w:val="both"/>
      </w:pPr>
    </w:p>
    <w:p w:rsidR="00431C5D" w:rsidRDefault="00431C5D" w:rsidP="00A97DD2">
      <w:pPr>
        <w:pStyle w:val="a5"/>
        <w:jc w:val="both"/>
      </w:pPr>
      <w:r>
        <w:t>На утверждение сессии Верховного Совета СССР представлен проект изменения закона о подоходном налоге с колхозов и проект поправок к закону о сельскохозяйственном налоге с колхозников и единоличных крестьянских хозяйств.</w:t>
      </w:r>
    </w:p>
    <w:p w:rsidR="00431C5D" w:rsidRDefault="00431C5D" w:rsidP="00A97DD2">
      <w:pPr>
        <w:pStyle w:val="a5"/>
        <w:jc w:val="both"/>
      </w:pPr>
    </w:p>
    <w:p w:rsidR="00431C5D" w:rsidRDefault="00431C5D" w:rsidP="00A97DD2">
      <w:pPr>
        <w:pStyle w:val="a5"/>
        <w:jc w:val="both"/>
      </w:pPr>
      <w:r>
        <w:t>По существующему закону колхозы уплачивают подоходный налог в размере 3%, а товарищества по совместной обработке земли – 4% со всего валового дохода.</w:t>
      </w:r>
    </w:p>
    <w:p w:rsidR="00431C5D" w:rsidRDefault="00431C5D" w:rsidP="00A97DD2">
      <w:pPr>
        <w:pStyle w:val="a5"/>
        <w:jc w:val="both"/>
      </w:pPr>
      <w:r>
        <w:t>В облагаемый доход колхозов включаются суммы, полученные ими за продукцию, сдаваемую в порядке обязательных поставок, госзакупок, контрактации, и за продукцию, реализуемую на колхозном рынке; в него включаются также стоимость продукции, распределяемой по трудодням, натуральные и денежные оплаты за работы МТС, стоимость продукции, идущей на корм скоту и на другие нужды колхозов. Все это облагается одинаковой ставкой.</w:t>
      </w:r>
    </w:p>
    <w:p w:rsidR="00431C5D" w:rsidRDefault="00431C5D" w:rsidP="00A97DD2">
      <w:pPr>
        <w:pStyle w:val="a5"/>
        <w:jc w:val="both"/>
      </w:pPr>
    </w:p>
    <w:p w:rsidR="00431C5D" w:rsidRDefault="00431C5D" w:rsidP="00A97DD2">
      <w:pPr>
        <w:pStyle w:val="a5"/>
        <w:jc w:val="both"/>
      </w:pPr>
      <w:r>
        <w:t>Такой порядок обложения устарел и мало способствует дальнейшему развитию колхозного общественного хозяйства, в частности развитию общественных колхозных животноводческих ферм.</w:t>
      </w:r>
    </w:p>
    <w:p w:rsidR="00431C5D" w:rsidRDefault="00431C5D" w:rsidP="00A97DD2">
      <w:pPr>
        <w:pStyle w:val="a5"/>
        <w:jc w:val="both"/>
      </w:pPr>
    </w:p>
    <w:p w:rsidR="00431C5D" w:rsidRDefault="00431C5D" w:rsidP="00A97DD2">
      <w:pPr>
        <w:pStyle w:val="a5"/>
        <w:jc w:val="both"/>
      </w:pPr>
      <w:r>
        <w:t>Проектом нового закона о подоходном налоге с колхозов намечается освободить от обложения продукцию, сдаваемую государству в порядке обязательных поставок и используемую на фураж для животноводческих ферм. Из облагаемого дохода исключаются также натуральные и денежные платежи колхозов за работы МТС.</w:t>
      </w:r>
    </w:p>
    <w:p w:rsidR="00431C5D" w:rsidRDefault="00431C5D" w:rsidP="00A97DD2">
      <w:pPr>
        <w:pStyle w:val="a5"/>
        <w:jc w:val="both"/>
      </w:pPr>
    </w:p>
    <w:p w:rsidR="00431C5D" w:rsidRDefault="00431C5D" w:rsidP="00A97DD2">
      <w:pPr>
        <w:pStyle w:val="a5"/>
        <w:jc w:val="both"/>
      </w:pPr>
      <w:r>
        <w:t>Устанавливаются, далее, различные ставки налога по отдельным видам доходов, получаемых колхозами.</w:t>
      </w:r>
    </w:p>
    <w:p w:rsidR="00431C5D" w:rsidRDefault="00431C5D" w:rsidP="00400A3B">
      <w:pPr>
        <w:pStyle w:val="a5"/>
        <w:ind w:firstLine="0"/>
        <w:jc w:val="both"/>
      </w:pPr>
      <w:r>
        <w:t>Доходы от продажи продукции государству в порядке госзакупок, контрактации, а также продукции, идущей на производственные затраты колхозов (кроме фуража), имеется в виду облагать в размере 4%, остальные доходы – в размере 8%.</w:t>
      </w:r>
    </w:p>
    <w:p w:rsidR="00431C5D" w:rsidRDefault="00431C5D" w:rsidP="00A97DD2">
      <w:pPr>
        <w:pStyle w:val="a5"/>
        <w:jc w:val="both"/>
      </w:pPr>
    </w:p>
    <w:p w:rsidR="00431C5D" w:rsidRDefault="00431C5D" w:rsidP="00A97DD2">
      <w:pPr>
        <w:pStyle w:val="a5"/>
        <w:jc w:val="both"/>
      </w:pPr>
      <w:r>
        <w:t>По закону о сельскохозяйственном налоге от 1 сентября 1939, доходы от личного подсобного хозяйства колхозников, а также доходы единоличных крестьянских хозяйств определяются по нормам доходности.</w:t>
      </w:r>
    </w:p>
    <w:p w:rsidR="00431C5D" w:rsidRDefault="00431C5D" w:rsidP="00A97DD2">
      <w:pPr>
        <w:pStyle w:val="a5"/>
        <w:jc w:val="both"/>
      </w:pPr>
      <w:r>
        <w:t>Эти нормы были установлены исходя из уровня цен на колхозном рынке в 1937-1938. Сейчас нормы доходности и ставки налога устарели, потому что доходы колхозников и единоличников от продажи продуктов сельского хозяйства значительно выросли. Поэтому предлагается внести изменения в нормы доходности и в действующие ставки сельхозналога.</w:t>
      </w:r>
    </w:p>
    <w:p w:rsidR="00431C5D" w:rsidRDefault="00431C5D" w:rsidP="00A97DD2">
      <w:pPr>
        <w:pStyle w:val="a5"/>
        <w:jc w:val="both"/>
      </w:pPr>
    </w:p>
    <w:p w:rsidR="00431C5D" w:rsidRDefault="00431C5D" w:rsidP="00A97DD2">
      <w:pPr>
        <w:pStyle w:val="a5"/>
        <w:jc w:val="both"/>
      </w:pPr>
      <w:r>
        <w:t>Предлагаемые изменения норм доходности и ставок сельхозналога не распространяются на западные области Украинской и Белорусской ССР, на новые районы Молдавской ССР, а также на Литовскую, Латвийскую и Эстонскую ССР.</w:t>
      </w:r>
    </w:p>
    <w:p w:rsidR="00431C5D" w:rsidRDefault="00431C5D" w:rsidP="00A97DD2">
      <w:pPr>
        <w:pStyle w:val="a5"/>
        <w:jc w:val="both"/>
      </w:pPr>
    </w:p>
    <w:p w:rsidR="00431C5D" w:rsidRDefault="00431C5D" w:rsidP="00A97DD2">
      <w:pPr>
        <w:pStyle w:val="a5"/>
        <w:jc w:val="both"/>
      </w:pPr>
      <w:r>
        <w:t>Вносимые на утверждение сессии Верховного Совета СССР изменения закона о подоходном налоге с колхозов и поправки к закону о сельхозналоге улучшат систему налогового обложения колхозов, колхозников и единоличных крестьянских хозяйств и вместе с тем дадут дополнительные средства на усиление обороны нашей родины.</w:t>
      </w:r>
    </w:p>
    <w:p w:rsidR="00431C5D" w:rsidRDefault="00431C5D" w:rsidP="00A97DD2">
      <w:pPr>
        <w:pStyle w:val="a5"/>
        <w:jc w:val="both"/>
      </w:pPr>
    </w:p>
  </w:endnote>
  <w:endnote w:id="164">
    <w:p w:rsidR="00431C5D" w:rsidRDefault="00431C5D" w:rsidP="000326EE">
      <w:pPr>
        <w:pStyle w:val="a5"/>
        <w:jc w:val="both"/>
      </w:pPr>
      <w:r>
        <w:rPr>
          <w:rStyle w:val="a7"/>
        </w:rPr>
        <w:endnoteRef/>
      </w:r>
      <w:r>
        <w:t xml:space="preserve"> Председатель. Переходим к обсуждению проекта закона о сельскохозяйственном налоге. Слово имеет депутат Кулагин.</w:t>
      </w:r>
    </w:p>
    <w:p w:rsidR="00431C5D" w:rsidRDefault="00431C5D" w:rsidP="000326EE">
      <w:pPr>
        <w:pStyle w:val="a5"/>
        <w:jc w:val="both"/>
      </w:pPr>
    </w:p>
    <w:p w:rsidR="00431C5D" w:rsidRDefault="00431C5D" w:rsidP="000326EE">
      <w:pPr>
        <w:pStyle w:val="a5"/>
        <w:jc w:val="both"/>
      </w:pPr>
      <w:r>
        <w:t>Кулагин М. В. (Слуцкий округ, Белорусская ССР).</w:t>
      </w:r>
    </w:p>
    <w:p w:rsidR="00431C5D" w:rsidRDefault="00431C5D" w:rsidP="000326EE">
      <w:pPr>
        <w:pStyle w:val="a5"/>
        <w:jc w:val="both"/>
      </w:pPr>
      <w:r>
        <w:t>Товарищи депутаты!</w:t>
      </w:r>
    </w:p>
    <w:p w:rsidR="00431C5D" w:rsidRDefault="00431C5D" w:rsidP="000326EE">
      <w:pPr>
        <w:pStyle w:val="a5"/>
        <w:jc w:val="both"/>
      </w:pPr>
      <w:r>
        <w:t>Внесенный Советом Народных Комиссаров СССР на рассмотрение внеочередной Четвертой Сессии Верховного Совета законопроект о сельскохозяйственном налоге имеет исключительно важное государственное значение.</w:t>
      </w:r>
    </w:p>
    <w:p w:rsidR="00431C5D" w:rsidRDefault="00431C5D" w:rsidP="000326EE">
      <w:pPr>
        <w:pStyle w:val="a5"/>
        <w:jc w:val="both"/>
      </w:pPr>
      <w:r>
        <w:t>Ныне действующий закон о сельскохозяйственном налоге от 31 мая 1934, не отвечает полностью задачам настоящего периода.</w:t>
      </w:r>
    </w:p>
    <w:p w:rsidR="00431C5D" w:rsidRDefault="00431C5D" w:rsidP="000326EE">
      <w:pPr>
        <w:pStyle w:val="a5"/>
        <w:jc w:val="both"/>
      </w:pPr>
      <w:r>
        <w:t>В самом деле, почему колхозник-стахановец, честно работающий в колхозе, должен платить сельскохозяйственный налог в такой же сумме, а иногда и большей, чем платит колхозник, который в колхозе плохо работает и большую часть рабочего времени отдает своему личному хозяйству, работе на стороне?</w:t>
      </w:r>
    </w:p>
    <w:p w:rsidR="00431C5D" w:rsidRDefault="00431C5D" w:rsidP="000326EE">
      <w:pPr>
        <w:pStyle w:val="a5"/>
        <w:jc w:val="both"/>
      </w:pPr>
      <w:r>
        <w:t>Почему взимается одинаковый сельскохозяйственный налог с колхозника, получающего доходы от своего честного труда в колхозе, и с колхозника, занимающегося продажей на рынке продуктов, полученных в личном хозяйстве?</w:t>
      </w:r>
    </w:p>
    <w:p w:rsidR="00431C5D" w:rsidRDefault="00431C5D" w:rsidP="000326EE">
      <w:pPr>
        <w:pStyle w:val="a5"/>
        <w:jc w:val="both"/>
      </w:pPr>
      <w:r>
        <w:t>Безусловно, взимание сельскохозяйственного налога по твердой ставке, независимо от фактических доходов, получаемых колхозником от своего личного хозяйства и из других источников, являлось неправильным и вело не к укреплению общественно</w:t>
      </w:r>
      <w:r>
        <w:rPr>
          <w:lang w:val="ru-UA"/>
        </w:rPr>
        <w:t>го</w:t>
      </w:r>
      <w:r>
        <w:t xml:space="preserve"> хозяйства</w:t>
      </w:r>
      <w:r>
        <w:rPr>
          <w:lang w:val="ru-UA"/>
        </w:rPr>
        <w:t xml:space="preserve"> </w:t>
      </w:r>
      <w:r>
        <w:t>в колхозах, а к раздуванию личного хозяйства, захвату общественных земель, нарушению Устава сельскохозяйственной артели, ослаблению трудовой дисциплины и т.д.</w:t>
      </w:r>
    </w:p>
    <w:p w:rsidR="00431C5D" w:rsidRDefault="00431C5D" w:rsidP="000326EE">
      <w:pPr>
        <w:pStyle w:val="a5"/>
        <w:jc w:val="both"/>
      </w:pPr>
    </w:p>
    <w:p w:rsidR="00431C5D" w:rsidRDefault="00431C5D" w:rsidP="000326EE">
      <w:pPr>
        <w:pStyle w:val="a5"/>
        <w:jc w:val="both"/>
      </w:pPr>
      <w:r>
        <w:t>Я бы хотел привести несколько цифр, подтверждающих необходимость внесения изменений в закон о сельскохозяйственном налоге и исчисления налога не по твердой ставке, а по фактически получаемым доходам от личного хозяйства.</w:t>
      </w:r>
    </w:p>
    <w:p w:rsidR="00431C5D" w:rsidRDefault="00431C5D" w:rsidP="000326EE">
      <w:pPr>
        <w:pStyle w:val="a5"/>
        <w:jc w:val="both"/>
      </w:pPr>
      <w:r>
        <w:t>Денежный и натуральный доходы колхозников от личного хозяйства из года в год росли.</w:t>
      </w:r>
    </w:p>
    <w:p w:rsidR="00431C5D" w:rsidRDefault="00431C5D" w:rsidP="000326EE">
      <w:pPr>
        <w:pStyle w:val="a5"/>
        <w:jc w:val="both"/>
      </w:pPr>
      <w:r>
        <w:t>Например, по данным о 700 обследованных хозяйствах:</w:t>
      </w:r>
    </w:p>
    <w:p w:rsidR="00431C5D" w:rsidRDefault="00431C5D" w:rsidP="000326EE">
      <w:pPr>
        <w:pStyle w:val="a5"/>
        <w:ind w:firstLine="0"/>
        <w:jc w:val="both"/>
      </w:pPr>
      <w:r>
        <w:t>в 1935, денежный доход составлял в среднем на одно хозяйство 990 р.;</w:t>
      </w:r>
    </w:p>
    <w:p w:rsidR="00431C5D" w:rsidRDefault="00431C5D" w:rsidP="000326EE">
      <w:pPr>
        <w:pStyle w:val="a5"/>
        <w:ind w:firstLine="0"/>
        <w:jc w:val="both"/>
      </w:pPr>
      <w:r>
        <w:t>в 1936, – 1 170 р.;</w:t>
      </w:r>
    </w:p>
    <w:p w:rsidR="00431C5D" w:rsidRDefault="00431C5D" w:rsidP="000326EE">
      <w:pPr>
        <w:pStyle w:val="a5"/>
        <w:ind w:firstLine="0"/>
        <w:jc w:val="both"/>
      </w:pPr>
      <w:r>
        <w:t>в 1937, – 1 500 р.;</w:t>
      </w:r>
    </w:p>
    <w:p w:rsidR="00431C5D" w:rsidRDefault="00431C5D" w:rsidP="000326EE">
      <w:pPr>
        <w:pStyle w:val="a5"/>
        <w:ind w:firstLine="0"/>
        <w:jc w:val="both"/>
      </w:pPr>
      <w:r>
        <w:t>в 1938 – 1 700 р.</w:t>
      </w:r>
    </w:p>
    <w:p w:rsidR="00431C5D" w:rsidRDefault="00431C5D" w:rsidP="000326EE">
      <w:pPr>
        <w:pStyle w:val="a5"/>
        <w:jc w:val="both"/>
      </w:pPr>
      <w:r>
        <w:t>Однако уплата налога за эти годы проходила по твердым ставкам с очень небольшими изменениями.</w:t>
      </w:r>
    </w:p>
    <w:p w:rsidR="00431C5D" w:rsidRDefault="00431C5D" w:rsidP="000326EE">
      <w:pPr>
        <w:pStyle w:val="a5"/>
        <w:jc w:val="both"/>
      </w:pPr>
    </w:p>
    <w:p w:rsidR="00431C5D" w:rsidRDefault="00431C5D" w:rsidP="000326EE">
      <w:pPr>
        <w:pStyle w:val="a5"/>
        <w:jc w:val="both"/>
      </w:pPr>
      <w:r>
        <w:t>Взять, к примеру, отдельные хозяйства колхозников, скажем, колхозника Чуйкова (колхоз «Путь социализма» Гомельского района Белорусской республики).</w:t>
      </w:r>
    </w:p>
    <w:p w:rsidR="00431C5D" w:rsidRDefault="00431C5D" w:rsidP="000326EE">
      <w:pPr>
        <w:pStyle w:val="a5"/>
        <w:ind w:firstLine="0"/>
        <w:jc w:val="both"/>
      </w:pPr>
      <w:r>
        <w:t>Он имел от своего личного хозяйства только денежного дохода 2 021 р., в 1935, в 1937, – 2 290 р., а в 1938, – 2 950 р. Однако этот колхозник платил сельскохозяйственный налог по твердым ставкам, независимо от фактической доходности его хозяйства.</w:t>
      </w:r>
    </w:p>
    <w:p w:rsidR="00431C5D" w:rsidRDefault="00431C5D" w:rsidP="000326EE">
      <w:pPr>
        <w:pStyle w:val="a5"/>
        <w:jc w:val="both"/>
      </w:pPr>
      <w:r>
        <w:t>Эти данные по Белоруссии подтверждают необходимость внесения тех изменений, которые предусматривает проект закона о сельскохозяйственном налоге.</w:t>
      </w:r>
    </w:p>
    <w:p w:rsidR="00431C5D" w:rsidRDefault="00431C5D" w:rsidP="000326EE">
      <w:pPr>
        <w:pStyle w:val="a5"/>
        <w:jc w:val="both"/>
      </w:pPr>
    </w:p>
    <w:p w:rsidR="00431C5D" w:rsidRDefault="00431C5D" w:rsidP="000326EE">
      <w:pPr>
        <w:pStyle w:val="a5"/>
        <w:jc w:val="both"/>
      </w:pPr>
      <w:r>
        <w:t>Постановление ЦК ВКП(б) и СНК СССР «О мерах охраны общественных земель колхозов от разбазаривания», недавно изданное постановление ЦК ВКП(б) и Совнаркома СССР «О мероприятиях по развитию общественного животноводства в колхозах» направлены на выполнение исторических задач, поставленных 18-м съездом партии и товарищем Сталиным перед сельским хозяйством нашей страны.</w:t>
      </w:r>
    </w:p>
    <w:p w:rsidR="00431C5D" w:rsidRDefault="00431C5D" w:rsidP="000326EE">
      <w:pPr>
        <w:pStyle w:val="a5"/>
        <w:jc w:val="both"/>
      </w:pPr>
      <w:r>
        <w:t>Закон о сельхозналоге также должен быть подчинен задачам укрепления колхозного строя, ежегодного сбора зерна в количестве 8 млрд. пудов, дальнейшего развития животноводства и создания обилия продуктов в стране.</w:t>
      </w:r>
    </w:p>
    <w:p w:rsidR="00431C5D" w:rsidRDefault="00431C5D" w:rsidP="000326EE">
      <w:pPr>
        <w:pStyle w:val="a5"/>
        <w:jc w:val="both"/>
      </w:pPr>
      <w:r>
        <w:t>С момента издания ныне действующего закона о сельхозналоге, т.е. с мая 1934, в сельском хозяйстве произошли большие изменения.</w:t>
      </w:r>
    </w:p>
    <w:p w:rsidR="00431C5D" w:rsidRDefault="00431C5D" w:rsidP="000326EE">
      <w:pPr>
        <w:pStyle w:val="a5"/>
        <w:jc w:val="both"/>
      </w:pPr>
      <w:r>
        <w:t>У нас в Белоруссии коллективизировано 92% крестьянских хозяйств.</w:t>
      </w:r>
    </w:p>
    <w:p w:rsidR="00431C5D" w:rsidRDefault="00431C5D" w:rsidP="000326EE">
      <w:pPr>
        <w:pStyle w:val="a5"/>
        <w:jc w:val="both"/>
      </w:pPr>
      <w:r>
        <w:t>Колхозы окрепли политически и хозяйственно, выросли замечательные кадры.</w:t>
      </w:r>
    </w:p>
    <w:p w:rsidR="00431C5D" w:rsidRDefault="00431C5D" w:rsidP="000326EE">
      <w:pPr>
        <w:pStyle w:val="a5"/>
        <w:ind w:firstLine="0"/>
        <w:jc w:val="both"/>
      </w:pPr>
      <w:r>
        <w:t>Около 10 тыс. тракторов работает на колхозных полях Белоруссии.</w:t>
      </w:r>
    </w:p>
    <w:p w:rsidR="00431C5D" w:rsidRDefault="00431C5D" w:rsidP="000326EE">
      <w:pPr>
        <w:pStyle w:val="a5"/>
        <w:ind w:firstLine="0"/>
        <w:jc w:val="both"/>
      </w:pPr>
      <w:r>
        <w:t>Свыше 1 300 комбайнов в этом году убирали колхозный урожай.</w:t>
      </w:r>
    </w:p>
    <w:p w:rsidR="00431C5D" w:rsidRDefault="00431C5D" w:rsidP="000326EE">
      <w:pPr>
        <w:pStyle w:val="a5"/>
        <w:ind w:firstLine="0"/>
        <w:jc w:val="both"/>
      </w:pPr>
      <w:r>
        <w:t>Большое количество молотилок, сенокосилок, сеялок и других сложных сельскохозяйственных машин имеется в МТС и колхозах БССР.</w:t>
      </w:r>
    </w:p>
    <w:p w:rsidR="00431C5D" w:rsidRDefault="00431C5D" w:rsidP="000326EE">
      <w:pPr>
        <w:pStyle w:val="a5"/>
        <w:ind w:firstLine="0"/>
        <w:jc w:val="both"/>
      </w:pPr>
      <w:r>
        <w:t>Свыше 4 тыс. участников от Белоруссии на Всесоюзной сельскохозяйственной выставке демонстрируют, какого высокого урожая, высокого удоя молока, настрига шерсти, высокой производительности труда добились они в сельском хозяйстве нашей республики.</w:t>
      </w:r>
    </w:p>
    <w:p w:rsidR="00431C5D" w:rsidRDefault="00431C5D" w:rsidP="000326EE">
      <w:pPr>
        <w:pStyle w:val="a5"/>
        <w:jc w:val="both"/>
      </w:pPr>
      <w:r>
        <w:t>За эти годы неуклонно росли и денежные доходы колхозов Белоруссии.</w:t>
      </w:r>
    </w:p>
    <w:p w:rsidR="00431C5D" w:rsidRDefault="00431C5D" w:rsidP="000326EE">
      <w:pPr>
        <w:pStyle w:val="a5"/>
        <w:ind w:firstLine="0"/>
        <w:jc w:val="both"/>
      </w:pPr>
      <w:r>
        <w:t>В 1935, денежные доходы колхозов составляли в Белоруссии 241 млн. р.;</w:t>
      </w:r>
    </w:p>
    <w:p w:rsidR="00431C5D" w:rsidRDefault="00431C5D" w:rsidP="000326EE">
      <w:pPr>
        <w:pStyle w:val="a5"/>
        <w:ind w:firstLine="0"/>
        <w:jc w:val="both"/>
      </w:pPr>
      <w:r>
        <w:t>в 1938, эти доходы повысились до 334 млн. р.</w:t>
      </w:r>
    </w:p>
    <w:p w:rsidR="00431C5D" w:rsidRDefault="00431C5D" w:rsidP="000326EE">
      <w:pPr>
        <w:pStyle w:val="a5"/>
        <w:ind w:firstLine="0"/>
        <w:jc w:val="both"/>
      </w:pPr>
      <w:r>
        <w:t>В три раза повысилась за эти годы доходность от животноводства.</w:t>
      </w:r>
    </w:p>
    <w:p w:rsidR="00431C5D" w:rsidRDefault="00431C5D" w:rsidP="000326EE">
      <w:pPr>
        <w:pStyle w:val="a5"/>
        <w:jc w:val="both"/>
      </w:pPr>
    </w:p>
    <w:p w:rsidR="00431C5D" w:rsidRDefault="00431C5D" w:rsidP="000326EE">
      <w:pPr>
        <w:pStyle w:val="a5"/>
        <w:jc w:val="both"/>
      </w:pPr>
      <w:r>
        <w:t>У нас, товарищи, есть все условия для того, чтобы каждому колхознику честно трудиться в колхозе, укреплять общественное хозяйство, получать высокие доходы, жить зажиточно, культурно, пользоваться всеми благами колхозного строя.</w:t>
      </w:r>
    </w:p>
    <w:p w:rsidR="00431C5D" w:rsidRDefault="00431C5D" w:rsidP="000326EE">
      <w:pPr>
        <w:pStyle w:val="a5"/>
        <w:jc w:val="both"/>
      </w:pPr>
      <w:r>
        <w:t>Вот почему основные положения законопроекта о сельхозналоге, о которых вчера докладывал Народный Комиссар Финансов СССР тов. Зверев, являются совершенно правильными, и они должны быть утверждены Сессией Верховного Совета.</w:t>
      </w:r>
    </w:p>
    <w:p w:rsidR="00431C5D" w:rsidRDefault="00431C5D" w:rsidP="000326EE">
      <w:pPr>
        <w:pStyle w:val="a5"/>
        <w:jc w:val="both"/>
      </w:pPr>
    </w:p>
    <w:p w:rsidR="00431C5D" w:rsidRDefault="00431C5D" w:rsidP="000326EE">
      <w:pPr>
        <w:pStyle w:val="a5"/>
        <w:jc w:val="both"/>
      </w:pPr>
      <w:r>
        <w:t>Многомиллионный советский народ встретит новый закон о сельскохозяйственном налоге с глубоким удовлетворением.</w:t>
      </w:r>
    </w:p>
    <w:p w:rsidR="00431C5D" w:rsidRDefault="00431C5D" w:rsidP="000326EE">
      <w:pPr>
        <w:pStyle w:val="a5"/>
        <w:jc w:val="both"/>
      </w:pPr>
      <w:r>
        <w:t>Этот закон отвечает интересам нашего народа, интересам нашей страны.</w:t>
      </w:r>
    </w:p>
    <w:p w:rsidR="00431C5D" w:rsidRDefault="00431C5D" w:rsidP="000326EE">
      <w:pPr>
        <w:pStyle w:val="a5"/>
        <w:jc w:val="both"/>
      </w:pPr>
      <w:r>
        <w:t>Этот закон станет в руках Советского государства средством дальнейшего укрепления колхозного строя, средством проведения в жизнь тех указаний о развитии социалистического сельского хозяйства, которые дал нам великий и любимый товарищ Сталин.</w:t>
      </w:r>
    </w:p>
    <w:p w:rsidR="00431C5D" w:rsidRDefault="00431C5D" w:rsidP="000326EE">
      <w:pPr>
        <w:pStyle w:val="a5"/>
        <w:jc w:val="both"/>
      </w:pPr>
    </w:p>
    <w:p w:rsidR="00431C5D" w:rsidRDefault="00431C5D" w:rsidP="000326EE">
      <w:pPr>
        <w:pStyle w:val="a5"/>
        <w:jc w:val="both"/>
      </w:pPr>
      <w:r>
        <w:t>Председатель. Слою имеет депутат Линник.</w:t>
      </w:r>
    </w:p>
    <w:p w:rsidR="00431C5D" w:rsidRDefault="00431C5D" w:rsidP="000326EE">
      <w:pPr>
        <w:pStyle w:val="a5"/>
        <w:jc w:val="both"/>
      </w:pPr>
    </w:p>
    <w:p w:rsidR="00431C5D" w:rsidRDefault="00431C5D" w:rsidP="000326EE">
      <w:pPr>
        <w:pStyle w:val="a5"/>
        <w:jc w:val="both"/>
      </w:pPr>
      <w:r>
        <w:t>Линник А. Н. (Сумский округ, Украинская ССР).</w:t>
      </w:r>
    </w:p>
    <w:p w:rsidR="00431C5D" w:rsidRDefault="00431C5D" w:rsidP="000326EE">
      <w:pPr>
        <w:pStyle w:val="a5"/>
        <w:jc w:val="both"/>
      </w:pPr>
      <w:r>
        <w:t>Товарищи депутаты Верховного Совета!</w:t>
      </w:r>
    </w:p>
    <w:p w:rsidR="00431C5D" w:rsidRDefault="00431C5D" w:rsidP="000326EE">
      <w:pPr>
        <w:pStyle w:val="a5"/>
        <w:jc w:val="both"/>
      </w:pPr>
      <w:r>
        <w:t>Проект закона о сельскохозяйственном налоге, представленный Советом Народных Комиссаров СССР на рассмотрение и утверждение Верховного Совета, вызовет новую волну производственного подъема в социалистическом сельском хозяйстве.</w:t>
      </w:r>
    </w:p>
    <w:p w:rsidR="00431C5D" w:rsidRDefault="00431C5D" w:rsidP="000326EE">
      <w:pPr>
        <w:pStyle w:val="a5"/>
        <w:jc w:val="both"/>
      </w:pPr>
      <w:r>
        <w:t>Новый закон о сельскохозяйственном налоге еще больше укрепит мощь колхозов, еще больше укрепит трудовую дисциплину в колхозах.</w:t>
      </w:r>
    </w:p>
    <w:p w:rsidR="00431C5D" w:rsidRDefault="00431C5D" w:rsidP="000326EE">
      <w:pPr>
        <w:pStyle w:val="a5"/>
        <w:jc w:val="both"/>
      </w:pPr>
    </w:p>
    <w:p w:rsidR="00431C5D" w:rsidRDefault="00431C5D" w:rsidP="000326EE">
      <w:pPr>
        <w:pStyle w:val="a5"/>
        <w:jc w:val="both"/>
      </w:pPr>
      <w:r>
        <w:t>Подавляющее большинство колхозников работает в колхозах честно, ставя на первый план свою работу в социалистическом хозяйстве. Но есть известная часть колхозников, которая пренебрегает интересами колхозного хозяйства и занята раздуванием личного хозяйства.</w:t>
      </w:r>
    </w:p>
    <w:p w:rsidR="00431C5D" w:rsidRDefault="00431C5D" w:rsidP="000326EE">
      <w:pPr>
        <w:pStyle w:val="a5"/>
        <w:jc w:val="both"/>
      </w:pPr>
      <w:r>
        <w:t>Прежний закон о сельскохозяйственном налоге, установивший одинаковый размер обложения для каждого колхозного двора, давал возможность наживаться отдельным колхозникам, которые, имея большой доход со своего личного хозяйства, платили сельскохозяйственный налог в таком же размере, как и хозяйства с гораздо меньшим доходом.</w:t>
      </w:r>
    </w:p>
    <w:p w:rsidR="00431C5D" w:rsidRDefault="00431C5D" w:rsidP="000326EE">
      <w:pPr>
        <w:pStyle w:val="a5"/>
        <w:ind w:firstLine="0"/>
        <w:jc w:val="both"/>
      </w:pPr>
      <w:r>
        <w:t>Особенно большой доход имеют хозяйства, насчитывающие 4-5 трудоспособных членов семьи, из которых лишь 1-2 человека работают в колхозе, а остальные занимаются своим личным хозяйством: разводят крупный и мелкий скот, птицу, получают доходы от огородных, овощных, ягодных культур и т.д.</w:t>
      </w:r>
    </w:p>
    <w:p w:rsidR="00431C5D" w:rsidRDefault="00431C5D" w:rsidP="000326EE">
      <w:pPr>
        <w:pStyle w:val="a5"/>
        <w:jc w:val="both"/>
      </w:pPr>
    </w:p>
    <w:p w:rsidR="00431C5D" w:rsidRDefault="00431C5D" w:rsidP="000326EE">
      <w:pPr>
        <w:pStyle w:val="a5"/>
        <w:jc w:val="both"/>
      </w:pPr>
      <w:r>
        <w:t>Взять для примера хотя бы наш Лебединский район Сумской области.</w:t>
      </w:r>
    </w:p>
    <w:p w:rsidR="00431C5D" w:rsidRDefault="00431C5D" w:rsidP="000326EE">
      <w:pPr>
        <w:pStyle w:val="a5"/>
        <w:jc w:val="both"/>
      </w:pPr>
      <w:r>
        <w:t>Наш район является районом племенного животноводства.</w:t>
      </w:r>
    </w:p>
    <w:p w:rsidR="00431C5D" w:rsidRDefault="00431C5D" w:rsidP="000326EE">
      <w:pPr>
        <w:pStyle w:val="a5"/>
        <w:jc w:val="both"/>
      </w:pPr>
      <w:r>
        <w:t>Наши колхозные фермы, а также и колхозники имеют породистый швицкий скот. Некоторые колхозники ежегодно продают через племзаготконтору телок и бычков для вывоза за пределы района, области и республики.</w:t>
      </w:r>
    </w:p>
    <w:p w:rsidR="00431C5D" w:rsidRDefault="00431C5D" w:rsidP="000326EE">
      <w:pPr>
        <w:pStyle w:val="a5"/>
        <w:ind w:firstLine="0"/>
        <w:jc w:val="both"/>
      </w:pPr>
      <w:r>
        <w:t>За каждую телку или бычка эти колхозники получают от 700 до 1 500 р. Это доход только за приплод молодняка. А ведь имеются еще доходы от реализации молочной продукции.</w:t>
      </w:r>
    </w:p>
    <w:p w:rsidR="00431C5D" w:rsidRDefault="00431C5D" w:rsidP="000326EE">
      <w:pPr>
        <w:pStyle w:val="a5"/>
        <w:jc w:val="both"/>
      </w:pPr>
      <w:r>
        <w:t>Наряду с этим многие такие хозяйства продают приплод от свиней, коз.</w:t>
      </w:r>
    </w:p>
    <w:p w:rsidR="00431C5D" w:rsidRDefault="00431C5D" w:rsidP="000326EE">
      <w:pPr>
        <w:pStyle w:val="a5"/>
        <w:jc w:val="both"/>
      </w:pPr>
      <w:r>
        <w:t>Некоторая часть колхозников разводит в своих хозяйствах ягодную культуру, например, клубнику. Имея 0,02-0,03 га под клубникой, хозяйства получают до 5 тыс. р. дохода, между тем существующий закон о сельскохозяйственном налоге не учитывает всего этого.</w:t>
      </w:r>
    </w:p>
    <w:p w:rsidR="00431C5D" w:rsidRDefault="00431C5D" w:rsidP="000326EE">
      <w:pPr>
        <w:pStyle w:val="a5"/>
        <w:jc w:val="both"/>
      </w:pPr>
      <w:r>
        <w:t>Есть отдельные колхозники, которые зачастую наживаются, прикрываясь колхозом. Эти колхозники работают в колхозе только в горячую пору – на посеве, на уборке хлеба – и вырабатывают в это время большие нормы.</w:t>
      </w:r>
    </w:p>
    <w:p w:rsidR="00431C5D" w:rsidRDefault="00431C5D" w:rsidP="000326EE">
      <w:pPr>
        <w:pStyle w:val="a5"/>
        <w:ind w:firstLine="0"/>
        <w:jc w:val="both"/>
      </w:pPr>
      <w:r>
        <w:t>Когда же кончается страдная пора, такие колхозники оставляют дальнейшую, очень важную и нужную повседневную работу в колхозе и занимаются кустарным промыслом</w:t>
      </w:r>
      <w:r>
        <w:rPr>
          <w:lang w:val="ru-UA"/>
        </w:rPr>
        <w:t xml:space="preserve"> </w:t>
      </w:r>
      <w:r>
        <w:t>по месту нахождения хозяйства –сапожничают, портняжничают, столярничают и т.д.</w:t>
      </w:r>
    </w:p>
    <w:p w:rsidR="00431C5D" w:rsidRDefault="00431C5D" w:rsidP="000326EE">
      <w:pPr>
        <w:pStyle w:val="a5"/>
        <w:jc w:val="both"/>
      </w:pPr>
      <w:r>
        <w:t>Такие колхозники, для которых самым важным является вопрос наживы от своего личного хозяйства, зачастую дезорганизуют честных, преданных делу социалистического хозяйства колхозников.</w:t>
      </w:r>
    </w:p>
    <w:p w:rsidR="00431C5D" w:rsidRDefault="00431C5D" w:rsidP="000326EE">
      <w:pPr>
        <w:pStyle w:val="a5"/>
        <w:jc w:val="both"/>
      </w:pPr>
      <w:r>
        <w:t>Новый закон о сельскохозяйственном налоге будет иметь большое значение в деле укрепления трудовой социалистической дисциплины в колхозах.</w:t>
      </w:r>
    </w:p>
    <w:p w:rsidR="00431C5D" w:rsidRDefault="00431C5D" w:rsidP="000326EE">
      <w:pPr>
        <w:pStyle w:val="a5"/>
        <w:jc w:val="both"/>
      </w:pPr>
    </w:p>
    <w:p w:rsidR="00431C5D" w:rsidRDefault="00431C5D" w:rsidP="000326EE">
      <w:pPr>
        <w:pStyle w:val="a5"/>
        <w:jc w:val="both"/>
      </w:pPr>
      <w:r>
        <w:t>Я считаю, что приводимые в проекте нового закона о сельхозналоге нормы доходности от посева табака, махорки, от огородов, бахчей, садов, ягодников низки, в особенности по РСФСР, УССР и БССР.</w:t>
      </w:r>
    </w:p>
    <w:p w:rsidR="00431C5D" w:rsidRDefault="00431C5D" w:rsidP="000326EE">
      <w:pPr>
        <w:pStyle w:val="a5"/>
        <w:ind w:firstLine="0"/>
        <w:jc w:val="both"/>
      </w:pPr>
      <w:r>
        <w:t>Практика показывает, что доходы хозяйств от указанной продукции на самом деле гораздо больше.</w:t>
      </w:r>
    </w:p>
    <w:p w:rsidR="00431C5D" w:rsidRDefault="00431C5D" w:rsidP="000326EE">
      <w:pPr>
        <w:pStyle w:val="a5"/>
        <w:jc w:val="both"/>
      </w:pPr>
      <w:r>
        <w:t>Важно отметить, что доход колхозников, получаемый в колхозах по трудодням в денежной и натуральной форме, сельхозналогом не облагается.</w:t>
      </w:r>
    </w:p>
    <w:p w:rsidR="00431C5D" w:rsidRDefault="00431C5D" w:rsidP="000326EE">
      <w:pPr>
        <w:pStyle w:val="a5"/>
        <w:ind w:firstLine="0"/>
        <w:jc w:val="both"/>
      </w:pPr>
      <w:r>
        <w:t>Это имеет огромное значение для дела борьбы за дальнейшее повышение урожайности в колхозах, за дальнейшее повышение зажиточности колхозников на основе социалистического труда.</w:t>
      </w:r>
    </w:p>
    <w:p w:rsidR="00431C5D" w:rsidRDefault="00431C5D" w:rsidP="000326EE">
      <w:pPr>
        <w:pStyle w:val="a5"/>
        <w:jc w:val="both"/>
      </w:pPr>
    </w:p>
    <w:p w:rsidR="00431C5D" w:rsidRDefault="00431C5D" w:rsidP="000326EE">
      <w:pPr>
        <w:pStyle w:val="a5"/>
        <w:jc w:val="both"/>
      </w:pPr>
      <w:r>
        <w:t xml:space="preserve"> Трудящиеся нашей родины встретят и одобрят предлагаемый на утверждение новый закон о сельскохозяйственном налоге так же радостно, как радостно они встречали все решения нашей партии, все законы нашего Правительства. Ибо они направлены на улучшение материальной и культурной жизни народов Советского Союза.</w:t>
      </w:r>
    </w:p>
    <w:p w:rsidR="00431C5D" w:rsidRDefault="00431C5D" w:rsidP="000326EE">
      <w:pPr>
        <w:pStyle w:val="a5"/>
        <w:jc w:val="both"/>
      </w:pPr>
    </w:p>
    <w:p w:rsidR="00431C5D" w:rsidRDefault="00431C5D" w:rsidP="000326EE">
      <w:pPr>
        <w:pStyle w:val="a5"/>
        <w:jc w:val="both"/>
      </w:pPr>
      <w:r>
        <w:t>Председатель. Слово имеет депутат Константинов.</w:t>
      </w:r>
    </w:p>
    <w:p w:rsidR="00431C5D" w:rsidRDefault="00431C5D" w:rsidP="000326EE">
      <w:pPr>
        <w:pStyle w:val="a5"/>
        <w:jc w:val="both"/>
      </w:pPr>
    </w:p>
    <w:p w:rsidR="00431C5D" w:rsidRDefault="00431C5D" w:rsidP="000326EE">
      <w:pPr>
        <w:pStyle w:val="a5"/>
        <w:jc w:val="both"/>
      </w:pPr>
      <w:r>
        <w:t>Константинов Т. А. (Слободзейский округ, Молдавская АССР).</w:t>
      </w:r>
    </w:p>
    <w:p w:rsidR="00431C5D" w:rsidRDefault="00431C5D" w:rsidP="000326EE">
      <w:pPr>
        <w:pStyle w:val="a5"/>
        <w:jc w:val="both"/>
      </w:pPr>
      <w:r>
        <w:t>Товарищи депутаты!</w:t>
      </w:r>
    </w:p>
    <w:p w:rsidR="00431C5D" w:rsidRDefault="00431C5D" w:rsidP="000326EE">
      <w:pPr>
        <w:pStyle w:val="a5"/>
        <w:jc w:val="both"/>
      </w:pPr>
      <w:r>
        <w:t>Представленный Советом Народных Комиссаров Союза Советских Социалистических Республик на рассмотрение внеочередной Четвертой Сессии Верховного Совета СССР проект закона о сельскохозяйственном налоге целиком и полностью соответствует интересам дальнейшего роста и укрепления колхозного строя.</w:t>
      </w:r>
    </w:p>
    <w:p w:rsidR="00431C5D" w:rsidRDefault="00431C5D" w:rsidP="000326EE">
      <w:pPr>
        <w:pStyle w:val="a5"/>
        <w:jc w:val="both"/>
      </w:pPr>
    </w:p>
    <w:p w:rsidR="00431C5D" w:rsidRDefault="00431C5D" w:rsidP="000326EE">
      <w:pPr>
        <w:pStyle w:val="a5"/>
        <w:jc w:val="both"/>
      </w:pPr>
      <w:r>
        <w:t>За годы сталинских пятилеток наше сельское хозяйство вооружено могучей новейшей техникой. Достаточно сказать, что в сельском хозяйстве работает тракторный парк мощностью около 10 млн. лош. сил, что мы имеем в стране 165 тыс. комбайнов.</w:t>
      </w:r>
    </w:p>
    <w:p w:rsidR="00431C5D" w:rsidRDefault="00431C5D" w:rsidP="000326EE">
      <w:pPr>
        <w:pStyle w:val="a5"/>
        <w:jc w:val="both"/>
      </w:pPr>
      <w:r>
        <w:t>Эта новейшая техника, введенная в наше сельское хозяйство, значительно облегчила труд крестьянина.</w:t>
      </w:r>
    </w:p>
    <w:p w:rsidR="00431C5D" w:rsidRDefault="00431C5D" w:rsidP="000326EE">
      <w:pPr>
        <w:pStyle w:val="a5"/>
        <w:ind w:firstLine="0"/>
        <w:jc w:val="both"/>
      </w:pPr>
      <w:r>
        <w:t>Теперь труд на колхозных полях интересен, привлекателен, колхозники ежедневно, ежечасно овладевают новой техникой в сельском хозяйстве.</w:t>
      </w:r>
    </w:p>
    <w:p w:rsidR="00431C5D" w:rsidRDefault="00431C5D" w:rsidP="000326EE">
      <w:pPr>
        <w:pStyle w:val="a5"/>
        <w:jc w:val="both"/>
      </w:pPr>
    </w:p>
    <w:p w:rsidR="00431C5D" w:rsidRDefault="00431C5D" w:rsidP="000326EE">
      <w:pPr>
        <w:pStyle w:val="a5"/>
        <w:jc w:val="both"/>
      </w:pPr>
      <w:r>
        <w:t>У нас в стране нет эксплуататорских классов.</w:t>
      </w:r>
    </w:p>
    <w:p w:rsidR="00431C5D" w:rsidRDefault="00431C5D" w:rsidP="000326EE">
      <w:pPr>
        <w:pStyle w:val="a5"/>
        <w:ind w:firstLine="0"/>
        <w:jc w:val="both"/>
      </w:pPr>
      <w:r>
        <w:t xml:space="preserve"> Победа социализма обеспечила дальнейший рост производительности труда в промышленности и в сельском хозяйстве.</w:t>
      </w:r>
    </w:p>
    <w:p w:rsidR="00431C5D" w:rsidRDefault="00431C5D" w:rsidP="000326EE">
      <w:pPr>
        <w:pStyle w:val="a5"/>
        <w:ind w:firstLine="0"/>
        <w:jc w:val="both"/>
      </w:pPr>
      <w:r>
        <w:t>В СССР «разрешена основная историческая задача второй пятилетки – окончательно ликвидированы все эксплуататорские классы, полностью уничтожены причины, порождающие эксплуатацию человека человеком и разделение общества на эксплуататоров и эксплуатируемых».</w:t>
      </w:r>
    </w:p>
    <w:p w:rsidR="00431C5D" w:rsidRDefault="00431C5D" w:rsidP="000326EE">
      <w:pPr>
        <w:pStyle w:val="a5"/>
        <w:jc w:val="both"/>
      </w:pPr>
      <w:r>
        <w:t>Это обязывает нас поставить вопросы воспитательной работы на уровень задач, выдвинутых решениями 18-го съезда ВКП(б).</w:t>
      </w:r>
    </w:p>
    <w:p w:rsidR="00431C5D" w:rsidRDefault="00431C5D" w:rsidP="000326EE">
      <w:pPr>
        <w:pStyle w:val="a5"/>
        <w:jc w:val="both"/>
      </w:pPr>
    </w:p>
    <w:p w:rsidR="00431C5D" w:rsidRDefault="00431C5D" w:rsidP="000326EE">
      <w:pPr>
        <w:pStyle w:val="a5"/>
        <w:jc w:val="both"/>
      </w:pPr>
      <w:r>
        <w:t>Постановление ЦК ВКП(б) и СНК СССР «О мерах охраны общественных земель колхозов от разбазаривания» вскрыло недочеты в руководстве местных организаций сельским хозяйством, указало на извращения Устава сельхозартели, в результате которых у ряда колхозников, единоличников и других не членов колхозов приусадебные участки были выше установленных норм.</w:t>
      </w:r>
    </w:p>
    <w:p w:rsidR="00431C5D" w:rsidRDefault="00431C5D" w:rsidP="000326EE">
      <w:pPr>
        <w:pStyle w:val="a5"/>
        <w:jc w:val="both"/>
      </w:pPr>
      <w:r>
        <w:t>Такие мнимые колхозники стали раздувать свое личное хозяйство в ущерб хозяйству колхозов.</w:t>
      </w:r>
    </w:p>
    <w:p w:rsidR="00431C5D" w:rsidRDefault="00431C5D" w:rsidP="000326EE">
      <w:pPr>
        <w:pStyle w:val="a5"/>
        <w:jc w:val="both"/>
      </w:pPr>
      <w:r>
        <w:t>И именно те колхозники, которые в колхозе не работали или почти не работали, продают свою продукцию исключительно на рынке и, увлекаясь личным хозяйством, проявляют спекулятивные тенденции, не выполняют государственных обязательств.</w:t>
      </w:r>
    </w:p>
    <w:p w:rsidR="00431C5D" w:rsidRDefault="00431C5D" w:rsidP="000326EE">
      <w:pPr>
        <w:pStyle w:val="a5"/>
        <w:jc w:val="both"/>
      </w:pPr>
      <w:r>
        <w:t>Они покупают лошадей для вывоза своей продукции на рынок, и это вызывает недовольство со стороны честных, преданных колхозников, которые хорошо работают в колхозе и справедливо считают, что мнимые колхозники не должны пользоваться льготами, предоставленными колхозникам.</w:t>
      </w:r>
    </w:p>
    <w:p w:rsidR="00431C5D" w:rsidRDefault="00431C5D" w:rsidP="000326EE">
      <w:pPr>
        <w:pStyle w:val="a5"/>
        <w:jc w:val="both"/>
      </w:pPr>
    </w:p>
    <w:p w:rsidR="00431C5D" w:rsidRDefault="00431C5D" w:rsidP="000326EE">
      <w:pPr>
        <w:pStyle w:val="a5"/>
        <w:jc w:val="both"/>
      </w:pPr>
      <w:r>
        <w:t>Товарищи депутаты! Я считаю, что новый закон о сельскохозяйственном налоге устранит несправедливость и уравниловку, которые до сих пор существовали в обложении всех колхозников независимо от доходности их личного хозяйства.</w:t>
      </w:r>
    </w:p>
    <w:p w:rsidR="00431C5D" w:rsidRDefault="00431C5D" w:rsidP="000326EE">
      <w:pPr>
        <w:pStyle w:val="a5"/>
        <w:jc w:val="both"/>
      </w:pPr>
      <w:r>
        <w:t>Реализация решения ЦК ВКП(б) и Совнаркома СССР об обмере приусадебных земель колхозников, единоличников и других не членов колхозов в Молдавской АССР, по неполным данным, выявила излишки приусадебных земель:</w:t>
      </w:r>
    </w:p>
    <w:p w:rsidR="00431C5D" w:rsidRDefault="00431C5D" w:rsidP="000326EE">
      <w:pPr>
        <w:pStyle w:val="a5"/>
        <w:ind w:firstLine="0"/>
        <w:jc w:val="both"/>
      </w:pPr>
      <w:r>
        <w:t>у колхозников – 2 162 га;</w:t>
      </w:r>
    </w:p>
    <w:p w:rsidR="00431C5D" w:rsidRDefault="00431C5D" w:rsidP="000326EE">
      <w:pPr>
        <w:pStyle w:val="a5"/>
        <w:ind w:firstLine="0"/>
        <w:jc w:val="both"/>
      </w:pPr>
      <w:r>
        <w:t>у единоличников – 591 га;</w:t>
      </w:r>
    </w:p>
    <w:p w:rsidR="00431C5D" w:rsidRDefault="00431C5D" w:rsidP="000326EE">
      <w:pPr>
        <w:pStyle w:val="a5"/>
        <w:ind w:firstLine="0"/>
        <w:jc w:val="both"/>
      </w:pPr>
      <w:r>
        <w:t>других не членов колхозов – 787 га;</w:t>
      </w:r>
    </w:p>
    <w:p w:rsidR="00431C5D" w:rsidRDefault="00431C5D" w:rsidP="000326EE">
      <w:pPr>
        <w:pStyle w:val="a5"/>
        <w:ind w:firstLine="0"/>
        <w:jc w:val="both"/>
      </w:pPr>
      <w:r>
        <w:t xml:space="preserve"> всего – 3 540 га.</w:t>
      </w:r>
    </w:p>
    <w:p w:rsidR="00431C5D" w:rsidRDefault="00431C5D" w:rsidP="000326EE">
      <w:pPr>
        <w:pStyle w:val="a5"/>
        <w:ind w:firstLine="0"/>
        <w:jc w:val="both"/>
      </w:pPr>
      <w:r>
        <w:t>А ведь излишние земли никакими государственными налогами не облагались.</w:t>
      </w:r>
    </w:p>
    <w:p w:rsidR="00431C5D" w:rsidRDefault="00431C5D" w:rsidP="000326EE">
      <w:pPr>
        <w:pStyle w:val="a5"/>
        <w:ind w:firstLine="0"/>
        <w:jc w:val="both"/>
      </w:pPr>
      <w:r>
        <w:t>Здесь кроме хищения колхозной земли имело место еще и укрывательство от обложения государственными налогами и натуральных поставок.</w:t>
      </w:r>
    </w:p>
    <w:p w:rsidR="00431C5D" w:rsidRDefault="00431C5D" w:rsidP="000326EE">
      <w:pPr>
        <w:pStyle w:val="a5"/>
        <w:jc w:val="both"/>
      </w:pPr>
    </w:p>
    <w:p w:rsidR="00431C5D" w:rsidRDefault="00431C5D" w:rsidP="000326EE">
      <w:pPr>
        <w:pStyle w:val="a5"/>
        <w:jc w:val="both"/>
      </w:pPr>
      <w:r>
        <w:t>Наглядности ради хочу показать несколько хозяйств нерадивых колхозников, которые, пользуясь всеми правами и преимуществами колхозников, имеют незначительное количество трудодней или же совсем не имеют их.</w:t>
      </w:r>
    </w:p>
    <w:p w:rsidR="00431C5D" w:rsidRDefault="00431C5D" w:rsidP="000326EE">
      <w:pPr>
        <w:pStyle w:val="a5"/>
        <w:jc w:val="both"/>
      </w:pPr>
      <w:r>
        <w:t>Колхозник артели имени Кирова Каменского района Молдавской АССР Шраер Мотель, имея в семье двух трудоспособных, выработал за 1938, всего 50 трудодней, в то время как его доход от личного приусадебного хозяйства и отличного животноводства составил 11 360 руб., от кустарного промысла – 19200 руб., итого 30 560 руб.</w:t>
      </w:r>
    </w:p>
    <w:p w:rsidR="00431C5D" w:rsidRDefault="00431C5D" w:rsidP="000326EE">
      <w:pPr>
        <w:pStyle w:val="a5"/>
        <w:jc w:val="both"/>
      </w:pPr>
      <w:r>
        <w:t>Колхозник артели имени 8 марта Каменского района Швец Герасим (в семье 4 трудоспособных) в 1938, выработал 50 трудодней, дохода имел от личного приусадебного хозяйства и личного животноводства 11 680 руб.</w:t>
      </w:r>
    </w:p>
    <w:p w:rsidR="00431C5D" w:rsidRDefault="00431C5D" w:rsidP="000326EE">
      <w:pPr>
        <w:pStyle w:val="a5"/>
        <w:jc w:val="both"/>
      </w:pPr>
      <w:r>
        <w:t>Между тем эти недобросовестные колхозники, отлынивающие от артельной работы и уделяющие все свое время приусадебному участку, платят одинаковую с честным колхозником сумму налога.</w:t>
      </w:r>
    </w:p>
    <w:p w:rsidR="00431C5D" w:rsidRDefault="00431C5D" w:rsidP="000326EE">
      <w:pPr>
        <w:pStyle w:val="a5"/>
        <w:jc w:val="both"/>
      </w:pPr>
      <w:r>
        <w:t>Новый закон о сельскохозяйственном налоге устраняет эту несправедливость.</w:t>
      </w:r>
    </w:p>
    <w:p w:rsidR="00431C5D" w:rsidRDefault="00431C5D" w:rsidP="000326EE">
      <w:pPr>
        <w:pStyle w:val="a5"/>
        <w:jc w:val="both"/>
      </w:pPr>
      <w:r>
        <w:t>Я целиком и полностью одобряю проект, внесенный Советом Народных Комиссаров, и уверен, что этот закон будет единодушно одобрен всеми честными колхозниками, всеми трудящимися нашей страны.</w:t>
      </w:r>
    </w:p>
    <w:p w:rsidR="00431C5D" w:rsidRDefault="00431C5D" w:rsidP="000326EE">
      <w:pPr>
        <w:pStyle w:val="a5"/>
        <w:jc w:val="both"/>
      </w:pPr>
    </w:p>
    <w:p w:rsidR="00431C5D" w:rsidRDefault="00431C5D" w:rsidP="000326EE">
      <w:pPr>
        <w:pStyle w:val="a5"/>
        <w:jc w:val="both"/>
      </w:pPr>
      <w:r>
        <w:t>Введение нового сельскохозяйственного налога обеспечит дальнейший рост производственной дисциплины в колхозах.</w:t>
      </w:r>
    </w:p>
    <w:p w:rsidR="00431C5D" w:rsidRDefault="00431C5D" w:rsidP="000326EE">
      <w:pPr>
        <w:pStyle w:val="a5"/>
        <w:jc w:val="both"/>
      </w:pPr>
      <w:r>
        <w:t>Новый закон о сельскохозяйственном налоге будет важнейшим звеном во всей цепи мероприятий, обеспечивающих выполнение великих задач, поставленных третьей сталинской пятилеткой.</w:t>
      </w:r>
    </w:p>
    <w:p w:rsidR="00431C5D" w:rsidRDefault="00431C5D" w:rsidP="000326EE">
      <w:pPr>
        <w:pStyle w:val="a5"/>
        <w:jc w:val="both"/>
      </w:pPr>
      <w:r>
        <w:t>Он обеспечит дальнейший рост производительных сил страны, дальнейший рост изобилия продуктов промышленности и сельского хозяйства.</w:t>
      </w:r>
    </w:p>
    <w:p w:rsidR="00431C5D" w:rsidRDefault="00431C5D" w:rsidP="000326EE">
      <w:pPr>
        <w:pStyle w:val="a5"/>
        <w:jc w:val="both"/>
      </w:pPr>
      <w:r>
        <w:t>Мы уверены, что советский народ с честью выполнит великие задачи третьей пятилетки.</w:t>
      </w:r>
    </w:p>
    <w:p w:rsidR="00431C5D" w:rsidRDefault="00431C5D" w:rsidP="000326EE">
      <w:pPr>
        <w:pStyle w:val="a5"/>
        <w:jc w:val="both"/>
      </w:pPr>
    </w:p>
    <w:p w:rsidR="00431C5D" w:rsidRDefault="00431C5D" w:rsidP="000326EE">
      <w:pPr>
        <w:pStyle w:val="a5"/>
        <w:jc w:val="both"/>
      </w:pPr>
      <w:r>
        <w:t xml:space="preserve">Председатель. Слово имеет депутат Бердыев. </w:t>
      </w:r>
    </w:p>
    <w:p w:rsidR="00431C5D" w:rsidRDefault="00431C5D" w:rsidP="000326EE">
      <w:pPr>
        <w:pStyle w:val="a5"/>
        <w:jc w:val="both"/>
      </w:pPr>
    </w:p>
    <w:p w:rsidR="00431C5D" w:rsidRDefault="00431C5D" w:rsidP="000326EE">
      <w:pPr>
        <w:pStyle w:val="a5"/>
        <w:jc w:val="both"/>
      </w:pPr>
      <w:r>
        <w:t>Бердыев А. Б. (Тахтинский округ, Туркменская ССР).</w:t>
      </w:r>
    </w:p>
    <w:p w:rsidR="00431C5D" w:rsidRDefault="00431C5D" w:rsidP="000326EE">
      <w:pPr>
        <w:pStyle w:val="a5"/>
        <w:jc w:val="both"/>
      </w:pPr>
      <w:r>
        <w:t>Товарищи депутаты! Постановка на внеочередной Четвертой Сессии Верховного Совета Союза ССР вопроса о сельскохозяйственном налоге является, безусловно, своевременной и необходимой.</w:t>
      </w:r>
    </w:p>
    <w:p w:rsidR="00431C5D" w:rsidRDefault="00431C5D" w:rsidP="000326EE">
      <w:pPr>
        <w:pStyle w:val="a5"/>
        <w:jc w:val="both"/>
      </w:pPr>
      <w:r>
        <w:t>Действующий сейчас закон о сельскохозяйственном налоге сыграл огромную роль в развитии сельского хозяйства.</w:t>
      </w:r>
    </w:p>
    <w:p w:rsidR="00431C5D" w:rsidRDefault="00431C5D" w:rsidP="000326EE">
      <w:pPr>
        <w:pStyle w:val="a5"/>
        <w:jc w:val="both"/>
      </w:pPr>
      <w:r>
        <w:t>Однако за истекшие пять лет обстановка резко изменилась: значительно выросла хозяйственная мощь колхозов и одновременно колоссально увеличилась доходность колхозников.</w:t>
      </w:r>
    </w:p>
    <w:p w:rsidR="00431C5D" w:rsidRDefault="00431C5D" w:rsidP="000326EE">
      <w:pPr>
        <w:pStyle w:val="a5"/>
        <w:jc w:val="both"/>
      </w:pPr>
      <w:r>
        <w:t>Говоря об огромных успехах колхозного строительства, надо, однако, помнить, что в колхозах имелась известная часть колхозников, которая разлагала трудовую дисциплину тем, что занималась исключительно своим личным хозяйством.</w:t>
      </w:r>
    </w:p>
    <w:p w:rsidR="00431C5D" w:rsidRDefault="00431C5D" w:rsidP="000326EE">
      <w:pPr>
        <w:pStyle w:val="a5"/>
        <w:ind w:firstLine="0"/>
        <w:jc w:val="both"/>
      </w:pPr>
      <w:r>
        <w:t>Имелись хозяйства, насчитывавшие 5-6 человек трудоспособных, из которых только 2-3 человека работали в колхозе, а остальные занимались только увеличением доходов от личного хозяйства.</w:t>
      </w:r>
    </w:p>
    <w:p w:rsidR="00431C5D" w:rsidRDefault="00431C5D" w:rsidP="000326EE">
      <w:pPr>
        <w:pStyle w:val="a5"/>
        <w:jc w:val="both"/>
      </w:pPr>
      <w:r>
        <w:t>Старый закон о сельскохозяйственном налоге этого не предусматривал. Вот почему новый закон о сельскохозяйственном налоге я считаю совершенно своевременным и правильным.</w:t>
      </w:r>
    </w:p>
    <w:p w:rsidR="00431C5D" w:rsidRDefault="00431C5D" w:rsidP="000326EE">
      <w:pPr>
        <w:pStyle w:val="a5"/>
        <w:jc w:val="both"/>
      </w:pPr>
    </w:p>
    <w:p w:rsidR="00431C5D" w:rsidRDefault="00431C5D" w:rsidP="000326EE">
      <w:pPr>
        <w:pStyle w:val="a5"/>
        <w:jc w:val="both"/>
      </w:pPr>
      <w:r>
        <w:t>Товарищи, мне хочется отметить большие успехи Туркменской ССР, достигнутые под руководством ЦК ВКП(б) и Союзного Правительства.</w:t>
      </w:r>
    </w:p>
    <w:p w:rsidR="00431C5D" w:rsidRDefault="00431C5D" w:rsidP="000326EE">
      <w:pPr>
        <w:pStyle w:val="a5"/>
        <w:jc w:val="both"/>
      </w:pPr>
      <w:r>
        <w:t>В дореволюционное время поля Туркмении обрабатывались старыми, допотопными орудиями производства – омачами (сохами).</w:t>
      </w:r>
    </w:p>
    <w:p w:rsidR="00431C5D" w:rsidRDefault="00431C5D" w:rsidP="000326EE">
      <w:pPr>
        <w:pStyle w:val="a5"/>
        <w:jc w:val="both"/>
      </w:pPr>
      <w:r>
        <w:t>Сейчас, в результате огромной помощи со стороны ЦК ВКП(б), Союзного Правительства и личной заботы товарища Сталина в Советской Социалистической Туркмении имеется свыше 4 тыс. тракторов, около 200 комбайнов и тысячи других сложных сельскохозяйственных машин.</w:t>
      </w:r>
    </w:p>
    <w:p w:rsidR="00431C5D" w:rsidRDefault="00431C5D" w:rsidP="000326EE">
      <w:pPr>
        <w:pStyle w:val="a5"/>
        <w:jc w:val="both"/>
      </w:pPr>
      <w:r>
        <w:t>Только за две сталинские пятилетки капиталовложения в сельское хозяйство Туркменской республики составили 391,8 млн. руб.</w:t>
      </w:r>
    </w:p>
    <w:p w:rsidR="00431C5D" w:rsidRDefault="00431C5D" w:rsidP="000326EE">
      <w:pPr>
        <w:pStyle w:val="a5"/>
        <w:jc w:val="both"/>
      </w:pPr>
    </w:p>
    <w:p w:rsidR="00431C5D" w:rsidRDefault="00431C5D" w:rsidP="000326EE">
      <w:pPr>
        <w:pStyle w:val="a5"/>
        <w:jc w:val="both"/>
      </w:pPr>
      <w:r>
        <w:t>Как известно, в старое время туркмены в своем большинстве были кочевниками. Они кочевали от края до края в поисках воды.</w:t>
      </w:r>
    </w:p>
    <w:p w:rsidR="00431C5D" w:rsidRDefault="00431C5D" w:rsidP="000326EE">
      <w:pPr>
        <w:pStyle w:val="a5"/>
        <w:jc w:val="both"/>
      </w:pPr>
      <w:r>
        <w:t>Сейчас успешно разрешается и водная проблема Туркмении. Мы имеем крупные ирригационные сооружения. На-днях заканчивается строительство мощного Ташкепринского водохранилища. Его объем –160 млн. кубометров воды. Приступлено к строительству</w:t>
      </w:r>
      <w:r>
        <w:rPr>
          <w:lang w:val="ru-UA"/>
        </w:rPr>
        <w:t xml:space="preserve"> </w:t>
      </w:r>
      <w:r>
        <w:t>Тедженского водохранилища.</w:t>
      </w:r>
    </w:p>
    <w:p w:rsidR="00431C5D" w:rsidRDefault="00431C5D" w:rsidP="000326EE">
      <w:pPr>
        <w:pStyle w:val="a5"/>
        <w:jc w:val="both"/>
      </w:pPr>
    </w:p>
    <w:p w:rsidR="00431C5D" w:rsidRDefault="00431C5D" w:rsidP="000326EE">
      <w:pPr>
        <w:pStyle w:val="a5"/>
        <w:jc w:val="both"/>
      </w:pPr>
      <w:r>
        <w:t>Растет механизация хошарных работ в республике. Замена ручной очистки оросительных каналов очисткой с применением механизмов освободила в 1938, 580 тыс. человеко-дней.</w:t>
      </w:r>
    </w:p>
    <w:p w:rsidR="00431C5D" w:rsidRDefault="00431C5D" w:rsidP="000326EE">
      <w:pPr>
        <w:pStyle w:val="a5"/>
        <w:jc w:val="both"/>
      </w:pPr>
      <w:r>
        <w:t>Это также сыграло не малую роль в укреплении колхозного строя.</w:t>
      </w:r>
    </w:p>
    <w:p w:rsidR="00431C5D" w:rsidRDefault="00431C5D" w:rsidP="000326EE">
      <w:pPr>
        <w:pStyle w:val="a5"/>
        <w:jc w:val="both"/>
      </w:pPr>
    </w:p>
    <w:p w:rsidR="00431C5D" w:rsidRDefault="00431C5D" w:rsidP="000326EE">
      <w:pPr>
        <w:pStyle w:val="a5"/>
        <w:jc w:val="both"/>
      </w:pPr>
      <w:r>
        <w:t>На помощь, оказываемую из года в год Правительством, колхозники Туркмении отвечают большевистскими делами.</w:t>
      </w:r>
    </w:p>
    <w:p w:rsidR="00431C5D" w:rsidRDefault="00431C5D" w:rsidP="000326EE">
      <w:pPr>
        <w:pStyle w:val="a5"/>
        <w:jc w:val="both"/>
      </w:pPr>
      <w:r>
        <w:t>Государственный план по хлопку в 1938, выполнен на 120%.</w:t>
      </w:r>
    </w:p>
    <w:p w:rsidR="00431C5D" w:rsidRDefault="00431C5D" w:rsidP="000326EE">
      <w:pPr>
        <w:pStyle w:val="a5"/>
        <w:ind w:firstLine="0"/>
        <w:jc w:val="both"/>
      </w:pPr>
      <w:r>
        <w:t>Средняя урожайность хлопка в 1938, достигла 15,5 ц с гектара – на 4 ц</w:t>
      </w:r>
      <w:r>
        <w:rPr>
          <w:lang w:val="ru-UA"/>
        </w:rPr>
        <w:t xml:space="preserve"> </w:t>
      </w:r>
      <w:r>
        <w:t>больше, чем в 1937.</w:t>
      </w:r>
    </w:p>
    <w:p w:rsidR="00431C5D" w:rsidRDefault="00431C5D" w:rsidP="000326EE">
      <w:pPr>
        <w:pStyle w:val="a5"/>
        <w:ind w:firstLine="0"/>
        <w:jc w:val="both"/>
      </w:pPr>
      <w:r>
        <w:t>Валовой сбор хлопка по сравнению с довоенным уровнем увеличился в три раза.</w:t>
      </w:r>
    </w:p>
    <w:p w:rsidR="00431C5D" w:rsidRDefault="00431C5D" w:rsidP="000326EE">
      <w:pPr>
        <w:pStyle w:val="a5"/>
        <w:ind w:firstLine="0"/>
        <w:jc w:val="both"/>
      </w:pPr>
      <w:r>
        <w:t>Туркмения стала одной из основных хлопковых баз Советского Союза.</w:t>
      </w:r>
    </w:p>
    <w:p w:rsidR="00431C5D" w:rsidRDefault="00431C5D" w:rsidP="000326EE">
      <w:pPr>
        <w:pStyle w:val="a5"/>
        <w:jc w:val="both"/>
      </w:pPr>
      <w:r>
        <w:t>В результате систематической помощи, оказываемой Центральным Комитетом ВКП(б) и Союзным Правительством, быстро растет и животноводство Туркмении.</w:t>
      </w:r>
    </w:p>
    <w:p w:rsidR="00431C5D" w:rsidRDefault="00431C5D" w:rsidP="000326EE">
      <w:pPr>
        <w:pStyle w:val="a5"/>
        <w:ind w:firstLine="0"/>
        <w:jc w:val="both"/>
      </w:pPr>
      <w:r>
        <w:t>В 1935, в Туркмении было 1 433 тыс. голов скота, а в 1938, уже насчитывалось 2 344 тыс. – рост на 63%.</w:t>
      </w:r>
    </w:p>
    <w:p w:rsidR="00431C5D" w:rsidRDefault="00431C5D" w:rsidP="000326EE">
      <w:pPr>
        <w:pStyle w:val="a5"/>
        <w:ind w:firstLine="0"/>
        <w:jc w:val="both"/>
      </w:pPr>
      <w:r>
        <w:t>Поголовье колхозных товарных ферм за это время увеличилось в три раза. Доходность от животноводства увеличилась в колхозах в пять раз.</w:t>
      </w:r>
    </w:p>
    <w:p w:rsidR="00431C5D" w:rsidRDefault="00431C5D" w:rsidP="000326EE">
      <w:pPr>
        <w:pStyle w:val="a5"/>
        <w:jc w:val="both"/>
      </w:pPr>
    </w:p>
    <w:p w:rsidR="00431C5D" w:rsidRDefault="00431C5D" w:rsidP="000326EE">
      <w:pPr>
        <w:pStyle w:val="a5"/>
        <w:jc w:val="both"/>
      </w:pPr>
      <w:r>
        <w:t>Приведенные цифры говорят о бурном росте угнетенной в прошлом Туркмении. Достаточно сказать, что за последние три года доходность колхозов выросла с 63 млн. до 420 млн. руб.</w:t>
      </w:r>
    </w:p>
    <w:p w:rsidR="00431C5D" w:rsidRDefault="00431C5D" w:rsidP="000326EE">
      <w:pPr>
        <w:pStyle w:val="a5"/>
        <w:jc w:val="both"/>
      </w:pPr>
      <w:r>
        <w:t>Из года в год растет количество колхозов-миллионеров.</w:t>
      </w:r>
    </w:p>
    <w:p w:rsidR="00431C5D" w:rsidRDefault="00431C5D" w:rsidP="000326EE">
      <w:pPr>
        <w:pStyle w:val="a5"/>
        <w:ind w:firstLine="0"/>
        <w:jc w:val="both"/>
      </w:pPr>
      <w:r>
        <w:t>Например, колхоз имени Сталина Марыского района в 1938, только от одного хлопка получил 1 835 тыс. руб. дохода.</w:t>
      </w:r>
    </w:p>
    <w:p w:rsidR="00431C5D" w:rsidRDefault="00431C5D" w:rsidP="000326EE">
      <w:pPr>
        <w:pStyle w:val="a5"/>
        <w:jc w:val="both"/>
      </w:pPr>
      <w:r>
        <w:t>Колхоз «Дейхан Берлишик» Сталинского района получил в 1938, за сданный хлопок 4 500</w:t>
      </w:r>
      <w:r>
        <w:rPr>
          <w:lang w:val="ru-UA"/>
        </w:rPr>
        <w:t xml:space="preserve"> </w:t>
      </w:r>
      <w:r>
        <w:t>тыс. руб.</w:t>
      </w:r>
    </w:p>
    <w:p w:rsidR="00431C5D" w:rsidRDefault="00431C5D" w:rsidP="000326EE">
      <w:pPr>
        <w:pStyle w:val="a5"/>
        <w:jc w:val="both"/>
      </w:pPr>
      <w:r>
        <w:t>Таких колхозов в республике имеется несколько десятков.</w:t>
      </w:r>
    </w:p>
    <w:p w:rsidR="00431C5D" w:rsidRDefault="00431C5D" w:rsidP="000326EE">
      <w:pPr>
        <w:pStyle w:val="a5"/>
        <w:jc w:val="both"/>
      </w:pPr>
    </w:p>
    <w:p w:rsidR="00431C5D" w:rsidRDefault="00431C5D" w:rsidP="000326EE">
      <w:pPr>
        <w:pStyle w:val="a5"/>
        <w:jc w:val="both"/>
      </w:pPr>
      <w:r>
        <w:t>Лучшим подтверждением успехов сельского хозяйства Туркмении является то, что на Всесоюзной сельскохозяйственной выставке демонстрируют свои достижения около 3 тыс. туркменских колхозов, совхозов, МТС и отдельных стахановцев-колхозников.</w:t>
      </w:r>
    </w:p>
    <w:p w:rsidR="00431C5D" w:rsidRDefault="00431C5D" w:rsidP="000326EE">
      <w:pPr>
        <w:pStyle w:val="a5"/>
        <w:ind w:firstLine="0"/>
        <w:jc w:val="both"/>
      </w:pPr>
      <w:r>
        <w:t>Республика имеет возможность в 1940, увеличить в два-три раза количество участников на Сельскохозяйственной выставке.</w:t>
      </w:r>
    </w:p>
    <w:p w:rsidR="00431C5D" w:rsidRDefault="00431C5D" w:rsidP="000326EE">
      <w:pPr>
        <w:pStyle w:val="a5"/>
        <w:jc w:val="both"/>
      </w:pPr>
    </w:p>
    <w:p w:rsidR="00431C5D" w:rsidRDefault="00431C5D" w:rsidP="000326EE">
      <w:pPr>
        <w:pStyle w:val="a5"/>
        <w:jc w:val="both"/>
      </w:pPr>
      <w:r>
        <w:t>Новый закон о сельхозналоге устранит ту несправедливость, которая до сих пор существовала и заключалась в том, что все колхозники облагались налогом независимо от дохода, получаемого ими от личного приусадебного участка.</w:t>
      </w:r>
    </w:p>
    <w:p w:rsidR="00431C5D" w:rsidRDefault="00431C5D" w:rsidP="000326EE">
      <w:pPr>
        <w:pStyle w:val="a5"/>
        <w:jc w:val="both"/>
      </w:pPr>
      <w:r>
        <w:t>Проект закона о сельхозналоге, внесенный на утверждение внеочередной Четвертой Сессии Верховного Совета СССР, целиком и полностью отвечает современным условиям, и нет никакого сомнения в том, что он будет встречен колхозниками полным одобрением.</w:t>
      </w:r>
    </w:p>
    <w:p w:rsidR="00431C5D" w:rsidRDefault="00431C5D" w:rsidP="000326EE">
      <w:pPr>
        <w:pStyle w:val="a5"/>
        <w:jc w:val="both"/>
      </w:pPr>
      <w:r>
        <w:t>Этот закон призовет к порядку тех, кто нарушал дисциплину в колхозах, укрепит колхозную дисциплину и повысит общественные доходы колхозов.</w:t>
      </w:r>
    </w:p>
    <w:p w:rsidR="00431C5D" w:rsidRDefault="00431C5D" w:rsidP="000326EE">
      <w:pPr>
        <w:pStyle w:val="a5"/>
        <w:jc w:val="both"/>
      </w:pPr>
    </w:p>
    <w:p w:rsidR="00431C5D" w:rsidRDefault="00431C5D" w:rsidP="000326EE">
      <w:pPr>
        <w:pStyle w:val="a5"/>
        <w:jc w:val="both"/>
      </w:pPr>
      <w:r>
        <w:t>Товарищи депутаты! Я считаю необходимым сделать следующие замечания по проекту нового закона о сельхозналоге.</w:t>
      </w:r>
    </w:p>
    <w:p w:rsidR="00431C5D" w:rsidRDefault="00431C5D" w:rsidP="000326EE">
      <w:pPr>
        <w:pStyle w:val="a5"/>
        <w:jc w:val="both"/>
      </w:pPr>
      <w:r>
        <w:t>В статье 3 второго раздела проекта закона предусмотрена для нашей республики доходность от одного гектара картофеля – 1 600 руб. Я считаю, что доходность от одного гектара картофеля в Туркмении много выше и составляет 2-2,5 тыс. руб. Посевы картофеля в условиях Туркмении являются хорошим источником дохода.</w:t>
      </w:r>
    </w:p>
    <w:p w:rsidR="00431C5D" w:rsidRDefault="00431C5D" w:rsidP="000326EE">
      <w:pPr>
        <w:pStyle w:val="a5"/>
        <w:jc w:val="both"/>
      </w:pPr>
      <w:r>
        <w:t>Огородные культуры в Туркмении дело новое. Посевами, например, капусты и помидоров до последних 2-3 лет у нас совершенно не занимались. Поэтому я бы просил при утверждении закона учесть, что огородные культуры не применяются еще в широком масштабе, а в отдельных районах республики эта отрасль только начинает развиваться, к тому же ряд районов имеет ограниченный режим водных ресурсов. Исходя из этого, я считал бы необходимым снизить для Туркмении предлагаемую норму обложения посевов огородных культур.</w:t>
      </w:r>
    </w:p>
    <w:p w:rsidR="00431C5D" w:rsidRDefault="00431C5D" w:rsidP="000326EE">
      <w:pPr>
        <w:pStyle w:val="a5"/>
        <w:jc w:val="both"/>
      </w:pPr>
      <w:r>
        <w:t>Теперь о виноградарстве. В нашей республике средняя урожайность винограда не превышает 4-5 т с гектара. Поэтому предусмотренная в проекте закона доходность в 7 тыс. руб. с гектара является несколько завышенной. При утверждении нового закона о сельхозналоге я прошу это учесть.</w:t>
      </w:r>
    </w:p>
    <w:p w:rsidR="00431C5D" w:rsidRDefault="00431C5D" w:rsidP="000326EE">
      <w:pPr>
        <w:pStyle w:val="a5"/>
        <w:jc w:val="both"/>
      </w:pPr>
      <w:r>
        <w:t>Во всем остальном проект закона о сельхозналоге я считаю вполне приемлемым для Туркменской Советской Социалистической Республики.</w:t>
      </w:r>
    </w:p>
    <w:p w:rsidR="00431C5D" w:rsidRDefault="00431C5D" w:rsidP="000326EE">
      <w:pPr>
        <w:pStyle w:val="a5"/>
        <w:jc w:val="both"/>
      </w:pPr>
    </w:p>
    <w:p w:rsidR="00431C5D" w:rsidRDefault="00431C5D" w:rsidP="000326EE">
      <w:pPr>
        <w:pStyle w:val="a5"/>
        <w:jc w:val="both"/>
      </w:pPr>
      <w:r>
        <w:t>Товарищи депутаты! Новый закон о сельхозналоге является справедливым законом и поможет дальнейшему укреплению колхозного строя.</w:t>
      </w:r>
    </w:p>
    <w:p w:rsidR="00431C5D" w:rsidRDefault="00431C5D" w:rsidP="000326EE">
      <w:pPr>
        <w:pStyle w:val="a5"/>
        <w:jc w:val="both"/>
      </w:pPr>
      <w:r>
        <w:t>Нет никакого сомнения, что в нашей республике после утверждения закона о сельхозналоге будет поднята на высокий уровень колхозная дисциплина и мы добьемся еще большего урожая.</w:t>
      </w:r>
    </w:p>
    <w:p w:rsidR="00431C5D" w:rsidRDefault="00431C5D" w:rsidP="000326EE">
      <w:pPr>
        <w:pStyle w:val="a5"/>
        <w:jc w:val="both"/>
      </w:pPr>
      <w:r>
        <w:t>Товарищи депутаты! Туркменская Советская Социалистическая Республика, как и все другие братские республики нашего Союза, будет в точности проводить в жизнь каждый пункт закона о сельхозналоге.</w:t>
      </w:r>
    </w:p>
    <w:p w:rsidR="00431C5D" w:rsidRDefault="00431C5D" w:rsidP="000326EE">
      <w:pPr>
        <w:pStyle w:val="a5"/>
        <w:jc w:val="both"/>
      </w:pPr>
    </w:p>
    <w:p w:rsidR="00431C5D" w:rsidRDefault="00431C5D" w:rsidP="000326EE">
      <w:pPr>
        <w:pStyle w:val="a5"/>
        <w:jc w:val="both"/>
      </w:pPr>
      <w:r>
        <w:t>Председатель. Слово имеет депутат Стуруа.</w:t>
      </w:r>
    </w:p>
    <w:p w:rsidR="00431C5D" w:rsidRDefault="00431C5D" w:rsidP="000326EE">
      <w:pPr>
        <w:pStyle w:val="a5"/>
        <w:jc w:val="both"/>
      </w:pPr>
    </w:p>
    <w:p w:rsidR="00431C5D" w:rsidRDefault="00431C5D" w:rsidP="000326EE">
      <w:pPr>
        <w:pStyle w:val="a5"/>
        <w:jc w:val="both"/>
      </w:pPr>
      <w:r>
        <w:t>Стуруа Ф. (Батумский округ, Грузинская ССР).</w:t>
      </w:r>
    </w:p>
    <w:p w:rsidR="00431C5D" w:rsidRDefault="00431C5D" w:rsidP="000326EE">
      <w:pPr>
        <w:pStyle w:val="a5"/>
        <w:jc w:val="both"/>
      </w:pPr>
      <w:r>
        <w:t>Товарищи депутаты Верховного Совета Союза ССР!</w:t>
      </w:r>
    </w:p>
    <w:p w:rsidR="00431C5D" w:rsidRDefault="00431C5D" w:rsidP="000326EE">
      <w:pPr>
        <w:pStyle w:val="a5"/>
        <w:jc w:val="both"/>
      </w:pPr>
      <w:r>
        <w:t>Проект закона о сельскохозяйственном налоге, представленный на рассмотрение</w:t>
      </w:r>
      <w:r>
        <w:rPr>
          <w:lang w:val="ru-UA"/>
        </w:rPr>
        <w:t xml:space="preserve"> </w:t>
      </w:r>
      <w:r>
        <w:t>и утверждение настоящей Сессии, является документом, имеющим огромное хозяйственно-политическое значение для нашей Советской страны.</w:t>
      </w:r>
    </w:p>
    <w:p w:rsidR="00431C5D" w:rsidRDefault="00431C5D" w:rsidP="000326EE">
      <w:pPr>
        <w:pStyle w:val="a5"/>
        <w:jc w:val="both"/>
      </w:pPr>
      <w:r>
        <w:t>Мудрая политика большевистской партии, гениального вождя всего трудового человечества, великого Сталина обеспечила народам Советского Союза материальный и культурный расцвет.</w:t>
      </w:r>
    </w:p>
    <w:p w:rsidR="00431C5D" w:rsidRDefault="00431C5D" w:rsidP="000326EE">
      <w:pPr>
        <w:pStyle w:val="a5"/>
        <w:jc w:val="both"/>
      </w:pPr>
      <w:r>
        <w:t>Новый закон о сельхозналоге имеет гигантское значение для дальнейшего развития социалистического земледелия, для хозяйственно-политического укрепления колхозов.</w:t>
      </w:r>
    </w:p>
    <w:p w:rsidR="00431C5D" w:rsidRDefault="00431C5D" w:rsidP="000326EE">
      <w:pPr>
        <w:pStyle w:val="a5"/>
        <w:jc w:val="both"/>
      </w:pPr>
    </w:p>
    <w:p w:rsidR="00431C5D" w:rsidRDefault="00431C5D" w:rsidP="000326EE">
      <w:pPr>
        <w:pStyle w:val="a5"/>
        <w:jc w:val="both"/>
      </w:pPr>
      <w:r>
        <w:t>Советский Союз является могучей социалистической державой, твердо и уверенно идущей к своей цели – к коммунизму. Сталинский путь коллективизации сельского хозяйства привел многомиллионное крестьянство Советского Союза к зажиточной, радостной жизни. Социалистическое сельское хозяйство Советского Союза является самым передовым, самым крупным в мире.</w:t>
      </w:r>
    </w:p>
    <w:p w:rsidR="00431C5D" w:rsidRDefault="00431C5D" w:rsidP="000326EE">
      <w:pPr>
        <w:pStyle w:val="a5"/>
        <w:jc w:val="both"/>
      </w:pPr>
      <w:r>
        <w:t>Замечательной демонстрацией сталинских побед колхозного строя является Всесоюзная сельскохозяйственная выставка, ярко рассказывающая о том, как под руководством партии Ленина- Сталина преобразилось лицо сельского хозяйства.</w:t>
      </w:r>
    </w:p>
    <w:p w:rsidR="00431C5D" w:rsidRDefault="00431C5D" w:rsidP="000326EE">
      <w:pPr>
        <w:pStyle w:val="a5"/>
        <w:ind w:firstLine="0"/>
        <w:jc w:val="both"/>
      </w:pPr>
      <w:r>
        <w:t>Выставка показывает всему миру силу колхозного строя, полностью победившего в нашей стране.</w:t>
      </w:r>
    </w:p>
    <w:p w:rsidR="00431C5D" w:rsidRDefault="00431C5D" w:rsidP="000326EE">
      <w:pPr>
        <w:pStyle w:val="a5"/>
        <w:jc w:val="both"/>
      </w:pPr>
    </w:p>
    <w:p w:rsidR="00431C5D" w:rsidRDefault="00431C5D" w:rsidP="000326EE">
      <w:pPr>
        <w:pStyle w:val="a5"/>
        <w:jc w:val="both"/>
      </w:pPr>
      <w:r>
        <w:t>Наше сельское хозяйство располагает ценными кадрами людей, вышедших из недр нашего советского народа, овладевших техникой социалистического земледелия, упорно работающих над дальнейшим повышением урожайности.</w:t>
      </w:r>
    </w:p>
    <w:p w:rsidR="00431C5D" w:rsidRDefault="00431C5D" w:rsidP="000326EE">
      <w:pPr>
        <w:pStyle w:val="a5"/>
        <w:jc w:val="both"/>
      </w:pPr>
    </w:p>
    <w:p w:rsidR="00431C5D" w:rsidRDefault="00431C5D" w:rsidP="000326EE">
      <w:pPr>
        <w:pStyle w:val="a5"/>
        <w:jc w:val="both"/>
      </w:pPr>
      <w:r>
        <w:t>Ярким примером великих побед социализма в нашей стране является небывалый расцвет народного хозяйства Грузинской Советской Социалистической Республики, которая, как и другие братские республики, имеет огромные успехи в деле социалистического строительства.</w:t>
      </w:r>
    </w:p>
    <w:p w:rsidR="00431C5D" w:rsidRDefault="00431C5D" w:rsidP="000326EE">
      <w:pPr>
        <w:pStyle w:val="a5"/>
        <w:ind w:firstLine="0"/>
        <w:jc w:val="both"/>
      </w:pPr>
      <w:r>
        <w:t>Достаточно привести несколько цифр, чтобы убедиться в этом.</w:t>
      </w:r>
    </w:p>
    <w:p w:rsidR="00431C5D" w:rsidRDefault="00431C5D" w:rsidP="000326EE">
      <w:pPr>
        <w:pStyle w:val="a5"/>
        <w:jc w:val="both"/>
      </w:pPr>
      <w:r>
        <w:t>По плану второй пятилетки во все отрасли народного хозяйства мы должны были вложить 2 023 млн. руб., фактически же вложено 2 240 800 тыс. руб.</w:t>
      </w:r>
    </w:p>
    <w:p w:rsidR="00431C5D" w:rsidRDefault="00431C5D" w:rsidP="000326EE">
      <w:pPr>
        <w:pStyle w:val="a5"/>
        <w:jc w:val="both"/>
      </w:pPr>
      <w:r>
        <w:t>В 4 260 колхозах (по данным 1938) объединено 46 872 крестьянских хозяйства, т.е. свыше 85%.</w:t>
      </w:r>
    </w:p>
    <w:p w:rsidR="00431C5D" w:rsidRDefault="00431C5D" w:rsidP="000326EE">
      <w:pPr>
        <w:pStyle w:val="a5"/>
        <w:jc w:val="both"/>
      </w:pPr>
      <w:r>
        <w:t>Валовая продукция социалистического сельского хозяйства значительно выросла.</w:t>
      </w:r>
    </w:p>
    <w:p w:rsidR="00431C5D" w:rsidRDefault="00431C5D" w:rsidP="000326EE">
      <w:pPr>
        <w:pStyle w:val="a5"/>
        <w:ind w:firstLine="0"/>
        <w:jc w:val="both"/>
      </w:pPr>
      <w:r>
        <w:t>Особенно большие успехи Грузинская ССР имеет в области освоения высокоценных технических и специальных культур: чая, цитрусов и др.</w:t>
      </w:r>
    </w:p>
    <w:p w:rsidR="00431C5D" w:rsidRDefault="00431C5D" w:rsidP="000326EE">
      <w:pPr>
        <w:pStyle w:val="a5"/>
        <w:jc w:val="both"/>
      </w:pPr>
      <w:r>
        <w:t>Динамика роста площадей чайных плантаций по годам представляет следующую картину:</w:t>
      </w:r>
    </w:p>
    <w:p w:rsidR="00431C5D" w:rsidRDefault="00431C5D" w:rsidP="000326EE">
      <w:pPr>
        <w:pStyle w:val="a5"/>
        <w:ind w:firstLine="0"/>
        <w:jc w:val="both"/>
      </w:pPr>
      <w:r>
        <w:t>к концу 1932, мы имели 25549 га;</w:t>
      </w:r>
    </w:p>
    <w:p w:rsidR="00431C5D" w:rsidRDefault="00431C5D" w:rsidP="000326EE">
      <w:pPr>
        <w:pStyle w:val="a5"/>
        <w:ind w:firstLine="0"/>
        <w:jc w:val="both"/>
      </w:pPr>
      <w:r>
        <w:t>на 1 мая 1939, – 46 128 га</w:t>
      </w:r>
      <w:r w:rsidRPr="003D3999">
        <w:t xml:space="preserve"> </w:t>
      </w:r>
      <w:r>
        <w:t>(в том числе в совхозах 7 575 га).</w:t>
      </w:r>
    </w:p>
    <w:p w:rsidR="00431C5D" w:rsidRDefault="00431C5D" w:rsidP="000326EE">
      <w:pPr>
        <w:pStyle w:val="a5"/>
        <w:jc w:val="both"/>
      </w:pPr>
      <w:r>
        <w:t>Валовой сбор чайного листа и средняя урожайность с гектара по годам росли следующим образом:</w:t>
      </w:r>
    </w:p>
    <w:p w:rsidR="00431C5D" w:rsidRDefault="00431C5D" w:rsidP="000326EE">
      <w:pPr>
        <w:pStyle w:val="a5"/>
        <w:ind w:firstLine="0"/>
        <w:jc w:val="both"/>
      </w:pPr>
      <w:r>
        <w:t>в 1932, мы собрали 1 609 т при средней урожайности 701 кг с гектара;</w:t>
      </w:r>
    </w:p>
    <w:p w:rsidR="00431C5D" w:rsidRDefault="00431C5D" w:rsidP="000326EE">
      <w:pPr>
        <w:pStyle w:val="a5"/>
        <w:ind w:firstLine="0"/>
        <w:jc w:val="both"/>
      </w:pPr>
      <w:r>
        <w:t>в1938, – 35 356 т при средней урожайности 2 185 кг с гектара;</w:t>
      </w:r>
    </w:p>
    <w:p w:rsidR="00431C5D" w:rsidRDefault="00431C5D" w:rsidP="000326EE">
      <w:pPr>
        <w:pStyle w:val="a5"/>
        <w:ind w:firstLine="0"/>
        <w:jc w:val="both"/>
      </w:pPr>
      <w:r>
        <w:t>в 1939, предусмотрен валовой сбор чайного листа – 43 100 т при средней урожайности 2 200 кг с гектара.</w:t>
      </w:r>
    </w:p>
    <w:p w:rsidR="00431C5D" w:rsidRDefault="00431C5D" w:rsidP="000326EE">
      <w:pPr>
        <w:pStyle w:val="a5"/>
        <w:jc w:val="both"/>
      </w:pPr>
      <w:r>
        <w:t>О росте площадей цитрусовых насаждений по Грузинской ССР с 1932 по 1939, дают ясную картину следующие цифры:</w:t>
      </w:r>
    </w:p>
    <w:p w:rsidR="00431C5D" w:rsidRDefault="00431C5D" w:rsidP="000326EE">
      <w:pPr>
        <w:pStyle w:val="a5"/>
        <w:ind w:firstLine="0"/>
        <w:jc w:val="both"/>
      </w:pPr>
      <w:r>
        <w:t>под мандаринами вся площадь в 1932, составляла 1 915 га, в 1939, – 12 187 га;</w:t>
      </w:r>
    </w:p>
    <w:p w:rsidR="00431C5D" w:rsidRDefault="00431C5D" w:rsidP="000326EE">
      <w:pPr>
        <w:pStyle w:val="a5"/>
        <w:ind w:firstLine="0"/>
        <w:jc w:val="both"/>
      </w:pPr>
      <w:r>
        <w:t>под лимонами в 1932, – 51 га, а в 1939, – 3007 га;</w:t>
      </w:r>
    </w:p>
    <w:p w:rsidR="00431C5D" w:rsidRDefault="00431C5D" w:rsidP="000326EE">
      <w:pPr>
        <w:pStyle w:val="a5"/>
        <w:ind w:firstLine="0"/>
        <w:jc w:val="both"/>
      </w:pPr>
      <w:r>
        <w:t>под апельсинами в 1932, – 41 га, а в 1939, – 54 7 га;</w:t>
      </w:r>
    </w:p>
    <w:p w:rsidR="00431C5D" w:rsidRDefault="00431C5D" w:rsidP="000326EE">
      <w:pPr>
        <w:pStyle w:val="a5"/>
        <w:ind w:firstLine="0"/>
        <w:jc w:val="both"/>
      </w:pPr>
      <w:r>
        <w:t>под грейпфрутами в 1932, не было ни одного гектара, в 1933, –</w:t>
      </w:r>
      <w:r>
        <w:rPr>
          <w:lang w:val="ru-UA"/>
        </w:rPr>
        <w:t xml:space="preserve"> </w:t>
      </w:r>
      <w:r>
        <w:t>2 га, а в 1939, – 124 га;</w:t>
      </w:r>
    </w:p>
    <w:p w:rsidR="00431C5D" w:rsidRDefault="00431C5D" w:rsidP="000326EE">
      <w:pPr>
        <w:pStyle w:val="a5"/>
        <w:ind w:firstLine="0"/>
        <w:jc w:val="both"/>
      </w:pPr>
      <w:r>
        <w:t>всего под цитрусовыми в 1932, – 2 006 га, а в 1939, –</w:t>
      </w:r>
      <w:r>
        <w:rPr>
          <w:lang w:val="ru-UA"/>
        </w:rPr>
        <w:t xml:space="preserve"> </w:t>
      </w:r>
      <w:r>
        <w:t>15 865 га.</w:t>
      </w:r>
    </w:p>
    <w:p w:rsidR="00431C5D" w:rsidRDefault="00431C5D" w:rsidP="000326EE">
      <w:pPr>
        <w:pStyle w:val="a5"/>
        <w:jc w:val="both"/>
      </w:pPr>
      <w:r>
        <w:t>Особенно больших успехов мы достигли за последние 7-8 лет в развитии грузинского табаководства.</w:t>
      </w:r>
    </w:p>
    <w:p w:rsidR="00431C5D" w:rsidRDefault="00431C5D" w:rsidP="000326EE">
      <w:pPr>
        <w:pStyle w:val="a5"/>
        <w:ind w:firstLine="0"/>
        <w:jc w:val="both"/>
      </w:pPr>
      <w:r>
        <w:t>Если в 1931, мы собрали с гектара 3,87 ц, то в 1938, мы собрали 8,35 ц с гектара при росте сортности продукции табаководства, в результате чего колхозы Грузии ежегодно получают доходов свыше100 млн. руб. за свои табаки, сдавая их государству по заготовкам.</w:t>
      </w:r>
    </w:p>
    <w:p w:rsidR="00431C5D" w:rsidRDefault="00431C5D" w:rsidP="000326EE">
      <w:pPr>
        <w:pStyle w:val="a5"/>
        <w:jc w:val="both"/>
      </w:pPr>
    </w:p>
    <w:p w:rsidR="00431C5D" w:rsidRDefault="00431C5D" w:rsidP="000326EE">
      <w:pPr>
        <w:pStyle w:val="a5"/>
        <w:jc w:val="both"/>
      </w:pPr>
      <w:r>
        <w:t>Капиталовложения по колхозам Грузии в 1937, составляли 109 567 тыс. руб., а в 1938, –</w:t>
      </w:r>
      <w:r>
        <w:rPr>
          <w:lang w:val="ru-UA"/>
        </w:rPr>
        <w:t xml:space="preserve"> </w:t>
      </w:r>
      <w:r>
        <w:t>136 190 тыс. руб.</w:t>
      </w:r>
    </w:p>
    <w:p w:rsidR="00431C5D" w:rsidRDefault="00431C5D" w:rsidP="000326EE">
      <w:pPr>
        <w:pStyle w:val="a5"/>
        <w:jc w:val="both"/>
      </w:pPr>
      <w:r>
        <w:t>Денежный доход колхозов за 1937 и 1938, (по данным годовых отчетов колхозов) представляется в следующем виде: в 1937, –</w:t>
      </w:r>
      <w:r>
        <w:rPr>
          <w:lang w:val="ru-UA"/>
        </w:rPr>
        <w:t xml:space="preserve"> </w:t>
      </w:r>
      <w:r>
        <w:t>314 974 тыс. руб., в 1938, –</w:t>
      </w:r>
      <w:r>
        <w:rPr>
          <w:lang w:val="ru-UA"/>
        </w:rPr>
        <w:t xml:space="preserve"> </w:t>
      </w:r>
      <w:r>
        <w:t>364 740 тыс. руб.</w:t>
      </w:r>
    </w:p>
    <w:p w:rsidR="00431C5D" w:rsidRDefault="00431C5D" w:rsidP="000326EE">
      <w:pPr>
        <w:pStyle w:val="a5"/>
        <w:jc w:val="both"/>
      </w:pPr>
      <w:r>
        <w:t>Эти успехи являются результатом правильной политики партии, ее мудрого вождя товарища Сталина.</w:t>
      </w:r>
    </w:p>
    <w:p w:rsidR="00431C5D" w:rsidRDefault="00431C5D" w:rsidP="000326EE">
      <w:pPr>
        <w:pStyle w:val="a5"/>
        <w:jc w:val="both"/>
      </w:pPr>
      <w:r>
        <w:t>Этими успехами мы обязаны также верному соратнику великого Сталина тов. Лаврентию Павловичу Берия, который в течение ряда лет руководил партийными организациями Грузии и Закавказья и привил им сталинский стиль работы.</w:t>
      </w:r>
    </w:p>
    <w:p w:rsidR="00431C5D" w:rsidRDefault="00431C5D" w:rsidP="000326EE">
      <w:pPr>
        <w:pStyle w:val="a5"/>
        <w:jc w:val="both"/>
      </w:pPr>
    </w:p>
    <w:p w:rsidR="00431C5D" w:rsidRDefault="00431C5D" w:rsidP="000326EE">
      <w:pPr>
        <w:pStyle w:val="a5"/>
        <w:jc w:val="both"/>
      </w:pPr>
      <w:r>
        <w:t>Переходя непосредственно к проекту закона о сельскохозяйственном налоге, следует подчеркнуть, что проект полностью отражает в себе политику партии и Советского Правительства в отношении дальнейшего развития колхозного строительства, политического и хозяйственного укрепления колхозов.</w:t>
      </w:r>
    </w:p>
    <w:p w:rsidR="00431C5D" w:rsidRDefault="00431C5D" w:rsidP="000326EE">
      <w:pPr>
        <w:pStyle w:val="a5"/>
        <w:jc w:val="both"/>
      </w:pPr>
      <w:r>
        <w:t>Однако некоторые данные проекта требуют уточнения.</w:t>
      </w:r>
    </w:p>
    <w:p w:rsidR="00431C5D" w:rsidRDefault="00431C5D" w:rsidP="000326EE">
      <w:pPr>
        <w:pStyle w:val="a5"/>
        <w:jc w:val="both"/>
      </w:pPr>
      <w:r>
        <w:t>Я хотел бы здесь отметить, что если принять без поправки исчисление сельскохозяйственного налога с единоличного крестьянского хозяйства в том виде, как это представлено в проекте, то в условиях грузинской действительности получится снижение налога с единоличного крестьянского хозяйства на 5%. Поэтому в отношении Грузии предложенное исчисление молено было бы увеличить примерно на 5%. Это одно замечание.</w:t>
      </w:r>
    </w:p>
    <w:p w:rsidR="00431C5D" w:rsidRDefault="00431C5D" w:rsidP="000326EE">
      <w:pPr>
        <w:pStyle w:val="a5"/>
        <w:jc w:val="both"/>
      </w:pPr>
      <w:r>
        <w:t>Другое замечание. Норма доходности от сельскохозяйственных источников с гектара посева зерновых и других культур (кроме картофеля, льна-долгунца, хлопка, конопли, табака, махорки, огородов и бахчей, садов и ягодников, виноградников и сенокосов) определяется в 540 руб., между тем в Грузии, эта норма дохода с гектара в настоящее время исчисляется в 83 руб. Поэтому такое резкое повышение нормы дохода нужно признать неправильным. Более правильным было бы установить эту норму в размере 350-400 руб., но не больше.</w:t>
      </w:r>
    </w:p>
    <w:p w:rsidR="00431C5D" w:rsidRDefault="00431C5D" w:rsidP="000326EE">
      <w:pPr>
        <w:pStyle w:val="a5"/>
        <w:jc w:val="both"/>
      </w:pPr>
      <w:r>
        <w:t>В отношении картофеля по Грузинской ССР в проекте установлена норма доходности в 1 600 руб., в то время как сейчас она исчисляется в 235 руб., причем заготовительная цена картофеля сейчас 75 руб. за тонну. Фактически мы с гектара собираем сейчас 7-8 т. Если даже исходить из того, что мы соберем в среднем 10 т с гектара, то мы получим норму 1000-1 200 руб., ново всяком случае не 1 600 руб.</w:t>
      </w:r>
    </w:p>
    <w:p w:rsidR="00431C5D" w:rsidRDefault="00431C5D" w:rsidP="000326EE">
      <w:pPr>
        <w:pStyle w:val="a5"/>
        <w:jc w:val="both"/>
      </w:pPr>
      <w:r>
        <w:t>В отношении других культур также имеется несоответствие между теми данными, которые приведены в проекте, и теми, которые мы имеем в действительности в Грузинской ССР.</w:t>
      </w:r>
    </w:p>
    <w:p w:rsidR="00431C5D" w:rsidRDefault="00431C5D" w:rsidP="000326EE">
      <w:pPr>
        <w:pStyle w:val="a5"/>
        <w:ind w:firstLine="0"/>
        <w:jc w:val="both"/>
      </w:pPr>
      <w:r>
        <w:t>Поэтому я считаю, что необходимо будет учесть существующее сейчас фактическое положение на местах, а также перспективу развития нашего сельского хозяйства и из этого исходить для окончательного определения нормы обложения доходов сельского хозяйства.</w:t>
      </w:r>
    </w:p>
    <w:p w:rsidR="00431C5D" w:rsidRDefault="00431C5D" w:rsidP="000326EE">
      <w:pPr>
        <w:pStyle w:val="a5"/>
        <w:jc w:val="both"/>
      </w:pPr>
    </w:p>
    <w:p w:rsidR="00431C5D" w:rsidRDefault="00431C5D" w:rsidP="000326EE">
      <w:pPr>
        <w:pStyle w:val="a5"/>
        <w:jc w:val="both"/>
      </w:pPr>
      <w:r>
        <w:t>Товарищи депутаты! Я вношу предложение принять проект закона о сельскохозяйственном налоге с тем, чтобы по-большевистски организовать проведение его в жизнь и тем самым еще больше укрепить мощь нашей страны и благосостояние наших колхозных масс.</w:t>
      </w:r>
    </w:p>
    <w:p w:rsidR="00431C5D" w:rsidRDefault="00431C5D" w:rsidP="000326EE">
      <w:pPr>
        <w:pStyle w:val="a5"/>
        <w:jc w:val="both"/>
      </w:pPr>
    </w:p>
    <w:p w:rsidR="00431C5D" w:rsidRDefault="00431C5D" w:rsidP="000326EE">
      <w:pPr>
        <w:pStyle w:val="a5"/>
        <w:jc w:val="both"/>
      </w:pPr>
      <w:r>
        <w:t>Председатель. Слово имеет депутат Харитонова.</w:t>
      </w:r>
    </w:p>
    <w:p w:rsidR="00431C5D" w:rsidRDefault="00431C5D" w:rsidP="000326EE">
      <w:pPr>
        <w:pStyle w:val="a5"/>
        <w:jc w:val="both"/>
      </w:pPr>
      <w:r>
        <w:t>Харитонова О. Т. (Батыревский округ, Чувашская АССР).</w:t>
      </w:r>
    </w:p>
    <w:p w:rsidR="00431C5D" w:rsidRDefault="00431C5D" w:rsidP="000326EE">
      <w:pPr>
        <w:pStyle w:val="a5"/>
        <w:jc w:val="both"/>
      </w:pPr>
      <w:r>
        <w:t>Товарищи депутаты!</w:t>
      </w:r>
    </w:p>
    <w:p w:rsidR="00431C5D" w:rsidRDefault="00431C5D" w:rsidP="000326EE">
      <w:pPr>
        <w:pStyle w:val="a5"/>
        <w:jc w:val="both"/>
      </w:pPr>
      <w:r>
        <w:t>Проект закона о сельскохозяйственном налоге, внесенный на рассмотрение и утверждение внеочередной Четвертой Сессии Верховного Совета Союза ССР, полностью отражает интересы трудящихся масс и направлен на дальнейшее поднятие и укрепление трудовой дисциплины колхозников, на организационно-хозяйственное укрепление колхозов.</w:t>
      </w:r>
    </w:p>
    <w:p w:rsidR="00431C5D" w:rsidRDefault="00431C5D" w:rsidP="000326EE">
      <w:pPr>
        <w:pStyle w:val="a5"/>
        <w:jc w:val="both"/>
      </w:pPr>
      <w:r>
        <w:t>Я поддерживаю представленный Совнаркомом Союза ССР проект нового закона о сельскохозяйственном налоге и предлагаю его утвердить.</w:t>
      </w:r>
    </w:p>
    <w:p w:rsidR="00431C5D" w:rsidRDefault="00431C5D" w:rsidP="000326EE">
      <w:pPr>
        <w:pStyle w:val="a5"/>
        <w:ind w:firstLine="0"/>
        <w:jc w:val="both"/>
      </w:pPr>
      <w:r>
        <w:t>Сейчас нам совершенно ясно, что если несколько лет назад существующий закон о сельхозналоге вполне соответствовал тому времени, то теперь, когда организационно и хозяйственно колхозы окрепли, этот закон требуется изменить.</w:t>
      </w:r>
    </w:p>
    <w:p w:rsidR="00431C5D" w:rsidRDefault="00431C5D" w:rsidP="000326EE">
      <w:pPr>
        <w:pStyle w:val="a5"/>
        <w:jc w:val="both"/>
      </w:pPr>
    </w:p>
    <w:p w:rsidR="00431C5D" w:rsidRDefault="00431C5D" w:rsidP="000326EE">
      <w:pPr>
        <w:pStyle w:val="a5"/>
        <w:jc w:val="both"/>
      </w:pPr>
      <w:r>
        <w:t>Благодаря мудрому руководству большевистской партии, Советского Правительства и великого Сталина наши колхозы стали большевистскими, а колхозники зажиточными.</w:t>
      </w:r>
    </w:p>
    <w:p w:rsidR="00431C5D" w:rsidRDefault="00431C5D" w:rsidP="000326EE">
      <w:pPr>
        <w:pStyle w:val="a5"/>
        <w:jc w:val="both"/>
      </w:pPr>
      <w:r>
        <w:t>Это особенно ярко показывает нам Всесоюзная сельскохозяйственная выставка, где участвует 15 059 колхозов, 11004 колхозных фермы, 268 MTC, 795 совхозов, свыше 155 800 передовиков и знатных людей сельского хозяйства.</w:t>
      </w:r>
    </w:p>
    <w:p w:rsidR="00431C5D" w:rsidRDefault="00431C5D" w:rsidP="000326EE">
      <w:pPr>
        <w:pStyle w:val="a5"/>
        <w:jc w:val="both"/>
      </w:pPr>
      <w:r>
        <w:t>От нашей Чувашской республики на Сельскохозяйственной выставке участвует 236 колхозов и животноводческих ферм, что составляет свыше 30% всех имеющихся в Чувашской АССР колхозов, четыре МТС и сотни передовиков и знатных специалистов сельского хозяйства.</w:t>
      </w:r>
    </w:p>
    <w:p w:rsidR="00431C5D" w:rsidRDefault="00431C5D" w:rsidP="000326EE">
      <w:pPr>
        <w:pStyle w:val="a5"/>
        <w:jc w:val="both"/>
      </w:pPr>
      <w:r>
        <w:t>Колхозы, участвующие на Всесоюзной сельскохозяйственной выставке, своими выдающимися успехами разбили в пух и прах все происки врагов народа, троцкистско-бухаринских и буржуазно-националистических выродков фашизма, пытавшихся восстановить капитализм в СССР, посадить на шею крестьянина помещика и мироеда-кулака.</w:t>
      </w:r>
    </w:p>
    <w:p w:rsidR="00431C5D" w:rsidRDefault="00431C5D" w:rsidP="000326EE">
      <w:pPr>
        <w:pStyle w:val="a5"/>
        <w:jc w:val="both"/>
      </w:pPr>
      <w:r>
        <w:t>Под руководством коммунистической партии и при постоянной помощи товарища Сталина колхозники Чувашской республики, также, как и колхозники всей страны, добились зажиточной, счастливой и культурной жизни.</w:t>
      </w:r>
    </w:p>
    <w:p w:rsidR="00431C5D" w:rsidRDefault="00431C5D" w:rsidP="000326EE">
      <w:pPr>
        <w:pStyle w:val="a5"/>
        <w:jc w:val="both"/>
      </w:pPr>
      <w:r>
        <w:t>Вот что говорит о своей прошлой и теперешней жизни 109-летний старик-колхозник Цивильского района Чувашской АССР Семен Борисов:</w:t>
      </w:r>
    </w:p>
    <w:p w:rsidR="00431C5D" w:rsidRDefault="00431C5D" w:rsidP="000326EE">
      <w:pPr>
        <w:pStyle w:val="a5"/>
        <w:jc w:val="both"/>
      </w:pPr>
      <w:r>
        <w:t>«Я имею потомство в 119 человек, среди них есть инженеры, учителя, бойцы Красной Армии, студенты и т.д. В прошлом об этом мы не могли и мечтать. Только Советская власть дала нам счастливую, радостную жизнь, открыла дорогу к науке и культуре».</w:t>
      </w:r>
    </w:p>
    <w:p w:rsidR="00431C5D" w:rsidRDefault="00431C5D" w:rsidP="000326EE">
      <w:pPr>
        <w:pStyle w:val="a5"/>
        <w:jc w:val="both"/>
      </w:pPr>
      <w:r>
        <w:t>73-летний колхозник Новожилов из деревни Сугай-Кассы Канашского района, голосуя за товарища Сталина при выборах Верховного Совета Чувашской АССР, с чувством высокой гордости и счастья заявил:</w:t>
      </w:r>
    </w:p>
    <w:p w:rsidR="00431C5D" w:rsidRDefault="00431C5D" w:rsidP="000326EE">
      <w:pPr>
        <w:pStyle w:val="a5"/>
        <w:jc w:val="both"/>
      </w:pPr>
      <w:r>
        <w:t>«Несмотря на то, что я уже старик, я чувствую огромный прилив энергии, ибо я свободный гражданин могучего Советского Союза.</w:t>
      </w:r>
    </w:p>
    <w:p w:rsidR="00431C5D" w:rsidRDefault="00431C5D" w:rsidP="000326EE">
      <w:pPr>
        <w:pStyle w:val="a5"/>
        <w:jc w:val="both"/>
      </w:pPr>
      <w:r>
        <w:t>При царском строе я не видел жизни, нас беспощадно угнетали кулаки и помещики. А сейчас я живу зажиточной, радостной и счастливой жизнью. Эту жизнь дал нам вождь народов товарищ Сталин. И я горд сознанием того, что на мою долю выпало великое счастье голосовать за товарища Сталина».</w:t>
      </w:r>
    </w:p>
    <w:p w:rsidR="00431C5D" w:rsidRDefault="00431C5D" w:rsidP="000326EE">
      <w:pPr>
        <w:pStyle w:val="a5"/>
        <w:jc w:val="both"/>
      </w:pPr>
    </w:p>
    <w:p w:rsidR="00431C5D" w:rsidRDefault="00431C5D" w:rsidP="000326EE">
      <w:pPr>
        <w:pStyle w:val="a5"/>
        <w:jc w:val="both"/>
      </w:pPr>
      <w:r>
        <w:t>Что из себя представляла до революции, к примеру, деревня Бахтиярово Янтиковского района?</w:t>
      </w:r>
    </w:p>
    <w:p w:rsidR="00431C5D" w:rsidRDefault="00431C5D" w:rsidP="000326EE">
      <w:pPr>
        <w:pStyle w:val="a5"/>
        <w:ind w:firstLine="0"/>
        <w:jc w:val="both"/>
      </w:pPr>
      <w:r>
        <w:t>В царское время в ней было всего 3 человека, умевших с трудом написать свою фамилию.</w:t>
      </w:r>
    </w:p>
    <w:p w:rsidR="00431C5D" w:rsidRDefault="00431C5D" w:rsidP="000326EE">
      <w:pPr>
        <w:pStyle w:val="a5"/>
        <w:ind w:firstLine="0"/>
        <w:jc w:val="both"/>
      </w:pPr>
      <w:r>
        <w:t>В деревне не</w:t>
      </w:r>
      <w:r>
        <w:rPr>
          <w:lang w:val="ru-UA"/>
        </w:rPr>
        <w:t xml:space="preserve"> </w:t>
      </w:r>
      <w:r>
        <w:t>хватало хлеба, и люди голодали почти с самой осени.</w:t>
      </w:r>
    </w:p>
    <w:p w:rsidR="00431C5D" w:rsidRDefault="00431C5D" w:rsidP="000326EE">
      <w:pPr>
        <w:pStyle w:val="a5"/>
        <w:jc w:val="both"/>
      </w:pPr>
      <w:r>
        <w:t>В настоящее время в деревне Бахтиярово из 170 хозяйств 120 состоят в колхозе.</w:t>
      </w:r>
    </w:p>
    <w:p w:rsidR="00431C5D" w:rsidRDefault="00431C5D" w:rsidP="000326EE">
      <w:pPr>
        <w:pStyle w:val="a5"/>
        <w:ind w:firstLine="0"/>
        <w:jc w:val="both"/>
      </w:pPr>
      <w:r>
        <w:t>При Советской власти в селе построены школа, колхозный клуб, открыто отделение сельпо, в колхозе организованы свиноводческая и птицетоварная фермы.</w:t>
      </w:r>
    </w:p>
    <w:p w:rsidR="00431C5D" w:rsidRDefault="00431C5D" w:rsidP="000326EE">
      <w:pPr>
        <w:pStyle w:val="a5"/>
        <w:jc w:val="both"/>
      </w:pPr>
      <w:r>
        <w:t>Бахтияровский колхоз имени Ворошилова – участник Всесоюзной сельскохозяйственной выставки.</w:t>
      </w:r>
    </w:p>
    <w:p w:rsidR="00431C5D" w:rsidRDefault="00431C5D" w:rsidP="000326EE">
      <w:pPr>
        <w:pStyle w:val="a5"/>
        <w:ind w:firstLine="0"/>
        <w:jc w:val="both"/>
      </w:pPr>
      <w:r>
        <w:t>В 1938, за хорошее выполнение плана сдачи технических культур он получил премию в сумме 12 тыс. руб. и приобрел грузовую автомашину.</w:t>
      </w:r>
    </w:p>
    <w:p w:rsidR="00431C5D" w:rsidRDefault="00431C5D" w:rsidP="000326EE">
      <w:pPr>
        <w:pStyle w:val="a5"/>
        <w:ind w:firstLine="0"/>
        <w:jc w:val="both"/>
      </w:pPr>
      <w:r>
        <w:t>В текущем году колхоз успешно завершает уборку урожая, собирая в среднем по 12 ц хлеба с гектара, а с площади в 119 га получил урожай ржи по 16 ц с гектара, несмотря на отсутствие благоприятной погоды. Это показывает, что колхозное крестьянство начинает подчинять своей воле стихию природы.</w:t>
      </w:r>
    </w:p>
    <w:p w:rsidR="00431C5D" w:rsidRDefault="00431C5D" w:rsidP="000326EE">
      <w:pPr>
        <w:pStyle w:val="a5"/>
        <w:jc w:val="both"/>
      </w:pPr>
      <w:r>
        <w:t>Колхозники деревни Бахтиярово стали грамотными, зажиточными и культурными.</w:t>
      </w:r>
    </w:p>
    <w:p w:rsidR="00431C5D" w:rsidRDefault="00431C5D" w:rsidP="000326EE">
      <w:pPr>
        <w:pStyle w:val="a5"/>
        <w:ind w:firstLine="0"/>
        <w:jc w:val="both"/>
      </w:pPr>
      <w:r>
        <w:t>Как и в других селениях Чувашской республики, многие колхозники имеют велосипеды, швейные машины, патефоны и т.д.</w:t>
      </w:r>
    </w:p>
    <w:p w:rsidR="00431C5D" w:rsidRDefault="00431C5D" w:rsidP="000326EE">
      <w:pPr>
        <w:pStyle w:val="a5"/>
        <w:jc w:val="both"/>
      </w:pPr>
    </w:p>
    <w:p w:rsidR="00431C5D" w:rsidRDefault="00431C5D" w:rsidP="000326EE">
      <w:pPr>
        <w:pStyle w:val="a5"/>
        <w:jc w:val="both"/>
      </w:pPr>
      <w:r>
        <w:t>Успехи колхозов достигнуты благодаря тому, что подавляющее большинство колхозников страны честно и добросовестно работает в обобществленном хозяйстве колхоза. Выросли сотни и тысячи знатных людей колхозной деревни.</w:t>
      </w:r>
    </w:p>
    <w:p w:rsidR="00431C5D" w:rsidRDefault="00431C5D" w:rsidP="000326EE">
      <w:pPr>
        <w:pStyle w:val="a5"/>
        <w:ind w:firstLine="0"/>
        <w:jc w:val="both"/>
      </w:pPr>
      <w:r>
        <w:t>Это достигнуто в результате переделки сознания людей, проведенной под руководством коммунистической партии и вождя народов товарища Сталина.</w:t>
      </w:r>
    </w:p>
    <w:p w:rsidR="00431C5D" w:rsidRDefault="00431C5D" w:rsidP="000326EE">
      <w:pPr>
        <w:pStyle w:val="a5"/>
        <w:jc w:val="both"/>
      </w:pPr>
      <w:r>
        <w:t>Известно, однако, что есть еще колхозники, которые главное свое внимание уделяют работе в своем ли</w:t>
      </w:r>
      <w:r>
        <w:rPr>
          <w:lang w:val="ru-UA"/>
        </w:rPr>
        <w:t>ч</w:t>
      </w:r>
      <w:r>
        <w:t>ном хозяйстве и мало участвуют в коллективном труде.</w:t>
      </w:r>
    </w:p>
    <w:p w:rsidR="00431C5D" w:rsidRDefault="00431C5D" w:rsidP="000326EE">
      <w:pPr>
        <w:pStyle w:val="a5"/>
        <w:jc w:val="both"/>
      </w:pPr>
      <w:r>
        <w:t>В 1938, по Чувашской республике оказалось 35 тыс. человек, не имеющих ни одного трудодня, а колхозников, выработавших за год менее 50 трудодней, – 119 тыс. человек.</w:t>
      </w:r>
    </w:p>
    <w:p w:rsidR="00431C5D" w:rsidRDefault="00431C5D" w:rsidP="000326EE">
      <w:pPr>
        <w:pStyle w:val="a5"/>
        <w:ind w:firstLine="0"/>
        <w:jc w:val="both"/>
      </w:pPr>
      <w:r>
        <w:t>Эти люди имели от своего личного хозяйства и от посторонних заработков большие доходы, однако они совершенно ускользали от обложения сельскохозяйственным налогом. Сейчас согласно проекту нового закона эти доходы будут полностью облагаться сельскохозяйственным налогом.</w:t>
      </w:r>
    </w:p>
    <w:p w:rsidR="00431C5D" w:rsidRDefault="00431C5D" w:rsidP="000326EE">
      <w:pPr>
        <w:pStyle w:val="a5"/>
        <w:jc w:val="both"/>
      </w:pPr>
    </w:p>
    <w:p w:rsidR="00431C5D" w:rsidRDefault="00431C5D" w:rsidP="000326EE">
      <w:pPr>
        <w:pStyle w:val="a5"/>
        <w:jc w:val="both"/>
      </w:pPr>
      <w:r>
        <w:t>Проект нового закона о сельскохозяйственном налоге правильно предусматривает обложение колхозников не по твердым неизменным ставкам, как было до сих пор, а в зависимости от размеров всех видов доходов, получаемых ими от личного хозяйства.</w:t>
      </w:r>
    </w:p>
    <w:p w:rsidR="00431C5D" w:rsidRDefault="00431C5D" w:rsidP="000326EE">
      <w:pPr>
        <w:pStyle w:val="a5"/>
        <w:jc w:val="both"/>
      </w:pPr>
      <w:r>
        <w:t>Проектом нового закона о сельхозналоге предполагается установить нормы доходности единоличников в зависимости от урожайности их полей по отдельным культурам, с учетом средних цен колхозного рынка. Это совершенно правильное мероприятие даст возможность более точно учитывать доходы единоличного хозяйства и подвергнуть их более точному налоговому обложению.</w:t>
      </w:r>
    </w:p>
    <w:p w:rsidR="00431C5D" w:rsidRDefault="00431C5D" w:rsidP="000326EE">
      <w:pPr>
        <w:pStyle w:val="a5"/>
        <w:jc w:val="both"/>
      </w:pPr>
      <w:r>
        <w:t>Также правильно предусматривается новым законом обложение сельскохозяйственным налогом хозяйств рабочих и служащих не членов колхозов, а также хозяйств членов промысловых артелей, имеющих сельское хозяйство.</w:t>
      </w:r>
    </w:p>
    <w:p w:rsidR="00431C5D" w:rsidRDefault="00431C5D" w:rsidP="000326EE">
      <w:pPr>
        <w:pStyle w:val="a5"/>
        <w:jc w:val="both"/>
      </w:pPr>
    </w:p>
    <w:p w:rsidR="00431C5D" w:rsidRDefault="00431C5D" w:rsidP="000326EE">
      <w:pPr>
        <w:pStyle w:val="a5"/>
        <w:jc w:val="both"/>
      </w:pPr>
      <w:r>
        <w:t>Я уверена, что новый закон о сельхозналоге получит полное одобрение как со стороны депутатов Верховного Совета СССР, так и всего советского народа.</w:t>
      </w:r>
    </w:p>
    <w:p w:rsidR="00431C5D" w:rsidRDefault="00431C5D" w:rsidP="000326EE">
      <w:pPr>
        <w:pStyle w:val="a5"/>
        <w:jc w:val="both"/>
      </w:pPr>
      <w:r>
        <w:t>Этот новый закон еще больше привлечет внимание колхозников к коллективному обобществленному хозяйству и тем самым еще больше укрепит наши колхозы и хозяйственно, и организационно.</w:t>
      </w:r>
    </w:p>
    <w:p w:rsidR="00431C5D" w:rsidRDefault="00431C5D" w:rsidP="000326EE">
      <w:pPr>
        <w:pStyle w:val="a5"/>
        <w:jc w:val="both"/>
      </w:pPr>
      <w:r>
        <w:t>Новый закон даст возможность правильно учесть все доходы единоличников, которые подчас уклоняются от выполнения обязательств перед государством.</w:t>
      </w:r>
    </w:p>
    <w:p w:rsidR="00431C5D" w:rsidRDefault="00431C5D" w:rsidP="000326EE">
      <w:pPr>
        <w:pStyle w:val="a5"/>
        <w:jc w:val="both"/>
      </w:pPr>
    </w:p>
    <w:p w:rsidR="00431C5D" w:rsidRDefault="00431C5D" w:rsidP="000326EE">
      <w:pPr>
        <w:pStyle w:val="a5"/>
        <w:jc w:val="both"/>
      </w:pPr>
      <w:r>
        <w:t>Я уверена, что закон о сельхозналоге будет принят Сессией Верховного Совета СССР единодушно, ибо в этом законе мы видим мудрую политику нашей коммунистической партии, нашего Советского Правительства и вождя народов товарища Сталина.</w:t>
      </w:r>
    </w:p>
    <w:p w:rsidR="00431C5D" w:rsidRDefault="00431C5D" w:rsidP="000326EE">
      <w:pPr>
        <w:pStyle w:val="a5"/>
        <w:jc w:val="both"/>
      </w:pPr>
    </w:p>
    <w:p w:rsidR="00431C5D" w:rsidRDefault="00431C5D" w:rsidP="000326EE">
      <w:pPr>
        <w:pStyle w:val="a5"/>
        <w:jc w:val="both"/>
      </w:pPr>
      <w:r>
        <w:t>Председатель. Слово имеет депутат Менбариев.</w:t>
      </w:r>
    </w:p>
    <w:p w:rsidR="00431C5D" w:rsidRDefault="00431C5D" w:rsidP="000326EE">
      <w:pPr>
        <w:pStyle w:val="a5"/>
        <w:jc w:val="both"/>
      </w:pPr>
    </w:p>
    <w:p w:rsidR="00431C5D" w:rsidRDefault="00431C5D" w:rsidP="000326EE">
      <w:pPr>
        <w:pStyle w:val="a5"/>
        <w:jc w:val="both"/>
      </w:pPr>
      <w:r>
        <w:t>Менбариев А. X. (Ялтинский округ, Крымская АССР).</w:t>
      </w:r>
    </w:p>
    <w:p w:rsidR="00431C5D" w:rsidRDefault="00431C5D" w:rsidP="000326EE">
      <w:pPr>
        <w:pStyle w:val="a5"/>
        <w:jc w:val="both"/>
      </w:pPr>
      <w:r>
        <w:t>Товарищи депутаты Совета Национальностей Верховного Совета Союза ССР!</w:t>
      </w:r>
    </w:p>
    <w:p w:rsidR="00431C5D" w:rsidRDefault="00431C5D" w:rsidP="000326EE">
      <w:pPr>
        <w:pStyle w:val="a5"/>
        <w:jc w:val="both"/>
      </w:pPr>
      <w:r>
        <w:t>Проект закона о сельскохозяйственном налоге, внесенный Советом Народных Комиссаров Союза ССР на рассмотрение внеочередной Четвертой Сессии Верховного Совета Союза ССР, является документом огромной политической важности. Я считаю, что Сессия единодушно примет этот закон.</w:t>
      </w:r>
    </w:p>
    <w:p w:rsidR="00431C5D" w:rsidRDefault="00431C5D" w:rsidP="000326EE">
      <w:pPr>
        <w:pStyle w:val="a5"/>
        <w:jc w:val="both"/>
      </w:pPr>
    </w:p>
    <w:p w:rsidR="00431C5D" w:rsidRDefault="00431C5D" w:rsidP="000326EE">
      <w:pPr>
        <w:pStyle w:val="a5"/>
        <w:jc w:val="both"/>
      </w:pPr>
      <w:r>
        <w:t>В проекте закона о сельскохозяйственном налоге отражаются те огромнейшие изменения, которые произошли в нашем сельском хозяйстве. В настоящее время 99,5% посевной площади принадлежит колхозам и совхозам.</w:t>
      </w:r>
    </w:p>
    <w:p w:rsidR="00431C5D" w:rsidRDefault="00431C5D" w:rsidP="000326EE">
      <w:pPr>
        <w:pStyle w:val="a5"/>
        <w:ind w:firstLine="0"/>
        <w:jc w:val="both"/>
      </w:pPr>
      <w:r>
        <w:t>Товарищ Молотов в своей речи на открытии Всесоюзной сельскохозяйственной выставки приводил яркие примеры наших побед в социалистической перестройке сельского хозяйства:</w:t>
      </w:r>
    </w:p>
    <w:p w:rsidR="00431C5D" w:rsidRDefault="00431C5D" w:rsidP="000326EE">
      <w:pPr>
        <w:pStyle w:val="a5"/>
        <w:jc w:val="both"/>
      </w:pPr>
      <w:r>
        <w:t>«Наше сельское хозяйство богато вооружено новой техникой, какой оно раньше не знало. Количество мощных тракторов в сельском хозяйстве превышает полмиллиона штук.</w:t>
      </w:r>
    </w:p>
    <w:p w:rsidR="00431C5D" w:rsidRDefault="00431C5D" w:rsidP="000326EE">
      <w:pPr>
        <w:pStyle w:val="a5"/>
        <w:ind w:firstLine="0"/>
        <w:jc w:val="both"/>
      </w:pPr>
      <w:r>
        <w:t>Эти тракторы выполняют громадную работу, во многом облегчая труд колхозников.</w:t>
      </w:r>
    </w:p>
    <w:p w:rsidR="00431C5D" w:rsidRDefault="00431C5D" w:rsidP="000326EE">
      <w:pPr>
        <w:pStyle w:val="a5"/>
        <w:jc w:val="both"/>
      </w:pPr>
      <w:r>
        <w:t>Количество комбайнов достигло 165 тысяч. Комбайны должны в этом году убрать больше половины всей посевной площади зерновых культур.</w:t>
      </w:r>
    </w:p>
    <w:p w:rsidR="00431C5D" w:rsidRDefault="00431C5D" w:rsidP="000326EE">
      <w:pPr>
        <w:pStyle w:val="a5"/>
        <w:jc w:val="both"/>
      </w:pPr>
      <w:r>
        <w:t>Количество грузовых автомобилей превышает 200 тысяч».</w:t>
      </w:r>
    </w:p>
    <w:p w:rsidR="00431C5D" w:rsidRDefault="00431C5D" w:rsidP="000326EE">
      <w:pPr>
        <w:pStyle w:val="a5"/>
        <w:jc w:val="both"/>
      </w:pPr>
      <w:r>
        <w:t>В нашей Крымской Автономной Советской Социалистической Республике все 1 195 колхозов обслуживаются полностью машинно-тракторными станциями. В сельском хозяйстве Крыма имеется 2,5 тыс. тракторов, 1 500 комбайнов и 2 500 автомашин.</w:t>
      </w:r>
    </w:p>
    <w:p w:rsidR="00431C5D" w:rsidRDefault="00431C5D" w:rsidP="000326EE">
      <w:pPr>
        <w:pStyle w:val="a5"/>
        <w:jc w:val="both"/>
      </w:pPr>
    </w:p>
    <w:p w:rsidR="00431C5D" w:rsidRDefault="00431C5D" w:rsidP="000326EE">
      <w:pPr>
        <w:pStyle w:val="a5"/>
        <w:jc w:val="both"/>
      </w:pPr>
      <w:r>
        <w:t>Эти данные говорят о том, что наше сельское хозяйство имеет все возможности развиваться еще быстрее, чтобы в ближайшее время выполнить указание великого Сталина – дать стране 8 млрд. пудов хлеба.</w:t>
      </w:r>
    </w:p>
    <w:p w:rsidR="00431C5D" w:rsidRDefault="00431C5D" w:rsidP="000326EE">
      <w:pPr>
        <w:pStyle w:val="a5"/>
        <w:jc w:val="both"/>
      </w:pPr>
      <w:r>
        <w:t>Наше сельское хозяйство находится на высоком уровне развития. Об этом свидетельствует Сельскохозяйственная выставка, на которой демонстрируются победы колхозного строя, рост культуры и зажиточности советской деревни.</w:t>
      </w:r>
    </w:p>
    <w:p w:rsidR="00431C5D" w:rsidRDefault="00431C5D" w:rsidP="000326EE">
      <w:pPr>
        <w:pStyle w:val="a5"/>
        <w:jc w:val="both"/>
      </w:pPr>
      <w:r>
        <w:t>Сколько замечательных людей, энтузиастов колхозного производства являются участниками Сельскохозяйственной выставки!</w:t>
      </w:r>
    </w:p>
    <w:p w:rsidR="00431C5D" w:rsidRDefault="00431C5D" w:rsidP="000326EE">
      <w:pPr>
        <w:pStyle w:val="a5"/>
        <w:jc w:val="both"/>
      </w:pPr>
      <w:r>
        <w:t>Только от Крымской Автономной Социалистической Республики получили право быть участниками Выставки более трех тысяч человек!</w:t>
      </w:r>
    </w:p>
    <w:p w:rsidR="00431C5D" w:rsidRDefault="00431C5D" w:rsidP="000326EE">
      <w:pPr>
        <w:pStyle w:val="a5"/>
        <w:jc w:val="both"/>
      </w:pPr>
    </w:p>
    <w:p w:rsidR="00431C5D" w:rsidRDefault="00431C5D" w:rsidP="000326EE">
      <w:pPr>
        <w:pStyle w:val="a5"/>
        <w:jc w:val="both"/>
      </w:pPr>
      <w:r>
        <w:t>Колхозный строй создает все условия для культурной и зажиточной жизни.</w:t>
      </w:r>
    </w:p>
    <w:p w:rsidR="00431C5D" w:rsidRDefault="00431C5D" w:rsidP="000326EE">
      <w:pPr>
        <w:pStyle w:val="a5"/>
        <w:ind w:firstLine="0"/>
        <w:jc w:val="both"/>
      </w:pPr>
      <w:r>
        <w:t>Что это так, отчетливо видно на примерах Крыма.</w:t>
      </w:r>
    </w:p>
    <w:p w:rsidR="00431C5D" w:rsidRDefault="00431C5D" w:rsidP="000326EE">
      <w:pPr>
        <w:pStyle w:val="a5"/>
        <w:jc w:val="both"/>
      </w:pPr>
      <w:r>
        <w:t>Колхозник колхоза «Красный партизан» Ак-Шейхского района Константин Елисеевич Кудря выработал в 1938, 542 трудодня. На эти трудодни тов. Кудря получил 474 пуда зерна, 67 пудов овощей и 2493 руб. деньгами.</w:t>
      </w:r>
    </w:p>
    <w:p w:rsidR="00431C5D" w:rsidRDefault="00431C5D" w:rsidP="000326EE">
      <w:pPr>
        <w:pStyle w:val="a5"/>
        <w:jc w:val="both"/>
      </w:pPr>
      <w:r>
        <w:t>Колхозник колхоза имени Чапаева Ичкинского</w:t>
      </w:r>
      <w:r>
        <w:rPr>
          <w:lang w:val="ru-UA"/>
        </w:rPr>
        <w:t xml:space="preserve"> </w:t>
      </w:r>
      <w:r>
        <w:t>района Садык Умер выработал с семьей 1 290 трудодней и получил 2 840 руб. деньгами и 577 пудов хлеба.</w:t>
      </w:r>
    </w:p>
    <w:p w:rsidR="00431C5D" w:rsidRDefault="00431C5D" w:rsidP="000326EE">
      <w:pPr>
        <w:pStyle w:val="a5"/>
        <w:jc w:val="both"/>
      </w:pPr>
      <w:r>
        <w:t>Колхозник этого же колхоза тов. Забородко выработал с семьей 1 159 трудодней и получил деньгами 2 570 руб. и хлебом 528 пудов.</w:t>
      </w:r>
    </w:p>
    <w:p w:rsidR="00431C5D" w:rsidRDefault="00431C5D" w:rsidP="000326EE">
      <w:pPr>
        <w:pStyle w:val="a5"/>
        <w:jc w:val="both"/>
      </w:pPr>
      <w:r>
        <w:t>Колхозник колхоза имени Димитрова тов. Слуцкий выработал с семьей 1 200 трудодней и получил деньгами 5 700 руб. и 570 пудов хлеба.</w:t>
      </w:r>
    </w:p>
    <w:p w:rsidR="00431C5D" w:rsidRDefault="00431C5D" w:rsidP="000326EE">
      <w:pPr>
        <w:pStyle w:val="a5"/>
        <w:jc w:val="both"/>
      </w:pPr>
    </w:p>
    <w:p w:rsidR="00431C5D" w:rsidRDefault="00431C5D" w:rsidP="000326EE">
      <w:pPr>
        <w:pStyle w:val="a5"/>
        <w:jc w:val="both"/>
      </w:pPr>
      <w:r>
        <w:t>Центральный Комитет Всесоюзной Коммунистической партии (большевиков) и Совет Народных Комиссаров Союза ССР своим постановлением «О мерах охраны общественных земель колхозов от разбазаривания» вскрыли наличие серьезных извращений политики партии и Правительства в области колхозного землепользования. В колхозах есть известная часть мнимых колхозников, которые в сельхозартелях работают лишь для вида, затрачивая большую часть своего труда на личное хозяйство.</w:t>
      </w:r>
    </w:p>
    <w:p w:rsidR="00431C5D" w:rsidRDefault="00431C5D" w:rsidP="000326EE">
      <w:pPr>
        <w:pStyle w:val="a5"/>
        <w:jc w:val="both"/>
      </w:pPr>
      <w:r>
        <w:t>Так, например, в колхозе «Красный боец» Симферопольского района колхозник Нильченко, имея усадьбу в 1,30 га, выработал в 1938, только 66 трудодней.</w:t>
      </w:r>
    </w:p>
    <w:p w:rsidR="00431C5D" w:rsidRDefault="00431C5D" w:rsidP="000326EE">
      <w:pPr>
        <w:pStyle w:val="a5"/>
        <w:jc w:val="both"/>
      </w:pPr>
      <w:r>
        <w:t>Постановление ЦК нашей партии и СНК Союза ССР кладет конец этим извращениям устава сельскохозяйственной артели.</w:t>
      </w:r>
    </w:p>
    <w:p w:rsidR="00431C5D" w:rsidRDefault="00431C5D" w:rsidP="000326EE">
      <w:pPr>
        <w:pStyle w:val="a5"/>
        <w:jc w:val="both"/>
      </w:pPr>
    </w:p>
    <w:p w:rsidR="00431C5D" w:rsidRDefault="00431C5D" w:rsidP="000326EE">
      <w:pPr>
        <w:pStyle w:val="a5"/>
        <w:jc w:val="both"/>
      </w:pPr>
      <w:r>
        <w:t>Я предлагаю, товарищи депутаты, принять этот закон, за который с нами вместе будет голосовать весь многомиллионный народ Советского Союза.</w:t>
      </w:r>
    </w:p>
    <w:p w:rsidR="00431C5D" w:rsidRDefault="00431C5D" w:rsidP="000326EE">
      <w:pPr>
        <w:pStyle w:val="a5"/>
        <w:jc w:val="both"/>
      </w:pPr>
      <w:r>
        <w:t>Вместе со всем народом Страны Советов, под руководством ленинско-сталинской партии и великого вождя товарища Сталина</w:t>
      </w:r>
      <w:r>
        <w:rPr>
          <w:lang w:val="ru-UA"/>
        </w:rPr>
        <w:t xml:space="preserve"> </w:t>
      </w:r>
      <w:r>
        <w:t>мы проведем этот закон в жизнь.</w:t>
      </w:r>
    </w:p>
    <w:p w:rsidR="00431C5D" w:rsidRDefault="00431C5D" w:rsidP="000326EE">
      <w:pPr>
        <w:pStyle w:val="a5"/>
        <w:jc w:val="both"/>
      </w:pPr>
    </w:p>
    <w:p w:rsidR="00431C5D" w:rsidRDefault="00431C5D" w:rsidP="000326EE">
      <w:pPr>
        <w:pStyle w:val="a5"/>
        <w:jc w:val="both"/>
      </w:pPr>
      <w:r>
        <w:t>Председатель. Слово имеет депутат Верендякин.</w:t>
      </w:r>
    </w:p>
    <w:p w:rsidR="00431C5D" w:rsidRDefault="00431C5D" w:rsidP="000326EE">
      <w:pPr>
        <w:pStyle w:val="a5"/>
        <w:jc w:val="both"/>
      </w:pPr>
    </w:p>
    <w:p w:rsidR="00431C5D" w:rsidRDefault="00431C5D" w:rsidP="000326EE">
      <w:pPr>
        <w:pStyle w:val="a5"/>
        <w:jc w:val="both"/>
      </w:pPr>
      <w:r>
        <w:t>Верендякин В. В. (Лукояновский округ, Горьковская область).</w:t>
      </w:r>
    </w:p>
    <w:p w:rsidR="00431C5D" w:rsidRDefault="00431C5D" w:rsidP="000326EE">
      <w:pPr>
        <w:pStyle w:val="a5"/>
        <w:jc w:val="both"/>
      </w:pPr>
      <w:r>
        <w:t>Товарищи депутаты!</w:t>
      </w:r>
    </w:p>
    <w:p w:rsidR="00431C5D" w:rsidRDefault="00431C5D" w:rsidP="000326EE">
      <w:pPr>
        <w:pStyle w:val="a5"/>
        <w:jc w:val="both"/>
      </w:pPr>
      <w:r>
        <w:t>Внесенный Советом Народных Комиссаров СССР на утверждение внеочередной Четвертой Сессии Верховного Совета проект закона о сельскохозяйственном налоге отражает те изменения, которые произошли в нашей стране в результате успешного выполнения двух сталинских пятилеток.</w:t>
      </w:r>
    </w:p>
    <w:p w:rsidR="00431C5D" w:rsidRDefault="00431C5D" w:rsidP="000326EE">
      <w:pPr>
        <w:pStyle w:val="a5"/>
        <w:jc w:val="both"/>
      </w:pPr>
      <w:r>
        <w:t>Из страны отсталой в прошлом наша великая родина превратилась в страну передовой индустрии, способной в массовом масштабе выпускать средства производства и средства обороны.</w:t>
      </w:r>
    </w:p>
    <w:p w:rsidR="00431C5D" w:rsidRDefault="00431C5D" w:rsidP="000326EE">
      <w:pPr>
        <w:pStyle w:val="a5"/>
        <w:jc w:val="both"/>
      </w:pPr>
      <w:r>
        <w:t>В результате победы политики коллективизации и строительства совхозов мы имеем теперь самое крупное в мире машинизированное, вооруженное новой техникой сельское хозяйство.</w:t>
      </w:r>
    </w:p>
    <w:p w:rsidR="00431C5D" w:rsidRDefault="00431C5D" w:rsidP="000326EE">
      <w:pPr>
        <w:pStyle w:val="a5"/>
        <w:ind w:firstLine="0"/>
        <w:jc w:val="both"/>
      </w:pPr>
      <w:r>
        <w:t>Свыше 500 тыс. тракторов, свыше 150 тыс. комбайнов и сотни тысяч первоклассных сельскохозяйственных машин работают на колхозных полях.</w:t>
      </w:r>
    </w:p>
    <w:p w:rsidR="00431C5D" w:rsidRDefault="00431C5D" w:rsidP="000326EE">
      <w:pPr>
        <w:pStyle w:val="a5"/>
        <w:jc w:val="both"/>
      </w:pPr>
      <w:r>
        <w:t>О переводе мелкособственнических крестьянских хозяйств на путь колхозов, на путь социализма в «Кратком курсе истории ВКП(б)» сказано:</w:t>
      </w:r>
    </w:p>
    <w:p w:rsidR="00431C5D" w:rsidRDefault="00431C5D" w:rsidP="000326EE">
      <w:pPr>
        <w:pStyle w:val="a5"/>
        <w:jc w:val="both"/>
      </w:pPr>
      <w:r>
        <w:t>«Это был глубочайший революционный переворот, скачок из старого качественного состояния общества в новое качественное состояние, равнозначный по своим последствиям революционному перевороту в октябре 1917».</w:t>
      </w:r>
    </w:p>
    <w:p w:rsidR="00431C5D" w:rsidRDefault="00431C5D" w:rsidP="000326EE">
      <w:pPr>
        <w:pStyle w:val="a5"/>
        <w:jc w:val="both"/>
      </w:pPr>
      <w:r>
        <w:t>Успешное выполнение двух сталинских пятилеток до неузнаваемости изменило Мордовскую Автономную Советскую Социалистическую Республику.</w:t>
      </w:r>
    </w:p>
    <w:p w:rsidR="00431C5D" w:rsidRDefault="00431C5D" w:rsidP="000326EE">
      <w:pPr>
        <w:pStyle w:val="a5"/>
        <w:jc w:val="both"/>
      </w:pPr>
      <w:r>
        <w:t>Под руководством Центрального Комитета</w:t>
      </w:r>
      <w:r w:rsidRPr="00927797">
        <w:t xml:space="preserve"> </w:t>
      </w:r>
      <w:r>
        <w:t>партии и лично товарища Сталина отсталая в хозяйственном и культурном отношении Мордовия превратилась в республику с развивающейся промышленностью, крупным, технически оснащенным сельским хозяйством, с непрерывным культурным ростом мордовского народа.</w:t>
      </w:r>
    </w:p>
    <w:p w:rsidR="00431C5D" w:rsidRDefault="00431C5D" w:rsidP="000326EE">
      <w:pPr>
        <w:pStyle w:val="a5"/>
        <w:jc w:val="both"/>
      </w:pPr>
      <w:r>
        <w:t>Посевные площади колхозов и совхозов нашей республики составляют 99,7% всей посевной площади.</w:t>
      </w:r>
    </w:p>
    <w:p w:rsidR="00431C5D" w:rsidRDefault="00431C5D" w:rsidP="000326EE">
      <w:pPr>
        <w:pStyle w:val="a5"/>
        <w:ind w:firstLine="0"/>
        <w:jc w:val="both"/>
      </w:pPr>
      <w:r>
        <w:t>В Мордовской АССР имеется свыше 1 500 колхозов, 51 МТС.</w:t>
      </w:r>
    </w:p>
    <w:p w:rsidR="00431C5D" w:rsidRDefault="00431C5D" w:rsidP="000326EE">
      <w:pPr>
        <w:pStyle w:val="a5"/>
        <w:ind w:firstLine="0"/>
        <w:jc w:val="both"/>
      </w:pPr>
      <w:r>
        <w:t>На полях колхозов республики работает 3 151 трактор, 678 комбайнов, 338 автомашин и т.д.</w:t>
      </w:r>
    </w:p>
    <w:p w:rsidR="00431C5D" w:rsidRDefault="00431C5D" w:rsidP="000326EE">
      <w:pPr>
        <w:pStyle w:val="a5"/>
        <w:jc w:val="both"/>
      </w:pPr>
    </w:p>
    <w:p w:rsidR="00431C5D" w:rsidRDefault="00431C5D" w:rsidP="000326EE">
      <w:pPr>
        <w:pStyle w:val="a5"/>
        <w:jc w:val="both"/>
      </w:pPr>
      <w:r>
        <w:t>Наша страна за годы второй пятилетки гигантскими шагами продвинулась вперед и вступила в полосу завершения строительства бесклассового социалистического общества и постепенного перехода от социализма к коммунизму.</w:t>
      </w:r>
    </w:p>
    <w:p w:rsidR="00431C5D" w:rsidRDefault="00431C5D" w:rsidP="000326EE">
      <w:pPr>
        <w:pStyle w:val="a5"/>
        <w:jc w:val="both"/>
      </w:pPr>
      <w:r>
        <w:t>Закон о сельхозналоге, принятый в 1934, пять лет тому назад, устарел и не отражает тех действительных изменений, которые произошли в нашей стране. Поэтому совершенно правильно и своевременно внесен Советом Народных Комиссаров новый проект закона о сельскохозяйственном налоге, отвечающий тем изменениям, которые произошли в СССР.</w:t>
      </w:r>
    </w:p>
    <w:p w:rsidR="00431C5D" w:rsidRDefault="00431C5D" w:rsidP="000326EE">
      <w:pPr>
        <w:pStyle w:val="a5"/>
        <w:jc w:val="both"/>
      </w:pPr>
      <w:r>
        <w:t>На основании ныне действующего закона о сельхозналоге по Мордовской АССР в 1938, из 188 тыс. колхозников освобождалось от сельскохозяйственного налога 15 265 человек, как рабочие и служащие, между тем многие из них имели доходы от сельского хозяйства.</w:t>
      </w:r>
    </w:p>
    <w:p w:rsidR="00431C5D" w:rsidRDefault="00431C5D" w:rsidP="000326EE">
      <w:pPr>
        <w:pStyle w:val="a5"/>
        <w:ind w:firstLine="0"/>
        <w:jc w:val="both"/>
      </w:pPr>
      <w:r>
        <w:t>Из 30 тыс. единоличников были учтены доходы только 3972 хозяйств, или 13%.</w:t>
      </w:r>
    </w:p>
    <w:p w:rsidR="00431C5D" w:rsidRDefault="00431C5D" w:rsidP="000326EE">
      <w:pPr>
        <w:pStyle w:val="a5"/>
        <w:jc w:val="both"/>
      </w:pPr>
    </w:p>
    <w:p w:rsidR="00431C5D" w:rsidRDefault="00431C5D" w:rsidP="000326EE">
      <w:pPr>
        <w:pStyle w:val="a5"/>
        <w:jc w:val="both"/>
      </w:pPr>
      <w:r>
        <w:t>Для подавляющего большинства колхозников общественное колхозное производство стало близким, родным, и они все силы отдают колхозному хозяйству.</w:t>
      </w:r>
    </w:p>
    <w:p w:rsidR="00431C5D" w:rsidRDefault="00431C5D" w:rsidP="000326EE">
      <w:pPr>
        <w:pStyle w:val="a5"/>
        <w:jc w:val="both"/>
      </w:pPr>
      <w:r>
        <w:t>Но наряду с подавляющим большинством колхозников, честно и добросовестно работающих в колхозах, имеются лжеколхозники, которые держатся за колхоз, чтобы использовать его в своих личных интересах, пользуясь льготами, которые предоставляются государством колхозникам и колхозам.</w:t>
      </w:r>
    </w:p>
    <w:p w:rsidR="00431C5D" w:rsidRDefault="00431C5D" w:rsidP="000326EE">
      <w:pPr>
        <w:pStyle w:val="a5"/>
        <w:jc w:val="both"/>
      </w:pPr>
      <w:r>
        <w:t>Эти колхозники разлагают колхозную дисциплину, наносят большой вред колхозному производству.</w:t>
      </w:r>
    </w:p>
    <w:p w:rsidR="00431C5D" w:rsidRDefault="00431C5D" w:rsidP="000326EE">
      <w:pPr>
        <w:pStyle w:val="a5"/>
        <w:ind w:firstLine="0"/>
        <w:jc w:val="both"/>
      </w:pPr>
      <w:r>
        <w:t>Работая на стороне и занимаясь только своим хозяйством, они создают в колхозах искусственную нехватку рабочей силы, чем наносится ущерб колхозному хозяйству.</w:t>
      </w:r>
    </w:p>
    <w:p w:rsidR="00431C5D" w:rsidRDefault="00431C5D" w:rsidP="000326EE">
      <w:pPr>
        <w:pStyle w:val="a5"/>
        <w:jc w:val="both"/>
      </w:pPr>
      <w:r>
        <w:t>В Мордовской АССР во многих районах руководители колхозов жаловались на большой недостаток рабочей силы. Только после постановления Центрального Комитета партии и Совета Народных</w:t>
      </w:r>
    </w:p>
    <w:p w:rsidR="00431C5D" w:rsidRDefault="00431C5D" w:rsidP="000326EE">
      <w:pPr>
        <w:pStyle w:val="a5"/>
        <w:ind w:firstLine="0"/>
        <w:jc w:val="both"/>
      </w:pPr>
      <w:r>
        <w:t xml:space="preserve"> Комиссаров от 27 мая 1939, «О мерах охраны общественных земель колхозов от разбазаривания» создалось другое положение.</w:t>
      </w:r>
    </w:p>
    <w:p w:rsidR="00431C5D" w:rsidRDefault="00431C5D" w:rsidP="000326EE">
      <w:pPr>
        <w:pStyle w:val="a5"/>
        <w:ind w:firstLine="0"/>
        <w:jc w:val="both"/>
      </w:pPr>
      <w:r>
        <w:t>Несмотря на организованную отправку в промышленность до 50 тыс. колхозников, в республике уже не имеем тех жалоб, которые были раньше со стороны некоторых колхозов на нехватку рабочей силы.</w:t>
      </w:r>
    </w:p>
    <w:p w:rsidR="00431C5D" w:rsidRDefault="00431C5D" w:rsidP="000326EE">
      <w:pPr>
        <w:pStyle w:val="a5"/>
        <w:jc w:val="both"/>
      </w:pPr>
    </w:p>
    <w:p w:rsidR="00431C5D" w:rsidRDefault="00431C5D" w:rsidP="000326EE">
      <w:pPr>
        <w:pStyle w:val="a5"/>
        <w:jc w:val="both"/>
      </w:pPr>
      <w:r>
        <w:t>Товарищ Сталин на приеме колхозников Днепропетровской области сказал:</w:t>
      </w:r>
    </w:p>
    <w:p w:rsidR="00431C5D" w:rsidRDefault="00431C5D" w:rsidP="000326EE">
      <w:pPr>
        <w:pStyle w:val="a5"/>
        <w:jc w:val="both"/>
      </w:pPr>
      <w:r>
        <w:t>«если все колхозники, – все, а не только большинство, – будут работать честно, – колхозы завалятся продуктами, они завалятся всяким добром, и наша страна станет самой богатой страной в мире».</w:t>
      </w:r>
    </w:p>
    <w:p w:rsidR="00431C5D" w:rsidRDefault="00431C5D" w:rsidP="000326EE">
      <w:pPr>
        <w:pStyle w:val="a5"/>
        <w:jc w:val="both"/>
      </w:pPr>
    </w:p>
    <w:p w:rsidR="00431C5D" w:rsidRDefault="00431C5D" w:rsidP="000326EE">
      <w:pPr>
        <w:pStyle w:val="a5"/>
        <w:jc w:val="both"/>
      </w:pPr>
      <w:r>
        <w:t>Проект нового закона о сельхозналоге, внесенный на утверждение внеочередной Четвертой Сессии Верховного Совета Союза ССР, еще и еще раз говорит о колоссальной заботе нашей партии, нашего Правительства и лично товарища Сталина о колхозном крестьянстве.</w:t>
      </w:r>
    </w:p>
    <w:p w:rsidR="00431C5D" w:rsidRDefault="00431C5D" w:rsidP="000326EE">
      <w:pPr>
        <w:pStyle w:val="a5"/>
        <w:jc w:val="both"/>
      </w:pPr>
      <w:r>
        <w:t>Постановление ЦК нашей партии и Совета Народных Комиссаров Союза ССР от 27 мая с. и проект закона о сельхозналоге направлены на дальнейшее организационно-хозяйственное укрепление колхозов, на дальнейший рост зажиточной, культурной и радостной жизни колхозников.</w:t>
      </w:r>
    </w:p>
    <w:p w:rsidR="00431C5D" w:rsidRDefault="00431C5D" w:rsidP="000326EE">
      <w:pPr>
        <w:pStyle w:val="a5"/>
        <w:jc w:val="both"/>
      </w:pPr>
    </w:p>
    <w:p w:rsidR="00431C5D" w:rsidRDefault="00431C5D" w:rsidP="000326EE">
      <w:pPr>
        <w:pStyle w:val="a5"/>
        <w:jc w:val="both"/>
      </w:pPr>
      <w:r>
        <w:t>Товарищи депутаты! Я вношу предложение: внесенный Советом Народных Комиссаров СССР на утверждение внеочередной Четвертой Сессии Верховного Совета Союза ССР проект закона о сельскохозяйственном налоге, как отвечающий интересам нашего государства, интересам нашего народа, утвердить.</w:t>
      </w:r>
    </w:p>
    <w:p w:rsidR="00431C5D" w:rsidRDefault="00431C5D" w:rsidP="000326EE">
      <w:pPr>
        <w:pStyle w:val="a5"/>
        <w:jc w:val="both"/>
      </w:pPr>
    </w:p>
    <w:p w:rsidR="00431C5D" w:rsidRDefault="00431C5D" w:rsidP="000326EE">
      <w:pPr>
        <w:pStyle w:val="a5"/>
        <w:jc w:val="both"/>
      </w:pPr>
      <w:r>
        <w:t>Председатель, Слово имеет депутат Наталевич.</w:t>
      </w:r>
    </w:p>
    <w:p w:rsidR="00431C5D" w:rsidRDefault="00431C5D" w:rsidP="000326EE">
      <w:pPr>
        <w:pStyle w:val="a5"/>
        <w:jc w:val="both"/>
      </w:pPr>
    </w:p>
    <w:p w:rsidR="00431C5D" w:rsidRDefault="00431C5D" w:rsidP="000326EE">
      <w:pPr>
        <w:pStyle w:val="a5"/>
        <w:jc w:val="both"/>
      </w:pPr>
      <w:r>
        <w:t>Наталевич Н. Я. (Слуцкий округ, Белорусская ССР).</w:t>
      </w:r>
    </w:p>
    <w:p w:rsidR="00431C5D" w:rsidRDefault="00431C5D" w:rsidP="000326EE">
      <w:pPr>
        <w:pStyle w:val="a5"/>
        <w:jc w:val="both"/>
      </w:pPr>
      <w:r>
        <w:t>Товарищи депутаты!</w:t>
      </w:r>
    </w:p>
    <w:p w:rsidR="00431C5D" w:rsidRDefault="00431C5D" w:rsidP="000326EE">
      <w:pPr>
        <w:pStyle w:val="a5"/>
        <w:jc w:val="both"/>
      </w:pPr>
      <w:r>
        <w:t>Налоговая система нашего социалистического государства коренным образом отличается от налоговой системы капиталистических стран.</w:t>
      </w:r>
    </w:p>
    <w:p w:rsidR="00431C5D" w:rsidRDefault="00431C5D" w:rsidP="000326EE">
      <w:pPr>
        <w:pStyle w:val="a5"/>
        <w:ind w:firstLine="0"/>
        <w:jc w:val="both"/>
      </w:pPr>
      <w:r>
        <w:t>Если в капиталистических странах вся тяжесть налогов перекладывается на плечи трудящихся, а налоги поступают в карман помещиков и капиталистов, то у нас источником государственного дохода являются рост нашего народного социалистического хозяйства, накопления от социалистической промышленности, сельского хозяйства, транспорта, государственной и кооперативной торговли.</w:t>
      </w:r>
    </w:p>
    <w:p w:rsidR="00431C5D" w:rsidRDefault="00431C5D" w:rsidP="000326EE">
      <w:pPr>
        <w:pStyle w:val="a5"/>
        <w:jc w:val="both"/>
      </w:pPr>
      <w:r>
        <w:t>Налоги, уплачиваемые трудящимися в государственный бюджет нашей страны, составляют незначительную часть и идут на нужды самих трудящихся.</w:t>
      </w:r>
    </w:p>
    <w:p w:rsidR="00431C5D" w:rsidRDefault="00431C5D" w:rsidP="000326EE">
      <w:pPr>
        <w:pStyle w:val="a5"/>
        <w:ind w:firstLine="0"/>
        <w:jc w:val="both"/>
      </w:pPr>
      <w:r>
        <w:t>Так, например, в Белорусской ССР сельскохозяйственный налог, исчисляющийся в 1939, в сумме 33 500 тыс. р., целиком поступает в местный бюджет и расходуется на социально-культурные нужды трудящихся.</w:t>
      </w:r>
    </w:p>
    <w:p w:rsidR="00431C5D" w:rsidRDefault="00431C5D" w:rsidP="000326EE">
      <w:pPr>
        <w:pStyle w:val="a5"/>
        <w:jc w:val="both"/>
      </w:pPr>
      <w:r>
        <w:t>Вот почему закон о сельскохозяйственном налоге в нашем государственном бюджете имеет большое политическое и практическое значение.</w:t>
      </w:r>
    </w:p>
    <w:p w:rsidR="00431C5D" w:rsidRDefault="00431C5D" w:rsidP="000326EE">
      <w:pPr>
        <w:pStyle w:val="a5"/>
        <w:jc w:val="both"/>
      </w:pPr>
    </w:p>
    <w:p w:rsidR="00431C5D" w:rsidRDefault="00431C5D" w:rsidP="000326EE">
      <w:pPr>
        <w:pStyle w:val="a5"/>
        <w:jc w:val="both"/>
      </w:pPr>
      <w:r>
        <w:t>Проект закона о сельскохозяйственном налоге, внесенный на рассмотрение внеочередной Четвертой Сессии Верховного Совета Союза ССР, направлен исключительно к тому, чтобы всемерно стимулировать укрепление и расширение общественного хозяйства в колхозах, укрепление социалистической дисциплины труда.</w:t>
      </w:r>
    </w:p>
    <w:p w:rsidR="00431C5D" w:rsidRDefault="00431C5D" w:rsidP="000326EE">
      <w:pPr>
        <w:pStyle w:val="a5"/>
        <w:jc w:val="both"/>
      </w:pPr>
      <w:r>
        <w:t>Колхозное крестьянство нашей страны воочию убедилось, что путь к зажиточной, счастливой и радостной жизни лежит через колхозы.</w:t>
      </w:r>
    </w:p>
    <w:p w:rsidR="00431C5D" w:rsidRDefault="00431C5D" w:rsidP="000326EE">
      <w:pPr>
        <w:pStyle w:val="a5"/>
        <w:jc w:val="both"/>
      </w:pPr>
      <w:r>
        <w:t>Этот путь указали крестьянам великие вожди большевизма – Ленин и Сталин.</w:t>
      </w:r>
    </w:p>
    <w:p w:rsidR="00431C5D" w:rsidRDefault="00431C5D" w:rsidP="000326EE">
      <w:pPr>
        <w:pStyle w:val="a5"/>
        <w:jc w:val="both"/>
      </w:pPr>
      <w:r>
        <w:t>И колхозники, идя по пути дальнейшего развития и укрепления общественного колхозного хозяйства, из года в год под мудрым руководством нашей славной большевистской партии и великого Сталина множат победы социализма.</w:t>
      </w:r>
    </w:p>
    <w:p w:rsidR="00431C5D" w:rsidRDefault="00431C5D" w:rsidP="000326EE">
      <w:pPr>
        <w:pStyle w:val="a5"/>
        <w:jc w:val="both"/>
      </w:pPr>
      <w:r>
        <w:t>Проект закона о сельскохозяйственном налоге, внесенный Советом Народных Комиссаров Союза СCP на рассмотрение и утверждение внеочередной Четвертой Сессии Верховного Совета, выражает волю нашего колхозного крестьянства, волю трудящихся масс.</w:t>
      </w:r>
    </w:p>
    <w:p w:rsidR="00431C5D" w:rsidRDefault="00431C5D" w:rsidP="000326EE">
      <w:pPr>
        <w:pStyle w:val="a5"/>
        <w:jc w:val="both"/>
      </w:pPr>
      <w:r>
        <w:t>И нет никаких сомнений в том, что колхозники, заинтересованные в укреплении трудовой дисциплины, в дальнейшем расширении и укреплении общественного колхозного хозяйства, а следовательно, в повышении доходности колхозов и зажиточности самих колхозников, все до единого, вместе с нами, депутатами Верховного Совета Союза ССР, будут голосовать за утверждение закона о сельскохозяйственном налоге.</w:t>
      </w:r>
    </w:p>
    <w:p w:rsidR="00431C5D" w:rsidRDefault="00431C5D" w:rsidP="000326EE">
      <w:pPr>
        <w:pStyle w:val="a5"/>
        <w:jc w:val="both"/>
      </w:pPr>
      <w:r>
        <w:t>Поэтому я предлагаю проект закона о сельскохозяйственном налоге, внесенный Советом Народных Комиссаров Союза ССР на рассмотрение и утверждение внеочередной Четвертой Сессии Верховного Совета Союза Советских Социалистических республик, утвердить.</w:t>
      </w:r>
    </w:p>
    <w:p w:rsidR="00431C5D" w:rsidRDefault="00431C5D" w:rsidP="000326EE">
      <w:pPr>
        <w:pStyle w:val="a5"/>
        <w:jc w:val="both"/>
      </w:pPr>
    </w:p>
    <w:p w:rsidR="00431C5D" w:rsidRDefault="00431C5D" w:rsidP="000326EE">
      <w:pPr>
        <w:pStyle w:val="a5"/>
        <w:jc w:val="both"/>
      </w:pPr>
      <w:r>
        <w:t>Товарищ Сталин в своем историческом докладе на 18-го съезда партии, отмечая достижения в развитии социалистического сельского хозяйства, сказал:</w:t>
      </w:r>
    </w:p>
    <w:p w:rsidR="00431C5D" w:rsidRDefault="00431C5D" w:rsidP="000326EE">
      <w:pPr>
        <w:pStyle w:val="a5"/>
        <w:jc w:val="both"/>
      </w:pPr>
      <w:r>
        <w:t>«колхозы окончательно закреплены и упрочены, а социалистическая система хозяйства является теперь единственной формой нашего земледелия».</w:t>
      </w:r>
    </w:p>
    <w:p w:rsidR="00431C5D" w:rsidRDefault="00431C5D" w:rsidP="000326EE">
      <w:pPr>
        <w:pStyle w:val="a5"/>
        <w:jc w:val="both"/>
      </w:pPr>
      <w:r>
        <w:t>Изменение закона о сельскохозяйственном налоге диктуется самой жизнью и, в частности, теми изменениями, которые произошли в колхозной деревне за истекшее пятилетие – с 1934 по 1939.</w:t>
      </w:r>
    </w:p>
    <w:p w:rsidR="00431C5D" w:rsidRDefault="00431C5D" w:rsidP="000326EE">
      <w:pPr>
        <w:pStyle w:val="a5"/>
        <w:ind w:firstLine="0"/>
        <w:jc w:val="both"/>
      </w:pPr>
      <w:r>
        <w:t>А изменения произошли огромные. Расширилось и упрочилось общественное хозяйство колхозов, увеличились доходы как в денежном, так и в натуральном выражении, значительно поднялось культурное и материальное благосостояние колхозников.</w:t>
      </w:r>
    </w:p>
    <w:p w:rsidR="00431C5D" w:rsidRDefault="00431C5D" w:rsidP="000326EE">
      <w:pPr>
        <w:pStyle w:val="a5"/>
        <w:jc w:val="both"/>
      </w:pPr>
      <w:r>
        <w:t>В Белорусской ССР коллективизировано 92% крестьянских хозяйств.</w:t>
      </w:r>
    </w:p>
    <w:p w:rsidR="00431C5D" w:rsidRDefault="00431C5D" w:rsidP="000326EE">
      <w:pPr>
        <w:pStyle w:val="a5"/>
        <w:ind w:firstLine="0"/>
        <w:jc w:val="both"/>
      </w:pPr>
      <w:r>
        <w:t>Посевная площадь колхозов составляет 96,7%.</w:t>
      </w:r>
    </w:p>
    <w:p w:rsidR="00431C5D" w:rsidRDefault="00431C5D" w:rsidP="000326EE">
      <w:pPr>
        <w:pStyle w:val="a5"/>
        <w:ind w:firstLine="0"/>
        <w:jc w:val="both"/>
      </w:pPr>
      <w:r>
        <w:t>Социалистическое сельское хозяйство имеет мощную материально-техническую базу: 234 МТС, около 10 тыс. тракторов, свыше 1 300 комбайнов и десятки тысяч других сложных и полусложных сельскохозяйственных машин.</w:t>
      </w:r>
    </w:p>
    <w:p w:rsidR="00431C5D" w:rsidRDefault="00431C5D" w:rsidP="000326EE">
      <w:pPr>
        <w:pStyle w:val="a5"/>
        <w:jc w:val="both"/>
      </w:pPr>
      <w:r>
        <w:t>Вся эта мощная сельскохозяйственная техника поставлена на службу социалистическому сельскому хозяйству, на службу нашим колхозам и колхозникам.</w:t>
      </w:r>
    </w:p>
    <w:p w:rsidR="00431C5D" w:rsidRDefault="00431C5D" w:rsidP="000326EE">
      <w:pPr>
        <w:pStyle w:val="a5"/>
        <w:jc w:val="both"/>
      </w:pPr>
      <w:r>
        <w:t>За годы сталинских пятилеток выросли новые кадры передовиков-стахановцев высоких урожаев, стахановцев животноводства, льноводства.</w:t>
      </w:r>
    </w:p>
    <w:p w:rsidR="00431C5D" w:rsidRDefault="00431C5D" w:rsidP="000326EE">
      <w:pPr>
        <w:pStyle w:val="a5"/>
        <w:ind w:firstLine="0"/>
        <w:jc w:val="both"/>
      </w:pPr>
      <w:r>
        <w:t>Свыше 4 тыс. передовиков сельского хозяйства являются участниками Всесоюзной сельскохозяйственной выставки.</w:t>
      </w:r>
    </w:p>
    <w:p w:rsidR="00431C5D" w:rsidRDefault="00431C5D" w:rsidP="000326EE">
      <w:pPr>
        <w:pStyle w:val="a5"/>
        <w:jc w:val="both"/>
      </w:pPr>
      <w:r>
        <w:t>Посевная площадь технических культур, в частности льна, выросла с 71 тыс. га в 1913, до 210 тыс. га в 1938.</w:t>
      </w:r>
    </w:p>
    <w:p w:rsidR="00431C5D" w:rsidRDefault="00431C5D" w:rsidP="000326EE">
      <w:pPr>
        <w:pStyle w:val="a5"/>
        <w:ind w:firstLine="0"/>
        <w:jc w:val="both"/>
      </w:pPr>
      <w:r>
        <w:t>Удельный вес Белорусской республики по товарной продукции льна в Союзе ССР составляет 11,7%.</w:t>
      </w:r>
    </w:p>
    <w:p w:rsidR="00431C5D" w:rsidRDefault="00431C5D" w:rsidP="000326EE">
      <w:pPr>
        <w:pStyle w:val="a5"/>
        <w:jc w:val="both"/>
      </w:pPr>
      <w:r>
        <w:t>Значительно выросли денежные доходы колхозов.  В колхозах БССР их рост за время с 1935 по 1939, выражается в следующих цифрах:</w:t>
      </w:r>
    </w:p>
    <w:p w:rsidR="00431C5D" w:rsidRDefault="00431C5D" w:rsidP="000326EE">
      <w:pPr>
        <w:pStyle w:val="a5"/>
        <w:ind w:firstLine="0"/>
        <w:jc w:val="both"/>
      </w:pPr>
      <w:r>
        <w:t>1935, – 241</w:t>
      </w:r>
      <w:r w:rsidRPr="006D3EFA">
        <w:t xml:space="preserve"> </w:t>
      </w:r>
      <w:r>
        <w:t>млн. р.;</w:t>
      </w:r>
    </w:p>
    <w:p w:rsidR="00431C5D" w:rsidRDefault="00431C5D" w:rsidP="000326EE">
      <w:pPr>
        <w:pStyle w:val="a5"/>
        <w:ind w:firstLine="0"/>
        <w:jc w:val="both"/>
      </w:pPr>
      <w:r>
        <w:t>1936, – 269</w:t>
      </w:r>
      <w:r w:rsidRPr="006D3EFA">
        <w:t xml:space="preserve"> </w:t>
      </w:r>
      <w:r>
        <w:t>млн. р.;</w:t>
      </w:r>
    </w:p>
    <w:p w:rsidR="00431C5D" w:rsidRDefault="00431C5D" w:rsidP="000326EE">
      <w:pPr>
        <w:pStyle w:val="a5"/>
        <w:ind w:firstLine="0"/>
        <w:jc w:val="both"/>
      </w:pPr>
      <w:r>
        <w:t>1937, – 299</w:t>
      </w:r>
      <w:r w:rsidRPr="006D3EFA">
        <w:t xml:space="preserve"> </w:t>
      </w:r>
      <w:r>
        <w:t>млн. р.;</w:t>
      </w:r>
    </w:p>
    <w:p w:rsidR="00431C5D" w:rsidRDefault="00431C5D" w:rsidP="000326EE">
      <w:pPr>
        <w:pStyle w:val="a5"/>
        <w:ind w:firstLine="0"/>
        <w:jc w:val="both"/>
      </w:pPr>
      <w:r>
        <w:t>1938, – 334</w:t>
      </w:r>
      <w:r w:rsidRPr="006D3EFA">
        <w:t xml:space="preserve"> </w:t>
      </w:r>
      <w:r>
        <w:t>млн. р.</w:t>
      </w:r>
    </w:p>
    <w:p w:rsidR="00431C5D" w:rsidRDefault="00431C5D" w:rsidP="000326EE">
      <w:pPr>
        <w:pStyle w:val="a5"/>
        <w:ind w:firstLine="0"/>
        <w:jc w:val="both"/>
      </w:pPr>
    </w:p>
    <w:p w:rsidR="00431C5D" w:rsidRDefault="00431C5D" w:rsidP="000326EE">
      <w:pPr>
        <w:pStyle w:val="a5"/>
        <w:jc w:val="both"/>
      </w:pPr>
      <w:r>
        <w:t>Рост доходов колхозов как в натуральном, так и в денежном выражении можно показать на примере таких колхозов, как, например, колхоз имени Володарского Могилевского района.</w:t>
      </w:r>
    </w:p>
    <w:p w:rsidR="00431C5D" w:rsidRDefault="00431C5D" w:rsidP="000326EE">
      <w:pPr>
        <w:pStyle w:val="a5"/>
        <w:ind w:firstLine="0"/>
        <w:jc w:val="both"/>
      </w:pPr>
      <w:r>
        <w:t>За вторую пятилетку урожай колхоза повысился по зерновым с 7,5 до 15,6 ц с гектара;</w:t>
      </w:r>
    </w:p>
    <w:p w:rsidR="00431C5D" w:rsidRDefault="00431C5D" w:rsidP="000326EE">
      <w:pPr>
        <w:pStyle w:val="a5"/>
        <w:ind w:firstLine="0"/>
        <w:jc w:val="both"/>
      </w:pPr>
      <w:r>
        <w:t>по льноволокну – с 2,5 до 6,9 ц с гектара.</w:t>
      </w:r>
    </w:p>
    <w:p w:rsidR="00431C5D" w:rsidRDefault="00431C5D" w:rsidP="000326EE">
      <w:pPr>
        <w:pStyle w:val="a5"/>
        <w:ind w:firstLine="0"/>
        <w:jc w:val="both"/>
      </w:pPr>
      <w:r>
        <w:t>Соответственно увеличилась и оплата трудодня: по зерну с 1,3до 5,3 кг на трудодень и деньгами с 63 коп. до 2 р. 75 к. на трудодень, не считая картофеля, овощей и корма для скота.</w:t>
      </w:r>
    </w:p>
    <w:p w:rsidR="00431C5D" w:rsidRDefault="00431C5D" w:rsidP="000326EE">
      <w:pPr>
        <w:pStyle w:val="a5"/>
        <w:jc w:val="both"/>
      </w:pPr>
      <w:r>
        <w:t>Или вот другой колхоз – имени Тельмана Брагинского района Полесской области.</w:t>
      </w:r>
    </w:p>
    <w:p w:rsidR="00431C5D" w:rsidRDefault="00431C5D" w:rsidP="000326EE">
      <w:pPr>
        <w:pStyle w:val="a5"/>
        <w:ind w:firstLine="0"/>
        <w:jc w:val="both"/>
      </w:pPr>
      <w:r>
        <w:t>В среднем за два года – 1937 и 1938 – он получил зерна 15,7 ц с гектара, картофеля – 175 ц, махорки –36,6 ц с гектара.</w:t>
      </w:r>
    </w:p>
    <w:p w:rsidR="00431C5D" w:rsidRDefault="00431C5D" w:rsidP="000326EE">
      <w:pPr>
        <w:pStyle w:val="a5"/>
        <w:ind w:firstLine="0"/>
        <w:jc w:val="both"/>
      </w:pPr>
      <w:r>
        <w:t>Колхоз имеет 30 га сада. Урожай фруктов в среднем за последние три года составляет 99,3 ц с гектара. Колхоз имеет также три животноводческих фермы. Средний удой на фуражную корову в 1937-1938, составил 1 559 литров в год.</w:t>
      </w:r>
    </w:p>
    <w:p w:rsidR="00431C5D" w:rsidRDefault="00431C5D" w:rsidP="000326EE">
      <w:pPr>
        <w:pStyle w:val="a5"/>
        <w:ind w:firstLine="0"/>
        <w:jc w:val="both"/>
      </w:pPr>
      <w:r>
        <w:t>В 1938, колхоз выдал на трудодень: деньгами – 3 р. 15 к., зерном – 2,2 кг, картофелем – 10 кг, овощами – 1,4 кг, фруктами – 1,7 к</w:t>
      </w:r>
    </w:p>
    <w:p w:rsidR="00431C5D" w:rsidRDefault="00431C5D" w:rsidP="000326EE">
      <w:pPr>
        <w:pStyle w:val="a5"/>
        <w:ind w:firstLine="0"/>
        <w:jc w:val="both"/>
      </w:pPr>
      <w:r>
        <w:t>Колхоз имеет клуб, детские ясли, спортивную площадку, хату-лабораторию, библиотеку.</w:t>
      </w:r>
    </w:p>
    <w:p w:rsidR="00431C5D" w:rsidRDefault="00431C5D" w:rsidP="000326EE">
      <w:pPr>
        <w:pStyle w:val="a5"/>
        <w:ind w:firstLine="0"/>
        <w:jc w:val="both"/>
      </w:pPr>
      <w:r>
        <w:t>Все дома в колхозе радиофицированы.</w:t>
      </w:r>
    </w:p>
    <w:p w:rsidR="00431C5D" w:rsidRDefault="00431C5D" w:rsidP="000326EE">
      <w:pPr>
        <w:pStyle w:val="a5"/>
        <w:ind w:firstLine="0"/>
        <w:jc w:val="both"/>
      </w:pPr>
    </w:p>
    <w:p w:rsidR="00431C5D" w:rsidRDefault="00431C5D" w:rsidP="000326EE">
      <w:pPr>
        <w:pStyle w:val="a5"/>
        <w:jc w:val="both"/>
      </w:pPr>
      <w:r>
        <w:t>Совершенно ясно, что укрепление общественного хозяйства колхозов и рост его доходности предопределяют и подъем материально-культурного благосостояния колхозников.</w:t>
      </w:r>
    </w:p>
    <w:p w:rsidR="00431C5D" w:rsidRDefault="00431C5D" w:rsidP="000326EE">
      <w:pPr>
        <w:pStyle w:val="a5"/>
        <w:jc w:val="both"/>
      </w:pPr>
      <w:r>
        <w:t>До Октябрьской социалистической революции трудящиеся массы крестьянства Белоруссии, как и все крестьянство царской России, мечтали о зажиточной, счастливой жизни, но вряд ли предполагали, что через каких-нибудь два с лишним десятка лет их жизнь потечет так, что в своем распоряжении они будут иметь автомашины, мотоциклы, будут иметь возможность купить пианино и обучать своих детей музыке.</w:t>
      </w:r>
    </w:p>
    <w:p w:rsidR="00431C5D" w:rsidRDefault="00431C5D" w:rsidP="000326EE">
      <w:pPr>
        <w:pStyle w:val="a5"/>
        <w:jc w:val="both"/>
      </w:pPr>
      <w:r>
        <w:t>То, что при царизме считалось роскошью даже для помещика, сейчас в нашей стране, стране победившего социализма, становится общим достоянием.</w:t>
      </w:r>
    </w:p>
    <w:p w:rsidR="00431C5D" w:rsidRDefault="00431C5D" w:rsidP="000326EE">
      <w:pPr>
        <w:pStyle w:val="a5"/>
        <w:ind w:firstLine="0"/>
        <w:jc w:val="both"/>
      </w:pPr>
      <w:r>
        <w:t>Так, например, колхозники Белоруссии в 1938, приобрели 1 474 грузовые автомашины, 130 пианино, 115 мотоциклов, 6300 велосипедов, 5500 патефонов.</w:t>
      </w:r>
    </w:p>
    <w:p w:rsidR="00431C5D" w:rsidRDefault="00431C5D" w:rsidP="000326EE">
      <w:pPr>
        <w:pStyle w:val="a5"/>
        <w:jc w:val="both"/>
      </w:pPr>
      <w:r>
        <w:t>Таковы изменения, происшедшие в колхозной деревне за последние 5 лет.</w:t>
      </w:r>
    </w:p>
    <w:p w:rsidR="00431C5D" w:rsidRDefault="00431C5D" w:rsidP="000326EE">
      <w:pPr>
        <w:pStyle w:val="a5"/>
        <w:jc w:val="both"/>
      </w:pPr>
    </w:p>
    <w:p w:rsidR="00431C5D" w:rsidRDefault="00431C5D" w:rsidP="000326EE">
      <w:pPr>
        <w:pStyle w:val="a5"/>
        <w:jc w:val="both"/>
      </w:pPr>
      <w:r>
        <w:t>Этих больших и серьезных изменений закон о сельскохозяйственном налоге 1934, не предусматривает.</w:t>
      </w:r>
    </w:p>
    <w:p w:rsidR="00431C5D" w:rsidRDefault="00431C5D" w:rsidP="000326EE">
      <w:pPr>
        <w:pStyle w:val="a5"/>
        <w:jc w:val="both"/>
      </w:pPr>
      <w:r>
        <w:t>Не предусматривает он также и того, что за этот же период значительно возросла доходность личного хозяйства колхозников.</w:t>
      </w:r>
    </w:p>
    <w:p w:rsidR="00431C5D" w:rsidRDefault="00431C5D" w:rsidP="000326EE">
      <w:pPr>
        <w:pStyle w:val="a5"/>
        <w:jc w:val="both"/>
      </w:pPr>
      <w:r>
        <w:t>Так, например, по 7 100 колхозам БССР рост денежных доходов в среднем на один колхозный двор выражается так:</w:t>
      </w:r>
    </w:p>
    <w:p w:rsidR="00431C5D" w:rsidRDefault="00431C5D" w:rsidP="000326EE">
      <w:pPr>
        <w:pStyle w:val="a5"/>
        <w:ind w:firstLine="0"/>
        <w:jc w:val="both"/>
      </w:pPr>
      <w:r>
        <w:t>в 1935, – 990 р.;</w:t>
      </w:r>
    </w:p>
    <w:p w:rsidR="00431C5D" w:rsidRDefault="00431C5D" w:rsidP="000326EE">
      <w:pPr>
        <w:pStyle w:val="a5"/>
        <w:ind w:firstLine="0"/>
        <w:jc w:val="both"/>
      </w:pPr>
      <w:r>
        <w:t>в 1936, – 1 170 р;</w:t>
      </w:r>
    </w:p>
    <w:p w:rsidR="00431C5D" w:rsidRDefault="00431C5D" w:rsidP="000326EE">
      <w:pPr>
        <w:pStyle w:val="a5"/>
        <w:ind w:firstLine="0"/>
        <w:jc w:val="both"/>
      </w:pPr>
      <w:r>
        <w:t>в 1937, – 1 500 р;</w:t>
      </w:r>
    </w:p>
    <w:p w:rsidR="00431C5D" w:rsidRDefault="00431C5D" w:rsidP="000326EE">
      <w:pPr>
        <w:pStyle w:val="a5"/>
        <w:ind w:firstLine="0"/>
        <w:jc w:val="both"/>
      </w:pPr>
      <w:r>
        <w:t>в 1938, – 1 700 р.</w:t>
      </w:r>
    </w:p>
    <w:p w:rsidR="00431C5D" w:rsidRDefault="00431C5D" w:rsidP="000326EE">
      <w:pPr>
        <w:pStyle w:val="a5"/>
        <w:jc w:val="both"/>
      </w:pPr>
    </w:p>
    <w:p w:rsidR="00431C5D" w:rsidRDefault="00431C5D" w:rsidP="000326EE">
      <w:pPr>
        <w:pStyle w:val="a5"/>
        <w:jc w:val="both"/>
      </w:pPr>
      <w:r>
        <w:t>Нет никакого сомнения, что рост доходности от личного хозяйства колхозников может идти, и на самом деле идет, за счет того, что некоторая часть колхозников гораздо больше внимания уделяет своему личному хозяйству, нежели общественному хозяйству колхоза.</w:t>
      </w:r>
    </w:p>
    <w:p w:rsidR="00431C5D" w:rsidRDefault="00431C5D" w:rsidP="000326EE">
      <w:pPr>
        <w:pStyle w:val="a5"/>
        <w:ind w:firstLine="0"/>
        <w:jc w:val="both"/>
      </w:pPr>
      <w:r>
        <w:t>Следовательно, закон о сельскохозяйственном налоге 1934 устарел. И оставлять его в силе это значило бы ставить и в дальнейшем в преимущественное положение не тех колхозников, которые честно и добросовестно участвуют в общественном, колхозном производстве, а тех, кто фактически отлынивает от работы в колхозе и звание колхозника использует для раздувания своего личного хозяйства в спекулятивных целях.</w:t>
      </w:r>
    </w:p>
    <w:p w:rsidR="00431C5D" w:rsidRDefault="00431C5D" w:rsidP="000326EE">
      <w:pPr>
        <w:pStyle w:val="a5"/>
        <w:jc w:val="both"/>
      </w:pPr>
      <w:r>
        <w:t>Честные колхозники заинтересованы в развитии и укреплении общественного хозяйства колхозов. Поэтому, идя навстречу интересам колхозников, выражая их волю, внеочередная Четвертая Сессия Верховного Совета СССР утвердит представленный Правительством проект закона о сельскохозяйственном налоге.</w:t>
      </w:r>
    </w:p>
    <w:p w:rsidR="00431C5D" w:rsidRDefault="00431C5D" w:rsidP="000326EE">
      <w:pPr>
        <w:pStyle w:val="a5"/>
        <w:jc w:val="both"/>
      </w:pPr>
      <w:r>
        <w:t>Этот закон полностью освобождает от обложения все доходы, получаемые колхозниками по трудодням, и облагает доходы, получаемые колхозниками от личного, подсобного хозяйства, кустарных промыслов и других неколхозных заработков.</w:t>
      </w:r>
    </w:p>
    <w:p w:rsidR="00431C5D" w:rsidRDefault="00431C5D" w:rsidP="000326EE">
      <w:pPr>
        <w:pStyle w:val="a5"/>
        <w:jc w:val="both"/>
      </w:pPr>
    </w:p>
    <w:p w:rsidR="00431C5D" w:rsidRDefault="00431C5D" w:rsidP="000326EE">
      <w:pPr>
        <w:pStyle w:val="a5"/>
        <w:jc w:val="both"/>
      </w:pPr>
      <w:r>
        <w:t>Сталинской Конституцией наряду с социалистической системой хозяйства, являющейся господствующей формой хозяйства в СССР, допускается существование мелкого частного хозяйства единоличных крестьян и кустарей, основанного на личном труде и исключающего эксплуатацию чужого труда.</w:t>
      </w:r>
    </w:p>
    <w:p w:rsidR="00431C5D" w:rsidRDefault="00431C5D" w:rsidP="000326EE">
      <w:pPr>
        <w:pStyle w:val="a5"/>
        <w:ind w:firstLine="0"/>
        <w:jc w:val="both"/>
      </w:pPr>
      <w:r>
        <w:t>Но это отнюдь не означает, что, допуская частные единоличные хозяйства, мы обязаны поощрять и развивать их. Наоборот, наша партия и Правительство, выражая волю всего советского народа, всемерно развивают и укрепляют социалистическое хозяйство и создают ряд льгот и преимуществ для наших колхозов и колхозников.</w:t>
      </w:r>
    </w:p>
    <w:p w:rsidR="00431C5D" w:rsidRDefault="00431C5D" w:rsidP="000326EE">
      <w:pPr>
        <w:pStyle w:val="a5"/>
        <w:ind w:firstLine="0"/>
        <w:jc w:val="both"/>
      </w:pPr>
      <w:r>
        <w:t>Тем самым партия и Правительство создали все условия единоличникам для вступления их в колхозы, а следовательно, создали и все условия для совместного коллективного труда и для радостной, зажиточной, культурной жизни.</w:t>
      </w:r>
    </w:p>
    <w:p w:rsidR="00431C5D" w:rsidRDefault="00431C5D" w:rsidP="000326EE">
      <w:pPr>
        <w:pStyle w:val="a5"/>
        <w:jc w:val="both"/>
      </w:pPr>
      <w:r>
        <w:t>Проект закона о сельскохозяйственном налоге на хозяйства единоличников целиком и полностью исходит из требований Сталинской Конституции и отражает интересы всего нашего многомиллионного колхозного крестьянства.</w:t>
      </w:r>
    </w:p>
    <w:p w:rsidR="00431C5D" w:rsidRDefault="00431C5D" w:rsidP="000326EE">
      <w:pPr>
        <w:pStyle w:val="a5"/>
        <w:jc w:val="both"/>
      </w:pPr>
    </w:p>
    <w:p w:rsidR="00431C5D" w:rsidRDefault="00431C5D" w:rsidP="000326EE">
      <w:pPr>
        <w:pStyle w:val="a5"/>
        <w:jc w:val="both"/>
      </w:pPr>
      <w:r>
        <w:t>Товарищи депутаты! Колхозники, все трудящиеся Советской Белоруссии единодушно, вместе со всеми трудящимися нашего великого многонационального Советского Союза одобрят решение внеочередной Четвертой Сессии Верховного Совета СССР, которая утвердит закон о сельскохозяйственном налоге, ибо этот закон целиком и полностью направлен к укреплению трудовой дисциплины, к упрочению колхозного строя, к дальнейшему подъему и расцвету нашей социалистической родины.</w:t>
      </w:r>
    </w:p>
    <w:p w:rsidR="00431C5D" w:rsidRDefault="00431C5D" w:rsidP="000326EE">
      <w:pPr>
        <w:pStyle w:val="a5"/>
        <w:jc w:val="both"/>
      </w:pPr>
      <w:r>
        <w:t>Под руководством славной, непобедимой партии большевиков, под водительством мудрого вождя народов великого Сталина трудящиеся Советской Белоруссии добились огромных успехов в деле развития социалистического сельского хозяйства и отдадут все свои силы на дальнейшее укрепление колхозного строя, в борьбе за новые и славные победы коммунизма. (Аплодисменты.)</w:t>
      </w:r>
    </w:p>
    <w:p w:rsidR="00431C5D" w:rsidRDefault="00431C5D" w:rsidP="000326EE">
      <w:pPr>
        <w:pStyle w:val="a5"/>
        <w:jc w:val="both"/>
      </w:pPr>
    </w:p>
    <w:p w:rsidR="00431C5D" w:rsidRDefault="00431C5D" w:rsidP="000326EE">
      <w:pPr>
        <w:pStyle w:val="a5"/>
        <w:jc w:val="both"/>
      </w:pPr>
      <w:r>
        <w:t>Председатель. Слово имеет депутат Кириллов.</w:t>
      </w:r>
    </w:p>
    <w:p w:rsidR="00431C5D" w:rsidRDefault="00431C5D" w:rsidP="000326EE">
      <w:pPr>
        <w:pStyle w:val="a5"/>
        <w:jc w:val="both"/>
      </w:pPr>
    </w:p>
    <w:p w:rsidR="00431C5D" w:rsidRDefault="00431C5D" w:rsidP="000326EE">
      <w:pPr>
        <w:pStyle w:val="a5"/>
        <w:jc w:val="both"/>
      </w:pPr>
      <w:r>
        <w:t>Кириллов И. П. (Сызранский сельский округ, Ку</w:t>
      </w:r>
      <w:r w:rsidRPr="00F96E2E">
        <w:t>йбышевская область</w:t>
      </w:r>
      <w:r>
        <w:t>)</w:t>
      </w:r>
    </w:p>
    <w:p w:rsidR="00431C5D" w:rsidRDefault="00431C5D" w:rsidP="000326EE">
      <w:pPr>
        <w:pStyle w:val="a5"/>
        <w:jc w:val="both"/>
      </w:pPr>
      <w:r>
        <w:t>Товарищи депутаты Верховного Совета!</w:t>
      </w:r>
    </w:p>
    <w:p w:rsidR="00431C5D" w:rsidRDefault="00431C5D" w:rsidP="000326EE">
      <w:pPr>
        <w:pStyle w:val="a5"/>
        <w:jc w:val="both"/>
      </w:pPr>
      <w:r>
        <w:t>Проект закона о сельскохозяйственном налоге, о котором вчера докладывал Народный Комиссар Финансов тов. Зверев, полностью отвечает интересам колхозного крестьянства.</w:t>
      </w:r>
    </w:p>
    <w:p w:rsidR="00431C5D" w:rsidRDefault="00431C5D" w:rsidP="000326EE">
      <w:pPr>
        <w:pStyle w:val="a5"/>
        <w:jc w:val="both"/>
      </w:pPr>
      <w:r>
        <w:t>Налоговая политика нашей партии и Правительства неизменно пользовалась и пользуется всеобщей поддержкой трудящихся, ибо она направлена к подъему материального и культурного уровня народа, укреплению мощи нашей родины.</w:t>
      </w:r>
    </w:p>
    <w:p w:rsidR="00431C5D" w:rsidRDefault="00431C5D" w:rsidP="000326EE">
      <w:pPr>
        <w:pStyle w:val="a5"/>
        <w:jc w:val="both"/>
      </w:pPr>
      <w:r>
        <w:t>Новый закон о сельскохозяйственном налоге, проект которого внесен на утверждение настоящей Сессии Верховного Совета СССР, будет встречен полным одобрением колхозного крестьянства, так как он исходит из интересов дальнейшего подъема социалистического сельского хозяйства.</w:t>
      </w:r>
    </w:p>
    <w:p w:rsidR="00431C5D" w:rsidRDefault="00431C5D" w:rsidP="000326EE">
      <w:pPr>
        <w:pStyle w:val="a5"/>
        <w:jc w:val="both"/>
      </w:pPr>
    </w:p>
    <w:p w:rsidR="00431C5D" w:rsidRDefault="00431C5D" w:rsidP="000326EE">
      <w:pPr>
        <w:pStyle w:val="a5"/>
        <w:jc w:val="both"/>
      </w:pPr>
      <w:r>
        <w:t>По действующему закону о сельскохозяйственном налоге обложение доходов от необобществленного сельского хозяйства производится по твердым ставкам – от 10 до 50 р. на хозяйство, независимо от размеров доходов.</w:t>
      </w:r>
    </w:p>
    <w:p w:rsidR="00431C5D" w:rsidRDefault="00431C5D" w:rsidP="000326EE">
      <w:pPr>
        <w:pStyle w:val="a5"/>
        <w:jc w:val="both"/>
      </w:pPr>
      <w:r>
        <w:t>Такой порядок обложения сельхозналогом ставит в привилегированное положение тех колхозников, которые, пренебрегая артельной работой, уделяют большую часть труда и времени своему приусадебному хозяйству.</w:t>
      </w:r>
    </w:p>
    <w:p w:rsidR="00431C5D" w:rsidRDefault="00431C5D" w:rsidP="000326EE">
      <w:pPr>
        <w:pStyle w:val="a5"/>
        <w:ind w:firstLine="0"/>
        <w:jc w:val="both"/>
      </w:pPr>
      <w:r>
        <w:t>Такие колхозники, получая высокие личные доходы, платят, однако, столько же, сколько члены артели, честно трудящиеся в колхозном хозяйстве.</w:t>
      </w:r>
    </w:p>
    <w:p w:rsidR="00431C5D" w:rsidRDefault="00431C5D" w:rsidP="000326EE">
      <w:pPr>
        <w:pStyle w:val="a5"/>
        <w:ind w:firstLine="0"/>
        <w:jc w:val="both"/>
      </w:pPr>
      <w:r>
        <w:t>Новый закон о сельхозналоге устранит эту ненормальность, так как он предусматривает нормы обложения, соответствующие фактической доходности колхозников от приусадебного участка и кустарных промыслов.</w:t>
      </w:r>
    </w:p>
    <w:p w:rsidR="00431C5D" w:rsidRDefault="00431C5D" w:rsidP="000326EE">
      <w:pPr>
        <w:pStyle w:val="a5"/>
        <w:jc w:val="both"/>
      </w:pPr>
    </w:p>
    <w:p w:rsidR="00431C5D" w:rsidRDefault="00431C5D" w:rsidP="000326EE">
      <w:pPr>
        <w:pStyle w:val="a5"/>
        <w:jc w:val="both"/>
      </w:pPr>
      <w:r>
        <w:t>Можно привести много фактов, показывающих, насколько своевременно и правильно поставлен вопрос об изменении порядка обложения сельскохозяйственным налогом.</w:t>
      </w:r>
    </w:p>
    <w:p w:rsidR="00431C5D" w:rsidRDefault="00431C5D" w:rsidP="000326EE">
      <w:pPr>
        <w:pStyle w:val="a5"/>
        <w:jc w:val="both"/>
      </w:pPr>
      <w:r>
        <w:t>Например, колхозник Чечканов Григорий Матвеевич (Воскресенский сельсовет Куйбышевской области) получил в 1938, 250 р. дохода от сапожного промысла и 1 000 р. – от продажи сельскохозяйственных продуктов.</w:t>
      </w:r>
    </w:p>
    <w:p w:rsidR="00431C5D" w:rsidRDefault="00431C5D" w:rsidP="000326EE">
      <w:pPr>
        <w:pStyle w:val="a5"/>
        <w:jc w:val="both"/>
      </w:pPr>
      <w:r>
        <w:t>Другой колхозник – Беляев Максим Иванович (Шелехметьевский сельсовет той же области) получил 821 р. дохода от портновской работы и 1 500 р. от продажи продуктов на рынке.</w:t>
      </w:r>
    </w:p>
    <w:p w:rsidR="00431C5D" w:rsidRDefault="00431C5D" w:rsidP="000326EE">
      <w:pPr>
        <w:pStyle w:val="a5"/>
        <w:jc w:val="both"/>
      </w:pPr>
      <w:r>
        <w:t>Колхозник Манцеров Яков Сергеевич (Чернореченский сельсовет) получил от валяльного промысла 3500 р, а Романов Федор Федорович, плотник, заработал 4 500 р.</w:t>
      </w:r>
    </w:p>
    <w:p w:rsidR="00431C5D" w:rsidRDefault="00431C5D" w:rsidP="000326EE">
      <w:pPr>
        <w:pStyle w:val="a5"/>
        <w:jc w:val="both"/>
      </w:pPr>
      <w:r>
        <w:t>Однако, несмотря на разницу в доходе, этим хозяйствам начислено по 81 р. сельхозналога.</w:t>
      </w:r>
    </w:p>
    <w:p w:rsidR="00431C5D" w:rsidRDefault="00431C5D" w:rsidP="000326EE">
      <w:pPr>
        <w:pStyle w:val="a5"/>
        <w:jc w:val="both"/>
      </w:pPr>
    </w:p>
    <w:p w:rsidR="00431C5D" w:rsidRDefault="00431C5D" w:rsidP="000326EE">
      <w:pPr>
        <w:pStyle w:val="a5"/>
        <w:jc w:val="both"/>
      </w:pPr>
      <w:r>
        <w:t>Значительные поправки проект вносит в порядок обложения единоличных хозяйств.</w:t>
      </w:r>
    </w:p>
    <w:p w:rsidR="00431C5D" w:rsidRDefault="00431C5D" w:rsidP="000326EE">
      <w:pPr>
        <w:pStyle w:val="a5"/>
        <w:ind w:firstLine="0"/>
        <w:jc w:val="both"/>
      </w:pPr>
      <w:r>
        <w:t>Размер обложения единоличных хозяйств сельхозналогом проект устанавливает более высокий, чем для колхозников, – в пределах от 11% до 25% к сумме дохода.</w:t>
      </w:r>
    </w:p>
    <w:p w:rsidR="00431C5D" w:rsidRDefault="00431C5D" w:rsidP="000326EE">
      <w:pPr>
        <w:pStyle w:val="a5"/>
        <w:jc w:val="both"/>
      </w:pPr>
      <w:r>
        <w:t>В Куйбышевской области, особенно в пригородных районах, большая часть единоличников и некоторая часть колхозников увеличивают свою доходность за счет приусадебных земель, снимая за летний сезон до четырех урожаев таких овощей, как лук, редис, салат и т.д. Сняв урожай ранних овощей, такие хозяйства сажают картофель, помидоры и другие культуры и тем самым повышают свою доходность.</w:t>
      </w:r>
    </w:p>
    <w:p w:rsidR="00431C5D" w:rsidRDefault="00431C5D" w:rsidP="000326EE">
      <w:pPr>
        <w:pStyle w:val="a5"/>
        <w:ind w:firstLine="0"/>
        <w:jc w:val="both"/>
      </w:pPr>
      <w:r>
        <w:t>Само собой разумеется, что такие доходы должны тщательно учитываться, а колхозники и единоличники, пользующиеся этими доходами, должны уплачивать сельхозналог соответственно своим доходам.</w:t>
      </w:r>
    </w:p>
    <w:p w:rsidR="00431C5D" w:rsidRDefault="00431C5D" w:rsidP="000326EE">
      <w:pPr>
        <w:pStyle w:val="a5"/>
        <w:jc w:val="both"/>
      </w:pPr>
    </w:p>
    <w:p w:rsidR="00431C5D" w:rsidRDefault="00431C5D" w:rsidP="000326EE">
      <w:pPr>
        <w:pStyle w:val="a5"/>
        <w:jc w:val="both"/>
      </w:pPr>
      <w:r>
        <w:t>Я хочу обратить внимание еще на такой факт: в нашей области для большей части единоличников сельское хозяйство не является основным занятием. Большинство единоличников занимается промыслами, неземледельческими работами. По нашей области стоимость проданных на рынке сельхозпродуктов составляет 1 799 тыс.</w:t>
      </w:r>
      <w:r>
        <w:rPr>
          <w:lang w:val="ru-UA"/>
        </w:rPr>
        <w:t xml:space="preserve"> </w:t>
      </w:r>
      <w:r>
        <w:t>р., а сумма неземледельческих доходов равна 18 663 тыс. р.</w:t>
      </w:r>
    </w:p>
    <w:p w:rsidR="00431C5D" w:rsidRDefault="00431C5D" w:rsidP="000326EE">
      <w:pPr>
        <w:pStyle w:val="a5"/>
        <w:ind w:firstLine="0"/>
        <w:jc w:val="both"/>
      </w:pPr>
      <w:r>
        <w:t>Я считаю, что комиссии при окончательной выработке закона о сельскохозяйственном налоге следует предусмотреть необходимость учета доходности единоличников от неземледельческих занятий.</w:t>
      </w:r>
    </w:p>
    <w:p w:rsidR="00431C5D" w:rsidRDefault="00431C5D" w:rsidP="000326EE">
      <w:pPr>
        <w:pStyle w:val="a5"/>
        <w:jc w:val="both"/>
      </w:pPr>
    </w:p>
    <w:p w:rsidR="00431C5D" w:rsidRDefault="00431C5D" w:rsidP="000326EE">
      <w:pPr>
        <w:pStyle w:val="a5"/>
        <w:jc w:val="both"/>
      </w:pPr>
      <w:r>
        <w:t>Я предлагаю утвердить проект закона о сельскохозяйственном налоге, внесенный на рассмотрение внеочередной Четвертой Сессии Верховного Совета Советом Народных Комиссаров Союза ССР.</w:t>
      </w:r>
    </w:p>
    <w:p w:rsidR="00431C5D" w:rsidRDefault="00431C5D" w:rsidP="000326EE">
      <w:pPr>
        <w:pStyle w:val="a5"/>
        <w:jc w:val="both"/>
      </w:pPr>
    </w:p>
    <w:p w:rsidR="00431C5D" w:rsidRDefault="00431C5D" w:rsidP="000326EE">
      <w:pPr>
        <w:pStyle w:val="a5"/>
        <w:jc w:val="both"/>
      </w:pPr>
      <w:r>
        <w:t>Председатель. Слово предоставляется депутату Кенжегараеву.</w:t>
      </w:r>
    </w:p>
    <w:p w:rsidR="00431C5D" w:rsidRDefault="00431C5D" w:rsidP="000326EE">
      <w:pPr>
        <w:pStyle w:val="a5"/>
        <w:jc w:val="both"/>
      </w:pPr>
    </w:p>
    <w:p w:rsidR="00431C5D" w:rsidRDefault="00431C5D" w:rsidP="000326EE">
      <w:pPr>
        <w:pStyle w:val="a5"/>
        <w:jc w:val="both"/>
      </w:pPr>
      <w:r>
        <w:t>Кенжегараев А. (Актюбинский округ, Казахская ССР).</w:t>
      </w:r>
    </w:p>
    <w:p w:rsidR="00431C5D" w:rsidRDefault="00431C5D" w:rsidP="000326EE">
      <w:pPr>
        <w:pStyle w:val="a5"/>
        <w:jc w:val="both"/>
      </w:pPr>
      <w:r>
        <w:t>Товарищи депутаты!</w:t>
      </w:r>
    </w:p>
    <w:p w:rsidR="00431C5D" w:rsidRDefault="00431C5D" w:rsidP="000326EE">
      <w:pPr>
        <w:pStyle w:val="a5"/>
        <w:jc w:val="both"/>
      </w:pPr>
      <w:r>
        <w:t>Проект закона о сельскохозяйственном налоге, внесенный правительством на обсуждение внеочередной Четвертой Сессии Верховного Совета СССР, целиком и полностью вытекает из решений исторического 18-го съезда нашей партии.</w:t>
      </w:r>
    </w:p>
    <w:p w:rsidR="00431C5D" w:rsidRDefault="00431C5D" w:rsidP="000326EE">
      <w:pPr>
        <w:pStyle w:val="a5"/>
        <w:jc w:val="both"/>
      </w:pPr>
      <w:r>
        <w:t>Этот закон направлен на дальнейшее укрепление колхозного строя, на поднятие трудовой дисциплины в колхозах.</w:t>
      </w:r>
    </w:p>
    <w:p w:rsidR="00431C5D" w:rsidRDefault="00431C5D" w:rsidP="000326EE">
      <w:pPr>
        <w:pStyle w:val="a5"/>
        <w:jc w:val="both"/>
      </w:pPr>
      <w:r>
        <w:t>Действующий закон о сельскохозяйственном налоге, в свое время сыгравший большую роль в деле укрепления колхозов, в современных условиях, когда в сельском хозяйстве произошли огромные сдвиги, уже устарел и требует коренного изменения.</w:t>
      </w:r>
    </w:p>
    <w:p w:rsidR="00431C5D" w:rsidRDefault="00431C5D" w:rsidP="000326EE">
      <w:pPr>
        <w:pStyle w:val="a5"/>
        <w:jc w:val="both"/>
      </w:pPr>
    </w:p>
    <w:p w:rsidR="00431C5D" w:rsidRDefault="00431C5D" w:rsidP="000326EE">
      <w:pPr>
        <w:pStyle w:val="a5"/>
        <w:jc w:val="both"/>
      </w:pPr>
      <w:r>
        <w:t>С каждым днем растут и крепнут колхозы. У нас в Казахстане не мало насчитывается колхозов-миллионеров.</w:t>
      </w:r>
    </w:p>
    <w:p w:rsidR="00431C5D" w:rsidRDefault="00431C5D" w:rsidP="000326EE">
      <w:pPr>
        <w:pStyle w:val="a5"/>
        <w:jc w:val="both"/>
      </w:pPr>
      <w:r>
        <w:t>Но наряду с этим имеются люди, примазавшиеся к сельскохозяйственным артелям, люди, живущие за счет честных колхозников.</w:t>
      </w:r>
    </w:p>
    <w:p w:rsidR="00431C5D" w:rsidRDefault="00431C5D" w:rsidP="000326EE">
      <w:pPr>
        <w:pStyle w:val="a5"/>
        <w:ind w:firstLine="0"/>
        <w:jc w:val="both"/>
      </w:pPr>
      <w:r>
        <w:t>Эти люди только числятся колхозниками. Они вырабатывают по 20-30 трудодней, как говорят, для «отвода глаз», а остальное время работают в личном хозяйстве и получают доходы от разного рода подсобных промыслов.</w:t>
      </w:r>
    </w:p>
    <w:p w:rsidR="00431C5D" w:rsidRDefault="00431C5D" w:rsidP="000326EE">
      <w:pPr>
        <w:pStyle w:val="a5"/>
        <w:jc w:val="both"/>
      </w:pPr>
      <w:r>
        <w:t>Вот несколько фактов. В колхозе имени Ворошилова Чемкентского сельского района Южно-Казахстанской области колхозник Шаймурат Перманов имел фруктовый сад площадью 2,77 га и, кроме того, 0,33 га приусадебной земли под огородом.</w:t>
      </w:r>
    </w:p>
    <w:p w:rsidR="00431C5D" w:rsidRDefault="00431C5D" w:rsidP="000326EE">
      <w:pPr>
        <w:pStyle w:val="a5"/>
        <w:ind w:firstLine="0"/>
        <w:jc w:val="both"/>
      </w:pPr>
      <w:r>
        <w:t>Ни в прошлом, ни в нынешнем году этот мнимый колхозник не выработал в колхозе ни одного трудодня. Он целиком живет за счет приусадебного участка, спекулирует выращиваемыми в личном хозяйстве фруктами и овощами, а налог платит наравне с честными колхозниками.</w:t>
      </w:r>
    </w:p>
    <w:p w:rsidR="00431C5D" w:rsidRDefault="00431C5D" w:rsidP="000326EE">
      <w:pPr>
        <w:pStyle w:val="a5"/>
        <w:jc w:val="both"/>
      </w:pPr>
      <w:r>
        <w:t>В колхозе имени Калинина Булаевского района Северо-Казахстанской области 150 трудоспособных колхозников за 4 месяца не</w:t>
      </w:r>
      <w:r>
        <w:rPr>
          <w:lang w:val="ru-UA"/>
        </w:rPr>
        <w:t xml:space="preserve"> </w:t>
      </w:r>
      <w:r>
        <w:t>выработали ни одного трудодня. Все они в своем личном хозяйстве заработали большие деньги, а налог платили наравне с честными</w:t>
      </w:r>
      <w:r>
        <w:rPr>
          <w:lang w:val="ru-UA"/>
        </w:rPr>
        <w:t xml:space="preserve"> </w:t>
      </w:r>
      <w:r>
        <w:t>колхозниками.</w:t>
      </w:r>
    </w:p>
    <w:p w:rsidR="00431C5D" w:rsidRDefault="00431C5D" w:rsidP="000326EE">
      <w:pPr>
        <w:pStyle w:val="a5"/>
        <w:jc w:val="both"/>
      </w:pPr>
      <w:r>
        <w:t>Таких примеров можно привести много. Все эти мнимые колхозники используют колхоз для личных целей, как удобную ширму для прикрытия своих махинаций, для использования преимуществ и льгот, предоставляемых колхозникам.</w:t>
      </w:r>
    </w:p>
    <w:p w:rsidR="00431C5D" w:rsidRDefault="00431C5D" w:rsidP="000326EE">
      <w:pPr>
        <w:pStyle w:val="a5"/>
        <w:ind w:firstLine="0"/>
        <w:jc w:val="both"/>
      </w:pPr>
      <w:r>
        <w:t>Они сидят на шее колхозов и тормозят колхозное дело. С этим пора покончить!</w:t>
      </w:r>
    </w:p>
    <w:p w:rsidR="00431C5D" w:rsidRDefault="00431C5D" w:rsidP="000326EE">
      <w:pPr>
        <w:pStyle w:val="a5"/>
        <w:jc w:val="both"/>
      </w:pPr>
    </w:p>
    <w:p w:rsidR="00431C5D" w:rsidRDefault="00431C5D" w:rsidP="000326EE">
      <w:pPr>
        <w:pStyle w:val="a5"/>
        <w:jc w:val="both"/>
      </w:pPr>
      <w:r>
        <w:t>Колхозники Казахстана с большой активностью претворяют в жизнь решения майского пленума ЦК ВКП(б).</w:t>
      </w:r>
    </w:p>
    <w:p w:rsidR="00431C5D" w:rsidRDefault="00431C5D" w:rsidP="000326EE">
      <w:pPr>
        <w:pStyle w:val="a5"/>
        <w:jc w:val="both"/>
      </w:pPr>
      <w:r>
        <w:t>После решений этого пленума под напором честных колхозников поднимается труддисциплина в колхозах.</w:t>
      </w:r>
    </w:p>
    <w:p w:rsidR="00431C5D" w:rsidRDefault="00431C5D" w:rsidP="000326EE">
      <w:pPr>
        <w:pStyle w:val="a5"/>
        <w:jc w:val="both"/>
      </w:pPr>
      <w:r>
        <w:t>Так, например, в колхозе «Коллективный труд» Саркандского района Алма-Атинской области до обсуждения решений майского пленума ЦК ВКП(б) на работу выходило 20-30 колхозниц, а сейчас выходит более 150 колхозниц.</w:t>
      </w:r>
    </w:p>
    <w:p w:rsidR="00431C5D" w:rsidRDefault="00431C5D" w:rsidP="000326EE">
      <w:pPr>
        <w:pStyle w:val="a5"/>
        <w:jc w:val="both"/>
      </w:pPr>
      <w:r>
        <w:t>В колхозе «Красная степь» того же района ранее не выходившие на работу колхозницы, – а их насчитывалось 70 человек, – сейчас все выходят на обработку колхозных полей.</w:t>
      </w:r>
    </w:p>
    <w:p w:rsidR="00431C5D" w:rsidRDefault="00431C5D" w:rsidP="000326EE">
      <w:pPr>
        <w:pStyle w:val="a5"/>
        <w:jc w:val="both"/>
      </w:pPr>
      <w:r>
        <w:t>В колхозе имени Карла Маркса Родниковского района Актюбинской области в 1938, 250 колхозников имели менее чем по 50 трудодней, а 40 колхозников не выработали ни одного трудодня.</w:t>
      </w:r>
    </w:p>
    <w:p w:rsidR="00431C5D" w:rsidRDefault="00431C5D" w:rsidP="000326EE">
      <w:pPr>
        <w:pStyle w:val="a5"/>
        <w:ind w:firstLine="0"/>
        <w:jc w:val="both"/>
      </w:pPr>
      <w:r>
        <w:t>После решений майского пленума ЦК ВКП(б) в этих колхозах трудовая дисциплина окрепла.</w:t>
      </w:r>
    </w:p>
    <w:p w:rsidR="00431C5D" w:rsidRDefault="00431C5D" w:rsidP="000326EE">
      <w:pPr>
        <w:pStyle w:val="a5"/>
        <w:ind w:firstLine="0"/>
        <w:jc w:val="both"/>
      </w:pPr>
    </w:p>
    <w:p w:rsidR="00431C5D" w:rsidRDefault="00431C5D" w:rsidP="000326EE">
      <w:pPr>
        <w:pStyle w:val="a5"/>
        <w:jc w:val="both"/>
      </w:pPr>
      <w:r>
        <w:t>Новый закон о сельскохозяйственном налоге еще более укрепит трудовую дисциплину в колхозах.</w:t>
      </w:r>
    </w:p>
    <w:p w:rsidR="00431C5D" w:rsidRDefault="00431C5D" w:rsidP="000326EE">
      <w:pPr>
        <w:pStyle w:val="a5"/>
        <w:jc w:val="both"/>
      </w:pPr>
      <w:r>
        <w:t>Поступающий по существующему закону сельскохозяйственный налог составляет только 1% к общему бюджету Казахской ССР, а средняя ставка сельскохозяйственного налога с колхозного двора составляет в Казахской ССР только 30 р. в год.</w:t>
      </w:r>
    </w:p>
    <w:p w:rsidR="00431C5D" w:rsidRDefault="00431C5D" w:rsidP="000326EE">
      <w:pPr>
        <w:pStyle w:val="a5"/>
        <w:jc w:val="both"/>
      </w:pPr>
      <w:r>
        <w:t>Существующий порядок исчисления сельскохозяйственного налога создавал уравниловку, так как налогом облагались одинаково и колхозники, отдающие полностью свой труд общественному хозяйству, и колхозники, весь свой труд вложившие исключительно</w:t>
      </w:r>
      <w:r>
        <w:rPr>
          <w:lang w:val="ru-UA"/>
        </w:rPr>
        <w:t xml:space="preserve"> </w:t>
      </w:r>
      <w:r>
        <w:t>в лично принадлежащее им хозяйство.</w:t>
      </w:r>
    </w:p>
    <w:p w:rsidR="00431C5D" w:rsidRDefault="00431C5D" w:rsidP="000326EE">
      <w:pPr>
        <w:pStyle w:val="a5"/>
        <w:jc w:val="both"/>
      </w:pPr>
      <w:r>
        <w:t>Новые ставки сельскохозяйственного налога не являются обременительными для колхозников. Можно привести того примеров, которые показывают огромный рост зажиточности колхозников и единство их личных интересов с интересами всего государства.</w:t>
      </w:r>
    </w:p>
    <w:p w:rsidR="00431C5D" w:rsidRDefault="00431C5D" w:rsidP="000326EE">
      <w:pPr>
        <w:pStyle w:val="a5"/>
        <w:ind w:firstLine="0"/>
        <w:jc w:val="both"/>
      </w:pPr>
      <w:r>
        <w:t>Об</w:t>
      </w:r>
      <w:r>
        <w:rPr>
          <w:lang w:val="ru-UA"/>
        </w:rPr>
        <w:t xml:space="preserve"> </w:t>
      </w:r>
      <w:r>
        <w:t>этом прежде всего свидетельствует огромный энтузиазм, которым встретил весь народ выпуск нового займа. В Казахстане облигаций</w:t>
      </w:r>
      <w:r>
        <w:rPr>
          <w:lang w:val="ru-UA"/>
        </w:rPr>
        <w:t xml:space="preserve"> </w:t>
      </w:r>
      <w:r>
        <w:t>нового займа реализовано на 70 млн. р. больше, чем в прошлом году.</w:t>
      </w:r>
    </w:p>
    <w:p w:rsidR="00431C5D" w:rsidRDefault="00431C5D" w:rsidP="000326EE">
      <w:pPr>
        <w:pStyle w:val="a5"/>
        <w:jc w:val="both"/>
      </w:pPr>
    </w:p>
    <w:p w:rsidR="00431C5D" w:rsidRDefault="00431C5D" w:rsidP="000326EE">
      <w:pPr>
        <w:pStyle w:val="a5"/>
        <w:jc w:val="both"/>
      </w:pPr>
      <w:r>
        <w:t>Закон правильно предусматривает повышение сельскохозяйственного налога с единоличных хозяйств.</w:t>
      </w:r>
    </w:p>
    <w:p w:rsidR="00431C5D" w:rsidRDefault="00431C5D" w:rsidP="000326EE">
      <w:pPr>
        <w:pStyle w:val="a5"/>
        <w:jc w:val="both"/>
      </w:pPr>
      <w:r>
        <w:t>Мы, депутаты, целиком и полностью поддерживаем и одобряем проект закона о сельскохозяйственном налоге, внесенный Советом Народных Комиссаров Союза ССР.</w:t>
      </w:r>
    </w:p>
    <w:p w:rsidR="00431C5D" w:rsidRDefault="00431C5D" w:rsidP="000326EE">
      <w:pPr>
        <w:pStyle w:val="a5"/>
        <w:jc w:val="both"/>
      </w:pPr>
      <w:r>
        <w:t>Вооруженные указаниями товарища Сталина о подъеме нашего социалистического сельского хозяйства, мы смело пойдем вперед к окончательной победе коммунизма.</w:t>
      </w:r>
    </w:p>
    <w:p w:rsidR="00431C5D" w:rsidRDefault="00431C5D" w:rsidP="000326EE">
      <w:pPr>
        <w:pStyle w:val="a5"/>
        <w:jc w:val="both"/>
      </w:pPr>
    </w:p>
  </w:endnote>
  <w:endnote w:id="165">
    <w:p w:rsidR="00431C5D" w:rsidRDefault="00431C5D" w:rsidP="000326EE">
      <w:pPr>
        <w:pStyle w:val="a5"/>
        <w:jc w:val="both"/>
      </w:pPr>
      <w:r>
        <w:rPr>
          <w:rStyle w:val="a7"/>
        </w:rPr>
        <w:endnoteRef/>
      </w:r>
      <w:r>
        <w:t xml:space="preserve"> ЗАКОН О СЕЛЬСКОХОЗЯЙСТВЕННОМ НАЛОГЕ</w:t>
      </w:r>
    </w:p>
    <w:p w:rsidR="00431C5D" w:rsidRDefault="00431C5D" w:rsidP="000326EE">
      <w:pPr>
        <w:pStyle w:val="a5"/>
        <w:jc w:val="both"/>
      </w:pPr>
      <w:r>
        <w:t>ГЛАВА I ОБЩИЕ ПОЛОЖЕНИЯ</w:t>
      </w:r>
    </w:p>
    <w:p w:rsidR="00431C5D" w:rsidRDefault="00431C5D" w:rsidP="000326EE">
      <w:pPr>
        <w:pStyle w:val="a5"/>
        <w:jc w:val="both"/>
      </w:pPr>
    </w:p>
    <w:p w:rsidR="00431C5D" w:rsidRDefault="00431C5D" w:rsidP="000326EE">
      <w:pPr>
        <w:pStyle w:val="a5"/>
        <w:jc w:val="both"/>
      </w:pPr>
      <w:r>
        <w:t>СТАТЬЯ 1. Сельскохозяйственным налогом облагаются:</w:t>
      </w:r>
    </w:p>
    <w:p w:rsidR="00431C5D" w:rsidRDefault="00431C5D" w:rsidP="000326EE">
      <w:pPr>
        <w:pStyle w:val="a5"/>
        <w:jc w:val="both"/>
      </w:pPr>
      <w:r>
        <w:t>а) доходы личного хозяйства колхозников – членов сельскохозяйственных артелей и коммун, смешанных промысловых сельскохозяйственных артелей (промколхозов) и рыболовецких артелей, а также членов товариществ по совместной обработке земли</w:t>
      </w:r>
      <w:r>
        <w:rPr>
          <w:lang w:val="ru-UA"/>
        </w:rPr>
        <w:t xml:space="preserve"> </w:t>
      </w:r>
      <w:r>
        <w:t>(ТОЗов);</w:t>
      </w:r>
    </w:p>
    <w:p w:rsidR="00431C5D" w:rsidRDefault="00431C5D" w:rsidP="000326EE">
      <w:pPr>
        <w:pStyle w:val="a5"/>
        <w:jc w:val="both"/>
      </w:pPr>
      <w:r>
        <w:t>б) доходы единоличников и других не членов колхозов, получаемые в сельской местности от полеводства, животноводства, огородничества, садоводства и других отраслей сельского хозяйства.</w:t>
      </w:r>
    </w:p>
    <w:p w:rsidR="00431C5D" w:rsidRDefault="00431C5D" w:rsidP="000326EE">
      <w:pPr>
        <w:pStyle w:val="a5"/>
        <w:jc w:val="both"/>
      </w:pPr>
    </w:p>
    <w:p w:rsidR="00431C5D" w:rsidRDefault="00431C5D" w:rsidP="000326EE">
      <w:pPr>
        <w:pStyle w:val="a5"/>
        <w:jc w:val="both"/>
      </w:pPr>
      <w:r>
        <w:t>СТАТЬЯ 2. Налог исчисляется с каждого хозяйства по доходу от следующих источников:</w:t>
      </w:r>
    </w:p>
    <w:p w:rsidR="00431C5D" w:rsidRDefault="00431C5D" w:rsidP="000326EE">
      <w:pPr>
        <w:pStyle w:val="a5"/>
        <w:jc w:val="both"/>
      </w:pPr>
      <w:r>
        <w:t>а) от полеводства, от скота всех видов, сенокосов, огородничества, бахчеводства, табаководства, посевов технических и масличных культур, садов, ягодников, виноградников и других насаждений, пчеловодства, шелководства;</w:t>
      </w:r>
    </w:p>
    <w:p w:rsidR="00431C5D" w:rsidRDefault="00431C5D" w:rsidP="000326EE">
      <w:pPr>
        <w:pStyle w:val="a5"/>
        <w:jc w:val="both"/>
      </w:pPr>
      <w:r>
        <w:t>б) от некооперированных кустарно-ремесленных занятий и других неземледельческих заработков, не облагаемых подоходным налогом. Доходы от некооперированных кустарно-ремесленных занятий и от других неземледельческих заработков, полученных в отходе, облагаются подоходным налогом.</w:t>
      </w:r>
    </w:p>
    <w:p w:rsidR="00431C5D" w:rsidRDefault="00431C5D" w:rsidP="000326EE">
      <w:pPr>
        <w:pStyle w:val="a5"/>
        <w:jc w:val="both"/>
      </w:pPr>
    </w:p>
    <w:p w:rsidR="00431C5D" w:rsidRDefault="00431C5D" w:rsidP="000326EE">
      <w:pPr>
        <w:pStyle w:val="a5"/>
        <w:jc w:val="both"/>
      </w:pPr>
      <w:r>
        <w:t>ГЛАВА II</w:t>
      </w:r>
    </w:p>
    <w:p w:rsidR="00431C5D" w:rsidRDefault="00431C5D" w:rsidP="000326EE">
      <w:pPr>
        <w:pStyle w:val="a5"/>
        <w:jc w:val="both"/>
      </w:pPr>
      <w:r>
        <w:t>ПОРЯДОК ОПРЕДЕЛЕНИЯ ОБЛАГАЕМОГО ДОХОДА</w:t>
      </w:r>
    </w:p>
    <w:p w:rsidR="00431C5D" w:rsidRDefault="00431C5D" w:rsidP="000326EE">
      <w:pPr>
        <w:pStyle w:val="a5"/>
        <w:jc w:val="both"/>
      </w:pPr>
      <w:r>
        <w:t>СТАТЬЯ 3. Облагаемый доход от сельскохозяйственных источников определяется по следующим средним нормам доходности…</w:t>
      </w:r>
    </w:p>
    <w:p w:rsidR="00431C5D" w:rsidRDefault="00431C5D" w:rsidP="000326EE">
      <w:pPr>
        <w:pStyle w:val="a5"/>
        <w:jc w:val="both"/>
      </w:pPr>
      <w:r>
        <w:rPr>
          <w:noProof/>
          <w:lang w:eastAsia="ru-RU"/>
        </w:rPr>
        <w:drawing>
          <wp:inline distT="0" distB="0" distL="0" distR="0" wp14:anchorId="29683433" wp14:editId="1DA75661">
            <wp:extent cx="5111496" cy="5940552"/>
            <wp:effectExtent l="0" t="0" r="0" b="317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ad7218275c80237ed7f9184578f04fe851878da.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111496" cy="5940552"/>
                    </a:xfrm>
                    <a:prstGeom prst="rect">
                      <a:avLst/>
                    </a:prstGeom>
                  </pic:spPr>
                </pic:pic>
              </a:graphicData>
            </a:graphic>
          </wp:inline>
        </w:drawing>
      </w:r>
    </w:p>
    <w:p w:rsidR="00431C5D" w:rsidRDefault="00431C5D" w:rsidP="000326EE">
      <w:pPr>
        <w:pStyle w:val="a5"/>
        <w:jc w:val="both"/>
      </w:pPr>
    </w:p>
    <w:p w:rsidR="00431C5D" w:rsidRDefault="00431C5D" w:rsidP="000326EE">
      <w:pPr>
        <w:pStyle w:val="a5"/>
        <w:jc w:val="both"/>
      </w:pPr>
      <w:r>
        <w:t>СТАТЬЯ 4. Советы Народных Комиссаров союзных республик, исходя из средних норм доходности, установленных статьей 3настоящего закона, имеют право устанавливать нормы по различным отраслям и культурам сельского хозяйства для отдельных районов в сторону увеличения или уменьшения в пределах до30 процентов, в зависимости от экономических особенностей районов.</w:t>
      </w:r>
    </w:p>
    <w:p w:rsidR="00431C5D" w:rsidRDefault="00431C5D" w:rsidP="000326EE">
      <w:pPr>
        <w:pStyle w:val="a5"/>
        <w:jc w:val="both"/>
      </w:pPr>
      <w:r>
        <w:t>Нормы доходности с посева сельскохозяйственных культур, неуказанных в статье 3, определяются Советами Народных Комиссаров союзных республик применительно к нормам доходности по сельскохозяйственным культурам, перечисленным в статье 3.</w:t>
      </w:r>
    </w:p>
    <w:p w:rsidR="00431C5D" w:rsidRDefault="00431C5D" w:rsidP="000326EE">
      <w:pPr>
        <w:pStyle w:val="a5"/>
        <w:jc w:val="both"/>
      </w:pPr>
      <w:r>
        <w:t>Нормы доходности от оленеводства, пчеловодства и шелководства устанавливаются Советами Народных Комиссаров союзных республик.</w:t>
      </w:r>
    </w:p>
    <w:p w:rsidR="00431C5D" w:rsidRDefault="00431C5D" w:rsidP="000326EE">
      <w:pPr>
        <w:pStyle w:val="a5"/>
        <w:jc w:val="both"/>
      </w:pPr>
    </w:p>
    <w:p w:rsidR="00431C5D" w:rsidRDefault="00431C5D" w:rsidP="000326EE">
      <w:pPr>
        <w:pStyle w:val="a5"/>
        <w:jc w:val="both"/>
      </w:pPr>
      <w:r>
        <w:t>СТАТЬЯ 5. Облагаемые доходы от полеводства, огородничества, табаководства, бахчеводства, посевов технических и масличных культур, многолетних насаждений и сенокосов определяются:</w:t>
      </w:r>
    </w:p>
    <w:p w:rsidR="00431C5D" w:rsidRDefault="00431C5D" w:rsidP="000326EE">
      <w:pPr>
        <w:pStyle w:val="a5"/>
        <w:jc w:val="both"/>
      </w:pPr>
      <w:r>
        <w:t>а) со всей площади посева озимых и яровых культур, но не ниже площади, определенной государственным планом сева под урожай текущего года, а по культурам, для которых план сева не установлен, доход определяется с фактического посева;</w:t>
      </w:r>
    </w:p>
    <w:p w:rsidR="00431C5D" w:rsidRDefault="00431C5D" w:rsidP="000326EE">
      <w:pPr>
        <w:pStyle w:val="a5"/>
        <w:jc w:val="both"/>
      </w:pPr>
      <w:r>
        <w:t>б) с фактической площади садов, ягодников, виноградников и других многолетних насаждений плодоносящего возраста;</w:t>
      </w:r>
    </w:p>
    <w:p w:rsidR="00431C5D" w:rsidRDefault="00431C5D" w:rsidP="000326EE">
      <w:pPr>
        <w:pStyle w:val="a5"/>
        <w:jc w:val="both"/>
      </w:pPr>
      <w:r>
        <w:t>в) с фактической площади сенокосов.</w:t>
      </w:r>
    </w:p>
    <w:p w:rsidR="00431C5D" w:rsidRDefault="00431C5D" w:rsidP="000326EE">
      <w:pPr>
        <w:pStyle w:val="a5"/>
        <w:jc w:val="both"/>
      </w:pPr>
    </w:p>
    <w:p w:rsidR="00431C5D" w:rsidRDefault="00431C5D" w:rsidP="000326EE">
      <w:pPr>
        <w:pStyle w:val="a5"/>
        <w:jc w:val="both"/>
      </w:pPr>
      <w:r>
        <w:t>СТАТЬЯ 6. При определении облагаемого дохода от скота и пчеловодства во всех хозяйствах по состоянию на 1 июля соответствующего года учитывается:</w:t>
      </w:r>
    </w:p>
    <w:p w:rsidR="00431C5D" w:rsidRDefault="00431C5D" w:rsidP="000326EE">
      <w:pPr>
        <w:pStyle w:val="a5"/>
        <w:jc w:val="both"/>
      </w:pPr>
      <w:r>
        <w:t>а) продуктивный скот: коровы, перезимовавшие овцы и козы, а также свиньи в возрасте старше шести месяцев;</w:t>
      </w:r>
    </w:p>
    <w:p w:rsidR="00431C5D" w:rsidRDefault="00431C5D" w:rsidP="000326EE">
      <w:pPr>
        <w:pStyle w:val="a5"/>
        <w:jc w:val="both"/>
      </w:pPr>
      <w:r>
        <w:t>б) рабочий скот: быки, волы и олени в возрасте от 2,5 лет;</w:t>
      </w:r>
    </w:p>
    <w:p w:rsidR="00431C5D" w:rsidRDefault="00431C5D" w:rsidP="000326EE">
      <w:pPr>
        <w:pStyle w:val="a5"/>
        <w:ind w:firstLine="0"/>
        <w:jc w:val="both"/>
      </w:pPr>
      <w:r>
        <w:t>лошади, верблюды, буйволы и мулы в возрасте от 3 лет;</w:t>
      </w:r>
    </w:p>
    <w:p w:rsidR="00431C5D" w:rsidRDefault="00431C5D" w:rsidP="000326EE">
      <w:pPr>
        <w:pStyle w:val="a5"/>
        <w:jc w:val="both"/>
      </w:pPr>
      <w:r>
        <w:t>в) количество 1 рамочных и колодных ульев.</w:t>
      </w:r>
    </w:p>
    <w:p w:rsidR="00431C5D" w:rsidRDefault="00431C5D" w:rsidP="000326EE">
      <w:pPr>
        <w:pStyle w:val="a5"/>
        <w:jc w:val="both"/>
      </w:pPr>
    </w:p>
    <w:p w:rsidR="00431C5D" w:rsidRDefault="00431C5D" w:rsidP="000326EE">
      <w:pPr>
        <w:pStyle w:val="a5"/>
        <w:jc w:val="both"/>
      </w:pPr>
      <w:r>
        <w:t>СТАТЬЯ 7. При определении доходов от некооперированных кустарно-ремесленных занятий и от других неземледельческих заработков, кроме облагаемых подоходным налогом, учитывается вся сумма доходов, полученных за время с 1 июля предыдущего года по 30 июня текущего года.</w:t>
      </w:r>
    </w:p>
    <w:p w:rsidR="00431C5D" w:rsidRDefault="00431C5D" w:rsidP="000326EE">
      <w:pPr>
        <w:pStyle w:val="a5"/>
        <w:jc w:val="both"/>
      </w:pPr>
    </w:p>
    <w:p w:rsidR="00431C5D" w:rsidRDefault="00431C5D" w:rsidP="000326EE">
      <w:pPr>
        <w:pStyle w:val="a5"/>
        <w:jc w:val="both"/>
      </w:pPr>
      <w:r>
        <w:t>ГЛАВА III</w:t>
      </w:r>
    </w:p>
    <w:p w:rsidR="00431C5D" w:rsidRPr="002951C2" w:rsidRDefault="00431C5D" w:rsidP="000326EE">
      <w:pPr>
        <w:pStyle w:val="a5"/>
        <w:jc w:val="both"/>
        <w:rPr>
          <w:caps/>
        </w:rPr>
      </w:pPr>
      <w:r>
        <w:t xml:space="preserve">ПОРЯДОК ИСЧИСЛЕНИЯ НАЛОГА ОТ ДОХОДОВ ЛИЧНОГО ХОЗЯЙСТВА </w:t>
      </w:r>
      <w:r w:rsidRPr="002951C2">
        <w:rPr>
          <w:caps/>
        </w:rPr>
        <w:t>колхозников</w:t>
      </w:r>
    </w:p>
    <w:p w:rsidR="00431C5D" w:rsidRDefault="00431C5D" w:rsidP="000326EE">
      <w:pPr>
        <w:pStyle w:val="a5"/>
        <w:jc w:val="both"/>
      </w:pPr>
      <w:r>
        <w:t>СТАТЬЯ 8. С хозяйств колхозников, имеющих доходы от приусадебного участка земли, скота и от неземледельческих заработков, сельскохозяйственный налог исчисляется с годовой суммы облагаемого дохода хозяйства.</w:t>
      </w:r>
    </w:p>
    <w:p w:rsidR="00431C5D" w:rsidRDefault="00431C5D" w:rsidP="000326EE">
      <w:pPr>
        <w:pStyle w:val="a5"/>
        <w:ind w:firstLine="0"/>
        <w:jc w:val="both"/>
      </w:pPr>
      <w:r>
        <w:t>До 700 р. – 50 р.</w:t>
      </w:r>
    </w:p>
    <w:p w:rsidR="00431C5D" w:rsidRDefault="00431C5D" w:rsidP="000326EE">
      <w:pPr>
        <w:pStyle w:val="a5"/>
        <w:ind w:firstLine="0"/>
        <w:jc w:val="both"/>
      </w:pPr>
      <w:r>
        <w:t>от 700 р. до 1 000 р.</w:t>
      </w:r>
      <w:r w:rsidRPr="00B20C7C">
        <w:t xml:space="preserve"> </w:t>
      </w:r>
      <w:r>
        <w:t>– 50 р.</w:t>
      </w:r>
      <w:r w:rsidRPr="00B20C7C">
        <w:t xml:space="preserve"> </w:t>
      </w:r>
      <w:r>
        <w:t>+ 8</w:t>
      </w:r>
      <w:r w:rsidRPr="00B20C7C">
        <w:t xml:space="preserve"> </w:t>
      </w:r>
      <w:r>
        <w:t>к.</w:t>
      </w:r>
      <w:r w:rsidRPr="00B20C7C">
        <w:t xml:space="preserve"> </w:t>
      </w:r>
      <w:r>
        <w:t>с каждого рубля дохода</w:t>
      </w:r>
      <w:r w:rsidRPr="00B20C7C">
        <w:t xml:space="preserve"> </w:t>
      </w:r>
      <w:r>
        <w:t>сверх 700 р.</w:t>
      </w:r>
    </w:p>
    <w:p w:rsidR="00431C5D" w:rsidRDefault="00431C5D" w:rsidP="000326EE">
      <w:pPr>
        <w:pStyle w:val="a5"/>
        <w:ind w:firstLine="0"/>
        <w:jc w:val="both"/>
      </w:pPr>
      <w:r>
        <w:t>от 1 000 р. до 2 000 р. – 74 р. + 9</w:t>
      </w:r>
      <w:r w:rsidRPr="00B20C7C">
        <w:t xml:space="preserve"> </w:t>
      </w:r>
      <w:r>
        <w:t>к. с каждого рубля дохода</w:t>
      </w:r>
      <w:r w:rsidRPr="00B20C7C">
        <w:t xml:space="preserve"> </w:t>
      </w:r>
      <w:r>
        <w:t>сверх 1 000 р.</w:t>
      </w:r>
    </w:p>
    <w:p w:rsidR="00431C5D" w:rsidRDefault="00431C5D" w:rsidP="000326EE">
      <w:pPr>
        <w:pStyle w:val="a5"/>
        <w:ind w:firstLine="0"/>
        <w:jc w:val="both"/>
      </w:pPr>
      <w:r>
        <w:t>от 2 000 р. до 3 000 р.</w:t>
      </w:r>
      <w:r w:rsidRPr="00B20C7C">
        <w:t xml:space="preserve"> </w:t>
      </w:r>
      <w:r>
        <w:t>– 164 р. + 11 к. с каждого рубля дохода</w:t>
      </w:r>
      <w:r w:rsidRPr="00B20C7C">
        <w:t xml:space="preserve"> </w:t>
      </w:r>
      <w:r>
        <w:t>сверх 2 000 р.</w:t>
      </w:r>
    </w:p>
    <w:p w:rsidR="00431C5D" w:rsidRDefault="00431C5D" w:rsidP="000326EE">
      <w:pPr>
        <w:pStyle w:val="a5"/>
        <w:ind w:firstLine="0"/>
        <w:jc w:val="both"/>
      </w:pPr>
      <w:r>
        <w:t>от 3 000 р. до 4 000 р. – 274 р. + 13 к. с каждого рубля дохода</w:t>
      </w:r>
      <w:r w:rsidRPr="00B20C7C">
        <w:t xml:space="preserve"> </w:t>
      </w:r>
      <w:r>
        <w:t>сверх 3 000 р.</w:t>
      </w:r>
    </w:p>
    <w:p w:rsidR="00431C5D" w:rsidRDefault="00431C5D" w:rsidP="000326EE">
      <w:pPr>
        <w:pStyle w:val="a5"/>
        <w:ind w:firstLine="0"/>
        <w:jc w:val="both"/>
      </w:pPr>
      <w:r>
        <w:t>свыше 4 000 р. – 404 р. + 15 к. с каждого рубля дохода</w:t>
      </w:r>
      <w:r w:rsidRPr="00B20C7C">
        <w:t xml:space="preserve"> </w:t>
      </w:r>
      <w:r>
        <w:t>сверх 4 000 р.</w:t>
      </w:r>
    </w:p>
    <w:p w:rsidR="00431C5D" w:rsidRDefault="00431C5D" w:rsidP="000326EE">
      <w:pPr>
        <w:pStyle w:val="a5"/>
        <w:jc w:val="both"/>
      </w:pPr>
    </w:p>
    <w:p w:rsidR="00431C5D" w:rsidRDefault="00431C5D" w:rsidP="000326EE">
      <w:pPr>
        <w:pStyle w:val="a5"/>
        <w:jc w:val="both"/>
      </w:pPr>
      <w:r>
        <w:t>Доходы колхозников, получаемые от колхоза по трудодням в денежной и натуральной форме, сельскохозяйственным налогом не облагаются.</w:t>
      </w:r>
    </w:p>
    <w:p w:rsidR="00431C5D" w:rsidRDefault="00431C5D" w:rsidP="000326EE">
      <w:pPr>
        <w:pStyle w:val="a5"/>
        <w:jc w:val="both"/>
      </w:pPr>
    </w:p>
    <w:p w:rsidR="00431C5D" w:rsidRDefault="00431C5D" w:rsidP="000326EE">
      <w:pPr>
        <w:pStyle w:val="a5"/>
        <w:jc w:val="both"/>
      </w:pPr>
      <w:r>
        <w:t>СТАТЬЯ 9. Для хозяйства членов товариществ по совместной обработке земли (ТОЗов) сумма исчисленного налога повышается на 10%.</w:t>
      </w:r>
    </w:p>
    <w:p w:rsidR="00431C5D" w:rsidRDefault="00431C5D" w:rsidP="000326EE">
      <w:pPr>
        <w:pStyle w:val="a5"/>
        <w:jc w:val="both"/>
      </w:pPr>
    </w:p>
    <w:p w:rsidR="00431C5D" w:rsidRDefault="00431C5D" w:rsidP="000326EE">
      <w:pPr>
        <w:pStyle w:val="a5"/>
        <w:jc w:val="both"/>
      </w:pPr>
      <w:r>
        <w:t>СТАТЬЯ 10. Хозяйства, выбывшие из колхоза, привлекаются к уплате сельскохозяйственного налога по ставкам, установленным для единоличных крестьянских хозяйств.</w:t>
      </w:r>
    </w:p>
    <w:p w:rsidR="00431C5D" w:rsidRDefault="00431C5D" w:rsidP="000326EE">
      <w:pPr>
        <w:pStyle w:val="a5"/>
        <w:jc w:val="both"/>
      </w:pPr>
      <w:r>
        <w:t>Если в составе колхозного двора отдельные трудоспособные члены семьи не состоят членами колхозов или выбыли из колхоза и не работают по найму, то исчисленная сумма налога с такого хозяйства повышается на 20%.</w:t>
      </w:r>
    </w:p>
    <w:p w:rsidR="00431C5D" w:rsidRDefault="00431C5D" w:rsidP="000326EE">
      <w:pPr>
        <w:pStyle w:val="a5"/>
        <w:jc w:val="both"/>
      </w:pPr>
    </w:p>
    <w:p w:rsidR="00431C5D" w:rsidRDefault="00431C5D" w:rsidP="000326EE">
      <w:pPr>
        <w:pStyle w:val="a5"/>
        <w:jc w:val="both"/>
      </w:pPr>
      <w:r>
        <w:t>ГЛАВА IV. ОБЛОЖЕНИЕ ХОЗЯЙСТВ НЕ ЧЛЕНОВ КОЛХОЗА</w:t>
      </w:r>
    </w:p>
    <w:p w:rsidR="00431C5D" w:rsidRDefault="00431C5D" w:rsidP="000326EE">
      <w:pPr>
        <w:pStyle w:val="a5"/>
        <w:jc w:val="both"/>
      </w:pPr>
      <w:r>
        <w:t>А. Обложение хозяйств рабочих и служащих и членов промысловых кооперативных артелей, имеющих сельское хозяйство в сельских местностях</w:t>
      </w:r>
    </w:p>
    <w:p w:rsidR="00431C5D" w:rsidRDefault="00431C5D" w:rsidP="000326EE">
      <w:pPr>
        <w:pStyle w:val="a5"/>
        <w:jc w:val="both"/>
      </w:pPr>
    </w:p>
    <w:p w:rsidR="00431C5D" w:rsidRDefault="00431C5D" w:rsidP="000326EE">
      <w:pPr>
        <w:pStyle w:val="a5"/>
        <w:jc w:val="both"/>
      </w:pPr>
      <w:r>
        <w:t>СТАТЬЯ 11. Хозяйства рабочих и служащих не членов колхоза, а также хозяйства членов промысловых кооперативных артелей, имеющих сельское хозяйство, привлекаются к уплате сельскохозяйственного налога на одинаковых основаниях с хозяйствами колхозников при условии:</w:t>
      </w:r>
    </w:p>
    <w:p w:rsidR="00431C5D" w:rsidRDefault="00431C5D" w:rsidP="000326EE">
      <w:pPr>
        <w:pStyle w:val="a5"/>
        <w:jc w:val="both"/>
      </w:pPr>
      <w:r>
        <w:t>а) если основной трудоспособный работник к 1 июля текущего года состоит на постоянной работе по найму или является членом промысловой кооперативной артели не менее года, а остальные трудоспособные члены семьи, кроме домашней хозяйки и учащихся, также работают по найму или состоят членами промысловой кооперативной артели;</w:t>
      </w:r>
    </w:p>
    <w:p w:rsidR="00431C5D" w:rsidRDefault="00431C5D" w:rsidP="000326EE">
      <w:pPr>
        <w:pStyle w:val="a5"/>
        <w:jc w:val="both"/>
      </w:pPr>
      <w:r>
        <w:t>б) если количество скота не выше норм, разрешенных Уставом сельскохозяйственной артели.</w:t>
      </w:r>
    </w:p>
    <w:p w:rsidR="00431C5D" w:rsidRDefault="00431C5D" w:rsidP="000326EE">
      <w:pPr>
        <w:pStyle w:val="a5"/>
        <w:jc w:val="both"/>
      </w:pPr>
    </w:p>
    <w:p w:rsidR="00431C5D" w:rsidRDefault="00431C5D" w:rsidP="000326EE">
      <w:pPr>
        <w:pStyle w:val="a5"/>
        <w:jc w:val="both"/>
      </w:pPr>
      <w:r>
        <w:t>СТАТЬЯ 12. На одинаковых основаниях с хозяйствами колхозников облагаются хозяйства не членов колхоза, в которых основной трудоспособный работник или другой член семьи находится на службе в Красной Армии, Военно-Морском Флоте или в пограничных и внутренних войсках, если эти хозяйства отвечают условиям статьи 11 закона.</w:t>
      </w:r>
    </w:p>
    <w:p w:rsidR="00431C5D" w:rsidRDefault="00431C5D" w:rsidP="000326EE">
      <w:pPr>
        <w:pStyle w:val="a5"/>
        <w:jc w:val="both"/>
      </w:pPr>
    </w:p>
    <w:p w:rsidR="00431C5D" w:rsidRDefault="00431C5D" w:rsidP="000326EE">
      <w:pPr>
        <w:pStyle w:val="a5"/>
        <w:jc w:val="both"/>
      </w:pPr>
      <w:r>
        <w:t>СТАТЬЯ 13. Личное сельское хозяйство линейных работников железнодорожного, водного, шоссейного и грунтового транспорта, ведущееся на землях, предоставленных транспорту, привлекается к уплате сельскохозяйственного налога по ставкам колхозников, если размер земельного участка на землях транспорта не превышает норм, устанавливаемых Советом Народных Комиссаров СССР, и если в остальном они полностью отвечают условиям, указанным в статье 11 настоящего закона.</w:t>
      </w:r>
    </w:p>
    <w:p w:rsidR="00431C5D" w:rsidRDefault="00431C5D" w:rsidP="000326EE">
      <w:pPr>
        <w:pStyle w:val="a5"/>
        <w:jc w:val="both"/>
      </w:pPr>
    </w:p>
    <w:p w:rsidR="00431C5D" w:rsidRDefault="00431C5D" w:rsidP="000326EE">
      <w:pPr>
        <w:pStyle w:val="a5"/>
        <w:jc w:val="both"/>
      </w:pPr>
      <w:r>
        <w:t>СТАТЬЯ 14. Работники лесной охраны, ведущие личное сельское хозяйство на территории охраняемого ими леса или на селе, где они проживают, привлекаются к уплате сельскохозяйственного налога по ставкам колхозников, если их хозяйства в лесу и на</w:t>
      </w:r>
      <w:r>
        <w:rPr>
          <w:lang w:val="ru-UA"/>
        </w:rPr>
        <w:t xml:space="preserve"> </w:t>
      </w:r>
      <w:r>
        <w:t>селе, не считая сенокоса, который им выделен в лесу, полностью отвечают условиям, указанным в статье 11 закона, а имеющаяся у них лошадь для служебных разъездов по охране леса не используется для получения заработка на стороне.</w:t>
      </w:r>
    </w:p>
    <w:p w:rsidR="00431C5D" w:rsidRDefault="00431C5D" w:rsidP="000326EE">
      <w:pPr>
        <w:pStyle w:val="a5"/>
        <w:jc w:val="both"/>
      </w:pPr>
    </w:p>
    <w:p w:rsidR="00431C5D" w:rsidRDefault="00431C5D" w:rsidP="000326EE">
      <w:pPr>
        <w:pStyle w:val="a5"/>
        <w:jc w:val="both"/>
      </w:pPr>
      <w:r>
        <w:t>СТАТЬЯ 15. Хозяйства, которые не отвечают условиям, указанным в статьях 11-14 настоящего закона, привлекаются к уплате сельскохозяйственного налога наравне с единоличными крестьянскими хозяйствами.</w:t>
      </w:r>
    </w:p>
    <w:p w:rsidR="00431C5D" w:rsidRDefault="00431C5D" w:rsidP="000326EE">
      <w:pPr>
        <w:pStyle w:val="a5"/>
        <w:jc w:val="both"/>
      </w:pPr>
    </w:p>
    <w:p w:rsidR="00431C5D" w:rsidRDefault="00431C5D" w:rsidP="000326EE">
      <w:pPr>
        <w:pStyle w:val="a5"/>
        <w:jc w:val="both"/>
      </w:pPr>
      <w:r>
        <w:t>Б. Обложение единоличных крестьянских хозяйств</w:t>
      </w:r>
    </w:p>
    <w:p w:rsidR="00431C5D" w:rsidRDefault="00431C5D" w:rsidP="000326EE">
      <w:pPr>
        <w:pStyle w:val="a5"/>
        <w:jc w:val="both"/>
      </w:pPr>
      <w:r>
        <w:t>СТАТЬЯ 16. Облагаемый доход единоличных крестьянских хозяйств определяется от сельского хозяйства и неземледельческих</w:t>
      </w:r>
      <w:r>
        <w:rPr>
          <w:lang w:val="ru-UA"/>
        </w:rPr>
        <w:t xml:space="preserve"> </w:t>
      </w:r>
      <w:r>
        <w:t>заработков в порядке, установленном статьями 3, 5, 6 и 7 настоящего закона.</w:t>
      </w:r>
    </w:p>
    <w:p w:rsidR="00431C5D" w:rsidRDefault="00431C5D" w:rsidP="000326EE">
      <w:pPr>
        <w:pStyle w:val="a5"/>
        <w:jc w:val="both"/>
      </w:pPr>
      <w:r>
        <w:t>В облагаемый доход единоличных хозяйств, кроме того, полностью включается доход от продажи сельскохозяйственных продуктов на рынке.</w:t>
      </w:r>
    </w:p>
    <w:p w:rsidR="00431C5D" w:rsidRDefault="00431C5D" w:rsidP="000326EE">
      <w:pPr>
        <w:pStyle w:val="a5"/>
        <w:jc w:val="both"/>
      </w:pPr>
    </w:p>
    <w:p w:rsidR="00431C5D" w:rsidRDefault="00431C5D" w:rsidP="000326EE">
      <w:pPr>
        <w:pStyle w:val="a5"/>
        <w:jc w:val="both"/>
      </w:pPr>
      <w:r>
        <w:t>СТАТЬЯ 17. В единоличных крестьянских хозяйствах, которые к моменту проведения учета источников дохода продали имевшийся у них скот облагаемого возраста, или использовали для личных нужд, в облагаемый доход включается сумма в размере установленных норм доходности.</w:t>
      </w:r>
    </w:p>
    <w:p w:rsidR="00431C5D" w:rsidRDefault="00431C5D" w:rsidP="000326EE">
      <w:pPr>
        <w:pStyle w:val="a5"/>
        <w:jc w:val="both"/>
      </w:pPr>
    </w:p>
    <w:p w:rsidR="00431C5D" w:rsidRDefault="00431C5D" w:rsidP="000326EE">
      <w:pPr>
        <w:pStyle w:val="a5"/>
        <w:jc w:val="both"/>
      </w:pPr>
      <w:r>
        <w:t>СТАТЬЯ 18. Скот, приобретенный единоличным крестьянским хозяйством после составления списков плательщиков до 1 августа текущего года, учитывается в хозяйстве дополнительно, и первоначально исчисленная сумма сельскохозяйственного налога соответственно увеличивается.</w:t>
      </w:r>
    </w:p>
    <w:p w:rsidR="00431C5D" w:rsidRDefault="00431C5D" w:rsidP="000326EE">
      <w:pPr>
        <w:pStyle w:val="a5"/>
        <w:jc w:val="both"/>
      </w:pPr>
    </w:p>
    <w:p w:rsidR="00431C5D" w:rsidRDefault="00431C5D" w:rsidP="000326EE">
      <w:pPr>
        <w:pStyle w:val="a5"/>
        <w:jc w:val="both"/>
      </w:pPr>
      <w:r>
        <w:t>СТАТЬЯ 19. Исчисление сельскохозяйственного налога с единоличного крестьянского хозяйства производится по следующей таблице ставок:</w:t>
      </w:r>
    </w:p>
    <w:p w:rsidR="00431C5D" w:rsidRDefault="00431C5D" w:rsidP="000326EE">
      <w:pPr>
        <w:pStyle w:val="a5"/>
        <w:ind w:firstLine="0"/>
        <w:jc w:val="both"/>
      </w:pPr>
      <w:r>
        <w:t>До 1 000 р. – 110 р.</w:t>
      </w:r>
    </w:p>
    <w:p w:rsidR="00431C5D" w:rsidRDefault="00431C5D" w:rsidP="000326EE">
      <w:pPr>
        <w:pStyle w:val="a5"/>
        <w:ind w:firstLine="0"/>
        <w:jc w:val="both"/>
      </w:pPr>
      <w:r>
        <w:t>от 1 000 до 2 000 р. 110 р. + 16 к. с каждого рубля дохода</w:t>
      </w:r>
      <w:r w:rsidRPr="00B20C7C">
        <w:t xml:space="preserve"> </w:t>
      </w:r>
      <w:r>
        <w:t>свыше 1 000 р.</w:t>
      </w:r>
    </w:p>
    <w:p w:rsidR="00431C5D" w:rsidRDefault="00431C5D" w:rsidP="000326EE">
      <w:pPr>
        <w:pStyle w:val="a5"/>
        <w:ind w:firstLine="0"/>
        <w:jc w:val="both"/>
      </w:pPr>
      <w:r>
        <w:t>от 2 000 до 3 000 р. 270 р. + 20 к. с каждого рубля дохода</w:t>
      </w:r>
      <w:r w:rsidRPr="00B20C7C">
        <w:t xml:space="preserve"> </w:t>
      </w:r>
      <w:r>
        <w:t>свыше 2 000 р.</w:t>
      </w:r>
    </w:p>
    <w:p w:rsidR="00431C5D" w:rsidRDefault="00431C5D" w:rsidP="000326EE">
      <w:pPr>
        <w:pStyle w:val="a5"/>
        <w:ind w:firstLine="0"/>
        <w:jc w:val="both"/>
      </w:pPr>
      <w:r>
        <w:t>от 3 000 до 4 000 р. 470 р. + 25 к. с каждого рубля дохода</w:t>
      </w:r>
      <w:r w:rsidRPr="00B20C7C">
        <w:t xml:space="preserve"> </w:t>
      </w:r>
      <w:r>
        <w:t>свыше 3 000 р.</w:t>
      </w:r>
    </w:p>
    <w:p w:rsidR="00431C5D" w:rsidRDefault="00431C5D" w:rsidP="000326EE">
      <w:pPr>
        <w:pStyle w:val="a5"/>
        <w:ind w:firstLine="0"/>
        <w:jc w:val="both"/>
      </w:pPr>
      <w:r>
        <w:t>от 4 000 до 5 000 р. 720 р. + 31 к. с каждого рубля дохода</w:t>
      </w:r>
      <w:r w:rsidRPr="00B20C7C">
        <w:t xml:space="preserve"> </w:t>
      </w:r>
      <w:r>
        <w:t>свыше 4 000 р.</w:t>
      </w:r>
    </w:p>
    <w:p w:rsidR="00431C5D" w:rsidRDefault="00431C5D" w:rsidP="000326EE">
      <w:pPr>
        <w:pStyle w:val="a5"/>
        <w:ind w:firstLine="0"/>
        <w:jc w:val="both"/>
      </w:pPr>
      <w:r>
        <w:t>от 5 000 до 6 000 р. 1030 р. + 38 к. с каждого рубля дохода</w:t>
      </w:r>
      <w:r w:rsidRPr="00B20C7C">
        <w:t xml:space="preserve"> </w:t>
      </w:r>
      <w:r>
        <w:t>свыше 5 000 р.</w:t>
      </w:r>
    </w:p>
    <w:p w:rsidR="00431C5D" w:rsidRDefault="00431C5D" w:rsidP="000326EE">
      <w:pPr>
        <w:pStyle w:val="a5"/>
        <w:ind w:firstLine="0"/>
        <w:jc w:val="both"/>
      </w:pPr>
      <w:r>
        <w:t>Свыше 6 000 р. – 1 410 р. + 45 к. с каждого рубля дохода</w:t>
      </w:r>
      <w:r w:rsidRPr="00B20C7C">
        <w:t xml:space="preserve"> </w:t>
      </w:r>
      <w:r>
        <w:t>свыше 6 000 р.</w:t>
      </w:r>
    </w:p>
    <w:p w:rsidR="00431C5D" w:rsidRDefault="00431C5D" w:rsidP="000326EE">
      <w:pPr>
        <w:pStyle w:val="a5"/>
        <w:jc w:val="both"/>
      </w:pPr>
    </w:p>
    <w:p w:rsidR="00431C5D" w:rsidRDefault="00431C5D" w:rsidP="000326EE">
      <w:pPr>
        <w:pStyle w:val="a5"/>
        <w:jc w:val="both"/>
      </w:pPr>
      <w:r>
        <w:t>СТАТЬЯ 20. Единоличные крестьянские хозяйства, вступившие в колхозы до первого срока уплаты сельскохозяйственного налога, облагаются по ставкам колхозников.</w:t>
      </w:r>
    </w:p>
    <w:p w:rsidR="00431C5D" w:rsidRDefault="00431C5D" w:rsidP="000326EE">
      <w:pPr>
        <w:pStyle w:val="a5"/>
        <w:jc w:val="both"/>
      </w:pPr>
      <w:r>
        <w:t>Хозяйствам, вступившим в колхозы после первого срока уплаты сельскохозяйственного налога, пересчет налога по ставкам колхозников производится лишь по тем срокам, которые еще не наступили ко времени вступления в колхоз.</w:t>
      </w:r>
    </w:p>
    <w:p w:rsidR="00431C5D" w:rsidRDefault="00431C5D" w:rsidP="000326EE">
      <w:pPr>
        <w:pStyle w:val="a5"/>
        <w:jc w:val="both"/>
      </w:pPr>
    </w:p>
    <w:p w:rsidR="00431C5D" w:rsidRDefault="00431C5D" w:rsidP="000326EE">
      <w:pPr>
        <w:pStyle w:val="a5"/>
        <w:jc w:val="both"/>
      </w:pPr>
      <w:r>
        <w:t>ГЛАВА V. СРОКИ УПЛАТЫ СЕЛЬСКОХОЗЯЙСТВЕННОГО НАЛОГА</w:t>
      </w:r>
    </w:p>
    <w:p w:rsidR="00431C5D" w:rsidRDefault="00431C5D" w:rsidP="000326EE">
      <w:pPr>
        <w:pStyle w:val="a5"/>
        <w:jc w:val="both"/>
      </w:pPr>
      <w:r>
        <w:t>СТАТЬЯ 21. Сельскохозяйственный налог уплачивается равными долями в три срока: к 1 октября, к 1 ноября и к 1 декабря. Совнаркомы союзных республик могут приближать первый срок уплаты не более чем на один месяц.</w:t>
      </w:r>
    </w:p>
    <w:p w:rsidR="00431C5D" w:rsidRDefault="00431C5D" w:rsidP="000326EE">
      <w:pPr>
        <w:pStyle w:val="a5"/>
        <w:jc w:val="both"/>
      </w:pPr>
    </w:p>
    <w:p w:rsidR="00431C5D" w:rsidRDefault="00431C5D" w:rsidP="000326EE">
      <w:pPr>
        <w:pStyle w:val="a5"/>
        <w:jc w:val="both"/>
      </w:pPr>
      <w:r>
        <w:t>ГЛАВА VI. ЛЬГОТЫ ПО СЕЛЬСКОХОЗЯЙСТВЕННОМУ НАЛОГУ</w:t>
      </w:r>
    </w:p>
    <w:p w:rsidR="00431C5D" w:rsidRDefault="00431C5D" w:rsidP="000326EE">
      <w:pPr>
        <w:pStyle w:val="a5"/>
        <w:jc w:val="both"/>
      </w:pPr>
      <w:r>
        <w:t>СТАТЬЯ 22. Для хозяйств колхозников и единоличников, в состав которых входят инвалиды войны и труда 1 и 2 группы инвалидности, сумма налога понижается наполовину, а при отсутствии трудоспособных эти хозяйства полностью освобождаются от налога.</w:t>
      </w:r>
    </w:p>
    <w:p w:rsidR="00431C5D" w:rsidRDefault="00431C5D" w:rsidP="000326EE">
      <w:pPr>
        <w:pStyle w:val="a5"/>
        <w:jc w:val="both"/>
      </w:pPr>
    </w:p>
    <w:p w:rsidR="00431C5D" w:rsidRDefault="00431C5D" w:rsidP="000326EE">
      <w:pPr>
        <w:pStyle w:val="a5"/>
        <w:jc w:val="both"/>
      </w:pPr>
      <w:r>
        <w:t>СТАТЬЯ 23. От уплаты налога освобождаются хозяйства колхозников и единоличников, нетрудоспособных ввиду преклонного возраста (мужчины 60 лет и больше, женщины 55 лет и больше), не имеющих трудоспособных членов семьи, принимающих участие личным трудом в хозяйстве.</w:t>
      </w:r>
    </w:p>
    <w:p w:rsidR="00431C5D" w:rsidRDefault="00431C5D" w:rsidP="000326EE">
      <w:pPr>
        <w:pStyle w:val="a5"/>
        <w:jc w:val="both"/>
      </w:pPr>
    </w:p>
    <w:p w:rsidR="00431C5D" w:rsidRDefault="00431C5D" w:rsidP="000326EE">
      <w:pPr>
        <w:pStyle w:val="a5"/>
        <w:jc w:val="both"/>
      </w:pPr>
      <w:r>
        <w:t>СТАТЬЯ 24. От налога освобождаются хозяйства колхозников и единоличников, сын которых или сам глава семьи находится на действительной военной службе в Рабоче-Крестьянской Красной Армии, Военно-Морском Флоте или в пограничных и внутренних войсках, если в семье не осталось других трудоспособных, кроме жены военнослужащего, имеющей детей в возрасте до 8 лет.</w:t>
      </w:r>
    </w:p>
    <w:p w:rsidR="00431C5D" w:rsidRDefault="00431C5D" w:rsidP="000326EE">
      <w:pPr>
        <w:pStyle w:val="a5"/>
        <w:jc w:val="both"/>
      </w:pPr>
    </w:p>
    <w:p w:rsidR="00431C5D" w:rsidRDefault="00431C5D" w:rsidP="000326EE">
      <w:pPr>
        <w:pStyle w:val="a5"/>
        <w:jc w:val="both"/>
      </w:pPr>
      <w:r>
        <w:t>СТАТЬЯ 25. Хозяйствам колхозников и единоличным хозяйствам, в составе которых при наличии одного трудоспособного члена семьи имеются двое и более детей, или при наличии двух трудоспособных членов семьи имеются трое и более детей до 12-ти лет, предоставляется скидка с исчисленной суммы налога в размере 15%.</w:t>
      </w:r>
    </w:p>
    <w:p w:rsidR="00431C5D" w:rsidRDefault="00431C5D" w:rsidP="000326EE">
      <w:pPr>
        <w:pStyle w:val="a5"/>
        <w:jc w:val="both"/>
      </w:pPr>
    </w:p>
    <w:p w:rsidR="00431C5D" w:rsidRDefault="00431C5D" w:rsidP="000326EE">
      <w:pPr>
        <w:pStyle w:val="a5"/>
        <w:jc w:val="both"/>
      </w:pPr>
      <w:r>
        <w:t>СТАТЬЯ 26. Хозяйства, пострадавшие от стихийных бедствий, освобождаются полностью или частично от налога Советами Народных Комиссаров союзных республик в зависимости от размеров понесенного ущерба.</w:t>
      </w:r>
    </w:p>
    <w:p w:rsidR="00431C5D" w:rsidRDefault="00431C5D" w:rsidP="000326EE">
      <w:pPr>
        <w:pStyle w:val="a5"/>
        <w:jc w:val="both"/>
      </w:pPr>
    </w:p>
    <w:p w:rsidR="00431C5D" w:rsidRDefault="00431C5D" w:rsidP="000326EE">
      <w:pPr>
        <w:pStyle w:val="a5"/>
        <w:jc w:val="both"/>
      </w:pPr>
      <w:r>
        <w:t>СТАТЬЯ 27. Не облагаются сельскохозяйственным налогом учителя, агрономы, зоотехники, землеустроители, медицинские и ветеринарные врачи и  фельдшеры, акушерки, мелиораторы и техники по сельскому хозяйству, инженеры, старшие механики и директора МТС, МТМ и совхозов, а также районные руководящие работники в количестве не более 30 человек на район, по спискам, определяемым обл. (край) исполкомами и СНК республик (не имеющих областного деления), если их хозяйства не имеют</w:t>
      </w:r>
      <w:r>
        <w:rPr>
          <w:lang w:val="ru-UA"/>
        </w:rPr>
        <w:t xml:space="preserve"> </w:t>
      </w:r>
      <w:r>
        <w:t>заданий по посевам на полевых участках и имеют в личном пользовании поголовье скота, не превышающее количества, предусмотренного Уставом сельхозартели для колхозников данного района.</w:t>
      </w:r>
    </w:p>
    <w:p w:rsidR="00431C5D" w:rsidRDefault="00431C5D" w:rsidP="000326EE">
      <w:pPr>
        <w:pStyle w:val="a5"/>
        <w:jc w:val="both"/>
      </w:pPr>
    </w:p>
    <w:p w:rsidR="00431C5D" w:rsidRDefault="00431C5D" w:rsidP="000326EE">
      <w:pPr>
        <w:pStyle w:val="a5"/>
        <w:jc w:val="both"/>
      </w:pPr>
      <w:r>
        <w:t>СТАТЬЯ 28. Хозяйства членов колхозов и единоличных крестьян, переселяющихся в установленном порядке, освобождаются от налога на сроки в соответствии со специальными постановлениями Совета Народных Комиссаров СССР.</w:t>
      </w:r>
    </w:p>
    <w:p w:rsidR="00431C5D" w:rsidRDefault="00431C5D" w:rsidP="000326EE">
      <w:pPr>
        <w:pStyle w:val="a5"/>
        <w:jc w:val="both"/>
      </w:pPr>
    </w:p>
    <w:p w:rsidR="00431C5D" w:rsidRDefault="00431C5D" w:rsidP="000326EE">
      <w:pPr>
        <w:pStyle w:val="a5"/>
        <w:jc w:val="both"/>
      </w:pPr>
      <w:r>
        <w:t>СТАТЬЯ 29. Хозяйства старателей золотой и платиновой промышленности, старателей предприятий по добыче и переработке олова и других редких металлов, занимающихся поисками, разведкой месторождений этих металлов, освобождаются от уплаты налога, если основным источником их дохода является заработок на старательских работах и если они объединены в старательские артели.</w:t>
      </w:r>
    </w:p>
    <w:p w:rsidR="00431C5D" w:rsidRDefault="00431C5D" w:rsidP="000326EE">
      <w:pPr>
        <w:pStyle w:val="a5"/>
        <w:ind w:firstLine="0"/>
        <w:jc w:val="both"/>
      </w:pPr>
      <w:r>
        <w:t>Указанная льгота применяется в отношении тех сроков уплаты налога, которые еще не наступили ко времени перехода на старательскую работу.</w:t>
      </w:r>
    </w:p>
    <w:p w:rsidR="00431C5D" w:rsidRDefault="00431C5D" w:rsidP="000326EE">
      <w:pPr>
        <w:pStyle w:val="a5"/>
        <w:jc w:val="both"/>
      </w:pPr>
    </w:p>
    <w:p w:rsidR="00431C5D" w:rsidRDefault="00431C5D" w:rsidP="000326EE">
      <w:pPr>
        <w:pStyle w:val="a5"/>
        <w:jc w:val="both"/>
      </w:pPr>
      <w:r>
        <w:t xml:space="preserve">СТАТЬЯ 30. Освобождаются от налога хозяйства лиц, законтрактовавшихся или самозакрепившихся </w:t>
      </w:r>
      <w:r>
        <w:rPr>
          <w:lang w:val="ru-UA"/>
        </w:rPr>
        <w:t>н</w:t>
      </w:r>
      <w:r>
        <w:t>а срок не менее одного года на подземную работу в угольной промышленности.</w:t>
      </w:r>
    </w:p>
    <w:p w:rsidR="00431C5D" w:rsidRDefault="00431C5D" w:rsidP="000326EE">
      <w:pPr>
        <w:pStyle w:val="a5"/>
        <w:jc w:val="both"/>
      </w:pPr>
      <w:r>
        <w:t>При невыполнении ими указанных обязательств налог взыскивается на общих основаниях.</w:t>
      </w:r>
    </w:p>
    <w:p w:rsidR="00431C5D" w:rsidRDefault="00431C5D" w:rsidP="000326EE">
      <w:pPr>
        <w:pStyle w:val="a5"/>
        <w:jc w:val="both"/>
      </w:pPr>
    </w:p>
    <w:p w:rsidR="00431C5D" w:rsidRDefault="00431C5D" w:rsidP="000326EE">
      <w:pPr>
        <w:pStyle w:val="a5"/>
        <w:jc w:val="both"/>
      </w:pPr>
      <w:r>
        <w:t>СТАТЬЯ 31. Совету Народных Комиссаров СССР предоставляется право освобождать от обложения сельскохозяйственным налогом как все население, так и отдельные категории граждан, населяющих окраины СССР.</w:t>
      </w:r>
    </w:p>
    <w:p w:rsidR="00431C5D" w:rsidRDefault="00431C5D" w:rsidP="000326EE">
      <w:pPr>
        <w:pStyle w:val="a5"/>
        <w:jc w:val="both"/>
      </w:pPr>
    </w:p>
    <w:p w:rsidR="00431C5D" w:rsidRDefault="00431C5D" w:rsidP="000326EE">
      <w:pPr>
        <w:pStyle w:val="a5"/>
        <w:jc w:val="both"/>
      </w:pPr>
      <w:r>
        <w:t>СТАТЬЯ 32. Предоставить право Совету Народных Комиссаров СССР устанавливать в необходимых случаях льготы по сельскохозяйственному налогу, в целях стимулирования развития отдельных отраслей народного хозяйства.</w:t>
      </w:r>
    </w:p>
    <w:p w:rsidR="00431C5D" w:rsidRDefault="00431C5D" w:rsidP="000326EE">
      <w:pPr>
        <w:pStyle w:val="a5"/>
        <w:jc w:val="both"/>
      </w:pPr>
    </w:p>
    <w:p w:rsidR="00431C5D" w:rsidRDefault="00431C5D" w:rsidP="000326EE">
      <w:pPr>
        <w:pStyle w:val="a5"/>
        <w:jc w:val="both"/>
      </w:pPr>
      <w:r>
        <w:t>ГЛАВА VII. ОТВЕТСТВЕННОСТЬ ПЛАТЕЛЬЩИКОВ НАЛОГА</w:t>
      </w:r>
    </w:p>
    <w:p w:rsidR="00431C5D" w:rsidRDefault="00431C5D" w:rsidP="000326EE">
      <w:pPr>
        <w:pStyle w:val="a5"/>
        <w:jc w:val="both"/>
      </w:pPr>
      <w:r>
        <w:t>СТАТЬЯ 33. За укрытие источников дохода плательщики налога привлекаются к уголовной ответственности.</w:t>
      </w:r>
    </w:p>
    <w:p w:rsidR="00431C5D" w:rsidRDefault="00431C5D" w:rsidP="000326EE">
      <w:pPr>
        <w:pStyle w:val="a5"/>
        <w:jc w:val="both"/>
      </w:pPr>
    </w:p>
    <w:p w:rsidR="00431C5D" w:rsidRDefault="00431C5D" w:rsidP="000326EE">
      <w:pPr>
        <w:pStyle w:val="a5"/>
        <w:jc w:val="both"/>
      </w:pPr>
      <w:r>
        <w:t>СТАТЬЯ 34. В случаях неуплаты налога в установленные сроки в отношении недоимщиков принимаются меры взыскания:</w:t>
      </w:r>
    </w:p>
    <w:p w:rsidR="00431C5D" w:rsidRDefault="00431C5D" w:rsidP="000326EE">
      <w:pPr>
        <w:pStyle w:val="a5"/>
        <w:ind w:firstLine="0"/>
        <w:jc w:val="both"/>
      </w:pPr>
      <w:r>
        <w:t>а) за просрочку платежа взимается пеня в размере 0,2% за каждый день просрочки;</w:t>
      </w:r>
    </w:p>
    <w:p w:rsidR="00431C5D" w:rsidRDefault="00431C5D" w:rsidP="000326EE">
      <w:pPr>
        <w:pStyle w:val="a5"/>
        <w:ind w:firstLine="0"/>
        <w:jc w:val="both"/>
      </w:pPr>
      <w:r>
        <w:t>б) по истечении срока уплаты налога составляется опись имущества недоимщика и дело о неуплате налога передается в народный суд, по решению которого производится изъятие имущества неплательщика в количестве, необходимом для погашения недоимок;</w:t>
      </w:r>
    </w:p>
    <w:p w:rsidR="00431C5D" w:rsidRDefault="00431C5D" w:rsidP="000326EE">
      <w:pPr>
        <w:pStyle w:val="a5"/>
        <w:ind w:firstLine="0"/>
        <w:jc w:val="both"/>
      </w:pPr>
      <w:r>
        <w:t>в) при наличии неоднократных случаев неплатежа налога недоимщики привлекаются к уголовной ответственности.</w:t>
      </w:r>
    </w:p>
    <w:p w:rsidR="00431C5D" w:rsidRDefault="00431C5D" w:rsidP="000326EE">
      <w:pPr>
        <w:pStyle w:val="a5"/>
        <w:jc w:val="both"/>
      </w:pPr>
    </w:p>
    <w:p w:rsidR="00431C5D" w:rsidRDefault="00431C5D" w:rsidP="000326EE">
      <w:pPr>
        <w:pStyle w:val="a5"/>
        <w:jc w:val="both"/>
      </w:pPr>
      <w:r>
        <w:t>СТАТЬЯ 35. Подача заявлений и жалоб не приостанавливает взыскания налога.</w:t>
      </w:r>
    </w:p>
    <w:p w:rsidR="00431C5D" w:rsidRDefault="00431C5D" w:rsidP="000326EE">
      <w:pPr>
        <w:pStyle w:val="a5"/>
        <w:jc w:val="both"/>
      </w:pPr>
      <w:r>
        <w:t>В тех случаях, когда вынесено решение в пользу плательщика, неправильно взысканные суммы и изъятое имущество должны быть возмещены в 10-дневный срок.</w:t>
      </w:r>
    </w:p>
    <w:p w:rsidR="00431C5D" w:rsidRDefault="00431C5D" w:rsidP="000326EE">
      <w:pPr>
        <w:pStyle w:val="a5"/>
        <w:jc w:val="both"/>
      </w:pPr>
      <w:r>
        <w:t>В случае невозможности возвратить имущество вследствие его продажи, должна быть возмещена его стоимость в размере сумм, фактически вырученных от реализации.</w:t>
      </w:r>
    </w:p>
    <w:p w:rsidR="00431C5D" w:rsidRDefault="00431C5D" w:rsidP="000326EE">
      <w:pPr>
        <w:pStyle w:val="a5"/>
        <w:jc w:val="both"/>
      </w:pPr>
    </w:p>
    <w:p w:rsidR="00431C5D" w:rsidRDefault="00431C5D" w:rsidP="000326EE">
      <w:pPr>
        <w:pStyle w:val="a5"/>
        <w:jc w:val="both"/>
      </w:pPr>
      <w:r>
        <w:t>Председатель Президиума Верховного Совета СССР М. КАЛИНИН</w:t>
      </w:r>
    </w:p>
    <w:p w:rsidR="00431C5D" w:rsidRDefault="00431C5D" w:rsidP="000326EE">
      <w:pPr>
        <w:pStyle w:val="a5"/>
        <w:jc w:val="both"/>
      </w:pPr>
      <w:r>
        <w:t>Секретарь Президиума Верховного Совета СССР А. ГОРКИН</w:t>
      </w:r>
    </w:p>
    <w:p w:rsidR="00431C5D" w:rsidRDefault="00431C5D" w:rsidP="000326EE">
      <w:pPr>
        <w:pStyle w:val="a5"/>
        <w:jc w:val="both"/>
      </w:pPr>
      <w:r>
        <w:t>1 сентября 1939.</w:t>
      </w:r>
    </w:p>
    <w:p w:rsidR="00431C5D" w:rsidRDefault="00431C5D" w:rsidP="00AC630F">
      <w:pPr>
        <w:pStyle w:val="a5"/>
        <w:jc w:val="both"/>
      </w:pPr>
    </w:p>
  </w:endnote>
  <w:endnote w:id="166">
    <w:p w:rsidR="00431C5D" w:rsidRDefault="00431C5D" w:rsidP="00AC630F">
      <w:pPr>
        <w:pStyle w:val="a5"/>
        <w:jc w:val="both"/>
      </w:pPr>
      <w:r>
        <w:rPr>
          <w:rStyle w:val="a7"/>
        </w:rPr>
        <w:endnoteRef/>
      </w:r>
      <w:r>
        <w:t xml:space="preserve"> </w:t>
      </w:r>
      <w:r w:rsidRPr="005A3A3A">
        <w:t xml:space="preserve">Гарнцевый сбор (от слова </w:t>
      </w:r>
      <w:r>
        <w:t>«</w:t>
      </w:r>
      <w:r w:rsidRPr="005A3A3A">
        <w:t>гарнец</w:t>
      </w:r>
      <w:r>
        <w:t>»</w:t>
      </w:r>
      <w:r w:rsidRPr="005A3A3A">
        <w:t>) или</w:t>
      </w:r>
      <w:r>
        <w:rPr>
          <w:lang w:val="ru-UA"/>
        </w:rPr>
        <w:t xml:space="preserve"> о</w:t>
      </w:r>
      <w:r w:rsidRPr="005A3A3A">
        <w:t xml:space="preserve">тмер, в УССР </w:t>
      </w:r>
      <w:r>
        <w:t>–</w:t>
      </w:r>
      <w:r w:rsidRPr="005A3A3A">
        <w:t xml:space="preserve"> мерчук, </w:t>
      </w:r>
      <w:r>
        <w:t>–</w:t>
      </w:r>
      <w:r w:rsidRPr="005A3A3A">
        <w:t xml:space="preserve"> отчисление в пользу владельца мельницы определенной части сданного зерна в качестве платы за перемол.</w:t>
      </w:r>
    </w:p>
    <w:p w:rsidR="00431C5D" w:rsidRDefault="00431C5D" w:rsidP="00AC630F">
      <w:pPr>
        <w:pStyle w:val="a5"/>
        <w:jc w:val="both"/>
      </w:pPr>
      <w:r w:rsidRPr="00A744C1">
        <w:t>Гарнцевый сбор взимался всеми государственными, кооперативными и колхозными мельницами, крупорушками и маслобойками за переработку зерна и масличных семян, принадлежащих колхозам, колхозникам, единоличникам и подсобным хозяйствам.</w:t>
      </w:r>
      <w:r>
        <w:t xml:space="preserve"> </w:t>
      </w:r>
      <w:r w:rsidRPr="00A744C1">
        <w:t>От гарнцевого сбора освобождались государственные предприятия.</w:t>
      </w:r>
    </w:p>
    <w:p w:rsidR="00431C5D" w:rsidRDefault="00431C5D" w:rsidP="00AC630F">
      <w:pPr>
        <w:pStyle w:val="a5"/>
        <w:jc w:val="both"/>
      </w:pPr>
      <w:r w:rsidRPr="00A744C1">
        <w:t>Собранный предприятиями гарнцевый сбор сдавался за денежную плату государственным заготовительным пунктам и шел на пополнение централизованных государственных ресурсов зерна и масличных семян.</w:t>
      </w:r>
    </w:p>
    <w:p w:rsidR="00431C5D" w:rsidRDefault="00431C5D" w:rsidP="00AC630F">
      <w:pPr>
        <w:pStyle w:val="a5"/>
        <w:jc w:val="both"/>
      </w:pPr>
      <w:r w:rsidRPr="00A744C1">
        <w:t>В 1954</w:t>
      </w:r>
      <w:r>
        <w:t>,</w:t>
      </w:r>
      <w:r w:rsidRPr="00A744C1">
        <w:t xml:space="preserve"> натуральный гарнцевый сбор отменен и заменен денежной платой за помол и переработку зерновых культур и масличных семян.</w:t>
      </w:r>
    </w:p>
    <w:p w:rsidR="00431C5D" w:rsidRDefault="00431C5D">
      <w:pPr>
        <w:pStyle w:val="a5"/>
      </w:pPr>
    </w:p>
  </w:endnote>
  <w:endnote w:id="167">
    <w:p w:rsidR="00431C5D" w:rsidRDefault="00431C5D" w:rsidP="00BD141B">
      <w:pPr>
        <w:pStyle w:val="a5"/>
        <w:jc w:val="both"/>
      </w:pPr>
      <w:r>
        <w:rPr>
          <w:rStyle w:val="a7"/>
        </w:rPr>
        <w:endnoteRef/>
      </w:r>
      <w:r>
        <w:t xml:space="preserve"> Тов. Погребняку 60 лет, но он бодр, жизнерадостен, семь лет он работает на ферме в колхозе. В беседе со мной он заявил:</w:t>
      </w:r>
    </w:p>
    <w:p w:rsidR="00431C5D" w:rsidRDefault="00431C5D" w:rsidP="00BD141B">
      <w:pPr>
        <w:pStyle w:val="a5"/>
        <w:jc w:val="both"/>
      </w:pPr>
      <w:r>
        <w:t xml:space="preserve">«Мне 60 лет, 40 из них я прожил в нищете, в рабстве и в невежестве. </w:t>
      </w:r>
      <w:r>
        <w:rPr>
          <w:lang w:val="ru-UA"/>
        </w:rPr>
        <w:t>Н</w:t>
      </w:r>
      <w:r>
        <w:t>а своих плечах за эти три четверти моего прожитого века я перенес холод, голод, испытал хлесткие помещичьи и казацкие плети.</w:t>
      </w:r>
    </w:p>
    <w:p w:rsidR="00431C5D" w:rsidRDefault="00431C5D" w:rsidP="00BD141B">
      <w:pPr>
        <w:pStyle w:val="a5"/>
        <w:jc w:val="both"/>
      </w:pPr>
      <w:r>
        <w:t>И вот теперь, после Октябрьской социалистической революции, я двадцать лег живу, молодею, радуюсь, восхищаюсь нашей счастливой жизнью, которую дал нам великий Октябрь.</w:t>
      </w:r>
    </w:p>
    <w:p w:rsidR="00431C5D" w:rsidRDefault="00431C5D" w:rsidP="00BD141B">
      <w:pPr>
        <w:pStyle w:val="a5"/>
        <w:jc w:val="both"/>
      </w:pPr>
      <w:r>
        <w:t>Колхозный строи навеки уничтожил крестьянскую чересполосицу, нет теперь убогих лошаденок. Теперь выйдешь в поле – дух захватывает: столько машин, что не окинешь глазом, видишь множество тракторов, комбайнов, слышишь, как звучат песни колхозной молодежи. Эх, жить и жить хочется! Счастлив тот народ, который живет в сталинскую эпоху.</w:t>
      </w:r>
    </w:p>
    <w:p w:rsidR="00431C5D" w:rsidRDefault="00431C5D" w:rsidP="00BD141B">
      <w:pPr>
        <w:pStyle w:val="a5"/>
        <w:jc w:val="both"/>
      </w:pPr>
      <w:r>
        <w:t>От имени всех наших колхозников, – сказал мне т. Погребняк, – передай сердечный привет Советскому Правительству и партии и лично другу всех трудящихся – великому Сталину». Так закончил он свою беседу.</w:t>
      </w:r>
    </w:p>
    <w:p w:rsidR="00431C5D" w:rsidRDefault="00431C5D" w:rsidP="00BD141B">
      <w:pPr>
        <w:pStyle w:val="a5"/>
        <w:jc w:val="both"/>
      </w:pPr>
    </w:p>
  </w:endnote>
  <w:endnote w:id="168">
    <w:p w:rsidR="00431C5D" w:rsidRDefault="00431C5D" w:rsidP="009733FB">
      <w:pPr>
        <w:pStyle w:val="a5"/>
        <w:jc w:val="both"/>
      </w:pPr>
      <w:r>
        <w:rPr>
          <w:rStyle w:val="a7"/>
        </w:rPr>
        <w:endnoteRef/>
      </w:r>
      <w:r>
        <w:t xml:space="preserve"> Слыхали ли про что-нибудь подобное в капиталистических странах?</w:t>
      </w:r>
    </w:p>
    <w:p w:rsidR="00431C5D" w:rsidRDefault="00431C5D" w:rsidP="009733FB">
      <w:pPr>
        <w:pStyle w:val="a5"/>
        <w:jc w:val="both"/>
      </w:pPr>
      <w:r>
        <w:t>Пусть бы хоть одна капиталистическая страна взялась за выполнение задачи подъема благосостояния своего народа, ну, скажем, в половинном размере против нашего плана.</w:t>
      </w:r>
    </w:p>
    <w:p w:rsidR="00431C5D" w:rsidRDefault="00431C5D" w:rsidP="009733FB">
      <w:pPr>
        <w:pStyle w:val="a5"/>
        <w:jc w:val="both"/>
      </w:pPr>
      <w:r>
        <w:t>Пусть те, кто кичится буржуазным прогрессом, богатством капитала и прочим, попробуют взяться за такое дело.</w:t>
      </w:r>
    </w:p>
    <w:p w:rsidR="00431C5D" w:rsidRDefault="00431C5D" w:rsidP="009733FB">
      <w:pPr>
        <w:pStyle w:val="a5"/>
        <w:jc w:val="both"/>
      </w:pPr>
      <w:r>
        <w:t>Интересно бы посмотреть на этих людей. Но их, как вы знаете, не видно. Господствующие классы в странах капитала не родят таких смельчаков.</w:t>
      </w:r>
    </w:p>
    <w:p w:rsidR="00431C5D" w:rsidRDefault="00431C5D" w:rsidP="009733FB">
      <w:pPr>
        <w:pStyle w:val="a5"/>
      </w:pPr>
    </w:p>
  </w:endnote>
  <w:endnote w:id="169">
    <w:p w:rsidR="00431C5D" w:rsidRDefault="00431C5D" w:rsidP="00154073">
      <w:pPr>
        <w:pStyle w:val="a5"/>
        <w:jc w:val="both"/>
      </w:pPr>
      <w:r>
        <w:rPr>
          <w:rStyle w:val="a7"/>
        </w:rPr>
        <w:endnoteRef/>
      </w:r>
      <w:r>
        <w:t xml:space="preserve"> Конечно, у одних категорий рабочих и служащих зарплата будет расти больше, у других меньше. Тем, кто будет работать лучше, обеспечено увеличение заработной платы значительно выше среднего уровня.</w:t>
      </w:r>
    </w:p>
    <w:p w:rsidR="00431C5D" w:rsidRDefault="00431C5D" w:rsidP="00154073">
      <w:pPr>
        <w:pStyle w:val="a5"/>
        <w:jc w:val="both"/>
      </w:pPr>
      <w:r>
        <w:t>Большевики всегда отвергали уравнительский подход к зарплате, как чуждую, мелкобуржуазную тенденцию.</w:t>
      </w:r>
    </w:p>
    <w:p w:rsidR="00431C5D" w:rsidRDefault="00431C5D" w:rsidP="00154073">
      <w:pPr>
        <w:pStyle w:val="a5"/>
        <w:jc w:val="both"/>
      </w:pPr>
      <w:r>
        <w:t>Мы должны еще последовательнее, чем до сих пор, проводить линию на материальное поощрение за высокую производительность труда лучших работников из рабочих, мастеров, инженеров и специалистов.</w:t>
      </w:r>
    </w:p>
    <w:p w:rsidR="00431C5D" w:rsidRDefault="00431C5D" w:rsidP="00154073">
      <w:pPr>
        <w:pStyle w:val="a5"/>
        <w:jc w:val="both"/>
      </w:pPr>
    </w:p>
    <w:p w:rsidR="00431C5D" w:rsidRDefault="00431C5D" w:rsidP="00BE51BB">
      <w:pPr>
        <w:pStyle w:val="a5"/>
        <w:jc w:val="both"/>
      </w:pPr>
      <w:r>
        <w:t>К концу 1937, на первые места по уровню заработной платы вышли:</w:t>
      </w:r>
    </w:p>
    <w:p w:rsidR="00431C5D" w:rsidRDefault="00431C5D" w:rsidP="00F443F2">
      <w:pPr>
        <w:pStyle w:val="a5"/>
        <w:ind w:firstLine="0"/>
        <w:jc w:val="both"/>
      </w:pPr>
      <w:r>
        <w:t>нефтедобывающая промышленность, в которой среднемесячная заработная плата рабочих и служащих поднялась со 130 руб. в 1932 до 307 руб.;</w:t>
      </w:r>
    </w:p>
    <w:p w:rsidR="00431C5D" w:rsidRDefault="00431C5D" w:rsidP="00F443F2">
      <w:pPr>
        <w:pStyle w:val="a5"/>
        <w:ind w:firstLine="0"/>
        <w:jc w:val="both"/>
      </w:pPr>
      <w:r>
        <w:t>каменноугольная промышленность – со 120 руб. до 302 руб.;</w:t>
      </w:r>
    </w:p>
    <w:p w:rsidR="00431C5D" w:rsidRDefault="00431C5D" w:rsidP="00F443F2">
      <w:pPr>
        <w:pStyle w:val="a5"/>
        <w:ind w:firstLine="0"/>
        <w:jc w:val="both"/>
      </w:pPr>
      <w:r>
        <w:t>металлообрабатывающая – со 141 руб. до 282 руб.;</w:t>
      </w:r>
    </w:p>
    <w:p w:rsidR="00431C5D" w:rsidRDefault="00431C5D" w:rsidP="00F443F2">
      <w:pPr>
        <w:pStyle w:val="a5"/>
        <w:ind w:firstLine="0"/>
        <w:jc w:val="both"/>
      </w:pPr>
      <w:r>
        <w:t>черная металлургия – со 132 руб. до 275 руб. и т.д.</w:t>
      </w:r>
    </w:p>
    <w:p w:rsidR="00431C5D" w:rsidRDefault="00431C5D" w:rsidP="00F443F2">
      <w:pPr>
        <w:pStyle w:val="a5"/>
        <w:ind w:firstLine="0"/>
        <w:jc w:val="both"/>
      </w:pPr>
    </w:p>
    <w:p w:rsidR="00431C5D" w:rsidRDefault="00431C5D" w:rsidP="00F443F2">
      <w:pPr>
        <w:pStyle w:val="a5"/>
        <w:jc w:val="both"/>
      </w:pPr>
      <w:r>
        <w:t>Выросла также заработная плата рабочих ведущих профессий:</w:t>
      </w:r>
    </w:p>
    <w:p w:rsidR="00431C5D" w:rsidRDefault="00431C5D" w:rsidP="00F443F2">
      <w:pPr>
        <w:pStyle w:val="a5"/>
        <w:ind w:firstLine="0"/>
        <w:jc w:val="both"/>
      </w:pPr>
      <w:r>
        <w:t>дневной заработок забойщика на отбойных молотках в каменноугольной промышленности Донбасса вырос с 12 р. 72 к. в 1934 до 29 р. 63 к. в 1938;</w:t>
      </w:r>
    </w:p>
    <w:p w:rsidR="00431C5D" w:rsidRDefault="00431C5D" w:rsidP="00F443F2">
      <w:pPr>
        <w:pStyle w:val="a5"/>
        <w:ind w:firstLine="0"/>
        <w:jc w:val="both"/>
      </w:pPr>
      <w:r>
        <w:t>дневной заработок машиниста врубовых машин вырос с 12 р. 96 к. до 29 р. 17 к.;</w:t>
      </w:r>
    </w:p>
    <w:p w:rsidR="00431C5D" w:rsidRDefault="00431C5D" w:rsidP="00F443F2">
      <w:pPr>
        <w:pStyle w:val="a5"/>
        <w:ind w:firstLine="0"/>
        <w:jc w:val="both"/>
      </w:pPr>
      <w:r>
        <w:t>дневной заработок сталеваров в металлургической промышленности вырос с 19 р. 11 к. до 28 р. 42 к.;</w:t>
      </w:r>
    </w:p>
    <w:p w:rsidR="00431C5D" w:rsidRDefault="00431C5D" w:rsidP="00F443F2">
      <w:pPr>
        <w:pStyle w:val="a5"/>
        <w:ind w:firstLine="0"/>
        <w:jc w:val="both"/>
      </w:pPr>
      <w:r>
        <w:t>старших вальцовщиков – с 18 р. 62 к. до 32 р. 73 к.</w:t>
      </w:r>
    </w:p>
    <w:p w:rsidR="00431C5D" w:rsidRDefault="00431C5D" w:rsidP="00BE51BB">
      <w:pPr>
        <w:pStyle w:val="a5"/>
        <w:jc w:val="both"/>
      </w:pPr>
    </w:p>
    <w:p w:rsidR="00431C5D" w:rsidRDefault="00431C5D" w:rsidP="00BE51BB">
      <w:pPr>
        <w:pStyle w:val="a5"/>
        <w:jc w:val="both"/>
      </w:pPr>
      <w:r>
        <w:t>Приведу данные о росте заработка и производительности труда отдельных рабочих.</w:t>
      </w:r>
    </w:p>
    <w:p w:rsidR="00431C5D" w:rsidRDefault="00431C5D" w:rsidP="00BE51BB">
      <w:pPr>
        <w:pStyle w:val="a5"/>
        <w:jc w:val="both"/>
      </w:pPr>
      <w:r>
        <w:t>Вот стахановец макеевского завода им. Кирова сталевар т. Рыбаков.</w:t>
      </w:r>
    </w:p>
    <w:p w:rsidR="00431C5D" w:rsidRDefault="00431C5D" w:rsidP="00F443F2">
      <w:pPr>
        <w:pStyle w:val="a5"/>
        <w:ind w:firstLine="0"/>
        <w:jc w:val="both"/>
      </w:pPr>
      <w:r>
        <w:t>В 1925, он, работая вторым подручным, зарабатывал всего лишь 80 руб.</w:t>
      </w:r>
    </w:p>
    <w:p w:rsidR="00431C5D" w:rsidRDefault="00431C5D" w:rsidP="00F443F2">
      <w:pPr>
        <w:pStyle w:val="a5"/>
        <w:ind w:firstLine="0"/>
        <w:jc w:val="both"/>
      </w:pPr>
      <w:r>
        <w:t>Работая первым подручным в 1930, он уже зарабатывает 150 руб., в 1934 – 400 руб., в 1938 – 650 руб., а в январе 1939 заработал 740 руб.</w:t>
      </w:r>
    </w:p>
    <w:p w:rsidR="00431C5D" w:rsidRDefault="00431C5D" w:rsidP="00F443F2">
      <w:pPr>
        <w:pStyle w:val="a5"/>
        <w:jc w:val="both"/>
      </w:pPr>
    </w:p>
    <w:p w:rsidR="00431C5D" w:rsidRDefault="00431C5D" w:rsidP="00F443F2">
      <w:pPr>
        <w:pStyle w:val="a5"/>
        <w:jc w:val="both"/>
      </w:pPr>
      <w:r>
        <w:t>С ростом производительности труда рос и заработок рабочих.</w:t>
      </w:r>
    </w:p>
    <w:p w:rsidR="00431C5D" w:rsidRDefault="00431C5D" w:rsidP="00BE51BB">
      <w:pPr>
        <w:pStyle w:val="a5"/>
        <w:jc w:val="both"/>
      </w:pPr>
      <w:r>
        <w:t>В 1930, съем стали составлял на одном мартене 35-40 т за смену.</w:t>
      </w:r>
    </w:p>
    <w:p w:rsidR="00431C5D" w:rsidRDefault="00431C5D" w:rsidP="00F443F2">
      <w:pPr>
        <w:pStyle w:val="a5"/>
        <w:ind w:firstLine="0"/>
        <w:jc w:val="both"/>
      </w:pPr>
      <w:r>
        <w:t>Это считалось высшим пределом, и многие говорили, что дальше идти вперед немыслимо.</w:t>
      </w:r>
    </w:p>
    <w:p w:rsidR="00431C5D" w:rsidRDefault="00431C5D" w:rsidP="00BE51BB">
      <w:pPr>
        <w:pStyle w:val="a5"/>
        <w:jc w:val="both"/>
      </w:pPr>
      <w:r>
        <w:t>А на самом деле стахановцы, развернув стахановскую работу, опрокинули эти предельные нормы, и в 1935 выработка на мартеновской печи достигала уже 45 т;</w:t>
      </w:r>
    </w:p>
    <w:p w:rsidR="00431C5D" w:rsidRDefault="00431C5D" w:rsidP="00F443F2">
      <w:pPr>
        <w:pStyle w:val="a5"/>
        <w:ind w:firstLine="0"/>
        <w:jc w:val="both"/>
      </w:pPr>
      <w:r>
        <w:t>в 1938 на этой же печи давали 65 т, а отдельные дни давали даже и 80 т.</w:t>
      </w:r>
    </w:p>
    <w:p w:rsidR="00431C5D" w:rsidRDefault="00431C5D" w:rsidP="00F443F2">
      <w:pPr>
        <w:pStyle w:val="a5"/>
        <w:jc w:val="both"/>
      </w:pPr>
      <w:r>
        <w:t>Печь осталась та же, никаких реконструкций не произошло.</w:t>
      </w:r>
    </w:p>
    <w:p w:rsidR="00431C5D" w:rsidRDefault="00431C5D" w:rsidP="00F443F2">
      <w:pPr>
        <w:pStyle w:val="a5"/>
        <w:ind w:firstLine="0"/>
        <w:jc w:val="both"/>
      </w:pPr>
      <w:r>
        <w:t>Тов. Рыбаков заявляет, что нужны лишь небольшие рационализаторские мероприятия, нужно лишь переконструировать ковши, чтобы они могли вместить больше металла, и тогда на этой же печи можно дать большую выплавку металла.</w:t>
      </w:r>
    </w:p>
    <w:p w:rsidR="00431C5D" w:rsidRDefault="00431C5D" w:rsidP="00F443F2">
      <w:pPr>
        <w:pStyle w:val="a5"/>
        <w:ind w:firstLine="0"/>
        <w:jc w:val="both"/>
      </w:pPr>
    </w:p>
    <w:p w:rsidR="00431C5D" w:rsidRDefault="00431C5D" w:rsidP="00BE51BB">
      <w:pPr>
        <w:pStyle w:val="a5"/>
        <w:jc w:val="both"/>
      </w:pPr>
      <w:r>
        <w:t>Возьмем другой пример роста заработной платы и производительности труда.</w:t>
      </w:r>
    </w:p>
    <w:p w:rsidR="00431C5D" w:rsidRDefault="00431C5D" w:rsidP="00BE51BB">
      <w:pPr>
        <w:pStyle w:val="a5"/>
        <w:jc w:val="both"/>
      </w:pPr>
      <w:r>
        <w:t>Машинист врубовой машины т. Беседин (шахта им. Мельникова в Лисичанске), начал работать в шахте в 1928 на шурфе. В настоящее время он стахановец.</w:t>
      </w:r>
    </w:p>
    <w:p w:rsidR="00431C5D" w:rsidRDefault="00431C5D" w:rsidP="00BE51BB">
      <w:pPr>
        <w:pStyle w:val="a5"/>
        <w:jc w:val="both"/>
      </w:pPr>
      <w:r>
        <w:t>Вот что рассказывает т. Беседин о том, как росли его заработная плата и производительность труда. В 1935, в августе он выполнил норму на 214%, в ноябре – на 286%, в декабре – на 270%, и заработок колебался от одной тысячи до полутора тысяч рублей в месяц.</w:t>
      </w:r>
    </w:p>
    <w:p w:rsidR="00431C5D" w:rsidRDefault="00431C5D" w:rsidP="00BE51BB">
      <w:pPr>
        <w:pStyle w:val="a5"/>
        <w:jc w:val="both"/>
      </w:pPr>
      <w:r>
        <w:t>В январе 1936, на отраслевой конференции по повышению технических норм т. Беседин взял обязательство выработать 5 т на заграничной машине с коротким баром.</w:t>
      </w:r>
    </w:p>
    <w:p w:rsidR="00431C5D" w:rsidRDefault="00431C5D" w:rsidP="00BE51BB">
      <w:pPr>
        <w:pStyle w:val="a5"/>
        <w:jc w:val="both"/>
      </w:pPr>
      <w:r>
        <w:t>Сейчас же он работает на отечественной врубовой машине и выполняет норму на 500-700%. (Аплодисменты.)</w:t>
      </w:r>
    </w:p>
    <w:p w:rsidR="00431C5D" w:rsidRDefault="00431C5D" w:rsidP="00F443F2">
      <w:pPr>
        <w:pStyle w:val="a5"/>
        <w:ind w:firstLine="0"/>
        <w:jc w:val="both"/>
      </w:pPr>
      <w:r>
        <w:t>Врубовая машина имеет задание 3 тыс. т, он вырабатывает 13 тыс. т. (Аплодисменты.) И заработок его доходит до 3 500-4 000 руб. в месяц, а среднегодовая месячная зарплата за 1938, составляет 3 549 руб. (Аплодисменты.)</w:t>
      </w:r>
    </w:p>
    <w:p w:rsidR="00431C5D" w:rsidRDefault="00431C5D" w:rsidP="00BE51BB">
      <w:pPr>
        <w:pStyle w:val="a5"/>
        <w:jc w:val="both"/>
      </w:pPr>
    </w:p>
    <w:p w:rsidR="00431C5D" w:rsidRDefault="00431C5D" w:rsidP="00BE51BB">
      <w:pPr>
        <w:pStyle w:val="a5"/>
        <w:jc w:val="both"/>
      </w:pPr>
      <w:r>
        <w:t>Но не только в тяжелой промышленности так обстоит дело с ростом заработной платы и производительности труда. Такое же положение и в легкой промышленности.</w:t>
      </w:r>
    </w:p>
    <w:p w:rsidR="00431C5D" w:rsidRDefault="00431C5D" w:rsidP="00BE51BB">
      <w:pPr>
        <w:pStyle w:val="a5"/>
        <w:jc w:val="both"/>
      </w:pPr>
      <w:r>
        <w:t>Тов. Корбукова Анна Ивановна начала работать в 1931 на текстильной фабрике им. Дзержинского (в Ленинграде) сначала в качестве зарядчицы, 6 месяцев работала зарядчицей, а затем ее перевели работать ткачихой.</w:t>
      </w:r>
    </w:p>
    <w:p w:rsidR="00431C5D" w:rsidRDefault="00431C5D" w:rsidP="00BE51BB">
      <w:pPr>
        <w:pStyle w:val="a5"/>
        <w:jc w:val="both"/>
      </w:pPr>
      <w:r>
        <w:t xml:space="preserve">Первые месяцы она работала на 12 станках, причем программу, как она заявляет, не выполняла, а затем начала овладевать техникой и стала хорошо выполнять программу. </w:t>
      </w:r>
    </w:p>
    <w:p w:rsidR="00431C5D" w:rsidRDefault="00431C5D" w:rsidP="00BE51BB">
      <w:pPr>
        <w:pStyle w:val="a5"/>
        <w:jc w:val="both"/>
      </w:pPr>
      <w:r>
        <w:t>Через некоторое время ее перевели на 18 станков, и приблизительно через полгода она перешла на 22 станка, а вскоре – на 27 станков. Сейчас она работает на 27 станках и выполняет норму без брака на 110%.</w:t>
      </w:r>
    </w:p>
    <w:p w:rsidR="00431C5D" w:rsidRDefault="00431C5D" w:rsidP="00BE51BB">
      <w:pPr>
        <w:pStyle w:val="a5"/>
        <w:jc w:val="both"/>
      </w:pPr>
      <w:r>
        <w:t>Когда она поступила работать на фабрику в 1931, то получала всего лишь 140-150 руб.</w:t>
      </w:r>
    </w:p>
    <w:p w:rsidR="00431C5D" w:rsidRDefault="00431C5D" w:rsidP="006F14CD">
      <w:pPr>
        <w:pStyle w:val="a5"/>
        <w:ind w:firstLine="0"/>
        <w:jc w:val="both"/>
      </w:pPr>
      <w:r>
        <w:t>Затем, когда перешла работать ткачихой, начала получать 200 руб., а сейчас зарабатывает 500 и 550 руб. в месяц.</w:t>
      </w:r>
    </w:p>
    <w:p w:rsidR="00431C5D" w:rsidRDefault="00431C5D" w:rsidP="006F14CD">
      <w:pPr>
        <w:pStyle w:val="a5"/>
        <w:jc w:val="both"/>
      </w:pPr>
      <w:r>
        <w:t>Тов. Корбукова учится без отрыва от производства на втором курсе Промакадемии.</w:t>
      </w:r>
    </w:p>
    <w:p w:rsidR="00431C5D" w:rsidRDefault="00431C5D" w:rsidP="00BE51BB">
      <w:pPr>
        <w:pStyle w:val="a5"/>
        <w:jc w:val="both"/>
      </w:pPr>
    </w:p>
    <w:p w:rsidR="00431C5D" w:rsidRDefault="00431C5D" w:rsidP="00BE51BB">
      <w:pPr>
        <w:pStyle w:val="a5"/>
        <w:jc w:val="both"/>
      </w:pPr>
      <w:r>
        <w:t>Эти факты свидетельствуют о том, что наши кадры, овладевая техникой, повышают производительность труда, и на этой основе растет их заработная плата.</w:t>
      </w:r>
    </w:p>
    <w:p w:rsidR="00431C5D" w:rsidRDefault="00431C5D" w:rsidP="00BE51BB">
      <w:pPr>
        <w:pStyle w:val="a5"/>
        <w:jc w:val="both"/>
      </w:pPr>
      <w:r>
        <w:t>Профсоюзы под руководством партии будут и впредь бороться за выполнение плана роста производительности труда, намечаемого третьей сталинской пятилеткой.</w:t>
      </w:r>
    </w:p>
    <w:p w:rsidR="00431C5D" w:rsidRDefault="00431C5D" w:rsidP="00BE51BB">
      <w:pPr>
        <w:pStyle w:val="a5"/>
        <w:jc w:val="both"/>
      </w:pPr>
      <w:r>
        <w:t>Наша задача – добиться установления такой заработной платы, которая обеспечила бы ликвидацию уравниловки в оплате между квалифицированным и неквалифицированным трудом, между трудом легким и тяжелым, которая стимулировала бы правильную организацию рабочего места, непрерывный рост производительности труда и на этой основе – дальнейшее улучшение материального положения рабочих и служащих.</w:t>
      </w:r>
    </w:p>
    <w:p w:rsidR="00431C5D" w:rsidRDefault="00431C5D" w:rsidP="00154073">
      <w:pPr>
        <w:pStyle w:val="a5"/>
      </w:pPr>
    </w:p>
  </w:endnote>
  <w:endnote w:id="170">
    <w:p w:rsidR="00431C5D" w:rsidRDefault="00431C5D" w:rsidP="00B93220">
      <w:pPr>
        <w:pStyle w:val="a5"/>
        <w:jc w:val="both"/>
      </w:pPr>
      <w:r>
        <w:rPr>
          <w:rStyle w:val="a7"/>
        </w:rPr>
        <w:endnoteRef/>
      </w:r>
      <w:r>
        <w:t xml:space="preserve"> Непрерывно растет благосостояние трудящихся.</w:t>
      </w:r>
    </w:p>
    <w:p w:rsidR="00431C5D" w:rsidRDefault="00431C5D" w:rsidP="00B93220">
      <w:pPr>
        <w:pStyle w:val="a5"/>
        <w:jc w:val="both"/>
      </w:pPr>
      <w:r>
        <w:t xml:space="preserve">Ежегодно городское управление народнохозяйственного учета проводит обследование бюджета рабочих. Данные этих обследований показывают значительный рост доходов на каждого члена семьи рабочего. </w:t>
      </w:r>
    </w:p>
    <w:p w:rsidR="00431C5D" w:rsidRDefault="00431C5D" w:rsidP="00B93220">
      <w:pPr>
        <w:pStyle w:val="a5"/>
        <w:ind w:firstLine="0"/>
        <w:jc w:val="both"/>
      </w:pPr>
      <w:r>
        <w:t>Если ежемесячные доходы в 1937, на одного члена рабочей семьи принять за 100%, то в 1938, они составляют 112,6%, а в 1939 – 145,7%.</w:t>
      </w:r>
    </w:p>
    <w:p w:rsidR="00431C5D" w:rsidRDefault="00431C5D" w:rsidP="00B93220">
      <w:pPr>
        <w:pStyle w:val="a5"/>
        <w:jc w:val="both"/>
      </w:pPr>
      <w:r>
        <w:t>Значительно выросли расходы на культурно-просветительные цели в бюджете трудящихся.</w:t>
      </w:r>
    </w:p>
    <w:p w:rsidR="00431C5D" w:rsidRDefault="00431C5D" w:rsidP="00B93220">
      <w:pPr>
        <w:pStyle w:val="a5"/>
        <w:ind w:firstLine="0"/>
        <w:jc w:val="both"/>
      </w:pPr>
      <w:r>
        <w:t>Если эти расходы принять в 1934, за 100%, то в 1939, они составляют 250-300%.</w:t>
      </w:r>
    </w:p>
    <w:p w:rsidR="00431C5D" w:rsidRDefault="00431C5D" w:rsidP="00B93220">
      <w:pPr>
        <w:pStyle w:val="a5"/>
        <w:jc w:val="both"/>
      </w:pPr>
    </w:p>
  </w:endnote>
  <w:endnote w:id="171">
    <w:p w:rsidR="00431C5D" w:rsidRDefault="00431C5D" w:rsidP="00B62F51">
      <w:pPr>
        <w:pStyle w:val="a5"/>
        <w:jc w:val="both"/>
      </w:pPr>
      <w:r>
        <w:rPr>
          <w:rStyle w:val="a7"/>
        </w:rPr>
        <w:endnoteRef/>
      </w:r>
      <w:r>
        <w:t xml:space="preserve"> С поднятием урожайности хлопка и зерновых культур растет доходность колхозников.</w:t>
      </w:r>
    </w:p>
    <w:p w:rsidR="00431C5D" w:rsidRDefault="00431C5D" w:rsidP="00910405">
      <w:pPr>
        <w:pStyle w:val="a5"/>
        <w:ind w:firstLine="0"/>
        <w:jc w:val="both"/>
      </w:pPr>
      <w:r>
        <w:t>Десятки колхозов стали миллионерами. Стоимость одного трудодня в этом году во многих колхозах превышает 25-30 р. только деньгами. Не мало семей колхозников, получивших за трудодни больше 20, 30 и даже 40 тыс. р.</w:t>
      </w:r>
    </w:p>
    <w:p w:rsidR="00431C5D" w:rsidRDefault="00431C5D" w:rsidP="00B62F51">
      <w:pPr>
        <w:pStyle w:val="a5"/>
        <w:jc w:val="both"/>
      </w:pPr>
      <w:r>
        <w:t>Так, например, в колхозе им. Сталина Ленинабадского района стахановец Турсунов Исмат получил на трудодни со своей семьей 21 тыс. р. Это кроме пшеницы, риса, винограда и овощей.</w:t>
      </w:r>
    </w:p>
    <w:p w:rsidR="00431C5D" w:rsidRDefault="00431C5D" w:rsidP="00B62F51">
      <w:pPr>
        <w:pStyle w:val="a5"/>
        <w:jc w:val="both"/>
      </w:pPr>
      <w:r>
        <w:t>В колхозе им. Буденного Курган-Тюбинского района колхозник т. Маджидов Юсуп получил 20 тыс. р. на трудодни кроме всех натуральных доходов.</w:t>
      </w:r>
    </w:p>
    <w:p w:rsidR="00431C5D" w:rsidRDefault="00431C5D" w:rsidP="00B62F51">
      <w:pPr>
        <w:pStyle w:val="a5"/>
        <w:jc w:val="both"/>
      </w:pPr>
      <w:r>
        <w:t>В колхозе им. Максима Горького Ворошиловабадского района колхозник т. Тахтаака получил со своей семьей только деньгами 42 600 р.</w:t>
      </w:r>
    </w:p>
    <w:p w:rsidR="00431C5D" w:rsidRDefault="00431C5D" w:rsidP="00B62F51">
      <w:pPr>
        <w:pStyle w:val="a5"/>
        <w:jc w:val="both"/>
      </w:pPr>
      <w:r>
        <w:t>И многие другие колхозники имеют такие же доходы.</w:t>
      </w:r>
    </w:p>
    <w:p w:rsidR="00431C5D" w:rsidRDefault="00431C5D" w:rsidP="00B62F51">
      <w:pPr>
        <w:pStyle w:val="a5"/>
        <w:jc w:val="both"/>
      </w:pPr>
      <w:r>
        <w:t>Это и есть на деле зажиточная жизнь колхозников.</w:t>
      </w:r>
    </w:p>
    <w:p w:rsidR="00431C5D" w:rsidRDefault="00431C5D" w:rsidP="00B62F51">
      <w:pPr>
        <w:pStyle w:val="a5"/>
        <w:jc w:val="both"/>
      </w:pPr>
    </w:p>
  </w:endnote>
  <w:endnote w:id="172">
    <w:p w:rsidR="00431C5D" w:rsidRDefault="00431C5D" w:rsidP="00B62F51">
      <w:pPr>
        <w:pStyle w:val="a5"/>
        <w:jc w:val="both"/>
      </w:pPr>
      <w:r>
        <w:rPr>
          <w:rStyle w:val="a7"/>
        </w:rPr>
        <w:endnoteRef/>
      </w:r>
      <w:r>
        <w:t xml:space="preserve"> С давних времен все хищники, любители легкой наживы, мировые авантюристы тянулись к богатствам Украины.</w:t>
      </w:r>
    </w:p>
    <w:p w:rsidR="00431C5D" w:rsidRDefault="00431C5D" w:rsidP="00910405">
      <w:pPr>
        <w:pStyle w:val="a5"/>
        <w:ind w:firstLine="0"/>
        <w:jc w:val="both"/>
      </w:pPr>
      <w:r>
        <w:t>Из истории нам известны походы на Украину немецких псов-рыцарей и польских панов-магнатов.</w:t>
      </w:r>
    </w:p>
    <w:p w:rsidR="00431C5D" w:rsidRDefault="00431C5D" w:rsidP="00B62F51">
      <w:pPr>
        <w:pStyle w:val="a5"/>
        <w:jc w:val="both"/>
      </w:pPr>
      <w:r>
        <w:t>Но история же свидетельствует, каким позорным крахом кончались эти авантюры.</w:t>
      </w:r>
    </w:p>
    <w:p w:rsidR="00431C5D" w:rsidRDefault="00431C5D" w:rsidP="00910405">
      <w:pPr>
        <w:pStyle w:val="a5"/>
        <w:ind w:firstLine="0"/>
        <w:jc w:val="both"/>
      </w:pPr>
      <w:r>
        <w:t>Не раз украинский народ бил немецких баронов, польских шляхтичей.</w:t>
      </w:r>
    </w:p>
    <w:p w:rsidR="00431C5D" w:rsidRDefault="00431C5D" w:rsidP="00910405">
      <w:pPr>
        <w:pStyle w:val="a5"/>
        <w:jc w:val="both"/>
      </w:pPr>
      <w:r>
        <w:t>Видимо, сейчас некоторые головорезы забыли преподанные уроки.</w:t>
      </w:r>
    </w:p>
    <w:p w:rsidR="00431C5D" w:rsidRDefault="00431C5D" w:rsidP="00910405">
      <w:pPr>
        <w:pStyle w:val="a5"/>
        <w:ind w:firstLine="0"/>
        <w:jc w:val="both"/>
      </w:pPr>
      <w:r>
        <w:t>Фашистские варвары во сне видят богатства украинского народа и не перестают мечтать о походах на Украину.</w:t>
      </w:r>
    </w:p>
    <w:p w:rsidR="00431C5D" w:rsidRDefault="00431C5D" w:rsidP="00910405">
      <w:pPr>
        <w:pStyle w:val="a5"/>
        <w:jc w:val="both"/>
      </w:pPr>
      <w:r>
        <w:t>Подготавливая свои кровавые козни, они засылали и засылают к нам своих разведчиков, вербуют предателей, пытаются проникнуть на наши заводы, в колхозы и совхозы.</w:t>
      </w:r>
    </w:p>
    <w:p w:rsidR="00431C5D" w:rsidRDefault="00431C5D" w:rsidP="00910405">
      <w:pPr>
        <w:pStyle w:val="a5"/>
        <w:jc w:val="both"/>
      </w:pPr>
      <w:r>
        <w:t>Не особенно давно колхозники задержали двух полунищенски одетых прохожих. Нашим колхозникам они показались подозрительными, потому что они выделялись, своим оборванным видом. Оборванцы оказались крупными шпионами, плохо проинструктированными польской разведкой насчет одежды на Украине.</w:t>
      </w:r>
    </w:p>
    <w:p w:rsidR="00431C5D" w:rsidRDefault="00431C5D" w:rsidP="00B62F51">
      <w:pPr>
        <w:pStyle w:val="a5"/>
        <w:jc w:val="both"/>
      </w:pPr>
    </w:p>
  </w:endnote>
  <w:endnote w:id="173">
    <w:p w:rsidR="00431C5D" w:rsidRDefault="00431C5D" w:rsidP="006046E1">
      <w:pPr>
        <w:pStyle w:val="a5"/>
        <w:jc w:val="both"/>
      </w:pPr>
      <w:r>
        <w:rPr>
          <w:rStyle w:val="a7"/>
        </w:rPr>
        <w:endnoteRef/>
      </w:r>
      <w:r>
        <w:t xml:space="preserve"> </w:t>
      </w:r>
      <w:r w:rsidRPr="006046E1">
        <w:t>Народный доход на душу населения в 1938</w:t>
      </w:r>
      <w:r>
        <w:t xml:space="preserve">, </w:t>
      </w:r>
      <w:r w:rsidRPr="006046E1">
        <w:t>в нашей стране вырос по сравнению с 1913</w:t>
      </w:r>
      <w:r>
        <w:t>,</w:t>
      </w:r>
      <w:r w:rsidRPr="006046E1">
        <w:t xml:space="preserve"> в четыре раза.</w:t>
      </w:r>
    </w:p>
    <w:p w:rsidR="00431C5D" w:rsidRDefault="00431C5D" w:rsidP="006046E1">
      <w:pPr>
        <w:pStyle w:val="a5"/>
        <w:jc w:val="both"/>
      </w:pPr>
      <w:r w:rsidRPr="006046E1">
        <w:t>В капиталистических же странах народный доход на душу населения снижается.</w:t>
      </w:r>
    </w:p>
    <w:p w:rsidR="00431C5D" w:rsidRDefault="00431C5D" w:rsidP="006046E1">
      <w:pPr>
        <w:pStyle w:val="a5"/>
        <w:ind w:firstLine="0"/>
        <w:jc w:val="both"/>
      </w:pPr>
      <w:r w:rsidRPr="006046E1">
        <w:t>В США в 1938</w:t>
      </w:r>
      <w:r>
        <w:t>,</w:t>
      </w:r>
      <w:r w:rsidRPr="006046E1">
        <w:t xml:space="preserve"> он составил 84,5% уровня 1913, а в Японии </w:t>
      </w:r>
      <w:r>
        <w:t>–</w:t>
      </w:r>
      <w:r w:rsidRPr="006046E1">
        <w:t xml:space="preserve"> 55% уровня 1930.</w:t>
      </w:r>
    </w:p>
    <w:p w:rsidR="00431C5D" w:rsidRDefault="00431C5D">
      <w:pPr>
        <w:pStyle w:val="a5"/>
      </w:pPr>
    </w:p>
  </w:endnote>
  <w:endnote w:id="174">
    <w:p w:rsidR="00431C5D" w:rsidRDefault="00431C5D" w:rsidP="00CD42BC">
      <w:pPr>
        <w:pStyle w:val="a5"/>
        <w:jc w:val="both"/>
      </w:pPr>
      <w:r>
        <w:rPr>
          <w:rStyle w:val="a7"/>
        </w:rPr>
        <w:endnoteRef/>
      </w:r>
      <w:r>
        <w:t xml:space="preserve"> Тов. Ярошенко говорит, что он несогласен с определением основного экономического закона социализма, данным в «Замечаниях» т. Сталина:</w:t>
      </w:r>
    </w:p>
    <w:p w:rsidR="00431C5D" w:rsidRDefault="00431C5D" w:rsidP="00CD42BC">
      <w:pPr>
        <w:pStyle w:val="a5"/>
        <w:jc w:val="both"/>
      </w:pPr>
      <w:r>
        <w:t>«Главным в этом определении является «обеспечение максимального удовлетворения потребностей всего общества».</w:t>
      </w:r>
    </w:p>
    <w:p w:rsidR="00431C5D" w:rsidRDefault="00431C5D" w:rsidP="00CD42BC">
      <w:pPr>
        <w:pStyle w:val="a5"/>
        <w:jc w:val="both"/>
      </w:pPr>
      <w:r>
        <w:t>Производство показано здесь как средство для достижения этой главной цели – удовлетворения потребностей. Такое определение дает основание полагать, что формулированный Вами основной экономический закон социализма исходит не из примата производства, а из примата потребления».</w:t>
      </w:r>
    </w:p>
    <w:p w:rsidR="00431C5D" w:rsidRDefault="00431C5D" w:rsidP="00CD42BC">
      <w:pPr>
        <w:pStyle w:val="a5"/>
        <w:jc w:val="both"/>
      </w:pPr>
    </w:p>
    <w:p w:rsidR="00431C5D" w:rsidRDefault="00431C5D" w:rsidP="00CD42BC">
      <w:pPr>
        <w:pStyle w:val="a5"/>
        <w:jc w:val="both"/>
      </w:pPr>
      <w:r>
        <w:t>Очевидно, что т. Ярошенко совершенно не понял существа проблемы и не видит того, что разговоры о примате потребления или производства совершенно не имеют отношения к делу.</w:t>
      </w:r>
    </w:p>
    <w:p w:rsidR="00431C5D" w:rsidRDefault="00431C5D" w:rsidP="00CD42BC">
      <w:pPr>
        <w:pStyle w:val="a5"/>
        <w:jc w:val="both"/>
      </w:pPr>
      <w:r>
        <w:t>Нельзя говорить, о примате потребления перед производством или производства перед потреблением, так как производство и потребление представляют две совершенно различные области, правда, связанные друг с другом, но все же различные области.</w:t>
      </w:r>
    </w:p>
    <w:p w:rsidR="00431C5D" w:rsidRDefault="00431C5D" w:rsidP="00CD42BC">
      <w:pPr>
        <w:pStyle w:val="a5"/>
        <w:jc w:val="both"/>
      </w:pPr>
      <w:r>
        <w:t>Тов. не понимает, что речь идет не о примате потребления или производства, а о том, какую цель ставит общество перед общественным производством, какой задаче подчиняет оно общественное производство, скажем, при социализме.</w:t>
      </w:r>
    </w:p>
    <w:p w:rsidR="00431C5D" w:rsidRDefault="00431C5D" w:rsidP="00CD42BC">
      <w:pPr>
        <w:pStyle w:val="a5"/>
        <w:jc w:val="both"/>
      </w:pPr>
      <w:r>
        <w:t>Тов. Ярошенко забывает, что люди производят не для производства, а для удовлетворения своих потребностей. Он забывает, что производство, оторванное от удовлетворения потребностей общества, хиреет и гибнет.</w:t>
      </w:r>
    </w:p>
    <w:p w:rsidR="00431C5D" w:rsidRDefault="00431C5D" w:rsidP="00CD42BC">
      <w:pPr>
        <w:pStyle w:val="a5"/>
        <w:jc w:val="both"/>
      </w:pPr>
      <w:r>
        <w:t>Можно ли вообще говорить о цели капиталистического или социалистического производства, о задачах, которым подчинено капиталистическое или социалистическое производство? Я думаю, что можно и должно.</w:t>
      </w:r>
    </w:p>
    <w:p w:rsidR="00431C5D" w:rsidRDefault="00431C5D" w:rsidP="00CD42BC">
      <w:pPr>
        <w:pStyle w:val="a5"/>
        <w:jc w:val="both"/>
      </w:pPr>
      <w:r>
        <w:t>Маркс говорит:</w:t>
      </w:r>
    </w:p>
    <w:p w:rsidR="00431C5D" w:rsidRDefault="00431C5D" w:rsidP="00CD42BC">
      <w:pPr>
        <w:pStyle w:val="a5"/>
        <w:jc w:val="both"/>
      </w:pPr>
      <w:r>
        <w:t>«Непосредственной целью капиталистического производства является производство не товаров, а прибавочной стоимости, или прибыли; не продукта, а прибавочного продукта.</w:t>
      </w:r>
    </w:p>
    <w:p w:rsidR="00431C5D" w:rsidRDefault="00431C5D" w:rsidP="00CD42BC">
      <w:pPr>
        <w:pStyle w:val="a5"/>
        <w:jc w:val="both"/>
      </w:pPr>
      <w:r>
        <w:t>С этой точки зрения труд производителен лишь постольку, поскольку он создает прибыль или прибавочный продукт для капитала.</w:t>
      </w:r>
    </w:p>
    <w:p w:rsidR="00431C5D" w:rsidRDefault="00431C5D" w:rsidP="00CD42BC">
      <w:pPr>
        <w:pStyle w:val="a5"/>
        <w:jc w:val="both"/>
      </w:pPr>
      <w:r>
        <w:t>Масса примененного производительного труда представляет для капитала интерес лишь постольку, поскольку благодаря ей растет количество прибавочного труда.</w:t>
      </w:r>
    </w:p>
    <w:p w:rsidR="00431C5D" w:rsidRDefault="00431C5D" w:rsidP="00CD42BC">
      <w:pPr>
        <w:pStyle w:val="a5"/>
        <w:jc w:val="both"/>
      </w:pPr>
      <w:r>
        <w:t>Цель капиталистического производства всегда состоит в создании максимума прибавочной стоимости или максимума прибавочного продукта с минимумом авансированного капитала.</w:t>
      </w:r>
    </w:p>
    <w:p w:rsidR="00431C5D" w:rsidRDefault="00431C5D" w:rsidP="00CD42BC">
      <w:pPr>
        <w:pStyle w:val="a5"/>
        <w:jc w:val="both"/>
      </w:pPr>
      <w:r>
        <w:t>Сами рабочие представляются только средствами производства, а не самоцелью и не целью производства».</w:t>
      </w:r>
    </w:p>
    <w:p w:rsidR="00431C5D" w:rsidRDefault="00431C5D" w:rsidP="00CD42BC">
      <w:pPr>
        <w:pStyle w:val="a5"/>
        <w:jc w:val="both"/>
      </w:pPr>
    </w:p>
    <w:p w:rsidR="00431C5D" w:rsidRDefault="00431C5D" w:rsidP="00CD42BC">
      <w:pPr>
        <w:pStyle w:val="a5"/>
        <w:jc w:val="both"/>
      </w:pPr>
      <w:r>
        <w:t>Следовательно, цель капиталистического производства – извлечение прибылей.</w:t>
      </w:r>
    </w:p>
    <w:p w:rsidR="00431C5D" w:rsidRDefault="00431C5D" w:rsidP="00CD42BC">
      <w:pPr>
        <w:pStyle w:val="a5"/>
        <w:jc w:val="both"/>
      </w:pPr>
      <w:r>
        <w:t>Что касается потребления, оно нужно капитализму лишь постольку, поскольку обеспечивает задачу извлечения прибылей. Вне этого вопрос о потреблении теряет для капитализма смысл. Человек с его потребностями исчезает из поля зрения.</w:t>
      </w:r>
    </w:p>
    <w:p w:rsidR="00431C5D" w:rsidRDefault="00431C5D" w:rsidP="00CD42BC">
      <w:pPr>
        <w:pStyle w:val="a5"/>
        <w:jc w:val="both"/>
      </w:pPr>
    </w:p>
    <w:p w:rsidR="00431C5D" w:rsidRDefault="00431C5D" w:rsidP="00CD42BC">
      <w:pPr>
        <w:pStyle w:val="a5"/>
        <w:jc w:val="both"/>
      </w:pPr>
      <w:r>
        <w:t>Какова же цель социалистического производства, какова та главная задача, выполнению которой должно быть подчинено общественное производство при социализме?</w:t>
      </w:r>
    </w:p>
    <w:p w:rsidR="00431C5D" w:rsidRDefault="00431C5D" w:rsidP="00CD42BC">
      <w:pPr>
        <w:pStyle w:val="a5"/>
        <w:jc w:val="both"/>
      </w:pPr>
      <w:r>
        <w:t>Цель социалистического производства не прибыль, а человек с его потребностями, удовлетворение его материальных и культурных потребностей.</w:t>
      </w:r>
    </w:p>
    <w:p w:rsidR="00431C5D" w:rsidRDefault="00431C5D" w:rsidP="00CD42BC">
      <w:pPr>
        <w:pStyle w:val="a5"/>
        <w:jc w:val="both"/>
      </w:pPr>
      <w:r>
        <w:t>Цель социалистического производства, как говорится в «Замечаниях» т. Сталина:</w:t>
      </w:r>
    </w:p>
    <w:p w:rsidR="00431C5D" w:rsidRDefault="00431C5D" w:rsidP="00CD42BC">
      <w:pPr>
        <w:pStyle w:val="a5"/>
        <w:jc w:val="both"/>
      </w:pPr>
      <w:r>
        <w:t>«Обеспечение максимального удовлетворения постоянно растущих материальных и культурных потребностей всего общества».</w:t>
      </w:r>
    </w:p>
    <w:p w:rsidR="00431C5D" w:rsidRDefault="00431C5D" w:rsidP="00CD42BC">
      <w:pPr>
        <w:pStyle w:val="a5"/>
        <w:jc w:val="both"/>
      </w:pPr>
    </w:p>
    <w:p w:rsidR="00431C5D" w:rsidRDefault="00431C5D" w:rsidP="00CD42BC">
      <w:pPr>
        <w:pStyle w:val="a5"/>
        <w:jc w:val="both"/>
      </w:pPr>
      <w:r>
        <w:t>Тов. Ярошенко думает, что он имеет здесь дело с «приматом» потребления перед производством. Это, конечно, недомыслие.</w:t>
      </w:r>
    </w:p>
    <w:p w:rsidR="00431C5D" w:rsidRDefault="00431C5D" w:rsidP="00CD42BC">
      <w:pPr>
        <w:pStyle w:val="a5"/>
        <w:jc w:val="both"/>
      </w:pPr>
      <w:r>
        <w:t>На самом деле мы имеем здесь дело не с приматом потребления, а с подчинением социалистического производства основной его цели – обеспечения максимального удовлетворения постоянно растущих материальных и культурных потребностей всего общества.</w:t>
      </w:r>
    </w:p>
    <w:p w:rsidR="00431C5D" w:rsidRDefault="00431C5D" w:rsidP="00CD42BC">
      <w:pPr>
        <w:pStyle w:val="a5"/>
        <w:jc w:val="both"/>
      </w:pPr>
      <w:r>
        <w:t>Следовательно, обеспечение максимального удовлетворения постоянно растущих материальных и культурных потребностей всего общества, – это цель социалистического производства.</w:t>
      </w:r>
    </w:p>
    <w:p w:rsidR="00431C5D" w:rsidRDefault="00431C5D" w:rsidP="00CD42BC">
      <w:pPr>
        <w:pStyle w:val="a5"/>
        <w:jc w:val="both"/>
      </w:pPr>
      <w:r>
        <w:t>Непрерывный рост и совершенствование социалистического производства на базе высшей техники, – это средство для достижения цели.</w:t>
      </w:r>
    </w:p>
    <w:p w:rsidR="00431C5D" w:rsidRDefault="00431C5D" w:rsidP="00CD42BC">
      <w:pPr>
        <w:pStyle w:val="a5"/>
        <w:jc w:val="both"/>
      </w:pPr>
      <w:r>
        <w:t>Таков основной экономический закон социализма.</w:t>
      </w:r>
    </w:p>
    <w:p w:rsidR="00431C5D" w:rsidRDefault="00431C5D" w:rsidP="00CD42BC">
      <w:pPr>
        <w:pStyle w:val="a5"/>
        <w:jc w:val="both"/>
      </w:pPr>
    </w:p>
    <w:p w:rsidR="00431C5D" w:rsidRDefault="00431C5D" w:rsidP="00CD42BC">
      <w:pPr>
        <w:pStyle w:val="a5"/>
        <w:jc w:val="both"/>
      </w:pPr>
      <w:r>
        <w:t>Желая сохранить так называемый «примат» производства перед потреблением, т. Ярошенко утверждает, что «основной экономический закон социализма» состоит «в непрерывном росте и совершенствовании производства материальных и культурных условий общества».</w:t>
      </w:r>
    </w:p>
    <w:p w:rsidR="00431C5D" w:rsidRDefault="00431C5D" w:rsidP="00CD42BC">
      <w:pPr>
        <w:pStyle w:val="a5"/>
        <w:jc w:val="both"/>
      </w:pPr>
      <w:r>
        <w:t>Это совершенно неверно. Тов. Ярошенко извращает и портит формулу, изложенную в «Замечаниях» т. Сталина.</w:t>
      </w:r>
    </w:p>
    <w:p w:rsidR="00431C5D" w:rsidRDefault="00431C5D" w:rsidP="00EC5A9E">
      <w:pPr>
        <w:pStyle w:val="a5"/>
        <w:ind w:firstLine="0"/>
        <w:jc w:val="both"/>
      </w:pPr>
      <w:r>
        <w:t>У него производство из средства превращается в цель, а обеспечение максимального удовлетворения постоянно растущих материальных и культурных потребностей общества – исключается.</w:t>
      </w:r>
    </w:p>
    <w:p w:rsidR="00431C5D" w:rsidRDefault="00431C5D" w:rsidP="00EC5A9E">
      <w:pPr>
        <w:pStyle w:val="a5"/>
        <w:ind w:firstLine="0"/>
        <w:jc w:val="both"/>
      </w:pPr>
      <w:r>
        <w:t>Получается рост производства для роста производства, производство, как самоцель, а человек с его потребностями исчезает из поля зрения т. Ярошенко.</w:t>
      </w:r>
    </w:p>
    <w:p w:rsidR="00431C5D" w:rsidRDefault="00431C5D" w:rsidP="00CD42BC">
      <w:pPr>
        <w:pStyle w:val="a5"/>
        <w:jc w:val="both"/>
      </w:pPr>
      <w:r>
        <w:t>Поэтому неудивительно, что вместе с исчезновением человека, как цели социалистического производства, исчезают в «концепции» т. Ярошенко последние остатки марксизма.</w:t>
      </w:r>
    </w:p>
    <w:p w:rsidR="00431C5D" w:rsidRDefault="00431C5D" w:rsidP="00CD42BC">
      <w:pPr>
        <w:pStyle w:val="a5"/>
        <w:jc w:val="both"/>
      </w:pPr>
    </w:p>
  </w:endnote>
  <w:endnote w:id="175">
    <w:p w:rsidR="00431C5D" w:rsidRDefault="00431C5D" w:rsidP="00007EC8">
      <w:pPr>
        <w:pStyle w:val="a5"/>
        <w:jc w:val="both"/>
      </w:pPr>
      <w:r>
        <w:rPr>
          <w:rStyle w:val="a7"/>
        </w:rPr>
        <w:endnoteRef/>
      </w:r>
      <w:r>
        <w:t xml:space="preserve"> Планом предусматривается что деревня пойдет несколько впереди города как по темпам роста дохода, так и по темпам роста товарооборота.</w:t>
      </w:r>
    </w:p>
    <w:p w:rsidR="00431C5D" w:rsidRDefault="00431C5D" w:rsidP="00007EC8">
      <w:pPr>
        <w:pStyle w:val="a5"/>
        <w:jc w:val="both"/>
      </w:pPr>
      <w:r>
        <w:t>Это находится в соответствии с проводимой советской властью линией на постепенное сближение материального и культурного уровня жизни городского и сельского населения.</w:t>
      </w:r>
    </w:p>
    <w:p w:rsidR="00431C5D" w:rsidRDefault="00431C5D" w:rsidP="00007EC8">
      <w:pPr>
        <w:pStyle w:val="a5"/>
        <w:jc w:val="both"/>
      </w:pPr>
      <w:r>
        <w:t>Это отвечает задаче осуществления помощи со стороны рабочего класса, как передового класса нашего общества, крестьянству, которое в продолжение многих веков находилось на более низком материальном уровне жизни.</w:t>
      </w:r>
    </w:p>
    <w:p w:rsidR="00431C5D" w:rsidRDefault="00431C5D" w:rsidP="00007EC8">
      <w:pPr>
        <w:pStyle w:val="a5"/>
      </w:pPr>
    </w:p>
  </w:endnote>
  <w:endnote w:id="176">
    <w:p w:rsidR="00431C5D" w:rsidRDefault="00431C5D" w:rsidP="001904D8">
      <w:pPr>
        <w:pStyle w:val="a5"/>
        <w:jc w:val="both"/>
      </w:pPr>
      <w:r>
        <w:rPr>
          <w:rStyle w:val="a7"/>
        </w:rPr>
        <w:endnoteRef/>
      </w:r>
      <w:r>
        <w:t xml:space="preserve"> Широко развернулась у нас и сеть кино.</w:t>
      </w:r>
    </w:p>
    <w:p w:rsidR="00431C5D" w:rsidRDefault="00431C5D" w:rsidP="001904D8">
      <w:pPr>
        <w:pStyle w:val="a5"/>
        <w:ind w:firstLine="0"/>
        <w:jc w:val="both"/>
      </w:pPr>
      <w:r>
        <w:t>В 1914</w:t>
      </w:r>
      <w:r>
        <w:rPr>
          <w:lang w:val="ru-UA"/>
        </w:rPr>
        <w:t>,</w:t>
      </w:r>
      <w:r>
        <w:t xml:space="preserve"> в нашей стране было всего-навсего</w:t>
      </w:r>
      <w:r>
        <w:rPr>
          <w:lang w:val="ru-UA"/>
        </w:rPr>
        <w:t xml:space="preserve"> </w:t>
      </w:r>
      <w:r>
        <w:t>1</w:t>
      </w:r>
      <w:r>
        <w:rPr>
          <w:lang w:val="ru-UA"/>
        </w:rPr>
        <w:t xml:space="preserve"> </w:t>
      </w:r>
      <w:r>
        <w:t>412 киноустановок. В 1939</w:t>
      </w:r>
      <w:r>
        <w:rPr>
          <w:lang w:val="ru-UA"/>
        </w:rPr>
        <w:t>,</w:t>
      </w:r>
      <w:r>
        <w:t xml:space="preserve"> их число возросло уже до</w:t>
      </w:r>
      <w:r>
        <w:rPr>
          <w:lang w:val="ru-UA"/>
        </w:rPr>
        <w:t xml:space="preserve"> </w:t>
      </w:r>
      <w:r>
        <w:t>30 с лишним тысяч.</w:t>
      </w:r>
    </w:p>
    <w:p w:rsidR="00431C5D" w:rsidRDefault="00431C5D" w:rsidP="001904D8">
      <w:pPr>
        <w:pStyle w:val="a5"/>
        <w:ind w:firstLine="0"/>
        <w:jc w:val="both"/>
      </w:pPr>
      <w:r>
        <w:t>Что еще более примечательно,</w:t>
      </w:r>
      <w:r>
        <w:rPr>
          <w:lang w:val="ru-UA"/>
        </w:rPr>
        <w:t xml:space="preserve"> </w:t>
      </w:r>
      <w:r>
        <w:t>– растет сеть звуковых киноустановок, поднявшаяся за один только 1939</w:t>
      </w:r>
      <w:r>
        <w:rPr>
          <w:lang w:val="ru-UA"/>
        </w:rPr>
        <w:t>,</w:t>
      </w:r>
      <w:r>
        <w:t xml:space="preserve"> на 5 тыс.</w:t>
      </w:r>
    </w:p>
    <w:p w:rsidR="00431C5D" w:rsidRDefault="00431C5D" w:rsidP="001904D8">
      <w:pPr>
        <w:pStyle w:val="a5"/>
        <w:jc w:val="both"/>
      </w:pPr>
    </w:p>
    <w:p w:rsidR="00431C5D" w:rsidRDefault="00431C5D" w:rsidP="001904D8">
      <w:pPr>
        <w:pStyle w:val="a5"/>
        <w:jc w:val="both"/>
      </w:pPr>
      <w:r>
        <w:t>Однако несмотря на то, что наше кино заняло выдающееся и, по справедливости, принадлежащее ему лучшее место в мировом киноискусстве, создав шедевры киноискусства, надо сказать, что мы имеем и здесь еще, серьезное отставание, против которого необходимы срочные меры.</w:t>
      </w:r>
    </w:p>
    <w:p w:rsidR="00431C5D" w:rsidRDefault="00431C5D" w:rsidP="001904D8">
      <w:pPr>
        <w:pStyle w:val="a5"/>
        <w:jc w:val="both"/>
      </w:pPr>
      <w:r>
        <w:t>В 1939</w:t>
      </w:r>
      <w:r>
        <w:rPr>
          <w:lang w:val="ru-UA"/>
        </w:rPr>
        <w:t>,</w:t>
      </w:r>
      <w:r>
        <w:t xml:space="preserve"> мы выпустили такие картины, как «Ленин в 1918 году», «IIIopc», «Великий гражданин», «Член правительства», «Учитель», «Поднятая целина», «Минин, и Пожарский», «Степан Разин», «Сорочинская ярмарка».</w:t>
      </w:r>
    </w:p>
    <w:p w:rsidR="00431C5D" w:rsidRDefault="00431C5D" w:rsidP="001904D8">
      <w:pPr>
        <w:pStyle w:val="a5"/>
        <w:jc w:val="both"/>
      </w:pPr>
      <w:r>
        <w:t>Но мы до сих пор не овладели и не освоили цветное кино, которое еще не вышло из области экспериментирования.</w:t>
      </w:r>
      <w:r>
        <w:rPr>
          <w:lang w:val="ru-UA"/>
        </w:rPr>
        <w:t xml:space="preserve"> </w:t>
      </w:r>
      <w:r>
        <w:t>Между тем внедрение как цветного кино, так и стереоскопического является первоочередной и важнейшей задачей в развитии нашего кинодела.</w:t>
      </w:r>
    </w:p>
    <w:p w:rsidR="00431C5D" w:rsidRDefault="00431C5D" w:rsidP="001904D8">
      <w:pPr>
        <w:pStyle w:val="a5"/>
      </w:pPr>
    </w:p>
  </w:endnote>
  <w:endnote w:id="177">
    <w:p w:rsidR="00431C5D" w:rsidRDefault="00431C5D" w:rsidP="004B4A93">
      <w:pPr>
        <w:pStyle w:val="a5"/>
        <w:jc w:val="both"/>
      </w:pPr>
      <w:r>
        <w:rPr>
          <w:rStyle w:val="a7"/>
        </w:rPr>
        <w:endnoteRef/>
      </w:r>
      <w:r>
        <w:t xml:space="preserve"> Смешными и жалкими выглядят апологеты буржуазного строя.</w:t>
      </w:r>
    </w:p>
    <w:p w:rsidR="00431C5D" w:rsidRDefault="00431C5D" w:rsidP="004B4A93">
      <w:pPr>
        <w:pStyle w:val="a5"/>
        <w:jc w:val="both"/>
      </w:pPr>
      <w:r>
        <w:t>Исписаны горы бумаги в доказательство того, что социализм несет с собой нищету и бедность, что социализм – дело, недостойное культурных людей, а только варваров.</w:t>
      </w:r>
    </w:p>
    <w:p w:rsidR="00431C5D" w:rsidRDefault="00431C5D" w:rsidP="004B4A93">
      <w:pPr>
        <w:pStyle w:val="a5"/>
        <w:ind w:firstLine="0"/>
        <w:jc w:val="both"/>
      </w:pPr>
      <w:r>
        <w:t>До сих пор еще издаются груды книг, и миллионы тонн газетной бумаги тратятся на то, чтобы распространять ложь о коммунизме, что коммунизм несет с собой уравнительность в бедности и бескультурья, что коммунизм – это большой шаг назад от современного капиталистического общества.</w:t>
      </w:r>
    </w:p>
    <w:p w:rsidR="00431C5D" w:rsidRDefault="00431C5D" w:rsidP="004B4A93">
      <w:pPr>
        <w:pStyle w:val="a5"/>
        <w:jc w:val="both"/>
      </w:pPr>
      <w:r>
        <w:t>Все эти жалкие побасенки буржуазных писак разбиты ростом Советского Союза.</w:t>
      </w:r>
    </w:p>
    <w:p w:rsidR="00431C5D" w:rsidRDefault="00431C5D" w:rsidP="004B4A93">
      <w:pPr>
        <w:pStyle w:val="a5"/>
        <w:ind w:firstLine="0"/>
        <w:jc w:val="both"/>
      </w:pPr>
      <w:r>
        <w:t>Напрасно буржуазия и вся ее челядь, – все эти троцкисты, фашисты, меньшевики и эсеры, растрачивают драгоценную бумагу на это пропащее дело.</w:t>
      </w:r>
      <w:r>
        <w:rPr>
          <w:lang w:val="ru-UA"/>
        </w:rPr>
        <w:t xml:space="preserve"> </w:t>
      </w:r>
      <w:r>
        <w:t>Ведь, это не что иное, как преступная, глубоко антинародная растрата средств и драгоценного добра – бумаги, столь необходимой для дела настоящей культуры.</w:t>
      </w:r>
    </w:p>
    <w:p w:rsidR="00431C5D" w:rsidRDefault="00431C5D" w:rsidP="004B4A93">
      <w:pPr>
        <w:pStyle w:val="a5"/>
        <w:jc w:val="both"/>
      </w:pPr>
    </w:p>
    <w:p w:rsidR="00431C5D" w:rsidRDefault="00431C5D" w:rsidP="004B4A93">
      <w:pPr>
        <w:pStyle w:val="a5"/>
        <w:jc w:val="both"/>
      </w:pPr>
      <w:r>
        <w:t>В буржуазных государствах урезываются расходы на школы, оборудование и на жалованье учителям.</w:t>
      </w:r>
    </w:p>
    <w:p w:rsidR="00431C5D" w:rsidRDefault="00431C5D" w:rsidP="004B4A93">
      <w:pPr>
        <w:pStyle w:val="a5"/>
        <w:jc w:val="both"/>
      </w:pPr>
      <w:r>
        <w:t>Судьбу школ разделяют больницы, театры, кино и другие культурно-просветительные учреждения.</w:t>
      </w:r>
    </w:p>
    <w:p w:rsidR="00431C5D" w:rsidRDefault="00431C5D" w:rsidP="004B4A93">
      <w:pPr>
        <w:pStyle w:val="a5"/>
        <w:ind w:firstLine="0"/>
        <w:jc w:val="both"/>
      </w:pPr>
      <w:r>
        <w:t xml:space="preserve">Уменьшение количества учащихся в школах, сокращение сети театров, безработица среди людей интеллектуального труда </w:t>
      </w:r>
      <w:r>
        <w:rPr>
          <w:lang w:val="ru-UA"/>
        </w:rPr>
        <w:t>– вот</w:t>
      </w:r>
      <w:r>
        <w:t xml:space="preserve"> картина, характеризующая сейчас положение культуры на Западе.</w:t>
      </w:r>
    </w:p>
    <w:p w:rsidR="00431C5D" w:rsidRDefault="00431C5D" w:rsidP="004B4A93">
      <w:pPr>
        <w:pStyle w:val="a5"/>
        <w:jc w:val="both"/>
      </w:pPr>
    </w:p>
    <w:p w:rsidR="00431C5D" w:rsidRDefault="00431C5D" w:rsidP="004B4A93">
      <w:pPr>
        <w:pStyle w:val="a5"/>
        <w:jc w:val="both"/>
      </w:pPr>
      <w:r>
        <w:t>Капитализм, который на заре своего развития создал материально</w:t>
      </w:r>
      <w:r>
        <w:rPr>
          <w:lang w:val="ru-UA"/>
        </w:rPr>
        <w:t>-</w:t>
      </w:r>
      <w:r>
        <w:t>культурные ценности, создал целую плеяду крупнейших мыслителей, ученых, как Лагранж, Лаплас, Карно и др., развивал науку и этим способствовал росту производительных сил,</w:t>
      </w:r>
      <w:r>
        <w:rPr>
          <w:lang w:val="ru-UA"/>
        </w:rPr>
        <w:t xml:space="preserve"> –</w:t>
      </w:r>
      <w:r>
        <w:t xml:space="preserve"> сейчас исчерпал себя.</w:t>
      </w:r>
    </w:p>
    <w:p w:rsidR="00431C5D" w:rsidRDefault="00431C5D" w:rsidP="004B4A93">
      <w:pPr>
        <w:pStyle w:val="a5"/>
        <w:jc w:val="both"/>
      </w:pPr>
      <w:r>
        <w:t>Капиталистическая система не в состоянии больше обеспечить развитие производительных сил</w:t>
      </w:r>
      <w:r>
        <w:rPr>
          <w:lang w:val="ru-UA"/>
        </w:rPr>
        <w:t xml:space="preserve"> –</w:t>
      </w:r>
      <w:r>
        <w:t>капиталистическая система стала тормозом в развитии производительных сил.</w:t>
      </w:r>
    </w:p>
    <w:p w:rsidR="00431C5D" w:rsidRDefault="00431C5D" w:rsidP="004B4A93">
      <w:pPr>
        <w:pStyle w:val="a5"/>
        <w:jc w:val="both"/>
      </w:pPr>
      <w:r>
        <w:t>Капитализм превратился в душителя культуры.</w:t>
      </w:r>
    </w:p>
    <w:p w:rsidR="00431C5D" w:rsidRDefault="00431C5D" w:rsidP="004B4A93">
      <w:pPr>
        <w:pStyle w:val="a5"/>
        <w:jc w:val="both"/>
      </w:pPr>
      <w:r>
        <w:t>Он переживает глубокий экономический и политический кризис, который неизбежно приводит и к кризису интеллектуальной жизни капиталистического общества</w:t>
      </w:r>
      <w:r>
        <w:rPr>
          <w:lang w:val="ru-UA"/>
        </w:rPr>
        <w:t>.</w:t>
      </w:r>
    </w:p>
    <w:p w:rsidR="00431C5D" w:rsidRDefault="00431C5D" w:rsidP="004B4A93">
      <w:pPr>
        <w:pStyle w:val="a5"/>
        <w:jc w:val="both"/>
      </w:pPr>
    </w:p>
    <w:p w:rsidR="00431C5D" w:rsidRDefault="00431C5D" w:rsidP="004B4A93">
      <w:pPr>
        <w:pStyle w:val="a5"/>
        <w:jc w:val="both"/>
      </w:pPr>
      <w:r>
        <w:t>О том, в каком положении находятся сейчас наука и культура в капиталистических странах, свидетельствуют высказывания многих ученых, которые все более и более обращают свои взоры к Советскому Союзу.</w:t>
      </w:r>
    </w:p>
    <w:p w:rsidR="00431C5D" w:rsidRDefault="00431C5D" w:rsidP="004B4A93">
      <w:pPr>
        <w:pStyle w:val="a5"/>
        <w:jc w:val="both"/>
      </w:pPr>
      <w:r>
        <w:t>Вот что пишет один из крупнейших мировых профессоров-физиков Бернэль в своей статье «Наука и промышленность»:</w:t>
      </w:r>
    </w:p>
    <w:p w:rsidR="00431C5D" w:rsidRDefault="00431C5D" w:rsidP="004B4A93">
      <w:pPr>
        <w:pStyle w:val="a5"/>
        <w:jc w:val="both"/>
      </w:pPr>
      <w:r>
        <w:t>«Современное направление экономического и политического развития не оставляет никаких надежд на то, что физическая наука сможет реализовать свои возможности или хотя бы избегнуть использования науки для разрушения мира, который она помогала создать.</w:t>
      </w:r>
    </w:p>
    <w:p w:rsidR="00431C5D" w:rsidRDefault="00431C5D" w:rsidP="00A77A84">
      <w:pPr>
        <w:pStyle w:val="a5"/>
        <w:ind w:firstLine="0"/>
        <w:jc w:val="both"/>
      </w:pPr>
      <w:r>
        <w:t>Если наука хочет помочь человечеству, она должна найти нового хозяина».</w:t>
      </w:r>
    </w:p>
    <w:p w:rsidR="00431C5D" w:rsidRDefault="00431C5D" w:rsidP="004B4A93">
      <w:pPr>
        <w:pStyle w:val="a5"/>
        <w:jc w:val="both"/>
      </w:pPr>
      <w:r>
        <w:t>Новый хозяин – это пролетариат, который раскрепостит производительные силы от пут капитала и тем самым создаст условия для роста науки и культуры, как это имеет место в нашей Советской стране.</w:t>
      </w:r>
    </w:p>
    <w:p w:rsidR="00431C5D" w:rsidRDefault="00431C5D" w:rsidP="004B4A93">
      <w:pPr>
        <w:pStyle w:val="a5"/>
        <w:jc w:val="both"/>
      </w:pPr>
    </w:p>
    <w:p w:rsidR="00431C5D" w:rsidRDefault="00431C5D" w:rsidP="004B4A93">
      <w:pPr>
        <w:pStyle w:val="a5"/>
        <w:jc w:val="both"/>
      </w:pPr>
      <w:r>
        <w:t xml:space="preserve">Другой крупный ученый в области агрономической науки </w:t>
      </w:r>
      <w:r>
        <w:rPr>
          <w:lang w:val="ru-UA"/>
        </w:rPr>
        <w:t>–</w:t>
      </w:r>
      <w:r>
        <w:t xml:space="preserve"> профессор Даниэль Холл в своей статье «Наука и сельское хозяйство» пишет:</w:t>
      </w:r>
    </w:p>
    <w:p w:rsidR="00431C5D" w:rsidRDefault="00431C5D" w:rsidP="004B4A93">
      <w:pPr>
        <w:pStyle w:val="a5"/>
        <w:jc w:val="both"/>
      </w:pPr>
      <w:r>
        <w:t>«Государственная организация сельского хозяйства в той или иной форме сделалась неизбежной. Многие отрасли сельского хозяйства Великобритании погибли бы, если бы их не подкармливали. Остается вопрос, какую форму должна принять эта организация. Перед нами есть один пример – русский план. Он представляет собой то, что можно назвать инженерным решением вопроса».</w:t>
      </w:r>
    </w:p>
    <w:p w:rsidR="00431C5D" w:rsidRDefault="00431C5D" w:rsidP="004B4A93">
      <w:pPr>
        <w:pStyle w:val="a5"/>
        <w:jc w:val="both"/>
      </w:pPr>
    </w:p>
    <w:p w:rsidR="00431C5D" w:rsidRDefault="00431C5D" w:rsidP="004B4A93">
      <w:pPr>
        <w:pStyle w:val="a5"/>
        <w:jc w:val="both"/>
      </w:pPr>
      <w:r>
        <w:t xml:space="preserve">Если в странах капитализма наука и культура очутились </w:t>
      </w:r>
      <w:r>
        <w:rPr>
          <w:lang w:val="ru-UA"/>
        </w:rPr>
        <w:t>в</w:t>
      </w:r>
      <w:r>
        <w:t xml:space="preserve"> тупике и ищут выход, то в странах фашизма они подвергаются полнейшему разгрому.</w:t>
      </w:r>
    </w:p>
    <w:p w:rsidR="00431C5D" w:rsidRDefault="00431C5D" w:rsidP="004B4A93">
      <w:pPr>
        <w:pStyle w:val="a5"/>
        <w:ind w:firstLine="0"/>
        <w:jc w:val="both"/>
      </w:pPr>
      <w:r>
        <w:t xml:space="preserve">Истинная наука заменяется средневековым мистицизмом, бредовыми расовыми теориями, которые фашизм культивирует для оправдания своих грабительских войн. </w:t>
      </w:r>
    </w:p>
    <w:p w:rsidR="00431C5D" w:rsidRDefault="00431C5D" w:rsidP="004B4A93">
      <w:pPr>
        <w:pStyle w:val="a5"/>
        <w:jc w:val="both"/>
      </w:pPr>
      <w:r>
        <w:t>Слово «культура» в этих странах является синонимом слова «революция».</w:t>
      </w:r>
    </w:p>
    <w:p w:rsidR="00431C5D" w:rsidRDefault="00431C5D" w:rsidP="004B4A93">
      <w:pPr>
        <w:pStyle w:val="a5"/>
        <w:ind w:firstLine="0"/>
        <w:jc w:val="both"/>
      </w:pPr>
      <w:r>
        <w:t>В росте культуры фашизм видит свою гибель.</w:t>
      </w:r>
    </w:p>
    <w:p w:rsidR="00431C5D" w:rsidRDefault="00431C5D" w:rsidP="004B4A93">
      <w:pPr>
        <w:pStyle w:val="a5"/>
        <w:ind w:firstLine="0"/>
        <w:jc w:val="both"/>
      </w:pPr>
      <w:r>
        <w:t>Фашизм стремится уничтожить лучшие памятники культуры, сжигая ценнейшие произведения мировых художников, поэтов, писателей и музыкантов.</w:t>
      </w:r>
    </w:p>
    <w:p w:rsidR="00431C5D" w:rsidRDefault="00431C5D" w:rsidP="00505739">
      <w:pPr>
        <w:pStyle w:val="a5"/>
        <w:jc w:val="both"/>
      </w:pPr>
      <w:r>
        <w:t>Фашизм стремится повернуть человечество назад к средневековью, к варварству.</w:t>
      </w:r>
    </w:p>
    <w:p w:rsidR="00431C5D" w:rsidRDefault="00431C5D" w:rsidP="00505739">
      <w:pPr>
        <w:pStyle w:val="a5"/>
        <w:jc w:val="both"/>
      </w:pPr>
      <w:r>
        <w:t xml:space="preserve">Но не удастся ему уничтожить культуру, веками созданную лучшими представителями человечества, ибо на смену доживающему свой век капитализму идет новый строй </w:t>
      </w:r>
      <w:r>
        <w:rPr>
          <w:lang w:val="ru-UA"/>
        </w:rPr>
        <w:t>–</w:t>
      </w:r>
      <w:r>
        <w:t xml:space="preserve"> социализм, который уже победил на одной шестой части земного шара.</w:t>
      </w:r>
    </w:p>
    <w:p w:rsidR="00431C5D" w:rsidRDefault="00431C5D" w:rsidP="004B4A93">
      <w:pPr>
        <w:pStyle w:val="a5"/>
        <w:jc w:val="both"/>
      </w:pPr>
    </w:p>
    <w:p w:rsidR="00431C5D" w:rsidRDefault="00431C5D" w:rsidP="004B4A93">
      <w:pPr>
        <w:pStyle w:val="a5"/>
        <w:jc w:val="both"/>
      </w:pPr>
      <w:r>
        <w:t>Только одна страна – Советский Союз – отпускает многие миллиарды рублей на строительство школ, клубов, театров, на развитие искусства, на улучшение положения педагогов, врачей, художников и писателей.</w:t>
      </w:r>
    </w:p>
    <w:p w:rsidR="00431C5D" w:rsidRDefault="00431C5D" w:rsidP="004B4A93">
      <w:pPr>
        <w:pStyle w:val="a5"/>
        <w:jc w:val="both"/>
      </w:pPr>
      <w:r>
        <w:t>Социализм является достойным наследием всего лучшего, что создано передовым человечеством.</w:t>
      </w:r>
    </w:p>
    <w:p w:rsidR="00431C5D" w:rsidRDefault="00431C5D" w:rsidP="004B4A93">
      <w:pPr>
        <w:pStyle w:val="a5"/>
        <w:ind w:firstLine="0"/>
        <w:jc w:val="both"/>
      </w:pPr>
      <w:r>
        <w:t>В Советском Союзе все трудящиеся массы под руководством нашей партии, под руководством товарища Сталина создают радостную и культурную жизнь. СССР стал центром культуры и прогресса, оплотом всего передового человечества, на СССР обращены взоры не только трудящихся</w:t>
      </w:r>
      <w:r>
        <w:rPr>
          <w:lang w:val="ru-UA"/>
        </w:rPr>
        <w:t xml:space="preserve"> </w:t>
      </w:r>
      <w:r>
        <w:t>рабочих и крестьян, но и всей передовой интеллигенции мира.</w:t>
      </w:r>
    </w:p>
    <w:p w:rsidR="00431C5D" w:rsidRDefault="00431C5D" w:rsidP="004B4A93">
      <w:pPr>
        <w:pStyle w:val="a5"/>
        <w:jc w:val="both"/>
      </w:pPr>
    </w:p>
    <w:p w:rsidR="00431C5D" w:rsidRDefault="00431C5D" w:rsidP="004B4A93">
      <w:pPr>
        <w:pStyle w:val="a5"/>
        <w:jc w:val="both"/>
      </w:pPr>
      <w:r>
        <w:t>Заканчивая свою речь, мне хочется напомнить вам слова одного крупнейшего мыслителя прошлого столетия – Виссариона Белинского, который почти 100 лет тому назад гениально предвидел будущее России:</w:t>
      </w:r>
    </w:p>
    <w:p w:rsidR="00431C5D" w:rsidRPr="00066CBA" w:rsidRDefault="00431C5D" w:rsidP="004B4A93">
      <w:pPr>
        <w:pStyle w:val="a5"/>
        <w:jc w:val="both"/>
        <w:rPr>
          <w:lang w:val="ru-UA"/>
        </w:rPr>
      </w:pPr>
      <w:r>
        <w:t xml:space="preserve">«Завидуем внукам и правнукам нашим, которым суждено видеть Россию в 1940 </w:t>
      </w:r>
      <w:r>
        <w:rPr>
          <w:lang w:val="ru-UA"/>
        </w:rPr>
        <w:t>с</w:t>
      </w:r>
      <w:r>
        <w:t>тоящ</w:t>
      </w:r>
      <w:r>
        <w:rPr>
          <w:lang w:val="ru-UA"/>
        </w:rPr>
        <w:t>е</w:t>
      </w:r>
      <w:r>
        <w:t>ю во главе</w:t>
      </w:r>
      <w:r>
        <w:rPr>
          <w:lang w:val="ru-UA"/>
        </w:rPr>
        <w:t xml:space="preserve"> </w:t>
      </w:r>
      <w:r>
        <w:t>образованного мира, дающею законы и науке и искусству и принимающею благоговейную дань уважения от всего просвещенного человечества».</w:t>
      </w:r>
    </w:p>
    <w:p w:rsidR="00431C5D" w:rsidRDefault="00431C5D" w:rsidP="004B4A93">
      <w:pPr>
        <w:pStyle w:val="a5"/>
        <w:jc w:val="both"/>
      </w:pPr>
      <w:r>
        <w:t>Мы видим, как сбылись предвидения Белинского.</w:t>
      </w:r>
    </w:p>
    <w:p w:rsidR="00431C5D" w:rsidRDefault="00431C5D" w:rsidP="004B4A93">
      <w:pPr>
        <w:pStyle w:val="a5"/>
        <w:jc w:val="both"/>
      </w:pPr>
      <w:r>
        <w:t>Наша страна превратилась в оплот культуры, она дает лучшие образцы искусства, она приобщила к культуре, к науке массы советского народа.</w:t>
      </w:r>
    </w:p>
    <w:p w:rsidR="00431C5D" w:rsidRDefault="00431C5D" w:rsidP="004B4A93">
      <w:pPr>
        <w:pStyle w:val="a5"/>
        <w:jc w:val="both"/>
      </w:pPr>
    </w:p>
    <w:p w:rsidR="00431C5D" w:rsidRDefault="00431C5D" w:rsidP="004B4A93">
      <w:pPr>
        <w:pStyle w:val="a5"/>
        <w:jc w:val="both"/>
      </w:pPr>
      <w:r>
        <w:t>Только советским людям, представителям свободного народа, удалось раскрыть тайны Северного полюса, открыть новую трассу через Атлантический океан в Америку, завоевать первенство на международных конкурсах. Все это является результатом роста социалистической культуры.</w:t>
      </w:r>
    </w:p>
    <w:p w:rsidR="00431C5D" w:rsidRDefault="00431C5D" w:rsidP="004B4A93">
      <w:pPr>
        <w:pStyle w:val="a5"/>
      </w:pPr>
    </w:p>
  </w:endnote>
  <w:endnote w:id="178">
    <w:p w:rsidR="00431C5D" w:rsidRDefault="00431C5D" w:rsidP="006025C6">
      <w:pPr>
        <w:pStyle w:val="a5"/>
        <w:jc w:val="both"/>
      </w:pPr>
      <w:r>
        <w:rPr>
          <w:rStyle w:val="a7"/>
        </w:rPr>
        <w:endnoteRef/>
      </w:r>
      <w:r>
        <w:t xml:space="preserve"> Каким убожеством выглядят по сравнению с советским театром и советским искусством театр и искусство капиталистических стран, буквально погибающие от застоя, рутины, нищеты и безработицы работников искусства.</w:t>
      </w:r>
    </w:p>
    <w:p w:rsidR="00431C5D" w:rsidRDefault="00431C5D" w:rsidP="006025C6">
      <w:pPr>
        <w:pStyle w:val="a5"/>
        <w:jc w:val="both"/>
      </w:pPr>
      <w:r>
        <w:t>В американском журнале «Тиэтер Артс Мансли» директор одного из крупнейших американских театров «Сэрри Плейерс» Самуэль Розен писал:</w:t>
      </w:r>
    </w:p>
    <w:p w:rsidR="00431C5D" w:rsidRDefault="00431C5D" w:rsidP="006025C6">
      <w:pPr>
        <w:pStyle w:val="a5"/>
        <w:jc w:val="both"/>
      </w:pPr>
      <w:r>
        <w:t>«К сожалению, режиссеры, драматурги, актеры американского театра лишены возможности создать себе необходимые условия для творческой работы. Хотя в Америке есть прекрасные актеры, общий уровень актерского мастерства крайне низок. Если бы кто-либо хотел установить систему, препятствующую развитию актерских дарований, то он лучше того, что существует в Америке, ничего не мог бы придумать».</w:t>
      </w:r>
    </w:p>
    <w:p w:rsidR="00431C5D" w:rsidRPr="006025C6" w:rsidRDefault="00431C5D" w:rsidP="006025C6">
      <w:pPr>
        <w:pStyle w:val="a5"/>
        <w:rPr>
          <w:lang w:val="ru-UA"/>
        </w:rPr>
      </w:pPr>
    </w:p>
  </w:endnote>
  <w:endnote w:id="179">
    <w:p w:rsidR="00431C5D" w:rsidRDefault="00431C5D" w:rsidP="00366818">
      <w:pPr>
        <w:pStyle w:val="a5"/>
        <w:jc w:val="both"/>
      </w:pPr>
      <w:r>
        <w:rPr>
          <w:rStyle w:val="a7"/>
        </w:rPr>
        <w:endnoteRef/>
      </w:r>
      <w:r>
        <w:t xml:space="preserve"> Шолохов М. Товарищи! С чувством робости вступил я на эту трибуну. С робостью потому, что стоит за моими плечами невеселая слава автора многотомных и, к моему сожалению, неоконченных романов. Вот я и подумал, как только председательствующий огласит мою фамилию, вы скажете:</w:t>
      </w:r>
    </w:p>
    <w:p w:rsidR="00431C5D" w:rsidRDefault="00431C5D" w:rsidP="00366818">
      <w:pPr>
        <w:pStyle w:val="a5"/>
        <w:jc w:val="both"/>
      </w:pPr>
      <w:r>
        <w:t>«Эге, да это тот самый Шолохов, который длинно пишет и не кончает? Пожалуй, он и говорить будет так же длинно, пока ему председательствующий не напомнит о регламенте».</w:t>
      </w:r>
    </w:p>
    <w:p w:rsidR="00431C5D" w:rsidRDefault="00431C5D" w:rsidP="00366818">
      <w:pPr>
        <w:pStyle w:val="a5"/>
        <w:jc w:val="both"/>
      </w:pPr>
      <w:r>
        <w:t>А сказав так, вы потихоньку начнете вставать и уходить. Так вот, пока вы не успели покинуть ваши места, спешу предупредить, что говорить буду коротко и обязательно кончу, до звонка.</w:t>
      </w:r>
    </w:p>
    <w:p w:rsidR="00431C5D" w:rsidRDefault="00431C5D" w:rsidP="00366818">
      <w:pPr>
        <w:pStyle w:val="a5"/>
        <w:ind w:firstLine="0"/>
        <w:jc w:val="both"/>
      </w:pPr>
      <w:r>
        <w:t>А если и эта моя короткая речь вам покажется длинной, – вы только немного пошевелитесь, и я стремительно пойду на закругление.</w:t>
      </w:r>
    </w:p>
    <w:p w:rsidR="00431C5D" w:rsidRDefault="00431C5D" w:rsidP="00366818">
      <w:pPr>
        <w:pStyle w:val="a5"/>
        <w:ind w:firstLine="0"/>
        <w:jc w:val="both"/>
      </w:pPr>
    </w:p>
    <w:p w:rsidR="00431C5D" w:rsidRDefault="00431C5D" w:rsidP="00366818">
      <w:pPr>
        <w:pStyle w:val="a5"/>
        <w:jc w:val="both"/>
      </w:pPr>
      <w:r>
        <w:t>Товарищи, итоги прошедших пятилетий и перспективы нашего дальнейшего движения вперед, развернутые в докладах тт. Сталина и Молотова, настолько величественны и всеобъемлющи, что нам, выступающим в прениях, в большинстве случаев приходится говорить лишь об отдельных частях этих докладов. Я буду говорить о литературе и немного о бумаге – об этих двух, так сказать, смежных областях искусства и промышленности.</w:t>
      </w:r>
    </w:p>
    <w:p w:rsidR="00431C5D" w:rsidRDefault="00431C5D" w:rsidP="00366818">
      <w:pPr>
        <w:pStyle w:val="a5"/>
        <w:jc w:val="both"/>
      </w:pPr>
      <w:r>
        <w:t>С завистью слушал я выступления предшествовавших ораторов: о чем бы они ни говорили, будь то уголь, хлеб, нефть или свекла, они приводили цифры, проценты, и, таким образом, была видна проделанная работа. Ну, а литература – это такая материя, которая имеет лишь отдаленное отношение к цифрам и процентам. И получается так, что вот стоишь на трибуне с голыми руками и опереться, вроде, не на что. (Смех.)</w:t>
      </w:r>
    </w:p>
    <w:p w:rsidR="00431C5D" w:rsidRDefault="00431C5D" w:rsidP="00366818">
      <w:pPr>
        <w:pStyle w:val="a5"/>
        <w:jc w:val="both"/>
      </w:pPr>
    </w:p>
    <w:p w:rsidR="00431C5D" w:rsidRDefault="00431C5D" w:rsidP="00366818">
      <w:pPr>
        <w:pStyle w:val="a5"/>
        <w:jc w:val="both"/>
      </w:pPr>
      <w:r>
        <w:t>Как обстоит дело с художественной литературой?</w:t>
      </w:r>
    </w:p>
    <w:p w:rsidR="00431C5D" w:rsidRDefault="00431C5D" w:rsidP="00366818">
      <w:pPr>
        <w:pStyle w:val="a5"/>
        <w:jc w:val="both"/>
      </w:pPr>
      <w:r>
        <w:t>Как и все участки нашей жизни, советская литература, избавившись от врагов, стала и здоровее и крепче.</w:t>
      </w:r>
    </w:p>
    <w:p w:rsidR="00431C5D" w:rsidRDefault="00431C5D" w:rsidP="00366818">
      <w:pPr>
        <w:pStyle w:val="a5"/>
        <w:ind w:firstLine="0"/>
        <w:jc w:val="both"/>
      </w:pPr>
      <w:r>
        <w:t xml:space="preserve">Основные кадры советских писателей, взращенные революцией и воспитанные партией и советской властью, были, есть </w:t>
      </w:r>
      <w:r>
        <w:rPr>
          <w:lang w:val="ru-UA"/>
        </w:rPr>
        <w:t>и</w:t>
      </w:r>
      <w:r>
        <w:t xml:space="preserve"> всегда будут безгранично преданы делу Ленина-Сталина. (Аплодисменты.)</w:t>
      </w:r>
    </w:p>
    <w:p w:rsidR="00431C5D" w:rsidRDefault="00431C5D" w:rsidP="00366818">
      <w:pPr>
        <w:pStyle w:val="a5"/>
        <w:jc w:val="both"/>
      </w:pPr>
      <w:r>
        <w:t>Мы избавились от шпионов, фашистских разведчиков, врагов всех мастей и расцветок, но вся эта мразь, все они, по существу, не были ни людьми, ни писателями в подлинном смысле этого слова. Это были, попросту, паразиты, присосавшиеся к живому, полнокровному организму советской литературы. Ясно, что, очистившись, наша писательская среда только выиграла от этого.</w:t>
      </w:r>
    </w:p>
    <w:p w:rsidR="00431C5D" w:rsidRDefault="00431C5D" w:rsidP="00366818">
      <w:pPr>
        <w:pStyle w:val="a5"/>
        <w:jc w:val="both"/>
      </w:pPr>
      <w:r>
        <w:t>Но орудовавшие около литературы враги успели нанести нам тяжелый удар: при их участии и помощи был убит великий писатель современности Горький. Этого все трудящееся человечество не забудет и не простит врагам народа никогда!</w:t>
      </w:r>
    </w:p>
    <w:p w:rsidR="00431C5D" w:rsidRDefault="00431C5D" w:rsidP="00366818">
      <w:pPr>
        <w:pStyle w:val="a5"/>
        <w:jc w:val="both"/>
      </w:pPr>
    </w:p>
    <w:p w:rsidR="00431C5D" w:rsidRDefault="00431C5D" w:rsidP="00366818">
      <w:pPr>
        <w:pStyle w:val="a5"/>
        <w:jc w:val="both"/>
      </w:pPr>
      <w:r>
        <w:t>Я думаю, товарищи, что не стоит здесь говорить о нашей продукции – о книгах, вышедших за истекшее пятилетие. Не стоит потому, что хорошие книги вы все читали и помните их, а о плохих нет надобности вспоминать. (Смех.)</w:t>
      </w:r>
    </w:p>
    <w:p w:rsidR="00431C5D" w:rsidRDefault="00431C5D" w:rsidP="00366818">
      <w:pPr>
        <w:pStyle w:val="a5"/>
        <w:jc w:val="both"/>
      </w:pPr>
      <w:r>
        <w:t>Пишем мы пока мало. Об этом красноречиво свидетельствует хотя бы тот факт, что книжные съездовские киоски по разделу художественной литературы поражают прискорбной бедностью.</w:t>
      </w:r>
    </w:p>
    <w:p w:rsidR="00431C5D" w:rsidRDefault="00431C5D" w:rsidP="003139E9">
      <w:pPr>
        <w:pStyle w:val="a5"/>
        <w:ind w:firstLine="0"/>
        <w:jc w:val="both"/>
      </w:pPr>
      <w:r>
        <w:t>Не знаю, что испытывают остальные братья-писатели, являющиеся делегатами съезда, но я, проходя мимо такого киоска, стараюсь околесить его подальше (смех) и убыстряю шаг, так как, того и гляди, кто-нибудь из делегатов возьмет тебя за рукав и спросит: что это бедность вас так одолела, почему книг нет? (Смех.)</w:t>
      </w:r>
    </w:p>
    <w:p w:rsidR="00431C5D" w:rsidRDefault="00431C5D" w:rsidP="003139E9">
      <w:pPr>
        <w:pStyle w:val="a5"/>
        <w:ind w:firstLine="0"/>
        <w:jc w:val="both"/>
      </w:pPr>
      <w:r>
        <w:t>Ну, а такие разговоры, вы сами, товарищи, понимаете, для писателя ничего приятного не представляют. (Смех.)</w:t>
      </w:r>
    </w:p>
    <w:p w:rsidR="00431C5D" w:rsidRDefault="00431C5D" w:rsidP="00366818">
      <w:pPr>
        <w:pStyle w:val="a5"/>
        <w:jc w:val="both"/>
      </w:pPr>
      <w:r>
        <w:t>Но, кроме этого, товарищи, к нашей беде, и пишем мы не всегда хорошо. Разумеется, за 20 лет существования советской литературы мы имеем и достижения.</w:t>
      </w:r>
    </w:p>
    <w:p w:rsidR="00431C5D" w:rsidRDefault="00431C5D" w:rsidP="00366818">
      <w:pPr>
        <w:pStyle w:val="a5"/>
        <w:ind w:firstLine="0"/>
        <w:jc w:val="both"/>
      </w:pPr>
      <w:r>
        <w:t>Правительство отметило это, наградив орденами многих писателей.</w:t>
      </w:r>
    </w:p>
    <w:p w:rsidR="00431C5D" w:rsidRDefault="00431C5D" w:rsidP="003139E9">
      <w:pPr>
        <w:pStyle w:val="a5"/>
        <w:jc w:val="both"/>
      </w:pPr>
      <w:r>
        <w:t>Но одним из самых больших достижений, по моему мнению, являются не отдельные наши успехи, а то, что и в литературе ярко цветет торжество ленинско-сталинской национальной политики.</w:t>
      </w:r>
    </w:p>
    <w:p w:rsidR="00431C5D" w:rsidRDefault="00431C5D" w:rsidP="00366818">
      <w:pPr>
        <w:pStyle w:val="a5"/>
        <w:jc w:val="both"/>
      </w:pPr>
      <w:r>
        <w:t>Творчество поэтов и писателей братских национальных республик, прежде малоизвестное русскому народу, стало теперь общенародным.</w:t>
      </w:r>
    </w:p>
    <w:p w:rsidR="00431C5D" w:rsidRDefault="00431C5D" w:rsidP="003139E9">
      <w:pPr>
        <w:pStyle w:val="a5"/>
        <w:ind w:firstLine="0"/>
        <w:jc w:val="both"/>
      </w:pPr>
      <w:r>
        <w:t>Свежие голоса национальных писателей слились с голосом русской литературы, обогатили ее и сделали подлинно интернациональной.</w:t>
      </w:r>
    </w:p>
    <w:p w:rsidR="00431C5D" w:rsidRDefault="00431C5D" w:rsidP="00366818">
      <w:pPr>
        <w:pStyle w:val="a5"/>
        <w:jc w:val="both"/>
      </w:pPr>
      <w:r>
        <w:t>Кого из нас не восхищали эпические, мужественные в своей простоте песни Джамбула? Кого не прельщала пленительная сладость стихов грузинских поэтов? Кто оставался равнодушным, читая узорные, певучие строки Сулеймана Стальского?</w:t>
      </w:r>
    </w:p>
    <w:p w:rsidR="00431C5D" w:rsidRDefault="00431C5D" w:rsidP="00366818">
      <w:pPr>
        <w:pStyle w:val="a5"/>
        <w:ind w:firstLine="0"/>
        <w:jc w:val="both"/>
      </w:pPr>
      <w:r>
        <w:t>Даже утратив при переводе частицу своей первобытной прелести, слова этих писателей находили прямую дорогу к нашим сердцам.</w:t>
      </w:r>
    </w:p>
    <w:p w:rsidR="00431C5D" w:rsidRDefault="00431C5D" w:rsidP="00366818">
      <w:pPr>
        <w:pStyle w:val="a5"/>
        <w:jc w:val="both"/>
      </w:pPr>
      <w:r>
        <w:t>Но, читая, все мы мысленно благодарили не только авторов, но и того, кто дал нам возможность приникнуть к живому роднику богатейшей многонациональной поэзии, – все мы благодарили Сталина. (Аплодисменты.)</w:t>
      </w:r>
    </w:p>
    <w:p w:rsidR="00431C5D" w:rsidRDefault="00431C5D" w:rsidP="00366818">
      <w:pPr>
        <w:pStyle w:val="a5"/>
        <w:jc w:val="both"/>
      </w:pPr>
      <w:r>
        <w:t>Так повелось, так будет и впредь, товарищи, что и в радости, и в горе мы всегда мысленно обращаемся к нему, к творцу новой жизни.</w:t>
      </w:r>
    </w:p>
    <w:p w:rsidR="00431C5D" w:rsidRDefault="00431C5D" w:rsidP="00366818">
      <w:pPr>
        <w:pStyle w:val="a5"/>
        <w:jc w:val="both"/>
      </w:pPr>
      <w:r>
        <w:t>При всей глубочайшей человеческой скромности т. Сталина придется ему терпеть излияния нашей любви и преданности ему (аплодисменты), так как не только у нас, живущих и работающих под его руководством, но и у всего трудящегося народа все надежды на светлое будущее человечества неразрывно связаны с его именем. (Аплодисменты.)</w:t>
      </w:r>
    </w:p>
    <w:p w:rsidR="00431C5D" w:rsidRDefault="00431C5D" w:rsidP="00366818">
      <w:pPr>
        <w:pStyle w:val="a5"/>
        <w:jc w:val="both"/>
      </w:pPr>
    </w:p>
    <w:p w:rsidR="00431C5D" w:rsidRDefault="00431C5D" w:rsidP="00366818">
      <w:pPr>
        <w:pStyle w:val="a5"/>
        <w:jc w:val="both"/>
      </w:pPr>
      <w:r>
        <w:t>Товарищи, вы знаете, что взаимоотношения, издавна установившиеся между советскими писателями и читателями, совершенно иные, нежели в капиталистических странах.</w:t>
      </w:r>
    </w:p>
    <w:p w:rsidR="00431C5D" w:rsidRDefault="00431C5D" w:rsidP="00366818">
      <w:pPr>
        <w:pStyle w:val="a5"/>
        <w:jc w:val="both"/>
      </w:pPr>
      <w:r>
        <w:t>Народ, которому мы служим своим искусством, ежедневно говорит о нашей работе устами читателей.</w:t>
      </w:r>
    </w:p>
    <w:p w:rsidR="00431C5D" w:rsidRDefault="00431C5D" w:rsidP="006326D7">
      <w:pPr>
        <w:pStyle w:val="a5"/>
        <w:ind w:firstLine="0"/>
        <w:jc w:val="both"/>
      </w:pPr>
      <w:r>
        <w:t>Нас критикуют, ругают, когда надо, поддерживают под локоть при творческих неудачах, хвалят, когда мы этого заслуживаем, и каждый из нас постоянно чувствует около себя эту направляющую исполинскую трудовую и ласковую руку народа-созидателя.</w:t>
      </w:r>
    </w:p>
    <w:p w:rsidR="00431C5D" w:rsidRDefault="00431C5D" w:rsidP="00366818">
      <w:pPr>
        <w:pStyle w:val="a5"/>
        <w:jc w:val="both"/>
      </w:pPr>
      <w:r>
        <w:t>И вот, когда народ говорит писателю, что он мало пишет или плохо пишет, – что может ответить писатель в свое оправдание? Лицо его становится довольно скучным, он невнятно лепечет, что будет работать лучше. (Смех.) И иногда исправляется, правда, не всегда это бывает. Иной раз он и хотел бы написать лучше, но не выходит, пороха не хватает (смех): как говорится, был писатель, да весь вышел.</w:t>
      </w:r>
    </w:p>
    <w:p w:rsidR="00431C5D" w:rsidRDefault="00431C5D" w:rsidP="00366818">
      <w:pPr>
        <w:pStyle w:val="a5"/>
        <w:jc w:val="both"/>
      </w:pPr>
    </w:p>
    <w:p w:rsidR="00431C5D" w:rsidRDefault="00431C5D" w:rsidP="00366818">
      <w:pPr>
        <w:pStyle w:val="a5"/>
        <w:jc w:val="both"/>
      </w:pPr>
      <w:r>
        <w:t>Но есть другая сторона дела, и об этом надо сказать раздельно и внятно – это вопрос о бумаге. Процент бумаги, отпускаемой на художественную литературу, ничтожно мал, обидно мал!</w:t>
      </w:r>
    </w:p>
    <w:p w:rsidR="00431C5D" w:rsidRDefault="00431C5D" w:rsidP="00366818">
      <w:pPr>
        <w:pStyle w:val="a5"/>
        <w:jc w:val="both"/>
      </w:pPr>
      <w:r>
        <w:t>Работники Гослитиздата говорят, что если в этом году издать по одной книге каждого награжденного писателя, а их 172, то на этом бумажные лимиты кончатся, но ведь издавать надо не только тех, кого наградили, но и тех, кого наградят в будущем. (Смех.)</w:t>
      </w:r>
    </w:p>
    <w:p w:rsidR="00431C5D" w:rsidRDefault="00431C5D" w:rsidP="00366818">
      <w:pPr>
        <w:pStyle w:val="a5"/>
        <w:jc w:val="both"/>
      </w:pPr>
      <w:r>
        <w:t>А потом есть еще одна категория писателей, которых «награждали» в далеком прошлом.</w:t>
      </w:r>
    </w:p>
    <w:p w:rsidR="00431C5D" w:rsidRDefault="00431C5D" w:rsidP="003139E9">
      <w:pPr>
        <w:pStyle w:val="a5"/>
        <w:ind w:firstLine="0"/>
        <w:jc w:val="both"/>
      </w:pPr>
      <w:r>
        <w:t xml:space="preserve">Их «награждали» ссылками в Сибирь и изгнанием, их привязывали к позорным столбам, их отдавали в солдаты, </w:t>
      </w:r>
      <w:r>
        <w:rPr>
          <w:lang w:val="ru-UA"/>
        </w:rPr>
        <w:t>н</w:t>
      </w:r>
      <w:r>
        <w:t>а них давили всей тупой мощью государственного аппарата, церкви, наконец, их попросту убивали руками хлыщей-оф</w:t>
      </w:r>
      <w:r>
        <w:rPr>
          <w:lang w:val="ru-UA"/>
        </w:rPr>
        <w:t>и</w:t>
      </w:r>
      <w:r>
        <w:t>церов.</w:t>
      </w:r>
    </w:p>
    <w:p w:rsidR="00431C5D" w:rsidRDefault="00431C5D" w:rsidP="00B829D7">
      <w:pPr>
        <w:pStyle w:val="a5"/>
        <w:ind w:firstLine="0"/>
        <w:jc w:val="both"/>
      </w:pPr>
      <w:r>
        <w:t>Но за этот позор, за это величайшее бесстыдство пусть отвечает перед историей тот проклятый строй, с которым наш народ и партия навсегда покончили в октябре 1917.</w:t>
      </w:r>
    </w:p>
    <w:p w:rsidR="00431C5D" w:rsidRDefault="00431C5D" w:rsidP="00366818">
      <w:pPr>
        <w:pStyle w:val="a5"/>
        <w:jc w:val="both"/>
      </w:pPr>
      <w:r>
        <w:t>А у нас этих писателей-классиков чтут и любят всем сердцем, и только теперь, при Советской власти, они получили широчайший доступ к народу.</w:t>
      </w:r>
    </w:p>
    <w:p w:rsidR="00431C5D" w:rsidRDefault="00431C5D" w:rsidP="00B829D7">
      <w:pPr>
        <w:pStyle w:val="a5"/>
        <w:ind w:firstLine="0"/>
        <w:jc w:val="both"/>
      </w:pPr>
      <w:r>
        <w:t>Книги их издаются миллионными тиражами, и их не хватает.</w:t>
      </w:r>
    </w:p>
    <w:p w:rsidR="00431C5D" w:rsidRDefault="00431C5D" w:rsidP="003139E9">
      <w:pPr>
        <w:pStyle w:val="a5"/>
        <w:jc w:val="both"/>
      </w:pPr>
      <w:r>
        <w:t>Надо будет дать больше бумаги для печатания художестве</w:t>
      </w:r>
      <w:r>
        <w:rPr>
          <w:lang w:val="ru-UA"/>
        </w:rPr>
        <w:t>н</w:t>
      </w:r>
      <w:r>
        <w:t>ой литературы. Надо так поставить дело, чтобы бумага ждала хороших произведений, а не произведения – бумаги.</w:t>
      </w:r>
    </w:p>
    <w:p w:rsidR="00431C5D" w:rsidRDefault="00431C5D" w:rsidP="003139E9">
      <w:pPr>
        <w:pStyle w:val="a5"/>
        <w:ind w:firstLine="0"/>
        <w:jc w:val="both"/>
      </w:pPr>
      <w:r>
        <w:t>Если на Пушкина имеется миллион читательских заявок, если на Шевченко имеется полмиллиона заявок, а мы издаем в этом году только десятки тысяч книг этих писателей, то такое положение нетерпимо.</w:t>
      </w:r>
    </w:p>
    <w:p w:rsidR="00431C5D" w:rsidRDefault="00431C5D" w:rsidP="00366818">
      <w:pPr>
        <w:pStyle w:val="a5"/>
        <w:jc w:val="both"/>
      </w:pPr>
      <w:r>
        <w:t>Одно время, когда Гослитиздат за неимением новинок занимался только переизданием старых книг, писатели иронически окрестили его «Гослитпереиздат».</w:t>
      </w:r>
    </w:p>
    <w:p w:rsidR="00431C5D" w:rsidRDefault="00431C5D" w:rsidP="003139E9">
      <w:pPr>
        <w:pStyle w:val="a5"/>
        <w:ind w:firstLine="0"/>
        <w:jc w:val="both"/>
      </w:pPr>
      <w:r>
        <w:t>Боюсь, что, если так и дальше будет с бумагой, Гослитиздат получит другое имя – «Гослитнеиздат».</w:t>
      </w:r>
    </w:p>
    <w:p w:rsidR="00431C5D" w:rsidRDefault="00431C5D" w:rsidP="00366818">
      <w:pPr>
        <w:pStyle w:val="a5"/>
        <w:jc w:val="both"/>
      </w:pPr>
      <w:r>
        <w:t>Но все же писатели питают крепкую надежду, что вопрос об увеличении отпуска бумаги на художественную литературу будет решен положительно.</w:t>
      </w:r>
    </w:p>
    <w:p w:rsidR="00431C5D" w:rsidRDefault="00431C5D" w:rsidP="003139E9">
      <w:pPr>
        <w:pStyle w:val="a5"/>
        <w:ind w:firstLine="0"/>
        <w:jc w:val="both"/>
      </w:pPr>
      <w:r>
        <w:t>Порукой этому служит то, что все вы, кроме всего прочего, тоже читатели, да и вот здесь (обращается к президиуму) сидят читатели, которых дай бог иметь всякому писателю, конечно, хорошему. (Аплодисменты.)</w:t>
      </w:r>
    </w:p>
    <w:p w:rsidR="00431C5D" w:rsidRDefault="00431C5D" w:rsidP="00366818">
      <w:pPr>
        <w:pStyle w:val="a5"/>
        <w:jc w:val="both"/>
      </w:pPr>
    </w:p>
    <w:p w:rsidR="00431C5D" w:rsidRDefault="00431C5D" w:rsidP="00366818">
      <w:pPr>
        <w:pStyle w:val="a5"/>
        <w:jc w:val="both"/>
      </w:pPr>
      <w:r>
        <w:t>Несколько слов, товарищи, по вопросу об отношении советских писателей к войне, навязываемой нам фашистами.</w:t>
      </w:r>
    </w:p>
    <w:p w:rsidR="00431C5D" w:rsidRDefault="00431C5D" w:rsidP="00366818">
      <w:pPr>
        <w:pStyle w:val="a5"/>
        <w:jc w:val="both"/>
      </w:pPr>
      <w:r>
        <w:t>Мы, писатели, надеясь в будущем по количеству и качеству продукции обогнать кое-какие отрасли промышленности, никак не собираемся обгонять одну отрасль – оборонную промышленность, во-первых, ее все равно не обгонишь, а во-вторых, это такая хорошая и жизненно-необходимая отрасль, что ее просто как-то неудобно обгонять. (Смех.) Пусть она растет и дальше нам на доброе здоровье, а врагам на смерть. (Аплодисменты.)</w:t>
      </w:r>
    </w:p>
    <w:p w:rsidR="00431C5D" w:rsidRDefault="00431C5D" w:rsidP="00366818">
      <w:pPr>
        <w:pStyle w:val="a5"/>
        <w:jc w:val="both"/>
      </w:pPr>
      <w:r>
        <w:t>Советские писатели, надо прямо сказать, не принадлежат к сентиментальной породе западноевропейских пацифистов.</w:t>
      </w:r>
    </w:p>
    <w:p w:rsidR="00431C5D" w:rsidRDefault="00431C5D" w:rsidP="00366818">
      <w:pPr>
        <w:pStyle w:val="a5"/>
        <w:jc w:val="both"/>
      </w:pPr>
      <w:r>
        <w:t>Мы живем и работаем под руководством т. Сталина, а это нас ко многому обязывает и многому уже научило. Если враг нападет на нашу страну, мы, советские писатели, по зову партии и правительства, отложим перо и возьмем в руки другое оружие, чтобы в залпе стрелкового корпуса, о котором говорил т. Ворошилов, летел и разил врага и наш свинец, тяжелый и горячий, как наша ненависть к фашизму! (Аплодисменты.)</w:t>
      </w:r>
    </w:p>
    <w:p w:rsidR="00431C5D" w:rsidRDefault="00431C5D" w:rsidP="00366818">
      <w:pPr>
        <w:pStyle w:val="a5"/>
        <w:jc w:val="both"/>
      </w:pPr>
      <w:r>
        <w:t>В частях Красной Армии, под ее овеянными славой красными знаменами, будем бить врага так, как никто, никогда его не бивал, и смею вас уверить, товарищи делегаты съезда, что полевых сумок бросать не будем – нам этот японский обычай ну... не к лицу. (Аплодисменты.) Чужие сумки соберем (смех, а</w:t>
      </w:r>
      <w:r>
        <w:rPr>
          <w:lang w:val="ru-UA"/>
        </w:rPr>
        <w:t>пл</w:t>
      </w:r>
      <w:r>
        <w:t>одисменты)</w:t>
      </w:r>
      <w:r>
        <w:rPr>
          <w:lang w:val="ru-UA"/>
        </w:rPr>
        <w:t xml:space="preserve">, </w:t>
      </w:r>
      <w:r>
        <w:t>потому что в нашем литературном хозяйстве содержимое этих сумок впоследствии пригодится. (Смех.)</w:t>
      </w:r>
    </w:p>
    <w:p w:rsidR="00431C5D" w:rsidRDefault="00431C5D" w:rsidP="00366818">
      <w:pPr>
        <w:pStyle w:val="a5"/>
        <w:jc w:val="both"/>
      </w:pPr>
      <w:r>
        <w:t>Разгромив врагов, мы еще напишем книги о том, как мы этих врагов били по-ворошиловски. Книги эти послужат нашему народу и останутся в назидание тем из захватчиков, кто случайно окажется недобитым. (Аплодисменты.)</w:t>
      </w:r>
    </w:p>
    <w:p w:rsidR="00431C5D" w:rsidRDefault="00431C5D" w:rsidP="00366818">
      <w:pPr>
        <w:pStyle w:val="a5"/>
        <w:jc w:val="both"/>
      </w:pPr>
    </w:p>
    <w:p w:rsidR="00431C5D" w:rsidRDefault="00431C5D" w:rsidP="00366818">
      <w:pPr>
        <w:pStyle w:val="a5"/>
        <w:jc w:val="both"/>
      </w:pPr>
      <w:r>
        <w:t>И последнее – об интеллигенции, о нашей растущей советской культуре.</w:t>
      </w:r>
    </w:p>
    <w:p w:rsidR="00431C5D" w:rsidRDefault="00431C5D" w:rsidP="00366818">
      <w:pPr>
        <w:pStyle w:val="a5"/>
        <w:jc w:val="both"/>
      </w:pPr>
      <w:r>
        <w:t>Слова т. Сталина о том, что мы хотим сделать всех рабочих и всех крестьян культурными и образованными и что мы сделаем это со временем, – вызывают такое чувство, что даже, как видите, у писателя не находится слов, чтобы выразить его. Это просто страшно здорово, и больше ничего тут не скажешь. (Смех, аплодисменты.)</w:t>
      </w:r>
    </w:p>
    <w:p w:rsidR="00431C5D" w:rsidRDefault="00431C5D" w:rsidP="00366818">
      <w:pPr>
        <w:pStyle w:val="a5"/>
        <w:jc w:val="both"/>
      </w:pPr>
    </w:p>
    <w:p w:rsidR="00431C5D" w:rsidRDefault="00431C5D" w:rsidP="00366818">
      <w:pPr>
        <w:pStyle w:val="a5"/>
        <w:jc w:val="both"/>
      </w:pPr>
      <w:r>
        <w:t>Товарищи, как и многие из вас, я – впервые на съезде партии.</w:t>
      </w:r>
    </w:p>
    <w:p w:rsidR="00431C5D" w:rsidRDefault="00431C5D" w:rsidP="00366818">
      <w:pPr>
        <w:pStyle w:val="a5"/>
        <w:jc w:val="both"/>
      </w:pPr>
      <w:r>
        <w:t>Мы с гордостью можем сказать, что являемся первыми ростками взращенной партией советской интеллигенции. За нами последуют десятки миллионов приобщившихся к культуре людей. Думаю, что выражу наши общие мысли, когда скажу, что все мы, молодые большевики, вызва</w:t>
      </w:r>
      <w:r>
        <w:rPr>
          <w:lang w:val="ru-UA"/>
        </w:rPr>
        <w:t>нны</w:t>
      </w:r>
      <w:r>
        <w:t>е к активной политической, хозяйственной и культурной жизни волею Сталинского ЦК, гением т. Сталина, навсегда, до последнего вздоха сохраним горячую сыновью преданность партии и вождю ее т. Сталину. (Бурные аплодисменты.)</w:t>
      </w:r>
    </w:p>
    <w:p w:rsidR="00431C5D" w:rsidRDefault="00431C5D" w:rsidP="00366818">
      <w:pPr>
        <w:pStyle w:val="a5"/>
        <w:jc w:val="both"/>
      </w:pPr>
      <w:r>
        <w:t>Да здравствует наш могучий народ, породивший непобедимую партию большевиков!</w:t>
      </w:r>
    </w:p>
    <w:p w:rsidR="00431C5D" w:rsidRDefault="00431C5D" w:rsidP="00366818">
      <w:pPr>
        <w:pStyle w:val="a5"/>
        <w:jc w:val="both"/>
      </w:pPr>
    </w:p>
  </w:endnote>
  <w:endnote w:id="180">
    <w:p w:rsidR="00431C5D" w:rsidRDefault="00431C5D" w:rsidP="00BC4F64">
      <w:pPr>
        <w:pStyle w:val="a5"/>
        <w:jc w:val="both"/>
      </w:pPr>
      <w:r>
        <w:rPr>
          <w:rStyle w:val="a7"/>
        </w:rPr>
        <w:endnoteRef/>
      </w:r>
      <w:r>
        <w:t xml:space="preserve"> Мы не зря говорим, что у нас за последние годы произошла целая культурная революция. Действительно, созданы большие кадры интеллигенции, которых еще недавно так не</w:t>
      </w:r>
      <w:r>
        <w:rPr>
          <w:lang w:val="ru-UA"/>
        </w:rPr>
        <w:t xml:space="preserve"> </w:t>
      </w:r>
      <w:r>
        <w:t>хватало.</w:t>
      </w:r>
    </w:p>
    <w:p w:rsidR="00431C5D" w:rsidRDefault="00431C5D" w:rsidP="00BC4F64">
      <w:pPr>
        <w:pStyle w:val="a5"/>
        <w:jc w:val="both"/>
      </w:pPr>
      <w:r>
        <w:t>У нас сотни тыся</w:t>
      </w:r>
      <w:r>
        <w:rPr>
          <w:lang w:val="ru-UA"/>
        </w:rPr>
        <w:t>ч</w:t>
      </w:r>
      <w:r>
        <w:t xml:space="preserve"> предприятий и учреждений, кроме того, 240 тысяч колхозов. Для всех этих организаций нужны многочисленные руководящие кадры.</w:t>
      </w:r>
    </w:p>
    <w:p w:rsidR="00431C5D" w:rsidRDefault="00431C5D" w:rsidP="00BC4F64">
      <w:pPr>
        <w:pStyle w:val="a5"/>
        <w:ind w:firstLine="0"/>
        <w:jc w:val="both"/>
      </w:pPr>
      <w:r>
        <w:t>Таким образом, можно считать, что численность руководящих кадров в нашей стране определяется не менее, чем в 1 750 тысяч.</w:t>
      </w:r>
    </w:p>
    <w:p w:rsidR="00431C5D" w:rsidRDefault="00431C5D" w:rsidP="00BC4F64">
      <w:pPr>
        <w:pStyle w:val="a5"/>
        <w:ind w:firstLine="0"/>
        <w:jc w:val="both"/>
      </w:pPr>
      <w:r>
        <w:t>Фактически значительно больше, так как к руководящим кадрам, несомненно, надо отнести мастеров, руководителей бригад, звеньевых и прочих, а они в названное число не входят. Правильнее сказать, что эта цифра 1 750 тысяч – это только высший и средний руководящий состав в нашей стране.</w:t>
      </w:r>
    </w:p>
    <w:p w:rsidR="00431C5D" w:rsidRDefault="00431C5D" w:rsidP="00BC4F64">
      <w:pPr>
        <w:pStyle w:val="a5"/>
        <w:jc w:val="both"/>
      </w:pPr>
      <w:r>
        <w:t>Вы видите, что кадры нашей интеллигенции измеряются уже солидной величиной в 9,6 миллионов человек.</w:t>
      </w:r>
    </w:p>
    <w:p w:rsidR="00431C5D" w:rsidRDefault="00431C5D" w:rsidP="00BC4F64">
      <w:pPr>
        <w:pStyle w:val="a5"/>
        <w:ind w:firstLine="0"/>
        <w:jc w:val="both"/>
      </w:pPr>
      <w:r>
        <w:t>Если принять во внимание, что на наших предприятиях многие квалифицированные рабочие имеют уже среднее образование, то мы должны цифру 9,6 миллионов значительно поднять.</w:t>
      </w:r>
    </w:p>
    <w:p w:rsidR="00431C5D" w:rsidRDefault="00431C5D" w:rsidP="00BC4F64">
      <w:pPr>
        <w:pStyle w:val="a5"/>
        <w:ind w:firstLine="0"/>
        <w:jc w:val="both"/>
      </w:pPr>
      <w:r>
        <w:t>Но и 9,6 миллионов интеллигентов и близких к ним групп работников нашего советского государства, – это цифра внушительная.</w:t>
      </w:r>
    </w:p>
    <w:p w:rsidR="00431C5D" w:rsidRDefault="00431C5D" w:rsidP="00BC4F64">
      <w:pPr>
        <w:pStyle w:val="a5"/>
        <w:jc w:val="both"/>
      </w:pPr>
    </w:p>
    <w:p w:rsidR="00431C5D" w:rsidRDefault="00431C5D" w:rsidP="00BC4F64">
      <w:pPr>
        <w:pStyle w:val="a5"/>
        <w:jc w:val="both"/>
      </w:pPr>
      <w:r>
        <w:t>С учетом членов семей наша интеллигенция составит теперь примерно 13-14% населения СССР. (Громкие аплодисменты.)</w:t>
      </w:r>
    </w:p>
    <w:p w:rsidR="00431C5D" w:rsidRDefault="00431C5D" w:rsidP="00BC4F64">
      <w:pPr>
        <w:pStyle w:val="a5"/>
        <w:jc w:val="both"/>
      </w:pPr>
      <w:r>
        <w:t>Она покажет себя особенно тогда, когда ее культурно-технический уровень и коммунистическая сознательность поднимется так, как мы этого хотим добиться уже в ближайшее время.</w:t>
      </w:r>
    </w:p>
    <w:p w:rsidR="00431C5D" w:rsidRPr="00BC4F64" w:rsidRDefault="00431C5D" w:rsidP="00BC4F64">
      <w:pPr>
        <w:pStyle w:val="a5"/>
      </w:pPr>
    </w:p>
  </w:endnote>
  <w:endnote w:id="181">
    <w:p w:rsidR="00431C5D" w:rsidRDefault="00431C5D" w:rsidP="00665901">
      <w:pPr>
        <w:pStyle w:val="a5"/>
        <w:jc w:val="both"/>
      </w:pPr>
      <w:r>
        <w:rPr>
          <w:rStyle w:val="a7"/>
        </w:rPr>
        <w:endnoteRef/>
      </w:r>
      <w:r>
        <w:t xml:space="preserve"> В капиталистических странах, в особенности в странах фашизма, почти весь бюджетный доход тратится на подготовку войн и на ведение уже начатых войн. В результате этого в капиталистических странах из года в год резко сокращаются расходы на просвещение.</w:t>
      </w:r>
    </w:p>
    <w:p w:rsidR="00431C5D" w:rsidRDefault="00431C5D" w:rsidP="00665901">
      <w:pPr>
        <w:pStyle w:val="a5"/>
        <w:jc w:val="both"/>
      </w:pPr>
      <w:r>
        <w:t>Систематическое ухудшение материального положения трудящихся, снижение заработной платы, увеличение безработицы в городе и нищеты в деревне сопровождаются в фашистских странах – в Германии, Италии, Японии и во всем капиталистическом мире резким сокращением контингента учащихся всех школ, в том числе и высшей школы, резким уменьшением ассигнований на культурные мероприятия.</w:t>
      </w:r>
    </w:p>
    <w:p w:rsidR="00431C5D" w:rsidRDefault="00431C5D" w:rsidP="00665901">
      <w:pPr>
        <w:pStyle w:val="a5"/>
        <w:jc w:val="both"/>
      </w:pPr>
    </w:p>
    <w:p w:rsidR="00431C5D" w:rsidRDefault="00431C5D" w:rsidP="00665901">
      <w:pPr>
        <w:pStyle w:val="a5"/>
        <w:jc w:val="both"/>
      </w:pPr>
      <w:r>
        <w:t>За последние годы почти во всех капиталистических странах наблюдается резкий упадок высшего образования.</w:t>
      </w:r>
    </w:p>
    <w:p w:rsidR="00431C5D" w:rsidRDefault="00431C5D" w:rsidP="00665901">
      <w:pPr>
        <w:pStyle w:val="a5"/>
        <w:jc w:val="both"/>
      </w:pPr>
      <w:r>
        <w:t>Особенно большое снижение количества учащихся мы наблюдаем в фашистских странах.</w:t>
      </w:r>
    </w:p>
    <w:p w:rsidR="00431C5D" w:rsidRDefault="00431C5D" w:rsidP="00665901">
      <w:pPr>
        <w:pStyle w:val="a5"/>
        <w:ind w:firstLine="0"/>
        <w:jc w:val="both"/>
      </w:pPr>
      <w:r>
        <w:t>За время пребывания фашистов у власти в Германии вдвое сократилось количество учащихся в германской высшей школе.</w:t>
      </w:r>
    </w:p>
    <w:p w:rsidR="00431C5D" w:rsidRDefault="00431C5D" w:rsidP="00665901">
      <w:pPr>
        <w:pStyle w:val="a5"/>
        <w:jc w:val="both"/>
      </w:pPr>
      <w:r>
        <w:t>Несмотря на то, что количество высших учебных заведений и контингенты учащихся почти во всех капиталистических странах за последние годы значительно сократились, наблюдается массовая безработица среди кончающих высшие учебные заведения.</w:t>
      </w:r>
    </w:p>
    <w:p w:rsidR="00431C5D" w:rsidRDefault="00431C5D" w:rsidP="00665901">
      <w:pPr>
        <w:pStyle w:val="a5"/>
        <w:ind w:firstLine="0"/>
        <w:jc w:val="both"/>
      </w:pPr>
      <w:r>
        <w:t>Даже в таких странах, как Англия и Америка, 40-50% окончивших высшие учебные заведения находятся без работы.</w:t>
      </w:r>
    </w:p>
    <w:p w:rsidR="00431C5D" w:rsidRDefault="00431C5D" w:rsidP="00665901">
      <w:pPr>
        <w:pStyle w:val="a5"/>
        <w:jc w:val="both"/>
      </w:pPr>
    </w:p>
    <w:p w:rsidR="00431C5D" w:rsidRDefault="00431C5D" w:rsidP="00665901">
      <w:pPr>
        <w:pStyle w:val="a5"/>
        <w:jc w:val="both"/>
      </w:pPr>
      <w:r>
        <w:t>Фашистские варвары ограничивают до крайности контингенты учащихся в учебных заведениях своих стран, устанавливают средневековые нравы в высшей школе, насаждают лженаучные, бредовые расовые «теории».</w:t>
      </w:r>
    </w:p>
    <w:p w:rsidR="00431C5D" w:rsidRDefault="00431C5D" w:rsidP="00665901">
      <w:pPr>
        <w:pStyle w:val="a5"/>
        <w:jc w:val="both"/>
      </w:pPr>
      <w:r>
        <w:t>В странах, на которые напали фашистские интервенты, – в Испании и Китае – они остервенело разрушают старейшие очаги и памятники культуры.</w:t>
      </w:r>
    </w:p>
    <w:p w:rsidR="00431C5D" w:rsidRDefault="00431C5D" w:rsidP="00665901">
      <w:pPr>
        <w:pStyle w:val="a5"/>
        <w:ind w:firstLine="0"/>
        <w:jc w:val="both"/>
      </w:pPr>
      <w:r>
        <w:t>Напомню только два из этих варварских истреблений, которые имели место за последнее время, – это разрушение фашистами университета в Мадриде и разрушение японцами одного из крупнейших восточных университетов – Нанк</w:t>
      </w:r>
      <w:r>
        <w:rPr>
          <w:lang w:val="ru-UA"/>
        </w:rPr>
        <w:t>ин</w:t>
      </w:r>
      <w:r>
        <w:t>ского университета.</w:t>
      </w:r>
    </w:p>
    <w:p w:rsidR="00431C5D" w:rsidRDefault="00431C5D" w:rsidP="00665901">
      <w:pPr>
        <w:pStyle w:val="a5"/>
        <w:jc w:val="both"/>
      </w:pPr>
      <w:r>
        <w:t>В ответ на это варварство фашистов студенчество китайских университетов организовало партизанский отряд и с оружием в руках борется за независимость своей страны, за право на образование.</w:t>
      </w:r>
    </w:p>
    <w:p w:rsidR="00431C5D" w:rsidRDefault="00431C5D" w:rsidP="00665901">
      <w:pPr>
        <w:pStyle w:val="a5"/>
        <w:jc w:val="both"/>
      </w:pPr>
    </w:p>
    <w:p w:rsidR="00431C5D" w:rsidRDefault="00431C5D" w:rsidP="00665901">
      <w:pPr>
        <w:pStyle w:val="a5"/>
        <w:jc w:val="both"/>
      </w:pPr>
      <w:r>
        <w:t>Передовые представители мировой науки все лучше и лучше уясняют ту истину, что фашизм наглухо закрывает все пути развития науки и прогресса.</w:t>
      </w:r>
    </w:p>
    <w:p w:rsidR="00431C5D" w:rsidRDefault="00431C5D" w:rsidP="00665901">
      <w:pPr>
        <w:pStyle w:val="a5"/>
        <w:jc w:val="both"/>
      </w:pPr>
    </w:p>
    <w:p w:rsidR="00431C5D" w:rsidRDefault="00431C5D" w:rsidP="00665901">
      <w:pPr>
        <w:pStyle w:val="a5"/>
        <w:jc w:val="both"/>
      </w:pPr>
      <w:r>
        <w:t>В последнее время появился ряд статей английских и американских ученых, в которых они критикуют современный капитализм.</w:t>
      </w:r>
    </w:p>
    <w:p w:rsidR="00431C5D" w:rsidRDefault="00431C5D" w:rsidP="00665901">
      <w:pPr>
        <w:pStyle w:val="a5"/>
        <w:ind w:firstLine="0"/>
        <w:jc w:val="both"/>
      </w:pPr>
      <w:r>
        <w:t>Остановлюсь только на одном из высказываний. Автор статьи не является коммунистом, но это человек, который трезво и честно определяет положение науки и просвещения в капиталистических странах.</w:t>
      </w:r>
    </w:p>
    <w:p w:rsidR="00431C5D" w:rsidRDefault="00431C5D" w:rsidP="00665901">
      <w:pPr>
        <w:pStyle w:val="a5"/>
        <w:ind w:firstLine="0"/>
        <w:jc w:val="both"/>
      </w:pPr>
      <w:r>
        <w:t xml:space="preserve">Я говорю о профессоре Блэккете, одном из крупнейших ученых Англии. В своей статье «Наука в тупике» он пишет: </w:t>
      </w:r>
    </w:p>
    <w:p w:rsidR="00431C5D" w:rsidRDefault="00431C5D" w:rsidP="00665901">
      <w:pPr>
        <w:pStyle w:val="a5"/>
        <w:jc w:val="both"/>
      </w:pPr>
      <w:r>
        <w:t>«Если общество не может использовать науку, оно должно стать антинаучным, а это значит оставить надежду, на возможный прогресс. Это тот путь, который избирает теперь капитализм, и путь этот ведет к фашизму.</w:t>
      </w:r>
    </w:p>
    <w:p w:rsidR="00431C5D" w:rsidRDefault="00431C5D" w:rsidP="00665901">
      <w:pPr>
        <w:pStyle w:val="a5"/>
        <w:jc w:val="both"/>
      </w:pPr>
      <w:r>
        <w:t>Другой путь – полное социалистическое планирование в широком масштабе, которое было бы планированием для максимально-возможного расширения производства, а не для ограничения его.</w:t>
      </w:r>
    </w:p>
    <w:p w:rsidR="00431C5D" w:rsidRDefault="00431C5D" w:rsidP="00665901">
      <w:pPr>
        <w:pStyle w:val="a5"/>
        <w:jc w:val="both"/>
      </w:pPr>
      <w:r>
        <w:t>Я убежден, что есть только эти два пути...</w:t>
      </w:r>
    </w:p>
    <w:p w:rsidR="00431C5D" w:rsidRDefault="00431C5D" w:rsidP="00665901">
      <w:pPr>
        <w:pStyle w:val="a5"/>
        <w:jc w:val="both"/>
      </w:pPr>
      <w:r>
        <w:t>Я считаю, что единственный другой путь – это путь социализма. Социализму потребуется вся наука, которую он сумеет получить, чтобы производить возможно больше богатств. Ученым осталось, пожалуй, немного времени, чтобы решить, на чьей стороне они будут стоять».</w:t>
      </w:r>
    </w:p>
    <w:p w:rsidR="00431C5D" w:rsidRDefault="00431C5D" w:rsidP="00665901">
      <w:pPr>
        <w:pStyle w:val="a5"/>
        <w:jc w:val="both"/>
      </w:pPr>
      <w:r>
        <w:t>С аналогичными заявлениями выступают крупнейшие ученые – Бернал, Даниэль Холл, Энид Чарльз и др.</w:t>
      </w:r>
    </w:p>
    <w:p w:rsidR="00431C5D" w:rsidRDefault="00431C5D" w:rsidP="00665901">
      <w:pPr>
        <w:pStyle w:val="a5"/>
        <w:jc w:val="both"/>
      </w:pPr>
    </w:p>
    <w:p w:rsidR="00431C5D" w:rsidRDefault="00431C5D" w:rsidP="00665901">
      <w:pPr>
        <w:pStyle w:val="a5"/>
        <w:jc w:val="both"/>
      </w:pPr>
      <w:r>
        <w:t>Все условия и полный простор для развития и процветания науки и просвещения имеются лишь в нашей Советской стране.</w:t>
      </w:r>
    </w:p>
    <w:p w:rsidR="00431C5D" w:rsidRDefault="00431C5D" w:rsidP="00665901">
      <w:pPr>
        <w:pStyle w:val="a5"/>
        <w:jc w:val="both"/>
      </w:pPr>
      <w:r>
        <w:t>Бюджет социалистического государства рабочих и крестьян, как в зеркале, отражает сталинскую заботу Советского Правительства о культурном строительстве, об улучшении культурно-бытового обслуживания трудящихся нашей страны.</w:t>
      </w:r>
    </w:p>
    <w:p w:rsidR="00431C5D" w:rsidRDefault="00431C5D" w:rsidP="00665901">
      <w:pPr>
        <w:pStyle w:val="a5"/>
        <w:jc w:val="both"/>
      </w:pPr>
      <w:r>
        <w:t>Около 84 млрд. р., израсходованных по бюджету СССР за две сталинские пятилетки на просвещение и здравоохранение, являются ярким показателем огромного внимания и заботы, которыми. пользуется культурное строительство в нашей стране.</w:t>
      </w:r>
    </w:p>
    <w:p w:rsidR="00431C5D" w:rsidRDefault="00431C5D" w:rsidP="00665901">
      <w:pPr>
        <w:pStyle w:val="a5"/>
        <w:jc w:val="both"/>
      </w:pPr>
      <w:r>
        <w:t>Нет в мире другой страны, где государство расходовало бы по своему бюджету такие огромные суммы на социально-культурное строительство.</w:t>
      </w:r>
    </w:p>
    <w:p w:rsidR="00431C5D" w:rsidRDefault="00431C5D" w:rsidP="00665901">
      <w:pPr>
        <w:pStyle w:val="a5"/>
        <w:jc w:val="both"/>
      </w:pPr>
      <w:r>
        <w:t>Ни одно капиталистическое государство не финансирует в таких огромных размерах высшие учебные заведения. Только в нашей социалистической стране расходы на высшее образование растут из года в год. И это дает свои результаты.</w:t>
      </w:r>
    </w:p>
    <w:p w:rsidR="00431C5D" w:rsidRDefault="00431C5D" w:rsidP="00665901">
      <w:pPr>
        <w:pStyle w:val="a5"/>
      </w:pPr>
    </w:p>
  </w:endnote>
  <w:endnote w:id="182">
    <w:p w:rsidR="00431C5D" w:rsidRDefault="00431C5D" w:rsidP="00A621AB">
      <w:pPr>
        <w:pStyle w:val="a5"/>
        <w:jc w:val="both"/>
      </w:pPr>
      <w:r>
        <w:rPr>
          <w:rStyle w:val="a7"/>
        </w:rPr>
        <w:endnoteRef/>
      </w:r>
      <w:r>
        <w:t xml:space="preserve"> Интересно, как растет число учащихся в начальной и средней школе по республикам.</w:t>
      </w:r>
    </w:p>
    <w:p w:rsidR="00431C5D" w:rsidRDefault="00431C5D" w:rsidP="00A621AB">
      <w:pPr>
        <w:pStyle w:val="a5"/>
        <w:ind w:firstLine="0"/>
        <w:jc w:val="both"/>
      </w:pPr>
      <w:r>
        <w:t>По РСФСР, Украинской и Грузинской ССР – на 25-35 %;</w:t>
      </w:r>
    </w:p>
    <w:p w:rsidR="00431C5D" w:rsidRDefault="00431C5D" w:rsidP="00A621AB">
      <w:pPr>
        <w:pStyle w:val="a5"/>
        <w:ind w:firstLine="0"/>
        <w:jc w:val="both"/>
      </w:pPr>
      <w:r>
        <w:t>по Белорусской, Киргизской и Казахской ССР – на 40-50%;</w:t>
      </w:r>
    </w:p>
    <w:p w:rsidR="00431C5D" w:rsidRDefault="00431C5D" w:rsidP="00A621AB">
      <w:pPr>
        <w:pStyle w:val="a5"/>
        <w:ind w:firstLine="0"/>
        <w:jc w:val="both"/>
      </w:pPr>
      <w:r>
        <w:t>по Азербайджанской, Узбекской и Армянской ССР – на 55-70%;</w:t>
      </w:r>
    </w:p>
    <w:p w:rsidR="00431C5D" w:rsidRDefault="00431C5D" w:rsidP="00A621AB">
      <w:pPr>
        <w:pStyle w:val="a5"/>
        <w:ind w:firstLine="0"/>
        <w:jc w:val="both"/>
      </w:pPr>
      <w:r>
        <w:t>по Туркменской и Таджикской ССР – на 90%.</w:t>
      </w:r>
    </w:p>
    <w:p w:rsidR="00431C5D" w:rsidRDefault="00431C5D" w:rsidP="00A621AB">
      <w:pPr>
        <w:pStyle w:val="a5"/>
        <w:jc w:val="both"/>
      </w:pPr>
      <w:r>
        <w:t>И здесь мы видим, что в тех республиках, где в прошлом школа была почти недоступна для трудящихся, положение круто изменилось.</w:t>
      </w:r>
    </w:p>
    <w:p w:rsidR="00431C5D" w:rsidRDefault="00431C5D" w:rsidP="00A621AB">
      <w:pPr>
        <w:pStyle w:val="a5"/>
        <w:jc w:val="both"/>
      </w:pPr>
      <w:r>
        <w:t>При большом подъеме народного образования во всех республиках без исключения особенную помощь в подъеме школ получают наиболее отставшие национальные районы.</w:t>
      </w:r>
    </w:p>
    <w:p w:rsidR="00431C5D" w:rsidRDefault="00431C5D" w:rsidP="00A621AB">
      <w:pPr>
        <w:pStyle w:val="a5"/>
      </w:pPr>
    </w:p>
  </w:endnote>
  <w:endnote w:id="183">
    <w:p w:rsidR="00431C5D" w:rsidRDefault="00431C5D" w:rsidP="00184DBB">
      <w:pPr>
        <w:pStyle w:val="a5"/>
        <w:jc w:val="both"/>
      </w:pPr>
      <w:r>
        <w:rPr>
          <w:rStyle w:val="a7"/>
        </w:rPr>
        <w:endnoteRef/>
      </w:r>
      <w:r>
        <w:t xml:space="preserve"> </w:t>
      </w:r>
      <w:r w:rsidRPr="00BC4F64">
        <w:t>Уже в 1939-40, в наших школах учится более 34 млн. человек, что превышает общее число учащихся в общеобразовательных школах Англии, Франции, Италии и Японии вместе взятых, где в 1938-39, учащихся было не более 32 млн. человек</w:t>
      </w:r>
    </w:p>
    <w:p w:rsidR="00431C5D" w:rsidRDefault="00431C5D" w:rsidP="00184DBB">
      <w:pPr>
        <w:pStyle w:val="a5"/>
        <w:jc w:val="both"/>
      </w:pPr>
    </w:p>
    <w:p w:rsidR="00431C5D" w:rsidRDefault="00431C5D" w:rsidP="00184DBB">
      <w:pPr>
        <w:pStyle w:val="a5"/>
        <w:jc w:val="both"/>
      </w:pPr>
      <w:r>
        <w:t>Интересны сравнительные данные об учащихся начальных и средних школ на тысячу человек населения.</w:t>
      </w:r>
    </w:p>
    <w:p w:rsidR="00431C5D" w:rsidRDefault="00431C5D" w:rsidP="00184DBB">
      <w:pPr>
        <w:pStyle w:val="a5"/>
        <w:ind w:firstLine="0"/>
        <w:jc w:val="both"/>
        <w:rPr>
          <w:lang w:val="ru-UA"/>
        </w:rPr>
      </w:pPr>
      <w:r>
        <w:rPr>
          <w:lang w:val="ru-UA"/>
        </w:rPr>
        <w:t>В</w:t>
      </w:r>
      <w:r>
        <w:t xml:space="preserve"> Италии </w:t>
      </w:r>
      <w:r>
        <w:rPr>
          <w:lang w:val="ru-UA"/>
        </w:rPr>
        <w:t>н</w:t>
      </w:r>
      <w:r>
        <w:t>а тысячу человек населения приходится учащихся средних и начальных школ всего лишь 120,1</w:t>
      </w:r>
      <w:r>
        <w:rPr>
          <w:lang w:val="ru-UA"/>
        </w:rPr>
        <w:t>;</w:t>
      </w:r>
    </w:p>
    <w:p w:rsidR="00431C5D" w:rsidRDefault="00431C5D" w:rsidP="00184DBB">
      <w:pPr>
        <w:pStyle w:val="a5"/>
        <w:ind w:firstLine="0"/>
        <w:jc w:val="both"/>
        <w:rPr>
          <w:lang w:val="ru-UA"/>
        </w:rPr>
      </w:pPr>
      <w:r>
        <w:t>во Франции – 135,6</w:t>
      </w:r>
      <w:r>
        <w:rPr>
          <w:lang w:val="ru-UA"/>
        </w:rPr>
        <w:t>;</w:t>
      </w:r>
    </w:p>
    <w:p w:rsidR="00431C5D" w:rsidRDefault="00431C5D" w:rsidP="00184DBB">
      <w:pPr>
        <w:pStyle w:val="a5"/>
        <w:ind w:firstLine="0"/>
        <w:jc w:val="both"/>
        <w:rPr>
          <w:lang w:val="ru-UA"/>
        </w:rPr>
      </w:pPr>
      <w:r>
        <w:t>в Англии – 144,9</w:t>
      </w:r>
      <w:r>
        <w:rPr>
          <w:lang w:val="ru-UA"/>
        </w:rPr>
        <w:t>;</w:t>
      </w:r>
    </w:p>
    <w:p w:rsidR="00431C5D" w:rsidRDefault="00431C5D" w:rsidP="00184DBB">
      <w:pPr>
        <w:pStyle w:val="a5"/>
        <w:ind w:firstLine="0"/>
        <w:jc w:val="both"/>
      </w:pPr>
      <w:r>
        <w:t>в Японии несколько выше – 168.</w:t>
      </w:r>
    </w:p>
    <w:p w:rsidR="00431C5D" w:rsidRDefault="00431C5D" w:rsidP="00184DBB">
      <w:pPr>
        <w:pStyle w:val="a5"/>
        <w:ind w:firstLine="0"/>
        <w:jc w:val="both"/>
      </w:pPr>
      <w:r>
        <w:t xml:space="preserve">В Советском же Союзе на каждую тысячу человек населения приходится 184 учащихся начальных и средних школ. (Аплодисменты.) </w:t>
      </w:r>
    </w:p>
    <w:p w:rsidR="00431C5D" w:rsidRDefault="00431C5D" w:rsidP="00184DBB">
      <w:pPr>
        <w:pStyle w:val="a5"/>
        <w:jc w:val="both"/>
      </w:pPr>
    </w:p>
    <w:p w:rsidR="00431C5D" w:rsidRDefault="00431C5D" w:rsidP="00184DBB">
      <w:pPr>
        <w:pStyle w:val="a5"/>
        <w:jc w:val="both"/>
      </w:pPr>
      <w:r>
        <w:t>Не менее показательны данные, характеризующие состояние и роль массовых (народных) библиотек в СССР и в капиталистических странах.</w:t>
      </w:r>
    </w:p>
    <w:p w:rsidR="00431C5D" w:rsidRDefault="00431C5D" w:rsidP="00184DBB">
      <w:pPr>
        <w:pStyle w:val="a5"/>
        <w:ind w:firstLine="0"/>
        <w:jc w:val="both"/>
        <w:rPr>
          <w:lang w:val="ru-UA"/>
        </w:rPr>
      </w:pPr>
      <w:r>
        <w:t>По данным 1936</w:t>
      </w:r>
      <w:r>
        <w:rPr>
          <w:lang w:val="ru-UA"/>
        </w:rPr>
        <w:t>-</w:t>
      </w:r>
      <w:r>
        <w:t>1938, одна библиотека приходится в Соединенных Штатах Америки на 20</w:t>
      </w:r>
      <w:r>
        <w:rPr>
          <w:lang w:val="ru-UA"/>
        </w:rPr>
        <w:t xml:space="preserve"> </w:t>
      </w:r>
      <w:r>
        <w:t>331 человека</w:t>
      </w:r>
      <w:r>
        <w:rPr>
          <w:lang w:val="ru-UA"/>
        </w:rPr>
        <w:t>;</w:t>
      </w:r>
    </w:p>
    <w:p w:rsidR="00431C5D" w:rsidRDefault="00431C5D" w:rsidP="00184DBB">
      <w:pPr>
        <w:pStyle w:val="a5"/>
        <w:ind w:firstLine="0"/>
        <w:jc w:val="both"/>
        <w:rPr>
          <w:lang w:val="ru-UA"/>
        </w:rPr>
      </w:pPr>
      <w:r>
        <w:t>в Италии</w:t>
      </w:r>
      <w:r>
        <w:rPr>
          <w:lang w:val="ru-UA"/>
        </w:rPr>
        <w:t xml:space="preserve"> </w:t>
      </w:r>
      <w:r>
        <w:t>на 20</w:t>
      </w:r>
      <w:r>
        <w:rPr>
          <w:lang w:val="ru-UA"/>
        </w:rPr>
        <w:t xml:space="preserve"> </w:t>
      </w:r>
      <w:r>
        <w:t>211 человек</w:t>
      </w:r>
      <w:r>
        <w:rPr>
          <w:lang w:val="ru-UA"/>
        </w:rPr>
        <w:t>;</w:t>
      </w:r>
    </w:p>
    <w:p w:rsidR="00431C5D" w:rsidRDefault="00431C5D" w:rsidP="00184DBB">
      <w:pPr>
        <w:pStyle w:val="a5"/>
        <w:ind w:firstLine="0"/>
        <w:jc w:val="both"/>
        <w:rPr>
          <w:lang w:val="ru-UA"/>
        </w:rPr>
      </w:pPr>
      <w:r>
        <w:t>в Японии – на 14</w:t>
      </w:r>
      <w:r>
        <w:rPr>
          <w:lang w:val="ru-UA"/>
        </w:rPr>
        <w:t xml:space="preserve"> </w:t>
      </w:r>
      <w:r>
        <w:t>774 человека</w:t>
      </w:r>
      <w:r>
        <w:rPr>
          <w:lang w:val="ru-UA"/>
        </w:rPr>
        <w:t>;</w:t>
      </w:r>
    </w:p>
    <w:p w:rsidR="00431C5D" w:rsidRDefault="00431C5D" w:rsidP="00184DBB">
      <w:pPr>
        <w:pStyle w:val="a5"/>
        <w:ind w:firstLine="0"/>
        <w:jc w:val="both"/>
        <w:rPr>
          <w:lang w:val="ru-UA"/>
        </w:rPr>
      </w:pPr>
      <w:r>
        <w:t xml:space="preserve">в Англии </w:t>
      </w:r>
      <w:r>
        <w:rPr>
          <w:lang w:val="ru-UA"/>
        </w:rPr>
        <w:t>–</w:t>
      </w:r>
      <w:r>
        <w:t xml:space="preserve"> на 4</w:t>
      </w:r>
      <w:r>
        <w:rPr>
          <w:lang w:val="ru-UA"/>
        </w:rPr>
        <w:t xml:space="preserve"> </w:t>
      </w:r>
      <w:r>
        <w:t>300 человек</w:t>
      </w:r>
      <w:r>
        <w:rPr>
          <w:lang w:val="ru-UA"/>
        </w:rPr>
        <w:t>;</w:t>
      </w:r>
    </w:p>
    <w:p w:rsidR="00431C5D" w:rsidRDefault="00431C5D" w:rsidP="00184DBB">
      <w:pPr>
        <w:pStyle w:val="a5"/>
        <w:ind w:firstLine="0"/>
        <w:jc w:val="both"/>
      </w:pPr>
      <w:r>
        <w:t>в Германии – на 4</w:t>
      </w:r>
      <w:r>
        <w:rPr>
          <w:lang w:val="ru-UA"/>
        </w:rPr>
        <w:t> </w:t>
      </w:r>
      <w:r>
        <w:t>297.</w:t>
      </w:r>
    </w:p>
    <w:p w:rsidR="00431C5D" w:rsidRDefault="00431C5D" w:rsidP="00184DBB">
      <w:pPr>
        <w:pStyle w:val="a5"/>
        <w:ind w:firstLine="0"/>
        <w:jc w:val="both"/>
      </w:pPr>
      <w:r>
        <w:t>В Советском же Союзе одна библиотека приходится на 2</w:t>
      </w:r>
      <w:r>
        <w:rPr>
          <w:lang w:val="ru-UA"/>
        </w:rPr>
        <w:t xml:space="preserve"> </w:t>
      </w:r>
      <w:r>
        <w:t>197 человек, т.е. население в СССР обслуживается библиотечной сетью в десять раз лучше, чем в Соединенных Штатах Америки и в Италии, и во много раз лучше, чем в любой капиталистической стране.</w:t>
      </w:r>
    </w:p>
    <w:p w:rsidR="00431C5D" w:rsidRDefault="00431C5D" w:rsidP="00184DBB">
      <w:pPr>
        <w:pStyle w:val="a5"/>
        <w:jc w:val="both"/>
      </w:pPr>
      <w:r>
        <w:t>На 100 жителей различных стран приходится в библиотеках и в обращении книг:</w:t>
      </w:r>
      <w:r>
        <w:rPr>
          <w:lang w:val="ru-UA"/>
        </w:rPr>
        <w:t xml:space="preserve"> </w:t>
      </w:r>
      <w:r>
        <w:t>в Соединенных Штатах Америки – 79, в Японии – 17,4, в Германии – 15,8, в Италии всего – 4,8, а в СССР на 100 человек населения приходится 86 кни</w:t>
      </w:r>
      <w:r>
        <w:rPr>
          <w:lang w:val="ru-UA"/>
        </w:rPr>
        <w:t>г.</w:t>
      </w:r>
      <w:r>
        <w:t xml:space="preserve"> И здесь СССР стоит на первом месте!</w:t>
      </w:r>
    </w:p>
    <w:p w:rsidR="00431C5D" w:rsidRPr="00221571" w:rsidRDefault="00431C5D" w:rsidP="00184DBB">
      <w:pPr>
        <w:pStyle w:val="a5"/>
      </w:pPr>
    </w:p>
  </w:endnote>
  <w:endnote w:id="184">
    <w:p w:rsidR="00431C5D" w:rsidRDefault="00431C5D" w:rsidP="00EB375E">
      <w:pPr>
        <w:pStyle w:val="a5"/>
        <w:jc w:val="both"/>
      </w:pPr>
      <w:r>
        <w:rPr>
          <w:rStyle w:val="a7"/>
        </w:rPr>
        <w:endnoteRef/>
      </w:r>
      <w:r>
        <w:t xml:space="preserve"> Наша молодежь имеет значительные достижения в области искусства, литературы, науки и техники. Остановлюсь только </w:t>
      </w:r>
      <w:r>
        <w:rPr>
          <w:lang w:val="ru-UA"/>
        </w:rPr>
        <w:t>н</w:t>
      </w:r>
      <w:r>
        <w:t>а одном примере. Из 35 международных рекордов по авиации, завоеванных людьми Советского Союза, 29 принадлежат комсомольцам и молодежи.</w:t>
      </w:r>
    </w:p>
    <w:p w:rsidR="00431C5D" w:rsidRDefault="00431C5D" w:rsidP="00EB375E">
      <w:pPr>
        <w:pStyle w:val="a5"/>
        <w:jc w:val="both"/>
      </w:pPr>
      <w:r>
        <w:t>Наши пионеры берут пример у взрослых – где можно и нужно они б</w:t>
      </w:r>
      <w:r>
        <w:rPr>
          <w:lang w:val="ru-UA"/>
        </w:rPr>
        <w:t>ью</w:t>
      </w:r>
      <w:r>
        <w:t>т буржуазные рекорды. Восемь международных рекордов по авиамоделизму принадлежат советским детям-пионерам.</w:t>
      </w:r>
    </w:p>
    <w:p w:rsidR="00431C5D" w:rsidRDefault="00431C5D" w:rsidP="00EB375E">
      <w:pPr>
        <w:pStyle w:val="a5"/>
        <w:jc w:val="both"/>
      </w:pPr>
      <w:r>
        <w:t>Данные показывают,</w:t>
      </w:r>
      <w:r>
        <w:rPr>
          <w:lang w:val="ru-UA"/>
        </w:rPr>
        <w:t xml:space="preserve"> ч</w:t>
      </w:r>
      <w:r>
        <w:t>то из 33 международных женских рекордов 11 принадлежат советским девушкам-комсомолкам. Полина Осипенко держит 6 международных рекордов, 4 рекорда принадлежат комсомолке Екатерине Медниковой и по три – комсомольцам-планеристам Карташеву и Расторгуеву.</w:t>
      </w:r>
    </w:p>
    <w:p w:rsidR="00431C5D" w:rsidRDefault="00431C5D" w:rsidP="00EB375E">
      <w:pPr>
        <w:pStyle w:val="a5"/>
        <w:jc w:val="both"/>
      </w:pPr>
      <w:r>
        <w:t>Для сравнения можно сказать, что в таблице международных рекордов против Японии стоит цифра 4. Всего 4 рекорда по авиации имеет эта страна. У нас же одна Полина Осипенко имеет 6 рекордов. (Аплодисменты.) Одна советская женщина-патриотка, бывшая колхозница, сумела достичь большего, чем все японские рекордсмены.</w:t>
      </w:r>
    </w:p>
    <w:p w:rsidR="00431C5D" w:rsidRDefault="00431C5D" w:rsidP="00EB375E">
      <w:pPr>
        <w:pStyle w:val="a5"/>
        <w:jc w:val="both"/>
      </w:pPr>
    </w:p>
    <w:p w:rsidR="00431C5D" w:rsidRDefault="00431C5D" w:rsidP="00EB375E">
      <w:pPr>
        <w:pStyle w:val="a5"/>
        <w:jc w:val="both"/>
      </w:pPr>
      <w:r>
        <w:t>Товарищи, факты роста большевистского воспитания советской молодежи говорят о том, что в нашей стране растет новый человек, человек сталинской эпохи.</w:t>
      </w:r>
    </w:p>
    <w:p w:rsidR="00431C5D" w:rsidRDefault="00431C5D" w:rsidP="00EB375E">
      <w:pPr>
        <w:pStyle w:val="a5"/>
        <w:jc w:val="both"/>
      </w:pPr>
      <w:r>
        <w:t xml:space="preserve">В нашей стране растут настоящие герои, люди, выдвинутые народом, для которых высшим идеалом в жизни является служение родине, большевистской партии, для которых </w:t>
      </w:r>
      <w:r>
        <w:rPr>
          <w:lang w:val="ru-UA"/>
        </w:rPr>
        <w:t>н</w:t>
      </w:r>
      <w:r>
        <w:t>ет непреодолимых препятствий, которые способны всегда и в любой обстановке отстоять дело Ленина-Сталина.</w:t>
      </w:r>
    </w:p>
    <w:p w:rsidR="00431C5D" w:rsidRDefault="00431C5D" w:rsidP="00EB375E">
      <w:pPr>
        <w:pStyle w:val="a5"/>
        <w:jc w:val="both"/>
      </w:pPr>
    </w:p>
    <w:p w:rsidR="00431C5D" w:rsidRDefault="00431C5D" w:rsidP="00EB375E">
      <w:pPr>
        <w:pStyle w:val="a5"/>
        <w:jc w:val="both"/>
      </w:pPr>
      <w:r>
        <w:t>Героизм нашей советской молодежи ярко показывает ее пламенную любовь к своей родине.</w:t>
      </w:r>
    </w:p>
    <w:p w:rsidR="00431C5D" w:rsidRDefault="00431C5D" w:rsidP="00EB375E">
      <w:pPr>
        <w:pStyle w:val="a5"/>
        <w:jc w:val="both"/>
      </w:pPr>
      <w:r>
        <w:t>Это наглядно показали события у озера Хасан, когда грудью своей наша красноармейская молодежь отстаивала каждую пядь советской земли.</w:t>
      </w:r>
    </w:p>
    <w:p w:rsidR="00431C5D" w:rsidRDefault="00431C5D" w:rsidP="00EB375E">
      <w:pPr>
        <w:pStyle w:val="a5"/>
        <w:jc w:val="both"/>
      </w:pPr>
      <w:r>
        <w:t>Советский народ, большевистская партия, наши отцы и матери могут гордиться тем, что за доблесть и отвагу, проявленную во время событий у озера Хасан, больше 5 тыс. нашей красноармейской молодежи были правительством награждены орденами и медалями.</w:t>
      </w:r>
    </w:p>
    <w:p w:rsidR="00431C5D" w:rsidRDefault="00431C5D" w:rsidP="00EB375E">
      <w:pPr>
        <w:pStyle w:val="a5"/>
        <w:jc w:val="both"/>
      </w:pPr>
    </w:p>
    <w:p w:rsidR="00431C5D" w:rsidRDefault="00431C5D" w:rsidP="00EB375E">
      <w:pPr>
        <w:pStyle w:val="a5"/>
        <w:jc w:val="both"/>
      </w:pPr>
      <w:r>
        <w:t>Ленинско-Сталинский комсомол и впредь отдаст все свои силы, чтобы помочь партии и всему нашему великому народу в укреплении социалистического государства, в строительстве коммунистического общества.</w:t>
      </w:r>
    </w:p>
    <w:p w:rsidR="00431C5D" w:rsidRDefault="00431C5D" w:rsidP="00EB375E">
      <w:pPr>
        <w:pStyle w:val="a5"/>
        <w:jc w:val="both"/>
      </w:pPr>
    </w:p>
  </w:endnote>
  <w:endnote w:id="185">
    <w:p w:rsidR="00431C5D" w:rsidRDefault="00431C5D" w:rsidP="00EB375E">
      <w:pPr>
        <w:pStyle w:val="a5"/>
        <w:jc w:val="both"/>
      </w:pPr>
      <w:r>
        <w:rPr>
          <w:rStyle w:val="a7"/>
        </w:rPr>
        <w:endnoteRef/>
      </w:r>
      <w:r>
        <w:t xml:space="preserve"> По последним данным, в 23 капиталистических странах Европы, включая Австрию, Бельгию, Болгарию, Великобританию, Германию, Италию, Польшу, Францию, Чехословакию и другие, количество студентов высшей школы составляет 538 тыс. человек.</w:t>
      </w:r>
    </w:p>
    <w:p w:rsidR="00431C5D" w:rsidRDefault="00431C5D" w:rsidP="00EB375E">
      <w:pPr>
        <w:pStyle w:val="a5"/>
        <w:jc w:val="both"/>
        <w:rPr>
          <w:lang w:val="ru-UA"/>
        </w:rPr>
      </w:pPr>
      <w:r>
        <w:t>В настоящее время СССР имеет свыше 600 тыс. студентов, т.е. больше, чем во всех чем во всех капиталистических странах Евро</w:t>
      </w:r>
      <w:r>
        <w:rPr>
          <w:lang w:val="ru-UA"/>
        </w:rPr>
        <w:t>п</w:t>
      </w:r>
      <w:r>
        <w:t>ы</w:t>
      </w:r>
      <w:r>
        <w:rPr>
          <w:lang w:val="ru-UA"/>
        </w:rPr>
        <w:t>.</w:t>
      </w:r>
    </w:p>
    <w:p w:rsidR="00431C5D" w:rsidRDefault="00431C5D" w:rsidP="00EB375E">
      <w:pPr>
        <w:pStyle w:val="a5"/>
        <w:jc w:val="both"/>
      </w:pPr>
      <w:r>
        <w:t>В СССР число студентов индустриальных и сельскохозяйственных вузов в пять с лишним раз превышает общее число студентов Англии, Италии, Германии и Японии.</w:t>
      </w:r>
    </w:p>
    <w:p w:rsidR="00431C5D" w:rsidRDefault="00431C5D" w:rsidP="00EB375E">
      <w:pPr>
        <w:pStyle w:val="a5"/>
        <w:jc w:val="both"/>
      </w:pPr>
      <w:r>
        <w:t>В СССР в вузах обучается студентов больше, чем в 22 странах Запада.</w:t>
      </w:r>
    </w:p>
    <w:p w:rsidR="00431C5D" w:rsidRDefault="00431C5D" w:rsidP="00EB375E">
      <w:pPr>
        <w:pStyle w:val="a5"/>
        <w:jc w:val="both"/>
      </w:pPr>
      <w:r>
        <w:t xml:space="preserve">В СССР в вузах обучается женщин в два с половиной раза больше, чем в 22 капиталистических странах Европы. </w:t>
      </w:r>
    </w:p>
    <w:p w:rsidR="00431C5D" w:rsidRDefault="00431C5D" w:rsidP="00EB375E">
      <w:pPr>
        <w:pStyle w:val="a5"/>
        <w:jc w:val="both"/>
      </w:pPr>
      <w:r>
        <w:t>На тысячу человек населения у нас приходится студентов в 2</w:t>
      </w:r>
      <w:r>
        <w:rPr>
          <w:lang w:val="ru-UA"/>
        </w:rPr>
        <w:t>-</w:t>
      </w:r>
      <w:r>
        <w:t>3 раза больше, чем в любой капиталистической, самой так называемой передовой стране, вроде Англии, Франции, не говоря уже об Италии и Японии.</w:t>
      </w:r>
    </w:p>
    <w:p w:rsidR="00431C5D" w:rsidRPr="00221571" w:rsidRDefault="00431C5D" w:rsidP="00EB375E">
      <w:pPr>
        <w:pStyle w:val="a5"/>
      </w:pPr>
    </w:p>
  </w:endnote>
  <w:endnote w:id="186">
    <w:p w:rsidR="00431C5D" w:rsidRDefault="00431C5D" w:rsidP="0085177A">
      <w:pPr>
        <w:pStyle w:val="a5"/>
        <w:jc w:val="both"/>
      </w:pPr>
      <w:r>
        <w:rPr>
          <w:rStyle w:val="a7"/>
        </w:rPr>
        <w:endnoteRef/>
      </w:r>
      <w:r>
        <w:t xml:space="preserve"> Основой бюджета царской России было ограбление трудящихся для обогащения помещиков и капиталистов.</w:t>
      </w:r>
    </w:p>
    <w:p w:rsidR="00431C5D" w:rsidRDefault="00431C5D" w:rsidP="0085177A">
      <w:pPr>
        <w:pStyle w:val="a5"/>
        <w:jc w:val="both"/>
      </w:pPr>
      <w:r>
        <w:t>Если царская Россия тратила миллионы и десятки миллионов на дворян-тунеядцев, на военные авантюры, то социалистическое государство рабочих и крестьян миллиарды и десятки миллиардов рублей расходует на просвещение и содержание больниц, на развитие культуры народов СССР.</w:t>
      </w:r>
    </w:p>
    <w:p w:rsidR="00431C5D" w:rsidRDefault="00431C5D" w:rsidP="0085177A">
      <w:pPr>
        <w:pStyle w:val="a5"/>
        <w:jc w:val="both"/>
      </w:pPr>
      <w:r>
        <w:t>Я хочу привести характерные цифры. По данным 1912, по Украине на нужды просвещения за целый год расходовался всего один рубль на жителя.</w:t>
      </w:r>
    </w:p>
    <w:p w:rsidR="00431C5D" w:rsidRDefault="00431C5D" w:rsidP="0085177A">
      <w:pPr>
        <w:pStyle w:val="a5"/>
        <w:jc w:val="both"/>
      </w:pPr>
      <w:r>
        <w:t>Украинская Советская Социалистическая Республика по государственному бюджету и местному бюджету расходовала на нужды просвещения в 1927, – 4 р. 82 коп. на одного человека, в 1932, – 18 р. 04 коп., в 1937, – 75 р. 53 коп. А если еще к этому прибавить расходы, которые проходят по союзному бюджету, то выходит, что расходы на нужды просвещения на одного человека в 1937, составили 93 р. 35 коп.</w:t>
      </w:r>
    </w:p>
    <w:p w:rsidR="00431C5D" w:rsidRDefault="00431C5D" w:rsidP="0085177A">
      <w:pPr>
        <w:pStyle w:val="a5"/>
        <w:jc w:val="both"/>
      </w:pPr>
    </w:p>
  </w:endnote>
  <w:endnote w:id="187">
    <w:p w:rsidR="00431C5D" w:rsidRDefault="00431C5D" w:rsidP="00145937">
      <w:pPr>
        <w:pStyle w:val="a5"/>
        <w:jc w:val="both"/>
      </w:pPr>
      <w:r>
        <w:rPr>
          <w:rStyle w:val="a7"/>
        </w:rPr>
        <w:endnoteRef/>
      </w:r>
      <w:r>
        <w:t xml:space="preserve"> В наших вузах сейчас обучается до 40% женщин, которые в царской России не имели доступа в высшие учебные заведения и не имеют доступа в высшие учебные заведения сейчас во многих капиталистических странах;</w:t>
      </w:r>
    </w:p>
    <w:p w:rsidR="00431C5D" w:rsidRDefault="00431C5D" w:rsidP="00145937">
      <w:pPr>
        <w:pStyle w:val="a5"/>
        <w:jc w:val="both"/>
      </w:pPr>
      <w:r>
        <w:t>В корне изменился у нас социальный состав учащихся.</w:t>
      </w:r>
    </w:p>
    <w:p w:rsidR="00431C5D" w:rsidRDefault="00431C5D" w:rsidP="00145937">
      <w:pPr>
        <w:pStyle w:val="a5"/>
        <w:jc w:val="both"/>
      </w:pPr>
      <w:r>
        <w:t>В университетах царской России училось:</w:t>
      </w:r>
    </w:p>
    <w:p w:rsidR="00431C5D" w:rsidRDefault="00431C5D" w:rsidP="00145937">
      <w:pPr>
        <w:pStyle w:val="a5"/>
        <w:ind w:firstLine="0"/>
        <w:jc w:val="both"/>
      </w:pPr>
      <w:r>
        <w:t>детей личных дворян и чиновников – около 31%;</w:t>
      </w:r>
    </w:p>
    <w:p w:rsidR="00431C5D" w:rsidRDefault="00431C5D" w:rsidP="00145937">
      <w:pPr>
        <w:pStyle w:val="a5"/>
        <w:ind w:firstLine="0"/>
        <w:jc w:val="both"/>
      </w:pPr>
      <w:r>
        <w:t>детей мелкой и средней буржуазии – 24,4%;</w:t>
      </w:r>
    </w:p>
    <w:p w:rsidR="00431C5D" w:rsidRDefault="00431C5D" w:rsidP="00145937">
      <w:pPr>
        <w:pStyle w:val="a5"/>
        <w:ind w:firstLine="0"/>
        <w:jc w:val="both"/>
      </w:pPr>
      <w:r>
        <w:t>детей кулаков – 12,7%;</w:t>
      </w:r>
    </w:p>
    <w:p w:rsidR="00431C5D" w:rsidRDefault="00431C5D" w:rsidP="00145937">
      <w:pPr>
        <w:pStyle w:val="a5"/>
        <w:ind w:firstLine="0"/>
        <w:jc w:val="both"/>
      </w:pPr>
      <w:r>
        <w:t>детей почетных граждан и купечества – 11,4%;</w:t>
      </w:r>
    </w:p>
    <w:p w:rsidR="00431C5D" w:rsidRDefault="00431C5D" w:rsidP="00145937">
      <w:pPr>
        <w:pStyle w:val="a5"/>
        <w:ind w:firstLine="0"/>
        <w:jc w:val="both"/>
      </w:pPr>
      <w:r>
        <w:t>детей лиц духовного звания – 7,4%;</w:t>
      </w:r>
    </w:p>
    <w:p w:rsidR="00431C5D" w:rsidRDefault="00431C5D" w:rsidP="00145937">
      <w:pPr>
        <w:pStyle w:val="a5"/>
        <w:ind w:firstLine="0"/>
        <w:jc w:val="both"/>
      </w:pPr>
      <w:r>
        <w:t>детей потомственных дворян – 7,3%:</w:t>
      </w:r>
    </w:p>
    <w:p w:rsidR="00431C5D" w:rsidRDefault="00431C5D" w:rsidP="00145937">
      <w:pPr>
        <w:pStyle w:val="a5"/>
        <w:ind w:firstLine="0"/>
        <w:jc w:val="both"/>
      </w:pPr>
      <w:r>
        <w:t>детей прочих сословий и детей рабочих и крестьян – всего лишь 4,5%.</w:t>
      </w:r>
    </w:p>
    <w:p w:rsidR="00431C5D" w:rsidRDefault="00431C5D" w:rsidP="00145937">
      <w:pPr>
        <w:pStyle w:val="a5"/>
        <w:jc w:val="both"/>
      </w:pPr>
      <w:r>
        <w:t>Сейчас все 100% учащихся нашей высшей школы являются детьми рабочих, колхозников, трудовой интеллигенции.</w:t>
      </w:r>
    </w:p>
    <w:p w:rsidR="00431C5D" w:rsidRPr="00145937" w:rsidRDefault="00431C5D" w:rsidP="00145937">
      <w:pPr>
        <w:pStyle w:val="a5"/>
      </w:pPr>
    </w:p>
  </w:endnote>
  <w:endnote w:id="188">
    <w:p w:rsidR="00431C5D" w:rsidRDefault="00431C5D" w:rsidP="007F0AB8">
      <w:pPr>
        <w:pStyle w:val="a5"/>
        <w:jc w:val="both"/>
      </w:pPr>
      <w:r>
        <w:rPr>
          <w:rStyle w:val="a7"/>
        </w:rPr>
        <w:endnoteRef/>
      </w:r>
      <w:r>
        <w:t xml:space="preserve"> Дорогие товарищи!</w:t>
      </w:r>
    </w:p>
    <w:p w:rsidR="00431C5D" w:rsidRDefault="00431C5D" w:rsidP="007F0AB8">
      <w:pPr>
        <w:pStyle w:val="a5"/>
        <w:jc w:val="both"/>
      </w:pPr>
      <w:r>
        <w:t>От сынов и дочерей Ленинско-Сталинского комсомола, от всей советской молодежи передаем 18-му съезду Великой Коммунистической партии, ленинско-сталинскому Центральному Комитету, вождю партии, любимому другу и учителю – Иосифу Виссарионовичу Сталину пламенный комсомольский привет!</w:t>
      </w:r>
    </w:p>
    <w:p w:rsidR="00431C5D" w:rsidRDefault="00431C5D" w:rsidP="007F0AB8">
      <w:pPr>
        <w:pStyle w:val="a5"/>
        <w:jc w:val="both"/>
      </w:pPr>
      <w:r>
        <w:t>Для молодого поколения нашей родины самое дорогое, самое священное – ленинско-сталинская партия.</w:t>
      </w:r>
    </w:p>
    <w:p w:rsidR="00431C5D" w:rsidRDefault="00431C5D" w:rsidP="007F0AB8">
      <w:pPr>
        <w:pStyle w:val="a5"/>
        <w:jc w:val="both"/>
      </w:pPr>
      <w:r>
        <w:t>Партия Ленина-Сталина дала замечательную жизнь нашему счастливому поколению.</w:t>
      </w:r>
    </w:p>
    <w:p w:rsidR="00431C5D" w:rsidRDefault="00431C5D" w:rsidP="007F0AB8">
      <w:pPr>
        <w:pStyle w:val="a5"/>
        <w:jc w:val="both"/>
      </w:pPr>
      <w:r>
        <w:t>Спасибо партии! Спасибо т. Сталину за наше прекрасное настоящее и еще более прекрасное будущее.</w:t>
      </w:r>
    </w:p>
    <w:p w:rsidR="00431C5D" w:rsidRDefault="00431C5D" w:rsidP="007F0AB8">
      <w:pPr>
        <w:pStyle w:val="a5"/>
        <w:jc w:val="both"/>
      </w:pPr>
      <w:r>
        <w:t>Имя и дело Коммунистического союза молодежи неотделимы от им</w:t>
      </w:r>
      <w:r>
        <w:rPr>
          <w:lang w:val="ru-UA"/>
        </w:rPr>
        <w:t>ени</w:t>
      </w:r>
      <w:r>
        <w:t xml:space="preserve"> Владимира Ильича Ленина, от имени Иосифа Виссарионовича Сталина.</w:t>
      </w:r>
    </w:p>
    <w:p w:rsidR="00431C5D" w:rsidRDefault="00431C5D" w:rsidP="007F0AB8">
      <w:pPr>
        <w:pStyle w:val="a5"/>
        <w:jc w:val="both"/>
      </w:pPr>
    </w:p>
    <w:p w:rsidR="00431C5D" w:rsidRDefault="00431C5D" w:rsidP="007F0AB8">
      <w:pPr>
        <w:pStyle w:val="a5"/>
        <w:jc w:val="both"/>
      </w:pPr>
      <w:r>
        <w:t>В суровые годы великих классовых боев Ленин и Сталин создали комсомол, вдохновили его на героические подвиги, научили искусству побеждать врага.</w:t>
      </w:r>
    </w:p>
    <w:p w:rsidR="00431C5D" w:rsidRDefault="00431C5D" w:rsidP="007F0AB8">
      <w:pPr>
        <w:pStyle w:val="a5"/>
        <w:jc w:val="both"/>
      </w:pPr>
      <w:r>
        <w:t>В боях за победу социализма партия, руководимая т. Сталиным, научила нас быть подлинными большевиками, научила ясно видеть перспективы и цель борьбы, не бояться никаких трудностей, не зазнаваться, чутко прислушиваться к голосу масс, знать думы и чаяния нашей молодежи.</w:t>
      </w:r>
    </w:p>
    <w:p w:rsidR="00431C5D" w:rsidRDefault="00431C5D" w:rsidP="007F0AB8">
      <w:pPr>
        <w:pStyle w:val="a5"/>
        <w:jc w:val="both"/>
      </w:pPr>
      <w:r>
        <w:t>Как заботливый отец, т. Сталин пестовал, воспитывал комсомол, исправлял его ошибки.</w:t>
      </w:r>
    </w:p>
    <w:p w:rsidR="00431C5D" w:rsidRDefault="00431C5D" w:rsidP="007F0AB8">
      <w:pPr>
        <w:pStyle w:val="a5"/>
        <w:jc w:val="both"/>
      </w:pPr>
      <w:r>
        <w:t>Вот почему наш союз называется Ленинско-Сталинским комсомолом, вот почему наше поколение молодежи называется сталинским поколением.</w:t>
      </w:r>
    </w:p>
    <w:p w:rsidR="00431C5D" w:rsidRDefault="00431C5D" w:rsidP="007F0AB8">
      <w:pPr>
        <w:pStyle w:val="a5"/>
        <w:jc w:val="both"/>
      </w:pPr>
    </w:p>
    <w:p w:rsidR="00431C5D" w:rsidRDefault="00431C5D" w:rsidP="007F0AB8">
      <w:pPr>
        <w:pStyle w:val="a5"/>
        <w:jc w:val="both"/>
      </w:pPr>
      <w:r>
        <w:t>Великие писатели всех народов неоднократно описывали трагедию молодых людей эксплуататорского общества.</w:t>
      </w:r>
    </w:p>
    <w:p w:rsidR="00431C5D" w:rsidRDefault="00431C5D" w:rsidP="007F0AB8">
      <w:pPr>
        <w:pStyle w:val="a5"/>
        <w:jc w:val="both"/>
      </w:pPr>
      <w:r>
        <w:t>Излюбленной темой Жан-Жака Руссо, Гете, Бальзака, Стендаля, Байрона, Пушкина, Лермонтова, Тургенева, Некрасова была тема лишнего человека, молодого человека, которому никак не удавалось найти приложение своим талантам, душевные богатства которого бесцельно растрачивались в борьбе с силами эксплуататорского общества.</w:t>
      </w:r>
    </w:p>
    <w:p w:rsidR="00431C5D" w:rsidRDefault="00431C5D" w:rsidP="007F0AB8">
      <w:pPr>
        <w:pStyle w:val="a5"/>
        <w:jc w:val="both"/>
      </w:pPr>
      <w:r>
        <w:t>Уже в наши годы во Франции вышла книга, красноречиво озаглавленная «Несчастье быть молодым».</w:t>
      </w:r>
    </w:p>
    <w:p w:rsidR="00431C5D" w:rsidRDefault="00431C5D" w:rsidP="007F0AB8">
      <w:pPr>
        <w:pStyle w:val="a5"/>
        <w:ind w:firstLine="0"/>
        <w:jc w:val="both"/>
      </w:pPr>
      <w:r>
        <w:t>Дневники и письма молодых людей, приведенные в этой книге, говорят о молодости при капитализме, как о тяжком проклятии, безмерном несчастье и тяжелом бремени.</w:t>
      </w:r>
    </w:p>
    <w:p w:rsidR="00431C5D" w:rsidRDefault="00431C5D" w:rsidP="007F0AB8">
      <w:pPr>
        <w:pStyle w:val="a5"/>
        <w:jc w:val="both"/>
      </w:pPr>
    </w:p>
    <w:p w:rsidR="00431C5D" w:rsidRDefault="00431C5D" w:rsidP="007F0AB8">
      <w:pPr>
        <w:pStyle w:val="a5"/>
        <w:jc w:val="both"/>
      </w:pPr>
      <w:r>
        <w:t>Какое счастье, товарищи, быть молодым в нашей стране!</w:t>
      </w:r>
    </w:p>
    <w:p w:rsidR="00431C5D" w:rsidRDefault="00431C5D" w:rsidP="007F0AB8">
      <w:pPr>
        <w:pStyle w:val="a5"/>
        <w:jc w:val="both"/>
      </w:pPr>
      <w:r>
        <w:t>Все дороги открыты в нашей стране для молодежи. Широко открыты перед ней пути радостного творческого труда.</w:t>
      </w:r>
    </w:p>
    <w:p w:rsidR="00431C5D" w:rsidRDefault="00431C5D" w:rsidP="007F0AB8">
      <w:pPr>
        <w:pStyle w:val="a5"/>
        <w:jc w:val="both"/>
      </w:pPr>
      <w:r>
        <w:t>Советская молодежь получила сталинское право на труд, и это свое право она использует с честью.</w:t>
      </w:r>
    </w:p>
    <w:p w:rsidR="00431C5D" w:rsidRDefault="00431C5D" w:rsidP="007F0AB8">
      <w:pPr>
        <w:pStyle w:val="a5"/>
        <w:ind w:firstLine="0"/>
        <w:jc w:val="both"/>
      </w:pPr>
      <w:r>
        <w:t>Вдохновленная словами т. Сталина о труде, как деле доблести, славы и геройства, молодежь нашей страны вырастила в своих рядах сотни тысяч героев социалистического труда, стахановцев и ударников.</w:t>
      </w:r>
    </w:p>
    <w:p w:rsidR="00431C5D" w:rsidRDefault="00431C5D" w:rsidP="007F0AB8">
      <w:pPr>
        <w:pStyle w:val="a5"/>
        <w:jc w:val="both"/>
      </w:pPr>
      <w:r>
        <w:t>Наша молодежь получила сталинское право на образование.</w:t>
      </w:r>
    </w:p>
    <w:p w:rsidR="00431C5D" w:rsidRDefault="00431C5D" w:rsidP="007F0AB8">
      <w:pPr>
        <w:pStyle w:val="a5"/>
        <w:ind w:firstLine="0"/>
        <w:jc w:val="both"/>
      </w:pPr>
      <w:r>
        <w:t>Это право приобщило к социалистической культуре миллионы молодых людей.</w:t>
      </w:r>
    </w:p>
    <w:p w:rsidR="00431C5D" w:rsidRDefault="00431C5D" w:rsidP="007F0AB8">
      <w:pPr>
        <w:pStyle w:val="a5"/>
        <w:jc w:val="both"/>
      </w:pPr>
      <w:r>
        <w:t>Товарищ Сталин призывал нашу молодежь взять крепость, которая называется наукой.</w:t>
      </w:r>
    </w:p>
    <w:p w:rsidR="00431C5D" w:rsidRDefault="00431C5D" w:rsidP="007F0AB8">
      <w:pPr>
        <w:pStyle w:val="a5"/>
        <w:ind w:firstLine="0"/>
        <w:jc w:val="both"/>
      </w:pPr>
      <w:r>
        <w:t>За годы сталинских пятилеток из рядов советской молодежи вышли десятки тысяч научных работников, кандидатов наук, профессоров, академиков.</w:t>
      </w:r>
    </w:p>
    <w:p w:rsidR="00431C5D" w:rsidRDefault="00431C5D" w:rsidP="007F0AB8">
      <w:pPr>
        <w:pStyle w:val="a5"/>
        <w:jc w:val="both"/>
      </w:pPr>
      <w:r>
        <w:t>Советская молодежь выдвинула из своей среды тысячи талантливейших музыкантов, художников, писателей, артистов, завоевавших глубокую любовь народа, получивших широкое признание во всем мире.</w:t>
      </w:r>
    </w:p>
    <w:p w:rsidR="00431C5D" w:rsidRDefault="00431C5D" w:rsidP="007F0AB8">
      <w:pPr>
        <w:pStyle w:val="a5"/>
        <w:jc w:val="both"/>
      </w:pPr>
      <w:r>
        <w:t>Советская молодежь получила право на отдых.</w:t>
      </w:r>
    </w:p>
    <w:p w:rsidR="00431C5D" w:rsidRDefault="00431C5D" w:rsidP="007F0AB8">
      <w:pPr>
        <w:pStyle w:val="a5"/>
        <w:ind w:firstLine="0"/>
        <w:jc w:val="both"/>
      </w:pPr>
      <w:r>
        <w:t>Физкультура и спорт стали достоянием самых широких слоев молодежи. В нашей стране растет и крепнет здоровое поколение молодежи, чья сила и красота удивляют весь мир.</w:t>
      </w:r>
    </w:p>
    <w:p w:rsidR="00431C5D" w:rsidRDefault="00431C5D" w:rsidP="007F0AB8">
      <w:pPr>
        <w:pStyle w:val="a5"/>
        <w:jc w:val="both"/>
      </w:pPr>
    </w:p>
    <w:p w:rsidR="00431C5D" w:rsidRDefault="00431C5D" w:rsidP="007F0AB8">
      <w:pPr>
        <w:pStyle w:val="a5"/>
        <w:jc w:val="both"/>
      </w:pPr>
      <w:r>
        <w:t>Радостно и счастливо живет советская молодежь.</w:t>
      </w:r>
    </w:p>
    <w:p w:rsidR="00431C5D" w:rsidRDefault="00431C5D" w:rsidP="007F0AB8">
      <w:pPr>
        <w:pStyle w:val="a5"/>
        <w:jc w:val="both"/>
      </w:pPr>
      <w:r>
        <w:t>Веселые песни звучат в нашей стране. Молодежь поет о своей счастливой жизни, о славе партии большевиков, о славе т. Сталина. (Аплодисменты.)</w:t>
      </w:r>
    </w:p>
    <w:p w:rsidR="00431C5D" w:rsidRDefault="00431C5D" w:rsidP="007F0AB8">
      <w:pPr>
        <w:pStyle w:val="a5"/>
        <w:jc w:val="both"/>
      </w:pPr>
      <w:r>
        <w:t>Наша молодежь хорошо знает, что всем счастьем своей жизни, веет своими замечательными правами она обязана великой партии Ленина-Сталина, обязана своему лучшему другу и учителю, своему отцу – т. Сталину. (Бурные, продолжительные аплодисменты.)</w:t>
      </w:r>
    </w:p>
    <w:p w:rsidR="00431C5D" w:rsidRDefault="00431C5D" w:rsidP="007F0AB8">
      <w:pPr>
        <w:pStyle w:val="a5"/>
        <w:jc w:val="both"/>
      </w:pPr>
    </w:p>
    <w:p w:rsidR="00431C5D" w:rsidRDefault="00431C5D" w:rsidP="007F0AB8">
      <w:pPr>
        <w:pStyle w:val="a5"/>
        <w:jc w:val="both"/>
      </w:pPr>
      <w:r>
        <w:t>Подлые изверги, враги трудящегося парода пытались оторвать молодежь от партии, оторвать ее от т. Сталина.</w:t>
      </w:r>
    </w:p>
    <w:p w:rsidR="00431C5D" w:rsidRDefault="00431C5D" w:rsidP="007F0AB8">
      <w:pPr>
        <w:pStyle w:val="a5"/>
        <w:ind w:firstLine="0"/>
        <w:jc w:val="both"/>
      </w:pPr>
      <w:r>
        <w:t>Но разве можно оторвать сына от любимой матери!</w:t>
      </w:r>
    </w:p>
    <w:p w:rsidR="00431C5D" w:rsidRDefault="00431C5D" w:rsidP="007F0AB8">
      <w:pPr>
        <w:pStyle w:val="a5"/>
        <w:jc w:val="both"/>
      </w:pPr>
      <w:r>
        <w:t>Гнусные изменники пробрались в комсомол, чтобы изнутри вести свою злобную подрывную работу.</w:t>
      </w:r>
    </w:p>
    <w:p w:rsidR="00431C5D" w:rsidRDefault="00431C5D" w:rsidP="007F0AB8">
      <w:pPr>
        <w:pStyle w:val="a5"/>
        <w:ind w:firstLine="0"/>
        <w:jc w:val="both"/>
      </w:pPr>
      <w:r>
        <w:t>Но с помощью Центрального Комитета партии, при личной помощи т. Сталина Ленинско-Сталинский комсомол разоблачил коварные замыслы врага и очистил свои ряды.</w:t>
      </w:r>
    </w:p>
    <w:p w:rsidR="00431C5D" w:rsidRDefault="00431C5D" w:rsidP="007F0AB8">
      <w:pPr>
        <w:pStyle w:val="a5"/>
        <w:ind w:firstLine="0"/>
        <w:jc w:val="both"/>
      </w:pPr>
      <w:r>
        <w:t>Безмерна благодарность комсомола партии и т. Сталину за эту помощь, за этот поучительный урок.</w:t>
      </w:r>
    </w:p>
    <w:p w:rsidR="00431C5D" w:rsidRDefault="00431C5D" w:rsidP="007F0AB8">
      <w:pPr>
        <w:pStyle w:val="a5"/>
        <w:jc w:val="both"/>
      </w:pPr>
    </w:p>
    <w:p w:rsidR="00431C5D" w:rsidRDefault="00431C5D" w:rsidP="007F0AB8">
      <w:pPr>
        <w:pStyle w:val="a5"/>
        <w:jc w:val="both"/>
      </w:pPr>
      <w:r>
        <w:t>Партия неустанно заботится о теоретической подготовке наших молодых кадров.</w:t>
      </w:r>
    </w:p>
    <w:p w:rsidR="00431C5D" w:rsidRDefault="00431C5D" w:rsidP="007F0AB8">
      <w:pPr>
        <w:pStyle w:val="a5"/>
        <w:jc w:val="both"/>
      </w:pPr>
      <w:r>
        <w:t>Вождь партии т. Сталин повседневно учит нас, что без теоретического вооружения, без идейной закалки невозможно успешное движение вперед.</w:t>
      </w:r>
    </w:p>
    <w:p w:rsidR="00431C5D" w:rsidRDefault="00431C5D" w:rsidP="007F0AB8">
      <w:pPr>
        <w:pStyle w:val="a5"/>
        <w:jc w:val="both"/>
      </w:pPr>
      <w:r>
        <w:t>«Краткий курс истории ВКП(б)», созданный Центральным Комитетом партии, при личном участии т. Сталина, неизмеримо облегчил задачу овладения большевизмом для молодых кадров, вдохновляя их на глубокое изучение истории нашей партии, дал в руки молодежи могучее теоретическое оружие.</w:t>
      </w:r>
    </w:p>
    <w:p w:rsidR="00431C5D" w:rsidRDefault="00431C5D" w:rsidP="007F0AB8">
      <w:pPr>
        <w:pStyle w:val="a5"/>
        <w:jc w:val="both"/>
      </w:pPr>
    </w:p>
    <w:p w:rsidR="00431C5D" w:rsidRDefault="00431C5D" w:rsidP="007F0AB8">
      <w:pPr>
        <w:pStyle w:val="a5"/>
        <w:jc w:val="both"/>
      </w:pPr>
      <w:r>
        <w:t>Доклад т. Сталина на 18-м историческом съезде Всесоюзной Коммунистической партии (большевиков) вдохновляет комсомол и всю советскую молодежь на новые подвиги.</w:t>
      </w:r>
    </w:p>
    <w:p w:rsidR="00431C5D" w:rsidRDefault="00431C5D" w:rsidP="007F0AB8">
      <w:pPr>
        <w:pStyle w:val="a5"/>
        <w:ind w:firstLine="0"/>
        <w:jc w:val="both"/>
      </w:pPr>
      <w:r>
        <w:t>Этот тотальный документ освещает трудящимся нашей страны путь дальнейшего продвижения к коммунизму.</w:t>
      </w:r>
    </w:p>
    <w:p w:rsidR="00431C5D" w:rsidRDefault="00431C5D" w:rsidP="007F0AB8">
      <w:pPr>
        <w:pStyle w:val="a5"/>
        <w:jc w:val="both"/>
      </w:pPr>
    </w:p>
    <w:p w:rsidR="00431C5D" w:rsidRDefault="00431C5D" w:rsidP="007F0AB8">
      <w:pPr>
        <w:pStyle w:val="a5"/>
        <w:jc w:val="both"/>
      </w:pPr>
      <w:r>
        <w:t xml:space="preserve">Нашему поколению выпало величайшее счастье завершить </w:t>
      </w:r>
      <w:r>
        <w:rPr>
          <w:lang w:val="ru-UA"/>
        </w:rPr>
        <w:t>с</w:t>
      </w:r>
      <w:r>
        <w:t>троительство социализма, завершить дело, за которое всю жизнь боролся Ленин, за которое с юных лет борется т. Сталин. (Бурные, продолжительные аплодисменты.)</w:t>
      </w:r>
    </w:p>
    <w:p w:rsidR="00431C5D" w:rsidRDefault="00431C5D" w:rsidP="007F0AB8">
      <w:pPr>
        <w:pStyle w:val="a5"/>
        <w:jc w:val="both"/>
      </w:pPr>
      <w:r>
        <w:t>Строя новое, коммунистическое общество, молодые люди нашей родины знают, кем они хотят быть, знают, каким должен быть человек коммунистического общества.</w:t>
      </w:r>
    </w:p>
    <w:p w:rsidR="00431C5D" w:rsidRDefault="00431C5D" w:rsidP="007F0AB8">
      <w:pPr>
        <w:pStyle w:val="a5"/>
        <w:ind w:firstLine="0"/>
        <w:jc w:val="both"/>
      </w:pPr>
      <w:r>
        <w:t>Они хотят быть такими, каким был Ленин, такими, как т. Сталин. (Бурные аплодисменты.)</w:t>
      </w:r>
    </w:p>
    <w:p w:rsidR="00431C5D" w:rsidRDefault="00431C5D" w:rsidP="007F0AB8">
      <w:pPr>
        <w:pStyle w:val="a5"/>
        <w:jc w:val="both"/>
      </w:pPr>
      <w:r>
        <w:t>Молодые люди нашей страны знают, что т. Сталин еще 19-летним юношей положил начало революционной марксистской организации Закавказья, что ему было только 23 года, когда он стал во главе грандиозной Батумской демонстрации, сыгравшей такую славную роль в истории революционного движения Закавказья и всей России.</w:t>
      </w:r>
    </w:p>
    <w:p w:rsidR="00431C5D" w:rsidRDefault="00431C5D" w:rsidP="007F0AB8">
      <w:pPr>
        <w:pStyle w:val="a5"/>
        <w:jc w:val="both"/>
      </w:pPr>
      <w:r>
        <w:t>Наша молодежь, воспитываясь в коммунистическом духе, стремится быть такой же бесстрашной в бою и беспощадной к врагам народа, такой же правдивой и честной, каким был Ленин, каким есть т. Стали</w:t>
      </w:r>
      <w:r>
        <w:rPr>
          <w:lang w:val="ru-UA"/>
        </w:rPr>
        <w:t>н</w:t>
      </w:r>
      <w:r>
        <w:t>. (Бурные, продолжительные аплодисменты.)</w:t>
      </w:r>
    </w:p>
    <w:p w:rsidR="00431C5D" w:rsidRDefault="00431C5D" w:rsidP="007F0AB8">
      <w:pPr>
        <w:pStyle w:val="a5"/>
        <w:jc w:val="both"/>
      </w:pPr>
      <w:r>
        <w:t>Она берет у т. Сталина примеры беспредельной любви к народу, безграничной преданности своему народу.</w:t>
      </w:r>
    </w:p>
    <w:p w:rsidR="00431C5D" w:rsidRDefault="00431C5D" w:rsidP="007F0AB8">
      <w:pPr>
        <w:pStyle w:val="a5"/>
        <w:jc w:val="both"/>
      </w:pPr>
    </w:p>
    <w:p w:rsidR="00431C5D" w:rsidRDefault="00431C5D" w:rsidP="007F0AB8">
      <w:pPr>
        <w:pStyle w:val="a5"/>
        <w:jc w:val="both"/>
      </w:pPr>
      <w:r>
        <w:t>Мы пришли сюда, чтобы от имени молодого поколения нашей страны дать съезду большевистской партии великую, нерушимую клятву.</w:t>
      </w:r>
    </w:p>
    <w:p w:rsidR="00431C5D" w:rsidRDefault="00431C5D" w:rsidP="007F0AB8">
      <w:pPr>
        <w:pStyle w:val="a5"/>
        <w:jc w:val="both"/>
      </w:pPr>
      <w:r>
        <w:t>Мы клянемся, что будем строить коммунистическое общество, не щадя своих сил, не боясь трудностей, преодолевая любые препятствия, не отступая, ни перед какими врагами, не сходя с пути, указанного нашими вождями – Лениным и Сталиным. (Аплодисменты.)</w:t>
      </w:r>
    </w:p>
    <w:p w:rsidR="00431C5D" w:rsidRDefault="00431C5D" w:rsidP="007F0AB8">
      <w:pPr>
        <w:pStyle w:val="a5"/>
        <w:jc w:val="both"/>
      </w:pPr>
      <w:r>
        <w:t>Мы знаем – великие схватки предстоят впереди. Наше поколение, воспитанное т. Сталиным, готово к ним.</w:t>
      </w:r>
    </w:p>
    <w:p w:rsidR="00431C5D" w:rsidRDefault="00431C5D" w:rsidP="007F0AB8">
      <w:pPr>
        <w:pStyle w:val="a5"/>
        <w:jc w:val="both"/>
      </w:pPr>
      <w:r>
        <w:t>Враги уже узнали силу грозного оружия советского народа, но удары у озера Хасан были только цветочками,</w:t>
      </w:r>
      <w:r>
        <w:rPr>
          <w:lang w:val="ru-UA"/>
        </w:rPr>
        <w:t xml:space="preserve"> </w:t>
      </w:r>
      <w:r>
        <w:t>– ягодки еще впереди.</w:t>
      </w:r>
    </w:p>
    <w:p w:rsidR="00431C5D" w:rsidRDefault="00431C5D" w:rsidP="007F0AB8">
      <w:pPr>
        <w:pStyle w:val="a5"/>
        <w:ind w:firstLine="0"/>
        <w:jc w:val="both"/>
      </w:pPr>
      <w:r>
        <w:t>Советская молодежь в подарок матери-родине приготовила для врагов немало увесистых ягодок и немало крепчайших смирительных рубах, от которых не поздоровится даже самым буйным из них.</w:t>
      </w:r>
    </w:p>
    <w:p w:rsidR="00431C5D" w:rsidRDefault="00431C5D" w:rsidP="007F0AB8">
      <w:pPr>
        <w:pStyle w:val="a5"/>
        <w:jc w:val="both"/>
      </w:pPr>
      <w:r>
        <w:t>В будущей схватке с врагами советская молодежь под водительством испытанного полководца, первого маршала Советского Союза Климента Ефремовича Ворошилова разгромит врагов н не оставит от них камня на камне. (Бурные аплодисменты. В зале раздаются возгласы «ура».)</w:t>
      </w:r>
    </w:p>
    <w:p w:rsidR="00431C5D" w:rsidRDefault="00431C5D" w:rsidP="007F0AB8">
      <w:pPr>
        <w:pStyle w:val="a5"/>
        <w:jc w:val="both"/>
      </w:pPr>
      <w:r>
        <w:t>Недаром на Дальнем Востоке народ сложил поговорку о том, что если враг на нас нападет, то Коккинаки долетит до Нагасаки и покажет всем Араки, где зимуют раки. (Аплодисменты.)</w:t>
      </w:r>
    </w:p>
    <w:p w:rsidR="00431C5D" w:rsidRDefault="00431C5D" w:rsidP="007F0AB8">
      <w:pPr>
        <w:pStyle w:val="a5"/>
        <w:jc w:val="both"/>
      </w:pPr>
      <w:r>
        <w:t>В грядущих боях советская молодежь выдвинет из своих рядов десятки и сотни тысяч пламенных патриотов нашей родины.</w:t>
      </w:r>
    </w:p>
    <w:p w:rsidR="00431C5D" w:rsidRDefault="00431C5D" w:rsidP="007F0AB8">
      <w:pPr>
        <w:pStyle w:val="a5"/>
        <w:jc w:val="both"/>
      </w:pPr>
      <w:r>
        <w:t>Мы заверяем 18-й съезд партии, заверяем вас, т. Сталин, что советская молодежь Коммунистического союза молодежи, взращенная и воспитанная партией Ленина-Сталина, успешно справится с теми гига</w:t>
      </w:r>
      <w:r>
        <w:rPr>
          <w:lang w:val="ru-UA"/>
        </w:rPr>
        <w:t>н</w:t>
      </w:r>
      <w:r>
        <w:t>скими историческими задачами, которые перед нами поставил 18-й съезд Всесоюзной Коммунистической партии (большевиков).</w:t>
      </w:r>
    </w:p>
    <w:p w:rsidR="00431C5D" w:rsidRDefault="00431C5D" w:rsidP="007F0AB8">
      <w:pPr>
        <w:pStyle w:val="a5"/>
        <w:jc w:val="both"/>
      </w:pPr>
      <w:r>
        <w:t xml:space="preserve"> </w:t>
      </w:r>
    </w:p>
    <w:p w:rsidR="00431C5D" w:rsidRDefault="00431C5D" w:rsidP="007F0AB8">
      <w:pPr>
        <w:pStyle w:val="a5"/>
        <w:jc w:val="both"/>
      </w:pPr>
      <w:r>
        <w:t>Советская молодежь готова к новым боям за счастье человечества.</w:t>
      </w:r>
    </w:p>
    <w:p w:rsidR="00431C5D" w:rsidRDefault="00431C5D" w:rsidP="007F0AB8">
      <w:pPr>
        <w:pStyle w:val="a5"/>
        <w:jc w:val="both"/>
      </w:pPr>
      <w:r>
        <w:t>Она готова с радостью отдать все свои силы и всю молодую энергию, а если нужно будет, то и жизнь готова отдать за победу великого дела коммунизма, за партию Ленина-Сталина, за любимого вождя товарища Сталина. (Бурные аплодисменты. Все встают. Раздаются возгласы «ура».)</w:t>
      </w:r>
    </w:p>
    <w:p w:rsidR="00431C5D" w:rsidRDefault="00431C5D" w:rsidP="007F0AB8">
      <w:pPr>
        <w:pStyle w:val="a5"/>
        <w:jc w:val="both"/>
      </w:pPr>
      <w:r>
        <w:t>Да здравствует всепобеждающая партия Ленина-Сталина, ведущая нас к коммунизму!</w:t>
      </w:r>
    </w:p>
    <w:p w:rsidR="00431C5D" w:rsidRDefault="00431C5D" w:rsidP="007F0AB8">
      <w:pPr>
        <w:pStyle w:val="a5"/>
        <w:jc w:val="both"/>
      </w:pPr>
      <w:r>
        <w:t>Да здравствует наш вождь, наш друг, наш учитель и отец – Иосиф Виссарионович Сталин!</w:t>
      </w:r>
    </w:p>
    <w:p w:rsidR="00431C5D" w:rsidRDefault="00431C5D" w:rsidP="007F0AB8">
      <w:pPr>
        <w:pStyle w:val="a5"/>
        <w:jc w:val="both"/>
      </w:pPr>
      <w:r>
        <w:t>Ура, товарищи! (Бурные аплодисменты. Все встают.)</w:t>
      </w:r>
    </w:p>
    <w:p w:rsidR="00431C5D" w:rsidRDefault="00431C5D" w:rsidP="007F0AB8">
      <w:pPr>
        <w:pStyle w:val="a5"/>
        <w:jc w:val="both"/>
      </w:pPr>
    </w:p>
  </w:endnote>
  <w:endnote w:id="189">
    <w:p w:rsidR="00431C5D" w:rsidRDefault="00431C5D" w:rsidP="00706B60">
      <w:pPr>
        <w:pStyle w:val="a5"/>
        <w:jc w:val="both"/>
      </w:pPr>
      <w:r>
        <w:rPr>
          <w:rStyle w:val="a7"/>
        </w:rPr>
        <w:endnoteRef/>
      </w:r>
      <w:r>
        <w:t xml:space="preserve"> Если же мы, товарищи депутаты, обратимся к тяжелому и суровому прошлому времен царизма и попытаемся сравнить расходы на народное образование страны в 1913</w:t>
      </w:r>
      <w:r>
        <w:rPr>
          <w:lang w:val="ru-UA"/>
        </w:rPr>
        <w:t xml:space="preserve">, </w:t>
      </w:r>
      <w:r>
        <w:t>с нынешними расходами на просвещение в Стране советов, то это все равно, что сравнивать ночь и день, мрак и свет.</w:t>
      </w:r>
    </w:p>
    <w:p w:rsidR="00431C5D" w:rsidRDefault="00431C5D" w:rsidP="00706B60">
      <w:pPr>
        <w:pStyle w:val="a5"/>
        <w:jc w:val="both"/>
      </w:pPr>
    </w:p>
    <w:p w:rsidR="00431C5D" w:rsidRDefault="00431C5D" w:rsidP="00706B60">
      <w:pPr>
        <w:pStyle w:val="a5"/>
        <w:jc w:val="both"/>
      </w:pPr>
      <w:r>
        <w:t>Смета народного образования в 1913</w:t>
      </w:r>
      <w:r>
        <w:rPr>
          <w:lang w:val="ru-UA"/>
        </w:rPr>
        <w:t>,</w:t>
      </w:r>
      <w:r>
        <w:t xml:space="preserve"> в России была определена в 136,7 млн. р.</w:t>
      </w:r>
    </w:p>
    <w:p w:rsidR="00431C5D" w:rsidRDefault="00431C5D" w:rsidP="00706B60">
      <w:pPr>
        <w:pStyle w:val="a5"/>
        <w:ind w:firstLine="0"/>
        <w:jc w:val="both"/>
      </w:pPr>
      <w:r>
        <w:t>На одного жителя это составляло 80 коп. в среднем.</w:t>
      </w:r>
    </w:p>
    <w:p w:rsidR="00431C5D" w:rsidRPr="00C1587D" w:rsidRDefault="00431C5D" w:rsidP="00706B60">
      <w:pPr>
        <w:pStyle w:val="a5"/>
        <w:jc w:val="both"/>
        <w:rPr>
          <w:lang w:val="ru-UA"/>
        </w:rPr>
      </w:pPr>
      <w:r>
        <w:t>А теперь, при ассигновании на просвещение 21</w:t>
      </w:r>
      <w:r>
        <w:rPr>
          <w:lang w:val="ru-UA"/>
        </w:rPr>
        <w:t xml:space="preserve"> </w:t>
      </w:r>
      <w:r>
        <w:t xml:space="preserve">051 млн. р., </w:t>
      </w:r>
      <w:r>
        <w:rPr>
          <w:lang w:val="ru-UA"/>
        </w:rPr>
        <w:t>н</w:t>
      </w:r>
      <w:r>
        <w:t>а одного гражданина СССР приходится около 124 р. Что может быть нагляднее и ярче сопоставления этих данных</w:t>
      </w:r>
      <w:r>
        <w:rPr>
          <w:lang w:val="ru-UA"/>
        </w:rPr>
        <w:t>.</w:t>
      </w:r>
    </w:p>
    <w:p w:rsidR="00431C5D" w:rsidRDefault="00431C5D" w:rsidP="00706B60">
      <w:pPr>
        <w:pStyle w:val="a5"/>
        <w:jc w:val="both"/>
      </w:pPr>
    </w:p>
    <w:p w:rsidR="00431C5D" w:rsidRDefault="00431C5D" w:rsidP="00706B60">
      <w:pPr>
        <w:pStyle w:val="a5"/>
        <w:jc w:val="both"/>
      </w:pPr>
      <w:r>
        <w:t>Царское правительство заявляло, что у него нет средств.</w:t>
      </w:r>
    </w:p>
    <w:p w:rsidR="00431C5D" w:rsidRDefault="00431C5D" w:rsidP="00706B60">
      <w:pPr>
        <w:pStyle w:val="a5"/>
        <w:ind w:firstLine="0"/>
        <w:jc w:val="both"/>
      </w:pPr>
      <w:r>
        <w:t>И действительно, средств не было, когда дело касалось народного о</w:t>
      </w:r>
      <w:r>
        <w:rPr>
          <w:lang w:val="ru-UA"/>
        </w:rPr>
        <w:t>б</w:t>
      </w:r>
      <w:r>
        <w:t>разования. Но средства находились, и находились в избытке, для содержания бюрократического полицейско-жандармского аппарата и увеличения вооружений.</w:t>
      </w:r>
    </w:p>
    <w:p w:rsidR="00431C5D" w:rsidRDefault="00431C5D" w:rsidP="00706B60">
      <w:pPr>
        <w:pStyle w:val="a5"/>
        <w:jc w:val="both"/>
      </w:pPr>
    </w:p>
    <w:p w:rsidR="00431C5D" w:rsidRDefault="00431C5D" w:rsidP="00706B60">
      <w:pPr>
        <w:pStyle w:val="a5"/>
        <w:jc w:val="both"/>
      </w:pPr>
      <w:r>
        <w:t>В тяжелом материальном положении находились народные учителя.</w:t>
      </w:r>
    </w:p>
    <w:p w:rsidR="00431C5D" w:rsidRDefault="00431C5D" w:rsidP="00706B60">
      <w:pPr>
        <w:pStyle w:val="a5"/>
        <w:ind w:firstLine="0"/>
        <w:jc w:val="both"/>
      </w:pPr>
      <w:r>
        <w:t xml:space="preserve">Получая жалкие гроши и будучи совершенно бесправными, они подвергались постоянной травле со стороны урядника, деревенского черносотенца, сыщика и охранника. </w:t>
      </w:r>
    </w:p>
    <w:p w:rsidR="00431C5D" w:rsidRDefault="00431C5D" w:rsidP="00706B60">
      <w:pPr>
        <w:pStyle w:val="a5"/>
        <w:jc w:val="both"/>
      </w:pPr>
      <w:r>
        <w:t>Такие жизненные условия не давали возможности работать над</w:t>
      </w:r>
      <w:r>
        <w:rPr>
          <w:lang w:val="ru-UA"/>
        </w:rPr>
        <w:t xml:space="preserve"> </w:t>
      </w:r>
      <w:r>
        <w:t>собой.</w:t>
      </w:r>
    </w:p>
    <w:p w:rsidR="00431C5D" w:rsidRDefault="00431C5D" w:rsidP="00706B60">
      <w:pPr>
        <w:pStyle w:val="a5"/>
        <w:jc w:val="both"/>
      </w:pPr>
      <w:r>
        <w:t>Учителю часто приходилось жить в нетопле</w:t>
      </w:r>
      <w:r>
        <w:rPr>
          <w:lang w:val="ru-UA"/>
        </w:rPr>
        <w:t>н</w:t>
      </w:r>
      <w:r>
        <w:t>ых крестьянских избах, вместе со скотом, который крестьяне на зиму забирали в свои избы.</w:t>
      </w:r>
    </w:p>
    <w:p w:rsidR="00431C5D" w:rsidRDefault="00431C5D" w:rsidP="00706B60">
      <w:pPr>
        <w:pStyle w:val="a5"/>
        <w:jc w:val="both"/>
      </w:pPr>
      <w:r>
        <w:t>В деревнях специальных школьных зданий почти не было.</w:t>
      </w:r>
    </w:p>
    <w:p w:rsidR="00431C5D" w:rsidRDefault="00431C5D" w:rsidP="00706B60">
      <w:pPr>
        <w:pStyle w:val="a5"/>
        <w:ind w:firstLine="0"/>
        <w:jc w:val="both"/>
      </w:pPr>
      <w:r>
        <w:t>Под школы большей частью отводились старые неприспособленные избы, расположенные на глухих окраинах сел.</w:t>
      </w:r>
    </w:p>
    <w:p w:rsidR="00431C5D" w:rsidRDefault="00431C5D" w:rsidP="00706B60">
      <w:pPr>
        <w:pStyle w:val="a5"/>
        <w:ind w:firstLine="0"/>
        <w:jc w:val="both"/>
      </w:pPr>
      <w:r>
        <w:t>Таким школам приходилось обслуживать округа радиусом в 5 к</w:t>
      </w:r>
      <w:r>
        <w:rPr>
          <w:lang w:val="ru-UA"/>
        </w:rPr>
        <w:t>м</w:t>
      </w:r>
      <w:r>
        <w:t>, а то и больше. Плелись в эти школы в суровую зимнюю стужу ребятишки из окрестных деревень полураздетые и полуголодные. Впрочем, и они считались «счастливчиками», потому что возможность учиться в школе получали единицы.</w:t>
      </w:r>
    </w:p>
    <w:p w:rsidR="00431C5D" w:rsidRDefault="00431C5D" w:rsidP="00706B60">
      <w:pPr>
        <w:pStyle w:val="a5"/>
        <w:jc w:val="both"/>
      </w:pPr>
    </w:p>
    <w:p w:rsidR="00431C5D" w:rsidRDefault="00431C5D" w:rsidP="00706B60">
      <w:pPr>
        <w:pStyle w:val="a5"/>
        <w:jc w:val="both"/>
      </w:pPr>
      <w:r>
        <w:t>В своих замечательных воспоминаниях о Чехове Максим Горький приводит высказывание Антона Павловича о положении народного учителя в царской России:</w:t>
      </w:r>
    </w:p>
    <w:p w:rsidR="00431C5D" w:rsidRDefault="00431C5D" w:rsidP="00706B60">
      <w:pPr>
        <w:pStyle w:val="a5"/>
        <w:jc w:val="both"/>
      </w:pPr>
      <w:r>
        <w:t>«Если б вы знали, как необходим русской деревне хороший, умный, образованный учитель! У нас в России его необходимо п</w:t>
      </w:r>
      <w:r>
        <w:rPr>
          <w:lang w:val="ru-UA"/>
        </w:rPr>
        <w:t>о</w:t>
      </w:r>
      <w:r>
        <w:t>ставить в какие-то особенные условия, и это нужно сделать скорее... Нелепо же платить гроши человеку, который призван воспитывать народ,</w:t>
      </w:r>
      <w:r>
        <w:rPr>
          <w:lang w:val="ru-UA"/>
        </w:rPr>
        <w:t xml:space="preserve"> –</w:t>
      </w:r>
      <w:r>
        <w:t xml:space="preserve"> вы понимаете? </w:t>
      </w:r>
      <w:r>
        <w:rPr>
          <w:lang w:val="ru-UA"/>
        </w:rPr>
        <w:t>–</w:t>
      </w:r>
      <w:r>
        <w:t xml:space="preserve"> воспитывать народ! Нельзя же допускать, чтоб этот человек ходил в лохмотьях, дрожал от холода в сырых, дырявых школах, угорал, простужался, наживал себе к тридцати годам ларингит, ревматизм, туберкулез... ведь это же стыдно нам!</w:t>
      </w:r>
    </w:p>
    <w:p w:rsidR="00431C5D" w:rsidRPr="00445DD5" w:rsidRDefault="00431C5D" w:rsidP="00706B60">
      <w:pPr>
        <w:pStyle w:val="a5"/>
        <w:jc w:val="both"/>
        <w:rPr>
          <w:lang w:val="ru-UA"/>
        </w:rPr>
      </w:pPr>
      <w:r>
        <w:t xml:space="preserve">Наш учитель восемь-девять месяцев в году живет как отшельник, ему не с кем сказать слова, он тупеет в одиночестве, без книг, без развлечений. А созовет он к себе товарищей </w:t>
      </w:r>
      <w:r>
        <w:rPr>
          <w:lang w:val="ru-UA"/>
        </w:rPr>
        <w:t>–</w:t>
      </w:r>
      <w:r>
        <w:t xml:space="preserve"> его обвинят в неблагонадежности... Отвратительно все это... какое-то издевательство над человеком, который делает большую, страшно важную работу»</w:t>
      </w:r>
      <w:r>
        <w:rPr>
          <w:lang w:val="ru-UA"/>
        </w:rPr>
        <w:t>.</w:t>
      </w:r>
    </w:p>
    <w:p w:rsidR="00431C5D" w:rsidRDefault="00431C5D" w:rsidP="00706B60">
      <w:pPr>
        <w:pStyle w:val="a5"/>
        <w:jc w:val="both"/>
      </w:pPr>
      <w:r>
        <w:t>Такова яркая и правдивая картина, нарисованная писателем.</w:t>
      </w:r>
    </w:p>
    <w:p w:rsidR="00431C5D" w:rsidRDefault="00431C5D" w:rsidP="00706B60">
      <w:pPr>
        <w:pStyle w:val="a5"/>
        <w:jc w:val="both"/>
      </w:pPr>
    </w:p>
    <w:p w:rsidR="00431C5D" w:rsidRDefault="00431C5D" w:rsidP="00706B60">
      <w:pPr>
        <w:pStyle w:val="a5"/>
        <w:jc w:val="both"/>
      </w:pPr>
      <w:r>
        <w:t>Гений человечества, Владимир Ильич Ленин писал, что учитель в нашей стране должен быть поставлен на небывалую высоту.</w:t>
      </w:r>
    </w:p>
    <w:p w:rsidR="00431C5D" w:rsidRDefault="00431C5D" w:rsidP="00706B60">
      <w:pPr>
        <w:pStyle w:val="a5"/>
        <w:ind w:firstLine="0"/>
        <w:jc w:val="both"/>
      </w:pPr>
      <w:r>
        <w:t>Эти золотые бессмертные слова наполняют наши сердца гордостью и счастьем.</w:t>
      </w:r>
    </w:p>
    <w:p w:rsidR="00431C5D" w:rsidRDefault="00431C5D" w:rsidP="00706B60">
      <w:pPr>
        <w:pStyle w:val="a5"/>
        <w:jc w:val="both"/>
      </w:pPr>
      <w:r>
        <w:t>Слова Ленина претворены в жизнь нашим мудрым вождем товарищем Сталиным.</w:t>
      </w:r>
    </w:p>
    <w:p w:rsidR="00431C5D" w:rsidRPr="00445DD5" w:rsidRDefault="00431C5D" w:rsidP="00706B60">
      <w:pPr>
        <w:pStyle w:val="a5"/>
        <w:jc w:val="both"/>
        <w:rPr>
          <w:lang w:val="ru-UA"/>
        </w:rPr>
      </w:pPr>
      <w:r>
        <w:t>Нигде, ни в одной стране обоих полушарий учитель не окружен такой заботой и вниманием, как в нашем цветущем Союзе</w:t>
      </w:r>
      <w:r>
        <w:rPr>
          <w:lang w:val="ru-UA"/>
        </w:rPr>
        <w:t>.</w:t>
      </w:r>
    </w:p>
    <w:p w:rsidR="00431C5D" w:rsidRDefault="00431C5D" w:rsidP="00706B60">
      <w:pPr>
        <w:pStyle w:val="a5"/>
        <w:jc w:val="both"/>
      </w:pPr>
    </w:p>
  </w:endnote>
  <w:endnote w:id="190">
    <w:p w:rsidR="00431C5D" w:rsidRDefault="00431C5D" w:rsidP="006D07E6">
      <w:pPr>
        <w:pStyle w:val="a5"/>
        <w:jc w:val="both"/>
      </w:pPr>
      <w:r>
        <w:rPr>
          <w:rStyle w:val="a7"/>
        </w:rPr>
        <w:endnoteRef/>
      </w:r>
      <w:r>
        <w:t xml:space="preserve"> Товарищи депутаты! Мы являемся представителями единственной в мире страны, где наука окружена невиданным вниманием и неусыпными заботами партии и Правительства.</w:t>
      </w:r>
    </w:p>
    <w:p w:rsidR="00431C5D" w:rsidRDefault="00431C5D" w:rsidP="006D07E6">
      <w:pPr>
        <w:pStyle w:val="a5"/>
        <w:jc w:val="both"/>
      </w:pPr>
      <w:r>
        <w:t>Наша наука богата глубиной своего содержания, богата смелостью инициативы, смелостью мысли, богата техническим оборудованием, оснащением кабинетов и лабораторий.</w:t>
      </w:r>
    </w:p>
    <w:p w:rsidR="00431C5D" w:rsidRDefault="00431C5D" w:rsidP="006D07E6">
      <w:pPr>
        <w:pStyle w:val="a5"/>
        <w:jc w:val="both"/>
      </w:pPr>
    </w:p>
    <w:p w:rsidR="00431C5D" w:rsidRDefault="00431C5D" w:rsidP="006D07E6">
      <w:pPr>
        <w:pStyle w:val="a5"/>
        <w:jc w:val="both"/>
      </w:pPr>
      <w:r>
        <w:t>«Смелее экспериментируйте, мы вас поддержим»,</w:t>
      </w:r>
      <w:r>
        <w:rPr>
          <w:lang w:val="ru-UA"/>
        </w:rPr>
        <w:t xml:space="preserve"> –</w:t>
      </w:r>
      <w:r>
        <w:t xml:space="preserve"> говорил товарищ Сталин академику Цицину на совещании передовиков сельского хозяйства.</w:t>
      </w:r>
    </w:p>
    <w:p w:rsidR="00431C5D" w:rsidRDefault="00431C5D" w:rsidP="006D07E6">
      <w:pPr>
        <w:pStyle w:val="a5"/>
        <w:ind w:firstLine="0"/>
        <w:jc w:val="both"/>
      </w:pPr>
      <w:r>
        <w:t xml:space="preserve">Эти слова нашего вождя относятся ко всем передовым ученым и специалистам, борющимся за процветание нашей науки. </w:t>
      </w:r>
    </w:p>
    <w:p w:rsidR="00431C5D" w:rsidRDefault="00431C5D" w:rsidP="006D07E6">
      <w:pPr>
        <w:pStyle w:val="a5"/>
        <w:jc w:val="both"/>
      </w:pPr>
    </w:p>
    <w:p w:rsidR="00431C5D" w:rsidRDefault="00431C5D" w:rsidP="006D07E6">
      <w:pPr>
        <w:pStyle w:val="a5"/>
        <w:jc w:val="both"/>
      </w:pPr>
      <w:r>
        <w:t>В нашей стране на великих путях мировой истории наука в ее отвлеченных теоретических построениях сливается с ее практическим применением во всех отраслях строительства новой жизни.</w:t>
      </w:r>
    </w:p>
    <w:p w:rsidR="00431C5D" w:rsidRDefault="00431C5D" w:rsidP="006D07E6">
      <w:pPr>
        <w:pStyle w:val="a5"/>
        <w:jc w:val="both"/>
      </w:pPr>
      <w:r>
        <w:t>В Советском Союзе научные работники отдают все свои силы, свое творчество, свою инициативу делу построения коммунистического общества на основах, прямо и определенно указанных великими гениями человечества – Лениным и Сталиным.</w:t>
      </w:r>
    </w:p>
    <w:p w:rsidR="00431C5D" w:rsidRDefault="00431C5D" w:rsidP="006D07E6">
      <w:pPr>
        <w:pStyle w:val="a5"/>
      </w:pPr>
    </w:p>
  </w:endnote>
  <w:endnote w:id="191">
    <w:p w:rsidR="00431C5D" w:rsidRDefault="00431C5D" w:rsidP="00BA48D6">
      <w:pPr>
        <w:pStyle w:val="a5"/>
        <w:jc w:val="both"/>
      </w:pPr>
      <w:r>
        <w:rPr>
          <w:rStyle w:val="a7"/>
        </w:rPr>
        <w:endnoteRef/>
      </w:r>
      <w:r>
        <w:t xml:space="preserve"> Товарищи депутаты! В последние годы с особенной силой проявился гигантский рост нашей молодежи во всех областях хозяйства и культуры.</w:t>
      </w:r>
    </w:p>
    <w:p w:rsidR="00431C5D" w:rsidRDefault="00431C5D" w:rsidP="00BA48D6">
      <w:pPr>
        <w:pStyle w:val="a5"/>
        <w:ind w:firstLine="0"/>
        <w:jc w:val="both"/>
      </w:pPr>
      <w:r>
        <w:t>Молодые советские ученые завоевывают высоты научных знаний, молодые мастера искусства оказываются победителями в сложнейших международных соревнованиях.</w:t>
      </w:r>
    </w:p>
    <w:p w:rsidR="00431C5D" w:rsidRDefault="00431C5D" w:rsidP="00BA48D6">
      <w:pPr>
        <w:pStyle w:val="a5"/>
        <w:jc w:val="both"/>
      </w:pPr>
      <w:r>
        <w:t>Мы все гордимся блестящей плеядой наших молодых конструкторов – Ильюшиным, Поликарповым, Архангельским и др., гордимся новаторами советской авиационной техники, которые создают самые совершенные машины для нашей сталинской авиации.</w:t>
      </w:r>
    </w:p>
    <w:p w:rsidR="00431C5D" w:rsidRDefault="00431C5D" w:rsidP="00BA48D6">
      <w:pPr>
        <w:pStyle w:val="a5"/>
        <w:jc w:val="both"/>
      </w:pPr>
      <w:r>
        <w:t>Во всех областях хозяйства и культуры начинают выдвигаться молодые изобретатели, не столь пока известные, но работающие с большим энтузиазмом и приносящие замечательные результаты.</w:t>
      </w:r>
    </w:p>
    <w:p w:rsidR="00431C5D" w:rsidRDefault="00431C5D" w:rsidP="00BA48D6">
      <w:pPr>
        <w:pStyle w:val="a5"/>
        <w:jc w:val="both"/>
      </w:pPr>
    </w:p>
    <w:p w:rsidR="00431C5D" w:rsidRDefault="00431C5D" w:rsidP="00BA48D6">
      <w:pPr>
        <w:pStyle w:val="a5"/>
        <w:jc w:val="both"/>
      </w:pPr>
      <w:r>
        <w:t>Как рано вступает молодое советское поколение в плодотворную творческую изобретательную работу, может служить пример студента Судакова.</w:t>
      </w:r>
    </w:p>
    <w:p w:rsidR="00431C5D" w:rsidRDefault="00431C5D" w:rsidP="00BA48D6">
      <w:pPr>
        <w:pStyle w:val="a5"/>
        <w:jc w:val="both"/>
      </w:pPr>
      <w:r>
        <w:t>Студент Академии железнодорожного транспорта имени Сталина тов. Судаков с молодым специалистом тов. Афанасьевым изобрели прибор, улавливающий газ паровозной изгари, что дает возможность сэкономить много топлива, потребляемого железнодорожным транспортом, а тем самым сэкономить миллионы и миллионы рублей.</w:t>
      </w:r>
    </w:p>
    <w:p w:rsidR="00431C5D" w:rsidRDefault="00431C5D" w:rsidP="00BA48D6">
      <w:pPr>
        <w:pStyle w:val="a5"/>
        <w:jc w:val="both"/>
      </w:pPr>
    </w:p>
    <w:p w:rsidR="00431C5D" w:rsidRDefault="00431C5D" w:rsidP="00BA48D6">
      <w:pPr>
        <w:pStyle w:val="a5"/>
        <w:jc w:val="both"/>
      </w:pPr>
      <w:r>
        <w:t xml:space="preserve">Товарищи депутаты! Наши резервы – в молодой советской науке, где с энтузиазмом работает советская молодежь, в наших заслуженных ученых, которые во многих областях далеко опередили капиталистическую науку. </w:t>
      </w:r>
    </w:p>
    <w:p w:rsidR="00431C5D" w:rsidRDefault="00431C5D" w:rsidP="00BA48D6">
      <w:pPr>
        <w:pStyle w:val="a5"/>
        <w:jc w:val="both"/>
      </w:pPr>
    </w:p>
    <w:p w:rsidR="00431C5D" w:rsidRDefault="00431C5D" w:rsidP="00BA48D6">
      <w:pPr>
        <w:pStyle w:val="a5"/>
        <w:jc w:val="both"/>
      </w:pPr>
      <w:r>
        <w:t xml:space="preserve">Наши резервы </w:t>
      </w:r>
      <w:r>
        <w:rPr>
          <w:lang w:val="ru-UA"/>
        </w:rPr>
        <w:t>–</w:t>
      </w:r>
      <w:r>
        <w:t xml:space="preserve"> в том, что наша наука с каждым днем все более перестраивается так, чтобы работать вместе с промышленностью и решать проблемы народнохозяйственной жизни.</w:t>
      </w:r>
    </w:p>
    <w:p w:rsidR="00431C5D" w:rsidRDefault="00431C5D" w:rsidP="00BA48D6">
      <w:pPr>
        <w:pStyle w:val="a5"/>
        <w:jc w:val="both"/>
      </w:pPr>
    </w:p>
    <w:p w:rsidR="00431C5D" w:rsidRDefault="00431C5D" w:rsidP="00BA48D6">
      <w:pPr>
        <w:pStyle w:val="a5"/>
        <w:jc w:val="both"/>
      </w:pPr>
      <w:r>
        <w:t xml:space="preserve">Наши резервы </w:t>
      </w:r>
      <w:r>
        <w:rPr>
          <w:lang w:val="ru-UA"/>
        </w:rPr>
        <w:t>–</w:t>
      </w:r>
      <w:r>
        <w:t xml:space="preserve"> в работе ученых </w:t>
      </w:r>
      <w:r>
        <w:rPr>
          <w:lang w:val="ru-UA"/>
        </w:rPr>
        <w:t>–</w:t>
      </w:r>
      <w:r>
        <w:t xml:space="preserve"> геологов, вскрывающих тайны наших недр.</w:t>
      </w:r>
    </w:p>
    <w:p w:rsidR="00431C5D" w:rsidRDefault="00431C5D" w:rsidP="00BA48D6">
      <w:pPr>
        <w:pStyle w:val="a5"/>
        <w:jc w:val="both"/>
      </w:pPr>
    </w:p>
    <w:p w:rsidR="00431C5D" w:rsidRDefault="00431C5D" w:rsidP="00BA48D6">
      <w:pPr>
        <w:pStyle w:val="a5"/>
        <w:jc w:val="both"/>
      </w:pPr>
      <w:r>
        <w:t xml:space="preserve">Наши резервы </w:t>
      </w:r>
      <w:r>
        <w:rPr>
          <w:lang w:val="ru-UA"/>
        </w:rPr>
        <w:t>–</w:t>
      </w:r>
      <w:r>
        <w:t xml:space="preserve"> в работе ученых, которые дают возможность повышать урожаи наших полей и сделать эти урожаи устойчивыми.</w:t>
      </w:r>
    </w:p>
    <w:p w:rsidR="00431C5D" w:rsidRDefault="00431C5D" w:rsidP="00BA48D6">
      <w:pPr>
        <w:pStyle w:val="a5"/>
        <w:jc w:val="both"/>
      </w:pPr>
      <w:r>
        <w:t xml:space="preserve">Наши резервы </w:t>
      </w:r>
      <w:r>
        <w:rPr>
          <w:lang w:val="ru-UA"/>
        </w:rPr>
        <w:t>–</w:t>
      </w:r>
      <w:r>
        <w:t xml:space="preserve"> в работе наших ученых - врачей, которые ставят проблемы здоровья, позволяющие уверенно говорить, что люди страны социализма будут самыми здоровыми, самыми жизнерадостными и самыми долговечными.</w:t>
      </w:r>
    </w:p>
    <w:p w:rsidR="00431C5D" w:rsidRDefault="00431C5D" w:rsidP="00BA48D6">
      <w:pPr>
        <w:pStyle w:val="a5"/>
        <w:jc w:val="both"/>
      </w:pPr>
    </w:p>
    <w:p w:rsidR="00431C5D" w:rsidRDefault="00431C5D" w:rsidP="00BA48D6">
      <w:pPr>
        <w:pStyle w:val="a5"/>
        <w:jc w:val="both"/>
      </w:pPr>
      <w:r>
        <w:t xml:space="preserve">Наши резервы </w:t>
      </w:r>
      <w:r>
        <w:rPr>
          <w:lang w:val="ru-UA"/>
        </w:rPr>
        <w:t>–</w:t>
      </w:r>
      <w:r>
        <w:t xml:space="preserve"> в мичуринцах, которые вносят коррективы в самую природу и заставляют ее работать по-большевистски, заставляют ее более интенсивно служить человеку.</w:t>
      </w:r>
    </w:p>
    <w:p w:rsidR="00431C5D" w:rsidRDefault="00431C5D" w:rsidP="00BA48D6">
      <w:pPr>
        <w:pStyle w:val="a5"/>
      </w:pPr>
    </w:p>
  </w:endnote>
  <w:endnote w:id="192">
    <w:p w:rsidR="00431C5D" w:rsidRDefault="00431C5D" w:rsidP="000268C2">
      <w:pPr>
        <w:pStyle w:val="a5"/>
        <w:jc w:val="both"/>
      </w:pPr>
      <w:r>
        <w:rPr>
          <w:rStyle w:val="a7"/>
        </w:rPr>
        <w:endnoteRef/>
      </w:r>
      <w:r>
        <w:t xml:space="preserve"> Несколько слов о нашей науке.</w:t>
      </w:r>
    </w:p>
    <w:p w:rsidR="00431C5D" w:rsidRDefault="00431C5D" w:rsidP="000268C2">
      <w:pPr>
        <w:pStyle w:val="a5"/>
        <w:jc w:val="both"/>
      </w:pPr>
      <w:r>
        <w:t>Академия наук СССР выросла за последние годы в крупнейшее ученое учреждение, высший научный центр нашей страны.</w:t>
      </w:r>
    </w:p>
    <w:p w:rsidR="00431C5D" w:rsidRDefault="00431C5D" w:rsidP="000268C2">
      <w:pPr>
        <w:pStyle w:val="a5"/>
        <w:ind w:firstLine="0"/>
        <w:jc w:val="both"/>
      </w:pPr>
      <w:r>
        <w:t>Коллектив Академии наук СССР состоит из 126 действительных членов Академии и 187 членов-корреспондентов, работающих в различных, но одинаково важных отраслях научного знания.</w:t>
      </w:r>
    </w:p>
    <w:p w:rsidR="00431C5D" w:rsidRDefault="00431C5D" w:rsidP="000268C2">
      <w:pPr>
        <w:pStyle w:val="a5"/>
        <w:jc w:val="both"/>
      </w:pPr>
    </w:p>
    <w:p w:rsidR="00431C5D" w:rsidRDefault="00431C5D" w:rsidP="000268C2">
      <w:pPr>
        <w:pStyle w:val="a5"/>
        <w:jc w:val="both"/>
      </w:pPr>
      <w:r>
        <w:t>Академия наук работает при постоянном и неизменном внимании к ее работе, ее нуждам и интересам со стороны главы Советского Правительства Вячеслава Михайловича Молотова.</w:t>
      </w:r>
    </w:p>
    <w:p w:rsidR="00431C5D" w:rsidRDefault="00431C5D" w:rsidP="000268C2">
      <w:pPr>
        <w:pStyle w:val="a5"/>
        <w:jc w:val="both"/>
      </w:pPr>
      <w:r>
        <w:t>За 1939</w:t>
      </w:r>
      <w:r>
        <w:rPr>
          <w:lang w:val="ru-UA"/>
        </w:rPr>
        <w:t>,</w:t>
      </w:r>
      <w:r>
        <w:t xml:space="preserve"> Академия наук, несмотря на все еще имеющиеся в различных отраслях ее работы отставание и недостатки, сделала значительные и серьезные шаги вперед по пути развертывания своей работы.</w:t>
      </w:r>
    </w:p>
    <w:p w:rsidR="00431C5D" w:rsidRDefault="00431C5D" w:rsidP="000268C2">
      <w:pPr>
        <w:pStyle w:val="a5"/>
        <w:jc w:val="both"/>
      </w:pPr>
    </w:p>
    <w:p w:rsidR="00431C5D" w:rsidRDefault="00431C5D" w:rsidP="000268C2">
      <w:pPr>
        <w:pStyle w:val="a5"/>
        <w:jc w:val="both"/>
      </w:pPr>
      <w:r>
        <w:t>За 1939</w:t>
      </w:r>
      <w:r>
        <w:rPr>
          <w:lang w:val="ru-UA"/>
        </w:rPr>
        <w:t>,</w:t>
      </w:r>
      <w:r>
        <w:t xml:space="preserve"> Академия наук внесла для внедрения в практику </w:t>
      </w:r>
      <w:r>
        <w:rPr>
          <w:lang w:val="ru-UA"/>
        </w:rPr>
        <w:t>н</w:t>
      </w:r>
      <w:r>
        <w:t>а</w:t>
      </w:r>
      <w:r>
        <w:rPr>
          <w:lang w:val="ru-UA"/>
        </w:rPr>
        <w:t>ш</w:t>
      </w:r>
      <w:r>
        <w:t>его хозяйства свы</w:t>
      </w:r>
      <w:r>
        <w:rPr>
          <w:lang w:val="ru-UA"/>
        </w:rPr>
        <w:t>ш</w:t>
      </w:r>
      <w:r>
        <w:t>е 50 законченных раб</w:t>
      </w:r>
      <w:r>
        <w:rPr>
          <w:lang w:val="ru-UA"/>
        </w:rPr>
        <w:t>о</w:t>
      </w:r>
      <w:r>
        <w:t>т.</w:t>
      </w:r>
    </w:p>
    <w:p w:rsidR="00431C5D" w:rsidRDefault="00431C5D" w:rsidP="000268C2">
      <w:pPr>
        <w:pStyle w:val="a5"/>
        <w:ind w:firstLine="0"/>
        <w:jc w:val="both"/>
      </w:pPr>
      <w:r>
        <w:t>Я</w:t>
      </w:r>
      <w:r>
        <w:rPr>
          <w:lang w:val="ru-UA"/>
        </w:rPr>
        <w:t xml:space="preserve"> </w:t>
      </w:r>
      <w:r>
        <w:t>лишен возможности</w:t>
      </w:r>
      <w:r>
        <w:rPr>
          <w:lang w:val="ru-UA"/>
        </w:rPr>
        <w:t xml:space="preserve"> </w:t>
      </w:r>
      <w:r>
        <w:t xml:space="preserve">подробно характеризовать значение всех этих работ, но позвольте кратко, буквально в трех словах, назвать наиболее важные из них. </w:t>
      </w:r>
    </w:p>
    <w:p w:rsidR="00431C5D" w:rsidRDefault="00431C5D" w:rsidP="000268C2">
      <w:pPr>
        <w:pStyle w:val="a5"/>
        <w:jc w:val="both"/>
      </w:pPr>
      <w:r>
        <w:t>Это – работа академика Павлова и профессора Сапожникова по расширению сырьевых ресурсов коксохимической промышленности и улучшению качества доменного кокса.</w:t>
      </w:r>
    </w:p>
    <w:p w:rsidR="00431C5D" w:rsidRDefault="00431C5D" w:rsidP="000268C2">
      <w:pPr>
        <w:pStyle w:val="a5"/>
        <w:ind w:firstLine="0"/>
        <w:jc w:val="both"/>
      </w:pPr>
      <w:r>
        <w:t>Их работа установила возможность ввода в шихту газовых, тощих, бурых углей, антрацитов и других углей, находившихся до сих</w:t>
      </w:r>
      <w:r>
        <w:rPr>
          <w:lang w:val="ru-UA"/>
        </w:rPr>
        <w:t xml:space="preserve"> </w:t>
      </w:r>
      <w:r>
        <w:t>пор за балансом коксохимическо</w:t>
      </w:r>
      <w:r>
        <w:rPr>
          <w:lang w:val="ru-UA"/>
        </w:rPr>
        <w:t>й</w:t>
      </w:r>
      <w:r>
        <w:t xml:space="preserve"> промышленности.</w:t>
      </w:r>
    </w:p>
    <w:p w:rsidR="00431C5D" w:rsidRDefault="00431C5D" w:rsidP="000268C2">
      <w:pPr>
        <w:pStyle w:val="a5"/>
        <w:ind w:firstLine="0"/>
        <w:jc w:val="both"/>
      </w:pPr>
      <w:r>
        <w:t>Результаты работ академика Павлова приняты Наркомчерметом для широкого внедрения в промышленность.</w:t>
      </w:r>
    </w:p>
    <w:p w:rsidR="00431C5D" w:rsidRDefault="00431C5D" w:rsidP="000268C2">
      <w:pPr>
        <w:pStyle w:val="a5"/>
        <w:jc w:val="both"/>
      </w:pPr>
      <w:r>
        <w:t>Это – работа академика Фаворского и старшего научного сотрудника Шестаковского по разработке нового метода получения виниловых эфиров и уксусного альдегида, работа, открывающая новые возможности для получения синтетической уксусной кислоты без применения ртути в качестве катализатора.</w:t>
      </w:r>
    </w:p>
    <w:p w:rsidR="00431C5D" w:rsidRDefault="00431C5D" w:rsidP="000268C2">
      <w:pPr>
        <w:pStyle w:val="a5"/>
        <w:ind w:firstLine="0"/>
        <w:jc w:val="both"/>
      </w:pPr>
      <w:r>
        <w:t>Применявшаяся в этом производстве ртуть разрушала здоровье работающих, вследствие чего производство синтетической уксусной кислоты в СССР было запрещено.</w:t>
      </w:r>
    </w:p>
    <w:p w:rsidR="00431C5D" w:rsidRDefault="00431C5D" w:rsidP="000268C2">
      <w:pPr>
        <w:pStyle w:val="a5"/>
        <w:jc w:val="both"/>
      </w:pPr>
      <w:r>
        <w:t>Это – работа группы ученых под руководством академика Брицке по доменной плавке сырых титано-магнетитовых руд, работа д-ра технических наук Дубровай по парофазно-окислительному крекингу, работы академика Курнакова, академика Зелинского, академика Иоффе и др.</w:t>
      </w:r>
    </w:p>
    <w:p w:rsidR="00431C5D" w:rsidRDefault="00431C5D" w:rsidP="00727129">
      <w:pPr>
        <w:pStyle w:val="a5"/>
        <w:jc w:val="both"/>
      </w:pPr>
    </w:p>
    <w:p w:rsidR="00431C5D" w:rsidRDefault="00431C5D" w:rsidP="00727129">
      <w:pPr>
        <w:pStyle w:val="a5"/>
        <w:jc w:val="both"/>
        <w:rPr>
          <w:lang w:val="ru-UA"/>
        </w:rPr>
      </w:pPr>
      <w:r w:rsidRPr="00727129">
        <w:t>В работах академика Лысенко получила большое развитие биологическая наука</w:t>
      </w:r>
      <w:r>
        <w:rPr>
          <w:lang w:val="ru-UA"/>
        </w:rPr>
        <w:t>.</w:t>
      </w:r>
    </w:p>
    <w:p w:rsidR="00431C5D" w:rsidRDefault="00431C5D" w:rsidP="00727129">
      <w:pPr>
        <w:pStyle w:val="a5"/>
        <w:jc w:val="both"/>
        <w:rPr>
          <w:lang w:val="ru-UA"/>
        </w:rPr>
      </w:pPr>
      <w:r>
        <w:rPr>
          <w:lang w:val="ru-UA"/>
        </w:rPr>
        <w:t>Р</w:t>
      </w:r>
      <w:r w:rsidRPr="00727129">
        <w:t>аботами академиков Иоффе, Мандельштама, Вавилова и других достигнуты огромные успехи в области физики</w:t>
      </w:r>
      <w:r>
        <w:rPr>
          <w:lang w:val="ru-UA"/>
        </w:rPr>
        <w:t>.</w:t>
      </w:r>
    </w:p>
    <w:p w:rsidR="00431C5D" w:rsidRDefault="00431C5D" w:rsidP="00727129">
      <w:pPr>
        <w:pStyle w:val="a5"/>
        <w:jc w:val="both"/>
        <w:rPr>
          <w:lang w:val="ru-UA"/>
        </w:rPr>
      </w:pPr>
      <w:r>
        <w:rPr>
          <w:lang w:val="ru-UA"/>
        </w:rPr>
        <w:t>Б</w:t>
      </w:r>
      <w:r w:rsidRPr="00727129">
        <w:t>ольшим достижением советской науки являются работы советской школы математиков Виноградова, Колмогорова, Понтрягина, которые продвинули математический анализ в области теории чисел и теории вероятностей</w:t>
      </w:r>
      <w:r>
        <w:rPr>
          <w:lang w:val="ru-UA"/>
        </w:rPr>
        <w:t>.</w:t>
      </w:r>
    </w:p>
    <w:p w:rsidR="00431C5D" w:rsidRDefault="00431C5D" w:rsidP="00727129">
      <w:pPr>
        <w:pStyle w:val="a5"/>
        <w:jc w:val="both"/>
        <w:rPr>
          <w:lang w:val="ru-UA"/>
        </w:rPr>
      </w:pPr>
      <w:r>
        <w:rPr>
          <w:lang w:val="ru-UA"/>
        </w:rPr>
        <w:t>С</w:t>
      </w:r>
      <w:r w:rsidRPr="00727129">
        <w:t xml:space="preserve">оветские ученые </w:t>
      </w:r>
      <w:r>
        <w:rPr>
          <w:lang w:val="ru-UA"/>
        </w:rPr>
        <w:t>Б</w:t>
      </w:r>
      <w:r w:rsidRPr="00727129">
        <w:t>ах, Фрумкин, Семенов, Курнаков, Зелинский, Фаворский широко известны своими исследованиями в области химии</w:t>
      </w:r>
      <w:r>
        <w:rPr>
          <w:lang w:val="ru-UA"/>
        </w:rPr>
        <w:t>.</w:t>
      </w:r>
    </w:p>
    <w:p w:rsidR="00431C5D" w:rsidRDefault="00431C5D" w:rsidP="00727129">
      <w:pPr>
        <w:pStyle w:val="a5"/>
        <w:jc w:val="both"/>
      </w:pPr>
      <w:r>
        <w:rPr>
          <w:lang w:val="ru-UA"/>
        </w:rPr>
        <w:t>Б</w:t>
      </w:r>
      <w:r w:rsidRPr="00727129">
        <w:t>ольшой известностью среди советского народа пользуются крупнейшие математики и инженеры Чаплыгин и Крылов.</w:t>
      </w:r>
    </w:p>
    <w:p w:rsidR="00431C5D" w:rsidRPr="001B7401" w:rsidRDefault="00431C5D" w:rsidP="00727129">
      <w:pPr>
        <w:pStyle w:val="a5"/>
      </w:pPr>
    </w:p>
  </w:endnote>
  <w:endnote w:id="193">
    <w:p w:rsidR="00431C5D" w:rsidRDefault="00431C5D" w:rsidP="00233A80">
      <w:pPr>
        <w:pStyle w:val="a5"/>
        <w:jc w:val="both"/>
      </w:pPr>
      <w:r>
        <w:rPr>
          <w:rStyle w:val="a7"/>
        </w:rPr>
        <w:endnoteRef/>
      </w:r>
      <w:r>
        <w:t xml:space="preserve"> Увеличение ассигнований на здравоохранение и огромный рост медицинских кадров обеспечивает дальнейшее улучшение качества медицинского обслуживания населения.</w:t>
      </w:r>
    </w:p>
    <w:p w:rsidR="00431C5D" w:rsidRDefault="00431C5D" w:rsidP="00233A80">
      <w:pPr>
        <w:pStyle w:val="a5"/>
        <w:jc w:val="both"/>
      </w:pPr>
      <w:r>
        <w:rPr>
          <w:lang w:val="ru-UA"/>
        </w:rPr>
        <w:t>Н</w:t>
      </w:r>
      <w:r>
        <w:t>аши больницы получат новые тысячи лабораторий, физиотерапевтическую и рентгеновскую аппаратуру.</w:t>
      </w:r>
    </w:p>
    <w:p w:rsidR="00431C5D" w:rsidRDefault="00431C5D" w:rsidP="00233A80">
      <w:pPr>
        <w:pStyle w:val="a5"/>
        <w:jc w:val="both"/>
      </w:pPr>
      <w:r>
        <w:t>Наша задача заключается</w:t>
      </w:r>
      <w:r>
        <w:rPr>
          <w:lang w:val="ru-UA"/>
        </w:rPr>
        <w:t xml:space="preserve"> </w:t>
      </w:r>
      <w:r>
        <w:t>в том, чтобы правильно, рационально и полностью использовать все эти средства и тем самым обеспечить лучшее лечебное обслуживание больных.</w:t>
      </w:r>
    </w:p>
    <w:p w:rsidR="00431C5D" w:rsidRDefault="00431C5D" w:rsidP="00233A80">
      <w:pPr>
        <w:pStyle w:val="a5"/>
      </w:pPr>
    </w:p>
  </w:endnote>
  <w:endnote w:id="194">
    <w:p w:rsidR="00431C5D" w:rsidRDefault="00431C5D" w:rsidP="008957E1">
      <w:pPr>
        <w:pStyle w:val="a5"/>
        <w:jc w:val="both"/>
      </w:pPr>
      <w:r>
        <w:rPr>
          <w:rStyle w:val="a7"/>
        </w:rPr>
        <w:endnoteRef/>
      </w:r>
      <w:r>
        <w:t xml:space="preserve"> </w:t>
      </w:r>
      <w:r w:rsidRPr="008957E1">
        <w:t>Число больничных коек по городам СССР увеличивается на 30%.</w:t>
      </w:r>
    </w:p>
    <w:p w:rsidR="00431C5D" w:rsidRDefault="00431C5D" w:rsidP="008957E1">
      <w:pPr>
        <w:pStyle w:val="a5"/>
        <w:jc w:val="both"/>
      </w:pPr>
      <w:r w:rsidRPr="008957E1">
        <w:t xml:space="preserve">Число больничных коек в деревне увеличивается: по РСФСР на 35%, по УССР на 43%, по Узбекской, Таджикской, Казахской, Киргизской республикам – почти в два раза, по Белорусской, Азербайджанской и Грузинской республикам – больше, чем в два раза, по Армянской – больше, чем в три раза, по Туркменской – больше, чем в </w:t>
      </w:r>
      <w:r>
        <w:rPr>
          <w:lang w:val="ru-UA"/>
        </w:rPr>
        <w:t>п</w:t>
      </w:r>
      <w:r w:rsidRPr="008957E1">
        <w:t>ять раз.</w:t>
      </w:r>
    </w:p>
    <w:p w:rsidR="00431C5D" w:rsidRPr="008957E1" w:rsidRDefault="00431C5D">
      <w:pPr>
        <w:pStyle w:val="a5"/>
      </w:pPr>
    </w:p>
  </w:endnote>
  <w:endnote w:id="195">
    <w:p w:rsidR="00431C5D" w:rsidRDefault="00431C5D" w:rsidP="00233A80">
      <w:pPr>
        <w:pStyle w:val="a5"/>
        <w:jc w:val="both"/>
      </w:pPr>
      <w:r>
        <w:rPr>
          <w:rStyle w:val="a7"/>
        </w:rPr>
        <w:endnoteRef/>
      </w:r>
      <w:r>
        <w:t xml:space="preserve"> Армия медицинских работников как в городе, так и на селе ежегодно пополняется большим количеством врачей.</w:t>
      </w:r>
    </w:p>
    <w:p w:rsidR="00431C5D" w:rsidRDefault="00431C5D" w:rsidP="00233A80">
      <w:pPr>
        <w:pStyle w:val="a5"/>
        <w:ind w:firstLine="0"/>
        <w:jc w:val="both"/>
      </w:pPr>
      <w:r>
        <w:t>В 1941</w:t>
      </w:r>
      <w:r>
        <w:rPr>
          <w:lang w:val="ru-UA"/>
        </w:rPr>
        <w:t>,</w:t>
      </w:r>
      <w:r>
        <w:t xml:space="preserve"> оканчивают медицинские институты 17</w:t>
      </w:r>
      <w:r>
        <w:rPr>
          <w:lang w:val="ru-UA"/>
        </w:rPr>
        <w:t xml:space="preserve"> </w:t>
      </w:r>
      <w:r>
        <w:t>600 врачей</w:t>
      </w:r>
      <w:r>
        <w:rPr>
          <w:lang w:val="ru-UA"/>
        </w:rPr>
        <w:t>,</w:t>
      </w:r>
      <w:r>
        <w:t xml:space="preserve"> 66 тыс. человек оканчивают средние медицинские школы.</w:t>
      </w:r>
    </w:p>
    <w:p w:rsidR="00431C5D" w:rsidRDefault="00431C5D" w:rsidP="00233A80">
      <w:pPr>
        <w:pStyle w:val="a5"/>
        <w:ind w:firstLine="0"/>
        <w:jc w:val="both"/>
      </w:pPr>
      <w:r>
        <w:t>К концу 1941</w:t>
      </w:r>
      <w:r>
        <w:rPr>
          <w:lang w:val="ru-UA"/>
        </w:rPr>
        <w:t>,</w:t>
      </w:r>
      <w:r>
        <w:t xml:space="preserve"> в Советском Союзе будет работать более 145 тыс. врачей, в то время как в дореволюционной России было всего около 20 тыс. врачей. </w:t>
      </w:r>
    </w:p>
    <w:p w:rsidR="00431C5D" w:rsidRDefault="00431C5D" w:rsidP="00233A80">
      <w:pPr>
        <w:pStyle w:val="a5"/>
        <w:jc w:val="both"/>
      </w:pPr>
      <w:r>
        <w:t>Таких высоких темпов роста количества врачей, какие имеют место в Советском Союзе, не знает ни одна страна в мире.</w:t>
      </w:r>
    </w:p>
    <w:p w:rsidR="00431C5D" w:rsidRDefault="00431C5D" w:rsidP="00233A80">
      <w:pPr>
        <w:pStyle w:val="a5"/>
        <w:ind w:firstLine="0"/>
        <w:jc w:val="both"/>
      </w:pPr>
      <w:r>
        <w:t>За последние 23 года количество врачей в нашей стране увеличилось на 125 тыс. человек, в то время как в Соединенных Штатах Америки число врачей за 35 лет увеличилось только на 36 тыс. человек.</w:t>
      </w:r>
    </w:p>
    <w:p w:rsidR="00431C5D" w:rsidRDefault="00431C5D" w:rsidP="00233A80">
      <w:pPr>
        <w:pStyle w:val="a5"/>
        <w:jc w:val="both"/>
      </w:pPr>
      <w:r>
        <w:t>В ближайшие два года наша страна по количеству врачей будет занимать первое место в мире.</w:t>
      </w:r>
    </w:p>
    <w:p w:rsidR="00431C5D" w:rsidRDefault="00431C5D" w:rsidP="00233A80">
      <w:pPr>
        <w:pStyle w:val="a5"/>
      </w:pPr>
    </w:p>
  </w:endnote>
  <w:endnote w:id="196">
    <w:p w:rsidR="00431C5D" w:rsidRDefault="00431C5D" w:rsidP="00CF46AF">
      <w:pPr>
        <w:pStyle w:val="a5"/>
        <w:jc w:val="both"/>
      </w:pPr>
      <w:r>
        <w:rPr>
          <w:rStyle w:val="a7"/>
        </w:rPr>
        <w:endnoteRef/>
      </w:r>
      <w:r>
        <w:t xml:space="preserve"> Я должен с удовлетворением отметить, что местные организации в большинстве случаев оказывают сельским врачам большую помощь в их работе и проявляют заботу об улучшении их бытовых условий.</w:t>
      </w:r>
    </w:p>
    <w:p w:rsidR="00431C5D" w:rsidRDefault="00431C5D" w:rsidP="00CF46AF">
      <w:pPr>
        <w:pStyle w:val="a5"/>
        <w:jc w:val="both"/>
      </w:pPr>
      <w:r>
        <w:t>Так, врач Дитяшев, направленный для работы в Николаевский район Сталинградской области, пишет:</w:t>
      </w:r>
    </w:p>
    <w:p w:rsidR="00431C5D" w:rsidRDefault="00431C5D" w:rsidP="00CF46AF">
      <w:pPr>
        <w:pStyle w:val="a5"/>
        <w:jc w:val="both"/>
      </w:pPr>
      <w:r>
        <w:t>«На месте работы нам оказали теплую встречу и окружили вниманием. Чувствуется, что нас ждали, что наш приезд принесет оздоровление и санитарную культуру колхозным массам».</w:t>
      </w:r>
    </w:p>
    <w:p w:rsidR="00431C5D" w:rsidRDefault="00431C5D" w:rsidP="00CF46AF">
      <w:pPr>
        <w:pStyle w:val="a5"/>
        <w:jc w:val="both"/>
      </w:pPr>
      <w:r>
        <w:t>Врач Волоцкий с чувством глубокой пр</w:t>
      </w:r>
      <w:r>
        <w:rPr>
          <w:lang w:val="ru-UA"/>
        </w:rPr>
        <w:t>и</w:t>
      </w:r>
      <w:r>
        <w:t xml:space="preserve">знательности описывает свою работу на </w:t>
      </w:r>
      <w:r>
        <w:rPr>
          <w:lang w:val="ru-UA"/>
        </w:rPr>
        <w:t>п</w:t>
      </w:r>
      <w:r>
        <w:t>униловском врачебном участке Шуйского района Ивановской облас</w:t>
      </w:r>
      <w:r>
        <w:rPr>
          <w:lang w:val="ru-UA"/>
        </w:rPr>
        <w:t>т</w:t>
      </w:r>
      <w:r>
        <w:t>и:</w:t>
      </w:r>
    </w:p>
    <w:p w:rsidR="00431C5D" w:rsidRDefault="00431C5D" w:rsidP="00E45FB3">
      <w:pPr>
        <w:pStyle w:val="a5"/>
        <w:jc w:val="both"/>
      </w:pPr>
      <w:r>
        <w:t>«С помощью колхозов и местных организаций больница расширена. За последний год установлена электро-светолечебная аппаратура, открыт рентгеновский кабинет».</w:t>
      </w:r>
    </w:p>
    <w:p w:rsidR="00431C5D" w:rsidRDefault="00431C5D" w:rsidP="00E45FB3">
      <w:pPr>
        <w:pStyle w:val="a5"/>
        <w:jc w:val="both"/>
      </w:pPr>
    </w:p>
    <w:p w:rsidR="00431C5D" w:rsidRDefault="00431C5D" w:rsidP="00CF46AF">
      <w:pPr>
        <w:pStyle w:val="a5"/>
        <w:jc w:val="both"/>
      </w:pPr>
      <w:r>
        <w:t>При таком заботливом и внимательном отношении врачи прочно связывают свою деятельность и жизненные интересы с колхозным селом.</w:t>
      </w:r>
    </w:p>
    <w:p w:rsidR="00431C5D" w:rsidRDefault="00431C5D" w:rsidP="00E45FB3">
      <w:pPr>
        <w:pStyle w:val="a5"/>
      </w:pPr>
    </w:p>
  </w:endnote>
  <w:endnote w:id="197">
    <w:p w:rsidR="00431C5D" w:rsidRDefault="00431C5D" w:rsidP="004D2765">
      <w:pPr>
        <w:pStyle w:val="a5"/>
        <w:jc w:val="both"/>
      </w:pPr>
      <w:r>
        <w:rPr>
          <w:rStyle w:val="a7"/>
        </w:rPr>
        <w:endnoteRef/>
      </w:r>
      <w:r>
        <w:t xml:space="preserve"> Советский Союз стал страной самой высокой рождаемости.</w:t>
      </w:r>
    </w:p>
    <w:p w:rsidR="00431C5D" w:rsidRDefault="00431C5D" w:rsidP="004D2765">
      <w:pPr>
        <w:pStyle w:val="a5"/>
        <w:jc w:val="both"/>
      </w:pPr>
      <w:r>
        <w:t>Ни в одной стране нет такого высокого естественного прироста населения, как в СССР.</w:t>
      </w:r>
    </w:p>
    <w:p w:rsidR="00431C5D" w:rsidRDefault="00431C5D" w:rsidP="004D2765">
      <w:pPr>
        <w:pStyle w:val="a5"/>
        <w:jc w:val="both"/>
      </w:pPr>
      <w:r>
        <w:t>За 13 лет естественный прирост населения Советского Союза составил 16%, между тем как в капиталистических странах за это время он равен лишь 8%. А в некоторых капиталистических странах смертность превышает рождаемость.</w:t>
      </w:r>
    </w:p>
    <w:p w:rsidR="00431C5D" w:rsidRPr="00E45FB3" w:rsidRDefault="00431C5D" w:rsidP="004D2765">
      <w:pPr>
        <w:pStyle w:val="a5"/>
        <w:rPr>
          <w:lang w:val="ru-UA"/>
        </w:rPr>
      </w:pPr>
    </w:p>
  </w:endnote>
  <w:endnote w:id="198">
    <w:p w:rsidR="00431C5D" w:rsidRDefault="00431C5D" w:rsidP="004D2765">
      <w:pPr>
        <w:pStyle w:val="a5"/>
        <w:jc w:val="both"/>
      </w:pPr>
      <w:r>
        <w:rPr>
          <w:rStyle w:val="a7"/>
        </w:rPr>
        <w:endnoteRef/>
      </w:r>
      <w:r>
        <w:t xml:space="preserve"> Я должен сказать, что в течение 1939</w:t>
      </w:r>
      <w:r>
        <w:rPr>
          <w:lang w:val="ru-UA"/>
        </w:rPr>
        <w:t>.</w:t>
      </w:r>
      <w:r>
        <w:t xml:space="preserve"> значок «Будь готов к труду и обороне» и значок «Готов к труду и обороне» получили 1</w:t>
      </w:r>
      <w:r>
        <w:rPr>
          <w:lang w:val="ru-UA"/>
        </w:rPr>
        <w:t xml:space="preserve"> </w:t>
      </w:r>
      <w:r>
        <w:t>724 тыс. человек, причем рост сдавших нормы на этот значок в 1939</w:t>
      </w:r>
      <w:r>
        <w:rPr>
          <w:lang w:val="ru-UA"/>
        </w:rPr>
        <w:t>,</w:t>
      </w:r>
      <w:r>
        <w:t xml:space="preserve"> по разным союзным республикам весьма значителен и очень часто выражается в 130</w:t>
      </w:r>
      <w:r>
        <w:rPr>
          <w:lang w:val="ru-UA"/>
        </w:rPr>
        <w:t>-</w:t>
      </w:r>
      <w:r>
        <w:t>140</w:t>
      </w:r>
      <w:r>
        <w:rPr>
          <w:lang w:val="ru-UA"/>
        </w:rPr>
        <w:t>-</w:t>
      </w:r>
      <w:r>
        <w:t>145%, как это имеет место, например, в Туркмении, по отношению к числу сдавших нормы на этот значок в предыдущие годы.</w:t>
      </w:r>
    </w:p>
    <w:p w:rsidR="00431C5D" w:rsidRDefault="00431C5D" w:rsidP="004D2765">
      <w:pPr>
        <w:pStyle w:val="a5"/>
        <w:jc w:val="both"/>
        <w:rPr>
          <w:lang w:val="ru-UA"/>
        </w:rPr>
      </w:pPr>
      <w:r>
        <w:t>Советские спортсмены в течение истекшего 1939</w:t>
      </w:r>
      <w:r>
        <w:rPr>
          <w:lang w:val="ru-UA"/>
        </w:rPr>
        <w:t xml:space="preserve">, </w:t>
      </w:r>
      <w:r>
        <w:t>установили 130 новых всесоюзных рекордов, в том числе по легкой атлетике – 38, по плаванию – 27, по поднятию тяжестей (по штанге)– 2</w:t>
      </w:r>
      <w:r>
        <w:rPr>
          <w:lang w:val="ru-UA"/>
        </w:rPr>
        <w:t xml:space="preserve">6 </w:t>
      </w:r>
      <w:r>
        <w:t>и</w:t>
      </w:r>
      <w:r>
        <w:rPr>
          <w:lang w:val="ru-UA"/>
        </w:rPr>
        <w:t xml:space="preserve"> </w:t>
      </w:r>
      <w:r>
        <w:t>т.д</w:t>
      </w:r>
      <w:r>
        <w:rPr>
          <w:lang w:val="ru-UA"/>
        </w:rPr>
        <w:t>.</w:t>
      </w:r>
    </w:p>
    <w:p w:rsidR="00431C5D" w:rsidRDefault="00431C5D" w:rsidP="004D2765">
      <w:pPr>
        <w:pStyle w:val="a5"/>
        <w:jc w:val="both"/>
      </w:pPr>
      <w:r>
        <w:t>Кроме того, наши спортсмены в некоторых видах спорта перекрыли официальные буржуазные мировые рекорды.</w:t>
      </w:r>
    </w:p>
    <w:p w:rsidR="00431C5D" w:rsidRDefault="00431C5D" w:rsidP="004D2765">
      <w:pPr>
        <w:pStyle w:val="a5"/>
        <w:jc w:val="both"/>
      </w:pPr>
      <w:r>
        <w:t>Я не могу в этой связи не упомянуть о мировом рекорде выдающихся пловцов, воспитанников комсомола,</w:t>
      </w:r>
      <w:r>
        <w:rPr>
          <w:lang w:val="ru-UA"/>
        </w:rPr>
        <w:t xml:space="preserve"> </w:t>
      </w:r>
      <w:r>
        <w:t>– Бойченко и Мешкова, завоевавших четыре мировых рекорда по плаванию стилем брасс.</w:t>
      </w:r>
    </w:p>
    <w:p w:rsidR="00431C5D" w:rsidRDefault="00431C5D" w:rsidP="004D2765">
      <w:pPr>
        <w:pStyle w:val="a5"/>
        <w:jc w:val="both"/>
      </w:pPr>
      <w:r>
        <w:t>Советские штангисты установили в 1939</w:t>
      </w:r>
      <w:r>
        <w:rPr>
          <w:lang w:val="ru-UA"/>
        </w:rPr>
        <w:t>,</w:t>
      </w:r>
      <w:r>
        <w:t xml:space="preserve"> пятнадцать рекордов, превышающих мировые рекорды. Из 35 официально зарегистрированных мировых рекордов советским штангистам принадлежат 23 рекорда.</w:t>
      </w:r>
    </w:p>
    <w:p w:rsidR="00431C5D" w:rsidRPr="00B00BFA" w:rsidRDefault="00431C5D" w:rsidP="004D2765">
      <w:pPr>
        <w:pStyle w:val="a5"/>
        <w:jc w:val="both"/>
        <w:rPr>
          <w:lang w:val="ru-UA"/>
        </w:rPr>
      </w:pPr>
      <w:r>
        <w:t xml:space="preserve">Москвич Кудрявцев добился лучшего в мире результата за зимний сезон 1939/40 в беге на </w:t>
      </w:r>
      <w:r>
        <w:rPr>
          <w:lang w:val="ru-UA"/>
        </w:rPr>
        <w:t>кон</w:t>
      </w:r>
      <w:r>
        <w:t>ьках на 500 метров –</w:t>
      </w:r>
      <w:r>
        <w:rPr>
          <w:lang w:val="ru-UA"/>
        </w:rPr>
        <w:t xml:space="preserve"> </w:t>
      </w:r>
      <w:r>
        <w:t>41,8 секунды против мирового рекорд</w:t>
      </w:r>
      <w:r>
        <w:rPr>
          <w:lang w:val="ru-UA"/>
        </w:rPr>
        <w:t>а –</w:t>
      </w:r>
      <w:r w:rsidRPr="00B00BFA">
        <w:t xml:space="preserve"> </w:t>
      </w:r>
      <w:r>
        <w:t>42 секунды</w:t>
      </w:r>
      <w:r>
        <w:rPr>
          <w:lang w:val="ru-UA"/>
        </w:rPr>
        <w:t>.</w:t>
      </w:r>
    </w:p>
    <w:p w:rsidR="00431C5D" w:rsidRDefault="00431C5D" w:rsidP="004D2765">
      <w:pPr>
        <w:pStyle w:val="a5"/>
        <w:jc w:val="both"/>
      </w:pPr>
      <w:r>
        <w:t>Восемнадцатилетний лыжник Кудряшев в зимний сезон этого года добился лучшего мирового результата по прыжкам на лыжах.</w:t>
      </w:r>
      <w:r>
        <w:rPr>
          <w:lang w:val="ru-UA"/>
        </w:rPr>
        <w:t xml:space="preserve"> </w:t>
      </w:r>
      <w:r>
        <w:t>В Красноярске с нового</w:t>
      </w:r>
      <w:r>
        <w:rPr>
          <w:lang w:val="ru-UA"/>
        </w:rPr>
        <w:t xml:space="preserve"> </w:t>
      </w:r>
      <w:r>
        <w:t xml:space="preserve">трамплина, рассчитанного на 70 </w:t>
      </w:r>
      <w:r>
        <w:rPr>
          <w:lang w:val="ru-UA"/>
        </w:rPr>
        <w:t>м</w:t>
      </w:r>
      <w:r>
        <w:t>, Кудряшев сделал 82-метровый прыжок.</w:t>
      </w:r>
    </w:p>
    <w:p w:rsidR="00431C5D" w:rsidRDefault="00431C5D" w:rsidP="004D2765">
      <w:pPr>
        <w:pStyle w:val="a5"/>
        <w:jc w:val="both"/>
      </w:pPr>
      <w:r>
        <w:t>Это все говорит о значительных успехах массовой, физкультурной работы, являющейся также одним из условий укрепления обороноспособности нашей страны.</w:t>
      </w:r>
    </w:p>
    <w:p w:rsidR="00431C5D" w:rsidRDefault="00431C5D" w:rsidP="004D2765">
      <w:pPr>
        <w:pStyle w:val="a5"/>
        <w:jc w:val="both"/>
      </w:pPr>
      <w:r>
        <w:t>Тем не менее улучшение и более широкое развертывание массовой физкультурной работы составляют очередную и важнейшую задачу нашего физкультурного и спортивного движения.</w:t>
      </w:r>
    </w:p>
    <w:p w:rsidR="00431C5D" w:rsidRPr="009A1F25" w:rsidRDefault="00431C5D" w:rsidP="004D2765">
      <w:pPr>
        <w:pStyle w:val="a5"/>
      </w:pPr>
    </w:p>
  </w:endnote>
  <w:endnote w:id="199">
    <w:p w:rsidR="00431C5D" w:rsidRDefault="00431C5D" w:rsidP="00EA07BD">
      <w:pPr>
        <w:pStyle w:val="a5"/>
        <w:jc w:val="both"/>
      </w:pPr>
      <w:r>
        <w:rPr>
          <w:rStyle w:val="a7"/>
        </w:rPr>
        <w:endnoteRef/>
      </w:r>
      <w:r>
        <w:t xml:space="preserve"> Царская Россия была страной самой высокой смертности, страной непрекращающихся эпидемий и вымирания целых народов. Холера, оспа в России не переводились.</w:t>
      </w:r>
    </w:p>
    <w:p w:rsidR="00431C5D" w:rsidRDefault="00431C5D" w:rsidP="00EA07BD">
      <w:pPr>
        <w:pStyle w:val="a5"/>
        <w:jc w:val="both"/>
      </w:pPr>
      <w:r>
        <w:t>Теперь в Советском Союзе навсегда исчезли холера, оспа и многие другие страшные для человечества болезни. Больше чем в 2 раза снизилась детская смертность.</w:t>
      </w:r>
    </w:p>
    <w:p w:rsidR="00431C5D" w:rsidRDefault="00431C5D" w:rsidP="00EA07BD">
      <w:pPr>
        <w:pStyle w:val="a5"/>
        <w:jc w:val="both"/>
      </w:pPr>
      <w:r>
        <w:t>Только за 1939, заболеваемость среди рабочих и служащих основных отраслей промышленности снизилась от 20 до 30%. Это не только дало экономию по социальному страхованию свыше полумиллиарда рублей, но и сохранило для промышленности в среднем ежедневно 200 тыс. рабочих.</w:t>
      </w:r>
    </w:p>
    <w:p w:rsidR="00431C5D" w:rsidRPr="00E45FB3" w:rsidRDefault="00431C5D" w:rsidP="00EA07BD">
      <w:pPr>
        <w:pStyle w:val="a5"/>
        <w:rPr>
          <w:lang w:val="ru-UA"/>
        </w:rPr>
      </w:pPr>
    </w:p>
  </w:endnote>
  <w:endnote w:id="200">
    <w:p w:rsidR="00431C5D" w:rsidRDefault="00431C5D" w:rsidP="00B058AF">
      <w:pPr>
        <w:pStyle w:val="a5"/>
        <w:jc w:val="both"/>
      </w:pPr>
      <w:r>
        <w:rPr>
          <w:rStyle w:val="a7"/>
        </w:rPr>
        <w:endnoteRef/>
      </w:r>
      <w:r>
        <w:t xml:space="preserve"> Мировая буржуазия ищет выхода из тупика неразрешимых противоречий в озверелом фашизме, предоставляя ему полную свободу действий.</w:t>
      </w:r>
    </w:p>
    <w:p w:rsidR="00431C5D" w:rsidRDefault="00431C5D" w:rsidP="00B058AF">
      <w:pPr>
        <w:pStyle w:val="a5"/>
        <w:jc w:val="both"/>
      </w:pPr>
      <w:r>
        <w:t>Она поощряет его на военные авантюры, подталкивает на борьбу с Советским Союзом.</w:t>
      </w:r>
    </w:p>
    <w:p w:rsidR="00431C5D" w:rsidRDefault="00431C5D" w:rsidP="00B058AF">
      <w:pPr>
        <w:pStyle w:val="a5"/>
        <w:jc w:val="both"/>
      </w:pPr>
      <w:r>
        <w:t>Эта, с позволения сказать, «международная политика» хозяйничающей империалистической буржуазии не только отдала целые государства во власть фашизма, но позволила, помогла ему начать вторую империалистическую войну, жертвой которой стало уже полмиллиарда людей ряда миролюбивых стран.</w:t>
      </w:r>
    </w:p>
    <w:p w:rsidR="00431C5D" w:rsidRDefault="00431C5D" w:rsidP="00B058AF">
      <w:pPr>
        <w:pStyle w:val="a5"/>
        <w:ind w:firstLine="0"/>
        <w:jc w:val="both"/>
      </w:pPr>
      <w:r>
        <w:t>В своем докладе товарищ Сталин сказал:</w:t>
      </w:r>
    </w:p>
    <w:p w:rsidR="00431C5D" w:rsidRDefault="00431C5D" w:rsidP="00B058AF">
      <w:pPr>
        <w:pStyle w:val="a5"/>
        <w:jc w:val="both"/>
      </w:pPr>
      <w:r>
        <w:t>«...всякая даже небольшая война, начатая агрессорами где-либо в отдаленном уголке мира, представляет опасность для миролюбивых стран. Тем более серьезную опасность представляет новая империалистическая война, успевшая уже втянуть в свою орбиту более пятисот миллионов населения Азии, Африки, Европы».</w:t>
      </w:r>
    </w:p>
    <w:p w:rsidR="00431C5D" w:rsidRDefault="00431C5D" w:rsidP="00B058AF">
      <w:pPr>
        <w:pStyle w:val="a5"/>
        <w:jc w:val="both"/>
      </w:pPr>
    </w:p>
    <w:p w:rsidR="00431C5D" w:rsidRDefault="00431C5D" w:rsidP="00B058AF">
      <w:pPr>
        <w:pStyle w:val="a5"/>
        <w:jc w:val="both"/>
      </w:pPr>
      <w:r>
        <w:t>Страна победившего социализма – самая миролюбивая из всех стран мира.</w:t>
      </w:r>
    </w:p>
    <w:p w:rsidR="00431C5D" w:rsidRDefault="00431C5D" w:rsidP="00B058AF">
      <w:pPr>
        <w:pStyle w:val="a5"/>
        <w:jc w:val="both"/>
      </w:pPr>
      <w:r>
        <w:t>Но будучи окруженной враждебными империалистическими странами, являясь бельмом на глазу отживающего свой век капитализма, она больше, чем другая какая</w:t>
      </w:r>
      <w:r>
        <w:rPr>
          <w:lang w:val="ru-UA"/>
        </w:rPr>
        <w:t>-</w:t>
      </w:r>
      <w:r>
        <w:t xml:space="preserve">либо страна находится </w:t>
      </w:r>
      <w:r>
        <w:rPr>
          <w:lang w:val="ru-UA"/>
        </w:rPr>
        <w:t>п</w:t>
      </w:r>
      <w:r>
        <w:t>од угрозой постоянного военного нападения.</w:t>
      </w:r>
    </w:p>
    <w:p w:rsidR="00431C5D" w:rsidRDefault="00431C5D" w:rsidP="00B058AF">
      <w:pPr>
        <w:pStyle w:val="a5"/>
        <w:jc w:val="both"/>
      </w:pPr>
      <w:r>
        <w:t>Миролюбивые государства, среди которых имеются и наши ближайшие соседи, мало делают для упрочения мира и подготовки отпора агрессорам. Поэтому мы должны, как и раньше, полагаться только на себя.</w:t>
      </w:r>
    </w:p>
    <w:p w:rsidR="00431C5D" w:rsidRDefault="00431C5D" w:rsidP="00B058AF">
      <w:pPr>
        <w:pStyle w:val="a5"/>
        <w:jc w:val="both"/>
      </w:pPr>
    </w:p>
    <w:p w:rsidR="00431C5D" w:rsidRDefault="00431C5D" w:rsidP="00B058AF">
      <w:pPr>
        <w:pStyle w:val="a5"/>
        <w:jc w:val="both"/>
      </w:pPr>
      <w:r>
        <w:t>Мир, благами которого народы Советского Союза пользуются на протяжении более полутора десятка лет, является результатом огромной работы нашей партии, Правительства и всего народа.</w:t>
      </w:r>
    </w:p>
    <w:p w:rsidR="00431C5D" w:rsidRDefault="00431C5D" w:rsidP="00B058AF">
      <w:pPr>
        <w:pStyle w:val="a5"/>
        <w:jc w:val="both"/>
      </w:pPr>
      <w:r>
        <w:t>Мир для своего государства мы делаем своими собственными руками.</w:t>
      </w:r>
    </w:p>
    <w:p w:rsidR="00431C5D" w:rsidRDefault="00431C5D" w:rsidP="00B058AF">
      <w:pPr>
        <w:pStyle w:val="a5"/>
        <w:jc w:val="both"/>
      </w:pPr>
      <w:r>
        <w:t>На основе могучего роста нашей социалистической экономики, в результате блестящего выполнения двух сталинских пятилеток и невиданного расцвета социалистической культуры в стране, Центральный Комитет Партии и Правительство, под непосредственным руководством нашего Сталина, непрестанно крепили и совершенствовали наши вооруженные силы – Рабоче-Крестьянскую Красную Армию и Военно-Морской Красный Флот, которые грозной сило</w:t>
      </w:r>
      <w:r>
        <w:rPr>
          <w:lang w:val="ru-UA"/>
        </w:rPr>
        <w:t>й</w:t>
      </w:r>
      <w:r>
        <w:t xml:space="preserve"> стояли и стоят на рубежах нашей Родины, гарантируя ее от вражьего нашествия.</w:t>
      </w:r>
    </w:p>
    <w:p w:rsidR="00431C5D" w:rsidRDefault="00431C5D" w:rsidP="00B058AF">
      <w:pPr>
        <w:pStyle w:val="a5"/>
        <w:jc w:val="both"/>
      </w:pPr>
    </w:p>
    <w:p w:rsidR="00431C5D" w:rsidRDefault="00431C5D" w:rsidP="00B058AF">
      <w:pPr>
        <w:pStyle w:val="a5"/>
        <w:jc w:val="both"/>
      </w:pPr>
      <w:r>
        <w:t>Я хочу ненадолго задержать ваше внимание на вопросах непрерывного роста вооружений империалистических, особенно фашистских государств.</w:t>
      </w:r>
    </w:p>
    <w:p w:rsidR="00431C5D" w:rsidRDefault="00431C5D" w:rsidP="00B058AF">
      <w:pPr>
        <w:pStyle w:val="a5"/>
        <w:jc w:val="both"/>
      </w:pPr>
      <w:r>
        <w:t>В «Правде» за 5 марта дана перепечатка из немецкого фашистского военного журнала «Дейче Вер», в которой показаны армии мирного времени главнейших стран и размеры развертывания этих армий для войны, а также даны некоторые сведения об артиллерийском и авиационном их вооружении.</w:t>
      </w:r>
    </w:p>
    <w:p w:rsidR="00431C5D" w:rsidRDefault="00431C5D" w:rsidP="00B058AF">
      <w:pPr>
        <w:pStyle w:val="a5"/>
        <w:ind w:firstLine="0"/>
        <w:jc w:val="both"/>
      </w:pPr>
      <w:r>
        <w:t>В этой заметке предусмотрительно умалчивается о германских вооруженных силах. Ничего не сказано о том, что армия мирного времени фашистской Германии определяется в 1 150 000 человек, что фашистские военизированные организации насчитывают до 2 млн. человек и что на военное время Германия развернет свою армию в 5,5-6 раз.</w:t>
      </w:r>
    </w:p>
    <w:p w:rsidR="00431C5D" w:rsidRDefault="00431C5D" w:rsidP="00B058AF">
      <w:pPr>
        <w:pStyle w:val="a5"/>
        <w:ind w:firstLine="0"/>
        <w:jc w:val="both"/>
      </w:pPr>
      <w:r>
        <w:t>Они о себе ничего не сказали, но сказанное о других заслуживает внимания.</w:t>
      </w:r>
    </w:p>
    <w:p w:rsidR="00431C5D" w:rsidRDefault="00431C5D" w:rsidP="00B058AF">
      <w:pPr>
        <w:pStyle w:val="a5"/>
        <w:jc w:val="both"/>
      </w:pPr>
      <w:r>
        <w:t>Численность армии в мирное время и предполагаемая численность в военное время выглядит следующим образом:</w:t>
      </w:r>
    </w:p>
    <w:p w:rsidR="00431C5D" w:rsidRDefault="00431C5D" w:rsidP="00B058AF">
      <w:pPr>
        <w:pStyle w:val="a5"/>
      </w:pPr>
      <w:r>
        <w:tab/>
      </w:r>
      <w:r>
        <w:tab/>
      </w:r>
    </w:p>
    <w:p w:rsidR="00431C5D" w:rsidRDefault="00431C5D" w:rsidP="00B058AF">
      <w:pPr>
        <w:pStyle w:val="a5"/>
      </w:pPr>
    </w:p>
    <w:tbl>
      <w:tblPr>
        <w:tblStyle w:val="afd"/>
        <w:tblW w:w="0" w:type="auto"/>
        <w:tblLook w:val="04A0" w:firstRow="1" w:lastRow="0" w:firstColumn="1" w:lastColumn="0" w:noHBand="0" w:noVBand="1"/>
      </w:tblPr>
      <w:tblGrid>
        <w:gridCol w:w="1668"/>
        <w:gridCol w:w="2268"/>
        <w:gridCol w:w="2409"/>
        <w:gridCol w:w="2552"/>
      </w:tblGrid>
      <w:tr w:rsidR="00431C5D" w:rsidTr="009F0026">
        <w:tc>
          <w:tcPr>
            <w:tcW w:w="1668" w:type="dxa"/>
          </w:tcPr>
          <w:p w:rsidR="00431C5D" w:rsidRDefault="00431C5D" w:rsidP="009F0026">
            <w:pPr>
              <w:pStyle w:val="a5"/>
              <w:ind w:firstLine="0"/>
              <w:jc w:val="center"/>
            </w:pPr>
            <w:r>
              <w:t>Страны</w:t>
            </w:r>
          </w:p>
        </w:tc>
        <w:tc>
          <w:tcPr>
            <w:tcW w:w="2268" w:type="dxa"/>
          </w:tcPr>
          <w:p w:rsidR="00431C5D" w:rsidRDefault="00431C5D" w:rsidP="009F0026">
            <w:pPr>
              <w:pStyle w:val="a5"/>
              <w:ind w:firstLine="0"/>
              <w:jc w:val="center"/>
            </w:pPr>
            <w:r>
              <w:t>Численность армии в мирное время</w:t>
            </w:r>
          </w:p>
        </w:tc>
        <w:tc>
          <w:tcPr>
            <w:tcW w:w="2409" w:type="dxa"/>
          </w:tcPr>
          <w:p w:rsidR="00431C5D" w:rsidRDefault="00431C5D" w:rsidP="009F0026">
            <w:pPr>
              <w:pStyle w:val="a5"/>
              <w:ind w:firstLine="0"/>
              <w:jc w:val="center"/>
            </w:pPr>
            <w:r>
              <w:t>Предполагаемая численность в военное время</w:t>
            </w:r>
          </w:p>
        </w:tc>
        <w:tc>
          <w:tcPr>
            <w:tcW w:w="2552" w:type="dxa"/>
          </w:tcPr>
          <w:p w:rsidR="00431C5D" w:rsidRDefault="00431C5D" w:rsidP="009F0026">
            <w:pPr>
              <w:pStyle w:val="a5"/>
              <w:ind w:firstLine="0"/>
              <w:jc w:val="center"/>
            </w:pPr>
            <w:r>
              <w:t>Коэффициент развертывания</w:t>
            </w:r>
          </w:p>
        </w:tc>
      </w:tr>
      <w:tr w:rsidR="00431C5D" w:rsidTr="009F0026">
        <w:tc>
          <w:tcPr>
            <w:tcW w:w="1668" w:type="dxa"/>
          </w:tcPr>
          <w:p w:rsidR="00431C5D" w:rsidRDefault="00431C5D" w:rsidP="009F0026">
            <w:pPr>
              <w:pStyle w:val="a5"/>
              <w:ind w:firstLine="0"/>
              <w:jc w:val="center"/>
            </w:pPr>
            <w:r>
              <w:t>США</w:t>
            </w:r>
          </w:p>
        </w:tc>
        <w:tc>
          <w:tcPr>
            <w:tcW w:w="2268" w:type="dxa"/>
          </w:tcPr>
          <w:p w:rsidR="00431C5D" w:rsidRDefault="00431C5D" w:rsidP="009F0026">
            <w:pPr>
              <w:pStyle w:val="a5"/>
              <w:ind w:firstLine="0"/>
              <w:jc w:val="center"/>
            </w:pPr>
            <w:r>
              <w:t>384 000</w:t>
            </w:r>
          </w:p>
        </w:tc>
        <w:tc>
          <w:tcPr>
            <w:tcW w:w="2409" w:type="dxa"/>
          </w:tcPr>
          <w:p w:rsidR="00431C5D" w:rsidRDefault="00431C5D" w:rsidP="009F0026">
            <w:pPr>
              <w:pStyle w:val="a5"/>
              <w:ind w:firstLine="0"/>
              <w:jc w:val="center"/>
            </w:pPr>
            <w:r>
              <w:t>2 500 000</w:t>
            </w:r>
          </w:p>
        </w:tc>
        <w:tc>
          <w:tcPr>
            <w:tcW w:w="2552" w:type="dxa"/>
          </w:tcPr>
          <w:p w:rsidR="00431C5D" w:rsidRDefault="00431C5D" w:rsidP="009F0026">
            <w:pPr>
              <w:pStyle w:val="a5"/>
              <w:ind w:firstLine="0"/>
              <w:jc w:val="center"/>
            </w:pPr>
            <w:r>
              <w:t>6,5</w:t>
            </w:r>
          </w:p>
        </w:tc>
      </w:tr>
      <w:tr w:rsidR="00431C5D" w:rsidTr="009F0026">
        <w:tc>
          <w:tcPr>
            <w:tcW w:w="1668" w:type="dxa"/>
          </w:tcPr>
          <w:p w:rsidR="00431C5D" w:rsidRDefault="00431C5D" w:rsidP="009F0026">
            <w:pPr>
              <w:pStyle w:val="a5"/>
              <w:ind w:firstLine="0"/>
              <w:jc w:val="center"/>
            </w:pPr>
            <w:r>
              <w:t>Англия</w:t>
            </w:r>
          </w:p>
        </w:tc>
        <w:tc>
          <w:tcPr>
            <w:tcW w:w="2268" w:type="dxa"/>
          </w:tcPr>
          <w:p w:rsidR="00431C5D" w:rsidRDefault="00431C5D" w:rsidP="009F0026">
            <w:pPr>
              <w:pStyle w:val="a5"/>
              <w:ind w:firstLine="0"/>
              <w:jc w:val="center"/>
            </w:pPr>
            <w:r>
              <w:t>529 200</w:t>
            </w:r>
          </w:p>
        </w:tc>
        <w:tc>
          <w:tcPr>
            <w:tcW w:w="2409" w:type="dxa"/>
          </w:tcPr>
          <w:p w:rsidR="00431C5D" w:rsidRDefault="00431C5D" w:rsidP="009F0026">
            <w:pPr>
              <w:pStyle w:val="a5"/>
              <w:ind w:firstLine="0"/>
              <w:jc w:val="center"/>
            </w:pPr>
            <w:r>
              <w:t>2 000 000</w:t>
            </w:r>
          </w:p>
        </w:tc>
        <w:tc>
          <w:tcPr>
            <w:tcW w:w="2552" w:type="dxa"/>
          </w:tcPr>
          <w:p w:rsidR="00431C5D" w:rsidRDefault="00431C5D" w:rsidP="009F0026">
            <w:pPr>
              <w:pStyle w:val="a5"/>
              <w:ind w:firstLine="0"/>
              <w:jc w:val="center"/>
            </w:pPr>
            <w:r>
              <w:t>3,6</w:t>
            </w:r>
          </w:p>
        </w:tc>
      </w:tr>
      <w:tr w:rsidR="00431C5D" w:rsidTr="009F0026">
        <w:tc>
          <w:tcPr>
            <w:tcW w:w="1668" w:type="dxa"/>
          </w:tcPr>
          <w:p w:rsidR="00431C5D" w:rsidRDefault="00431C5D" w:rsidP="009F0026">
            <w:pPr>
              <w:pStyle w:val="a5"/>
              <w:ind w:firstLine="0"/>
              <w:jc w:val="center"/>
            </w:pPr>
            <w:r>
              <w:t>Франция</w:t>
            </w:r>
          </w:p>
        </w:tc>
        <w:tc>
          <w:tcPr>
            <w:tcW w:w="2268" w:type="dxa"/>
          </w:tcPr>
          <w:p w:rsidR="00431C5D" w:rsidRDefault="00431C5D" w:rsidP="009F0026">
            <w:pPr>
              <w:pStyle w:val="a5"/>
              <w:ind w:firstLine="0"/>
              <w:jc w:val="center"/>
            </w:pPr>
            <w:r>
              <w:t>760 000</w:t>
            </w:r>
          </w:p>
        </w:tc>
        <w:tc>
          <w:tcPr>
            <w:tcW w:w="2409" w:type="dxa"/>
          </w:tcPr>
          <w:p w:rsidR="00431C5D" w:rsidRDefault="00431C5D" w:rsidP="009F0026">
            <w:pPr>
              <w:pStyle w:val="a5"/>
              <w:ind w:firstLine="0"/>
              <w:jc w:val="center"/>
            </w:pPr>
            <w:r>
              <w:t>5 100 000</w:t>
            </w:r>
          </w:p>
        </w:tc>
        <w:tc>
          <w:tcPr>
            <w:tcW w:w="2552" w:type="dxa"/>
          </w:tcPr>
          <w:p w:rsidR="00431C5D" w:rsidRDefault="00431C5D" w:rsidP="009F0026">
            <w:pPr>
              <w:pStyle w:val="a5"/>
              <w:ind w:firstLine="0"/>
              <w:jc w:val="center"/>
            </w:pPr>
            <w:r>
              <w:t>6,7</w:t>
            </w:r>
          </w:p>
        </w:tc>
      </w:tr>
      <w:tr w:rsidR="00431C5D" w:rsidTr="009F0026">
        <w:tc>
          <w:tcPr>
            <w:tcW w:w="1668" w:type="dxa"/>
          </w:tcPr>
          <w:p w:rsidR="00431C5D" w:rsidRDefault="00431C5D" w:rsidP="009F0026">
            <w:pPr>
              <w:pStyle w:val="a5"/>
              <w:ind w:firstLine="0"/>
              <w:jc w:val="center"/>
            </w:pPr>
            <w:r>
              <w:t>Италия</w:t>
            </w:r>
          </w:p>
        </w:tc>
        <w:tc>
          <w:tcPr>
            <w:tcW w:w="2268" w:type="dxa"/>
          </w:tcPr>
          <w:p w:rsidR="00431C5D" w:rsidRDefault="00431C5D" w:rsidP="009F0026">
            <w:pPr>
              <w:pStyle w:val="a5"/>
              <w:ind w:firstLine="0"/>
              <w:jc w:val="center"/>
            </w:pPr>
            <w:r>
              <w:t>400 000</w:t>
            </w:r>
          </w:p>
        </w:tc>
        <w:tc>
          <w:tcPr>
            <w:tcW w:w="2409" w:type="dxa"/>
          </w:tcPr>
          <w:p w:rsidR="00431C5D" w:rsidRDefault="00431C5D" w:rsidP="009F0026">
            <w:pPr>
              <w:pStyle w:val="a5"/>
              <w:ind w:firstLine="0"/>
              <w:jc w:val="center"/>
            </w:pPr>
            <w:r>
              <w:t>2 000</w:t>
            </w:r>
            <w:r>
              <w:rPr>
                <w:lang w:val="ru-UA"/>
              </w:rPr>
              <w:t> </w:t>
            </w:r>
            <w:r>
              <w:t>000</w:t>
            </w:r>
          </w:p>
        </w:tc>
        <w:tc>
          <w:tcPr>
            <w:tcW w:w="2552" w:type="dxa"/>
          </w:tcPr>
          <w:p w:rsidR="00431C5D" w:rsidRDefault="00431C5D" w:rsidP="009F0026">
            <w:pPr>
              <w:pStyle w:val="a5"/>
              <w:ind w:firstLine="0"/>
              <w:jc w:val="center"/>
            </w:pPr>
            <w:r>
              <w:t>5,0</w:t>
            </w:r>
          </w:p>
        </w:tc>
      </w:tr>
      <w:tr w:rsidR="00431C5D" w:rsidTr="009F0026">
        <w:tc>
          <w:tcPr>
            <w:tcW w:w="1668" w:type="dxa"/>
          </w:tcPr>
          <w:p w:rsidR="00431C5D" w:rsidRDefault="00431C5D" w:rsidP="009F0026">
            <w:pPr>
              <w:pStyle w:val="a5"/>
              <w:ind w:firstLine="0"/>
              <w:jc w:val="center"/>
            </w:pPr>
            <w:r>
              <w:t>Япония</w:t>
            </w:r>
          </w:p>
        </w:tc>
        <w:tc>
          <w:tcPr>
            <w:tcW w:w="2268" w:type="dxa"/>
          </w:tcPr>
          <w:p w:rsidR="00431C5D" w:rsidRDefault="00431C5D" w:rsidP="009F0026">
            <w:pPr>
              <w:pStyle w:val="a5"/>
              <w:ind w:firstLine="0"/>
              <w:jc w:val="center"/>
            </w:pPr>
            <w:r>
              <w:t>328 000</w:t>
            </w:r>
          </w:p>
        </w:tc>
        <w:tc>
          <w:tcPr>
            <w:tcW w:w="2409" w:type="dxa"/>
          </w:tcPr>
          <w:p w:rsidR="00431C5D" w:rsidRDefault="00431C5D" w:rsidP="009F0026">
            <w:pPr>
              <w:pStyle w:val="a5"/>
              <w:ind w:firstLine="0"/>
              <w:jc w:val="center"/>
            </w:pPr>
            <w:r>
              <w:t>1 500 000</w:t>
            </w:r>
          </w:p>
        </w:tc>
        <w:tc>
          <w:tcPr>
            <w:tcW w:w="2552" w:type="dxa"/>
          </w:tcPr>
          <w:p w:rsidR="00431C5D" w:rsidRDefault="00431C5D" w:rsidP="009F0026">
            <w:pPr>
              <w:pStyle w:val="a5"/>
              <w:ind w:firstLine="0"/>
              <w:jc w:val="center"/>
            </w:pPr>
            <w:r>
              <w:t>4,6</w:t>
            </w:r>
          </w:p>
        </w:tc>
      </w:tr>
      <w:tr w:rsidR="00431C5D" w:rsidTr="009F0026">
        <w:tc>
          <w:tcPr>
            <w:tcW w:w="1668" w:type="dxa"/>
          </w:tcPr>
          <w:p w:rsidR="00431C5D" w:rsidRDefault="00431C5D" w:rsidP="009F0026">
            <w:pPr>
              <w:pStyle w:val="a5"/>
              <w:ind w:firstLine="0"/>
              <w:jc w:val="center"/>
            </w:pPr>
            <w:r>
              <w:t>Турция</w:t>
            </w:r>
          </w:p>
        </w:tc>
        <w:tc>
          <w:tcPr>
            <w:tcW w:w="2268" w:type="dxa"/>
          </w:tcPr>
          <w:p w:rsidR="00431C5D" w:rsidRDefault="00431C5D" w:rsidP="009F0026">
            <w:pPr>
              <w:pStyle w:val="a5"/>
              <w:ind w:firstLine="0"/>
              <w:jc w:val="center"/>
            </w:pPr>
            <w:r>
              <w:t>203 000</w:t>
            </w:r>
          </w:p>
        </w:tc>
        <w:tc>
          <w:tcPr>
            <w:tcW w:w="2409" w:type="dxa"/>
          </w:tcPr>
          <w:p w:rsidR="00431C5D" w:rsidRDefault="00431C5D" w:rsidP="009F0026">
            <w:pPr>
              <w:pStyle w:val="a5"/>
              <w:ind w:firstLine="0"/>
              <w:jc w:val="center"/>
            </w:pPr>
            <w:r>
              <w:t>1 300 000</w:t>
            </w:r>
          </w:p>
        </w:tc>
        <w:tc>
          <w:tcPr>
            <w:tcW w:w="2552" w:type="dxa"/>
          </w:tcPr>
          <w:p w:rsidR="00431C5D" w:rsidRDefault="00431C5D" w:rsidP="009F0026">
            <w:pPr>
              <w:pStyle w:val="a5"/>
              <w:ind w:firstLine="0"/>
              <w:jc w:val="center"/>
            </w:pPr>
            <w:r>
              <w:t>6,4</w:t>
            </w:r>
          </w:p>
        </w:tc>
      </w:tr>
      <w:tr w:rsidR="00431C5D" w:rsidTr="009F0026">
        <w:tc>
          <w:tcPr>
            <w:tcW w:w="1668" w:type="dxa"/>
          </w:tcPr>
          <w:p w:rsidR="00431C5D" w:rsidRDefault="00431C5D" w:rsidP="009F0026">
            <w:pPr>
              <w:pStyle w:val="a5"/>
              <w:ind w:firstLine="0"/>
              <w:jc w:val="center"/>
            </w:pPr>
            <w:r>
              <w:t>Румыния</w:t>
            </w:r>
          </w:p>
        </w:tc>
        <w:tc>
          <w:tcPr>
            <w:tcW w:w="2268" w:type="dxa"/>
          </w:tcPr>
          <w:p w:rsidR="00431C5D" w:rsidRDefault="00431C5D" w:rsidP="009F0026">
            <w:pPr>
              <w:pStyle w:val="a5"/>
              <w:ind w:firstLine="0"/>
              <w:jc w:val="center"/>
            </w:pPr>
            <w:r>
              <w:t>217 000</w:t>
            </w:r>
          </w:p>
        </w:tc>
        <w:tc>
          <w:tcPr>
            <w:tcW w:w="2409" w:type="dxa"/>
          </w:tcPr>
          <w:p w:rsidR="00431C5D" w:rsidRDefault="00431C5D" w:rsidP="009F0026">
            <w:pPr>
              <w:pStyle w:val="a5"/>
              <w:ind w:firstLine="0"/>
              <w:jc w:val="center"/>
            </w:pPr>
            <w:r>
              <w:t>1 600 000</w:t>
            </w:r>
          </w:p>
        </w:tc>
        <w:tc>
          <w:tcPr>
            <w:tcW w:w="2552" w:type="dxa"/>
          </w:tcPr>
          <w:p w:rsidR="00431C5D" w:rsidRDefault="00431C5D" w:rsidP="009F0026">
            <w:pPr>
              <w:pStyle w:val="a5"/>
              <w:ind w:firstLine="0"/>
              <w:jc w:val="center"/>
            </w:pPr>
            <w:r>
              <w:t>7,4</w:t>
            </w:r>
          </w:p>
        </w:tc>
      </w:tr>
      <w:tr w:rsidR="00431C5D" w:rsidTr="009F0026">
        <w:tc>
          <w:tcPr>
            <w:tcW w:w="1668" w:type="dxa"/>
          </w:tcPr>
          <w:p w:rsidR="00431C5D" w:rsidRDefault="00431C5D" w:rsidP="009F0026">
            <w:pPr>
              <w:pStyle w:val="a5"/>
              <w:ind w:firstLine="0"/>
              <w:jc w:val="center"/>
            </w:pPr>
            <w:r>
              <w:t>Польша</w:t>
            </w:r>
          </w:p>
        </w:tc>
        <w:tc>
          <w:tcPr>
            <w:tcW w:w="2268" w:type="dxa"/>
          </w:tcPr>
          <w:p w:rsidR="00431C5D" w:rsidRDefault="00431C5D" w:rsidP="009F0026">
            <w:pPr>
              <w:pStyle w:val="a5"/>
              <w:ind w:firstLine="0"/>
              <w:jc w:val="center"/>
            </w:pPr>
            <w:r>
              <w:t>302 000</w:t>
            </w:r>
          </w:p>
        </w:tc>
        <w:tc>
          <w:tcPr>
            <w:tcW w:w="2409" w:type="dxa"/>
          </w:tcPr>
          <w:p w:rsidR="00431C5D" w:rsidRDefault="00431C5D" w:rsidP="009F0026">
            <w:pPr>
              <w:pStyle w:val="a5"/>
              <w:ind w:firstLine="0"/>
              <w:jc w:val="center"/>
            </w:pPr>
            <w:r>
              <w:t>3 600 000</w:t>
            </w:r>
          </w:p>
        </w:tc>
        <w:tc>
          <w:tcPr>
            <w:tcW w:w="2552" w:type="dxa"/>
          </w:tcPr>
          <w:p w:rsidR="00431C5D" w:rsidRDefault="00431C5D" w:rsidP="009F0026">
            <w:pPr>
              <w:pStyle w:val="a5"/>
              <w:ind w:firstLine="0"/>
              <w:jc w:val="center"/>
            </w:pPr>
            <w:r>
              <w:t>11,9</w:t>
            </w:r>
          </w:p>
        </w:tc>
      </w:tr>
      <w:tr w:rsidR="00431C5D" w:rsidTr="009F0026">
        <w:tc>
          <w:tcPr>
            <w:tcW w:w="1668" w:type="dxa"/>
          </w:tcPr>
          <w:p w:rsidR="00431C5D" w:rsidRDefault="00431C5D" w:rsidP="009F0026">
            <w:pPr>
              <w:pStyle w:val="a5"/>
              <w:ind w:firstLine="0"/>
              <w:jc w:val="center"/>
            </w:pPr>
            <w:r>
              <w:t>Латвия</w:t>
            </w:r>
          </w:p>
        </w:tc>
        <w:tc>
          <w:tcPr>
            <w:tcW w:w="2268" w:type="dxa"/>
          </w:tcPr>
          <w:p w:rsidR="00431C5D" w:rsidRDefault="00431C5D" w:rsidP="009F0026">
            <w:pPr>
              <w:pStyle w:val="a5"/>
              <w:ind w:firstLine="0"/>
              <w:jc w:val="center"/>
            </w:pPr>
            <w:r>
              <w:t>25500</w:t>
            </w:r>
          </w:p>
        </w:tc>
        <w:tc>
          <w:tcPr>
            <w:tcW w:w="2409" w:type="dxa"/>
          </w:tcPr>
          <w:p w:rsidR="00431C5D" w:rsidRDefault="00431C5D" w:rsidP="009F0026">
            <w:pPr>
              <w:pStyle w:val="a5"/>
              <w:ind w:firstLine="0"/>
              <w:jc w:val="center"/>
            </w:pPr>
            <w:r>
              <w:t>150 000</w:t>
            </w:r>
          </w:p>
        </w:tc>
        <w:tc>
          <w:tcPr>
            <w:tcW w:w="2552" w:type="dxa"/>
          </w:tcPr>
          <w:p w:rsidR="00431C5D" w:rsidRDefault="00431C5D" w:rsidP="009F0026">
            <w:pPr>
              <w:pStyle w:val="a5"/>
              <w:ind w:firstLine="0"/>
              <w:jc w:val="center"/>
            </w:pPr>
            <w:r>
              <w:t>5,9</w:t>
            </w:r>
          </w:p>
        </w:tc>
      </w:tr>
      <w:tr w:rsidR="00431C5D" w:rsidTr="009F0026">
        <w:tc>
          <w:tcPr>
            <w:tcW w:w="1668" w:type="dxa"/>
          </w:tcPr>
          <w:p w:rsidR="00431C5D" w:rsidRDefault="00431C5D" w:rsidP="009F0026">
            <w:pPr>
              <w:pStyle w:val="a5"/>
              <w:ind w:firstLine="0"/>
              <w:jc w:val="center"/>
            </w:pPr>
            <w:r>
              <w:t>Эстония</w:t>
            </w:r>
          </w:p>
        </w:tc>
        <w:tc>
          <w:tcPr>
            <w:tcW w:w="2268" w:type="dxa"/>
          </w:tcPr>
          <w:p w:rsidR="00431C5D" w:rsidRDefault="00431C5D" w:rsidP="009F0026">
            <w:pPr>
              <w:pStyle w:val="a5"/>
              <w:ind w:firstLine="0"/>
              <w:jc w:val="center"/>
            </w:pPr>
            <w:r>
              <w:t>11 000</w:t>
            </w:r>
          </w:p>
        </w:tc>
        <w:tc>
          <w:tcPr>
            <w:tcW w:w="2409" w:type="dxa"/>
          </w:tcPr>
          <w:p w:rsidR="00431C5D" w:rsidRDefault="00431C5D" w:rsidP="009F0026">
            <w:pPr>
              <w:pStyle w:val="a5"/>
              <w:ind w:firstLine="0"/>
              <w:jc w:val="center"/>
            </w:pPr>
            <w:r>
              <w:t>100 000</w:t>
            </w:r>
          </w:p>
        </w:tc>
        <w:tc>
          <w:tcPr>
            <w:tcW w:w="2552" w:type="dxa"/>
          </w:tcPr>
          <w:p w:rsidR="00431C5D" w:rsidRDefault="00431C5D" w:rsidP="009F0026">
            <w:pPr>
              <w:pStyle w:val="a5"/>
              <w:ind w:firstLine="0"/>
              <w:jc w:val="center"/>
            </w:pPr>
            <w:r>
              <w:t>9,0</w:t>
            </w:r>
          </w:p>
        </w:tc>
      </w:tr>
      <w:tr w:rsidR="00431C5D" w:rsidTr="009F0026">
        <w:tc>
          <w:tcPr>
            <w:tcW w:w="1668" w:type="dxa"/>
          </w:tcPr>
          <w:p w:rsidR="00431C5D" w:rsidRDefault="00431C5D" w:rsidP="009F0026">
            <w:pPr>
              <w:pStyle w:val="a5"/>
              <w:ind w:firstLine="0"/>
              <w:jc w:val="center"/>
            </w:pPr>
            <w:r>
              <w:t>Финляндия</w:t>
            </w:r>
          </w:p>
        </w:tc>
        <w:tc>
          <w:tcPr>
            <w:tcW w:w="2268" w:type="dxa"/>
          </w:tcPr>
          <w:p w:rsidR="00431C5D" w:rsidRDefault="00431C5D" w:rsidP="009F0026">
            <w:pPr>
              <w:pStyle w:val="a5"/>
              <w:ind w:firstLine="0"/>
              <w:jc w:val="center"/>
            </w:pPr>
            <w:r>
              <w:t>23 000</w:t>
            </w:r>
          </w:p>
        </w:tc>
        <w:tc>
          <w:tcPr>
            <w:tcW w:w="2409" w:type="dxa"/>
          </w:tcPr>
          <w:p w:rsidR="00431C5D" w:rsidRDefault="00431C5D" w:rsidP="009F0026">
            <w:pPr>
              <w:pStyle w:val="a5"/>
              <w:ind w:firstLine="0"/>
              <w:jc w:val="center"/>
            </w:pPr>
            <w:r>
              <w:t>310</w:t>
            </w:r>
            <w:r>
              <w:rPr>
                <w:lang w:val="ru-UA"/>
              </w:rPr>
              <w:t> </w:t>
            </w:r>
            <w:r>
              <w:t>000</w:t>
            </w:r>
          </w:p>
        </w:tc>
        <w:tc>
          <w:tcPr>
            <w:tcW w:w="2552" w:type="dxa"/>
          </w:tcPr>
          <w:p w:rsidR="00431C5D" w:rsidRDefault="00431C5D" w:rsidP="009F0026">
            <w:pPr>
              <w:pStyle w:val="a5"/>
              <w:ind w:firstLine="0"/>
              <w:jc w:val="center"/>
            </w:pPr>
            <w:r>
              <w:t>11,1</w:t>
            </w:r>
          </w:p>
        </w:tc>
      </w:tr>
    </w:tbl>
    <w:p w:rsidR="00431C5D" w:rsidRDefault="00431C5D" w:rsidP="00B058AF">
      <w:pPr>
        <w:pStyle w:val="a5"/>
      </w:pPr>
      <w:r>
        <w:tab/>
      </w:r>
    </w:p>
    <w:p w:rsidR="00431C5D" w:rsidRDefault="00431C5D" w:rsidP="00B058AF">
      <w:pPr>
        <w:pStyle w:val="a5"/>
        <w:jc w:val="both"/>
      </w:pPr>
      <w:r>
        <w:t>Указанная численность по итальянской и японской армиям нуждается в очень серьезных поправках, она здесь занижена.</w:t>
      </w:r>
    </w:p>
    <w:p w:rsidR="00431C5D" w:rsidRDefault="00431C5D" w:rsidP="00B058AF">
      <w:pPr>
        <w:pStyle w:val="a5"/>
        <w:ind w:firstLine="0"/>
        <w:jc w:val="both"/>
        <w:rPr>
          <w:lang w:val="ru-UA"/>
        </w:rPr>
      </w:pPr>
      <w:r>
        <w:t>Японская армия, например, уже сейчас имеет под ружьем больше полутора миллионов человек и ее рост продолжается</w:t>
      </w:r>
      <w:r>
        <w:rPr>
          <w:lang w:val="ru-UA"/>
        </w:rPr>
        <w:t>.</w:t>
      </w:r>
    </w:p>
    <w:p w:rsidR="00431C5D" w:rsidRDefault="00431C5D" w:rsidP="00B058AF">
      <w:pPr>
        <w:pStyle w:val="a5"/>
        <w:ind w:firstLine="0"/>
        <w:jc w:val="both"/>
      </w:pPr>
      <w:r>
        <w:rPr>
          <w:lang w:val="ru-UA"/>
        </w:rPr>
        <w:t>Ч</w:t>
      </w:r>
      <w:r>
        <w:t>то касается Италии, то вожди итальянского фашизма обещают свою армию развернуть в 9-10 миллионов человек.</w:t>
      </w:r>
    </w:p>
    <w:p w:rsidR="00431C5D" w:rsidRDefault="00431C5D" w:rsidP="00B058AF">
      <w:pPr>
        <w:pStyle w:val="a5"/>
        <w:jc w:val="both"/>
      </w:pPr>
      <w:r>
        <w:t>В отношении всех остальных перечисленных армий, исключая Красную Армию, данные о которой фашистский «Дейче Вер» безбожно путает, то, не придавая полной достоверности этим цифрам, нужно сказать, что они где-то недалеко от истины и во всяком случае вполне достаточны для некоторых выводов.</w:t>
      </w:r>
    </w:p>
    <w:p w:rsidR="00431C5D" w:rsidRDefault="00431C5D" w:rsidP="00B058AF">
      <w:pPr>
        <w:pStyle w:val="a5"/>
        <w:jc w:val="both"/>
      </w:pPr>
      <w:r>
        <w:t>А выводы напрашиваются сами.</w:t>
      </w:r>
    </w:p>
    <w:p w:rsidR="00431C5D" w:rsidRDefault="00431C5D" w:rsidP="00B058AF">
      <w:pPr>
        <w:pStyle w:val="a5"/>
        <w:jc w:val="both"/>
      </w:pPr>
      <w:r>
        <w:t>Прежде всего бросается в глаза большой коэффициент мобилизационного развертывания армий военного времени.</w:t>
      </w:r>
    </w:p>
    <w:p w:rsidR="00431C5D" w:rsidRDefault="00431C5D" w:rsidP="00B058AF">
      <w:pPr>
        <w:pStyle w:val="a5"/>
        <w:ind w:firstLine="0"/>
        <w:jc w:val="both"/>
      </w:pPr>
      <w:r>
        <w:t>Если исключить Англию, которая развертывает свою только в 4 раза, то все остальные армии на случай войны увеличиваются в пять, другие в шесть, семь с лишним и девять раз, а Польша и Финляндия даже почти в 12 раз.</w:t>
      </w:r>
    </w:p>
    <w:p w:rsidR="00431C5D" w:rsidRDefault="00431C5D" w:rsidP="00B058AF">
      <w:pPr>
        <w:pStyle w:val="a5"/>
        <w:jc w:val="both"/>
      </w:pPr>
      <w:r>
        <w:t>Это свидетельствует о катастрофической напряженности всех указанных стран в самом начале вступления их в войну.</w:t>
      </w:r>
    </w:p>
    <w:p w:rsidR="00431C5D" w:rsidRDefault="00431C5D" w:rsidP="00B058AF">
      <w:pPr>
        <w:pStyle w:val="a5"/>
        <w:ind w:firstLine="0"/>
        <w:jc w:val="both"/>
      </w:pPr>
      <w:r>
        <w:t>А между тем, опытом всех войн доказано, что ни одна действующая армия не может удержаться в рамках первоначальных формирований и численных лимитов и уже через самое непродолжительное время вынуждена расти и разбухать.</w:t>
      </w:r>
    </w:p>
    <w:p w:rsidR="00431C5D" w:rsidRDefault="00431C5D" w:rsidP="00B058AF">
      <w:pPr>
        <w:pStyle w:val="a5"/>
        <w:ind w:firstLine="0"/>
        <w:jc w:val="both"/>
      </w:pPr>
      <w:r>
        <w:t>Особенно это, бесспорно, в затяжных войнах. А современные войны, как об этом красноречиво свидетельствует вторая империалистическая война, будут длительными, затяжными, разорительными.</w:t>
      </w:r>
    </w:p>
    <w:p w:rsidR="00431C5D" w:rsidRDefault="00431C5D" w:rsidP="00B058AF">
      <w:pPr>
        <w:pStyle w:val="a5"/>
        <w:jc w:val="both"/>
      </w:pPr>
    </w:p>
    <w:p w:rsidR="00431C5D" w:rsidRDefault="00431C5D" w:rsidP="00B058AF">
      <w:pPr>
        <w:pStyle w:val="a5"/>
        <w:jc w:val="both"/>
      </w:pPr>
      <w:r>
        <w:t>О том же напряжении говорят и военные бюджеты главнейших капиталистических и, в первую голову, фашистских стран.</w:t>
      </w:r>
    </w:p>
    <w:p w:rsidR="00431C5D" w:rsidRDefault="00431C5D" w:rsidP="00B058AF">
      <w:pPr>
        <w:pStyle w:val="a5"/>
      </w:pPr>
    </w:p>
    <w:p w:rsidR="00431C5D" w:rsidRDefault="00431C5D" w:rsidP="00B058AF">
      <w:pPr>
        <w:pStyle w:val="a5"/>
      </w:pPr>
      <w:r>
        <w:t>Рост военных бюджетов</w:t>
      </w:r>
    </w:p>
    <w:tbl>
      <w:tblPr>
        <w:tblStyle w:val="afd"/>
        <w:tblW w:w="0" w:type="auto"/>
        <w:jc w:val="center"/>
        <w:tblLook w:val="04A0" w:firstRow="1" w:lastRow="0" w:firstColumn="1" w:lastColumn="0" w:noHBand="0" w:noVBand="1"/>
      </w:tblPr>
      <w:tblGrid>
        <w:gridCol w:w="3190"/>
        <w:gridCol w:w="3190"/>
        <w:gridCol w:w="3191"/>
      </w:tblGrid>
      <w:tr w:rsidR="00431C5D" w:rsidTr="00935718">
        <w:trPr>
          <w:jc w:val="center"/>
        </w:trPr>
        <w:tc>
          <w:tcPr>
            <w:tcW w:w="3190" w:type="dxa"/>
          </w:tcPr>
          <w:p w:rsidR="00431C5D" w:rsidRDefault="00431C5D" w:rsidP="00935718">
            <w:pPr>
              <w:pStyle w:val="a5"/>
              <w:ind w:firstLine="0"/>
              <w:jc w:val="center"/>
            </w:pPr>
            <w:r>
              <w:rPr>
                <w:lang w:val="ru-UA"/>
              </w:rPr>
              <w:t>С</w:t>
            </w:r>
            <w:r>
              <w:t>трана</w:t>
            </w:r>
          </w:p>
        </w:tc>
        <w:tc>
          <w:tcPr>
            <w:tcW w:w="6381" w:type="dxa"/>
            <w:gridSpan w:val="2"/>
          </w:tcPr>
          <w:p w:rsidR="00431C5D" w:rsidRDefault="00431C5D" w:rsidP="009F0026">
            <w:pPr>
              <w:pStyle w:val="a5"/>
              <w:ind w:firstLine="0"/>
            </w:pPr>
            <w:r>
              <w:t>Процентное отношение</w:t>
            </w:r>
            <w:r>
              <w:tab/>
              <w:t>военного бюджета страны к общему</w:t>
            </w:r>
          </w:p>
        </w:tc>
      </w:tr>
      <w:tr w:rsidR="00431C5D" w:rsidTr="00935718">
        <w:trPr>
          <w:jc w:val="center"/>
        </w:trPr>
        <w:tc>
          <w:tcPr>
            <w:tcW w:w="3190" w:type="dxa"/>
          </w:tcPr>
          <w:p w:rsidR="00431C5D" w:rsidRDefault="00431C5D" w:rsidP="00935718">
            <w:pPr>
              <w:pStyle w:val="a5"/>
              <w:ind w:firstLine="0"/>
              <w:jc w:val="center"/>
            </w:pPr>
          </w:p>
        </w:tc>
        <w:tc>
          <w:tcPr>
            <w:tcW w:w="3190" w:type="dxa"/>
          </w:tcPr>
          <w:p w:rsidR="00431C5D" w:rsidRDefault="00431C5D" w:rsidP="00935718">
            <w:pPr>
              <w:pStyle w:val="a5"/>
              <w:ind w:firstLine="0"/>
              <w:jc w:val="center"/>
            </w:pPr>
            <w:r>
              <w:t>1934/35</w:t>
            </w:r>
          </w:p>
        </w:tc>
        <w:tc>
          <w:tcPr>
            <w:tcW w:w="3191" w:type="dxa"/>
          </w:tcPr>
          <w:p w:rsidR="00431C5D" w:rsidRDefault="00431C5D" w:rsidP="00935718">
            <w:pPr>
              <w:pStyle w:val="a5"/>
              <w:ind w:firstLine="0"/>
              <w:jc w:val="center"/>
            </w:pPr>
            <w:r>
              <w:t>1937/</w:t>
            </w:r>
            <w:r>
              <w:rPr>
                <w:lang w:val="ru-UA"/>
              </w:rPr>
              <w:t>8</w:t>
            </w:r>
          </w:p>
        </w:tc>
      </w:tr>
      <w:tr w:rsidR="00431C5D" w:rsidTr="00935718">
        <w:trPr>
          <w:jc w:val="center"/>
        </w:trPr>
        <w:tc>
          <w:tcPr>
            <w:tcW w:w="3190" w:type="dxa"/>
          </w:tcPr>
          <w:p w:rsidR="00431C5D" w:rsidRDefault="00431C5D" w:rsidP="00935718">
            <w:pPr>
              <w:pStyle w:val="a5"/>
              <w:ind w:firstLine="0"/>
              <w:jc w:val="center"/>
            </w:pPr>
            <w:r>
              <w:t>Германия</w:t>
            </w:r>
          </w:p>
        </w:tc>
        <w:tc>
          <w:tcPr>
            <w:tcW w:w="3190" w:type="dxa"/>
          </w:tcPr>
          <w:p w:rsidR="00431C5D" w:rsidRDefault="00431C5D" w:rsidP="00935718">
            <w:pPr>
              <w:pStyle w:val="a5"/>
              <w:ind w:firstLine="0"/>
              <w:jc w:val="center"/>
            </w:pPr>
            <w:r>
              <w:t>21,0</w:t>
            </w:r>
          </w:p>
        </w:tc>
        <w:tc>
          <w:tcPr>
            <w:tcW w:w="3191" w:type="dxa"/>
          </w:tcPr>
          <w:p w:rsidR="00431C5D" w:rsidRDefault="00431C5D" w:rsidP="00935718">
            <w:pPr>
              <w:pStyle w:val="a5"/>
              <w:ind w:firstLine="0"/>
              <w:jc w:val="center"/>
            </w:pPr>
            <w:r>
              <w:t>67,0</w:t>
            </w:r>
          </w:p>
        </w:tc>
      </w:tr>
      <w:tr w:rsidR="00431C5D" w:rsidTr="00935718">
        <w:trPr>
          <w:jc w:val="center"/>
        </w:trPr>
        <w:tc>
          <w:tcPr>
            <w:tcW w:w="3190" w:type="dxa"/>
          </w:tcPr>
          <w:p w:rsidR="00431C5D" w:rsidRDefault="00431C5D" w:rsidP="00935718">
            <w:pPr>
              <w:pStyle w:val="a5"/>
              <w:ind w:firstLine="0"/>
              <w:jc w:val="center"/>
            </w:pPr>
            <w:r>
              <w:t>Япония</w:t>
            </w:r>
          </w:p>
        </w:tc>
        <w:tc>
          <w:tcPr>
            <w:tcW w:w="3190" w:type="dxa"/>
          </w:tcPr>
          <w:p w:rsidR="00431C5D" w:rsidRDefault="00431C5D" w:rsidP="00935718">
            <w:pPr>
              <w:pStyle w:val="a5"/>
              <w:ind w:firstLine="0"/>
              <w:jc w:val="center"/>
            </w:pPr>
            <w:r>
              <w:t>43,4</w:t>
            </w:r>
          </w:p>
        </w:tc>
        <w:tc>
          <w:tcPr>
            <w:tcW w:w="3191" w:type="dxa"/>
          </w:tcPr>
          <w:p w:rsidR="00431C5D" w:rsidRDefault="00431C5D" w:rsidP="00935718">
            <w:pPr>
              <w:pStyle w:val="a5"/>
              <w:ind w:firstLine="0"/>
              <w:jc w:val="center"/>
            </w:pPr>
            <w:r>
              <w:t>70,0</w:t>
            </w:r>
          </w:p>
        </w:tc>
      </w:tr>
      <w:tr w:rsidR="00431C5D" w:rsidTr="00935718">
        <w:trPr>
          <w:jc w:val="center"/>
        </w:trPr>
        <w:tc>
          <w:tcPr>
            <w:tcW w:w="3190" w:type="dxa"/>
          </w:tcPr>
          <w:p w:rsidR="00431C5D" w:rsidRDefault="00431C5D" w:rsidP="00935718">
            <w:pPr>
              <w:pStyle w:val="a5"/>
              <w:ind w:firstLine="0"/>
              <w:jc w:val="center"/>
            </w:pPr>
            <w:r>
              <w:t>Италия</w:t>
            </w:r>
          </w:p>
        </w:tc>
        <w:tc>
          <w:tcPr>
            <w:tcW w:w="3190" w:type="dxa"/>
          </w:tcPr>
          <w:p w:rsidR="00431C5D" w:rsidRDefault="00431C5D" w:rsidP="00935718">
            <w:pPr>
              <w:pStyle w:val="a5"/>
              <w:ind w:firstLine="0"/>
              <w:jc w:val="center"/>
            </w:pPr>
            <w:r>
              <w:t>20,0</w:t>
            </w:r>
          </w:p>
        </w:tc>
        <w:tc>
          <w:tcPr>
            <w:tcW w:w="3191" w:type="dxa"/>
          </w:tcPr>
          <w:p w:rsidR="00431C5D" w:rsidRDefault="00431C5D" w:rsidP="00935718">
            <w:pPr>
              <w:pStyle w:val="a5"/>
              <w:ind w:firstLine="0"/>
              <w:jc w:val="center"/>
            </w:pPr>
            <w:r>
              <w:t>52,0</w:t>
            </w:r>
          </w:p>
        </w:tc>
      </w:tr>
      <w:tr w:rsidR="00431C5D" w:rsidTr="00935718">
        <w:trPr>
          <w:jc w:val="center"/>
        </w:trPr>
        <w:tc>
          <w:tcPr>
            <w:tcW w:w="3190" w:type="dxa"/>
          </w:tcPr>
          <w:p w:rsidR="00431C5D" w:rsidRDefault="00431C5D" w:rsidP="00935718">
            <w:pPr>
              <w:pStyle w:val="a5"/>
              <w:ind w:firstLine="0"/>
              <w:jc w:val="center"/>
            </w:pPr>
            <w:r>
              <w:t>Польша</w:t>
            </w:r>
          </w:p>
        </w:tc>
        <w:tc>
          <w:tcPr>
            <w:tcW w:w="3190" w:type="dxa"/>
          </w:tcPr>
          <w:p w:rsidR="00431C5D" w:rsidRDefault="00431C5D" w:rsidP="00935718">
            <w:pPr>
              <w:pStyle w:val="a5"/>
              <w:ind w:firstLine="0"/>
              <w:jc w:val="center"/>
            </w:pPr>
            <w:r>
              <w:t>32,9</w:t>
            </w:r>
          </w:p>
        </w:tc>
        <w:tc>
          <w:tcPr>
            <w:tcW w:w="3191" w:type="dxa"/>
          </w:tcPr>
          <w:p w:rsidR="00431C5D" w:rsidRDefault="00431C5D" w:rsidP="00935718">
            <w:pPr>
              <w:pStyle w:val="a5"/>
              <w:ind w:firstLine="0"/>
              <w:jc w:val="center"/>
            </w:pPr>
            <w:r>
              <w:t>33,6</w:t>
            </w:r>
          </w:p>
        </w:tc>
      </w:tr>
      <w:tr w:rsidR="00431C5D" w:rsidTr="00935718">
        <w:trPr>
          <w:jc w:val="center"/>
        </w:trPr>
        <w:tc>
          <w:tcPr>
            <w:tcW w:w="3190" w:type="dxa"/>
          </w:tcPr>
          <w:p w:rsidR="00431C5D" w:rsidRDefault="00431C5D" w:rsidP="00935718">
            <w:pPr>
              <w:pStyle w:val="a5"/>
              <w:ind w:firstLine="0"/>
              <w:jc w:val="center"/>
            </w:pPr>
            <w:r>
              <w:t>Англия</w:t>
            </w:r>
          </w:p>
        </w:tc>
        <w:tc>
          <w:tcPr>
            <w:tcW w:w="3190" w:type="dxa"/>
          </w:tcPr>
          <w:p w:rsidR="00431C5D" w:rsidRDefault="00431C5D" w:rsidP="00935718">
            <w:pPr>
              <w:pStyle w:val="a5"/>
              <w:ind w:firstLine="0"/>
              <w:jc w:val="center"/>
            </w:pPr>
            <w:r>
              <w:t>15,5</w:t>
            </w:r>
          </w:p>
        </w:tc>
        <w:tc>
          <w:tcPr>
            <w:tcW w:w="3191" w:type="dxa"/>
          </w:tcPr>
          <w:p w:rsidR="00431C5D" w:rsidRDefault="00431C5D" w:rsidP="00935718">
            <w:pPr>
              <w:pStyle w:val="a5"/>
              <w:ind w:firstLine="0"/>
              <w:jc w:val="center"/>
            </w:pPr>
            <w:r>
              <w:t>32,2</w:t>
            </w:r>
          </w:p>
        </w:tc>
      </w:tr>
      <w:tr w:rsidR="00431C5D" w:rsidTr="00935718">
        <w:trPr>
          <w:jc w:val="center"/>
        </w:trPr>
        <w:tc>
          <w:tcPr>
            <w:tcW w:w="3190" w:type="dxa"/>
          </w:tcPr>
          <w:p w:rsidR="00431C5D" w:rsidRDefault="00431C5D" w:rsidP="00935718">
            <w:pPr>
              <w:pStyle w:val="a5"/>
              <w:ind w:firstLine="0"/>
              <w:jc w:val="center"/>
            </w:pPr>
            <w:r>
              <w:t>США</w:t>
            </w:r>
          </w:p>
        </w:tc>
        <w:tc>
          <w:tcPr>
            <w:tcW w:w="3190" w:type="dxa"/>
          </w:tcPr>
          <w:p w:rsidR="00431C5D" w:rsidRDefault="00431C5D" w:rsidP="00935718">
            <w:pPr>
              <w:pStyle w:val="a5"/>
              <w:ind w:firstLine="0"/>
              <w:jc w:val="center"/>
            </w:pPr>
            <w:r>
              <w:t>14,2</w:t>
            </w:r>
          </w:p>
        </w:tc>
        <w:tc>
          <w:tcPr>
            <w:tcW w:w="3191" w:type="dxa"/>
          </w:tcPr>
          <w:p w:rsidR="00431C5D" w:rsidRDefault="00431C5D" w:rsidP="00935718">
            <w:pPr>
              <w:pStyle w:val="a5"/>
              <w:ind w:firstLine="0"/>
              <w:jc w:val="center"/>
            </w:pPr>
            <w:r>
              <w:t>17,7</w:t>
            </w:r>
          </w:p>
        </w:tc>
      </w:tr>
      <w:tr w:rsidR="00431C5D" w:rsidTr="00935718">
        <w:trPr>
          <w:jc w:val="center"/>
        </w:trPr>
        <w:tc>
          <w:tcPr>
            <w:tcW w:w="3190" w:type="dxa"/>
          </w:tcPr>
          <w:p w:rsidR="00431C5D" w:rsidRDefault="00431C5D" w:rsidP="00935718">
            <w:pPr>
              <w:pStyle w:val="a5"/>
              <w:ind w:firstLine="0"/>
              <w:jc w:val="center"/>
            </w:pPr>
            <w:r>
              <w:t>Франция</w:t>
            </w:r>
          </w:p>
        </w:tc>
        <w:tc>
          <w:tcPr>
            <w:tcW w:w="3190" w:type="dxa"/>
          </w:tcPr>
          <w:p w:rsidR="00431C5D" w:rsidRDefault="00431C5D" w:rsidP="00935718">
            <w:pPr>
              <w:pStyle w:val="a5"/>
              <w:ind w:firstLine="0"/>
              <w:jc w:val="center"/>
            </w:pPr>
            <w:r>
              <w:t>24,4</w:t>
            </w:r>
          </w:p>
        </w:tc>
        <w:tc>
          <w:tcPr>
            <w:tcW w:w="3191" w:type="dxa"/>
          </w:tcPr>
          <w:p w:rsidR="00431C5D" w:rsidRDefault="00431C5D" w:rsidP="00935718">
            <w:pPr>
              <w:pStyle w:val="a5"/>
              <w:ind w:firstLine="0"/>
              <w:jc w:val="center"/>
            </w:pPr>
            <w:r>
              <w:t>37,7</w:t>
            </w:r>
          </w:p>
        </w:tc>
      </w:tr>
    </w:tbl>
    <w:p w:rsidR="00431C5D" w:rsidRDefault="00431C5D" w:rsidP="00B058AF">
      <w:pPr>
        <w:pStyle w:val="a5"/>
        <w:jc w:val="center"/>
      </w:pPr>
    </w:p>
    <w:p w:rsidR="00431C5D" w:rsidRDefault="00431C5D" w:rsidP="00B058AF">
      <w:pPr>
        <w:pStyle w:val="a5"/>
        <w:jc w:val="both"/>
      </w:pPr>
      <w:r>
        <w:t>Здесь речь идет только о военных бюджетах, официально публикуемых. Но не нужно быть особо проницательным, чтобы догадаться, что фашистские государства, прямо или косвенно ведущие агрессивную войну, имеют, кроме того, и другие источники покрытия военных расходов, общественное мнение о которых ничего не знает.</w:t>
      </w:r>
    </w:p>
    <w:p w:rsidR="00431C5D" w:rsidRDefault="00431C5D" w:rsidP="00B058AF">
      <w:pPr>
        <w:pStyle w:val="a5"/>
        <w:jc w:val="both"/>
      </w:pPr>
      <w:r>
        <w:t>Бешеная гонка авиационных вооружений капиталистических стран продолжается уже ряд лет и, несомненно, представляет собою один из наиболее характерных и определяющих моментов неизбежного всеобщего военного столкновения.</w:t>
      </w:r>
    </w:p>
    <w:p w:rsidR="00431C5D" w:rsidRDefault="00431C5D" w:rsidP="00B058AF">
      <w:pPr>
        <w:pStyle w:val="a5"/>
        <w:jc w:val="both"/>
      </w:pPr>
    </w:p>
    <w:p w:rsidR="00431C5D" w:rsidRDefault="00431C5D" w:rsidP="00B058AF">
      <w:pPr>
        <w:pStyle w:val="a5"/>
        <w:jc w:val="both"/>
      </w:pPr>
      <w:r>
        <w:t>Авиационное строительство форсированно продолжается всеми капиталистическими странами. Авиация – этот молодой род войск – рассматривается всеми империалистическими армиями, как панацея от всех военных затруднений. На авиацию империалистами поставлена ставка, через нее буржуазно-империалистические и фашистские правящие круги надеются добиться в будущей войне победы.</w:t>
      </w:r>
    </w:p>
    <w:p w:rsidR="00431C5D" w:rsidRDefault="00431C5D" w:rsidP="00B058AF">
      <w:pPr>
        <w:pStyle w:val="a5"/>
        <w:jc w:val="both"/>
      </w:pPr>
    </w:p>
    <w:p w:rsidR="00431C5D" w:rsidRDefault="00431C5D" w:rsidP="00B058AF">
      <w:pPr>
        <w:pStyle w:val="a5"/>
        <w:jc w:val="both"/>
      </w:pPr>
      <w:r>
        <w:t>Товарищи, достаточно только этих немногих данных, чтобы видеть огромный рост вооружений империалистических, особенно фашистских государств, чтобы видеть, какие огромные средства затрачиваются для новой, второй всеобщей империалистической бойни.</w:t>
      </w:r>
    </w:p>
    <w:p w:rsidR="00431C5D" w:rsidRDefault="00431C5D" w:rsidP="00B058AF">
      <w:pPr>
        <w:pStyle w:val="a5"/>
        <w:jc w:val="both"/>
      </w:pPr>
      <w:r>
        <w:t>Вследствие этого ничем не сдерживаемого бешенства вооружений и тех запутаннейших и глубоких противоречий капитализма, о которых докладывал товарищ Сталин, международная обстановка к настоящему времени сложилась таким образом, что новая всеобщая империалистическая война стала неотвратимой.</w:t>
      </w:r>
    </w:p>
    <w:p w:rsidR="00431C5D" w:rsidRDefault="00431C5D" w:rsidP="00B058AF">
      <w:pPr>
        <w:pStyle w:val="a5"/>
        <w:jc w:val="both"/>
      </w:pPr>
    </w:p>
    <w:p w:rsidR="00431C5D" w:rsidRDefault="00431C5D" w:rsidP="00B058AF">
      <w:pPr>
        <w:pStyle w:val="a5"/>
        <w:jc w:val="both"/>
      </w:pPr>
      <w:r>
        <w:t>Вторая империалистическая война за новый передел мира уже полыхает.</w:t>
      </w:r>
    </w:p>
    <w:p w:rsidR="00431C5D" w:rsidRDefault="00431C5D" w:rsidP="00B058AF">
      <w:pPr>
        <w:pStyle w:val="a5"/>
        <w:jc w:val="both"/>
      </w:pPr>
      <w:r>
        <w:t>Фашистские агрессоры, не встречая на своем пути никаких преград, мечутся в угаре первых легких успехов, высматривая новые жертвы.</w:t>
      </w:r>
    </w:p>
    <w:p w:rsidR="00431C5D" w:rsidRDefault="00431C5D" w:rsidP="00B058AF">
      <w:pPr>
        <w:pStyle w:val="a5"/>
        <w:jc w:val="both"/>
      </w:pPr>
      <w:r>
        <w:t>Трудно предвидеть, как в дальнейшем будет развиваться эта вторая империалистическая война, когда и какие страны будут захвачены ею в свой кровавый поток.</w:t>
      </w:r>
    </w:p>
    <w:p w:rsidR="00431C5D" w:rsidRDefault="00431C5D" w:rsidP="00B058AF">
      <w:pPr>
        <w:pStyle w:val="a5"/>
        <w:jc w:val="both"/>
      </w:pPr>
      <w:r>
        <w:t xml:space="preserve">Одно для нас, бесспорно, – это вытекает из всего анализа нынешнего международного положения, сделанного товарищем Сталиным, </w:t>
      </w:r>
      <w:r>
        <w:rPr>
          <w:lang w:val="ru-UA"/>
        </w:rPr>
        <w:t>–</w:t>
      </w:r>
      <w:r>
        <w:t xml:space="preserve"> мы должны иметь всегда и непременно мощную несокрушимую Рабоче-Крестьянскую Красную Армию и такой же мощный, победоносный Военно-Морской Красный Флот.</w:t>
      </w:r>
    </w:p>
    <w:p w:rsidR="00431C5D" w:rsidRDefault="00431C5D" w:rsidP="00B058AF">
      <w:pPr>
        <w:pStyle w:val="a5"/>
        <w:jc w:val="both"/>
        <w:rPr>
          <w:lang w:val="ru-UA"/>
        </w:rPr>
      </w:pPr>
      <w:r>
        <w:t>Мы знаем, теперь больше чем когда либо, что только постоянная подлинная боевая готовность Красной Армии и Военно-Морского Флота может служить надежной гарантией от всяких военных авантюр против Советского государства, только этим путем, путем еще большего укрепления и совершенствования военной силы Государства можно обезопасить себя от грязных фашистских попыток легко поживиться за счет нашей страны, попыток путем военных нападений нарушить территориальную целостность Советского государства.</w:t>
      </w:r>
    </w:p>
    <w:p w:rsidR="00431C5D" w:rsidRPr="009F0026" w:rsidRDefault="00431C5D" w:rsidP="00B058AF">
      <w:pPr>
        <w:pStyle w:val="a5"/>
        <w:rPr>
          <w:lang w:val="ru-UA"/>
        </w:rPr>
      </w:pPr>
    </w:p>
  </w:endnote>
  <w:endnote w:id="201">
    <w:p w:rsidR="00431C5D" w:rsidRDefault="00431C5D" w:rsidP="00BD141B">
      <w:pPr>
        <w:pStyle w:val="a5"/>
        <w:jc w:val="both"/>
      </w:pPr>
      <w:r>
        <w:rPr>
          <w:rStyle w:val="a7"/>
        </w:rPr>
        <w:endnoteRef/>
      </w:r>
      <w:r>
        <w:t xml:space="preserve"> НАША РАБОЧЕ-КРЕСТЬЯНСКАЯ КРАСНАЯ АРМИЯ</w:t>
      </w:r>
    </w:p>
    <w:p w:rsidR="00431C5D" w:rsidRDefault="00431C5D" w:rsidP="00BD141B">
      <w:pPr>
        <w:pStyle w:val="a5"/>
        <w:jc w:val="both"/>
      </w:pPr>
      <w:r>
        <w:t>За истекшее пятилетие Красная Армия и Военно-Морской Флот претерпели значительные и радикальные изменения в своей организации, вооружении, техническом оснащении и боевой подготовке.</w:t>
      </w:r>
    </w:p>
    <w:p w:rsidR="00431C5D" w:rsidRDefault="00431C5D" w:rsidP="00BD141B">
      <w:pPr>
        <w:pStyle w:val="a5"/>
        <w:jc w:val="both"/>
      </w:pPr>
      <w:r>
        <w:t>Остановлюсь на главнейшем:</w:t>
      </w:r>
    </w:p>
    <w:p w:rsidR="00431C5D" w:rsidRDefault="00431C5D" w:rsidP="00BD141B">
      <w:pPr>
        <w:pStyle w:val="a5"/>
        <w:jc w:val="both"/>
      </w:pPr>
      <w:r>
        <w:t>1) Как известно, стрелковые части, в своем большинстве, и незначительно другие рода войск Красной Армии, раньше строились на смешанном принципе, на так называемой территориальной и кадровой системах.</w:t>
      </w:r>
    </w:p>
    <w:p w:rsidR="00431C5D" w:rsidRDefault="00431C5D" w:rsidP="00BD141B">
      <w:pPr>
        <w:pStyle w:val="a5"/>
        <w:jc w:val="both"/>
      </w:pPr>
      <w:r>
        <w:t>Территориальная система, в случае мобилизации, предопределяла развертывание наших стрелковых дивизий на численно небольших и, следовательно, слабых кадрах. Это означало, что большая часть стрелковых и некоторых других войсковых соединений в первый период по отмобилизовании были бы слабо организованными и боевая способность этих войск была бы относительной.</w:t>
      </w:r>
    </w:p>
    <w:p w:rsidR="00431C5D" w:rsidRDefault="00431C5D" w:rsidP="00BD141B">
      <w:pPr>
        <w:pStyle w:val="a5"/>
        <w:jc w:val="both"/>
      </w:pPr>
      <w:r>
        <w:t xml:space="preserve">Территориальная система была терпимой до поры, пока армии капиталистических стран были сравнительно небольшими и тоже на случай войны развертывались </w:t>
      </w:r>
      <w:r>
        <w:rPr>
          <w:lang w:val="ru-UA"/>
        </w:rPr>
        <w:t>н</w:t>
      </w:r>
      <w:r>
        <w:t>а слабых кадрах.</w:t>
      </w:r>
    </w:p>
    <w:p w:rsidR="00431C5D" w:rsidRDefault="00431C5D" w:rsidP="00BD141B">
      <w:pPr>
        <w:pStyle w:val="a5"/>
        <w:jc w:val="both"/>
      </w:pPr>
      <w:r>
        <w:t xml:space="preserve">Территориальная система, как основа наших войск, встала в противоречие с потребностями обороны </w:t>
      </w:r>
      <w:r>
        <w:rPr>
          <w:lang w:val="ru-UA"/>
        </w:rPr>
        <w:t>г</w:t>
      </w:r>
      <w:r>
        <w:t>осударства, как только армии главнейших империалистических стран стали увеличиваться и приводиться в боевое состояние уже в мирное время.</w:t>
      </w:r>
    </w:p>
    <w:p w:rsidR="00431C5D" w:rsidRDefault="00431C5D" w:rsidP="00BD141B">
      <w:pPr>
        <w:pStyle w:val="a5"/>
        <w:jc w:val="both"/>
      </w:pPr>
      <w:r>
        <w:t>Мы не имели права оставаться на старых организационных позициях, так как этим самым мы ставили себя в невыгодное положение по отношению к нашим вероятным противникам.</w:t>
      </w:r>
    </w:p>
    <w:p w:rsidR="00431C5D" w:rsidRDefault="00431C5D" w:rsidP="00BD141B">
      <w:pPr>
        <w:pStyle w:val="a5"/>
        <w:jc w:val="both"/>
      </w:pPr>
      <w:r>
        <w:t>Нужна была радикальная реформа для приведения армии в соответствие с новыми условиями отмобилизования тактико-стратегическими задачами нашей Красной Армии и потребностями оборон</w:t>
      </w:r>
      <w:r>
        <w:rPr>
          <w:lang w:val="ru-UA"/>
        </w:rPr>
        <w:t>ы</w:t>
      </w:r>
      <w:r>
        <w:t xml:space="preserve"> </w:t>
      </w:r>
      <w:r>
        <w:rPr>
          <w:lang w:val="ru-UA"/>
        </w:rPr>
        <w:t>г</w:t>
      </w:r>
      <w:r>
        <w:t>осударства.</w:t>
      </w:r>
    </w:p>
    <w:p w:rsidR="00431C5D" w:rsidRDefault="00431C5D" w:rsidP="00BD141B">
      <w:pPr>
        <w:pStyle w:val="a5"/>
        <w:ind w:firstLine="0"/>
        <w:jc w:val="both"/>
      </w:pPr>
      <w:r>
        <w:t>Мы не могли, не имели права допустить, чтобы наша армия была менее обученной и слабее, чем армии буржуазных стран.</w:t>
      </w:r>
    </w:p>
    <w:p w:rsidR="00431C5D" w:rsidRDefault="00431C5D" w:rsidP="00BD141B">
      <w:pPr>
        <w:pStyle w:val="a5"/>
        <w:jc w:val="both"/>
      </w:pPr>
      <w:r>
        <w:t>Помимо этого, территориальная система уже в период осуществления первой Сталинской пятилетки не соответствовала степени роста вооружения боевой техникой и современного оснащения армии.</w:t>
      </w:r>
    </w:p>
    <w:p w:rsidR="00431C5D" w:rsidRDefault="00431C5D" w:rsidP="00BD141B">
      <w:pPr>
        <w:pStyle w:val="a5"/>
        <w:jc w:val="both"/>
      </w:pPr>
      <w:r>
        <w:t>Вследствие всего этого было признано необходимым ликвидировать основу территориального построения наших войск и целиком перейти на принцип кадрового строительства вооруженных сил.</w:t>
      </w:r>
    </w:p>
    <w:p w:rsidR="00431C5D" w:rsidRDefault="00431C5D" w:rsidP="00BD141B">
      <w:pPr>
        <w:pStyle w:val="a5"/>
        <w:jc w:val="both"/>
      </w:pPr>
      <w:r>
        <w:t xml:space="preserve">Теперь вся наша армия построена на однообразном </w:t>
      </w:r>
      <w:r>
        <w:rPr>
          <w:lang w:val="ru-UA"/>
        </w:rPr>
        <w:t>и</w:t>
      </w:r>
      <w:r>
        <w:t xml:space="preserve"> пока единственно правильном кадровом принципе.</w:t>
      </w:r>
    </w:p>
    <w:p w:rsidR="00431C5D" w:rsidRDefault="00431C5D" w:rsidP="00BD141B">
      <w:pPr>
        <w:pStyle w:val="a5"/>
        <w:jc w:val="both"/>
      </w:pPr>
    </w:p>
    <w:p w:rsidR="00431C5D" w:rsidRDefault="00431C5D" w:rsidP="00BD141B">
      <w:pPr>
        <w:pStyle w:val="a5"/>
        <w:jc w:val="both"/>
      </w:pPr>
      <w:r>
        <w:t>2) Одновременно с переводом войск на кадровое положение произведена коренная реорганизация местных органов военного управления, которые организационно тесно переплетались с территориальным методом формирования и не справлялись со своими усложнившимися задачами.</w:t>
      </w:r>
    </w:p>
    <w:p w:rsidR="00431C5D" w:rsidRDefault="00431C5D" w:rsidP="00BD141B">
      <w:pPr>
        <w:pStyle w:val="a5"/>
        <w:jc w:val="both"/>
      </w:pPr>
      <w:r>
        <w:t>К настоящему времени вся система военных комиссариатов перестроена заново.</w:t>
      </w:r>
    </w:p>
    <w:p w:rsidR="00431C5D" w:rsidRDefault="00431C5D" w:rsidP="00193C7F">
      <w:pPr>
        <w:pStyle w:val="a5"/>
        <w:ind w:firstLine="0"/>
        <w:jc w:val="both"/>
      </w:pPr>
      <w:r>
        <w:t xml:space="preserve">Вместо прежних корпусных </w:t>
      </w:r>
      <w:r>
        <w:rPr>
          <w:lang w:val="ru-UA"/>
        </w:rPr>
        <w:t>и</w:t>
      </w:r>
      <w:r>
        <w:t xml:space="preserve"> дивизионных областных мобокругов, которые руководили районными военкоматами, с чем плохо справлялись, созданы самостоятельные военкоматы </w:t>
      </w:r>
      <w:r>
        <w:rPr>
          <w:lang w:val="ru-UA"/>
        </w:rPr>
        <w:t>в</w:t>
      </w:r>
      <w:r>
        <w:t xml:space="preserve"> автономных республиках, краях и областях, автономных областях и городах, а сеть районных военных комиссариатов расширена в 3,5 раза. Эта последняя мера значительно улучшила систему учета военнообязанных, призыва и условия мобилизации.</w:t>
      </w:r>
    </w:p>
    <w:p w:rsidR="00431C5D" w:rsidRDefault="00431C5D" w:rsidP="00BD141B">
      <w:pPr>
        <w:pStyle w:val="a5"/>
        <w:jc w:val="both"/>
      </w:pPr>
    </w:p>
    <w:p w:rsidR="00431C5D" w:rsidRDefault="00431C5D" w:rsidP="00BD141B">
      <w:pPr>
        <w:pStyle w:val="a5"/>
        <w:jc w:val="both"/>
      </w:pPr>
      <w:r>
        <w:t>3) В целях улучшения управления и руководства боевой подготовкой войск, за этот период были созданы дополнительно еще два военных округа – Калининский и Орловский.</w:t>
      </w:r>
    </w:p>
    <w:p w:rsidR="00431C5D" w:rsidRDefault="00431C5D" w:rsidP="00BD141B">
      <w:pPr>
        <w:pStyle w:val="a5"/>
        <w:jc w:val="both"/>
      </w:pPr>
    </w:p>
    <w:p w:rsidR="00431C5D" w:rsidRDefault="00431C5D" w:rsidP="00BD141B">
      <w:pPr>
        <w:pStyle w:val="a5"/>
        <w:jc w:val="both"/>
      </w:pPr>
      <w:r>
        <w:t>4) Реорганизовано управление войск Дальнего Востока.</w:t>
      </w:r>
    </w:p>
    <w:p w:rsidR="00431C5D" w:rsidRDefault="00431C5D" w:rsidP="00BD141B">
      <w:pPr>
        <w:pStyle w:val="a5"/>
        <w:ind w:firstLine="0"/>
        <w:jc w:val="both"/>
      </w:pPr>
      <w:r>
        <w:t>Вместо ранее существовавшего Дальне-Восточного Краснознаменного фронта ныне создано два отдельных армейских управления.</w:t>
      </w:r>
    </w:p>
    <w:p w:rsidR="00431C5D" w:rsidRDefault="00431C5D" w:rsidP="00BD141B">
      <w:pPr>
        <w:pStyle w:val="a5"/>
        <w:ind w:firstLine="0"/>
        <w:jc w:val="both"/>
      </w:pPr>
      <w:r>
        <w:t>Это мероприятие резко улучшило руководство жизнью и боевой учебой наших войск в Приморье и Приамурье.</w:t>
      </w:r>
    </w:p>
    <w:p w:rsidR="00431C5D" w:rsidRDefault="00431C5D" w:rsidP="00BD141B">
      <w:pPr>
        <w:pStyle w:val="a5"/>
        <w:jc w:val="both"/>
      </w:pPr>
    </w:p>
    <w:p w:rsidR="00431C5D" w:rsidRDefault="00431C5D" w:rsidP="00BD141B">
      <w:pPr>
        <w:pStyle w:val="a5"/>
        <w:jc w:val="both"/>
      </w:pPr>
      <w:r>
        <w:t>5) В соответствии со Сталинской Конституцией были реорганизованы национальные части.</w:t>
      </w:r>
    </w:p>
    <w:p w:rsidR="00431C5D" w:rsidRDefault="00431C5D" w:rsidP="00BD141B">
      <w:pPr>
        <w:pStyle w:val="a5"/>
        <w:ind w:firstLine="0"/>
        <w:jc w:val="both"/>
      </w:pPr>
      <w:r>
        <w:t xml:space="preserve">Рабоче-Крестьянская Красная Армия является единой армией Советского государства и комплектуется из граждан Советского Союза </w:t>
      </w:r>
      <w:r>
        <w:rPr>
          <w:lang w:val="ru-UA"/>
        </w:rPr>
        <w:t>н</w:t>
      </w:r>
      <w:r>
        <w:t>а общих и равных началах.</w:t>
      </w:r>
    </w:p>
    <w:p w:rsidR="00431C5D" w:rsidRDefault="00431C5D" w:rsidP="00BD141B">
      <w:pPr>
        <w:pStyle w:val="a5"/>
        <w:ind w:firstLine="0"/>
        <w:jc w:val="both"/>
      </w:pPr>
      <w:r>
        <w:t xml:space="preserve">Поэтому существование отдельных мелких национальных войсковых частей, постоянно привязанных к своей территории, противоречило основам Сталинской Конституции и принципам экстерриториального формирования нашей армии. Национальные части были влиты в состав Рабоче-Крестьянской Красной Армии </w:t>
      </w:r>
      <w:r>
        <w:rPr>
          <w:lang w:val="ru-UA"/>
        </w:rPr>
        <w:t>н</w:t>
      </w:r>
      <w:r>
        <w:t>а общих основаниях.</w:t>
      </w:r>
    </w:p>
    <w:p w:rsidR="00431C5D" w:rsidRDefault="00431C5D" w:rsidP="00BD141B">
      <w:pPr>
        <w:pStyle w:val="a5"/>
        <w:jc w:val="both"/>
      </w:pPr>
    </w:p>
    <w:p w:rsidR="00431C5D" w:rsidRDefault="00431C5D" w:rsidP="00BD141B">
      <w:pPr>
        <w:pStyle w:val="a5"/>
        <w:jc w:val="both"/>
      </w:pPr>
      <w:r>
        <w:t>6) Как известно, наши границы в наиболее уязвимых местах опоясаны полосой укрепленных районов. За это время были приняты меры к усилению ранее построенных укреплений и возведению ряда дополнительных укрепленных районов, радикально улучшающих всю систему обороны границ. Значительно выросли специальные войска укрепленных районов.</w:t>
      </w:r>
    </w:p>
    <w:p w:rsidR="00431C5D" w:rsidRDefault="00431C5D" w:rsidP="00BD141B">
      <w:pPr>
        <w:pStyle w:val="a5"/>
        <w:jc w:val="both"/>
      </w:pPr>
    </w:p>
    <w:p w:rsidR="00431C5D" w:rsidRDefault="00431C5D" w:rsidP="00BD141B">
      <w:pPr>
        <w:pStyle w:val="a5"/>
        <w:jc w:val="both"/>
      </w:pPr>
      <w:r>
        <w:t>7) В связи с ростом численности и военной техники армии и непрерывно повышающимися культурными и политическими запросами бойцов, было признано необходимым создание института комиссаров.</w:t>
      </w:r>
    </w:p>
    <w:p w:rsidR="00431C5D" w:rsidRDefault="00431C5D" w:rsidP="00BD141B">
      <w:pPr>
        <w:pStyle w:val="a5"/>
        <w:jc w:val="both"/>
      </w:pPr>
    </w:p>
    <w:p w:rsidR="00431C5D" w:rsidRDefault="00431C5D" w:rsidP="00BD141B">
      <w:pPr>
        <w:pStyle w:val="a5"/>
        <w:jc w:val="both"/>
      </w:pPr>
      <w:r>
        <w:t>8) Ко всему сказанному необходимо добавить, что год тому назад Центральным Комитетом партии и Правительством был создан Главный Военный Совет в числе 11 человек, в состав которого вошел и наш Сталин. (Бурные аплодисменты.)</w:t>
      </w:r>
    </w:p>
    <w:p w:rsidR="00431C5D" w:rsidRDefault="00431C5D" w:rsidP="00BD141B">
      <w:pPr>
        <w:pStyle w:val="a5"/>
        <w:jc w:val="both"/>
      </w:pPr>
      <w:r>
        <w:t>В задачи Главного Военного Совета входит рассмотрение и решение всех основных и важнейших вопросов строительства Красной Армии.</w:t>
      </w:r>
    </w:p>
    <w:p w:rsidR="00431C5D" w:rsidRDefault="00431C5D" w:rsidP="00BD141B">
      <w:pPr>
        <w:pStyle w:val="a5"/>
        <w:jc w:val="both"/>
      </w:pPr>
      <w:r>
        <w:t>Созданы Военные Советы Военных Округов.</w:t>
      </w:r>
    </w:p>
    <w:p w:rsidR="00431C5D" w:rsidRDefault="00431C5D" w:rsidP="00BD141B">
      <w:pPr>
        <w:pStyle w:val="a5"/>
        <w:jc w:val="both"/>
      </w:pPr>
    </w:p>
    <w:p w:rsidR="00431C5D" w:rsidRDefault="00431C5D" w:rsidP="00BD141B">
      <w:pPr>
        <w:pStyle w:val="a5"/>
        <w:jc w:val="both"/>
      </w:pPr>
      <w:r>
        <w:t>9) И, наконец, за этот период из состава Рабоче-Крестьянской Красной Армии был выделен в особый Народный Комиссариат – Военно-Морской Флот, о чем Вы все знаете.</w:t>
      </w:r>
    </w:p>
    <w:p w:rsidR="00431C5D" w:rsidRDefault="00431C5D" w:rsidP="00BD141B">
      <w:pPr>
        <w:pStyle w:val="a5"/>
        <w:jc w:val="both"/>
      </w:pPr>
    </w:p>
    <w:p w:rsidR="00431C5D" w:rsidRDefault="00431C5D" w:rsidP="00BD141B">
      <w:pPr>
        <w:pStyle w:val="a5"/>
        <w:jc w:val="both"/>
      </w:pPr>
      <w:r>
        <w:t>Перехожу к вопросу об изменениях, происшедших за истекший период в самих строевых войсках.</w:t>
      </w:r>
    </w:p>
    <w:p w:rsidR="00431C5D" w:rsidRDefault="00431C5D" w:rsidP="00BD141B">
      <w:pPr>
        <w:pStyle w:val="a5"/>
        <w:jc w:val="both"/>
      </w:pPr>
      <w:r>
        <w:t>Какие изменения произошли в численном составе за это время в Красной Армии?</w:t>
      </w:r>
    </w:p>
    <w:p w:rsidR="00431C5D" w:rsidRDefault="00431C5D" w:rsidP="00BD141B">
      <w:pPr>
        <w:pStyle w:val="a5"/>
        <w:jc w:val="both"/>
      </w:pPr>
      <w:r>
        <w:t>Если взять Красную Армию периода 18-го партийного съезда за 100%, то к 1939, к 18-му партийному съезду, она выглядит как 203% (бурные аплодисменты, овации, возгласы «ура»), т.е. численное увеличение произошло на 103%, или армия в целом увеличилась немного больше, чем в два раза.</w:t>
      </w:r>
    </w:p>
    <w:p w:rsidR="00431C5D" w:rsidRDefault="00431C5D" w:rsidP="008313F2">
      <w:pPr>
        <w:pStyle w:val="a5"/>
        <w:ind w:firstLine="0"/>
        <w:jc w:val="both"/>
      </w:pPr>
      <w:r>
        <w:t>Это увеличение численности распределялось не равномерно по родам войск, а в зависимости от степени важности того или иного из них.</w:t>
      </w:r>
    </w:p>
    <w:p w:rsidR="00431C5D" w:rsidRDefault="00431C5D" w:rsidP="00BD141B">
      <w:pPr>
        <w:pStyle w:val="a5"/>
        <w:jc w:val="both"/>
      </w:pPr>
    </w:p>
    <w:p w:rsidR="00431C5D" w:rsidRDefault="00431C5D" w:rsidP="00BD141B">
      <w:pPr>
        <w:pStyle w:val="a5"/>
        <w:jc w:val="both"/>
      </w:pPr>
      <w:r>
        <w:t>Такое, сравнительно, приличное увеличение армии повлекло за собой и другие весьма серьезные изменения.</w:t>
      </w:r>
    </w:p>
    <w:p w:rsidR="00431C5D" w:rsidRDefault="00431C5D" w:rsidP="00BD141B">
      <w:pPr>
        <w:pStyle w:val="a5"/>
        <w:jc w:val="both"/>
      </w:pPr>
      <w:r>
        <w:t>Кадровых стрелковых дивизий мы имеем сейчас в десять раз больше, чем их было раньше, когда существовала территориальная система и армия была меньшего состава.</w:t>
      </w:r>
    </w:p>
    <w:p w:rsidR="00431C5D" w:rsidRDefault="00431C5D" w:rsidP="00BD141B">
      <w:pPr>
        <w:pStyle w:val="a5"/>
        <w:jc w:val="both"/>
      </w:pPr>
      <w:r>
        <w:t>Резко изменилась штатная численность стрелковых дивизий мирного и военного времени.</w:t>
      </w:r>
    </w:p>
    <w:p w:rsidR="00431C5D" w:rsidRDefault="00431C5D" w:rsidP="00BD141B">
      <w:pPr>
        <w:pStyle w:val="a5"/>
        <w:ind w:firstLine="0"/>
        <w:jc w:val="both"/>
      </w:pPr>
      <w:r>
        <w:t>Если раньше наша стрелковая дивизия военного времени состояла из 13 000 человек, то в данное время стрелковая дивизия имеет 18 000 человек.</w:t>
      </w:r>
    </w:p>
    <w:p w:rsidR="00431C5D" w:rsidRDefault="00431C5D" w:rsidP="00BD141B">
      <w:pPr>
        <w:pStyle w:val="a5"/>
        <w:ind w:firstLine="0"/>
        <w:jc w:val="both"/>
      </w:pPr>
      <w:r>
        <w:t xml:space="preserve">Увеличение численности произошло, главным образом, за счет усиления артиллерийского вооружения, начиная с артиллерии так называемого ближнего боя и кончая дивизионной, за счет усиления пулеметного огня, а также и за счет увеличения ударной силы рот, т.е. увеличения стрелков во взводе. </w:t>
      </w:r>
    </w:p>
    <w:p w:rsidR="00431C5D" w:rsidRDefault="00431C5D" w:rsidP="00BD141B">
      <w:pPr>
        <w:pStyle w:val="a5"/>
        <w:jc w:val="both"/>
      </w:pPr>
      <w:r>
        <w:t>Стрелковые дивизии входят в состав стрелковых корпусов. Стрелковый корпус состоит из трех и, в отдельных случаях, из двух стрелковых дивизий.</w:t>
      </w:r>
    </w:p>
    <w:p w:rsidR="00431C5D" w:rsidRDefault="00431C5D" w:rsidP="00BD141B">
      <w:pPr>
        <w:pStyle w:val="a5"/>
        <w:ind w:firstLine="0"/>
        <w:jc w:val="both"/>
      </w:pPr>
      <w:r>
        <w:t>Таким образом, типовой стрелковый корпус Красной Армии представляет собою довольно внушительную боевую единицу: он имеет около 60 000 бойцов и соответствующее артиллерийское, танковое и прочее вооружение со всевозможными средствами обслуживания и автотранспорт.</w:t>
      </w:r>
    </w:p>
    <w:p w:rsidR="00431C5D" w:rsidRDefault="00431C5D" w:rsidP="00BD141B">
      <w:pPr>
        <w:pStyle w:val="a5"/>
        <w:jc w:val="both"/>
      </w:pPr>
    </w:p>
    <w:p w:rsidR="00431C5D" w:rsidRDefault="00431C5D" w:rsidP="00BD141B">
      <w:pPr>
        <w:pStyle w:val="a5"/>
        <w:jc w:val="both"/>
      </w:pPr>
      <w:r>
        <w:t>Для того, чтобы дать представление об огневой мощи современных стрелковых корпусов некоторых капиталистических армий и сравнить с нашим стрелковым корпусом, привожу нижеследующие расчеты, составленные нашими специалистами по моему заданию.</w:t>
      </w:r>
    </w:p>
    <w:p w:rsidR="00431C5D" w:rsidRDefault="00431C5D" w:rsidP="00BD141B">
      <w:pPr>
        <w:pStyle w:val="a5"/>
        <w:jc w:val="both"/>
      </w:pPr>
      <w:r>
        <w:t>Беру для сравнения корпуса Германии и Франции, как наиболее по организационной структуре подходящие к типу нашего стрелкового корпуса.</w:t>
      </w:r>
    </w:p>
    <w:p w:rsidR="00431C5D" w:rsidRDefault="00431C5D" w:rsidP="00BD141B">
      <w:pPr>
        <w:pStyle w:val="a5"/>
        <w:ind w:firstLine="0"/>
        <w:jc w:val="both"/>
      </w:pPr>
      <w:r>
        <w:t>Один залп всей артиллерии стрелкового корпуса Франции (3-х дивизионного состава) равен 6 373 кг;</w:t>
      </w:r>
    </w:p>
    <w:p w:rsidR="00431C5D" w:rsidRDefault="00431C5D" w:rsidP="00BD141B">
      <w:pPr>
        <w:pStyle w:val="a5"/>
        <w:ind w:firstLine="0"/>
        <w:jc w:val="both"/>
      </w:pPr>
      <w:r>
        <w:t>такого же состава – германского стрелкового корпуса – 6 078 кг;</w:t>
      </w:r>
    </w:p>
    <w:p w:rsidR="00431C5D" w:rsidRDefault="00431C5D" w:rsidP="00BD141B">
      <w:pPr>
        <w:pStyle w:val="a5"/>
        <w:ind w:firstLine="0"/>
        <w:jc w:val="both"/>
      </w:pPr>
      <w:r>
        <w:t>залп артиллерии стрелкового корпуса Красной Армии равняется – 7 136 к (Аплодисменты.)</w:t>
      </w:r>
    </w:p>
    <w:p w:rsidR="00431C5D" w:rsidRDefault="00431C5D" w:rsidP="00BD141B">
      <w:pPr>
        <w:pStyle w:val="a5"/>
        <w:jc w:val="both"/>
      </w:pPr>
      <w:r>
        <w:t>Таким образом, огневой артиллерийский залп нашего стрелкового корпуса больше залпа германского и французского корпусов.</w:t>
      </w:r>
    </w:p>
    <w:p w:rsidR="00431C5D" w:rsidRDefault="00431C5D" w:rsidP="00BD141B">
      <w:pPr>
        <w:pStyle w:val="a5"/>
        <w:jc w:val="both"/>
      </w:pPr>
      <w:r>
        <w:t>Вес снарядов, выпускаемых в одну минуту указанными стрелковыми корпусами:</w:t>
      </w:r>
    </w:p>
    <w:p w:rsidR="00431C5D" w:rsidRDefault="00431C5D" w:rsidP="00BD141B">
      <w:pPr>
        <w:pStyle w:val="a5"/>
        <w:ind w:firstLine="0"/>
        <w:jc w:val="both"/>
      </w:pPr>
      <w:r>
        <w:t>французский корпус за одну минуту может выпустить –</w:t>
      </w:r>
      <w:r>
        <w:rPr>
          <w:lang w:val="ru-UA"/>
        </w:rPr>
        <w:t xml:space="preserve"> </w:t>
      </w:r>
      <w:r>
        <w:t>51 462 кг;</w:t>
      </w:r>
    </w:p>
    <w:p w:rsidR="00431C5D" w:rsidRDefault="00431C5D" w:rsidP="00BD141B">
      <w:pPr>
        <w:pStyle w:val="a5"/>
        <w:ind w:firstLine="0"/>
        <w:jc w:val="both"/>
      </w:pPr>
      <w:r>
        <w:t>германский – 48 769 кг;</w:t>
      </w:r>
    </w:p>
    <w:p w:rsidR="00431C5D" w:rsidRDefault="00431C5D" w:rsidP="00BD141B">
      <w:pPr>
        <w:pStyle w:val="a5"/>
        <w:ind w:firstLine="0"/>
        <w:jc w:val="both"/>
      </w:pPr>
      <w:r>
        <w:t>наш стрелковый корпус в одну минуту может дать 66 605 кг металла. (Аплодисменты.)</w:t>
      </w:r>
    </w:p>
    <w:p w:rsidR="00431C5D" w:rsidRDefault="00431C5D" w:rsidP="00BD141B">
      <w:pPr>
        <w:pStyle w:val="a5"/>
        <w:jc w:val="both"/>
      </w:pPr>
      <w:r>
        <w:t>Помимо артиллерии, корпус имеет еще ружейное, пулеметное, минометное, гранатометное и проч. оружие, что повышает общий вес выбрасываемого в одну минуту металла всем оружием корпуса.</w:t>
      </w:r>
    </w:p>
    <w:p w:rsidR="00431C5D" w:rsidRDefault="00431C5D" w:rsidP="00BD141B">
      <w:pPr>
        <w:pStyle w:val="a5"/>
        <w:jc w:val="both"/>
      </w:pPr>
      <w:r>
        <w:t>Если приплюсовать к артиллерийскому огню в одну минуту вес снарядов, мин, ружейных гранат и пуль, то мы получим общий вес минутного залпа:</w:t>
      </w:r>
    </w:p>
    <w:p w:rsidR="00431C5D" w:rsidRDefault="00431C5D" w:rsidP="00BD141B">
      <w:pPr>
        <w:pStyle w:val="a5"/>
        <w:ind w:firstLine="0"/>
        <w:jc w:val="both"/>
      </w:pPr>
      <w:r>
        <w:t>французского корпуса – 60 981 кг,</w:t>
      </w:r>
    </w:p>
    <w:p w:rsidR="00431C5D" w:rsidRDefault="00431C5D" w:rsidP="00BD141B">
      <w:pPr>
        <w:pStyle w:val="a5"/>
        <w:ind w:firstLine="0"/>
        <w:jc w:val="both"/>
      </w:pPr>
      <w:r>
        <w:t>германского корпуса – 59</w:t>
      </w:r>
      <w:r>
        <w:rPr>
          <w:lang w:val="ru-UA"/>
        </w:rPr>
        <w:t xml:space="preserve"> </w:t>
      </w:r>
      <w:r>
        <w:t>509 кг,</w:t>
      </w:r>
    </w:p>
    <w:p w:rsidR="00431C5D" w:rsidRDefault="00431C5D" w:rsidP="00BD141B">
      <w:pPr>
        <w:pStyle w:val="a5"/>
        <w:ind w:firstLine="0"/>
        <w:jc w:val="both"/>
      </w:pPr>
      <w:r>
        <w:t xml:space="preserve">и нашего стрелкового корпуса </w:t>
      </w:r>
      <w:r>
        <w:rPr>
          <w:lang w:val="ru-UA"/>
        </w:rPr>
        <w:t xml:space="preserve">– </w:t>
      </w:r>
      <w:r>
        <w:t>78 932 к</w:t>
      </w:r>
      <w:r>
        <w:rPr>
          <w:lang w:val="ru-UA"/>
        </w:rPr>
        <w:t>г.</w:t>
      </w:r>
    </w:p>
    <w:p w:rsidR="00431C5D" w:rsidRDefault="00431C5D" w:rsidP="00BD141B">
      <w:pPr>
        <w:pStyle w:val="a5"/>
        <w:jc w:val="both"/>
      </w:pPr>
      <w:r>
        <w:t>Приведенные данные говорят, что наш стрелковый корпус, а следовательно, и вся Рабоче-Крестьянская Красная Армия не отстает, а несколько опережает в огневой мощи армии капиталистических, фашистских стран. (Аплодисменты.)</w:t>
      </w:r>
    </w:p>
    <w:p w:rsidR="00431C5D" w:rsidRDefault="00431C5D" w:rsidP="00BD141B">
      <w:pPr>
        <w:pStyle w:val="a5"/>
        <w:jc w:val="both"/>
      </w:pPr>
      <w:r>
        <w:t>Я сознательно не привожу данных, хотя они у меня имеются, по японской, польской и другим армиям, так как организация и вооружение этих армий, их дивизий, корпусов не идут ни в какое сравнение с армиями Германии и Франции.</w:t>
      </w:r>
    </w:p>
    <w:p w:rsidR="00431C5D" w:rsidRDefault="00431C5D" w:rsidP="00BD141B">
      <w:pPr>
        <w:pStyle w:val="a5"/>
        <w:jc w:val="both"/>
      </w:pPr>
      <w:r>
        <w:t>Центральный Комитет Партии и Правительство, товарищ Сталин, вся партия, весь народ требуют, чтобы мы не отставали от наших соседей в области вооружений и оборонной мощи нашего государства, и мы, как видите, не отстаем, не имеем права отставать. (Аплодисменты.)</w:t>
      </w:r>
    </w:p>
    <w:p w:rsidR="00431C5D" w:rsidRDefault="00431C5D" w:rsidP="00BD141B">
      <w:pPr>
        <w:pStyle w:val="a5"/>
        <w:jc w:val="both"/>
      </w:pPr>
    </w:p>
    <w:p w:rsidR="00431C5D" w:rsidRDefault="00431C5D" w:rsidP="00BD141B">
      <w:pPr>
        <w:pStyle w:val="a5"/>
        <w:jc w:val="both"/>
      </w:pPr>
      <w:r>
        <w:t>Красная конница, как и другие рода войск, также численно выросла.</w:t>
      </w:r>
    </w:p>
    <w:p w:rsidR="00431C5D" w:rsidRDefault="00431C5D" w:rsidP="00BD141B">
      <w:pPr>
        <w:pStyle w:val="a5"/>
        <w:ind w:firstLine="0"/>
        <w:jc w:val="both"/>
      </w:pPr>
      <w:r>
        <w:t xml:space="preserve"> По коннице мы имеем рост на 52%.</w:t>
      </w:r>
    </w:p>
    <w:p w:rsidR="00431C5D" w:rsidRDefault="00431C5D" w:rsidP="00BD141B">
      <w:pPr>
        <w:pStyle w:val="a5"/>
        <w:ind w:firstLine="0"/>
        <w:jc w:val="both"/>
      </w:pPr>
      <w:r>
        <w:t>Техническое оснащение конницы росло следующим образом:</w:t>
      </w:r>
    </w:p>
    <w:p w:rsidR="00431C5D" w:rsidRDefault="00431C5D" w:rsidP="00BD141B">
      <w:pPr>
        <w:pStyle w:val="a5"/>
        <w:ind w:firstLine="0"/>
        <w:jc w:val="both"/>
      </w:pPr>
      <w:r>
        <w:t>по ручным пулеметам – на 30%;</w:t>
      </w:r>
    </w:p>
    <w:p w:rsidR="00431C5D" w:rsidRDefault="00431C5D" w:rsidP="00BD141B">
      <w:pPr>
        <w:pStyle w:val="a5"/>
        <w:ind w:firstLine="0"/>
        <w:jc w:val="both"/>
      </w:pPr>
      <w:r>
        <w:t>по станковым пулеметам – на 21%;</w:t>
      </w:r>
    </w:p>
    <w:p w:rsidR="00431C5D" w:rsidRDefault="00431C5D" w:rsidP="00BD141B">
      <w:pPr>
        <w:pStyle w:val="a5"/>
        <w:ind w:firstLine="0"/>
        <w:jc w:val="both"/>
      </w:pPr>
      <w:r>
        <w:t>по зенитно-комплексным – на 31%;</w:t>
      </w:r>
    </w:p>
    <w:p w:rsidR="00431C5D" w:rsidRDefault="00431C5D" w:rsidP="00BD141B">
      <w:pPr>
        <w:pStyle w:val="a5"/>
        <w:ind w:firstLine="0"/>
        <w:jc w:val="both"/>
      </w:pPr>
      <w:r>
        <w:t>по артиллерии – на 43%.</w:t>
      </w:r>
    </w:p>
    <w:p w:rsidR="00431C5D" w:rsidRDefault="00431C5D" w:rsidP="00BD141B">
      <w:pPr>
        <w:pStyle w:val="a5"/>
        <w:jc w:val="both"/>
      </w:pPr>
      <w:r>
        <w:t>Кроме того, создана специально зенитная артиллерия конницы, прочно е</w:t>
      </w:r>
      <w:r>
        <w:rPr>
          <w:lang w:val="ru-UA"/>
        </w:rPr>
        <w:t>е</w:t>
      </w:r>
      <w:r>
        <w:t xml:space="preserve"> прикрывающая с воздуха, усилены танковые полки кав. дивизий на 30% и приданы им специальные авто-броне-части.</w:t>
      </w:r>
    </w:p>
    <w:p w:rsidR="00431C5D" w:rsidRDefault="00431C5D" w:rsidP="00BD141B">
      <w:pPr>
        <w:pStyle w:val="a5"/>
        <w:jc w:val="both"/>
      </w:pPr>
      <w:r>
        <w:t>Это основное, не говоря уже о многом второстепенном, что сделано и что имеет также большое значение в повышении боевой и ударной силы нашей красной кавалерии.</w:t>
      </w:r>
    </w:p>
    <w:p w:rsidR="00431C5D" w:rsidRDefault="00431C5D" w:rsidP="00BD141B">
      <w:pPr>
        <w:pStyle w:val="a5"/>
        <w:jc w:val="both"/>
      </w:pPr>
    </w:p>
    <w:p w:rsidR="00431C5D" w:rsidRDefault="00431C5D" w:rsidP="00BD141B">
      <w:pPr>
        <w:pStyle w:val="a5"/>
        <w:jc w:val="both"/>
      </w:pPr>
      <w:r>
        <w:t>О</w:t>
      </w:r>
      <w:r>
        <w:rPr>
          <w:lang w:val="ru-UA"/>
        </w:rPr>
        <w:t>б</w:t>
      </w:r>
      <w:r>
        <w:t>щая численность людского состава авто-броне-танковых войск возросла на 152,5%.</w:t>
      </w:r>
    </w:p>
    <w:p w:rsidR="00431C5D" w:rsidRDefault="00431C5D" w:rsidP="00BD141B">
      <w:pPr>
        <w:pStyle w:val="a5"/>
        <w:ind w:firstLine="0"/>
        <w:jc w:val="both"/>
      </w:pPr>
      <w:r>
        <w:t>Танковые части и соединения танковых войск полностью реорганизованы в соответствии с их тактико- боевым назначением. Танковый парк увеличился на 191%. Количество бронемашин возросло в 7,5 раз.</w:t>
      </w:r>
    </w:p>
    <w:p w:rsidR="00431C5D" w:rsidRDefault="00431C5D" w:rsidP="00BD141B">
      <w:pPr>
        <w:pStyle w:val="a5"/>
        <w:jc w:val="both"/>
      </w:pPr>
      <w:r>
        <w:t>Одновременно произошло обновление материальной части танковых войск. Введены новые типы танков и усовершенствованы старые в отношении усиления броневой защиты и специального оборудования.</w:t>
      </w:r>
    </w:p>
    <w:p w:rsidR="00431C5D" w:rsidRDefault="00431C5D" w:rsidP="00BD141B">
      <w:pPr>
        <w:pStyle w:val="a5"/>
        <w:jc w:val="both"/>
      </w:pPr>
      <w:r>
        <w:t>Резко изменилось вооружение танковых войск, особенно их артиллерийск</w:t>
      </w:r>
      <w:r>
        <w:rPr>
          <w:lang w:val="ru-UA"/>
        </w:rPr>
        <w:t>о</w:t>
      </w:r>
      <w:r>
        <w:t>е вооружение.</w:t>
      </w:r>
    </w:p>
    <w:p w:rsidR="00431C5D" w:rsidRDefault="00431C5D" w:rsidP="00BD141B">
      <w:pPr>
        <w:pStyle w:val="a5"/>
        <w:jc w:val="both"/>
      </w:pPr>
      <w:r>
        <w:t>Для того, чтобы дать представление об огневой мощи танковых войск сегодняшнего дня по сравнению с тем, чем они были 5 лет тому назад, привожу нижеследующие данные:</w:t>
      </w:r>
    </w:p>
    <w:p w:rsidR="00431C5D" w:rsidRDefault="00431C5D" w:rsidP="008313F2">
      <w:pPr>
        <w:pStyle w:val="a5"/>
        <w:ind w:firstLine="0"/>
        <w:jc w:val="both"/>
      </w:pPr>
      <w:r>
        <w:t>Если взять залп из всех видов оружия танков и авто-бронемашин в 1934, за 100, то к 1939, один залп будет равен 383%, или мощность огневого залпа наших танковых войск возросла почти в 4 раза по сравнению с 1934.</w:t>
      </w:r>
    </w:p>
    <w:p w:rsidR="00431C5D" w:rsidRDefault="00431C5D" w:rsidP="00BD141B">
      <w:pPr>
        <w:pStyle w:val="a5"/>
        <w:ind w:firstLine="0"/>
        <w:jc w:val="both"/>
      </w:pPr>
      <w:r>
        <w:t>Если в 1934, огневая мощь всего нашего танкового парка в одну минуту равнялась 100%, то к 1939, эта мощь возросла до 334%, или увеличилась почти в 3,5 раза.</w:t>
      </w:r>
    </w:p>
    <w:p w:rsidR="00431C5D" w:rsidRDefault="00431C5D" w:rsidP="00BD141B">
      <w:pPr>
        <w:pStyle w:val="a5"/>
        <w:jc w:val="both"/>
      </w:pPr>
    </w:p>
    <w:p w:rsidR="00431C5D" w:rsidRDefault="00431C5D" w:rsidP="00BD141B">
      <w:pPr>
        <w:pStyle w:val="a5"/>
        <w:jc w:val="both"/>
      </w:pPr>
      <w:r>
        <w:t>Вопросам артиллерийского вооружения наших войск уделялось особо серьезное внимание. Результаты и в этой части работы неплохие.</w:t>
      </w:r>
    </w:p>
    <w:p w:rsidR="00431C5D" w:rsidRDefault="00431C5D" w:rsidP="00BD141B">
      <w:pPr>
        <w:pStyle w:val="a5"/>
        <w:ind w:firstLine="0"/>
        <w:jc w:val="both"/>
      </w:pPr>
      <w:r>
        <w:t>Легкая артиллерия без противотанковой и артиллерии ближнего действия за этот период времени возросла на 34%;</w:t>
      </w:r>
    </w:p>
    <w:p w:rsidR="00431C5D" w:rsidRDefault="00431C5D" w:rsidP="00BD141B">
      <w:pPr>
        <w:pStyle w:val="a5"/>
        <w:ind w:firstLine="0"/>
        <w:jc w:val="both"/>
      </w:pPr>
      <w:r>
        <w:t>средняя артиллерия увеличилась на 26%;</w:t>
      </w:r>
    </w:p>
    <w:p w:rsidR="00431C5D" w:rsidRDefault="00431C5D" w:rsidP="00BD141B">
      <w:pPr>
        <w:pStyle w:val="a5"/>
        <w:ind w:firstLine="0"/>
        <w:jc w:val="both"/>
      </w:pPr>
      <w:r>
        <w:t>тяжелая артиллерия выросла на 85%;</w:t>
      </w:r>
    </w:p>
    <w:p w:rsidR="00431C5D" w:rsidRDefault="00431C5D" w:rsidP="00BD141B">
      <w:pPr>
        <w:pStyle w:val="a5"/>
        <w:ind w:firstLine="0"/>
        <w:jc w:val="both"/>
      </w:pPr>
      <w:r>
        <w:t>зенитная артиллерия выросла на 169%.</w:t>
      </w:r>
    </w:p>
    <w:p w:rsidR="00431C5D" w:rsidRDefault="00431C5D" w:rsidP="00BD141B">
      <w:pPr>
        <w:pStyle w:val="a5"/>
        <w:ind w:firstLine="0"/>
        <w:jc w:val="both"/>
      </w:pPr>
      <w:r>
        <w:t>Противотанковая и танковая артиллерия, которая была недостаточно развита, к настоящему времени выросла еще больше, чем другие виды артиллерии – в отношении противотанковой и танковой артиллерии Красная Армия вооружена полностью и притом первоклассным оружием.</w:t>
      </w:r>
    </w:p>
    <w:p w:rsidR="00431C5D" w:rsidRDefault="00431C5D" w:rsidP="00BD141B">
      <w:pPr>
        <w:pStyle w:val="a5"/>
        <w:jc w:val="both"/>
      </w:pPr>
      <w:r>
        <w:t>У нас раньше не было, или вернее, почти не было так называемой артиллерии ближнего боя. Сегодня, этот весьма важный вид артиллерии (минометной и бомбометной) мы создали и имеем его на вооружении в нужном количестве и хорошего качества.</w:t>
      </w:r>
    </w:p>
    <w:p w:rsidR="00431C5D" w:rsidRDefault="00431C5D" w:rsidP="00BD141B">
      <w:pPr>
        <w:pStyle w:val="a5"/>
        <w:jc w:val="both"/>
      </w:pPr>
      <w:r>
        <w:t>Наряду с количественным ростом артиллерийского вооружения повышались и качественные показатели артиллерийских систем как вновь введенной на вооружение, так и старой, но полностью модернизированной.</w:t>
      </w:r>
    </w:p>
    <w:p w:rsidR="00431C5D" w:rsidRDefault="00431C5D" w:rsidP="00BD141B">
      <w:pPr>
        <w:pStyle w:val="a5"/>
        <w:jc w:val="both"/>
      </w:pPr>
      <w:r>
        <w:t>Кроме того, радикально изменилось соотношение между пушечной и гаубичной артиллерией в артчастях.</w:t>
      </w:r>
    </w:p>
    <w:p w:rsidR="00431C5D" w:rsidRDefault="00431C5D" w:rsidP="00BD141B">
      <w:pPr>
        <w:pStyle w:val="a5"/>
        <w:ind w:firstLine="0"/>
        <w:jc w:val="both"/>
      </w:pPr>
      <w:r>
        <w:t>Достаточно указать, что рост гаубизации выражается к настоящему времени в 80%, а это значит, что наша артиллерия стала более эффективной, так как ее убойные свойства значительно повысились.</w:t>
      </w:r>
    </w:p>
    <w:p w:rsidR="00431C5D" w:rsidRDefault="00431C5D" w:rsidP="00BD141B">
      <w:pPr>
        <w:pStyle w:val="a5"/>
        <w:jc w:val="both"/>
      </w:pPr>
      <w:r>
        <w:t>Значительно увеличилась дальнобойность всех видов нашей артиллерии.</w:t>
      </w:r>
    </w:p>
    <w:p w:rsidR="00431C5D" w:rsidRDefault="00431C5D" w:rsidP="00BD141B">
      <w:pPr>
        <w:pStyle w:val="a5"/>
        <w:ind w:firstLine="0"/>
        <w:jc w:val="both"/>
      </w:pPr>
      <w:r>
        <w:t>Так, например, дальнобойность тяжелой артиллерии возросла от 50% до 75% для разных видов артиллерии.</w:t>
      </w:r>
    </w:p>
    <w:p w:rsidR="00431C5D" w:rsidRDefault="00431C5D" w:rsidP="00BD141B">
      <w:pPr>
        <w:pStyle w:val="a5"/>
        <w:jc w:val="both"/>
      </w:pPr>
      <w:r>
        <w:t>Увеличилась скорострельность почти всех артиллерийских систем, особенно противотанковых и танковых пушек, где мы имеем увеличение скорострельности больше, чем в два раза.</w:t>
      </w:r>
    </w:p>
    <w:p w:rsidR="00431C5D" w:rsidRDefault="00431C5D" w:rsidP="00BD141B">
      <w:pPr>
        <w:pStyle w:val="a5"/>
        <w:jc w:val="both"/>
      </w:pPr>
      <w:r>
        <w:t>Произошло увеличение веса снарядов и улучшение их боевых свойств.</w:t>
      </w:r>
    </w:p>
    <w:p w:rsidR="00431C5D" w:rsidRDefault="00431C5D" w:rsidP="00BD141B">
      <w:pPr>
        <w:pStyle w:val="a5"/>
        <w:jc w:val="both"/>
      </w:pPr>
    </w:p>
    <w:p w:rsidR="00431C5D" w:rsidRDefault="00431C5D" w:rsidP="00BD141B">
      <w:pPr>
        <w:pStyle w:val="a5"/>
        <w:jc w:val="both"/>
      </w:pPr>
      <w:r>
        <w:t xml:space="preserve">Противохимические войска Красной Армии, призванные защищать армию от химического нападения врага и ответить </w:t>
      </w:r>
      <w:r>
        <w:rPr>
          <w:lang w:val="ru-UA"/>
        </w:rPr>
        <w:t>н</w:t>
      </w:r>
      <w:r>
        <w:t>а удар врага химсредствами тем же химическим ударом, также изменились</w:t>
      </w:r>
    </w:p>
    <w:p w:rsidR="00431C5D" w:rsidRDefault="00431C5D" w:rsidP="00BD141B">
      <w:pPr>
        <w:pStyle w:val="a5"/>
        <w:ind w:firstLine="0"/>
        <w:jc w:val="both"/>
      </w:pPr>
      <w:r>
        <w:t>в своей организации и численно выросли вдвое.</w:t>
      </w:r>
    </w:p>
    <w:p w:rsidR="00431C5D" w:rsidRDefault="00431C5D" w:rsidP="00BD141B">
      <w:pPr>
        <w:pStyle w:val="a5"/>
        <w:jc w:val="both"/>
      </w:pPr>
      <w:r>
        <w:t>Средства противохимической защиты к данному времени и качественно и количественно совершенно не похожи на то, что мы имели 5 лет назад.</w:t>
      </w:r>
    </w:p>
    <w:p w:rsidR="00431C5D" w:rsidRDefault="00431C5D" w:rsidP="008313F2">
      <w:pPr>
        <w:pStyle w:val="a5"/>
        <w:ind w:firstLine="0"/>
        <w:jc w:val="both"/>
        <w:rPr>
          <w:lang w:val="ru-UA"/>
        </w:rPr>
      </w:pPr>
      <w:r>
        <w:t>Улучшены прежде всего средства защиты открытой части кожи и дыхания бойца</w:t>
      </w:r>
      <w:r>
        <w:rPr>
          <w:lang w:val="ru-UA"/>
        </w:rPr>
        <w:t>;</w:t>
      </w:r>
    </w:p>
    <w:p w:rsidR="00431C5D" w:rsidRDefault="00431C5D" w:rsidP="008313F2">
      <w:pPr>
        <w:pStyle w:val="a5"/>
        <w:ind w:firstLine="0"/>
        <w:jc w:val="both"/>
        <w:rPr>
          <w:lang w:val="ru-UA"/>
        </w:rPr>
      </w:pPr>
      <w:r>
        <w:t>созданы в достаточном количестве защитные средства, предохраняющие бойца от возможных химических нападений с воздуха</w:t>
      </w:r>
      <w:r>
        <w:rPr>
          <w:lang w:val="ru-UA"/>
        </w:rPr>
        <w:t>;</w:t>
      </w:r>
    </w:p>
    <w:p w:rsidR="00431C5D" w:rsidRDefault="00431C5D" w:rsidP="008313F2">
      <w:pPr>
        <w:pStyle w:val="a5"/>
        <w:ind w:firstLine="0"/>
        <w:jc w:val="both"/>
      </w:pPr>
      <w:r>
        <w:t>получены защитные средства для лошади и предохранения от химзаражения имущества.</w:t>
      </w:r>
    </w:p>
    <w:p w:rsidR="00431C5D" w:rsidRDefault="00431C5D" w:rsidP="00BD141B">
      <w:pPr>
        <w:pStyle w:val="a5"/>
        <w:jc w:val="both"/>
      </w:pPr>
      <w:r>
        <w:t>Качественно улучшены и количественно значительно увеличены средства механической и технической дегазации местности. Проделана большая работа в части создания специальных машин для этой цели.</w:t>
      </w:r>
    </w:p>
    <w:p w:rsidR="00431C5D" w:rsidRDefault="00431C5D" w:rsidP="00BD141B">
      <w:pPr>
        <w:pStyle w:val="a5"/>
        <w:jc w:val="both"/>
      </w:pPr>
    </w:p>
    <w:p w:rsidR="00431C5D" w:rsidRDefault="00431C5D" w:rsidP="00BD141B">
      <w:pPr>
        <w:pStyle w:val="a5"/>
        <w:jc w:val="both"/>
      </w:pPr>
      <w:r>
        <w:t>Всего лишь два слова о состоянии войск связи, об этом очень важном роде войск, на котором базируется вся работа управления и руководства войсками в мирное и, особенно, в военное время.</w:t>
      </w:r>
    </w:p>
    <w:p w:rsidR="00431C5D" w:rsidRDefault="00431C5D" w:rsidP="00BD141B">
      <w:pPr>
        <w:pStyle w:val="a5"/>
        <w:jc w:val="both"/>
      </w:pPr>
      <w:r>
        <w:t>Войска связи выросли на 37%. Рост произошел за счет значительного оснащении войск связи современной техникой.</w:t>
      </w:r>
    </w:p>
    <w:p w:rsidR="00431C5D" w:rsidRDefault="00431C5D" w:rsidP="00BD141B">
      <w:pPr>
        <w:pStyle w:val="a5"/>
        <w:jc w:val="both"/>
      </w:pPr>
      <w:r>
        <w:t>Введены радиостанции с увеличенным радиусом действия и оборудованием, пишущими аппаратами.</w:t>
      </w:r>
    </w:p>
    <w:p w:rsidR="00431C5D" w:rsidRDefault="00431C5D" w:rsidP="00BD141B">
      <w:pPr>
        <w:pStyle w:val="a5"/>
        <w:jc w:val="both"/>
      </w:pPr>
      <w:r>
        <w:t>Быстродействующая телеграфная аппаратура увеличилась на 200%. Введена телефонная аппаратура дальнего действия.</w:t>
      </w:r>
    </w:p>
    <w:p w:rsidR="00431C5D" w:rsidRDefault="00431C5D" w:rsidP="00BD141B">
      <w:pPr>
        <w:pStyle w:val="a5"/>
        <w:jc w:val="both"/>
      </w:pPr>
      <w:r>
        <w:t>Усилилась подвижность войск связи.</w:t>
      </w:r>
    </w:p>
    <w:p w:rsidR="00431C5D" w:rsidRDefault="00431C5D" w:rsidP="00BD141B">
      <w:pPr>
        <w:pStyle w:val="a5"/>
        <w:jc w:val="both"/>
      </w:pPr>
      <w:r>
        <w:t>Войска связи почти полностью моторизованы.</w:t>
      </w:r>
    </w:p>
    <w:p w:rsidR="00431C5D" w:rsidRDefault="00431C5D" w:rsidP="00BD141B">
      <w:pPr>
        <w:pStyle w:val="a5"/>
        <w:jc w:val="both"/>
      </w:pPr>
      <w:r>
        <w:t>Все это и многое другое потребовало расширения численности и качественного улучшения этого рода войск.</w:t>
      </w:r>
    </w:p>
    <w:p w:rsidR="00431C5D" w:rsidRDefault="00431C5D" w:rsidP="00BD141B">
      <w:pPr>
        <w:pStyle w:val="a5"/>
        <w:jc w:val="both"/>
      </w:pPr>
    </w:p>
    <w:p w:rsidR="00431C5D" w:rsidRDefault="00431C5D" w:rsidP="00BD141B">
      <w:pPr>
        <w:pStyle w:val="a5"/>
        <w:jc w:val="both"/>
      </w:pPr>
      <w:r>
        <w:t>Особо стоит вопрос об активной противовоздушной обороне нашей страны.</w:t>
      </w:r>
    </w:p>
    <w:p w:rsidR="00431C5D" w:rsidRDefault="00431C5D" w:rsidP="008313F2">
      <w:pPr>
        <w:pStyle w:val="a5"/>
        <w:ind w:firstLine="0"/>
        <w:jc w:val="both"/>
      </w:pPr>
      <w:r>
        <w:t>Этому вопросу за истекший период было уделено значительное внимание, однако, нужно признаться, что мы еще не все сделали, что следует. Но уже к данному моменту мы имеем резкое улучшение противовоздушной защиты основных центров нашей страны.</w:t>
      </w:r>
    </w:p>
    <w:p w:rsidR="00431C5D" w:rsidRDefault="00431C5D" w:rsidP="00BD141B">
      <w:pPr>
        <w:pStyle w:val="a5"/>
        <w:jc w:val="both"/>
      </w:pPr>
      <w:r>
        <w:t>Достаточно указать только на численный рост зенитной артиллерии, чтобы понять, какая большая работа уже проделана. Зенитная артиллерия выросла на 288,3%.</w:t>
      </w:r>
    </w:p>
    <w:p w:rsidR="00431C5D" w:rsidRDefault="00431C5D" w:rsidP="00BD141B">
      <w:pPr>
        <w:pStyle w:val="a5"/>
        <w:jc w:val="both"/>
      </w:pPr>
      <w:r>
        <w:t>Улучшилось и качество зенитной артиллерии.</w:t>
      </w:r>
    </w:p>
    <w:p w:rsidR="00431C5D" w:rsidRDefault="00431C5D" w:rsidP="00BD141B">
      <w:pPr>
        <w:pStyle w:val="a5"/>
        <w:jc w:val="both"/>
      </w:pPr>
    </w:p>
    <w:p w:rsidR="00431C5D" w:rsidRDefault="00431C5D" w:rsidP="00BD141B">
      <w:pPr>
        <w:pStyle w:val="a5"/>
        <w:jc w:val="both"/>
      </w:pPr>
      <w:r>
        <w:t>Противовоздушная оборона важнейших государственных центров и городов строится у нас, как известно, на взаимодействии зенитной артиллерии и истребительной авиации.</w:t>
      </w:r>
    </w:p>
    <w:p w:rsidR="00431C5D" w:rsidRDefault="00431C5D" w:rsidP="00BD141B">
      <w:pPr>
        <w:pStyle w:val="a5"/>
        <w:ind w:firstLine="0"/>
        <w:jc w:val="both"/>
      </w:pPr>
      <w:r>
        <w:t>Одновременно с улучшением организации этого взаимодействия происходило увеличение истребительной авиации, которая выросла на 142,3%.</w:t>
      </w:r>
    </w:p>
    <w:p w:rsidR="00431C5D" w:rsidRDefault="00431C5D" w:rsidP="00BD141B">
      <w:pPr>
        <w:pStyle w:val="a5"/>
        <w:jc w:val="both"/>
      </w:pPr>
      <w:r>
        <w:t>Я не касаюсь вопросов так называемой пассивной противовоздушной обороны, или лучше и правильнее сказать, местной, гражданской ПВО, хотя этот вопрос и заслуживает того, чтобы о нем было сказано все, что сказать следует. Ограничусь лишь, что дело обстоит в этой части, к сожалению, плоховато и не столько по вине нашей (военных), сколько по вине местных работников. Этим делом нужно заняться вплотную и без проволочек.</w:t>
      </w:r>
    </w:p>
    <w:p w:rsidR="00431C5D" w:rsidRDefault="00431C5D" w:rsidP="00BD141B">
      <w:pPr>
        <w:pStyle w:val="a5"/>
        <w:jc w:val="both"/>
      </w:pPr>
      <w:r>
        <w:t>Я совсем не касаюсь вопросов внутриармейской войсковой ПВО, она развивается нормально в соответствии с ростом армии.</w:t>
      </w:r>
    </w:p>
    <w:p w:rsidR="00431C5D" w:rsidRDefault="00431C5D" w:rsidP="00BD141B">
      <w:pPr>
        <w:pStyle w:val="a5"/>
        <w:jc w:val="both"/>
      </w:pPr>
    </w:p>
    <w:p w:rsidR="00431C5D" w:rsidRDefault="00431C5D" w:rsidP="00BD141B">
      <w:pPr>
        <w:pStyle w:val="a5"/>
        <w:jc w:val="both"/>
      </w:pPr>
      <w:r>
        <w:t>Чтобы не утомлять вашего внимания дальше, опускаю многие из вопросов, относящиеся к вспомогательным войскам, вроде железнодорожных, инженерных, прожекторных, автотранспортных и других войск, которые, как и вся армия, за это время резко изменили свой облик и количественно и, в особенности, качественно.</w:t>
      </w:r>
    </w:p>
    <w:p w:rsidR="00431C5D" w:rsidRDefault="00431C5D" w:rsidP="00BD141B">
      <w:pPr>
        <w:pStyle w:val="a5"/>
        <w:jc w:val="both"/>
      </w:pPr>
    </w:p>
    <w:p w:rsidR="00431C5D" w:rsidRDefault="00431C5D" w:rsidP="00BD141B">
      <w:pPr>
        <w:pStyle w:val="a5"/>
        <w:jc w:val="both"/>
      </w:pPr>
      <w:r>
        <w:t>Военно-воздушные силы по сравнению с 1934, выросли в своем личном составе на 138%, т.е. стали больше почти в два с половиной раза. (Аплодисменты.)</w:t>
      </w:r>
    </w:p>
    <w:p w:rsidR="00431C5D" w:rsidRDefault="00431C5D" w:rsidP="00BD141B">
      <w:pPr>
        <w:pStyle w:val="a5"/>
        <w:ind w:firstLine="0"/>
        <w:jc w:val="both"/>
      </w:pPr>
      <w:r>
        <w:t>Самолетный парк вырос на 130%, т.е. увеличился значительно больше, чем в два раза.</w:t>
      </w:r>
    </w:p>
    <w:p w:rsidR="00431C5D" w:rsidRDefault="00431C5D" w:rsidP="00BD141B">
      <w:pPr>
        <w:pStyle w:val="a5"/>
        <w:ind w:firstLine="0"/>
        <w:jc w:val="both"/>
      </w:pPr>
      <w:r>
        <w:t>Если же выразить возросшую мощь воздушного флота в лошадиных силах авиамоторов по сравнению с 1934, то мы по</w:t>
      </w:r>
      <w:r>
        <w:rPr>
          <w:lang w:val="ru-UA"/>
        </w:rPr>
        <w:t>л</w:t>
      </w:r>
      <w:r>
        <w:t>учим увеличение на 7 900 000 лошадиных сил или прирост на 213% по сравнению с тем, что было 5 лет тому назад. (Аплодисменты.)</w:t>
      </w:r>
    </w:p>
    <w:p w:rsidR="00431C5D" w:rsidRDefault="00431C5D" w:rsidP="00BD141B">
      <w:pPr>
        <w:pStyle w:val="a5"/>
        <w:jc w:val="both"/>
      </w:pPr>
    </w:p>
    <w:p w:rsidR="00431C5D" w:rsidRDefault="00431C5D" w:rsidP="00BD141B">
      <w:pPr>
        <w:pStyle w:val="a5"/>
        <w:jc w:val="both"/>
      </w:pPr>
      <w:r>
        <w:t>Наряду с количественным ростом воздушного флота изменилось и его качественное существо.</w:t>
      </w:r>
    </w:p>
    <w:p w:rsidR="00431C5D" w:rsidRDefault="00431C5D" w:rsidP="00BD141B">
      <w:pPr>
        <w:pStyle w:val="a5"/>
        <w:ind w:firstLine="0"/>
        <w:jc w:val="both"/>
      </w:pPr>
      <w:r>
        <w:t>Вот краткие данные, свидетельствующие о сказанном:</w:t>
      </w:r>
    </w:p>
    <w:tbl>
      <w:tblPr>
        <w:tblStyle w:val="afd"/>
        <w:tblW w:w="0" w:type="auto"/>
        <w:jc w:val="right"/>
        <w:tblLook w:val="04A0" w:firstRow="1" w:lastRow="0" w:firstColumn="1" w:lastColumn="0" w:noHBand="0" w:noVBand="1"/>
      </w:tblPr>
      <w:tblGrid>
        <w:gridCol w:w="2392"/>
        <w:gridCol w:w="2393"/>
        <w:gridCol w:w="2393"/>
        <w:gridCol w:w="2393"/>
      </w:tblGrid>
      <w:tr w:rsidR="00431C5D" w:rsidTr="008313F2">
        <w:trPr>
          <w:jc w:val="right"/>
        </w:trPr>
        <w:tc>
          <w:tcPr>
            <w:tcW w:w="2392" w:type="dxa"/>
          </w:tcPr>
          <w:p w:rsidR="00431C5D" w:rsidRDefault="00431C5D" w:rsidP="008313F2">
            <w:pPr>
              <w:pStyle w:val="a5"/>
              <w:ind w:firstLine="0"/>
              <w:jc w:val="both"/>
            </w:pPr>
          </w:p>
        </w:tc>
        <w:tc>
          <w:tcPr>
            <w:tcW w:w="2393" w:type="dxa"/>
          </w:tcPr>
          <w:p w:rsidR="00431C5D" w:rsidRDefault="00431C5D" w:rsidP="008313F2">
            <w:pPr>
              <w:pStyle w:val="a5"/>
              <w:ind w:firstLine="0"/>
              <w:jc w:val="both"/>
            </w:pPr>
            <w:r>
              <w:t>Увеличение скорости</w:t>
            </w:r>
          </w:p>
        </w:tc>
        <w:tc>
          <w:tcPr>
            <w:tcW w:w="2393" w:type="dxa"/>
          </w:tcPr>
          <w:p w:rsidR="00431C5D" w:rsidRDefault="00431C5D" w:rsidP="008313F2">
            <w:pPr>
              <w:pStyle w:val="a5"/>
              <w:ind w:firstLine="0"/>
              <w:jc w:val="both"/>
            </w:pPr>
            <w:r>
              <w:t>Увеличение высоты</w:t>
            </w:r>
          </w:p>
        </w:tc>
        <w:tc>
          <w:tcPr>
            <w:tcW w:w="2393" w:type="dxa"/>
          </w:tcPr>
          <w:p w:rsidR="00431C5D" w:rsidRDefault="00431C5D" w:rsidP="008313F2">
            <w:pPr>
              <w:pStyle w:val="a5"/>
              <w:ind w:firstLine="0"/>
              <w:jc w:val="both"/>
            </w:pPr>
            <w:r>
              <w:t>Увеличение дальности</w:t>
            </w:r>
          </w:p>
        </w:tc>
      </w:tr>
      <w:tr w:rsidR="00431C5D" w:rsidTr="008313F2">
        <w:trPr>
          <w:jc w:val="right"/>
        </w:trPr>
        <w:tc>
          <w:tcPr>
            <w:tcW w:w="2392" w:type="dxa"/>
          </w:tcPr>
          <w:p w:rsidR="00431C5D" w:rsidRDefault="00431C5D" w:rsidP="008313F2">
            <w:pPr>
              <w:pStyle w:val="a5"/>
              <w:ind w:firstLine="0"/>
              <w:jc w:val="center"/>
            </w:pPr>
            <w:r>
              <w:t>Истребители</w:t>
            </w:r>
          </w:p>
        </w:tc>
        <w:tc>
          <w:tcPr>
            <w:tcW w:w="2393" w:type="dxa"/>
          </w:tcPr>
          <w:p w:rsidR="00431C5D" w:rsidRDefault="00431C5D" w:rsidP="008313F2">
            <w:pPr>
              <w:pStyle w:val="a5"/>
              <w:ind w:firstLine="0"/>
              <w:jc w:val="center"/>
            </w:pPr>
            <w:r>
              <w:t>56,5%</w:t>
            </w:r>
          </w:p>
        </w:tc>
        <w:tc>
          <w:tcPr>
            <w:tcW w:w="2393" w:type="dxa"/>
          </w:tcPr>
          <w:p w:rsidR="00431C5D" w:rsidRDefault="00431C5D" w:rsidP="008313F2">
            <w:pPr>
              <w:pStyle w:val="a5"/>
              <w:ind w:firstLine="0"/>
              <w:jc w:val="center"/>
            </w:pPr>
            <w:r>
              <w:t>21,5%</w:t>
            </w:r>
          </w:p>
        </w:tc>
        <w:tc>
          <w:tcPr>
            <w:tcW w:w="2393" w:type="dxa"/>
          </w:tcPr>
          <w:p w:rsidR="00431C5D" w:rsidRDefault="00431C5D" w:rsidP="008313F2">
            <w:pPr>
              <w:pStyle w:val="a5"/>
              <w:ind w:firstLine="0"/>
              <w:jc w:val="center"/>
            </w:pPr>
          </w:p>
        </w:tc>
      </w:tr>
      <w:tr w:rsidR="00431C5D" w:rsidTr="008313F2">
        <w:trPr>
          <w:jc w:val="right"/>
        </w:trPr>
        <w:tc>
          <w:tcPr>
            <w:tcW w:w="2392" w:type="dxa"/>
          </w:tcPr>
          <w:p w:rsidR="00431C5D" w:rsidRDefault="00431C5D" w:rsidP="008313F2">
            <w:pPr>
              <w:pStyle w:val="a5"/>
              <w:ind w:firstLine="0"/>
              <w:jc w:val="center"/>
            </w:pPr>
            <w:r>
              <w:t>бомбардировщики (ближн. действии)</w:t>
            </w:r>
          </w:p>
        </w:tc>
        <w:tc>
          <w:tcPr>
            <w:tcW w:w="2393" w:type="dxa"/>
          </w:tcPr>
          <w:p w:rsidR="00431C5D" w:rsidRDefault="00431C5D" w:rsidP="008313F2">
            <w:pPr>
              <w:pStyle w:val="a5"/>
              <w:ind w:firstLine="0"/>
              <w:jc w:val="center"/>
            </w:pPr>
            <w:r>
              <w:t>88%</w:t>
            </w:r>
          </w:p>
        </w:tc>
        <w:tc>
          <w:tcPr>
            <w:tcW w:w="2393" w:type="dxa"/>
          </w:tcPr>
          <w:p w:rsidR="00431C5D" w:rsidRDefault="00431C5D" w:rsidP="008313F2">
            <w:pPr>
              <w:pStyle w:val="a5"/>
              <w:ind w:firstLine="0"/>
              <w:jc w:val="center"/>
            </w:pPr>
            <w:r>
              <w:t>83%</w:t>
            </w:r>
          </w:p>
        </w:tc>
        <w:tc>
          <w:tcPr>
            <w:tcW w:w="2393" w:type="dxa"/>
          </w:tcPr>
          <w:p w:rsidR="00431C5D" w:rsidRDefault="00431C5D" w:rsidP="008313F2">
            <w:pPr>
              <w:pStyle w:val="a5"/>
              <w:ind w:firstLine="0"/>
              <w:jc w:val="center"/>
            </w:pPr>
            <w:r>
              <w:t>50%</w:t>
            </w:r>
          </w:p>
        </w:tc>
      </w:tr>
      <w:tr w:rsidR="00431C5D" w:rsidTr="008313F2">
        <w:trPr>
          <w:jc w:val="right"/>
        </w:trPr>
        <w:tc>
          <w:tcPr>
            <w:tcW w:w="2392" w:type="dxa"/>
          </w:tcPr>
          <w:p w:rsidR="00431C5D" w:rsidRPr="003E17E9" w:rsidRDefault="00431C5D" w:rsidP="008313F2">
            <w:pPr>
              <w:pStyle w:val="a5"/>
              <w:ind w:firstLine="0"/>
              <w:jc w:val="center"/>
              <w:rPr>
                <w:lang w:val="ru-UA"/>
              </w:rPr>
            </w:pPr>
            <w:r>
              <w:t>бомбардировщики (даль</w:t>
            </w:r>
            <w:r>
              <w:rPr>
                <w:lang w:val="ru-UA"/>
              </w:rPr>
              <w:t>н</w:t>
            </w:r>
            <w:r>
              <w:t>. Действия</w:t>
            </w:r>
            <w:r>
              <w:rPr>
                <w:lang w:val="ru-UA"/>
              </w:rPr>
              <w:t>)</w:t>
            </w:r>
          </w:p>
        </w:tc>
        <w:tc>
          <w:tcPr>
            <w:tcW w:w="2393" w:type="dxa"/>
          </w:tcPr>
          <w:p w:rsidR="00431C5D" w:rsidRDefault="00431C5D" w:rsidP="008313F2">
            <w:pPr>
              <w:pStyle w:val="a5"/>
              <w:ind w:firstLine="0"/>
              <w:jc w:val="center"/>
            </w:pPr>
            <w:r>
              <w:t>70%</w:t>
            </w:r>
          </w:p>
        </w:tc>
        <w:tc>
          <w:tcPr>
            <w:tcW w:w="2393" w:type="dxa"/>
          </w:tcPr>
          <w:p w:rsidR="00431C5D" w:rsidRDefault="00431C5D" w:rsidP="008313F2">
            <w:pPr>
              <w:pStyle w:val="a5"/>
              <w:ind w:firstLine="0"/>
              <w:jc w:val="center"/>
            </w:pPr>
            <w:r>
              <w:t>77%</w:t>
            </w:r>
          </w:p>
        </w:tc>
        <w:tc>
          <w:tcPr>
            <w:tcW w:w="2393" w:type="dxa"/>
          </w:tcPr>
          <w:p w:rsidR="00431C5D" w:rsidRDefault="00431C5D" w:rsidP="008313F2">
            <w:pPr>
              <w:pStyle w:val="a5"/>
              <w:ind w:firstLine="0"/>
              <w:jc w:val="center"/>
            </w:pPr>
            <w:r>
              <w:t>61%</w:t>
            </w:r>
          </w:p>
        </w:tc>
      </w:tr>
      <w:tr w:rsidR="00431C5D" w:rsidTr="008313F2">
        <w:trPr>
          <w:jc w:val="right"/>
        </w:trPr>
        <w:tc>
          <w:tcPr>
            <w:tcW w:w="2392" w:type="dxa"/>
          </w:tcPr>
          <w:p w:rsidR="00431C5D" w:rsidRDefault="00431C5D" w:rsidP="008313F2">
            <w:pPr>
              <w:pStyle w:val="a5"/>
              <w:ind w:firstLine="0"/>
              <w:jc w:val="center"/>
            </w:pPr>
            <w:r>
              <w:t>Разведчики</w:t>
            </w:r>
            <w:r>
              <w:rPr>
                <w:lang w:val="ru-UA"/>
              </w:rPr>
              <w:t xml:space="preserve"> </w:t>
            </w:r>
            <w:r>
              <w:t>и штурмовики</w:t>
            </w:r>
          </w:p>
        </w:tc>
        <w:tc>
          <w:tcPr>
            <w:tcW w:w="2393" w:type="dxa"/>
          </w:tcPr>
          <w:p w:rsidR="00431C5D" w:rsidRDefault="00431C5D" w:rsidP="008313F2">
            <w:pPr>
              <w:pStyle w:val="a5"/>
              <w:ind w:firstLine="0"/>
              <w:jc w:val="center"/>
            </w:pPr>
            <w:r>
              <w:t>67%</w:t>
            </w:r>
          </w:p>
        </w:tc>
        <w:tc>
          <w:tcPr>
            <w:tcW w:w="2393" w:type="dxa"/>
          </w:tcPr>
          <w:p w:rsidR="00431C5D" w:rsidRDefault="00431C5D" w:rsidP="008313F2">
            <w:pPr>
              <w:pStyle w:val="a5"/>
              <w:ind w:firstLine="0"/>
              <w:jc w:val="center"/>
            </w:pPr>
            <w:r>
              <w:t>23%</w:t>
            </w:r>
          </w:p>
        </w:tc>
        <w:tc>
          <w:tcPr>
            <w:tcW w:w="2393" w:type="dxa"/>
          </w:tcPr>
          <w:p w:rsidR="00431C5D" w:rsidRDefault="00431C5D" w:rsidP="008313F2">
            <w:pPr>
              <w:pStyle w:val="a5"/>
              <w:ind w:firstLine="0"/>
              <w:jc w:val="center"/>
            </w:pPr>
            <w:r>
              <w:t>45%</w:t>
            </w:r>
          </w:p>
        </w:tc>
      </w:tr>
    </w:tbl>
    <w:p w:rsidR="00431C5D" w:rsidRDefault="00431C5D" w:rsidP="00BD141B">
      <w:pPr>
        <w:pStyle w:val="a5"/>
        <w:ind w:firstLine="0"/>
        <w:jc w:val="both"/>
      </w:pPr>
    </w:p>
    <w:p w:rsidR="00431C5D" w:rsidRDefault="00431C5D" w:rsidP="00BD141B">
      <w:pPr>
        <w:pStyle w:val="a5"/>
        <w:jc w:val="both"/>
      </w:pPr>
      <w:r>
        <w:t>Изменилось за это время, что очень важно, и соотношение между различными видами авиации внутри военно-воздушного флота:</w:t>
      </w:r>
    </w:p>
    <w:p w:rsidR="00431C5D" w:rsidRDefault="00431C5D" w:rsidP="00BD141B">
      <w:pPr>
        <w:pStyle w:val="a5"/>
        <w:ind w:firstLine="0"/>
        <w:jc w:val="both"/>
      </w:pPr>
      <w:r>
        <w:t>тяжелобомбардировочная авиация с 10,0 % выросла до 20,6% – рост в два раза;</w:t>
      </w:r>
    </w:p>
    <w:p w:rsidR="00431C5D" w:rsidRDefault="00431C5D" w:rsidP="00BD141B">
      <w:pPr>
        <w:pStyle w:val="a5"/>
        <w:ind w:firstLine="0"/>
        <w:jc w:val="both"/>
      </w:pPr>
      <w:r>
        <w:t>легкобомбардировочная, штурмовая и разведывательная авиация – с 50,2% уменьшилась до 26% –уменьшение в два раза;</w:t>
      </w:r>
    </w:p>
    <w:p w:rsidR="00431C5D" w:rsidRDefault="00431C5D" w:rsidP="00BD141B">
      <w:pPr>
        <w:pStyle w:val="a5"/>
        <w:ind w:firstLine="0"/>
        <w:jc w:val="both"/>
      </w:pPr>
      <w:r>
        <w:t>истребительная авиация – с 12,3% увеличилась до 30% – рост в 2,5 раза.</w:t>
      </w:r>
    </w:p>
    <w:p w:rsidR="00431C5D" w:rsidRDefault="00431C5D" w:rsidP="00BD141B">
      <w:pPr>
        <w:pStyle w:val="a5"/>
        <w:ind w:firstLine="0"/>
        <w:jc w:val="both"/>
      </w:pPr>
      <w:r>
        <w:t>Таким образом, изменилось соотношение видов авиации в пользу бомбардировщиков и истребителей больше, чем в два раза.</w:t>
      </w:r>
    </w:p>
    <w:p w:rsidR="00431C5D" w:rsidRDefault="00431C5D" w:rsidP="00BD141B">
      <w:pPr>
        <w:pStyle w:val="a5"/>
        <w:jc w:val="both"/>
      </w:pPr>
      <w:r>
        <w:t>Это значит, что наша авиация вообще стала более могущественной и ее ударная сила соответственно повысилась.</w:t>
      </w:r>
    </w:p>
    <w:p w:rsidR="00431C5D" w:rsidRDefault="00431C5D" w:rsidP="00BD141B">
      <w:pPr>
        <w:pStyle w:val="a5"/>
        <w:ind w:firstLine="0"/>
        <w:jc w:val="both"/>
      </w:pPr>
      <w:r>
        <w:t>Если в 1934, весь наш воздушный флот мог поднять за один вылет 2 000 тонн авиабомб, то в настоящий момент он поднимает уже на 208% больше – одновременный бомбовый залп увеличился в три раза.</w:t>
      </w:r>
    </w:p>
    <w:p w:rsidR="00431C5D" w:rsidRDefault="00431C5D" w:rsidP="008313F2">
      <w:pPr>
        <w:pStyle w:val="a5"/>
        <w:jc w:val="both"/>
      </w:pPr>
      <w:r>
        <w:t>Эта масса разящего металла, способного перемещаться на огромные расстояния, может быть неплохой советской смирительной р</w:t>
      </w:r>
      <w:r>
        <w:rPr>
          <w:lang w:val="ru-UA"/>
        </w:rPr>
        <w:t>уб</w:t>
      </w:r>
      <w:r>
        <w:t>ахой для охваченных бредовыми идеями агрессоров, если они в безумном порыве полезут на землю советов (бурные аплодисменты).</w:t>
      </w:r>
    </w:p>
    <w:p w:rsidR="00431C5D" w:rsidRDefault="00431C5D" w:rsidP="00BD141B">
      <w:pPr>
        <w:pStyle w:val="a5"/>
        <w:jc w:val="both"/>
      </w:pPr>
      <w:r>
        <w:t>Одновременно с этим увеличилась мощь пулеметного залпа нашего военно-воздушного флота.</w:t>
      </w:r>
    </w:p>
    <w:p w:rsidR="00431C5D" w:rsidRDefault="00431C5D" w:rsidP="00BD141B">
      <w:pPr>
        <w:pStyle w:val="a5"/>
        <w:ind w:firstLine="0"/>
        <w:jc w:val="both"/>
      </w:pPr>
      <w:r>
        <w:t>Если в 1934, в одну секунду все авиационные пулеметы могли дать выстрелов 100%, то в 1939, они могут дать на 330% больше.</w:t>
      </w:r>
    </w:p>
    <w:p w:rsidR="00431C5D" w:rsidRDefault="00431C5D" w:rsidP="00BD141B">
      <w:pPr>
        <w:pStyle w:val="a5"/>
        <w:jc w:val="both"/>
      </w:pPr>
      <w:r>
        <w:t>Я понимаю естественное желание товарища знать, какие же мы имеем самолеты, с какими не процентными, а доступными человеческому пониманию показателями хотя бы по скоростям, по потолку, дальности.</w:t>
      </w:r>
    </w:p>
    <w:p w:rsidR="00431C5D" w:rsidRDefault="00431C5D" w:rsidP="008313F2">
      <w:pPr>
        <w:pStyle w:val="a5"/>
        <w:ind w:firstLine="0"/>
        <w:jc w:val="both"/>
      </w:pPr>
      <w:r>
        <w:t>Идя навстречу этому естественному желанию, я докладываю, что сейчас нередко встретить на наших военных аэродромах не только истребитель, но и бомбардировщик со скоростями, далеко перевалившими за 500 километров в час, а высотностью за 14-15 тыс. метров.</w:t>
      </w:r>
      <w:r w:rsidRPr="006C4F4E">
        <w:t xml:space="preserve"> </w:t>
      </w:r>
      <w:r>
        <w:t>(Бурные аплодисменты. Возгласы: «Ура!» «Да здравствует товарищ Сталин!» «Да здравствует товарищ Ворошилов!» «Да здравствует красная авиация!» «Ура!»)</w:t>
      </w:r>
    </w:p>
    <w:p w:rsidR="00431C5D" w:rsidRDefault="00431C5D" w:rsidP="00BD141B">
      <w:pPr>
        <w:pStyle w:val="a5"/>
        <w:jc w:val="both"/>
      </w:pPr>
      <w:r>
        <w:t>Что же касается дальности наших самолетов, то об этом лучше всего сказали делом прекрасной памяти Герой Советского Союза Валерий Чкалов и Герои Советского Союза т.т. Громов, Байдуков, Юмашев, Беляков, Данилин, Коккинак</w:t>
      </w:r>
      <w:r>
        <w:rPr>
          <w:lang w:val="ru-UA"/>
        </w:rPr>
        <w:t>и</w:t>
      </w:r>
      <w:r>
        <w:t>, покойный Бряндинский и наши замечательные летчицы – Герои Советского Союза т.т. Гризодубова, Осипенко и Раскова. (Аплодисменты.)</w:t>
      </w:r>
    </w:p>
    <w:p w:rsidR="00431C5D" w:rsidRDefault="00431C5D" w:rsidP="00BD141B">
      <w:pPr>
        <w:pStyle w:val="a5"/>
        <w:jc w:val="both"/>
      </w:pPr>
      <w:r>
        <w:t>Вы все знаете, конечно, что они эти и многие, многие другие герои, наши сталинские соколы, еще о многих качествах нашей авиации делом расскажут нашему народу и всему миру. (Продолжительные аплодисменты.)</w:t>
      </w:r>
    </w:p>
    <w:p w:rsidR="00431C5D" w:rsidRDefault="00431C5D" w:rsidP="00BD141B">
      <w:pPr>
        <w:pStyle w:val="a5"/>
        <w:jc w:val="both"/>
      </w:pPr>
    </w:p>
    <w:p w:rsidR="00431C5D" w:rsidRDefault="00431C5D" w:rsidP="00BD141B">
      <w:pPr>
        <w:pStyle w:val="a5"/>
        <w:jc w:val="both"/>
      </w:pPr>
      <w:r>
        <w:t>Товарищи, я ничего не говорил о нашем славном Рабоче-Крестьянском Военно-Морском Флоте не только потому, что он теперь представляет самостоятельную силу, управляемую самостоятельно Народным Комиссариатом, но и потому, что вы знаете из выступлений тов. Молотова на сессии Верховного Совета и других источников, что Партия, Правительство решили построить и уже успе</w:t>
      </w:r>
      <w:r>
        <w:rPr>
          <w:lang w:val="ru-UA"/>
        </w:rPr>
        <w:t>шн</w:t>
      </w:r>
      <w:r>
        <w:t>о строят могучий Военно-Морской и океанский флот, а также потому, что о Военно-Морском Флоте скажут другие товарищи.</w:t>
      </w:r>
    </w:p>
    <w:p w:rsidR="00431C5D" w:rsidRDefault="00431C5D" w:rsidP="00BD141B">
      <w:pPr>
        <w:pStyle w:val="a5"/>
        <w:jc w:val="both"/>
      </w:pPr>
    </w:p>
    <w:p w:rsidR="00431C5D" w:rsidRDefault="00431C5D" w:rsidP="00BD141B">
      <w:pPr>
        <w:pStyle w:val="a5"/>
        <w:jc w:val="both"/>
      </w:pPr>
      <w:r>
        <w:t>Чтобы закончить этот раздел моего выступления, я приведу только одну справку для того, чтобы сообщить вам данные об усилении моторизации нашей армии.</w:t>
      </w:r>
    </w:p>
    <w:p w:rsidR="00431C5D" w:rsidRDefault="00431C5D" w:rsidP="00BD141B">
      <w:pPr>
        <w:pStyle w:val="a5"/>
        <w:jc w:val="both"/>
      </w:pPr>
      <w:r>
        <w:t>За период с 1934, рост моторизации по всей армии выражается в 260%.</w:t>
      </w:r>
    </w:p>
    <w:p w:rsidR="00431C5D" w:rsidRDefault="00431C5D" w:rsidP="00BD141B">
      <w:pPr>
        <w:pStyle w:val="a5"/>
        <w:ind w:firstLine="0"/>
        <w:jc w:val="both"/>
      </w:pPr>
      <w:r>
        <w:t>В 1934, на одного красноармейца РККА в среднем приходилось 7,74 лошад</w:t>
      </w:r>
      <w:r>
        <w:rPr>
          <w:lang w:val="ru-UA"/>
        </w:rPr>
        <w:t>ины</w:t>
      </w:r>
      <w:r>
        <w:t>х сил, в 1939, – 13 лошадиных сил, что составляет 167% роста (продолжительные аплодисменты). Это при условии увеличения самой армии больше чем в два раза.</w:t>
      </w:r>
    </w:p>
    <w:p w:rsidR="00431C5D" w:rsidRDefault="00431C5D" w:rsidP="00BD141B">
      <w:pPr>
        <w:pStyle w:val="a5"/>
        <w:jc w:val="both"/>
      </w:pPr>
    </w:p>
    <w:p w:rsidR="00431C5D" w:rsidRDefault="00431C5D" w:rsidP="00BD141B">
      <w:pPr>
        <w:pStyle w:val="a5"/>
        <w:jc w:val="both"/>
      </w:pPr>
      <w:r>
        <w:t>Товарищи, я доложил вам об изменениях, которые произошли в организации, вооружении и техническом оснащении нашей армии за последние 5 лет. Наша армия стала совершенно другой и количественно и в особенности качественно.</w:t>
      </w:r>
    </w:p>
    <w:p w:rsidR="00431C5D" w:rsidRDefault="00431C5D" w:rsidP="00BD141B">
      <w:pPr>
        <w:pStyle w:val="a5"/>
        <w:jc w:val="both"/>
      </w:pPr>
      <w:r>
        <w:t>Я ничего не сказал о людях, о наших бойцах, командирах, комиссарах, политработниках, начальниках, инженерах, техниках, военных врачах, хозяйственниках, одним словом о человеке нашей армии, который в конечном счете решает все и определяет действительную боевую силу и мощь Рабоче-Крестьянской Красной Армии.</w:t>
      </w:r>
    </w:p>
    <w:p w:rsidR="00431C5D" w:rsidRDefault="00431C5D" w:rsidP="00BD141B">
      <w:pPr>
        <w:pStyle w:val="a5"/>
        <w:jc w:val="both"/>
      </w:pPr>
      <w:r>
        <w:t>Техника без людей мертва. Техника в руках знающих, овладевших техникой людей – огромная сила.</w:t>
      </w:r>
    </w:p>
    <w:p w:rsidR="00431C5D" w:rsidRDefault="00431C5D" w:rsidP="00BD141B">
      <w:pPr>
        <w:pStyle w:val="a5"/>
        <w:jc w:val="both"/>
      </w:pPr>
      <w:r>
        <w:t>Кадры решают все. Это бесспорно. Именно поэтому ЦК партии и Правительство так много уделяли и уделяют внимания вопросам накопления своих, подлинно советских военных кадров, людей высокого воинского долга и безграничной преданности своей Родине и великому делу Ленина-Сталина.</w:t>
      </w:r>
    </w:p>
    <w:p w:rsidR="00431C5D" w:rsidRDefault="00431C5D" w:rsidP="00BD141B">
      <w:pPr>
        <w:pStyle w:val="a5"/>
        <w:jc w:val="both"/>
      </w:pPr>
      <w:r>
        <w:t>Много уделяется внимания росту и совершенствованию наших кадров в политическом и специально военном отношении.</w:t>
      </w:r>
    </w:p>
    <w:p w:rsidR="00431C5D" w:rsidRDefault="00431C5D" w:rsidP="00BD141B">
      <w:pPr>
        <w:pStyle w:val="a5"/>
        <w:jc w:val="both"/>
      </w:pPr>
      <w:r>
        <w:t>Кадры мы имеем в достаточном количестве и требуемого качества.</w:t>
      </w:r>
    </w:p>
    <w:p w:rsidR="00431C5D" w:rsidRDefault="00431C5D" w:rsidP="00B4481C">
      <w:pPr>
        <w:pStyle w:val="a5"/>
        <w:ind w:firstLine="0"/>
        <w:jc w:val="both"/>
      </w:pPr>
      <w:r>
        <w:t>Они непрерывно растут во всех отношениях вместе с ростом нашей великой страны и армии.</w:t>
      </w:r>
    </w:p>
    <w:p w:rsidR="00431C5D" w:rsidRDefault="00431C5D" w:rsidP="00B4481C">
      <w:pPr>
        <w:pStyle w:val="a5"/>
        <w:ind w:firstLine="0"/>
        <w:jc w:val="both"/>
      </w:pPr>
      <w:r>
        <w:t>Именно такие люди, такие кадры делают нашу Красную Армию первоклассной, несокрушимой по силе ее организации, вооружения, боевой подготовленности и единственной по силе духа, по политическому и моральному могуществу.</w:t>
      </w:r>
    </w:p>
    <w:p w:rsidR="00431C5D" w:rsidRDefault="00431C5D" w:rsidP="00BD141B">
      <w:pPr>
        <w:pStyle w:val="a5"/>
        <w:jc w:val="both"/>
      </w:pPr>
      <w:r>
        <w:t>В период очищения Красной Армии от мерзких людей, изменивших своему Государству и боевому знамени, фашистские и прочие империалистические агрессоры подняли бешеный вой на весь белый свет об ослаблении военных кадров, снижении, вследствие этого, боевой мощи Красной Армии и прочее в этом роде.</w:t>
      </w:r>
    </w:p>
    <w:p w:rsidR="00431C5D" w:rsidRDefault="00431C5D" w:rsidP="00BD141B">
      <w:pPr>
        <w:pStyle w:val="a5"/>
        <w:jc w:val="both"/>
      </w:pPr>
      <w:r>
        <w:t>Товарищ Сталин со всей ясностью вскрыл корни, из которых рождаются подобные вопли наших врагов. Мы, вид</w:t>
      </w:r>
      <w:r>
        <w:rPr>
          <w:lang w:val="ru-UA"/>
        </w:rPr>
        <w:t>и</w:t>
      </w:r>
      <w:r>
        <w:t>тели, нехорошо поступаем, корчуя агентуру и лазутчиков в рядах своей армии, куда эта падаль послана иностранными разведками.</w:t>
      </w:r>
    </w:p>
    <w:p w:rsidR="00431C5D" w:rsidRDefault="00431C5D" w:rsidP="00BD141B">
      <w:pPr>
        <w:pStyle w:val="a5"/>
        <w:ind w:firstLine="0"/>
        <w:jc w:val="both"/>
      </w:pPr>
      <w:r>
        <w:t>Господам фашистским заправилам и их приказчикам было бы приятнее, если бы подлые изменники тухачевские, егоровы, орловы и другие продажные канальи продолжали орудовать в наших рядах, предавая нашу армию, страну.</w:t>
      </w:r>
    </w:p>
    <w:p w:rsidR="00431C5D" w:rsidRDefault="00431C5D" w:rsidP="00BD141B">
      <w:pPr>
        <w:pStyle w:val="a5"/>
        <w:ind w:firstLine="0"/>
        <w:jc w:val="both"/>
      </w:pPr>
      <w:r>
        <w:t>Оно, конечно, организаторам мировой бойни куда удобнее заниматься своим черным делом, имея собственную надежную агентуру в чужих армиях, гораздо ведь вору легче пробраться в чужой дом, если дом изнутри откроют сообщники.</w:t>
      </w:r>
    </w:p>
    <w:p w:rsidR="00431C5D" w:rsidRDefault="00431C5D" w:rsidP="00BD141B">
      <w:pPr>
        <w:pStyle w:val="a5"/>
        <w:jc w:val="both"/>
      </w:pPr>
      <w:r>
        <w:t>Можно было бы не обращать внимания на эти инсинуации фашистских писак о слабости Красной Армии и проч., если бы из этого не делалось фашистскими агрессорами весьма реальных выводов.</w:t>
      </w:r>
    </w:p>
    <w:p w:rsidR="00431C5D" w:rsidRDefault="00431C5D" w:rsidP="00457522">
      <w:pPr>
        <w:pStyle w:val="a5"/>
        <w:ind w:firstLine="0"/>
        <w:jc w:val="both"/>
      </w:pPr>
      <w:r>
        <w:t>Я имею ввиду тех господ, которые, питаясь сообщениями своих друзей об ослаблении Красной Армии, а главное, теряя свою агентуру, засланную в нашу армию, неосмотрительно поторопились «воспользоваться», как им показалось, «удобным случаем» и двинулись к озеру Хасан, чтобы проползти через советскую подворотню погреть руки на чужом добре, поправить свои запутанные делишки.</w:t>
      </w:r>
    </w:p>
    <w:p w:rsidR="00431C5D" w:rsidRDefault="00431C5D" w:rsidP="00BD141B">
      <w:pPr>
        <w:pStyle w:val="a5"/>
        <w:jc w:val="both"/>
      </w:pPr>
      <w:r>
        <w:t>Результаты этой разбойной затеи общеизвестны.</w:t>
      </w:r>
    </w:p>
    <w:p w:rsidR="00431C5D" w:rsidRDefault="00431C5D" w:rsidP="00457522">
      <w:pPr>
        <w:pStyle w:val="a5"/>
        <w:ind w:firstLine="0"/>
        <w:jc w:val="both"/>
      </w:pPr>
      <w:r>
        <w:t>Доблестная 1 Отдельная Краснознаменная армия оружием своих бойцов, командиров и политработников написала на спинах охотников до легкой поживы свой ответ о действительной боеспособности советской армии, о состоянии ее командных и политических кадров.</w:t>
      </w:r>
    </w:p>
    <w:p w:rsidR="00431C5D" w:rsidRDefault="00431C5D" w:rsidP="00BD141B">
      <w:pPr>
        <w:pStyle w:val="a5"/>
        <w:jc w:val="both"/>
      </w:pPr>
      <w:r>
        <w:t>Будем надеяться, что этот предметный урок будет учтен теми, чьи ненасытные взоры зарятся на советское государство, кому мерещится ослабленная Красная Армия, кто склонен верить в легенду, что советская земля легко доступна для разбойных авантюр.</w:t>
      </w:r>
    </w:p>
    <w:p w:rsidR="00431C5D" w:rsidRDefault="00431C5D" w:rsidP="00457522">
      <w:pPr>
        <w:pStyle w:val="a5"/>
        <w:ind w:firstLine="0"/>
        <w:jc w:val="both"/>
      </w:pPr>
      <w:r>
        <w:t>Если все же предметные уроки Хасана недостаточны, наша Красная Армия готова в любую минуту повторить их в расширенном н более убеждающем объеме всякому, кто этого будет добиваться. (Аплодисменты).</w:t>
      </w:r>
    </w:p>
    <w:p w:rsidR="00431C5D" w:rsidRDefault="00431C5D" w:rsidP="00BD141B">
      <w:pPr>
        <w:pStyle w:val="a5"/>
        <w:jc w:val="both"/>
      </w:pPr>
    </w:p>
    <w:p w:rsidR="00431C5D" w:rsidRDefault="00431C5D" w:rsidP="00BD141B">
      <w:pPr>
        <w:pStyle w:val="a5"/>
        <w:jc w:val="both"/>
      </w:pPr>
      <w:r>
        <w:t>В связи с увеличением Красной Армии больше, чем в два раза, а также вследствие большого усиления и усложнения боевой и вспомогательной техники в ней, соответственно рос, а следовательно, и омолаживался командно-политический и весь остальной начальствующий состав.</w:t>
      </w:r>
    </w:p>
    <w:p w:rsidR="00431C5D" w:rsidRDefault="00431C5D" w:rsidP="00BD141B">
      <w:pPr>
        <w:pStyle w:val="a5"/>
        <w:ind w:firstLine="0"/>
        <w:jc w:val="both"/>
      </w:pPr>
      <w:r>
        <w:t>Численный рост наших кадров за истекшие пять лет характеризуется следующими данными:</w:t>
      </w:r>
    </w:p>
    <w:p w:rsidR="00431C5D" w:rsidRDefault="00431C5D" w:rsidP="00BD141B">
      <w:pPr>
        <w:pStyle w:val="a5"/>
        <w:ind w:firstLine="0"/>
        <w:jc w:val="both"/>
      </w:pPr>
      <w:r>
        <w:t>Командно-начальствующий состав стрелковых войск, включая и артиллерийские части этих войск, увеличился на 118 %,</w:t>
      </w:r>
    </w:p>
    <w:p w:rsidR="00431C5D" w:rsidRDefault="00431C5D" w:rsidP="00BD141B">
      <w:pPr>
        <w:pStyle w:val="a5"/>
        <w:ind w:firstLine="0"/>
        <w:jc w:val="both"/>
      </w:pPr>
      <w:r>
        <w:t>конницы – на 66%,</w:t>
      </w:r>
    </w:p>
    <w:p w:rsidR="00431C5D" w:rsidRDefault="00431C5D" w:rsidP="00BD141B">
      <w:pPr>
        <w:pStyle w:val="a5"/>
        <w:ind w:firstLine="0"/>
        <w:jc w:val="both"/>
      </w:pPr>
      <w:r>
        <w:t>авто-броне-танковых войск – на 154%;</w:t>
      </w:r>
    </w:p>
    <w:p w:rsidR="00431C5D" w:rsidRDefault="00431C5D" w:rsidP="00BD141B">
      <w:pPr>
        <w:pStyle w:val="a5"/>
        <w:ind w:firstLine="0"/>
        <w:jc w:val="both"/>
      </w:pPr>
      <w:r>
        <w:t>отдельно кадры артиллерии возросли на 121,6%:</w:t>
      </w:r>
    </w:p>
    <w:p w:rsidR="00431C5D" w:rsidRDefault="00431C5D" w:rsidP="00BD141B">
      <w:pPr>
        <w:pStyle w:val="a5"/>
        <w:ind w:firstLine="0"/>
        <w:jc w:val="both"/>
      </w:pPr>
      <w:r>
        <w:t>кадры авиации в целом, включая инженерно-технический и обслуживающий состав, выросли на 118%, а если взять отдельно летчиков, то их число увеличилось на 184%, а число инженеров авиации отдельно увеличилось на 801%.</w:t>
      </w:r>
    </w:p>
    <w:p w:rsidR="00431C5D" w:rsidRDefault="00431C5D" w:rsidP="00BD141B">
      <w:pPr>
        <w:pStyle w:val="a5"/>
        <w:jc w:val="both"/>
      </w:pPr>
      <w:r>
        <w:t>Красная Армия в целом является в мирное время, разумеется, огромной развернутой школой, где постоянно сотни тысяч хороших советских людей учатся не только своему делу, по специальности, овладевают искусством бить врага, но где все – от бойца до верхушки командования – обучаются также и политике, пополняют свои знания, овладевают теорией марксизма-ленинизма.</w:t>
      </w:r>
    </w:p>
    <w:p w:rsidR="00431C5D" w:rsidRDefault="00431C5D" w:rsidP="00BD141B">
      <w:pPr>
        <w:pStyle w:val="a5"/>
        <w:jc w:val="both"/>
      </w:pPr>
      <w:r>
        <w:t>Успешно ли работает эта гигантская школа для взрослых? Одно можно сказать – работают много, упорно. Достижения, и не малые, имеются, но необходимо работать еще больше и напряженнее, успехи следует множить, они еще недостаточны.</w:t>
      </w:r>
    </w:p>
    <w:p w:rsidR="00431C5D" w:rsidRDefault="00431C5D" w:rsidP="00BD141B">
      <w:pPr>
        <w:pStyle w:val="a5"/>
        <w:jc w:val="both"/>
      </w:pPr>
      <w:r>
        <w:t>Армиям всех буржуазных стран запрещается, во всяком случае рядовым и офицерской мелкоте, безусловно запрещается, заниматься политикой. Там за политику карают.</w:t>
      </w:r>
    </w:p>
    <w:p w:rsidR="00431C5D" w:rsidRDefault="00431C5D" w:rsidP="00BD141B">
      <w:pPr>
        <w:pStyle w:val="a5"/>
        <w:jc w:val="both"/>
      </w:pPr>
      <w:r>
        <w:t>Наша армия сильна политической сознательностью и политической активностью, отсюда требования к командным и прочим кадрам РККА – хочешь быть на своем месте полезным н нужным своим подчиненным, хочешь честно служить своему народу и делу Ленина-Сталина, хочешь быть подлинным большевиком-ленинцем, учись, много учись, непрерывно совершенствуйся, знай свою специальность на зубок, иначе ты не справишься с порученным делом, оскандалишься перед подчиненными, а главное – будь обязательно политически грамотен, по-большевистски активен, будь не только хорошим, обязательно хорошим, если не можешь быть отличным, специалистом, но будь сталь же хорошим политически подкованным гражданином социалистического государства, его полезным строителем.</w:t>
      </w:r>
    </w:p>
    <w:p w:rsidR="00431C5D" w:rsidRDefault="00431C5D" w:rsidP="00BD141B">
      <w:pPr>
        <w:pStyle w:val="a5"/>
        <w:jc w:val="both"/>
      </w:pPr>
      <w:r>
        <w:t>Эти требования выполняются всем, личным составом Красной Армии не всегда, к сожалению, пунктуально, однако работа по обучению и марксистско-ленинскому воспитанию кадро</w:t>
      </w:r>
      <w:r>
        <w:rPr>
          <w:lang w:val="ru-UA"/>
        </w:rPr>
        <w:t>в</w:t>
      </w:r>
      <w:r>
        <w:t xml:space="preserve"> в РККА ведется большая и с успехом.</w:t>
      </w:r>
    </w:p>
    <w:p w:rsidR="00431C5D" w:rsidRDefault="00431C5D" w:rsidP="00BD141B">
      <w:pPr>
        <w:pStyle w:val="a5"/>
        <w:jc w:val="both"/>
      </w:pPr>
      <w:r>
        <w:t>Для подготовки командиров и разных специалистов для Красной Армии, т.е. для пополнения кадров корпуса наших красных офицеров всех специальностей, мы имеем неплохо действующую школьную сеть.</w:t>
      </w:r>
    </w:p>
    <w:p w:rsidR="00431C5D" w:rsidRDefault="00431C5D" w:rsidP="00B4481C">
      <w:pPr>
        <w:pStyle w:val="a5"/>
        <w:ind w:firstLine="0"/>
        <w:jc w:val="both"/>
      </w:pPr>
      <w:r>
        <w:t>63 сухопутных училища, в которых обучаются десятки тысяч нашей превосходной советской молодежи, ежегодно дают армии тысячи хорошо обученных, политически грамотных и преданных партии Ленина-Сталина молодых командиров – лейтенантов.</w:t>
      </w:r>
    </w:p>
    <w:p w:rsidR="00431C5D" w:rsidRDefault="00431C5D" w:rsidP="00B4481C">
      <w:pPr>
        <w:pStyle w:val="a5"/>
        <w:ind w:firstLine="0"/>
        <w:jc w:val="both"/>
      </w:pPr>
      <w:r>
        <w:t>Авиационные кадры пополняются из 132 специальных летных и летно-технических школ. В эти школы партия и комсомол дают лучших своих питомцев в количестве более двух десятков тысяч, где они обучаются на будущих красных летчиков, штурманов и авиационных специалистов. В этих авиашколах так же, как и в других военных школах проходят, помимо специальной программы, также и общественно-политические циклы.</w:t>
      </w:r>
    </w:p>
    <w:p w:rsidR="00431C5D" w:rsidRDefault="00431C5D" w:rsidP="00BD141B">
      <w:pPr>
        <w:pStyle w:val="a5"/>
        <w:jc w:val="both"/>
      </w:pPr>
      <w:r>
        <w:t>Общий рост обучающихся в школах контингентов увеличился за 5 лет следующим образом:</w:t>
      </w:r>
    </w:p>
    <w:p w:rsidR="00431C5D" w:rsidRDefault="00431C5D" w:rsidP="00BD141B">
      <w:pPr>
        <w:pStyle w:val="a5"/>
        <w:ind w:firstLine="0"/>
        <w:jc w:val="both"/>
      </w:pPr>
      <w:r>
        <w:t>по сухопутным школам – на 117,8 %;</w:t>
      </w:r>
    </w:p>
    <w:p w:rsidR="00431C5D" w:rsidRDefault="00431C5D" w:rsidP="00BD141B">
      <w:pPr>
        <w:pStyle w:val="a5"/>
        <w:ind w:firstLine="0"/>
        <w:jc w:val="both"/>
      </w:pPr>
      <w:r>
        <w:t>отдельно по военно-политическим школам – на 273,3%;</w:t>
      </w:r>
    </w:p>
    <w:p w:rsidR="00431C5D" w:rsidRDefault="00431C5D" w:rsidP="00BD141B">
      <w:pPr>
        <w:pStyle w:val="a5"/>
        <w:ind w:firstLine="0"/>
        <w:jc w:val="both"/>
      </w:pPr>
      <w:r>
        <w:t>школ Воздушного Флота – на 187%.</w:t>
      </w:r>
    </w:p>
    <w:p w:rsidR="00431C5D" w:rsidRDefault="00431C5D" w:rsidP="00BD141B">
      <w:pPr>
        <w:pStyle w:val="a5"/>
        <w:jc w:val="both"/>
      </w:pPr>
      <w:r>
        <w:t>Школы командного состава дают Красной Армии хорошо подготовленных командиров, особенно это относится к последним годам, когда командные школы почти на 100% комплектуются людьми с полным и частично неполным средним образованием.</w:t>
      </w:r>
    </w:p>
    <w:p w:rsidR="00431C5D" w:rsidRDefault="00431C5D" w:rsidP="00BD141B">
      <w:pPr>
        <w:pStyle w:val="a5"/>
        <w:jc w:val="both"/>
      </w:pPr>
      <w:r>
        <w:t>Но кроме этих офицерских кадров армии нужны, притом в большом количестве, командиры и разные специалисты высокой квалификации с законченным высшим образованием.</w:t>
      </w:r>
    </w:p>
    <w:p w:rsidR="00431C5D" w:rsidRDefault="00431C5D" w:rsidP="00B4481C">
      <w:pPr>
        <w:pStyle w:val="a5"/>
        <w:ind w:firstLine="0"/>
        <w:jc w:val="both"/>
      </w:pPr>
      <w:r>
        <w:t>Для этой цели РККА имеет 14 военных академий и 6 специальных военных факультетов при гражданских вузах с общей емкостью, выходящей за пределы двух десятков тысяч постоянно обучающихся командиров, начальников, политработников, инженеров, врачей и пр.</w:t>
      </w:r>
    </w:p>
    <w:p w:rsidR="00431C5D" w:rsidRDefault="00431C5D" w:rsidP="00BD141B">
      <w:pPr>
        <w:pStyle w:val="a5"/>
        <w:jc w:val="both"/>
      </w:pPr>
      <w:r>
        <w:t>Это дает армии ежегодно нужное количество высоко</w:t>
      </w:r>
      <w:r>
        <w:rPr>
          <w:lang w:val="ru-UA"/>
        </w:rPr>
        <w:t xml:space="preserve"> </w:t>
      </w:r>
      <w:r>
        <w:t>подготовленных, по-настоящему образованных командиров, комиссаров, инженеров разных специальностей, врачей, хозяйственников и т.д.</w:t>
      </w:r>
    </w:p>
    <w:p w:rsidR="00431C5D" w:rsidRDefault="00431C5D" w:rsidP="00BD141B">
      <w:pPr>
        <w:pStyle w:val="a5"/>
        <w:jc w:val="both"/>
      </w:pPr>
      <w:r>
        <w:t>Помимо этого, при военных академиях существуют вечерние и заочные курсы по программам этих академий, на которых обучаются до полутора десятка тысяч командиров и начальствующего состава армии.</w:t>
      </w:r>
    </w:p>
    <w:p w:rsidR="00431C5D" w:rsidRDefault="00431C5D" w:rsidP="00BD141B">
      <w:pPr>
        <w:pStyle w:val="a5"/>
        <w:jc w:val="both"/>
      </w:pPr>
      <w:r>
        <w:t>Я ничего не сказал о наших войсковых школах и курсах с полугодовым и годовым сроком обучения младшего командного состава, через которые Красная Армия пропускает ежегодно несколько сот тысяч человек.</w:t>
      </w:r>
    </w:p>
    <w:p w:rsidR="00431C5D" w:rsidRDefault="00431C5D" w:rsidP="00BD141B">
      <w:pPr>
        <w:pStyle w:val="a5"/>
        <w:jc w:val="both"/>
      </w:pPr>
      <w:r>
        <w:t>Войсковые школы играют в жизни армии огромную и замечательную роль. Они дают ей младшего командира, являющегося основой военной организации, первым и ближайшим начальником красноармейцев, командира, всегда и постоянно разделяющего все радости и трудности военной жизни с рядовыми бойцами как в мирной, так и в боевой обстановке.</w:t>
      </w:r>
    </w:p>
    <w:p w:rsidR="00431C5D" w:rsidRDefault="00431C5D" w:rsidP="00BD141B">
      <w:pPr>
        <w:pStyle w:val="a5"/>
        <w:jc w:val="both"/>
      </w:pPr>
      <w:r>
        <w:t>Младшие командиры прекрасно дрались в районе озера Хасан, они высоко держали боевое знамя нашей Красной Армии, их запомнит обнаглевший вра</w:t>
      </w:r>
      <w:r>
        <w:rPr>
          <w:lang w:val="ru-UA"/>
        </w:rPr>
        <w:t>г.</w:t>
      </w:r>
      <w:r>
        <w:t xml:space="preserve"> (Бурные аплодисменты. Все делегаты встают и, стоя, приветствуют докладчика. Возгласы: «Да здравствует Красная Армия!»)</w:t>
      </w:r>
    </w:p>
    <w:p w:rsidR="00431C5D" w:rsidRDefault="00431C5D" w:rsidP="00BD141B">
      <w:pPr>
        <w:pStyle w:val="a5"/>
        <w:jc w:val="both"/>
      </w:pPr>
    </w:p>
    <w:p w:rsidR="00431C5D" w:rsidRPr="00320315" w:rsidRDefault="00431C5D" w:rsidP="00BD141B">
      <w:pPr>
        <w:pStyle w:val="a5"/>
        <w:jc w:val="both"/>
        <w:rPr>
          <w:b/>
        </w:rPr>
      </w:pPr>
      <w:r w:rsidRPr="00320315">
        <w:rPr>
          <w:b/>
        </w:rPr>
        <w:t>Кадры запаса</w:t>
      </w:r>
    </w:p>
    <w:p w:rsidR="00431C5D" w:rsidRDefault="00431C5D" w:rsidP="00BD141B">
      <w:pPr>
        <w:pStyle w:val="a5"/>
        <w:jc w:val="both"/>
      </w:pPr>
      <w:r>
        <w:t>Как ни велики в мирное время кадры армии, они недостаточны для того, чтобы полностью обеспечить армию военного времени. Поэтому приходится вести большую работу по накоплению и поддержанию па должном уровне квалификации кадров командно-политического и начальствующего состава запаса.</w:t>
      </w:r>
    </w:p>
    <w:p w:rsidR="00431C5D" w:rsidRDefault="00431C5D" w:rsidP="00BD141B">
      <w:pPr>
        <w:pStyle w:val="a5"/>
        <w:jc w:val="both"/>
      </w:pPr>
      <w:r>
        <w:t>Вопросы удовлетворения армии военного времени командным составом являются наиболее трудными для всех армий капиталистических стран. Для нас этих трудностей не существует. В основном и главном вопросы комплектования и последующего пополнения армии военного времени командным и начальствующим составом мы уже решили.</w:t>
      </w:r>
    </w:p>
    <w:p w:rsidR="00431C5D" w:rsidRDefault="00431C5D" w:rsidP="00BD141B">
      <w:pPr>
        <w:pStyle w:val="a5"/>
        <w:jc w:val="both"/>
      </w:pPr>
    </w:p>
    <w:p w:rsidR="00431C5D" w:rsidRPr="00320315" w:rsidRDefault="00431C5D" w:rsidP="00BD141B">
      <w:pPr>
        <w:pStyle w:val="a5"/>
        <w:jc w:val="both"/>
        <w:rPr>
          <w:b/>
        </w:rPr>
      </w:pPr>
      <w:r w:rsidRPr="00320315">
        <w:rPr>
          <w:b/>
        </w:rPr>
        <w:t>Материально-культурное состояние Красной Армии</w:t>
      </w:r>
    </w:p>
    <w:p w:rsidR="00431C5D" w:rsidRDefault="00431C5D" w:rsidP="00BD141B">
      <w:pPr>
        <w:pStyle w:val="a5"/>
        <w:jc w:val="both"/>
      </w:pPr>
      <w:r>
        <w:t>Материальное положение наших рядовых бойцов стоит на высоком уровне.</w:t>
      </w:r>
    </w:p>
    <w:p w:rsidR="00431C5D" w:rsidRDefault="00431C5D" w:rsidP="00BD141B">
      <w:pPr>
        <w:pStyle w:val="a5"/>
        <w:ind w:firstLine="0"/>
        <w:jc w:val="both"/>
      </w:pPr>
      <w:r>
        <w:t>Питание, одежда, расквартирование – все эти и прочие вопросы быта красноармейца были и всегда остаются важнейшими вопросами, которыми постоянно занимается весь командный, комиссарский и политический состав.</w:t>
      </w:r>
    </w:p>
    <w:p w:rsidR="00431C5D" w:rsidRDefault="00431C5D" w:rsidP="00BD141B">
      <w:pPr>
        <w:pStyle w:val="a5"/>
        <w:jc w:val="both"/>
      </w:pPr>
      <w:r>
        <w:t>Материальное положение начальствующего состава в целом за истекшие пять лет резко изменилось.</w:t>
      </w:r>
    </w:p>
    <w:p w:rsidR="00431C5D" w:rsidRDefault="00431C5D" w:rsidP="00BD141B">
      <w:pPr>
        <w:pStyle w:val="a5"/>
        <w:ind w:firstLine="0"/>
        <w:jc w:val="both"/>
      </w:pPr>
      <w:r>
        <w:t>Заработная плата в среднем для всего командного, комиссарского, политического и прочего начальствующего состава выросла на 286%.</w:t>
      </w:r>
    </w:p>
    <w:p w:rsidR="00431C5D" w:rsidRDefault="00431C5D" w:rsidP="00BD141B">
      <w:pPr>
        <w:pStyle w:val="a5"/>
        <w:jc w:val="both"/>
      </w:pPr>
      <w:r>
        <w:t>Сильно выросли средства культурного обслуживания Красной Армии, что, конечно, самым благотворным образом сказывается на росте культурности бойцов и всего состава армии.</w:t>
      </w:r>
    </w:p>
    <w:p w:rsidR="00431C5D" w:rsidRDefault="00431C5D" w:rsidP="00BD141B">
      <w:pPr>
        <w:pStyle w:val="a5"/>
        <w:ind w:firstLine="0"/>
        <w:jc w:val="both"/>
      </w:pPr>
      <w:r>
        <w:t>Так например – в 1934, мы имели ленинских уголков 15 091, в 1939, – 26 435;</w:t>
      </w:r>
    </w:p>
    <w:p w:rsidR="00431C5D" w:rsidRDefault="00431C5D" w:rsidP="00BD141B">
      <w:pPr>
        <w:pStyle w:val="a5"/>
        <w:ind w:firstLine="0"/>
        <w:jc w:val="both"/>
      </w:pPr>
      <w:r>
        <w:t>клубов было 1 336, теперь – 1 900;</w:t>
      </w:r>
    </w:p>
    <w:p w:rsidR="00431C5D" w:rsidRDefault="00431C5D" w:rsidP="00BD141B">
      <w:pPr>
        <w:pStyle w:val="a5"/>
        <w:ind w:firstLine="0"/>
        <w:jc w:val="both"/>
      </w:pPr>
      <w:r>
        <w:t>домов Красной Армии вместо 142, имевшихся в 1934, имеем сейчас 267.</w:t>
      </w:r>
    </w:p>
    <w:p w:rsidR="00431C5D" w:rsidRDefault="00431C5D" w:rsidP="00BD141B">
      <w:pPr>
        <w:pStyle w:val="a5"/>
        <w:jc w:val="both"/>
      </w:pPr>
      <w:r>
        <w:t>Значительно усилилась сеть радиоузлов, киноустановок, кинопередвижек и т.д. Достаточно сказать, что одних радиоточек армия имеет 350 000.</w:t>
      </w:r>
    </w:p>
    <w:p w:rsidR="00431C5D" w:rsidRPr="00B4481C" w:rsidRDefault="00431C5D" w:rsidP="00BD141B">
      <w:pPr>
        <w:pStyle w:val="a5"/>
        <w:jc w:val="both"/>
        <w:rPr>
          <w:lang w:val="ru-UA"/>
        </w:rPr>
      </w:pPr>
      <w:r>
        <w:t>Библиотечный фонд Рабоче-Крестьянской Красной Армии в настоящее время составляет 25 миллионов кни</w:t>
      </w:r>
      <w:r>
        <w:rPr>
          <w:lang w:val="ru-UA"/>
        </w:rPr>
        <w:t>г.</w:t>
      </w:r>
    </w:p>
    <w:p w:rsidR="00431C5D" w:rsidRDefault="00431C5D" w:rsidP="00BD141B">
      <w:pPr>
        <w:pStyle w:val="a5"/>
        <w:jc w:val="both"/>
      </w:pPr>
      <w:r>
        <w:t>Личный состав РККА выписывает ежедневно 1 725 000 газет, а также читает регулярно 471 500 журналов.</w:t>
      </w:r>
    </w:p>
    <w:p w:rsidR="00431C5D" w:rsidRDefault="00431C5D" w:rsidP="00BD141B">
      <w:pPr>
        <w:pStyle w:val="a5"/>
        <w:jc w:val="both"/>
      </w:pPr>
      <w:r>
        <w:t>Денег затрачивается теперь на культурно-просветительную работу 230 миллионов рублей вместо 72 миллионов рублей в 1934.</w:t>
      </w:r>
    </w:p>
    <w:p w:rsidR="00431C5D" w:rsidRDefault="00431C5D" w:rsidP="00BD141B">
      <w:pPr>
        <w:pStyle w:val="a5"/>
        <w:jc w:val="both"/>
      </w:pPr>
      <w:r>
        <w:t>Большая и полезная работа по культурному обслуживанию Красной Армии проводилась и проводится Союзом работников Искусств.</w:t>
      </w:r>
    </w:p>
    <w:p w:rsidR="00431C5D" w:rsidRDefault="00431C5D" w:rsidP="00BD141B">
      <w:pPr>
        <w:pStyle w:val="a5"/>
        <w:ind w:firstLine="0"/>
        <w:jc w:val="both"/>
      </w:pPr>
      <w:r>
        <w:t>Целые театры, отдельные бригады работников искусства, лучшие музыканты, артисты, певцы и пр. охотно идут в армию со своим талантливым мастерством.</w:t>
      </w:r>
    </w:p>
    <w:p w:rsidR="00431C5D" w:rsidRDefault="00431C5D" w:rsidP="00BD141B">
      <w:pPr>
        <w:pStyle w:val="a5"/>
        <w:ind w:firstLine="0"/>
        <w:jc w:val="both"/>
      </w:pPr>
      <w:r>
        <w:t>Ученые, техники, инженеры и специалисты также оказывают большую услугу Красной Армии своими лекциями, своим постоянным обслуживанием наших бойцов, командиров и начальников, за которое Красная Армия награждает своих друзей неизменной благодарностью и любовью.</w:t>
      </w:r>
    </w:p>
    <w:p w:rsidR="00431C5D" w:rsidRDefault="00431C5D" w:rsidP="00BD141B">
      <w:pPr>
        <w:pStyle w:val="a5"/>
        <w:jc w:val="both"/>
      </w:pPr>
    </w:p>
    <w:p w:rsidR="00431C5D" w:rsidRPr="00320315" w:rsidRDefault="00431C5D" w:rsidP="00BD141B">
      <w:pPr>
        <w:pStyle w:val="a5"/>
        <w:jc w:val="both"/>
        <w:rPr>
          <w:b/>
        </w:rPr>
      </w:pPr>
      <w:r w:rsidRPr="00320315">
        <w:rPr>
          <w:b/>
        </w:rPr>
        <w:t>Осоавиахим и другие общественные организации</w:t>
      </w:r>
    </w:p>
    <w:p w:rsidR="00431C5D" w:rsidRDefault="00431C5D" w:rsidP="00BD141B">
      <w:pPr>
        <w:pStyle w:val="a5"/>
        <w:jc w:val="both"/>
      </w:pPr>
      <w:r>
        <w:t>Я считаю необходимым сказать несколько слов об и других общественных организациях.</w:t>
      </w:r>
    </w:p>
    <w:p w:rsidR="00431C5D" w:rsidRDefault="00431C5D" w:rsidP="00BD141B">
      <w:pPr>
        <w:pStyle w:val="a5"/>
        <w:jc w:val="both"/>
      </w:pPr>
      <w:r>
        <w:t>Осоав</w:t>
      </w:r>
      <w:r>
        <w:rPr>
          <w:lang w:val="ru-UA"/>
        </w:rPr>
        <w:t>и</w:t>
      </w:r>
      <w:r>
        <w:t>ахим является массовой добровольной общественной организацией, ведет большую и полезную работу.</w:t>
      </w:r>
    </w:p>
    <w:p w:rsidR="00431C5D" w:rsidRDefault="00431C5D" w:rsidP="00B4481C">
      <w:pPr>
        <w:pStyle w:val="a5"/>
        <w:ind w:firstLine="0"/>
        <w:jc w:val="both"/>
      </w:pPr>
      <w:r>
        <w:t>Эта организация призвана вести подготовку рабочих, служащих, интеллигенции, учащихся и колхозников в интересах обороны Государства. Одновременно Осоавиахим помогает Красной Армии в деле предварительной «черновой» работы по отработке кадров различных военных специальностей.</w:t>
      </w:r>
    </w:p>
    <w:p w:rsidR="00431C5D" w:rsidRDefault="00431C5D" w:rsidP="00BD141B">
      <w:pPr>
        <w:pStyle w:val="a5"/>
        <w:jc w:val="both"/>
      </w:pPr>
      <w:r>
        <w:t>Относясь со всем уважением к работникам Осоавиахима, особенно к тем активистам-добровольцам, которые по-настоящему, как истинные патриоты советского государства, отдают немало своих сил служению интересам обороны страны, я должен сказать, что Осоавиахим мог бы дать гораздо большие результаты работы, что мы не все делаем для того, чтобы эта замечательная организация полностью использовала</w:t>
      </w:r>
      <w:r>
        <w:rPr>
          <w:lang w:val="ru-UA"/>
        </w:rPr>
        <w:t>с</w:t>
      </w:r>
      <w:r>
        <w:t>ь как подобает.</w:t>
      </w:r>
    </w:p>
    <w:p w:rsidR="00431C5D" w:rsidRDefault="00431C5D" w:rsidP="00BD141B">
      <w:pPr>
        <w:pStyle w:val="a5"/>
        <w:jc w:val="both"/>
      </w:pPr>
      <w:r>
        <w:t>Мы можем и обязаны в ближайшее время сделать все для того, чтобы Осоавиахим системой своих организаций охватил все фабрики и заводы, предприятия, учреждения, учебные заведения и колхозы.</w:t>
      </w:r>
    </w:p>
    <w:p w:rsidR="00431C5D" w:rsidRDefault="00431C5D" w:rsidP="00BD141B">
      <w:pPr>
        <w:pStyle w:val="a5"/>
        <w:jc w:val="both"/>
      </w:pPr>
      <w:r>
        <w:t>Нужно поставить дело так, чтобы работа Осоавиахима по существу стала общественно-массовой работой, чтобы всякий член общества видел полезность и необходимость того дела, которым Осоавиахим занимается.</w:t>
      </w:r>
    </w:p>
    <w:p w:rsidR="00431C5D" w:rsidRDefault="00431C5D" w:rsidP="00BD141B">
      <w:pPr>
        <w:pStyle w:val="a5"/>
        <w:jc w:val="both"/>
      </w:pPr>
    </w:p>
    <w:p w:rsidR="00431C5D" w:rsidRDefault="00431C5D" w:rsidP="00BD141B">
      <w:pPr>
        <w:pStyle w:val="a5"/>
        <w:jc w:val="both"/>
      </w:pPr>
      <w:r>
        <w:t>У нас имеются такие оборонные организации, как РОКК и Общество Красного Полумесяца.</w:t>
      </w:r>
    </w:p>
    <w:p w:rsidR="00431C5D" w:rsidRDefault="00431C5D" w:rsidP="00B4481C">
      <w:pPr>
        <w:pStyle w:val="a5"/>
        <w:ind w:firstLine="0"/>
        <w:jc w:val="both"/>
      </w:pPr>
      <w:r>
        <w:t>Они, к сожалению, мало популярны. Вместе с тем их работа была не плохой в свое время и может стать важной и хорошей, если парторганизации на местах хотя изредка будут уделять им немного внимания.</w:t>
      </w:r>
    </w:p>
    <w:p w:rsidR="00431C5D" w:rsidRDefault="00431C5D" w:rsidP="00BD141B">
      <w:pPr>
        <w:pStyle w:val="a5"/>
        <w:jc w:val="both"/>
      </w:pPr>
      <w:r>
        <w:t>Нужно помнить, что фашистские, и не только фашистские, государства имеют в настоящее время большое количество специально оборонных организаций, которые, будучи построенными по военному образцу, являются весьма серьезным и эффективным элементом, дополнительным к их регулярным армиям.</w:t>
      </w:r>
    </w:p>
    <w:p w:rsidR="00431C5D" w:rsidRDefault="00431C5D" w:rsidP="00BD141B">
      <w:pPr>
        <w:pStyle w:val="a5"/>
        <w:jc w:val="both"/>
      </w:pPr>
      <w:r>
        <w:t>Мы не можем, не имеем права отставать в деле организации нашего населения в целях защиты наших городов, фабрик, заводов и колхозов, жизни и достояния народа от возможных нападений врагов.</w:t>
      </w:r>
    </w:p>
    <w:p w:rsidR="00431C5D" w:rsidRDefault="00431C5D" w:rsidP="00BD141B">
      <w:pPr>
        <w:pStyle w:val="a5"/>
        <w:jc w:val="both"/>
      </w:pPr>
    </w:p>
    <w:p w:rsidR="00431C5D" w:rsidRDefault="00431C5D" w:rsidP="00BD141B">
      <w:pPr>
        <w:pStyle w:val="a5"/>
        <w:jc w:val="both"/>
      </w:pPr>
      <w:r>
        <w:t>Товарищи, я не останавливаюсь на такой большой государственной организации, как Гражданский Воздушный Флот, который, в случае войны, будет целиком обслуживать нужды обороны. Во главе его стоит Герой Советского Союза тов. Моло</w:t>
      </w:r>
      <w:r>
        <w:rPr>
          <w:lang w:val="ru-UA"/>
        </w:rPr>
        <w:t>т</w:t>
      </w:r>
      <w:r>
        <w:t>ов, который держит постоянную тесную связь с Красной Армией и делает все необходимое для того, чтобы Гражданский Воздушный Флот креп, развивался и был способным в нужное время оказывать содействие боевым силам Военного Воздушного Флота в деле защиты Родины.</w:t>
      </w:r>
    </w:p>
    <w:p w:rsidR="00431C5D" w:rsidRDefault="00431C5D" w:rsidP="00BD141B">
      <w:pPr>
        <w:pStyle w:val="a5"/>
        <w:jc w:val="both"/>
      </w:pPr>
    </w:p>
    <w:p w:rsidR="00431C5D" w:rsidRPr="00320315" w:rsidRDefault="00431C5D" w:rsidP="00BD141B">
      <w:pPr>
        <w:pStyle w:val="a5"/>
        <w:jc w:val="both"/>
        <w:rPr>
          <w:b/>
        </w:rPr>
      </w:pPr>
      <w:r w:rsidRPr="00320315">
        <w:rPr>
          <w:b/>
        </w:rPr>
        <w:t>Политическая подготовка Красной Армии</w:t>
      </w:r>
    </w:p>
    <w:p w:rsidR="00431C5D" w:rsidRDefault="00431C5D" w:rsidP="00BD141B">
      <w:pPr>
        <w:pStyle w:val="a5"/>
        <w:jc w:val="both"/>
      </w:pPr>
      <w:r>
        <w:t>Красная Армия представляет собою особенную, еще никогда в истории человечества невиданную армию. Она создана народом, впервые победившим своих врагов в борьбе за свое социальное раскрепощение.</w:t>
      </w:r>
    </w:p>
    <w:p w:rsidR="00431C5D" w:rsidRDefault="00431C5D" w:rsidP="00BD141B">
      <w:pPr>
        <w:pStyle w:val="a5"/>
        <w:ind w:firstLine="0"/>
        <w:jc w:val="both"/>
      </w:pPr>
      <w:r>
        <w:t>Следующие слова товарища Сталина определяют особенности нашей армии:</w:t>
      </w:r>
    </w:p>
    <w:p w:rsidR="00431C5D" w:rsidRDefault="00431C5D" w:rsidP="00BD141B">
      <w:pPr>
        <w:pStyle w:val="a5"/>
        <w:jc w:val="both"/>
      </w:pPr>
      <w:r>
        <w:t xml:space="preserve"> «Первая и основная особенность нашей Красной Армии, состоит в том, что она есть армия освобожденных рабочих и крестьян, она есть армия Октябрьской революции, армия диктатуры пролетариата.</w:t>
      </w:r>
    </w:p>
    <w:p w:rsidR="00431C5D" w:rsidRDefault="00431C5D" w:rsidP="00BD141B">
      <w:pPr>
        <w:pStyle w:val="a5"/>
        <w:jc w:val="both"/>
      </w:pPr>
      <w:r>
        <w:t xml:space="preserve">Вторая особенность </w:t>
      </w:r>
      <w:r>
        <w:rPr>
          <w:lang w:val="ru-UA"/>
        </w:rPr>
        <w:t>н</w:t>
      </w:r>
      <w:r>
        <w:t>ашей Красной Армии состоит в том, что она, наша армия, является армией братства между народами нашей страны, армией освобождения угнетенных народов нашей страны, армией защиты свободы и независимости народов нашей страны.</w:t>
      </w:r>
    </w:p>
    <w:p w:rsidR="00431C5D" w:rsidRDefault="00431C5D" w:rsidP="00BD141B">
      <w:pPr>
        <w:pStyle w:val="a5"/>
        <w:jc w:val="both"/>
      </w:pPr>
      <w:r>
        <w:t>Наконец, третья особенность Красной Армии. Состоит она в духе интернационализма, в чувствах интернационализма, проникающих всю нашу Красную Армию».</w:t>
      </w:r>
    </w:p>
    <w:p w:rsidR="00431C5D" w:rsidRDefault="00431C5D" w:rsidP="00BD141B">
      <w:pPr>
        <w:pStyle w:val="a5"/>
        <w:jc w:val="both"/>
      </w:pPr>
      <w:r>
        <w:t>Это сталинское определен</w:t>
      </w:r>
      <w:r>
        <w:rPr>
          <w:lang w:val="ru-UA"/>
        </w:rPr>
        <w:t>и</w:t>
      </w:r>
      <w:r>
        <w:t>е особенностей нашей Красной Армии является руководящим началом во всей партийно-воспитательной и политической работе в Красной Армии.</w:t>
      </w:r>
    </w:p>
    <w:p w:rsidR="00431C5D" w:rsidRDefault="00431C5D" w:rsidP="00BD141B">
      <w:pPr>
        <w:pStyle w:val="a5"/>
        <w:ind w:firstLine="0"/>
        <w:jc w:val="both"/>
      </w:pPr>
      <w:r>
        <w:t>Именно на этих трех положениях покоится политическая и моральная жизнь бойцов, командиров и начальствующего состава.</w:t>
      </w:r>
    </w:p>
    <w:p w:rsidR="00431C5D" w:rsidRDefault="00431C5D" w:rsidP="00B4481C">
      <w:pPr>
        <w:pStyle w:val="a5"/>
        <w:jc w:val="both"/>
      </w:pPr>
      <w:r>
        <w:t>Красная Армия живет и воспитывается, как и весь советский парод, на основе учения Маркса-Энгельса-Ленина-Сталина.</w:t>
      </w:r>
    </w:p>
    <w:p w:rsidR="00431C5D" w:rsidRDefault="00431C5D" w:rsidP="00B4481C">
      <w:pPr>
        <w:pStyle w:val="a5"/>
        <w:jc w:val="both"/>
      </w:pPr>
      <w:r>
        <w:t>Армия имеет специальный политический аппарат.</w:t>
      </w:r>
    </w:p>
    <w:p w:rsidR="00431C5D" w:rsidRDefault="00431C5D" w:rsidP="00B4481C">
      <w:pPr>
        <w:pStyle w:val="a5"/>
        <w:ind w:firstLine="0"/>
        <w:jc w:val="both"/>
      </w:pPr>
      <w:r>
        <w:t>Наряду с мощными партийной и комсомольской организациями, полита</w:t>
      </w:r>
      <w:r>
        <w:rPr>
          <w:lang w:val="ru-UA"/>
        </w:rPr>
        <w:t>п</w:t>
      </w:r>
      <w:r>
        <w:t>парат Красной Армии является тем органом, на обязанности которого лежит забота о постоянном и непрерывном росте политического сознания бойцов, командиров и всего личного состава армии.</w:t>
      </w:r>
    </w:p>
    <w:p w:rsidR="00431C5D" w:rsidRDefault="00431C5D" w:rsidP="00B4481C">
      <w:pPr>
        <w:pStyle w:val="a5"/>
        <w:ind w:firstLine="0"/>
        <w:jc w:val="both"/>
      </w:pPr>
      <w:r>
        <w:t>На военных комиссаров, политруков и других политработников возложена партией чрезвычайно ответственная задача обслуживания армии и, в первую голову, беспартийных красноармейцев, командиров и начальников в политическом отношении.</w:t>
      </w:r>
    </w:p>
    <w:p w:rsidR="00431C5D" w:rsidRDefault="00431C5D" w:rsidP="00BD141B">
      <w:pPr>
        <w:pStyle w:val="a5"/>
        <w:jc w:val="both"/>
      </w:pPr>
      <w:r>
        <w:t>Роль военного комиссара Красной Армии в этой работе огромна.</w:t>
      </w:r>
    </w:p>
    <w:p w:rsidR="00431C5D" w:rsidRDefault="00431C5D" w:rsidP="00BD141B">
      <w:pPr>
        <w:pStyle w:val="a5"/>
        <w:ind w:firstLine="0"/>
        <w:jc w:val="both"/>
      </w:pPr>
      <w:r>
        <w:t>Военный комиссар обязан заботиться, чтобы сами политорганы были всегда хорошо подобраны, политработники соответствовали своему высокому назначению, чтобы марксистско-ленинская, политическая грамотность и общий культурный кругозор политработников всегда был на должной высоте. Одним словом, военный комиссар, прежде всего, должен уметь организовать политорганы, политработников, а через них, с их участием и ответственностью – и всю политработу.</w:t>
      </w:r>
    </w:p>
    <w:p w:rsidR="00431C5D" w:rsidRDefault="00431C5D" w:rsidP="00BD141B">
      <w:pPr>
        <w:pStyle w:val="a5"/>
        <w:jc w:val="both"/>
      </w:pPr>
      <w:r>
        <w:t>Но это только часть, правда, важнейшая, работы военного комиссара.</w:t>
      </w:r>
    </w:p>
    <w:p w:rsidR="00431C5D" w:rsidRDefault="00431C5D" w:rsidP="00BD141B">
      <w:pPr>
        <w:pStyle w:val="a5"/>
        <w:ind w:firstLine="0"/>
        <w:jc w:val="both"/>
      </w:pPr>
      <w:r>
        <w:t>Военный комиссар это ответственнейшая фигура армии. Военный комиссар в период гражданской войны играл исключительно важную и ответственную роль – «Вез военкома мы не имели бы Красной армии»,</w:t>
      </w:r>
      <w:r>
        <w:rPr>
          <w:lang w:val="ru-UA"/>
        </w:rPr>
        <w:t xml:space="preserve"> </w:t>
      </w:r>
      <w:r>
        <w:t>– говорил Ленин.</w:t>
      </w:r>
    </w:p>
    <w:p w:rsidR="00431C5D" w:rsidRDefault="00431C5D" w:rsidP="00B4481C">
      <w:pPr>
        <w:pStyle w:val="a5"/>
        <w:jc w:val="both"/>
      </w:pPr>
      <w:r>
        <w:t>Военный комиссар и в данное время, когда армия вооружена многообразной, квалифицированной боевой и вспомогательной техникой, когда армия стала сложнейшим организмом, когда командир большую часть своего времени обязан отдавать делу боевого и специального обучения, – играет ответственную и важную роль.</w:t>
      </w:r>
    </w:p>
    <w:p w:rsidR="00431C5D" w:rsidRDefault="00431C5D" w:rsidP="00B4481C">
      <w:pPr>
        <w:pStyle w:val="a5"/>
        <w:jc w:val="both"/>
      </w:pPr>
      <w:r>
        <w:t>Командир и военный комиссар представляют собой единое целое в деле руководства боевым и политическим обучением и воспитанием воинской части.</w:t>
      </w:r>
    </w:p>
    <w:p w:rsidR="00431C5D" w:rsidRDefault="00431C5D" w:rsidP="00B4481C">
      <w:pPr>
        <w:pStyle w:val="a5"/>
        <w:ind w:firstLine="0"/>
        <w:jc w:val="both"/>
      </w:pPr>
      <w:r>
        <w:t>Они оба ответственны за боевое, политико</w:t>
      </w:r>
      <w:r>
        <w:rPr>
          <w:lang w:val="ru-UA"/>
        </w:rPr>
        <w:t>-</w:t>
      </w:r>
      <w:r>
        <w:t>моральное, хозяйственное, бытовое и проч. состояние части.</w:t>
      </w:r>
    </w:p>
    <w:p w:rsidR="00431C5D" w:rsidRDefault="00431C5D" w:rsidP="00B4481C">
      <w:pPr>
        <w:pStyle w:val="a5"/>
        <w:ind w:firstLine="0"/>
        <w:jc w:val="both"/>
      </w:pPr>
      <w:r>
        <w:t>Они оба – командир и военный комиссар – будут вести в бой свою часть, соединение.</w:t>
      </w:r>
    </w:p>
    <w:p w:rsidR="00431C5D" w:rsidRDefault="00431C5D" w:rsidP="00B4481C">
      <w:pPr>
        <w:pStyle w:val="a5"/>
        <w:ind w:firstLine="0"/>
        <w:jc w:val="both"/>
      </w:pPr>
      <w:r>
        <w:t>Необходимо, поэтому, в дополнение ко всему прочему, вести также упорную работу по воспитанию командирских и волевых качеств в каждом командире, комиссаре и начальнике Красной Армии.</w:t>
      </w:r>
      <w:r>
        <w:rPr>
          <w:lang w:val="ru-UA"/>
        </w:rPr>
        <w:t xml:space="preserve"> </w:t>
      </w:r>
      <w:r>
        <w:t>Особая ответственность за эту работу возлагается на военного комиссара.</w:t>
      </w:r>
    </w:p>
    <w:p w:rsidR="00431C5D" w:rsidRDefault="00431C5D" w:rsidP="00BD141B">
      <w:pPr>
        <w:pStyle w:val="a5"/>
        <w:jc w:val="both"/>
      </w:pPr>
      <w:r>
        <w:t>Политический аппарат армии, т.е. военные комиссары, политруки и политработники всех специальностей за период с 17-го по 18-й Съезд в своем составе резко увеличился.</w:t>
      </w:r>
    </w:p>
    <w:p w:rsidR="00431C5D" w:rsidRDefault="00431C5D" w:rsidP="00BD141B">
      <w:pPr>
        <w:pStyle w:val="a5"/>
        <w:ind w:firstLine="0"/>
        <w:jc w:val="both"/>
      </w:pPr>
      <w:r>
        <w:t>В 1934, было всего 15 тысяч политработников, в настоящее время – 34 тысячи – увеличение на 126%.</w:t>
      </w:r>
    </w:p>
    <w:p w:rsidR="00431C5D" w:rsidRDefault="00431C5D" w:rsidP="00BD141B">
      <w:pPr>
        <w:pStyle w:val="a5"/>
        <w:jc w:val="both"/>
      </w:pPr>
    </w:p>
    <w:p w:rsidR="00431C5D" w:rsidRDefault="00431C5D" w:rsidP="00BD141B">
      <w:pPr>
        <w:pStyle w:val="a5"/>
        <w:jc w:val="both"/>
      </w:pPr>
      <w:r>
        <w:t>В связи с чисткой Красной Армии от предательских, шпионских и изменнических элементов и очищением самого политаппарата от той же гнилостной предательской мерзости, роль и задачи политаппарата и военных комиссаров в первую голову значительно повысились. Выросла и ответственность всего политсостава за его работу.</w:t>
      </w:r>
    </w:p>
    <w:p w:rsidR="00431C5D" w:rsidRDefault="00431C5D" w:rsidP="00BD141B">
      <w:pPr>
        <w:pStyle w:val="a5"/>
        <w:jc w:val="both"/>
      </w:pPr>
      <w:r>
        <w:t>Политический состав Красной Армии за последние годы значительно обновился.</w:t>
      </w:r>
    </w:p>
    <w:p w:rsidR="00431C5D" w:rsidRDefault="00431C5D" w:rsidP="00BD141B">
      <w:pPr>
        <w:pStyle w:val="a5"/>
        <w:jc w:val="both"/>
      </w:pPr>
      <w:r>
        <w:t>За это время были выдвинуты снизу на разные ответственные должности тысячи молодых замечательных люден, членов нашей партии, честных, преданных и способных работников.</w:t>
      </w:r>
    </w:p>
    <w:p w:rsidR="00431C5D" w:rsidRDefault="00431C5D" w:rsidP="00BD141B">
      <w:pPr>
        <w:pStyle w:val="a5"/>
        <w:jc w:val="both"/>
      </w:pPr>
      <w:r>
        <w:t>Это лучшие люди армейской партийной организации, это те активисты, которые, будучи безгранично преданными делу Ленина-Сталина, на протяже</w:t>
      </w:r>
      <w:r>
        <w:rPr>
          <w:lang w:val="ru-UA"/>
        </w:rPr>
        <w:t>нии</w:t>
      </w:r>
      <w:r>
        <w:t xml:space="preserve"> последних 2-3 лет проявили себя, как истинные партийцы, борцы за чистоту рядов партии, за крепость Красной Армии.</w:t>
      </w:r>
    </w:p>
    <w:p w:rsidR="00431C5D" w:rsidRDefault="00431C5D" w:rsidP="00BD141B">
      <w:pPr>
        <w:pStyle w:val="a5"/>
        <w:jc w:val="both"/>
      </w:pPr>
      <w:r>
        <w:t>Это они, вместе со всей партийной организацией, при поддержке всей массы честных беспартийных красноармейцев, командиров и начальников, железной метлой очистили армию от предательства и мерзости, сделав ее к настоящему времени еще более крепкой, более политически монолитной, чем когда бы то ни было ранее.</w:t>
      </w:r>
    </w:p>
    <w:p w:rsidR="00431C5D" w:rsidRDefault="00431C5D" w:rsidP="00BD141B">
      <w:pPr>
        <w:pStyle w:val="a5"/>
        <w:jc w:val="both"/>
      </w:pPr>
      <w:r>
        <w:t>Эти политработники, вместе со всем партийным и комсомольским активом армии, ведут большую политико-воспитательную работу по повышению политического уровня нашей армии, в целях предупреждения появления в армии не только элементов предательства и измены, но и всякого рода мало</w:t>
      </w:r>
      <w:r>
        <w:rPr>
          <w:lang w:val="ru-UA"/>
        </w:rPr>
        <w:t>в</w:t>
      </w:r>
      <w:r>
        <w:t>еров, нытиков и прочей дряни, из которой в конечном счете рождаются и не могут не вырастать настоящие предатели и агенты наших классовых врагов.</w:t>
      </w:r>
    </w:p>
    <w:p w:rsidR="00431C5D" w:rsidRDefault="00431C5D" w:rsidP="00BD141B">
      <w:pPr>
        <w:pStyle w:val="a5"/>
        <w:jc w:val="both"/>
      </w:pPr>
    </w:p>
    <w:p w:rsidR="00431C5D" w:rsidRDefault="00431C5D" w:rsidP="00BD141B">
      <w:pPr>
        <w:pStyle w:val="a5"/>
        <w:jc w:val="both"/>
      </w:pPr>
      <w:r>
        <w:t>Политорганы армии в настоящее время получили такое прекрасное пособие в своей работе, как «Краткий курс Истории ВКП(б)». Этот замечательный учебник стал настольной книгой не только политработников, командиров и начальников, он стал необходимым и постоянным спутником политического воспитания наших красноармейцев.</w:t>
      </w:r>
    </w:p>
    <w:p w:rsidR="00431C5D" w:rsidRDefault="00431C5D" w:rsidP="00BD141B">
      <w:pPr>
        <w:pStyle w:val="a5"/>
        <w:jc w:val="both"/>
      </w:pPr>
      <w:r>
        <w:t xml:space="preserve">Политико-воспитательная работа в Красной Армии охватывает всю массу бойцов, командиров и </w:t>
      </w:r>
      <w:r>
        <w:rPr>
          <w:lang w:val="ru-UA"/>
        </w:rPr>
        <w:t>в</w:t>
      </w:r>
      <w:r>
        <w:t>сего личного состава.</w:t>
      </w:r>
    </w:p>
    <w:p w:rsidR="00431C5D" w:rsidRDefault="00431C5D" w:rsidP="00BD141B">
      <w:pPr>
        <w:pStyle w:val="a5"/>
        <w:jc w:val="both"/>
      </w:pPr>
      <w:r>
        <w:t>Многотысячный комсомол армии является лучшим помощником и проводником всех начинаний политорганов в деле обслуживания всей беспартийной массы бойцов и начсостава.</w:t>
      </w:r>
    </w:p>
    <w:p w:rsidR="00431C5D" w:rsidRDefault="00431C5D" w:rsidP="00BD141B">
      <w:pPr>
        <w:pStyle w:val="a5"/>
        <w:jc w:val="both"/>
      </w:pPr>
    </w:p>
    <w:p w:rsidR="00431C5D" w:rsidRPr="0018230E" w:rsidRDefault="00431C5D" w:rsidP="00BD141B">
      <w:pPr>
        <w:pStyle w:val="a5"/>
        <w:jc w:val="both"/>
        <w:rPr>
          <w:b/>
        </w:rPr>
      </w:pPr>
      <w:r w:rsidRPr="0018230E">
        <w:rPr>
          <w:b/>
        </w:rPr>
        <w:t>Боевая подготовка Рабоче-Кр</w:t>
      </w:r>
      <w:r>
        <w:rPr>
          <w:b/>
          <w:lang w:val="ru-UA"/>
        </w:rPr>
        <w:t>е</w:t>
      </w:r>
      <w:r w:rsidRPr="0018230E">
        <w:rPr>
          <w:b/>
        </w:rPr>
        <w:t>стьянской Красной Армии</w:t>
      </w:r>
    </w:p>
    <w:p w:rsidR="00431C5D" w:rsidRDefault="00431C5D" w:rsidP="00BD141B">
      <w:pPr>
        <w:pStyle w:val="a5"/>
        <w:jc w:val="both"/>
      </w:pPr>
      <w:r>
        <w:t>Все рода войск, начиная от пехоты и кончая техническими войсками, обеспечены соответствующими командно-политическими кадрами, в совершенстве знающими свое дело.</w:t>
      </w:r>
    </w:p>
    <w:p w:rsidR="00431C5D" w:rsidRDefault="00431C5D" w:rsidP="00BD141B">
      <w:pPr>
        <w:pStyle w:val="a5"/>
        <w:jc w:val="both"/>
      </w:pPr>
      <w:r>
        <w:t>Успехи боевой подготовки истекшего 1937-38, дали значительный рост по всем разделам боевой, технической и тактической выучки войск.</w:t>
      </w:r>
    </w:p>
    <w:p w:rsidR="00431C5D" w:rsidRDefault="00431C5D" w:rsidP="00BD141B">
      <w:pPr>
        <w:pStyle w:val="a5"/>
        <w:jc w:val="both"/>
      </w:pPr>
      <w:r>
        <w:t>Тактическая и огневая подготовка стрелковых частей, не взирая на значительное усложнение этого рода войск во всех отношениях, стоит на соответствующей высоте.</w:t>
      </w:r>
    </w:p>
    <w:p w:rsidR="00431C5D" w:rsidRDefault="00431C5D" w:rsidP="00BD141B">
      <w:pPr>
        <w:pStyle w:val="a5"/>
        <w:ind w:firstLine="0"/>
        <w:jc w:val="both"/>
      </w:pPr>
      <w:r>
        <w:t>Однако, пехотным командирам, комиссарам и политработникам следует больше и упорнее работать, чтобы еще лучше поставить стрелковое дело.</w:t>
      </w:r>
    </w:p>
    <w:p w:rsidR="00431C5D" w:rsidRDefault="00431C5D" w:rsidP="00BD141B">
      <w:pPr>
        <w:pStyle w:val="a5"/>
        <w:jc w:val="both"/>
      </w:pPr>
      <w:r>
        <w:t>Красная Армия всегда отличалась своими снайперами и прекрасными стрелками из винтовок и пулеметов, она и впредь будет это свое искусство множить и совершенствовать, не останавливаться на достигнутом.</w:t>
      </w:r>
    </w:p>
    <w:p w:rsidR="00431C5D" w:rsidRDefault="00431C5D" w:rsidP="00BD141B">
      <w:pPr>
        <w:pStyle w:val="a5"/>
        <w:jc w:val="both"/>
      </w:pPr>
      <w:r>
        <w:t>Нужно еще упорнее работать, чтобы еще основательнее подготовить наши стрелковые войска в тактическом и огневом отношении, повысить подготовку штабов, полков, дивизий и корпусов.</w:t>
      </w:r>
    </w:p>
    <w:p w:rsidR="00431C5D" w:rsidRDefault="00431C5D" w:rsidP="00BD141B">
      <w:pPr>
        <w:pStyle w:val="a5"/>
        <w:jc w:val="both"/>
      </w:pPr>
      <w:r>
        <w:t>Продолжать упорно работать над повышением выучки взаимодействию стрелковых войск с другими родами войск.</w:t>
      </w:r>
    </w:p>
    <w:p w:rsidR="00431C5D" w:rsidRDefault="00431C5D" w:rsidP="00BD141B">
      <w:pPr>
        <w:pStyle w:val="a5"/>
        <w:jc w:val="both"/>
      </w:pPr>
    </w:p>
    <w:p w:rsidR="00431C5D" w:rsidRDefault="00431C5D" w:rsidP="00BD141B">
      <w:pPr>
        <w:pStyle w:val="a5"/>
        <w:jc w:val="both"/>
      </w:pPr>
      <w:r>
        <w:t>Красная конница в деле боевой подготовки всегда стояла на большой высоте и в данное время конные части могут служить примером организованности и боевой выучки. Наши конники умело сочетают свою специальную конную подготовку со своими механизированными боевыми средствами.</w:t>
      </w:r>
    </w:p>
    <w:p w:rsidR="00431C5D" w:rsidRDefault="00431C5D" w:rsidP="00BD141B">
      <w:pPr>
        <w:pStyle w:val="a5"/>
        <w:jc w:val="both"/>
      </w:pPr>
      <w:r>
        <w:t>В боевой обстановке современная красная кавалерия еще покажет образцы высокого боевого искусства в умелых и беспощадных битвах с врагами.</w:t>
      </w:r>
    </w:p>
    <w:p w:rsidR="00431C5D" w:rsidRDefault="00431C5D" w:rsidP="00BD141B">
      <w:pPr>
        <w:pStyle w:val="a5"/>
        <w:jc w:val="both"/>
      </w:pPr>
    </w:p>
    <w:p w:rsidR="00431C5D" w:rsidRDefault="00431C5D" w:rsidP="00BD141B">
      <w:pPr>
        <w:pStyle w:val="a5"/>
        <w:jc w:val="both"/>
      </w:pPr>
      <w:r>
        <w:t>Боевая подготовка артиллерии, которой у нас много во всех родах войск, стоит на высоком уровне. Между тем современная артиллерия резко отличается от артиллерии даже недавнего прошлого, в связи с чем и овладение ею усложнилось.</w:t>
      </w:r>
    </w:p>
    <w:p w:rsidR="00431C5D" w:rsidRDefault="00431C5D" w:rsidP="00B4481C">
      <w:pPr>
        <w:pStyle w:val="a5"/>
        <w:ind w:firstLine="0"/>
        <w:jc w:val="both"/>
      </w:pPr>
      <w:r>
        <w:t>Усложнилось и бо</w:t>
      </w:r>
      <w:r>
        <w:rPr>
          <w:lang w:val="ru-UA"/>
        </w:rPr>
        <w:t>е</w:t>
      </w:r>
      <w:r>
        <w:t>вое взаимодействие артиллерии с другими родами войск.</w:t>
      </w:r>
    </w:p>
    <w:p w:rsidR="00431C5D" w:rsidRDefault="00431C5D" w:rsidP="00BD141B">
      <w:pPr>
        <w:pStyle w:val="a5"/>
        <w:jc w:val="both"/>
      </w:pPr>
      <w:r>
        <w:t>Советские артиллеристы, как и красные конники, всегда любили свое дело, хорошо его знали и добивались больших результатов в боевой и тактической подготовке.</w:t>
      </w:r>
    </w:p>
    <w:p w:rsidR="00431C5D" w:rsidRDefault="00431C5D" w:rsidP="00BD141B">
      <w:pPr>
        <w:pStyle w:val="a5"/>
        <w:jc w:val="both"/>
      </w:pPr>
      <w:r>
        <w:t>В данное время наша артиллерия всех наименований, ее красноармейцы, командиры, комиссары хорошо подготовлены и могут справляться с любыми боевыми задачами, которые перед ней будут поставлены.</w:t>
      </w:r>
    </w:p>
    <w:p w:rsidR="00431C5D" w:rsidRDefault="00431C5D" w:rsidP="00BD141B">
      <w:pPr>
        <w:pStyle w:val="a5"/>
        <w:jc w:val="both"/>
      </w:pPr>
    </w:p>
    <w:p w:rsidR="00431C5D" w:rsidRDefault="00431C5D" w:rsidP="00BD141B">
      <w:pPr>
        <w:pStyle w:val="a5"/>
        <w:jc w:val="both"/>
      </w:pPr>
      <w:r>
        <w:t>Неплохо работают наши славные танкисты. Есть целые танковые части и соединения, боевая подготовка которых расценивается очень высоко.</w:t>
      </w:r>
    </w:p>
    <w:p w:rsidR="00431C5D" w:rsidRDefault="00431C5D" w:rsidP="00BD141B">
      <w:pPr>
        <w:pStyle w:val="a5"/>
        <w:ind w:firstLine="0"/>
        <w:jc w:val="both"/>
      </w:pPr>
      <w:r>
        <w:t>В</w:t>
      </w:r>
      <w:r>
        <w:rPr>
          <w:lang w:val="ru-UA"/>
        </w:rPr>
        <w:t xml:space="preserve"> </w:t>
      </w:r>
      <w:r>
        <w:t>общем, все танковые войска являются хорошо слаженными, неплохо подготовленными как в огневом, так и тактическом отношении.</w:t>
      </w:r>
    </w:p>
    <w:p w:rsidR="00431C5D" w:rsidRDefault="00431C5D" w:rsidP="00BD141B">
      <w:pPr>
        <w:pStyle w:val="a5"/>
        <w:ind w:firstLine="0"/>
        <w:jc w:val="both"/>
      </w:pPr>
      <w:r>
        <w:t>С боевыми задачами любого характера этот род войск безусловно всегда справится, т. к. рядовой, командный, комиссарский и политический состав их хорошо подготовлен и свое дело знает «на-ять» (веселое оживление в зале).</w:t>
      </w:r>
    </w:p>
    <w:p w:rsidR="00431C5D" w:rsidRDefault="00431C5D" w:rsidP="00BD141B">
      <w:pPr>
        <w:pStyle w:val="a5"/>
        <w:jc w:val="both"/>
      </w:pPr>
    </w:p>
    <w:p w:rsidR="00431C5D" w:rsidRDefault="00431C5D" w:rsidP="00BD141B">
      <w:pPr>
        <w:pStyle w:val="a5"/>
        <w:jc w:val="both"/>
      </w:pPr>
      <w:r>
        <w:t>Неплохо подготовлены специальные войска: связь, инженеры, химики, железнодорожники и проч. Будучи немногочисленными, имея прекрасно сложившиеся кадры, эти войска, как правило, всегда хорошо подготовлены в специальном и тактическом отношении.</w:t>
      </w:r>
    </w:p>
    <w:p w:rsidR="00431C5D" w:rsidRDefault="00431C5D" w:rsidP="00BD141B">
      <w:pPr>
        <w:pStyle w:val="a5"/>
        <w:jc w:val="both"/>
      </w:pPr>
    </w:p>
    <w:p w:rsidR="00431C5D" w:rsidRDefault="00431C5D" w:rsidP="00BD141B">
      <w:pPr>
        <w:pStyle w:val="a5"/>
        <w:jc w:val="both"/>
      </w:pPr>
      <w:r>
        <w:t>Наконец, несколько слов о боевой подготовке Военно-воздушных Сил.</w:t>
      </w:r>
    </w:p>
    <w:p w:rsidR="00431C5D" w:rsidRDefault="00431C5D" w:rsidP="00BD141B">
      <w:pPr>
        <w:pStyle w:val="a5"/>
        <w:ind w:firstLine="0"/>
        <w:jc w:val="both"/>
      </w:pPr>
      <w:r>
        <w:t>Наша авиация на данное время представляет собою весьма сложный род войск. Ее боевая подготовка требует больших познаний, мастерства и напряжения со стороны командиров, военкомов, политработников, инженерно-технического и всего личного состава в целом.</w:t>
      </w:r>
    </w:p>
    <w:p w:rsidR="00431C5D" w:rsidRDefault="00431C5D" w:rsidP="00BD141B">
      <w:pPr>
        <w:pStyle w:val="a5"/>
        <w:jc w:val="both"/>
      </w:pPr>
      <w:r>
        <w:t>Кроме всего прочего, авиация в своей боевой подготовке всегда в некоторой степени зависит от метеорологических условий. Тем не менее, благодаря прекрасным кадрам нашего летного и прочего состава, Красная авиация в своей специальной и тактической подготовке стоит на высоком уровне. Это проверено неоднократно на деле (шумные аплодисменты).</w:t>
      </w:r>
    </w:p>
    <w:p w:rsidR="00431C5D" w:rsidRDefault="00431C5D" w:rsidP="00BD141B">
      <w:pPr>
        <w:pStyle w:val="a5"/>
        <w:jc w:val="both"/>
      </w:pPr>
    </w:p>
    <w:p w:rsidR="00431C5D" w:rsidRDefault="00431C5D" w:rsidP="00BD141B">
      <w:pPr>
        <w:pStyle w:val="a5"/>
        <w:jc w:val="both"/>
      </w:pPr>
      <w:r>
        <w:t>Общевойсковая подготовка всей Красной Армии является основной задачей командования, и она поставлена неплохо.</w:t>
      </w:r>
    </w:p>
    <w:p w:rsidR="00431C5D" w:rsidRDefault="00431C5D" w:rsidP="00BD141B">
      <w:pPr>
        <w:pStyle w:val="a5"/>
        <w:jc w:val="both"/>
      </w:pPr>
      <w:r>
        <w:t>Что наша Красная Армия неплохо подготовлена, видно даже из высказываний наших врагов, которые, как я уже сказал, неосмотрительно пытались захватить кусок советской территории.</w:t>
      </w:r>
    </w:p>
    <w:p w:rsidR="00431C5D" w:rsidRDefault="00431C5D" w:rsidP="00B4481C">
      <w:pPr>
        <w:pStyle w:val="a5"/>
        <w:ind w:firstLine="0"/>
        <w:jc w:val="both"/>
      </w:pPr>
      <w:r>
        <w:t>В записных книжках убитых японских офицеров, между прочим, имеются следующие записи:</w:t>
      </w:r>
    </w:p>
    <w:p w:rsidR="00431C5D" w:rsidRDefault="00431C5D" w:rsidP="00BD141B">
      <w:pPr>
        <w:pStyle w:val="a5"/>
        <w:jc w:val="both"/>
      </w:pPr>
      <w:r>
        <w:t>1) Майор Хирабари, командир батальона 75-го пехотного полка, записывает в свою записную книжку:</w:t>
      </w:r>
    </w:p>
    <w:p w:rsidR="00431C5D" w:rsidRDefault="00431C5D" w:rsidP="00BD141B">
      <w:pPr>
        <w:pStyle w:val="a5"/>
        <w:jc w:val="both"/>
      </w:pPr>
      <w:r>
        <w:t>«Немало пришлось потерпеть от советских танков. Они использовали местность, подходя на близкое расстояние и ведя огонь. Огонь был ужасен и очень меток. Применяясь к местности, советские танки часто высовывали для ведения огня только орудийные башни. Наш обстрел не был достаточно действительным. Когда танки попадали под наш артиллерийский огонь, то водители танков часто выскакивали из машины и укрывались в складках местности, пока наш огонь не переносился на другое направление.</w:t>
      </w:r>
      <w:r>
        <w:rPr>
          <w:lang w:val="ru-UA"/>
        </w:rPr>
        <w:t xml:space="preserve"> </w:t>
      </w:r>
      <w:r>
        <w:t>Часто экипажи снимали пулеметы с танка и вели меткую стрельбу по нашим солдатам, а затем снова садились в танки».</w:t>
      </w:r>
    </w:p>
    <w:p w:rsidR="00431C5D" w:rsidRDefault="00431C5D" w:rsidP="00BD141B">
      <w:pPr>
        <w:pStyle w:val="a5"/>
        <w:jc w:val="both"/>
      </w:pPr>
      <w:r>
        <w:t>2) Майор Накана (командир 1-го батальона, 75-го пехотного полка) (записная книжка):</w:t>
      </w:r>
    </w:p>
    <w:p w:rsidR="00431C5D" w:rsidRDefault="00431C5D" w:rsidP="00BD141B">
      <w:pPr>
        <w:pStyle w:val="a5"/>
        <w:jc w:val="both"/>
      </w:pPr>
      <w:r>
        <w:t>«Уже второй день, как мы сидим в окопах, а советская армия проявляет активность. То переходит в наступление и быстро к обороне..</w:t>
      </w:r>
      <w:r>
        <w:rPr>
          <w:lang w:val="ru-UA"/>
        </w:rPr>
        <w:t>.</w:t>
      </w:r>
      <w:r>
        <w:t xml:space="preserve"> Трудно высунуть голову. Раньше нам говорили, что это не сильная армия, но когда мы столкнулись на фронте, то я вижу, что это было заблуждением. Красные войска часто повторяли яростные атаки.</w:t>
      </w:r>
    </w:p>
    <w:p w:rsidR="00431C5D" w:rsidRDefault="00431C5D" w:rsidP="00BD141B">
      <w:pPr>
        <w:pStyle w:val="a5"/>
        <w:jc w:val="both"/>
      </w:pPr>
      <w:r>
        <w:t>Вчера утром в третьей роте было 137 человек, сегодня осталось 50, и ее уже свели в один взвод.</w:t>
      </w:r>
    </w:p>
    <w:p w:rsidR="00431C5D" w:rsidRDefault="00431C5D" w:rsidP="00BD141B">
      <w:pPr>
        <w:pStyle w:val="a5"/>
        <w:jc w:val="both"/>
      </w:pPr>
      <w:r>
        <w:t>31-го июля утром на рассвете мы 1-й ротой атаковали сопку Сяцаофын. 14 солдат противника в течение 5 часов упорно сдерживали атаку нашей 1-й роты, нанося ей большие поражения, и их удалось выбить только после рукопашного и штыкового боя».</w:t>
      </w:r>
    </w:p>
    <w:p w:rsidR="00431C5D" w:rsidRDefault="00431C5D" w:rsidP="00BD141B">
      <w:pPr>
        <w:pStyle w:val="a5"/>
        <w:jc w:val="both"/>
      </w:pPr>
      <w:r>
        <w:t>3) Поручик японской армии Кофуэндо (11-я рота, 75-го пехотного полка) в записной книжке отметил:</w:t>
      </w:r>
    </w:p>
    <w:p w:rsidR="00431C5D" w:rsidRDefault="00431C5D" w:rsidP="00BD141B">
      <w:pPr>
        <w:pStyle w:val="a5"/>
        <w:jc w:val="both"/>
      </w:pPr>
      <w:r>
        <w:t>«Красные хорошо используют все виды стрелкового оружия – и винтовки, н ручные и станковые пулеметы. Мы несли большие потери от меткого огня, когда ружейная перестрелка шла даже на 900-1000 метров. Советские снайпера хорошо маскируются, умело пользуются местностью. Собираются по 3-4 солдата и, немедленно окапываясь, ведут сверхметкую стрельбу по всему нашему расположению, причиняют большой урон. Много убитых и раненых».</w:t>
      </w:r>
    </w:p>
    <w:p w:rsidR="00431C5D" w:rsidRDefault="00431C5D" w:rsidP="00BD141B">
      <w:pPr>
        <w:pStyle w:val="a5"/>
        <w:jc w:val="both"/>
      </w:pPr>
      <w:r>
        <w:t xml:space="preserve">Вот, товарищи, может быть пристрастное, но в другую сторону, в сторону умаления качества боевой подготовки наших частей, свидетельство того, что </w:t>
      </w:r>
      <w:r>
        <w:rPr>
          <w:lang w:val="ru-UA"/>
        </w:rPr>
        <w:t>н</w:t>
      </w:r>
      <w:r>
        <w:t>аши командиры и политработники недаром едят советский хлеб, они, как видите, «кое-что» делают и достигают некоторых успехов (аплодисменты).</w:t>
      </w:r>
    </w:p>
    <w:p w:rsidR="00431C5D" w:rsidRDefault="00431C5D" w:rsidP="00BD141B">
      <w:pPr>
        <w:pStyle w:val="a5"/>
        <w:jc w:val="both"/>
      </w:pPr>
    </w:p>
    <w:p w:rsidR="00431C5D" w:rsidRDefault="00431C5D" w:rsidP="00BD141B">
      <w:pPr>
        <w:pStyle w:val="a5"/>
        <w:jc w:val="both"/>
      </w:pPr>
      <w:r>
        <w:t>Красная Армия была и является предметом особых забот Центрального Комитета нашей партии, Рабоче-Крестьянского Правительства и лично товарища Сталина. В результате выполнения двух Сталинских пятилеток, давших огромный рост нашей индустрии и социалистического хозяйства в целом, наша армия непрерывно росла и совершенствовалась.</w:t>
      </w:r>
    </w:p>
    <w:p w:rsidR="00431C5D" w:rsidRDefault="00431C5D" w:rsidP="00BD141B">
      <w:pPr>
        <w:pStyle w:val="a5"/>
        <w:jc w:val="both"/>
      </w:pPr>
    </w:p>
    <w:p w:rsidR="00431C5D" w:rsidRDefault="00431C5D" w:rsidP="00BD141B">
      <w:pPr>
        <w:pStyle w:val="a5"/>
        <w:jc w:val="both"/>
      </w:pPr>
      <w:r>
        <w:t>Я довольно подробно останавливался на вопросах современного вооружения и технического оснащения нашей армии.</w:t>
      </w:r>
    </w:p>
    <w:p w:rsidR="00431C5D" w:rsidRDefault="00431C5D" w:rsidP="00BD141B">
      <w:pPr>
        <w:pStyle w:val="a5"/>
        <w:jc w:val="both"/>
      </w:pPr>
      <w:r>
        <w:t>Я говорил о тех изменениях, которые произошли в этой области за последние 5 лет, сделавшие нашу армию настолько технически вооруженной и оборудованной, а кадры и личный состав в целом настолько подготовленным, что советскому народу не страшны теперь никакие козни врагов.</w:t>
      </w:r>
    </w:p>
    <w:p w:rsidR="00431C5D" w:rsidRDefault="00431C5D" w:rsidP="00BD141B">
      <w:pPr>
        <w:pStyle w:val="a5"/>
        <w:jc w:val="both"/>
      </w:pPr>
      <w:r>
        <w:t>Он может спокойно делать свое великое социалистическое дело в полной уверенности, что его Родина – Советское государство – защищается могучей силой Красной Армии и Военно-Морского Красного Флота.</w:t>
      </w:r>
    </w:p>
    <w:p w:rsidR="00431C5D" w:rsidRDefault="00431C5D" w:rsidP="00BD141B">
      <w:pPr>
        <w:pStyle w:val="a5"/>
        <w:jc w:val="both"/>
      </w:pPr>
    </w:p>
    <w:p w:rsidR="00431C5D" w:rsidRDefault="00431C5D" w:rsidP="00BD141B">
      <w:pPr>
        <w:pStyle w:val="a5"/>
        <w:jc w:val="both"/>
      </w:pPr>
      <w:r>
        <w:t>Нельзя не сказать нескольких слов благодарности рабочим, инженерам, техникам и служащим, и особенно партийным и комсомольским организациям наших социалистических заводов, которые, очистившись от предателей, врагов народа, много поработали для оснащения Красней Армии и Военно-Морского Флота боевой современной техникой, для усиления оборонной мощи нашей страны.</w:t>
      </w:r>
    </w:p>
    <w:p w:rsidR="00431C5D" w:rsidRDefault="00431C5D" w:rsidP="00BD141B">
      <w:pPr>
        <w:pStyle w:val="a5"/>
        <w:jc w:val="both"/>
      </w:pPr>
      <w:r>
        <w:t>Много выросло не только отдельных прекрасных людей нашей промышленности, но теперь уже немало гигантских предприятий, работа которых отмечена Партией и Правительством высшими наградами Советского Союза.</w:t>
      </w:r>
    </w:p>
    <w:p w:rsidR="00431C5D" w:rsidRDefault="00431C5D" w:rsidP="00BD141B">
      <w:pPr>
        <w:pStyle w:val="a5"/>
        <w:jc w:val="both"/>
      </w:pPr>
      <w:r>
        <w:t>Много и не без пользы для обороны поработал т. Каганович М. М., возглавлявший бывший Наркомат Оборонной Промышленности. Хорошо ему помогали товарищи Ванников, Тевосян и целый ряд замечательных людей нашей партии и беспартийных большевиков-работников социалистической индустрии. Я предлагаю, товарищи, их приветствовать. (В ответ на эти слова т. Ворошилова делегаты съезда стоя устраивают бурную овацию).</w:t>
      </w:r>
    </w:p>
    <w:p w:rsidR="00431C5D" w:rsidRDefault="00431C5D" w:rsidP="00BD141B">
      <w:pPr>
        <w:pStyle w:val="a5"/>
        <w:jc w:val="both"/>
      </w:pPr>
    </w:p>
    <w:p w:rsidR="00431C5D" w:rsidRPr="0018230E" w:rsidRDefault="00431C5D" w:rsidP="00BD141B">
      <w:pPr>
        <w:pStyle w:val="a5"/>
        <w:jc w:val="both"/>
        <w:rPr>
          <w:b/>
        </w:rPr>
      </w:pPr>
      <w:r w:rsidRPr="0018230E">
        <w:rPr>
          <w:b/>
        </w:rPr>
        <w:t>Политическое и моральное состояние Красной Армии</w:t>
      </w:r>
    </w:p>
    <w:p w:rsidR="00431C5D" w:rsidRDefault="00431C5D" w:rsidP="00BD141B">
      <w:pPr>
        <w:pStyle w:val="a5"/>
        <w:jc w:val="both"/>
      </w:pPr>
      <w:r>
        <w:t>Силу и значение политического и морального фактора в боевой деятельности войск классик военного дела и мыслитель 19-ro столетия Клаузевиц в своем знаменитом труде «О войне» определяет следующим образом:</w:t>
      </w:r>
    </w:p>
    <w:p w:rsidR="00431C5D" w:rsidRDefault="00431C5D" w:rsidP="00BD141B">
      <w:pPr>
        <w:pStyle w:val="a5"/>
        <w:jc w:val="both"/>
      </w:pPr>
      <w:r>
        <w:t>«...большинство явлений... состоит наполовину из физических, наполовину из моральных причин и следствий. Можно было бы сказать, физические явления подобны деревянной рукоятке в то время, как моральные представляют подлинный отточенный клинок, выкованный из благородного металла».</w:t>
      </w:r>
    </w:p>
    <w:p w:rsidR="00431C5D" w:rsidRDefault="00431C5D" w:rsidP="00BD141B">
      <w:pPr>
        <w:pStyle w:val="a5"/>
        <w:jc w:val="both"/>
      </w:pPr>
      <w:r>
        <w:t>Высокое политико-моральное состояние Красной Армии является именно этим благородным «металлом», о котором писал Клаузевиц, с той лишь разницей, что наша коммунистическая мораль, «дух» нашей Красной Армии, не похож на дух старых полуфеодальных и буржуазных армий.</w:t>
      </w:r>
    </w:p>
    <w:p w:rsidR="00431C5D" w:rsidRDefault="00431C5D" w:rsidP="00BD141B">
      <w:pPr>
        <w:pStyle w:val="a5"/>
        <w:jc w:val="both"/>
      </w:pPr>
      <w:r>
        <w:t>В гражданской войне Красная Армия раздетая, плохо накормленная, кое-как вооруженная била и окончательно уничтожила хорошо экипированные и богато вооруженные армии интервентов и белогвардейцев.</w:t>
      </w:r>
    </w:p>
    <w:p w:rsidR="00431C5D" w:rsidRDefault="00431C5D" w:rsidP="00BD141B">
      <w:pPr>
        <w:pStyle w:val="a5"/>
        <w:ind w:firstLine="0"/>
        <w:jc w:val="both"/>
      </w:pPr>
      <w:r>
        <w:t>Здесь была выя</w:t>
      </w:r>
      <w:r>
        <w:rPr>
          <w:lang w:val="ru-UA"/>
        </w:rPr>
        <w:t>в</w:t>
      </w:r>
      <w:r>
        <w:t>лена сила духа, вел</w:t>
      </w:r>
      <w:r>
        <w:rPr>
          <w:lang w:val="ru-UA"/>
        </w:rPr>
        <w:t>и</w:t>
      </w:r>
      <w:r>
        <w:t>чие морали новой Красной Армии, армии подлинно народной и революционной.</w:t>
      </w:r>
    </w:p>
    <w:p w:rsidR="00431C5D" w:rsidRDefault="00431C5D" w:rsidP="00BD141B">
      <w:pPr>
        <w:pStyle w:val="a5"/>
        <w:ind w:firstLine="0"/>
        <w:jc w:val="both"/>
      </w:pPr>
      <w:r>
        <w:t>Гражданская война показала, что моральный элемент армии, которая бьется за свои интересы, армии, проникнутой духом великого учения Маркса-Энгельса-Ленина-Сталина, руководимой коммунистической партией, неизмеримо выше, чем в любой капиталистической армии, не говоря уже об армиях полуфеодальных, буржуазных, армиях, которые имел в виду Клаузевиц.</w:t>
      </w:r>
    </w:p>
    <w:p w:rsidR="00431C5D" w:rsidRDefault="00431C5D" w:rsidP="00BD141B">
      <w:pPr>
        <w:pStyle w:val="a5"/>
        <w:jc w:val="both"/>
      </w:pPr>
    </w:p>
    <w:p w:rsidR="00431C5D" w:rsidRDefault="00431C5D" w:rsidP="00BD141B">
      <w:pPr>
        <w:pStyle w:val="a5"/>
        <w:jc w:val="both"/>
        <w:rPr>
          <w:lang w:val="ru-UA"/>
        </w:rPr>
      </w:pPr>
      <w:r>
        <w:t>Рабоче-Крестьянская Красная Армия, являясь плот</w:t>
      </w:r>
      <w:r>
        <w:rPr>
          <w:lang w:val="ru-UA"/>
        </w:rPr>
        <w:t>ь</w:t>
      </w:r>
      <w:r>
        <w:t xml:space="preserve"> от плоти и костью от кости своего народа, живет интересами всей своей страны, она под руководством великой партии Ленина-Сталина ведет борьбу за новое коммунистическое общество</w:t>
      </w:r>
      <w:r>
        <w:rPr>
          <w:lang w:val="ru-UA"/>
        </w:rPr>
        <w:t>.</w:t>
      </w:r>
    </w:p>
    <w:p w:rsidR="00431C5D" w:rsidRDefault="00431C5D" w:rsidP="004E749A">
      <w:pPr>
        <w:pStyle w:val="a5"/>
        <w:ind w:firstLine="0"/>
        <w:jc w:val="both"/>
      </w:pPr>
      <w:r>
        <w:rPr>
          <w:lang w:val="ru-UA"/>
        </w:rPr>
        <w:t>О</w:t>
      </w:r>
      <w:r>
        <w:t>на по первому зову партии, но приказу своего Правительства встанет на защиту Родины, Народа и социалистического государства.</w:t>
      </w:r>
    </w:p>
    <w:p w:rsidR="00431C5D" w:rsidRDefault="00431C5D" w:rsidP="00BD141B">
      <w:pPr>
        <w:pStyle w:val="a5"/>
        <w:jc w:val="both"/>
      </w:pPr>
      <w:r>
        <w:t>Красная Армия, руководимая своими партийными и непартийными большевиками-командирами и военными комиссарами, благодаря своим мощным партийной и комсомольской организациям и хорошо поставленной политработе, всегда правильно ориентирована в международных и внутренних вопросах.</w:t>
      </w:r>
    </w:p>
    <w:p w:rsidR="00431C5D" w:rsidRDefault="00431C5D" w:rsidP="004E749A">
      <w:pPr>
        <w:pStyle w:val="a5"/>
        <w:ind w:firstLine="0"/>
        <w:jc w:val="both"/>
      </w:pPr>
      <w:r>
        <w:t>Она всегда чутко реагирует на все события внутренней и международной жизни страны.</w:t>
      </w:r>
    </w:p>
    <w:p w:rsidR="00431C5D" w:rsidRDefault="00431C5D" w:rsidP="00BD141B">
      <w:pPr>
        <w:pStyle w:val="a5"/>
        <w:jc w:val="both"/>
      </w:pPr>
    </w:p>
    <w:p w:rsidR="00431C5D" w:rsidRDefault="00431C5D" w:rsidP="00BD141B">
      <w:pPr>
        <w:pStyle w:val="a5"/>
        <w:jc w:val="both"/>
      </w:pPr>
      <w:r>
        <w:t>Товарищи! Наша армия росла и боролась вместе с народом, она билась и окончательно победила в гражданской войне всех своих внутренних и внешних классовых врагов.</w:t>
      </w:r>
    </w:p>
    <w:p w:rsidR="00431C5D" w:rsidRDefault="00431C5D" w:rsidP="00BD141B">
      <w:pPr>
        <w:pStyle w:val="a5"/>
        <w:jc w:val="both"/>
      </w:pPr>
      <w:r>
        <w:t>Много лучших людей нашей партии, сражаясь в рядах Красной Армии, отдали свою жизнь за дело народа, за дело Ленина-Сталина.</w:t>
      </w:r>
    </w:p>
    <w:p w:rsidR="00431C5D" w:rsidRDefault="00431C5D" w:rsidP="00BD141B">
      <w:pPr>
        <w:pStyle w:val="a5"/>
        <w:jc w:val="both"/>
      </w:pPr>
      <w:r>
        <w:t>За последние годы, в период, когда армия организационно и технически перевооружалась, становилась все более крепкой и могущественной силой Советского Государства, подлые предатели из троцкистско-зиновьевско-бухаринской банды, путем измены боевому знамени, предательства интересов своего народа и государства, пытались изнутри взорвать нашу армию, предательски обессилить ее, и вовремя войны поставить под разгром врага.</w:t>
      </w:r>
    </w:p>
    <w:p w:rsidR="00431C5D" w:rsidRDefault="00431C5D" w:rsidP="00BD141B">
      <w:pPr>
        <w:pStyle w:val="a5"/>
        <w:jc w:val="both"/>
      </w:pPr>
      <w:r>
        <w:t>Этот грязный гнойник измены ликвидирован. Красная Армия быстро и радикально очищена от всей этой погани.</w:t>
      </w:r>
    </w:p>
    <w:p w:rsidR="00431C5D" w:rsidRDefault="00431C5D" w:rsidP="00BD141B">
      <w:pPr>
        <w:pStyle w:val="a5"/>
        <w:jc w:val="both"/>
      </w:pPr>
    </w:p>
    <w:p w:rsidR="00431C5D" w:rsidRDefault="00431C5D" w:rsidP="00BD141B">
      <w:pPr>
        <w:pStyle w:val="a5"/>
        <w:jc w:val="both"/>
      </w:pPr>
      <w:r>
        <w:t>Товарищи, Красная Армия представляет собой гигантскую силу. Красноармейцы, командиры и политработники в нашей армии – это монолитный, марксистско-ленинской идеологией спаянный коллектив.</w:t>
      </w:r>
    </w:p>
    <w:p w:rsidR="00431C5D" w:rsidRDefault="00431C5D" w:rsidP="00BD141B">
      <w:pPr>
        <w:pStyle w:val="a5"/>
        <w:jc w:val="both"/>
      </w:pPr>
      <w:r>
        <w:t>Красная Армия, как один человек, каждый миг готова выполнить свой священный долг защитника государства победившего труда, как один человек, с радостью готова отдать жизнь за великое дело Ленина-Сталина (аплодисменты).</w:t>
      </w:r>
    </w:p>
    <w:p w:rsidR="00431C5D" w:rsidRDefault="00431C5D" w:rsidP="00BD141B">
      <w:pPr>
        <w:pStyle w:val="a5"/>
        <w:jc w:val="both"/>
      </w:pPr>
      <w:r>
        <w:t>Наша армия больше, чем наполовину состоит из коммунистов и комсомольцев. Но и та часть, которая не входит в состав партийной и комсомольской организации, – это подлинно беспартийные большевики, жизнь которых целиком принадлежит Красной Армии и своей социалистической Родине, делу Ле</w:t>
      </w:r>
      <w:r>
        <w:rPr>
          <w:lang w:val="ru-UA"/>
        </w:rPr>
        <w:t>н</w:t>
      </w:r>
      <w:r>
        <w:t>ина-Сталина.</w:t>
      </w:r>
    </w:p>
    <w:p w:rsidR="00431C5D" w:rsidRDefault="00431C5D" w:rsidP="00BD141B">
      <w:pPr>
        <w:pStyle w:val="a5"/>
        <w:jc w:val="both"/>
      </w:pPr>
      <w:r>
        <w:t>Мы знаем массовое соревнование беспартийных большевиков с партийцами и комсомольцами на озере Хасан в деле боевой доблести и подлинного геройства в боях с врагом за нашу социалистическую Родину, за партию, за Сталина (аплодисменты).</w:t>
      </w:r>
    </w:p>
    <w:p w:rsidR="00431C5D" w:rsidRDefault="00431C5D" w:rsidP="00BD141B">
      <w:pPr>
        <w:pStyle w:val="a5"/>
        <w:jc w:val="both"/>
      </w:pPr>
    </w:p>
    <w:p w:rsidR="00431C5D" w:rsidRDefault="00431C5D" w:rsidP="00BD141B">
      <w:pPr>
        <w:pStyle w:val="a5"/>
        <w:jc w:val="both"/>
      </w:pPr>
      <w:r>
        <w:t>Наша армия стоит зорким часовым на р</w:t>
      </w:r>
      <w:r>
        <w:rPr>
          <w:lang w:val="ru-UA"/>
        </w:rPr>
        <w:t>уб</w:t>
      </w:r>
      <w:r>
        <w:t>ежах, отделяющих социалистический, мир от мира угнетения, насилия и капиталистического варварства.</w:t>
      </w:r>
    </w:p>
    <w:p w:rsidR="00431C5D" w:rsidRDefault="00431C5D" w:rsidP="00BD141B">
      <w:pPr>
        <w:pStyle w:val="a5"/>
        <w:jc w:val="both"/>
      </w:pPr>
      <w:r>
        <w:t>Она всегда, в любой момент готова ринуться в бой против всякого врага, который посмеет коснуться священной земли советского Государства. (Бурные аплодисменты).</w:t>
      </w:r>
    </w:p>
    <w:p w:rsidR="00431C5D" w:rsidRDefault="00431C5D" w:rsidP="00BD141B">
      <w:pPr>
        <w:pStyle w:val="a5"/>
        <w:jc w:val="both"/>
      </w:pPr>
      <w:r>
        <w:t>Порукой тому, что враг будет накоротке смят и уничтожен, служит политическое и моральн</w:t>
      </w:r>
      <w:r>
        <w:rPr>
          <w:lang w:val="ru-UA"/>
        </w:rPr>
        <w:t>о</w:t>
      </w:r>
      <w:r>
        <w:t>е единство нашей Красной Армии со всем советским народом.</w:t>
      </w:r>
    </w:p>
    <w:p w:rsidR="00431C5D" w:rsidRDefault="00431C5D" w:rsidP="00BD141B">
      <w:pPr>
        <w:pStyle w:val="a5"/>
        <w:jc w:val="both"/>
      </w:pPr>
      <w:r>
        <w:t>Порукой этому служит марксистско-ленинская идеология, идеология партии Ленина-Сталина, которой живет армия советского Государства. Во имя этой идеологии бойцы, командиры и политработники готовы всегда отдать свою жизнь.</w:t>
      </w:r>
    </w:p>
    <w:p w:rsidR="00431C5D" w:rsidRDefault="00431C5D" w:rsidP="00BD141B">
      <w:pPr>
        <w:pStyle w:val="a5"/>
        <w:jc w:val="both"/>
      </w:pPr>
      <w:r>
        <w:t>Порукой этому служит то, что наша Рабоче-Крестьянская Красная Армия является первоклассной, лучше, чем какая</w:t>
      </w:r>
      <w:r>
        <w:rPr>
          <w:lang w:val="ru-UA"/>
        </w:rPr>
        <w:t>-</w:t>
      </w:r>
      <w:r>
        <w:t>либо другая армия, тех</w:t>
      </w:r>
      <w:r>
        <w:rPr>
          <w:lang w:val="ru-UA"/>
        </w:rPr>
        <w:t>нич</w:t>
      </w:r>
      <w:r>
        <w:t>ески вооруженной и прекрасно обученной армией.</w:t>
      </w:r>
    </w:p>
    <w:p w:rsidR="00431C5D" w:rsidRDefault="00431C5D" w:rsidP="00BD141B">
      <w:pPr>
        <w:pStyle w:val="a5"/>
        <w:jc w:val="both"/>
      </w:pPr>
      <w:r>
        <w:t>Порукой этому служат также и т</w:t>
      </w:r>
      <w:r>
        <w:rPr>
          <w:lang w:val="ru-UA"/>
        </w:rPr>
        <w:t>е</w:t>
      </w:r>
      <w:r>
        <w:t xml:space="preserve"> многочисленные Герои Советского Союза, которые в рядах армии беззаветным служением народу заслужили это высокое звание.</w:t>
      </w:r>
    </w:p>
    <w:p w:rsidR="00431C5D" w:rsidRDefault="00431C5D" w:rsidP="00BD141B">
      <w:pPr>
        <w:pStyle w:val="a5"/>
        <w:jc w:val="both"/>
      </w:pPr>
    </w:p>
    <w:p w:rsidR="00431C5D" w:rsidRDefault="00431C5D" w:rsidP="00BD141B">
      <w:pPr>
        <w:pStyle w:val="a5"/>
        <w:jc w:val="both"/>
      </w:pPr>
      <w:r>
        <w:t>Товарищи! Наша армия несокрушима!</w:t>
      </w:r>
    </w:p>
    <w:p w:rsidR="00431C5D" w:rsidRDefault="00431C5D" w:rsidP="00BD141B">
      <w:pPr>
        <w:pStyle w:val="a5"/>
        <w:jc w:val="both"/>
      </w:pPr>
      <w:r>
        <w:t>Она является детищем нашей партии, она ее прекрасное творение, она всегда готова, по указанию партии, нашего Правительства и вождя народов великого Сталина биться за свою социалистическую Родину и претворить в живое дело священные слова военной присяги:</w:t>
      </w:r>
    </w:p>
    <w:p w:rsidR="00431C5D" w:rsidRDefault="00431C5D" w:rsidP="00BD141B">
      <w:pPr>
        <w:pStyle w:val="a5"/>
        <w:jc w:val="both"/>
      </w:pPr>
      <w:r>
        <w:t>«Я клянусь защищать ее мужественно, умело, с достоинством и честью, не щадя своей крови и самой жизни для достижения полной победы над врагами».</w:t>
      </w:r>
    </w:p>
    <w:p w:rsidR="00431C5D" w:rsidRDefault="00431C5D" w:rsidP="00BD141B">
      <w:pPr>
        <w:pStyle w:val="a5"/>
        <w:jc w:val="both"/>
      </w:pPr>
      <w:r>
        <w:t>Да здравствует паша великая Всесоюзная Коммунистическая партия большевиков!</w:t>
      </w:r>
    </w:p>
    <w:p w:rsidR="00431C5D" w:rsidRDefault="00431C5D" w:rsidP="00BD141B">
      <w:pPr>
        <w:pStyle w:val="a5"/>
        <w:jc w:val="both"/>
      </w:pPr>
      <w:r>
        <w:t>Да здравствует 18-й съезд нашей партии!</w:t>
      </w:r>
    </w:p>
    <w:p w:rsidR="00431C5D" w:rsidRDefault="00431C5D" w:rsidP="00BD141B">
      <w:pPr>
        <w:pStyle w:val="a5"/>
        <w:jc w:val="both"/>
      </w:pPr>
      <w:r>
        <w:t>Да здравствует наш великий Стали</w:t>
      </w:r>
      <w:r>
        <w:rPr>
          <w:lang w:val="ru-UA"/>
        </w:rPr>
        <w:t>н</w:t>
      </w:r>
      <w:r>
        <w:t>!</w:t>
      </w:r>
    </w:p>
    <w:p w:rsidR="00431C5D" w:rsidRDefault="00431C5D" w:rsidP="00BD141B">
      <w:pPr>
        <w:pStyle w:val="a5"/>
        <w:jc w:val="both"/>
      </w:pPr>
      <w:r>
        <w:t>(Все встают. Бурная, долго несмолкающая овация: «Да здравствует товарищ Сталин!», «Да здравствует товарищ Ворошилов!», громкое, долго несмолкающее «ура»).</w:t>
      </w:r>
    </w:p>
    <w:p w:rsidR="00431C5D" w:rsidRDefault="00431C5D" w:rsidP="00BD141B">
      <w:pPr>
        <w:pStyle w:val="a5"/>
        <w:jc w:val="both"/>
      </w:pPr>
    </w:p>
  </w:endnote>
  <w:endnote w:id="202">
    <w:p w:rsidR="00431C5D" w:rsidRDefault="00431C5D" w:rsidP="00B058AF">
      <w:pPr>
        <w:pStyle w:val="a5"/>
        <w:jc w:val="both"/>
      </w:pPr>
      <w:r>
        <w:rPr>
          <w:rStyle w:val="a7"/>
        </w:rPr>
        <w:endnoteRef/>
      </w:r>
      <w:r>
        <w:t xml:space="preserve"> Товарищи делегаты! Наша армия охраняет дальневосточные границы социалистической родины. Весь личный состав Второй Отдельной Краснознаменной Армии гордится тем, что партия и правительство доверили нам охрану дальневосточных гра</w:t>
      </w:r>
      <w:r>
        <w:rPr>
          <w:lang w:val="ru-UA"/>
        </w:rPr>
        <w:t>ниц</w:t>
      </w:r>
      <w:r>
        <w:t xml:space="preserve"> великого Советского Союза от самого коварного и оголтелого врага.</w:t>
      </w:r>
    </w:p>
    <w:p w:rsidR="00431C5D" w:rsidRDefault="00431C5D" w:rsidP="00B058AF">
      <w:pPr>
        <w:pStyle w:val="a5"/>
        <w:jc w:val="both"/>
      </w:pPr>
      <w:r>
        <w:t>Вы знаете, товарищи, что наша дальневосточная граница тем и отличается от других, что на ней чаще, чем в других местах, приходится иметь дело с наглыми, провокационными вылазками врагов. На Дальнем Востоке не редки случаи нарушения советской границы японскими самураями.</w:t>
      </w:r>
    </w:p>
    <w:p w:rsidR="00431C5D" w:rsidRDefault="00431C5D" w:rsidP="00B058AF">
      <w:pPr>
        <w:pStyle w:val="a5"/>
        <w:jc w:val="both"/>
      </w:pPr>
      <w:r>
        <w:t>Эти нарушения не проходят для них безнаказанно. Прошли те времена, когда им удавалось использовать наше миролюбие и нашу красноармейскую вежливость.</w:t>
      </w:r>
    </w:p>
    <w:p w:rsidR="00431C5D" w:rsidRDefault="00431C5D" w:rsidP="00B058AF">
      <w:pPr>
        <w:pStyle w:val="a5"/>
        <w:jc w:val="both"/>
      </w:pPr>
      <w:r>
        <w:t>Самураи относятся к такой породе людей, которые признают кулак и силу. А вы знаете, что такие люди только тогда приходят в нормальное состояние, когда с ними обращаются достойно их поведения.</w:t>
      </w:r>
    </w:p>
    <w:p w:rsidR="00431C5D" w:rsidRDefault="00431C5D" w:rsidP="00600B26">
      <w:pPr>
        <w:pStyle w:val="a5"/>
        <w:ind w:firstLine="0"/>
        <w:jc w:val="both"/>
      </w:pPr>
      <w:r>
        <w:t>Есть такая русская пословица: «Клин клином вышибай». Мы эту пословицу помним и в нужных случаях не безуспешно применяем.</w:t>
      </w:r>
    </w:p>
    <w:p w:rsidR="00431C5D" w:rsidRDefault="00431C5D" w:rsidP="00B058AF">
      <w:pPr>
        <w:pStyle w:val="a5"/>
        <w:jc w:val="both"/>
      </w:pPr>
      <w:r>
        <w:t>Нашим беспокойным и неумным соседям вообще было бы очень полезно познакомиться с мудрыми пословицами великого русского народа.</w:t>
      </w:r>
    </w:p>
    <w:p w:rsidR="00431C5D" w:rsidRDefault="00431C5D" w:rsidP="00600B26">
      <w:pPr>
        <w:pStyle w:val="a5"/>
        <w:ind w:firstLine="0"/>
        <w:jc w:val="both"/>
      </w:pPr>
      <w:r>
        <w:t>Для начала ознакомления наших соседей с русскими пословицами сообщим две, наиболее легко запоминающиеся.</w:t>
      </w:r>
    </w:p>
    <w:p w:rsidR="00431C5D" w:rsidRDefault="00431C5D" w:rsidP="00B058AF">
      <w:pPr>
        <w:pStyle w:val="a5"/>
        <w:jc w:val="both"/>
      </w:pPr>
      <w:r>
        <w:t>У нас до сталинских пятилеток была пословица: «Как аукнется, так и откликнется».</w:t>
      </w:r>
    </w:p>
    <w:p w:rsidR="00431C5D" w:rsidRDefault="00431C5D" w:rsidP="00B058AF">
      <w:pPr>
        <w:pStyle w:val="a5"/>
        <w:ind w:firstLine="0"/>
        <w:jc w:val="both"/>
      </w:pPr>
      <w:r>
        <w:t>Но сталинские пятилетки изменили лицо нашей страны, СССР стал могучей державой. По-другому стала звучать эта старая русская пословица, и теперь она произносится так: «Один раз аукнется, втройне откликнется».</w:t>
      </w:r>
    </w:p>
    <w:p w:rsidR="00431C5D" w:rsidRDefault="00431C5D" w:rsidP="00B058AF">
      <w:pPr>
        <w:pStyle w:val="a5"/>
        <w:jc w:val="both"/>
      </w:pPr>
      <w:r>
        <w:t>Не мешает японцам запомнить и вторую пословицу: «Сколько кувшину по воду ни ходить, а битому быть».</w:t>
      </w:r>
    </w:p>
    <w:p w:rsidR="00431C5D" w:rsidRDefault="00431C5D" w:rsidP="00B058AF">
      <w:pPr>
        <w:pStyle w:val="a5"/>
        <w:jc w:val="both"/>
      </w:pPr>
      <w:r>
        <w:t>Нашим соседям следует иметь в виду, что к ворошиловским залпам, которые заслуживают всяческого уважения, мы прибавим залпы идеологические, залпы нашей агитации, нашего большевистского слова, которые будут проникать в сердца солдат и всех трудящихся Японии и Манчжурии, и никакие бетонные укрепления не спасут их от революционного воздействия. Эти залпы блестяще оправдали себя в гражданской войне, вынудив германских оккупантов выкатиться из Советского Союза.</w:t>
      </w:r>
    </w:p>
    <w:p w:rsidR="00431C5D" w:rsidRDefault="00431C5D" w:rsidP="00B058AF">
      <w:pPr>
        <w:pStyle w:val="a5"/>
        <w:jc w:val="both"/>
      </w:pPr>
    </w:p>
    <w:p w:rsidR="00431C5D" w:rsidRDefault="00431C5D" w:rsidP="00B058AF">
      <w:pPr>
        <w:pStyle w:val="a5"/>
        <w:jc w:val="both"/>
      </w:pPr>
      <w:r>
        <w:t>Нашим дальневосточным и не дальневосточным соседям, у которых так неожиданно за последние годы обнаружилось столь трогательное родство душ, не следует забывать и некоторых уроков истории, в частности из истории Французской буржуазной революции.</w:t>
      </w:r>
    </w:p>
    <w:p w:rsidR="00431C5D" w:rsidRDefault="00431C5D" w:rsidP="00B058AF">
      <w:pPr>
        <w:pStyle w:val="a5"/>
        <w:jc w:val="both"/>
      </w:pPr>
      <w:r>
        <w:t>Наполеон в своих воспоминаниях о походе 1806, писал следующее:</w:t>
      </w:r>
    </w:p>
    <w:p w:rsidR="00431C5D" w:rsidRDefault="00431C5D" w:rsidP="00B058AF">
      <w:pPr>
        <w:pStyle w:val="a5"/>
        <w:jc w:val="both"/>
      </w:pPr>
      <w:r>
        <w:t>«Я вступил в Берлин 28-го. Я побывал уже триумфатором в Милане, в Капре, в Вене, но, признаюсь, нигде меня не встречали так горячо, как у тех самых пруссаков, которые так громили меня в своих речах, не давая себе труда дать мне оценку. Меня приняли скорее, как освободителя, чем как победителя. Буржуазный класс, столь многочисленный и столь почтенный в германских государствах, видел во мне, в сущности, защитника своих принципов, которые восторжествовали в революции. Враждебно относясь к устремлениям знати, этот класс не принимал никакого участия в тех дворянских выходках, которые вызвали войну».</w:t>
      </w:r>
    </w:p>
    <w:p w:rsidR="00431C5D" w:rsidRDefault="00431C5D" w:rsidP="00B058AF">
      <w:pPr>
        <w:pStyle w:val="a5"/>
        <w:jc w:val="both"/>
      </w:pPr>
      <w:r>
        <w:t>Такую оценку Наполеон дал своим легким победам в Западной Европе и особенно в Пруссии во время своих первых военных походов.</w:t>
      </w:r>
    </w:p>
    <w:p w:rsidR="00431C5D" w:rsidRDefault="00431C5D" w:rsidP="00B058AF">
      <w:pPr>
        <w:pStyle w:val="a5"/>
        <w:jc w:val="both"/>
      </w:pPr>
      <w:r>
        <w:t>Наполеон в первые годы своих войн шел победным маршем по Европе, разбуженной грозными ударами Великой французской революции. Наполеон нес по Европе знамя борьбы буржуазии против феодальных отношений. Он нес для буржуазии доступ к власти и освобождение капиталистического способа производства от пут средневекового феодализма.</w:t>
      </w:r>
    </w:p>
    <w:p w:rsidR="00431C5D" w:rsidRDefault="00431C5D" w:rsidP="00B058AF">
      <w:pPr>
        <w:pStyle w:val="a5"/>
        <w:jc w:val="both"/>
      </w:pPr>
    </w:p>
    <w:p w:rsidR="00431C5D" w:rsidRDefault="00431C5D" w:rsidP="00B058AF">
      <w:pPr>
        <w:pStyle w:val="a5"/>
        <w:jc w:val="both"/>
      </w:pPr>
      <w:r>
        <w:t>Капитализм из прогрессивной силы в прошлом, ходом развития человеческого общества, пр</w:t>
      </w:r>
      <w:r>
        <w:rPr>
          <w:lang w:val="ru-UA"/>
        </w:rPr>
        <w:t>а</w:t>
      </w:r>
      <w:r>
        <w:t>гнет к своей противоположности. Он уже не прогрессивная сила, а оковы этого общества. Он превратился в оковы производительных сил, в тормоз дальнейшего прогресса человечества.</w:t>
      </w:r>
    </w:p>
    <w:p w:rsidR="00431C5D" w:rsidRDefault="00431C5D" w:rsidP="00B058AF">
      <w:pPr>
        <w:pStyle w:val="a5"/>
        <w:jc w:val="both"/>
      </w:pPr>
      <w:r>
        <w:t>Человечество уже давно ждет освобождения от капиталистических пут. Это освобождение несет новый передовой класс – пролетариат.</w:t>
      </w:r>
    </w:p>
    <w:p w:rsidR="00431C5D" w:rsidRDefault="00431C5D" w:rsidP="00B058AF">
      <w:pPr>
        <w:pStyle w:val="a5"/>
        <w:jc w:val="both"/>
      </w:pPr>
      <w:r>
        <w:t>И пусть не удивляются империалистические хищники на Востоке и Западе, если в час решительных боев с загнивающим капитализмом наши силы, силы пролетарской революции, вооруженные силы Советского Союза, на Востоке и Западе – везде будут встречены как силы освобождения человечества от капиталистического рабства и фашистского мракобесия.</w:t>
      </w:r>
    </w:p>
    <w:p w:rsidR="00431C5D" w:rsidRDefault="00431C5D" w:rsidP="00B058AF">
      <w:pPr>
        <w:pStyle w:val="a5"/>
        <w:jc w:val="both"/>
      </w:pPr>
      <w:r>
        <w:t>Тылы капиталистических армий будут гореть. Сотни тысяч и миллионы трудящихся поднимутся против своих поработителей.</w:t>
      </w:r>
    </w:p>
    <w:p w:rsidR="00431C5D" w:rsidRDefault="00431C5D" w:rsidP="00B058AF">
      <w:pPr>
        <w:pStyle w:val="a5"/>
        <w:jc w:val="both"/>
      </w:pPr>
      <w:r>
        <w:t xml:space="preserve">Капиталистический мир беременен социалистической революцией. </w:t>
      </w:r>
    </w:p>
    <w:p w:rsidR="00431C5D" w:rsidRDefault="00431C5D" w:rsidP="00B058AF">
      <w:pPr>
        <w:pStyle w:val="a5"/>
        <w:jc w:val="both"/>
      </w:pPr>
      <w:r>
        <w:t>По всему миру носятся громовые раскаты Вешкой Октябрьской социалистической революции, собирая силы пролетарской революции на последний и решительный бой.</w:t>
      </w:r>
    </w:p>
    <w:p w:rsidR="00431C5D" w:rsidRDefault="00431C5D" w:rsidP="00B058AF">
      <w:pPr>
        <w:pStyle w:val="a5"/>
        <w:jc w:val="both"/>
      </w:pPr>
      <w:r>
        <w:t>Да здравствует грядущее торжество социалистической революции во всем мире!</w:t>
      </w:r>
    </w:p>
    <w:p w:rsidR="00431C5D" w:rsidRDefault="00431C5D" w:rsidP="00B058AF">
      <w:pPr>
        <w:pStyle w:val="a5"/>
        <w:jc w:val="both"/>
      </w:pPr>
      <w:r>
        <w:t>Да здравствует гениальный полководец сил мировой пролетарской революции, наш вождь, наша гордость и слава, родной наш Сталин! Ура, товарищи!</w:t>
      </w:r>
    </w:p>
    <w:p w:rsidR="00431C5D" w:rsidRDefault="00431C5D" w:rsidP="00B058AF">
      <w:pPr>
        <w:pStyle w:val="a5"/>
        <w:jc w:val="both"/>
      </w:pPr>
    </w:p>
  </w:endnote>
  <w:endnote w:id="203">
    <w:p w:rsidR="00431C5D" w:rsidRDefault="00431C5D" w:rsidP="00B058AF">
      <w:pPr>
        <w:pStyle w:val="a5"/>
        <w:jc w:val="both"/>
      </w:pPr>
      <w:r>
        <w:rPr>
          <w:rStyle w:val="a7"/>
        </w:rPr>
        <w:endnoteRef/>
      </w:r>
      <w:r>
        <w:t xml:space="preserve"> Товарищ Сталин определил и задачи Рабоче-Крестьянской Красной Армии в период коммунизма.</w:t>
      </w:r>
    </w:p>
    <w:p w:rsidR="00431C5D" w:rsidRDefault="00431C5D" w:rsidP="00B058AF">
      <w:pPr>
        <w:pStyle w:val="a5"/>
        <w:jc w:val="both"/>
      </w:pPr>
      <w:r>
        <w:t>Я так понял эти задачи:</w:t>
      </w:r>
    </w:p>
    <w:p w:rsidR="00431C5D" w:rsidRDefault="00431C5D" w:rsidP="00B058AF">
      <w:pPr>
        <w:pStyle w:val="a5"/>
        <w:jc w:val="both"/>
      </w:pPr>
      <w:r>
        <w:t>1. Помнить о капиталистическом окружении и, как зеницу ока, беречь Рабоче-Крестьянскую Красную Армию от проникновения шпионов и диверсантов.</w:t>
      </w:r>
    </w:p>
    <w:p w:rsidR="00431C5D" w:rsidRDefault="00431C5D" w:rsidP="00B058AF">
      <w:pPr>
        <w:pStyle w:val="a5"/>
        <w:jc w:val="both"/>
      </w:pPr>
      <w:r>
        <w:t>2. Всегда и везде быть готовым к разгрому врага.</w:t>
      </w:r>
    </w:p>
    <w:p w:rsidR="00431C5D" w:rsidRDefault="00431C5D" w:rsidP="00B058AF">
      <w:pPr>
        <w:pStyle w:val="a5"/>
        <w:jc w:val="both"/>
      </w:pPr>
      <w:r>
        <w:t>3. Держать не только порох сухим, но всегда располагать достаточным количеством смирительных р</w:t>
      </w:r>
      <w:r>
        <w:rPr>
          <w:lang w:val="ru-UA"/>
        </w:rPr>
        <w:t>уб</w:t>
      </w:r>
      <w:r>
        <w:t>ах для сумасшедших, мечтающих о «крестовом походе» на Советский Союз.</w:t>
      </w:r>
    </w:p>
    <w:p w:rsidR="00431C5D" w:rsidRDefault="00431C5D" w:rsidP="00B058AF">
      <w:pPr>
        <w:pStyle w:val="a5"/>
        <w:jc w:val="both"/>
      </w:pPr>
      <w:r>
        <w:t>4. Если вторая империалистическая война обернется своим острием против первого в мире социалистического государства, то перенести военные действия на территорию противника, выполнить свои интернациональные обязанности и умножить число советских республик. (Аплодисменты.)</w:t>
      </w:r>
    </w:p>
    <w:p w:rsidR="00431C5D" w:rsidRDefault="00431C5D" w:rsidP="00B058AF">
      <w:pPr>
        <w:pStyle w:val="a5"/>
        <w:jc w:val="both"/>
      </w:pPr>
    </w:p>
    <w:p w:rsidR="00431C5D" w:rsidRDefault="00431C5D" w:rsidP="00B058AF">
      <w:pPr>
        <w:pStyle w:val="a5"/>
        <w:jc w:val="both"/>
      </w:pPr>
      <w:r>
        <w:t>Народный комиссар обороны товарищ Ворошилов перед всем съездом повторил вчера слова военной присяги, которую мы будем свято выполнять.</w:t>
      </w:r>
    </w:p>
    <w:p w:rsidR="00431C5D" w:rsidRDefault="00431C5D" w:rsidP="00B058AF">
      <w:pPr>
        <w:pStyle w:val="a5"/>
        <w:ind w:firstLine="0"/>
        <w:jc w:val="both"/>
      </w:pPr>
      <w:r>
        <w:t>Эту присягу с волнением принимали сотни и сотни тысяч красноармейцев, командиров, комиссаров н политработников.</w:t>
      </w:r>
    </w:p>
    <w:p w:rsidR="00431C5D" w:rsidRDefault="00431C5D" w:rsidP="00B058AF">
      <w:pPr>
        <w:pStyle w:val="a5"/>
        <w:ind w:firstLine="0"/>
        <w:jc w:val="both"/>
      </w:pPr>
      <w:r>
        <w:t>Мы имеем сообщения о трогательных картинах, когда одиночки малограмотных красноармейцев (а у нас они действительно одиночки), которые имели право, чтобы вместо них присягу зачитывали другие товарищи, отказывались от этого права и в течение 20 минут буквально по слогам с волнением читали слова присяги.</w:t>
      </w:r>
    </w:p>
    <w:p w:rsidR="00431C5D" w:rsidRDefault="00431C5D" w:rsidP="00B058AF">
      <w:pPr>
        <w:pStyle w:val="a5"/>
        <w:jc w:val="both"/>
      </w:pPr>
      <w:r>
        <w:t>Я хочу сказать товарищу Сталину словами комсомольца, заместителя политрука, который во время боев у озера Хасан – буквально за минуты до атаки – просил о приеме его в партию.</w:t>
      </w:r>
    </w:p>
    <w:p w:rsidR="00431C5D" w:rsidRDefault="00431C5D" w:rsidP="00B058AF">
      <w:pPr>
        <w:pStyle w:val="a5"/>
        <w:ind w:firstLine="0"/>
        <w:jc w:val="both"/>
      </w:pPr>
      <w:r>
        <w:t>Вот это письмо:</w:t>
      </w:r>
    </w:p>
    <w:p w:rsidR="00431C5D" w:rsidRDefault="00431C5D" w:rsidP="00B058AF">
      <w:pPr>
        <w:pStyle w:val="a5"/>
        <w:jc w:val="both"/>
      </w:pPr>
      <w:r>
        <w:t>«В парторганизацию части 6820 от зам. политрука 3 стр. роты Наумова Д. К.</w:t>
      </w:r>
    </w:p>
    <w:p w:rsidR="00431C5D" w:rsidRDefault="00431C5D" w:rsidP="00B058AF">
      <w:pPr>
        <w:pStyle w:val="a5"/>
        <w:jc w:val="both"/>
      </w:pPr>
      <w:r>
        <w:t>Прошу принять меня в ряды славной ВКП(б), так как я, воспитываясь в рядах ВЛКСМ с 1931, получил в большевистской партии суровую закалку. Сейчас иду в бой. Буду драться до победного конца, как верный сын родимы, отдам все за дело родины, а если понадобится – и жизнь.</w:t>
      </w:r>
    </w:p>
    <w:p w:rsidR="00431C5D" w:rsidRDefault="00431C5D" w:rsidP="00B058AF">
      <w:pPr>
        <w:pStyle w:val="a5"/>
        <w:jc w:val="both"/>
      </w:pPr>
      <w:r>
        <w:t>Буду бороться так, чтобы товарищ Сталин сказал – «отлично». Я хочу и</w:t>
      </w:r>
      <w:r>
        <w:rPr>
          <w:lang w:val="ru-UA"/>
        </w:rPr>
        <w:t>д</w:t>
      </w:r>
      <w:r>
        <w:t>ти в бой членом ВКП(б).</w:t>
      </w:r>
    </w:p>
    <w:p w:rsidR="00431C5D" w:rsidRDefault="00431C5D" w:rsidP="00B058AF">
      <w:pPr>
        <w:pStyle w:val="a5"/>
        <w:jc w:val="both"/>
      </w:pPr>
      <w:r>
        <w:t>3 августа. Наумов». (Продолжительные аплодисменты всего зала.)</w:t>
      </w:r>
    </w:p>
    <w:p w:rsidR="00431C5D" w:rsidRDefault="00431C5D" w:rsidP="00B058AF">
      <w:pPr>
        <w:pStyle w:val="a5"/>
        <w:jc w:val="both"/>
      </w:pPr>
    </w:p>
    <w:p w:rsidR="00431C5D" w:rsidRDefault="00431C5D" w:rsidP="00B058AF">
      <w:pPr>
        <w:pStyle w:val="a5"/>
        <w:jc w:val="both"/>
      </w:pPr>
      <w:r>
        <w:t>От имени военных комиссаров, политработников, наших замечательных командиров-большевиков, от имени партийной и комсомольской организаций Рабоче-Крестьянской Красной Армии я хочу заверить большевистский исторический съезд:</w:t>
      </w:r>
    </w:p>
    <w:p w:rsidR="00431C5D" w:rsidRDefault="00431C5D" w:rsidP="00B058AF">
      <w:pPr>
        <w:pStyle w:val="a5"/>
        <w:jc w:val="both"/>
      </w:pPr>
      <w:r>
        <w:t>1. Мы будем свято проводить в жизнь указания нашего великого вождя и учителя мирового коммунизма товарища Сталина.</w:t>
      </w:r>
    </w:p>
    <w:p w:rsidR="00431C5D" w:rsidRDefault="00431C5D" w:rsidP="00B058AF">
      <w:pPr>
        <w:pStyle w:val="a5"/>
        <w:jc w:val="both"/>
      </w:pPr>
      <w:r>
        <w:t>2. Мы будем работать не покладая рук, чтобы овладеть марксистско-ленинской теорией и на «отлично» знать военное дело.</w:t>
      </w:r>
    </w:p>
    <w:p w:rsidR="00431C5D" w:rsidRDefault="00431C5D" w:rsidP="00B058AF">
      <w:pPr>
        <w:pStyle w:val="a5"/>
        <w:jc w:val="both"/>
      </w:pPr>
      <w:r>
        <w:t>3. Мы сделаем все, чтобы залпы нашей авиации и стрелковых корпусов, наши красноармейские залпы, о которых так ярко и убедительно рассказал съезду тов. Ворошилов, оказались смирительными–смертельными р</w:t>
      </w:r>
      <w:r>
        <w:rPr>
          <w:lang w:val="ru-UA"/>
        </w:rPr>
        <w:t>уб</w:t>
      </w:r>
      <w:r>
        <w:t>ашками для сумасшедших фашистских агрессоров.</w:t>
      </w:r>
    </w:p>
    <w:p w:rsidR="00431C5D" w:rsidRDefault="00431C5D" w:rsidP="00B058AF">
      <w:pPr>
        <w:pStyle w:val="a5"/>
        <w:jc w:val="both"/>
      </w:pPr>
      <w:r>
        <w:t>4. Мы будем бить врагов Советского Союза так, чтобы ускорить ликвидацию капиталистического окружения, и чтобы товарищ Сталин дал Рабоче-Крестьянской Красной Армии оценку – «отлично». (Бурные аплодисменты.)</w:t>
      </w:r>
    </w:p>
    <w:p w:rsidR="00431C5D" w:rsidRDefault="00431C5D" w:rsidP="00B058AF">
      <w:pPr>
        <w:pStyle w:val="a5"/>
        <w:jc w:val="both"/>
      </w:pPr>
    </w:p>
    <w:p w:rsidR="00431C5D" w:rsidRDefault="00431C5D" w:rsidP="00B058AF">
      <w:pPr>
        <w:pStyle w:val="a5"/>
        <w:jc w:val="both"/>
      </w:pPr>
      <w:r>
        <w:t>Товарищи делегаты, мы заслушали замечательную по глубине и яркости речь тов. Ворошилова о состоянии вооруженных сил социалистического государства.</w:t>
      </w:r>
    </w:p>
    <w:p w:rsidR="00431C5D" w:rsidRDefault="00431C5D" w:rsidP="00B058AF">
      <w:pPr>
        <w:pStyle w:val="a5"/>
        <w:jc w:val="both"/>
      </w:pPr>
      <w:r>
        <w:t>К тому, что говорил Народный Комиссар Обороны Союза ССР тов. Ворошилов, мне добавлять нечего. Я могу только присоединиться к его выводам и позволю себе рассказать съезду некоторые детали о партийно-политическом лице Красной Армии, поделиться некоторым опытом партийно-политической работы во время боев у озера Хасан и рассказать о том, как Центральный Комитет партии и товарищ Сталин повседневно занимаются Красной Армией.</w:t>
      </w:r>
    </w:p>
    <w:p w:rsidR="00431C5D" w:rsidRDefault="00431C5D" w:rsidP="00B058AF">
      <w:pPr>
        <w:pStyle w:val="a5"/>
        <w:jc w:val="both"/>
      </w:pPr>
    </w:p>
    <w:p w:rsidR="00431C5D" w:rsidRDefault="00431C5D" w:rsidP="00B058AF">
      <w:pPr>
        <w:pStyle w:val="a5"/>
        <w:jc w:val="both"/>
      </w:pPr>
      <w:r>
        <w:t>Два года прошло с тех пор, как Центральный Комитет партии установил в Красной Армии институт военных комиссаров. Несмотря на то, что у нас еще имеется ряд недоделок и недостатков в работе, мы можем сказать, что военные комиссары, политический аппарат, партийные организации Рабоче-Крестьянской Красной Армии – понятно, совместно, с командирами-коммунистами – проделали огромную работу, чтобы выполнить решение ЦК ВКП(б) и указания тт. Сталина и Ворошилова о большевизации всей РККА.</w:t>
      </w:r>
    </w:p>
    <w:p w:rsidR="00431C5D" w:rsidRDefault="00431C5D" w:rsidP="00B058AF">
      <w:pPr>
        <w:pStyle w:val="a5"/>
        <w:jc w:val="both"/>
      </w:pPr>
      <w:r>
        <w:t>Гамарнико-булинская банда шпионов больше всего навредила политическому аппарату на участке руководящих кадров. На важнейшие посты она выдвигала врагов народа, людей бездарных, вдребезги разложившихся, продавших свои души агентам иностранных разведок. Лучших комиссаров и политработников, людей способных, культурных и верных партии Ленина-Сталина, она держала в черном теле, в заниженных военных званиях и сравнительно на небольших постах. Своих провалившихся бандитов она всячески спасала и, как дохлых кошек, перебрасывала их на другие посты.</w:t>
      </w:r>
    </w:p>
    <w:p w:rsidR="00431C5D" w:rsidRDefault="00431C5D" w:rsidP="00B058AF">
      <w:pPr>
        <w:pStyle w:val="a5"/>
        <w:jc w:val="both"/>
      </w:pPr>
      <w:r>
        <w:t>Теперь под руководством Центрального Комитета партии и товарищей Сталина и Ворошилова на руководящие посты расставлены поднятые с низов многие тысячи замечательных большевиков ленинско-сталинской закалки. Эти новые кадры полны энергии, решимости и с любовью несут в массы ленинско-сталинское слою.</w:t>
      </w:r>
    </w:p>
    <w:p w:rsidR="00431C5D" w:rsidRDefault="00431C5D" w:rsidP="00B058AF">
      <w:pPr>
        <w:pStyle w:val="a5"/>
        <w:jc w:val="both"/>
      </w:pPr>
    </w:p>
    <w:p w:rsidR="00431C5D" w:rsidRDefault="00431C5D" w:rsidP="00B058AF">
      <w:pPr>
        <w:pStyle w:val="a5"/>
        <w:jc w:val="both"/>
      </w:pPr>
      <w:r>
        <w:t>Свое место в армии комиссар знает хорошо. В годы гражданской войны Ленин сказал: «Без военкома мы не имели бы Красной армии».</w:t>
      </w:r>
    </w:p>
    <w:p w:rsidR="00431C5D" w:rsidRDefault="00431C5D" w:rsidP="00B058AF">
      <w:pPr>
        <w:pStyle w:val="a5"/>
        <w:jc w:val="both"/>
      </w:pPr>
      <w:r>
        <w:t xml:space="preserve"> Первыми комиссарами в гражданской войне были тт. Сталин и Ворошилов. Товарищ Сталин еще в 1919, определил место и роль комиссара в армии. В инструкции комиссарам Южного фронта он написал:</w:t>
      </w:r>
    </w:p>
    <w:p w:rsidR="00431C5D" w:rsidRDefault="00431C5D" w:rsidP="00B058AF">
      <w:pPr>
        <w:pStyle w:val="a5"/>
        <w:jc w:val="both"/>
      </w:pPr>
      <w:r>
        <w:t>«Комиссар полка является политическим и нравственным руководителем своего полка, первым защитником его материальных и духовных интересов. Если командир полка является главою полка, то комиссар должен быть отцом и душою своего полка».</w:t>
      </w:r>
    </w:p>
    <w:p w:rsidR="00431C5D" w:rsidRDefault="00431C5D" w:rsidP="00B058AF">
      <w:pPr>
        <w:pStyle w:val="a5"/>
        <w:jc w:val="both"/>
      </w:pPr>
      <w:r>
        <w:t>Комиссары и политработники – глаза и уши партии в Красной Армии. Ничто не должно ускользнуть от зоркого, большевистского глаза комиссаров. Они должны знать все, что делается в каждом уголке Красной Apмии, быть верными проводниками генеральной линии Сталинского Центрального Комитета и вместе с парторганизациями в корне пресекать возможную измену, оберегать нашу любимую армию от шпионов, следить, чтобы ни один враг не пробрался в наши ряды.</w:t>
      </w:r>
    </w:p>
    <w:p w:rsidR="00431C5D" w:rsidRDefault="00431C5D" w:rsidP="00B058AF">
      <w:pPr>
        <w:pStyle w:val="a5"/>
        <w:jc w:val="both"/>
      </w:pPr>
      <w:r>
        <w:t>Военный комиссар обязан руководить партийно-политической работой в части, цементировать дисциплину, помогать настоящим стойким командирам твердой рукой вводить железную воинскую дисциплину.</w:t>
      </w:r>
    </w:p>
    <w:p w:rsidR="00431C5D" w:rsidRDefault="00431C5D" w:rsidP="00B058AF">
      <w:pPr>
        <w:pStyle w:val="a5"/>
        <w:jc w:val="both"/>
      </w:pPr>
      <w:r>
        <w:t>Вместе с командиром он отвечает за все состояние части и уровень ее боеготовности.</w:t>
      </w:r>
    </w:p>
    <w:p w:rsidR="00431C5D" w:rsidRDefault="00431C5D" w:rsidP="00B058AF">
      <w:pPr>
        <w:pStyle w:val="a5"/>
        <w:jc w:val="both"/>
      </w:pPr>
    </w:p>
    <w:p w:rsidR="00431C5D" w:rsidRDefault="00431C5D" w:rsidP="00B058AF">
      <w:pPr>
        <w:pStyle w:val="a5"/>
        <w:jc w:val="both"/>
      </w:pPr>
      <w:r>
        <w:t>Рабоче-Крестьянская Красная Армия обладает замечательными кадрами командного состава.</w:t>
      </w:r>
    </w:p>
    <w:p w:rsidR="00431C5D" w:rsidRDefault="00431C5D" w:rsidP="00B058AF">
      <w:pPr>
        <w:pStyle w:val="a5"/>
        <w:jc w:val="both"/>
      </w:pPr>
      <w:r>
        <w:t>На политический аппарат возложена задача – всемерно поднимать авторитет и воспитывать таких командиров, которые не боялись бы никаких трудностей, были бы способны в любых условиях и в любой обстановке принять решение и со сталинской твердостью проводить его в жизнь.</w:t>
      </w:r>
    </w:p>
    <w:p w:rsidR="00431C5D" w:rsidRDefault="00431C5D" w:rsidP="00B058AF">
      <w:pPr>
        <w:pStyle w:val="a5"/>
        <w:jc w:val="both"/>
      </w:pPr>
    </w:p>
    <w:p w:rsidR="00431C5D" w:rsidRDefault="00431C5D" w:rsidP="00B058AF">
      <w:pPr>
        <w:pStyle w:val="a5"/>
        <w:jc w:val="both"/>
      </w:pPr>
      <w:r>
        <w:t>У нас появился сейчас новый тип комиссара, замечательно знающего военное дело. Товарищи Сталин и Ворошилов предложили нам в качестве комиссаров в авиации ставить летчиков – лучших коммунистов. Это указание мы провели в жизнь, и надо сказать, что авторитет комиссара в авиационных частях поднят на огромную высоту.</w:t>
      </w:r>
    </w:p>
    <w:p w:rsidR="00431C5D" w:rsidRDefault="00431C5D" w:rsidP="00B058AF">
      <w:pPr>
        <w:pStyle w:val="a5"/>
        <w:jc w:val="both"/>
      </w:pPr>
      <w:r>
        <w:t>Прежде комиссар, например, в эскадрильи не входил в боевой расчет. Когда часть поднималась в воздух – для учебы или боя, – комиссар оставался на аэродроме, в тылу. Такой комиссар, естественно, авторитетом у летного состава пользоваться не может и не пользовался.</w:t>
      </w:r>
    </w:p>
    <w:p w:rsidR="00431C5D" w:rsidRDefault="00431C5D" w:rsidP="00B058AF">
      <w:pPr>
        <w:pStyle w:val="a5"/>
        <w:jc w:val="both"/>
      </w:pPr>
      <w:r>
        <w:t>Сейчас комиссарский состав летных частей введен в боевой расчет. Комиссары-летчики получили боевое крещение в хасанских боях. Получилась экономия кадров и возросла боеспособность эскадрильи. В этом смысле мы выиграли вдвойне.</w:t>
      </w:r>
    </w:p>
    <w:p w:rsidR="00431C5D" w:rsidRDefault="00431C5D" w:rsidP="00B058AF">
      <w:pPr>
        <w:pStyle w:val="a5"/>
        <w:jc w:val="both"/>
      </w:pPr>
      <w:r>
        <w:t>Наша задача заключается в том, чтобы весь комиссарский состав РККА, овладевая в совершенстве марксистско-ленинской теорией, знал военное дело не хуже командира.</w:t>
      </w:r>
    </w:p>
    <w:p w:rsidR="00431C5D" w:rsidRDefault="00431C5D" w:rsidP="00B058AF">
      <w:pPr>
        <w:pStyle w:val="a5"/>
        <w:jc w:val="both"/>
      </w:pPr>
    </w:p>
    <w:p w:rsidR="00431C5D" w:rsidRDefault="00431C5D" w:rsidP="00B058AF">
      <w:pPr>
        <w:pStyle w:val="a5"/>
        <w:jc w:val="both"/>
      </w:pPr>
      <w:r>
        <w:t>Под руководством Центрального Комитета партии и товарища Сталина, под руководством товарища Ворошилова военные комиссары, политотделы и партийные организации РККА проделали серьезную работу, чтобы разоблачить врагов и шпионов, окопавшихся на ряде участков, преимущественно на руководящих постах.</w:t>
      </w:r>
    </w:p>
    <w:p w:rsidR="00431C5D" w:rsidRDefault="00431C5D" w:rsidP="00B058AF">
      <w:pPr>
        <w:pStyle w:val="a5"/>
        <w:jc w:val="both"/>
      </w:pPr>
      <w:r>
        <w:t>Мы можем ответственно заявить: враг разгромлен и уничтожен, наши партийные организации серьезно окрепли и беспредельно любят Сталинский Центральный Комитет партии, нашего вождя и учителя – товарища Сталина. (Бурные, продолжительные аплодисменты.)</w:t>
      </w:r>
    </w:p>
    <w:p w:rsidR="00431C5D" w:rsidRDefault="00431C5D" w:rsidP="00B058AF">
      <w:pPr>
        <w:pStyle w:val="a5"/>
        <w:jc w:val="both"/>
      </w:pPr>
    </w:p>
    <w:p w:rsidR="00431C5D" w:rsidRDefault="00431C5D" w:rsidP="00B058AF">
      <w:pPr>
        <w:pStyle w:val="a5"/>
        <w:jc w:val="both"/>
      </w:pPr>
      <w:r>
        <w:t>Грязь, накипь мы будем смывать каждый день, врагов и изменников будем уничтожать, как бешеных собак.</w:t>
      </w:r>
    </w:p>
    <w:p w:rsidR="00431C5D" w:rsidRDefault="00431C5D" w:rsidP="00B058AF">
      <w:pPr>
        <w:pStyle w:val="a5"/>
        <w:jc w:val="both"/>
      </w:pPr>
      <w:r>
        <w:t>Подлый заговор кучки шпионов никогда не повторится в Рабоче-Крестьянской Красной Армии!</w:t>
      </w:r>
    </w:p>
    <w:p w:rsidR="00431C5D" w:rsidRDefault="00431C5D" w:rsidP="00B058AF">
      <w:pPr>
        <w:pStyle w:val="a5"/>
        <w:jc w:val="both"/>
      </w:pPr>
      <w:r>
        <w:t>Мы будем стремиться, чтобы партийная организация Рабоче-Крестьянской Красной Армии была в первых рядах самых передовых организаций нашей великой партии.</w:t>
      </w:r>
    </w:p>
    <w:p w:rsidR="00431C5D" w:rsidRDefault="00431C5D" w:rsidP="00B058AF">
      <w:pPr>
        <w:pStyle w:val="a5"/>
        <w:jc w:val="both"/>
      </w:pPr>
      <w:r>
        <w:t>Вражеское охвостье, засевшее и орудовавшее в политорганах, всячески пыталось противопоставлять коммунистов РККА территориальным партийным организациям.</w:t>
      </w:r>
    </w:p>
    <w:p w:rsidR="00431C5D" w:rsidRDefault="00431C5D" w:rsidP="00B058AF">
      <w:pPr>
        <w:pStyle w:val="a5"/>
        <w:jc w:val="both"/>
      </w:pPr>
      <w:r>
        <w:t>Цифры говорят сами за себя, авторитет коммунистов РККА серьезно вырос, они тесно связаны сейчас с местными партийными организациями.</w:t>
      </w:r>
    </w:p>
    <w:p w:rsidR="00431C5D" w:rsidRDefault="00431C5D" w:rsidP="00B058AF">
      <w:pPr>
        <w:pStyle w:val="a5"/>
        <w:jc w:val="both"/>
      </w:pPr>
      <w:r>
        <w:t>Партийная организация РККА серьезно выросла, в особенности за последний год.</w:t>
      </w:r>
    </w:p>
    <w:p w:rsidR="00431C5D" w:rsidRDefault="00431C5D" w:rsidP="00B058AF">
      <w:pPr>
        <w:pStyle w:val="a5"/>
        <w:ind w:firstLine="0"/>
        <w:jc w:val="both"/>
      </w:pPr>
      <w:r>
        <w:t>По инициативе товарища Сталина было созвано Всеармейское совещание политработников с участием командиров. Оно сыграло исключительную роль в нашей жизни, и сейчас решения совещания являются настольной книгой политработников.</w:t>
      </w:r>
    </w:p>
    <w:p w:rsidR="00431C5D" w:rsidRDefault="00431C5D" w:rsidP="00B058AF">
      <w:pPr>
        <w:pStyle w:val="a5"/>
        <w:jc w:val="both"/>
      </w:pPr>
      <w:r>
        <w:t>Центральный Комитет партии принял в 1938, специальное постановление о приеме красноармейцев в партию. Это дало огромные результаты.</w:t>
      </w:r>
    </w:p>
    <w:p w:rsidR="00431C5D" w:rsidRDefault="00431C5D" w:rsidP="00B058AF">
      <w:pPr>
        <w:pStyle w:val="a5"/>
        <w:ind w:firstLine="0"/>
        <w:jc w:val="both"/>
      </w:pPr>
      <w:r>
        <w:t>В 1937, ЦК ВКП(б) постановил принять в партию 20 тысяч армейских комсомольцев. Бывшее вражеское руководство Политуправления РККА всячески мешало парторганизациям РККА принимать комсомольцев в ряды ВКП(б). За год приняли в партию лишь 7 тысяч комсомольцев, а всего приняли в ряды ВКП(б) в 1937, 13 158 человек.</w:t>
      </w:r>
    </w:p>
    <w:p w:rsidR="00431C5D" w:rsidRDefault="00431C5D" w:rsidP="00B058AF">
      <w:pPr>
        <w:pStyle w:val="a5"/>
        <w:ind w:firstLine="0"/>
        <w:jc w:val="both"/>
      </w:pPr>
      <w:r>
        <w:t>В 1938 году политорганы честно, по-большевистски выполняли директиву ЦК ВКП(б) о приеме красноармейцев в партию и укреплении парторганизации РККА. Всего за год принято в члены и кандидаты ВКП(б) 101 310 человек, а за январь 1939, принято 10</w:t>
      </w:r>
      <w:r>
        <w:rPr>
          <w:lang w:val="ru-UA"/>
        </w:rPr>
        <w:t xml:space="preserve"> </w:t>
      </w:r>
      <w:r>
        <w:t>581 человек. Теперь партийная организация РККА стала гораздо более полнокровной, и в ее составе появились красноармейцы и не в малом количестве.</w:t>
      </w:r>
    </w:p>
    <w:p w:rsidR="00431C5D" w:rsidRDefault="00431C5D" w:rsidP="00B058AF">
      <w:pPr>
        <w:pStyle w:val="a5"/>
        <w:jc w:val="both"/>
      </w:pPr>
    </w:p>
    <w:p w:rsidR="00431C5D" w:rsidRDefault="00431C5D" w:rsidP="00B058AF">
      <w:pPr>
        <w:pStyle w:val="a5"/>
        <w:jc w:val="both"/>
      </w:pPr>
      <w:r>
        <w:t>Товарищи делегаты! Политработникам зазнаваться не к лицу.</w:t>
      </w:r>
    </w:p>
    <w:p w:rsidR="00431C5D" w:rsidRDefault="00431C5D" w:rsidP="00B058AF">
      <w:pPr>
        <w:pStyle w:val="a5"/>
        <w:ind w:firstLine="0"/>
        <w:jc w:val="both"/>
      </w:pPr>
      <w:r>
        <w:t>У нас еще много недостатков в работе, отдельные политорганы допускают серьезные практические ошибки. Но по большевистскому воспитанию наших кадров, по учебе с красноармейцами у нас ведется большая и серьезная работа.</w:t>
      </w:r>
    </w:p>
    <w:p w:rsidR="00431C5D" w:rsidRPr="0013616F" w:rsidRDefault="00431C5D" w:rsidP="00B058AF">
      <w:pPr>
        <w:pStyle w:val="a5"/>
        <w:jc w:val="both"/>
        <w:rPr>
          <w:lang w:val="ru-UA"/>
        </w:rPr>
      </w:pPr>
      <w:r>
        <w:t>По решению ЦК ВКП(б) мы приступили к выпуску специального журнала «Политучеба красно</w:t>
      </w:r>
      <w:r>
        <w:rPr>
          <w:lang w:val="ru-UA"/>
        </w:rPr>
        <w:t>армейцев</w:t>
      </w:r>
      <w:r w:rsidRPr="00FC061C">
        <w:rPr>
          <w:lang w:val="ru-UA"/>
        </w:rPr>
        <w:t>»</w:t>
      </w:r>
      <w:r>
        <w:rPr>
          <w:lang w:val="ru-UA"/>
        </w:rPr>
        <w:t>.</w:t>
      </w:r>
    </w:p>
    <w:p w:rsidR="00431C5D" w:rsidRDefault="00431C5D" w:rsidP="00B058AF">
      <w:pPr>
        <w:pStyle w:val="a5"/>
        <w:jc w:val="both"/>
        <w:rPr>
          <w:lang w:val="ru-UA"/>
        </w:rPr>
      </w:pPr>
      <w:r>
        <w:t>О боевых качествах заместителей политруков говорят такие факты: за проявленный героизм у озера Хасан правительство наградило</w:t>
      </w:r>
      <w:r>
        <w:rPr>
          <w:lang w:val="ru-UA"/>
        </w:rPr>
        <w:t>:</w:t>
      </w:r>
    </w:p>
    <w:p w:rsidR="00431C5D" w:rsidRDefault="00431C5D" w:rsidP="00B4042B">
      <w:pPr>
        <w:pStyle w:val="a5"/>
        <w:ind w:firstLine="0"/>
        <w:jc w:val="both"/>
        <w:rPr>
          <w:lang w:val="ru-UA"/>
        </w:rPr>
      </w:pPr>
      <w:r>
        <w:t>орденом Ленина двух заместителей политруков</w:t>
      </w:r>
      <w:r>
        <w:rPr>
          <w:lang w:val="ru-UA"/>
        </w:rPr>
        <w:t>;</w:t>
      </w:r>
    </w:p>
    <w:p w:rsidR="00431C5D" w:rsidRDefault="00431C5D" w:rsidP="00B4042B">
      <w:pPr>
        <w:pStyle w:val="a5"/>
        <w:ind w:firstLine="0"/>
        <w:jc w:val="both"/>
        <w:rPr>
          <w:lang w:val="ru-UA"/>
        </w:rPr>
      </w:pPr>
      <w:r>
        <w:t>орденом Красного Знамени – 30 заместителей политруков</w:t>
      </w:r>
      <w:r>
        <w:rPr>
          <w:lang w:val="ru-UA"/>
        </w:rPr>
        <w:t>;</w:t>
      </w:r>
    </w:p>
    <w:p w:rsidR="00431C5D" w:rsidRDefault="00431C5D" w:rsidP="00B4042B">
      <w:pPr>
        <w:pStyle w:val="a5"/>
        <w:ind w:firstLine="0"/>
        <w:jc w:val="both"/>
        <w:rPr>
          <w:lang w:val="ru-UA"/>
        </w:rPr>
      </w:pPr>
      <w:r>
        <w:t>орденом Красной Звезды – 16 заместителей политруков</w:t>
      </w:r>
      <w:r>
        <w:rPr>
          <w:lang w:val="ru-UA"/>
        </w:rPr>
        <w:t>;</w:t>
      </w:r>
    </w:p>
    <w:p w:rsidR="00431C5D" w:rsidRDefault="00431C5D" w:rsidP="00B4042B">
      <w:pPr>
        <w:pStyle w:val="a5"/>
        <w:ind w:firstLine="0"/>
        <w:jc w:val="both"/>
        <w:rPr>
          <w:lang w:val="ru-UA"/>
        </w:rPr>
      </w:pPr>
      <w:r>
        <w:t>медалью «За отвагу» – 20 заместителей политруков</w:t>
      </w:r>
      <w:r>
        <w:rPr>
          <w:lang w:val="ru-UA"/>
        </w:rPr>
        <w:t>;</w:t>
      </w:r>
    </w:p>
    <w:p w:rsidR="00431C5D" w:rsidRDefault="00431C5D" w:rsidP="00B4042B">
      <w:pPr>
        <w:pStyle w:val="a5"/>
        <w:ind w:firstLine="0"/>
        <w:jc w:val="both"/>
      </w:pPr>
      <w:r>
        <w:t>медалью «За боевые заслуги» – 9 заместителей политруков.</w:t>
      </w:r>
    </w:p>
    <w:p w:rsidR="00431C5D" w:rsidRDefault="00431C5D" w:rsidP="00B4042B">
      <w:pPr>
        <w:pStyle w:val="a5"/>
        <w:ind w:firstLine="0"/>
        <w:jc w:val="both"/>
      </w:pPr>
      <w:r>
        <w:t>Заместитель политрука тов. Вамбуров правительством награжден орденом Ленина, ему присвоено звание Героя Советского Союза. (Аплодисменты.)</w:t>
      </w:r>
    </w:p>
    <w:p w:rsidR="00431C5D" w:rsidRDefault="00431C5D" w:rsidP="00B058AF">
      <w:pPr>
        <w:pStyle w:val="a5"/>
        <w:jc w:val="both"/>
      </w:pPr>
    </w:p>
    <w:p w:rsidR="00431C5D" w:rsidRDefault="00431C5D" w:rsidP="00B058AF">
      <w:pPr>
        <w:pStyle w:val="a5"/>
        <w:jc w:val="both"/>
      </w:pPr>
      <w:r>
        <w:t>Наша армия крепка, товарищи, и непобедима своим революционным духом и той первоклассной техникой, которой ее вооружили сталинские пятилетки.</w:t>
      </w:r>
    </w:p>
    <w:p w:rsidR="00431C5D" w:rsidRDefault="00431C5D" w:rsidP="00B058AF">
      <w:pPr>
        <w:pStyle w:val="a5"/>
        <w:jc w:val="both"/>
      </w:pPr>
      <w:r>
        <w:t>Недавно японская военщина по сговору с германскими фашистами захотела прощупать нас на высоте Заозерной, за 10 тысяч километров от Москвы. Вышло, товарищи, что прощупали мы японцев и притом основательно пощипали зарвавшихся агрессоров.</w:t>
      </w:r>
    </w:p>
    <w:p w:rsidR="00431C5D" w:rsidRDefault="00431C5D" w:rsidP="00B058AF">
      <w:pPr>
        <w:pStyle w:val="a5"/>
        <w:jc w:val="both"/>
      </w:pPr>
      <w:r>
        <w:t>Японский посол Сигемицу на весь мир грозил, что высота Чанкуфын будет взята силой. Провокация действительно была осуществлена. А каков ее финал? Трижды бегал Сигемицу к нашему Народному Комиссару иностранных дел с просьбой о перемирии. Мы согласились прекратить военные действия лишь тогда, когда с позором изгнали с советской земли японских захватчиков.</w:t>
      </w:r>
    </w:p>
    <w:p w:rsidR="00431C5D" w:rsidRDefault="00431C5D" w:rsidP="00B4042B">
      <w:pPr>
        <w:pStyle w:val="a5"/>
        <w:ind w:firstLine="0"/>
        <w:jc w:val="both"/>
      </w:pPr>
      <w:r>
        <w:t>Не от хорошей жизни Сигемпцу бегал к Литвинову на поклон и позорил «японское воинство». Дело в том, что Квантунская армия опозорена под ударами красноармейских штыков. Этим объясняется сальто-мортале Сигемпцу, которому могут позавидовать лучшие акробаты.</w:t>
      </w:r>
    </w:p>
    <w:p w:rsidR="00431C5D" w:rsidRDefault="00431C5D" w:rsidP="00B058AF">
      <w:pPr>
        <w:pStyle w:val="a5"/>
        <w:jc w:val="both"/>
      </w:pPr>
    </w:p>
    <w:p w:rsidR="00431C5D" w:rsidRDefault="00431C5D" w:rsidP="00B058AF">
      <w:pPr>
        <w:pStyle w:val="a5"/>
        <w:jc w:val="both"/>
      </w:pPr>
      <w:r>
        <w:t>Чтобы иметь представление о настроениях нашей армии во</w:t>
      </w:r>
      <w:r>
        <w:rPr>
          <w:lang w:val="ru-UA"/>
        </w:rPr>
        <w:t xml:space="preserve"> </w:t>
      </w:r>
      <w:r>
        <w:t>время хасанских боев, я приведу несколько документов.</w:t>
      </w:r>
    </w:p>
    <w:p w:rsidR="00431C5D" w:rsidRDefault="00431C5D" w:rsidP="00B058AF">
      <w:pPr>
        <w:pStyle w:val="a5"/>
        <w:jc w:val="both"/>
      </w:pPr>
      <w:r>
        <w:t>Вот митинг роты одного полка перед самым боем. О чем постановили красноармейцы? Их решение короткое:</w:t>
      </w:r>
    </w:p>
    <w:p w:rsidR="00431C5D" w:rsidRDefault="00431C5D" w:rsidP="00B058AF">
      <w:pPr>
        <w:pStyle w:val="a5"/>
        <w:jc w:val="both"/>
      </w:pPr>
      <w:r>
        <w:t>«Мы, бойцы, командиры и политработники части, заверяем наше командование, что долг защиты родины мы выполним так, как подобает искренним патриотам нашей родины.</w:t>
      </w:r>
    </w:p>
    <w:p w:rsidR="00431C5D" w:rsidRDefault="00431C5D" w:rsidP="00B058AF">
      <w:pPr>
        <w:pStyle w:val="a5"/>
        <w:jc w:val="both"/>
      </w:pPr>
      <w:r>
        <w:t>Японцы не раз пытались нарушить наш мирный труд, нашу мирную жизнь. Нет больше терпения, пришел конец ему. Пришло время покончить с японскими гадами. На наше счастье выпало быть в том решительном бою, который обуздает зарвавшихся самураев. Идя в бой, мы в сердцах храним имя того, кто дал нам счастливую жизнь, кто ведет нас от победы к победе, – это Сталин». (Бурные аплодисменты.)</w:t>
      </w:r>
    </w:p>
    <w:p w:rsidR="00431C5D" w:rsidRDefault="00431C5D" w:rsidP="00B058AF">
      <w:pPr>
        <w:pStyle w:val="a5"/>
        <w:jc w:val="both"/>
      </w:pPr>
    </w:p>
    <w:p w:rsidR="00431C5D" w:rsidRDefault="00431C5D" w:rsidP="00B058AF">
      <w:pPr>
        <w:pStyle w:val="a5"/>
        <w:jc w:val="both"/>
      </w:pPr>
      <w:r>
        <w:t>В первые дни боев у высоты Заозерной многие советские граждане решили, что какая-то почтовая станция у Хасана должна быть, и поэтому присылали патриотические телеграммы по такому адресу: «Дальний Восток, почтовая станция озеро Хасан». (Смех.)</w:t>
      </w:r>
    </w:p>
    <w:p w:rsidR="00431C5D" w:rsidRDefault="00431C5D" w:rsidP="00B058AF">
      <w:pPr>
        <w:pStyle w:val="a5"/>
        <w:jc w:val="both"/>
      </w:pPr>
      <w:r>
        <w:t>Наш красноармеец, письмо которого я оглашу, дал свой обратный адрес: «близ озера Хасан». Этот документ очень характерен, он показывает, как кровно связана Рабоче-Крестьянская Красная Армия со всем народом.</w:t>
      </w:r>
    </w:p>
    <w:p w:rsidR="00431C5D" w:rsidRDefault="00431C5D" w:rsidP="00B058AF">
      <w:pPr>
        <w:pStyle w:val="a5"/>
        <w:jc w:val="both"/>
      </w:pPr>
      <w:r>
        <w:t>Письмо его гласит:</w:t>
      </w:r>
    </w:p>
    <w:p w:rsidR="00431C5D" w:rsidRDefault="00431C5D" w:rsidP="00B058AF">
      <w:pPr>
        <w:pStyle w:val="a5"/>
        <w:jc w:val="both"/>
      </w:pPr>
      <w:r>
        <w:t>«Здравствуйте, уважаемые колхозники Володарской МТС и МТМ.</w:t>
      </w:r>
    </w:p>
    <w:p w:rsidR="00431C5D" w:rsidRDefault="00431C5D" w:rsidP="00B058AF">
      <w:pPr>
        <w:pStyle w:val="a5"/>
        <w:jc w:val="both"/>
      </w:pPr>
      <w:r>
        <w:t>Во-первых сообщаю, что я в настоящее время нахожусь на Дальневосточном фронте. 30-го июля столкнулись с японскими войсками, которые вторглись на советскую землю и заняли высоту Заозерную и сопку Безымянную, где им удалось забетонироваться, и они мечтали, что непобедимы. Но когда партия и правительство дали приказ – громить японских самураев, которые вторглись на нашу территорию, этот приказ был выполнен перед всем народом нашей страны в кратчайший срок, в 3-4 дня.</w:t>
      </w:r>
    </w:p>
    <w:p w:rsidR="00431C5D" w:rsidRDefault="00431C5D" w:rsidP="00B4042B">
      <w:pPr>
        <w:pStyle w:val="a5"/>
        <w:ind w:firstLine="0"/>
        <w:jc w:val="both"/>
      </w:pPr>
      <w:r>
        <w:t>Их было здесь немало, а когда поднялись наши славные соколы и пошли колонны танков, пошли красноармейцы, то у японского посла Сигемпцу сразу закрутило в животе, и он обратился к товарищу Литвинову, чтобы прекратить военные действия и восстановить границу мирным путем, и пошел на все условия, которые ему предлагал Советский Союз!»</w:t>
      </w:r>
    </w:p>
    <w:p w:rsidR="00431C5D" w:rsidRDefault="00431C5D" w:rsidP="00B058AF">
      <w:pPr>
        <w:pStyle w:val="a5"/>
        <w:jc w:val="both"/>
      </w:pPr>
      <w:r>
        <w:t>Передавая красноармейский привет своим друзьям и близким, он подписывается:</w:t>
      </w:r>
    </w:p>
    <w:p w:rsidR="00431C5D" w:rsidRDefault="00431C5D" w:rsidP="00B058AF">
      <w:pPr>
        <w:pStyle w:val="a5"/>
        <w:jc w:val="both"/>
      </w:pPr>
      <w:r>
        <w:t>«Вам известный член рабочей семьи Разумный». (Аплодисменты.)</w:t>
      </w:r>
    </w:p>
    <w:p w:rsidR="00431C5D" w:rsidRDefault="00431C5D" w:rsidP="00B058AF">
      <w:pPr>
        <w:pStyle w:val="a5"/>
        <w:jc w:val="both"/>
      </w:pPr>
    </w:p>
    <w:p w:rsidR="00431C5D" w:rsidRDefault="00431C5D" w:rsidP="00B058AF">
      <w:pPr>
        <w:pStyle w:val="a5"/>
        <w:jc w:val="both"/>
      </w:pPr>
      <w:r>
        <w:t>Вот другой замечательный документ, отправленный в Белоруссию. Автор его – командир взвода лейтенант Матвеенко.</w:t>
      </w:r>
    </w:p>
    <w:p w:rsidR="00431C5D" w:rsidRDefault="00431C5D" w:rsidP="00B058AF">
      <w:pPr>
        <w:pStyle w:val="a5"/>
        <w:jc w:val="both"/>
      </w:pPr>
      <w:r>
        <w:t>«Вся страна, следила за боями, которые развернулись у озера Хасан. Японская военщина провоцирует нас на бой. Она протянула свою грязную фашистскую лапу на нашу цветущую счастливую родину. Фашистские налетчики просчитались. Они получили такой отпор, что не досчитались в своих рядах тысячи белобандитов и за каплю нашей крови поплатились пудами самурайской крови.</w:t>
      </w:r>
    </w:p>
    <w:p w:rsidR="00431C5D" w:rsidRDefault="00431C5D" w:rsidP="00B058AF">
      <w:pPr>
        <w:pStyle w:val="a5"/>
        <w:jc w:val="both"/>
      </w:pPr>
      <w:r>
        <w:t>Они почувствовали силу и мощь нашей Красной Армии. Я доверие партии и правительства оправдал. Мой взвод и мой танк отлично дрались. Мы вывели из строя 8 японских орудий и огромное количество самураев».</w:t>
      </w:r>
    </w:p>
    <w:p w:rsidR="00431C5D" w:rsidRDefault="00431C5D" w:rsidP="00B058AF">
      <w:pPr>
        <w:pStyle w:val="a5"/>
        <w:jc w:val="both"/>
      </w:pPr>
      <w:r>
        <w:t>Свое письмо к колхозникам Матвеенко кончает словами:</w:t>
      </w:r>
    </w:p>
    <w:p w:rsidR="00431C5D" w:rsidRDefault="00431C5D" w:rsidP="00B058AF">
      <w:pPr>
        <w:pStyle w:val="a5"/>
        <w:jc w:val="both"/>
      </w:pPr>
      <w:r>
        <w:t>«Дружно, коллективом стройте культурную, зажиточную жизнь для всех колхозников. Разрешите заверить, что Ваш член колхоза обороняет Ваш честный мирный труд. Ваш член колхоза – Матвеенко».</w:t>
      </w:r>
    </w:p>
    <w:p w:rsidR="00431C5D" w:rsidRDefault="00431C5D" w:rsidP="00B058AF">
      <w:pPr>
        <w:pStyle w:val="a5"/>
        <w:jc w:val="both"/>
      </w:pPr>
    </w:p>
    <w:p w:rsidR="00431C5D" w:rsidRDefault="00431C5D" w:rsidP="00B058AF">
      <w:pPr>
        <w:pStyle w:val="a5"/>
        <w:jc w:val="both"/>
      </w:pPr>
      <w:r>
        <w:t>Товарищи! Командиры и красноармейцы, не командированные в район действующих частей, присылали тысячи умоляющих писем, в которых просили послать их в бой.</w:t>
      </w:r>
    </w:p>
    <w:p w:rsidR="00431C5D" w:rsidRDefault="00431C5D" w:rsidP="00B058AF">
      <w:pPr>
        <w:pStyle w:val="a5"/>
        <w:jc w:val="both"/>
      </w:pPr>
      <w:r>
        <w:t>Вот лаконическое письмо группы танкистов:</w:t>
      </w:r>
    </w:p>
    <w:p w:rsidR="00431C5D" w:rsidRDefault="00431C5D" w:rsidP="00B058AF">
      <w:pPr>
        <w:pStyle w:val="a5"/>
        <w:jc w:val="both"/>
      </w:pPr>
      <w:r>
        <w:t>«Мы, младшие командиры сверхсрочной и срочной службы – танкисты, воспитанные ленинским комсомолом, – командир танка Агарков В. М., мех. водитель Житенев И. С. и ком. башни Румянцев С. М., овладев этой грозной машиной, горим желанием разбить зарвавшихся японских самураев и не можем сидеть спокойно в этот грозный час.</w:t>
      </w:r>
    </w:p>
    <w:p w:rsidR="00431C5D" w:rsidRDefault="00431C5D" w:rsidP="00B058AF">
      <w:pPr>
        <w:pStyle w:val="a5"/>
        <w:jc w:val="both"/>
      </w:pPr>
      <w:r>
        <w:t>Просим Военный Совет 1-й армии Краснознаменного Дальневосточного фронта послать нас на поле сражения. Мы клянемся перед родиной, перед партией, перед правительством, что за своих товарищей отомстим и будем беспощадно у</w:t>
      </w:r>
      <w:r>
        <w:rPr>
          <w:lang w:val="ru-UA"/>
        </w:rPr>
        <w:t>ни</w:t>
      </w:r>
      <w:r>
        <w:t>чтожать фашистских гадов.</w:t>
      </w:r>
    </w:p>
    <w:p w:rsidR="00431C5D" w:rsidRDefault="00431C5D" w:rsidP="00B058AF">
      <w:pPr>
        <w:pStyle w:val="a5"/>
        <w:jc w:val="both"/>
      </w:pPr>
      <w:r>
        <w:t>Просим не отказать в просьбе. Командир машины Агарков. Мех. водитель Житенев. Командир башни Румянцев».</w:t>
      </w:r>
    </w:p>
    <w:p w:rsidR="00431C5D" w:rsidRDefault="00431C5D" w:rsidP="00B058AF">
      <w:pPr>
        <w:pStyle w:val="a5"/>
        <w:jc w:val="both"/>
      </w:pPr>
    </w:p>
    <w:p w:rsidR="00431C5D" w:rsidRDefault="00431C5D" w:rsidP="00B058AF">
      <w:pPr>
        <w:pStyle w:val="a5"/>
        <w:jc w:val="both"/>
      </w:pPr>
      <w:r>
        <w:t>Во время боев партийные и комсомольские организации получили тысячи заявлений с просьбой командиров и красноармейцев принять их в партию и комсомол.</w:t>
      </w:r>
    </w:p>
    <w:p w:rsidR="00431C5D" w:rsidRDefault="00431C5D" w:rsidP="00B058AF">
      <w:pPr>
        <w:pStyle w:val="a5"/>
        <w:jc w:val="both"/>
      </w:pPr>
      <w:r>
        <w:t>Политорганы действующих частей оказались неподготовленными, они не захватили с собой достаточного количества партийных и комсомольских документов.</w:t>
      </w:r>
    </w:p>
    <w:p w:rsidR="00431C5D" w:rsidRDefault="00431C5D" w:rsidP="00B058AF">
      <w:pPr>
        <w:pStyle w:val="a5"/>
        <w:ind w:firstLine="0"/>
        <w:jc w:val="both"/>
      </w:pPr>
      <w:r>
        <w:t>Нашим славным летчикам пришлось и здесь поработать, и доставить в действующие части необходимые документы, а также газеты. Вскоре появилась и своя большая газета, издававшаяся политотделом N-ского корпуса: «На защиту Родины».</w:t>
      </w:r>
    </w:p>
    <w:p w:rsidR="00431C5D" w:rsidRDefault="00431C5D" w:rsidP="00B058AF">
      <w:pPr>
        <w:pStyle w:val="a5"/>
        <w:jc w:val="both"/>
      </w:pPr>
      <w:r>
        <w:t>Вот некоторые из красноармейских писем:</w:t>
      </w:r>
    </w:p>
    <w:p w:rsidR="00431C5D" w:rsidRDefault="00431C5D" w:rsidP="00B058AF">
      <w:pPr>
        <w:pStyle w:val="a5"/>
        <w:jc w:val="both"/>
      </w:pPr>
      <w:r>
        <w:t>«В комсомольскую организацию, от Колесникова Василия.</w:t>
      </w:r>
    </w:p>
    <w:p w:rsidR="00431C5D" w:rsidRDefault="00431C5D" w:rsidP="00B058AF">
      <w:pPr>
        <w:pStyle w:val="a5"/>
        <w:jc w:val="both"/>
      </w:pPr>
      <w:r>
        <w:t>Заявление.</w:t>
      </w:r>
    </w:p>
    <w:p w:rsidR="00431C5D" w:rsidRDefault="00431C5D" w:rsidP="00B058AF">
      <w:pPr>
        <w:pStyle w:val="a5"/>
        <w:jc w:val="both"/>
      </w:pPr>
      <w:r>
        <w:t>Прошу комсомольскую организацию роты дать мне рекомендацию для вступления в кандидаты ВКП(б). Защищая с оружием в руках неприкоснов</w:t>
      </w:r>
      <w:r>
        <w:rPr>
          <w:lang w:val="ru-UA"/>
        </w:rPr>
        <w:t>енно</w:t>
      </w:r>
      <w:r>
        <w:t>сть границ Союза, я хочу, если придется умереть, то только коммунистом.</w:t>
      </w:r>
    </w:p>
    <w:p w:rsidR="00431C5D" w:rsidRDefault="00431C5D" w:rsidP="00B058AF">
      <w:pPr>
        <w:pStyle w:val="a5"/>
        <w:jc w:val="both"/>
      </w:pPr>
      <w:r>
        <w:t>Член ВЛКСМ с 1929, 16 февраля. Билет № 6289673, Колесников В.».</w:t>
      </w:r>
    </w:p>
    <w:p w:rsidR="00431C5D" w:rsidRDefault="00431C5D" w:rsidP="00B058AF">
      <w:pPr>
        <w:pStyle w:val="a5"/>
        <w:jc w:val="both"/>
      </w:pPr>
      <w:r>
        <w:t>За день до генеральной атаки, 5 августа, т. Щедловский подаст такое заявление:</w:t>
      </w:r>
    </w:p>
    <w:p w:rsidR="00431C5D" w:rsidRDefault="00431C5D" w:rsidP="00B058AF">
      <w:pPr>
        <w:pStyle w:val="a5"/>
        <w:jc w:val="both"/>
      </w:pPr>
      <w:r>
        <w:t>«В партбюро при части 6820.</w:t>
      </w:r>
    </w:p>
    <w:p w:rsidR="00431C5D" w:rsidRDefault="00431C5D" w:rsidP="00B058AF">
      <w:pPr>
        <w:pStyle w:val="a5"/>
        <w:jc w:val="both"/>
      </w:pPr>
      <w:r>
        <w:t>Заявление.</w:t>
      </w:r>
    </w:p>
    <w:p w:rsidR="00431C5D" w:rsidRDefault="00431C5D" w:rsidP="00B058AF">
      <w:pPr>
        <w:pStyle w:val="a5"/>
        <w:jc w:val="both"/>
      </w:pPr>
      <w:r>
        <w:t>Я, как и все товарищи, тем более комсомольцы, учтя сложившуюся обстановку, считаю необходимым еще раз подтвердить свою преданность нашей партии Ленина-Сталина. Я в этот боевой день прошу партбюро принять меня в кандидаты партии.</w:t>
      </w:r>
    </w:p>
    <w:p w:rsidR="00431C5D" w:rsidRPr="008926F0" w:rsidRDefault="00431C5D" w:rsidP="00B058AF">
      <w:pPr>
        <w:pStyle w:val="a5"/>
        <w:jc w:val="both"/>
        <w:rPr>
          <w:lang w:val="ru-UA"/>
        </w:rPr>
      </w:pPr>
      <w:r>
        <w:t>Все требования выполню только по уставу, только отлично. Обязуюсь громить врага беспощадно, быть только в передовых рядах, отдать все за защиту родины, за ее победу. Прошу не отказать. Щедловский»</w:t>
      </w:r>
      <w:r>
        <w:rPr>
          <w:lang w:val="ru-UA"/>
        </w:rPr>
        <w:t>.</w:t>
      </w:r>
    </w:p>
    <w:p w:rsidR="00431C5D" w:rsidRDefault="00431C5D" w:rsidP="00B058AF">
      <w:pPr>
        <w:pStyle w:val="a5"/>
        <w:jc w:val="both"/>
      </w:pPr>
    </w:p>
    <w:p w:rsidR="00431C5D" w:rsidRDefault="00431C5D" w:rsidP="00B058AF">
      <w:pPr>
        <w:pStyle w:val="a5"/>
        <w:jc w:val="both"/>
      </w:pPr>
      <w:r>
        <w:t>Я должен ознакомить съезд еще с одним документом, число которых мог бы стократно умножить.</w:t>
      </w:r>
    </w:p>
    <w:p w:rsidR="00431C5D" w:rsidRDefault="00431C5D" w:rsidP="00B058AF">
      <w:pPr>
        <w:pStyle w:val="a5"/>
        <w:jc w:val="both"/>
      </w:pPr>
      <w:r>
        <w:t>«Мне 28-й год, – пишет в своем заявлении лейтенант Глотов, – прожил я еще немного, но всю эту небольшую жизнь я честно работал для родины, для народа. Мыслями, всем своим существом я давно в большевистской партии. Теперь, когда я защищаю границу от вражеских полчищ, я хочу быть коммунистом. Прошу принять меня в ряды ВКП(б) – и, если вражеская пуля сразит меня на поле битвы, прошу считать меня большевиком». (Продолжительные аплодисменты.)</w:t>
      </w:r>
    </w:p>
    <w:p w:rsidR="00431C5D" w:rsidRDefault="00431C5D" w:rsidP="00B058AF">
      <w:pPr>
        <w:pStyle w:val="a5"/>
        <w:jc w:val="both"/>
      </w:pPr>
    </w:p>
    <w:p w:rsidR="00431C5D" w:rsidRDefault="00431C5D" w:rsidP="00B058AF">
      <w:pPr>
        <w:pStyle w:val="a5"/>
        <w:jc w:val="both"/>
      </w:pPr>
      <w:r>
        <w:t>Глотова, этого замечательного большевика, приняли в партию 4 августа. Партийный билет он не успел получить. 6 августа в боях за высоту Заозерную этот доблестный сын родины, коммунист, погиб героической смертью. Бойцы части, в которой служил Глотов, будут долго чтить память своего товарища.</w:t>
      </w:r>
    </w:p>
    <w:p w:rsidR="00431C5D" w:rsidRDefault="00431C5D" w:rsidP="00B058AF">
      <w:pPr>
        <w:pStyle w:val="a5"/>
        <w:jc w:val="both"/>
      </w:pPr>
    </w:p>
    <w:p w:rsidR="00431C5D" w:rsidRDefault="00431C5D" w:rsidP="00B058AF">
      <w:pPr>
        <w:pStyle w:val="a5"/>
        <w:jc w:val="both"/>
      </w:pPr>
      <w:r>
        <w:t>В полках 40-й дивизии было развернуто соревнование – кто первый водрузит знамя на высоте Заозерной. Честь эта выпала на долю лейтенанта Мошляка с группой бойцов. Тов. Мошляк присутствует на нашем съезде. Тов. Мошляк – секретарь партийного бюро полка. Он прославил свою партийную организацию и свой полк. Разве это не свидетельствует об авангардной роли, которую играли коммунисты в боях на высоте Заозерной и приток в партию и в комсомол – лучшая аттестация нашим коммунистам и комсомольцам, сражавшимся у Заозерной.</w:t>
      </w:r>
    </w:p>
    <w:p w:rsidR="00431C5D" w:rsidRDefault="00431C5D" w:rsidP="00B058AF">
      <w:pPr>
        <w:pStyle w:val="a5"/>
        <w:jc w:val="both"/>
      </w:pPr>
    </w:p>
    <w:p w:rsidR="00431C5D" w:rsidRDefault="00431C5D" w:rsidP="00B058AF">
      <w:pPr>
        <w:pStyle w:val="a5"/>
        <w:jc w:val="both"/>
      </w:pPr>
      <w:r>
        <w:t>Во время боев за высоту Заозерную я находился на Дальнем Востоке. Естественно, что меня потянуло в действующие части. Я спрашивал красноармейцев:</w:t>
      </w:r>
    </w:p>
    <w:p w:rsidR="00431C5D" w:rsidRDefault="00431C5D" w:rsidP="00B058AF">
      <w:pPr>
        <w:pStyle w:val="a5"/>
        <w:jc w:val="both"/>
      </w:pPr>
      <w:r>
        <w:t>«Товарищи, скажите, знаете ли вы, какие задачи вам поставлены?» И красноармейцы отвечали: «Знаем, товарищ красноармейский комиссар, японцы нам порядочно задолжали, пора рассчитаться». (Смех, аплодисменты.)</w:t>
      </w:r>
    </w:p>
    <w:p w:rsidR="00431C5D" w:rsidRDefault="00431C5D" w:rsidP="00B058AF">
      <w:pPr>
        <w:pStyle w:val="a5"/>
        <w:jc w:val="both"/>
      </w:pPr>
      <w:r>
        <w:t xml:space="preserve">Когда японцы захватили высоту Заозерную у группы наших </w:t>
      </w:r>
      <w:r>
        <w:rPr>
          <w:lang w:val="ru-UA"/>
        </w:rPr>
        <w:t>г</w:t>
      </w:r>
      <w:r>
        <w:t>ероических пограничников, они поспешили изменить название высоты Чанкуфын на «Сейюдзян» и, понятно, пошуметь о непобедимости своего оружия. В переводе на русский язык «Сейюдзян» означает: «Гора справедливости и храбрости». По-моему, неплохое название дали, ибо и справедливость, и храбрость оказались на стороне Рабоче-Крестьянской Красной Армии. (Смех, аплодисменты.)</w:t>
      </w:r>
    </w:p>
    <w:p w:rsidR="00431C5D" w:rsidRDefault="00431C5D" w:rsidP="00B058AF">
      <w:pPr>
        <w:pStyle w:val="a5"/>
        <w:jc w:val="both"/>
      </w:pPr>
    </w:p>
    <w:p w:rsidR="00431C5D" w:rsidRDefault="00431C5D" w:rsidP="00B058AF">
      <w:pPr>
        <w:pStyle w:val="a5"/>
        <w:jc w:val="both"/>
      </w:pPr>
      <w:r>
        <w:t>Оскандалившись на весь мир, японская военщина стала выкручиваться. Надо было как-то перед своей страной отчитаться. И вот в своих газетах она стала писать, что ей помешал дождик. Но она не сказала только населению, о каком дожде идет речь. Оставаться на советской территории ей действительно помешал дождь, только свинцовый, вызванный ворошиловскими залпами. (Продолжительные аплодисменты.)</w:t>
      </w:r>
    </w:p>
    <w:p w:rsidR="00431C5D" w:rsidRDefault="00431C5D" w:rsidP="00B058AF">
      <w:pPr>
        <w:pStyle w:val="a5"/>
        <w:jc w:val="both"/>
      </w:pPr>
    </w:p>
    <w:p w:rsidR="00431C5D" w:rsidRDefault="00431C5D" w:rsidP="00B058AF">
      <w:pPr>
        <w:pStyle w:val="a5"/>
        <w:jc w:val="both"/>
      </w:pPr>
      <w:r>
        <w:t>Когда тов. Штерн отправился для переговоров с японцами и на Заозерной спросил группу красноармейцев, знают ли они о перемирии, довольны ли, то у этих бойцов лица были довольно сумрачные. Сначала наши товарищи предполагали: может быть у красноармейцев не хватает продуктов, может быть чая н</w:t>
      </w:r>
      <w:r>
        <w:rPr>
          <w:lang w:val="ru-UA"/>
        </w:rPr>
        <w:t xml:space="preserve">е </w:t>
      </w:r>
      <w:r>
        <w:t>хватает. Спросили красноармейцев, все ли продукты они получили. Последовал ответ: не в продуктах дело, у нас был свой план.</w:t>
      </w:r>
    </w:p>
    <w:p w:rsidR="00431C5D" w:rsidRDefault="00431C5D" w:rsidP="00B058AF">
      <w:pPr>
        <w:pStyle w:val="a5"/>
        <w:jc w:val="both"/>
      </w:pPr>
      <w:r>
        <w:t>– Какой же план был у вас, товарищи бойцы?</w:t>
      </w:r>
    </w:p>
    <w:p w:rsidR="00431C5D" w:rsidRDefault="00431C5D" w:rsidP="00B058AF">
      <w:pPr>
        <w:pStyle w:val="a5"/>
        <w:jc w:val="both"/>
      </w:pPr>
      <w:r>
        <w:t>–</w:t>
      </w:r>
      <w:r>
        <w:rPr>
          <w:lang w:val="ru-UA"/>
        </w:rPr>
        <w:t xml:space="preserve"> </w:t>
      </w:r>
      <w:r>
        <w:t>А план такой: шарахнуть японцев так, чтобы они откатились хотя бы до Харбина и не смели больше нас тревожить. (Продолжительные аплодисменты.)</w:t>
      </w:r>
    </w:p>
    <w:p w:rsidR="00431C5D" w:rsidRDefault="00431C5D" w:rsidP="00B058AF">
      <w:pPr>
        <w:pStyle w:val="a5"/>
        <w:jc w:val="both"/>
      </w:pPr>
      <w:r>
        <w:t>С этим неумный сосед не может не считаться.</w:t>
      </w:r>
    </w:p>
    <w:p w:rsidR="00431C5D" w:rsidRDefault="00431C5D" w:rsidP="00B058AF">
      <w:pPr>
        <w:pStyle w:val="a5"/>
        <w:jc w:val="both"/>
      </w:pPr>
    </w:p>
    <w:p w:rsidR="00431C5D" w:rsidRDefault="00431C5D" w:rsidP="00B058AF">
      <w:pPr>
        <w:pStyle w:val="a5"/>
        <w:jc w:val="both"/>
      </w:pPr>
      <w:r>
        <w:t>Товарищи делегаты, нет лучшего бойца в мире, чем наш красноармеец – сын нашего великого непобедимого советского народа. (Аплодисменты.)</w:t>
      </w:r>
    </w:p>
    <w:p w:rsidR="00431C5D" w:rsidRDefault="00431C5D" w:rsidP="00B058AF">
      <w:pPr>
        <w:pStyle w:val="a5"/>
        <w:jc w:val="both"/>
      </w:pPr>
      <w:r>
        <w:t>Перед нами стоит только задача: не зазнаваться, упорно работать над повышением боевой подготовки нашего бойца для того, чтобы он всегда и везде с малой кровью уничтожал врага.</w:t>
      </w:r>
    </w:p>
    <w:p w:rsidR="00431C5D" w:rsidRDefault="00431C5D" w:rsidP="00B058AF">
      <w:pPr>
        <w:pStyle w:val="a5"/>
        <w:jc w:val="both"/>
      </w:pPr>
      <w:r>
        <w:t>Бои показали наших замечательных, великолепных командиров, партийных и непартийных большевиков, любящих свою великую партию Ленина-Сталина, свою родину и готовых, если потребуется, умереть за нее.</w:t>
      </w:r>
    </w:p>
    <w:p w:rsidR="00431C5D" w:rsidRDefault="00431C5D" w:rsidP="00B058AF">
      <w:pPr>
        <w:pStyle w:val="a5"/>
        <w:jc w:val="both"/>
      </w:pPr>
      <w:r>
        <w:t>Бои показали, что выросла большевистская когорта комиссаров, людей сталинской закалки, волевых, зорких часовых Сталинского Центрального Комитета и Советского Правительства.</w:t>
      </w:r>
    </w:p>
    <w:p w:rsidR="00431C5D" w:rsidRDefault="00431C5D" w:rsidP="00B058AF">
      <w:pPr>
        <w:pStyle w:val="a5"/>
        <w:jc w:val="both"/>
      </w:pPr>
      <w:r>
        <w:t>Чтобы уничтожить опасность иностранной капиталистической интервенции, нужно уничтожить капиталистическое окружение, сказано в «Кратком курсе истории ВКП(б)».</w:t>
      </w:r>
    </w:p>
    <w:p w:rsidR="00431C5D" w:rsidRDefault="00431C5D" w:rsidP="00B058AF">
      <w:pPr>
        <w:pStyle w:val="a5"/>
        <w:jc w:val="both"/>
      </w:pPr>
      <w:r>
        <w:t>Не за горами, товарищи, то время, когда наша армия, интернациональная по господствующей в ней идеологии, в ответ на наглую вылазку врага поможет рабочим стран-агрессоров освободиться от ига фашизма, от ига капиталистического рабства и ликвидирует капиталистическое окружение, о котором говорил товарищ Сталин. (Бурные аплодисменты.)</w:t>
      </w:r>
    </w:p>
    <w:p w:rsidR="00431C5D" w:rsidRDefault="00431C5D" w:rsidP="00B058AF">
      <w:pPr>
        <w:pStyle w:val="a5"/>
        <w:jc w:val="both"/>
      </w:pPr>
    </w:p>
    <w:p w:rsidR="00431C5D" w:rsidRDefault="00431C5D" w:rsidP="00B058AF">
      <w:pPr>
        <w:pStyle w:val="a5"/>
        <w:jc w:val="both"/>
      </w:pPr>
      <w:r>
        <w:t>Да здравствует наша партия Ленина-Сталина, партия мировой пролетарской революции!</w:t>
      </w:r>
    </w:p>
    <w:p w:rsidR="00431C5D" w:rsidRDefault="00431C5D" w:rsidP="00B058AF">
      <w:pPr>
        <w:pStyle w:val="a5"/>
        <w:jc w:val="both"/>
      </w:pPr>
      <w:r>
        <w:t>Да здравствует наш вождь и учитель, да живет вечно наш родной Сталин! (Бурная, долго не смолкающая овация. Возгласы: «Ура», «Да здравствует наш родной товарищ Сталин!»)</w:t>
      </w:r>
    </w:p>
    <w:p w:rsidR="00431C5D" w:rsidRDefault="00431C5D" w:rsidP="00B058AF">
      <w:pPr>
        <w:pStyle w:val="a5"/>
        <w:jc w:val="both"/>
      </w:pPr>
    </w:p>
  </w:endnote>
  <w:endnote w:id="204">
    <w:p w:rsidR="00431C5D" w:rsidRDefault="00431C5D" w:rsidP="00B058AF">
      <w:pPr>
        <w:pStyle w:val="a5"/>
        <w:jc w:val="both"/>
      </w:pPr>
      <w:r>
        <w:rPr>
          <w:rStyle w:val="a7"/>
        </w:rPr>
        <w:endnoteRef/>
      </w:r>
      <w:r>
        <w:t xml:space="preserve"> Бойцы Хасана, красноармейцы, командиры, комиссары и политработники Первой Отдельной Краснознаменной Армии шлют красноармейский боевой большевистский привет 18-му съезду партии. (Аплодисменты. Все встают. Неоднократные возгласы «ура» раскатываются по залу.)</w:t>
      </w:r>
    </w:p>
    <w:p w:rsidR="00431C5D" w:rsidRDefault="00431C5D" w:rsidP="00B058AF">
      <w:pPr>
        <w:pStyle w:val="a5"/>
        <w:jc w:val="both"/>
      </w:pPr>
    </w:p>
    <w:p w:rsidR="00431C5D" w:rsidRDefault="00431C5D" w:rsidP="00B058AF">
      <w:pPr>
        <w:pStyle w:val="a5"/>
        <w:jc w:val="both"/>
      </w:pPr>
      <w:r>
        <w:t>Мне хотелось бы использовать предоставленное мне слово, чтобы кратко рассказать вам о действиях частей Первой Отдельной Краснознаменной Армии во время событий у озера Хасан и о работе большевиков нашей армии.</w:t>
      </w:r>
    </w:p>
    <w:p w:rsidR="00431C5D" w:rsidRDefault="00431C5D" w:rsidP="00B058AF">
      <w:pPr>
        <w:pStyle w:val="a5"/>
        <w:jc w:val="both"/>
      </w:pPr>
      <w:r>
        <w:t>Товарищи делегаты съезда! Мы не переоцениваем масштаба и значения Хасанской операции. Сражение у озера Хасан с военной точки зрения было эпизодом. В нем участвовали только десятки тысяч человек, а не сотни тысяч и миллионы, как в большой войне. Бои шли на узком фронте, а не на фронте сотен и тысяч километров. Но по характеру боя и примененных в нем средств вооружений это была настоящая операция современной войны.</w:t>
      </w:r>
    </w:p>
    <w:p w:rsidR="00431C5D" w:rsidRDefault="00431C5D" w:rsidP="00B058AF">
      <w:pPr>
        <w:pStyle w:val="a5"/>
        <w:jc w:val="both"/>
      </w:pPr>
      <w:r>
        <w:t>Захват высоты Заозерной и других высот, прилегающих к ней, был заказан провокаторами войны и подготовлялся японской военщиной заблаговременно, в течение месяцев. Исполнителем этого дела было командование японской армии, расположенной в Корее, так называемой корейской армии.</w:t>
      </w:r>
    </w:p>
    <w:p w:rsidR="00431C5D" w:rsidRDefault="00431C5D" w:rsidP="00B058AF">
      <w:pPr>
        <w:pStyle w:val="a5"/>
        <w:jc w:val="both"/>
      </w:pPr>
      <w:r>
        <w:t>Мы располагаем документальными данными, взятыми на поле боя, что японские войска, назначенные для этой операции, прошли планомерную специальную подготовку для действий на данной местности.</w:t>
      </w:r>
    </w:p>
    <w:p w:rsidR="00431C5D" w:rsidRDefault="00431C5D" w:rsidP="00B058AF">
      <w:pPr>
        <w:pStyle w:val="a5"/>
        <w:ind w:firstLine="0"/>
        <w:jc w:val="both"/>
      </w:pPr>
      <w:r>
        <w:t>Изучение района, на военном языке – рекогносцировку района для предстоящих боев, штаб корейской японской армии начал задолго до начала событий.</w:t>
      </w:r>
    </w:p>
    <w:p w:rsidR="00431C5D" w:rsidRDefault="00431C5D" w:rsidP="00B058AF">
      <w:pPr>
        <w:pStyle w:val="a5"/>
        <w:ind w:firstLine="0"/>
        <w:jc w:val="both"/>
      </w:pPr>
      <w:r>
        <w:t>Раз выбор района действий, сроков и способов начала действий зависел целиком от японского командования, естественно, вся обстановка была рассчитана на максимальные удобства для японских захватчиков и максимальные трудности для нас, для частей Красной Армии.</w:t>
      </w:r>
    </w:p>
    <w:p w:rsidR="00431C5D" w:rsidRDefault="00431C5D" w:rsidP="00B058AF">
      <w:pPr>
        <w:pStyle w:val="a5"/>
        <w:jc w:val="both"/>
      </w:pPr>
    </w:p>
    <w:p w:rsidR="00431C5D" w:rsidRDefault="00431C5D" w:rsidP="00B058AF">
      <w:pPr>
        <w:pStyle w:val="a5"/>
        <w:jc w:val="both"/>
      </w:pPr>
      <w:r>
        <w:t>Операция частей Красной Армии в районе озера Хасан, несмотря на ограниченный ее масштаб, а в известной степени – именно благодаря ограниченному, локальному ее характеру, является сложной военной операцией.</w:t>
      </w:r>
    </w:p>
    <w:p w:rsidR="00431C5D" w:rsidRDefault="00431C5D" w:rsidP="00B058AF">
      <w:pPr>
        <w:pStyle w:val="a5"/>
        <w:jc w:val="both"/>
      </w:pPr>
      <w:r>
        <w:t>После наглого и внезапного захвата крупными силами японцев высот Заозерной, Безымянной и других, защищавшихся горсткой подлинных героев-пограничн</w:t>
      </w:r>
      <w:r>
        <w:rPr>
          <w:lang w:val="ru-UA"/>
        </w:rPr>
        <w:t>и</w:t>
      </w:r>
      <w:r>
        <w:t>ков, обстановка для частей Красной Армии создалась, примерно, такая.</w:t>
      </w:r>
    </w:p>
    <w:p w:rsidR="00431C5D" w:rsidRDefault="00431C5D" w:rsidP="00B058AF">
      <w:pPr>
        <w:pStyle w:val="a5"/>
        <w:jc w:val="both"/>
      </w:pPr>
      <w:r>
        <w:t>Все командующие над местностью высоты во всем районе боев оказались в руках японцев, которые просматривали буквально каждый шаг наших частей не только в районе озера Хасан, но и на ближайших путях подхода к этому району.</w:t>
      </w:r>
    </w:p>
    <w:p w:rsidR="00431C5D" w:rsidRDefault="00431C5D" w:rsidP="00B058AF">
      <w:pPr>
        <w:pStyle w:val="a5"/>
        <w:ind w:firstLine="0"/>
        <w:jc w:val="both"/>
      </w:pPr>
      <w:r>
        <w:t xml:space="preserve">По условиям местности отсутствовала для </w:t>
      </w:r>
      <w:r>
        <w:rPr>
          <w:lang w:val="ru-UA"/>
        </w:rPr>
        <w:t>н</w:t>
      </w:r>
      <w:r>
        <w:t>ас возможность организации внезапного контрудара или широкого маневра.</w:t>
      </w:r>
    </w:p>
    <w:p w:rsidR="00431C5D" w:rsidRDefault="00431C5D" w:rsidP="00B058AF">
      <w:pPr>
        <w:pStyle w:val="a5"/>
        <w:jc w:val="both"/>
      </w:pPr>
      <w:r>
        <w:t>Атака высоты Заозерной и других сопок, укрепленных японцами, оплетенных проволокой, превращенных в настоящие форты, была возможна только по двум узким, менее 500 м, коридорам, идущим с севера и юга к высоте Заозерной между озером Хасан и рекой Тумень-Ула.</w:t>
      </w:r>
    </w:p>
    <w:p w:rsidR="00431C5D" w:rsidRDefault="00431C5D" w:rsidP="00B058AF">
      <w:pPr>
        <w:pStyle w:val="a5"/>
        <w:ind w:firstLine="0"/>
        <w:jc w:val="both"/>
      </w:pPr>
      <w:r>
        <w:t>Каждый метр площади в этих двух коридорах простреливался подготовленным артиллерийским, минометным и ружейно-пулеметным огнем японцев.</w:t>
      </w:r>
    </w:p>
    <w:p w:rsidR="00431C5D" w:rsidRDefault="00431C5D" w:rsidP="00B058AF">
      <w:pPr>
        <w:pStyle w:val="a5"/>
        <w:jc w:val="both"/>
      </w:pPr>
      <w:r>
        <w:t>В этих условиях успех частей Красной Армии зависел от решительности наших действий, от организации боя, от правильного применения техники, прежде всего, артиллерии и авиации, от умения всех родов войск и особенно их командиров, а самое главное – от патриотизма, готовности к самопожертвованию и воли к победе наших людей и прежде всего нашей скромной красноармейской пехоты.</w:t>
      </w:r>
    </w:p>
    <w:p w:rsidR="00431C5D" w:rsidRDefault="00431C5D" w:rsidP="00B058AF">
      <w:pPr>
        <w:pStyle w:val="a5"/>
        <w:jc w:val="both"/>
      </w:pPr>
    </w:p>
    <w:p w:rsidR="00431C5D" w:rsidRDefault="00431C5D" w:rsidP="00B058AF">
      <w:pPr>
        <w:pStyle w:val="a5"/>
        <w:jc w:val="both"/>
      </w:pPr>
      <w:r>
        <w:t>Генеральная атака частей Красной Армии состоялась б августа. Атака была начата в 17 часов.</w:t>
      </w:r>
    </w:p>
    <w:p w:rsidR="00431C5D" w:rsidRDefault="00431C5D" w:rsidP="00B058AF">
      <w:pPr>
        <w:pStyle w:val="a5"/>
        <w:ind w:firstLine="0"/>
        <w:jc w:val="both"/>
      </w:pPr>
      <w:r>
        <w:t>После подобающего удара авиации и артиллерии было сброшено на врагов порядочное количество ворошиловских килограммов (общее одобрение съезда, смех, шумные аплодисменты), пехота с танками пошла на штурм, и с наступлением темноты наша советская высота Заозерная, как и весь захваченный японцами район советской земли, была полностью очищена от врагов. (Бурные, продолжительные аплодисменты.).</w:t>
      </w:r>
    </w:p>
    <w:p w:rsidR="00431C5D" w:rsidRDefault="00431C5D" w:rsidP="00B058AF">
      <w:pPr>
        <w:pStyle w:val="a5"/>
        <w:jc w:val="both"/>
      </w:pPr>
      <w:r>
        <w:t>С 7 по 11 августа, т.е. по день прекращения военных действий по просьбе господина, кажется, Сигемицу (смех), японцы, вводя свежие части, предприняли до двух десятков атак с целью снова овладеть этой высотой. Все эти атаки были отбиты частями Красной Армии с очень большими потерями для японцев.</w:t>
      </w:r>
    </w:p>
    <w:p w:rsidR="00431C5D" w:rsidRDefault="00431C5D" w:rsidP="00B058AF">
      <w:pPr>
        <w:pStyle w:val="a5"/>
        <w:jc w:val="both"/>
      </w:pPr>
      <w:r>
        <w:t>Вот кратко ход событий в районе озера Хасан.</w:t>
      </w:r>
    </w:p>
    <w:p w:rsidR="00431C5D" w:rsidRDefault="00431C5D" w:rsidP="00B058AF">
      <w:pPr>
        <w:pStyle w:val="a5"/>
        <w:jc w:val="both"/>
      </w:pPr>
    </w:p>
    <w:p w:rsidR="00431C5D" w:rsidRDefault="00431C5D" w:rsidP="00B058AF">
      <w:pPr>
        <w:pStyle w:val="a5"/>
        <w:jc w:val="both"/>
      </w:pPr>
      <w:r>
        <w:t>Японская военщина пытается поддержать на необходимой высоте боевой дух своих солдат, надо сказать, заметно уже поколебленный войной в Китае и продолжающий снижаться.</w:t>
      </w:r>
    </w:p>
    <w:p w:rsidR="00431C5D" w:rsidRDefault="00431C5D" w:rsidP="00B058AF">
      <w:pPr>
        <w:pStyle w:val="a5"/>
        <w:jc w:val="both"/>
      </w:pPr>
      <w:r>
        <w:t>Японцы пытаются поддержать этот боевой дух легендой о «непобедимости» японской армии. Кстати сказать, эта легенда уже развенчана бойцами армий великого китайского народа.</w:t>
      </w:r>
    </w:p>
    <w:p w:rsidR="00431C5D" w:rsidRDefault="00431C5D" w:rsidP="00B058AF">
      <w:pPr>
        <w:pStyle w:val="a5"/>
        <w:jc w:val="both"/>
      </w:pPr>
      <w:r>
        <w:t>Японская военщина долгое время пыталась скрыть от японского народа свой разгром и взятие Красной Армией высоты Заозерной.</w:t>
      </w:r>
    </w:p>
    <w:p w:rsidR="00431C5D" w:rsidRDefault="00431C5D" w:rsidP="00B058AF">
      <w:pPr>
        <w:pStyle w:val="a5"/>
        <w:ind w:firstLine="0"/>
        <w:jc w:val="both"/>
      </w:pPr>
      <w:r>
        <w:t>В этих неуклюжих попытках скрыть правду, которую знает каждый солдат корейской и квантунской армий, японским милитаристам очень хотели помочь и кое-какие газетчики из лагеря «поощрителей», а попросту говоря, провокаторов войны из некоторых других государств.</w:t>
      </w:r>
    </w:p>
    <w:p w:rsidR="00431C5D" w:rsidRDefault="00431C5D" w:rsidP="00B058AF">
      <w:pPr>
        <w:pStyle w:val="a5"/>
        <w:jc w:val="both"/>
      </w:pPr>
      <w:r>
        <w:t>Товарищ Сталин говорил о том, что кое-кому выгодно представлять нашу Красную Армию слабой. Когда факт занятия высоты Заозерной стало уже никак невозможно скрывать, появилась новая версия, что высота не была взята нашими войсками, а была, оказывается, «эвакуирована» корейской армией в связи... с начавшимся наводнением. (Общий смех.)</w:t>
      </w:r>
    </w:p>
    <w:p w:rsidR="00431C5D" w:rsidRDefault="00431C5D" w:rsidP="00B058AF">
      <w:pPr>
        <w:pStyle w:val="a5"/>
        <w:jc w:val="both"/>
      </w:pPr>
      <w:r>
        <w:t>Я не знаю, есть ли смысл полемизировать по этому вопросу с японскими генералами. Я хочу только дать фактическую справку, что привлеченные для провокации японские войска были разгромлены наголову, понесли тройные против наших потери, что наводнение ни в чем неповинно, ибо оно заливало одинаково и нас и японцев, и началось это наводнение 14 августа, т.е. через три дня после перемирия, а красное знамя было восстановлено на высоте Заозерной вечером 6 августа и никем другим, как присутствующим здесь, на съезде, лейтенантом Мошляком (шумная, продолжительная овация всего зала), секретарем партийного бюро стрелкового полка, ныне Героем Советского Союза, и его боевыми товарищами.</w:t>
      </w:r>
    </w:p>
    <w:p w:rsidR="00431C5D" w:rsidRDefault="00431C5D" w:rsidP="00B058AF">
      <w:pPr>
        <w:pStyle w:val="a5"/>
        <w:jc w:val="both"/>
      </w:pPr>
    </w:p>
    <w:p w:rsidR="00431C5D" w:rsidRPr="006B447F" w:rsidRDefault="00431C5D" w:rsidP="00B058AF">
      <w:pPr>
        <w:pStyle w:val="a5"/>
        <w:jc w:val="both"/>
        <w:rPr>
          <w:b/>
        </w:rPr>
      </w:pPr>
      <w:r w:rsidRPr="006B447F">
        <w:rPr>
          <w:b/>
        </w:rPr>
        <w:t>Что показала Хасанская операция?</w:t>
      </w:r>
    </w:p>
    <w:p w:rsidR="00431C5D" w:rsidRDefault="00431C5D" w:rsidP="00B058AF">
      <w:pPr>
        <w:pStyle w:val="a5"/>
        <w:jc w:val="both"/>
      </w:pPr>
      <w:r>
        <w:t>Первое, что «...Очищение советских организаций от шпионов и вредителей является вернейшим средством их укрепления» (Сталин).</w:t>
      </w:r>
    </w:p>
    <w:p w:rsidR="00431C5D" w:rsidRDefault="00431C5D" w:rsidP="00B058AF">
      <w:pPr>
        <w:pStyle w:val="a5"/>
        <w:jc w:val="both"/>
      </w:pPr>
      <w:r>
        <w:t>Черные изменники Родины, шпионы иностранных государств, троцкистско-бухаринские изверги, пролезшие на ответственные посты и в армиях Дальнего Востока, в контакте с их японскими и другими иностранными хозяевами пытались подорвать мощь нашей обороны на Дальнем Востоке. Под непреклонным большевистским руководством великого патриота страны Советов товарища Сталина враги народа были вовремя разгромлены. (Аплодисменты.)</w:t>
      </w:r>
    </w:p>
    <w:p w:rsidR="00431C5D" w:rsidRDefault="00431C5D" w:rsidP="00B058AF">
      <w:pPr>
        <w:pStyle w:val="a5"/>
        <w:jc w:val="both"/>
      </w:pPr>
      <w:r>
        <w:t>Хасанские события подтвердили еще раз беспредельную преданность бойцов, командиров, комиссаров, политработников Рабоче-Крестьянской Красной Армии своему государству, своему правительству, своему народу, своей большевистской партии, своему Сталину. (Аплодисменты.)</w:t>
      </w:r>
    </w:p>
    <w:p w:rsidR="00431C5D" w:rsidRDefault="00431C5D" w:rsidP="00B058AF">
      <w:pPr>
        <w:pStyle w:val="a5"/>
        <w:jc w:val="both"/>
      </w:pPr>
      <w:r>
        <w:t>Товарищи, ни одна армия в мире не может идти в сравнение в отношении патриотизма, храбрости, героизма своих бойцов, их готовности и воли бить врагов своей Родины до последней капли крови, до последнего дыхания, – с нашей Рабоче-Крестьянской Красной Армией сталинского поколения народов Советского Союза. (Аплодисменты.)</w:t>
      </w:r>
    </w:p>
    <w:p w:rsidR="00431C5D" w:rsidRDefault="00431C5D" w:rsidP="00B058AF">
      <w:pPr>
        <w:pStyle w:val="a5"/>
        <w:jc w:val="both"/>
      </w:pPr>
    </w:p>
    <w:p w:rsidR="00431C5D" w:rsidRDefault="00431C5D" w:rsidP="00B058AF">
      <w:pPr>
        <w:pStyle w:val="a5"/>
        <w:jc w:val="both"/>
      </w:pPr>
      <w:r>
        <w:t>Второе. Хасанские события подтвердили еще раз, что Красная Армия в результате успешного выполнения двух сталинских пятилеток, в результате стараний всего советского народа и прежде всего в результате стараний большевиков, в результате неустанной работы товарищей Сталина, Молотова, Ворошилова, Кагановича, покойного Серго Орджоникидзе имеет не только многочисленную, но отличную по качеству, достойную своих чудесных бойцов военную технику – авиационную, танковую, артиллерийскую, пехотную, инженерную, связи и другую.</w:t>
      </w:r>
    </w:p>
    <w:p w:rsidR="00431C5D" w:rsidRDefault="00431C5D" w:rsidP="00B058AF">
      <w:pPr>
        <w:pStyle w:val="a5"/>
        <w:jc w:val="both"/>
      </w:pPr>
      <w:r>
        <w:t>Как один из участников хасанских боев беру на себя смелость доложить съезду, что мы имеем лучшее вооружение по всем основным его видам, чем японская армия. (Аплодисменты.)</w:t>
      </w:r>
    </w:p>
    <w:p w:rsidR="00431C5D" w:rsidRDefault="00431C5D" w:rsidP="00B058AF">
      <w:pPr>
        <w:pStyle w:val="a5"/>
        <w:jc w:val="both"/>
      </w:pPr>
    </w:p>
    <w:p w:rsidR="00431C5D" w:rsidRDefault="00431C5D" w:rsidP="00B058AF">
      <w:pPr>
        <w:pStyle w:val="a5"/>
        <w:jc w:val="both"/>
      </w:pPr>
      <w:r>
        <w:t>Третье. Хасанские события подтвердили еще раз высокое качество н правильное направление учебы, боевой и политической подготовки всех родов войск Красной Армии, достигнутое под непосредственным, повседневным руководством человека, который 14 лет руководит нашей армией, под руководством храбрейшего бойца, командира и комиссара гражданской войны, нашего наркома товарища Ворошилова. (Бурные, продолжительные аплодисменты. Все встают. Возгласы: «Ура!», «Да здравствует товарищ Ворошилов!»)</w:t>
      </w:r>
    </w:p>
    <w:p w:rsidR="00431C5D" w:rsidRDefault="00431C5D" w:rsidP="00B058AF">
      <w:pPr>
        <w:pStyle w:val="a5"/>
        <w:jc w:val="both"/>
      </w:pPr>
    </w:p>
    <w:p w:rsidR="00431C5D" w:rsidRDefault="00431C5D" w:rsidP="00B058AF">
      <w:pPr>
        <w:pStyle w:val="a5"/>
        <w:jc w:val="both"/>
      </w:pPr>
      <w:r>
        <w:t>Четвертое. Хасанские бои подтвердили еще раз принципиальную правильность организационной структуры Красной Армии.</w:t>
      </w:r>
    </w:p>
    <w:p w:rsidR="00431C5D" w:rsidRDefault="00431C5D" w:rsidP="00B058AF">
      <w:pPr>
        <w:pStyle w:val="a5"/>
        <w:ind w:firstLine="0"/>
        <w:jc w:val="both"/>
      </w:pPr>
      <w:r>
        <w:t>Подтвердили наряду с мощной техникой, авиацией, артиллерией и танками величайшее значение для боевого успеха сильной и хорошо обученной пехоты, продолжающей оставаться главным и решающим родом войск. (Аплодисменты.)</w:t>
      </w:r>
    </w:p>
    <w:p w:rsidR="00431C5D" w:rsidRDefault="00431C5D" w:rsidP="00B058AF">
      <w:pPr>
        <w:pStyle w:val="a5"/>
        <w:jc w:val="both"/>
      </w:pPr>
    </w:p>
    <w:p w:rsidR="00431C5D" w:rsidRDefault="00431C5D" w:rsidP="00B058AF">
      <w:pPr>
        <w:pStyle w:val="a5"/>
        <w:jc w:val="both"/>
      </w:pPr>
      <w:r>
        <w:t>Пятое. Хасанские события, наконец, показали, что к известным еще с древних времен замечательной храбрости, выносливости, сметке и другим боевым качествам русского солдата прибавились наряду с красноармейской политической сознательностью еще и такие ценнейшие свойства, как поголовная высокая грамотность, организованность, сообразительность, выдающаяся инициатива, привычка и любовь к технике, явившиеся результатом совершившейся в нашей стране культурной революции.</w:t>
      </w:r>
    </w:p>
    <w:p w:rsidR="00431C5D" w:rsidRDefault="00431C5D" w:rsidP="00B058AF">
      <w:pPr>
        <w:pStyle w:val="a5"/>
        <w:jc w:val="both"/>
      </w:pPr>
      <w:r>
        <w:t>Я должен сказать несколько слов о наших командирах. Всякие борзописцы за границей, из понятных для нас с вами соображений, пытаются изобразить дело так, что из-за того, что мы с вами уничтожили кучку всякой дряни – Тухачевских, гамарн</w:t>
      </w:r>
      <w:r>
        <w:rPr>
          <w:lang w:val="ru-UA"/>
        </w:rPr>
        <w:t>и</w:t>
      </w:r>
      <w:r>
        <w:t>ков, уборевичей и им подобную сволочь, у нас в Красной Армии нет хорошего командного состава.</w:t>
      </w:r>
    </w:p>
    <w:p w:rsidR="00431C5D" w:rsidRDefault="00431C5D" w:rsidP="00B058AF">
      <w:pPr>
        <w:pStyle w:val="a5"/>
        <w:jc w:val="both"/>
      </w:pPr>
      <w:r>
        <w:t>Красная Армия обладает достаточным числом замечательных людей, командующих и взводом, и ротой, и батальоном, и полком, н бригадой, и дивизией, и высшими соединениями. Командный состав Красной Армии ковался под непосредственным руководством товарища Сталина, товарища Фрунзе, товарища Ворошилова. (Аплодисменты.)</w:t>
      </w:r>
    </w:p>
    <w:p w:rsidR="00431C5D" w:rsidRDefault="00431C5D" w:rsidP="008926F0">
      <w:pPr>
        <w:pStyle w:val="a5"/>
        <w:ind w:firstLine="0"/>
        <w:jc w:val="both"/>
      </w:pPr>
      <w:r>
        <w:t>Все эти люди знают свое дело, испытаны они не только в боевой подготовке мирного времени и не только на Хасане.</w:t>
      </w:r>
    </w:p>
    <w:p w:rsidR="00431C5D" w:rsidRDefault="00431C5D" w:rsidP="00B058AF">
      <w:pPr>
        <w:pStyle w:val="a5"/>
        <w:ind w:firstLine="0"/>
        <w:jc w:val="both"/>
      </w:pPr>
      <w:r>
        <w:t xml:space="preserve">Эти люди преданы своей Родине до конца, готовы в любой момент отдать свою жизнь за дело партии, за дело Ленина-Сталина (аплодисменты) </w:t>
      </w:r>
      <w:r>
        <w:rPr>
          <w:lang w:val="ru-UA"/>
        </w:rPr>
        <w:t>и</w:t>
      </w:r>
      <w:r>
        <w:t xml:space="preserve"> сумеют, если уж нужно будет отдать свою жизнь, сделать это так, чтобы раньше получить десять жизней врагов за одну жизнь нашего драгоценного человека. (Аплодисменты.)</w:t>
      </w:r>
    </w:p>
    <w:p w:rsidR="00431C5D" w:rsidRDefault="00431C5D" w:rsidP="00B058AF">
      <w:pPr>
        <w:pStyle w:val="a5"/>
        <w:jc w:val="both"/>
      </w:pPr>
      <w:r>
        <w:t>Ворошилов. Десять мало. Надо двадцать. (Смех, аплодисменты.)</w:t>
      </w:r>
    </w:p>
    <w:p w:rsidR="00431C5D" w:rsidRDefault="00431C5D" w:rsidP="00B058AF">
      <w:pPr>
        <w:pStyle w:val="a5"/>
        <w:jc w:val="both"/>
      </w:pPr>
      <w:r>
        <w:t>Штерн. Поправку принимаю, прошу внести в стенограмму. (Смех.)</w:t>
      </w:r>
    </w:p>
    <w:p w:rsidR="00431C5D" w:rsidRDefault="00431C5D" w:rsidP="00B058AF">
      <w:pPr>
        <w:pStyle w:val="a5"/>
        <w:jc w:val="both"/>
      </w:pPr>
      <w:r>
        <w:t>Наши командиры, комиссары, политработники, наши коммунисты, комсомольцы шли, как и подобает, в первых рядах наших частей в боях на озере Хасан и показывали замечательные примеры храбрости.</w:t>
      </w:r>
    </w:p>
    <w:p w:rsidR="00431C5D" w:rsidRDefault="00431C5D" w:rsidP="00B058AF">
      <w:pPr>
        <w:pStyle w:val="a5"/>
        <w:jc w:val="both"/>
      </w:pPr>
      <w:r>
        <w:t>Работа политорганов, партийных и комсомольских организаций, вся система партийно-политической работы приобрела в период хасанских боев исключительный размах, чему много, в частности, содействовала энергия и помощь находившегося в тот момент на Дальнем Востоке и прибывшего в район боев заместителя наркома обороны т. Мехлиса. (Продолжительные аплодисменты.)</w:t>
      </w:r>
    </w:p>
    <w:p w:rsidR="00431C5D" w:rsidRDefault="00431C5D" w:rsidP="00B058AF">
      <w:pPr>
        <w:pStyle w:val="a5"/>
        <w:jc w:val="both"/>
      </w:pPr>
      <w:r>
        <w:t>В период боев много лучших бойцов и командиров подали заявления и там же, в боевой обстановке, были приняты в ряды партии и комсомола.</w:t>
      </w:r>
    </w:p>
    <w:p w:rsidR="00431C5D" w:rsidRDefault="00431C5D" w:rsidP="00B058AF">
      <w:pPr>
        <w:pStyle w:val="a5"/>
        <w:jc w:val="both"/>
      </w:pPr>
      <w:r>
        <w:t>Мы не собираемся зазнаваться на основании успеха боев на озере Хасан. Это было бы непростительной ошибкой, которую не могли себе позволить командиры, политработники и партийные организации Первой армии. Наши люди трезво и спокойно на основе хасанского опыта оценили каждый шаг своей работы до боев и во время боев.</w:t>
      </w:r>
    </w:p>
    <w:p w:rsidR="00431C5D" w:rsidRDefault="00431C5D" w:rsidP="00B058AF">
      <w:pPr>
        <w:pStyle w:val="a5"/>
        <w:jc w:val="both"/>
      </w:pPr>
      <w:r>
        <w:t>Части Первой Отдельной Краснознаменной Армии еще дружнее, еще напористее взялись за дело. Еще более окрепла связь наших частей, наших партийных и комсомольских организаций с трудящимися и большевиками Приморья, хорошо помогавшими нам в период боев чем только, могли, рвавшимися в ряды нашей армии, в бой с врагами. (Аплодисменты.)</w:t>
      </w:r>
    </w:p>
    <w:p w:rsidR="00431C5D" w:rsidRDefault="00431C5D" w:rsidP="00B058AF">
      <w:pPr>
        <w:pStyle w:val="a5"/>
        <w:jc w:val="both"/>
      </w:pPr>
      <w:r>
        <w:t>Мы, делегаты от большевиков Первой армии, хотим, чтобы делегаты съезда знали о серьезном укреплении, особенно за последний год, партийных организаций нашей армии, об огромном росте нашего комсомола.</w:t>
      </w:r>
    </w:p>
    <w:p w:rsidR="00431C5D" w:rsidRDefault="00431C5D" w:rsidP="00B058AF">
      <w:pPr>
        <w:pStyle w:val="a5"/>
        <w:jc w:val="both"/>
      </w:pPr>
      <w:r>
        <w:t>Наши командиры и комиссары рука об руку, дружно, не покладая рук, работают над повышением идейного уровня всех наших людей.</w:t>
      </w:r>
    </w:p>
    <w:p w:rsidR="00431C5D" w:rsidRDefault="00431C5D" w:rsidP="00B058AF">
      <w:pPr>
        <w:pStyle w:val="a5"/>
        <w:jc w:val="both"/>
      </w:pPr>
      <w:r>
        <w:t>С великой гордостью за нашу страну и нашу армию мы можем доложить съезду партии, что каждый наш красноармеец – это высоко сознательный боец и гражданин, беспредельно любящий свою родину, свою партию Ленина-Сталина. (Аплодисменты.)</w:t>
      </w:r>
    </w:p>
    <w:p w:rsidR="00431C5D" w:rsidRDefault="00431C5D" w:rsidP="00B058AF">
      <w:pPr>
        <w:pStyle w:val="a5"/>
        <w:jc w:val="both"/>
      </w:pPr>
    </w:p>
    <w:p w:rsidR="00431C5D" w:rsidRDefault="00431C5D" w:rsidP="00B058AF">
      <w:pPr>
        <w:pStyle w:val="a5"/>
        <w:jc w:val="both"/>
      </w:pPr>
      <w:r>
        <w:t>Товарищи, естественно возникает вопрос, сделали ли японские милитаристы и другие поджигатели войны на Дальнем Востоке необходимые логические выводы из Хасанского эпизода.</w:t>
      </w:r>
    </w:p>
    <w:p w:rsidR="00431C5D" w:rsidRDefault="00431C5D" w:rsidP="00B058AF">
      <w:pPr>
        <w:pStyle w:val="a5"/>
        <w:ind w:firstLine="0"/>
        <w:jc w:val="both"/>
      </w:pPr>
      <w:r>
        <w:t>Здесь, конечно, т. Литвинов мог бы лучше, чем мы, ответить на этот вопрос, но нам представляется (может быть, нас поправят), что японские милитаристы не сделали или не могут сделать необходимых для себя выводов.</w:t>
      </w:r>
    </w:p>
    <w:p w:rsidR="00431C5D" w:rsidRDefault="00431C5D" w:rsidP="00B058AF">
      <w:pPr>
        <w:pStyle w:val="a5"/>
        <w:jc w:val="both"/>
      </w:pPr>
      <w:r>
        <w:t>Всем известно, что в плане путей к мировому господству, лелеемых нашими, как выразился т. Ворошилов, неумными дальневосточными соседями, запланирована также война с Советским Союзом. Сразу же после захвата Манчжурии, т.е. с 1931, японские империалисты приступили к оборудованию на территории Манчжурии плацдарма для войны против СССР.</w:t>
      </w:r>
    </w:p>
    <w:p w:rsidR="00431C5D" w:rsidRDefault="00431C5D" w:rsidP="00B058AF">
      <w:pPr>
        <w:pStyle w:val="a5"/>
        <w:jc w:val="both"/>
      </w:pPr>
      <w:r>
        <w:t xml:space="preserve">Всячески угнетая </w:t>
      </w:r>
      <w:r>
        <w:rPr>
          <w:lang w:val="ru-UA"/>
        </w:rPr>
        <w:t>и</w:t>
      </w:r>
      <w:r>
        <w:t xml:space="preserve"> грабя манчжурское население, японские агрессоры в течение семи с половиной лет усиленно переводят захваченную страну </w:t>
      </w:r>
      <w:r>
        <w:rPr>
          <w:lang w:val="ru-UA"/>
        </w:rPr>
        <w:t>н</w:t>
      </w:r>
      <w:r>
        <w:t>а военное положение.</w:t>
      </w:r>
    </w:p>
    <w:p w:rsidR="00431C5D" w:rsidRDefault="00431C5D" w:rsidP="00B058AF">
      <w:pPr>
        <w:pStyle w:val="a5"/>
        <w:jc w:val="both"/>
        <w:rPr>
          <w:lang w:val="ru-UA"/>
        </w:rPr>
      </w:pPr>
      <w:r>
        <w:t>Японская военщина большое внимание отводит строительству в Манчжурии железных и автомобильных доро</w:t>
      </w:r>
      <w:r>
        <w:rPr>
          <w:lang w:val="ru-UA"/>
        </w:rPr>
        <w:t>г.</w:t>
      </w:r>
    </w:p>
    <w:p w:rsidR="00431C5D" w:rsidRDefault="00431C5D" w:rsidP="00B058AF">
      <w:pPr>
        <w:pStyle w:val="a5"/>
        <w:ind w:firstLine="0"/>
        <w:jc w:val="both"/>
      </w:pPr>
      <w:r>
        <w:t>За время с 1934 по 1939</w:t>
      </w:r>
      <w:r>
        <w:rPr>
          <w:lang w:val="ru-UA"/>
        </w:rPr>
        <w:t>,</w:t>
      </w:r>
      <w:r>
        <w:t xml:space="preserve"> сеть железных дорог выросла с 6,5 тыс. до 11 тыс. км.</w:t>
      </w:r>
    </w:p>
    <w:p w:rsidR="00431C5D" w:rsidRDefault="00431C5D" w:rsidP="00B058AF">
      <w:pPr>
        <w:pStyle w:val="a5"/>
        <w:ind w:firstLine="0"/>
        <w:jc w:val="both"/>
      </w:pPr>
      <w:r>
        <w:t>Значительно увеличилась и сеть автомобильных дорог, благо можно сгонять на строительство под конвоем десятки и десятки тысяч манчжурских крестьян.</w:t>
      </w:r>
    </w:p>
    <w:p w:rsidR="00431C5D" w:rsidRDefault="00431C5D" w:rsidP="00B058AF">
      <w:pPr>
        <w:pStyle w:val="a5"/>
        <w:ind w:firstLine="0"/>
        <w:jc w:val="both"/>
      </w:pPr>
      <w:r>
        <w:t>Все дороги, как правило, имеют ярко выраженное стратегическое значение, направленное против Советского Союза и отчасти для удобства подавления партизанской проти</w:t>
      </w:r>
      <w:r>
        <w:rPr>
          <w:lang w:val="ru-UA"/>
        </w:rPr>
        <w:t>в</w:t>
      </w:r>
      <w:r>
        <w:t>ояпонской войны манчжурского населения.</w:t>
      </w:r>
    </w:p>
    <w:p w:rsidR="00431C5D" w:rsidRDefault="00431C5D" w:rsidP="00B058AF">
      <w:pPr>
        <w:pStyle w:val="a5"/>
        <w:jc w:val="both"/>
      </w:pPr>
      <w:r>
        <w:t>Японская военщина непрерывно накапливает свои силы в Манчжурий и Корее. Несмотря на грабительскую войну в Китае, требующую от японцев большой действующей армии, не прекращаются переброски воинских частей и соединений в Манчжурию и Корею. Эти перевозки идут и сейчас.</w:t>
      </w:r>
    </w:p>
    <w:p w:rsidR="00431C5D" w:rsidRDefault="00431C5D" w:rsidP="00B058AF">
      <w:pPr>
        <w:pStyle w:val="a5"/>
        <w:jc w:val="both"/>
      </w:pPr>
      <w:r>
        <w:t>Рост численности японских войск, сосредоточенных в Манчжурии и Корее, характеризуется следующими цифрами:</w:t>
      </w:r>
    </w:p>
    <w:p w:rsidR="00431C5D" w:rsidRDefault="00431C5D" w:rsidP="00B058AF">
      <w:pPr>
        <w:pStyle w:val="a5"/>
        <w:ind w:firstLine="0"/>
        <w:jc w:val="both"/>
      </w:pPr>
      <w:r>
        <w:t>1934, – 95 тыс. человек;</w:t>
      </w:r>
    </w:p>
    <w:p w:rsidR="00431C5D" w:rsidRDefault="00431C5D" w:rsidP="00B058AF">
      <w:pPr>
        <w:pStyle w:val="a5"/>
        <w:ind w:firstLine="0"/>
        <w:jc w:val="both"/>
      </w:pPr>
      <w:r>
        <w:t>1935, –</w:t>
      </w:r>
      <w:r>
        <w:rPr>
          <w:lang w:val="ru-UA"/>
        </w:rPr>
        <w:t xml:space="preserve"> </w:t>
      </w:r>
      <w:r>
        <w:t>100 тыс.;</w:t>
      </w:r>
    </w:p>
    <w:p w:rsidR="00431C5D" w:rsidRDefault="00431C5D" w:rsidP="00B058AF">
      <w:pPr>
        <w:pStyle w:val="a5"/>
        <w:ind w:firstLine="0"/>
        <w:jc w:val="both"/>
      </w:pPr>
      <w:r>
        <w:t>1936, – 145 тыс.;</w:t>
      </w:r>
    </w:p>
    <w:p w:rsidR="00431C5D" w:rsidRDefault="00431C5D" w:rsidP="00B058AF">
      <w:pPr>
        <w:pStyle w:val="a5"/>
        <w:ind w:firstLine="0"/>
        <w:jc w:val="both"/>
      </w:pPr>
      <w:r>
        <w:t>1937, – 220 тыс.;</w:t>
      </w:r>
    </w:p>
    <w:p w:rsidR="00431C5D" w:rsidRDefault="00431C5D" w:rsidP="00B058AF">
      <w:pPr>
        <w:pStyle w:val="a5"/>
        <w:ind w:firstLine="0"/>
        <w:jc w:val="both"/>
      </w:pPr>
      <w:r>
        <w:t>1938, – до 400 тыс. человек.</w:t>
      </w:r>
    </w:p>
    <w:p w:rsidR="00431C5D" w:rsidRDefault="00431C5D" w:rsidP="00B058AF">
      <w:pPr>
        <w:pStyle w:val="a5"/>
        <w:jc w:val="both"/>
      </w:pPr>
      <w:r>
        <w:t>А всего японцы имеют на материке, т.е. в Китае, Манчжурии и Корее, около 1 400 тыс. человек.</w:t>
      </w:r>
    </w:p>
    <w:p w:rsidR="00431C5D" w:rsidRDefault="00431C5D" w:rsidP="00B058AF">
      <w:pPr>
        <w:pStyle w:val="a5"/>
        <w:jc w:val="both"/>
      </w:pPr>
      <w:r>
        <w:t>Командование квантунской и корейской армий в течение всего этого времени интенсивно строит казармы, военные склады, арсеналы, военные заводы и пр.</w:t>
      </w:r>
    </w:p>
    <w:p w:rsidR="00431C5D" w:rsidRDefault="00431C5D" w:rsidP="00B058AF">
      <w:pPr>
        <w:pStyle w:val="a5"/>
        <w:jc w:val="both"/>
      </w:pPr>
      <w:r>
        <w:t>Широко развернуты работы по строительству аэродромов в Манчжурии.</w:t>
      </w:r>
    </w:p>
    <w:p w:rsidR="00431C5D" w:rsidRDefault="00431C5D" w:rsidP="00B058AF">
      <w:pPr>
        <w:pStyle w:val="a5"/>
        <w:ind w:firstLine="0"/>
        <w:jc w:val="both"/>
      </w:pPr>
      <w:r>
        <w:t>Если в 1934, в Манчжурии было 130 аэродромов и посадочных площадок, то к 1939, их число доведено до 250.</w:t>
      </w:r>
    </w:p>
    <w:p w:rsidR="00431C5D" w:rsidRDefault="00431C5D" w:rsidP="00B058AF">
      <w:pPr>
        <w:pStyle w:val="a5"/>
        <w:jc w:val="both"/>
      </w:pPr>
      <w:r>
        <w:t>Японцы одновременно готовят театр военных действий, усиливают войска и против Монгольской Народной Республики.</w:t>
      </w:r>
    </w:p>
    <w:p w:rsidR="00431C5D" w:rsidRDefault="00431C5D" w:rsidP="00B058AF">
      <w:pPr>
        <w:pStyle w:val="a5"/>
        <w:ind w:firstLine="0"/>
        <w:jc w:val="both"/>
      </w:pPr>
      <w:r>
        <w:t>Они захватили у границ с Монгольской Народной Республикой Внутреннюю Монголию и там тоже ведут интенсивную подготовку к войне.</w:t>
      </w:r>
    </w:p>
    <w:p w:rsidR="00431C5D" w:rsidRDefault="00431C5D" w:rsidP="00B058AF">
      <w:pPr>
        <w:pStyle w:val="a5"/>
        <w:jc w:val="both"/>
      </w:pPr>
      <w:r>
        <w:t>Все эти действия японской военщины не могут, конечно, ни в какой степени ликвидировать факт политической слабости их манчжурского и корейского тыла.</w:t>
      </w:r>
    </w:p>
    <w:p w:rsidR="00431C5D" w:rsidRDefault="00431C5D" w:rsidP="00B058AF">
      <w:pPr>
        <w:pStyle w:val="a5"/>
        <w:ind w:firstLine="0"/>
        <w:jc w:val="both"/>
      </w:pPr>
      <w:r>
        <w:t>Гр</w:t>
      </w:r>
      <w:r>
        <w:rPr>
          <w:lang w:val="ru-UA"/>
        </w:rPr>
        <w:t>уб</w:t>
      </w:r>
      <w:r>
        <w:t>о угнетаемые народные массы этих стран будут во время войны отнюдь не на стороне нынешних своих хозяев.</w:t>
      </w:r>
    </w:p>
    <w:p w:rsidR="00431C5D" w:rsidRDefault="00431C5D" w:rsidP="00B058AF">
      <w:pPr>
        <w:pStyle w:val="a5"/>
        <w:jc w:val="both"/>
      </w:pPr>
    </w:p>
    <w:p w:rsidR="00431C5D" w:rsidRDefault="00431C5D" w:rsidP="00B058AF">
      <w:pPr>
        <w:pStyle w:val="a5"/>
        <w:jc w:val="both"/>
      </w:pPr>
      <w:r>
        <w:t>Японская военщина в подготовке войны против СССР не брезгует никакими средствами.</w:t>
      </w:r>
    </w:p>
    <w:p w:rsidR="00431C5D" w:rsidRDefault="00431C5D" w:rsidP="00B058AF">
      <w:pPr>
        <w:pStyle w:val="a5"/>
        <w:ind w:firstLine="0"/>
        <w:jc w:val="both"/>
      </w:pPr>
      <w:r>
        <w:t>Она имеет на своем содержании белогвардейских генералов, атаманов и прочее отребье разбитых на Дальнем Востоке в гражданскую войну белых банд.</w:t>
      </w:r>
    </w:p>
    <w:p w:rsidR="00431C5D" w:rsidRDefault="00431C5D" w:rsidP="00B058AF">
      <w:pPr>
        <w:pStyle w:val="a5"/>
        <w:ind w:firstLine="0"/>
        <w:jc w:val="both"/>
      </w:pPr>
      <w:r>
        <w:t>Из этих прихвостов, не имеющих ни родины, ни чести, подготавливаются диверсионные отряды и шпионы.</w:t>
      </w:r>
    </w:p>
    <w:p w:rsidR="00431C5D" w:rsidRDefault="00431C5D" w:rsidP="00B058AF">
      <w:pPr>
        <w:pStyle w:val="a5"/>
        <w:ind w:firstLine="0"/>
        <w:jc w:val="both"/>
      </w:pPr>
      <w:r>
        <w:t>Вы знаете, товарищи, что немало внимания было уделено японцами также использованию против нас троцкистско-бухаринского охвостья для шпионской, диверсионной и вредительской работы.</w:t>
      </w:r>
    </w:p>
    <w:p w:rsidR="00431C5D" w:rsidRDefault="00431C5D" w:rsidP="00B058AF">
      <w:pPr>
        <w:pStyle w:val="a5"/>
        <w:jc w:val="both"/>
      </w:pPr>
      <w:r>
        <w:t>В конце ноября 1938, заместитель военного министра Японии генерал Тодзио выступил с программной речью, в которой он откро</w:t>
      </w:r>
      <w:r>
        <w:rPr>
          <w:lang w:val="ru-UA"/>
        </w:rPr>
        <w:t>в</w:t>
      </w:r>
      <w:r>
        <w:t>енно изложил установки дальнейшей империалистической политики японской военщины:</w:t>
      </w:r>
    </w:p>
    <w:p w:rsidR="00431C5D" w:rsidRDefault="00431C5D" w:rsidP="00B058AF">
      <w:pPr>
        <w:pStyle w:val="a5"/>
        <w:jc w:val="both"/>
      </w:pPr>
      <w:r>
        <w:t>«Мы стоим перед необходимостью подготовиться к одновременным военным действиям на двух фронтах – против СССР и Китая. Вот почему мы должны развернуто новую и самую широкую военную подготовку».</w:t>
      </w:r>
    </w:p>
    <w:p w:rsidR="00431C5D" w:rsidRDefault="00431C5D" w:rsidP="00B058AF">
      <w:pPr>
        <w:pStyle w:val="a5"/>
        <w:jc w:val="both"/>
      </w:pPr>
      <w:r>
        <w:t>Токийская биржа ответила на выступление Тодзио падением акций.</w:t>
      </w:r>
    </w:p>
    <w:p w:rsidR="00431C5D" w:rsidRDefault="00431C5D" w:rsidP="00B058AF">
      <w:pPr>
        <w:pStyle w:val="a5"/>
        <w:jc w:val="both"/>
      </w:pPr>
      <w:r>
        <w:t>Подавляющее большинство японского народа не хочет войны с Советским Союзом.</w:t>
      </w:r>
    </w:p>
    <w:p w:rsidR="00431C5D" w:rsidRDefault="00431C5D" w:rsidP="00B058AF">
      <w:pPr>
        <w:pStyle w:val="a5"/>
        <w:ind w:firstLine="0"/>
        <w:jc w:val="both"/>
      </w:pPr>
      <w:r>
        <w:t>Мы знаем, какое подавленное настроение в самых широких слоях населения Японии царило во время Хасанских событий. Несмотря на это, военщина последовательно и настойчиво гнет свою линию.</w:t>
      </w:r>
    </w:p>
    <w:p w:rsidR="00431C5D" w:rsidRDefault="00431C5D" w:rsidP="00B058AF">
      <w:pPr>
        <w:pStyle w:val="a5"/>
        <w:jc w:val="both"/>
      </w:pPr>
    </w:p>
    <w:p w:rsidR="00431C5D" w:rsidRDefault="00431C5D" w:rsidP="00B058AF">
      <w:pPr>
        <w:pStyle w:val="a5"/>
        <w:jc w:val="both"/>
      </w:pPr>
      <w:r>
        <w:t>Обсуждение колоссального военного бюджета на 1939-40, на сессии японского парламента, которая сейчас происходит, велось под знаком расширения военной подготовки против СССР.</w:t>
      </w:r>
    </w:p>
    <w:p w:rsidR="00431C5D" w:rsidRDefault="00431C5D" w:rsidP="00B058AF">
      <w:pPr>
        <w:pStyle w:val="a5"/>
        <w:jc w:val="both"/>
      </w:pPr>
      <w:r>
        <w:t>С теми же мыслями, как и Тодзио, выступал японский военный министр генерал Итагаки, требуя отпуска огромных средств для военного бюджета и дальнейшего расширения военного производства.</w:t>
      </w:r>
    </w:p>
    <w:p w:rsidR="00431C5D" w:rsidRDefault="00431C5D" w:rsidP="00B058AF">
      <w:pPr>
        <w:pStyle w:val="a5"/>
        <w:jc w:val="both"/>
      </w:pPr>
      <w:r>
        <w:t>В момент захвата японцами Манчжурии, в 1931, у нас было на Дальнем Востоке очень немного сухопутных и воздушных сил, совсем не было морского флота.</w:t>
      </w:r>
    </w:p>
    <w:p w:rsidR="00431C5D" w:rsidRDefault="00431C5D" w:rsidP="00B058AF">
      <w:pPr>
        <w:pStyle w:val="a5"/>
        <w:ind w:firstLine="0"/>
        <w:jc w:val="both"/>
      </w:pPr>
      <w:r>
        <w:t>Сейчас, в результате усилий, непосредственно направляемых товарищем Сталиным, можно не сомневаться, что и на нашем Дальнем Востоке для таких сумасшедших, которые мечтают сделать из Советского Приморья или другой советской области какое-нибудь новое «Го», найдется необходимое количество смирительных р</w:t>
      </w:r>
      <w:r>
        <w:rPr>
          <w:lang w:val="ru-UA"/>
        </w:rPr>
        <w:t>уб</w:t>
      </w:r>
      <w:r>
        <w:t>ах. (Бурные аплодисменты.)</w:t>
      </w:r>
    </w:p>
    <w:p w:rsidR="00431C5D" w:rsidRDefault="00431C5D" w:rsidP="00B058AF">
      <w:pPr>
        <w:pStyle w:val="a5"/>
        <w:jc w:val="both"/>
      </w:pPr>
    </w:p>
    <w:p w:rsidR="00431C5D" w:rsidRPr="00607862" w:rsidRDefault="00431C5D" w:rsidP="00B058AF">
      <w:pPr>
        <w:pStyle w:val="a5"/>
        <w:jc w:val="both"/>
        <w:rPr>
          <w:lang w:val="ru-UA"/>
        </w:rPr>
      </w:pPr>
      <w:r>
        <w:t>В отношении развития наших военных и военно-морских сил на Дальнем Востоке можно только сказать, что у нас тоже 1934, не похож на 1931, и 1935, не похож на 1934, а в 1939, скажем прямо, Красные армии и флот Дальнего Востока еще сильнее, чем в 1938</w:t>
      </w:r>
      <w:r>
        <w:rPr>
          <w:lang w:val="ru-UA"/>
        </w:rPr>
        <w:t>.</w:t>
      </w:r>
    </w:p>
    <w:p w:rsidR="00431C5D" w:rsidRDefault="00431C5D" w:rsidP="00B058AF">
      <w:pPr>
        <w:pStyle w:val="a5"/>
        <w:jc w:val="both"/>
      </w:pPr>
      <w:r>
        <w:t>Бойцы, командиры, политработники Первой Отдельной Краснознаменной Армии, краснофлотцы, командиры и политработники нашего соседа и брата – Тихоокеанского флота, равно как и всей Красной Армии и Красного Флота, все, как один, понимают и полностью разделяют внешнюю политику Советского Союза.</w:t>
      </w:r>
    </w:p>
    <w:p w:rsidR="00431C5D" w:rsidRDefault="00431C5D" w:rsidP="00B058AF">
      <w:pPr>
        <w:pStyle w:val="a5"/>
        <w:jc w:val="both"/>
      </w:pPr>
      <w:r>
        <w:t>Политика эта была выражена 10 марта от имени всего советского народа словами товарища Сталина. Она всем ясна и понятна.</w:t>
      </w:r>
    </w:p>
    <w:p w:rsidR="00431C5D" w:rsidRDefault="00431C5D" w:rsidP="00B058AF">
      <w:pPr>
        <w:pStyle w:val="a5"/>
        <w:jc w:val="both"/>
      </w:pPr>
      <w:r>
        <w:t>«Мы стоим за мирные, близкие и добрососедские отношения со всеми соседними странами, имеющими с СССР общую границу, стоим и будем стоять на этой позиции, поскольку эти страны будут держаться таких же отношений с Советским Союзом, поскольку они не попытаются нарушить, прямо или косвенно, интересы целости и неприкосновенности границ Советского государства...</w:t>
      </w:r>
    </w:p>
    <w:p w:rsidR="00431C5D" w:rsidRDefault="00431C5D" w:rsidP="00B058AF">
      <w:pPr>
        <w:pStyle w:val="a5"/>
        <w:jc w:val="both"/>
      </w:pPr>
      <w:r>
        <w:t>Мы не боимся угроз со стороны агрессоров и готовы ответить двойным ударом на удар поджигателей войны, пытающихся нарушить неприкосновенность Советских границ» (Сталин). (Аплодисменты.)</w:t>
      </w:r>
    </w:p>
    <w:p w:rsidR="00431C5D" w:rsidRDefault="00431C5D" w:rsidP="00B058AF">
      <w:pPr>
        <w:pStyle w:val="a5"/>
        <w:jc w:val="both"/>
      </w:pPr>
      <w:r>
        <w:t>Товарищи делегаты съезда, вы знаете, что Красная Армия есть армия большевиков, есть плоть от плоти, кровь от крови советского народа, есть верная и непоколебимая опора своей Родины, своего Правительства, великого дела Ленина-Сталина. (Аплодисменты.) Красная Армия, руководимая, товарищем Ворошиловым (аплодисменты), свято выполняет и выполнит до конца все указания великого и любимого вождя, великого патриота нашей Родины, своего родного Сталина. (Бурные аплодисменты. Возгласы ура».)</w:t>
      </w:r>
    </w:p>
    <w:p w:rsidR="00431C5D" w:rsidRDefault="00431C5D" w:rsidP="00B058AF">
      <w:pPr>
        <w:pStyle w:val="a5"/>
        <w:jc w:val="both"/>
      </w:pPr>
      <w:r>
        <w:t>Красная Армия знает, что Сталин ведет только к победам.</w:t>
      </w:r>
    </w:p>
    <w:p w:rsidR="00431C5D" w:rsidRDefault="00431C5D" w:rsidP="00B058AF">
      <w:pPr>
        <w:pStyle w:val="a5"/>
        <w:jc w:val="both"/>
      </w:pPr>
      <w:r>
        <w:t>Да здравствует наша партия!</w:t>
      </w:r>
    </w:p>
    <w:p w:rsidR="00431C5D" w:rsidRDefault="00431C5D" w:rsidP="00B058AF">
      <w:pPr>
        <w:pStyle w:val="a5"/>
        <w:jc w:val="both"/>
      </w:pPr>
      <w:r>
        <w:t>Да здравствует товарищ Сталин! Ура! (Бурные аплодисменты, переходящие е овацию. Возгласы: «Ура!», «Да здравствует товарищ Сталин!», «Бойцам, командирам, политработникам Краской Армии– ура!»)</w:t>
      </w:r>
    </w:p>
    <w:p w:rsidR="00431C5D" w:rsidRDefault="00431C5D" w:rsidP="00B058AF">
      <w:pPr>
        <w:pStyle w:val="a5"/>
        <w:jc w:val="both"/>
      </w:pPr>
    </w:p>
  </w:endnote>
  <w:endnote w:id="205">
    <w:p w:rsidR="00431C5D" w:rsidRDefault="00431C5D" w:rsidP="0002128D">
      <w:pPr>
        <w:pStyle w:val="a5"/>
        <w:jc w:val="both"/>
      </w:pPr>
      <w:r>
        <w:rPr>
          <w:rStyle w:val="a7"/>
        </w:rPr>
        <w:endnoteRef/>
      </w:r>
      <w:r>
        <w:t xml:space="preserve"> ЗАКОН</w:t>
      </w:r>
      <w:r>
        <w:rPr>
          <w:lang w:val="ru-UA"/>
        </w:rPr>
        <w:t xml:space="preserve"> </w:t>
      </w:r>
      <w:r>
        <w:t>О ВСЕОБЩЕЙ ВОИНСКОЙ ОБЯЗАННОСТИ</w:t>
      </w:r>
    </w:p>
    <w:p w:rsidR="00431C5D" w:rsidRDefault="00431C5D" w:rsidP="0002128D">
      <w:pPr>
        <w:pStyle w:val="a5"/>
        <w:jc w:val="both"/>
      </w:pPr>
      <w:r>
        <w:t>ГЛАВА I</w:t>
      </w:r>
    </w:p>
    <w:p w:rsidR="00431C5D" w:rsidRDefault="00431C5D" w:rsidP="0002128D">
      <w:pPr>
        <w:pStyle w:val="a5"/>
        <w:jc w:val="both"/>
      </w:pPr>
      <w:r>
        <w:t>ОСНОВНЫЕ ПОЛОЖЕНИЯ</w:t>
      </w:r>
    </w:p>
    <w:p w:rsidR="00431C5D" w:rsidRDefault="00431C5D" w:rsidP="0002128D">
      <w:pPr>
        <w:pStyle w:val="a5"/>
        <w:jc w:val="both"/>
      </w:pPr>
      <w:r>
        <w:t>СТАТЬЯ 1. Всеобщая воинская обязанность является законом.</w:t>
      </w:r>
    </w:p>
    <w:p w:rsidR="00431C5D" w:rsidRDefault="00431C5D" w:rsidP="0002128D">
      <w:pPr>
        <w:pStyle w:val="a5"/>
        <w:jc w:val="both"/>
      </w:pPr>
      <w:r>
        <w:t>Воинская служба в Рабоче-Крестьянской Красной Армии представляет почетную обязанность граждан СССР (статья 132 Конституции СССР).</w:t>
      </w:r>
    </w:p>
    <w:p w:rsidR="00431C5D" w:rsidRDefault="00431C5D" w:rsidP="0002128D">
      <w:pPr>
        <w:pStyle w:val="a5"/>
        <w:jc w:val="both"/>
      </w:pPr>
    </w:p>
    <w:p w:rsidR="00431C5D" w:rsidRDefault="00431C5D" w:rsidP="0002128D">
      <w:pPr>
        <w:pStyle w:val="a5"/>
        <w:jc w:val="both"/>
      </w:pPr>
      <w:r>
        <w:t>СТАТЬЯ 2. Защита отечества есть священный долг каждого гражданина СССР.</w:t>
      </w:r>
    </w:p>
    <w:p w:rsidR="00431C5D" w:rsidRDefault="00431C5D" w:rsidP="0002128D">
      <w:pPr>
        <w:pStyle w:val="a5"/>
        <w:ind w:firstLine="0"/>
        <w:jc w:val="both"/>
      </w:pPr>
      <w:r>
        <w:t>Измена родине: нарушение присяги, переход на</w:t>
      </w:r>
      <w:r>
        <w:rPr>
          <w:lang w:val="ru-UA"/>
        </w:rPr>
        <w:t xml:space="preserve"> </w:t>
      </w:r>
      <w:r>
        <w:t>сторону врага, нанесение ущерба военной мощи государства, шпионаж –</w:t>
      </w:r>
      <w:r>
        <w:rPr>
          <w:lang w:val="ru-UA"/>
        </w:rPr>
        <w:t xml:space="preserve"> </w:t>
      </w:r>
      <w:r>
        <w:t>караются по всей строгости закона, как самое тяжкое злодеяние (статья 133 Конституции СССР).</w:t>
      </w:r>
    </w:p>
    <w:p w:rsidR="00431C5D" w:rsidRDefault="00431C5D" w:rsidP="0002128D">
      <w:pPr>
        <w:pStyle w:val="a5"/>
        <w:jc w:val="both"/>
      </w:pPr>
    </w:p>
    <w:p w:rsidR="00431C5D" w:rsidRDefault="00431C5D" w:rsidP="0002128D">
      <w:pPr>
        <w:pStyle w:val="a5"/>
        <w:jc w:val="both"/>
      </w:pPr>
      <w:r>
        <w:t>СТАТЬЯ 3. Все мужчины –</w:t>
      </w:r>
      <w:r>
        <w:rPr>
          <w:lang w:val="ru-UA"/>
        </w:rPr>
        <w:t xml:space="preserve"> </w:t>
      </w:r>
      <w:r>
        <w:t>граждане СССР, без различия расы,</w:t>
      </w:r>
      <w:r>
        <w:rPr>
          <w:lang w:val="ru-UA"/>
        </w:rPr>
        <w:t xml:space="preserve"> </w:t>
      </w:r>
      <w:r>
        <w:t>национальности, вероисповедания</w:t>
      </w:r>
      <w:r>
        <w:rPr>
          <w:lang w:val="ru-UA"/>
        </w:rPr>
        <w:t>,</w:t>
      </w:r>
      <w:r>
        <w:t xml:space="preserve"> образовательного ценза, социального происхождения и положения, обязаны отбывать военную</w:t>
      </w:r>
      <w:r>
        <w:rPr>
          <w:lang w:val="ru-UA"/>
        </w:rPr>
        <w:t xml:space="preserve"> </w:t>
      </w:r>
      <w:r>
        <w:t>службу в составе вооруженных сил СССР.</w:t>
      </w:r>
    </w:p>
    <w:p w:rsidR="00431C5D" w:rsidRDefault="00431C5D" w:rsidP="0002128D">
      <w:pPr>
        <w:pStyle w:val="a5"/>
        <w:jc w:val="both"/>
      </w:pPr>
    </w:p>
    <w:p w:rsidR="00431C5D" w:rsidRDefault="00431C5D" w:rsidP="0002128D">
      <w:pPr>
        <w:pStyle w:val="a5"/>
        <w:jc w:val="both"/>
      </w:pPr>
      <w:r>
        <w:t>СТАТЬЯ 4. Вооруженные силы СССР состоят из Рабоче-Крестьянской Красной Армии, Рабоче-Крестьянского Военно-Морского</w:t>
      </w:r>
      <w:r>
        <w:rPr>
          <w:lang w:val="ru-UA"/>
        </w:rPr>
        <w:t xml:space="preserve"> </w:t>
      </w:r>
      <w:r>
        <w:t>Флота, пограничных и внутренних войск.</w:t>
      </w:r>
    </w:p>
    <w:p w:rsidR="00431C5D" w:rsidRDefault="00431C5D" w:rsidP="0002128D">
      <w:pPr>
        <w:pStyle w:val="a5"/>
        <w:jc w:val="both"/>
      </w:pPr>
    </w:p>
    <w:p w:rsidR="00431C5D" w:rsidRDefault="00431C5D" w:rsidP="0002128D">
      <w:pPr>
        <w:pStyle w:val="a5"/>
        <w:jc w:val="both"/>
      </w:pPr>
      <w:r>
        <w:t>СТАТЬЯ 5. Воинская служба состоит из действительной службы</w:t>
      </w:r>
      <w:r>
        <w:rPr>
          <w:lang w:val="ru-UA"/>
        </w:rPr>
        <w:t xml:space="preserve"> </w:t>
      </w:r>
      <w:r>
        <w:t>и службы в запасе Армии и Флота.</w:t>
      </w:r>
    </w:p>
    <w:p w:rsidR="00431C5D" w:rsidRDefault="00431C5D" w:rsidP="0002128D">
      <w:pPr>
        <w:pStyle w:val="a5"/>
        <w:jc w:val="both"/>
      </w:pPr>
    </w:p>
    <w:p w:rsidR="00431C5D" w:rsidRDefault="00431C5D" w:rsidP="0002128D">
      <w:pPr>
        <w:pStyle w:val="a5"/>
        <w:jc w:val="both"/>
      </w:pPr>
      <w:r>
        <w:t>СТАТЬЯ 6. Состоящие на действительной службе, именуются</w:t>
      </w:r>
      <w:r>
        <w:rPr>
          <w:lang w:val="ru-UA"/>
        </w:rPr>
        <w:t xml:space="preserve"> </w:t>
      </w:r>
      <w:r>
        <w:t>военнослужащими. Состоящие в запасе именуются военнообязанными.</w:t>
      </w:r>
    </w:p>
    <w:p w:rsidR="00431C5D" w:rsidRDefault="00431C5D" w:rsidP="0002128D">
      <w:pPr>
        <w:pStyle w:val="a5"/>
        <w:jc w:val="both"/>
      </w:pPr>
    </w:p>
    <w:p w:rsidR="00431C5D" w:rsidRDefault="00431C5D" w:rsidP="0002128D">
      <w:pPr>
        <w:pStyle w:val="a5"/>
        <w:jc w:val="both"/>
      </w:pPr>
      <w:r>
        <w:t>СТАТЬЯ 7. Сроки действительной службы устанавливаются следующие:</w:t>
      </w:r>
    </w:p>
    <w:p w:rsidR="00431C5D" w:rsidRDefault="00431C5D" w:rsidP="0002128D">
      <w:pPr>
        <w:pStyle w:val="a5"/>
        <w:jc w:val="both"/>
      </w:pPr>
      <w:r>
        <w:t>а) для рядового состава сухопутных частей,</w:t>
      </w:r>
      <w:r>
        <w:rPr>
          <w:lang w:val="ru-UA"/>
        </w:rPr>
        <w:t xml:space="preserve"> </w:t>
      </w:r>
      <w:r>
        <w:t>Рабоче-Крестьянской</w:t>
      </w:r>
      <w:r>
        <w:rPr>
          <w:lang w:val="ru-UA"/>
        </w:rPr>
        <w:t xml:space="preserve"> </w:t>
      </w:r>
      <w:r>
        <w:t>Красной Армии</w:t>
      </w:r>
      <w:r>
        <w:rPr>
          <w:lang w:val="ru-UA"/>
        </w:rPr>
        <w:t xml:space="preserve"> </w:t>
      </w:r>
      <w:r>
        <w:t>–</w:t>
      </w:r>
      <w:r>
        <w:rPr>
          <w:lang w:val="ru-UA"/>
        </w:rPr>
        <w:t xml:space="preserve"> </w:t>
      </w:r>
      <w:r>
        <w:t>2 года;</w:t>
      </w:r>
    </w:p>
    <w:p w:rsidR="00431C5D" w:rsidRDefault="00431C5D" w:rsidP="0002128D">
      <w:pPr>
        <w:pStyle w:val="a5"/>
        <w:jc w:val="both"/>
      </w:pPr>
      <w:r>
        <w:t>б) для младшего начальствующего состава сухопутных частей</w:t>
      </w:r>
      <w:r>
        <w:rPr>
          <w:lang w:val="ru-UA"/>
        </w:rPr>
        <w:t xml:space="preserve"> </w:t>
      </w:r>
      <w:r>
        <w:t>Рабоче-Крестьянской Красной Армии</w:t>
      </w:r>
      <w:r>
        <w:rPr>
          <w:lang w:val="ru-UA"/>
        </w:rPr>
        <w:t xml:space="preserve"> </w:t>
      </w:r>
      <w:r>
        <w:t>–</w:t>
      </w:r>
      <w:r>
        <w:rPr>
          <w:lang w:val="ru-UA"/>
        </w:rPr>
        <w:t xml:space="preserve"> </w:t>
      </w:r>
      <w:r>
        <w:t>3 года;</w:t>
      </w:r>
    </w:p>
    <w:p w:rsidR="00431C5D" w:rsidRDefault="00431C5D" w:rsidP="0002128D">
      <w:pPr>
        <w:pStyle w:val="a5"/>
        <w:jc w:val="both"/>
      </w:pPr>
      <w:r>
        <w:t>в) дл</w:t>
      </w:r>
      <w:r>
        <w:rPr>
          <w:lang w:val="ru-UA"/>
        </w:rPr>
        <w:t>я</w:t>
      </w:r>
      <w:r>
        <w:t xml:space="preserve"> рядового и младшего начальствующего состава военно</w:t>
      </w:r>
      <w:r>
        <w:rPr>
          <w:lang w:val="ru-UA"/>
        </w:rPr>
        <w:t>-</w:t>
      </w:r>
      <w:r>
        <w:t>воздушных сил Армии и Флота</w:t>
      </w:r>
      <w:r>
        <w:rPr>
          <w:lang w:val="ru-UA"/>
        </w:rPr>
        <w:t xml:space="preserve"> </w:t>
      </w:r>
      <w:r>
        <w:t>–</w:t>
      </w:r>
      <w:r>
        <w:rPr>
          <w:lang w:val="ru-UA"/>
        </w:rPr>
        <w:t xml:space="preserve"> </w:t>
      </w:r>
      <w:r>
        <w:t>3 года;</w:t>
      </w:r>
    </w:p>
    <w:p w:rsidR="00431C5D" w:rsidRDefault="00431C5D" w:rsidP="0002128D">
      <w:pPr>
        <w:pStyle w:val="a5"/>
        <w:jc w:val="both"/>
      </w:pPr>
      <w:r>
        <w:t>г) для рядового и младшего начальствующего состава частей</w:t>
      </w:r>
      <w:r>
        <w:rPr>
          <w:lang w:val="ru-UA"/>
        </w:rPr>
        <w:t xml:space="preserve"> </w:t>
      </w:r>
      <w:r>
        <w:t>береговой обороны</w:t>
      </w:r>
      <w:r>
        <w:rPr>
          <w:lang w:val="ru-UA"/>
        </w:rPr>
        <w:t xml:space="preserve"> </w:t>
      </w:r>
      <w:r>
        <w:t>–</w:t>
      </w:r>
      <w:r>
        <w:rPr>
          <w:lang w:val="ru-UA"/>
        </w:rPr>
        <w:t xml:space="preserve"> </w:t>
      </w:r>
      <w:r>
        <w:t>4 года;</w:t>
      </w:r>
    </w:p>
    <w:p w:rsidR="00431C5D" w:rsidRDefault="00431C5D" w:rsidP="0002128D">
      <w:pPr>
        <w:pStyle w:val="a5"/>
        <w:jc w:val="both"/>
      </w:pPr>
      <w:r>
        <w:t>д) для рядового и младшего начальствующего состава кораблей</w:t>
      </w:r>
      <w:r>
        <w:rPr>
          <w:lang w:val="ru-UA"/>
        </w:rPr>
        <w:t xml:space="preserve"> </w:t>
      </w:r>
      <w:r>
        <w:t>и частей Рабоче-Крестьянского Военно-Морского Флота</w:t>
      </w:r>
      <w:r>
        <w:rPr>
          <w:lang w:val="ru-UA"/>
        </w:rPr>
        <w:t xml:space="preserve"> </w:t>
      </w:r>
      <w:r>
        <w:t>–</w:t>
      </w:r>
      <w:r>
        <w:rPr>
          <w:lang w:val="ru-UA"/>
        </w:rPr>
        <w:t xml:space="preserve"> </w:t>
      </w:r>
      <w:r>
        <w:t>5 лет;</w:t>
      </w:r>
    </w:p>
    <w:p w:rsidR="00431C5D" w:rsidRDefault="00431C5D" w:rsidP="0002128D">
      <w:pPr>
        <w:pStyle w:val="a5"/>
        <w:jc w:val="both"/>
      </w:pPr>
      <w:r>
        <w:t>е) для рядового состава внутренних войск</w:t>
      </w:r>
      <w:r>
        <w:rPr>
          <w:lang w:val="ru-UA"/>
        </w:rPr>
        <w:t xml:space="preserve"> </w:t>
      </w:r>
      <w:r>
        <w:t>–</w:t>
      </w:r>
      <w:r>
        <w:rPr>
          <w:lang w:val="ru-UA"/>
        </w:rPr>
        <w:t xml:space="preserve"> </w:t>
      </w:r>
      <w:r>
        <w:t>2 года;</w:t>
      </w:r>
    </w:p>
    <w:p w:rsidR="00431C5D" w:rsidRDefault="00431C5D" w:rsidP="0002128D">
      <w:pPr>
        <w:pStyle w:val="a5"/>
        <w:jc w:val="both"/>
      </w:pPr>
      <w:r>
        <w:t xml:space="preserve">ж) для </w:t>
      </w:r>
      <w:r>
        <w:rPr>
          <w:lang w:val="ru-UA"/>
        </w:rPr>
        <w:t>м</w:t>
      </w:r>
      <w:r>
        <w:t>ладшего начальствующего состава внутренних войск</w:t>
      </w:r>
      <w:r>
        <w:rPr>
          <w:lang w:val="ru-UA"/>
        </w:rPr>
        <w:t xml:space="preserve"> </w:t>
      </w:r>
      <w:r>
        <w:t>–</w:t>
      </w:r>
      <w:r>
        <w:rPr>
          <w:lang w:val="ru-UA"/>
        </w:rPr>
        <w:t xml:space="preserve"> </w:t>
      </w:r>
      <w:r>
        <w:t>3 года;</w:t>
      </w:r>
    </w:p>
    <w:p w:rsidR="00431C5D" w:rsidRDefault="00431C5D" w:rsidP="0002128D">
      <w:pPr>
        <w:pStyle w:val="a5"/>
        <w:jc w:val="both"/>
      </w:pPr>
      <w:r>
        <w:t>з) для рядового и младшего начальствующего состава сухопутных частей пограничных войск</w:t>
      </w:r>
      <w:r>
        <w:rPr>
          <w:lang w:val="ru-UA"/>
        </w:rPr>
        <w:t xml:space="preserve"> </w:t>
      </w:r>
      <w:r>
        <w:t>–</w:t>
      </w:r>
      <w:r>
        <w:rPr>
          <w:lang w:val="ru-UA"/>
        </w:rPr>
        <w:t xml:space="preserve"> </w:t>
      </w:r>
      <w:r>
        <w:t>3 года;</w:t>
      </w:r>
    </w:p>
    <w:p w:rsidR="00431C5D" w:rsidRDefault="00431C5D" w:rsidP="0002128D">
      <w:pPr>
        <w:pStyle w:val="a5"/>
        <w:jc w:val="both"/>
      </w:pPr>
      <w:r>
        <w:t>и) для рядового и младшего начальствующего состава кораблей</w:t>
      </w:r>
      <w:r>
        <w:rPr>
          <w:lang w:val="ru-UA"/>
        </w:rPr>
        <w:t xml:space="preserve"> </w:t>
      </w:r>
      <w:r>
        <w:t>пограничных войск</w:t>
      </w:r>
      <w:r>
        <w:rPr>
          <w:lang w:val="ru-UA"/>
        </w:rPr>
        <w:t xml:space="preserve"> </w:t>
      </w:r>
      <w:r>
        <w:t>–</w:t>
      </w:r>
      <w:r>
        <w:rPr>
          <w:lang w:val="ru-UA"/>
        </w:rPr>
        <w:t xml:space="preserve"> </w:t>
      </w:r>
      <w:r>
        <w:t>4 года.</w:t>
      </w:r>
    </w:p>
    <w:p w:rsidR="00431C5D" w:rsidRDefault="00431C5D" w:rsidP="0002128D">
      <w:pPr>
        <w:pStyle w:val="a5"/>
        <w:jc w:val="both"/>
      </w:pPr>
    </w:p>
    <w:p w:rsidR="00431C5D" w:rsidRDefault="00431C5D" w:rsidP="0002128D">
      <w:pPr>
        <w:pStyle w:val="a5"/>
        <w:jc w:val="both"/>
      </w:pPr>
      <w:r>
        <w:t>СТАТЬЯ 8. Срок действительной службы исчисляется с 1 января года, следующего за годом призыва.</w:t>
      </w:r>
    </w:p>
    <w:p w:rsidR="00431C5D" w:rsidRDefault="00431C5D" w:rsidP="0002128D">
      <w:pPr>
        <w:pStyle w:val="a5"/>
        <w:jc w:val="both"/>
      </w:pPr>
    </w:p>
    <w:p w:rsidR="00431C5D" w:rsidRDefault="00431C5D" w:rsidP="0002128D">
      <w:pPr>
        <w:pStyle w:val="a5"/>
        <w:jc w:val="both"/>
      </w:pPr>
      <w:r>
        <w:t>СТАТЬЯ 9. Народным Комиссарам Обороны, Военно-Морского</w:t>
      </w:r>
      <w:r>
        <w:rPr>
          <w:lang w:val="ru-UA"/>
        </w:rPr>
        <w:t xml:space="preserve"> </w:t>
      </w:r>
      <w:r>
        <w:t>Флота и Внутренних дел СССР предоставляется право:</w:t>
      </w:r>
    </w:p>
    <w:p w:rsidR="00431C5D" w:rsidRDefault="00431C5D" w:rsidP="0002128D">
      <w:pPr>
        <w:pStyle w:val="a5"/>
        <w:jc w:val="both"/>
      </w:pPr>
      <w:r>
        <w:t>а) задерживать в случае необходимости военнослужащих на действительной</w:t>
      </w:r>
      <w:r>
        <w:rPr>
          <w:lang w:val="ru-UA"/>
        </w:rPr>
        <w:t xml:space="preserve"> </w:t>
      </w:r>
      <w:r>
        <w:t>службе на срок до двух месяцев сверх установленных</w:t>
      </w:r>
      <w:r>
        <w:rPr>
          <w:lang w:val="ru-UA"/>
        </w:rPr>
        <w:t xml:space="preserve"> </w:t>
      </w:r>
      <w:r>
        <w:t>сроков;</w:t>
      </w:r>
    </w:p>
    <w:p w:rsidR="00431C5D" w:rsidRDefault="00431C5D" w:rsidP="0002128D">
      <w:pPr>
        <w:pStyle w:val="a5"/>
        <w:jc w:val="both"/>
      </w:pPr>
      <w:r>
        <w:t>б) переводить в случае необходимости военнослужащих из</w:t>
      </w:r>
      <w:r>
        <w:rPr>
          <w:lang w:val="ru-UA"/>
        </w:rPr>
        <w:t xml:space="preserve"> </w:t>
      </w:r>
      <w:r>
        <w:t>одного рода войск в другой с соответствующим изменением</w:t>
      </w:r>
      <w:r>
        <w:rPr>
          <w:lang w:val="ru-UA"/>
        </w:rPr>
        <w:t xml:space="preserve"> </w:t>
      </w:r>
      <w:r>
        <w:t>сроков</w:t>
      </w:r>
      <w:r>
        <w:rPr>
          <w:lang w:val="ru-UA"/>
        </w:rPr>
        <w:t xml:space="preserve"> </w:t>
      </w:r>
      <w:r>
        <w:t>службы.</w:t>
      </w:r>
    </w:p>
    <w:p w:rsidR="00431C5D" w:rsidRDefault="00431C5D" w:rsidP="0002128D">
      <w:pPr>
        <w:pStyle w:val="a5"/>
        <w:jc w:val="both"/>
      </w:pPr>
    </w:p>
    <w:p w:rsidR="00431C5D" w:rsidRDefault="00431C5D" w:rsidP="0002128D">
      <w:pPr>
        <w:pStyle w:val="a5"/>
        <w:jc w:val="both"/>
      </w:pPr>
      <w:r>
        <w:t>СТАТЬЯ 10. Рядовой и младший начальствующий состав состоит в запасе Армии и Флота до 50-летнего возраста.</w:t>
      </w:r>
    </w:p>
    <w:p w:rsidR="00431C5D" w:rsidRDefault="00431C5D" w:rsidP="0002128D">
      <w:pPr>
        <w:pStyle w:val="a5"/>
        <w:ind w:firstLine="0"/>
        <w:jc w:val="both"/>
      </w:pPr>
      <w:r>
        <w:t>Запас Армии и Флота делится на две категории</w:t>
      </w:r>
      <w:r>
        <w:rPr>
          <w:lang w:val="ru-UA"/>
        </w:rPr>
        <w:t xml:space="preserve"> </w:t>
      </w:r>
      <w:r>
        <w:t>–</w:t>
      </w:r>
      <w:r>
        <w:rPr>
          <w:lang w:val="ru-UA"/>
        </w:rPr>
        <w:t xml:space="preserve"> </w:t>
      </w:r>
      <w:r>
        <w:t>первую и вторую (статья 31).</w:t>
      </w:r>
    </w:p>
    <w:p w:rsidR="00431C5D" w:rsidRDefault="00431C5D" w:rsidP="0002128D">
      <w:pPr>
        <w:pStyle w:val="a5"/>
        <w:jc w:val="both"/>
      </w:pPr>
    </w:p>
    <w:p w:rsidR="00431C5D" w:rsidRDefault="00431C5D" w:rsidP="0002128D">
      <w:pPr>
        <w:pStyle w:val="a5"/>
        <w:jc w:val="both"/>
      </w:pPr>
      <w:r>
        <w:t>СТАТЬЯ 11. Военнослужащие и военнообязанные приводятся к</w:t>
      </w:r>
      <w:r>
        <w:rPr>
          <w:lang w:val="ru-UA"/>
        </w:rPr>
        <w:t xml:space="preserve"> </w:t>
      </w:r>
      <w:r>
        <w:t>присяге на верность своему Народу, своей Со</w:t>
      </w:r>
      <w:r>
        <w:rPr>
          <w:lang w:val="ru-UA"/>
        </w:rPr>
        <w:t>в</w:t>
      </w:r>
      <w:r>
        <w:t>етской Родине и</w:t>
      </w:r>
      <w:r>
        <w:rPr>
          <w:lang w:val="ru-UA"/>
        </w:rPr>
        <w:t xml:space="preserve"> </w:t>
      </w:r>
      <w:r>
        <w:t>Рабоче-Крест</w:t>
      </w:r>
      <w:r>
        <w:rPr>
          <w:lang w:val="ru-UA"/>
        </w:rPr>
        <w:t>ь</w:t>
      </w:r>
      <w:r>
        <w:t>янскому Правительству СССР.</w:t>
      </w:r>
    </w:p>
    <w:p w:rsidR="00431C5D" w:rsidRDefault="00431C5D" w:rsidP="0002128D">
      <w:pPr>
        <w:pStyle w:val="a5"/>
        <w:jc w:val="both"/>
      </w:pPr>
    </w:p>
    <w:p w:rsidR="00431C5D" w:rsidRDefault="00431C5D" w:rsidP="0002128D">
      <w:pPr>
        <w:pStyle w:val="a5"/>
        <w:jc w:val="both"/>
      </w:pPr>
      <w:r>
        <w:t>СТАТЬЯ 12. Военнослужащие и военнообязанные разделяются на</w:t>
      </w:r>
      <w:r>
        <w:rPr>
          <w:lang w:val="ru-UA"/>
        </w:rPr>
        <w:t xml:space="preserve"> </w:t>
      </w:r>
      <w:r>
        <w:t>начальствующий и рядовой состав.</w:t>
      </w:r>
    </w:p>
    <w:p w:rsidR="00431C5D" w:rsidRDefault="00431C5D" w:rsidP="0002128D">
      <w:pPr>
        <w:pStyle w:val="a5"/>
        <w:ind w:firstLine="0"/>
        <w:jc w:val="both"/>
      </w:pPr>
      <w:r>
        <w:t>Начальствующий состав разделяется на группы: высшую, старшую, среднюю и младшую.</w:t>
      </w:r>
    </w:p>
    <w:p w:rsidR="00431C5D" w:rsidRDefault="00431C5D" w:rsidP="0002128D">
      <w:pPr>
        <w:pStyle w:val="a5"/>
        <w:jc w:val="both"/>
      </w:pPr>
    </w:p>
    <w:p w:rsidR="00431C5D" w:rsidRDefault="00431C5D" w:rsidP="0002128D">
      <w:pPr>
        <w:pStyle w:val="a5"/>
        <w:jc w:val="both"/>
      </w:pPr>
      <w:r>
        <w:t>СТАТЬЯ 13. Народным Комиссарам Обороны и Военно-Морского</w:t>
      </w:r>
      <w:r>
        <w:rPr>
          <w:lang w:val="ru-UA"/>
        </w:rPr>
        <w:t xml:space="preserve"> </w:t>
      </w:r>
      <w:r>
        <w:t>Флота предоставляется право брать на учет и принимать на службу</w:t>
      </w:r>
      <w:r>
        <w:rPr>
          <w:lang w:val="ru-UA"/>
        </w:rPr>
        <w:t xml:space="preserve"> </w:t>
      </w:r>
      <w:r>
        <w:t>в Армию и Флот женщин, имеющих медицинскую, ветеринарную</w:t>
      </w:r>
      <w:r>
        <w:rPr>
          <w:lang w:val="ru-UA"/>
        </w:rPr>
        <w:t xml:space="preserve"> </w:t>
      </w:r>
      <w:r>
        <w:t>и специальную техническую подготовку, а также привлекать их</w:t>
      </w:r>
      <w:r>
        <w:rPr>
          <w:lang w:val="ru-UA"/>
        </w:rPr>
        <w:t xml:space="preserve"> </w:t>
      </w:r>
      <w:r>
        <w:t>на учебные сборы.</w:t>
      </w:r>
    </w:p>
    <w:p w:rsidR="00431C5D" w:rsidRDefault="00431C5D" w:rsidP="0002128D">
      <w:pPr>
        <w:pStyle w:val="a5"/>
        <w:ind w:firstLine="0"/>
        <w:jc w:val="both"/>
      </w:pPr>
      <w:r>
        <w:t>В военное время женщины, имеющие указанную подготовку, могут быть призываемы в Армию и Флот для несения вспомогательной и специальной службы.</w:t>
      </w:r>
      <w:r>
        <w:cr/>
      </w:r>
    </w:p>
  </w:endnote>
  <w:endnote w:id="206">
    <w:p w:rsidR="00431C5D" w:rsidRDefault="00431C5D" w:rsidP="00BD141B">
      <w:pPr>
        <w:pStyle w:val="a5"/>
        <w:jc w:val="both"/>
      </w:pPr>
      <w:r>
        <w:rPr>
          <w:rStyle w:val="a7"/>
        </w:rPr>
        <w:endnoteRef/>
      </w:r>
      <w:r>
        <w:t xml:space="preserve"> Товарищи! Личный состав Тихоокеанского флота, как и вся наша родина, с огромным энтузиазмом встретил открытие 18-го партийного съезда, съезда нашей большевистской партии, встретил доклад нашего любимого вождя т. Сталина.</w:t>
      </w:r>
    </w:p>
    <w:p w:rsidR="00431C5D" w:rsidRDefault="00431C5D" w:rsidP="00BD141B">
      <w:pPr>
        <w:pStyle w:val="a5"/>
        <w:jc w:val="both"/>
      </w:pPr>
      <w:r>
        <w:t>Прошедший период между съездами нашей партии для Рабоче-Крестьянского Военно-Морского Флота, как и для всей страны, явился периодом успешного развития наших вооруженных сил на море, периодом дальнейшего укрепления наших морских границ.</w:t>
      </w:r>
    </w:p>
    <w:p w:rsidR="00431C5D" w:rsidRDefault="00431C5D" w:rsidP="00BD141B">
      <w:pPr>
        <w:pStyle w:val="a5"/>
        <w:jc w:val="both"/>
      </w:pPr>
      <w:r>
        <w:t>Военно-Морскому Флоту за этот период было уделено особое внимание со стороны нашего правительства, партии и лично т. Сталина.</w:t>
      </w:r>
    </w:p>
    <w:p w:rsidR="00431C5D" w:rsidRDefault="00431C5D" w:rsidP="00BD141B">
      <w:pPr>
        <w:pStyle w:val="a5"/>
        <w:jc w:val="both"/>
      </w:pPr>
      <w:r>
        <w:t>Все это время вопросами развития флота занимался т. Ворошилов. Потом был создан отдельный Наркомат – Военно-Морского Флота. Членом Главного Военного Совета Военно-Морского Флота является т. Жданов.</w:t>
      </w:r>
    </w:p>
    <w:p w:rsidR="00431C5D" w:rsidRDefault="00431C5D" w:rsidP="00BD141B">
      <w:pPr>
        <w:pStyle w:val="a5"/>
        <w:jc w:val="both"/>
      </w:pPr>
      <w:r>
        <w:t>От восстановления старых кораблей, от постройки кораблей небольшого тоннажа Советский Союз перешел к строительству и созданию мощного морского и океанского советского флота с крупными кораблями, не уступающими по силе лучшим военным судам, могущими не только драться, но и бить самые современные корабли капиталистических держав.</w:t>
      </w:r>
    </w:p>
    <w:p w:rsidR="00431C5D" w:rsidRDefault="00431C5D" w:rsidP="00BD141B">
      <w:pPr>
        <w:pStyle w:val="a5"/>
        <w:jc w:val="both"/>
      </w:pPr>
    </w:p>
    <w:p w:rsidR="00431C5D" w:rsidRDefault="00431C5D" w:rsidP="00BD141B">
      <w:pPr>
        <w:pStyle w:val="a5"/>
        <w:jc w:val="both"/>
      </w:pPr>
      <w:r>
        <w:t>Товарищи, Советский Союз имеет около 48 тыс. км морских границ, которые надо защищать, где врагу также не может быть отдано ни одной пяди. Гонка вооружений капиталистических стран не в меньшей степени, чем на суше, а кое-где, пожалуй, и в большей, выражается в строительстве кораблей, в усилении своих военных флотов.</w:t>
      </w:r>
    </w:p>
    <w:p w:rsidR="00431C5D" w:rsidRDefault="00431C5D" w:rsidP="00BD141B">
      <w:pPr>
        <w:pStyle w:val="a5"/>
        <w:jc w:val="both"/>
      </w:pPr>
      <w:r>
        <w:t>Так Германия, например, перешла от постройки дозволенных нормой Версальского договора кораблей н</w:t>
      </w:r>
      <w:r>
        <w:rPr>
          <w:lang w:val="ru-UA"/>
        </w:rPr>
        <w:t>е</w:t>
      </w:r>
      <w:r>
        <w:t xml:space="preserve"> свыше 10 тыс. т к постройке линейных кораблей до 35 тыс. т, ведет сейчас усиленную постройку запрещенных ей ранее подводных лодок.</w:t>
      </w:r>
    </w:p>
    <w:p w:rsidR="00431C5D" w:rsidRDefault="00431C5D" w:rsidP="00BD141B">
      <w:pPr>
        <w:pStyle w:val="a5"/>
        <w:jc w:val="both"/>
      </w:pPr>
      <w:r>
        <w:t>Япония приступила к постройке линкоров водоизмещением свыше 35 тыс. т. Они увеличивают свой состав, нарушая ранее установленные соотношения между флотами Англии, Америки и Японии. Значительное увеличение флота проводит сейчас Америка. Гонка вооружений на море во всех капиталистических странах идет сейчас полным ходом.</w:t>
      </w:r>
    </w:p>
    <w:p w:rsidR="00431C5D" w:rsidRDefault="00431C5D" w:rsidP="00BD141B">
      <w:pPr>
        <w:pStyle w:val="a5"/>
        <w:jc w:val="both"/>
      </w:pPr>
      <w:r>
        <w:t>Все это еще раз подтверждает правильность и своевременность решения о создании у нас мощного морского военного флота.</w:t>
      </w:r>
    </w:p>
    <w:p w:rsidR="00431C5D" w:rsidRDefault="00431C5D" w:rsidP="00BD141B">
      <w:pPr>
        <w:pStyle w:val="a5"/>
        <w:jc w:val="both"/>
      </w:pPr>
    </w:p>
    <w:p w:rsidR="00431C5D" w:rsidRDefault="00431C5D" w:rsidP="00BD141B">
      <w:pPr>
        <w:pStyle w:val="a5"/>
        <w:jc w:val="both"/>
      </w:pPr>
      <w:r>
        <w:t>Наша индустрия, наша промышленность уже в состоянии дать стране корабли любого класса, как мелкие, так и крупные, с их новейшими приборами и механизмами. И мы будем иметь действительно лучшие корабли, которые будут ходить дальше, быстрее, чем корабли капиталистических государств.</w:t>
      </w:r>
    </w:p>
    <w:p w:rsidR="00431C5D" w:rsidRDefault="00431C5D" w:rsidP="00BD141B">
      <w:pPr>
        <w:pStyle w:val="a5"/>
        <w:jc w:val="both"/>
      </w:pPr>
      <w:r>
        <w:t>Мы уже теперь имеем корабли, не уступающие по скорости лучшим кораблям таких же классов других стран. Должны и будем иметь корабли с могучей дальнобойной артиллерией, надежными механизмами. Для этого нашей судостроительной промышленности и заводам, поставляющим различные приборы, различное вооружение, придется крепко поработать.</w:t>
      </w:r>
    </w:p>
    <w:p w:rsidR="00431C5D" w:rsidRDefault="00431C5D" w:rsidP="00BD141B">
      <w:pPr>
        <w:pStyle w:val="a5"/>
        <w:jc w:val="both"/>
      </w:pPr>
      <w:r>
        <w:t>Современные средства войны на море исключительно сложны и разнообразны. Современный морской флот – это десятки различных классов и типов судов – от мощных линейных кораблей водоизмещением до 40 тыс. т, где концентрируется самая совершенная техника, с крупнейшей 16-дюймовой и выше артиллерией, мощными турбинами и дизелями, – до самых мелких единиц, вроде торпедных катеров.</w:t>
      </w:r>
    </w:p>
    <w:p w:rsidR="00431C5D" w:rsidRDefault="00431C5D" w:rsidP="00BD141B">
      <w:pPr>
        <w:pStyle w:val="a5"/>
        <w:jc w:val="both"/>
      </w:pPr>
      <w:r>
        <w:t>Современный морской флот имеет в своем составе, кроме линкоров и линейных крейсеров – этих пл</w:t>
      </w:r>
      <w:r>
        <w:rPr>
          <w:lang w:val="ru-UA"/>
        </w:rPr>
        <w:t>а</w:t>
      </w:r>
      <w:r>
        <w:t>вучих крепостей, крейсеров и миноносцев, большое количество разных типов подводных лодок, авианосцы, минные заградители, тральщики и ряд других классов судов.</w:t>
      </w:r>
    </w:p>
    <w:p w:rsidR="00431C5D" w:rsidRDefault="00431C5D" w:rsidP="00BD141B">
      <w:pPr>
        <w:pStyle w:val="a5"/>
        <w:jc w:val="both"/>
      </w:pPr>
      <w:r>
        <w:t>Наши военные суда снабжены разнообразными приборами, изготовляемыми на десятках заводов самых различных отраслей нашей промышленности, от судостроительной промышленности до химической, от крупных заводов и до самых мелких кустарных мастерских.</w:t>
      </w:r>
    </w:p>
    <w:p w:rsidR="00431C5D" w:rsidRDefault="00431C5D" w:rsidP="00BD141B">
      <w:pPr>
        <w:pStyle w:val="a5"/>
        <w:jc w:val="both"/>
      </w:pPr>
      <w:r>
        <w:t>Наркомат судостроительной промышленности уже подает на флот различные классы судов, не уступающие, а кое в чем и превосходящие по качеству корабли великих морских держав.</w:t>
      </w:r>
    </w:p>
    <w:p w:rsidR="00431C5D" w:rsidRDefault="00431C5D" w:rsidP="00BD141B">
      <w:pPr>
        <w:pStyle w:val="a5"/>
        <w:jc w:val="both"/>
      </w:pPr>
      <w:r>
        <w:t>Подает корабли уже крупного тоннажа, осваивает постройку и остальных классов кораблей.</w:t>
      </w:r>
    </w:p>
    <w:p w:rsidR="00431C5D" w:rsidRDefault="00431C5D" w:rsidP="00BD141B">
      <w:pPr>
        <w:pStyle w:val="a5"/>
        <w:jc w:val="both"/>
      </w:pPr>
      <w:r>
        <w:t>Темпы постройки судов, однако, нас не удовлетворяют, и правильно здесь сказал т. Тевосян, что их нужно ускорить, догоняя и перегоняя темпы капиталистических государств.</w:t>
      </w:r>
    </w:p>
    <w:p w:rsidR="00431C5D" w:rsidRDefault="00431C5D" w:rsidP="00BD141B">
      <w:pPr>
        <w:pStyle w:val="a5"/>
        <w:jc w:val="both"/>
      </w:pPr>
      <w:r>
        <w:t>Следует добавить, что если темпы постройки на отдельных заводах начинают приближаться к действительно настоящим большевистским темпам, то еще на некоторых заводах, в частности, у нас на Дальнем Востоке, остаются явно недостаточными.</w:t>
      </w:r>
    </w:p>
    <w:p w:rsidR="00431C5D" w:rsidRDefault="00431C5D" w:rsidP="00BD141B">
      <w:pPr>
        <w:pStyle w:val="a5"/>
        <w:jc w:val="both"/>
      </w:pPr>
    </w:p>
    <w:p w:rsidR="00431C5D" w:rsidRDefault="00431C5D" w:rsidP="00BD141B">
      <w:pPr>
        <w:pStyle w:val="a5"/>
        <w:jc w:val="both"/>
      </w:pPr>
      <w:r>
        <w:t>Создание мощного флота требует и соответственного ему теоретически правильного целеустремления в отношении использования морских сил, требует иметь правильные наши большевистские установки и положения о войне на море.</w:t>
      </w:r>
    </w:p>
    <w:p w:rsidR="00431C5D" w:rsidRDefault="00431C5D" w:rsidP="00BD141B">
      <w:pPr>
        <w:pStyle w:val="a5"/>
        <w:jc w:val="both"/>
      </w:pPr>
      <w:r>
        <w:t>Враги, маскируясь ненужной болтовней о возможности или невозможности господства на море, под видом изучения опыта последних войн и глубокого «теоретизирования» умышленно затягивали развитие отдельных классов кораблей.</w:t>
      </w:r>
    </w:p>
    <w:p w:rsidR="00431C5D" w:rsidRDefault="00431C5D" w:rsidP="00BD141B">
      <w:pPr>
        <w:pStyle w:val="a5"/>
        <w:jc w:val="both"/>
      </w:pPr>
      <w:r>
        <w:t>Установка нашей партии, установка т. Сталина нам ясна. Мы должны иметь сильный морской флот, который должен служить нам опорой мира, опорой нашей мирной политики. Но если враг попытается на нас напасть, флот должен превратиться и превратится, как и вся Рабоче-Крестьянская Красная Армия, в самый нападающий флот, который не только не допустит флот противника к нашим берегам, но и разгромит его в его собственных водах. (Аплодисменты.)</w:t>
      </w:r>
    </w:p>
    <w:p w:rsidR="00431C5D" w:rsidRDefault="00431C5D" w:rsidP="00BD141B">
      <w:pPr>
        <w:pStyle w:val="a5"/>
        <w:jc w:val="both"/>
      </w:pPr>
      <w:r>
        <w:t>Исходя из этого, мы должны строить различные классы кораблей применительно к нашим морским театрам и применительно к возможному противнику.</w:t>
      </w:r>
    </w:p>
    <w:p w:rsidR="00431C5D" w:rsidRDefault="00431C5D" w:rsidP="00BD141B">
      <w:pPr>
        <w:pStyle w:val="a5"/>
        <w:jc w:val="both"/>
      </w:pPr>
      <w:r>
        <w:t>Соответственно значению нашего дальневосточного театра с его исключительно большим протяжением морских границ, учитывая не совсем дружелюбное, или, можно сказать, совсем не дружелюбное соседство, будет дальше развиваться Тихоокеанский флот, пополняясь кораблями всех классов, как подводными, так и надводными.</w:t>
      </w:r>
    </w:p>
    <w:p w:rsidR="00431C5D" w:rsidRDefault="00431C5D" w:rsidP="00BD141B">
      <w:pPr>
        <w:pStyle w:val="a5"/>
        <w:jc w:val="both"/>
      </w:pPr>
      <w:r>
        <w:t>Примером роста Тихоокеанского флота за последние пять лет можно привести следующее.</w:t>
      </w:r>
    </w:p>
    <w:p w:rsidR="00431C5D" w:rsidRDefault="00431C5D" w:rsidP="00BD141B">
      <w:pPr>
        <w:pStyle w:val="a5"/>
        <w:ind w:firstLine="0"/>
        <w:jc w:val="both"/>
      </w:pPr>
      <w:r>
        <w:t>За несколько месяцев до съезда мы на флоте праздновали пятилетие, только пятилетие, со дня поднятия флага и вступления в строй первого боевого корабля на Тихоокеанском флоте – подводной лодки.</w:t>
      </w:r>
    </w:p>
    <w:p w:rsidR="00431C5D" w:rsidRDefault="00431C5D" w:rsidP="00BD141B">
      <w:pPr>
        <w:pStyle w:val="a5"/>
        <w:ind w:firstLine="0"/>
        <w:jc w:val="both"/>
      </w:pPr>
      <w:r>
        <w:t>Пять лет – это очень небольшой срок для строительства флота, а сегодня уже Тихоокеанский флот имеет в своем составе большое количество кораблей, не считая таких мелких единиц, как торпедные катера и др. Мы имеем уже крепкий подводный флот.</w:t>
      </w:r>
    </w:p>
    <w:p w:rsidR="00431C5D" w:rsidRDefault="00431C5D" w:rsidP="00BD141B">
      <w:pPr>
        <w:pStyle w:val="a5"/>
        <w:ind w:firstLine="0"/>
        <w:jc w:val="both"/>
      </w:pPr>
      <w:r>
        <w:t>Корабли эти все построены на наших заводах, снабжены собственными советскими приборами и механизмами. В составе Тихоокеанского флота есть сильная, многочисленная морская авиация. Мы имеем сейчас хорошую береговую оборону.</w:t>
      </w:r>
    </w:p>
    <w:p w:rsidR="00431C5D" w:rsidRDefault="00431C5D" w:rsidP="00BD141B">
      <w:pPr>
        <w:pStyle w:val="a5"/>
        <w:jc w:val="both"/>
      </w:pPr>
      <w:r>
        <w:t>Как вы видите, за последние 5-6 лет на совершенно пустом месте создан новый флот, готовый защищать наши морские границы на Дальнем Востоке.</w:t>
      </w:r>
    </w:p>
    <w:p w:rsidR="00431C5D" w:rsidRDefault="00431C5D" w:rsidP="00BD141B">
      <w:pPr>
        <w:pStyle w:val="a5"/>
        <w:jc w:val="both"/>
      </w:pPr>
    </w:p>
    <w:p w:rsidR="00431C5D" w:rsidRDefault="00431C5D" w:rsidP="00BD141B">
      <w:pPr>
        <w:pStyle w:val="a5"/>
        <w:jc w:val="both"/>
      </w:pPr>
      <w:r>
        <w:t>Личный состав Тихоокеанского флота – командиры, политработники и краснофлотцы, наши отважные подводники, морские летчики являются до конца преданными делу Ленина-Сталина (аплодисменты) и в случае войны окажутся достойными своего брата – Первой Отдельной Краснознаменной армии. (Аплодисменты.)</w:t>
      </w:r>
    </w:p>
    <w:p w:rsidR="00431C5D" w:rsidRDefault="00431C5D" w:rsidP="00BD141B">
      <w:pPr>
        <w:pStyle w:val="a5"/>
        <w:jc w:val="both"/>
      </w:pPr>
      <w:r>
        <w:t>Когда советским подводникам и морским летчикам поручалась боевая работа, они с честью оправдывали доверие, и доказательством этому может служить присутствие здесь на съезде Героя Советского Союза – подводника т. Бурмистрова. (Аплодисменты.)</w:t>
      </w:r>
    </w:p>
    <w:p w:rsidR="00431C5D" w:rsidRDefault="00431C5D" w:rsidP="00BD141B">
      <w:pPr>
        <w:pStyle w:val="a5"/>
        <w:jc w:val="both"/>
      </w:pPr>
      <w:r>
        <w:t>Совместно с Первой Отдельной Краснознаменной армией – братом, как выразился т. Штерн, семья у нас довольно крепкая. Хасанские события нам это подтверждают полностью. Флот участвовал там отдельными и незначительными частями и то, так сказать, не по специальности – на суше, а не на море, но наши бойцы и командиры были готовы ударить по зарвавшимся самураям с такой же силой, как и бойцы Первой Отдельной Краснознаменной армии. (Аплодисменты.)</w:t>
      </w:r>
    </w:p>
    <w:p w:rsidR="00431C5D" w:rsidRDefault="00431C5D" w:rsidP="00BD141B">
      <w:pPr>
        <w:pStyle w:val="a5"/>
        <w:jc w:val="both"/>
      </w:pPr>
      <w:r>
        <w:t>Если, скажем, одна наша авиационная часть участвовала в боях, то другие части жаловались –почему эта честь выпадает на одну эту авиационную часть.</w:t>
      </w:r>
    </w:p>
    <w:p w:rsidR="00431C5D" w:rsidRDefault="00431C5D" w:rsidP="00BD141B">
      <w:pPr>
        <w:pStyle w:val="a5"/>
        <w:jc w:val="both"/>
      </w:pPr>
      <w:r>
        <w:t>Наши коммунисты и комсомольцы были в первых рядах, показывая пример высокосознательного, с чувством ответственности, отношения к порученному делу.</w:t>
      </w:r>
    </w:p>
    <w:p w:rsidR="00431C5D" w:rsidRDefault="00431C5D" w:rsidP="00BD141B">
      <w:pPr>
        <w:pStyle w:val="a5"/>
        <w:jc w:val="both"/>
      </w:pPr>
      <w:r>
        <w:t>Партийная и комсомольская организации провели огромную работу, объединив вокруг себя, вокруг нашей партии, вокруг т. Сталина весь личный состав наших кораблей и частей.</w:t>
      </w:r>
    </w:p>
    <w:p w:rsidR="00431C5D" w:rsidRDefault="00431C5D" w:rsidP="00BD141B">
      <w:pPr>
        <w:pStyle w:val="a5"/>
        <w:jc w:val="both"/>
      </w:pPr>
      <w:r>
        <w:t>В дни хасанских боев мы еще раз убедились, насколько крепка связь частей флота с частями нашей Красной Армии, крепка связь всех родов оружия наших вооруженных сил. Мы видели, как велики единство и воля к победе частей Красной Армии и Флота и населения Дальнего Востока. Это единство основано и вытекает из одинаково родного нам, всем понятного и близкого великого дела коммунизма, дела Маркса-Энгельса-Ленина-Сталина. (Аплодисменты.)</w:t>
      </w:r>
    </w:p>
    <w:p w:rsidR="00431C5D" w:rsidRDefault="00431C5D" w:rsidP="00BD141B">
      <w:pPr>
        <w:pStyle w:val="a5"/>
        <w:jc w:val="both"/>
      </w:pPr>
      <w:r>
        <w:t>Эту связь, эту дружбу мы должны к будем укреплять и углублять дальше.</w:t>
      </w:r>
    </w:p>
    <w:p w:rsidR="00431C5D" w:rsidRDefault="00431C5D" w:rsidP="00BD141B">
      <w:pPr>
        <w:pStyle w:val="a5"/>
        <w:jc w:val="both"/>
      </w:pPr>
    </w:p>
    <w:p w:rsidR="00431C5D" w:rsidRDefault="00431C5D" w:rsidP="00BD141B">
      <w:pPr>
        <w:pStyle w:val="a5"/>
        <w:jc w:val="both"/>
      </w:pPr>
      <w:r>
        <w:t>Разгромив кучку врагов народа, мы выдвинули на ответственные посты много молодых, преданных нашему делу командиров и комиссаров, которые прекрасно справляются с кораблями и частями флота.</w:t>
      </w:r>
    </w:p>
    <w:p w:rsidR="00431C5D" w:rsidRDefault="00431C5D" w:rsidP="00BD141B">
      <w:pPr>
        <w:pStyle w:val="a5"/>
        <w:jc w:val="both"/>
      </w:pPr>
      <w:r>
        <w:t>Все это – партийные и непартийные большевики, готовые отдать все свои силы до конца, а если потребуется и жизнь за дело Ленина, за де</w:t>
      </w:r>
      <w:r>
        <w:rPr>
          <w:lang w:val="ru-UA"/>
        </w:rPr>
        <w:t>л</w:t>
      </w:r>
      <w:r>
        <w:t xml:space="preserve">о великого Сталина. </w:t>
      </w:r>
      <w:r>
        <w:rPr>
          <w:lang w:val="ru-UA"/>
        </w:rPr>
        <w:t>(</w:t>
      </w:r>
      <w:r>
        <w:t>Аплодисменты.)</w:t>
      </w:r>
    </w:p>
    <w:p w:rsidR="00431C5D" w:rsidRDefault="00431C5D" w:rsidP="00BD141B">
      <w:pPr>
        <w:pStyle w:val="a5"/>
        <w:jc w:val="both"/>
      </w:pPr>
      <w:r>
        <w:t>Этих людей, товарищи, нам надо по-сталински беречь, по-сталински заботиться о них и воспитывать их.</w:t>
      </w:r>
    </w:p>
    <w:p w:rsidR="00431C5D" w:rsidRDefault="00431C5D" w:rsidP="00BD141B">
      <w:pPr>
        <w:pStyle w:val="a5"/>
        <w:jc w:val="both"/>
      </w:pPr>
      <w:r>
        <w:t>Боевая и политическая подготовка Тихоокеанского флота изо дня в день повышает нашу обороноспособность.</w:t>
      </w:r>
    </w:p>
    <w:p w:rsidR="00431C5D" w:rsidRDefault="00431C5D" w:rsidP="00BD141B">
      <w:pPr>
        <w:pStyle w:val="a5"/>
        <w:jc w:val="both"/>
      </w:pPr>
      <w:r>
        <w:t>Повседневная жизнь и учеба у нас также рождают немало героев из командиров и бойцов. Можно привести большое количество примеров самоотверженной работы наших моряков.</w:t>
      </w:r>
    </w:p>
    <w:p w:rsidR="00431C5D" w:rsidRDefault="00431C5D" w:rsidP="00BD141B">
      <w:pPr>
        <w:pStyle w:val="a5"/>
        <w:jc w:val="both"/>
      </w:pPr>
    </w:p>
    <w:p w:rsidR="00431C5D" w:rsidRDefault="00431C5D" w:rsidP="00BD141B">
      <w:pPr>
        <w:pStyle w:val="a5"/>
        <w:jc w:val="both"/>
      </w:pPr>
      <w:r>
        <w:t>Создание большого флота требует немало труда как в освоении сложной техники, так и в умелом ее использовании. Боевой и политической подготовкой нам нужно заниматься, естественно, еще крепче и еще упорнее. Быстрое и большое увеличение количества кораблей потребует и быстрого продвижения наших командных кадров, и это обязывает наших командиров за короткий срок осваивать многое, каждому по своей специальности.</w:t>
      </w:r>
    </w:p>
    <w:p w:rsidR="00431C5D" w:rsidRDefault="00431C5D" w:rsidP="00BD141B">
      <w:pPr>
        <w:pStyle w:val="a5"/>
        <w:jc w:val="both"/>
      </w:pPr>
    </w:p>
    <w:p w:rsidR="00431C5D" w:rsidRDefault="00431C5D" w:rsidP="00BD141B">
      <w:pPr>
        <w:pStyle w:val="a5"/>
        <w:jc w:val="both"/>
      </w:pPr>
      <w:r>
        <w:t>Было бы неправильно не доложить съезду и о еще не разрешенных нами вопросах, влияющих непосредственно на боеспособность Тихоокеанского флота, – вопросах как чисто флотских, так и связанных с развитием нашего Приморского края.</w:t>
      </w:r>
    </w:p>
    <w:p w:rsidR="00431C5D" w:rsidRDefault="00431C5D" w:rsidP="00BD141B">
      <w:pPr>
        <w:pStyle w:val="a5"/>
        <w:jc w:val="both"/>
      </w:pPr>
      <w:r>
        <w:t>Такими вопросами являются: судостроительная и судоремонтная базы в Приморском крае должны соответствовать уже возросшему флоту, как военному, так и торговому, и должны быстрее развиваться.</w:t>
      </w:r>
    </w:p>
    <w:p w:rsidR="00431C5D" w:rsidRDefault="00431C5D" w:rsidP="00BD141B">
      <w:pPr>
        <w:pStyle w:val="a5"/>
        <w:ind w:firstLine="0"/>
        <w:jc w:val="both"/>
      </w:pPr>
      <w:r>
        <w:t>Их нужно немедленно развивать технически, обновлять, модернизировать.</w:t>
      </w:r>
    </w:p>
    <w:p w:rsidR="00431C5D" w:rsidRDefault="00431C5D" w:rsidP="00BD141B">
      <w:pPr>
        <w:pStyle w:val="a5"/>
        <w:jc w:val="both"/>
      </w:pPr>
      <w:r>
        <w:t>В докладе т. Молотова о развитии нашего хозяйства об этом было сказано крепко, и нам скорее и энергичнее надо это проводить в жизнь, занимаясь в первую очередь более эффективным, и до конца, использованием уже существующих мощностей.</w:t>
      </w:r>
    </w:p>
    <w:p w:rsidR="00431C5D" w:rsidRDefault="00431C5D" w:rsidP="00BD141B">
      <w:pPr>
        <w:pStyle w:val="a5"/>
        <w:jc w:val="both"/>
      </w:pPr>
      <w:r>
        <w:t>К этому относится такой вопрос, как работа на судостроительных заводах в 2-3 смены, а не в одну, приспособление заводов торгового флота и рыбников к выполнению заказов и по военным кораблям.</w:t>
      </w:r>
    </w:p>
    <w:p w:rsidR="00431C5D" w:rsidRDefault="00431C5D" w:rsidP="00BD141B">
      <w:pPr>
        <w:pStyle w:val="a5"/>
        <w:jc w:val="both"/>
      </w:pPr>
      <w:r>
        <w:t>Второй вопрос – о топливе, о его запасах и прежде всего о жидком топливе, от чего прямо зависит работа флота. Быстрый рост числа кораблей требует усиления добычи на месте, постепенного отказа от завоза жидкого топлива из южных районов нашего Советского Союза.</w:t>
      </w:r>
    </w:p>
    <w:p w:rsidR="00431C5D" w:rsidRDefault="00431C5D" w:rsidP="00EA0D4D">
      <w:pPr>
        <w:pStyle w:val="a5"/>
        <w:ind w:firstLine="0"/>
        <w:jc w:val="both"/>
      </w:pPr>
      <w:r>
        <w:t>Мы должны организовать добычу жидкого топлива в Приморском крае, и, я бы сказал, конкретно –</w:t>
      </w:r>
      <w:r>
        <w:rPr>
          <w:lang w:val="ru-UA"/>
        </w:rPr>
        <w:t xml:space="preserve"> </w:t>
      </w:r>
      <w:r>
        <w:t>в районе Владивостока.</w:t>
      </w:r>
    </w:p>
    <w:p w:rsidR="00431C5D" w:rsidRDefault="00431C5D" w:rsidP="00EA0D4D">
      <w:pPr>
        <w:pStyle w:val="a5"/>
        <w:ind w:firstLine="0"/>
        <w:jc w:val="both"/>
      </w:pPr>
      <w:r>
        <w:t>Для получения жидкого топлива из углей мы имеем сейчас все необходимое, а усилив геологическую разведку, видимо, можно обнаружить и нефть в этом районе.</w:t>
      </w:r>
    </w:p>
    <w:p w:rsidR="00431C5D" w:rsidRDefault="00431C5D" w:rsidP="00BD141B">
      <w:pPr>
        <w:pStyle w:val="a5"/>
        <w:jc w:val="both"/>
      </w:pPr>
      <w:r>
        <w:t>Вопрос о водном транспорте – вопрос усиления торгового флота. Торговый флот в связи с возросшими потребностями в перевозках как гражданских, так и военных грузов уже не справляется со своей задачей и требует увеличения своего состава. Я говорю сейчас конкретно о Тихоокеанском торговом флоте. Здесь, пожалуй, больше, чем где-либо, увеличивая состав торгового флота, нужно в первую очередь заняться рациональным использованием существующих уже судов и их техническим состоянием, организацией и дисциплиной на кораблях.</w:t>
      </w:r>
    </w:p>
    <w:p w:rsidR="00431C5D" w:rsidRDefault="00431C5D" w:rsidP="00BD141B">
      <w:pPr>
        <w:pStyle w:val="a5"/>
        <w:jc w:val="both"/>
      </w:pPr>
      <w:r>
        <w:t>Всем этим вопросам в докладе т. Молотова уделено должное внимание, и сейчас дело заключается в практическом разрешении их.</w:t>
      </w:r>
    </w:p>
    <w:p w:rsidR="00431C5D" w:rsidRDefault="00431C5D" w:rsidP="00BD141B">
      <w:pPr>
        <w:pStyle w:val="a5"/>
        <w:jc w:val="both"/>
      </w:pPr>
    </w:p>
    <w:p w:rsidR="00431C5D" w:rsidRDefault="00431C5D" w:rsidP="00BD141B">
      <w:pPr>
        <w:pStyle w:val="a5"/>
        <w:jc w:val="both"/>
      </w:pPr>
      <w:r>
        <w:t>Вопрос, от которого зависит разрешение многих проблем на Дальнем Востоке,</w:t>
      </w:r>
      <w:r>
        <w:rPr>
          <w:lang w:val="ru-UA"/>
        </w:rPr>
        <w:t xml:space="preserve"> </w:t>
      </w:r>
      <w:r>
        <w:t>– это вопрос о людях, вопрос о заселении края, о чем здесь говорил т. Пегов. Этот вопрос имеет не только чисто экономическое, но также и оборонное значение, это, товарищи, для всех нас понятно.</w:t>
      </w:r>
    </w:p>
    <w:p w:rsidR="00431C5D" w:rsidRDefault="00431C5D" w:rsidP="00BD141B">
      <w:pPr>
        <w:pStyle w:val="a5"/>
        <w:jc w:val="both"/>
      </w:pPr>
      <w:r>
        <w:t>Желающих ехать на Дальний Восток много, нужно только это дело организовать, уделив прежде всего внимание развитию жилищного строительства, что уже в значительной мере будет разрешать вопрос переселения на Дальний Восток.</w:t>
      </w:r>
    </w:p>
    <w:p w:rsidR="00431C5D" w:rsidRDefault="00431C5D" w:rsidP="00EA0D4D">
      <w:pPr>
        <w:pStyle w:val="a5"/>
        <w:ind w:firstLine="0"/>
        <w:jc w:val="both"/>
      </w:pPr>
      <w:r>
        <w:t>На Дальнем Востоке мы имеем земли, на которых прекрасно растут все наши основные культуры, прекрасные, плодородные земли.</w:t>
      </w:r>
    </w:p>
    <w:p w:rsidR="00431C5D" w:rsidRDefault="00431C5D" w:rsidP="00BD141B">
      <w:pPr>
        <w:pStyle w:val="a5"/>
        <w:jc w:val="both"/>
      </w:pPr>
    </w:p>
    <w:p w:rsidR="00431C5D" w:rsidRDefault="00431C5D" w:rsidP="00BD141B">
      <w:pPr>
        <w:pStyle w:val="a5"/>
        <w:jc w:val="both"/>
      </w:pPr>
      <w:r>
        <w:t>Как я уже сказал, Тихоокеанский флот готов вместе с частями Красной Армии и, в частности, Первой Краснознаменной армии – со своим старшим братом, так сказать, всем семейством успешно защищать нашу родину. (Продолжительные аплодисменты.)</w:t>
      </w:r>
    </w:p>
    <w:p w:rsidR="00431C5D" w:rsidRDefault="00431C5D" w:rsidP="00BD141B">
      <w:pPr>
        <w:pStyle w:val="a5"/>
        <w:jc w:val="both"/>
      </w:pPr>
      <w:r>
        <w:t>Для этого, товарищи, мы должны еще крепче нажать на боевую подготовку наших кораблей и Других частей флота.</w:t>
      </w:r>
    </w:p>
    <w:p w:rsidR="00431C5D" w:rsidRDefault="00431C5D" w:rsidP="00BD141B">
      <w:pPr>
        <w:pStyle w:val="a5"/>
        <w:jc w:val="both"/>
      </w:pPr>
      <w:r>
        <w:t>Мы имеем на Дальнем Востоке против себя противника, которого мы не боимся, но которого недооценивать было бы опасно.</w:t>
      </w:r>
    </w:p>
    <w:p w:rsidR="00431C5D" w:rsidRDefault="00431C5D" w:rsidP="00BD141B">
      <w:pPr>
        <w:pStyle w:val="a5"/>
        <w:jc w:val="both"/>
      </w:pPr>
      <w:r>
        <w:t>Вы знаете, старые царские генералы, имея против себя Японию, вместо подготовки только хвастали тем, что они закидают японцев шапками. Получились и соответствующие, известные вам результаты. Сейчас времена изменились в корне и для нас, и для японцев во многих отношениях.</w:t>
      </w:r>
    </w:p>
    <w:p w:rsidR="00431C5D" w:rsidRDefault="00431C5D" w:rsidP="00BD141B">
      <w:pPr>
        <w:pStyle w:val="a5"/>
        <w:jc w:val="both"/>
      </w:pPr>
      <w:r>
        <w:t>Мы не увлекаемся успехами, работаем и учимся и готовы бить врага, если он полезет, крепко, по-серьезному, по-сталински. (Аплодисменты.)</w:t>
      </w:r>
    </w:p>
    <w:p w:rsidR="00431C5D" w:rsidRDefault="00431C5D" w:rsidP="00BD141B">
      <w:pPr>
        <w:pStyle w:val="a5"/>
        <w:jc w:val="both"/>
      </w:pPr>
      <w:r>
        <w:t>У нас, товарищи, в Приморье есть Сучанская долина, которая, кроме угля, славится еще незабудками, и когда японцы захватили в 20-х годах Приморье, то они говорили, что пришли, дескать, рвать сучанские незабудки. Но если японская военщина забыла, как их тогда били, как их били не так давно уже на Хасане, и если она все же будет забывать и попытается при</w:t>
      </w:r>
      <w:r>
        <w:rPr>
          <w:lang w:val="ru-UA"/>
        </w:rPr>
        <w:t>й</w:t>
      </w:r>
      <w:r>
        <w:t>ти морем или по суше, то сучанские и вообще советские дальневосточные незабудки будут действительно для нее незабываемыми. (Аплодисменты.)</w:t>
      </w:r>
    </w:p>
    <w:p w:rsidR="00431C5D" w:rsidRDefault="00431C5D" w:rsidP="00BD141B">
      <w:pPr>
        <w:pStyle w:val="a5"/>
        <w:jc w:val="both"/>
      </w:pPr>
      <w:r>
        <w:t>Японская военщина, именно военщина, а не трудящийся японский народ, который понимает уже, в интересах кого творится империалистическая политика, продолжает нас про</w:t>
      </w:r>
      <w:r>
        <w:rPr>
          <w:lang w:val="ru-UA"/>
        </w:rPr>
        <w:t>в</w:t>
      </w:r>
      <w:r>
        <w:t>оцировать на различные конфликты. Уверенные в своих силах, мы остаемся спокойными. Но пусть они помнят старое русское изречение, что кто придет с мечом, тот от меча и погибнет. (Аплодисменты.)</w:t>
      </w:r>
    </w:p>
    <w:p w:rsidR="00431C5D" w:rsidRDefault="00431C5D" w:rsidP="00BD141B">
      <w:pPr>
        <w:pStyle w:val="a5"/>
        <w:jc w:val="both"/>
      </w:pPr>
      <w:r>
        <w:t>Да здравствует 18-й съезд нашей партии!</w:t>
      </w:r>
    </w:p>
    <w:p w:rsidR="00431C5D" w:rsidRDefault="00431C5D" w:rsidP="00BD141B">
      <w:pPr>
        <w:pStyle w:val="a5"/>
        <w:jc w:val="both"/>
      </w:pPr>
    </w:p>
  </w:endnote>
  <w:endnote w:id="207">
    <w:p w:rsidR="00431C5D" w:rsidRDefault="00431C5D" w:rsidP="006E640B">
      <w:pPr>
        <w:pStyle w:val="a5"/>
        <w:jc w:val="both"/>
      </w:pPr>
      <w:r>
        <w:rPr>
          <w:rStyle w:val="a7"/>
        </w:rPr>
        <w:endnoteRef/>
      </w:r>
      <w:r>
        <w:t xml:space="preserve"> Современная война является войной металла и химии в большей мере, чем первая империалистическая </w:t>
      </w:r>
      <w:r>
        <w:rPr>
          <w:lang w:val="ru-UA"/>
        </w:rPr>
        <w:t>в</w:t>
      </w:r>
      <w:r>
        <w:t>ойна.</w:t>
      </w:r>
    </w:p>
    <w:p w:rsidR="00431C5D" w:rsidRDefault="00431C5D" w:rsidP="006E640B">
      <w:pPr>
        <w:pStyle w:val="a5"/>
        <w:jc w:val="both"/>
      </w:pPr>
      <w:r>
        <w:t>Народный комиссар обороны СССР т. Ворошилов в своем выступлении уже приводил данные о количестве металла, которое требуют войсковые соединения для боевой деятельности. Необходимо поэтому остановиться на таких показателях, как выплавка чугуна, стали и проката.</w:t>
      </w:r>
    </w:p>
    <w:p w:rsidR="00431C5D" w:rsidRDefault="00431C5D" w:rsidP="006E640B">
      <w:pPr>
        <w:pStyle w:val="a5"/>
        <w:jc w:val="both"/>
      </w:pPr>
      <w:r>
        <w:t>В 1917, (год наибольшей производительности во время войны) Россия выплавила 3178 тыс. т чугуна, а Германия, Россия, Франция, Англия вместе взятые выплавили 25 600 тыс. т чугуна.</w:t>
      </w:r>
    </w:p>
    <w:p w:rsidR="00431C5D" w:rsidRDefault="00431C5D" w:rsidP="006E640B">
      <w:pPr>
        <w:pStyle w:val="a5"/>
        <w:jc w:val="both"/>
      </w:pPr>
      <w:r>
        <w:t>В 1942,</w:t>
      </w:r>
      <w:r>
        <w:rPr>
          <w:lang w:val="ru-UA"/>
        </w:rPr>
        <w:t xml:space="preserve"> </w:t>
      </w:r>
      <w:r>
        <w:t>Советский Союз даст 22 млн. т чугуна, т.е. только на 3 млн. т меньше, чем давали вместе взятые перечисленные выше государства в 1917.</w:t>
      </w:r>
    </w:p>
    <w:p w:rsidR="00431C5D" w:rsidRDefault="00431C5D" w:rsidP="006E640B">
      <w:pPr>
        <w:pStyle w:val="a5"/>
        <w:jc w:val="both"/>
      </w:pPr>
      <w:r>
        <w:t>Стали в 1917, Россия выплавила только 3 436 тыс. т, а Германия, Россия, Франция, Англия взятые вместе за этот же год выплавили 30 млн. т стали. Промышленность СССР в 1942, будет давать 27,5млн. т стали.</w:t>
      </w:r>
    </w:p>
    <w:p w:rsidR="00431C5D" w:rsidRDefault="00431C5D" w:rsidP="006E640B">
      <w:pPr>
        <w:pStyle w:val="a5"/>
        <w:jc w:val="both"/>
      </w:pPr>
      <w:r>
        <w:t>По прокату в 1917, все указанные выше государства дали 25,5 млн. т. Советский Союз в 1942, будет давать 21 млн. т проката.</w:t>
      </w:r>
    </w:p>
    <w:p w:rsidR="00431C5D" w:rsidRDefault="00431C5D" w:rsidP="006E640B">
      <w:pPr>
        <w:pStyle w:val="a5"/>
        <w:jc w:val="both"/>
      </w:pPr>
      <w:r>
        <w:t>Эти данные показывают, что Красная Армия обеспечена основными металлами для производства тех залпов, о которых говорил народный комиссар обороны т. Ворошилов. (Аплодисменты.)</w:t>
      </w:r>
    </w:p>
    <w:p w:rsidR="00431C5D" w:rsidRDefault="00431C5D" w:rsidP="006E640B">
      <w:pPr>
        <w:pStyle w:val="a5"/>
        <w:jc w:val="both"/>
      </w:pPr>
    </w:p>
    <w:p w:rsidR="00431C5D" w:rsidRDefault="00431C5D" w:rsidP="006E640B">
      <w:pPr>
        <w:pStyle w:val="a5"/>
        <w:jc w:val="both"/>
      </w:pPr>
      <w:r>
        <w:t>Вместе с тем необходимо отметить, что третий пятилетний план предусматривает увеличение выпуска качественного проката и резкое повышение выпуска специальных сталей.</w:t>
      </w:r>
    </w:p>
    <w:p w:rsidR="00431C5D" w:rsidRDefault="00431C5D" w:rsidP="006E640B">
      <w:pPr>
        <w:pStyle w:val="a5"/>
        <w:jc w:val="both"/>
      </w:pPr>
    </w:p>
    <w:p w:rsidR="00431C5D" w:rsidRDefault="00431C5D" w:rsidP="006E640B">
      <w:pPr>
        <w:pStyle w:val="a5"/>
        <w:jc w:val="both"/>
      </w:pPr>
      <w:r>
        <w:t>Необходимо также указать, что планом предусмотрено создание новой металлургической базы на Дальнем Востоке и увеличение удельного веса металлургии в восточных районах Советского Союза, что при обширности его территории имеет очень важное значение для обороны.</w:t>
      </w:r>
    </w:p>
    <w:p w:rsidR="00431C5D" w:rsidRDefault="00431C5D" w:rsidP="006E640B">
      <w:pPr>
        <w:pStyle w:val="a5"/>
        <w:jc w:val="both"/>
      </w:pPr>
    </w:p>
    <w:p w:rsidR="00431C5D" w:rsidRDefault="00431C5D" w:rsidP="006E640B">
      <w:pPr>
        <w:pStyle w:val="a5"/>
        <w:jc w:val="both"/>
      </w:pPr>
      <w:r>
        <w:t>Рост химической промышленности в третьей пятилетке запроектирован более чем в два раза. Это обеспечивает потребность Красной Армии в химическом сырье.</w:t>
      </w:r>
    </w:p>
    <w:p w:rsidR="00431C5D" w:rsidRDefault="00431C5D" w:rsidP="00BD141B">
      <w:pPr>
        <w:pStyle w:val="a5"/>
        <w:jc w:val="both"/>
      </w:pPr>
    </w:p>
    <w:p w:rsidR="00431C5D" w:rsidRDefault="00431C5D" w:rsidP="00BD141B">
      <w:pPr>
        <w:pStyle w:val="a5"/>
        <w:jc w:val="both"/>
      </w:pPr>
      <w:r>
        <w:t>Не менее важным показателем является топливо.</w:t>
      </w:r>
    </w:p>
    <w:p w:rsidR="00431C5D" w:rsidRDefault="00431C5D" w:rsidP="00BD141B">
      <w:pPr>
        <w:pStyle w:val="a5"/>
        <w:ind w:firstLine="0"/>
        <w:jc w:val="both"/>
      </w:pPr>
      <w:r>
        <w:t>Добыча угля в 1942, запланирована в 230 млн. т.</w:t>
      </w:r>
    </w:p>
    <w:p w:rsidR="00431C5D" w:rsidRDefault="00431C5D" w:rsidP="00BD141B">
      <w:pPr>
        <w:pStyle w:val="a5"/>
        <w:ind w:firstLine="0"/>
        <w:jc w:val="both"/>
      </w:pPr>
      <w:r>
        <w:t>Добыча в СССР нефти в 1942, достигнет 54 млн. т.</w:t>
      </w:r>
    </w:p>
    <w:p w:rsidR="00431C5D" w:rsidRDefault="00431C5D" w:rsidP="00BD141B">
      <w:pPr>
        <w:pStyle w:val="a5"/>
        <w:jc w:val="both"/>
      </w:pPr>
      <w:r>
        <w:t>Если припомнить приведенные в выступлении т. Ворошилова данные роста механизации армии, то станет ясным, что такое увеличение добычи нефти обеспечит потребности нашей Красной Армии и Флота в случае военных действий.</w:t>
      </w:r>
    </w:p>
    <w:p w:rsidR="00431C5D" w:rsidRDefault="00431C5D" w:rsidP="00BD141B">
      <w:pPr>
        <w:pStyle w:val="a5"/>
        <w:jc w:val="both"/>
      </w:pPr>
      <w:r>
        <w:t>Современная война механизированных армий требует большого расхода нефти, в поисках которой агрессоры направляют свою агрессию на те страны, которые наиболее обеспечены нефтью – этим «черным залогом».</w:t>
      </w:r>
    </w:p>
    <w:p w:rsidR="00431C5D" w:rsidRDefault="00431C5D" w:rsidP="00BD141B">
      <w:pPr>
        <w:pStyle w:val="a5"/>
        <w:jc w:val="both"/>
      </w:pPr>
    </w:p>
    <w:p w:rsidR="00431C5D" w:rsidRDefault="00431C5D" w:rsidP="00BD141B">
      <w:pPr>
        <w:pStyle w:val="a5"/>
        <w:jc w:val="both"/>
      </w:pPr>
      <w:r>
        <w:t>Железные дороги по</w:t>
      </w:r>
      <w:r>
        <w:rPr>
          <w:lang w:val="ru-UA"/>
        </w:rPr>
        <w:t>-</w:t>
      </w:r>
      <w:r>
        <w:t>прежнему являются «нервами армии», хотя работа их в настоящее время облегчается безрельсовым транспортом, но в то же время затрудняется действиями авиации.</w:t>
      </w:r>
    </w:p>
    <w:p w:rsidR="00431C5D" w:rsidRDefault="00431C5D" w:rsidP="00BD141B">
      <w:pPr>
        <w:pStyle w:val="a5"/>
        <w:jc w:val="both"/>
      </w:pPr>
      <w:r>
        <w:t>Обширная территория Советского Союза с точки зрения обороны требует интенсивного развития железнодорожного строительства и увеличения качественных показателей в работе транспорта.</w:t>
      </w:r>
    </w:p>
    <w:p w:rsidR="00431C5D" w:rsidRDefault="00431C5D" w:rsidP="00BD141B">
      <w:pPr>
        <w:pStyle w:val="a5"/>
        <w:jc w:val="both"/>
      </w:pPr>
      <w:r>
        <w:t xml:space="preserve">Запроектированная пятилетиям планом постройка 11 тыс. км новых железных дорог и 8 тыс. км вторых путей. </w:t>
      </w:r>
    </w:p>
    <w:p w:rsidR="00431C5D" w:rsidRDefault="00431C5D" w:rsidP="00BD141B">
      <w:pPr>
        <w:pStyle w:val="a5"/>
        <w:jc w:val="both"/>
      </w:pPr>
      <w:r>
        <w:t>За третью пятилетку железнодорожного парк возрастет на 7 317 паровозов, главным образом мощных, что сильно сократит число поездов, а следовательно, и время для совершения воинских перевозок. Вагонный парк увеличится на 178 тыс. четырехосных грузовых вагонов.</w:t>
      </w:r>
    </w:p>
    <w:p w:rsidR="00431C5D" w:rsidRDefault="00431C5D" w:rsidP="00BD141B">
      <w:pPr>
        <w:pStyle w:val="a5"/>
        <w:jc w:val="both"/>
      </w:pPr>
      <w:r>
        <w:t>Если к тому же учесть широко запланированное строительство железнодорожных станций и узлов, то станет ясно, что наш железнодорожный транспорт будет хорошо вооружен для помощи Красной Армии.</w:t>
      </w:r>
    </w:p>
    <w:p w:rsidR="00431C5D" w:rsidRDefault="00431C5D" w:rsidP="00BD141B">
      <w:pPr>
        <w:pStyle w:val="a5"/>
        <w:jc w:val="both"/>
      </w:pPr>
      <w:r>
        <w:t>Подготовка Красной Армии и железнодорожного транспорта должна и</w:t>
      </w:r>
      <w:r>
        <w:rPr>
          <w:lang w:val="ru-UA"/>
        </w:rPr>
        <w:t>д</w:t>
      </w:r>
      <w:r>
        <w:t>ти нога в ногу для того, чтобы в любое время нанести сокрушительный удар всяким агрессорам, если они попытаются посягнуть на пашу священную территорию.</w:t>
      </w:r>
    </w:p>
    <w:p w:rsidR="00431C5D" w:rsidRDefault="00431C5D" w:rsidP="00BD141B">
      <w:pPr>
        <w:pStyle w:val="a5"/>
        <w:jc w:val="both"/>
      </w:pPr>
    </w:p>
    <w:p w:rsidR="00431C5D" w:rsidRDefault="00431C5D" w:rsidP="00BD141B">
      <w:pPr>
        <w:pStyle w:val="a5"/>
        <w:jc w:val="both"/>
      </w:pPr>
      <w:r>
        <w:t>Красная Армия является механизированной армией, базирующейся на нашей мощной автомобильно-тракторной промышленности.</w:t>
      </w:r>
    </w:p>
    <w:p w:rsidR="00431C5D" w:rsidRDefault="00431C5D" w:rsidP="00BD141B">
      <w:pPr>
        <w:pStyle w:val="a5"/>
        <w:jc w:val="both"/>
      </w:pPr>
      <w:r>
        <w:t>Если к началу третьей пятилетки по автомобильному парку СССР занимает четвертое место в Европе, а по грузовым машинам третье место, уступая только Англии и Франции, то в третьей пятилетке (уже в 1938) грузовой парк будет уступать только одной Америке, перекрывая европейские страны.</w:t>
      </w:r>
    </w:p>
    <w:p w:rsidR="00431C5D" w:rsidRDefault="00431C5D" w:rsidP="00EA0D4D">
      <w:pPr>
        <w:pStyle w:val="a5"/>
        <w:ind w:firstLine="0"/>
        <w:jc w:val="both"/>
      </w:pPr>
      <w:r>
        <w:t>Таким образом, Красная Армия может широко применить не только железнодорожный, но и автомобильный стратегический маневр в своих боевых действиях.</w:t>
      </w:r>
    </w:p>
    <w:p w:rsidR="00431C5D" w:rsidRDefault="00431C5D" w:rsidP="00BD141B">
      <w:pPr>
        <w:pStyle w:val="a5"/>
        <w:jc w:val="both"/>
      </w:pPr>
      <w:r>
        <w:t>Следует, однако, отметить необходимость хорошей организации автомобильных перевозок в нашей стране.</w:t>
      </w:r>
    </w:p>
    <w:p w:rsidR="00431C5D" w:rsidRDefault="00431C5D" w:rsidP="00BD141B">
      <w:pPr>
        <w:pStyle w:val="a5"/>
        <w:jc w:val="both"/>
      </w:pPr>
    </w:p>
    <w:p w:rsidR="00431C5D" w:rsidRDefault="00431C5D" w:rsidP="00BD141B">
      <w:pPr>
        <w:pStyle w:val="a5"/>
        <w:jc w:val="both"/>
      </w:pPr>
      <w:r>
        <w:t>Широкое развитие автотранспорта требует дальнейшего строительства грунтовых доро</w:t>
      </w:r>
      <w:r>
        <w:rPr>
          <w:lang w:val="ru-UA"/>
        </w:rPr>
        <w:t>г.</w:t>
      </w:r>
    </w:p>
    <w:p w:rsidR="00431C5D" w:rsidRDefault="00431C5D" w:rsidP="00EA0D4D">
      <w:pPr>
        <w:pStyle w:val="a5"/>
        <w:ind w:firstLine="0"/>
        <w:jc w:val="both"/>
        <w:rPr>
          <w:lang w:val="ru-UA"/>
        </w:rPr>
      </w:pPr>
      <w:r>
        <w:t>По плану третьей пятилетки намечается строительство и реконструкция 210 тыс. км доро</w:t>
      </w:r>
      <w:r>
        <w:rPr>
          <w:lang w:val="ru-UA"/>
        </w:rPr>
        <w:t>г.</w:t>
      </w:r>
    </w:p>
    <w:p w:rsidR="00431C5D" w:rsidRPr="00014740" w:rsidRDefault="00431C5D" w:rsidP="00014740">
      <w:pPr>
        <w:pStyle w:val="a5"/>
        <w:ind w:firstLine="0"/>
        <w:jc w:val="both"/>
        <w:rPr>
          <w:lang w:val="ru-UA"/>
        </w:rPr>
      </w:pPr>
      <w:r>
        <w:t>В плане правильно указывается на необходимость решительно увеличить по сравнению со второй пятилеткой удельный вес строительства усовершенствованных гудронированных, асфальтобетонных и бетонных доро</w:t>
      </w:r>
      <w:r>
        <w:rPr>
          <w:lang w:val="ru-UA"/>
        </w:rPr>
        <w:t>г.</w:t>
      </w:r>
    </w:p>
    <w:p w:rsidR="00431C5D" w:rsidRDefault="00431C5D" w:rsidP="00BD141B">
      <w:pPr>
        <w:pStyle w:val="a5"/>
        <w:jc w:val="both"/>
      </w:pPr>
      <w:r>
        <w:t>Таким образом, выполнение плана дорожного строительства в третьей сталинской пятилетке является одним из важнейших факторов обороноспособности Советского Союза.</w:t>
      </w:r>
    </w:p>
    <w:p w:rsidR="00431C5D" w:rsidRDefault="00431C5D" w:rsidP="00EA0D4D">
      <w:pPr>
        <w:pStyle w:val="a5"/>
        <w:ind w:firstLine="0"/>
        <w:jc w:val="both"/>
      </w:pPr>
      <w:r>
        <w:t>Нет сомнения в том, что эта задача будет выполнена нашими дорожными органами и местными организациями.</w:t>
      </w:r>
    </w:p>
    <w:p w:rsidR="00431C5D" w:rsidRDefault="00431C5D" w:rsidP="00BD141B">
      <w:pPr>
        <w:pStyle w:val="a5"/>
        <w:jc w:val="both"/>
      </w:pPr>
    </w:p>
    <w:p w:rsidR="00431C5D" w:rsidRDefault="00431C5D" w:rsidP="00BD141B">
      <w:pPr>
        <w:pStyle w:val="a5"/>
        <w:jc w:val="both"/>
      </w:pPr>
      <w:r>
        <w:t>Показателем роста обороноспособности нашей страны является и развитие сельского хозяйства.</w:t>
      </w:r>
    </w:p>
    <w:p w:rsidR="00431C5D" w:rsidRDefault="00431C5D" w:rsidP="00EA0D4D">
      <w:pPr>
        <w:pStyle w:val="a5"/>
        <w:ind w:firstLine="0"/>
        <w:jc w:val="both"/>
      </w:pPr>
      <w:r>
        <w:t>Не останавливаясь долго на этом важном с точки зрения обороны вопросе, считаю необходимым отметить, что Советский Союз и его вооруженные силы будут обеспечены во время войны продовольствием. (Аплодисменты.)</w:t>
      </w:r>
    </w:p>
    <w:p w:rsidR="00431C5D" w:rsidRDefault="00431C5D" w:rsidP="00BD141B">
      <w:pPr>
        <w:pStyle w:val="a5"/>
        <w:jc w:val="both"/>
      </w:pPr>
    </w:p>
    <w:p w:rsidR="00431C5D" w:rsidRDefault="00431C5D" w:rsidP="00BD141B">
      <w:pPr>
        <w:pStyle w:val="a5"/>
        <w:jc w:val="both"/>
      </w:pPr>
      <w:r>
        <w:t>Мы не боимся угроз со стороны агрессоров и готовы ответить двойным ударом на удар поджигателей войны, пытающихся нарушить неприкосновенность Советских границ.</w:t>
      </w:r>
    </w:p>
    <w:p w:rsidR="00431C5D" w:rsidRDefault="00431C5D" w:rsidP="00BD141B">
      <w:pPr>
        <w:pStyle w:val="a5"/>
        <w:jc w:val="both"/>
      </w:pPr>
    </w:p>
  </w:endnote>
  <w:endnote w:id="208">
    <w:p w:rsidR="00431C5D" w:rsidRPr="00607862" w:rsidRDefault="00431C5D" w:rsidP="00E6056C">
      <w:pPr>
        <w:pStyle w:val="a5"/>
        <w:jc w:val="both"/>
        <w:rPr>
          <w:lang w:val="ru-UA"/>
        </w:rPr>
      </w:pPr>
      <w:r>
        <w:rPr>
          <w:rStyle w:val="a7"/>
        </w:rPr>
        <w:endnoteRef/>
      </w:r>
      <w:r>
        <w:t xml:space="preserve"> ПОСТАНОВЛЕНИЕ СНК СССР И ЦК ВКП(б)</w:t>
      </w:r>
      <w:r>
        <w:rPr>
          <w:lang w:val="ru-UA"/>
        </w:rPr>
        <w:t xml:space="preserve"> </w:t>
      </w:r>
      <w:r>
        <w:t>ОБ ОТВЕТСТВЕННОСТИ НАРКОМОВ,</w:t>
      </w:r>
      <w:r>
        <w:rPr>
          <w:lang w:val="ru-UA"/>
        </w:rPr>
        <w:t xml:space="preserve"> </w:t>
      </w:r>
      <w:r>
        <w:t>ДИРЕКТОРОВ ПРЕДПРИЯТИЙ, НАЧАЛЬНИКОВ ЖЕЛЕЗНЫХ ДОРОГ, НАЧАЛЬНИКОВ ГЛАВКОВ ЗА ПОДГОТОВКУ И ВЫПОЛНЕНИЕ МОБПЛАНА ПО БОЕПРИПАСАМ</w:t>
      </w:r>
      <w:r>
        <w:rPr>
          <w:lang w:val="ru-UA"/>
        </w:rPr>
        <w:t>.</w:t>
      </w:r>
    </w:p>
    <w:p w:rsidR="00431C5D" w:rsidRDefault="00431C5D" w:rsidP="00E6056C">
      <w:pPr>
        <w:pStyle w:val="a5"/>
        <w:jc w:val="both"/>
        <w:rPr>
          <w:lang w:val="ru-UA"/>
        </w:rPr>
      </w:pPr>
      <w:r>
        <w:t>6 июня 1941</w:t>
      </w:r>
      <w:r>
        <w:rPr>
          <w:lang w:val="ru-UA"/>
        </w:rPr>
        <w:t>.</w:t>
      </w:r>
    </w:p>
    <w:p w:rsidR="00431C5D" w:rsidRPr="00607862" w:rsidRDefault="00431C5D" w:rsidP="00E6056C">
      <w:pPr>
        <w:pStyle w:val="a5"/>
        <w:jc w:val="both"/>
        <w:rPr>
          <w:lang w:val="ru-UA"/>
        </w:rPr>
      </w:pPr>
    </w:p>
    <w:p w:rsidR="00431C5D" w:rsidRDefault="00431C5D" w:rsidP="00E6056C">
      <w:pPr>
        <w:pStyle w:val="a5"/>
        <w:jc w:val="both"/>
      </w:pPr>
      <w:r>
        <w:t xml:space="preserve"> (ИЗВЛЕЧЕНИЕ)</w:t>
      </w:r>
    </w:p>
    <w:p w:rsidR="00431C5D" w:rsidRDefault="00431C5D" w:rsidP="00E6056C">
      <w:pPr>
        <w:pStyle w:val="a5"/>
        <w:jc w:val="both"/>
      </w:pPr>
      <w:r>
        <w:t>...2. Предупредить наркомов, директоров предприятий, начальников главков и начальников железных дорог, что они лично несут ответственность за первоочередное выполнение заказов по производству боеприпасов и за обеспечение сырьем, материалами, полуфабрикатами заводов и цехов, изготовляющих боеприпасы.</w:t>
      </w:r>
    </w:p>
    <w:p w:rsidR="00431C5D" w:rsidRDefault="00431C5D" w:rsidP="00E6056C">
      <w:pPr>
        <w:pStyle w:val="a5"/>
        <w:jc w:val="both"/>
      </w:pPr>
      <w:r>
        <w:t>3. Поручить наркому Госконтроля провести проверку подготовки предприятий, привлекаемых по мобплану для производства боеприпасов, путем посылки на предприятия специальных контролеров...</w:t>
      </w:r>
    </w:p>
    <w:p w:rsidR="00431C5D" w:rsidRDefault="00431C5D" w:rsidP="00E6056C">
      <w:pPr>
        <w:pStyle w:val="a5"/>
        <w:jc w:val="both"/>
      </w:pPr>
    </w:p>
  </w:endnote>
  <w:endnote w:id="209">
    <w:p w:rsidR="00431C5D" w:rsidRDefault="00431C5D" w:rsidP="00FF6C42">
      <w:pPr>
        <w:pStyle w:val="a5"/>
        <w:jc w:val="both"/>
      </w:pPr>
      <w:r>
        <w:rPr>
          <w:rStyle w:val="a7"/>
        </w:rPr>
        <w:endnoteRef/>
      </w:r>
      <w:r>
        <w:t xml:space="preserve"> Вредители, троцкисты, бухаринцы – эти подлые слуги капитализма – и вместе с ними буржуазные экономисты пытались оклеветать нашу советскую денежную систему.</w:t>
      </w:r>
    </w:p>
    <w:p w:rsidR="00431C5D" w:rsidRDefault="00431C5D" w:rsidP="00FF6C42">
      <w:pPr>
        <w:pStyle w:val="a5"/>
        <w:jc w:val="both"/>
      </w:pPr>
      <w:r>
        <w:t>Они говорили, что деньги у нас якобы не представляют никакой ценности.</w:t>
      </w:r>
    </w:p>
    <w:p w:rsidR="00431C5D" w:rsidRDefault="00431C5D" w:rsidP="00FF6C42">
      <w:pPr>
        <w:pStyle w:val="a5"/>
        <w:jc w:val="both"/>
      </w:pPr>
      <w:r>
        <w:t>Они протаскивали целый ряд вредительских «теорий» – так называемую «теорию» золотого запаса, как единственного обеспечения устойчивости нашей валюты, «теорию» ликвидации денег, так как деньги у нас якобы превратились в простые расчетные знаки.</w:t>
      </w:r>
    </w:p>
    <w:p w:rsidR="00431C5D" w:rsidRDefault="00431C5D" w:rsidP="00FF6C42">
      <w:pPr>
        <w:pStyle w:val="a5"/>
        <w:jc w:val="both"/>
      </w:pPr>
      <w:r>
        <w:t>Врага народа стремились сорвать развертывание советской торговли и предлагали прямой продуктообмен, вели дело к подрыву нашей финансовой мощи и пытались этим нанести поражение нашему народному хозяйству.</w:t>
      </w:r>
    </w:p>
    <w:p w:rsidR="00431C5D" w:rsidRDefault="00431C5D" w:rsidP="00FF6C42">
      <w:pPr>
        <w:pStyle w:val="a5"/>
        <w:jc w:val="both"/>
      </w:pPr>
      <w:r>
        <w:t>Партия разгромила и уничтожила этих подлых врагов народа – шпионов, вредителей, диверсантов, эту агентуру иностранных разведок.</w:t>
      </w:r>
    </w:p>
    <w:p w:rsidR="00431C5D" w:rsidRDefault="00431C5D" w:rsidP="00FF6C42">
      <w:pPr>
        <w:pStyle w:val="a5"/>
        <w:jc w:val="both"/>
      </w:pPr>
      <w:r>
        <w:t>Силой сталинского оружия разоблачены и разбиты вредительская буржуазная «теория» о деньгах и контрреволюционная болтовня об отмирании денег.</w:t>
      </w:r>
    </w:p>
    <w:p w:rsidR="00431C5D" w:rsidRDefault="00431C5D" w:rsidP="00FF6C42">
      <w:pPr>
        <w:pStyle w:val="a5"/>
        <w:jc w:val="both"/>
      </w:pPr>
      <w:r>
        <w:t>Советские деньги являются самой прочной, самой устойчивой валютой в мире. Этим мы обязаны нашему социалистическому строю, нашей коммунистической партии и нашему товарищу Сталину.</w:t>
      </w:r>
    </w:p>
    <w:p w:rsidR="00431C5D" w:rsidRPr="00FF6C42" w:rsidRDefault="00431C5D" w:rsidP="00FF6C42">
      <w:pPr>
        <w:pStyle w:val="a5"/>
      </w:pPr>
    </w:p>
  </w:endnote>
  <w:endnote w:id="210">
    <w:p w:rsidR="00431C5D" w:rsidRDefault="00431C5D" w:rsidP="0002128D">
      <w:pPr>
        <w:pStyle w:val="a5"/>
      </w:pPr>
      <w:r>
        <w:rPr>
          <w:rStyle w:val="a7"/>
        </w:rPr>
        <w:endnoteRef/>
      </w:r>
      <w:r>
        <w:t xml:space="preserve"> Неуклонный рост общественного богатства и благосостояния трудящихся масс является основой твердости и устойчивости советского рубля, основой огромного роста государственного бюджета.</w:t>
      </w:r>
    </w:p>
    <w:p w:rsidR="00431C5D" w:rsidRDefault="00431C5D" w:rsidP="0002128D">
      <w:pPr>
        <w:pStyle w:val="a5"/>
      </w:pPr>
    </w:p>
  </w:endnote>
  <w:endnote w:id="211">
    <w:p w:rsidR="00431C5D" w:rsidRDefault="00431C5D" w:rsidP="0016790A">
      <w:pPr>
        <w:pStyle w:val="a5"/>
        <w:jc w:val="both"/>
      </w:pPr>
      <w:r>
        <w:rPr>
          <w:rStyle w:val="a7"/>
        </w:rPr>
        <w:endnoteRef/>
      </w:r>
      <w:r>
        <w:t xml:space="preserve"> Народный Комиссар финансов и выступавшие здесь депутаты правильно подчеркнули резкое отличие бюджета Советской страны, где народ свободен, от бюджетов капиталистических стран, где рабочие и трудящиеся находятся под игом эксплуатации и угнетения.</w:t>
      </w:r>
    </w:p>
    <w:p w:rsidR="00431C5D" w:rsidRDefault="00431C5D" w:rsidP="0016790A">
      <w:pPr>
        <w:pStyle w:val="a5"/>
        <w:jc w:val="both"/>
      </w:pPr>
    </w:p>
    <w:p w:rsidR="00431C5D" w:rsidRDefault="00431C5D" w:rsidP="0016790A">
      <w:pPr>
        <w:pStyle w:val="a5"/>
        <w:jc w:val="both"/>
      </w:pPr>
      <w:r>
        <w:t>Мы, товарищи депутаты, должны самим себе, всему народу и нашим братьям по классу за рубежом напомнить, что совсем недавно наша страна была под игом самодержавия, помещиков и буржуазии.</w:t>
      </w:r>
    </w:p>
    <w:p w:rsidR="00431C5D" w:rsidRDefault="00431C5D" w:rsidP="0016790A">
      <w:pPr>
        <w:pStyle w:val="a5"/>
        <w:ind w:firstLine="0"/>
        <w:jc w:val="both"/>
      </w:pPr>
      <w:r>
        <w:t>Это имело свое отражение и в бюджете царской России.</w:t>
      </w:r>
    </w:p>
    <w:p w:rsidR="00431C5D" w:rsidRDefault="00431C5D" w:rsidP="00887C40">
      <w:pPr>
        <w:pStyle w:val="a5"/>
        <w:jc w:val="both"/>
      </w:pPr>
      <w:r>
        <w:t>В дореволюционной России роспись доходов и расходов после утверждения Государственной думой и Государственным советом утверждалась царем. По существу, это положение фиксировало не право, а бюджетное бесправие думы.</w:t>
      </w:r>
    </w:p>
    <w:p w:rsidR="00431C5D" w:rsidRDefault="00431C5D" w:rsidP="00887C40">
      <w:pPr>
        <w:pStyle w:val="a5"/>
        <w:ind w:firstLine="0"/>
        <w:jc w:val="both"/>
      </w:pPr>
      <w:r>
        <w:t>Яркую характеристику бесправия думы в царской России дает Владимир Ильич Ленин в своей статье «К дебатам о расширении бюджетных прав думы»:</w:t>
      </w:r>
    </w:p>
    <w:p w:rsidR="00431C5D" w:rsidRDefault="00431C5D" w:rsidP="00887C40">
      <w:pPr>
        <w:pStyle w:val="a5"/>
        <w:jc w:val="both"/>
      </w:pPr>
      <w:r>
        <w:t>«Российская Дума не имеет бюджетных прав, ибо отказ в бюджете не останавливает «по закону» приведение бюджета в исполнение. Этот закон, изданный контрреволюционным правительством после поражения декабрьского восстания (20 февраля 1906, пресловутые «основные законы»), есть издевательство над народным представительством со стороны черносотенцев, царя и помещиков».</w:t>
      </w:r>
    </w:p>
    <w:p w:rsidR="00431C5D" w:rsidRDefault="00431C5D" w:rsidP="0016790A">
      <w:pPr>
        <w:pStyle w:val="a5"/>
        <w:jc w:val="both"/>
      </w:pPr>
    </w:p>
    <w:p w:rsidR="00431C5D" w:rsidRDefault="00431C5D" w:rsidP="0016790A">
      <w:pPr>
        <w:pStyle w:val="a5"/>
        <w:jc w:val="both"/>
      </w:pPr>
      <w:r>
        <w:t>Владимир Ильич Ленин в 1902, в статье «По поводу государственной росписи», разбирая бюджет царского правительства, составленный министром Витте, вскрыл всю систему ограбления народа.</w:t>
      </w:r>
    </w:p>
    <w:p w:rsidR="00431C5D" w:rsidRDefault="00431C5D" w:rsidP="0016790A">
      <w:pPr>
        <w:pStyle w:val="a5"/>
        <w:jc w:val="both"/>
      </w:pPr>
      <w:r>
        <w:t>Говоря о такой статье дохода, как иностранные займы, Ленин показывает, что царский бюджет отражает политику закабаления великой страны иностранным капиталом.</w:t>
      </w:r>
    </w:p>
    <w:p w:rsidR="00431C5D" w:rsidRDefault="00431C5D" w:rsidP="0016790A">
      <w:pPr>
        <w:pStyle w:val="a5"/>
        <w:jc w:val="both"/>
      </w:pPr>
      <w:r>
        <w:t>В нашем бюджете из всей его громадной суммы нет ни одной копейки, которая шла бы в карман каких бы то ни было капиталистов, нет ни одного гроша, идущего на оплату по займам у иностранных капиталистов, что имело место в царской России.</w:t>
      </w:r>
    </w:p>
    <w:p w:rsidR="00431C5D" w:rsidRDefault="00431C5D" w:rsidP="0016790A">
      <w:pPr>
        <w:pStyle w:val="a5"/>
        <w:jc w:val="both"/>
      </w:pPr>
    </w:p>
    <w:p w:rsidR="00431C5D" w:rsidRDefault="00431C5D" w:rsidP="0016790A">
      <w:pPr>
        <w:pStyle w:val="a5"/>
        <w:jc w:val="both"/>
      </w:pPr>
      <w:r>
        <w:t>Ленин в той же статье показывает, какие огромные средства шли по бюджету на содержание «особ императорской фамилии».</w:t>
      </w:r>
    </w:p>
    <w:p w:rsidR="00431C5D" w:rsidRDefault="00431C5D" w:rsidP="0016790A">
      <w:pPr>
        <w:pStyle w:val="a5"/>
        <w:jc w:val="both"/>
      </w:pPr>
      <w:r>
        <w:t>В то же время в бюджете царского правительства по ведомству министерства народного просвещения, которое Ленин называл министерством народного затемнения, расходовалось лишь 36 млн. р. С учетом расходов, которые шли по различным ведомствам, расходы на просвещение составляли 4 % всего бюджета царской России. Сейчас же на дело народного просвещения расходуется 20 миллиардов р., – 17% бюджета.</w:t>
      </w:r>
    </w:p>
    <w:p w:rsidR="00431C5D" w:rsidRDefault="00431C5D" w:rsidP="0016790A">
      <w:pPr>
        <w:pStyle w:val="a5"/>
        <w:jc w:val="both"/>
      </w:pPr>
      <w:r>
        <w:t>В те годы в царской России во всей системе народного образования, в низшей и высшей школе, училось примерно 6 миллионов человек, т.е. меньше 50 человек на тысячу населения.</w:t>
      </w:r>
    </w:p>
    <w:p w:rsidR="00431C5D" w:rsidRDefault="00431C5D" w:rsidP="0016790A">
      <w:pPr>
        <w:pStyle w:val="a5"/>
        <w:jc w:val="both"/>
      </w:pPr>
      <w:r>
        <w:t>А в 1938, в СССР только в начальной и средней школе учится 33 300 тыс. человек, а в вузах, техникумах, школах взрослых</w:t>
      </w:r>
      <w:r>
        <w:rPr>
          <w:lang w:val="ru-UA"/>
        </w:rPr>
        <w:t xml:space="preserve"> </w:t>
      </w:r>
      <w:r>
        <w:t>–</w:t>
      </w:r>
      <w:r>
        <w:rPr>
          <w:lang w:val="ru-UA"/>
        </w:rPr>
        <w:t xml:space="preserve"> </w:t>
      </w:r>
      <w:r>
        <w:t>примерно 2 млн. человек. А сколько, товарищи, учится на различного рода курсах!</w:t>
      </w:r>
    </w:p>
    <w:p w:rsidR="00431C5D" w:rsidRDefault="00431C5D" w:rsidP="0016790A">
      <w:pPr>
        <w:pStyle w:val="a5"/>
        <w:jc w:val="both"/>
      </w:pPr>
    </w:p>
    <w:p w:rsidR="00431C5D" w:rsidRDefault="00431C5D" w:rsidP="0016790A">
      <w:pPr>
        <w:pStyle w:val="a5"/>
        <w:jc w:val="both"/>
      </w:pPr>
      <w:r>
        <w:t>Я сознательно привожу сравнительные данные сегодняшнего дня с днями, относящимися к годам русско-японской войны.</w:t>
      </w:r>
    </w:p>
    <w:p w:rsidR="00431C5D" w:rsidRDefault="00431C5D" w:rsidP="0016790A">
      <w:pPr>
        <w:pStyle w:val="a5"/>
        <w:jc w:val="both"/>
      </w:pPr>
      <w:r>
        <w:t>Сейчас, когда японская военщина, не без ведома и одобрения других империалистов, пытается вторгнуться в Страну советов, мы можем подчеркнуть, какой огромный путь пройден нами под руководством партии Ленина-Сталина.</w:t>
      </w:r>
    </w:p>
    <w:p w:rsidR="00431C5D" w:rsidRDefault="00431C5D" w:rsidP="0016790A">
      <w:pPr>
        <w:pStyle w:val="a5"/>
        <w:jc w:val="both"/>
      </w:pPr>
      <w:r>
        <w:t>27 миллиардов на Наркомат обороны, на Наркомат военно-морского флота! 125-миллиардный бюджет! Морально-политическое единство всего великого 170-миллионного советского народа!</w:t>
      </w:r>
    </w:p>
    <w:p w:rsidR="00431C5D" w:rsidRDefault="00431C5D" w:rsidP="0016790A">
      <w:pPr>
        <w:pStyle w:val="a5"/>
        <w:jc w:val="both"/>
      </w:pPr>
      <w:r>
        <w:t>Таковы наши аргументы грозного предупреждения агрессорам.</w:t>
      </w:r>
    </w:p>
    <w:p w:rsidR="00431C5D" w:rsidRDefault="00431C5D" w:rsidP="0016790A">
      <w:pPr>
        <w:pStyle w:val="a5"/>
        <w:jc w:val="both"/>
      </w:pPr>
    </w:p>
    <w:p w:rsidR="00431C5D" w:rsidRDefault="00431C5D" w:rsidP="0016790A">
      <w:pPr>
        <w:pStyle w:val="a5"/>
        <w:jc w:val="both"/>
      </w:pPr>
      <w:r>
        <w:t>Ленин после революции с гордостью и радостью заявлял участникам Конгресса Коминтерна, что Советское государство накопило 20 миллионов золотом для осуществления подъема промышленности.</w:t>
      </w:r>
    </w:p>
    <w:p w:rsidR="00431C5D" w:rsidRDefault="00431C5D" w:rsidP="0016790A">
      <w:pPr>
        <w:pStyle w:val="a5"/>
        <w:jc w:val="both"/>
      </w:pPr>
      <w:r>
        <w:t>А в 1933, товарищ Сталин в докладе на январском пленуме ЦК ВКП(б) заявил, что партия добилась внутренними силами, без кабальных кредитов и займов извне, не только восстановления нашей промышленности, но и ее быстрого, развития.</w:t>
      </w:r>
    </w:p>
    <w:p w:rsidR="00431C5D" w:rsidRDefault="00431C5D" w:rsidP="0016790A">
      <w:pPr>
        <w:pStyle w:val="a5"/>
        <w:jc w:val="both"/>
      </w:pPr>
      <w:r>
        <w:t>350 миллиардов рублей направлены за эти годы на усиление мощи нашей родины, на развитие промышленности, коллективизацию сельского хозяйства, на подъем культуры.</w:t>
      </w:r>
    </w:p>
    <w:p w:rsidR="00431C5D" w:rsidRDefault="00431C5D" w:rsidP="0016790A">
      <w:pPr>
        <w:pStyle w:val="a5"/>
        <w:jc w:val="both"/>
      </w:pPr>
      <w:r>
        <w:t>Мы видим величайшие победы социалистической индустриализации, социалистического сельского хозяйства по всей необъятной нашей родине от края и до края, от моря и до моря.</w:t>
      </w:r>
    </w:p>
    <w:p w:rsidR="00431C5D" w:rsidRDefault="00431C5D" w:rsidP="0016790A">
      <w:pPr>
        <w:pStyle w:val="a5"/>
        <w:jc w:val="both"/>
      </w:pPr>
    </w:p>
    <w:p w:rsidR="00431C5D" w:rsidRDefault="00431C5D" w:rsidP="0016790A">
      <w:pPr>
        <w:pStyle w:val="a5"/>
        <w:jc w:val="both"/>
      </w:pPr>
      <w:r>
        <w:t>Бюджеты капиталистических стран, и фашистских государств в особенности, основаны на самом безудержном ограблении рабочих и крестьян во имя интересов финансового капитала, во имя подготовки к империалистической войне.</w:t>
      </w:r>
    </w:p>
    <w:p w:rsidR="00431C5D" w:rsidRDefault="00431C5D" w:rsidP="0016790A">
      <w:pPr>
        <w:pStyle w:val="a5"/>
        <w:jc w:val="both"/>
      </w:pPr>
      <w:r>
        <w:t>Бюджеты буржуазных государств – это бюджеты народного обнищания.</w:t>
      </w:r>
    </w:p>
    <w:p w:rsidR="00431C5D" w:rsidRDefault="00431C5D" w:rsidP="0016790A">
      <w:pPr>
        <w:pStyle w:val="a5"/>
        <w:jc w:val="both"/>
      </w:pPr>
      <w:r>
        <w:t>Японская военщина поглощает в 1938, 79% всех бюджетных расходов. В то же время на нужды просвещения самураи расходуют лишь 1,8% бюджета.</w:t>
      </w:r>
    </w:p>
    <w:p w:rsidR="00431C5D" w:rsidRDefault="00431C5D" w:rsidP="00095686">
      <w:pPr>
        <w:pStyle w:val="a5"/>
        <w:ind w:firstLine="0"/>
        <w:jc w:val="both"/>
      </w:pPr>
      <w:r w:rsidRPr="00095686">
        <w:t>Государственный долг Японии к апрелю 1938, достиг 13 млрд. иен. Япония особенно сильно ощущает финансовое банкротство в последнее время, в связи с ведением грабительской войны в Китае.</w:t>
      </w:r>
    </w:p>
    <w:p w:rsidR="00431C5D" w:rsidRDefault="00431C5D" w:rsidP="0016790A">
      <w:pPr>
        <w:pStyle w:val="a5"/>
        <w:jc w:val="both"/>
      </w:pPr>
      <w:r>
        <w:t>Японское правительство изощряется, чтобы изыскать средства для ведения войны в Китае.</w:t>
      </w:r>
    </w:p>
    <w:p w:rsidR="00431C5D" w:rsidRDefault="00431C5D" w:rsidP="0016790A">
      <w:pPr>
        <w:pStyle w:val="a5"/>
        <w:ind w:firstLine="0"/>
        <w:jc w:val="both"/>
      </w:pPr>
      <w:r>
        <w:t>Бюджетные ассигнования на войну в Китае на 1938-39, составляют 7,5 млрд. иен.</w:t>
      </w:r>
    </w:p>
    <w:p w:rsidR="00431C5D" w:rsidRDefault="00431C5D" w:rsidP="0016790A">
      <w:pPr>
        <w:pStyle w:val="a5"/>
        <w:ind w:firstLine="0"/>
        <w:jc w:val="both"/>
      </w:pPr>
      <w:r>
        <w:t>Чтобы понять, как непосильны эти расходы для слабой в экономическом и финансовом отношении Японии, следует вспомнить, что весь национальный доход Японии в 1936, оценивался, по данным Лиги Наций, в 13 млрд. иен, а на 1939, японский парламент утвердил бюджет в сумме свыше 10 млрд. иен. Можно себе представить, каким тяжелым бременем ложатся на плечи трудящихся Японии издержки на войну в Китае, если они поглощают 2/3 национального дохода Японии.</w:t>
      </w:r>
    </w:p>
    <w:p w:rsidR="00431C5D" w:rsidRDefault="00431C5D" w:rsidP="0016790A">
      <w:pPr>
        <w:pStyle w:val="a5"/>
        <w:jc w:val="both"/>
      </w:pPr>
      <w:r>
        <w:t>Чтобы выколотить из трудящихся 7-8 млрд. иен на войну в Китае, японское правительство провозгласило лозунг – «сэкономить» эту сумму, причем этой демагогии придается большое значение.</w:t>
      </w:r>
    </w:p>
    <w:p w:rsidR="00431C5D" w:rsidRDefault="00431C5D" w:rsidP="0002128D">
      <w:pPr>
        <w:pStyle w:val="a5"/>
        <w:ind w:firstLine="0"/>
        <w:jc w:val="both"/>
      </w:pPr>
      <w:r>
        <w:t>Экономия эта, конечно, мыслится не за счет капиталистов и помещиков, а за счет рабочих и крестьян, за счет их желудка, за счет насильственных мероприятий, за счет усиления эксплуатации и прямого ограбления трудящихся.</w:t>
      </w:r>
    </w:p>
    <w:p w:rsidR="00431C5D" w:rsidRDefault="00431C5D" w:rsidP="0016790A">
      <w:pPr>
        <w:pStyle w:val="a5"/>
        <w:ind w:firstLine="0"/>
        <w:jc w:val="both"/>
      </w:pPr>
      <w:r>
        <w:t>Проводятся недели сбережений, недели и месячники помощи войне.</w:t>
      </w:r>
    </w:p>
    <w:p w:rsidR="00431C5D" w:rsidRDefault="00431C5D" w:rsidP="0016790A">
      <w:pPr>
        <w:pStyle w:val="a5"/>
        <w:ind w:firstLine="0"/>
        <w:jc w:val="both"/>
      </w:pPr>
      <w:r>
        <w:t>Миллионы лозунгов и плакатов призывают население к воздержанию от пищи.</w:t>
      </w:r>
    </w:p>
    <w:p w:rsidR="00431C5D" w:rsidRDefault="00431C5D" w:rsidP="0016790A">
      <w:pPr>
        <w:pStyle w:val="a5"/>
        <w:ind w:firstLine="0"/>
        <w:jc w:val="both"/>
      </w:pPr>
      <w:r>
        <w:t xml:space="preserve">Запрещается потребление чистого риса, в понедельник запрещается потребление водки, в пятницу – потребление табака. </w:t>
      </w:r>
    </w:p>
    <w:p w:rsidR="00431C5D" w:rsidRDefault="00431C5D" w:rsidP="0016790A">
      <w:pPr>
        <w:pStyle w:val="a5"/>
        <w:ind w:firstLine="0"/>
        <w:jc w:val="both"/>
      </w:pPr>
      <w:r>
        <w:t>Рекомендуется не покупать новой одежды, обуви, посуды, не накаплива</w:t>
      </w:r>
      <w:r>
        <w:rPr>
          <w:lang w:val="ru-UA"/>
        </w:rPr>
        <w:t>т</w:t>
      </w:r>
      <w:r>
        <w:t>ь шерстяных и кожаных изделий, не строить новых домов и пр.</w:t>
      </w:r>
    </w:p>
    <w:p w:rsidR="00431C5D" w:rsidRDefault="00431C5D" w:rsidP="0016790A">
      <w:pPr>
        <w:pStyle w:val="a5"/>
        <w:jc w:val="both"/>
      </w:pPr>
      <w:r>
        <w:t>Надо полагать, что подобная «экономия» за счет желудка трудящихся вряд ли придаст устойчивость японскому бюджету, но пошатнуть его может очень сильно.</w:t>
      </w:r>
    </w:p>
    <w:p w:rsidR="00431C5D" w:rsidRDefault="00431C5D" w:rsidP="0016790A">
      <w:pPr>
        <w:pStyle w:val="a5"/>
        <w:jc w:val="both"/>
      </w:pPr>
    </w:p>
    <w:p w:rsidR="00431C5D" w:rsidRDefault="00431C5D" w:rsidP="00095686">
      <w:pPr>
        <w:pStyle w:val="a5"/>
        <w:jc w:val="both"/>
      </w:pPr>
      <w:r>
        <w:t>В Италии расходы на войну с Абиссинией в 1934-35, составили 975 млн. лир, а в 1935-36, – 11 136 млн. лир, в 1936-37, – 17 519 млн. лир.</w:t>
      </w:r>
    </w:p>
    <w:p w:rsidR="00431C5D" w:rsidRDefault="00431C5D" w:rsidP="00095686">
      <w:pPr>
        <w:pStyle w:val="a5"/>
        <w:jc w:val="both"/>
      </w:pPr>
      <w:r>
        <w:t>Война, которую ведет итальянский фашизм в Испании, выкачивает последние средства из оскудевшего бюджета Италии. Вследствие этого дефицит бюджета фашистской Италии из года в год растет.</w:t>
      </w:r>
    </w:p>
    <w:p w:rsidR="00431C5D" w:rsidRDefault="00431C5D" w:rsidP="00095686">
      <w:pPr>
        <w:pStyle w:val="a5"/>
        <w:ind w:firstLine="0"/>
        <w:jc w:val="both"/>
      </w:pPr>
      <w:r>
        <w:t>По данным, опубликованным в печати, Италия задолжала по внешним и внутренним займам свыше 200 млрд. лир. Это в 10 раз больше доходной части ее бюджета на 1938.</w:t>
      </w:r>
    </w:p>
    <w:p w:rsidR="00431C5D" w:rsidRDefault="00431C5D" w:rsidP="00095686">
      <w:pPr>
        <w:pStyle w:val="a5"/>
        <w:ind w:firstLine="0"/>
        <w:jc w:val="both"/>
      </w:pPr>
      <w:r>
        <w:t>Военные расходы и платежи по государственным долгам составляют 75% всего бюджета этой агрессивной фашистской страны.</w:t>
      </w:r>
    </w:p>
    <w:p w:rsidR="00431C5D" w:rsidRDefault="00431C5D" w:rsidP="00095686">
      <w:pPr>
        <w:pStyle w:val="a5"/>
        <w:jc w:val="both"/>
      </w:pPr>
    </w:p>
    <w:p w:rsidR="00431C5D" w:rsidRDefault="00431C5D" w:rsidP="00095686">
      <w:pPr>
        <w:pStyle w:val="a5"/>
        <w:jc w:val="both"/>
      </w:pPr>
      <w:r>
        <w:t>Из года в год растут долги фашистской Германии.</w:t>
      </w:r>
    </w:p>
    <w:p w:rsidR="00431C5D" w:rsidRDefault="00431C5D" w:rsidP="00095686">
      <w:pPr>
        <w:pStyle w:val="a5"/>
        <w:ind w:firstLine="0"/>
        <w:jc w:val="both"/>
      </w:pPr>
      <w:r>
        <w:t>В 1937, государственный долг Германии составлял 38 млрд, марок, а военные расходы Германии составляли 15,5 млрд, марок.</w:t>
      </w:r>
    </w:p>
    <w:p w:rsidR="00431C5D" w:rsidRDefault="00431C5D" w:rsidP="00095686">
      <w:pPr>
        <w:pStyle w:val="a5"/>
        <w:jc w:val="both"/>
      </w:pPr>
      <w:r>
        <w:t>Уже из этих данных явствует паразитический характер бюджета фашистских стран, их глубокое финансовое банкротство.</w:t>
      </w:r>
    </w:p>
    <w:p w:rsidR="00431C5D" w:rsidRDefault="00431C5D" w:rsidP="0016790A">
      <w:pPr>
        <w:pStyle w:val="a5"/>
        <w:jc w:val="both"/>
      </w:pPr>
      <w:r>
        <w:t>Германские фашисты из года в год увеличивают расходы на войну.</w:t>
      </w:r>
    </w:p>
    <w:p w:rsidR="00431C5D" w:rsidRDefault="00431C5D" w:rsidP="0016790A">
      <w:pPr>
        <w:pStyle w:val="a5"/>
        <w:ind w:firstLine="0"/>
        <w:jc w:val="both"/>
      </w:pPr>
      <w:r>
        <w:t>Вся тяжесть этих расходов ложится на плечи трудящихся.</w:t>
      </w:r>
    </w:p>
    <w:p w:rsidR="00431C5D" w:rsidRDefault="00431C5D" w:rsidP="0016790A">
      <w:pPr>
        <w:pStyle w:val="a5"/>
        <w:ind w:firstLine="0"/>
        <w:jc w:val="both"/>
      </w:pPr>
      <w:r>
        <w:t>Фашисты давно уже посадили население на голодный паек. Лозунг «пушки вместо масла» превратился в лозунг «пушки вместо хлеба». Население Германии получает не более 60% того количества хлеба, которое оно получало в прошлом году.</w:t>
      </w:r>
    </w:p>
    <w:p w:rsidR="00431C5D" w:rsidRDefault="00431C5D" w:rsidP="0016790A">
      <w:pPr>
        <w:pStyle w:val="a5"/>
        <w:jc w:val="both"/>
      </w:pPr>
    </w:p>
    <w:p w:rsidR="00431C5D" w:rsidRDefault="00431C5D" w:rsidP="0016790A">
      <w:pPr>
        <w:pStyle w:val="a5"/>
        <w:jc w:val="both"/>
      </w:pPr>
      <w:r>
        <w:t>Ясно, что трудящиеся капиталистических стран не только не заинтересованы в выполнении бюджета, но всячески стараются противодействовать его выполнению.</w:t>
      </w:r>
    </w:p>
    <w:p w:rsidR="00431C5D" w:rsidRDefault="00431C5D" w:rsidP="0016790A">
      <w:pPr>
        <w:pStyle w:val="a5"/>
        <w:jc w:val="both"/>
      </w:pPr>
    </w:p>
    <w:p w:rsidR="00431C5D" w:rsidRDefault="00431C5D" w:rsidP="0016790A">
      <w:pPr>
        <w:pStyle w:val="a5"/>
        <w:jc w:val="both"/>
      </w:pPr>
      <w:r>
        <w:t>Как не похож на это наш социалистический бюджет народного благосостояния, бюджет процветания нашей страны!</w:t>
      </w:r>
    </w:p>
    <w:p w:rsidR="00431C5D" w:rsidRDefault="00431C5D" w:rsidP="0016790A">
      <w:pPr>
        <w:pStyle w:val="a5"/>
        <w:jc w:val="both"/>
      </w:pPr>
      <w:r>
        <w:t>В капиталистических странах нет такого бюджета.</w:t>
      </w:r>
    </w:p>
    <w:p w:rsidR="00431C5D" w:rsidRDefault="00431C5D" w:rsidP="0016790A">
      <w:pPr>
        <w:pStyle w:val="a5"/>
        <w:jc w:val="both"/>
      </w:pPr>
      <w:r>
        <w:t>Бюджетные средства капиталистических стран, в особенности тех, где у власти стоит фашизм, расходуются на подготовку и ведение новых кровавых войн, разрушающих культуру человечества и уничтожающих миллионы жизней.</w:t>
      </w:r>
    </w:p>
    <w:p w:rsidR="00431C5D" w:rsidRDefault="00431C5D" w:rsidP="0016790A">
      <w:pPr>
        <w:pStyle w:val="a5"/>
        <w:ind w:firstLine="0"/>
        <w:jc w:val="both"/>
      </w:pPr>
      <w:r>
        <w:t>Непосильные налоги, растущая нищета и безработица душат рабочий класс и всех трудящихся капиталистических стран.</w:t>
      </w:r>
    </w:p>
    <w:p w:rsidR="00431C5D" w:rsidRDefault="00431C5D" w:rsidP="0016790A">
      <w:pPr>
        <w:pStyle w:val="a5"/>
        <w:jc w:val="both"/>
      </w:pPr>
      <w:r>
        <w:t>Если подготовка новых и финансирование уже ведущихся империалистических войн поглощают львиную долю бюджетов капиталистических стран, если эти бюджеты по существу превратились в военные бюджеты с огромными дефицитами, – то наш государственный бюджет растет и увеличивается, причем такими темпами, которых капиталистические страны не знавали и в самые лучшие годы своего былого расцвета.</w:t>
      </w:r>
    </w:p>
    <w:p w:rsidR="00431C5D" w:rsidRDefault="00431C5D" w:rsidP="0016790A">
      <w:pPr>
        <w:pStyle w:val="a5"/>
      </w:pPr>
    </w:p>
  </w:endnote>
  <w:endnote w:id="212">
    <w:p w:rsidR="00431C5D" w:rsidRDefault="00431C5D" w:rsidP="0016790A">
      <w:pPr>
        <w:pStyle w:val="a5"/>
        <w:jc w:val="both"/>
      </w:pPr>
      <w:r>
        <w:rPr>
          <w:rStyle w:val="a7"/>
        </w:rPr>
        <w:endnoteRef/>
      </w:r>
      <w:r>
        <w:t xml:space="preserve"> Некоторые капиталистические страны пытаются догнать нас по бюджету.</w:t>
      </w:r>
    </w:p>
    <w:p w:rsidR="00431C5D" w:rsidRDefault="00431C5D" w:rsidP="0016790A">
      <w:pPr>
        <w:pStyle w:val="a5"/>
        <w:jc w:val="both"/>
      </w:pPr>
      <w:r>
        <w:t xml:space="preserve">Это жалкие потуги крыловской лягушки сравняться с волом, – лягушка, как вы знаете, от натуги лопнула и околела. </w:t>
      </w:r>
    </w:p>
    <w:p w:rsidR="00431C5D" w:rsidRDefault="00431C5D" w:rsidP="0016790A">
      <w:pPr>
        <w:pStyle w:val="a5"/>
        <w:jc w:val="both"/>
      </w:pPr>
      <w:r>
        <w:t>Но в лагере империалистов сохранилось еще немало борзописцев, которых, точно цепных собак, спускают время от времени их хозяева, чтобы почесать языком и полаять на советский рубль.</w:t>
      </w:r>
    </w:p>
    <w:p w:rsidR="00431C5D" w:rsidRDefault="00431C5D" w:rsidP="0002128D">
      <w:pPr>
        <w:pStyle w:val="a5"/>
        <w:ind w:firstLine="0"/>
        <w:jc w:val="both"/>
      </w:pPr>
      <w:r>
        <w:t>Эти буржуазные пустобрехи из кожи лезут вон, стараясь доказать неустойчивость советского рубля.</w:t>
      </w:r>
    </w:p>
    <w:p w:rsidR="00431C5D" w:rsidRDefault="00431C5D" w:rsidP="0016790A">
      <w:pPr>
        <w:pStyle w:val="a5"/>
        <w:jc w:val="both"/>
      </w:pPr>
      <w:r>
        <w:t>Стоит ли говорить о том, что наш советский рубль более устойчив, чем какая бы то ни была валюта какой бы то ни было капиталистической страны.</w:t>
      </w:r>
    </w:p>
    <w:p w:rsidR="00431C5D" w:rsidRDefault="00431C5D" w:rsidP="0016790A">
      <w:pPr>
        <w:pStyle w:val="a5"/>
      </w:pPr>
    </w:p>
  </w:endnote>
  <w:endnote w:id="213">
    <w:p w:rsidR="00431C5D" w:rsidRDefault="00431C5D" w:rsidP="00A40B08">
      <w:pPr>
        <w:pStyle w:val="a5"/>
        <w:jc w:val="both"/>
      </w:pPr>
      <w:r>
        <w:rPr>
          <w:rStyle w:val="a7"/>
        </w:rPr>
        <w:endnoteRef/>
      </w:r>
      <w:r>
        <w:t xml:space="preserve"> Назначение бюджета нашего социалистического государства диаметрально противоположно назначению и целям бюджетов капиталистических стран.</w:t>
      </w:r>
    </w:p>
    <w:p w:rsidR="00431C5D" w:rsidRDefault="00431C5D" w:rsidP="00A40B08">
      <w:pPr>
        <w:pStyle w:val="a5"/>
        <w:jc w:val="both"/>
      </w:pPr>
      <w:r>
        <w:t>Бюджеты капиталистических стран отражают интересы кучки капиталистов и эксплуататоров.</w:t>
      </w:r>
    </w:p>
    <w:p w:rsidR="00431C5D" w:rsidRDefault="00431C5D" w:rsidP="00A40B08">
      <w:pPr>
        <w:pStyle w:val="a5"/>
        <w:ind w:firstLine="0"/>
        <w:jc w:val="both"/>
      </w:pPr>
      <w:r>
        <w:t>Назначение бюджетов капиталистических стран – это охрана буржуазного строя, строя эксплуатации трудящихся масс;</w:t>
      </w:r>
    </w:p>
    <w:p w:rsidR="00431C5D" w:rsidRDefault="00431C5D" w:rsidP="00A40B08">
      <w:pPr>
        <w:pStyle w:val="a5"/>
        <w:ind w:firstLine="0"/>
        <w:jc w:val="both"/>
      </w:pPr>
      <w:r>
        <w:t>это подготовка и ведение новых войн в интересах господ капиталистов.</w:t>
      </w:r>
    </w:p>
    <w:p w:rsidR="00431C5D" w:rsidRDefault="00431C5D" w:rsidP="00A40B08">
      <w:pPr>
        <w:pStyle w:val="a5"/>
        <w:jc w:val="both"/>
      </w:pPr>
      <w:r>
        <w:t>Вот почему буржуазные государственные деятели старательно скрывают от трудящихся назначение своих бюджетов.</w:t>
      </w:r>
    </w:p>
    <w:p w:rsidR="00431C5D" w:rsidRDefault="00431C5D" w:rsidP="00A40B08">
      <w:pPr>
        <w:pStyle w:val="a5"/>
        <w:ind w:firstLine="0"/>
        <w:jc w:val="both"/>
      </w:pPr>
      <w:r>
        <w:t>Увеличение той или иной статьи доходов бюджетов капиталистических государств означает неизбежное усиление эксплуатации трудящихся, ухудшение их материального и бытового положения.</w:t>
      </w:r>
    </w:p>
    <w:p w:rsidR="00431C5D" w:rsidRDefault="00431C5D" w:rsidP="00A40B08">
      <w:pPr>
        <w:pStyle w:val="a5"/>
        <w:jc w:val="both"/>
      </w:pPr>
    </w:p>
    <w:p w:rsidR="00431C5D" w:rsidRDefault="00431C5D" w:rsidP="00A40B08">
      <w:pPr>
        <w:pStyle w:val="a5"/>
        <w:jc w:val="both"/>
      </w:pPr>
      <w:r>
        <w:t>В буржуазных странах, также систематически ущемляются права парламента в области утверждения бюджета, а все бюджетные права присваиваются исполнительной власти.</w:t>
      </w:r>
    </w:p>
    <w:p w:rsidR="00431C5D" w:rsidRDefault="00431C5D" w:rsidP="00A40B08">
      <w:pPr>
        <w:pStyle w:val="a5"/>
        <w:ind w:firstLine="0"/>
        <w:jc w:val="both"/>
      </w:pPr>
      <w:r>
        <w:t>В фашистских государствах совершенно ликвидирована практика парламентского обсуждения бюджета.</w:t>
      </w:r>
    </w:p>
    <w:p w:rsidR="00431C5D" w:rsidRPr="00E831FA" w:rsidRDefault="00431C5D" w:rsidP="00A40B08">
      <w:pPr>
        <w:pStyle w:val="a5"/>
        <w:jc w:val="both"/>
        <w:rPr>
          <w:lang w:val="ru-UA"/>
        </w:rPr>
      </w:pPr>
      <w:r>
        <w:t xml:space="preserve">Господа капиталисты </w:t>
      </w:r>
      <w:r>
        <w:rPr>
          <w:lang w:val="ru-UA"/>
        </w:rPr>
        <w:t>не</w:t>
      </w:r>
      <w:r>
        <w:t xml:space="preserve"> считают необходимым ставить вопрос о государственном бюджете на обсуждение буржуазных парламентов.</w:t>
      </w:r>
    </w:p>
    <w:p w:rsidR="00431C5D" w:rsidRDefault="00431C5D" w:rsidP="00A40B08">
      <w:pPr>
        <w:pStyle w:val="a5"/>
        <w:ind w:firstLine="0"/>
        <w:jc w:val="both"/>
      </w:pPr>
      <w:r>
        <w:t>Они стремятся скрыть от трудящихся экспл</w:t>
      </w:r>
      <w:r>
        <w:rPr>
          <w:lang w:val="ru-UA"/>
        </w:rPr>
        <w:t>у</w:t>
      </w:r>
      <w:r>
        <w:t>ататорский и паразитический характер капиталистического бюджета, этим самым пытаясь скрыть паразитический характер самого капитализма.</w:t>
      </w:r>
    </w:p>
    <w:p w:rsidR="00431C5D" w:rsidRDefault="00431C5D" w:rsidP="00A40B08">
      <w:pPr>
        <w:pStyle w:val="a5"/>
        <w:ind w:firstLine="0"/>
        <w:jc w:val="both"/>
      </w:pPr>
      <w:r>
        <w:t>Фашистское правительство Германии, начиная с 1935, совершенно не публикует своих бюджетов.</w:t>
      </w:r>
    </w:p>
    <w:p w:rsidR="00431C5D" w:rsidRDefault="00431C5D" w:rsidP="00A40B08">
      <w:pPr>
        <w:pStyle w:val="a5"/>
        <w:ind w:firstLine="0"/>
        <w:jc w:val="both"/>
      </w:pPr>
      <w:r>
        <w:t>Да это и понятно. Бюджеты фашистских стран – Германии, Италии и Японии – из года в год составляются с огромным дефицитом в результате роста расходов на подготовку и ведение грабительских войн, на содержание большой шпионской сети и другие паразитические цели.</w:t>
      </w:r>
    </w:p>
    <w:p w:rsidR="00431C5D" w:rsidRDefault="00431C5D" w:rsidP="00A40B08">
      <w:pPr>
        <w:pStyle w:val="a5"/>
        <w:ind w:firstLine="0"/>
        <w:jc w:val="both"/>
      </w:pPr>
      <w:r>
        <w:t>Фашистские власти отнимают у трудящихся последние гроши и тратят их на разбой и захватнические войны в Абиссинии, Испании и Китае.</w:t>
      </w:r>
    </w:p>
    <w:p w:rsidR="00431C5D" w:rsidRDefault="00431C5D" w:rsidP="00A40B08">
      <w:pPr>
        <w:pStyle w:val="a5"/>
        <w:ind w:firstLine="0"/>
        <w:jc w:val="both"/>
      </w:pPr>
      <w:r>
        <w:t>Даже официальная буржуазная статистика не может скрыть финансового банкротства целого ряда капиталистических и особенно фашистских стран.</w:t>
      </w:r>
    </w:p>
    <w:p w:rsidR="00431C5D" w:rsidRDefault="00431C5D" w:rsidP="00A40B08">
      <w:pPr>
        <w:pStyle w:val="a5"/>
        <w:jc w:val="both"/>
      </w:pPr>
    </w:p>
    <w:p w:rsidR="00431C5D" w:rsidRDefault="00431C5D" w:rsidP="00A40B08">
      <w:pPr>
        <w:pStyle w:val="a5"/>
        <w:jc w:val="both"/>
      </w:pPr>
      <w:r>
        <w:t>Советскому Правительству незачем скрывать от народа источники доходной части бюджета и статьи его расходной части.</w:t>
      </w:r>
    </w:p>
    <w:p w:rsidR="00431C5D" w:rsidRDefault="00431C5D" w:rsidP="00A40B08">
      <w:pPr>
        <w:pStyle w:val="a5"/>
        <w:jc w:val="both"/>
      </w:pPr>
      <w:r>
        <w:t>Наоборот, Советское Правительство выносит на обсуждение, и утверждение. Верховного Совета СССР государственный бюджет, чтобы весь советский народ через своих избранников – депутатов Верховного Совета обсудил и утвердил каждую статью доходов и расходов, чтобы каждый советский рубль экономно и рационально был использован в интересах социалистического строительства, процветания нашей родины и укрепления ее обороноспособности.</w:t>
      </w:r>
    </w:p>
    <w:p w:rsidR="00431C5D" w:rsidRDefault="00431C5D" w:rsidP="00A40B08">
      <w:pPr>
        <w:pStyle w:val="a5"/>
        <w:jc w:val="both"/>
      </w:pPr>
    </w:p>
    <w:p w:rsidR="00431C5D" w:rsidRDefault="00431C5D" w:rsidP="00A40B08">
      <w:pPr>
        <w:pStyle w:val="a5"/>
        <w:jc w:val="both"/>
      </w:pPr>
      <w:r>
        <w:t>Весь многомиллионный советский народ, как один человек, будет бороться за выполнение мероприятий, обеспечивающих выполнение нашего государственного бюджета. В этом преимущество и сила советского демократизма, в этом преимущество и прочность нашего государственного бюджета.</w:t>
      </w:r>
    </w:p>
    <w:p w:rsidR="00431C5D" w:rsidRDefault="00431C5D" w:rsidP="00A40B08">
      <w:pPr>
        <w:pStyle w:val="a5"/>
        <w:jc w:val="both"/>
      </w:pPr>
    </w:p>
    <w:p w:rsidR="00431C5D" w:rsidRDefault="00431C5D" w:rsidP="00A40B08">
      <w:pPr>
        <w:pStyle w:val="a5"/>
        <w:jc w:val="both"/>
      </w:pPr>
      <w:r>
        <w:t>Оглашение бюджета – свидетельство демократичности нашего строя, свидетельство того, что наш бюджет наглядно и убедительно отражает интересы всего советского народа.</w:t>
      </w:r>
    </w:p>
    <w:p w:rsidR="00431C5D" w:rsidRDefault="00431C5D" w:rsidP="00A40B08">
      <w:pPr>
        <w:pStyle w:val="a5"/>
        <w:jc w:val="both"/>
      </w:pPr>
    </w:p>
    <w:p w:rsidR="00431C5D" w:rsidRDefault="00431C5D" w:rsidP="00A40B08">
      <w:pPr>
        <w:pStyle w:val="a5"/>
        <w:jc w:val="both"/>
      </w:pPr>
      <w:r>
        <w:t>Наш советский бюджет поставлен целиком и полностью на службу народу, делу коммунизма.</w:t>
      </w:r>
    </w:p>
    <w:p w:rsidR="00431C5D" w:rsidRDefault="00431C5D" w:rsidP="00A40B08">
      <w:pPr>
        <w:pStyle w:val="a5"/>
        <w:ind w:firstLine="0"/>
        <w:jc w:val="both"/>
      </w:pPr>
      <w:r>
        <w:t>У</w:t>
      </w:r>
      <w:r w:rsidRPr="00095686">
        <w:t xml:space="preserve"> нас бюджет и вся финансовая система поставлены на службу трудящимся, чтобы они жили богато, зажиточно, чтобы крепли силы и мощь нашей славной отчизны.</w:t>
      </w:r>
    </w:p>
    <w:p w:rsidR="00431C5D" w:rsidRDefault="00431C5D" w:rsidP="00A40B08">
      <w:pPr>
        <w:pStyle w:val="a5"/>
        <w:jc w:val="both"/>
      </w:pPr>
    </w:p>
    <w:p w:rsidR="00431C5D" w:rsidRDefault="00431C5D" w:rsidP="00A40B08">
      <w:pPr>
        <w:pStyle w:val="a5"/>
        <w:jc w:val="both"/>
      </w:pPr>
      <w:r>
        <w:t>Где есть в мире такая партия и такое Правительство, которые бы жили интересами народа и заботились бы о нем так, как наша партия, как наше Советское Правительство заботятся о своем народе?</w:t>
      </w:r>
    </w:p>
    <w:p w:rsidR="00431C5D" w:rsidRDefault="00431C5D" w:rsidP="00A40B08">
      <w:pPr>
        <w:pStyle w:val="a5"/>
        <w:ind w:firstLine="0"/>
        <w:jc w:val="both"/>
      </w:pPr>
      <w:r>
        <w:t>Нет другой такой партии, нет другого такого Правительства!</w:t>
      </w:r>
    </w:p>
    <w:p w:rsidR="00431C5D" w:rsidRDefault="00431C5D" w:rsidP="00A40B08">
      <w:pPr>
        <w:pStyle w:val="a5"/>
        <w:jc w:val="both"/>
      </w:pPr>
      <w:r>
        <w:t xml:space="preserve">Каждая цифра бюджета СССР – это свидетельство беспредельной любви к народу и огромной заботы партии и Советского Правительства об интересах народов нашего многонационального Советского Союза. </w:t>
      </w:r>
    </w:p>
    <w:p w:rsidR="00431C5D" w:rsidRDefault="00431C5D" w:rsidP="00A40B08">
      <w:pPr>
        <w:pStyle w:val="a5"/>
        <w:jc w:val="both"/>
      </w:pPr>
      <w:r>
        <w:t>Ярким, убедительным показателем этой повседневной заботы партии, Правительства и лично товарища Сталина о народе является ежегодное увеличение бюджетов национальных республик, а отсюда – могучий расцвет экономики и культуры этих республик.</w:t>
      </w:r>
    </w:p>
    <w:p w:rsidR="00431C5D" w:rsidRDefault="00431C5D" w:rsidP="00A40B08">
      <w:pPr>
        <w:pStyle w:val="a5"/>
        <w:jc w:val="both"/>
      </w:pPr>
    </w:p>
  </w:endnote>
  <w:endnote w:id="214">
    <w:p w:rsidR="00431C5D" w:rsidRDefault="00431C5D">
      <w:pPr>
        <w:pStyle w:val="a5"/>
      </w:pPr>
      <w:r>
        <w:rPr>
          <w:rStyle w:val="a7"/>
        </w:rPr>
        <w:endnoteRef/>
      </w:r>
      <w:r>
        <w:t xml:space="preserve"> С</w:t>
      </w:r>
      <w:r>
        <w:rPr>
          <w:lang w:val="ru-UA"/>
        </w:rPr>
        <w:t xml:space="preserve"> </w:t>
      </w:r>
      <w:r w:rsidRPr="002B55A4">
        <w:t>1937</w:t>
      </w:r>
      <w:r>
        <w:t xml:space="preserve"> до </w:t>
      </w:r>
      <w:r w:rsidRPr="002B55A4">
        <w:t>1950</w:t>
      </w:r>
      <w:r>
        <w:t xml:space="preserve">, в </w:t>
      </w:r>
      <w:r w:rsidRPr="002B55A4">
        <w:t xml:space="preserve">СССР был закреплен курс 5,3 </w:t>
      </w:r>
      <w:r>
        <w:t>рубля</w:t>
      </w:r>
      <w:r w:rsidRPr="002B55A4">
        <w:t xml:space="preserve"> за доллар.</w:t>
      </w:r>
    </w:p>
    <w:p w:rsidR="00431C5D" w:rsidRDefault="00431C5D">
      <w:pPr>
        <w:pStyle w:val="a5"/>
      </w:pPr>
    </w:p>
  </w:endnote>
  <w:endnote w:id="215">
    <w:p w:rsidR="00431C5D" w:rsidRDefault="00431C5D" w:rsidP="00FE7496">
      <w:pPr>
        <w:pStyle w:val="a5"/>
        <w:jc w:val="both"/>
      </w:pPr>
      <w:r>
        <w:rPr>
          <w:rStyle w:val="a7"/>
        </w:rPr>
        <w:endnoteRef/>
      </w:r>
      <w:r>
        <w:t xml:space="preserve"> Факт огромного превышения доходов над расходами чрезвычайно показателен.</w:t>
      </w:r>
    </w:p>
    <w:p w:rsidR="00431C5D" w:rsidRDefault="00431C5D" w:rsidP="00FE7496">
      <w:pPr>
        <w:pStyle w:val="a5"/>
        <w:ind w:firstLine="0"/>
        <w:jc w:val="both"/>
      </w:pPr>
      <w:r>
        <w:t>Такого положения с бюджетом не знает ни одна страна в мире.</w:t>
      </w:r>
    </w:p>
    <w:p w:rsidR="00431C5D" w:rsidRDefault="00431C5D" w:rsidP="00FE7496">
      <w:pPr>
        <w:pStyle w:val="a5"/>
        <w:jc w:val="both"/>
      </w:pPr>
      <w:r>
        <w:rPr>
          <w:lang w:val="ru-UA"/>
        </w:rPr>
        <w:t>Б</w:t>
      </w:r>
      <w:r>
        <w:t>юджеты большинства капиталистических стран, в том числе такой экономически мощной страны, как США, имеют хронический дефицит.</w:t>
      </w:r>
    </w:p>
    <w:p w:rsidR="00431C5D" w:rsidRDefault="00431C5D" w:rsidP="00854427">
      <w:pPr>
        <w:pStyle w:val="a5"/>
        <w:jc w:val="both"/>
      </w:pPr>
    </w:p>
    <w:p w:rsidR="00431C5D" w:rsidRDefault="00431C5D" w:rsidP="00854427">
      <w:pPr>
        <w:pStyle w:val="a5"/>
        <w:jc w:val="both"/>
      </w:pPr>
      <w:r>
        <w:t>Капиталистические, особенно фашистские, государства в небывалой степени увеличивают свои расходы на подготовку новой мировой войны и на финансирование уже ведущихся войн и интервенций в Китае и Испании.</w:t>
      </w:r>
    </w:p>
    <w:p w:rsidR="00431C5D" w:rsidRDefault="00431C5D" w:rsidP="00854427">
      <w:pPr>
        <w:pStyle w:val="a5"/>
        <w:jc w:val="both"/>
      </w:pPr>
      <w:r>
        <w:t>Эти войны вызывают колоссальные военные расходы и доводят до крайнего напряжения финансы капиталистических государств, что выражается в огромном росте государственных долгов, хроническом дефиците их бюджетов, в резком сокращении и без того незначительных социально-культурных расходов.</w:t>
      </w:r>
    </w:p>
    <w:p w:rsidR="00431C5D" w:rsidRDefault="00431C5D" w:rsidP="00854427">
      <w:pPr>
        <w:pStyle w:val="a5"/>
        <w:jc w:val="both"/>
      </w:pPr>
      <w:r>
        <w:t>Так, по данным английской прессы в Германии, из общей суммы расходов в 1937-38, 23,0 млрд. марок военные расходы составили 15,5 млрд. марок, или 67,3% всех расходов.</w:t>
      </w:r>
    </w:p>
    <w:p w:rsidR="00431C5D" w:rsidRDefault="00431C5D" w:rsidP="00854427">
      <w:pPr>
        <w:pStyle w:val="a5"/>
        <w:ind w:firstLine="0"/>
        <w:jc w:val="both"/>
      </w:pPr>
      <w:r>
        <w:t>В 1938-39 бюджетном году расходы на вооружения в Германии достигнут 18 млрд. марок.</w:t>
      </w:r>
    </w:p>
    <w:p w:rsidR="00431C5D" w:rsidRDefault="00431C5D" w:rsidP="00854427">
      <w:pPr>
        <w:pStyle w:val="a5"/>
        <w:jc w:val="both"/>
      </w:pPr>
      <w:r>
        <w:t>Огромный рост военных расходов в Германии вызывает большое увеличение налогов на трудящиеся массы.</w:t>
      </w:r>
    </w:p>
    <w:p w:rsidR="00431C5D" w:rsidRDefault="00431C5D" w:rsidP="00854427">
      <w:pPr>
        <w:pStyle w:val="a5"/>
        <w:jc w:val="both"/>
      </w:pPr>
      <w:r>
        <w:t>Около 8/4 всех налогов в Германии являются косвенными налогами, которые вместе со специальным налогом на заработную плату и разными другими поборами резко сокращают и без того нищенские доходы трудящихся.</w:t>
      </w:r>
    </w:p>
    <w:p w:rsidR="00431C5D" w:rsidRDefault="00431C5D" w:rsidP="00854427">
      <w:pPr>
        <w:pStyle w:val="a5"/>
        <w:jc w:val="both"/>
      </w:pPr>
      <w:r>
        <w:t>Рост косвенных налогов, происходящий в условиях ограничения ввоза продовольственных товаров и падения сельскохозяйственного пр</w:t>
      </w:r>
      <w:r>
        <w:rPr>
          <w:lang w:val="ru-UA"/>
        </w:rPr>
        <w:t>о</w:t>
      </w:r>
      <w:r>
        <w:t>изводства страны, вызвал всеобщее повышение цен на предметы широкого потребления.</w:t>
      </w:r>
    </w:p>
    <w:p w:rsidR="00431C5D" w:rsidRDefault="00431C5D" w:rsidP="00854427">
      <w:pPr>
        <w:pStyle w:val="a5"/>
        <w:jc w:val="both"/>
      </w:pPr>
      <w:r>
        <w:t>Повышение цен, наряду с острой нехваткой продовольственных товаров в стране, является причиной рез</w:t>
      </w:r>
      <w:r>
        <w:rPr>
          <w:lang w:val="ru-UA"/>
        </w:rPr>
        <w:t>ког</w:t>
      </w:r>
      <w:r>
        <w:t>о сокращения по</w:t>
      </w:r>
      <w:r>
        <w:rPr>
          <w:lang w:val="ru-UA"/>
        </w:rPr>
        <w:t>т</w:t>
      </w:r>
      <w:r>
        <w:t>ребления в Германии.</w:t>
      </w:r>
    </w:p>
    <w:p w:rsidR="00431C5D" w:rsidRDefault="00431C5D" w:rsidP="00854427">
      <w:pPr>
        <w:pStyle w:val="a5"/>
        <w:jc w:val="both"/>
      </w:pPr>
      <w:r>
        <w:t>Однако даже исключительный нажим налогового пресса на матер</w:t>
      </w:r>
      <w:r>
        <w:rPr>
          <w:lang w:val="ru-UA"/>
        </w:rPr>
        <w:t>и</w:t>
      </w:r>
      <w:r>
        <w:t>альный уровень трудящихся не может покрыть изо дня в день растущих дефицитов германского государственного бюджета, не может приостановить роста государственной задолженности, которая, по данным английской прессы, за время господства фашизма возросла с 9,3 млрд. марок в 1933, до 38 млрд. марок к началу 1938.</w:t>
      </w:r>
    </w:p>
    <w:p w:rsidR="00431C5D" w:rsidRDefault="00431C5D" w:rsidP="00854427">
      <w:pPr>
        <w:pStyle w:val="a5"/>
        <w:jc w:val="both"/>
      </w:pPr>
    </w:p>
    <w:p w:rsidR="00431C5D" w:rsidRDefault="00431C5D" w:rsidP="00854427">
      <w:pPr>
        <w:pStyle w:val="a5"/>
        <w:jc w:val="both"/>
      </w:pPr>
      <w:r>
        <w:t>Финансы двух других фашистских агрессоров – Италии и Японии – испытывают не меньшее напряжение, чем финансы Германии.</w:t>
      </w:r>
    </w:p>
    <w:p w:rsidR="00431C5D" w:rsidRDefault="00431C5D" w:rsidP="00854427">
      <w:pPr>
        <w:pStyle w:val="a5"/>
        <w:jc w:val="both"/>
      </w:pPr>
      <w:r>
        <w:t>Итальянский фашизм истощил экономику своей страны. Попытка попра</w:t>
      </w:r>
      <w:r>
        <w:rPr>
          <w:lang w:val="ru-UA"/>
        </w:rPr>
        <w:t>в</w:t>
      </w:r>
      <w:r>
        <w:t>ить дело захватом Абиссинии фактически привела к еще большему расстройству итальянских финансов.</w:t>
      </w:r>
    </w:p>
    <w:p w:rsidR="00431C5D" w:rsidRDefault="00431C5D" w:rsidP="00854427">
      <w:pPr>
        <w:pStyle w:val="a5"/>
        <w:jc w:val="both"/>
      </w:pPr>
      <w:r>
        <w:t>Об этом говорит огромный дефицит итальянского бюджета, который только за 1936-37 бюджетный год составил. 16,3 млрд. лир.</w:t>
      </w:r>
    </w:p>
    <w:p w:rsidR="00431C5D" w:rsidRDefault="00431C5D" w:rsidP="00854427">
      <w:pPr>
        <w:pStyle w:val="a5"/>
        <w:jc w:val="both"/>
      </w:pPr>
      <w:r>
        <w:t>По официальным итальянским данным, фашистское правительство за последние 4 года израсходовало на военные авантюры в Абиссин</w:t>
      </w:r>
      <w:r>
        <w:rPr>
          <w:lang w:val="ru-UA"/>
        </w:rPr>
        <w:t>и</w:t>
      </w:r>
      <w:r>
        <w:t>и и Испан</w:t>
      </w:r>
      <w:r>
        <w:rPr>
          <w:lang w:val="ru-UA"/>
        </w:rPr>
        <w:t>и</w:t>
      </w:r>
      <w:r>
        <w:t>и в общей сложности 39 млрд. лир.</w:t>
      </w:r>
    </w:p>
    <w:p w:rsidR="00431C5D" w:rsidRDefault="00431C5D" w:rsidP="00854427">
      <w:pPr>
        <w:pStyle w:val="a5"/>
        <w:jc w:val="both"/>
      </w:pPr>
      <w:r>
        <w:t>Для покрытия военных расходов было выпущено несколько принудительных займов. В результате этих и других кредитных операций принудительного характера государственный долг Италии доходит сейчас до 200 млрд. лир против 89 млрд. лир в 1930.</w:t>
      </w:r>
    </w:p>
    <w:p w:rsidR="00431C5D" w:rsidRDefault="00431C5D" w:rsidP="00854427">
      <w:pPr>
        <w:pStyle w:val="a5"/>
        <w:jc w:val="both"/>
      </w:pPr>
    </w:p>
    <w:p w:rsidR="00431C5D" w:rsidRDefault="00431C5D" w:rsidP="00854427">
      <w:pPr>
        <w:pStyle w:val="a5"/>
        <w:jc w:val="both"/>
      </w:pPr>
      <w:r>
        <w:t>Военные авантюры японского империализма также с головокружительной быстротой приближают развал государственных финансов и дезорганизацию денежного обращения в Японии.</w:t>
      </w:r>
    </w:p>
    <w:p w:rsidR="00431C5D" w:rsidRDefault="00431C5D" w:rsidP="00854427">
      <w:pPr>
        <w:pStyle w:val="a5"/>
        <w:jc w:val="both"/>
      </w:pPr>
      <w:r>
        <w:t>Захватническая война японского империализма в Китае требует огромных военных расходов.</w:t>
      </w:r>
    </w:p>
    <w:p w:rsidR="00431C5D" w:rsidRDefault="00431C5D" w:rsidP="00854427">
      <w:pPr>
        <w:pStyle w:val="a5"/>
        <w:ind w:firstLine="0"/>
        <w:jc w:val="both"/>
      </w:pPr>
      <w:r>
        <w:t>Об этом говорит тот факт, что военные ассигнования по обыкновенному и дополнительному бюджетам Японии на 1938-39 составят 6,1 млрд. иен, или 79% всех бюджетных расходов.</w:t>
      </w:r>
    </w:p>
    <w:p w:rsidR="00431C5D" w:rsidRDefault="00431C5D" w:rsidP="00854427">
      <w:pPr>
        <w:pStyle w:val="a5"/>
        <w:ind w:firstLine="0"/>
        <w:jc w:val="both"/>
      </w:pPr>
      <w:r>
        <w:t>Расходы на просвещение составляют совершенно ничтожную сумму – 144 млн. вен, или 1,8% всех расходов.</w:t>
      </w:r>
    </w:p>
    <w:p w:rsidR="00431C5D" w:rsidRDefault="00431C5D" w:rsidP="00854427">
      <w:pPr>
        <w:pStyle w:val="a5"/>
        <w:jc w:val="both"/>
      </w:pPr>
      <w:r>
        <w:t>Растущие военные расходы вызвали хронический дефицит в бюджете Японии, который покрывается увеличением налогов на трудящихся и выпуском все новых и новых займов.</w:t>
      </w:r>
    </w:p>
    <w:p w:rsidR="00431C5D" w:rsidRDefault="00431C5D" w:rsidP="00854427">
      <w:pPr>
        <w:pStyle w:val="a5"/>
        <w:jc w:val="both"/>
      </w:pPr>
      <w:r>
        <w:t>В результате внутренний государственный долг Япон</w:t>
      </w:r>
      <w:r>
        <w:rPr>
          <w:lang w:val="ru-UA"/>
        </w:rPr>
        <w:t>и</w:t>
      </w:r>
      <w:r>
        <w:t>и уже сейчас дошел до 13 млрд. иен против 4,5 млрд. иен в 1931, т.е. за 7 лет он увеличился почти втрое.</w:t>
      </w:r>
    </w:p>
    <w:p w:rsidR="00431C5D" w:rsidRDefault="00431C5D" w:rsidP="00854427">
      <w:pPr>
        <w:pStyle w:val="a5"/>
        <w:jc w:val="both"/>
      </w:pPr>
      <w:r>
        <w:t xml:space="preserve"> </w:t>
      </w:r>
    </w:p>
    <w:p w:rsidR="00431C5D" w:rsidRDefault="00431C5D" w:rsidP="00854427">
      <w:pPr>
        <w:pStyle w:val="a5"/>
        <w:jc w:val="both"/>
      </w:pPr>
      <w:r>
        <w:t>Из приведенных фактов легко убедиться, что колоссальными вооружениями и интервенцией в Испании, военными авантюрами в Абисс</w:t>
      </w:r>
      <w:r>
        <w:rPr>
          <w:lang w:val="ru-UA"/>
        </w:rPr>
        <w:t>и</w:t>
      </w:r>
      <w:r>
        <w:t>нии и Kитае фашистские государства в корде подорвали свою так называемую «финансовую боевую готовность».</w:t>
      </w:r>
    </w:p>
    <w:p w:rsidR="00431C5D" w:rsidRDefault="00431C5D" w:rsidP="00854427">
      <w:pPr>
        <w:pStyle w:val="a5"/>
        <w:jc w:val="both"/>
      </w:pPr>
      <w:r>
        <w:t>Налоговый пресс в Германии, Италии и Японии сейчас завинчен до отказа, государственный кредит напряжен до крайности.</w:t>
      </w:r>
    </w:p>
    <w:p w:rsidR="00431C5D" w:rsidRDefault="00431C5D" w:rsidP="00854427">
      <w:pPr>
        <w:pStyle w:val="a5"/>
      </w:pPr>
    </w:p>
  </w:endnote>
  <w:endnote w:id="216">
    <w:p w:rsidR="00431C5D" w:rsidRDefault="00431C5D" w:rsidP="000D0B79">
      <w:pPr>
        <w:pStyle w:val="a5"/>
        <w:jc w:val="both"/>
      </w:pPr>
      <w:r>
        <w:rPr>
          <w:rStyle w:val="a7"/>
        </w:rPr>
        <w:endnoteRef/>
      </w:r>
      <w:r>
        <w:t xml:space="preserve"> За годы двух сталинских пятилеток мы провели огромную созидательную работу.</w:t>
      </w:r>
    </w:p>
    <w:p w:rsidR="00431C5D" w:rsidRDefault="00431C5D" w:rsidP="000D0B79">
      <w:pPr>
        <w:pStyle w:val="a5"/>
        <w:ind w:firstLine="0"/>
        <w:jc w:val="both"/>
      </w:pPr>
      <w:r>
        <w:t>Мы за 10 лет сделали то, что в условиях капитализма невозможно сделать за 100 лет.</w:t>
      </w:r>
    </w:p>
    <w:p w:rsidR="00431C5D" w:rsidRDefault="00431C5D" w:rsidP="000D0B79">
      <w:pPr>
        <w:pStyle w:val="a5"/>
        <w:jc w:val="both"/>
      </w:pPr>
      <w:r>
        <w:t>Наша страна, в прошлом отсталая, неграмотная, за двадцать лет Советской власти волей народа, под руководством партии Ленина-Сталина превращена в передовую индустриальную и культурную страну.</w:t>
      </w:r>
    </w:p>
    <w:p w:rsidR="00431C5D" w:rsidRDefault="00431C5D" w:rsidP="000D0B79">
      <w:pPr>
        <w:pStyle w:val="a5"/>
        <w:ind w:firstLine="0"/>
        <w:jc w:val="both"/>
      </w:pPr>
      <w:r>
        <w:t>У нас создано самое крупное в мире социалистическое земледелие, колхозы вооружены самой передовой сельскохозяйственной техникой.</w:t>
      </w:r>
    </w:p>
    <w:p w:rsidR="00431C5D" w:rsidRDefault="00431C5D" w:rsidP="000D0B79">
      <w:pPr>
        <w:pStyle w:val="a5"/>
        <w:jc w:val="both"/>
      </w:pPr>
    </w:p>
    <w:p w:rsidR="00431C5D" w:rsidRDefault="00431C5D" w:rsidP="000D0B79">
      <w:pPr>
        <w:pStyle w:val="a5"/>
        <w:ind w:firstLine="0"/>
        <w:jc w:val="both"/>
      </w:pPr>
      <w:r>
        <w:t>Мы создали химическую промышленность, мощный железнодорожный транспорт, могущий с честью выполнить все требования страны.</w:t>
      </w:r>
    </w:p>
    <w:p w:rsidR="00431C5D" w:rsidRDefault="00431C5D" w:rsidP="000D0B79">
      <w:pPr>
        <w:pStyle w:val="a5"/>
        <w:ind w:firstLine="0"/>
        <w:jc w:val="both"/>
      </w:pPr>
      <w:r>
        <w:t>Мы построили Беломорско-Балтийский канал и канал Москва-Волга.</w:t>
      </w:r>
    </w:p>
    <w:p w:rsidR="00431C5D" w:rsidRDefault="00431C5D" w:rsidP="000D0B79">
      <w:pPr>
        <w:pStyle w:val="a5"/>
        <w:ind w:firstLine="0"/>
        <w:jc w:val="both"/>
      </w:pPr>
      <w:r>
        <w:t>Построили лучший в мире метрополитен.</w:t>
      </w:r>
    </w:p>
    <w:p w:rsidR="00431C5D" w:rsidRDefault="00431C5D" w:rsidP="000D0B79">
      <w:pPr>
        <w:pStyle w:val="a5"/>
        <w:jc w:val="both"/>
      </w:pPr>
      <w:r>
        <w:t>И все это мы сделали на наши советские деньги, на наши советские рубли.</w:t>
      </w:r>
    </w:p>
    <w:p w:rsidR="00431C5D" w:rsidRDefault="00431C5D" w:rsidP="000D0B79">
      <w:pPr>
        <w:pStyle w:val="a5"/>
        <w:jc w:val="both"/>
      </w:pPr>
      <w:r>
        <w:t>Мы создали лучший в мире воздушный флот, оснастили нашу славную Рабоче-Крестьянскую Красную Армию первоклассной боевой техникой опять же на наши советские деньги, на наши советские рубли.</w:t>
      </w:r>
    </w:p>
    <w:p w:rsidR="00431C5D" w:rsidRDefault="00431C5D" w:rsidP="000D0B79">
      <w:pPr>
        <w:pStyle w:val="a5"/>
        <w:ind w:firstLine="0"/>
        <w:jc w:val="both"/>
      </w:pPr>
      <w:r>
        <w:t>И наша славная Рабоче-Крестьянская Красная Армия уже не раз практически опровергала лживые утверждения буржуазии всего мира, показывая, что значит и чего стоит советский рубль.</w:t>
      </w:r>
    </w:p>
    <w:p w:rsidR="00431C5D" w:rsidRDefault="00431C5D" w:rsidP="000D0B79">
      <w:pPr>
        <w:pStyle w:val="a5"/>
        <w:ind w:firstLine="0"/>
        <w:jc w:val="both"/>
      </w:pPr>
      <w:r>
        <w:t>На спинах некоторых любителей военных авантюр наша Красная Армия не раз демонстрировала несокрушимую силу своего боевого технического вооружения, созданного на наши советские деньги.</w:t>
      </w:r>
    </w:p>
    <w:p w:rsidR="00431C5D" w:rsidRDefault="00431C5D" w:rsidP="000D0B79">
      <w:pPr>
        <w:pStyle w:val="a5"/>
        <w:jc w:val="both"/>
      </w:pPr>
    </w:p>
    <w:p w:rsidR="00431C5D" w:rsidRDefault="00431C5D" w:rsidP="000D0B79">
      <w:pPr>
        <w:pStyle w:val="a5"/>
        <w:jc w:val="both"/>
      </w:pPr>
      <w:r>
        <w:t>Твердость и устойчивость советского рубля обеспечиваются неисчерпаемыми материальными богатствами и неисчислимыми ценностями нашей родины;</w:t>
      </w:r>
    </w:p>
    <w:p w:rsidR="00431C5D" w:rsidRDefault="00431C5D" w:rsidP="000D0B79">
      <w:pPr>
        <w:pStyle w:val="a5"/>
        <w:ind w:firstLine="0"/>
        <w:jc w:val="both"/>
      </w:pPr>
      <w:r>
        <w:t>бурно растущим социалистическим хозяйством;</w:t>
      </w:r>
    </w:p>
    <w:p w:rsidR="00431C5D" w:rsidRDefault="00431C5D" w:rsidP="000D0B79">
      <w:pPr>
        <w:pStyle w:val="a5"/>
        <w:ind w:firstLine="0"/>
        <w:jc w:val="both"/>
      </w:pPr>
      <w:r>
        <w:t>волей 170-миллионного героического советского народа, который является самым ценным капиталом в нашей стране.</w:t>
      </w:r>
    </w:p>
    <w:p w:rsidR="00431C5D" w:rsidRDefault="00431C5D" w:rsidP="000D0B79">
      <w:pPr>
        <w:pStyle w:val="a5"/>
        <w:jc w:val="both"/>
      </w:pPr>
      <w:r>
        <w:t>Наш советский рубль не знает таких болезней, таких потрясений, которые присущи германской марке, японской иене, итальянской лире и прочим валютам капиталистических стран.</w:t>
      </w:r>
    </w:p>
    <w:p w:rsidR="00431C5D" w:rsidRDefault="00431C5D" w:rsidP="000D0B79">
      <w:pPr>
        <w:pStyle w:val="a5"/>
        <w:jc w:val="both"/>
      </w:pPr>
    </w:p>
    <w:p w:rsidR="00431C5D" w:rsidRDefault="00431C5D" w:rsidP="000D0B79">
      <w:pPr>
        <w:pStyle w:val="a5"/>
        <w:jc w:val="both"/>
      </w:pPr>
      <w:r>
        <w:t>В деле осуществления величайшей исторической задачи – догнать и перегнать главные капиталистические страны и в экономическом отношении – наш советский рубль сыграет свою роль и покажет себя так же блестяще, как он показал себя в осуществлении первых двух сталинских пятилеток.</w:t>
      </w:r>
    </w:p>
    <w:p w:rsidR="00431C5D" w:rsidRDefault="00431C5D" w:rsidP="000D0B79">
      <w:pPr>
        <w:pStyle w:val="a5"/>
        <w:jc w:val="both"/>
      </w:pPr>
      <w:r>
        <w:t>На счет того, что в этом соревновании двух систем – социализма и капитализма – наш рубль выйдет победителем, никто не сомневается.</w:t>
      </w:r>
    </w:p>
    <w:p w:rsidR="00431C5D" w:rsidRDefault="00431C5D" w:rsidP="000D0B79">
      <w:pPr>
        <w:pStyle w:val="a5"/>
        <w:jc w:val="both"/>
      </w:pPr>
      <w:r>
        <w:t>Порукой этому – наша социалистическая система, воля к борьбе, к победе нашего великого героического народа, неотступ</w:t>
      </w:r>
      <w:r>
        <w:rPr>
          <w:lang w:val="ru-UA"/>
        </w:rPr>
        <w:t>н</w:t>
      </w:r>
      <w:r>
        <w:t>о идущего вперед под мудрым руководством нашей партии и великого вождя народов, лю</w:t>
      </w:r>
      <w:r>
        <w:rPr>
          <w:lang w:val="ru-UA"/>
        </w:rPr>
        <w:t>б</w:t>
      </w:r>
      <w:r>
        <w:t>имого учителя товарища Сталина.</w:t>
      </w:r>
    </w:p>
    <w:p w:rsidR="00431C5D" w:rsidRDefault="00431C5D" w:rsidP="000D0B79">
      <w:pPr>
        <w:pStyle w:val="a5"/>
      </w:pPr>
    </w:p>
  </w:endnote>
  <w:endnote w:id="217">
    <w:p w:rsidR="00431C5D" w:rsidRDefault="00431C5D" w:rsidP="00D60814">
      <w:pPr>
        <w:pStyle w:val="a5"/>
        <w:jc w:val="both"/>
      </w:pPr>
      <w:r>
        <w:rPr>
          <w:rStyle w:val="a7"/>
        </w:rPr>
        <w:endnoteRef/>
      </w:r>
      <w:r>
        <w:t xml:space="preserve"> Товарищи! Перед нашей партией и нашей страной товарищем Сталиным поставлена задача в ближайшие 10-15 лет догнать и перегнать и в экономическом отношении передовые капиталистические страны Европы и Соединенные штаты Америки.</w:t>
      </w:r>
    </w:p>
    <w:p w:rsidR="00431C5D" w:rsidRDefault="00431C5D" w:rsidP="00D60814">
      <w:pPr>
        <w:pStyle w:val="a5"/>
        <w:jc w:val="both"/>
      </w:pPr>
      <w:r>
        <w:t>Мы еще отстаем по уровню развития промышленности в смысле размеров производства на душу населения от более развитых в экономическом отношении капиталистических стран.</w:t>
      </w:r>
    </w:p>
    <w:p w:rsidR="00431C5D" w:rsidRDefault="00431C5D" w:rsidP="00D60814">
      <w:pPr>
        <w:pStyle w:val="a5"/>
        <w:jc w:val="both"/>
      </w:pPr>
      <w:r>
        <w:t>Однако наше отставание не только никого не демобилизует, а, наоборот, поднимает каждого советского человека, весь советский народ на борьбу за выполнение поставленной товарищем Сталиным задачи догнать и перегнать в кратчайший срок в экономическом отношении эти капиталистические страны.</w:t>
      </w:r>
    </w:p>
    <w:p w:rsidR="00431C5D" w:rsidRDefault="00431C5D" w:rsidP="00D60814">
      <w:pPr>
        <w:pStyle w:val="a5"/>
        <w:jc w:val="both"/>
      </w:pPr>
    </w:p>
    <w:p w:rsidR="00431C5D" w:rsidRDefault="00431C5D" w:rsidP="00D60814">
      <w:pPr>
        <w:pStyle w:val="a5"/>
        <w:jc w:val="both"/>
      </w:pPr>
      <w:r>
        <w:t>Решить эту задачу – это значит идти на дальнейшее техническое вооружение всех отраслей народного хозяйства, это значит идти на дальнейшее всемерное развитие тяжелой промышленности.</w:t>
      </w:r>
    </w:p>
    <w:p w:rsidR="00431C5D" w:rsidRDefault="00431C5D" w:rsidP="00D60814">
      <w:pPr>
        <w:pStyle w:val="a5"/>
        <w:jc w:val="both"/>
      </w:pPr>
    </w:p>
    <w:p w:rsidR="00431C5D" w:rsidRDefault="00431C5D" w:rsidP="00D60814">
      <w:pPr>
        <w:pStyle w:val="a5"/>
        <w:jc w:val="both"/>
      </w:pPr>
      <w:r>
        <w:t>Развертывание, в связи с этим</w:t>
      </w:r>
      <w:r>
        <w:rPr>
          <w:lang w:val="ru-UA"/>
        </w:rPr>
        <w:t>,</w:t>
      </w:r>
      <w:r>
        <w:t xml:space="preserve"> строительной программы, а также проведение других народнохозяйственных мероприятий и укрепление обороны страны потребуют в третьем пятилетии не меньших, а еще более значительных средств.</w:t>
      </w:r>
    </w:p>
    <w:p w:rsidR="00431C5D" w:rsidRDefault="00431C5D" w:rsidP="00D60814">
      <w:pPr>
        <w:pStyle w:val="a5"/>
        <w:jc w:val="both"/>
      </w:pPr>
      <w:r>
        <w:t>Основными, решающими источниками финансирования нашего народного хозяйства и в третьей пятилетке будут являться наши собственные социалистические накопления.</w:t>
      </w:r>
    </w:p>
    <w:p w:rsidR="00431C5D" w:rsidRDefault="00431C5D" w:rsidP="00D60814">
      <w:pPr>
        <w:pStyle w:val="a5"/>
        <w:jc w:val="both"/>
      </w:pPr>
      <w:r>
        <w:t>Это означает, что мерами строжайшей организованности мы должны обеспечить выполнение такой важной задачи, как повышение производительности труда в промышленности на 65% и снижение себестоимости промышленной продукции на 11%.</w:t>
      </w:r>
    </w:p>
    <w:p w:rsidR="00431C5D" w:rsidRDefault="00431C5D" w:rsidP="00D60814">
      <w:pPr>
        <w:pStyle w:val="a5"/>
        <w:ind w:firstLine="0"/>
        <w:jc w:val="both"/>
      </w:pPr>
      <w:r>
        <w:t>Повышение производительности труда должно обеспечить в 1942, прирост промышленной продукции на 62 млрд. р.</w:t>
      </w:r>
    </w:p>
    <w:p w:rsidR="00431C5D" w:rsidRDefault="00431C5D" w:rsidP="00D60814">
      <w:pPr>
        <w:pStyle w:val="a5"/>
        <w:ind w:firstLine="0"/>
        <w:jc w:val="both"/>
      </w:pPr>
      <w:r>
        <w:t>Выполнение же задачи по снижению себестоимости должно дать государству 21 млрд. р. экономии.</w:t>
      </w:r>
    </w:p>
    <w:p w:rsidR="00431C5D" w:rsidRDefault="00431C5D" w:rsidP="00D60814">
      <w:pPr>
        <w:pStyle w:val="a5"/>
        <w:jc w:val="both"/>
      </w:pPr>
      <w:r>
        <w:t>Все это осуществимо лишь при решительном проведении указаний т. Молотова о большем внимании экономическим вопросам, о большем внимании вопросам учета, отчетности, стоимости и себестоимости производимой продукции.</w:t>
      </w:r>
    </w:p>
    <w:p w:rsidR="00431C5D" w:rsidRDefault="00431C5D" w:rsidP="00D60814">
      <w:pPr>
        <w:pStyle w:val="a5"/>
        <w:jc w:val="both"/>
      </w:pPr>
      <w:r>
        <w:t>Даже при выполнении и перевыполнении производственных и хозяйственных планов мы должны считать, во что обходится стране выполнение этих планов, знать, во что обходится каждая стройка, знать, как ту или иную задачу решить подешевле, уметь вести дело по-хозяйски.</w:t>
      </w:r>
    </w:p>
    <w:p w:rsidR="00431C5D" w:rsidRDefault="00431C5D" w:rsidP="00D60814">
      <w:pPr>
        <w:pStyle w:val="a5"/>
        <w:jc w:val="both"/>
      </w:pPr>
      <w:r>
        <w:t>Этому учит нас товарищ Сталин.</w:t>
      </w:r>
    </w:p>
    <w:p w:rsidR="00431C5D" w:rsidRDefault="00431C5D" w:rsidP="00D60814">
      <w:pPr>
        <w:pStyle w:val="a5"/>
      </w:pPr>
    </w:p>
  </w:endnote>
  <w:endnote w:id="218">
    <w:p w:rsidR="00431C5D" w:rsidRDefault="00431C5D" w:rsidP="005F335E">
      <w:pPr>
        <w:pStyle w:val="a4"/>
      </w:pPr>
      <w:r w:rsidRPr="005F335E">
        <w:rPr>
          <w:rStyle w:val="a6"/>
          <w:vertAlign w:val="superscript"/>
        </w:rPr>
        <w:endnoteRef/>
      </w:r>
      <w:r>
        <w:t xml:space="preserve"> Экономический кризис, подхлестываемый разгоревшейся второй империалистической войной, неустанно наступает на все наиболее жизненные интересы угнетенных капитализмом народных масс.</w:t>
      </w:r>
    </w:p>
    <w:p w:rsidR="00431C5D" w:rsidRDefault="00431C5D" w:rsidP="005F335E">
      <w:pPr>
        <w:pStyle w:val="a4"/>
      </w:pPr>
      <w:r>
        <w:t>Чем запутаннее и обостреннее становится экономическое и финансовое положение этих стран, тем энергичнее и бешенее капитализм ведет наступление против самых жизненных интересов трудящихся, придумывая все новые и новые средства пополнения своей казны за счет усиления налогового пресса, усиления нажима на заработную плату, удлинения рабочего дня и подобных мероприятий.</w:t>
      </w:r>
    </w:p>
    <w:p w:rsidR="00431C5D" w:rsidRDefault="00431C5D" w:rsidP="005F335E">
      <w:pPr>
        <w:pStyle w:val="a4"/>
      </w:pPr>
      <w:r>
        <w:t>Это наступление находит свое яркое выражение в особенностях бюджетов различных капиталистических стран и, в частности, таких, как Англия, Франция, Япония.</w:t>
      </w:r>
    </w:p>
    <w:p w:rsidR="00431C5D" w:rsidRDefault="00431C5D" w:rsidP="005F335E">
      <w:pPr>
        <w:pStyle w:val="a4"/>
      </w:pPr>
      <w:r>
        <w:t>Все туже и туже затягивается здесь петля финансовой катастрофы.</w:t>
      </w:r>
    </w:p>
    <w:p w:rsidR="00431C5D" w:rsidRDefault="00431C5D" w:rsidP="005F335E">
      <w:pPr>
        <w:pStyle w:val="a4"/>
      </w:pPr>
      <w:r>
        <w:t>Особенно характерными в отношении усиления налогового нажима на трудящихся являются опубликованные 1 сентября 1939</w:t>
      </w:r>
      <w:r>
        <w:rPr>
          <w:lang w:val="ru-UA"/>
        </w:rPr>
        <w:t>,</w:t>
      </w:r>
      <w:r>
        <w:t xml:space="preserve"> и 27 октября 1939</w:t>
      </w:r>
      <w:r>
        <w:rPr>
          <w:lang w:val="ru-UA"/>
        </w:rPr>
        <w:t>,</w:t>
      </w:r>
      <w:r>
        <w:t xml:space="preserve"> во Франции декреты о введении 60-часовой и 72-часовой рабочей недели.</w:t>
      </w:r>
    </w:p>
    <w:p w:rsidR="00431C5D" w:rsidRDefault="00431C5D" w:rsidP="005F335E">
      <w:pPr>
        <w:pStyle w:val="a4"/>
      </w:pPr>
      <w:r>
        <w:t>Этими декретами не только был удлинен рабочий день взрослых рабочих почти на 50%, но был узаконен 10-часовой рабочий день для женщин и детей, были отменены отпуска и, кроме того, введено специальное удержание в размере 40% с заработной платы за добавочное время сверх 40-45 часов в фонд так называемой «национальной солидарности», не считая 15% налога с рабочих в возрасте от 18 до 49 лет, оставленных для работы в тылу.</w:t>
      </w:r>
    </w:p>
    <w:p w:rsidR="00431C5D" w:rsidRDefault="00431C5D" w:rsidP="005F335E">
      <w:pPr>
        <w:pStyle w:val="a4"/>
      </w:pPr>
      <w:r>
        <w:t>Это, между прочим, уже третье за короткий срок повышение налогового бремени, возлагаемого защитниками так называемой «демократии» и «культуры» на плечи рабочего класса.</w:t>
      </w:r>
    </w:p>
    <w:p w:rsidR="00431C5D" w:rsidRDefault="00431C5D" w:rsidP="005F335E">
      <w:pPr>
        <w:pStyle w:val="a4"/>
      </w:pPr>
      <w:r>
        <w:t>Вот яркая иллюстрация к замечательным словам товарища Сталина о характере капиталистической военной экономики, всей своей тяжестью, падающей на плечи и головы трудящихся.</w:t>
      </w:r>
    </w:p>
    <w:p w:rsidR="00431C5D" w:rsidRDefault="00431C5D" w:rsidP="005F335E">
      <w:pPr>
        <w:pStyle w:val="a4"/>
      </w:pPr>
    </w:p>
    <w:p w:rsidR="00431C5D" w:rsidRDefault="00431C5D" w:rsidP="005F335E">
      <w:pPr>
        <w:pStyle w:val="a4"/>
      </w:pPr>
      <w:r>
        <w:t>Нечего говорить о том, какие разрушительные последствия влечет за собой эта политика там, где дело идет о такой тонкой материи, как культура, наука, просвещение, здравоохранение.</w:t>
      </w:r>
    </w:p>
    <w:p w:rsidR="00431C5D" w:rsidRDefault="00431C5D" w:rsidP="005F335E">
      <w:pPr>
        <w:pStyle w:val="a4"/>
      </w:pPr>
      <w:r>
        <w:t>На эти нужды государственные расходы в капиталистических странах урезываются до последней степени.</w:t>
      </w:r>
    </w:p>
    <w:p w:rsidR="00431C5D" w:rsidRDefault="00431C5D" w:rsidP="005F335E">
      <w:pPr>
        <w:pStyle w:val="a4"/>
      </w:pPr>
      <w:r>
        <w:t>В Англии закрыта масса школ. Многие тысячи детей лишены возможности учиться. Английская газета «The Times Educational Supplement», как сообщает «Daily Worker» от 21 октября 1939, вынуждена была открыто заявить:</w:t>
      </w:r>
    </w:p>
    <w:p w:rsidR="00431C5D" w:rsidRDefault="00431C5D" w:rsidP="005F335E">
      <w:pPr>
        <w:pStyle w:val="a4"/>
      </w:pPr>
      <w:r>
        <w:t>«Дети дичают. Это не красное словцо. Во многих районах больших индустриальных городов можно видеть, как по улицам ходят толпами шатающиеся без дела и надзора дети».</w:t>
      </w:r>
    </w:p>
    <w:p w:rsidR="00431C5D" w:rsidRDefault="00431C5D" w:rsidP="005F335E">
      <w:pPr>
        <w:pStyle w:val="a4"/>
      </w:pPr>
      <w:r>
        <w:t>Даже пресловутый «Таймс», этот лейб-орган поджигателей войны, опубликовал статью под заголовком «Тысячи детей вне школы».</w:t>
      </w:r>
    </w:p>
    <w:p w:rsidR="00431C5D" w:rsidRDefault="00431C5D" w:rsidP="005F335E">
      <w:pPr>
        <w:pStyle w:val="a4"/>
        <w:ind w:firstLine="0"/>
      </w:pPr>
      <w:r>
        <w:t>Приведя в этой статье ряд знаменательных цифр и фактов, «Таймс» вынужден был признать создавшееся в школах положение катастрофичным по своим размерам.</w:t>
      </w:r>
    </w:p>
    <w:p w:rsidR="00431C5D" w:rsidRDefault="00431C5D" w:rsidP="005F335E">
      <w:pPr>
        <w:pStyle w:val="a4"/>
      </w:pPr>
      <w:r>
        <w:t>Прикрываясь мероприятиями по эвакуации школьников из так называемой военной зоны, английские власти перекладывают целиком на плечи трудящихся тяжесть этой операции, установив взнос родителями за каждого эвакуированного ребенка 6 шилл. в неделю.</w:t>
      </w:r>
    </w:p>
    <w:p w:rsidR="00431C5D" w:rsidRDefault="00431C5D" w:rsidP="005F335E">
      <w:pPr>
        <w:pStyle w:val="a4"/>
        <w:ind w:firstLine="0"/>
      </w:pPr>
      <w:r>
        <w:t>Совершенно понятно, что английскому рабочему, безработному и населяющим так называемые «кварталы нищеты», которыми изобилует каждый сколько-нибудь крупный индустриальный центр Англии, это совершенно не под силу.</w:t>
      </w:r>
    </w:p>
    <w:p w:rsidR="00431C5D" w:rsidRDefault="00431C5D" w:rsidP="005F335E">
      <w:pPr>
        <w:pStyle w:val="a4"/>
      </w:pPr>
      <w:r>
        <w:t>Военный бич прежде всего и больнее всего бьет по рабочим и бедноте, за счет которых империалисты спасают свои барыши от военных опасностей, прикрываясь лозунгом защиты «цивилизации», «демократии», «интересов» и «прав» народа.</w:t>
      </w:r>
    </w:p>
    <w:p w:rsidR="00431C5D" w:rsidRDefault="00431C5D" w:rsidP="005F335E">
      <w:pPr>
        <w:pStyle w:val="a4"/>
      </w:pPr>
    </w:p>
    <w:p w:rsidR="00431C5D" w:rsidRDefault="00431C5D" w:rsidP="005F335E">
      <w:pPr>
        <w:pStyle w:val="a4"/>
      </w:pPr>
      <w:r>
        <w:t>О том, как защищают интересы «демократии» и «права» народа эти защитники «западной цивилизации» и эти отъявленные миротворцы, может свидетельствовать целая эпидемия чрезвычайных мероприятий, законов, указов, обрушившихся на население Англии и Франции за последнее время.</w:t>
      </w:r>
    </w:p>
    <w:p w:rsidR="00431C5D" w:rsidRDefault="00431C5D" w:rsidP="005F335E">
      <w:pPr>
        <w:pStyle w:val="a4"/>
      </w:pPr>
      <w:r>
        <w:t>Английский закон о чрезвычайных полномочиях, изданный 24 августа 1939, покончил с гласным судопроизводством, отменив гласные судебные заседания.</w:t>
      </w:r>
    </w:p>
    <w:p w:rsidR="00431C5D" w:rsidRDefault="00431C5D" w:rsidP="005F335E">
      <w:pPr>
        <w:pStyle w:val="a4"/>
      </w:pPr>
      <w:r>
        <w:t xml:space="preserve">Закон от 1 сентября 1939, ограничил свободу передвижения по территории Англии так называемых подозрительных лиц и одним ударом покончил с одним из важнейших конституционных законов, известным под именем «Habeas Corpus Act». </w:t>
      </w:r>
    </w:p>
    <w:p w:rsidR="00431C5D" w:rsidRDefault="00431C5D" w:rsidP="005F335E">
      <w:pPr>
        <w:pStyle w:val="a4"/>
      </w:pPr>
      <w:r>
        <w:t>Во Франции эпидемия чрезвычайных мероприятий свирепствует без всяких ограничений. Примером этого может служить позорная инсценировка процесса над депутатами-коммунистами, членами Французской палаты депутатов;</w:t>
      </w:r>
    </w:p>
    <w:p w:rsidR="00431C5D" w:rsidRDefault="00431C5D" w:rsidP="005F335E">
      <w:pPr>
        <w:pStyle w:val="a4"/>
        <w:ind w:firstLine="0"/>
      </w:pPr>
      <w:r>
        <w:t>ликвидация 289 муниципальных советов;</w:t>
      </w:r>
    </w:p>
    <w:p w:rsidR="00431C5D" w:rsidRDefault="00431C5D" w:rsidP="005F335E">
      <w:pPr>
        <w:pStyle w:val="a4"/>
        <w:ind w:firstLine="0"/>
      </w:pPr>
      <w:r>
        <w:t>отмена права общественных организаций выбирать свои исполнительные органы;</w:t>
      </w:r>
    </w:p>
    <w:p w:rsidR="00431C5D" w:rsidRDefault="00431C5D" w:rsidP="005F335E">
      <w:pPr>
        <w:pStyle w:val="a4"/>
        <w:ind w:firstLine="0"/>
      </w:pPr>
      <w:r>
        <w:t>роспуск и ликвидация массы различных общественных учреждений и организаций.</w:t>
      </w:r>
    </w:p>
    <w:p w:rsidR="00431C5D" w:rsidRDefault="00431C5D" w:rsidP="005F335E">
      <w:pPr>
        <w:pStyle w:val="a4"/>
      </w:pPr>
      <w:r>
        <w:t>В своем полицейском рвении французские империалисты до того увлеклись ликвидацией общественных организаций, что впопыхах закрыли даже пресловутое общество так называемых русских, т.е. белогвардейских, эмигрантов в Париже. Поистине у страха глаза велики.</w:t>
      </w:r>
    </w:p>
    <w:p w:rsidR="00431C5D" w:rsidRDefault="00431C5D" w:rsidP="005F335E">
      <w:pPr>
        <w:pStyle w:val="a4"/>
      </w:pPr>
      <w:r>
        <w:t>Вот как выглядят «демократия», «культура» и «законность» англо-французских империалистов.</w:t>
      </w:r>
    </w:p>
    <w:p w:rsidR="00431C5D" w:rsidRDefault="00431C5D" w:rsidP="005F335E">
      <w:pPr>
        <w:pStyle w:val="a4"/>
      </w:pPr>
    </w:p>
    <w:p w:rsidR="00431C5D" w:rsidRDefault="00431C5D" w:rsidP="005F335E">
      <w:pPr>
        <w:pStyle w:val="a4"/>
      </w:pPr>
      <w:r>
        <w:t>Какой разительный контраст с этим подлинным адом «западной цивилизации» представляет собой Советский Союз, вырванный из самой кровавой пасти второй империалистической войны мудрой политикой нашей партии!</w:t>
      </w:r>
    </w:p>
    <w:p w:rsidR="00431C5D" w:rsidRPr="001D07CB" w:rsidRDefault="00431C5D" w:rsidP="005F335E">
      <w:pPr>
        <w:pStyle w:val="a4"/>
      </w:pPr>
    </w:p>
  </w:endnote>
  <w:endnote w:id="219">
    <w:p w:rsidR="00431C5D" w:rsidRDefault="00431C5D" w:rsidP="00016E8D">
      <w:pPr>
        <w:pStyle w:val="a5"/>
        <w:jc w:val="both"/>
      </w:pPr>
      <w:r>
        <w:rPr>
          <w:rStyle w:val="a7"/>
        </w:rPr>
        <w:endnoteRef/>
      </w:r>
      <w:r>
        <w:t xml:space="preserve"> Решающим источником доходов государственного бюджета являются платежи социалистического хозяйства – налог с оборота и отчисления от прибылей.</w:t>
      </w:r>
    </w:p>
    <w:p w:rsidR="00431C5D" w:rsidRDefault="00431C5D" w:rsidP="00016E8D">
      <w:pPr>
        <w:pStyle w:val="a5"/>
        <w:jc w:val="both"/>
      </w:pPr>
      <w:r>
        <w:t>В сравнении с поступлениями прошлого года налог с оборота увеличивается на 15%, а отчисления от прибылей по всему народному хозяйству увеличиваются на 66,7%.</w:t>
      </w:r>
    </w:p>
    <w:p w:rsidR="00431C5D" w:rsidRDefault="00431C5D" w:rsidP="00F76F29">
      <w:pPr>
        <w:pStyle w:val="a5"/>
        <w:jc w:val="both"/>
      </w:pPr>
      <w:r>
        <w:t>Такое увеличение отчислений в бюджет от прибылей есть результат повышающейся, рентабельности наших предприятий, роста их накоплений.</w:t>
      </w:r>
    </w:p>
    <w:p w:rsidR="00431C5D" w:rsidRDefault="00431C5D" w:rsidP="00016E8D">
      <w:pPr>
        <w:pStyle w:val="a5"/>
        <w:ind w:firstLine="0"/>
        <w:jc w:val="both"/>
      </w:pPr>
      <w:r>
        <w:t>Некоторые очень важные отрасли промышленности: каменноугольная, текстильная, торфяная, резиновая, в результате проведенных Правительством мероприятий, стали рентабельными и дадут бюджету солидный доход в виде отчислений от прибылей.</w:t>
      </w:r>
    </w:p>
    <w:p w:rsidR="00431C5D" w:rsidRDefault="00431C5D" w:rsidP="00F76F29">
      <w:pPr>
        <w:pStyle w:val="a5"/>
        <w:jc w:val="both"/>
      </w:pPr>
    </w:p>
    <w:p w:rsidR="00431C5D" w:rsidRDefault="00431C5D" w:rsidP="00F76F29">
      <w:pPr>
        <w:pStyle w:val="a5"/>
        <w:jc w:val="both"/>
      </w:pPr>
      <w:r>
        <w:t>Сама прибыль предприятий повышается не только от увеличения производства продукции и повышения ее качества, но и от снижения себестоимости.</w:t>
      </w:r>
    </w:p>
    <w:p w:rsidR="00431C5D" w:rsidRDefault="00431C5D" w:rsidP="00016E8D">
      <w:pPr>
        <w:pStyle w:val="a5"/>
        <w:ind w:firstLine="0"/>
        <w:jc w:val="both"/>
      </w:pPr>
      <w:r>
        <w:t>По основным промышленным наркоматам накопления от снижения себестоимости должны составить в 1939, 2,9 млрд. р.</w:t>
      </w:r>
    </w:p>
    <w:p w:rsidR="00431C5D" w:rsidRDefault="00431C5D" w:rsidP="00F76F29">
      <w:pPr>
        <w:pStyle w:val="a5"/>
        <w:jc w:val="both"/>
      </w:pPr>
      <w:r>
        <w:t>Всем нам надо крепко работать над тем, чтобы в 1939, задания по снижению себестоимости и по мобилизации внутренних ресурсов были выполнены целиком и полностью.</w:t>
      </w:r>
    </w:p>
    <w:p w:rsidR="00431C5D" w:rsidRDefault="00431C5D" w:rsidP="00F76F29">
      <w:pPr>
        <w:pStyle w:val="a5"/>
        <w:jc w:val="both"/>
      </w:pPr>
      <w:r>
        <w:t>Снижение себестоимости, рост накоплений предприятий, обеспечиваются постоянным ростом производительности труда;</w:t>
      </w:r>
    </w:p>
    <w:p w:rsidR="00431C5D" w:rsidRDefault="00431C5D" w:rsidP="00016E8D">
      <w:pPr>
        <w:pStyle w:val="a5"/>
        <w:ind w:firstLine="0"/>
        <w:jc w:val="both"/>
      </w:pPr>
      <w:r>
        <w:t>крепкой трудовой дисциплиной;</w:t>
      </w:r>
    </w:p>
    <w:p w:rsidR="00431C5D" w:rsidRDefault="00431C5D" w:rsidP="00016E8D">
      <w:pPr>
        <w:pStyle w:val="a5"/>
        <w:ind w:firstLine="0"/>
        <w:jc w:val="both"/>
      </w:pPr>
      <w:r>
        <w:t>полной ликвидацией потерь и простоев на производстве;</w:t>
      </w:r>
    </w:p>
    <w:p w:rsidR="00431C5D" w:rsidRDefault="00431C5D" w:rsidP="00016E8D">
      <w:pPr>
        <w:pStyle w:val="a5"/>
        <w:ind w:firstLine="0"/>
        <w:jc w:val="both"/>
      </w:pPr>
      <w:r>
        <w:t>полным использованием внутренних ресурсов, имеющихся у каждого наркомата, у каждого предприятия.</w:t>
      </w:r>
    </w:p>
    <w:p w:rsidR="00431C5D" w:rsidRDefault="00431C5D" w:rsidP="00DC5A24">
      <w:pPr>
        <w:pStyle w:val="a5"/>
        <w:jc w:val="both"/>
      </w:pPr>
    </w:p>
  </w:endnote>
  <w:endnote w:id="220">
    <w:p w:rsidR="00431C5D" w:rsidRDefault="00431C5D" w:rsidP="00915E86">
      <w:pPr>
        <w:pStyle w:val="a5"/>
        <w:jc w:val="both"/>
      </w:pPr>
      <w:r>
        <w:rPr>
          <w:rStyle w:val="a7"/>
        </w:rPr>
        <w:endnoteRef/>
      </w:r>
      <w:r>
        <w:t xml:space="preserve"> ЗАКОН О ПОДОХОДНОМ НАЛОГЕ С КОЛХОЗОВ.</w:t>
      </w:r>
    </w:p>
    <w:p w:rsidR="00431C5D" w:rsidRDefault="00431C5D" w:rsidP="00915E86">
      <w:pPr>
        <w:pStyle w:val="a5"/>
        <w:jc w:val="both"/>
      </w:pPr>
      <w:r>
        <w:t>Глава 1</w:t>
      </w:r>
    </w:p>
    <w:p w:rsidR="00431C5D" w:rsidRDefault="00431C5D" w:rsidP="00915E86">
      <w:pPr>
        <w:pStyle w:val="a5"/>
        <w:jc w:val="both"/>
      </w:pPr>
      <w:r>
        <w:t>ОБЩИЕ ПОЛОЖЕНИЯ</w:t>
      </w:r>
    </w:p>
    <w:p w:rsidR="00431C5D" w:rsidRDefault="00431C5D" w:rsidP="00915E86">
      <w:pPr>
        <w:pStyle w:val="a5"/>
        <w:jc w:val="both"/>
      </w:pPr>
      <w:r>
        <w:t>СТАТЬЯ 1. Подоходный налог с колхозов уплачивают:</w:t>
      </w:r>
    </w:p>
    <w:p w:rsidR="00431C5D" w:rsidRDefault="00431C5D" w:rsidP="00915E86">
      <w:pPr>
        <w:pStyle w:val="a5"/>
        <w:jc w:val="both"/>
      </w:pPr>
      <w:r>
        <w:t xml:space="preserve">а) сельскохозяйственные артели, рыболовецкие артели и товарищества по совместной обработке земли; </w:t>
      </w:r>
    </w:p>
    <w:p w:rsidR="00431C5D" w:rsidRDefault="00431C5D" w:rsidP="00915E86">
      <w:pPr>
        <w:pStyle w:val="a5"/>
        <w:jc w:val="both"/>
      </w:pPr>
      <w:r>
        <w:t>б) смешанные промыслово-сельскохозяйственные артели (промколхозы) и артели кооперации инвалидов, имеющие сельскохозяйственные доходы.</w:t>
      </w:r>
    </w:p>
    <w:p w:rsidR="00431C5D" w:rsidRDefault="00431C5D" w:rsidP="00915E86">
      <w:pPr>
        <w:pStyle w:val="a5"/>
        <w:jc w:val="both"/>
      </w:pPr>
      <w:r>
        <w:t>Доходы от рыболовства, полученные от сдачи продукции улова государственным заготовителям и кооперации, доходы от промышленных предприятий смешанных промыслово-сельскохозяйственных артелей (промколхозов), входящих в союзы промысловой кооперации, а также доходы от предприятий артелей, входящих в союзы кооперации инвалидов, к подоходному налогу с колхозов не привлекаются, а облагаются налогами на основании соответствующих законов.</w:t>
      </w:r>
    </w:p>
    <w:p w:rsidR="00431C5D" w:rsidRDefault="00431C5D" w:rsidP="00915E86">
      <w:pPr>
        <w:pStyle w:val="a5"/>
        <w:jc w:val="both"/>
      </w:pPr>
    </w:p>
    <w:p w:rsidR="00431C5D" w:rsidRDefault="00431C5D" w:rsidP="00915E86">
      <w:pPr>
        <w:pStyle w:val="a5"/>
        <w:jc w:val="both"/>
      </w:pPr>
      <w:r>
        <w:t>СТАТЬЯ 2. Налог исчисляется по доходу за предшествующий год, определяемому по годовым отчетам колхозов, после документальной проверки отчетов финансовыми органами.</w:t>
      </w:r>
    </w:p>
    <w:p w:rsidR="00431C5D" w:rsidRDefault="00431C5D" w:rsidP="00915E86">
      <w:pPr>
        <w:pStyle w:val="a5"/>
        <w:jc w:val="both"/>
      </w:pPr>
      <w:r>
        <w:t>Правление колхоза обязано ежегодно, не позднее 1 марта, представлять в соответствующий финансовый отдел утвержденный общим собранием членов колхоза годовой отчет за предшествующий год с обязательным заключением ревизионной комиссии колхоза.</w:t>
      </w:r>
    </w:p>
    <w:p w:rsidR="00431C5D" w:rsidRDefault="00431C5D" w:rsidP="00915E86">
      <w:pPr>
        <w:pStyle w:val="a5"/>
        <w:jc w:val="both"/>
      </w:pPr>
    </w:p>
    <w:p w:rsidR="00431C5D" w:rsidRDefault="00431C5D" w:rsidP="00915E86">
      <w:pPr>
        <w:pStyle w:val="a5"/>
        <w:jc w:val="both"/>
      </w:pPr>
      <w:r>
        <w:t>Глава П</w:t>
      </w:r>
    </w:p>
    <w:p w:rsidR="00431C5D" w:rsidRDefault="00431C5D" w:rsidP="00915E86">
      <w:pPr>
        <w:pStyle w:val="a5"/>
        <w:jc w:val="both"/>
      </w:pPr>
      <w:r>
        <w:t>ОПРЕДЕЛЕНИЕ ОБЛАГАЕМОГО ДОХОДА</w:t>
      </w:r>
    </w:p>
    <w:p w:rsidR="00431C5D" w:rsidRDefault="00431C5D" w:rsidP="00915E86">
      <w:pPr>
        <w:pStyle w:val="a5"/>
        <w:jc w:val="both"/>
      </w:pPr>
      <w:r>
        <w:t xml:space="preserve">СТАТЬЯ 3. В состав облагаемого дохода колхоза входят денежные </w:t>
      </w:r>
      <w:r>
        <w:rPr>
          <w:lang w:val="ru-UA"/>
        </w:rPr>
        <w:t>и</w:t>
      </w:r>
      <w:r>
        <w:t xml:space="preserve"> натуральные доходы (кроме указанных в ст. 4 настоящего закона):</w:t>
      </w:r>
    </w:p>
    <w:p w:rsidR="00431C5D" w:rsidRDefault="00431C5D" w:rsidP="00915E86">
      <w:pPr>
        <w:pStyle w:val="a5"/>
        <w:jc w:val="both"/>
      </w:pPr>
      <w:r>
        <w:t>а) от растениеводства, животноводства, пчеловодства и шелководства;</w:t>
      </w:r>
    </w:p>
    <w:p w:rsidR="00431C5D" w:rsidRDefault="00431C5D" w:rsidP="00915E86">
      <w:pPr>
        <w:pStyle w:val="a5"/>
        <w:jc w:val="both"/>
      </w:pPr>
      <w:r>
        <w:t>б) от продажи изделий подсобных предприятий колхозов;</w:t>
      </w:r>
    </w:p>
    <w:p w:rsidR="00431C5D" w:rsidRDefault="00431C5D" w:rsidP="00915E86">
      <w:pPr>
        <w:pStyle w:val="a5"/>
        <w:jc w:val="both"/>
      </w:pPr>
      <w:r>
        <w:t>в) прочие доходные поступления.</w:t>
      </w:r>
    </w:p>
    <w:p w:rsidR="00431C5D" w:rsidRDefault="00431C5D" w:rsidP="00915E86">
      <w:pPr>
        <w:pStyle w:val="a5"/>
        <w:jc w:val="both"/>
      </w:pPr>
    </w:p>
    <w:p w:rsidR="00431C5D" w:rsidRDefault="00431C5D" w:rsidP="00915E86">
      <w:pPr>
        <w:pStyle w:val="a5"/>
        <w:jc w:val="both"/>
      </w:pPr>
      <w:r>
        <w:t>СТАТЬЯ 4. Не включаются в состав облагаемого дохода колхоза:</w:t>
      </w:r>
    </w:p>
    <w:p w:rsidR="00431C5D" w:rsidRDefault="00431C5D" w:rsidP="00915E86">
      <w:pPr>
        <w:pStyle w:val="a5"/>
        <w:jc w:val="both"/>
      </w:pPr>
      <w:r>
        <w:t>а) суммы, полученные от сдачи государству продуктов по обязательным поставкам;</w:t>
      </w:r>
    </w:p>
    <w:p w:rsidR="00431C5D" w:rsidRDefault="00431C5D" w:rsidP="00915E86">
      <w:pPr>
        <w:pStyle w:val="a5"/>
        <w:jc w:val="both"/>
      </w:pPr>
      <w:r>
        <w:t>б) фураж, расходуемый на корм скоту колхозных ферм, в том числе и неприкосновенный страховой фуражный фонд;</w:t>
      </w:r>
    </w:p>
    <w:p w:rsidR="00431C5D" w:rsidRDefault="00431C5D" w:rsidP="00915E86">
      <w:pPr>
        <w:pStyle w:val="a5"/>
        <w:jc w:val="both"/>
      </w:pPr>
      <w:r>
        <w:t>в) продукция, израсходованная на оплату за работы МТС, а также денежные суммы, выплаченные МТС за произведенные работы;</w:t>
      </w:r>
    </w:p>
    <w:p w:rsidR="00431C5D" w:rsidRDefault="00431C5D" w:rsidP="00915E86">
      <w:pPr>
        <w:pStyle w:val="a5"/>
        <w:jc w:val="both"/>
      </w:pPr>
      <w:r>
        <w:t>г) суммы, полученные от продажи рабочего и продуктивного скота (в живом виде и продуктами убоя) и зачисленные на счет капиталовложений для приобретения улучшенного и племенного скота или с целью восстановления и расширения стада, а также суммы, полученные от поставки лошадей для Красной Армии;</w:t>
      </w:r>
    </w:p>
    <w:p w:rsidR="00431C5D" w:rsidRDefault="00431C5D" w:rsidP="00915E86">
      <w:pPr>
        <w:pStyle w:val="a5"/>
        <w:jc w:val="both"/>
      </w:pPr>
      <w:r>
        <w:t>д) производственные затраты деньгами и натурой в подсобных предприятиях колхоза;</w:t>
      </w:r>
    </w:p>
    <w:p w:rsidR="00431C5D" w:rsidRDefault="00431C5D" w:rsidP="00915E86">
      <w:pPr>
        <w:pStyle w:val="a5"/>
        <w:jc w:val="both"/>
      </w:pPr>
      <w:r>
        <w:t>е) суммы страхового возмещения, полученные от органов государственного страхования за погибшее имущество и посевы.</w:t>
      </w:r>
    </w:p>
    <w:p w:rsidR="00431C5D" w:rsidRDefault="00431C5D" w:rsidP="00915E86">
      <w:pPr>
        <w:pStyle w:val="a5"/>
        <w:jc w:val="both"/>
      </w:pPr>
    </w:p>
    <w:p w:rsidR="00431C5D" w:rsidRDefault="00431C5D" w:rsidP="00915E86">
      <w:pPr>
        <w:pStyle w:val="a5"/>
        <w:jc w:val="both"/>
      </w:pPr>
      <w:r>
        <w:t>СТАТЬЯ 5. При определении стоимости натуральных доходов колхоза продукция, используемая на внутрихозяйственные нужды (семена, возврат семенных ссуд, отчисления в неприкосновенный страховой семенной фонд, в продовольственный страховой фонд, в фонд помощи инвалидам, на содержание детских яслей и сирот и другие натуральные фонды), оценивается по государственным заготовительным ценам, а продукция, распределяемая среди колхозников, – по государственным закупочным ценам.</w:t>
      </w:r>
    </w:p>
    <w:p w:rsidR="00431C5D" w:rsidRDefault="00431C5D" w:rsidP="00915E86">
      <w:pPr>
        <w:pStyle w:val="a5"/>
        <w:jc w:val="both"/>
      </w:pPr>
    </w:p>
    <w:p w:rsidR="00431C5D" w:rsidRPr="00607862" w:rsidRDefault="00431C5D" w:rsidP="00915E86">
      <w:pPr>
        <w:pStyle w:val="a5"/>
        <w:jc w:val="both"/>
      </w:pPr>
      <w:r>
        <w:t xml:space="preserve">Глава </w:t>
      </w:r>
      <w:r>
        <w:rPr>
          <w:lang w:val="en-US"/>
        </w:rPr>
        <w:t>III</w:t>
      </w:r>
    </w:p>
    <w:p w:rsidR="00431C5D" w:rsidRDefault="00431C5D" w:rsidP="00915E86">
      <w:pPr>
        <w:pStyle w:val="a5"/>
        <w:jc w:val="both"/>
      </w:pPr>
      <w:r>
        <w:t>СТАВКИ И СРОКИ УПЛАТЫ НАЛОГА</w:t>
      </w:r>
    </w:p>
    <w:p w:rsidR="00431C5D" w:rsidRDefault="00431C5D" w:rsidP="00915E86">
      <w:pPr>
        <w:pStyle w:val="a5"/>
        <w:jc w:val="both"/>
      </w:pPr>
      <w:r>
        <w:t>СТАТЬЯ 6. Налог исчисляется по следующим» ставкам:</w:t>
      </w:r>
    </w:p>
    <w:p w:rsidR="00431C5D" w:rsidRDefault="00431C5D" w:rsidP="00915E86">
      <w:pPr>
        <w:pStyle w:val="a5"/>
        <w:jc w:val="both"/>
      </w:pPr>
      <w:r>
        <w:t>а) с доходов от продаж и продуктов в порядке контрактации и госзакупок, а также с доходов от продукции, используемой на внутрихозяйственные нужды колхозов, – в размере 4</w:t>
      </w:r>
      <w:r>
        <w:rPr>
          <w:lang w:val="ru-UA"/>
        </w:rPr>
        <w:t>%</w:t>
      </w:r>
      <w:r>
        <w:t xml:space="preserve"> с облагаемого дохода;</w:t>
      </w:r>
    </w:p>
    <w:p w:rsidR="00431C5D" w:rsidRDefault="00431C5D" w:rsidP="00915E86">
      <w:pPr>
        <w:pStyle w:val="a5"/>
        <w:jc w:val="both"/>
      </w:pPr>
      <w:r>
        <w:t>б) с остальных доходов колхоза – в размере 8</w:t>
      </w:r>
      <w:r>
        <w:rPr>
          <w:lang w:val="ru-UA"/>
        </w:rPr>
        <w:t>%</w:t>
      </w:r>
      <w:r>
        <w:t xml:space="preserve"> с облагаемого дохода.</w:t>
      </w:r>
    </w:p>
    <w:p w:rsidR="00431C5D" w:rsidRDefault="00431C5D" w:rsidP="00915E86">
      <w:pPr>
        <w:pStyle w:val="a5"/>
        <w:jc w:val="both"/>
      </w:pPr>
    </w:p>
    <w:p w:rsidR="00431C5D" w:rsidRDefault="00431C5D" w:rsidP="00915E86">
      <w:pPr>
        <w:pStyle w:val="a5"/>
        <w:jc w:val="both"/>
      </w:pPr>
      <w:r>
        <w:t>СТАТЬЯ 7. Для товариществ по совместной обработке земли сумма исчисленного налога повышается на 25</w:t>
      </w:r>
      <w:r>
        <w:rPr>
          <w:lang w:val="ru-UA"/>
        </w:rPr>
        <w:t>%</w:t>
      </w:r>
      <w:r>
        <w:t>.</w:t>
      </w:r>
    </w:p>
    <w:p w:rsidR="00431C5D" w:rsidRDefault="00431C5D" w:rsidP="00915E86">
      <w:pPr>
        <w:pStyle w:val="a5"/>
        <w:jc w:val="both"/>
      </w:pPr>
      <w:r>
        <w:t>Д</w:t>
      </w:r>
      <w:r>
        <w:rPr>
          <w:lang w:val="ru-UA"/>
        </w:rPr>
        <w:t>л</w:t>
      </w:r>
      <w:r>
        <w:t>я товариществ по совместной обработке земли, перешедших на устав сельскохозяйственной артели до первого срока уплаты, сумма налога не повышается.</w:t>
      </w:r>
    </w:p>
    <w:p w:rsidR="00431C5D" w:rsidRDefault="00431C5D" w:rsidP="00915E86">
      <w:pPr>
        <w:pStyle w:val="a5"/>
        <w:jc w:val="both"/>
      </w:pPr>
    </w:p>
    <w:p w:rsidR="00431C5D" w:rsidRDefault="00431C5D" w:rsidP="00915E86">
      <w:pPr>
        <w:pStyle w:val="a5"/>
        <w:jc w:val="both"/>
      </w:pPr>
      <w:r>
        <w:t>СТАТЬЯ 8. Колхозы уплачивают налог в следующие сроки: к 25 марта – 20%; к 1 июня – 10%; к 1 октября – 30% и к 1 декабря – 40%.</w:t>
      </w:r>
    </w:p>
    <w:p w:rsidR="00431C5D" w:rsidRDefault="00431C5D" w:rsidP="00915E86">
      <w:pPr>
        <w:pStyle w:val="a5"/>
        <w:jc w:val="both"/>
      </w:pPr>
    </w:p>
    <w:p w:rsidR="00431C5D" w:rsidRDefault="00431C5D" w:rsidP="00915E86">
      <w:pPr>
        <w:pStyle w:val="a5"/>
        <w:jc w:val="both"/>
      </w:pPr>
      <w:r>
        <w:t>Глава IV</w:t>
      </w:r>
    </w:p>
    <w:p w:rsidR="00431C5D" w:rsidRDefault="00431C5D" w:rsidP="00915E86">
      <w:pPr>
        <w:pStyle w:val="a5"/>
        <w:jc w:val="both"/>
      </w:pPr>
      <w:r>
        <w:t>ЛЬГОТЫ ПО НАЛОГУ</w:t>
      </w:r>
    </w:p>
    <w:p w:rsidR="00431C5D" w:rsidRDefault="00431C5D" w:rsidP="00915E86">
      <w:pPr>
        <w:pStyle w:val="a5"/>
        <w:jc w:val="both"/>
      </w:pPr>
      <w:r>
        <w:t>СТАТЬЯ 9. Колхозам, организованным из хозяйств переселенцев, а также колхозам, принявшим переселенцев в свой состав, предоставляются льготы по подоходному налогу на основании постановлений Совета Народных комиссаров СССР.</w:t>
      </w:r>
    </w:p>
    <w:p w:rsidR="00431C5D" w:rsidRDefault="00431C5D" w:rsidP="00915E86">
      <w:pPr>
        <w:pStyle w:val="a5"/>
        <w:jc w:val="both"/>
      </w:pPr>
    </w:p>
    <w:p w:rsidR="00431C5D" w:rsidRDefault="00431C5D" w:rsidP="00915E86">
      <w:pPr>
        <w:pStyle w:val="a5"/>
        <w:jc w:val="both"/>
      </w:pPr>
      <w:r>
        <w:t>СТАТЬЯ 10; Колхозам, пострадавшим от стихийных бедствий, по решениям исполнительных комитетов районных и городских Советов депутатов трудящихся могут предоставляться, в пределах текущего года, отсрочки в уплате налога.</w:t>
      </w:r>
    </w:p>
    <w:p w:rsidR="00431C5D" w:rsidRDefault="00431C5D" w:rsidP="00915E86">
      <w:pPr>
        <w:pStyle w:val="a5"/>
        <w:jc w:val="both"/>
      </w:pPr>
    </w:p>
    <w:p w:rsidR="00431C5D" w:rsidRDefault="00431C5D" w:rsidP="00915E86">
      <w:pPr>
        <w:pStyle w:val="a5"/>
        <w:jc w:val="both"/>
      </w:pPr>
      <w:r>
        <w:t>Советы народных комиссаров союзных республик (не имеющих областного. деления), Советы народных комиссаров автономных республик, исполнительные комитеты краевых и областных Советов депутатов трудящихся могут предоставлять отдельным колхозам, пострадавшим от стихийных бедствий, отсрочки в уплате налога сроком до одного года с момента истечения последнего срока уплаты.</w:t>
      </w:r>
    </w:p>
    <w:p w:rsidR="00431C5D" w:rsidRDefault="00431C5D" w:rsidP="00915E86">
      <w:pPr>
        <w:pStyle w:val="a5"/>
        <w:jc w:val="both"/>
      </w:pPr>
    </w:p>
    <w:p w:rsidR="00431C5D" w:rsidRDefault="00431C5D" w:rsidP="00915E86">
      <w:pPr>
        <w:pStyle w:val="a5"/>
        <w:jc w:val="both"/>
      </w:pPr>
      <w:r>
        <w:t>СТАТЬЯ 11. Советы народных комиссаров союзных республик по ходатайствам Советов народных комиссаров автономных республик и исполнительных комитетов краевых, областных, городских и районных Советов депутатов трудящихся могут полностью или частично освобождать от уплаты налога отдельные колхозы, пострадавшие от стихийных бедствий, в зависимости от размеров понесенного ущерба.</w:t>
      </w:r>
    </w:p>
    <w:p w:rsidR="00431C5D" w:rsidRDefault="00431C5D" w:rsidP="00915E86">
      <w:pPr>
        <w:pStyle w:val="a5"/>
        <w:jc w:val="both"/>
      </w:pPr>
    </w:p>
    <w:p w:rsidR="00431C5D" w:rsidRDefault="00431C5D" w:rsidP="00915E86">
      <w:pPr>
        <w:pStyle w:val="a5"/>
        <w:jc w:val="both"/>
      </w:pPr>
      <w:r>
        <w:t>СТАТЬЯ 12. Совету Народных Комиссаров СССР предоставляется право освобождать от уплаты подоходного налога колхозы, а также в необходимых случаях устанавливать льготы по налогу колхозам, в целях стимулирования развития отдельных отраслей народного хозяйства.</w:t>
      </w:r>
    </w:p>
    <w:p w:rsidR="00431C5D" w:rsidRDefault="00431C5D" w:rsidP="00915E86">
      <w:pPr>
        <w:pStyle w:val="a5"/>
        <w:jc w:val="both"/>
      </w:pPr>
    </w:p>
    <w:p w:rsidR="00431C5D" w:rsidRDefault="00431C5D" w:rsidP="00915E86">
      <w:pPr>
        <w:pStyle w:val="a5"/>
        <w:jc w:val="both"/>
      </w:pPr>
      <w:r>
        <w:t>Глава V</w:t>
      </w:r>
    </w:p>
    <w:p w:rsidR="00431C5D" w:rsidRDefault="00431C5D" w:rsidP="00915E86">
      <w:pPr>
        <w:pStyle w:val="a5"/>
        <w:jc w:val="both"/>
      </w:pPr>
      <w:r>
        <w:t>ОТВЕТСТВЕННОСТЬ ЗА НЕУПЛАТУ НАЛОГА</w:t>
      </w:r>
    </w:p>
    <w:p w:rsidR="00431C5D" w:rsidRDefault="00431C5D" w:rsidP="00915E86">
      <w:pPr>
        <w:pStyle w:val="a5"/>
        <w:jc w:val="both"/>
      </w:pPr>
      <w:r>
        <w:t>СТАТЬЯ 13. За непредставление финансовым органам в срок годового отчета председатель правления колхоза и счетовод (бухгалтер) колхоза по решению исполнительного комитета районного и городского Советов депутатов трудящихся привлекаются к штрафу до 50 рублей каждый.</w:t>
      </w:r>
    </w:p>
    <w:p w:rsidR="00431C5D" w:rsidRDefault="00431C5D" w:rsidP="00915E86">
      <w:pPr>
        <w:pStyle w:val="a5"/>
        <w:jc w:val="both"/>
      </w:pPr>
    </w:p>
    <w:p w:rsidR="00431C5D" w:rsidRDefault="00431C5D" w:rsidP="00915E86">
      <w:pPr>
        <w:pStyle w:val="a5"/>
        <w:jc w:val="both"/>
      </w:pPr>
      <w:r>
        <w:t>СТАТЬЯ 14. За представление заведомо неверных данных в годовом отчете, не соответствующих документам и книжным записям счетоводства, председатель правления колхоза и счетовод (бухгалтер) колхоза привлекаются к уголовной ответственности.</w:t>
      </w:r>
    </w:p>
    <w:p w:rsidR="00431C5D" w:rsidRDefault="00431C5D" w:rsidP="00915E86">
      <w:pPr>
        <w:pStyle w:val="a5"/>
        <w:jc w:val="both"/>
      </w:pPr>
    </w:p>
    <w:p w:rsidR="00431C5D" w:rsidRDefault="00431C5D" w:rsidP="00915E86">
      <w:pPr>
        <w:pStyle w:val="a5"/>
        <w:jc w:val="both"/>
      </w:pPr>
      <w:r>
        <w:t>СТАТЬЯ 15. Подоходный налог колхозы уплачивают в первоочередном порядке и в случаях неуплаты налога в установленные сроки неуплаченные суммы налога списываются с текущих счетов колхозов по решениям народного суда.</w:t>
      </w:r>
    </w:p>
    <w:p w:rsidR="00431C5D" w:rsidRDefault="00431C5D" w:rsidP="00915E86">
      <w:pPr>
        <w:pStyle w:val="a5"/>
        <w:jc w:val="both"/>
      </w:pPr>
      <w:r>
        <w:t>За просрочку платежа взимается пеня в размере 0,05</w:t>
      </w:r>
      <w:r>
        <w:rPr>
          <w:lang w:val="ru-UA"/>
        </w:rPr>
        <w:t>%</w:t>
      </w:r>
      <w:r>
        <w:t xml:space="preserve"> за каждый день рассрочки.</w:t>
      </w:r>
    </w:p>
    <w:p w:rsidR="00431C5D" w:rsidRDefault="00431C5D" w:rsidP="00915E86">
      <w:pPr>
        <w:pStyle w:val="a5"/>
        <w:jc w:val="both"/>
      </w:pPr>
    </w:p>
    <w:p w:rsidR="00431C5D" w:rsidRDefault="00431C5D" w:rsidP="00915E86">
      <w:pPr>
        <w:pStyle w:val="a5"/>
        <w:jc w:val="both"/>
      </w:pPr>
      <w:r>
        <w:t>СТАТЬЯ 16. Подача заявлений и жалоб не приостанавливает взыскания, налога.</w:t>
      </w:r>
    </w:p>
    <w:p w:rsidR="00431C5D" w:rsidRDefault="00431C5D" w:rsidP="00915E86">
      <w:pPr>
        <w:pStyle w:val="a5"/>
        <w:jc w:val="both"/>
      </w:pPr>
      <w:r>
        <w:t>В тех случаях, когда вынесено решение в пользу колхоза, неправильно поступившие суммы возвращаются колхозу в 10-ти дневный срок.</w:t>
      </w:r>
    </w:p>
    <w:p w:rsidR="00431C5D" w:rsidRDefault="00431C5D" w:rsidP="00915E86">
      <w:pPr>
        <w:pStyle w:val="a5"/>
        <w:jc w:val="both"/>
      </w:pPr>
    </w:p>
    <w:p w:rsidR="00431C5D" w:rsidRDefault="00431C5D" w:rsidP="00915E86">
      <w:pPr>
        <w:pStyle w:val="a5"/>
        <w:jc w:val="both"/>
      </w:pPr>
      <w:r>
        <w:t>СТАТЬЯ 17. С введением в действие настоящего закона считать утратившими силу:</w:t>
      </w:r>
    </w:p>
    <w:p w:rsidR="00431C5D" w:rsidRDefault="00431C5D" w:rsidP="00915E86">
      <w:pPr>
        <w:pStyle w:val="a5"/>
        <w:jc w:val="both"/>
      </w:pPr>
      <w:r>
        <w:t>а) постановление ЦИК и СНК СССР от 20 июля 1936, «О замене сельскохозяйственного денежного налога с колхозов подоходным денежным налогом»;</w:t>
      </w:r>
    </w:p>
    <w:p w:rsidR="00431C5D" w:rsidRDefault="00431C5D" w:rsidP="00915E86">
      <w:pPr>
        <w:pStyle w:val="a5"/>
        <w:jc w:val="both"/>
      </w:pPr>
      <w:r>
        <w:t>б) постановление СНК СССР от 1 февраля 1938, № 102 «Об утверждении инструкции Наркомфина СССР о порядке обложения колхозов подоходным денежным налогом».</w:t>
      </w:r>
    </w:p>
    <w:p w:rsidR="00431C5D" w:rsidRDefault="00431C5D" w:rsidP="00915E86">
      <w:pPr>
        <w:pStyle w:val="a5"/>
        <w:jc w:val="both"/>
      </w:pPr>
    </w:p>
    <w:p w:rsidR="00431C5D" w:rsidRDefault="00431C5D" w:rsidP="00915E86">
      <w:pPr>
        <w:pStyle w:val="a5"/>
        <w:jc w:val="both"/>
      </w:pPr>
      <w:r>
        <w:t>Председатель Президиума Верховного Совета СССР М. КАЛИНИН.</w:t>
      </w:r>
    </w:p>
    <w:p w:rsidR="00431C5D" w:rsidRDefault="00431C5D" w:rsidP="00915E86">
      <w:pPr>
        <w:pStyle w:val="a5"/>
        <w:jc w:val="both"/>
      </w:pPr>
      <w:r>
        <w:t>Секретарь Президиума Верховного Совета СССР А. ГОРКИН.</w:t>
      </w:r>
    </w:p>
    <w:p w:rsidR="00431C5D" w:rsidRDefault="00431C5D" w:rsidP="00915E86">
      <w:pPr>
        <w:pStyle w:val="a5"/>
        <w:jc w:val="both"/>
      </w:pPr>
      <w:r>
        <w:t>Москва, Кремль.</w:t>
      </w:r>
    </w:p>
    <w:p w:rsidR="00431C5D" w:rsidRDefault="00431C5D" w:rsidP="00915E86">
      <w:pPr>
        <w:pStyle w:val="a5"/>
        <w:jc w:val="both"/>
      </w:pPr>
      <w:r>
        <w:t>1 марта 1941.</w:t>
      </w:r>
    </w:p>
    <w:p w:rsidR="00431C5D" w:rsidRDefault="00431C5D" w:rsidP="00915E86">
      <w:pPr>
        <w:pStyle w:val="a5"/>
        <w:jc w:val="both"/>
      </w:pPr>
    </w:p>
  </w:endnote>
  <w:endnote w:id="221">
    <w:p w:rsidR="00431C5D" w:rsidRDefault="00431C5D" w:rsidP="00827A16">
      <w:pPr>
        <w:pStyle w:val="a5"/>
        <w:jc w:val="both"/>
      </w:pPr>
      <w:r>
        <w:rPr>
          <w:rStyle w:val="a7"/>
        </w:rPr>
        <w:endnoteRef/>
      </w:r>
      <w:r>
        <w:t xml:space="preserve"> ЗАКОН О ПОДОХОДНОМ НАЛОГЕ С НАСЕЛЕНИЯ.</w:t>
      </w:r>
    </w:p>
    <w:p w:rsidR="00431C5D" w:rsidRDefault="00431C5D" w:rsidP="00827A16">
      <w:pPr>
        <w:pStyle w:val="a5"/>
        <w:jc w:val="both"/>
      </w:pPr>
      <w:r>
        <w:t>СТАТЬЯ 1. Подоходным налогом облагаются рабочие, служащие, литераторы, работники искусств, кустари, ремесленники и другие граждане, имеющие самостоятельные источники дохода на территории СССР.</w:t>
      </w:r>
    </w:p>
    <w:p w:rsidR="00431C5D" w:rsidRDefault="00431C5D" w:rsidP="00827A16">
      <w:pPr>
        <w:pStyle w:val="a5"/>
        <w:jc w:val="both"/>
      </w:pPr>
    </w:p>
    <w:p w:rsidR="00431C5D" w:rsidRDefault="00431C5D" w:rsidP="00827A16">
      <w:pPr>
        <w:pStyle w:val="a5"/>
        <w:jc w:val="both"/>
      </w:pPr>
      <w:r>
        <w:t>СТАТЬЯ 2. Освобождаются от обложения налогом:</w:t>
      </w:r>
    </w:p>
    <w:p w:rsidR="00431C5D" w:rsidRDefault="00431C5D" w:rsidP="00827A16">
      <w:pPr>
        <w:pStyle w:val="a5"/>
        <w:jc w:val="both"/>
      </w:pPr>
      <w:r>
        <w:t>а) Герои Советского Союза, граждане, награжденные орденами СССР или почетным революционным оружием, и герои труда – по получаемой заработной плате.</w:t>
      </w:r>
    </w:p>
    <w:p w:rsidR="00431C5D" w:rsidRDefault="00431C5D" w:rsidP="00827A16">
      <w:pPr>
        <w:pStyle w:val="a5"/>
        <w:jc w:val="both"/>
      </w:pPr>
      <w:r>
        <w:t>По доходам от других источников эти граждане освобождаются от налога, если их доход не превышает 6000 р. в год, а при доходе больше 6000 р. в год из облагаемого дохода исключаются 6000 р.;</w:t>
      </w:r>
    </w:p>
    <w:p w:rsidR="00431C5D" w:rsidRDefault="00431C5D" w:rsidP="00827A16">
      <w:pPr>
        <w:pStyle w:val="a5"/>
        <w:jc w:val="both"/>
      </w:pPr>
      <w:r>
        <w:t xml:space="preserve">б) военнослужащие и военнообязанные – по денежному довольствию, получаемому в Рабоче-Крестьянской Красной Армии, Рабоче-Крестьянском Военно-Морском Флоте, пограничных и внутренних войсках НКВД; </w:t>
      </w:r>
    </w:p>
    <w:p w:rsidR="00431C5D" w:rsidRDefault="00431C5D" w:rsidP="00827A16">
      <w:pPr>
        <w:pStyle w:val="a5"/>
        <w:jc w:val="both"/>
      </w:pPr>
      <w:r>
        <w:t>в) рабочие и служащие, получающие заработную плату не свыше 150 р. в месяц;</w:t>
      </w:r>
    </w:p>
    <w:p w:rsidR="00431C5D" w:rsidRDefault="00431C5D" w:rsidP="00827A16">
      <w:pPr>
        <w:pStyle w:val="a5"/>
        <w:jc w:val="both"/>
      </w:pPr>
      <w:r>
        <w:t>г) старатели золотой и платиновой промышленности, старатели предприятий по добыче и переработке олова и других редких металлов – по заработку на старательских работах;</w:t>
      </w:r>
    </w:p>
    <w:p w:rsidR="00431C5D" w:rsidRDefault="00431C5D" w:rsidP="00827A16">
      <w:pPr>
        <w:pStyle w:val="a5"/>
        <w:jc w:val="both"/>
      </w:pPr>
      <w:r>
        <w:t>д) учащиеся-стипендиаты, получающие стипендию не свыше 210 р. в месяц, – по этой стипендии;</w:t>
      </w:r>
    </w:p>
    <w:p w:rsidR="00431C5D" w:rsidRDefault="00431C5D" w:rsidP="00827A16">
      <w:pPr>
        <w:pStyle w:val="a5"/>
        <w:jc w:val="both"/>
      </w:pPr>
      <w:r>
        <w:t>е) некооперированные кустари и ремесленники, владельцы строений и другие граждане, доход которых не превышает 600</w:t>
      </w:r>
      <w:r>
        <w:rPr>
          <w:lang w:val="ru-UA"/>
        </w:rPr>
        <w:t>0</w:t>
      </w:r>
      <w:r>
        <w:t xml:space="preserve"> р. в год;</w:t>
      </w:r>
    </w:p>
    <w:p w:rsidR="00431C5D" w:rsidRDefault="00431C5D" w:rsidP="00827A16">
      <w:pPr>
        <w:pStyle w:val="a5"/>
        <w:jc w:val="both"/>
      </w:pPr>
      <w:r>
        <w:t>ж) пенсионеры – по получаемой ими пенсии.</w:t>
      </w:r>
    </w:p>
    <w:p w:rsidR="00431C5D" w:rsidRDefault="00431C5D" w:rsidP="00827A16">
      <w:pPr>
        <w:pStyle w:val="a5"/>
        <w:jc w:val="both"/>
      </w:pPr>
    </w:p>
    <w:p w:rsidR="00431C5D" w:rsidRDefault="00431C5D" w:rsidP="00827A16">
      <w:pPr>
        <w:pStyle w:val="a5"/>
        <w:jc w:val="both"/>
      </w:pPr>
      <w:r>
        <w:t>СТАТЬЯ 3. Народному Комиссариату финансов СССР и народным комиссариатам финансов союзных республик предоставляется право устанавливать дополнительные льготы по налогу для отдельных плательщиков и групп плательщиков.</w:t>
      </w:r>
    </w:p>
    <w:p w:rsidR="00431C5D" w:rsidRDefault="00431C5D" w:rsidP="00827A16">
      <w:pPr>
        <w:pStyle w:val="a5"/>
        <w:jc w:val="both"/>
      </w:pPr>
    </w:p>
    <w:p w:rsidR="00431C5D" w:rsidRDefault="00431C5D" w:rsidP="00827A16">
      <w:pPr>
        <w:pStyle w:val="a5"/>
        <w:jc w:val="both"/>
      </w:pPr>
      <w:r>
        <w:t>Народным комиссариатам финансов автономных республик, краевым и областным финансовым отделам предоставляется право устанавливать льготы для отдельных плательщиков.</w:t>
      </w:r>
    </w:p>
    <w:p w:rsidR="00431C5D" w:rsidRDefault="00431C5D" w:rsidP="00827A16">
      <w:pPr>
        <w:pStyle w:val="a5"/>
        <w:jc w:val="both"/>
      </w:pPr>
    </w:p>
    <w:p w:rsidR="00431C5D" w:rsidRDefault="00431C5D" w:rsidP="00827A16">
      <w:pPr>
        <w:pStyle w:val="a5"/>
        <w:jc w:val="both"/>
      </w:pPr>
      <w:r>
        <w:t>СТАТЬЯ 4. Подоходным налогом не облагаются доходы, подлежащие обложению сельскохозяйственным налогом.</w:t>
      </w:r>
    </w:p>
    <w:p w:rsidR="00431C5D" w:rsidRDefault="00431C5D" w:rsidP="00827A16">
      <w:pPr>
        <w:pStyle w:val="a5"/>
        <w:jc w:val="both"/>
      </w:pPr>
    </w:p>
    <w:p w:rsidR="00431C5D" w:rsidRDefault="00431C5D" w:rsidP="00827A16">
      <w:pPr>
        <w:pStyle w:val="a5"/>
        <w:jc w:val="both"/>
      </w:pPr>
      <w:r>
        <w:t>Зверев. II. ПОРЯДОК ОБЛОЖЕНИЯ ЗАРАБОТНОЙ ПЛАТЫ РАБОЧИХ И СЛУЖАЩИХ.</w:t>
      </w:r>
    </w:p>
    <w:p w:rsidR="00431C5D" w:rsidRDefault="00431C5D" w:rsidP="00827A16">
      <w:pPr>
        <w:pStyle w:val="a5"/>
        <w:jc w:val="both"/>
      </w:pPr>
      <w:r>
        <w:t>СТАТЬЯ 5. С рабочих и служащих налог взимается ежемесячно по их заработку за истекший месяц в следующих размерах:</w:t>
      </w:r>
    </w:p>
    <w:p w:rsidR="00431C5D" w:rsidRDefault="00431C5D" w:rsidP="00827A16">
      <w:pPr>
        <w:pStyle w:val="a5"/>
        <w:ind w:firstLine="0"/>
        <w:jc w:val="both"/>
      </w:pPr>
      <w:r>
        <w:t>от 151 р. до 200 р. – 1 р.20 к. + 3% с суммы, превышающей 150 р.;</w:t>
      </w:r>
    </w:p>
    <w:p w:rsidR="00431C5D" w:rsidRDefault="00431C5D" w:rsidP="00827A16">
      <w:pPr>
        <w:pStyle w:val="a5"/>
        <w:ind w:firstLine="0"/>
        <w:jc w:val="both"/>
      </w:pPr>
      <w:r>
        <w:t>от 201</w:t>
      </w:r>
      <w:r w:rsidRPr="00F761C9">
        <w:t xml:space="preserve"> </w:t>
      </w:r>
      <w:r>
        <w:t>р. до 300</w:t>
      </w:r>
      <w:r w:rsidRPr="00F761C9">
        <w:t xml:space="preserve"> </w:t>
      </w:r>
      <w:r>
        <w:t>р. – 2</w:t>
      </w:r>
      <w:r w:rsidRPr="00F761C9">
        <w:t xml:space="preserve"> </w:t>
      </w:r>
      <w:r>
        <w:t>р. 70</w:t>
      </w:r>
      <w:r w:rsidRPr="00F761C9">
        <w:t xml:space="preserve"> </w:t>
      </w:r>
      <w:r>
        <w:t>к.</w:t>
      </w:r>
      <w:r w:rsidRPr="00F761C9">
        <w:t xml:space="preserve"> </w:t>
      </w:r>
      <w:r>
        <w:t>+ 3,3% с суммы, превышающей 200</w:t>
      </w:r>
      <w:r w:rsidRPr="00F761C9">
        <w:t xml:space="preserve"> </w:t>
      </w:r>
      <w:r>
        <w:t>р.;</w:t>
      </w:r>
    </w:p>
    <w:p w:rsidR="00431C5D" w:rsidRDefault="00431C5D" w:rsidP="00827A16">
      <w:pPr>
        <w:pStyle w:val="a5"/>
        <w:ind w:firstLine="0"/>
        <w:jc w:val="both"/>
      </w:pPr>
      <w:r>
        <w:t>от 301</w:t>
      </w:r>
      <w:r w:rsidRPr="00F761C9">
        <w:t xml:space="preserve"> </w:t>
      </w:r>
      <w:r>
        <w:t>р. до 500</w:t>
      </w:r>
      <w:r w:rsidRPr="00F761C9">
        <w:t xml:space="preserve"> </w:t>
      </w:r>
      <w:r>
        <w:t>р. – 6</w:t>
      </w:r>
      <w:r w:rsidRPr="00F761C9">
        <w:t xml:space="preserve"> </w:t>
      </w:r>
      <w:r>
        <w:t>р. + 4% с суммы, превышающей 300</w:t>
      </w:r>
      <w:r w:rsidRPr="00F761C9">
        <w:t xml:space="preserve"> </w:t>
      </w:r>
      <w:r>
        <w:t>р.;</w:t>
      </w:r>
    </w:p>
    <w:p w:rsidR="00431C5D" w:rsidRDefault="00431C5D" w:rsidP="00827A16">
      <w:pPr>
        <w:pStyle w:val="a5"/>
        <w:ind w:firstLine="0"/>
        <w:jc w:val="both"/>
      </w:pPr>
      <w:r>
        <w:t>от 501</w:t>
      </w:r>
      <w:r w:rsidRPr="00F761C9">
        <w:t xml:space="preserve"> </w:t>
      </w:r>
      <w:r>
        <w:t>р. до 700</w:t>
      </w:r>
      <w:r w:rsidRPr="00F761C9">
        <w:t xml:space="preserve"> </w:t>
      </w:r>
      <w:r>
        <w:t>р. – 14</w:t>
      </w:r>
      <w:r w:rsidRPr="00F761C9">
        <w:t xml:space="preserve"> </w:t>
      </w:r>
      <w:r>
        <w:t>р. + % с суммы, превышающей 500</w:t>
      </w:r>
      <w:r w:rsidRPr="00F761C9">
        <w:t xml:space="preserve"> </w:t>
      </w:r>
      <w:r>
        <w:t>р.;</w:t>
      </w:r>
    </w:p>
    <w:p w:rsidR="00431C5D" w:rsidRDefault="00431C5D" w:rsidP="00827A16">
      <w:pPr>
        <w:pStyle w:val="a5"/>
        <w:ind w:firstLine="0"/>
        <w:jc w:val="both"/>
      </w:pPr>
      <w:r>
        <w:t>от 701</w:t>
      </w:r>
      <w:r w:rsidRPr="00F761C9">
        <w:t xml:space="preserve"> </w:t>
      </w:r>
      <w:r>
        <w:t>р. до 1.000</w:t>
      </w:r>
      <w:r w:rsidRPr="00F761C9">
        <w:t xml:space="preserve"> </w:t>
      </w:r>
      <w:r>
        <w:t>р. – 24</w:t>
      </w:r>
      <w:r w:rsidRPr="00F761C9">
        <w:t xml:space="preserve"> </w:t>
      </w:r>
      <w:r>
        <w:t>р.</w:t>
      </w:r>
      <w:r w:rsidRPr="00F761C9">
        <w:t xml:space="preserve"> </w:t>
      </w:r>
      <w:r>
        <w:t>+ 6% с суммы, превышающей 700</w:t>
      </w:r>
      <w:r w:rsidRPr="00F761C9">
        <w:t xml:space="preserve"> </w:t>
      </w:r>
      <w:r>
        <w:t>р.;</w:t>
      </w:r>
    </w:p>
    <w:p w:rsidR="00431C5D" w:rsidRDefault="00431C5D" w:rsidP="00827A16">
      <w:pPr>
        <w:pStyle w:val="a5"/>
        <w:ind w:firstLine="0"/>
        <w:jc w:val="both"/>
      </w:pPr>
      <w:r>
        <w:t>от 1 001 р. и выше – 42</w:t>
      </w:r>
      <w:r w:rsidRPr="00F761C9">
        <w:t xml:space="preserve"> </w:t>
      </w:r>
      <w:r>
        <w:t>р. + 7% с суммы, превышающей 1.000</w:t>
      </w:r>
      <w:r w:rsidRPr="00F761C9">
        <w:t xml:space="preserve"> </w:t>
      </w:r>
      <w:r>
        <w:t>р.;</w:t>
      </w:r>
    </w:p>
    <w:p w:rsidR="00431C5D" w:rsidRDefault="00431C5D" w:rsidP="00827A16">
      <w:pPr>
        <w:pStyle w:val="a5"/>
        <w:jc w:val="both"/>
      </w:pPr>
    </w:p>
    <w:p w:rsidR="00431C5D" w:rsidRDefault="00431C5D" w:rsidP="00827A16">
      <w:pPr>
        <w:pStyle w:val="a5"/>
        <w:jc w:val="both"/>
      </w:pPr>
      <w:r>
        <w:t>СТАТЬЯ 6. В состав облагаемого налогом месячного заработка рабочих и служащих включаются все суммы заработка, полученного ими в истекшем месяце, как-то: основная заработная плата, выплаты за сверхурочные и сдельные работы, персональные надбавки, премии, выплачиваемые при премиально-поощрительной оплате труда, компенсация за неиспользованный отпуск и т.д.</w:t>
      </w:r>
    </w:p>
    <w:p w:rsidR="00431C5D" w:rsidRDefault="00431C5D" w:rsidP="00827A16">
      <w:pPr>
        <w:pStyle w:val="a5"/>
        <w:jc w:val="both"/>
      </w:pPr>
    </w:p>
    <w:p w:rsidR="00431C5D" w:rsidRDefault="00431C5D" w:rsidP="00827A16">
      <w:pPr>
        <w:pStyle w:val="a5"/>
        <w:jc w:val="both"/>
      </w:pPr>
      <w:r>
        <w:t>СТАТЬЯ 7. В состав облагаемого налогом месячного заработка рабочих и служащих при исчислении налога не включаются:</w:t>
      </w:r>
    </w:p>
    <w:p w:rsidR="00431C5D" w:rsidRDefault="00431C5D" w:rsidP="00827A16">
      <w:pPr>
        <w:pStyle w:val="a5"/>
        <w:jc w:val="both"/>
      </w:pPr>
      <w:r>
        <w:t>а) единовременные премии и награды рабочим и служащим за особые достижения и заслуги, выплачиваемые по приказам администрации;</w:t>
      </w:r>
    </w:p>
    <w:p w:rsidR="00431C5D" w:rsidRDefault="00431C5D" w:rsidP="00827A16">
      <w:pPr>
        <w:pStyle w:val="a5"/>
        <w:jc w:val="both"/>
      </w:pPr>
      <w:r>
        <w:t>б) суммы, выплачиваемые на основании действующего законодательства о труде в возмещение расходов по командировкам и при направлении на работу в другие местности;</w:t>
      </w:r>
    </w:p>
    <w:p w:rsidR="00431C5D" w:rsidRDefault="00431C5D" w:rsidP="00827A16">
      <w:pPr>
        <w:pStyle w:val="a5"/>
        <w:jc w:val="both"/>
      </w:pPr>
      <w:r>
        <w:t>в) суммы, выплачиваемые медицинским, ветеринарным и зоотехническим работникам и работникам просвещения, проживающим в сельских местностях и рабочих поселках, взамен предоставления им бесплатных квартир в натуре;</w:t>
      </w:r>
    </w:p>
    <w:p w:rsidR="00431C5D" w:rsidRDefault="00431C5D" w:rsidP="00827A16">
      <w:pPr>
        <w:pStyle w:val="a5"/>
        <w:jc w:val="both"/>
      </w:pPr>
      <w:r>
        <w:t>г) всякого рода натуральные выдачи, не входящие в состав заработной платы рабочих и служащих, а также выплачиваемые взамен этих выдач денежные суммы;</w:t>
      </w:r>
    </w:p>
    <w:p w:rsidR="00431C5D" w:rsidRDefault="00431C5D" w:rsidP="00827A16">
      <w:pPr>
        <w:pStyle w:val="a5"/>
        <w:jc w:val="both"/>
      </w:pPr>
      <w:r>
        <w:t>д) пособия по временной нетрудоспособности, выходные пособия и т.д.;</w:t>
      </w:r>
    </w:p>
    <w:p w:rsidR="00431C5D" w:rsidRDefault="00431C5D" w:rsidP="00827A16">
      <w:pPr>
        <w:pStyle w:val="a5"/>
        <w:jc w:val="both"/>
      </w:pPr>
      <w:r>
        <w:t>е) суммы, выплачиваемые рабочим и служащим на амортизацию принадлежащих им инструментов.</w:t>
      </w:r>
    </w:p>
    <w:p w:rsidR="00431C5D" w:rsidRDefault="00431C5D" w:rsidP="00827A16">
      <w:pPr>
        <w:pStyle w:val="a5"/>
        <w:jc w:val="both"/>
      </w:pPr>
    </w:p>
    <w:p w:rsidR="00431C5D" w:rsidRDefault="00431C5D" w:rsidP="00827A16">
      <w:pPr>
        <w:pStyle w:val="a5"/>
        <w:jc w:val="both"/>
      </w:pPr>
      <w:r>
        <w:t>СТАТЬЯ 8. С заработков рабочих и служащих по совместительству (не по месту основной работы) и от выполнения временных</w:t>
      </w:r>
      <w:r>
        <w:rPr>
          <w:lang w:val="ru-UA"/>
        </w:rPr>
        <w:t xml:space="preserve"> </w:t>
      </w:r>
      <w:r>
        <w:t>работ налог исчисляется отдельно по каждому месту, работы.</w:t>
      </w:r>
    </w:p>
    <w:p w:rsidR="00431C5D" w:rsidRDefault="00431C5D" w:rsidP="00827A16">
      <w:pPr>
        <w:pStyle w:val="a5"/>
        <w:jc w:val="both"/>
      </w:pPr>
      <w:r>
        <w:t>Необлагаемый минимум (ст. 2) для этих заработков не применяется и с заработков до 150 рублей в месяц налог, исчисляется в размере 0,8% от суммы месячного заработка.</w:t>
      </w:r>
    </w:p>
    <w:p w:rsidR="00431C5D" w:rsidRDefault="00431C5D" w:rsidP="00827A16">
      <w:pPr>
        <w:pStyle w:val="a5"/>
        <w:jc w:val="both"/>
      </w:pPr>
    </w:p>
    <w:p w:rsidR="00431C5D" w:rsidRDefault="00431C5D" w:rsidP="00827A16">
      <w:pPr>
        <w:pStyle w:val="a5"/>
        <w:jc w:val="both"/>
      </w:pPr>
      <w:r>
        <w:t>СТАТЬЯ 9. Для рабочих и служащих, имеющих на иждивении более трех человек, размер налога по месту основной работы понижается на 30%.</w:t>
      </w:r>
    </w:p>
    <w:p w:rsidR="00431C5D" w:rsidRDefault="00431C5D" w:rsidP="00827A16">
      <w:pPr>
        <w:pStyle w:val="a5"/>
        <w:ind w:firstLine="0"/>
        <w:jc w:val="both"/>
      </w:pPr>
      <w:r>
        <w:t xml:space="preserve">Указанная льгота предоставляется на основании справки домоуправления или исполнительного комитета сельского совета депутатов трудящихся о количестве иждивенцев. Справки представляются ежегодно. </w:t>
      </w:r>
    </w:p>
    <w:p w:rsidR="00431C5D" w:rsidRDefault="00431C5D" w:rsidP="00827A16">
      <w:pPr>
        <w:pStyle w:val="a5"/>
        <w:jc w:val="both"/>
      </w:pPr>
    </w:p>
    <w:p w:rsidR="00431C5D" w:rsidRDefault="00431C5D" w:rsidP="00827A16">
      <w:pPr>
        <w:pStyle w:val="a5"/>
        <w:jc w:val="both"/>
      </w:pPr>
      <w:r>
        <w:t>СТАТЬЯ 10. Налог с рабочих и служащих исчисляется предприятиями, учреждениями и организациями и ежемесячно удерживается из заработной платы за вторую половину месяца.</w:t>
      </w:r>
    </w:p>
    <w:p w:rsidR="00431C5D" w:rsidRDefault="00431C5D" w:rsidP="00827A16">
      <w:pPr>
        <w:pStyle w:val="a5"/>
        <w:jc w:val="both"/>
      </w:pPr>
      <w:r>
        <w:t>Народным комиссариатам финансов союзных и автономных республик, краевым и областным финансовым отделам предоставляется право разрешать в отдельных случаях по ходатайствам предприятий, учреждений и организаций производить удержание налога из заработной платы следующего месяца.</w:t>
      </w:r>
    </w:p>
    <w:p w:rsidR="00431C5D" w:rsidRDefault="00431C5D" w:rsidP="00827A16">
      <w:pPr>
        <w:pStyle w:val="a5"/>
        <w:jc w:val="both"/>
      </w:pPr>
    </w:p>
    <w:p w:rsidR="00431C5D" w:rsidRDefault="00431C5D" w:rsidP="00827A16">
      <w:pPr>
        <w:pStyle w:val="a5"/>
        <w:jc w:val="both"/>
      </w:pPr>
      <w:r>
        <w:t>СТАТЬЯ 11. Предприятия, учреждения и организации од</w:t>
      </w:r>
      <w:r>
        <w:rPr>
          <w:lang w:val="ru-UA"/>
        </w:rPr>
        <w:t>н</w:t>
      </w:r>
      <w:r>
        <w:t>овременно с получением из учреждений банка сумм на выдачу заработной платы перечисляют на счет бюджета суммы налога, подлежащие удержанию с рабочих и служащих.</w:t>
      </w:r>
    </w:p>
    <w:p w:rsidR="00431C5D" w:rsidRDefault="00431C5D" w:rsidP="00827A16">
      <w:pPr>
        <w:pStyle w:val="a5"/>
        <w:jc w:val="both"/>
      </w:pPr>
      <w:r>
        <w:t>Организации, не имеющие расчетных счетов в учреждениях банка, удержанные с рабочих и служащих суммы налога вносят в учреждения банка на следующий день после удержания.</w:t>
      </w:r>
    </w:p>
    <w:p w:rsidR="00431C5D" w:rsidRDefault="00431C5D" w:rsidP="00827A16">
      <w:pPr>
        <w:pStyle w:val="a5"/>
        <w:jc w:val="both"/>
      </w:pPr>
    </w:p>
    <w:p w:rsidR="00431C5D" w:rsidRDefault="00431C5D" w:rsidP="00827A16">
      <w:pPr>
        <w:pStyle w:val="a5"/>
        <w:jc w:val="both"/>
      </w:pPr>
      <w:r>
        <w:t xml:space="preserve">СТАТЬЯ 12. Предприятия, учреждения </w:t>
      </w:r>
      <w:r>
        <w:rPr>
          <w:lang w:val="ru-UA"/>
        </w:rPr>
        <w:t>и</w:t>
      </w:r>
      <w:r>
        <w:t xml:space="preserve"> организации обязаны ежеквартальн</w:t>
      </w:r>
      <w:r>
        <w:rPr>
          <w:lang w:val="ru-UA"/>
        </w:rPr>
        <w:t>о</w:t>
      </w:r>
      <w:r>
        <w:t xml:space="preserve"> представлять в районные (городские) финансовые</w:t>
      </w:r>
      <w:r>
        <w:rPr>
          <w:lang w:val="ru-UA"/>
        </w:rPr>
        <w:t xml:space="preserve"> </w:t>
      </w:r>
      <w:r>
        <w:t>отделы отчет об удержании налога с рабочих и служащих по форме и в сроки, устанавливаемые Народным Комиссариатом финансов СССР.</w:t>
      </w:r>
    </w:p>
    <w:p w:rsidR="00431C5D" w:rsidRDefault="00431C5D" w:rsidP="00827A16">
      <w:pPr>
        <w:pStyle w:val="a5"/>
        <w:jc w:val="both"/>
      </w:pPr>
    </w:p>
    <w:p w:rsidR="00431C5D" w:rsidRDefault="00431C5D" w:rsidP="00827A16">
      <w:pPr>
        <w:pStyle w:val="a5"/>
        <w:jc w:val="both"/>
      </w:pPr>
      <w:r>
        <w:t>СТАТЬЯ 13. На одинаковых основаниях с рабочими и служащими облагаются налогом:</w:t>
      </w:r>
    </w:p>
    <w:p w:rsidR="00431C5D" w:rsidRDefault="00431C5D" w:rsidP="00827A16">
      <w:pPr>
        <w:pStyle w:val="a5"/>
        <w:jc w:val="both"/>
      </w:pPr>
      <w:r>
        <w:t>а) учащиеся, получающие стипендии свыше 210 р. в. месяц, и аспиранты;</w:t>
      </w:r>
    </w:p>
    <w:p w:rsidR="00431C5D" w:rsidRDefault="00431C5D" w:rsidP="00827A16">
      <w:pPr>
        <w:pStyle w:val="a5"/>
        <w:jc w:val="both"/>
      </w:pPr>
      <w:r>
        <w:t>б) адвокаты – по вознаграждению, получаемому за работу в юридических консультациях.</w:t>
      </w:r>
    </w:p>
    <w:p w:rsidR="00431C5D" w:rsidRDefault="00431C5D" w:rsidP="00827A16">
      <w:pPr>
        <w:pStyle w:val="a5"/>
        <w:jc w:val="both"/>
      </w:pPr>
    </w:p>
    <w:p w:rsidR="00431C5D" w:rsidRDefault="00431C5D" w:rsidP="00827A16">
      <w:pPr>
        <w:pStyle w:val="a5"/>
        <w:jc w:val="both"/>
      </w:pPr>
      <w:r>
        <w:t>СТАТЬЯ 14. На одинаковых основаниях с рабочими и служащими, но с увеличением размера налога на 10%, облагаются:</w:t>
      </w:r>
    </w:p>
    <w:p w:rsidR="00431C5D" w:rsidRDefault="00431C5D" w:rsidP="00827A16">
      <w:pPr>
        <w:pStyle w:val="a5"/>
        <w:jc w:val="both"/>
      </w:pPr>
      <w:r>
        <w:t>а) кооперированные кустари и ремесленники, работающие в общих мастерских артелях;</w:t>
      </w:r>
    </w:p>
    <w:p w:rsidR="00431C5D" w:rsidRDefault="00431C5D" w:rsidP="00827A16">
      <w:pPr>
        <w:pStyle w:val="a5"/>
        <w:jc w:val="both"/>
      </w:pPr>
      <w:r>
        <w:t xml:space="preserve">б) кооперированные кустари и ремесленники, а также рабочие и служащие – по заработкам, получаемым от артелей и предприятий за работу у себя на дому, </w:t>
      </w:r>
      <w:r>
        <w:rPr>
          <w:lang w:val="ru-UA"/>
        </w:rPr>
        <w:t>е</w:t>
      </w:r>
      <w:r>
        <w:t>сли они не производят работы для отдельных граждан, не применяют в промысле собственного материала и не используют в своей работе специального оборудования (машин, кроме швейных, станков и т.д.);</w:t>
      </w:r>
    </w:p>
    <w:p w:rsidR="00431C5D" w:rsidRDefault="00431C5D" w:rsidP="00827A16">
      <w:pPr>
        <w:pStyle w:val="a5"/>
        <w:jc w:val="both"/>
      </w:pPr>
      <w:r>
        <w:t>в) члены транспортных промыслово-кооперативных артелей, у которых рабочий скот обобществлен.</w:t>
      </w:r>
    </w:p>
    <w:p w:rsidR="00431C5D" w:rsidRDefault="00431C5D" w:rsidP="00827A16">
      <w:pPr>
        <w:pStyle w:val="a5"/>
        <w:jc w:val="both"/>
      </w:pPr>
    </w:p>
    <w:p w:rsidR="00431C5D" w:rsidRDefault="00431C5D" w:rsidP="00827A16">
      <w:pPr>
        <w:pStyle w:val="a5"/>
        <w:jc w:val="both"/>
      </w:pPr>
      <w:r>
        <w:t>СТАТЬЯ 15. По ставкам, установленным для обложения заработной платы рабочих и служащих, облагаются налогом:</w:t>
      </w:r>
    </w:p>
    <w:p w:rsidR="00431C5D" w:rsidRDefault="00431C5D" w:rsidP="00827A16">
      <w:pPr>
        <w:pStyle w:val="a5"/>
        <w:jc w:val="both"/>
      </w:pPr>
      <w:r>
        <w:t>а) граждане, получающие вознаграждение за свои изобретения, на которые выданы авторские свидетельства, а также граждане, получающие вознаграждение за технические и организационные усовершенствования;</w:t>
      </w:r>
    </w:p>
    <w:p w:rsidR="00431C5D" w:rsidRDefault="00431C5D" w:rsidP="00827A16">
      <w:pPr>
        <w:pStyle w:val="a5"/>
        <w:jc w:val="both"/>
      </w:pPr>
      <w:r>
        <w:t>б) граждане, сдающие заготовителям пушное и меховое сырье, по заработку от сдачи сырья заготовителям.</w:t>
      </w:r>
    </w:p>
    <w:p w:rsidR="00431C5D" w:rsidRDefault="00431C5D" w:rsidP="00827A16">
      <w:pPr>
        <w:pStyle w:val="a5"/>
        <w:jc w:val="both"/>
      </w:pPr>
    </w:p>
    <w:p w:rsidR="00431C5D" w:rsidRDefault="00431C5D" w:rsidP="00827A16">
      <w:pPr>
        <w:pStyle w:val="a5"/>
        <w:jc w:val="both"/>
      </w:pPr>
      <w:r>
        <w:t>ПОРЯДОК ОБЛОЖЕНИЯ ЗАРАБОТКОВ ЛИТЕРАТОРОВ И РАБОТНИКОВ ИСКУССTB.</w:t>
      </w:r>
    </w:p>
    <w:p w:rsidR="00431C5D" w:rsidRDefault="00431C5D" w:rsidP="00827A16">
      <w:pPr>
        <w:pStyle w:val="a5"/>
        <w:jc w:val="both"/>
      </w:pPr>
      <w:r>
        <w:t>СТАТЬЯ 16. С заработков литераторов и работников искусств (в том числе и артистов по заработку с постоянного места работы) налог взимается по каждому месту выплаты заработка в следующих размерах:</w:t>
      </w:r>
    </w:p>
    <w:p w:rsidR="00431C5D" w:rsidRDefault="00431C5D" w:rsidP="00827A16">
      <w:pPr>
        <w:pStyle w:val="a5"/>
        <w:ind w:firstLine="0"/>
        <w:jc w:val="both"/>
      </w:pPr>
      <w:r>
        <w:t>до 1 801 р. – 0,8% от суммы заработка.</w:t>
      </w:r>
    </w:p>
    <w:p w:rsidR="00431C5D" w:rsidRDefault="00431C5D" w:rsidP="00827A16">
      <w:pPr>
        <w:pStyle w:val="a5"/>
        <w:ind w:firstLine="0"/>
        <w:jc w:val="both"/>
      </w:pPr>
      <w:r>
        <w:t>от 1 801 р. до 2 400 р. – 14 р. 40 коп. + 3% от суммы, превышающей 1 800 р.</w:t>
      </w:r>
    </w:p>
    <w:p w:rsidR="00431C5D" w:rsidRDefault="00431C5D" w:rsidP="00827A16">
      <w:pPr>
        <w:pStyle w:val="a5"/>
        <w:ind w:firstLine="0"/>
        <w:jc w:val="both"/>
      </w:pPr>
      <w:r>
        <w:t>от 2 401 р. до 3 600 р.</w:t>
      </w:r>
      <w:r w:rsidRPr="00BA45E7">
        <w:t xml:space="preserve"> </w:t>
      </w:r>
      <w:r>
        <w:t>– 32 р. 40 коп. + 3,3% от суммы, превышающей 2 400 р.</w:t>
      </w:r>
    </w:p>
    <w:p w:rsidR="00431C5D" w:rsidRDefault="00431C5D" w:rsidP="00827A16">
      <w:pPr>
        <w:pStyle w:val="a5"/>
        <w:ind w:firstLine="0"/>
        <w:jc w:val="both"/>
      </w:pPr>
      <w:r>
        <w:t>от 3 601 р. до 6 000 р. – 72 р. + 4% от суммы</w:t>
      </w:r>
      <w:r>
        <w:rPr>
          <w:lang w:val="ru-UA"/>
        </w:rPr>
        <w:t>,</w:t>
      </w:r>
      <w:r>
        <w:t xml:space="preserve"> превышающей 3 600 р.</w:t>
      </w:r>
    </w:p>
    <w:p w:rsidR="00431C5D" w:rsidRDefault="00431C5D" w:rsidP="00827A16">
      <w:pPr>
        <w:pStyle w:val="a5"/>
        <w:ind w:firstLine="0"/>
        <w:jc w:val="both"/>
      </w:pPr>
      <w:r>
        <w:t>от 6 001</w:t>
      </w:r>
      <w:r w:rsidRPr="002D452C">
        <w:t xml:space="preserve"> </w:t>
      </w:r>
      <w:r>
        <w:t>р. до 8 400 р.  – 168 р. + 5% от суммы, превышающей 6 000 р.</w:t>
      </w:r>
    </w:p>
    <w:p w:rsidR="00431C5D" w:rsidRDefault="00431C5D" w:rsidP="00827A16">
      <w:pPr>
        <w:pStyle w:val="a5"/>
        <w:ind w:firstLine="0"/>
        <w:jc w:val="both"/>
      </w:pPr>
      <w:r>
        <w:t>от 8 401</w:t>
      </w:r>
      <w:r w:rsidRPr="002D452C">
        <w:t xml:space="preserve"> </w:t>
      </w:r>
      <w:r>
        <w:t>р. до 12 000</w:t>
      </w:r>
      <w:r w:rsidRPr="002D452C">
        <w:t xml:space="preserve"> </w:t>
      </w:r>
      <w:r>
        <w:t>р.</w:t>
      </w:r>
      <w:r w:rsidRPr="002D452C">
        <w:t xml:space="preserve"> </w:t>
      </w:r>
      <w:r>
        <w:t>– 288 р. + 6% от суммы, превышающей 8 400 р.</w:t>
      </w:r>
    </w:p>
    <w:p w:rsidR="00431C5D" w:rsidRDefault="00431C5D" w:rsidP="00827A16">
      <w:pPr>
        <w:pStyle w:val="a5"/>
        <w:ind w:firstLine="0"/>
        <w:jc w:val="both"/>
      </w:pPr>
      <w:r>
        <w:t>от 12 001</w:t>
      </w:r>
      <w:r w:rsidRPr="002D452C">
        <w:t xml:space="preserve"> </w:t>
      </w:r>
      <w:r>
        <w:t>р. до 20 001</w:t>
      </w:r>
      <w:r w:rsidRPr="002D452C">
        <w:t xml:space="preserve"> </w:t>
      </w:r>
      <w:r>
        <w:t>р. – 504р. + 7% от суммы, превышающей 12 000</w:t>
      </w:r>
      <w:r w:rsidRPr="002D452C">
        <w:t xml:space="preserve"> </w:t>
      </w:r>
      <w:r>
        <w:t>р.</w:t>
      </w:r>
    </w:p>
    <w:p w:rsidR="00431C5D" w:rsidRDefault="00431C5D" w:rsidP="00827A16">
      <w:pPr>
        <w:pStyle w:val="a5"/>
        <w:ind w:firstLine="0"/>
        <w:jc w:val="both"/>
      </w:pPr>
      <w:r>
        <w:t>от 20 001</w:t>
      </w:r>
      <w:r w:rsidRPr="002D452C">
        <w:t xml:space="preserve"> </w:t>
      </w:r>
      <w:r>
        <w:t>р. до 30 000</w:t>
      </w:r>
      <w:r w:rsidRPr="002D452C">
        <w:t xml:space="preserve"> </w:t>
      </w:r>
      <w:r>
        <w:t>р.– 1 064р. + 8% от суммы, превышающей 20 000 р.</w:t>
      </w:r>
    </w:p>
    <w:p w:rsidR="00431C5D" w:rsidRDefault="00431C5D" w:rsidP="00827A16">
      <w:pPr>
        <w:pStyle w:val="a5"/>
        <w:ind w:firstLine="0"/>
        <w:jc w:val="both"/>
      </w:pPr>
      <w:r>
        <w:t>от 30 001</w:t>
      </w:r>
      <w:r w:rsidRPr="002D452C">
        <w:t xml:space="preserve"> </w:t>
      </w:r>
      <w:r>
        <w:t>р. до 50 000</w:t>
      </w:r>
      <w:r w:rsidRPr="002D452C">
        <w:t xml:space="preserve"> </w:t>
      </w:r>
      <w:r>
        <w:t>р.</w:t>
      </w:r>
      <w:r w:rsidRPr="002D452C">
        <w:t xml:space="preserve"> </w:t>
      </w:r>
      <w:r>
        <w:t>– 1 864р. + 10% от суммы, превышающей 30 000 р.</w:t>
      </w:r>
    </w:p>
    <w:p w:rsidR="00431C5D" w:rsidRDefault="00431C5D" w:rsidP="00827A16">
      <w:pPr>
        <w:pStyle w:val="a5"/>
        <w:ind w:firstLine="0"/>
        <w:jc w:val="both"/>
      </w:pPr>
      <w:r>
        <w:t>от 50 001</w:t>
      </w:r>
      <w:r w:rsidRPr="002D452C">
        <w:t xml:space="preserve"> </w:t>
      </w:r>
      <w:r>
        <w:t>р. до 70 000</w:t>
      </w:r>
      <w:r w:rsidRPr="002D452C">
        <w:t xml:space="preserve"> </w:t>
      </w:r>
      <w:r>
        <w:t>р.</w:t>
      </w:r>
      <w:r w:rsidRPr="002D452C">
        <w:t xml:space="preserve"> </w:t>
      </w:r>
      <w:r>
        <w:t>– 3 864р. + 12% от суммы, превышающей 50 000</w:t>
      </w:r>
      <w:r w:rsidRPr="002D452C">
        <w:t xml:space="preserve"> </w:t>
      </w:r>
      <w:r>
        <w:t>р.</w:t>
      </w:r>
    </w:p>
    <w:p w:rsidR="00431C5D" w:rsidRDefault="00431C5D" w:rsidP="00827A16">
      <w:pPr>
        <w:pStyle w:val="a5"/>
        <w:ind w:firstLine="0"/>
        <w:jc w:val="both"/>
      </w:pPr>
      <w:r>
        <w:t>от 70 001</w:t>
      </w:r>
      <w:r w:rsidRPr="002D452C">
        <w:t xml:space="preserve"> </w:t>
      </w:r>
      <w:r>
        <w:t>р. до 100 000</w:t>
      </w:r>
      <w:r w:rsidRPr="002D452C">
        <w:t xml:space="preserve"> </w:t>
      </w:r>
      <w:r>
        <w:t>р. – 6 264р. + 17% от суммы, превышающей 70 000</w:t>
      </w:r>
      <w:r w:rsidRPr="002D452C">
        <w:t xml:space="preserve"> </w:t>
      </w:r>
      <w:r>
        <w:t>р.</w:t>
      </w:r>
    </w:p>
    <w:p w:rsidR="00431C5D" w:rsidRDefault="00431C5D" w:rsidP="00827A16">
      <w:pPr>
        <w:pStyle w:val="a5"/>
        <w:ind w:firstLine="0"/>
        <w:jc w:val="both"/>
      </w:pPr>
      <w:r>
        <w:t>от 100 001</w:t>
      </w:r>
      <w:r w:rsidRPr="002D452C">
        <w:t xml:space="preserve"> </w:t>
      </w:r>
      <w:r>
        <w:t>р. до 150 000</w:t>
      </w:r>
      <w:r w:rsidRPr="002D452C">
        <w:t xml:space="preserve"> </w:t>
      </w:r>
      <w:r>
        <w:t>р.</w:t>
      </w:r>
      <w:r w:rsidRPr="002D452C">
        <w:t xml:space="preserve"> </w:t>
      </w:r>
      <w:r>
        <w:t>– 11 364р. + 25% от суммы, превышающей 100 000</w:t>
      </w:r>
      <w:r w:rsidRPr="002D452C">
        <w:t xml:space="preserve"> </w:t>
      </w:r>
      <w:r>
        <w:t>р.</w:t>
      </w:r>
    </w:p>
    <w:p w:rsidR="00431C5D" w:rsidRDefault="00431C5D" w:rsidP="00827A16">
      <w:pPr>
        <w:pStyle w:val="a5"/>
        <w:ind w:firstLine="0"/>
        <w:jc w:val="both"/>
      </w:pPr>
      <w:r>
        <w:t>от 150 001</w:t>
      </w:r>
      <w:r w:rsidRPr="002D452C">
        <w:t xml:space="preserve"> </w:t>
      </w:r>
      <w:r>
        <w:t>р. до 200 000 р.</w:t>
      </w:r>
      <w:r w:rsidRPr="002D452C">
        <w:t xml:space="preserve"> </w:t>
      </w:r>
      <w:r>
        <w:t>– 23 864р. + 35% от суммы, превышающей 150 000</w:t>
      </w:r>
      <w:r w:rsidRPr="002D452C">
        <w:t xml:space="preserve"> </w:t>
      </w:r>
      <w:r>
        <w:t>р.</w:t>
      </w:r>
    </w:p>
    <w:p w:rsidR="00431C5D" w:rsidRDefault="00431C5D" w:rsidP="00827A16">
      <w:pPr>
        <w:pStyle w:val="a5"/>
        <w:ind w:firstLine="0"/>
        <w:jc w:val="both"/>
      </w:pPr>
      <w:r>
        <w:t>от 200 001 р. до 300 000</w:t>
      </w:r>
      <w:r w:rsidRPr="002D452C">
        <w:t xml:space="preserve"> </w:t>
      </w:r>
      <w:r>
        <w:t>р. – 41 364р. + 45% от суммы, превышающей 200 000 р.</w:t>
      </w:r>
    </w:p>
    <w:p w:rsidR="00431C5D" w:rsidRDefault="00431C5D" w:rsidP="00827A16">
      <w:pPr>
        <w:pStyle w:val="a5"/>
        <w:ind w:firstLine="0"/>
        <w:jc w:val="both"/>
      </w:pPr>
      <w:r>
        <w:t>от 300</w:t>
      </w:r>
      <w:r>
        <w:rPr>
          <w:lang w:val="ru-UA"/>
        </w:rPr>
        <w:t xml:space="preserve"> </w:t>
      </w:r>
      <w:r>
        <w:t>001</w:t>
      </w:r>
      <w:r w:rsidRPr="002D452C">
        <w:t xml:space="preserve"> </w:t>
      </w:r>
      <w:r>
        <w:t>р. и выше – 86 364 р. + 50% от суммы, превышающей 300.000</w:t>
      </w:r>
      <w:r w:rsidRPr="002D452C">
        <w:t xml:space="preserve"> </w:t>
      </w:r>
      <w:r>
        <w:t>р.</w:t>
      </w:r>
    </w:p>
    <w:p w:rsidR="00431C5D" w:rsidRDefault="00431C5D" w:rsidP="00827A16">
      <w:pPr>
        <w:pStyle w:val="a5"/>
        <w:jc w:val="both"/>
      </w:pPr>
    </w:p>
    <w:p w:rsidR="00431C5D" w:rsidRDefault="00431C5D" w:rsidP="00827A16">
      <w:pPr>
        <w:pStyle w:val="a5"/>
        <w:jc w:val="both"/>
      </w:pPr>
      <w:r>
        <w:t>СТАТЬЯ 17. Нало</w:t>
      </w:r>
      <w:r>
        <w:rPr>
          <w:lang w:val="ru-UA"/>
        </w:rPr>
        <w:t>г</w:t>
      </w:r>
      <w:r>
        <w:t xml:space="preserve"> с литераторов и работников искусств исчисляется и удерживается предприятиями, учреждениями и организациями при выплате им заработка.</w:t>
      </w:r>
    </w:p>
    <w:p w:rsidR="00431C5D" w:rsidRDefault="00431C5D" w:rsidP="00827A16">
      <w:pPr>
        <w:pStyle w:val="a5"/>
        <w:ind w:firstLine="0"/>
        <w:jc w:val="both"/>
      </w:pPr>
      <w:r>
        <w:t>При каждой последующей выплате производится перерасчет налога по общей сумме выплат, произведенных в текущем году.</w:t>
      </w:r>
    </w:p>
    <w:p w:rsidR="00431C5D" w:rsidRDefault="00431C5D" w:rsidP="00827A16">
      <w:pPr>
        <w:pStyle w:val="a5"/>
        <w:jc w:val="both"/>
      </w:pPr>
      <w:r>
        <w:t xml:space="preserve">Установленный статьей 2 необлагаемый минимум при обложении заработков литераторов и работников искусств не применяется. </w:t>
      </w:r>
    </w:p>
    <w:p w:rsidR="00431C5D" w:rsidRDefault="00431C5D" w:rsidP="00827A16">
      <w:pPr>
        <w:pStyle w:val="a5"/>
        <w:jc w:val="both"/>
      </w:pPr>
    </w:p>
    <w:p w:rsidR="00431C5D" w:rsidRDefault="00431C5D" w:rsidP="00827A16">
      <w:pPr>
        <w:pStyle w:val="a5"/>
        <w:jc w:val="both"/>
      </w:pPr>
      <w:r>
        <w:t>IV. ПОРЯДОК ОБЛОЖЕНИЯ ДОХОДОВ ОТ НЕКООПЕРИРОВАННЫХ КУСТАРНО-РЕМЕСЛЕННЫХ ПРОМЫСЛОВ, СТРОЕНИИ, ОТ СЕЛЬСКОГО ХОЗЯ</w:t>
      </w:r>
      <w:r>
        <w:rPr>
          <w:lang w:val="ru-UA"/>
        </w:rPr>
        <w:t>Й</w:t>
      </w:r>
      <w:r>
        <w:t>СТВА В ГОРОДАХ И ДРУГИХ ДОХОДОВ ОТ РАБОТЫ НЕ ПО НАЙМУ.</w:t>
      </w:r>
    </w:p>
    <w:p w:rsidR="00431C5D" w:rsidRDefault="00431C5D" w:rsidP="00827A16">
      <w:pPr>
        <w:pStyle w:val="a5"/>
        <w:jc w:val="both"/>
      </w:pPr>
      <w:r>
        <w:t>СТАТЬЯ 18. С доходов от некооперированных кустарно-ремесленных промыслов, строений, от сельского хозяйства в городах и рабочих поселках и с других доходов, кроме облагаемых в порядке статей 5, 13, 14, 15, 16 и 22 налог, взимается в следующих размерах:</w:t>
      </w:r>
    </w:p>
    <w:p w:rsidR="00431C5D" w:rsidRDefault="00431C5D" w:rsidP="00827A16">
      <w:pPr>
        <w:pStyle w:val="a5"/>
        <w:ind w:firstLine="0"/>
        <w:jc w:val="both"/>
      </w:pPr>
      <w:r>
        <w:t>до 1 200 р. – 4% с суммы дохода.</w:t>
      </w:r>
    </w:p>
    <w:p w:rsidR="00431C5D" w:rsidRDefault="00431C5D" w:rsidP="00827A16">
      <w:pPr>
        <w:pStyle w:val="a5"/>
        <w:ind w:firstLine="0"/>
        <w:jc w:val="both"/>
      </w:pPr>
      <w:r>
        <w:t>от 1 201 р.</w:t>
      </w:r>
      <w:r w:rsidRPr="006B4CEC">
        <w:t xml:space="preserve"> </w:t>
      </w:r>
      <w:r>
        <w:t>до 1 800 р. – 48 р. + 6% от суммы дохода, превышающей 1 200 р.</w:t>
      </w:r>
    </w:p>
    <w:p w:rsidR="00431C5D" w:rsidRDefault="00431C5D" w:rsidP="00827A16">
      <w:pPr>
        <w:pStyle w:val="a5"/>
        <w:ind w:firstLine="0"/>
        <w:jc w:val="both"/>
      </w:pPr>
      <w:r>
        <w:t>от 1 801 р. до 2 400</w:t>
      </w:r>
      <w:r w:rsidRPr="005C0EED">
        <w:t xml:space="preserve"> </w:t>
      </w:r>
      <w:r>
        <w:t>р. – 84</w:t>
      </w:r>
      <w:r w:rsidRPr="005C0EED">
        <w:t xml:space="preserve"> </w:t>
      </w:r>
      <w:r>
        <w:t>р. + 10%</w:t>
      </w:r>
      <w:r w:rsidRPr="005C0EED">
        <w:t xml:space="preserve"> </w:t>
      </w:r>
      <w:r>
        <w:t>от суммы дохода, превышающей 1 800 р.</w:t>
      </w:r>
    </w:p>
    <w:p w:rsidR="00431C5D" w:rsidRDefault="00431C5D" w:rsidP="00827A16">
      <w:pPr>
        <w:pStyle w:val="a5"/>
        <w:ind w:firstLine="0"/>
        <w:jc w:val="both"/>
      </w:pPr>
      <w:r>
        <w:t>от 2 401 р.</w:t>
      </w:r>
      <w:r w:rsidRPr="005C0EED">
        <w:t xml:space="preserve"> </w:t>
      </w:r>
      <w:r>
        <w:t>до 3 600 р. – 144</w:t>
      </w:r>
      <w:r w:rsidRPr="005C0EED">
        <w:t xml:space="preserve"> </w:t>
      </w:r>
      <w:r>
        <w:t>р. + 14%</w:t>
      </w:r>
      <w:r w:rsidRPr="005C0EED">
        <w:t xml:space="preserve"> </w:t>
      </w:r>
      <w:r>
        <w:t>от суммы дохода, превышающей 2 400 р.</w:t>
      </w:r>
    </w:p>
    <w:p w:rsidR="00431C5D" w:rsidRDefault="00431C5D" w:rsidP="00827A16">
      <w:pPr>
        <w:pStyle w:val="a5"/>
        <w:ind w:firstLine="0"/>
        <w:jc w:val="both"/>
      </w:pPr>
      <w:r>
        <w:t>от 3 601 р.</w:t>
      </w:r>
      <w:r w:rsidRPr="005C0EED">
        <w:t xml:space="preserve"> </w:t>
      </w:r>
      <w:r>
        <w:t>до 4 800 р. – 312</w:t>
      </w:r>
      <w:r w:rsidRPr="005C0EED">
        <w:t xml:space="preserve"> </w:t>
      </w:r>
      <w:r>
        <w:t>р. + 18%</w:t>
      </w:r>
      <w:r w:rsidRPr="005C0EED">
        <w:t xml:space="preserve"> </w:t>
      </w:r>
      <w:r>
        <w:t>от суммы дохода, превышающей 3 600 р.</w:t>
      </w:r>
    </w:p>
    <w:p w:rsidR="00431C5D" w:rsidRDefault="00431C5D" w:rsidP="00827A16">
      <w:pPr>
        <w:pStyle w:val="a5"/>
        <w:ind w:firstLine="0"/>
        <w:jc w:val="both"/>
      </w:pPr>
      <w:r>
        <w:t>от 4 801</w:t>
      </w:r>
      <w:r w:rsidRPr="005C0EED">
        <w:t xml:space="preserve"> </w:t>
      </w:r>
      <w:r>
        <w:t>р. до 6 000 р. – 528</w:t>
      </w:r>
      <w:r w:rsidRPr="005C0EED">
        <w:t xml:space="preserve"> </w:t>
      </w:r>
      <w:r>
        <w:t>р. + 23%</w:t>
      </w:r>
      <w:r w:rsidRPr="005C0EED">
        <w:t xml:space="preserve"> </w:t>
      </w:r>
      <w:r>
        <w:t>от суммы дохода, превышающей 4 800 р.</w:t>
      </w:r>
    </w:p>
    <w:p w:rsidR="00431C5D" w:rsidRDefault="00431C5D" w:rsidP="00827A16">
      <w:pPr>
        <w:pStyle w:val="a5"/>
        <w:ind w:firstLine="0"/>
        <w:jc w:val="both"/>
      </w:pPr>
      <w:r>
        <w:t>от 6 001</w:t>
      </w:r>
      <w:r w:rsidRPr="005C0EED">
        <w:t xml:space="preserve"> </w:t>
      </w:r>
      <w:r>
        <w:t>р.</w:t>
      </w:r>
      <w:r w:rsidRPr="005C0EED">
        <w:t xml:space="preserve"> </w:t>
      </w:r>
      <w:r>
        <w:t>до 8 400 р. – 804</w:t>
      </w:r>
      <w:r w:rsidRPr="005C0EED">
        <w:t xml:space="preserve"> </w:t>
      </w:r>
      <w:r>
        <w:t>р. + 30%</w:t>
      </w:r>
      <w:r w:rsidRPr="005C0EED">
        <w:t xml:space="preserve"> </w:t>
      </w:r>
      <w:r>
        <w:t>от суммы дохода, превышающей 6 000 р.</w:t>
      </w:r>
    </w:p>
    <w:p w:rsidR="00431C5D" w:rsidRDefault="00431C5D" w:rsidP="00827A16">
      <w:pPr>
        <w:pStyle w:val="a5"/>
        <w:ind w:firstLine="0"/>
        <w:jc w:val="both"/>
      </w:pPr>
      <w:r>
        <w:t>от 8 401</w:t>
      </w:r>
      <w:r w:rsidRPr="005C0EED">
        <w:t xml:space="preserve"> </w:t>
      </w:r>
      <w:r>
        <w:t>р. до 12 000 р. – 524</w:t>
      </w:r>
      <w:r w:rsidRPr="005C0EED">
        <w:t xml:space="preserve"> </w:t>
      </w:r>
      <w:r>
        <w:t>р. + 38%</w:t>
      </w:r>
      <w:r w:rsidRPr="005C0EED">
        <w:t xml:space="preserve"> </w:t>
      </w:r>
      <w:r>
        <w:t>от суммы дохода, превышающей 8 400 р.</w:t>
      </w:r>
    </w:p>
    <w:p w:rsidR="00431C5D" w:rsidRDefault="00431C5D" w:rsidP="00827A16">
      <w:pPr>
        <w:pStyle w:val="a5"/>
        <w:ind w:firstLine="0"/>
        <w:jc w:val="both"/>
      </w:pPr>
      <w:r>
        <w:t>от 12 001</w:t>
      </w:r>
      <w:r w:rsidRPr="005C0EED">
        <w:t xml:space="preserve"> </w:t>
      </w:r>
      <w:r>
        <w:t>р. до 18 000 р. – 2 892</w:t>
      </w:r>
      <w:r w:rsidRPr="005C0EED">
        <w:t xml:space="preserve"> </w:t>
      </w:r>
      <w:r>
        <w:t>р. + 46%</w:t>
      </w:r>
      <w:r w:rsidRPr="005C0EED">
        <w:t xml:space="preserve"> </w:t>
      </w:r>
      <w:r>
        <w:t>от суммы дохода, превышающей 12 000</w:t>
      </w:r>
      <w:r w:rsidRPr="005C0EED">
        <w:t xml:space="preserve"> </w:t>
      </w:r>
      <w:r>
        <w:t>р.</w:t>
      </w:r>
    </w:p>
    <w:p w:rsidR="00431C5D" w:rsidRDefault="00431C5D" w:rsidP="00827A16">
      <w:pPr>
        <w:pStyle w:val="a5"/>
        <w:ind w:firstLine="0"/>
        <w:jc w:val="both"/>
      </w:pPr>
      <w:r>
        <w:t>от 18 001</w:t>
      </w:r>
      <w:r w:rsidRPr="005C0EED">
        <w:t xml:space="preserve"> </w:t>
      </w:r>
      <w:r>
        <w:t>р. до 24 000</w:t>
      </w:r>
      <w:r w:rsidRPr="005C0EED">
        <w:t xml:space="preserve"> </w:t>
      </w:r>
      <w:r>
        <w:t>р. – 5 652</w:t>
      </w:r>
      <w:r w:rsidRPr="005C0EED">
        <w:t xml:space="preserve"> </w:t>
      </w:r>
      <w:r>
        <w:t>р. +55%</w:t>
      </w:r>
      <w:r w:rsidRPr="005C0EED">
        <w:t xml:space="preserve"> </w:t>
      </w:r>
      <w:r>
        <w:t>от суммы дохода, превышающей 18 000 р.</w:t>
      </w:r>
    </w:p>
    <w:p w:rsidR="00431C5D" w:rsidRDefault="00431C5D" w:rsidP="00827A16">
      <w:pPr>
        <w:pStyle w:val="a5"/>
        <w:ind w:firstLine="0"/>
        <w:jc w:val="both"/>
      </w:pPr>
      <w:r>
        <w:t>от 24 001</w:t>
      </w:r>
      <w:r w:rsidRPr="005C0EED">
        <w:t xml:space="preserve"> </w:t>
      </w:r>
      <w:r>
        <w:t>р.</w:t>
      </w:r>
      <w:r w:rsidRPr="006B4CEC">
        <w:t xml:space="preserve"> </w:t>
      </w:r>
      <w:r>
        <w:t>и выше – 8 952</w:t>
      </w:r>
      <w:r w:rsidRPr="005C0EED">
        <w:t xml:space="preserve"> </w:t>
      </w:r>
      <w:r>
        <w:t>р. + 60%</w:t>
      </w:r>
      <w:r w:rsidRPr="005C0EED">
        <w:t xml:space="preserve"> </w:t>
      </w:r>
      <w:r>
        <w:t>от суммы дохода, превышающей 24 000 р.</w:t>
      </w:r>
    </w:p>
    <w:p w:rsidR="00431C5D" w:rsidRDefault="00431C5D" w:rsidP="00827A16">
      <w:pPr>
        <w:pStyle w:val="a5"/>
        <w:jc w:val="both"/>
      </w:pPr>
    </w:p>
    <w:p w:rsidR="00431C5D" w:rsidRDefault="00431C5D" w:rsidP="00827A16">
      <w:pPr>
        <w:pStyle w:val="a5"/>
        <w:jc w:val="both"/>
      </w:pPr>
      <w:r>
        <w:t>СТАТЬЯ 19. При обложении налогом некооперированных кустарей, производящих изделия из собственного материала, а также извозчиков, работающих на своих лошадях, волах, верблюдах и т.д., размер налога повышается на 35%, а при обложении служителей религиозных культов и других лиц, имеющих нетрудовые доходы, – на 40%.</w:t>
      </w:r>
    </w:p>
    <w:p w:rsidR="00431C5D" w:rsidRDefault="00431C5D" w:rsidP="00827A16">
      <w:pPr>
        <w:pStyle w:val="a5"/>
        <w:jc w:val="both"/>
      </w:pPr>
    </w:p>
    <w:p w:rsidR="00431C5D" w:rsidRDefault="00431C5D" w:rsidP="00827A16">
      <w:pPr>
        <w:pStyle w:val="a5"/>
        <w:jc w:val="both"/>
      </w:pPr>
      <w:r>
        <w:t>СТАТЬЯ 20. На одинаковых основаниях с некооперированными кустарями и ремесленниками, но без увеличения размера налога на 35%, облагаются налогом:</w:t>
      </w:r>
    </w:p>
    <w:p w:rsidR="00431C5D" w:rsidRDefault="00431C5D" w:rsidP="00827A16">
      <w:pPr>
        <w:pStyle w:val="a5"/>
        <w:jc w:val="both"/>
      </w:pPr>
      <w:r>
        <w:t>а) кооперированные кустари и ремесленники, а также рабочие и служащие по доходам, получаемым от артелей и предприятий за работу у себя на дому, если они помимо артелей и предприятий производят работу для отдельных граждан, или применяют в промысле собственный материал, либо используют в своей работе специальное оборудование (машины, кроме швейных, станки и т.д.);</w:t>
      </w:r>
    </w:p>
    <w:p w:rsidR="00431C5D" w:rsidRDefault="00431C5D" w:rsidP="00827A16">
      <w:pPr>
        <w:pStyle w:val="a5"/>
        <w:jc w:val="both"/>
      </w:pPr>
      <w:r>
        <w:t>б) члены транспортных промыслово-кооперативных артелей, у которых рабочий скот не обобществлен.</w:t>
      </w:r>
    </w:p>
    <w:p w:rsidR="00431C5D" w:rsidRDefault="00431C5D" w:rsidP="00827A16">
      <w:pPr>
        <w:pStyle w:val="a5"/>
        <w:jc w:val="both"/>
      </w:pPr>
    </w:p>
    <w:p w:rsidR="00431C5D" w:rsidRDefault="00431C5D" w:rsidP="00827A16">
      <w:pPr>
        <w:pStyle w:val="a5"/>
        <w:jc w:val="both"/>
      </w:pPr>
      <w:r>
        <w:t xml:space="preserve">СТАТЬЯ 21. Доходы от сельского хозяйства. в городах и рабочих поселках облагаются подоходным налогом. </w:t>
      </w:r>
    </w:p>
    <w:p w:rsidR="00431C5D" w:rsidRDefault="00431C5D" w:rsidP="00827A16">
      <w:pPr>
        <w:pStyle w:val="a5"/>
        <w:jc w:val="both"/>
      </w:pPr>
      <w:r>
        <w:t>Облагаемый доход от сельского хозяйства определяется по нормам доходности, установленным для обложения сельскохозяйственным налогом в смежных районах.</w:t>
      </w:r>
    </w:p>
    <w:p w:rsidR="00431C5D" w:rsidRDefault="00431C5D" w:rsidP="00827A16">
      <w:pPr>
        <w:pStyle w:val="a5"/>
        <w:jc w:val="both"/>
      </w:pPr>
      <w:r>
        <w:t>В облагаемый доход от сельского хозяйства включаются также и суммы, полученные от продажи сельскохозяйственных продуктов.</w:t>
      </w:r>
    </w:p>
    <w:p w:rsidR="00431C5D" w:rsidRDefault="00431C5D" w:rsidP="00827A16">
      <w:pPr>
        <w:pStyle w:val="a5"/>
        <w:jc w:val="both"/>
      </w:pPr>
      <w:r>
        <w:t>У рабочих и служащих, у которых подсобное сельское хозяйство не превышает размеров, разрешенных Уставом сельскохозяйственной артели для колхозников соответствующего района, суммы, полученные от продажи сельскохозяйственных продуктов, в облагаемый доход не включаются.</w:t>
      </w:r>
    </w:p>
    <w:p w:rsidR="00431C5D" w:rsidRDefault="00431C5D" w:rsidP="00827A16">
      <w:pPr>
        <w:pStyle w:val="a5"/>
        <w:jc w:val="both"/>
      </w:pPr>
    </w:p>
    <w:p w:rsidR="00431C5D" w:rsidRDefault="00431C5D" w:rsidP="00827A16">
      <w:pPr>
        <w:pStyle w:val="a5"/>
        <w:jc w:val="both"/>
      </w:pPr>
      <w:r>
        <w:t>СТАТЬЯ 22. С заработков от частной практики врачей, фельдшеров, адвокатов, преподавателей и других лиц</w:t>
      </w:r>
      <w:r>
        <w:rPr>
          <w:lang w:val="ru-UA"/>
        </w:rPr>
        <w:t>,</w:t>
      </w:r>
      <w:r>
        <w:t xml:space="preserve"> подоходный налог взимается в следующих размерах:</w:t>
      </w:r>
    </w:p>
    <w:p w:rsidR="00431C5D" w:rsidRDefault="00431C5D" w:rsidP="00827A16">
      <w:pPr>
        <w:pStyle w:val="a5"/>
        <w:ind w:firstLine="0"/>
        <w:jc w:val="both"/>
      </w:pPr>
      <w:r>
        <w:t>до 1 000 р. – 1% с суммы дохода.</w:t>
      </w:r>
    </w:p>
    <w:p w:rsidR="00431C5D" w:rsidRDefault="00431C5D" w:rsidP="00827A16">
      <w:pPr>
        <w:pStyle w:val="a5"/>
        <w:ind w:firstLine="0"/>
        <w:jc w:val="both"/>
      </w:pPr>
      <w:r>
        <w:t>свыше 1 000 р. до 2 000 – 10 p.+</w:t>
      </w:r>
      <w:r w:rsidRPr="00E9606E">
        <w:t xml:space="preserve"> </w:t>
      </w:r>
      <w:r>
        <w:t>1,5% с суммы, превышающей 1 000 р.</w:t>
      </w:r>
    </w:p>
    <w:p w:rsidR="00431C5D" w:rsidRDefault="00431C5D" w:rsidP="00827A16">
      <w:pPr>
        <w:pStyle w:val="a5"/>
        <w:ind w:firstLine="0"/>
        <w:jc w:val="both"/>
      </w:pPr>
      <w:r>
        <w:t>свыше 2 000</w:t>
      </w:r>
      <w:r w:rsidRPr="00641C87">
        <w:t xml:space="preserve"> </w:t>
      </w:r>
      <w:r>
        <w:t>р. до 3 000 – 25 р. + 3,3% с суммы, превышающей 2 000 р.</w:t>
      </w:r>
    </w:p>
    <w:p w:rsidR="00431C5D" w:rsidRDefault="00431C5D" w:rsidP="00827A16">
      <w:pPr>
        <w:pStyle w:val="a5"/>
        <w:ind w:firstLine="0"/>
        <w:jc w:val="both"/>
      </w:pPr>
      <w:r>
        <w:t>свыше 3 000</w:t>
      </w:r>
      <w:r w:rsidRPr="00641C87">
        <w:t xml:space="preserve"> </w:t>
      </w:r>
      <w:r>
        <w:t>р. до 4 000 – 58 р. + 3,7% с суммы, превышающей 3 000 р.</w:t>
      </w:r>
    </w:p>
    <w:p w:rsidR="00431C5D" w:rsidRDefault="00431C5D" w:rsidP="00827A16">
      <w:pPr>
        <w:pStyle w:val="a5"/>
        <w:ind w:firstLine="0"/>
        <w:jc w:val="both"/>
      </w:pPr>
      <w:r>
        <w:t>свыше 4 000</w:t>
      </w:r>
      <w:r w:rsidRPr="00641C87">
        <w:t xml:space="preserve"> </w:t>
      </w:r>
      <w:r>
        <w:t>р. до 5 000 – 95 р. + 4,5% с суммы, превышающей 4 000 р.</w:t>
      </w:r>
    </w:p>
    <w:p w:rsidR="00431C5D" w:rsidRDefault="00431C5D" w:rsidP="00827A16">
      <w:pPr>
        <w:pStyle w:val="a5"/>
        <w:ind w:firstLine="0"/>
        <w:jc w:val="both"/>
      </w:pPr>
      <w:r>
        <w:t>свыше 5 000</w:t>
      </w:r>
      <w:r w:rsidRPr="00641C87">
        <w:t xml:space="preserve"> </w:t>
      </w:r>
      <w:r>
        <w:t>р. до 6 000 – 140 р. + 7,5% с суммы, превышающей 5 000 р.</w:t>
      </w:r>
    </w:p>
    <w:p w:rsidR="00431C5D" w:rsidRDefault="00431C5D" w:rsidP="00827A16">
      <w:pPr>
        <w:pStyle w:val="a5"/>
        <w:ind w:firstLine="0"/>
        <w:jc w:val="both"/>
      </w:pPr>
      <w:r>
        <w:t>свыше 6 000</w:t>
      </w:r>
      <w:r w:rsidRPr="00641C87">
        <w:t xml:space="preserve"> </w:t>
      </w:r>
      <w:r>
        <w:t>р. до 8 000 – 215 р. + 13% с суммы, превышающей 6 000 р.</w:t>
      </w:r>
    </w:p>
    <w:p w:rsidR="00431C5D" w:rsidRDefault="00431C5D" w:rsidP="00827A16">
      <w:pPr>
        <w:pStyle w:val="a5"/>
        <w:ind w:firstLine="0"/>
        <w:jc w:val="both"/>
      </w:pPr>
      <w:r>
        <w:t>свыше 8 000</w:t>
      </w:r>
      <w:r w:rsidRPr="00641C87">
        <w:t xml:space="preserve"> </w:t>
      </w:r>
      <w:r>
        <w:t>р. до 10 000 – 475 р. + 20% с суммы, превышающей 8 000 р.</w:t>
      </w:r>
    </w:p>
    <w:p w:rsidR="00431C5D" w:rsidRDefault="00431C5D" w:rsidP="00827A16">
      <w:pPr>
        <w:pStyle w:val="a5"/>
        <w:ind w:firstLine="0"/>
        <w:jc w:val="both"/>
      </w:pPr>
      <w:r>
        <w:t>свыше 10 000</w:t>
      </w:r>
      <w:r w:rsidRPr="00641C87">
        <w:t xml:space="preserve"> </w:t>
      </w:r>
      <w:r>
        <w:t>р. до 12 000 – 875 р. + 25% с суммы, превышающей 10 000 р.</w:t>
      </w:r>
    </w:p>
    <w:p w:rsidR="00431C5D" w:rsidRDefault="00431C5D" w:rsidP="00827A16">
      <w:pPr>
        <w:pStyle w:val="a5"/>
        <w:ind w:firstLine="0"/>
        <w:jc w:val="both"/>
      </w:pPr>
      <w:r>
        <w:t>свыше 12 000</w:t>
      </w:r>
      <w:r w:rsidRPr="00641C87">
        <w:t xml:space="preserve"> </w:t>
      </w:r>
      <w:r>
        <w:t>р.</w:t>
      </w:r>
      <w:r w:rsidRPr="00641C87">
        <w:t xml:space="preserve"> </w:t>
      </w:r>
      <w:r>
        <w:t>до 15 000 – 1 375 р. + 30% с суммы, превышающей 12 000 р.</w:t>
      </w:r>
    </w:p>
    <w:p w:rsidR="00431C5D" w:rsidRDefault="00431C5D" w:rsidP="00827A16">
      <w:pPr>
        <w:pStyle w:val="a5"/>
        <w:ind w:firstLine="0"/>
        <w:jc w:val="both"/>
      </w:pPr>
      <w:r>
        <w:t>свыше 15 000</w:t>
      </w:r>
      <w:r w:rsidRPr="00641C87">
        <w:t xml:space="preserve"> </w:t>
      </w:r>
      <w:r>
        <w:t>р.</w:t>
      </w:r>
      <w:r w:rsidRPr="00641C87">
        <w:t xml:space="preserve"> </w:t>
      </w:r>
      <w:r>
        <w:t>до 20 000 – 2 275 р. + 34% с суммы, превышающей 15 000 р.</w:t>
      </w:r>
    </w:p>
    <w:p w:rsidR="00431C5D" w:rsidRDefault="00431C5D" w:rsidP="00827A16">
      <w:pPr>
        <w:pStyle w:val="a5"/>
        <w:ind w:firstLine="0"/>
        <w:jc w:val="both"/>
      </w:pPr>
      <w:r>
        <w:t>свыше 20 000</w:t>
      </w:r>
      <w:r w:rsidRPr="00641C87">
        <w:t xml:space="preserve"> </w:t>
      </w:r>
      <w:r>
        <w:t>р. и выше – 3 975 р. + 38% с суммы, превышающей 20 000 р.</w:t>
      </w:r>
    </w:p>
    <w:p w:rsidR="00431C5D" w:rsidRDefault="00431C5D" w:rsidP="00827A16">
      <w:pPr>
        <w:pStyle w:val="a5"/>
        <w:jc w:val="both"/>
      </w:pPr>
    </w:p>
    <w:p w:rsidR="00431C5D" w:rsidRDefault="00431C5D" w:rsidP="00827A16">
      <w:pPr>
        <w:pStyle w:val="a5"/>
        <w:jc w:val="both"/>
      </w:pPr>
      <w:r>
        <w:t>СТАТЬЯ 23. Налог исчисляется по общему доходу от всех источников, кроме доходов граждан, облагаемых в порядке статей 5, 13, 14, 15, 16 и 22.</w:t>
      </w:r>
    </w:p>
    <w:p w:rsidR="00431C5D" w:rsidRDefault="00431C5D" w:rsidP="00827A16">
      <w:pPr>
        <w:pStyle w:val="a5"/>
        <w:jc w:val="both"/>
      </w:pPr>
      <w:r>
        <w:t>Облагаемым доходом считается разность между валовым доходом (в денежной и натуральной форме) и расходами, связанными с извлечением дохода.</w:t>
      </w:r>
    </w:p>
    <w:p w:rsidR="00431C5D" w:rsidRDefault="00431C5D" w:rsidP="00827A16">
      <w:pPr>
        <w:pStyle w:val="a5"/>
        <w:jc w:val="both"/>
      </w:pPr>
      <w:r>
        <w:t>Доходы, получаемые в натуральной форме (сельскохозяйственными продуктами, топливом, кустарными изделиями и т. п.), учитываются при определении облагаемого дохода по местным рыночным ценам.</w:t>
      </w:r>
    </w:p>
    <w:p w:rsidR="00431C5D" w:rsidRDefault="00431C5D" w:rsidP="00827A16">
      <w:pPr>
        <w:pStyle w:val="a5"/>
        <w:jc w:val="both"/>
      </w:pPr>
    </w:p>
    <w:p w:rsidR="00431C5D" w:rsidRDefault="00431C5D" w:rsidP="00827A16">
      <w:pPr>
        <w:pStyle w:val="a5"/>
        <w:jc w:val="both"/>
      </w:pPr>
      <w:r>
        <w:t>СТАТЬЯ 24. В облагаемый доход не включаются и не облагаются налогом:</w:t>
      </w:r>
    </w:p>
    <w:p w:rsidR="00431C5D" w:rsidRDefault="00431C5D" w:rsidP="00827A16">
      <w:pPr>
        <w:pStyle w:val="a5"/>
        <w:jc w:val="both"/>
      </w:pPr>
      <w:r>
        <w:t>а) выигрыши по облигациям государственных займов СССР и проценты по этим облигациям, а также выигрыши по лотереям, разрешенным правительством;</w:t>
      </w:r>
    </w:p>
    <w:p w:rsidR="00431C5D" w:rsidRDefault="00431C5D" w:rsidP="00827A16">
      <w:pPr>
        <w:pStyle w:val="a5"/>
        <w:jc w:val="both"/>
      </w:pPr>
      <w:r>
        <w:t>б) проценты по вкладам в государственные трудовые сберегательные кассы;</w:t>
      </w:r>
    </w:p>
    <w:p w:rsidR="00431C5D" w:rsidRDefault="00431C5D" w:rsidP="00827A16">
      <w:pPr>
        <w:pStyle w:val="a5"/>
        <w:jc w:val="both"/>
      </w:pPr>
      <w:r>
        <w:t>в) страховое вознаграждение, получаемое плательщиком на основании правил личного и имущественного страхования;</w:t>
      </w:r>
    </w:p>
    <w:p w:rsidR="00431C5D" w:rsidRDefault="00431C5D" w:rsidP="00827A16">
      <w:pPr>
        <w:pStyle w:val="a5"/>
        <w:jc w:val="both"/>
      </w:pPr>
      <w:r>
        <w:t>г) государственное пособие многодетным матерям;</w:t>
      </w:r>
    </w:p>
    <w:p w:rsidR="00431C5D" w:rsidRDefault="00431C5D" w:rsidP="00827A16">
      <w:pPr>
        <w:pStyle w:val="a5"/>
        <w:jc w:val="both"/>
      </w:pPr>
      <w:r>
        <w:t>д) суммы, вырученные от продажи принадлежащего плательщику имущества;</w:t>
      </w:r>
    </w:p>
    <w:p w:rsidR="00431C5D" w:rsidRDefault="00431C5D" w:rsidP="00827A16">
      <w:pPr>
        <w:pStyle w:val="a5"/>
        <w:jc w:val="both"/>
      </w:pPr>
      <w:r>
        <w:t>е) суммы, полученные в порядке наследования и дарения;</w:t>
      </w:r>
    </w:p>
    <w:p w:rsidR="00431C5D" w:rsidRDefault="00431C5D" w:rsidP="00827A16">
      <w:pPr>
        <w:pStyle w:val="a5"/>
        <w:jc w:val="both"/>
      </w:pPr>
      <w:r>
        <w:t>ж) суммы, полученные в виде материальной помощи;</w:t>
      </w:r>
    </w:p>
    <w:p w:rsidR="00431C5D" w:rsidRDefault="00431C5D" w:rsidP="00827A16">
      <w:pPr>
        <w:pStyle w:val="a5"/>
        <w:jc w:val="both"/>
      </w:pPr>
      <w:r>
        <w:t>з) алименты.</w:t>
      </w:r>
    </w:p>
    <w:p w:rsidR="00431C5D" w:rsidRDefault="00431C5D" w:rsidP="00827A16">
      <w:pPr>
        <w:pStyle w:val="a5"/>
        <w:jc w:val="both"/>
      </w:pPr>
    </w:p>
    <w:p w:rsidR="00431C5D" w:rsidRDefault="00431C5D" w:rsidP="00827A16">
      <w:pPr>
        <w:pStyle w:val="a5"/>
        <w:jc w:val="both"/>
      </w:pPr>
      <w:r>
        <w:t>СТАТЬЯ 25. Обложение налогом в порядке статей 18 и 22 производится районными (городскими) финансовыми отделами по месту жительства плательщика, а если промысел находится в другом районе – п</w:t>
      </w:r>
      <w:r>
        <w:rPr>
          <w:lang w:val="ru-UA"/>
        </w:rPr>
        <w:t>о</w:t>
      </w:r>
      <w:r>
        <w:t xml:space="preserve"> месту нахождения промысла.</w:t>
      </w:r>
    </w:p>
    <w:p w:rsidR="00431C5D" w:rsidRDefault="00431C5D" w:rsidP="00827A16">
      <w:pPr>
        <w:pStyle w:val="a5"/>
        <w:jc w:val="both"/>
      </w:pPr>
    </w:p>
    <w:p w:rsidR="00431C5D" w:rsidRDefault="00431C5D" w:rsidP="00827A16">
      <w:pPr>
        <w:pStyle w:val="a5"/>
        <w:jc w:val="both"/>
      </w:pPr>
      <w:r>
        <w:t>СТАТЬЯ 26. Плательщики, перечисленные в статьях 18, 19, 20, 21 и 22, уплачивают налог в следующем порядке:</w:t>
      </w:r>
    </w:p>
    <w:p w:rsidR="00431C5D" w:rsidRDefault="00431C5D" w:rsidP="00827A16">
      <w:pPr>
        <w:pStyle w:val="a5"/>
        <w:jc w:val="both"/>
      </w:pPr>
      <w:r>
        <w:t>а) в каждом квартале вносится по 25</w:t>
      </w:r>
      <w:r>
        <w:rPr>
          <w:lang w:val="ru-UA"/>
        </w:rPr>
        <w:t>%</w:t>
      </w:r>
      <w:r>
        <w:t xml:space="preserve"> годового оклада налога, исчисленного по доходам за предыдущий год, а плательщики, впервые привлекаемые к обложению,</w:t>
      </w:r>
      <w:r>
        <w:rPr>
          <w:lang w:val="ru-UA"/>
        </w:rPr>
        <w:t xml:space="preserve"> –</w:t>
      </w:r>
      <w:r>
        <w:t xml:space="preserve"> по 25% оклада, исчисленного по предположительному доходу за текущий год;</w:t>
      </w:r>
    </w:p>
    <w:p w:rsidR="00431C5D" w:rsidRDefault="00431C5D" w:rsidP="00827A16">
      <w:pPr>
        <w:pStyle w:val="a5"/>
        <w:jc w:val="both"/>
      </w:pPr>
      <w:r>
        <w:t>б) по истечении года или по прекращении существования источника дохода годовой оклад налога исчисляется по фактически полученному доходу, и разница между этими окладами и уплаченными суммами налога довзыскивается или возвращается плательщикам в 15-дневный срок.</w:t>
      </w:r>
    </w:p>
    <w:p w:rsidR="00431C5D" w:rsidRDefault="00431C5D" w:rsidP="00827A16">
      <w:pPr>
        <w:pStyle w:val="a5"/>
        <w:jc w:val="both"/>
      </w:pPr>
    </w:p>
    <w:p w:rsidR="00431C5D" w:rsidRDefault="00431C5D" w:rsidP="00827A16">
      <w:pPr>
        <w:pStyle w:val="a5"/>
        <w:jc w:val="both"/>
      </w:pPr>
      <w:r>
        <w:t>СТАТЬЯ 27. Предприятия, учреждения и организации при выплате заработка извозчикам удерживают в счет налога 25% от выплачиваемой суммы заработка и ежедекадно перечисляют удержанные суммы в учреждения банка для зачисления в бюджет.</w:t>
      </w:r>
    </w:p>
    <w:p w:rsidR="00431C5D" w:rsidRDefault="00431C5D" w:rsidP="00827A16">
      <w:pPr>
        <w:pStyle w:val="a5"/>
        <w:jc w:val="both"/>
      </w:pPr>
      <w:r>
        <w:t>Суммы, удержанные предприятиями, учреждениями и организациями, засчитываются районными (городскими) финансовыми отделами в погашение исчисленных платежей налога, подлежащих уплате в общеустановленные сроки.</w:t>
      </w:r>
    </w:p>
    <w:p w:rsidR="00431C5D" w:rsidRDefault="00431C5D" w:rsidP="00827A16">
      <w:pPr>
        <w:pStyle w:val="a5"/>
        <w:jc w:val="both"/>
      </w:pPr>
    </w:p>
    <w:p w:rsidR="00431C5D" w:rsidRDefault="00431C5D" w:rsidP="00827A16">
      <w:pPr>
        <w:pStyle w:val="a5"/>
        <w:jc w:val="both"/>
      </w:pPr>
      <w:r>
        <w:t>СТАТЬЯ 28. Для уплаты налога устанавливаются следующие четыре срока: 15 марта, 15 мая, 15 августа и 15 ноября.</w:t>
      </w:r>
    </w:p>
    <w:p w:rsidR="00431C5D" w:rsidRDefault="00431C5D" w:rsidP="00827A16">
      <w:pPr>
        <w:pStyle w:val="a5"/>
        <w:jc w:val="both"/>
      </w:pPr>
    </w:p>
    <w:p w:rsidR="00431C5D" w:rsidRDefault="00431C5D" w:rsidP="00827A16">
      <w:pPr>
        <w:pStyle w:val="a5"/>
        <w:jc w:val="both"/>
      </w:pPr>
      <w:r>
        <w:t>СТАТЬЯ 29. Плательщики, своевременно не обложенные налогом, привлекаются к налогу не более чем за два предшествующих года.</w:t>
      </w:r>
    </w:p>
    <w:p w:rsidR="00431C5D" w:rsidRDefault="00431C5D" w:rsidP="00827A16">
      <w:pPr>
        <w:pStyle w:val="a5"/>
        <w:jc w:val="both"/>
      </w:pPr>
      <w:r>
        <w:t>Пересмотр неправильно произведенного обложения допускается также не более как за два предшествующих года.</w:t>
      </w:r>
    </w:p>
    <w:p w:rsidR="00431C5D" w:rsidRDefault="00431C5D" w:rsidP="00827A16">
      <w:pPr>
        <w:pStyle w:val="a5"/>
        <w:jc w:val="both"/>
      </w:pPr>
    </w:p>
    <w:p w:rsidR="00431C5D" w:rsidRDefault="00431C5D" w:rsidP="00827A16">
      <w:pPr>
        <w:pStyle w:val="a5"/>
        <w:jc w:val="both"/>
      </w:pPr>
      <w:r>
        <w:t>V. ПОРЯДОК УЧЕТА ПЛАТЕЛЬЩИКОВ И ИХ ДОХОДОВ.</w:t>
      </w:r>
    </w:p>
    <w:p w:rsidR="00431C5D" w:rsidRDefault="00431C5D" w:rsidP="00827A16">
      <w:pPr>
        <w:pStyle w:val="a5"/>
        <w:jc w:val="both"/>
      </w:pPr>
      <w:r>
        <w:t>СТАТЬЯ 30. Учет плательщиков и определение их доходов производится на основании:</w:t>
      </w:r>
    </w:p>
    <w:p w:rsidR="00431C5D" w:rsidRDefault="00431C5D" w:rsidP="00827A16">
      <w:pPr>
        <w:pStyle w:val="a5"/>
        <w:jc w:val="both"/>
      </w:pPr>
      <w:r>
        <w:t>а) деклараций плательщиков, ежегодно подаваемых ими финансовым органам к 15 января;</w:t>
      </w:r>
    </w:p>
    <w:p w:rsidR="00431C5D" w:rsidRDefault="00431C5D" w:rsidP="00827A16">
      <w:pPr>
        <w:pStyle w:val="a5"/>
        <w:jc w:val="both"/>
      </w:pPr>
      <w:r>
        <w:t>6) сведений, представляемых финансовым органам предприятиями, учреждениями и организациями, а также управляющими домами и владельцами строений в порядке и в сроки, устанавливаемые Народным Комиссариатом финансов СССР;</w:t>
      </w:r>
    </w:p>
    <w:p w:rsidR="00431C5D" w:rsidRDefault="00431C5D" w:rsidP="00827A16">
      <w:pPr>
        <w:pStyle w:val="a5"/>
        <w:jc w:val="both"/>
      </w:pPr>
      <w:r>
        <w:t>в) материалов обследования промыслов и занятий и других имеющихся сведений о доходах плательщиков.</w:t>
      </w:r>
    </w:p>
    <w:p w:rsidR="00431C5D" w:rsidRDefault="00431C5D" w:rsidP="00827A16">
      <w:pPr>
        <w:pStyle w:val="a5"/>
        <w:jc w:val="both"/>
      </w:pPr>
    </w:p>
    <w:p w:rsidR="00431C5D" w:rsidRDefault="00431C5D" w:rsidP="00827A16">
      <w:pPr>
        <w:pStyle w:val="a5"/>
        <w:jc w:val="both"/>
      </w:pPr>
      <w:r>
        <w:t>СТАТЬЯ 31. Должностным лицам финансовых органов предоставляется право:</w:t>
      </w:r>
    </w:p>
    <w:p w:rsidR="00431C5D" w:rsidRDefault="00431C5D" w:rsidP="00827A16">
      <w:pPr>
        <w:pStyle w:val="a5"/>
        <w:jc w:val="both"/>
      </w:pPr>
      <w:r>
        <w:t>а) проверки документов предприятий, учреждений и организаций по исчислению и удержанию налога, а также и по сдаче в бюджет удержанных сумм налога;</w:t>
      </w:r>
    </w:p>
    <w:p w:rsidR="00431C5D" w:rsidRDefault="00431C5D" w:rsidP="00827A16">
      <w:pPr>
        <w:pStyle w:val="a5"/>
        <w:jc w:val="both"/>
      </w:pPr>
      <w:r>
        <w:t>б) проверки документов предприятий, учреждений и организаций, обязанных представлять финансовым органам сведения, необходимые для обложения налогом (статья 30);</w:t>
      </w:r>
    </w:p>
    <w:p w:rsidR="00431C5D" w:rsidRDefault="00431C5D" w:rsidP="00827A16">
      <w:pPr>
        <w:pStyle w:val="a5"/>
        <w:jc w:val="both"/>
      </w:pPr>
      <w:r>
        <w:t>в) беспрепятственного входа в помещения, где производятся промыслы, проверки относящихся к этим промыслам и занятиям</w:t>
      </w:r>
      <w:r>
        <w:rPr>
          <w:lang w:val="ru-UA"/>
        </w:rPr>
        <w:t xml:space="preserve"> </w:t>
      </w:r>
      <w:r>
        <w:t>документов и осмотра запасов сырья, материалов и готовых изделий.</w:t>
      </w:r>
    </w:p>
    <w:p w:rsidR="00431C5D" w:rsidRDefault="00431C5D" w:rsidP="00827A16">
      <w:pPr>
        <w:pStyle w:val="a5"/>
        <w:jc w:val="both"/>
      </w:pPr>
    </w:p>
    <w:p w:rsidR="00431C5D" w:rsidRDefault="00431C5D" w:rsidP="00827A16">
      <w:pPr>
        <w:pStyle w:val="a5"/>
        <w:jc w:val="both"/>
      </w:pPr>
      <w:r>
        <w:t>VI. ВЗЫСКАНИЯ ЗА НАРУШЕНИЯ ЗАКОНА О НАЛОГЕ И ОТВЕТСТВЕННОСТЬ ПЛАТЕЛЬЩИКОВ НАЛОГА.</w:t>
      </w:r>
    </w:p>
    <w:p w:rsidR="00431C5D" w:rsidRDefault="00431C5D" w:rsidP="00827A16">
      <w:pPr>
        <w:pStyle w:val="a5"/>
        <w:jc w:val="both"/>
      </w:pPr>
      <w:r>
        <w:t>СТАТЬЯ 32. За неудержание либо неправильное удержание налога с рабочих, служащих, литераторов, работников искусств, за неудержание или неправильное удержание авансовых платежей с граждан, занимающихся извозом, а также за несвоевременную сдачу в учреждения банка удержанных сумм главные (старшие) бухгалтера предприятий, учреждений и организаций подвергаются штрафу не свыше 100 рублей.</w:t>
      </w:r>
    </w:p>
    <w:p w:rsidR="00431C5D" w:rsidRDefault="00431C5D" w:rsidP="00827A16">
      <w:pPr>
        <w:pStyle w:val="a5"/>
        <w:jc w:val="both"/>
      </w:pPr>
    </w:p>
    <w:p w:rsidR="00431C5D" w:rsidRDefault="00431C5D" w:rsidP="00827A16">
      <w:pPr>
        <w:pStyle w:val="a5"/>
        <w:jc w:val="both"/>
      </w:pPr>
      <w:r>
        <w:t>СТАТЬЯ 33. За несвоевременное представление финансовым органам отчетов об удержании налога с рабочих и служащих, а также за несвоевременное или неполное представление сведений, необходимых для обложения налогом других граждан, лица, ответственные за представление сведений и отчетов, подвергаются штрафу не свыше 100 рублей.</w:t>
      </w:r>
    </w:p>
    <w:p w:rsidR="00431C5D" w:rsidRDefault="00431C5D" w:rsidP="00827A16">
      <w:pPr>
        <w:pStyle w:val="a5"/>
        <w:jc w:val="both"/>
      </w:pPr>
      <w:r>
        <w:t>Представление заведомо неверных сведений влечет за собой ответственность в уголовном порядке.</w:t>
      </w:r>
    </w:p>
    <w:p w:rsidR="00431C5D" w:rsidRDefault="00431C5D" w:rsidP="00827A16">
      <w:pPr>
        <w:pStyle w:val="a5"/>
        <w:jc w:val="both"/>
      </w:pPr>
    </w:p>
    <w:p w:rsidR="00431C5D" w:rsidRDefault="00431C5D" w:rsidP="00827A16">
      <w:pPr>
        <w:pStyle w:val="a5"/>
        <w:jc w:val="both"/>
      </w:pPr>
      <w:r>
        <w:t>СТАТЬЯ 34. За неподачу в срок деклараций плательщики подвергаются штрафу не свыше 200 рублей.</w:t>
      </w:r>
    </w:p>
    <w:p w:rsidR="00431C5D" w:rsidRDefault="00431C5D" w:rsidP="00827A16">
      <w:pPr>
        <w:pStyle w:val="a5"/>
        <w:jc w:val="both"/>
      </w:pPr>
      <w:r>
        <w:t>Показание в декларации заведомо неверных сведений влечет за собой ответственность в уголовном порядке.</w:t>
      </w:r>
    </w:p>
    <w:p w:rsidR="00431C5D" w:rsidRDefault="00431C5D" w:rsidP="00827A16">
      <w:pPr>
        <w:pStyle w:val="a5"/>
        <w:jc w:val="both"/>
      </w:pPr>
    </w:p>
    <w:p w:rsidR="00431C5D" w:rsidRDefault="00431C5D" w:rsidP="00827A16">
      <w:pPr>
        <w:pStyle w:val="a5"/>
        <w:jc w:val="both"/>
      </w:pPr>
      <w:r>
        <w:t>СТАТЬЯ 35. Наложение штрафов и возбуждение дел о привлечении к уголовной ответственности за нарушение настоящего закона возлагается на заведующих районными (городскими) финансовыми отделами.</w:t>
      </w:r>
    </w:p>
    <w:p w:rsidR="00431C5D" w:rsidRDefault="00431C5D" w:rsidP="00827A16">
      <w:pPr>
        <w:pStyle w:val="a5"/>
        <w:jc w:val="both"/>
      </w:pPr>
    </w:p>
    <w:p w:rsidR="00431C5D" w:rsidRDefault="00431C5D" w:rsidP="00827A16">
      <w:pPr>
        <w:pStyle w:val="a5"/>
        <w:jc w:val="both"/>
      </w:pPr>
      <w:r>
        <w:t>СТАТЬЯ 36. В случаях неуплаты налога в установленные сроки в отношении недоимщиков принимаются меры взыскания:</w:t>
      </w:r>
    </w:p>
    <w:p w:rsidR="00431C5D" w:rsidRDefault="00431C5D" w:rsidP="00827A16">
      <w:pPr>
        <w:pStyle w:val="a5"/>
        <w:jc w:val="both"/>
      </w:pPr>
      <w:r>
        <w:t>а) за просрочку платежа взимается пеня в размере 0,2% за кажд</w:t>
      </w:r>
      <w:r>
        <w:rPr>
          <w:lang w:val="ru-UA"/>
        </w:rPr>
        <w:t>ы</w:t>
      </w:r>
      <w:r>
        <w:t>й день просрочки;</w:t>
      </w:r>
    </w:p>
    <w:p w:rsidR="00431C5D" w:rsidRDefault="00431C5D" w:rsidP="00827A16">
      <w:pPr>
        <w:pStyle w:val="a5"/>
        <w:jc w:val="both"/>
      </w:pPr>
      <w:r>
        <w:t>б) по истечении срока уплаты налога составляется опись имущества недоимщика, и дело о неуплате налога передается в народный суд, по решению которого производится изъятие имущества неплательщика в количестве, необходимом для погашения недоимок;</w:t>
      </w:r>
    </w:p>
    <w:p w:rsidR="00431C5D" w:rsidRDefault="00431C5D" w:rsidP="00827A16">
      <w:pPr>
        <w:pStyle w:val="a5"/>
        <w:jc w:val="both"/>
      </w:pPr>
      <w:r>
        <w:t>в) при наличии неоднократных случаев неплатежа налога недоимщики привлекаются к уголовной ответственности.</w:t>
      </w:r>
    </w:p>
    <w:p w:rsidR="00431C5D" w:rsidRDefault="00431C5D" w:rsidP="00827A16">
      <w:pPr>
        <w:pStyle w:val="a5"/>
        <w:jc w:val="both"/>
      </w:pPr>
    </w:p>
    <w:p w:rsidR="00431C5D" w:rsidRDefault="00431C5D" w:rsidP="00827A16">
      <w:pPr>
        <w:pStyle w:val="a5"/>
        <w:jc w:val="both"/>
      </w:pPr>
      <w:r>
        <w:t>СТАТЬЯ 37. Подача заявлений и жалоб не приостанавливает взыскания налога.</w:t>
      </w:r>
    </w:p>
    <w:p w:rsidR="00431C5D" w:rsidRDefault="00431C5D" w:rsidP="00827A16">
      <w:pPr>
        <w:pStyle w:val="a5"/>
        <w:jc w:val="both"/>
      </w:pPr>
      <w:r>
        <w:t>В тех случаях, когда вынесено решение в пользу плательщика, неправильно взысканные суммы и изъятое имущество должны быть возвращены в 10-дневный срок.</w:t>
      </w:r>
    </w:p>
    <w:p w:rsidR="00431C5D" w:rsidRDefault="00431C5D" w:rsidP="00827A16">
      <w:pPr>
        <w:pStyle w:val="a5"/>
        <w:ind w:firstLine="0"/>
        <w:jc w:val="both"/>
      </w:pPr>
      <w:r>
        <w:t>В случае невозможности возвратить имущество вследствие его продажи, должна быть возмещена его стоимость в размере сумм, фактически вырученных от реализации.</w:t>
      </w:r>
    </w:p>
    <w:p w:rsidR="00431C5D" w:rsidRDefault="00431C5D" w:rsidP="00827A16">
      <w:pPr>
        <w:pStyle w:val="a5"/>
        <w:jc w:val="both"/>
      </w:pPr>
    </w:p>
    <w:p w:rsidR="00431C5D" w:rsidRDefault="00431C5D" w:rsidP="00827A16">
      <w:pPr>
        <w:pStyle w:val="a5"/>
        <w:jc w:val="both"/>
      </w:pPr>
      <w:r>
        <w:t>СТАТЬЯ 38. Инструкция по применению настоящего закона издается Народным Комиссариатом финансов СССР.</w:t>
      </w:r>
    </w:p>
    <w:p w:rsidR="00431C5D" w:rsidRDefault="00431C5D" w:rsidP="00827A16">
      <w:pPr>
        <w:pStyle w:val="a5"/>
        <w:jc w:val="both"/>
      </w:pPr>
    </w:p>
    <w:p w:rsidR="00431C5D" w:rsidRDefault="00431C5D" w:rsidP="00827A16">
      <w:pPr>
        <w:pStyle w:val="a5"/>
        <w:jc w:val="both"/>
      </w:pPr>
      <w:r>
        <w:t>СТАТЬЯ 39. Настоящий закон вводится в действие с 1 января 1940.</w:t>
      </w:r>
    </w:p>
    <w:p w:rsidR="00431C5D" w:rsidRDefault="00431C5D" w:rsidP="00827A16">
      <w:pPr>
        <w:pStyle w:val="a5"/>
        <w:jc w:val="both"/>
      </w:pPr>
      <w:r>
        <w:t>Первое удержание налога с рабочих и служащих (и приравненных к ним плательщиков) на основании этого закона производится из заработной платы за вторую половину мая 1940.</w:t>
      </w:r>
    </w:p>
    <w:p w:rsidR="00431C5D" w:rsidRDefault="00431C5D" w:rsidP="00827A16">
      <w:pPr>
        <w:pStyle w:val="a5"/>
        <w:jc w:val="both"/>
      </w:pPr>
    </w:p>
    <w:p w:rsidR="00431C5D" w:rsidRDefault="00431C5D" w:rsidP="00827A16">
      <w:pPr>
        <w:pStyle w:val="a5"/>
        <w:jc w:val="both"/>
      </w:pPr>
      <w:r>
        <w:t>СТАТЬЯ 40. В Волынской, Дрогобычской, Львовской, Ровенской, Станиславской и Тарнопольской областях Украинской ССР и в Барановичской, Белостокской, Брестской, Вилейской и Пинской областях Белорусской ССР с заработной платы рабочих и служащих, с заработков литераторов и работников искусств, а также с доходов врачей, фельдшеров, адвокатов и других лиц от частной практики – налог взимается на основании настоящего закона.</w:t>
      </w:r>
    </w:p>
    <w:p w:rsidR="00431C5D" w:rsidRDefault="00431C5D" w:rsidP="00827A16">
      <w:pPr>
        <w:pStyle w:val="a5"/>
        <w:jc w:val="both"/>
      </w:pPr>
      <w:r>
        <w:t>По доходам граждан от других источников налог взимается в этих областях в порядке, установленном постановлением СНК СССР от 19 марта 1940, № 370.</w:t>
      </w:r>
    </w:p>
    <w:p w:rsidR="00431C5D" w:rsidRDefault="00431C5D" w:rsidP="00827A16">
      <w:pPr>
        <w:pStyle w:val="a5"/>
        <w:jc w:val="both"/>
      </w:pPr>
    </w:p>
  </w:endnote>
  <w:endnote w:id="222">
    <w:p w:rsidR="00431C5D" w:rsidRDefault="00431C5D" w:rsidP="000E3D4A">
      <w:pPr>
        <w:pStyle w:val="a5"/>
        <w:jc w:val="both"/>
      </w:pPr>
      <w:r>
        <w:rPr>
          <w:rStyle w:val="a7"/>
        </w:rPr>
        <w:endnoteRef/>
      </w:r>
      <w:r>
        <w:t xml:space="preserve"> Нужно сказать, что только союзная промышленность пяти основных наркоматов вносит в бюджет СССР 45 млрд. р., а получает из бюджета 14 млрд, р., или 30,8% от своих платежей в бюджет.</w:t>
      </w:r>
    </w:p>
    <w:p w:rsidR="00431C5D" w:rsidRDefault="00431C5D" w:rsidP="000E3D4A">
      <w:pPr>
        <w:pStyle w:val="a5"/>
        <w:jc w:val="both"/>
      </w:pPr>
      <w:r>
        <w:t>Это является ярким свидетельством чрезвычайной рентабельности нашей социалистической промышленности и правильно отражает характер и структуру нашего социалистического бюджета.</w:t>
      </w:r>
    </w:p>
    <w:p w:rsidR="00431C5D" w:rsidRDefault="00431C5D" w:rsidP="000E3D4A">
      <w:pPr>
        <w:pStyle w:val="a5"/>
        <w:jc w:val="both"/>
      </w:pPr>
      <w:r>
        <w:t>Доходные поступления в бюджет только от союзной промышленности всего лишь пяти промышленных наркоматов занимают около 40% всех доходов бюджета.</w:t>
      </w:r>
    </w:p>
    <w:p w:rsidR="00431C5D" w:rsidRDefault="00431C5D">
      <w:pPr>
        <w:pStyle w:val="a5"/>
      </w:pPr>
    </w:p>
  </w:endnote>
  <w:endnote w:id="223">
    <w:p w:rsidR="00431C5D" w:rsidRDefault="00431C5D" w:rsidP="00B3744E">
      <w:pPr>
        <w:pStyle w:val="a5"/>
        <w:jc w:val="both"/>
      </w:pPr>
      <w:r>
        <w:rPr>
          <w:rStyle w:val="a7"/>
        </w:rPr>
        <w:endnoteRef/>
      </w:r>
      <w:r>
        <w:t xml:space="preserve"> Государственные займы в нашей стране давно уже занимают значительное место в финансовой системе.</w:t>
      </w:r>
    </w:p>
    <w:p w:rsidR="00431C5D" w:rsidRDefault="00431C5D" w:rsidP="00B3744E">
      <w:pPr>
        <w:pStyle w:val="a5"/>
        <w:ind w:firstLine="0"/>
        <w:jc w:val="both"/>
      </w:pPr>
      <w:r>
        <w:t>Они являются не только крупным источником финансирования социалистического хозяйства, но и ярким проявлением высокой активности и сознательности советского народа.</w:t>
      </w:r>
    </w:p>
    <w:p w:rsidR="00431C5D" w:rsidRDefault="00431C5D" w:rsidP="00B3744E">
      <w:pPr>
        <w:pStyle w:val="a5"/>
        <w:jc w:val="both"/>
      </w:pPr>
      <w:r>
        <w:t>Денежные накопления и сбережения трудящихся Советского Союза представляют собой экономическую основу, советских внутренних государственных займов.</w:t>
      </w:r>
    </w:p>
    <w:p w:rsidR="00431C5D" w:rsidRDefault="00431C5D" w:rsidP="00B3744E">
      <w:pPr>
        <w:pStyle w:val="a5"/>
        <w:jc w:val="both"/>
      </w:pPr>
    </w:p>
    <w:p w:rsidR="00431C5D" w:rsidRDefault="00431C5D" w:rsidP="00B3744E">
      <w:pPr>
        <w:pStyle w:val="a5"/>
        <w:jc w:val="both"/>
      </w:pPr>
      <w:r>
        <w:t>Займы Страны советов подлинно народные. Они пользуются широчайшей популярностью и горячей поддержкой трудящихся.</w:t>
      </w:r>
    </w:p>
    <w:p w:rsidR="00431C5D" w:rsidRDefault="00431C5D" w:rsidP="00B3744E">
      <w:pPr>
        <w:pStyle w:val="a5"/>
        <w:jc w:val="both"/>
      </w:pPr>
      <w:r>
        <w:t>Количество держателей советских займов растет из года в год, достигнув к настоя</w:t>
      </w:r>
      <w:r>
        <w:rPr>
          <w:lang w:val="ru-UA"/>
        </w:rPr>
        <w:t>щ</w:t>
      </w:r>
      <w:r>
        <w:t>ему времени свыше 50 млн. человек.</w:t>
      </w:r>
    </w:p>
    <w:p w:rsidR="00431C5D" w:rsidRDefault="00431C5D" w:rsidP="00B3744E">
      <w:pPr>
        <w:pStyle w:val="a5"/>
        <w:ind w:firstLine="0"/>
        <w:jc w:val="both"/>
      </w:pPr>
      <w:r>
        <w:t>Только за две пятилетки трудящиеся нашей страны дали государству по займам около 25 млрд. руб.</w:t>
      </w:r>
    </w:p>
    <w:p w:rsidR="00431C5D" w:rsidRDefault="00431C5D" w:rsidP="00B3744E">
      <w:pPr>
        <w:pStyle w:val="a5"/>
        <w:jc w:val="both"/>
      </w:pPr>
    </w:p>
    <w:p w:rsidR="00431C5D" w:rsidRDefault="00431C5D" w:rsidP="00B3744E">
      <w:pPr>
        <w:pStyle w:val="a5"/>
        <w:jc w:val="both"/>
      </w:pPr>
      <w:r>
        <w:t>Выпущенный 1 июля 1938, Заем третьей пятилетки (выпуск первого года) был встречен трудящимися нашей страны с небывалым подъемом.</w:t>
      </w:r>
    </w:p>
    <w:p w:rsidR="00431C5D" w:rsidRDefault="00431C5D" w:rsidP="00B3744E">
      <w:pPr>
        <w:pStyle w:val="a5"/>
        <w:ind w:firstLine="0"/>
        <w:jc w:val="both"/>
      </w:pPr>
      <w:r>
        <w:t>При выпуске займа на сумму в 5 млрд руб. за 10 дней после опубликования решения Правительства подписка составила 5 350 млн. руб., а на сегодня почти 5 900 млн. руб., из них по селу 897 млн. руб.</w:t>
      </w:r>
    </w:p>
    <w:p w:rsidR="00431C5D" w:rsidRDefault="00431C5D" w:rsidP="00B3744E">
      <w:pPr>
        <w:pStyle w:val="a5"/>
        <w:ind w:firstLine="0"/>
        <w:jc w:val="both"/>
      </w:pPr>
      <w:r>
        <w:t>Подписка на Заем третьей пятилетки (выпуск первого года) особенно успешно проходила в Украинской ССР, Крымской АССР, в Москве, Ленинграде, Сталинградской области и др.</w:t>
      </w:r>
    </w:p>
    <w:p w:rsidR="00431C5D" w:rsidRDefault="00431C5D" w:rsidP="00B3744E">
      <w:pPr>
        <w:pStyle w:val="a5"/>
        <w:jc w:val="both"/>
      </w:pPr>
      <w:r>
        <w:t>Значительное количество рабочих и служащих подписалось на заем в размере, превышающем их двух-трехнедельный заработок.</w:t>
      </w:r>
    </w:p>
    <w:p w:rsidR="00431C5D" w:rsidRDefault="00431C5D" w:rsidP="00B3744E">
      <w:pPr>
        <w:pStyle w:val="a5"/>
        <w:jc w:val="both"/>
      </w:pPr>
    </w:p>
    <w:p w:rsidR="00431C5D" w:rsidRDefault="00431C5D" w:rsidP="00B3744E">
      <w:pPr>
        <w:pStyle w:val="a5"/>
        <w:jc w:val="both"/>
      </w:pPr>
      <w:r>
        <w:t>В особенности следует отметить резкий подъем подписки на селе.</w:t>
      </w:r>
    </w:p>
    <w:p w:rsidR="00431C5D" w:rsidRDefault="00431C5D" w:rsidP="00B3744E">
      <w:pPr>
        <w:pStyle w:val="a5"/>
        <w:ind w:firstLine="0"/>
        <w:jc w:val="both"/>
      </w:pPr>
      <w:r>
        <w:t>В 1939, она составила 1 138 млн. р., а в 1940, – 1 603 млн. р.</w:t>
      </w:r>
    </w:p>
    <w:p w:rsidR="00431C5D" w:rsidRDefault="00431C5D" w:rsidP="00B3744E">
      <w:pPr>
        <w:pStyle w:val="a5"/>
        <w:jc w:val="both"/>
      </w:pPr>
      <w:r>
        <w:t>В этом сказались укрепление колхозного строя и рост зажиточности колхозников.</w:t>
      </w:r>
    </w:p>
    <w:p w:rsidR="00431C5D" w:rsidRDefault="00431C5D" w:rsidP="00B3744E">
      <w:pPr>
        <w:pStyle w:val="a5"/>
        <w:ind w:firstLine="0"/>
        <w:jc w:val="both"/>
      </w:pPr>
      <w:r>
        <w:t>В реализации займа на селе мы можем добиться еще больших результатов, стоит только как следует взяться за проведение массово-разъяснительной работы.</w:t>
      </w:r>
    </w:p>
    <w:p w:rsidR="00431C5D" w:rsidRDefault="00431C5D" w:rsidP="00B3744E">
      <w:pPr>
        <w:pStyle w:val="a5"/>
        <w:jc w:val="both"/>
      </w:pPr>
    </w:p>
    <w:p w:rsidR="00431C5D" w:rsidRDefault="00431C5D" w:rsidP="00B3744E">
      <w:pPr>
        <w:pStyle w:val="a5"/>
        <w:jc w:val="both"/>
      </w:pPr>
      <w:r>
        <w:t>В капиталистических странах буржуазия использует внутренние займы как средство дополнительной эксплуатации трудящихся.</w:t>
      </w:r>
    </w:p>
    <w:p w:rsidR="00431C5D" w:rsidRDefault="00431C5D" w:rsidP="00B3744E">
      <w:pPr>
        <w:pStyle w:val="a5"/>
        <w:ind w:firstLine="0"/>
        <w:jc w:val="both"/>
      </w:pPr>
      <w:r>
        <w:t>При капитализме займы являются одним из методов получения средств для покрытия бюджетного дефицита.</w:t>
      </w:r>
    </w:p>
    <w:p w:rsidR="00431C5D" w:rsidRDefault="00431C5D" w:rsidP="00B3744E">
      <w:pPr>
        <w:pStyle w:val="a5"/>
        <w:jc w:val="both"/>
      </w:pPr>
      <w:r>
        <w:t>Бюджет Советского государства, начиная с 1924, не только не знает дефицита, но из года в год, как мы уже это видели, выполняется со значительным превышением доходов над расходами.</w:t>
      </w:r>
    </w:p>
    <w:p w:rsidR="00431C5D" w:rsidRDefault="00431C5D" w:rsidP="00B3744E">
      <w:pPr>
        <w:pStyle w:val="a5"/>
        <w:jc w:val="both"/>
      </w:pPr>
    </w:p>
    <w:p w:rsidR="00431C5D" w:rsidRDefault="00431C5D" w:rsidP="00B3744E">
      <w:pPr>
        <w:pStyle w:val="a5"/>
        <w:jc w:val="both"/>
      </w:pPr>
      <w:r>
        <w:t>Собранные через систему капиталистического государственного кредита средства являются важнейшим каналом питания паразитических расходов буржуазного государства, расходов, связанных с содержанием полиции, армии, чиновничьего аппарата и т.д.</w:t>
      </w:r>
    </w:p>
    <w:p w:rsidR="00431C5D" w:rsidRDefault="00431C5D" w:rsidP="00B3744E">
      <w:pPr>
        <w:pStyle w:val="a5"/>
        <w:jc w:val="both"/>
      </w:pPr>
      <w:r>
        <w:t>Поскольку мобилизованные средства расходуются капиталистическим государством на непроизводительные – цели, постольку источником погашения государственного долга и оплаты процентов по нему могут быть только государственные налоги.</w:t>
      </w:r>
    </w:p>
    <w:p w:rsidR="00431C5D" w:rsidRDefault="00431C5D" w:rsidP="00B3744E">
      <w:pPr>
        <w:pStyle w:val="a5"/>
        <w:ind w:firstLine="0"/>
        <w:jc w:val="both"/>
      </w:pPr>
      <w:r>
        <w:t>Эти налоги основной своей тяжестью падают на широкие трудящиеся массы, усиливая эксплуатацию рабочих, крестьян, всех трудящихся и еще более снижая нищенский уровень их жизни.</w:t>
      </w:r>
    </w:p>
    <w:p w:rsidR="00431C5D" w:rsidRDefault="00431C5D" w:rsidP="00B3744E">
      <w:pPr>
        <w:pStyle w:val="a5"/>
        <w:jc w:val="both"/>
      </w:pPr>
    </w:p>
    <w:p w:rsidR="00431C5D" w:rsidRDefault="00431C5D" w:rsidP="00B3744E">
      <w:pPr>
        <w:pStyle w:val="a5"/>
        <w:jc w:val="both"/>
      </w:pPr>
      <w:r>
        <w:t>Советские займы не связаны с увеличением налогов.</w:t>
      </w:r>
    </w:p>
    <w:p w:rsidR="00431C5D" w:rsidRDefault="00431C5D" w:rsidP="00B3744E">
      <w:pPr>
        <w:pStyle w:val="a5"/>
        <w:ind w:firstLine="0"/>
        <w:jc w:val="both"/>
      </w:pPr>
      <w:r>
        <w:t>Платежи по займам СССР производятся не за счет налогов с населения, а за счет накоплений социалистических предприятий и организаций, росту которых содействуют государственные займы.</w:t>
      </w:r>
    </w:p>
    <w:p w:rsidR="00431C5D" w:rsidRDefault="00431C5D" w:rsidP="00B3744E">
      <w:pPr>
        <w:pStyle w:val="a5"/>
        <w:jc w:val="both"/>
      </w:pPr>
      <w:r>
        <w:t>Советские займы приносят трудящимся большой доход.</w:t>
      </w:r>
    </w:p>
    <w:p w:rsidR="00431C5D" w:rsidRDefault="00431C5D" w:rsidP="00B3744E">
      <w:pPr>
        <w:pStyle w:val="a5"/>
        <w:ind w:firstLine="0"/>
        <w:jc w:val="both"/>
      </w:pPr>
      <w:r>
        <w:t>Только за годы первой пятилетки население получило доходов по государственным займам 582,2 млн. руб., а за годы второй пятилетки 2666,6 млн. руб.</w:t>
      </w:r>
    </w:p>
    <w:p w:rsidR="00431C5D" w:rsidRDefault="00431C5D" w:rsidP="00B3744E">
      <w:pPr>
        <w:pStyle w:val="a5"/>
        <w:jc w:val="both"/>
      </w:pPr>
      <w:r>
        <w:t>Эти цифры – еще одна наглядная иллюстрация к тому, насколько выгодно для трудящихся помещать свои накопления в государственные займы.</w:t>
      </w:r>
    </w:p>
    <w:p w:rsidR="00431C5D" w:rsidRDefault="00431C5D" w:rsidP="00B3744E">
      <w:pPr>
        <w:pStyle w:val="a5"/>
        <w:ind w:firstLine="0"/>
        <w:jc w:val="both"/>
      </w:pPr>
    </w:p>
  </w:endnote>
  <w:endnote w:id="224">
    <w:p w:rsidR="00431C5D" w:rsidRDefault="00431C5D" w:rsidP="00A06A20">
      <w:pPr>
        <w:pStyle w:val="a5"/>
        <w:jc w:val="both"/>
      </w:pPr>
      <w:r>
        <w:rPr>
          <w:rStyle w:val="a7"/>
        </w:rPr>
        <w:endnoteRef/>
      </w:r>
      <w:r>
        <w:t xml:space="preserve"> 1939 был годом дальнейшего роста народных сбережений в нашей стране.</w:t>
      </w:r>
    </w:p>
    <w:p w:rsidR="00431C5D" w:rsidRDefault="00431C5D" w:rsidP="002F33A1">
      <w:pPr>
        <w:pStyle w:val="a5"/>
        <w:ind w:firstLine="0"/>
        <w:jc w:val="both"/>
      </w:pPr>
      <w:r>
        <w:t>Это результат правильной политики большевистской партии и Советского Правительства, направленной на всемерное повышение материального и культурного уровня трудящихся Советского Союза.</w:t>
      </w:r>
    </w:p>
    <w:p w:rsidR="00431C5D" w:rsidRDefault="00431C5D" w:rsidP="00A06A20">
      <w:pPr>
        <w:pStyle w:val="a5"/>
        <w:jc w:val="both"/>
      </w:pPr>
      <w:r>
        <w:t>Часть своих растущих сбережений население вкладывает в государственные займы, вносит в сберегательные кассы.</w:t>
      </w:r>
    </w:p>
    <w:p w:rsidR="00431C5D" w:rsidRDefault="00431C5D" w:rsidP="002F33A1">
      <w:pPr>
        <w:pStyle w:val="a5"/>
        <w:ind w:firstLine="0"/>
        <w:jc w:val="both"/>
      </w:pPr>
      <w:r>
        <w:t>Каждый советский гражданин знает, что средства, вложенные в советские государственные займы и хранящиеся в государственных трудовых сберегательных кассах, используются для финансирования социалистического строительства и улучшения жизни народа.</w:t>
      </w:r>
    </w:p>
    <w:p w:rsidR="00431C5D" w:rsidRDefault="00431C5D" w:rsidP="002F33A1">
      <w:pPr>
        <w:pStyle w:val="a5"/>
        <w:jc w:val="both"/>
      </w:pPr>
      <w:r>
        <w:t>Держатели облигаций советских государственных займов и вкладчики советских сберегательных касс уверены в полной сохранности своих сбережений.</w:t>
      </w:r>
    </w:p>
    <w:p w:rsidR="00431C5D" w:rsidRDefault="00431C5D" w:rsidP="002F33A1">
      <w:pPr>
        <w:pStyle w:val="a5"/>
        <w:ind w:firstLine="0"/>
        <w:jc w:val="both"/>
      </w:pPr>
      <w:r>
        <w:t>Финансовая мощь Советского Союза обеспечивает возможность выплаты денег вкладчикам по первому их требованию, гарантирует точное выполнение обязательств по государственным займам.</w:t>
      </w:r>
    </w:p>
    <w:p w:rsidR="00431C5D" w:rsidRDefault="00431C5D" w:rsidP="00A06A20">
      <w:pPr>
        <w:pStyle w:val="a5"/>
        <w:jc w:val="both"/>
      </w:pPr>
    </w:p>
    <w:p w:rsidR="00431C5D" w:rsidRDefault="00431C5D" w:rsidP="00A06A20">
      <w:pPr>
        <w:pStyle w:val="a5"/>
        <w:jc w:val="both"/>
      </w:pPr>
      <w:r>
        <w:t>За последние годы значительно расширилась сеть сберегательных касс в СССР, особенно на селе. Сейчас в стране имеется свыше 41 тыс. сберегательных касс.</w:t>
      </w:r>
    </w:p>
    <w:p w:rsidR="00431C5D" w:rsidRDefault="00431C5D" w:rsidP="000F353D">
      <w:pPr>
        <w:pStyle w:val="a5"/>
        <w:ind w:firstLine="0"/>
        <w:jc w:val="both"/>
      </w:pPr>
      <w:r>
        <w:t>Расширение сети значительно приблизило сберегательные кассы к широким массам населения.</w:t>
      </w:r>
    </w:p>
    <w:p w:rsidR="00431C5D" w:rsidRDefault="00431C5D" w:rsidP="000F353D">
      <w:pPr>
        <w:pStyle w:val="a5"/>
        <w:ind w:firstLine="0"/>
        <w:jc w:val="both"/>
      </w:pPr>
      <w:r>
        <w:t>Расширение сети значительно укрепляет организационные позиции сберегательной системы, особенно на селе, и создает предпосылки для более интенсивного привлечения вкладов в текущем году.</w:t>
      </w:r>
    </w:p>
    <w:p w:rsidR="00431C5D" w:rsidRDefault="00431C5D" w:rsidP="00A06A20">
      <w:pPr>
        <w:pStyle w:val="a5"/>
        <w:jc w:val="both"/>
      </w:pPr>
    </w:p>
    <w:p w:rsidR="00431C5D" w:rsidRDefault="00431C5D" w:rsidP="00A06A20">
      <w:pPr>
        <w:pStyle w:val="a5"/>
        <w:jc w:val="both"/>
      </w:pPr>
      <w:r>
        <w:t>При социалистическом строе путь к культурной и зажиточной жизни открыт всем трудящимся.</w:t>
      </w:r>
    </w:p>
    <w:p w:rsidR="00431C5D" w:rsidRDefault="00431C5D" w:rsidP="00A06A20">
      <w:pPr>
        <w:pStyle w:val="a5"/>
        <w:jc w:val="both"/>
      </w:pPr>
      <w:r>
        <w:t>Вкладчиками сберегательных касс являются 16 млн. человек.</w:t>
      </w:r>
    </w:p>
    <w:p w:rsidR="00431C5D" w:rsidRDefault="00431C5D" w:rsidP="00A06A20">
      <w:pPr>
        <w:pStyle w:val="a5"/>
        <w:ind w:firstLine="0"/>
        <w:jc w:val="both"/>
      </w:pPr>
      <w:r>
        <w:t>За 1938, их число увеличилось на 1,5 млн., а за истекшие 4 месяца 1939, еще на 400 тыс. человек.</w:t>
      </w:r>
    </w:p>
    <w:p w:rsidR="00431C5D" w:rsidRDefault="00431C5D" w:rsidP="000F353D">
      <w:pPr>
        <w:pStyle w:val="a5"/>
        <w:jc w:val="both"/>
      </w:pPr>
      <w:r>
        <w:t>Непрерывно растет и средний размер вклада.</w:t>
      </w:r>
    </w:p>
    <w:p w:rsidR="00431C5D" w:rsidRDefault="00431C5D" w:rsidP="000F353D">
      <w:pPr>
        <w:pStyle w:val="a5"/>
        <w:ind w:firstLine="0"/>
        <w:jc w:val="both"/>
      </w:pPr>
      <w:r>
        <w:t>К началу второй пятилетки он составлял 40 р., к 1 января 1939, – 388 р., а сейчас превышает 400 р.</w:t>
      </w:r>
    </w:p>
    <w:p w:rsidR="00431C5D" w:rsidRDefault="00431C5D" w:rsidP="000F353D">
      <w:pPr>
        <w:pStyle w:val="a5"/>
        <w:ind w:firstLine="0"/>
        <w:jc w:val="both"/>
      </w:pPr>
      <w:r>
        <w:t>В крупных городах средний размер вклада еще выше. В Москве каждый вкладчик хранит в сберегательной кассе в среднем 834 р., в Ленинграде – 591 р., в Киеве – 640 р.</w:t>
      </w:r>
    </w:p>
    <w:p w:rsidR="00431C5D" w:rsidRDefault="00431C5D" w:rsidP="000F353D">
      <w:pPr>
        <w:pStyle w:val="a5"/>
        <w:ind w:firstLine="0"/>
      </w:pPr>
      <w:r>
        <w:t>К 1 января 1939, остаток вкладов населения в сберегательных кассах, как известно, превысил 6 млрд. руб.</w:t>
      </w:r>
    </w:p>
    <w:p w:rsidR="00431C5D" w:rsidRDefault="00431C5D" w:rsidP="000F353D">
      <w:pPr>
        <w:pStyle w:val="a5"/>
        <w:ind w:firstLine="0"/>
      </w:pPr>
      <w:r>
        <w:t>К 1 января 1940, общая сумма вкладов населения в сберегательных кассах достигла 7 с лишним миллиардов рублей, увеличившись, таким образом, за год на миллиард рублей.</w:t>
      </w:r>
    </w:p>
    <w:p w:rsidR="00431C5D" w:rsidRDefault="00431C5D" w:rsidP="001C7D9A">
      <w:pPr>
        <w:pStyle w:val="a5"/>
      </w:pPr>
      <w:r>
        <w:t>За 1939, населению выплачено процентов по вкладам около 200 млн. руб.</w:t>
      </w:r>
    </w:p>
    <w:p w:rsidR="00431C5D" w:rsidRDefault="00431C5D" w:rsidP="00A06A20">
      <w:pPr>
        <w:pStyle w:val="a5"/>
        <w:jc w:val="both"/>
      </w:pPr>
    </w:p>
    <w:p w:rsidR="00431C5D" w:rsidRDefault="00431C5D" w:rsidP="00A06A20">
      <w:pPr>
        <w:pStyle w:val="a5"/>
        <w:jc w:val="both"/>
      </w:pPr>
      <w:r>
        <w:t>Рост доходов трудящихся города и деревни составляет надежную основу развития сберегательного дела в СССР.</w:t>
      </w:r>
    </w:p>
    <w:p w:rsidR="00431C5D" w:rsidRDefault="00431C5D" w:rsidP="003B2E21">
      <w:pPr>
        <w:pStyle w:val="a5"/>
      </w:pPr>
    </w:p>
    <w:p w:rsidR="00431C5D" w:rsidRDefault="00431C5D" w:rsidP="003B2E21">
      <w:pPr>
        <w:pStyle w:val="a5"/>
      </w:pPr>
      <w:r>
        <w:t>В 1939, увеличились денежные доходы в колхозах.</w:t>
      </w:r>
    </w:p>
    <w:p w:rsidR="00431C5D" w:rsidRDefault="00431C5D" w:rsidP="003B2E21">
      <w:pPr>
        <w:pStyle w:val="a5"/>
        <w:jc w:val="both"/>
      </w:pPr>
      <w:r>
        <w:t>На текущих счетах колхозов в Госбанке и Сельскохозяйственном банке денежные средства на 1 января 1940, выражались в сумме 3 624 млн. руб., в то время как на 1 января 1939, было 3 201 млн. руб. Рост денежных остатков колхозов показывает увеличение доходности колхозов.</w:t>
      </w:r>
    </w:p>
    <w:p w:rsidR="00431C5D" w:rsidRDefault="00431C5D" w:rsidP="003B2E21">
      <w:pPr>
        <w:pStyle w:val="a5"/>
        <w:jc w:val="both"/>
      </w:pPr>
    </w:p>
  </w:endnote>
  <w:endnote w:id="225">
    <w:p w:rsidR="00431C5D" w:rsidRDefault="00431C5D" w:rsidP="00F82FC5">
      <w:pPr>
        <w:pStyle w:val="a5"/>
        <w:jc w:val="both"/>
      </w:pPr>
      <w:r>
        <w:rPr>
          <w:rStyle w:val="a7"/>
        </w:rPr>
        <w:endnoteRef/>
      </w:r>
      <w:r>
        <w:t xml:space="preserve"> План страховых платежей 1939, выполнен на 102,6%.</w:t>
      </w:r>
    </w:p>
    <w:p w:rsidR="00431C5D" w:rsidRDefault="00431C5D" w:rsidP="00F82FC5">
      <w:pPr>
        <w:pStyle w:val="a5"/>
        <w:jc w:val="both"/>
      </w:pPr>
      <w:r>
        <w:t>На 1940, намечается дальнейшее развитие государственного страхования.</w:t>
      </w:r>
    </w:p>
    <w:p w:rsidR="00431C5D" w:rsidRDefault="00431C5D" w:rsidP="00F82FC5">
      <w:pPr>
        <w:pStyle w:val="a5"/>
        <w:ind w:firstLine="0"/>
        <w:jc w:val="both"/>
      </w:pPr>
      <w:r>
        <w:t>Общая сумма поступлений по страхованию должна увеличиться с 2,4 млрд. руб. в 1939, до 2,9 млрд. руб. в 1940, т.е. на 20,4%.</w:t>
      </w:r>
    </w:p>
    <w:p w:rsidR="00431C5D" w:rsidRDefault="00431C5D" w:rsidP="00F82FC5">
      <w:pPr>
        <w:pStyle w:val="a5"/>
        <w:ind w:firstLine="0"/>
        <w:jc w:val="both"/>
      </w:pPr>
      <w:r>
        <w:t>Наибольший рост – на 30,9% – намечается по добровольному страхованию.</w:t>
      </w:r>
    </w:p>
    <w:p w:rsidR="00431C5D" w:rsidRDefault="00431C5D">
      <w:pPr>
        <w:pStyle w:val="a5"/>
      </w:pPr>
    </w:p>
  </w:endnote>
  <w:endnote w:id="226">
    <w:p w:rsidR="00431C5D" w:rsidRDefault="00431C5D" w:rsidP="00DC5A24">
      <w:pPr>
        <w:pStyle w:val="a5"/>
        <w:jc w:val="both"/>
      </w:pPr>
      <w:r>
        <w:rPr>
          <w:rStyle w:val="a7"/>
        </w:rPr>
        <w:endnoteRef/>
      </w:r>
      <w:r>
        <w:t xml:space="preserve"> Всего намечается израсходовать из бюджета на финансирование капитального строительства 25,1 млрд. р. Это составит 72,3% общего объема капитальных работ текущего года.</w:t>
      </w:r>
    </w:p>
    <w:p w:rsidR="00431C5D" w:rsidRDefault="00431C5D" w:rsidP="00F82FC5">
      <w:pPr>
        <w:pStyle w:val="a5"/>
        <w:ind w:firstLine="0"/>
        <w:jc w:val="both"/>
      </w:pPr>
      <w:r>
        <w:t xml:space="preserve">Такой значительный удельный вес бюджетных средств в финансировании капитального строительства характеризует огромную роль бюджетной системы в увеличении основных фондов народного хозяйства. </w:t>
      </w:r>
    </w:p>
    <w:p w:rsidR="00431C5D" w:rsidRDefault="00431C5D" w:rsidP="00DC5A24">
      <w:pPr>
        <w:pStyle w:val="a5"/>
        <w:jc w:val="both"/>
      </w:pPr>
    </w:p>
  </w:endnote>
  <w:endnote w:id="227">
    <w:p w:rsidR="00431C5D" w:rsidRDefault="00431C5D" w:rsidP="00BA1920">
      <w:pPr>
        <w:pStyle w:val="a5"/>
        <w:jc w:val="both"/>
      </w:pPr>
      <w:r>
        <w:rPr>
          <w:rStyle w:val="a7"/>
        </w:rPr>
        <w:endnoteRef/>
      </w:r>
      <w:r>
        <w:t xml:space="preserve"> В бюджетах союзных республик предусмотрены большие ассигнования на дальнейшее развитие сельского хозяйства.</w:t>
      </w:r>
    </w:p>
    <w:p w:rsidR="00431C5D" w:rsidRDefault="00431C5D" w:rsidP="00BA1920">
      <w:pPr>
        <w:pStyle w:val="a5"/>
        <w:jc w:val="both"/>
      </w:pPr>
      <w:r>
        <w:t>При этом учтены расходы по осуществлению решений СНК СССР и ЦК ВКП(б) о дальнейшем развитии сельского хозяйства, расширении поливных площадей и повышении урожайности в среднеазиатских и закавказских республиках.</w:t>
      </w:r>
    </w:p>
    <w:p w:rsidR="00431C5D" w:rsidRDefault="00431C5D" w:rsidP="00BA1920">
      <w:pPr>
        <w:pStyle w:val="a5"/>
        <w:jc w:val="both"/>
      </w:pPr>
    </w:p>
    <w:p w:rsidR="00431C5D" w:rsidRDefault="00431C5D" w:rsidP="00BA1920">
      <w:pPr>
        <w:pStyle w:val="a5"/>
        <w:jc w:val="both"/>
      </w:pPr>
      <w:r>
        <w:t>Бюджет оказывает огромную поддержку народной инициативе колхозников этих республик в их борьбе за воду.</w:t>
      </w:r>
    </w:p>
    <w:p w:rsidR="00431C5D" w:rsidRDefault="00431C5D" w:rsidP="00BA1920">
      <w:pPr>
        <w:pStyle w:val="a5"/>
        <w:ind w:firstLine="0"/>
        <w:jc w:val="both"/>
      </w:pPr>
      <w:r>
        <w:t>Так, по бюджету Узбекской ССР предусмотрено ассигнование на водохозяйственные мероприятия 166 млн. р.</w:t>
      </w:r>
    </w:p>
    <w:p w:rsidR="00431C5D" w:rsidRDefault="00431C5D" w:rsidP="00BA1920">
      <w:pPr>
        <w:pStyle w:val="a5"/>
        <w:ind w:firstLine="0"/>
        <w:jc w:val="both"/>
      </w:pPr>
      <w:r>
        <w:t>По бюджету Киргизской ССР намечается затратить на водохозяйственные мероприятия 67 млн. р. Киргизский народ приступил к строительству Большого Чуйского канала протяжением в 270 к</w:t>
      </w:r>
      <w:r>
        <w:rPr>
          <w:lang w:val="ru-UA"/>
        </w:rPr>
        <w:t>м</w:t>
      </w:r>
      <w:r>
        <w:t xml:space="preserve"> и крупнейшего водохранилища с плотиной.</w:t>
      </w:r>
      <w:r>
        <w:rPr>
          <w:lang w:val="ru-UA"/>
        </w:rPr>
        <w:t xml:space="preserve"> </w:t>
      </w:r>
      <w:r>
        <w:t xml:space="preserve">С 1941, на этой величественной народной стройке, которая должна обеспечить орошение 70 тыс. </w:t>
      </w:r>
      <w:r>
        <w:rPr>
          <w:lang w:val="ru-UA"/>
        </w:rPr>
        <w:t>г</w:t>
      </w:r>
      <w:r>
        <w:t>a новых посевов, будут работать 100 тыс. колхозников. Эта стройка явится грандиозным гидротехническим сооружением.</w:t>
      </w:r>
    </w:p>
    <w:p w:rsidR="00431C5D" w:rsidRDefault="00431C5D" w:rsidP="00BA1920">
      <w:pPr>
        <w:pStyle w:val="a5"/>
        <w:jc w:val="both"/>
      </w:pPr>
    </w:p>
    <w:p w:rsidR="00431C5D" w:rsidRDefault="00431C5D" w:rsidP="00BA1920">
      <w:pPr>
        <w:pStyle w:val="a5"/>
        <w:jc w:val="both"/>
      </w:pPr>
      <w:r>
        <w:t>Значительные средства направляются на ирригационное строительство.</w:t>
      </w:r>
    </w:p>
    <w:p w:rsidR="00431C5D" w:rsidRDefault="00431C5D" w:rsidP="00BA1920">
      <w:pPr>
        <w:pStyle w:val="a5"/>
        <w:ind w:firstLine="0"/>
        <w:jc w:val="both"/>
      </w:pPr>
      <w:r>
        <w:t>Ассигнования на ирригационное строительство определены в размере 108 млн. р., что дает возможность в текущем году пустить в эксплуатацию 10 крупнейших ирригационных строек.</w:t>
      </w:r>
    </w:p>
    <w:p w:rsidR="00431C5D" w:rsidRDefault="00431C5D" w:rsidP="00BA1920">
      <w:pPr>
        <w:pStyle w:val="a5"/>
        <w:jc w:val="both"/>
      </w:pPr>
      <w:r>
        <w:t>На эти стройки до 1939, уже израсходовано государством 132 млн. р. Введение этих строек в экспл</w:t>
      </w:r>
      <w:r>
        <w:rPr>
          <w:lang w:val="ru-UA"/>
        </w:rPr>
        <w:t>у</w:t>
      </w:r>
      <w:r>
        <w:t>атацию даст возможность обеспечить полностью орошение площади в 75 тыс. га и обводнить 200 тыс. га.</w:t>
      </w:r>
    </w:p>
    <w:p w:rsidR="00431C5D" w:rsidRDefault="00431C5D" w:rsidP="00BA1920">
      <w:pPr>
        <w:pStyle w:val="a5"/>
        <w:jc w:val="both"/>
      </w:pPr>
    </w:p>
    <w:p w:rsidR="00431C5D" w:rsidRDefault="00431C5D" w:rsidP="00BA1920">
      <w:pPr>
        <w:pStyle w:val="a5"/>
        <w:jc w:val="both"/>
      </w:pPr>
      <w:r>
        <w:t>Наиболее значительная часть капиталовложений идет на укрепление энергетической базы сельского хозяйства.</w:t>
      </w:r>
    </w:p>
    <w:p w:rsidR="00431C5D" w:rsidRDefault="00431C5D" w:rsidP="00BA1920">
      <w:pPr>
        <w:pStyle w:val="a5"/>
        <w:jc w:val="both"/>
      </w:pPr>
    </w:p>
    <w:p w:rsidR="00431C5D" w:rsidRDefault="00431C5D" w:rsidP="00BA1920">
      <w:pPr>
        <w:pStyle w:val="a5"/>
        <w:jc w:val="both"/>
      </w:pPr>
      <w:r>
        <w:t>В плане финансирования 1939, имеется ряд новых мероприятий, которые показывают неуклонную заботу Правительства о повышении материального уровня кадров сельского хозяйства, о закреплении их в сельскохозяйственном производстве.</w:t>
      </w:r>
    </w:p>
    <w:p w:rsidR="00431C5D" w:rsidRDefault="00431C5D" w:rsidP="00BA1920">
      <w:pPr>
        <w:pStyle w:val="a5"/>
        <w:jc w:val="both"/>
      </w:pPr>
      <w:r>
        <w:t>Принята на государственный бюджет выплата гарантийного минимума трактористам МТС, бригадирам и их помощникам, что дает возможность закрепить эти кадры и прекратить их текучесть.</w:t>
      </w:r>
    </w:p>
    <w:p w:rsidR="00431C5D" w:rsidRDefault="00431C5D" w:rsidP="00BA1920">
      <w:pPr>
        <w:pStyle w:val="a5"/>
        <w:ind w:firstLine="0"/>
        <w:jc w:val="both"/>
      </w:pPr>
      <w:r>
        <w:t>На это мероприятие в плане предусматриваются 832 млн. р.</w:t>
      </w:r>
    </w:p>
    <w:p w:rsidR="00431C5D" w:rsidRDefault="00431C5D" w:rsidP="00BA1920">
      <w:pPr>
        <w:pStyle w:val="a5"/>
        <w:jc w:val="both"/>
      </w:pPr>
      <w:r>
        <w:t>За последние несколько месяцев Правительство вынесло ряд решений о повышении зарплаты отдельным категориям специалистов сельского хозяйства.</w:t>
      </w:r>
    </w:p>
    <w:p w:rsidR="00431C5D" w:rsidRDefault="00431C5D" w:rsidP="00BA1920">
      <w:pPr>
        <w:pStyle w:val="a5"/>
        <w:ind w:firstLine="0"/>
        <w:jc w:val="both"/>
      </w:pPr>
      <w:r>
        <w:t>Повышена зарплата зоотехническим и ветеринарным работникам, агролесомелиораторам и землеустроителям.</w:t>
      </w:r>
    </w:p>
    <w:p w:rsidR="00431C5D" w:rsidRDefault="00431C5D" w:rsidP="00BA1920">
      <w:pPr>
        <w:pStyle w:val="a5"/>
        <w:ind w:firstLine="0"/>
        <w:jc w:val="both"/>
      </w:pPr>
      <w:r>
        <w:t>Рост зарплаты по этим категориям достигает 40-50%. Тем самым поднимается на более высокую ступень материальное благополучие основных кадров сельскохозяйственной интеллигенции.</w:t>
      </w:r>
    </w:p>
    <w:p w:rsidR="00431C5D" w:rsidRDefault="00431C5D" w:rsidP="00060A29">
      <w:pPr>
        <w:pStyle w:val="a5"/>
        <w:jc w:val="both"/>
      </w:pPr>
    </w:p>
  </w:endnote>
  <w:endnote w:id="228">
    <w:p w:rsidR="00431C5D" w:rsidRDefault="00431C5D" w:rsidP="00BA1920">
      <w:pPr>
        <w:pStyle w:val="a5"/>
        <w:jc w:val="both"/>
      </w:pPr>
      <w:r>
        <w:rPr>
          <w:rStyle w:val="a7"/>
        </w:rPr>
        <w:endnoteRef/>
      </w:r>
      <w:r>
        <w:t xml:space="preserve"> В представленном бюджете ярко отражена сталинская забота партии и Правительства о дальнейшем подъеме сельского хозяйства, об организационно-хозяйственном укреплении колхозов.</w:t>
      </w:r>
    </w:p>
    <w:p w:rsidR="00431C5D" w:rsidRDefault="00431C5D" w:rsidP="00BA1920">
      <w:pPr>
        <w:pStyle w:val="a5"/>
        <w:jc w:val="both"/>
      </w:pPr>
      <w:r>
        <w:t xml:space="preserve">Общий объем вложений из государственного бюджета в сельскохозяйственные предприятия союзного подчинения намечен на текущий год в сумме 11,3 млрд. руб., из </w:t>
      </w:r>
      <w:r>
        <w:rPr>
          <w:lang w:val="ru-UA"/>
        </w:rPr>
        <w:t>н</w:t>
      </w:r>
      <w:r>
        <w:t>их на финансирование машинно-тракторных станций 8</w:t>
      </w:r>
      <w:r>
        <w:rPr>
          <w:lang w:val="ru-UA"/>
        </w:rPr>
        <w:t xml:space="preserve"> </w:t>
      </w:r>
      <w:r>
        <w:t>029 млн. руб.</w:t>
      </w:r>
    </w:p>
    <w:p w:rsidR="00431C5D" w:rsidRDefault="00431C5D" w:rsidP="00BA1920">
      <w:pPr>
        <w:pStyle w:val="a5"/>
        <w:ind w:firstLine="0"/>
        <w:jc w:val="both"/>
      </w:pPr>
      <w:r>
        <w:t>План финансирования МТС составлен исходя из объема тракторных ра</w:t>
      </w:r>
      <w:r>
        <w:rPr>
          <w:lang w:val="ru-UA"/>
        </w:rPr>
        <w:t>б</w:t>
      </w:r>
      <w:r>
        <w:t>от. В нынешнем году машинно-тракторным станциям предстоит обработать 255 млн. га – это на 13,7% больше, чем в прошлом году.</w:t>
      </w:r>
    </w:p>
    <w:p w:rsidR="00431C5D" w:rsidRDefault="00431C5D" w:rsidP="00BA1920">
      <w:pPr>
        <w:pStyle w:val="a5"/>
        <w:jc w:val="both"/>
      </w:pPr>
    </w:p>
    <w:p w:rsidR="00431C5D" w:rsidRDefault="00431C5D" w:rsidP="00BA1920">
      <w:pPr>
        <w:pStyle w:val="a5"/>
        <w:jc w:val="both"/>
      </w:pPr>
      <w:r>
        <w:t>Капитальные вложения по системе Наркомзема в этом году составят 970 млн. руб.</w:t>
      </w:r>
    </w:p>
    <w:p w:rsidR="00431C5D" w:rsidRDefault="00431C5D" w:rsidP="00BA1920">
      <w:pPr>
        <w:pStyle w:val="a5"/>
        <w:jc w:val="both"/>
      </w:pPr>
      <w:r>
        <w:t>Из них наиболее значительная часть</w:t>
      </w:r>
      <w:r>
        <w:rPr>
          <w:lang w:val="ru-UA"/>
        </w:rPr>
        <w:t xml:space="preserve"> </w:t>
      </w:r>
      <w:r>
        <w:t>– 660 млн. руб.</w:t>
      </w:r>
      <w:r>
        <w:rPr>
          <w:lang w:val="ru-UA"/>
        </w:rPr>
        <w:t xml:space="preserve"> </w:t>
      </w:r>
      <w:r>
        <w:t>– идет на укрепление энергетической базы сельского хозяйства.</w:t>
      </w:r>
    </w:p>
    <w:p w:rsidR="00431C5D" w:rsidRDefault="00431C5D" w:rsidP="00BA1920">
      <w:pPr>
        <w:pStyle w:val="a5"/>
        <w:ind w:firstLine="0"/>
        <w:jc w:val="both"/>
      </w:pPr>
      <w:r>
        <w:t>Такое направление средств является совершенно правильным в связи с значительным количеством вновь организуемых МТС.</w:t>
      </w:r>
    </w:p>
    <w:p w:rsidR="00431C5D" w:rsidRDefault="00431C5D" w:rsidP="00BA1920">
      <w:pPr>
        <w:pStyle w:val="a5"/>
        <w:ind w:firstLine="0"/>
        <w:jc w:val="both"/>
      </w:pPr>
      <w:r>
        <w:t xml:space="preserve"> В 1940</w:t>
      </w:r>
      <w:r>
        <w:rPr>
          <w:lang w:val="ru-UA"/>
        </w:rPr>
        <w:t>,</w:t>
      </w:r>
      <w:r>
        <w:t xml:space="preserve"> организуется 405 новых МТС; из н</w:t>
      </w:r>
      <w:r>
        <w:rPr>
          <w:lang w:val="ru-UA"/>
        </w:rPr>
        <w:t>и</w:t>
      </w:r>
      <w:r>
        <w:t>х 175 МТС</w:t>
      </w:r>
      <w:r>
        <w:rPr>
          <w:lang w:val="ru-UA"/>
        </w:rPr>
        <w:t xml:space="preserve"> </w:t>
      </w:r>
      <w:r>
        <w:t>– в западных областях Украины и 101 МТС – в западных областях Белоруссии.</w:t>
      </w:r>
    </w:p>
    <w:p w:rsidR="00431C5D" w:rsidRDefault="00431C5D" w:rsidP="00BA1920">
      <w:pPr>
        <w:pStyle w:val="a5"/>
        <w:jc w:val="both"/>
      </w:pPr>
      <w:r>
        <w:t>В 1940</w:t>
      </w:r>
      <w:r>
        <w:rPr>
          <w:lang w:val="ru-UA"/>
        </w:rPr>
        <w:t>,</w:t>
      </w:r>
      <w:r>
        <w:t xml:space="preserve"> машинно-тракторные станции получат 28 тыс. новых тракторов и 15 тыс. комбайнов.</w:t>
      </w:r>
    </w:p>
    <w:p w:rsidR="00431C5D" w:rsidRDefault="00431C5D" w:rsidP="00BA1920">
      <w:pPr>
        <w:pStyle w:val="a5"/>
        <w:ind w:firstLine="0"/>
        <w:jc w:val="both"/>
      </w:pPr>
      <w:r>
        <w:t>Это даст возможность еще больше поднять уровень механизации сельского хозяйства, в особенности в западных областях Украинской и Белорусской ССР, в восточных и юго-восточных областях Советского Союза.</w:t>
      </w:r>
    </w:p>
    <w:p w:rsidR="00431C5D" w:rsidRDefault="00431C5D" w:rsidP="00BA1920">
      <w:pPr>
        <w:pStyle w:val="a5"/>
        <w:jc w:val="both"/>
      </w:pPr>
    </w:p>
    <w:p w:rsidR="00431C5D" w:rsidRDefault="00431C5D" w:rsidP="00BA1920">
      <w:pPr>
        <w:pStyle w:val="a5"/>
        <w:jc w:val="both"/>
      </w:pPr>
      <w:r>
        <w:t>По удельному весу в плане капиталовложений Наркомзема вслед за энергетикой идут затраты на строительство и оборудование, которые составляют 310 млн. руб.</w:t>
      </w:r>
    </w:p>
    <w:p w:rsidR="00431C5D" w:rsidRDefault="00431C5D" w:rsidP="00BA1920">
      <w:pPr>
        <w:pStyle w:val="a5"/>
        <w:ind w:firstLine="0"/>
        <w:jc w:val="both"/>
      </w:pPr>
      <w:r>
        <w:t>Эти средства направляются главным образом на окончание переходящего строительства по машинно-тракторным станциям, на ирригационное строительство и строительство новых МТС.</w:t>
      </w:r>
    </w:p>
    <w:p w:rsidR="00431C5D" w:rsidRDefault="00431C5D" w:rsidP="00BA1920">
      <w:pPr>
        <w:pStyle w:val="a5"/>
        <w:ind w:firstLine="0"/>
        <w:jc w:val="both"/>
      </w:pPr>
      <w:r>
        <w:t xml:space="preserve">Предусмотренные в бюджете средства на строительство дадут возможность в 1940 значительно укрепить ремонтную базу машинно-тракторных станций. </w:t>
      </w:r>
    </w:p>
    <w:p w:rsidR="00431C5D" w:rsidRDefault="00431C5D" w:rsidP="00BA1920">
      <w:pPr>
        <w:pStyle w:val="a5"/>
        <w:jc w:val="both"/>
      </w:pPr>
      <w:r>
        <w:t>В этом году намечено строительство 125 новых машинно-тракторных мастерских и достройка 710 машинно-тракторных мастерских текущего ремонта.</w:t>
      </w:r>
    </w:p>
    <w:p w:rsidR="00431C5D" w:rsidRDefault="00431C5D" w:rsidP="00BA1920">
      <w:pPr>
        <w:pStyle w:val="a5"/>
        <w:jc w:val="both"/>
      </w:pPr>
      <w:r>
        <w:t>В бюджете предусматривается сокращение производственных затрат по машинно-тракторным станциям, в связи со снижением норм расходов горючего по колесным и дизельным тракторам, уменьшением расходов на холостые переезды, повышением производительности труда трактористов на основных полевых работах и сокращением затрат на административно-хозяйственные расходы.</w:t>
      </w:r>
    </w:p>
    <w:p w:rsidR="00431C5D" w:rsidRDefault="00431C5D" w:rsidP="00B81850">
      <w:pPr>
        <w:pStyle w:val="a5"/>
      </w:pPr>
    </w:p>
  </w:endnote>
  <w:endnote w:id="229">
    <w:p w:rsidR="00431C5D" w:rsidRDefault="00431C5D" w:rsidP="00060A29">
      <w:pPr>
        <w:pStyle w:val="a5"/>
        <w:jc w:val="both"/>
      </w:pPr>
      <w:r>
        <w:rPr>
          <w:rStyle w:val="a7"/>
        </w:rPr>
        <w:endnoteRef/>
      </w:r>
      <w:r>
        <w:t xml:space="preserve"> Кредит, отпускаемый колхозам в 1939, по отдельным мероприятиям, распределяется следующим образом:</w:t>
      </w:r>
    </w:p>
    <w:p w:rsidR="00431C5D" w:rsidRDefault="00431C5D" w:rsidP="00060A29">
      <w:pPr>
        <w:pStyle w:val="a5"/>
        <w:ind w:firstLine="0"/>
        <w:jc w:val="both"/>
      </w:pPr>
      <w:r>
        <w:t>на колхозное животноводство ассигнуется 440 млн. р. – это почти на 100 млн. р. больше, чем отпущено в 1938.</w:t>
      </w:r>
    </w:p>
    <w:p w:rsidR="00431C5D" w:rsidRDefault="00431C5D" w:rsidP="00060A29">
      <w:pPr>
        <w:pStyle w:val="a5"/>
        <w:jc w:val="both"/>
      </w:pPr>
      <w:r>
        <w:t>Большая сумма кредитов отпускается колхозам на освоение новых земель, – на ирригационно-мелиоративные и лесопосадочные работы отпускается 60 млн. р.</w:t>
      </w:r>
    </w:p>
    <w:p w:rsidR="00431C5D" w:rsidRDefault="00431C5D" w:rsidP="00060A29">
      <w:pPr>
        <w:pStyle w:val="a5"/>
        <w:jc w:val="both"/>
      </w:pPr>
      <w:r>
        <w:t>На развитие садоводства, овощеводства отпускается 74,5 млн. р.;</w:t>
      </w:r>
    </w:p>
    <w:p w:rsidR="00431C5D" w:rsidRDefault="00431C5D" w:rsidP="00060A29">
      <w:pPr>
        <w:pStyle w:val="a5"/>
        <w:ind w:firstLine="0"/>
        <w:jc w:val="both"/>
      </w:pPr>
      <w:r>
        <w:t>на развитие субтропических культур – 90 млн. р.;</w:t>
      </w:r>
    </w:p>
    <w:p w:rsidR="00431C5D" w:rsidRDefault="00431C5D" w:rsidP="00060A29">
      <w:pPr>
        <w:pStyle w:val="a5"/>
        <w:ind w:firstLine="0"/>
        <w:jc w:val="both"/>
      </w:pPr>
      <w:r>
        <w:t>на приобретение простых сельскохозяйственных машин и конного инвентаря государство отпускает кредит колхозам в сумме 25 млн. р.;</w:t>
      </w:r>
    </w:p>
    <w:p w:rsidR="00431C5D" w:rsidRDefault="00431C5D" w:rsidP="00060A29">
      <w:pPr>
        <w:pStyle w:val="a5"/>
        <w:ind w:firstLine="0"/>
        <w:jc w:val="both"/>
      </w:pPr>
      <w:r>
        <w:t>на электрификацию – 14,5 млн. р.</w:t>
      </w:r>
    </w:p>
    <w:p w:rsidR="00431C5D" w:rsidRDefault="00431C5D" w:rsidP="00060A29">
      <w:pPr>
        <w:pStyle w:val="a5"/>
        <w:jc w:val="both"/>
      </w:pPr>
      <w:r>
        <w:t>Внедрение правильных севооборотов и создание прочной кормовой базы для колхозного животноводства требуют расширения посевов многолетних трав в колхозах.</w:t>
      </w:r>
    </w:p>
    <w:p w:rsidR="00431C5D" w:rsidRDefault="00431C5D" w:rsidP="00060A29">
      <w:pPr>
        <w:pStyle w:val="a5"/>
        <w:ind w:firstLine="0"/>
        <w:jc w:val="both"/>
      </w:pPr>
      <w:r>
        <w:t>Стремление поощрить это дело также нашло отражение в плане кредитования. Так, на семена многолетних трав и на закладку семенников в 1939, отпускается колхозам свыше 90 млн. р. кредита.</w:t>
      </w:r>
    </w:p>
    <w:p w:rsidR="00431C5D" w:rsidRDefault="00431C5D" w:rsidP="00060A29">
      <w:pPr>
        <w:pStyle w:val="a5"/>
        <w:ind w:firstLine="0"/>
        <w:jc w:val="both"/>
      </w:pPr>
    </w:p>
    <w:p w:rsidR="00431C5D" w:rsidRDefault="00431C5D" w:rsidP="008B0322">
      <w:pPr>
        <w:pStyle w:val="a5"/>
        <w:jc w:val="both"/>
      </w:pPr>
      <w:r>
        <w:t>Кредиты, отпускаемые колхозам в 1940, по отдельным мероприятиям распределяются следующим образом:</w:t>
      </w:r>
    </w:p>
    <w:p w:rsidR="00431C5D" w:rsidRDefault="00431C5D" w:rsidP="008B0322">
      <w:pPr>
        <w:pStyle w:val="a5"/>
        <w:ind w:firstLine="0"/>
        <w:jc w:val="both"/>
      </w:pPr>
      <w:r>
        <w:t>на колхозное животноводство ассигнуется 495 млн. руб., т. е. на 55 млн. руб. больше, чем было отпущено в прошлом году, что обеспечит дальнейший рост общественного поголовья скота в колхозах;</w:t>
      </w:r>
    </w:p>
    <w:p w:rsidR="00431C5D" w:rsidRDefault="00431C5D" w:rsidP="008B0322">
      <w:pPr>
        <w:pStyle w:val="a5"/>
        <w:ind w:firstLine="0"/>
        <w:jc w:val="both"/>
      </w:pPr>
      <w:r>
        <w:t>на освоение новых земель, ирригационно-мелиоративные и лесопосадочные работы ассигнуется 50,5 млн. руб.;</w:t>
      </w:r>
    </w:p>
    <w:p w:rsidR="00431C5D" w:rsidRDefault="00431C5D" w:rsidP="008B0322">
      <w:pPr>
        <w:pStyle w:val="a5"/>
        <w:ind w:firstLine="0"/>
        <w:jc w:val="both"/>
      </w:pPr>
      <w:r>
        <w:t>на развитие садоводства, овощеводства и технических культур предусмотрен кредит в размере 211 млн. руб.;</w:t>
      </w:r>
    </w:p>
    <w:p w:rsidR="00431C5D" w:rsidRDefault="00431C5D" w:rsidP="008B0322">
      <w:pPr>
        <w:pStyle w:val="a5"/>
        <w:ind w:firstLine="0"/>
        <w:jc w:val="both"/>
      </w:pPr>
      <w:r>
        <w:t>на минеральные удобрения предусмотрен кредит в сумме 155 млн. руб.;</w:t>
      </w:r>
    </w:p>
    <w:p w:rsidR="00431C5D" w:rsidRDefault="00431C5D" w:rsidP="008B0322">
      <w:pPr>
        <w:pStyle w:val="a5"/>
        <w:ind w:firstLine="0"/>
        <w:jc w:val="both"/>
      </w:pPr>
      <w:r>
        <w:t>на строительство колхозных гидростанций предусмотрен кредит в 17 млн. руб. вместо 14,5 млн. руб. в прошлом году.</w:t>
      </w:r>
    </w:p>
    <w:p w:rsidR="00431C5D" w:rsidRDefault="00431C5D" w:rsidP="008B0322">
      <w:pPr>
        <w:pStyle w:val="a5"/>
        <w:ind w:firstLine="0"/>
        <w:jc w:val="both"/>
      </w:pPr>
      <w:r>
        <w:t>Всего колхозам предоставляется кредит в 1</w:t>
      </w:r>
      <w:r>
        <w:rPr>
          <w:lang w:val="ru-UA"/>
        </w:rPr>
        <w:t xml:space="preserve"> </w:t>
      </w:r>
      <w:r>
        <w:t>073 млн. руб.</w:t>
      </w:r>
    </w:p>
    <w:p w:rsidR="00431C5D" w:rsidRDefault="00431C5D" w:rsidP="00060A29">
      <w:pPr>
        <w:pStyle w:val="a5"/>
        <w:jc w:val="both"/>
      </w:pPr>
    </w:p>
  </w:endnote>
  <w:endnote w:id="230">
    <w:p w:rsidR="00431C5D" w:rsidRDefault="00431C5D" w:rsidP="00AC673D">
      <w:pPr>
        <w:pStyle w:val="a5"/>
        <w:jc w:val="both"/>
      </w:pPr>
      <w:r>
        <w:rPr>
          <w:rStyle w:val="a7"/>
        </w:rPr>
        <w:endnoteRef/>
      </w:r>
      <w:r>
        <w:t xml:space="preserve"> В нашей стране дети живут счастливой жизнью, а старики не боятся старости: они знают, что их старость материально обеспечена Советским государством.</w:t>
      </w:r>
    </w:p>
    <w:p w:rsidR="00431C5D" w:rsidRDefault="00431C5D" w:rsidP="00AC673D">
      <w:pPr>
        <w:pStyle w:val="a5"/>
        <w:ind w:firstLine="0"/>
        <w:jc w:val="both"/>
      </w:pPr>
      <w:r>
        <w:t>Об этом свидетельствуют ассигнования на социальное обеспечение, а также средства, которые предусмотрены бюджетом социального страхования.</w:t>
      </w:r>
    </w:p>
    <w:p w:rsidR="00431C5D" w:rsidRDefault="00431C5D" w:rsidP="00AC673D">
      <w:pPr>
        <w:pStyle w:val="a5"/>
        <w:jc w:val="both"/>
      </w:pPr>
      <w:r>
        <w:t>По социальному страхованию, находящемуся в распоряжении профсоюзов, в 1938, пособия по временной нетрудоспособности определены в 2 136 600 тыс. р.</w:t>
      </w:r>
    </w:p>
    <w:p w:rsidR="00431C5D" w:rsidRDefault="00431C5D" w:rsidP="00AC673D">
      <w:pPr>
        <w:pStyle w:val="a5"/>
        <w:jc w:val="both"/>
      </w:pPr>
      <w:r>
        <w:t>На дома отдыха и санатории, находящиеся в ведении профсоюзов, из средств социального страхования ассигновано более миллиарда рублей.</w:t>
      </w:r>
    </w:p>
    <w:p w:rsidR="00431C5D" w:rsidRDefault="00431C5D" w:rsidP="00AC673D">
      <w:pPr>
        <w:pStyle w:val="a5"/>
        <w:jc w:val="both"/>
      </w:pPr>
      <w:r>
        <w:t>На физкультуру по государственному бюджету ассигновано 77 млн. р., и, кроме этого, по бюджету социального страхования на физкультуру предусмотрено 148 млн. р.</w:t>
      </w:r>
    </w:p>
    <w:p w:rsidR="00431C5D" w:rsidRDefault="00431C5D" w:rsidP="00AC673D">
      <w:pPr>
        <w:pStyle w:val="a5"/>
        <w:jc w:val="both"/>
      </w:pPr>
    </w:p>
  </w:endnote>
  <w:endnote w:id="231">
    <w:p w:rsidR="00431C5D" w:rsidRDefault="00431C5D" w:rsidP="00565AC0">
      <w:pPr>
        <w:pStyle w:val="a5"/>
        <w:jc w:val="both"/>
      </w:pPr>
      <w:r>
        <w:rPr>
          <w:rStyle w:val="a7"/>
        </w:rPr>
        <w:endnoteRef/>
      </w:r>
      <w:r>
        <w:t xml:space="preserve"> Внесенный Совнаркомом СССР на рассмотрение Сессии Верховного Совета бюджет на 1938, предусматривает расходы на социально-культурные мероприятия в сумме 31,4 млрд. р., что дает рост по сравнению с прошлым годом на 23,3%. </w:t>
      </w:r>
    </w:p>
    <w:p w:rsidR="00431C5D" w:rsidRDefault="00431C5D" w:rsidP="00565AC0">
      <w:pPr>
        <w:pStyle w:val="a5"/>
        <w:jc w:val="both"/>
      </w:pPr>
      <w:r>
        <w:t>Значительная доля этих средств ассигнуется на высшую школу.</w:t>
      </w:r>
    </w:p>
    <w:p w:rsidR="00431C5D" w:rsidRDefault="00431C5D" w:rsidP="00565AC0">
      <w:pPr>
        <w:pStyle w:val="a5"/>
        <w:ind w:firstLine="0"/>
        <w:jc w:val="both"/>
      </w:pPr>
      <w:r>
        <w:t>Не считая затрат на капитальное строительство, расходы на высшую школу определены в 2</w:t>
      </w:r>
      <w:r>
        <w:rPr>
          <w:lang w:val="ru-UA"/>
        </w:rPr>
        <w:t xml:space="preserve"> </w:t>
      </w:r>
      <w:r>
        <w:t>195 млн. р.</w:t>
      </w:r>
    </w:p>
    <w:p w:rsidR="00431C5D" w:rsidRDefault="00431C5D" w:rsidP="00565AC0">
      <w:pPr>
        <w:pStyle w:val="a5"/>
        <w:jc w:val="both"/>
      </w:pPr>
      <w:r>
        <w:t xml:space="preserve"> В этой сумме:</w:t>
      </w:r>
    </w:p>
    <w:p w:rsidR="00431C5D" w:rsidRDefault="00431C5D" w:rsidP="00565AC0">
      <w:pPr>
        <w:pStyle w:val="a5"/>
        <w:ind w:firstLine="0"/>
        <w:jc w:val="both"/>
      </w:pPr>
      <w:r>
        <w:t>заработная плата профессорам, преподавателям и другому персоналу высших учебных заведений составляет 675 млн. р.;</w:t>
      </w:r>
    </w:p>
    <w:p w:rsidR="00431C5D" w:rsidRDefault="00431C5D" w:rsidP="00565AC0">
      <w:pPr>
        <w:pStyle w:val="a5"/>
        <w:ind w:firstLine="0"/>
        <w:jc w:val="both"/>
      </w:pPr>
      <w:r>
        <w:t>учебные расходы – 228 млн. р.;</w:t>
      </w:r>
    </w:p>
    <w:p w:rsidR="00431C5D" w:rsidRDefault="00431C5D" w:rsidP="00565AC0">
      <w:pPr>
        <w:pStyle w:val="a5"/>
        <w:ind w:firstLine="0"/>
        <w:jc w:val="both"/>
      </w:pPr>
      <w:r>
        <w:t>стипендиальный фонд студентов, который охватывает свыше 89% учащихся высших учебных заведений, составляет 801 млн. р.</w:t>
      </w:r>
    </w:p>
    <w:p w:rsidR="00431C5D" w:rsidRPr="00565AC0" w:rsidRDefault="00431C5D" w:rsidP="00565AC0">
      <w:pPr>
        <w:pStyle w:val="a5"/>
      </w:pPr>
    </w:p>
  </w:endnote>
  <w:endnote w:id="232">
    <w:p w:rsidR="00431C5D" w:rsidRDefault="00431C5D" w:rsidP="00565AC0">
      <w:pPr>
        <w:pStyle w:val="a5"/>
        <w:jc w:val="both"/>
      </w:pPr>
      <w:r>
        <w:rPr>
          <w:rStyle w:val="a7"/>
        </w:rPr>
        <w:endnoteRef/>
      </w:r>
      <w:r>
        <w:t xml:space="preserve"> Такой объем расходов обеспечивает возможность обучить в 1939/40 учебном году 34,8 млн. детей – на 3,4 млн. детей больше, чем в 1938/39 учебном году и в четыре с лишним раза больше, чем в 1914, когда в школах обучалось только 8 млн. детей.</w:t>
      </w:r>
    </w:p>
    <w:p w:rsidR="00431C5D" w:rsidRDefault="00431C5D" w:rsidP="00565AC0">
      <w:pPr>
        <w:pStyle w:val="a5"/>
        <w:jc w:val="both"/>
      </w:pPr>
      <w:r>
        <w:t>Сталинская забота о детях находит также свое отражение в расходах на содержание детских садов. Эти расходы по бюджету 1939, определены в 974 млн. р., а вместе со средствами родителей и средствами из директорского фонда составят сумму в 1 368 млн. р. На эти средства в детских садах будет содер</w:t>
      </w:r>
      <w:r>
        <w:rPr>
          <w:lang w:val="ru-UA"/>
        </w:rPr>
        <w:t>ж</w:t>
      </w:r>
      <w:r>
        <w:t>аться 1160 тыс. детей против 977 тыс. в конце 1938.</w:t>
      </w:r>
    </w:p>
    <w:p w:rsidR="00431C5D" w:rsidRPr="00565AC0" w:rsidRDefault="00431C5D" w:rsidP="00565AC0">
      <w:pPr>
        <w:pStyle w:val="a5"/>
      </w:pPr>
    </w:p>
  </w:endnote>
  <w:endnote w:id="233">
    <w:p w:rsidR="00431C5D" w:rsidRDefault="00431C5D" w:rsidP="001A2B1B">
      <w:pPr>
        <w:pStyle w:val="a5"/>
        <w:jc w:val="both"/>
      </w:pPr>
      <w:r>
        <w:rPr>
          <w:rStyle w:val="a7"/>
        </w:rPr>
        <w:endnoteRef/>
      </w:r>
      <w:r>
        <w:t xml:space="preserve"> На содержание высших учебных заведений в 1941, ассигнуется по бюджету 2 299 млн. р. и на содержание техникумов – 1 551 млн. р.</w:t>
      </w:r>
    </w:p>
    <w:p w:rsidR="00431C5D" w:rsidRDefault="00431C5D" w:rsidP="001A2B1B">
      <w:pPr>
        <w:pStyle w:val="a5"/>
        <w:ind w:firstLine="0"/>
        <w:jc w:val="both"/>
      </w:pPr>
      <w:r>
        <w:t>Эти ассигнования дают возможность довести число учащихся в вузах до 657 тыс. человек, т.е. увеличить его почти на 13% против 1940.</w:t>
      </w:r>
    </w:p>
    <w:p w:rsidR="00431C5D" w:rsidRDefault="00431C5D" w:rsidP="001A2B1B">
      <w:pPr>
        <w:pStyle w:val="a5"/>
        <w:jc w:val="both"/>
      </w:pPr>
      <w:r>
        <w:t>Затраты на содержание начальных, неполных средних и средних школ увеличиваются с 8,7 млрд. р. в 1940, до 9,5 млрд. р.</w:t>
      </w:r>
    </w:p>
    <w:p w:rsidR="00431C5D" w:rsidRDefault="00431C5D" w:rsidP="001A2B1B">
      <w:pPr>
        <w:pStyle w:val="a5"/>
        <w:ind w:firstLine="0"/>
        <w:jc w:val="both"/>
      </w:pPr>
      <w:r>
        <w:t>В начальных, неполных средних и средних школах общего образования в 1941-42 будет обучаться 36,2 млн. человек, т.е. на 3,4% больше, чем в 1940-41.</w:t>
      </w:r>
    </w:p>
    <w:p w:rsidR="00431C5D" w:rsidRDefault="00431C5D" w:rsidP="001A2B1B">
      <w:pPr>
        <w:pStyle w:val="a5"/>
        <w:jc w:val="both"/>
      </w:pPr>
      <w:r>
        <w:t>Значительные ассигнования – 996 млн. р. предусматриваются по бюджету на политико-просветительную работу среди взрослых, из этой суммы на избы-читальни намечено затратить. 227 млн. р., на школы взрослых – 217 млн. р.</w:t>
      </w:r>
    </w:p>
    <w:p w:rsidR="00431C5D" w:rsidRPr="001A2B1B" w:rsidRDefault="00431C5D" w:rsidP="001A2B1B">
      <w:pPr>
        <w:pStyle w:val="a5"/>
      </w:pPr>
    </w:p>
  </w:endnote>
  <w:endnote w:id="234">
    <w:p w:rsidR="00431C5D" w:rsidRDefault="00431C5D" w:rsidP="00226337">
      <w:pPr>
        <w:pStyle w:val="a5"/>
      </w:pPr>
      <w:r>
        <w:rPr>
          <w:rStyle w:val="a7"/>
        </w:rPr>
        <w:endnoteRef/>
      </w:r>
      <w:r>
        <w:t xml:space="preserve"> </w:t>
      </w:r>
      <w:r w:rsidRPr="00901944">
        <w:t>Главному управлению гражданского воздушного флота при Совнаркоме Союза</w:t>
      </w:r>
      <w:r>
        <w:t>:</w:t>
      </w:r>
    </w:p>
    <w:p w:rsidR="00431C5D" w:rsidRDefault="00431C5D" w:rsidP="00226337">
      <w:pPr>
        <w:pStyle w:val="a5"/>
        <w:ind w:firstLine="0"/>
      </w:pPr>
      <w:r>
        <w:t xml:space="preserve">1938 – </w:t>
      </w:r>
      <w:r w:rsidRPr="00901944">
        <w:t xml:space="preserve">389 950 тыс. </w:t>
      </w:r>
      <w:r>
        <w:t>р.;</w:t>
      </w:r>
    </w:p>
    <w:p w:rsidR="00431C5D" w:rsidRDefault="00431C5D" w:rsidP="00226337">
      <w:pPr>
        <w:pStyle w:val="a5"/>
        <w:ind w:firstLine="0"/>
      </w:pPr>
      <w:r>
        <w:t>1939 – 370 688 тыс. р.;</w:t>
      </w:r>
    </w:p>
    <w:p w:rsidR="00431C5D" w:rsidRDefault="00431C5D" w:rsidP="00226337">
      <w:pPr>
        <w:pStyle w:val="a5"/>
        <w:ind w:firstLine="0"/>
      </w:pPr>
      <w:r>
        <w:t>1940 – 453 843 тыс. р.;</w:t>
      </w:r>
    </w:p>
    <w:p w:rsidR="00431C5D" w:rsidRDefault="00431C5D" w:rsidP="00226337">
      <w:pPr>
        <w:pStyle w:val="a5"/>
        <w:ind w:firstLine="0"/>
      </w:pPr>
      <w:r>
        <w:t>1941 –</w:t>
      </w:r>
      <w:r w:rsidRPr="009C69E7">
        <w:t xml:space="preserve"> </w:t>
      </w:r>
      <w:r>
        <w:t>414 492 тыс. р.;</w:t>
      </w:r>
    </w:p>
    <w:p w:rsidR="00431C5D" w:rsidRDefault="00431C5D" w:rsidP="00226337">
      <w:pPr>
        <w:pStyle w:val="a5"/>
      </w:pPr>
    </w:p>
  </w:endnote>
  <w:endnote w:id="235">
    <w:p w:rsidR="00431C5D" w:rsidRDefault="00431C5D" w:rsidP="00B26CCB">
      <w:pPr>
        <w:pStyle w:val="a5"/>
      </w:pPr>
      <w:r>
        <w:rPr>
          <w:rStyle w:val="a7"/>
        </w:rPr>
        <w:endnoteRef/>
      </w:r>
      <w:r>
        <w:t xml:space="preserve"> Финансирование дорожного строительства:</w:t>
      </w:r>
    </w:p>
    <w:p w:rsidR="00431C5D" w:rsidRDefault="00431C5D" w:rsidP="00B26CCB">
      <w:pPr>
        <w:pStyle w:val="a5"/>
        <w:ind w:firstLine="0"/>
      </w:pPr>
      <w:r>
        <w:t>1939 – 1 265 410 тыс. р.;</w:t>
      </w:r>
    </w:p>
    <w:p w:rsidR="00431C5D" w:rsidRDefault="00431C5D" w:rsidP="00B26CCB">
      <w:pPr>
        <w:pStyle w:val="a5"/>
        <w:ind w:firstLine="0"/>
      </w:pPr>
      <w:r>
        <w:t>1940 – 1 379 130 тыс. р.;</w:t>
      </w:r>
    </w:p>
    <w:p w:rsidR="00431C5D" w:rsidRDefault="00431C5D" w:rsidP="00B26CCB">
      <w:pPr>
        <w:pStyle w:val="a5"/>
        <w:ind w:firstLine="0"/>
      </w:pPr>
      <w:r>
        <w:t>1941 – 1 516 890 тыс. р.;</w:t>
      </w:r>
    </w:p>
    <w:p w:rsidR="00431C5D" w:rsidRDefault="00431C5D" w:rsidP="00B26CCB">
      <w:pPr>
        <w:pStyle w:val="a5"/>
      </w:pPr>
    </w:p>
    <w:p w:rsidR="00431C5D" w:rsidRDefault="00431C5D" w:rsidP="00B26CCB">
      <w:pPr>
        <w:pStyle w:val="a5"/>
      </w:pPr>
      <w:r>
        <w:t>Главному управлению Шоссейных дорог при НКВД</w:t>
      </w:r>
    </w:p>
    <w:p w:rsidR="00431C5D" w:rsidRDefault="00431C5D" w:rsidP="00B26CCB">
      <w:pPr>
        <w:pStyle w:val="a5"/>
        <w:ind w:firstLine="0"/>
      </w:pPr>
      <w:r>
        <w:t>1938 – 980 500 тыс. р.;</w:t>
      </w:r>
    </w:p>
    <w:p w:rsidR="00431C5D" w:rsidRDefault="00431C5D" w:rsidP="00B26CCB">
      <w:pPr>
        <w:pStyle w:val="a5"/>
        <w:ind w:firstLine="0"/>
      </w:pPr>
      <w:r>
        <w:t>1939 – 1 043 110 тыс. р.;</w:t>
      </w:r>
    </w:p>
    <w:p w:rsidR="00431C5D" w:rsidRDefault="00431C5D" w:rsidP="00B26CCB">
      <w:pPr>
        <w:pStyle w:val="a5"/>
        <w:ind w:firstLine="0"/>
      </w:pPr>
      <w:r>
        <w:t>1940 – 1 118 570 тыс. р.;</w:t>
      </w:r>
    </w:p>
    <w:p w:rsidR="00431C5D" w:rsidRDefault="00431C5D" w:rsidP="00B26CCB">
      <w:pPr>
        <w:pStyle w:val="a5"/>
        <w:ind w:firstLine="0"/>
      </w:pPr>
      <w:r>
        <w:t>1941 – 1 153 580 тыс. р.;</w:t>
      </w:r>
    </w:p>
    <w:p w:rsidR="00431C5D" w:rsidRDefault="00431C5D" w:rsidP="00B26CCB">
      <w:pPr>
        <w:pStyle w:val="a5"/>
        <w:ind w:firstLine="0"/>
      </w:pPr>
    </w:p>
    <w:p w:rsidR="00431C5D" w:rsidRDefault="00431C5D" w:rsidP="00B26CCB">
      <w:pPr>
        <w:pStyle w:val="a5"/>
      </w:pPr>
      <w:r>
        <w:t>Главным дорожным управлениям при СНК союзных республик:</w:t>
      </w:r>
    </w:p>
    <w:p w:rsidR="00431C5D" w:rsidRDefault="00431C5D" w:rsidP="00B26CCB">
      <w:pPr>
        <w:pStyle w:val="a5"/>
        <w:ind w:firstLine="0"/>
      </w:pPr>
      <w:r>
        <w:t>1940 – 260 560 тыс. р.;</w:t>
      </w:r>
    </w:p>
    <w:p w:rsidR="00431C5D" w:rsidRDefault="00431C5D" w:rsidP="00B26CCB">
      <w:pPr>
        <w:pStyle w:val="a5"/>
        <w:ind w:firstLine="0"/>
      </w:pPr>
      <w:r>
        <w:t>1941 – 363 310 тыс. р.;</w:t>
      </w:r>
    </w:p>
    <w:p w:rsidR="00431C5D" w:rsidRDefault="00431C5D" w:rsidP="00B26CCB">
      <w:pPr>
        <w:pStyle w:val="a5"/>
      </w:pPr>
    </w:p>
  </w:endnote>
  <w:endnote w:id="236">
    <w:p w:rsidR="00431C5D" w:rsidRDefault="00431C5D" w:rsidP="00B26CCB">
      <w:pPr>
        <w:pStyle w:val="a5"/>
      </w:pPr>
      <w:r>
        <w:rPr>
          <w:rStyle w:val="a7"/>
        </w:rPr>
        <w:endnoteRef/>
      </w:r>
      <w:r>
        <w:t xml:space="preserve"> </w:t>
      </w:r>
      <w:r w:rsidRPr="00901944">
        <w:t>Главному управлению Северного морского пути при Совнаркоме Союза</w:t>
      </w:r>
      <w:r>
        <w:t>:</w:t>
      </w:r>
    </w:p>
    <w:p w:rsidR="00431C5D" w:rsidRDefault="00431C5D" w:rsidP="00B26CCB">
      <w:pPr>
        <w:pStyle w:val="a5"/>
        <w:ind w:firstLine="0"/>
      </w:pPr>
      <w:r>
        <w:t xml:space="preserve">1938 – </w:t>
      </w:r>
      <w:r w:rsidRPr="00901944">
        <w:t>454</w:t>
      </w:r>
      <w:r>
        <w:t> </w:t>
      </w:r>
      <w:r w:rsidRPr="00901944">
        <w:t>930</w:t>
      </w:r>
      <w:r>
        <w:t xml:space="preserve"> тыс. р.;</w:t>
      </w:r>
    </w:p>
    <w:p w:rsidR="00431C5D" w:rsidRDefault="00431C5D" w:rsidP="00B26CCB">
      <w:pPr>
        <w:pStyle w:val="a5"/>
        <w:ind w:firstLine="0"/>
      </w:pPr>
      <w:r>
        <w:t xml:space="preserve">1939 – </w:t>
      </w:r>
      <w:r w:rsidRPr="00E876D8">
        <w:t>133</w:t>
      </w:r>
      <w:r>
        <w:t> </w:t>
      </w:r>
      <w:r w:rsidRPr="00E876D8">
        <w:t>050</w:t>
      </w:r>
      <w:r>
        <w:t xml:space="preserve"> тыс. р.;</w:t>
      </w:r>
    </w:p>
    <w:p w:rsidR="00431C5D" w:rsidRDefault="00431C5D" w:rsidP="00B26CCB">
      <w:pPr>
        <w:pStyle w:val="a5"/>
        <w:ind w:firstLine="0"/>
      </w:pPr>
      <w:r>
        <w:t>1940 –</w:t>
      </w:r>
      <w:r w:rsidRPr="009C69E7">
        <w:t xml:space="preserve"> </w:t>
      </w:r>
      <w:r>
        <w:t>357 670 тыс. р.;</w:t>
      </w:r>
    </w:p>
    <w:p w:rsidR="00431C5D" w:rsidRDefault="00431C5D" w:rsidP="00B26CCB">
      <w:pPr>
        <w:pStyle w:val="a5"/>
        <w:ind w:firstLine="0"/>
      </w:pPr>
      <w:r>
        <w:t>1941 – 325 730 тыс. р.;</w:t>
      </w:r>
    </w:p>
    <w:p w:rsidR="00431C5D" w:rsidRDefault="00431C5D" w:rsidP="00B26CCB">
      <w:pPr>
        <w:pStyle w:val="a5"/>
      </w:pPr>
    </w:p>
  </w:endnote>
  <w:endnote w:id="237">
    <w:p w:rsidR="00431C5D" w:rsidRDefault="00431C5D" w:rsidP="00844FF1">
      <w:pPr>
        <w:pStyle w:val="a5"/>
        <w:jc w:val="both"/>
      </w:pPr>
      <w:r>
        <w:rPr>
          <w:rStyle w:val="a7"/>
        </w:rPr>
        <w:endnoteRef/>
      </w:r>
      <w:r>
        <w:t xml:space="preserve"> Говоря о финансировании обороны Советского Союза, я хотел бы подчеркнуть следующую особенность.</w:t>
      </w:r>
    </w:p>
    <w:p w:rsidR="00431C5D" w:rsidRDefault="00431C5D" w:rsidP="00844FF1">
      <w:pPr>
        <w:pStyle w:val="a5"/>
        <w:ind w:firstLine="0"/>
        <w:jc w:val="both"/>
      </w:pPr>
      <w:r>
        <w:t>40 885 млн. р. – цифра большая, но при таком большом финансировании обороны страны мы видим, что у нас не уменьшаются и размеры ассигнований на народнохозяйственные и социально-культурные мероприятия. Наоборот, финансирование народного хозяйства увеличилось на 14,7% и социально-культурных мероприятий – на 9,2% по сравнению с 1938.</w:t>
      </w:r>
    </w:p>
    <w:p w:rsidR="00431C5D" w:rsidRDefault="00431C5D" w:rsidP="00844FF1">
      <w:pPr>
        <w:pStyle w:val="a5"/>
        <w:jc w:val="both"/>
      </w:pPr>
      <w:r>
        <w:t xml:space="preserve">Это говорит о том, что наша страна одновременно может увеличивать ассигнования на народное хозяйство, развивая его, поднимая и улучшая культурно-бытовое положение трудящихся, и может форсированно проводить мероприятия по обороне страны. </w:t>
      </w:r>
    </w:p>
    <w:p w:rsidR="00431C5D" w:rsidRDefault="00431C5D" w:rsidP="00844FF1">
      <w:pPr>
        <w:pStyle w:val="a5"/>
        <w:jc w:val="both"/>
      </w:pPr>
      <w:r>
        <w:t>Это лишний раз подчеркивает могущество нашей страны, ее богатство.</w:t>
      </w:r>
    </w:p>
    <w:p w:rsidR="00431C5D" w:rsidRDefault="00431C5D" w:rsidP="00844FF1">
      <w:pPr>
        <w:pStyle w:val="a5"/>
        <w:jc w:val="both"/>
      </w:pPr>
      <w:r>
        <w:t>Это еще лишний раз подчеркивает наше быстрое движение вперед.</w:t>
      </w:r>
    </w:p>
    <w:p w:rsidR="00431C5D" w:rsidRDefault="00431C5D" w:rsidP="00844FF1">
      <w:pPr>
        <w:pStyle w:val="a5"/>
      </w:pPr>
    </w:p>
  </w:endnote>
  <w:endnote w:id="238">
    <w:p w:rsidR="00431C5D" w:rsidRDefault="00431C5D" w:rsidP="00844FF1">
      <w:pPr>
        <w:pStyle w:val="a5"/>
        <w:jc w:val="both"/>
      </w:pPr>
      <w:r>
        <w:rPr>
          <w:rStyle w:val="a7"/>
        </w:rPr>
        <w:endnoteRef/>
      </w:r>
      <w:r>
        <w:t xml:space="preserve"> Правительство Советского Союза твердо проводило и проводит политику мира, но мы не забываем указания товарища Сталина о необходимости усилить нашу мобилизационную готовность перед лицом опасности военного нападения.</w:t>
      </w:r>
    </w:p>
    <w:p w:rsidR="00431C5D" w:rsidRDefault="00431C5D" w:rsidP="00844FF1">
      <w:pPr>
        <w:pStyle w:val="a5"/>
        <w:ind w:firstLine="0"/>
        <w:jc w:val="both"/>
      </w:pPr>
      <w:r>
        <w:t>Мы знаем, что фашистские агрессоры готовят войну, против Советского Союза.</w:t>
      </w:r>
    </w:p>
    <w:p w:rsidR="00431C5D" w:rsidRDefault="00431C5D" w:rsidP="00844FF1">
      <w:pPr>
        <w:pStyle w:val="a5"/>
        <w:ind w:firstLine="0"/>
        <w:jc w:val="both"/>
      </w:pPr>
      <w:r>
        <w:t>Наш народ ответит всем поджигателям войны словами товарища Сталина:</w:t>
      </w:r>
    </w:p>
    <w:p w:rsidR="00431C5D" w:rsidRDefault="00431C5D" w:rsidP="00844FF1">
      <w:pPr>
        <w:pStyle w:val="a5"/>
        <w:jc w:val="both"/>
      </w:pPr>
      <w:r>
        <w:t>«Мы не боимся угроз со стороны агрессоров и готовы ответить двойным ударом на удар, поджигателей войны, пытающихся нарушить неприкосновенность Советских гра</w:t>
      </w:r>
      <w:r>
        <w:rPr>
          <w:lang w:val="ru-UA"/>
        </w:rPr>
        <w:t>н</w:t>
      </w:r>
      <w:r>
        <w:t>иц». (Бурные аплодисменты.)</w:t>
      </w:r>
    </w:p>
    <w:p w:rsidR="00431C5D" w:rsidRDefault="00431C5D" w:rsidP="00844FF1">
      <w:pPr>
        <w:pStyle w:val="a5"/>
        <w:jc w:val="both"/>
      </w:pPr>
    </w:p>
    <w:p w:rsidR="00431C5D" w:rsidRDefault="00431C5D" w:rsidP="00844FF1">
      <w:pPr>
        <w:pStyle w:val="a5"/>
        <w:jc w:val="both"/>
      </w:pPr>
      <w:r>
        <w:t>Напряженная международная обстановка, провокационная политика стран-агрессоров, начавших уже вторую империалистическую войну, требует решительного укрепления обороноспособности Советского Союза.</w:t>
      </w:r>
    </w:p>
    <w:p w:rsidR="00431C5D" w:rsidRDefault="00431C5D" w:rsidP="00844FF1">
      <w:pPr>
        <w:pStyle w:val="a5"/>
        <w:jc w:val="both"/>
      </w:pPr>
      <w:r>
        <w:t>И мы с огромным воодушевлением и энтузиазмом встречаем предложение Советского Правительства об увеличении ассигнований на оборону.</w:t>
      </w:r>
    </w:p>
    <w:p w:rsidR="00431C5D" w:rsidRDefault="00431C5D" w:rsidP="00844FF1">
      <w:pPr>
        <w:pStyle w:val="a5"/>
        <w:ind w:firstLine="0"/>
        <w:jc w:val="both"/>
      </w:pPr>
      <w:r>
        <w:t xml:space="preserve">Все нужные средства предоставляет советский народ на укрепление родины, на укрепление мощи горячо любимой Красной Армии и Красного Флота, чтобы стальной, неприступной броней одеть наши морские и сухопутные </w:t>
      </w:r>
      <w:r>
        <w:rPr>
          <w:lang w:val="ru-UA"/>
        </w:rPr>
        <w:t>г</w:t>
      </w:r>
      <w:r>
        <w:t>раницы.</w:t>
      </w:r>
    </w:p>
    <w:p w:rsidR="00431C5D" w:rsidRDefault="00431C5D" w:rsidP="00844FF1">
      <w:pPr>
        <w:pStyle w:val="a5"/>
        <w:jc w:val="both"/>
      </w:pPr>
    </w:p>
    <w:p w:rsidR="00431C5D" w:rsidRDefault="00431C5D" w:rsidP="00844FF1">
      <w:pPr>
        <w:pStyle w:val="a5"/>
        <w:jc w:val="both"/>
      </w:pPr>
      <w:r>
        <w:t>Товарищи депутаты! Укрепление обороны нашей социалистической родины требует больших ассигнований.</w:t>
      </w:r>
    </w:p>
    <w:p w:rsidR="00431C5D" w:rsidRDefault="00431C5D" w:rsidP="00844FF1">
      <w:pPr>
        <w:pStyle w:val="a5"/>
        <w:ind w:firstLine="0"/>
        <w:jc w:val="both"/>
      </w:pPr>
      <w:r>
        <w:t>Это целиком и полностью отвечает решениям Первой Сессии Верховного Совета и наказу депутатов.</w:t>
      </w:r>
    </w:p>
    <w:p w:rsidR="00431C5D" w:rsidRDefault="00431C5D" w:rsidP="00844FF1">
      <w:pPr>
        <w:pStyle w:val="a5"/>
        <w:ind w:firstLine="0"/>
        <w:jc w:val="both"/>
      </w:pPr>
      <w:r>
        <w:t>Это целиком и полностью отражает желание народов нашей великой страны – всемерно укрепить обороноспособность социалистического государства.</w:t>
      </w:r>
    </w:p>
    <w:p w:rsidR="00431C5D" w:rsidRDefault="00431C5D" w:rsidP="00844FF1">
      <w:pPr>
        <w:pStyle w:val="a5"/>
        <w:jc w:val="both"/>
      </w:pPr>
      <w:r>
        <w:t>Можно с уверенностью сказать, что эти ассигнования на нужды обороны нашего государства встретят всеобщее одобрение депутатов Верховного Совета и всего советского народа. (Аплодисменты.)</w:t>
      </w:r>
    </w:p>
    <w:p w:rsidR="00431C5D" w:rsidRDefault="00431C5D" w:rsidP="00B26CCB">
      <w:pPr>
        <w:pStyle w:val="a5"/>
        <w:jc w:val="both"/>
      </w:pPr>
    </w:p>
    <w:p w:rsidR="00431C5D" w:rsidRDefault="00431C5D" w:rsidP="00B26CCB">
      <w:pPr>
        <w:pStyle w:val="a5"/>
        <w:jc w:val="both"/>
      </w:pPr>
      <w:r>
        <w:t>Вчера все мы, депутаты Верховного Совета, бурными аплодисментами встретили сообщение Народного Комиссара Финансов о том, что Совет Народных Комиссаров Союза ССР предусматривает в бюджете на 1939, ассигнования на дальнейшее укрепление обороны, на нужды Красной Армии и Военно-Морского Флота в сумме 40</w:t>
      </w:r>
      <w:r>
        <w:rPr>
          <w:lang w:val="ru-UA"/>
        </w:rPr>
        <w:t xml:space="preserve"> </w:t>
      </w:r>
      <w:r>
        <w:t>885 млн. р. (Бурные аплодисменты.)</w:t>
      </w:r>
    </w:p>
    <w:p w:rsidR="00431C5D" w:rsidRDefault="00431C5D" w:rsidP="00B26CCB">
      <w:pPr>
        <w:pStyle w:val="a5"/>
        <w:jc w:val="both"/>
      </w:pPr>
      <w:r>
        <w:t>Вся страна, миллионы советских людей с чувством особого удовлетворения встретили это сообщение о намечаемых ассигнованиях на дело укрепления обороноспособности нашего государства.</w:t>
      </w:r>
    </w:p>
    <w:p w:rsidR="00431C5D" w:rsidRDefault="00431C5D" w:rsidP="00844FF1">
      <w:pPr>
        <w:pStyle w:val="a5"/>
        <w:jc w:val="both"/>
      </w:pPr>
      <w:r>
        <w:t>Я, как представитель трудящихся города Ленинграда и депутат Волховского пограничного избирательного округа, также одобряю эту цифру и целиком ее поддерживаю.</w:t>
      </w:r>
    </w:p>
    <w:p w:rsidR="00431C5D" w:rsidRDefault="00431C5D" w:rsidP="00844FF1">
      <w:pPr>
        <w:pStyle w:val="a5"/>
        <w:jc w:val="both"/>
      </w:pPr>
      <w:r>
        <w:t>Я должен здесь, на Сессии, заявить о том, что рабочие города Ленинграда, наша советская социалистическая интеллигенция вчера и сегодня на митингах, посвященных открытию Третьей Сессии Верховного Совета СССР, и при обсуждении опубликованного доклада тов. Зверева эту цифру встретили с большим воодушевлением.</w:t>
      </w:r>
    </w:p>
    <w:p w:rsidR="00431C5D" w:rsidRDefault="00431C5D" w:rsidP="00844FF1">
      <w:pPr>
        <w:pStyle w:val="a5"/>
        <w:jc w:val="both"/>
      </w:pPr>
      <w:r>
        <w:t>За эти 40 миллиардов единодушно проголосует вся страна, ибо мы знаем, что это еще выше поднимет могущество нашей Красной</w:t>
      </w:r>
      <w:r>
        <w:rPr>
          <w:lang w:val="ru-UA"/>
        </w:rPr>
        <w:t xml:space="preserve"> </w:t>
      </w:r>
      <w:r>
        <w:t>Армии и Военно-Морского Флота.</w:t>
      </w:r>
    </w:p>
    <w:p w:rsidR="00431C5D" w:rsidRDefault="00431C5D" w:rsidP="00832E62">
      <w:pPr>
        <w:pStyle w:val="a5"/>
        <w:ind w:firstLine="0"/>
        <w:jc w:val="both"/>
      </w:pPr>
      <w:r>
        <w:t xml:space="preserve">Это значит, что у нас будет намного больше сверхскоростных самолетов, грозных танков, а ворошиловские залпы будут весить еще больше. </w:t>
      </w:r>
    </w:p>
    <w:p w:rsidR="00431C5D" w:rsidRDefault="00431C5D" w:rsidP="00832E62">
      <w:pPr>
        <w:pStyle w:val="a5"/>
        <w:ind w:firstLine="0"/>
        <w:jc w:val="both"/>
      </w:pPr>
      <w:r>
        <w:t>Это значит, что у нас будут новые быстроходные, грозные военные корабли. Эти 40 миллиардов на оборону будут грозным предупреждением фашистским агрессорам.</w:t>
      </w:r>
    </w:p>
    <w:p w:rsidR="00431C5D" w:rsidRDefault="00431C5D" w:rsidP="00844FF1">
      <w:pPr>
        <w:pStyle w:val="a5"/>
        <w:jc w:val="both"/>
      </w:pPr>
    </w:p>
    <w:p w:rsidR="00431C5D" w:rsidRDefault="00431C5D" w:rsidP="0026016C">
      <w:pPr>
        <w:pStyle w:val="a5"/>
        <w:jc w:val="both"/>
      </w:pPr>
      <w:r>
        <w:t>Удельный вес расходов на оборону в СССР значительно ниже доли военных расходов в бюджетах капиталистических стран.</w:t>
      </w:r>
    </w:p>
    <w:p w:rsidR="00431C5D" w:rsidRDefault="00431C5D" w:rsidP="00832E62">
      <w:pPr>
        <w:pStyle w:val="a5"/>
        <w:ind w:firstLine="0"/>
        <w:jc w:val="both"/>
      </w:pPr>
      <w:r>
        <w:t>Но если будет нужно, Верховный Совет СССР, выражая волю многомиллионного советского народа, даст на нужды обороны столько, сколько понадобится для того, чтобы разбить в прах любую комбинацию империалистических хищников, которые осмелятся напасть на нашу социалистическую родину. (Бурные аплодисменты.)</w:t>
      </w:r>
    </w:p>
    <w:p w:rsidR="00431C5D" w:rsidRDefault="00431C5D" w:rsidP="00844FF1">
      <w:pPr>
        <w:pStyle w:val="a5"/>
        <w:jc w:val="both"/>
      </w:pPr>
      <w:r>
        <w:t>Поэтому мы на Сессии и заявляем: если обстановка потребует еще средств на оборону, то наш социалистический парламент в этом вопросе всегда поддержит свое Правительство. Мы знаем, что дать можем еще больше, возможности у нас есть.</w:t>
      </w:r>
    </w:p>
    <w:p w:rsidR="00431C5D" w:rsidRDefault="00431C5D" w:rsidP="00844FF1">
      <w:pPr>
        <w:pStyle w:val="a5"/>
        <w:jc w:val="both"/>
      </w:pPr>
    </w:p>
    <w:p w:rsidR="00431C5D" w:rsidRDefault="00431C5D" w:rsidP="00B26CCB">
      <w:pPr>
        <w:pStyle w:val="a5"/>
        <w:jc w:val="both"/>
      </w:pPr>
      <w:r>
        <w:t>Цифры роста ассигнований на оборону страны внушают радость каждому советскому гражданину, каждому истинному другу Советского государства, каждому борцу за мир, против фашизма.</w:t>
      </w:r>
    </w:p>
    <w:p w:rsidR="00431C5D" w:rsidRDefault="00431C5D" w:rsidP="00844FF1">
      <w:pPr>
        <w:pStyle w:val="a5"/>
        <w:ind w:firstLine="0"/>
        <w:jc w:val="both"/>
      </w:pPr>
      <w:r>
        <w:t>Эти цифры должны отрезвляюще подействовать на тех, кто еще раз пожелает испытать крепость наших границ и храбрость нашего народа, который, по выражению товарища Ворошилова, не только умеет воевать, но и любит воевать.</w:t>
      </w:r>
    </w:p>
    <w:p w:rsidR="00431C5D" w:rsidRDefault="00431C5D" w:rsidP="00B26CCB">
      <w:pPr>
        <w:pStyle w:val="a5"/>
        <w:jc w:val="both"/>
      </w:pPr>
    </w:p>
  </w:endnote>
  <w:endnote w:id="239">
    <w:p w:rsidR="00431C5D" w:rsidRDefault="00431C5D" w:rsidP="00D34F23">
      <w:pPr>
        <w:pStyle w:val="a5"/>
        <w:jc w:val="both"/>
      </w:pPr>
      <w:r>
        <w:rPr>
          <w:rStyle w:val="a7"/>
        </w:rPr>
        <w:endnoteRef/>
      </w:r>
      <w:r>
        <w:t xml:space="preserve"> В проекте бюд</w:t>
      </w:r>
      <w:r>
        <w:rPr>
          <w:lang w:val="ru-UA"/>
        </w:rPr>
        <w:t>ж</w:t>
      </w:r>
      <w:r>
        <w:t>ета было записано 2 197 102 тыс. р., Бюджетной комиссией было предложено уменьшить эту сумму на 13 800 тыс. р.</w:t>
      </w:r>
    </w:p>
    <w:p w:rsidR="00431C5D" w:rsidRDefault="00431C5D" w:rsidP="00D34F23">
      <w:pPr>
        <w:pStyle w:val="a5"/>
        <w:jc w:val="both"/>
      </w:pPr>
    </w:p>
  </w:endnote>
  <w:endnote w:id="240">
    <w:p w:rsidR="00431C5D" w:rsidRDefault="00431C5D" w:rsidP="00D34F23">
      <w:pPr>
        <w:pStyle w:val="a5"/>
        <w:jc w:val="both"/>
      </w:pPr>
      <w:r>
        <w:rPr>
          <w:rStyle w:val="a7"/>
        </w:rPr>
        <w:endnoteRef/>
      </w:r>
      <w:r>
        <w:t xml:space="preserve"> Народный комиссариат внутренних дел Союза Советских Социалистических Республик (НКВД СССР, Наркомвнудел) – центральный орган государственного управления СССР по борьбе с преступностью и поддержанию общественного порядка и обеспечению государственной безопасности.</w:t>
      </w:r>
    </w:p>
    <w:p w:rsidR="00431C5D" w:rsidRDefault="00431C5D" w:rsidP="00D34F23">
      <w:pPr>
        <w:pStyle w:val="a5"/>
        <w:jc w:val="both"/>
      </w:pPr>
      <w:r>
        <w:t>Работал в 1934-1943, (с перерывом с 3 февраля по 20 июля 1941).</w:t>
      </w:r>
    </w:p>
    <w:p w:rsidR="00431C5D" w:rsidRDefault="00431C5D" w:rsidP="00D34F23">
      <w:pPr>
        <w:pStyle w:val="a5"/>
        <w:jc w:val="both"/>
      </w:pPr>
      <w:r>
        <w:t>Образован постановлением ЦИК СССР от 10 июля 1934.</w:t>
      </w:r>
    </w:p>
    <w:p w:rsidR="00431C5D" w:rsidRDefault="00431C5D" w:rsidP="00D34F23">
      <w:pPr>
        <w:pStyle w:val="a5"/>
        <w:jc w:val="both"/>
      </w:pPr>
      <w:r>
        <w:t>В состав НКВД СССР вошло Объединенное Государственное Политическое Управление СССР, переименованное в Главное управление государственной безопасности (ГУГБ).</w:t>
      </w:r>
    </w:p>
    <w:p w:rsidR="00431C5D" w:rsidRDefault="00431C5D" w:rsidP="00D34F23">
      <w:pPr>
        <w:pStyle w:val="a5"/>
        <w:jc w:val="both"/>
      </w:pPr>
    </w:p>
    <w:p w:rsidR="00431C5D" w:rsidRDefault="00431C5D" w:rsidP="00D34F23">
      <w:pPr>
        <w:pStyle w:val="a5"/>
        <w:jc w:val="both"/>
      </w:pPr>
      <w:r>
        <w:t>В сфере ответственности НКВД находились коммунальное хозяйство и строительство, другие отрасли промышленности, а также политический сыск и право вынесения приговоров во внесудебном порядке, система исполнения наказаний, внешняя разведка, пограничные и внутренние войска, контрразведка в армии.</w:t>
      </w:r>
    </w:p>
    <w:p w:rsidR="00431C5D" w:rsidRDefault="00431C5D" w:rsidP="00D34F23">
      <w:pPr>
        <w:pStyle w:val="a5"/>
        <w:jc w:val="both"/>
      </w:pPr>
    </w:p>
  </w:endnote>
  <w:endnote w:id="241">
    <w:p w:rsidR="00431C5D" w:rsidRDefault="00431C5D" w:rsidP="00F81076">
      <w:pPr>
        <w:pStyle w:val="a5"/>
        <w:jc w:val="both"/>
      </w:pPr>
      <w:r>
        <w:rPr>
          <w:rStyle w:val="a7"/>
        </w:rPr>
        <w:endnoteRef/>
      </w:r>
      <w:r>
        <w:t xml:space="preserve"> Трудящиеся Западной Украины и Западной Белоруссии избавились навсегда от гнета и экспл</w:t>
      </w:r>
      <w:r>
        <w:rPr>
          <w:lang w:val="ru-UA"/>
        </w:rPr>
        <w:t>у</w:t>
      </w:r>
      <w:r>
        <w:t xml:space="preserve">атации помещиков и капиталистов, от кошмаров и ужасов панской Польши и сами </w:t>
      </w:r>
      <w:r>
        <w:rPr>
          <w:lang w:val="ru-UA"/>
        </w:rPr>
        <w:t>н</w:t>
      </w:r>
      <w:r>
        <w:t>ачали строить новую, счастливую и радостную жизнь.</w:t>
      </w:r>
    </w:p>
    <w:p w:rsidR="00431C5D" w:rsidRDefault="00431C5D" w:rsidP="00F81076">
      <w:pPr>
        <w:pStyle w:val="a5"/>
        <w:jc w:val="both"/>
      </w:pPr>
    </w:p>
    <w:p w:rsidR="00431C5D" w:rsidRDefault="00431C5D" w:rsidP="00F81076">
      <w:pPr>
        <w:pStyle w:val="a5"/>
        <w:jc w:val="both"/>
      </w:pPr>
      <w:r>
        <w:t>За истекшие шесть месяцев произошли глубочайшие изменения в жизни трудящихся западных областей Украины и Белоруссии. Пробуждаются их творческие силы, растет политическая активность.</w:t>
      </w:r>
    </w:p>
    <w:p w:rsidR="00431C5D" w:rsidRDefault="00431C5D" w:rsidP="00F81076">
      <w:pPr>
        <w:pStyle w:val="a5"/>
        <w:jc w:val="both"/>
      </w:pPr>
      <w:r>
        <w:t>Забота большевистской партии и советской власти распространяется теперь уже не на 170 млн., а на 183 млн. советских граждан. Государственный бюджет Союза Советских Социалистических Республик призван сыграть тут немаловажную роль.</w:t>
      </w:r>
    </w:p>
    <w:p w:rsidR="00431C5D" w:rsidRDefault="00431C5D" w:rsidP="00F81076">
      <w:pPr>
        <w:pStyle w:val="a5"/>
        <w:jc w:val="both"/>
      </w:pPr>
      <w:r>
        <w:t>Вы все помните, как н</w:t>
      </w:r>
      <w:r>
        <w:rPr>
          <w:lang w:val="ru-UA"/>
        </w:rPr>
        <w:t>а</w:t>
      </w:r>
      <w:r>
        <w:t xml:space="preserve"> Внеочередной Пятой Сессии Верховного Совета СССР народные представители Западной Украины и Западной Белоруссии обрисовали условия жизни трудящихся в бывшей панской Польше.</w:t>
      </w:r>
    </w:p>
    <w:p w:rsidR="00431C5D" w:rsidRDefault="00431C5D" w:rsidP="00F81076">
      <w:pPr>
        <w:pStyle w:val="a5"/>
        <w:ind w:firstLine="0"/>
        <w:jc w:val="both"/>
      </w:pPr>
      <w:r>
        <w:t>Это была не жизнь, а тяжкая неволя! Грабительская колониальная политика польских помещиков и капиталистов, тяжелые подати и лихоимство довели там трудовой народ до полного разорения.</w:t>
      </w:r>
    </w:p>
    <w:p w:rsidR="00431C5D" w:rsidRDefault="00431C5D" w:rsidP="00F81076">
      <w:pPr>
        <w:pStyle w:val="a5"/>
        <w:jc w:val="both"/>
      </w:pPr>
      <w:r>
        <w:t>Подавляющее большинство рабочих Западной Украины были безработными.</w:t>
      </w:r>
    </w:p>
    <w:p w:rsidR="00431C5D" w:rsidRDefault="00431C5D" w:rsidP="00F81076">
      <w:pPr>
        <w:pStyle w:val="a5"/>
        <w:jc w:val="both"/>
      </w:pPr>
      <w:r>
        <w:t>Несмотря на преобладание в стране крестьянского населения, ассигнования на сельское хозяйство составили в 1938</w:t>
      </w:r>
      <w:r>
        <w:rPr>
          <w:lang w:val="ru-UA"/>
        </w:rPr>
        <w:t>-</w:t>
      </w:r>
      <w:r>
        <w:t>39 только 3,8</w:t>
      </w:r>
      <w:r>
        <w:rPr>
          <w:lang w:val="ru-UA"/>
        </w:rPr>
        <w:t xml:space="preserve">% </w:t>
      </w:r>
      <w:r>
        <w:t>бюджета бывшей Польши, да и эти средства затрачивались в интересах помещиков и осадников.</w:t>
      </w:r>
    </w:p>
    <w:p w:rsidR="00431C5D" w:rsidRDefault="00431C5D" w:rsidP="00F81076">
      <w:pPr>
        <w:pStyle w:val="a5"/>
        <w:jc w:val="both"/>
      </w:pPr>
      <w:r>
        <w:t>Всяческие препятствия создавались на пути культурного развития украинцев и белорусов.</w:t>
      </w:r>
    </w:p>
    <w:p w:rsidR="00431C5D" w:rsidRDefault="00431C5D" w:rsidP="00F81076">
      <w:pPr>
        <w:pStyle w:val="a5"/>
        <w:ind w:firstLine="0"/>
        <w:jc w:val="both"/>
      </w:pPr>
      <w:r>
        <w:t>Школа была превращена в орудие насильственного ополячивания.</w:t>
      </w:r>
    </w:p>
    <w:p w:rsidR="00431C5D" w:rsidRDefault="00431C5D" w:rsidP="00F81076">
      <w:pPr>
        <w:pStyle w:val="a5"/>
        <w:ind w:firstLine="0"/>
        <w:jc w:val="both"/>
      </w:pPr>
      <w:r>
        <w:t>Печать, искусство, литература на украинском и белорусском языках душились беспощадно.</w:t>
      </w:r>
    </w:p>
    <w:p w:rsidR="00431C5D" w:rsidRDefault="00431C5D" w:rsidP="00F81076">
      <w:pPr>
        <w:pStyle w:val="a5"/>
        <w:jc w:val="both"/>
      </w:pPr>
      <w:r>
        <w:t>В бывшей Польше путь к образованию для украинского и белорусского рабочего и трудового крестьянина был закрыт, они прозябали в темноте и невежестве.</w:t>
      </w:r>
    </w:p>
    <w:p w:rsidR="00431C5D" w:rsidRDefault="00431C5D" w:rsidP="00F81076">
      <w:pPr>
        <w:pStyle w:val="a5"/>
        <w:jc w:val="both"/>
      </w:pPr>
    </w:p>
    <w:p w:rsidR="00431C5D" w:rsidRDefault="00431C5D" w:rsidP="00F81076">
      <w:pPr>
        <w:pStyle w:val="a5"/>
        <w:jc w:val="both"/>
      </w:pPr>
      <w:r>
        <w:t>С помощью героической Красной Армии угнетенные народные массы Западной Украины и Западной Белоруссии навсегда сбросили с себя панское ярмо.</w:t>
      </w:r>
    </w:p>
    <w:p w:rsidR="00431C5D" w:rsidRDefault="00431C5D" w:rsidP="00F81076">
      <w:pPr>
        <w:pStyle w:val="a5"/>
        <w:ind w:firstLine="0"/>
        <w:jc w:val="both"/>
      </w:pPr>
      <w:r>
        <w:t>13 миллионов человек получили свободу получили право на труд, на отдых, на образование, приобрели</w:t>
      </w:r>
      <w:r>
        <w:rPr>
          <w:lang w:val="ru-UA"/>
        </w:rPr>
        <w:t xml:space="preserve">, </w:t>
      </w:r>
      <w:r>
        <w:t>как советские граждане</w:t>
      </w:r>
      <w:r>
        <w:rPr>
          <w:lang w:val="ru-UA"/>
        </w:rPr>
        <w:t>,</w:t>
      </w:r>
      <w:r>
        <w:t xml:space="preserve"> право на счастливую жизнь под солнцем Сталинской Конституции.</w:t>
      </w:r>
    </w:p>
    <w:p w:rsidR="00431C5D" w:rsidRDefault="00431C5D" w:rsidP="00F81076">
      <w:pPr>
        <w:pStyle w:val="a5"/>
        <w:jc w:val="both"/>
      </w:pPr>
      <w:r>
        <w:t>Теперь в западных областях Украины и Белоруссии создаются сотни и тысячи своих украинских и белорусских советских школ, десятки вузов, сотни больниц, амбулаторий, родильных домов, детских учреждений, быстро будут развиваться социалистическая промышленность и сельское хозяйство.</w:t>
      </w:r>
    </w:p>
    <w:p w:rsidR="00431C5D" w:rsidRDefault="00431C5D" w:rsidP="00F81076">
      <w:pPr>
        <w:pStyle w:val="a5"/>
        <w:jc w:val="both"/>
      </w:pPr>
      <w:r>
        <w:t xml:space="preserve">Большевистская партия и Советское Правительство делают все, </w:t>
      </w:r>
      <w:r>
        <w:rPr>
          <w:lang w:val="ru-UA"/>
        </w:rPr>
        <w:t>чт</w:t>
      </w:r>
      <w:r>
        <w:t>обы в самый короткий срок поднять промышленность, сельское хозяйство, материальное благосостояние и культурный уровень трудящихся западных областей Украины и Белоруссии.</w:t>
      </w:r>
    </w:p>
    <w:p w:rsidR="00431C5D" w:rsidRDefault="00431C5D" w:rsidP="00F81076">
      <w:pPr>
        <w:pStyle w:val="a5"/>
        <w:jc w:val="both"/>
      </w:pPr>
    </w:p>
    <w:p w:rsidR="00431C5D" w:rsidRDefault="00431C5D" w:rsidP="00F81076">
      <w:pPr>
        <w:pStyle w:val="a5"/>
        <w:jc w:val="both"/>
      </w:pPr>
      <w:r>
        <w:t>Представленный на утверждение Сессии Верховного Совета СССР государственный бюджет СССР предусматривает крупные ассигнования на удовлетворение этих прав новых граждан Советского Союза.</w:t>
      </w:r>
    </w:p>
    <w:p w:rsidR="00431C5D" w:rsidRDefault="00431C5D" w:rsidP="00F81076">
      <w:pPr>
        <w:pStyle w:val="a5"/>
        <w:jc w:val="both"/>
      </w:pPr>
      <w:r>
        <w:t>Товарищ Сталин учит, что национальное равноправие, само по себе очень</w:t>
      </w:r>
      <w:r>
        <w:rPr>
          <w:lang w:val="ru-UA"/>
        </w:rPr>
        <w:t xml:space="preserve"> </w:t>
      </w:r>
      <w:r>
        <w:t>важное политическое приобретение, рискует, однако, остаться пустым звуком, если нет в наличии достаточных ресурсов и возможностей для использования этого весьма важного права.</w:t>
      </w:r>
    </w:p>
    <w:p w:rsidR="00431C5D" w:rsidRDefault="00431C5D" w:rsidP="00F81076">
      <w:pPr>
        <w:pStyle w:val="a5"/>
        <w:jc w:val="both"/>
      </w:pPr>
      <w:r>
        <w:t>Советский Союз такими возможностями располагает и не остановится перед необходимыми затратами, чтобы помочь трудящимся западных областей Украины и Белоруссии быстрее ощутить преимущества социалистического строя.</w:t>
      </w:r>
    </w:p>
    <w:p w:rsidR="00431C5D" w:rsidRDefault="00431C5D" w:rsidP="00F81076">
      <w:pPr>
        <w:pStyle w:val="a5"/>
        <w:jc w:val="both"/>
      </w:pPr>
      <w:r>
        <w:t>На развитие хозяйства и культуры в западных областях УССР и БССР, сверх затрат на мероприятия союзного значения, правительство намечает израсходовать в 1940</w:t>
      </w:r>
      <w:r>
        <w:rPr>
          <w:lang w:val="ru-UA"/>
        </w:rPr>
        <w:t>,</w:t>
      </w:r>
      <w:r>
        <w:t xml:space="preserve"> около 2 млрд. руб.</w:t>
      </w:r>
    </w:p>
    <w:p w:rsidR="00431C5D" w:rsidRDefault="00431C5D" w:rsidP="00F81076">
      <w:pPr>
        <w:pStyle w:val="a5"/>
        <w:jc w:val="both"/>
      </w:pPr>
    </w:p>
    <w:p w:rsidR="00431C5D" w:rsidRDefault="00431C5D" w:rsidP="00F81076">
      <w:pPr>
        <w:pStyle w:val="a5"/>
        <w:jc w:val="both"/>
      </w:pPr>
      <w:r>
        <w:t>В западных областях Украины и Белоруссии расширяется сеть начальных, неполных средних и средних школ.</w:t>
      </w:r>
    </w:p>
    <w:p w:rsidR="00431C5D" w:rsidRDefault="00431C5D" w:rsidP="00F81076">
      <w:pPr>
        <w:pStyle w:val="a5"/>
        <w:ind w:firstLine="0"/>
        <w:jc w:val="both"/>
      </w:pPr>
      <w:r>
        <w:t>Число учащихся в школах этих областей уже в 1940</w:t>
      </w:r>
      <w:r>
        <w:rPr>
          <w:lang w:val="ru-UA"/>
        </w:rPr>
        <w:t>,</w:t>
      </w:r>
      <w:r>
        <w:t xml:space="preserve"> составит около 2 млн. человек.</w:t>
      </w:r>
    </w:p>
    <w:p w:rsidR="00431C5D" w:rsidRDefault="00431C5D" w:rsidP="00F81076">
      <w:pPr>
        <w:pStyle w:val="a5"/>
        <w:jc w:val="both"/>
      </w:pPr>
      <w:r>
        <w:t>Открывается сеть детских учреждений, детских садов, детских домов, клубов.</w:t>
      </w:r>
    </w:p>
    <w:p w:rsidR="00431C5D" w:rsidRDefault="00431C5D" w:rsidP="00F81076">
      <w:pPr>
        <w:pStyle w:val="a5"/>
        <w:jc w:val="both"/>
      </w:pPr>
      <w:r>
        <w:t>Организуется учеба для 550 тыс. неграмотных и малограмотных.</w:t>
      </w:r>
    </w:p>
    <w:p w:rsidR="00431C5D" w:rsidRDefault="00431C5D" w:rsidP="00F81076">
      <w:pPr>
        <w:pStyle w:val="a5"/>
        <w:jc w:val="both"/>
      </w:pPr>
      <w:r>
        <w:t>С массовой неграмотностью трудящихся, этим обычным спутником капиталистической экспл</w:t>
      </w:r>
      <w:r>
        <w:rPr>
          <w:lang w:val="ru-UA"/>
        </w:rPr>
        <w:t>у</w:t>
      </w:r>
      <w:r>
        <w:t>атации, советская власть поведет активную борьбу.</w:t>
      </w:r>
    </w:p>
    <w:p w:rsidR="00431C5D" w:rsidRDefault="00431C5D" w:rsidP="00F81076">
      <w:pPr>
        <w:pStyle w:val="a5"/>
        <w:jc w:val="both"/>
        <w:rPr>
          <w:lang w:val="ru-UA"/>
        </w:rPr>
      </w:pPr>
      <w:r>
        <w:t>В лечебных заведениях западных областей. Украины и Белоруссии прибавится 6</w:t>
      </w:r>
      <w:r>
        <w:rPr>
          <w:lang w:val="ru-UA"/>
        </w:rPr>
        <w:t xml:space="preserve"> </w:t>
      </w:r>
      <w:r>
        <w:t>286 коек</w:t>
      </w:r>
      <w:r>
        <w:rPr>
          <w:lang w:val="ru-UA"/>
        </w:rPr>
        <w:t>.</w:t>
      </w:r>
    </w:p>
    <w:p w:rsidR="00431C5D" w:rsidRDefault="00431C5D" w:rsidP="00F81076">
      <w:pPr>
        <w:pStyle w:val="a5"/>
        <w:ind w:firstLine="0"/>
        <w:jc w:val="both"/>
      </w:pPr>
      <w:r>
        <w:t>B</w:t>
      </w:r>
      <w:r>
        <w:rPr>
          <w:lang w:val="ru-UA"/>
        </w:rPr>
        <w:t xml:space="preserve"> </w:t>
      </w:r>
      <w:r>
        <w:t>том числе в сельских больницах – 1</w:t>
      </w:r>
      <w:r>
        <w:rPr>
          <w:lang w:val="ru-UA"/>
        </w:rPr>
        <w:t> </w:t>
      </w:r>
      <w:r>
        <w:t>600.</w:t>
      </w:r>
    </w:p>
    <w:p w:rsidR="00431C5D" w:rsidRDefault="00431C5D" w:rsidP="00F81076">
      <w:pPr>
        <w:pStyle w:val="a5"/>
        <w:jc w:val="both"/>
      </w:pPr>
      <w:r>
        <w:t>Открываются</w:t>
      </w:r>
      <w:r>
        <w:rPr>
          <w:lang w:val="ru-UA"/>
        </w:rPr>
        <w:t>,</w:t>
      </w:r>
      <w:r>
        <w:t xml:space="preserve"> впервые в этих местах</w:t>
      </w:r>
      <w:r>
        <w:rPr>
          <w:lang w:val="ru-UA"/>
        </w:rPr>
        <w:t>,</w:t>
      </w:r>
      <w:r>
        <w:t xml:space="preserve"> городские и сельские ясли на 8 с лишним тысяч детей, родильные</w:t>
      </w:r>
      <w:r>
        <w:rPr>
          <w:lang w:val="ru-UA"/>
        </w:rPr>
        <w:t xml:space="preserve"> </w:t>
      </w:r>
      <w:r>
        <w:t>дома.</w:t>
      </w:r>
    </w:p>
    <w:p w:rsidR="00431C5D" w:rsidRDefault="00431C5D" w:rsidP="00F81076">
      <w:pPr>
        <w:pStyle w:val="a5"/>
        <w:jc w:val="both"/>
      </w:pPr>
      <w:r>
        <w:t>Более 60 тыс.</w:t>
      </w:r>
      <w:r w:rsidRPr="00871E61">
        <w:t xml:space="preserve"> </w:t>
      </w:r>
      <w:r>
        <w:t>человек будет принято на государственное социальное обеспечение.</w:t>
      </w:r>
    </w:p>
    <w:p w:rsidR="00431C5D" w:rsidRDefault="00431C5D" w:rsidP="00F81076">
      <w:pPr>
        <w:pStyle w:val="a5"/>
        <w:jc w:val="both"/>
      </w:pPr>
      <w:r>
        <w:t xml:space="preserve">Под знаменем </w:t>
      </w:r>
      <w:r>
        <w:rPr>
          <w:lang w:val="ru-UA"/>
        </w:rPr>
        <w:t>Сталинской конституции</w:t>
      </w:r>
      <w:r>
        <w:t xml:space="preserve"> трудящиеся западных областей Белоруссии и Украины зажили радостной, свободной жизнью.</w:t>
      </w:r>
    </w:p>
    <w:p w:rsidR="00431C5D" w:rsidRDefault="00431C5D" w:rsidP="00F81076">
      <w:pPr>
        <w:pStyle w:val="a5"/>
      </w:pPr>
    </w:p>
  </w:endnote>
  <w:endnote w:id="242">
    <w:p w:rsidR="00431C5D" w:rsidRDefault="00431C5D" w:rsidP="0036785E">
      <w:pPr>
        <w:pStyle w:val="a5"/>
        <w:jc w:val="both"/>
      </w:pPr>
      <w:r>
        <w:rPr>
          <w:rStyle w:val="a7"/>
        </w:rPr>
        <w:endnoteRef/>
      </w:r>
      <w:r>
        <w:t xml:space="preserve"> Установить на 1940, отчисления от общесоюзных государственных налогов и доходов в республиканские и местные бюджеты в следующих размерах:</w:t>
      </w:r>
    </w:p>
    <w:p w:rsidR="00431C5D" w:rsidRDefault="00431C5D" w:rsidP="0036785E">
      <w:pPr>
        <w:pStyle w:val="a5"/>
        <w:jc w:val="both"/>
      </w:pPr>
      <w:r>
        <w:t>а) от сбора в городах на нужды жилищного и культурно</w:t>
      </w:r>
      <w:r>
        <w:rPr>
          <w:lang w:val="ru-UA"/>
        </w:rPr>
        <w:t>-</w:t>
      </w:r>
      <w:r>
        <w:t>бытового строительства в бюджеты РСФСР, Украинской ССР, Белорусской ССР, Азербайджанской ССР, Грузинской ССР, Армянской ССР и Узбекской ССР – 50% и в бюджеты Туркменской ССР, Таджикской ССР, Казахской ССР и Киргизской ССР – 100%;</w:t>
      </w:r>
    </w:p>
    <w:p w:rsidR="00431C5D" w:rsidRDefault="00431C5D" w:rsidP="0036785E">
      <w:pPr>
        <w:pStyle w:val="a5"/>
        <w:jc w:val="both"/>
      </w:pPr>
    </w:p>
    <w:p w:rsidR="00431C5D" w:rsidRDefault="00431C5D" w:rsidP="0036785E">
      <w:pPr>
        <w:pStyle w:val="a5"/>
        <w:jc w:val="both"/>
      </w:pPr>
      <w:r>
        <w:t>б) от сбора на нужды жилищного и культурно-бытового строительства в сельских местностях в бюджеты всех союзных республик – 100%;</w:t>
      </w:r>
    </w:p>
    <w:p w:rsidR="00431C5D" w:rsidRDefault="00431C5D" w:rsidP="0036785E">
      <w:pPr>
        <w:pStyle w:val="a5"/>
        <w:jc w:val="both"/>
      </w:pPr>
    </w:p>
    <w:p w:rsidR="00431C5D" w:rsidRDefault="00431C5D" w:rsidP="0036785E">
      <w:pPr>
        <w:pStyle w:val="a5"/>
        <w:jc w:val="both"/>
      </w:pPr>
      <w:r>
        <w:t>в) от поступлений по подоходному налогу с колхозов и сельскохозяйственному налогу с колхозников и единоличников – в бюджеты РСФСР, Украинской ССР, Белорусской ССР – 75%;</w:t>
      </w:r>
    </w:p>
    <w:p w:rsidR="00431C5D" w:rsidRDefault="00431C5D" w:rsidP="0036785E">
      <w:pPr>
        <w:pStyle w:val="a5"/>
        <w:ind w:firstLine="0"/>
        <w:jc w:val="both"/>
      </w:pPr>
      <w:r>
        <w:t>в бюджеты Азербайджанской ССР, Грузинской ССР, Армянской ССР, Туркменской ССР, Узбекской ССР, Таджикской ССР, Казахской ССР и Киргизской ССР – 100%;</w:t>
      </w:r>
    </w:p>
    <w:p w:rsidR="00431C5D" w:rsidRDefault="00431C5D" w:rsidP="0036785E">
      <w:pPr>
        <w:pStyle w:val="a5"/>
        <w:jc w:val="both"/>
      </w:pPr>
    </w:p>
    <w:p w:rsidR="00431C5D" w:rsidRDefault="00431C5D" w:rsidP="0036785E">
      <w:pPr>
        <w:pStyle w:val="a5"/>
        <w:jc w:val="both"/>
      </w:pPr>
      <w:r>
        <w:t>г) от суммы государственного займа, размещенного среди рабочих и служащих и городского населения, – 50% в бюджеты союзных республик для направления из них 25% в местные бюджеты;</w:t>
      </w:r>
    </w:p>
    <w:p w:rsidR="00431C5D" w:rsidRDefault="00431C5D" w:rsidP="0036785E">
      <w:pPr>
        <w:pStyle w:val="a5"/>
        <w:ind w:firstLine="0"/>
        <w:jc w:val="both"/>
      </w:pPr>
      <w:r>
        <w:t>от суммы займа, размещенного среди колхозников и единоличников, – 90% в бюджеты союзных республик для направления в местные бюджеты;</w:t>
      </w:r>
    </w:p>
    <w:p w:rsidR="00431C5D" w:rsidRDefault="00431C5D" w:rsidP="0036785E">
      <w:pPr>
        <w:pStyle w:val="a5"/>
        <w:jc w:val="both"/>
      </w:pPr>
    </w:p>
    <w:p w:rsidR="00431C5D" w:rsidRDefault="00431C5D" w:rsidP="0036785E">
      <w:pPr>
        <w:pStyle w:val="a5"/>
        <w:jc w:val="both"/>
      </w:pPr>
      <w:r>
        <w:t xml:space="preserve">д) от доходов машинно-тракторных станций в бюджеты союзных республик – 50% для направления из них до 30% в местные бюджеты. </w:t>
      </w:r>
    </w:p>
    <w:p w:rsidR="00431C5D" w:rsidRDefault="00431C5D" w:rsidP="0036785E">
      <w:pPr>
        <w:pStyle w:val="a5"/>
        <w:jc w:val="both"/>
      </w:pPr>
    </w:p>
  </w:endnote>
  <w:endnote w:id="243">
    <w:p w:rsidR="00431C5D" w:rsidRDefault="00431C5D" w:rsidP="00145400">
      <w:pPr>
        <w:pStyle w:val="a5"/>
        <w:jc w:val="both"/>
      </w:pPr>
      <w:r>
        <w:rPr>
          <w:rStyle w:val="a7"/>
        </w:rPr>
        <w:endnoteRef/>
      </w:r>
      <w:r>
        <w:t xml:space="preserve"> </w:t>
      </w:r>
      <w:r w:rsidRPr="001507C9">
        <w:t>Пекшев А. А. (Заместитель председателя Совнаркома РСФСР).</w:t>
      </w:r>
    </w:p>
    <w:p w:rsidR="00431C5D" w:rsidRDefault="00431C5D" w:rsidP="00D2295B">
      <w:pPr>
        <w:pStyle w:val="a5"/>
        <w:jc w:val="both"/>
      </w:pPr>
    </w:p>
    <w:p w:rsidR="00431C5D" w:rsidRDefault="00431C5D" w:rsidP="00D2295B">
      <w:pPr>
        <w:pStyle w:val="a5"/>
        <w:jc w:val="both"/>
      </w:pPr>
      <w:r>
        <w:t>Товарищи депутаты! Я хотел бы поставить вопрос об оборотных средствах для промышленности РСФСР.</w:t>
      </w:r>
    </w:p>
    <w:p w:rsidR="00431C5D" w:rsidRDefault="00431C5D" w:rsidP="003F0F84">
      <w:pPr>
        <w:pStyle w:val="a5"/>
        <w:jc w:val="both"/>
      </w:pPr>
      <w:r>
        <w:t>Нужно помнить, что потери прошлого года имели место не только по вине предприятий, но также вследствие удорожания железнодорожного тарифа, повышения цен на сырье и материалы и изменения ассортимента.</w:t>
      </w:r>
    </w:p>
    <w:p w:rsidR="00431C5D" w:rsidRDefault="00431C5D" w:rsidP="003F0F84">
      <w:pPr>
        <w:pStyle w:val="a5"/>
        <w:jc w:val="both"/>
      </w:pPr>
      <w:r>
        <w:t>В результате промышленность РСФСР к началу текущего года вышла с недостатком в оборотных средствах в сумме 485 млн. руб., в том числе остается непокрытым разрыв за 1938, в сумме 166 млн. руб.</w:t>
      </w:r>
    </w:p>
    <w:p w:rsidR="00431C5D" w:rsidRDefault="00431C5D" w:rsidP="003F0F84">
      <w:pPr>
        <w:pStyle w:val="a5"/>
        <w:ind w:firstLine="0"/>
        <w:jc w:val="both"/>
      </w:pPr>
      <w:r>
        <w:t>Недостаток оборотных средств составляет:</w:t>
      </w:r>
    </w:p>
    <w:p w:rsidR="00431C5D" w:rsidRDefault="00431C5D" w:rsidP="003F0F84">
      <w:pPr>
        <w:pStyle w:val="a5"/>
        <w:ind w:firstLine="0"/>
        <w:jc w:val="both"/>
      </w:pPr>
      <w:r>
        <w:t xml:space="preserve">по Наркомату местной промышленности </w:t>
      </w:r>
      <w:r>
        <w:rPr>
          <w:lang w:val="ru-UA"/>
        </w:rPr>
        <w:t xml:space="preserve">– </w:t>
      </w:r>
      <w:r>
        <w:t>13,2%;</w:t>
      </w:r>
    </w:p>
    <w:p w:rsidR="00431C5D" w:rsidRDefault="00431C5D" w:rsidP="003F0F84">
      <w:pPr>
        <w:pStyle w:val="a5"/>
        <w:ind w:firstLine="0"/>
        <w:jc w:val="both"/>
      </w:pPr>
      <w:r>
        <w:t>по Наркомлесу – 27%;</w:t>
      </w:r>
    </w:p>
    <w:p w:rsidR="00431C5D" w:rsidRDefault="00431C5D" w:rsidP="003F0F84">
      <w:pPr>
        <w:pStyle w:val="a5"/>
        <w:ind w:firstLine="0"/>
        <w:jc w:val="both"/>
      </w:pPr>
      <w:r>
        <w:t>по Наркомату промышленности строительных материалов – 29,9%.</w:t>
      </w:r>
    </w:p>
    <w:p w:rsidR="00431C5D" w:rsidRDefault="00431C5D" w:rsidP="003F0F84">
      <w:pPr>
        <w:pStyle w:val="a5"/>
        <w:ind w:firstLine="0"/>
        <w:jc w:val="both"/>
      </w:pPr>
      <w:r>
        <w:t>В отдельных отраслях промышленности недостаток оборотных средств достигает таких размеров, что здесь нельзя обеспечить должное развертывание производства без финансовой помощи со стороны бюджета.</w:t>
      </w:r>
    </w:p>
    <w:p w:rsidR="00431C5D" w:rsidRDefault="00431C5D" w:rsidP="00D2295B">
      <w:pPr>
        <w:pStyle w:val="a5"/>
        <w:jc w:val="both"/>
      </w:pPr>
      <w:r>
        <w:t>В связи с этим я прошу Верховный Совет Союза ССР удовлетворить просьбу РСФСР об увеличении бюджета республики на 166 млн. руб. для покрытия недостатка оборотных средств в промышленности.</w:t>
      </w:r>
    </w:p>
    <w:p w:rsidR="00431C5D" w:rsidRDefault="00431C5D" w:rsidP="00145400">
      <w:pPr>
        <w:pStyle w:val="a5"/>
        <w:jc w:val="both"/>
      </w:pPr>
    </w:p>
    <w:p w:rsidR="00431C5D" w:rsidRDefault="00431C5D" w:rsidP="006D5D70">
      <w:pPr>
        <w:pStyle w:val="a5"/>
        <w:jc w:val="center"/>
      </w:pPr>
      <w:r>
        <w:t>***</w:t>
      </w:r>
    </w:p>
    <w:p w:rsidR="00431C5D" w:rsidRDefault="00431C5D" w:rsidP="00145400">
      <w:pPr>
        <w:pStyle w:val="a5"/>
        <w:jc w:val="both"/>
      </w:pPr>
      <w:r>
        <w:t>Заместитель Председателя СНК РСФСР т. Пекшев просит Совет Союза увеличить ассигнования из бюджета на покрытие недостатка оборотных средств в промышленности за 1938, в сумме 166 млн. р.</w:t>
      </w:r>
    </w:p>
    <w:p w:rsidR="00431C5D" w:rsidRDefault="00431C5D" w:rsidP="00145400">
      <w:pPr>
        <w:pStyle w:val="a5"/>
        <w:jc w:val="both"/>
      </w:pPr>
      <w:r>
        <w:t>Совнарком СССР считает целесообразным выделить из бюджета на покрытие недостатка оборотных средств промышленности РСФСР за 1938, 50 млн. р. Остальную часть недостающих оборотных средств предлагается Совнаркому РСФСР покрыть за счет средств республики.</w:t>
      </w:r>
    </w:p>
    <w:p w:rsidR="00431C5D" w:rsidRDefault="00431C5D" w:rsidP="00DC5A24">
      <w:pPr>
        <w:pStyle w:val="a5"/>
        <w:jc w:val="both"/>
      </w:pPr>
    </w:p>
  </w:endnote>
  <w:endnote w:id="244">
    <w:p w:rsidR="00431C5D" w:rsidRPr="006A6E4E" w:rsidRDefault="00431C5D" w:rsidP="00145400">
      <w:pPr>
        <w:pStyle w:val="a5"/>
        <w:jc w:val="both"/>
      </w:pPr>
      <w:r>
        <w:rPr>
          <w:rStyle w:val="a7"/>
        </w:rPr>
        <w:endnoteRef/>
      </w:r>
      <w:r>
        <w:t xml:space="preserve"> Памфилов</w:t>
      </w:r>
      <w:r w:rsidRPr="00066CBA">
        <w:t xml:space="preserve"> </w:t>
      </w:r>
      <w:r>
        <w:t xml:space="preserve">К.Д. </w:t>
      </w:r>
      <w:r w:rsidRPr="00066CBA">
        <w:t>(</w:t>
      </w:r>
      <w:r>
        <w:t>Заместитель председателя Совнаркома РСФСР</w:t>
      </w:r>
      <w:r w:rsidRPr="00066CBA">
        <w:t>)</w:t>
      </w:r>
      <w:r>
        <w:t>.</w:t>
      </w:r>
    </w:p>
    <w:p w:rsidR="00431C5D" w:rsidRDefault="00431C5D" w:rsidP="006D58E2">
      <w:pPr>
        <w:pStyle w:val="a5"/>
        <w:jc w:val="both"/>
      </w:pPr>
    </w:p>
    <w:p w:rsidR="00431C5D" w:rsidRDefault="00431C5D" w:rsidP="006D58E2">
      <w:pPr>
        <w:pStyle w:val="a5"/>
        <w:jc w:val="both"/>
      </w:pPr>
      <w:r>
        <w:t>Товарищи депутаты! В заключение я хочу сделать несколько замечаний к государственному бюджету на 1941, которые я просил бы учесть при его окончательном утверждении.</w:t>
      </w:r>
    </w:p>
    <w:p w:rsidR="00431C5D" w:rsidRDefault="00431C5D" w:rsidP="006D58E2">
      <w:pPr>
        <w:pStyle w:val="a5"/>
        <w:jc w:val="both"/>
      </w:pPr>
      <w:r>
        <w:t>Первое. В проекте государственного бюджета СССР не предусматривается покрытие недостатка оборотных средств, по промышленности РСФСР на сумму 62,3 млн. руб.</w:t>
      </w:r>
    </w:p>
    <w:p w:rsidR="00431C5D" w:rsidRDefault="00431C5D" w:rsidP="006D58E2">
      <w:pPr>
        <w:pStyle w:val="a5"/>
        <w:jc w:val="both"/>
      </w:pPr>
      <w:r>
        <w:t>В целях создания нормальных условий для работы промышленности, РСФСР в 1941, я прошу покрыть этот недостаток оборотных средств, чтобы укрепить финансовое положение в промышленности и в первую, очередь в промышленности стройматериалов, топливной и лесной, имеющих очень важное значение в народном хозяйстве РСФСР.</w:t>
      </w:r>
    </w:p>
    <w:p w:rsidR="00431C5D" w:rsidRDefault="00431C5D" w:rsidP="006D58E2">
      <w:pPr>
        <w:pStyle w:val="a5"/>
        <w:jc w:val="both"/>
      </w:pPr>
    </w:p>
    <w:p w:rsidR="00431C5D" w:rsidRDefault="00431C5D" w:rsidP="006D58E2">
      <w:pPr>
        <w:pStyle w:val="a5"/>
        <w:jc w:val="both"/>
      </w:pPr>
      <w:r>
        <w:t>Второе. В ведении Наркомата совхозов РСФСР имеется 749 совхозов.</w:t>
      </w:r>
    </w:p>
    <w:p w:rsidR="00431C5D" w:rsidRDefault="00431C5D" w:rsidP="006D58E2">
      <w:pPr>
        <w:pStyle w:val="a5"/>
        <w:jc w:val="both"/>
      </w:pPr>
      <w:r>
        <w:t>В результате недобора продукции животноводства и растениеводства в 1940, у них создалось крайне напряженное финансовое состояние.</w:t>
      </w:r>
    </w:p>
    <w:p w:rsidR="00431C5D" w:rsidRDefault="00431C5D" w:rsidP="006D58E2">
      <w:pPr>
        <w:pStyle w:val="a5"/>
        <w:jc w:val="both"/>
      </w:pPr>
      <w:r>
        <w:t>В целях создания нормальных условий для их работы я прошу в бюджете РСФСР на 1941, предусмотреть дополнительно 68 млн. руб. на покрытие недостатка оборотных средств совхозов.</w:t>
      </w:r>
    </w:p>
    <w:p w:rsidR="00431C5D" w:rsidRDefault="00431C5D" w:rsidP="006D58E2">
      <w:pPr>
        <w:pStyle w:val="a5"/>
        <w:jc w:val="both"/>
      </w:pPr>
    </w:p>
    <w:p w:rsidR="00431C5D" w:rsidRDefault="00431C5D" w:rsidP="006D58E2">
      <w:pPr>
        <w:pStyle w:val="a5"/>
        <w:jc w:val="both"/>
      </w:pPr>
      <w:r>
        <w:t>Третье. В связи с тем, что в течение ряда лет ассигнования на ремонт дорог, мостов и тротуаров в городах и рабочих поселках были крайне ограниченными, Совнарком СССР 8 апреля 1938, обязал совнаркомы союзных республик установить нормы ежегодных отчислений на капитальный ремонт сооружений городского благоустройства и соответствующие суммы предусмотреть по местным бюджетам.</w:t>
      </w:r>
    </w:p>
    <w:p w:rsidR="00431C5D" w:rsidRDefault="00431C5D" w:rsidP="006D5D70">
      <w:pPr>
        <w:pStyle w:val="a5"/>
        <w:ind w:firstLine="0"/>
        <w:jc w:val="both"/>
      </w:pPr>
      <w:r>
        <w:t>Совнарком РСФСР разработал и утвердил эти нормы ассигнований на капитальный ремонт сооружений городского благоустройства.</w:t>
      </w:r>
    </w:p>
    <w:p w:rsidR="00431C5D" w:rsidRDefault="00431C5D" w:rsidP="006D5D70">
      <w:pPr>
        <w:pStyle w:val="a5"/>
        <w:jc w:val="both"/>
      </w:pPr>
      <w:r>
        <w:t>В 1941, согласно этим нормам должно быть ассигновано 162,8 млн. руб., а проектом бюджета предусматривается всего лишь 65,5 млн. руб. Я прошу включить дополнительно в бюджет РСФСР ассигнования на эти цели в сумме 97,3 млн. руб.</w:t>
      </w:r>
    </w:p>
    <w:p w:rsidR="00431C5D" w:rsidRPr="00FE5F0F" w:rsidRDefault="00431C5D" w:rsidP="00145400">
      <w:pPr>
        <w:pStyle w:val="a5"/>
        <w:jc w:val="both"/>
      </w:pPr>
    </w:p>
    <w:p w:rsidR="00431C5D" w:rsidRDefault="00431C5D" w:rsidP="006D5D70">
      <w:pPr>
        <w:pStyle w:val="a5"/>
        <w:jc w:val="center"/>
      </w:pPr>
      <w:r>
        <w:t>***</w:t>
      </w:r>
    </w:p>
    <w:p w:rsidR="00431C5D" w:rsidRDefault="00431C5D" w:rsidP="00145400">
      <w:pPr>
        <w:pStyle w:val="a5"/>
        <w:jc w:val="both"/>
      </w:pPr>
      <w:r>
        <w:t>Заместитель председателя Совнаркома РСФСР т. Памфилов просит предусмотреть в расходной части бюджета РСФСР ассигнования на покрытие недостатка оборотных средств в промышленности.</w:t>
      </w:r>
    </w:p>
    <w:p w:rsidR="00431C5D" w:rsidRDefault="00431C5D" w:rsidP="00145400">
      <w:pPr>
        <w:pStyle w:val="a5"/>
        <w:jc w:val="both"/>
      </w:pPr>
      <w:r>
        <w:t>Но этот вопрос поставлен преждевременно, действительное состояние оборотных средств промышленных предприятий Совнарком РСФСР установит только при утверждении их отчетов за 1940.</w:t>
      </w:r>
    </w:p>
    <w:p w:rsidR="00431C5D" w:rsidRDefault="00431C5D" w:rsidP="00145400">
      <w:pPr>
        <w:pStyle w:val="a5"/>
        <w:jc w:val="both"/>
      </w:pPr>
      <w:r>
        <w:t>В союзном бюджете на 1941, по предложениям бюджетных комиссий Совета Союза и Совета Национальностей резервируется 120 млн. р. на покрытие недостатка оборотных средств по республиканской и местной промышленности.</w:t>
      </w:r>
    </w:p>
    <w:p w:rsidR="00431C5D" w:rsidRDefault="00431C5D" w:rsidP="00145400">
      <w:pPr>
        <w:pStyle w:val="a5"/>
        <w:jc w:val="both"/>
      </w:pPr>
    </w:p>
    <w:p w:rsidR="00431C5D" w:rsidRDefault="00431C5D" w:rsidP="006D5D70">
      <w:pPr>
        <w:pStyle w:val="a5"/>
        <w:jc w:val="both"/>
      </w:pPr>
      <w:r>
        <w:t>Тов. Памфилов просил также о дополнительных ассигнованиях на покрытие недостатка оборотных средств совхозов и на капитальный ремонт дорог, мостов и тротуаров в городах и рабочих поселках.</w:t>
      </w:r>
    </w:p>
    <w:p w:rsidR="00431C5D" w:rsidRDefault="00431C5D" w:rsidP="006D5D70">
      <w:pPr>
        <w:pStyle w:val="a5"/>
        <w:jc w:val="both"/>
      </w:pPr>
      <w:r>
        <w:t>Это предложение Совнарком СССР принимает и считает возможным дополнительно ассигновать на указанные цели 60 млн. р., в том числе на пополнение оборотных средств совхозов – 50 млн. р.</w:t>
      </w:r>
    </w:p>
    <w:p w:rsidR="00431C5D" w:rsidRDefault="00431C5D" w:rsidP="00DC5A24">
      <w:pPr>
        <w:pStyle w:val="a5"/>
        <w:jc w:val="both"/>
      </w:pPr>
    </w:p>
  </w:endnote>
  <w:endnote w:id="245">
    <w:p w:rsidR="00431C5D" w:rsidRDefault="00431C5D" w:rsidP="009041E7">
      <w:pPr>
        <w:pStyle w:val="a5"/>
        <w:jc w:val="both"/>
      </w:pPr>
      <w:r>
        <w:rPr>
          <w:rStyle w:val="a7"/>
        </w:rPr>
        <w:endnoteRef/>
      </w:r>
      <w:r>
        <w:t xml:space="preserve"> </w:t>
      </w:r>
      <w:r w:rsidRPr="00BF493C">
        <w:t>Вагапов</w:t>
      </w:r>
      <w:r>
        <w:t xml:space="preserve"> С.А.</w:t>
      </w:r>
      <w:r w:rsidRPr="00BF493C">
        <w:t xml:space="preserve"> (</w:t>
      </w:r>
      <w:r>
        <w:t xml:space="preserve">Туймазинский округ, </w:t>
      </w:r>
      <w:r w:rsidRPr="00BF493C">
        <w:t>Башкирская АССР)</w:t>
      </w:r>
      <w:r>
        <w:t>.</w:t>
      </w:r>
    </w:p>
    <w:p w:rsidR="00431C5D" w:rsidRDefault="00431C5D" w:rsidP="009041E7">
      <w:pPr>
        <w:pStyle w:val="a5"/>
        <w:jc w:val="both"/>
      </w:pPr>
    </w:p>
    <w:p w:rsidR="00431C5D" w:rsidRDefault="00431C5D" w:rsidP="009041E7">
      <w:pPr>
        <w:pStyle w:val="a5"/>
        <w:jc w:val="both"/>
      </w:pPr>
      <w:r>
        <w:t>Товарищи депутаты! В связи с обсуждением бюджета мне хотелось бы остановиться на некоторых вопросах, имеющих исключительно важное значение в деле дальнейшего развития промышленности в Башкирской республике, в деле обеспечения нашего быстрейшего продвижения вперед.</w:t>
      </w:r>
    </w:p>
    <w:p w:rsidR="00431C5D" w:rsidRDefault="00431C5D" w:rsidP="00B20524">
      <w:pPr>
        <w:pStyle w:val="a5"/>
        <w:jc w:val="both"/>
      </w:pPr>
      <w:r>
        <w:t>Первый вопрос – о состоянии промышленности строительных материалов.</w:t>
      </w:r>
    </w:p>
    <w:p w:rsidR="00431C5D" w:rsidRDefault="00431C5D" w:rsidP="00B20524">
      <w:pPr>
        <w:pStyle w:val="a5"/>
        <w:jc w:val="both"/>
      </w:pPr>
      <w:r>
        <w:t>План капитального строительства республики из года в год выполняется неудовлетворительно как союзно-республиканскими, так и местными наркоматами.</w:t>
      </w:r>
    </w:p>
    <w:p w:rsidR="00431C5D" w:rsidRDefault="00431C5D" w:rsidP="00B20524">
      <w:pPr>
        <w:pStyle w:val="a5"/>
        <w:ind w:firstLine="0"/>
        <w:jc w:val="both"/>
      </w:pPr>
      <w:r>
        <w:t>Одной из основных причин этого является недоснабжение строек местными строительными материалами.</w:t>
      </w:r>
    </w:p>
    <w:p w:rsidR="00431C5D" w:rsidRDefault="00431C5D" w:rsidP="00B20524">
      <w:pPr>
        <w:pStyle w:val="a5"/>
        <w:ind w:firstLine="0"/>
        <w:jc w:val="both"/>
      </w:pPr>
      <w:r>
        <w:t>Потребность капитального строительства республики в 1941, в кирпиче, как основном строительном материале, в два раза превышает фактическую производственную мощность всех кирпичных заводов республики.</w:t>
      </w:r>
    </w:p>
    <w:p w:rsidR="00431C5D" w:rsidRDefault="00431C5D" w:rsidP="009041E7">
      <w:pPr>
        <w:pStyle w:val="a5"/>
        <w:jc w:val="both"/>
      </w:pPr>
      <w:r>
        <w:t>В 1941, республика будет иметь большой дефицит по кирпичу.</w:t>
      </w:r>
    </w:p>
    <w:p w:rsidR="00431C5D" w:rsidRDefault="00431C5D" w:rsidP="00B20524">
      <w:pPr>
        <w:pStyle w:val="a5"/>
        <w:ind w:firstLine="0"/>
        <w:jc w:val="both"/>
      </w:pPr>
      <w:r>
        <w:t>В связи с намеченной программой капитального строительства в последующие годы дефицит по кирпичу увеличится до 176 млн. штук.</w:t>
      </w:r>
    </w:p>
    <w:p w:rsidR="00431C5D" w:rsidRDefault="00431C5D" w:rsidP="009041E7">
      <w:pPr>
        <w:pStyle w:val="a5"/>
        <w:jc w:val="both"/>
      </w:pPr>
      <w:r>
        <w:t>Сокращение дефицита по кирпичу за счет организации производства искусственных и естественных заменителей стройматериалов возможно максимально в пределах 20%.</w:t>
      </w:r>
    </w:p>
    <w:p w:rsidR="00431C5D" w:rsidRDefault="00431C5D" w:rsidP="00B20524">
      <w:pPr>
        <w:pStyle w:val="a5"/>
        <w:ind w:firstLine="0"/>
        <w:jc w:val="both"/>
      </w:pPr>
      <w:r>
        <w:t>Такой большой разрыв производства кирпича и потребности в нем требует неотложного разрешения вопроса о постройке новых кирпичных заводов.</w:t>
      </w:r>
    </w:p>
    <w:p w:rsidR="00431C5D" w:rsidRDefault="00431C5D" w:rsidP="009041E7">
      <w:pPr>
        <w:pStyle w:val="a5"/>
        <w:jc w:val="both"/>
      </w:pPr>
      <w:r>
        <w:t>Считаю совершенно необходимым, чтобы уже в этом году были ассигнованы необходимые средства для строительства у нас новых кирпичных заводов производительностью одного на 30 млн. и второго – на 25 млн. штук в год.</w:t>
      </w:r>
    </w:p>
    <w:p w:rsidR="00431C5D" w:rsidRDefault="00431C5D" w:rsidP="009041E7">
      <w:pPr>
        <w:pStyle w:val="a5"/>
        <w:jc w:val="both"/>
      </w:pPr>
      <w:r>
        <w:t>Далее, Башкирия располагает неограниченными запасами оолитовых известняков, являющихся ценным строительным материалом, заменяющим дефицитный кирпич.</w:t>
      </w:r>
    </w:p>
    <w:p w:rsidR="00431C5D" w:rsidRDefault="00431C5D" w:rsidP="00B20524">
      <w:pPr>
        <w:pStyle w:val="a5"/>
        <w:ind w:firstLine="0"/>
        <w:jc w:val="both"/>
      </w:pPr>
      <w:r>
        <w:t>Наряду со строительством кирпичных заводов было бы также совершенно правильно предусмотреть в бюджете этого года необходимые средства на организацию механизированных карьеров для разработки оолитовых известняков.</w:t>
      </w:r>
    </w:p>
    <w:p w:rsidR="00431C5D" w:rsidRDefault="00431C5D" w:rsidP="009041E7">
      <w:pPr>
        <w:pStyle w:val="a5"/>
        <w:jc w:val="both"/>
      </w:pPr>
      <w:r>
        <w:t>Не менее остро обстоит дело с удовлетворение строек бутовым камнем и алебастром.</w:t>
      </w:r>
    </w:p>
    <w:p w:rsidR="00431C5D" w:rsidRDefault="00431C5D" w:rsidP="00B20524">
      <w:pPr>
        <w:pStyle w:val="a5"/>
        <w:ind w:firstLine="0"/>
        <w:jc w:val="both"/>
      </w:pPr>
      <w:r>
        <w:t>Поднятый нами вопрос о строительстве мощных карьеров бутового камня в Казаяке и алебастрового завода мощностью 50 т алебастра в сутки также до сих пор разрешения не получил.</w:t>
      </w:r>
    </w:p>
    <w:p w:rsidR="00431C5D" w:rsidRDefault="00431C5D" w:rsidP="009041E7">
      <w:pPr>
        <w:pStyle w:val="a5"/>
        <w:jc w:val="both"/>
      </w:pPr>
      <w:r>
        <w:t>Я прошу о включении в план строительства в Башкирии на 1941, постройки карьеров бутового камня (стоимостью 1,5 млн. руб.) и алебастрового завода мощностью 50 т в сутки (стоимостью 1 млн. руб.).</w:t>
      </w:r>
    </w:p>
    <w:p w:rsidR="00431C5D" w:rsidRDefault="00431C5D" w:rsidP="009041E7">
      <w:pPr>
        <w:pStyle w:val="a5"/>
        <w:jc w:val="both"/>
      </w:pPr>
    </w:p>
    <w:p w:rsidR="00431C5D" w:rsidRDefault="00431C5D" w:rsidP="009041E7">
      <w:pPr>
        <w:pStyle w:val="a5"/>
        <w:jc w:val="both"/>
      </w:pPr>
      <w:r>
        <w:t>Второй вопрос, на котором я хотел остановиться, – о развитии цветной металлургии в республике.</w:t>
      </w:r>
    </w:p>
    <w:p w:rsidR="00431C5D" w:rsidRDefault="00431C5D" w:rsidP="009041E7">
      <w:pPr>
        <w:pStyle w:val="a5"/>
        <w:jc w:val="both"/>
      </w:pPr>
      <w:r>
        <w:t>Башкирия располагает громадными запасами медной руды, в которой содержится большое количество редких металлов.</w:t>
      </w:r>
    </w:p>
    <w:p w:rsidR="00431C5D" w:rsidRDefault="00431C5D" w:rsidP="00C37261">
      <w:pPr>
        <w:pStyle w:val="a5"/>
        <w:ind w:firstLine="0"/>
        <w:jc w:val="both"/>
      </w:pPr>
      <w:r>
        <w:t>Запасы руд в основном сконцентрированы в двух месторождениях. В конце 1939, разведочными работами открыто новое, богатое рудное месторождение.</w:t>
      </w:r>
    </w:p>
    <w:p w:rsidR="00431C5D" w:rsidRDefault="00431C5D" w:rsidP="009041E7">
      <w:pPr>
        <w:pStyle w:val="a5"/>
        <w:jc w:val="both"/>
      </w:pPr>
      <w:r>
        <w:t>Несмотря на громадные запасы в Башкирии медной руды, содержащей большое количество редких металлов, Наркомат цветной металлургии СССР до самого последнего времени не уделил достаточного внимания вопросу развития у нас добычи руды и выплавки меди.</w:t>
      </w:r>
    </w:p>
    <w:p w:rsidR="00431C5D" w:rsidRDefault="00431C5D" w:rsidP="00C37261">
      <w:pPr>
        <w:pStyle w:val="a5"/>
        <w:ind w:firstLine="0"/>
        <w:jc w:val="both"/>
      </w:pPr>
      <w:r>
        <w:t>Уже разведанные в настоящее время запасы медной руды выдвигают необходимость строительства медеплавильных заводов в нашей республике.</w:t>
      </w:r>
    </w:p>
    <w:p w:rsidR="00431C5D" w:rsidRDefault="00431C5D" w:rsidP="009041E7">
      <w:pPr>
        <w:pStyle w:val="a5"/>
        <w:jc w:val="both"/>
      </w:pPr>
      <w:r>
        <w:t>Главным тормозом в развитии промышленности является отсутствие железнодорожного транспорта.</w:t>
      </w:r>
    </w:p>
    <w:p w:rsidR="00431C5D" w:rsidRDefault="00431C5D" w:rsidP="009041E7">
      <w:pPr>
        <w:pStyle w:val="a5"/>
        <w:jc w:val="both"/>
      </w:pPr>
      <w:r>
        <w:t>Я выдвигаю в качестве неотложной для нашей страны задачи форсированное строительство железной дороги широкой колеи.</w:t>
      </w:r>
    </w:p>
    <w:p w:rsidR="00431C5D" w:rsidRDefault="00431C5D" w:rsidP="00C37261">
      <w:pPr>
        <w:pStyle w:val="a5"/>
        <w:ind w:firstLine="0"/>
        <w:jc w:val="both"/>
      </w:pPr>
      <w:r>
        <w:t>При наличии такой железной дороги медеплавильная и золотая промышленность республики в ближайшие 2-3 года может вырасти в 10-15 раз.</w:t>
      </w:r>
    </w:p>
    <w:p w:rsidR="00431C5D" w:rsidRDefault="00431C5D" w:rsidP="00C37261">
      <w:pPr>
        <w:pStyle w:val="a5"/>
        <w:jc w:val="both"/>
      </w:pPr>
      <w:r>
        <w:t>Вместе с тем строительство этой новой дороги коренным образом изменит и экономику тяготеющих к ней районов, обеспечит подъем сельского хозяйства и удобный вывоз сельскохозяйственной продукции в потребляющие районы страны.</w:t>
      </w:r>
    </w:p>
    <w:p w:rsidR="00431C5D" w:rsidRDefault="00431C5D" w:rsidP="009041E7">
      <w:pPr>
        <w:pStyle w:val="a5"/>
        <w:jc w:val="both"/>
      </w:pPr>
      <w:r>
        <w:t>Проведение этих мероприятий по развитию цветной металлургии даст большой народнохозяйственный эффект для нашей страны.</w:t>
      </w:r>
    </w:p>
    <w:p w:rsidR="00431C5D" w:rsidRDefault="00431C5D" w:rsidP="00C37261">
      <w:pPr>
        <w:pStyle w:val="a5"/>
        <w:ind w:firstLine="0"/>
        <w:jc w:val="both"/>
      </w:pPr>
      <w:r>
        <w:t>Поэтому я прошу при окончательном утверждении бюджета на 1941, предусмотреть необходимые вложения на строительство железной дороги широкой колеи и на начало строительства медеплавильного завода.</w:t>
      </w:r>
    </w:p>
    <w:p w:rsidR="00431C5D" w:rsidRDefault="00431C5D" w:rsidP="009041E7">
      <w:pPr>
        <w:pStyle w:val="a5"/>
        <w:jc w:val="both"/>
      </w:pPr>
    </w:p>
    <w:p w:rsidR="00431C5D" w:rsidRDefault="00431C5D" w:rsidP="009041E7">
      <w:pPr>
        <w:pStyle w:val="a5"/>
        <w:jc w:val="both"/>
      </w:pPr>
      <w:r>
        <w:t>Далее, мне хотелось бы остановиться еще на одном весьма важном для республики вопросе – о местном топливе и освобождении железнодорожного транспорта от доставки дальнепривозного угля.</w:t>
      </w:r>
    </w:p>
    <w:p w:rsidR="00431C5D" w:rsidRDefault="00431C5D" w:rsidP="009041E7">
      <w:pPr>
        <w:pStyle w:val="a5"/>
        <w:jc w:val="both"/>
      </w:pPr>
      <w:r>
        <w:t>Башкирия располагает мощными запасами местных бурых углей, могущих полностью покрыть потребность в топливе не только всех отраслей народного хозяйства республики, но и соседних областей.</w:t>
      </w:r>
    </w:p>
    <w:p w:rsidR="00431C5D" w:rsidRDefault="00431C5D" w:rsidP="00C37261">
      <w:pPr>
        <w:pStyle w:val="a5"/>
        <w:ind w:firstLine="0"/>
        <w:jc w:val="both"/>
      </w:pPr>
      <w:r>
        <w:t>Такая угольная база находится между Ишимбай и Чкаловым. Далеко не полными разведочными данными геологический запас этого угольного бассейна определяется во много миллионов тонн.</w:t>
      </w:r>
    </w:p>
    <w:p w:rsidR="00431C5D" w:rsidRDefault="00431C5D" w:rsidP="009041E7">
      <w:pPr>
        <w:pStyle w:val="a5"/>
        <w:jc w:val="both"/>
      </w:pPr>
      <w:r>
        <w:t>Добычу угля в этом месторождении можно вести открытым способом.</w:t>
      </w:r>
    </w:p>
    <w:p w:rsidR="00431C5D" w:rsidRDefault="00431C5D" w:rsidP="00C37261">
      <w:pPr>
        <w:pStyle w:val="a5"/>
        <w:ind w:firstLine="0"/>
        <w:jc w:val="both"/>
      </w:pPr>
      <w:r>
        <w:t>Это значит, что добыча углей здесь будет гораздо проще и дешевле. Поэтому прошу Наркомат угольной промышленности ассигновать необходимые средства для более форсированной разведки и организации вскрышных работ в Куюргазинском месторождении бурых углей.</w:t>
      </w:r>
    </w:p>
    <w:p w:rsidR="00431C5D" w:rsidRDefault="00431C5D" w:rsidP="009041E7">
      <w:pPr>
        <w:pStyle w:val="a5"/>
        <w:jc w:val="both"/>
      </w:pPr>
      <w:r>
        <w:t>Разработка этого угольного месторождения вызовет как необходимое условие строительство новой железной дороги, которая пройдет через район куюргазинских углей.</w:t>
      </w:r>
    </w:p>
    <w:p w:rsidR="00431C5D" w:rsidRDefault="00431C5D" w:rsidP="00C37261">
      <w:pPr>
        <w:pStyle w:val="a5"/>
        <w:ind w:firstLine="0"/>
        <w:jc w:val="both"/>
      </w:pPr>
      <w:r>
        <w:t>Строительство этой железной дороги, помимо того, что она дала бы выход к уюргазинским углям и ишимбаевской нефти, имело бы и весьма большое значение для сельского хозяйства и для обслуживания нужд других промышленных предприятий этих районов.</w:t>
      </w:r>
    </w:p>
    <w:p w:rsidR="00431C5D" w:rsidRDefault="00431C5D" w:rsidP="009041E7">
      <w:pPr>
        <w:pStyle w:val="a5"/>
        <w:jc w:val="both"/>
      </w:pPr>
      <w:r>
        <w:t>Я прошу сессию Верховного Совета предусмотреть в бюджете этого года необходимые средства для начала строительства у нас железной дороги.</w:t>
      </w:r>
    </w:p>
    <w:p w:rsidR="00431C5D" w:rsidRDefault="00431C5D" w:rsidP="009041E7">
      <w:pPr>
        <w:pStyle w:val="a5"/>
        <w:jc w:val="both"/>
      </w:pPr>
    </w:p>
    <w:p w:rsidR="00431C5D" w:rsidRDefault="00431C5D" w:rsidP="009041E7">
      <w:pPr>
        <w:pStyle w:val="a5"/>
        <w:jc w:val="both"/>
      </w:pPr>
      <w:r>
        <w:t>И последний вопрос – о строительстве в Башкирии металлургического завода.</w:t>
      </w:r>
    </w:p>
    <w:p w:rsidR="00431C5D" w:rsidRDefault="00431C5D" w:rsidP="00C37261">
      <w:pPr>
        <w:pStyle w:val="a5"/>
        <w:ind w:firstLine="0"/>
        <w:jc w:val="both"/>
      </w:pPr>
      <w:r>
        <w:t>Наличие промышленных запасов высококачественной руды уже несколько лет тому назад подтвердило необходимость и важность строительства на базе их крупного металлургического завода. Однако до сих пор сколько-нибудь реального разрешения этот вопрос не получил.</w:t>
      </w:r>
    </w:p>
    <w:p w:rsidR="00431C5D" w:rsidRDefault="00431C5D" w:rsidP="009041E7">
      <w:pPr>
        <w:pStyle w:val="a5"/>
        <w:jc w:val="both"/>
      </w:pPr>
      <w:r>
        <w:t>Мне кажется, что Наркомату черной металлургии следует разрешить этот важный, но забытый вопрос.</w:t>
      </w:r>
    </w:p>
    <w:p w:rsidR="00431C5D" w:rsidRDefault="00431C5D" w:rsidP="00C37261">
      <w:pPr>
        <w:pStyle w:val="a5"/>
        <w:ind w:firstLine="0"/>
        <w:jc w:val="both"/>
      </w:pPr>
      <w:r>
        <w:t>Я прошу сессию Верховного Совета предусмотреть в государственном бюджете на 1941, по Наркомату черной металлургии финансирование проектирования металлургического завода в Башкирской республике.</w:t>
      </w:r>
    </w:p>
    <w:p w:rsidR="00431C5D" w:rsidRDefault="00431C5D" w:rsidP="009041E7">
      <w:pPr>
        <w:pStyle w:val="a5"/>
        <w:jc w:val="both"/>
      </w:pPr>
    </w:p>
    <w:p w:rsidR="00431C5D" w:rsidRDefault="00431C5D" w:rsidP="00C37261">
      <w:pPr>
        <w:pStyle w:val="a5"/>
        <w:jc w:val="center"/>
      </w:pPr>
      <w:r>
        <w:t>***</w:t>
      </w:r>
    </w:p>
    <w:p w:rsidR="00431C5D" w:rsidRDefault="00431C5D" w:rsidP="009041E7">
      <w:pPr>
        <w:pStyle w:val="a5"/>
        <w:jc w:val="both"/>
      </w:pPr>
      <w:r w:rsidRPr="00BF493C">
        <w:t>Правительство СССР принимает предложения депутата Вагапова (Башкирская АССР) отпустить дополнительно по бюджету Башкирской АССР 1 млн. руб. на организацию добычи бутового камня.</w:t>
      </w:r>
    </w:p>
    <w:p w:rsidR="00431C5D" w:rsidRDefault="00431C5D">
      <w:pPr>
        <w:pStyle w:val="a5"/>
      </w:pPr>
    </w:p>
  </w:endnote>
  <w:endnote w:id="246">
    <w:p w:rsidR="00431C5D" w:rsidRDefault="00431C5D" w:rsidP="00145400">
      <w:pPr>
        <w:pStyle w:val="a5"/>
        <w:jc w:val="both"/>
      </w:pPr>
      <w:r>
        <w:rPr>
          <w:rStyle w:val="a7"/>
        </w:rPr>
        <w:endnoteRef/>
      </w:r>
      <w:r>
        <w:t xml:space="preserve"> </w:t>
      </w:r>
      <w:r w:rsidRPr="00407D88">
        <w:t>Кулов К. Д. (Алагиро-Ардонский округ, Северо-Осетинская АССР).</w:t>
      </w:r>
    </w:p>
    <w:p w:rsidR="00431C5D" w:rsidRDefault="00431C5D" w:rsidP="00145400">
      <w:pPr>
        <w:pStyle w:val="a5"/>
        <w:jc w:val="both"/>
      </w:pPr>
    </w:p>
    <w:p w:rsidR="00431C5D" w:rsidRDefault="00431C5D" w:rsidP="00145400">
      <w:pPr>
        <w:pStyle w:val="a5"/>
        <w:jc w:val="both"/>
      </w:pPr>
      <w:r>
        <w:t>Северная Осетия имеет все возможности для удвоения производства цинка, свинца, кадмия, серебра и других металлов, а также для организации новых видов обработки как рудных, так и нерудных полезных ископаемых.</w:t>
      </w:r>
    </w:p>
    <w:p w:rsidR="00431C5D" w:rsidRDefault="00431C5D" w:rsidP="00145400">
      <w:pPr>
        <w:pStyle w:val="a5"/>
        <w:jc w:val="both"/>
      </w:pPr>
      <w:r>
        <w:t>Но дальнейшее развитие народного хозяйства нашей республики чрезвычайно лимитируется транспортом.</w:t>
      </w:r>
    </w:p>
    <w:p w:rsidR="00431C5D" w:rsidRDefault="00431C5D" w:rsidP="00255AB7">
      <w:pPr>
        <w:pStyle w:val="a5"/>
        <w:ind w:firstLine="0"/>
        <w:jc w:val="both"/>
      </w:pPr>
      <w:r>
        <w:t>Существующая грунтовая дорога от Алагира до Бурона, по которой доставляется на завод «Электроцинк» автомашинами сырье, не обеспечивает потребности предприятий, и дальнейшее развитие цветной металлургии на базе местных полиметаллических руд требует ликвидации дальних нецелесообразных перевозок (перевозки идут из Алтая, это примерно 7 тыс. км до города Орджоникидзе), а также освоения природных рудных богатств Алагирского ущелья и всей нагорной полосы Северной Осетии.</w:t>
      </w:r>
    </w:p>
    <w:p w:rsidR="00431C5D" w:rsidRDefault="00431C5D" w:rsidP="00255AB7">
      <w:pPr>
        <w:pStyle w:val="a5"/>
        <w:ind w:firstLine="0"/>
        <w:jc w:val="both"/>
      </w:pPr>
      <w:r>
        <w:t>Это в свою очередь настоятельно диктует необходимость сооружения железнодорожной линии Алагир-Бурон.</w:t>
      </w:r>
    </w:p>
    <w:p w:rsidR="00431C5D" w:rsidRDefault="00431C5D" w:rsidP="00F45221">
      <w:pPr>
        <w:pStyle w:val="a5"/>
        <w:jc w:val="both"/>
      </w:pPr>
    </w:p>
    <w:p w:rsidR="00431C5D" w:rsidRDefault="00431C5D" w:rsidP="00145400">
      <w:pPr>
        <w:pStyle w:val="a5"/>
        <w:jc w:val="both"/>
      </w:pPr>
      <w:r>
        <w:t>Хозяйственная и экономическая эффективность этого сооружения очевидна и доказывается следующими данными: фактическая стоимость тонно-километра грузоперевозок автотранспортом от Садонского комбината до предприятий Алагира в 1939, составляла 81 коп.</w:t>
      </w:r>
    </w:p>
    <w:p w:rsidR="00431C5D" w:rsidRDefault="00431C5D" w:rsidP="00255AB7">
      <w:pPr>
        <w:pStyle w:val="a5"/>
        <w:ind w:firstLine="0"/>
        <w:jc w:val="both"/>
      </w:pPr>
      <w:r>
        <w:t>Перевозка тонно-километра по проектируемой железной дороге не будет превышать 5 коп.</w:t>
      </w:r>
    </w:p>
    <w:p w:rsidR="00431C5D" w:rsidRDefault="00431C5D" w:rsidP="00145400">
      <w:pPr>
        <w:pStyle w:val="a5"/>
        <w:jc w:val="both"/>
      </w:pPr>
      <w:r>
        <w:t>Далее, стоимость железнодорожного тарифа при перевозке алтайских концентратов от Алтая до станции Орджоникидзе выражается в сумме 132 р. 20 к. за тонну.</w:t>
      </w:r>
    </w:p>
    <w:p w:rsidR="00431C5D" w:rsidRDefault="00431C5D" w:rsidP="00255AB7">
      <w:pPr>
        <w:pStyle w:val="a5"/>
        <w:ind w:firstLine="0"/>
        <w:jc w:val="both"/>
      </w:pPr>
      <w:r>
        <w:t xml:space="preserve">Это превышает стоимость перевозок местных концентратов из местной добычи в Садоне до Орджоникидзе на 130 р., так как стоимость перевозок по проектируемой железной дороге выразится в сумме 1 р. 91 к. за тонну. </w:t>
      </w:r>
    </w:p>
    <w:p w:rsidR="00431C5D" w:rsidRDefault="00431C5D" w:rsidP="00145400">
      <w:pPr>
        <w:pStyle w:val="a5"/>
        <w:jc w:val="both"/>
      </w:pPr>
      <w:r>
        <w:t>Таким образом, по ориентировочным подсчетам общегодовая экономия по автотранспорту от сокращения пробега грузов по железнодорожному транспорту Советского Союза и стоимости выгрузки и погрузки концентратов на станции Алагир составит 45 млн. р.</w:t>
      </w:r>
    </w:p>
    <w:p w:rsidR="00431C5D" w:rsidRDefault="00431C5D" w:rsidP="00145400">
      <w:pPr>
        <w:pStyle w:val="a5"/>
        <w:jc w:val="both"/>
      </w:pPr>
      <w:r>
        <w:t>Считая, что сооружение проектируемой дороги отвечает требованиям партии и правительства о строительстве первоочередных участков, прошу Верховный Совет СССР на начало строительства железнодорожной линии Алагир-Бурон ассигновать 5 млн. р.</w:t>
      </w:r>
    </w:p>
    <w:p w:rsidR="00431C5D" w:rsidRDefault="00431C5D" w:rsidP="00F45221">
      <w:pPr>
        <w:pStyle w:val="a5"/>
        <w:jc w:val="both"/>
      </w:pPr>
    </w:p>
    <w:p w:rsidR="00431C5D" w:rsidRDefault="00431C5D" w:rsidP="00145400">
      <w:pPr>
        <w:pStyle w:val="a5"/>
        <w:jc w:val="both"/>
      </w:pPr>
      <w:r>
        <w:t>Следующий вопрос, который я хотел бы поставить на сессии, – это вопрос об энергетической базе народного хозяйства Северной Осетии.</w:t>
      </w:r>
    </w:p>
    <w:p w:rsidR="00431C5D" w:rsidRDefault="00431C5D" w:rsidP="00145400">
      <w:pPr>
        <w:pStyle w:val="a5"/>
        <w:jc w:val="both"/>
      </w:pPr>
      <w:r>
        <w:t>Положение с энергохозяйством в республике таково, что дальнейшее развитие промышленности сильно тормозится большим дефицитом электроэнергии.</w:t>
      </w:r>
    </w:p>
    <w:p w:rsidR="00431C5D" w:rsidRDefault="00431C5D" w:rsidP="00145400">
      <w:pPr>
        <w:pStyle w:val="a5"/>
        <w:jc w:val="both"/>
      </w:pPr>
      <w:r>
        <w:t>Одним из мероприятий, которое могло бы покрыть дефицит в электроэнергии, может явиться постройка, или, вернее, достройка ныне законсервированной Ардонской гидроэлектростанции.</w:t>
      </w:r>
    </w:p>
    <w:p w:rsidR="00431C5D" w:rsidRDefault="00431C5D" w:rsidP="00255AB7">
      <w:pPr>
        <w:pStyle w:val="a5"/>
        <w:ind w:firstLine="0"/>
        <w:jc w:val="both"/>
      </w:pPr>
      <w:r>
        <w:t xml:space="preserve">Я прошу на продолжение строительства Ардонской гидроэлектростанции в 1941, ассигновать потребную сумму. </w:t>
      </w:r>
    </w:p>
    <w:p w:rsidR="00431C5D" w:rsidRDefault="00431C5D" w:rsidP="00F45221">
      <w:pPr>
        <w:pStyle w:val="a5"/>
        <w:jc w:val="both"/>
      </w:pPr>
    </w:p>
    <w:p w:rsidR="00431C5D" w:rsidRDefault="00431C5D" w:rsidP="00145400">
      <w:pPr>
        <w:pStyle w:val="a5"/>
        <w:jc w:val="both"/>
      </w:pPr>
      <w:r>
        <w:t>Следующий вопрос – продолжение строительства водопровода в Алагире.</w:t>
      </w:r>
    </w:p>
    <w:p w:rsidR="00431C5D" w:rsidRDefault="00431C5D" w:rsidP="00255AB7">
      <w:pPr>
        <w:pStyle w:val="a5"/>
        <w:ind w:firstLine="0"/>
        <w:jc w:val="both"/>
      </w:pPr>
      <w:r>
        <w:t>Город этот является по существу центром цветной металлургии и лесной промышленности республики. Большая часть его населения состоит из рабочих этих отраслей народного хозяйства. Между тем условия водоснабжения в этом городе явно неудовлетворительны. Поэтому на продолжение строительства водопровода в Алагире, которое начато в 1940, прошу ассигновать 600 тыс. р.</w:t>
      </w:r>
    </w:p>
    <w:p w:rsidR="00431C5D" w:rsidRDefault="00431C5D" w:rsidP="00F45221">
      <w:pPr>
        <w:pStyle w:val="a5"/>
        <w:jc w:val="both"/>
      </w:pPr>
    </w:p>
    <w:p w:rsidR="00431C5D" w:rsidRDefault="00431C5D" w:rsidP="00145400">
      <w:pPr>
        <w:pStyle w:val="a5"/>
        <w:jc w:val="both"/>
      </w:pPr>
      <w:r>
        <w:t>В столице нашей республики – Орджоникидзе ощущаются значительные трудности с жилой площадью. За последние два года Северная Осетия не имела ассигнований на жилстроительство, а потребность в нем очень значительна в связи с большим ростом населения в городе. Поэтому я прошу на жилищное строительство в Орджоникидзе ассигновать 1,5 млн. р.</w:t>
      </w:r>
    </w:p>
    <w:p w:rsidR="00431C5D" w:rsidRDefault="00431C5D" w:rsidP="00145400">
      <w:pPr>
        <w:pStyle w:val="a5"/>
        <w:jc w:val="both"/>
      </w:pPr>
    </w:p>
    <w:p w:rsidR="00431C5D" w:rsidRDefault="00431C5D" w:rsidP="00255AB7">
      <w:pPr>
        <w:pStyle w:val="a5"/>
        <w:jc w:val="center"/>
      </w:pPr>
      <w:r>
        <w:t>***</w:t>
      </w:r>
    </w:p>
    <w:p w:rsidR="00431C5D" w:rsidRDefault="00431C5D" w:rsidP="00145400">
      <w:pPr>
        <w:pStyle w:val="a5"/>
        <w:jc w:val="both"/>
      </w:pPr>
      <w:r>
        <w:t>Правительство поддерживает предложение депутата Кулова (Северо-Осетинская АССР) об ассигновании 600 тыс. р. на строительство водопровода в Алагире.</w:t>
      </w:r>
    </w:p>
    <w:p w:rsidR="00431C5D" w:rsidRDefault="00431C5D" w:rsidP="00F45221">
      <w:pPr>
        <w:pStyle w:val="a5"/>
        <w:jc w:val="both"/>
      </w:pPr>
    </w:p>
  </w:endnote>
  <w:endnote w:id="247">
    <w:p w:rsidR="00431C5D" w:rsidRDefault="00431C5D" w:rsidP="00D02D73">
      <w:pPr>
        <w:pStyle w:val="a5"/>
        <w:jc w:val="both"/>
      </w:pPr>
      <w:r>
        <w:rPr>
          <w:rStyle w:val="a7"/>
        </w:rPr>
        <w:endnoteRef/>
      </w:r>
      <w:r>
        <w:t xml:space="preserve"> Истомин В.М. (Смидовческий округ, Еврейская автономная область)</w:t>
      </w:r>
    </w:p>
    <w:p w:rsidR="00431C5D" w:rsidRDefault="00431C5D" w:rsidP="00D02D73">
      <w:pPr>
        <w:pStyle w:val="a5"/>
        <w:jc w:val="both"/>
      </w:pPr>
    </w:p>
    <w:p w:rsidR="00431C5D" w:rsidRDefault="00431C5D" w:rsidP="00D02D73">
      <w:pPr>
        <w:pStyle w:val="a5"/>
        <w:jc w:val="both"/>
      </w:pPr>
      <w:r>
        <w:t>Товарищи депутаты! Ознакомившись с проектом государственного бюджета СССР на 1941, я хочу остановиться на некоторых вопросах бюджета, связанных с дальнейшим развитием народного хозяйства Хабаровского края.</w:t>
      </w:r>
    </w:p>
    <w:p w:rsidR="00431C5D" w:rsidRDefault="00431C5D" w:rsidP="00D02D73">
      <w:pPr>
        <w:pStyle w:val="a5"/>
        <w:jc w:val="both"/>
      </w:pPr>
      <w:r>
        <w:t>1.</w:t>
      </w:r>
      <w:r>
        <w:rPr>
          <w:lang w:val="ru-UA"/>
        </w:rPr>
        <w:t xml:space="preserve"> </w:t>
      </w:r>
      <w:r>
        <w:t>Известно, что за годы второй сталинской пятилетки в Хабаровском крае построены такие города, как Комсомольск, Бикин, Облучье, построен ряд заводов.</w:t>
      </w:r>
    </w:p>
    <w:p w:rsidR="00431C5D" w:rsidRDefault="00431C5D" w:rsidP="00D02D73">
      <w:pPr>
        <w:pStyle w:val="a5"/>
        <w:ind w:firstLine="0"/>
        <w:jc w:val="both"/>
      </w:pPr>
      <w:r>
        <w:t>В строительство новых городов вложены большие капитальные средства. Сейчас нам предстоит задача – немедленно развернуть дорожное строительство, особенно в Комсомольске.</w:t>
      </w:r>
    </w:p>
    <w:p w:rsidR="00431C5D" w:rsidRDefault="00431C5D" w:rsidP="00D02D73">
      <w:pPr>
        <w:pStyle w:val="a5"/>
        <w:jc w:val="both"/>
      </w:pPr>
      <w:r>
        <w:t>Необходимо отметить, что с помощью Центрального Комитета партии и Совета Народных Комиссаров Союза ССР в 1940, в Комсомольске проведена большая работа по дорожному строительству.</w:t>
      </w:r>
    </w:p>
    <w:p w:rsidR="00431C5D" w:rsidRDefault="00431C5D" w:rsidP="00D02D73">
      <w:pPr>
        <w:pStyle w:val="a5"/>
        <w:ind w:firstLine="0"/>
        <w:jc w:val="both"/>
      </w:pPr>
      <w:r>
        <w:t>Но эта работа до конца еще не доведена, предстоит многое еще сделать, особенно в связи с вводом в строй ряда новых предприятий.</w:t>
      </w:r>
    </w:p>
    <w:p w:rsidR="00431C5D" w:rsidRDefault="00431C5D" w:rsidP="00D02D73">
      <w:pPr>
        <w:pStyle w:val="a5"/>
        <w:jc w:val="both"/>
      </w:pPr>
      <w:r>
        <w:t>Поэтому при рассмотрении бюджета на 1941, я прошу дополнительно ассигновать на дорожное строительство в Комсомольске и других новых центрах края 7 млн. руб.</w:t>
      </w:r>
    </w:p>
    <w:p w:rsidR="00431C5D" w:rsidRDefault="00431C5D" w:rsidP="00D02D73">
      <w:pPr>
        <w:pStyle w:val="a5"/>
        <w:jc w:val="both"/>
      </w:pPr>
    </w:p>
    <w:p w:rsidR="00431C5D" w:rsidRDefault="00431C5D" w:rsidP="00D02D73">
      <w:pPr>
        <w:pStyle w:val="a5"/>
        <w:jc w:val="both"/>
      </w:pPr>
      <w:r>
        <w:t>2.</w:t>
      </w:r>
      <w:r>
        <w:rPr>
          <w:lang w:val="ru-UA"/>
        </w:rPr>
        <w:t xml:space="preserve"> </w:t>
      </w:r>
      <w:r>
        <w:t>В крае за последние 3-4 года организован ряд новых районов, созданы города и рабочие поселки.</w:t>
      </w:r>
    </w:p>
    <w:p w:rsidR="00431C5D" w:rsidRDefault="00431C5D" w:rsidP="00D02D73">
      <w:pPr>
        <w:pStyle w:val="a5"/>
        <w:jc w:val="both"/>
      </w:pPr>
      <w:r>
        <w:t>Безусловно, на жилищно-коммунальное и бытовое строительство отпускались большие государственные средства, но, тем не менее, мы в 1941, сталкиваемся с необходимостью и впредь продолжать это жилищно-коммунальное строительство.</w:t>
      </w:r>
    </w:p>
    <w:p w:rsidR="00431C5D" w:rsidRDefault="00431C5D" w:rsidP="00D02D73">
      <w:pPr>
        <w:pStyle w:val="a5"/>
        <w:ind w:firstLine="0"/>
        <w:jc w:val="both"/>
      </w:pPr>
      <w:r>
        <w:t>Эти средства, в частности, необходимы для достройки 15 жилых домов, 5 бань, 5 артезианских колодцев и т.д.</w:t>
      </w:r>
    </w:p>
    <w:p w:rsidR="00431C5D" w:rsidRDefault="00431C5D" w:rsidP="00D02D73">
      <w:pPr>
        <w:pStyle w:val="a5"/>
        <w:jc w:val="both"/>
      </w:pPr>
      <w:r>
        <w:t>Поэтому при рассмотрении бюджета я прошу дополнительно ассигновать 7 млн. руб. на достройку в 1941, этих переходящих объектов и на строительство некоторых новых объектов во вновь созданных районных центрах края.</w:t>
      </w:r>
    </w:p>
    <w:p w:rsidR="00431C5D" w:rsidRDefault="00431C5D" w:rsidP="00D02D73">
      <w:pPr>
        <w:pStyle w:val="a5"/>
        <w:jc w:val="both"/>
      </w:pPr>
    </w:p>
    <w:p w:rsidR="00431C5D" w:rsidRDefault="00431C5D" w:rsidP="00D02D73">
      <w:pPr>
        <w:pStyle w:val="a5"/>
        <w:jc w:val="both"/>
      </w:pPr>
      <w:r>
        <w:t>3.</w:t>
      </w:r>
      <w:r>
        <w:rPr>
          <w:lang w:val="ru-UA"/>
        </w:rPr>
        <w:t xml:space="preserve"> </w:t>
      </w:r>
      <w:r>
        <w:t>Известно, что в Хабаровский край едет большое количество переселенцев.</w:t>
      </w:r>
    </w:p>
    <w:p w:rsidR="00431C5D" w:rsidRDefault="00431C5D" w:rsidP="00D02D73">
      <w:pPr>
        <w:pStyle w:val="a5"/>
        <w:jc w:val="both"/>
      </w:pPr>
      <w:r>
        <w:t>Для того чтобы их своевременно устроить, обеспечить жильем, надворными постройками, в крае созданы специальные строительные организации.</w:t>
      </w:r>
    </w:p>
    <w:p w:rsidR="00431C5D" w:rsidRDefault="00431C5D" w:rsidP="00D02D73">
      <w:pPr>
        <w:pStyle w:val="a5"/>
        <w:ind w:firstLine="0"/>
        <w:jc w:val="both"/>
      </w:pPr>
      <w:r>
        <w:t>Они должны иметь у себя необходимую материально-транспортную базу (автотранспорт, пилорамы, кирпичные заводы и др.).</w:t>
      </w:r>
    </w:p>
    <w:p w:rsidR="00431C5D" w:rsidRDefault="00431C5D" w:rsidP="00D02D73">
      <w:pPr>
        <w:pStyle w:val="a5"/>
        <w:jc w:val="both"/>
      </w:pPr>
      <w:r>
        <w:t>При рассмотрении бюджета я прошу ассигновать дополнительно 9 млн. руб. на приобретение строительных механизмов и автомашин.</w:t>
      </w:r>
    </w:p>
    <w:p w:rsidR="00431C5D" w:rsidRDefault="00431C5D" w:rsidP="00D02D73">
      <w:pPr>
        <w:pStyle w:val="a5"/>
        <w:jc w:val="both"/>
      </w:pPr>
    </w:p>
    <w:p w:rsidR="00431C5D" w:rsidRDefault="00431C5D" w:rsidP="00D02D73">
      <w:pPr>
        <w:pStyle w:val="a5"/>
        <w:jc w:val="both"/>
      </w:pPr>
      <w:r>
        <w:t>Я прошу сессию Верховного Совета СССР при утверждении государственного бюджета на 1941, учесть изложенные мною замечания и включить эти суммы в план финансирования хозяйственных мероприятий края на 1941.</w:t>
      </w:r>
    </w:p>
    <w:p w:rsidR="00431C5D" w:rsidRDefault="00431C5D" w:rsidP="00D02D73">
      <w:pPr>
        <w:pStyle w:val="a5"/>
        <w:jc w:val="both"/>
      </w:pPr>
    </w:p>
    <w:p w:rsidR="00431C5D" w:rsidRDefault="00431C5D" w:rsidP="00D02D73">
      <w:pPr>
        <w:pStyle w:val="a5"/>
        <w:jc w:val="center"/>
      </w:pPr>
      <w:r>
        <w:t>***</w:t>
      </w:r>
    </w:p>
    <w:p w:rsidR="00431C5D" w:rsidRDefault="00431C5D" w:rsidP="00D02D73">
      <w:pPr>
        <w:pStyle w:val="a5"/>
        <w:jc w:val="both"/>
      </w:pPr>
      <w:r>
        <w:t xml:space="preserve">Депутат Истомин (Хабаровский край) просит предусмотреть по бюджету дополнительные ассигнования на дорожное строительство в Комсомольск и на увеличение оборотных средств организаций, занимающихся строительством для переселенцев, </w:t>
      </w:r>
    </w:p>
    <w:p w:rsidR="00431C5D" w:rsidRDefault="00431C5D" w:rsidP="00D02D73">
      <w:pPr>
        <w:pStyle w:val="a5"/>
        <w:ind w:firstLine="0"/>
        <w:jc w:val="both"/>
      </w:pPr>
      <w:r>
        <w:t>Совнарком СССР находит целесообразным дополнительно включить в бюджет на эти цели 3,5 млн. руб., в том числе 2 млн. руб. на дорожное строительство в Комсомольске.</w:t>
      </w:r>
    </w:p>
    <w:p w:rsidR="00431C5D" w:rsidRDefault="00431C5D" w:rsidP="00D02D73">
      <w:pPr>
        <w:pStyle w:val="a5"/>
        <w:jc w:val="both"/>
      </w:pPr>
    </w:p>
  </w:endnote>
  <w:endnote w:id="248">
    <w:p w:rsidR="00431C5D" w:rsidRDefault="00431C5D" w:rsidP="00255AB7">
      <w:pPr>
        <w:pStyle w:val="a5"/>
        <w:jc w:val="both"/>
      </w:pPr>
      <w:r>
        <w:rPr>
          <w:rStyle w:val="a7"/>
        </w:rPr>
        <w:endnoteRef/>
      </w:r>
      <w:r>
        <w:t xml:space="preserve"> Пронин В.П. (Председатель Исполкома Московского городского совета)</w:t>
      </w:r>
    </w:p>
    <w:p w:rsidR="00431C5D" w:rsidRDefault="00431C5D" w:rsidP="00255AB7">
      <w:pPr>
        <w:pStyle w:val="a5"/>
        <w:jc w:val="both"/>
      </w:pPr>
    </w:p>
    <w:p w:rsidR="00431C5D" w:rsidRDefault="00431C5D" w:rsidP="00255AB7">
      <w:pPr>
        <w:pStyle w:val="a5"/>
        <w:jc w:val="both"/>
      </w:pPr>
      <w:r>
        <w:t>Товарищи депутаты! Целиком и полностью поддерживая представленный на утверждение Шестой Сессии Верховного Совета СССР государственный бюджет на 1940, я прошу учесть некоторые уточнения, касающиеся бюджета Московского Совета.</w:t>
      </w:r>
    </w:p>
    <w:p w:rsidR="00431C5D" w:rsidRDefault="00431C5D" w:rsidP="00255AB7">
      <w:pPr>
        <w:pStyle w:val="a5"/>
        <w:jc w:val="both"/>
      </w:pPr>
      <w:r>
        <w:t>При предварительном рассмотрении государственного бюджета Комиссия Экономического совета предложила Наркомфину включить в бюджет Москвы на приобретение пассажирского автотранспорта 20 млн. руб.</w:t>
      </w:r>
    </w:p>
    <w:p w:rsidR="00431C5D" w:rsidRDefault="00431C5D" w:rsidP="00DC6694">
      <w:pPr>
        <w:pStyle w:val="a5"/>
        <w:ind w:firstLine="0"/>
        <w:jc w:val="both"/>
      </w:pPr>
      <w:r>
        <w:t>Однако Наркомфин этих средств в бюджет Москвы не включил, и поэтому получается недоразумение: в плане хозяйства Москвы правительством утверждено приобретение 200 автобусов и других видов пассажирского автотранспорта, а средств на приобретение этого автотранспорта в бюджете Московского совета не предусмотрено.</w:t>
      </w:r>
    </w:p>
    <w:p w:rsidR="00431C5D" w:rsidRDefault="00431C5D" w:rsidP="00DC6694">
      <w:pPr>
        <w:pStyle w:val="a5"/>
        <w:ind w:firstLine="0"/>
        <w:jc w:val="both"/>
      </w:pPr>
      <w:r>
        <w:t>Видимо, это недоразумение надо исправить и 20 млн. руб. на приобретение пассажирского автотранспорта в бюджет Москвы включить.</w:t>
      </w:r>
    </w:p>
    <w:p w:rsidR="00431C5D" w:rsidRDefault="00431C5D" w:rsidP="00DC6694">
      <w:pPr>
        <w:pStyle w:val="a5"/>
        <w:jc w:val="both"/>
      </w:pPr>
    </w:p>
    <w:p w:rsidR="00431C5D" w:rsidRDefault="00431C5D" w:rsidP="00DC6694">
      <w:pPr>
        <w:pStyle w:val="a5"/>
        <w:jc w:val="both"/>
      </w:pPr>
      <w:r>
        <w:t>Второе дополнение заключается в том, что в связи с решением Правительства московская легкая и местная промышленность получила государственный заказ, в связи с чем произошло значительное изменение в ассортименте выпуска продукции.</w:t>
      </w:r>
    </w:p>
    <w:p w:rsidR="00431C5D" w:rsidRDefault="00431C5D" w:rsidP="00DC6694">
      <w:pPr>
        <w:pStyle w:val="a5"/>
        <w:jc w:val="both"/>
      </w:pPr>
      <w:r>
        <w:t>В результате этого легкая и местная промышленность Москвы уменьшила доходы по бюджету на 1940, на 147 млн. руб.</w:t>
      </w:r>
    </w:p>
    <w:p w:rsidR="00431C5D" w:rsidRDefault="00431C5D" w:rsidP="00DC6694">
      <w:pPr>
        <w:pStyle w:val="a5"/>
        <w:ind w:firstLine="0"/>
        <w:jc w:val="both"/>
      </w:pPr>
      <w:r>
        <w:t>Это обстоятельство создало для бюджета Москвы известные затруднения.</w:t>
      </w:r>
    </w:p>
    <w:p w:rsidR="00431C5D" w:rsidRDefault="00431C5D" w:rsidP="00DC6694">
      <w:pPr>
        <w:pStyle w:val="a5"/>
        <w:ind w:firstLine="0"/>
        <w:jc w:val="both"/>
      </w:pPr>
      <w:r>
        <w:t>Мы просим учесть это обстоятельство и предусмотреть покрытие разрыва в доходах бюджета от легкой и местной промышленности Москвы в связи с изменением ассортимента, выпускаемого этой промышленностью.</w:t>
      </w:r>
    </w:p>
    <w:p w:rsidR="00431C5D" w:rsidRDefault="00431C5D" w:rsidP="00DC6694">
      <w:pPr>
        <w:pStyle w:val="a5"/>
        <w:jc w:val="both"/>
      </w:pPr>
    </w:p>
    <w:p w:rsidR="00431C5D" w:rsidRDefault="00431C5D" w:rsidP="00DC6694">
      <w:pPr>
        <w:pStyle w:val="a5"/>
        <w:jc w:val="both"/>
      </w:pPr>
      <w:r>
        <w:t>Наконец, последнее замечание заключается в том, что необходимо увеличить средства на благоустройство Москвы на 1940.</w:t>
      </w:r>
    </w:p>
    <w:p w:rsidR="00431C5D" w:rsidRDefault="00431C5D" w:rsidP="00DC6694">
      <w:pPr>
        <w:pStyle w:val="a5"/>
        <w:ind w:firstLine="0"/>
        <w:jc w:val="both"/>
      </w:pPr>
      <w:r>
        <w:t>Мы просим добавить на дальнейшие работы по благоустройству города, на озеленение Москвы, на замощение и асфальтирование улиц дополнительно 15 млн. руб.</w:t>
      </w:r>
    </w:p>
    <w:p w:rsidR="00431C5D" w:rsidRDefault="00431C5D" w:rsidP="00255AB7">
      <w:pPr>
        <w:pStyle w:val="a5"/>
        <w:jc w:val="both"/>
      </w:pPr>
    </w:p>
    <w:p w:rsidR="00431C5D" w:rsidRDefault="00431C5D" w:rsidP="00DC6694">
      <w:pPr>
        <w:pStyle w:val="a5"/>
        <w:jc w:val="center"/>
      </w:pPr>
      <w:r>
        <w:t>***</w:t>
      </w:r>
    </w:p>
    <w:p w:rsidR="00431C5D" w:rsidRDefault="00431C5D" w:rsidP="00255AB7">
      <w:pPr>
        <w:pStyle w:val="a5"/>
        <w:jc w:val="both"/>
      </w:pPr>
      <w:r>
        <w:t>Председатель Исполкома Московского городского совета депутатов трудящихся т. Пронин в своем выступлении указывал, что в бюджет Москвы не включены ассигнования на приобретение пассажирского автотранспорта в сумме 20 млн. руб.</w:t>
      </w:r>
    </w:p>
    <w:p w:rsidR="00431C5D" w:rsidRDefault="00431C5D" w:rsidP="00DC6694">
      <w:pPr>
        <w:pStyle w:val="a5"/>
        <w:ind w:firstLine="0"/>
        <w:jc w:val="both"/>
      </w:pPr>
      <w:r>
        <w:t>Совет Народных Комиссаров рассмотрел этот вопрос и считает целесообразным отпустить по бюджету РСФСР на приобретение автотранспорта и на дорожное строительство для Москвы 15 млн. руб.</w:t>
      </w:r>
    </w:p>
    <w:p w:rsidR="00431C5D" w:rsidRDefault="00431C5D" w:rsidP="00DC6694">
      <w:pPr>
        <w:pStyle w:val="a5"/>
        <w:jc w:val="both"/>
      </w:pPr>
      <w:r>
        <w:t>Одновременно нужно отметить, что автотранспорт в Москве используется крайне недостаточно.</w:t>
      </w:r>
    </w:p>
    <w:p w:rsidR="00431C5D" w:rsidRDefault="00431C5D" w:rsidP="00DC6694">
      <w:pPr>
        <w:pStyle w:val="a5"/>
        <w:ind w:firstLine="0"/>
        <w:jc w:val="both"/>
      </w:pPr>
      <w:r>
        <w:t>В 1939, например, автобусный парк был использован на 54%, таксомоторный – на 53%, грузовой автотранспорт – на 38%. Моссовету следует принять меры к более эффективному использованию пассажирского и грузового автотранспорта.</w:t>
      </w:r>
    </w:p>
    <w:p w:rsidR="00431C5D" w:rsidRDefault="00431C5D" w:rsidP="00255AB7">
      <w:pPr>
        <w:pStyle w:val="a5"/>
        <w:jc w:val="both"/>
      </w:pPr>
    </w:p>
    <w:p w:rsidR="00431C5D" w:rsidRDefault="00431C5D" w:rsidP="00255AB7">
      <w:pPr>
        <w:pStyle w:val="a5"/>
        <w:jc w:val="both"/>
      </w:pPr>
      <w:r>
        <w:t xml:space="preserve">Тов. Пронин выдвинул также вопрос о покрытии разрыва в доходах бюджета Москвы по легкой и местной промышленности Москвы в сумме 147 млн. руб., в связи с изменением ассортимента продукции, выпускаемой этими отраслями промышленности. </w:t>
      </w:r>
    </w:p>
    <w:p w:rsidR="00431C5D" w:rsidRDefault="00431C5D" w:rsidP="00255AB7">
      <w:pPr>
        <w:pStyle w:val="a5"/>
        <w:jc w:val="both"/>
      </w:pPr>
      <w:r>
        <w:t>Этот вопрос может быть разрешен в процессе исполнения бюджета.</w:t>
      </w:r>
    </w:p>
    <w:p w:rsidR="00431C5D" w:rsidRDefault="00431C5D" w:rsidP="00DC6694">
      <w:pPr>
        <w:pStyle w:val="a5"/>
        <w:ind w:firstLine="0"/>
        <w:jc w:val="both"/>
      </w:pPr>
      <w:r>
        <w:t>В течение года может иметь место и обратное изменение ассортимента выпускаемой продукции, которое ликвидирует этот недобор доходов.</w:t>
      </w:r>
    </w:p>
    <w:p w:rsidR="00431C5D" w:rsidRDefault="00431C5D" w:rsidP="00DC6694">
      <w:pPr>
        <w:pStyle w:val="a5"/>
        <w:ind w:firstLine="0"/>
        <w:jc w:val="both"/>
      </w:pPr>
      <w:r>
        <w:t>Достаточно указать, что недопоступление доходов по местной промышленности Москвы уже перекрывается бюджетом РСФСР за счет увеличения прибылей областной промышленности на 10 млн. руб. и имеющимся излишком оборотных средств в швейной промышленности в сумме 30 млн. руб.</w:t>
      </w:r>
    </w:p>
    <w:p w:rsidR="00431C5D" w:rsidRDefault="00431C5D" w:rsidP="00255AB7">
      <w:pPr>
        <w:pStyle w:val="a5"/>
        <w:jc w:val="both"/>
      </w:pPr>
    </w:p>
  </w:endnote>
  <w:endnote w:id="249">
    <w:p w:rsidR="00431C5D" w:rsidRDefault="00431C5D" w:rsidP="00255AB7">
      <w:pPr>
        <w:pStyle w:val="a5"/>
        <w:jc w:val="both"/>
      </w:pPr>
      <w:r>
        <w:rPr>
          <w:rStyle w:val="a7"/>
        </w:rPr>
        <w:endnoteRef/>
      </w:r>
      <w:r>
        <w:t xml:space="preserve"> </w:t>
      </w:r>
      <w:r w:rsidRPr="00DC0BFA">
        <w:t>Федорова Т. В. (Советский округ, Москва)</w:t>
      </w:r>
      <w:r>
        <w:t>.</w:t>
      </w:r>
    </w:p>
    <w:p w:rsidR="00431C5D" w:rsidRDefault="00431C5D" w:rsidP="00255AB7">
      <w:pPr>
        <w:pStyle w:val="a5"/>
        <w:jc w:val="both"/>
      </w:pPr>
    </w:p>
    <w:p w:rsidR="00431C5D" w:rsidRDefault="00431C5D" w:rsidP="00255AB7">
      <w:pPr>
        <w:pStyle w:val="a5"/>
        <w:jc w:val="both"/>
      </w:pPr>
      <w:r>
        <w:t>Непрерывно растет благосостояние трудящихся.</w:t>
      </w:r>
    </w:p>
    <w:p w:rsidR="00431C5D" w:rsidRDefault="00431C5D" w:rsidP="0001248E">
      <w:pPr>
        <w:pStyle w:val="a5"/>
        <w:ind w:firstLine="0"/>
        <w:jc w:val="both"/>
      </w:pPr>
      <w:r>
        <w:t>Ежегодно городское управление народнохозяйственного учета проводит обследование бюджета рабочих. Данные этих обследований показывают значительный рост доходов на каждого члена семьи рабочего.</w:t>
      </w:r>
    </w:p>
    <w:p w:rsidR="00431C5D" w:rsidRDefault="00431C5D" w:rsidP="0001248E">
      <w:pPr>
        <w:pStyle w:val="a5"/>
        <w:ind w:firstLine="0"/>
        <w:jc w:val="both"/>
      </w:pPr>
      <w:r>
        <w:t>Если ежемесячные доходы в 1937, на одного члена рабочей семьи принять за 100%, то в 1938, они составляют 112,6%, а в 1939 –145,7%.</w:t>
      </w:r>
    </w:p>
    <w:p w:rsidR="00431C5D" w:rsidRDefault="00431C5D" w:rsidP="00255AB7">
      <w:pPr>
        <w:pStyle w:val="a5"/>
        <w:jc w:val="both"/>
      </w:pPr>
      <w:r>
        <w:t>Значительно выросли расходы на культурно-просветительные цели в бюджете трудящихся.</w:t>
      </w:r>
    </w:p>
    <w:p w:rsidR="00431C5D" w:rsidRDefault="00431C5D" w:rsidP="0001248E">
      <w:pPr>
        <w:pStyle w:val="a5"/>
        <w:ind w:firstLine="0"/>
        <w:jc w:val="both"/>
      </w:pPr>
      <w:r>
        <w:t>Если эти расходы принять в 1934, за 100%, то в 1939, они составляют 250-300%.</w:t>
      </w:r>
    </w:p>
    <w:p w:rsidR="00431C5D" w:rsidRDefault="00431C5D" w:rsidP="00255AB7">
      <w:pPr>
        <w:pStyle w:val="a5"/>
        <w:jc w:val="both"/>
      </w:pPr>
      <w:r>
        <w:t>Таким образом, у населения красной столицы с огромной быстротой растут культурные запросы.</w:t>
      </w:r>
    </w:p>
    <w:p w:rsidR="00431C5D" w:rsidRDefault="00431C5D" w:rsidP="0001248E">
      <w:pPr>
        <w:pStyle w:val="a5"/>
        <w:ind w:firstLine="0"/>
        <w:jc w:val="both"/>
      </w:pPr>
      <w:r>
        <w:t>И их мы обязаны полностью удовлетворить.</w:t>
      </w:r>
    </w:p>
    <w:p w:rsidR="00431C5D" w:rsidRDefault="00431C5D" w:rsidP="0001248E">
      <w:pPr>
        <w:pStyle w:val="a5"/>
        <w:ind w:firstLine="0"/>
        <w:jc w:val="both"/>
      </w:pPr>
      <w:r>
        <w:t>Особенно необходимо сделать это сейчас, когда решающее значение приобретает дело коммунистического воспитания трудящихся;</w:t>
      </w:r>
    </w:p>
    <w:p w:rsidR="00431C5D" w:rsidRDefault="00431C5D" w:rsidP="0001248E">
      <w:pPr>
        <w:pStyle w:val="a5"/>
        <w:ind w:firstLine="0"/>
        <w:jc w:val="both"/>
      </w:pPr>
      <w:r>
        <w:t>борьба за преодоление пережитков капитализма в сознании людей – строителей коммунистического общества.</w:t>
      </w:r>
    </w:p>
    <w:p w:rsidR="00431C5D" w:rsidRDefault="00431C5D" w:rsidP="0001248E">
      <w:pPr>
        <w:pStyle w:val="a5"/>
        <w:jc w:val="both"/>
      </w:pPr>
      <w:r>
        <w:t>В связи с этим чрезвычайно остро ставится вопрос об удовлетворении культурных запросов в области кино и театра.</w:t>
      </w:r>
    </w:p>
    <w:p w:rsidR="00431C5D" w:rsidRDefault="00431C5D" w:rsidP="00255AB7">
      <w:pPr>
        <w:pStyle w:val="a5"/>
        <w:jc w:val="both"/>
      </w:pPr>
    </w:p>
    <w:p w:rsidR="00431C5D" w:rsidRDefault="00431C5D" w:rsidP="00255AB7">
      <w:pPr>
        <w:pStyle w:val="a5"/>
        <w:jc w:val="both"/>
      </w:pPr>
      <w:r>
        <w:t>Москва располагает значительной сетью театров и кино, но все же существующая сеть не может удовлетворить бурно растущие культурные потребности трудящихся столицы.</w:t>
      </w:r>
    </w:p>
    <w:p w:rsidR="00431C5D" w:rsidRDefault="00431C5D" w:rsidP="0001248E">
      <w:pPr>
        <w:pStyle w:val="a5"/>
        <w:ind w:firstLine="0"/>
        <w:jc w:val="both"/>
      </w:pPr>
      <w:r>
        <w:t>Общая вместимость московских театров составляет 27 100 человек, и это является, конечно, недостаточным для города, население которого составляет 4 200 тыс. человек.</w:t>
      </w:r>
    </w:p>
    <w:p w:rsidR="00431C5D" w:rsidRDefault="00431C5D" w:rsidP="00255AB7">
      <w:pPr>
        <w:pStyle w:val="a5"/>
        <w:jc w:val="both"/>
      </w:pPr>
      <w:r>
        <w:t>Кроме того, нельзя признать правильным, что театры Москвы в основном расположены в центре города – в Свердловском и Советском районах.</w:t>
      </w:r>
    </w:p>
    <w:p w:rsidR="00431C5D" w:rsidRDefault="00431C5D" w:rsidP="006B76AC">
      <w:pPr>
        <w:pStyle w:val="a5"/>
        <w:ind w:firstLine="0"/>
        <w:jc w:val="both"/>
      </w:pPr>
      <w:r>
        <w:t>Такое территориальное расположение театров, а также ограниченность зрительных мест значительно осложняют возможность посещения театров населением отдаленных районов нашей столицы.</w:t>
      </w:r>
    </w:p>
    <w:p w:rsidR="00431C5D" w:rsidRDefault="00431C5D" w:rsidP="00255AB7">
      <w:pPr>
        <w:pStyle w:val="a5"/>
        <w:jc w:val="both"/>
      </w:pPr>
      <w:r>
        <w:t>Часть московских театров не имеет своих помещений, а некоторые театры нуждаются в новых зданиях, хотя и имеют свои помещения (театр имени Немировича-Данченко, театр Оперетты, театр Сатиры).</w:t>
      </w:r>
      <w:r>
        <w:tab/>
        <w:t>Все возрастающие потребности населения Москвы в художественном обслуживании, рост населения, повседневный приток в Москву десятков тысяч трудящихся из всех областей нашей страны требуют срочного развертывания и укрепления театральной сети в Москве.</w:t>
      </w:r>
    </w:p>
    <w:p w:rsidR="00431C5D" w:rsidRDefault="00431C5D" w:rsidP="00255AB7">
      <w:pPr>
        <w:pStyle w:val="a5"/>
        <w:jc w:val="both"/>
      </w:pPr>
      <w:r>
        <w:t>Комитет по делам искусств при Совнаркоме СССР работает в этом направлении недостаточно.</w:t>
      </w:r>
    </w:p>
    <w:p w:rsidR="00431C5D" w:rsidRDefault="00431C5D" w:rsidP="006B76AC">
      <w:pPr>
        <w:pStyle w:val="a5"/>
        <w:ind w:firstLine="0"/>
        <w:jc w:val="both"/>
      </w:pPr>
      <w:r>
        <w:t>Проводя реорганизацию, он несколько упорядочил театральную сеть, но не принял необходимых мер к тому, чтобы создать новые театры, отвечающие требованиям сталинской эпохи.</w:t>
      </w:r>
    </w:p>
    <w:p w:rsidR="00431C5D" w:rsidRDefault="00431C5D" w:rsidP="006B76AC">
      <w:pPr>
        <w:pStyle w:val="a5"/>
        <w:ind w:firstLine="0"/>
        <w:jc w:val="both"/>
      </w:pPr>
      <w:r>
        <w:t>А условия для того, чтобы создать эти театры, у нас, товарищи депутаты, есть, ибо за эти годы советский театр качественно вырос, ряд театров пользуется мировой славой. Выросла замечательная, талантливая театральная молодежь.</w:t>
      </w:r>
    </w:p>
    <w:p w:rsidR="00431C5D" w:rsidRDefault="00431C5D" w:rsidP="00255AB7">
      <w:pPr>
        <w:pStyle w:val="a5"/>
        <w:jc w:val="both"/>
      </w:pPr>
      <w:r>
        <w:t>В связи с создавшимся острым положением с театральным обслуживанием населения необходимо расширить сеть театров, реконструировать существующие и создать районные театры.</w:t>
      </w:r>
    </w:p>
    <w:p w:rsidR="00431C5D" w:rsidRDefault="00431C5D" w:rsidP="006B76AC">
      <w:pPr>
        <w:pStyle w:val="a5"/>
        <w:ind w:firstLine="0"/>
        <w:jc w:val="both"/>
      </w:pPr>
      <w:r>
        <w:t>Вот почему в бюджете на 1940, необходимо предусмотреть значительно большие ассигнования на расширение театральной сети нашей столицы – Москвы.</w:t>
      </w:r>
    </w:p>
    <w:p w:rsidR="00431C5D" w:rsidRDefault="00431C5D" w:rsidP="00255AB7">
      <w:pPr>
        <w:pStyle w:val="a5"/>
        <w:jc w:val="both"/>
      </w:pPr>
    </w:p>
    <w:p w:rsidR="00431C5D" w:rsidRDefault="00431C5D" w:rsidP="00255AB7">
      <w:pPr>
        <w:pStyle w:val="a5"/>
        <w:jc w:val="both"/>
      </w:pPr>
      <w:r>
        <w:t>Товарищи депутаты! Особую роль в деле коммунистического воспитания трудящихся играет кино.</w:t>
      </w:r>
    </w:p>
    <w:p w:rsidR="00431C5D" w:rsidRDefault="00431C5D" w:rsidP="006B76AC">
      <w:pPr>
        <w:pStyle w:val="a5"/>
        <w:ind w:firstLine="0"/>
        <w:jc w:val="both"/>
      </w:pPr>
      <w:r>
        <w:t>Владимир Ильич Ленин говорил, что из всех искусств для нас важнейшим является кино.</w:t>
      </w:r>
    </w:p>
    <w:p w:rsidR="00431C5D" w:rsidRDefault="00431C5D" w:rsidP="006B76AC">
      <w:pPr>
        <w:pStyle w:val="a5"/>
        <w:ind w:firstLine="0"/>
        <w:jc w:val="both"/>
      </w:pPr>
      <w:r>
        <w:t>Товарищ Сталин не раз подчеркивал роль и значение кино:</w:t>
      </w:r>
    </w:p>
    <w:p w:rsidR="00431C5D" w:rsidRDefault="00431C5D" w:rsidP="00255AB7">
      <w:pPr>
        <w:pStyle w:val="a5"/>
        <w:jc w:val="both"/>
      </w:pPr>
      <w:r>
        <w:t>«Обладая исключительными возможностями духовного воздействия на массы, кино помогает рабочему классу и его партии воспитывать трудящихся в духе социализма, организовывать массы на борьбу за социализм, подымать их культуру и политическую боеспособность».</w:t>
      </w:r>
    </w:p>
    <w:p w:rsidR="00431C5D" w:rsidRDefault="00431C5D" w:rsidP="00255AB7">
      <w:pPr>
        <w:pStyle w:val="a5"/>
        <w:jc w:val="both"/>
      </w:pPr>
      <w:r w:rsidRPr="00783B26">
        <w:t>Трудящиеся нашей страны любят кино, и поэтому бурно растет потребность в киноискусстве.</w:t>
      </w:r>
    </w:p>
    <w:p w:rsidR="00431C5D" w:rsidRDefault="00431C5D" w:rsidP="00255AB7">
      <w:pPr>
        <w:pStyle w:val="a5"/>
        <w:jc w:val="both"/>
      </w:pPr>
      <w:r w:rsidRPr="00783B26">
        <w:t>Москва ощущает недостаток в кинотеатрах.</w:t>
      </w:r>
    </w:p>
    <w:p w:rsidR="00431C5D" w:rsidRDefault="00431C5D" w:rsidP="006B76AC">
      <w:pPr>
        <w:pStyle w:val="a5"/>
        <w:ind w:firstLine="0"/>
        <w:jc w:val="both"/>
      </w:pPr>
      <w:r w:rsidRPr="00783B26">
        <w:t>В Москве имеется 48 кинотеатров, не считая клубных киноустановок. Размещены кинотеатры в Москве недостаточно правильно. В ряде районов обслуживание кинотеатрами поставлено очень слабо. Такие районы, как Фрунзенский, Первомайский,</w:t>
      </w:r>
      <w:r>
        <w:t xml:space="preserve"> Молотовский, совсем не имеют кинотеатров.</w:t>
      </w:r>
    </w:p>
    <w:p w:rsidR="00431C5D" w:rsidRDefault="00431C5D" w:rsidP="006B76AC">
      <w:pPr>
        <w:pStyle w:val="a5"/>
        <w:ind w:firstLine="0"/>
        <w:jc w:val="both"/>
      </w:pPr>
      <w:r>
        <w:t>В Фрунзенском районе 215 тыс. населения, в Первомайском –</w:t>
      </w:r>
      <w:r>
        <w:rPr>
          <w:lang w:val="ru-UA"/>
        </w:rPr>
        <w:t xml:space="preserve"> </w:t>
      </w:r>
      <w:r>
        <w:t>150 тыс. населения.</w:t>
      </w:r>
    </w:p>
    <w:p w:rsidR="00431C5D" w:rsidRDefault="00431C5D" w:rsidP="006B76AC">
      <w:pPr>
        <w:pStyle w:val="a5"/>
        <w:ind w:firstLine="0"/>
        <w:jc w:val="both"/>
      </w:pPr>
      <w:r>
        <w:t>Население этих районов превышает население ряда крупных областных центров СССР. И тем не менее эти районы все же не имеют кинотеатров.</w:t>
      </w:r>
    </w:p>
    <w:p w:rsidR="00431C5D" w:rsidRDefault="00431C5D" w:rsidP="006B76AC">
      <w:pPr>
        <w:pStyle w:val="a5"/>
        <w:jc w:val="both"/>
      </w:pPr>
      <w:r>
        <w:t>Надо решительно улучшить кинообслуживание трудящихся Москвы.</w:t>
      </w:r>
    </w:p>
    <w:p w:rsidR="00431C5D" w:rsidRDefault="00431C5D" w:rsidP="006B76AC">
      <w:pPr>
        <w:pStyle w:val="a5"/>
        <w:ind w:firstLine="0"/>
        <w:jc w:val="both"/>
      </w:pPr>
      <w:r>
        <w:t>Для этой цели необходимо увеличить капитальные вложения по Москве.</w:t>
      </w:r>
    </w:p>
    <w:p w:rsidR="00431C5D" w:rsidRDefault="00431C5D" w:rsidP="006B76AC">
      <w:pPr>
        <w:pStyle w:val="a5"/>
        <w:ind w:firstLine="0"/>
        <w:jc w:val="both"/>
      </w:pPr>
      <w:r>
        <w:t>Однако при строительстве кинотеатров следует помнить решения 18-го съезда ВКП(б) о борьбе с гигантоманией.</w:t>
      </w:r>
    </w:p>
    <w:p w:rsidR="00431C5D" w:rsidRDefault="00431C5D" w:rsidP="00255AB7">
      <w:pPr>
        <w:pStyle w:val="a5"/>
        <w:jc w:val="both"/>
      </w:pPr>
    </w:p>
    <w:p w:rsidR="00431C5D" w:rsidRDefault="00431C5D" w:rsidP="00255AB7">
      <w:pPr>
        <w:pStyle w:val="a5"/>
        <w:jc w:val="both"/>
      </w:pPr>
      <w:r>
        <w:t>Товарищи депутаты! Центральный парк культуры и отдыха имени Горького имеет большое значение для трудящихся. Между тем материальная база этого парка находится на очень низком уровне.</w:t>
      </w:r>
    </w:p>
    <w:p w:rsidR="00431C5D" w:rsidRDefault="00431C5D" w:rsidP="00255AB7">
      <w:pPr>
        <w:pStyle w:val="a5"/>
        <w:jc w:val="both"/>
      </w:pPr>
      <w:r>
        <w:t>Основные здания парка: главный вход, детский городок, драматический театр, культбаза, достались парку в наследство от сельскохозяйственной выставки 1923.</w:t>
      </w:r>
    </w:p>
    <w:p w:rsidR="00431C5D" w:rsidRDefault="00431C5D" w:rsidP="006B76AC">
      <w:pPr>
        <w:pStyle w:val="a5"/>
        <w:ind w:firstLine="0"/>
        <w:jc w:val="both"/>
      </w:pPr>
      <w:r>
        <w:t>Эти здания носили временный характер. Они сейчас полностью амортизировались, подлежат сносу. Количество закрытых помещений для массовых работ в парке ежегодно сокращается. Необходимо в самом срочном порядке строить новые здания.</w:t>
      </w:r>
    </w:p>
    <w:p w:rsidR="00431C5D" w:rsidRDefault="00431C5D" w:rsidP="00255AB7">
      <w:pPr>
        <w:pStyle w:val="a5"/>
        <w:jc w:val="both"/>
      </w:pPr>
    </w:p>
    <w:p w:rsidR="00431C5D" w:rsidRDefault="00431C5D" w:rsidP="00255AB7">
      <w:pPr>
        <w:pStyle w:val="a5"/>
        <w:jc w:val="both"/>
      </w:pPr>
      <w:r>
        <w:t>В бюджете Московского совета на 1940, капитальные работы в области культуры определяются в 18800 тыс. руб.</w:t>
      </w:r>
    </w:p>
    <w:p w:rsidR="00431C5D" w:rsidRDefault="00431C5D" w:rsidP="006B76AC">
      <w:pPr>
        <w:pStyle w:val="a5"/>
        <w:ind w:firstLine="0"/>
        <w:jc w:val="both"/>
      </w:pPr>
      <w:r>
        <w:t>Из этой суммы 15,5 млн. руб. идут на школьное строительство.</w:t>
      </w:r>
    </w:p>
    <w:p w:rsidR="00431C5D" w:rsidRDefault="00431C5D" w:rsidP="006B76AC">
      <w:pPr>
        <w:pStyle w:val="a5"/>
        <w:ind w:firstLine="0"/>
        <w:jc w:val="both"/>
      </w:pPr>
      <w:r>
        <w:t>На все остальные капитальные работы в области культуры остается 3 300 тыс. руб. Таким образом, ряд острейших нужд в строительстве культурных учреждений остается неудовлетворенным.</w:t>
      </w:r>
    </w:p>
    <w:p w:rsidR="00431C5D" w:rsidRDefault="00431C5D" w:rsidP="00255AB7">
      <w:pPr>
        <w:pStyle w:val="a5"/>
        <w:jc w:val="both"/>
      </w:pPr>
      <w:r>
        <w:t>Я просила бы учесть эти замечания и увеличить ассигнования на 1940, по культуре и искусству для Москвы.</w:t>
      </w:r>
    </w:p>
    <w:p w:rsidR="00431C5D" w:rsidRDefault="00431C5D" w:rsidP="00255AB7">
      <w:pPr>
        <w:pStyle w:val="a5"/>
        <w:jc w:val="both"/>
      </w:pPr>
    </w:p>
    <w:p w:rsidR="00431C5D" w:rsidRDefault="00431C5D" w:rsidP="006B76AC">
      <w:pPr>
        <w:pStyle w:val="a5"/>
        <w:jc w:val="center"/>
      </w:pPr>
      <w:r>
        <w:t>***</w:t>
      </w:r>
    </w:p>
    <w:p w:rsidR="00431C5D" w:rsidRDefault="00431C5D" w:rsidP="00255AB7">
      <w:pPr>
        <w:pStyle w:val="a5"/>
        <w:jc w:val="both"/>
      </w:pPr>
      <w:r>
        <w:t xml:space="preserve"> Следует остановиться на выступлении депутата Федоровой (Москва).</w:t>
      </w:r>
    </w:p>
    <w:p w:rsidR="00431C5D" w:rsidRDefault="00431C5D" w:rsidP="00255AB7">
      <w:pPr>
        <w:pStyle w:val="a5"/>
        <w:jc w:val="both"/>
      </w:pPr>
      <w:r>
        <w:t>Совершенно, бесспорно, как указывала т. Федорова, что хотя Москва располагает значительной сетью театров и кино, но все-таки существующая сеть не может удовлетворить бурно растущих культурных потребностей москвичей.</w:t>
      </w:r>
    </w:p>
    <w:p w:rsidR="00431C5D" w:rsidRDefault="00431C5D" w:rsidP="006B76AC">
      <w:pPr>
        <w:pStyle w:val="a5"/>
        <w:ind w:firstLine="0"/>
        <w:jc w:val="both"/>
      </w:pPr>
      <w:r>
        <w:t>По бюджету Москвы на 1940, уже предусмотрены ассигнования в размере 5,1 млн. руб. на постройку в столице новых театров и кино вместо 2 млн. руб., израсходованных в 1939.</w:t>
      </w:r>
    </w:p>
    <w:p w:rsidR="00431C5D" w:rsidRDefault="00431C5D" w:rsidP="006B76AC">
      <w:pPr>
        <w:pStyle w:val="a5"/>
        <w:ind w:firstLine="0"/>
        <w:jc w:val="both"/>
      </w:pPr>
      <w:r>
        <w:t>Кроме того, из союзного бюджета предполагается израсходовать на эти цели по Москве 10,8 млн. руб.</w:t>
      </w:r>
    </w:p>
    <w:p w:rsidR="00431C5D" w:rsidRDefault="00431C5D" w:rsidP="006B76AC">
      <w:pPr>
        <w:pStyle w:val="a5"/>
        <w:ind w:firstLine="0"/>
        <w:jc w:val="both"/>
      </w:pPr>
      <w:r>
        <w:t>Ввиду этого дальнейшее увеличение ассигнований на строительство новых театров и кино в текущем году не имеет оснований.</w:t>
      </w:r>
    </w:p>
    <w:p w:rsidR="00431C5D" w:rsidRDefault="00431C5D" w:rsidP="00255AB7">
      <w:pPr>
        <w:pStyle w:val="a5"/>
        <w:jc w:val="both"/>
      </w:pPr>
    </w:p>
  </w:endnote>
  <w:endnote w:id="250">
    <w:p w:rsidR="00431C5D" w:rsidRDefault="00431C5D" w:rsidP="00255AB7">
      <w:pPr>
        <w:pStyle w:val="a5"/>
        <w:jc w:val="both"/>
      </w:pPr>
      <w:r>
        <w:rPr>
          <w:rStyle w:val="a7"/>
        </w:rPr>
        <w:endnoteRef/>
      </w:r>
      <w:r>
        <w:t xml:space="preserve"> </w:t>
      </w:r>
      <w:r w:rsidRPr="00D911AE">
        <w:t xml:space="preserve">Тарасов </w:t>
      </w:r>
      <w:r>
        <w:t xml:space="preserve">П.С. </w:t>
      </w:r>
      <w:r w:rsidRPr="00D911AE">
        <w:t>(</w:t>
      </w:r>
      <w:r>
        <w:t xml:space="preserve">Волоколамский округ, </w:t>
      </w:r>
      <w:r w:rsidRPr="00D911AE">
        <w:t>Московская область)</w:t>
      </w:r>
      <w:r>
        <w:t>.</w:t>
      </w:r>
    </w:p>
    <w:p w:rsidR="00431C5D" w:rsidRDefault="00431C5D" w:rsidP="00255AB7">
      <w:pPr>
        <w:pStyle w:val="a5"/>
        <w:jc w:val="both"/>
      </w:pPr>
    </w:p>
    <w:p w:rsidR="00431C5D" w:rsidRDefault="00431C5D" w:rsidP="00255AB7">
      <w:pPr>
        <w:pStyle w:val="a5"/>
        <w:jc w:val="both"/>
      </w:pPr>
      <w:r w:rsidRPr="00D911AE">
        <w:t>Еще одно замечание, связанное с бюджетными нуждами Московской области.</w:t>
      </w:r>
    </w:p>
    <w:p w:rsidR="00431C5D" w:rsidRDefault="00431C5D" w:rsidP="00724D10">
      <w:pPr>
        <w:pStyle w:val="a5"/>
        <w:ind w:firstLine="0"/>
        <w:jc w:val="both"/>
      </w:pPr>
      <w:r w:rsidRPr="00D911AE">
        <w:t>Несмотря на то, что Наркомфином РСФСР признано и подтверждено, что в Московской области промышленность имеет убытки по жилищно-коммунальному хозяйству в сумме 15</w:t>
      </w:r>
      <w:r>
        <w:t xml:space="preserve"> </w:t>
      </w:r>
      <w:r w:rsidRPr="00D911AE">
        <w:t>700 тыс. руб. (в результате разрыва стоимости жилищно-коммунальных услуг, предоставляемых рабочим, и платы, получаемой за это), Совнарком РСФСР все же не учел этих убытков в бюджете 1941. Мы просим учесть их при утверждении бюджета.</w:t>
      </w:r>
    </w:p>
    <w:p w:rsidR="00431C5D" w:rsidRDefault="00431C5D" w:rsidP="00255AB7">
      <w:pPr>
        <w:pStyle w:val="a5"/>
        <w:jc w:val="both"/>
      </w:pPr>
    </w:p>
    <w:p w:rsidR="00431C5D" w:rsidRDefault="00431C5D" w:rsidP="00724D10">
      <w:pPr>
        <w:pStyle w:val="a5"/>
        <w:jc w:val="center"/>
      </w:pPr>
      <w:r>
        <w:t>***</w:t>
      </w:r>
    </w:p>
    <w:p w:rsidR="00431C5D" w:rsidRDefault="00431C5D" w:rsidP="00255AB7">
      <w:pPr>
        <w:pStyle w:val="a5"/>
        <w:jc w:val="both"/>
      </w:pPr>
      <w:r w:rsidRPr="00D911AE">
        <w:t>Депутат Тарасов (Московская область) просил отпустить 15,7 млн. руб. на укрепление финансов жилищно-коммунального хозяйства промышленности в Московской области.</w:t>
      </w:r>
    </w:p>
    <w:p w:rsidR="00431C5D" w:rsidRDefault="00431C5D" w:rsidP="00255AB7">
      <w:pPr>
        <w:pStyle w:val="a5"/>
        <w:jc w:val="both"/>
      </w:pPr>
      <w:r w:rsidRPr="00D911AE">
        <w:t>Совет Народных Комиссаров СССР не считает возможным удовлетворить это ходатайство.</w:t>
      </w:r>
    </w:p>
    <w:p w:rsidR="00431C5D" w:rsidRDefault="00431C5D" w:rsidP="00724D10">
      <w:pPr>
        <w:pStyle w:val="a5"/>
        <w:ind w:firstLine="0"/>
        <w:jc w:val="both"/>
      </w:pPr>
      <w:r w:rsidRPr="00D911AE">
        <w:t>Надо навести должный порядок в жилищном хозяйстве предприятий, укрепить хозрасчет, добиться полной ликвидации задолженности по квартирной плате и коммунальным услугам, тогда жилищно-коммунальное хозяйство предприятий не будет нуждаться в подкреплениях из бюджета.</w:t>
      </w:r>
    </w:p>
    <w:p w:rsidR="00431C5D" w:rsidRDefault="00431C5D" w:rsidP="00255AB7">
      <w:pPr>
        <w:pStyle w:val="a5"/>
        <w:jc w:val="both"/>
      </w:pPr>
    </w:p>
  </w:endnote>
  <w:endnote w:id="251">
    <w:p w:rsidR="00431C5D" w:rsidRDefault="00431C5D" w:rsidP="00255AB7">
      <w:pPr>
        <w:pStyle w:val="a5"/>
        <w:jc w:val="both"/>
      </w:pPr>
      <w:r>
        <w:rPr>
          <w:rStyle w:val="a7"/>
        </w:rPr>
        <w:endnoteRef/>
      </w:r>
      <w:r>
        <w:t xml:space="preserve"> </w:t>
      </w:r>
      <w:r w:rsidRPr="00356293">
        <w:t>Зименков И. Ф. (Михайловский округ, Сталинградская область).</w:t>
      </w:r>
    </w:p>
    <w:p w:rsidR="00431C5D" w:rsidRDefault="00431C5D" w:rsidP="00255AB7">
      <w:pPr>
        <w:pStyle w:val="a5"/>
        <w:jc w:val="both"/>
      </w:pPr>
    </w:p>
    <w:p w:rsidR="00431C5D" w:rsidRDefault="00431C5D" w:rsidP="00255AB7">
      <w:pPr>
        <w:pStyle w:val="a5"/>
        <w:jc w:val="both"/>
      </w:pPr>
      <w:r>
        <w:t>Проведенными геологоразведочными работами по выявлению промышленных запасов газа и нефти на территории Сталинградской области установлено наличие газовых выходов в ряде районов, что имеет огромное значение для промышленных городов – Сталинграда и Астрахани.</w:t>
      </w:r>
    </w:p>
    <w:p w:rsidR="00431C5D" w:rsidRDefault="00431C5D" w:rsidP="001051B8">
      <w:pPr>
        <w:pStyle w:val="a5"/>
        <w:ind w:firstLine="0"/>
        <w:jc w:val="both"/>
      </w:pPr>
      <w:r>
        <w:t>Проведенные большие работы по выявлению газа и нефти бесспорно дали положительные результаты, но эти работы консервируются из-за отсутствия средств и необходимого оборудования.</w:t>
      </w:r>
    </w:p>
    <w:p w:rsidR="00431C5D" w:rsidRDefault="00431C5D" w:rsidP="00255AB7">
      <w:pPr>
        <w:pStyle w:val="a5"/>
        <w:jc w:val="both"/>
      </w:pPr>
      <w:r>
        <w:t>Мы просим включить в план 1941, проведение необходимых работ с тем, чтобы в течение 1941, оконтурить газовые месторождения, подсчитать запасы и разработать вопросы промышленного использования газов.</w:t>
      </w:r>
    </w:p>
    <w:p w:rsidR="00431C5D" w:rsidRDefault="00431C5D" w:rsidP="00255AB7">
      <w:pPr>
        <w:pStyle w:val="a5"/>
        <w:jc w:val="both"/>
      </w:pPr>
    </w:p>
    <w:p w:rsidR="00431C5D" w:rsidRDefault="00431C5D" w:rsidP="001051B8">
      <w:pPr>
        <w:pStyle w:val="a5"/>
        <w:jc w:val="center"/>
      </w:pPr>
      <w:r>
        <w:t>***</w:t>
      </w:r>
    </w:p>
    <w:p w:rsidR="00431C5D" w:rsidRDefault="00431C5D" w:rsidP="00255AB7">
      <w:pPr>
        <w:pStyle w:val="a5"/>
        <w:jc w:val="both"/>
      </w:pPr>
      <w:r w:rsidRPr="00356293">
        <w:t>Депутат Зименков (Сталинградская область) просил выделить дополнительные средства на работы по выявлению месторождений газа.</w:t>
      </w:r>
    </w:p>
    <w:p w:rsidR="00431C5D" w:rsidRDefault="00431C5D" w:rsidP="001051B8">
      <w:pPr>
        <w:pStyle w:val="a5"/>
        <w:ind w:firstLine="0"/>
        <w:jc w:val="both"/>
      </w:pPr>
      <w:r w:rsidRPr="00356293">
        <w:t>Главному управлению геологии Наркомата нефтяной промышленности на 1941</w:t>
      </w:r>
      <w:r>
        <w:t>,</w:t>
      </w:r>
      <w:r w:rsidRPr="00356293">
        <w:t xml:space="preserve"> отпускается по бюджету на геологические работы 80 млн. руб. против 50 млн. руб., ассигнованных в 1940.</w:t>
      </w:r>
    </w:p>
    <w:p w:rsidR="00431C5D" w:rsidRDefault="00431C5D" w:rsidP="001051B8">
      <w:pPr>
        <w:pStyle w:val="a5"/>
        <w:ind w:firstLine="0"/>
        <w:jc w:val="both"/>
      </w:pPr>
      <w:r w:rsidRPr="00356293">
        <w:t>Нужно использовать эти средства наиболее эффективно. Выделение дополнительных ассигнований навряд ли целесообразно.</w:t>
      </w:r>
    </w:p>
    <w:p w:rsidR="00431C5D" w:rsidRDefault="00431C5D" w:rsidP="00255AB7">
      <w:pPr>
        <w:pStyle w:val="a5"/>
        <w:jc w:val="both"/>
      </w:pPr>
    </w:p>
  </w:endnote>
  <w:endnote w:id="252">
    <w:p w:rsidR="00431C5D" w:rsidRDefault="00431C5D" w:rsidP="00255AB7">
      <w:pPr>
        <w:pStyle w:val="a5"/>
        <w:jc w:val="both"/>
      </w:pPr>
      <w:r>
        <w:rPr>
          <w:rStyle w:val="a7"/>
        </w:rPr>
        <w:endnoteRef/>
      </w:r>
      <w:r>
        <w:t xml:space="preserve"> </w:t>
      </w:r>
      <w:r w:rsidRPr="00C34765">
        <w:t>Третьяков М. Т. (Арзамасский округ, Горьковская область).</w:t>
      </w:r>
    </w:p>
    <w:p w:rsidR="00431C5D" w:rsidRDefault="00431C5D" w:rsidP="00255AB7">
      <w:pPr>
        <w:pStyle w:val="a5"/>
        <w:jc w:val="both"/>
      </w:pPr>
      <w:r w:rsidRPr="00F80B76">
        <w:t>Партия и правительство поставили задачу организации подсобных хозяйств при промышленных предприятиях. Между тем до сих пор еще не решен вопрос о порядке финансирования этих хозяйств (выделение оборотных средств, покрытие ссуд Сельхозбанка). Это задерживает развитие подсобных хозяйств.</w:t>
      </w:r>
    </w:p>
    <w:p w:rsidR="00431C5D" w:rsidRDefault="00431C5D" w:rsidP="00255AB7">
      <w:pPr>
        <w:pStyle w:val="a5"/>
        <w:jc w:val="both"/>
      </w:pPr>
    </w:p>
    <w:p w:rsidR="00431C5D" w:rsidRDefault="00431C5D" w:rsidP="00322EDF">
      <w:pPr>
        <w:pStyle w:val="a5"/>
        <w:jc w:val="center"/>
      </w:pPr>
      <w:r>
        <w:t>***</w:t>
      </w:r>
    </w:p>
    <w:p w:rsidR="00431C5D" w:rsidRDefault="00431C5D" w:rsidP="00255AB7">
      <w:pPr>
        <w:pStyle w:val="a5"/>
        <w:jc w:val="both"/>
      </w:pPr>
      <w:r w:rsidRPr="00C34765">
        <w:t>Депутат Третьяков (Горьковская область) указывал на необходимость разрешения вопроса о порядке финансирования подсобных хозяйств.</w:t>
      </w:r>
    </w:p>
    <w:p w:rsidR="00431C5D" w:rsidRDefault="00431C5D" w:rsidP="00255AB7">
      <w:pPr>
        <w:pStyle w:val="a5"/>
        <w:jc w:val="both"/>
      </w:pPr>
      <w:r w:rsidRPr="00C34765">
        <w:t>Напомню, что вопрос о кредитовании подсобных хозяйств разрешен СНК СССР и ЦК ВКП(б), и соответствующие кредиты на эту цель Сельхозбанком отпускаются.</w:t>
      </w:r>
    </w:p>
    <w:p w:rsidR="00431C5D" w:rsidRDefault="00431C5D" w:rsidP="00322EDF">
      <w:pPr>
        <w:pStyle w:val="a5"/>
        <w:ind w:firstLine="0"/>
        <w:jc w:val="both"/>
      </w:pPr>
      <w:r w:rsidRPr="00C34765">
        <w:t>В IV квартале 1940</w:t>
      </w:r>
      <w:r>
        <w:t>,</w:t>
      </w:r>
      <w:r w:rsidRPr="00C34765">
        <w:t xml:space="preserve"> было выделено 150 млн. руб., но освоено из них только 37 млн. руб.</w:t>
      </w:r>
    </w:p>
    <w:p w:rsidR="00431C5D" w:rsidRDefault="00431C5D" w:rsidP="00322EDF">
      <w:pPr>
        <w:pStyle w:val="a5"/>
        <w:ind w:firstLine="0"/>
        <w:jc w:val="both"/>
      </w:pPr>
      <w:r w:rsidRPr="00C34765">
        <w:t>Не лучше обстоит дело и с освоением этих средств в I квартале текущего года.</w:t>
      </w:r>
    </w:p>
    <w:p w:rsidR="00431C5D" w:rsidRDefault="00431C5D" w:rsidP="00255AB7">
      <w:pPr>
        <w:pStyle w:val="a5"/>
        <w:jc w:val="both"/>
      </w:pPr>
      <w:r w:rsidRPr="00C34765">
        <w:t>Следовательно, вопрос состоит не только в том, чтобы иметь средства на развитие подсобных хозяйств, но нужно как следует использовать те источники, которые уже установлены.</w:t>
      </w:r>
    </w:p>
    <w:p w:rsidR="00431C5D" w:rsidRDefault="00431C5D" w:rsidP="00322EDF">
      <w:pPr>
        <w:pStyle w:val="a5"/>
        <w:ind w:firstLine="0"/>
        <w:jc w:val="both"/>
      </w:pPr>
      <w:r w:rsidRPr="00C34765">
        <w:t>Что касается наделения подсобных хозяйств собственными средствами (там, где нет фонда директора), то этот вопрос Правительство СССР поручило Наркомфину разработать совместно с Госпланом.</w:t>
      </w:r>
    </w:p>
    <w:p w:rsidR="00431C5D" w:rsidRDefault="00431C5D" w:rsidP="00255AB7">
      <w:pPr>
        <w:pStyle w:val="a5"/>
        <w:jc w:val="both"/>
      </w:pPr>
    </w:p>
  </w:endnote>
  <w:endnote w:id="253">
    <w:p w:rsidR="00431C5D" w:rsidRDefault="00431C5D" w:rsidP="003D728B">
      <w:pPr>
        <w:pStyle w:val="a5"/>
        <w:jc w:val="both"/>
      </w:pPr>
      <w:r>
        <w:rPr>
          <w:rStyle w:val="a7"/>
        </w:rPr>
        <w:endnoteRef/>
      </w:r>
      <w:r>
        <w:t xml:space="preserve"> </w:t>
      </w:r>
      <w:r w:rsidRPr="00B93A04">
        <w:t>Коротченко Д. С. (Амур-Нижне-Днепровский округ, Днепропетровская область УССР).</w:t>
      </w:r>
    </w:p>
    <w:p w:rsidR="00431C5D" w:rsidRDefault="00431C5D" w:rsidP="00B93A04">
      <w:pPr>
        <w:pStyle w:val="a5"/>
        <w:jc w:val="both"/>
      </w:pPr>
    </w:p>
    <w:p w:rsidR="00431C5D" w:rsidRDefault="00431C5D" w:rsidP="00B93A04">
      <w:pPr>
        <w:pStyle w:val="a5"/>
        <w:jc w:val="both"/>
      </w:pPr>
      <w:r>
        <w:t>Товарищи депутаты! На Сессии Верховного Совета Союза Советских Социалистических Республик я хочу поставить ряд вопросов, связанных с союзным бюджетом на 1939.</w:t>
      </w:r>
    </w:p>
    <w:p w:rsidR="00431C5D" w:rsidRDefault="00431C5D" w:rsidP="00B93A04">
      <w:pPr>
        <w:pStyle w:val="a5"/>
        <w:jc w:val="both"/>
      </w:pPr>
      <w:r>
        <w:t>По бюджету Украины Наркомфином Союза ССР не предусмотрено покрытие недостающих оборотных средств промышленности Украины в сумме 76,5 млн. руб., и я прошу предусмотреть покрытие этой суммы.</w:t>
      </w:r>
    </w:p>
    <w:p w:rsidR="00431C5D" w:rsidRDefault="00431C5D" w:rsidP="00B93A04">
      <w:pPr>
        <w:pStyle w:val="a5"/>
        <w:jc w:val="both"/>
      </w:pPr>
    </w:p>
    <w:p w:rsidR="00431C5D" w:rsidRDefault="00431C5D" w:rsidP="00B93A04">
      <w:pPr>
        <w:pStyle w:val="a5"/>
        <w:jc w:val="both"/>
      </w:pPr>
      <w:r>
        <w:t>В связи с решением Союзного Правительства об изменении цен на топливо и ткани и упорядочении тарифов на железных дорогах затраты в промышленности Украины увеличатся на 63,5 млн. руб. Эту сумму также необходимо предусмотреть дополнительно в бюджете Украинской Советской Социалистической Республики.</w:t>
      </w:r>
    </w:p>
    <w:p w:rsidR="00431C5D" w:rsidRDefault="00431C5D" w:rsidP="00B93A04">
      <w:pPr>
        <w:pStyle w:val="a5"/>
        <w:jc w:val="both"/>
      </w:pPr>
    </w:p>
    <w:p w:rsidR="00431C5D" w:rsidRDefault="00431C5D" w:rsidP="00B93A04">
      <w:pPr>
        <w:pStyle w:val="a5"/>
        <w:jc w:val="both"/>
      </w:pPr>
      <w:r>
        <w:t>В связи с организацией четырех новых республиканских наркоматов Украине необходимы дополнительные ассигнования в сумме 3,5 млн. руб., которые прошу предусмотреть в бюджете 1939.</w:t>
      </w:r>
    </w:p>
    <w:p w:rsidR="00431C5D" w:rsidRDefault="00431C5D" w:rsidP="00B93A04">
      <w:pPr>
        <w:pStyle w:val="a5"/>
        <w:jc w:val="both"/>
      </w:pPr>
    </w:p>
    <w:p w:rsidR="00431C5D" w:rsidRDefault="00431C5D" w:rsidP="00B93A04">
      <w:pPr>
        <w:pStyle w:val="a5"/>
        <w:jc w:val="both"/>
      </w:pPr>
      <w:r>
        <w:t>Прошу предусмотреть в бюджете Украины на 1939, 8 млн. руб. на приобретение транспорта в порядке внелимитных капитальных затрат и дополнительно 13 млн. руб. лимита на увеличение трамвайного и троллейбусного парка в городах Украины.</w:t>
      </w:r>
    </w:p>
    <w:p w:rsidR="00431C5D" w:rsidRDefault="00431C5D" w:rsidP="00B93A04">
      <w:pPr>
        <w:pStyle w:val="a5"/>
        <w:jc w:val="both"/>
      </w:pPr>
    </w:p>
    <w:p w:rsidR="00431C5D" w:rsidRDefault="00431C5D" w:rsidP="0010564B">
      <w:pPr>
        <w:pStyle w:val="a5"/>
        <w:jc w:val="both"/>
      </w:pPr>
      <w:r>
        <w:t>За последние годы в Донбассе выросло много новых шахт, заводов и рабочих пос</w:t>
      </w:r>
      <w:r>
        <w:rPr>
          <w:lang w:val="ru-UA"/>
        </w:rPr>
        <w:t>е</w:t>
      </w:r>
      <w:r>
        <w:t>лков. Этот рост ставит перед нами вопрос о необходимости проведения решительных мер по улучшению водоснабжения как промышленных предприятий, так и населенных пунктов.</w:t>
      </w:r>
    </w:p>
    <w:p w:rsidR="00431C5D" w:rsidRDefault="00431C5D" w:rsidP="0010564B">
      <w:pPr>
        <w:pStyle w:val="a5"/>
        <w:jc w:val="both"/>
      </w:pPr>
      <w:r>
        <w:t>Следовательно, необходимо предусмотреть в бюджете на 1939, дополнительные ассигнования к тем, которые мы уже имеем по линии наркоматов союзной промышленности.</w:t>
      </w:r>
    </w:p>
    <w:p w:rsidR="00431C5D" w:rsidRDefault="00431C5D" w:rsidP="00B93A04">
      <w:pPr>
        <w:pStyle w:val="a5"/>
        <w:jc w:val="both"/>
      </w:pPr>
    </w:p>
    <w:p w:rsidR="00431C5D" w:rsidRDefault="00431C5D" w:rsidP="0010564B">
      <w:pPr>
        <w:pStyle w:val="a5"/>
        <w:jc w:val="both"/>
      </w:pPr>
      <w:r>
        <w:t>На протяжении свыше 100 лет на Одесском побережье Черного моря происходят оползневые процессы, разрушающие лучшую часть приморской городской территории, на которой расположены курорты, санатории, парки, дачи и ценный жилой фонд.</w:t>
      </w:r>
    </w:p>
    <w:p w:rsidR="00431C5D" w:rsidRDefault="00431C5D" w:rsidP="0010564B">
      <w:pPr>
        <w:pStyle w:val="a5"/>
        <w:jc w:val="both"/>
      </w:pPr>
      <w:r>
        <w:t>Учитывая необходимость срочных мер по борьбе с оползнями, прошу предусмотреть в бюджете 1939, 1,5 млн. руб. на проведение подготовительных работ, с тем чтобы в 1940, развернуть эту работу в широком масштабе.</w:t>
      </w:r>
    </w:p>
    <w:p w:rsidR="00431C5D" w:rsidRDefault="00431C5D" w:rsidP="00B93A04">
      <w:pPr>
        <w:pStyle w:val="a5"/>
        <w:jc w:val="both"/>
      </w:pPr>
    </w:p>
    <w:p w:rsidR="00431C5D" w:rsidRDefault="00431C5D" w:rsidP="00B93A04">
      <w:pPr>
        <w:pStyle w:val="a5"/>
        <w:jc w:val="both"/>
      </w:pPr>
      <w:r>
        <w:t>Затем для дальнейшего развития хозяйства Украины весьма важное значение имеет сооружение автогужевых дорог с твердым покрытием: Киев-Харьков и Киев-Днепропетровск с последующим выходом этой дороги в Донбасс.</w:t>
      </w:r>
    </w:p>
    <w:p w:rsidR="00431C5D" w:rsidRDefault="00431C5D" w:rsidP="0010564B">
      <w:pPr>
        <w:pStyle w:val="a5"/>
        <w:ind w:firstLine="0"/>
        <w:jc w:val="both"/>
      </w:pPr>
      <w:r>
        <w:t>Это даст возможность связать промышленные и центральные районы с районами интенсивной сельскохозяйственной культуры Украины.</w:t>
      </w:r>
    </w:p>
    <w:p w:rsidR="00431C5D" w:rsidRDefault="00431C5D" w:rsidP="00B93A04">
      <w:pPr>
        <w:pStyle w:val="a5"/>
        <w:jc w:val="both"/>
      </w:pPr>
      <w:r>
        <w:t>Прошу предусмотреть в бюджете 1939, необходимые ассигнования на проведение этих работ.</w:t>
      </w:r>
    </w:p>
    <w:p w:rsidR="00431C5D" w:rsidRDefault="00431C5D" w:rsidP="00B93A04">
      <w:pPr>
        <w:pStyle w:val="a5"/>
        <w:jc w:val="both"/>
      </w:pPr>
    </w:p>
    <w:p w:rsidR="00431C5D" w:rsidRDefault="00431C5D" w:rsidP="00B93A04">
      <w:pPr>
        <w:pStyle w:val="a5"/>
        <w:jc w:val="both"/>
      </w:pPr>
      <w:r>
        <w:t>Кроме того, я прошу предусмотреть в бюджете Украины на 1939, для приведения в порядок и ремонта республиканской сети дорог 15 млн. руб., что даст возможность отремонтировать 2 986 км дорог и 6 900 погонных метров мостов.</w:t>
      </w:r>
    </w:p>
    <w:p w:rsidR="00431C5D" w:rsidRDefault="00431C5D" w:rsidP="00B93A04">
      <w:pPr>
        <w:pStyle w:val="a5"/>
        <w:jc w:val="both"/>
      </w:pPr>
    </w:p>
    <w:p w:rsidR="00431C5D" w:rsidRDefault="00431C5D" w:rsidP="00B93A04">
      <w:pPr>
        <w:pStyle w:val="a5"/>
        <w:jc w:val="both"/>
      </w:pPr>
      <w:r>
        <w:t>Наконец, последний вопрос, на котором я хотел остановиться, – это вопрос о кольцевании узкоколейной железной дороги Украины.</w:t>
      </w:r>
    </w:p>
    <w:p w:rsidR="00431C5D" w:rsidRDefault="00431C5D" w:rsidP="0010564B">
      <w:pPr>
        <w:pStyle w:val="a5"/>
        <w:ind w:firstLine="0"/>
        <w:jc w:val="both"/>
      </w:pPr>
      <w:r>
        <w:t>Сущность этого вопроса заключается в соединении имеющихся 600 км узкой колеи железной дороги с разобщенными тупиками, подъездами и нитями промышленности протяжением свыше 700 км. В результате такого соединения создается непрерывная узкоколейная железная дорога протяжением свыше 1 500 км.</w:t>
      </w:r>
    </w:p>
    <w:p w:rsidR="00431C5D" w:rsidRDefault="00431C5D" w:rsidP="00B93A04">
      <w:pPr>
        <w:pStyle w:val="a5"/>
        <w:jc w:val="both"/>
      </w:pPr>
      <w:r>
        <w:t>Целесообразность кольцевания железных дорог вызывается следующими соображениями:</w:t>
      </w:r>
    </w:p>
    <w:p w:rsidR="00431C5D" w:rsidRDefault="00431C5D" w:rsidP="0010564B">
      <w:pPr>
        <w:pStyle w:val="a5"/>
        <w:ind w:firstLine="0"/>
        <w:jc w:val="both"/>
      </w:pPr>
      <w:r>
        <w:t>во-первых, развитием буроугольной промышленности и возможностью беспрерывной доставки бурого угля для 42 сахарных и других заводов;</w:t>
      </w:r>
    </w:p>
    <w:p w:rsidR="00431C5D" w:rsidRDefault="00431C5D" w:rsidP="0010564B">
      <w:pPr>
        <w:pStyle w:val="a5"/>
        <w:ind w:firstLine="0"/>
        <w:jc w:val="both"/>
      </w:pPr>
      <w:r>
        <w:t>во-вторых, механизацией возки свеклы в районах зоны свеклосеяния 42 сахарных заводов;</w:t>
      </w:r>
    </w:p>
    <w:p w:rsidR="00431C5D" w:rsidRDefault="00431C5D" w:rsidP="0010564B">
      <w:pPr>
        <w:pStyle w:val="a5"/>
        <w:ind w:firstLine="0"/>
        <w:jc w:val="both"/>
      </w:pPr>
      <w:r>
        <w:t>в-третьих, бесперегрузочной доставкой сахара в Белоруссию и Донбасс;</w:t>
      </w:r>
    </w:p>
    <w:p w:rsidR="00431C5D" w:rsidRDefault="00431C5D" w:rsidP="0010564B">
      <w:pPr>
        <w:pStyle w:val="a5"/>
        <w:ind w:firstLine="0"/>
        <w:jc w:val="both"/>
      </w:pPr>
      <w:r>
        <w:t>в-четвертых, установлением непрерывной связи между Днепром и Днестром.</w:t>
      </w:r>
    </w:p>
    <w:p w:rsidR="00431C5D" w:rsidRDefault="00431C5D" w:rsidP="00E834BD">
      <w:pPr>
        <w:pStyle w:val="a5"/>
        <w:ind w:firstLine="0"/>
        <w:jc w:val="both"/>
      </w:pPr>
      <w:r>
        <w:t>Экономия на стоимости перевозок составит минимум 25 млн. руб. в год.</w:t>
      </w:r>
    </w:p>
    <w:p w:rsidR="00431C5D" w:rsidRDefault="00431C5D" w:rsidP="00B93A04">
      <w:pPr>
        <w:pStyle w:val="a5"/>
        <w:jc w:val="both"/>
      </w:pPr>
      <w:r>
        <w:t>Я считаю, что к решению этой задачи нужно приступить уже в этом году и к этому нужно привлечь Народный Комиссариат Путей сообщения и Народный Комиссариат Пищевой промышленности.</w:t>
      </w:r>
    </w:p>
    <w:p w:rsidR="00431C5D" w:rsidRDefault="00431C5D" w:rsidP="00B93A04">
      <w:pPr>
        <w:pStyle w:val="a5"/>
        <w:jc w:val="both"/>
      </w:pPr>
    </w:p>
    <w:p w:rsidR="00431C5D" w:rsidRDefault="00431C5D" w:rsidP="007E2F59">
      <w:pPr>
        <w:pStyle w:val="a5"/>
        <w:jc w:val="center"/>
      </w:pPr>
      <w:r>
        <w:t>***</w:t>
      </w:r>
    </w:p>
    <w:p w:rsidR="00431C5D" w:rsidRDefault="00431C5D" w:rsidP="006052B5">
      <w:pPr>
        <w:pStyle w:val="a5"/>
        <w:jc w:val="both"/>
      </w:pPr>
      <w:r>
        <w:t>Депутат Коротченко поставил вопрос о дополнительных ассигнованиях из государственного бюджета для Украины.</w:t>
      </w:r>
    </w:p>
    <w:p w:rsidR="00431C5D" w:rsidRDefault="00431C5D" w:rsidP="006052B5">
      <w:pPr>
        <w:pStyle w:val="a5"/>
        <w:jc w:val="both"/>
      </w:pPr>
      <w:r>
        <w:t>Бюджетная Комиссия детально рассмотрела все заявки Украинской Республики и внесла предложение увеличить ассигнования по республиканскому бюджету Украины на 3 млн. руб., а по местному бюджету Украины – на 7,8 млн. руб.</w:t>
      </w:r>
    </w:p>
    <w:p w:rsidR="00431C5D" w:rsidRDefault="00431C5D" w:rsidP="007E2F59">
      <w:pPr>
        <w:pStyle w:val="a5"/>
        <w:ind w:firstLine="0"/>
        <w:jc w:val="both"/>
      </w:pPr>
      <w:r>
        <w:t>Таким образом, Бюджетная Комиссия предлагает увеличить ассигнования на 10,8 млн. руб.</w:t>
      </w:r>
    </w:p>
    <w:p w:rsidR="00431C5D" w:rsidRDefault="00431C5D" w:rsidP="006052B5">
      <w:pPr>
        <w:pStyle w:val="a5"/>
        <w:jc w:val="both"/>
      </w:pPr>
    </w:p>
    <w:p w:rsidR="00431C5D" w:rsidRDefault="00431C5D" w:rsidP="006052B5">
      <w:pPr>
        <w:pStyle w:val="a5"/>
        <w:jc w:val="both"/>
      </w:pPr>
      <w:r>
        <w:t>Включать заявку депутата Коротченко о покрытии недостатка оборотных средств промышленности Украинской Республики нецелесообразно.</w:t>
      </w:r>
    </w:p>
    <w:p w:rsidR="00431C5D" w:rsidRDefault="00431C5D" w:rsidP="006052B5">
      <w:pPr>
        <w:pStyle w:val="a5"/>
        <w:jc w:val="both"/>
      </w:pPr>
      <w:r>
        <w:t>Совнаркому УССР необходимо на основе отчетов о работе промышленности за 1938, разобраться как следует во всех причинах, вызвавших недостачу оборотных средств, и наметить конкретные мероприятия для обеспечения большей рентабельности промышленных предприятий, ликвидации потерь, имеющихся в хозяйстве, и за счет внутренних резервов обеспечить пополнение недостающих оборотных средств.</w:t>
      </w:r>
    </w:p>
    <w:p w:rsidR="00431C5D" w:rsidRDefault="00431C5D" w:rsidP="00DC5A24">
      <w:pPr>
        <w:pStyle w:val="a5"/>
        <w:jc w:val="both"/>
      </w:pPr>
    </w:p>
  </w:endnote>
  <w:endnote w:id="254">
    <w:p w:rsidR="00431C5D" w:rsidRDefault="00431C5D" w:rsidP="009474C2">
      <w:pPr>
        <w:pStyle w:val="a5"/>
        <w:jc w:val="both"/>
      </w:pPr>
      <w:r>
        <w:rPr>
          <w:rStyle w:val="a7"/>
        </w:rPr>
        <w:endnoteRef/>
      </w:r>
      <w:r>
        <w:t xml:space="preserve"> Бурмистенко М. А. (Майкопский сельский округ, Адыгейская автономная область РСФСР).</w:t>
      </w:r>
    </w:p>
    <w:p w:rsidR="00431C5D" w:rsidRDefault="00431C5D" w:rsidP="009474C2">
      <w:pPr>
        <w:pStyle w:val="a5"/>
        <w:jc w:val="both"/>
      </w:pPr>
    </w:p>
    <w:p w:rsidR="00431C5D" w:rsidRDefault="00431C5D" w:rsidP="009474C2">
      <w:pPr>
        <w:pStyle w:val="a5"/>
        <w:jc w:val="both"/>
      </w:pPr>
      <w:r>
        <w:t>Товарищи! В бюджете СССР на 1939, учтена потребность всех союзных республик. Но мне хотелось бы внести некоторые дополнения и поправки к проекту бюджета.</w:t>
      </w:r>
    </w:p>
    <w:p w:rsidR="00431C5D" w:rsidRDefault="00431C5D" w:rsidP="009474C2">
      <w:pPr>
        <w:pStyle w:val="a5"/>
        <w:jc w:val="both"/>
      </w:pPr>
    </w:p>
    <w:p w:rsidR="00431C5D" w:rsidRDefault="00431C5D" w:rsidP="009474C2">
      <w:pPr>
        <w:pStyle w:val="a5"/>
        <w:jc w:val="both"/>
      </w:pPr>
      <w:r>
        <w:t>Первый вопрос, на котором я хотел бы остановиться, это о производстве запасных частей для комбайнов.</w:t>
      </w:r>
    </w:p>
    <w:p w:rsidR="00431C5D" w:rsidRDefault="00431C5D" w:rsidP="009474C2">
      <w:pPr>
        <w:pStyle w:val="a5"/>
        <w:jc w:val="both"/>
      </w:pPr>
      <w:r>
        <w:t>Успех механизации уборки урожая в основном будет зависеть от своевременного и высококачественного ремонта уборочных машин, в том числе и комбайнов.</w:t>
      </w:r>
    </w:p>
    <w:p w:rsidR="00431C5D" w:rsidRDefault="00431C5D" w:rsidP="009474C2">
      <w:pPr>
        <w:pStyle w:val="a5"/>
        <w:ind w:firstLine="0"/>
        <w:jc w:val="both"/>
      </w:pPr>
      <w:r>
        <w:t>Украина должна отремонтировать к уборке этого года 21 тыс. комбайнов МТС. На 20 мая отремонтировано 14133 комбайна.</w:t>
      </w:r>
    </w:p>
    <w:p w:rsidR="00431C5D" w:rsidRDefault="00431C5D" w:rsidP="009474C2">
      <w:pPr>
        <w:pStyle w:val="a5"/>
        <w:jc w:val="both"/>
      </w:pPr>
      <w:r>
        <w:t>Почему мы отстали в ремонте комбайнов?</w:t>
      </w:r>
    </w:p>
    <w:p w:rsidR="00431C5D" w:rsidRDefault="00431C5D" w:rsidP="009474C2">
      <w:pPr>
        <w:pStyle w:val="a5"/>
        <w:ind w:firstLine="0"/>
        <w:jc w:val="both"/>
      </w:pPr>
      <w:r>
        <w:t>Потому, что у нас недостаток в запасных частях и материалах для ремонта.</w:t>
      </w:r>
    </w:p>
    <w:p w:rsidR="00431C5D" w:rsidRDefault="00431C5D" w:rsidP="009474C2">
      <w:pPr>
        <w:pStyle w:val="a5"/>
        <w:jc w:val="both"/>
      </w:pPr>
      <w:r>
        <w:t>Для того чтобы смягчить остроту недостатка в запасных частях, мы развернули производство некоторых запасных частей на заводах местной промышленности Украины.</w:t>
      </w:r>
    </w:p>
    <w:p w:rsidR="00431C5D" w:rsidRDefault="00431C5D" w:rsidP="009474C2">
      <w:pPr>
        <w:pStyle w:val="a5"/>
        <w:ind w:firstLine="0"/>
        <w:jc w:val="both"/>
      </w:pPr>
      <w:r>
        <w:t>Кроме того, мы предполагаем в ближайшее время дополнительно специализировать еще ряд местных заводов на изготовлении запасных частей.</w:t>
      </w:r>
    </w:p>
    <w:p w:rsidR="00431C5D" w:rsidRDefault="00431C5D" w:rsidP="009474C2">
      <w:pPr>
        <w:pStyle w:val="a5"/>
        <w:jc w:val="both"/>
      </w:pPr>
      <w:r>
        <w:t>Нам необходима помощь, и я прошу предусмотреть в бюджете ассигнование средств на это мероприятие.</w:t>
      </w:r>
    </w:p>
    <w:p w:rsidR="00431C5D" w:rsidRDefault="00431C5D" w:rsidP="009474C2">
      <w:pPr>
        <w:pStyle w:val="a5"/>
        <w:jc w:val="both"/>
      </w:pPr>
    </w:p>
    <w:p w:rsidR="00431C5D" w:rsidRDefault="00431C5D" w:rsidP="009474C2">
      <w:pPr>
        <w:pStyle w:val="a5"/>
        <w:jc w:val="both"/>
      </w:pPr>
      <w:r>
        <w:t>Второй вопрос – об авторемонтных заводах.</w:t>
      </w:r>
    </w:p>
    <w:p w:rsidR="00431C5D" w:rsidRDefault="00431C5D" w:rsidP="009474C2">
      <w:pPr>
        <w:pStyle w:val="a5"/>
        <w:jc w:val="both"/>
      </w:pPr>
      <w:r>
        <w:t>За годы второй сталинской пятилетки значительно увеличился парк автомашин колхозов и совхозов Советской Украины. Однако мы располагаем недостаточной ремонтной базой автопарка, что задерживает своевременный ремонт автомашин.</w:t>
      </w:r>
    </w:p>
    <w:p w:rsidR="00431C5D" w:rsidRDefault="00431C5D" w:rsidP="009474C2">
      <w:pPr>
        <w:pStyle w:val="a5"/>
        <w:ind w:firstLine="0"/>
        <w:jc w:val="both"/>
      </w:pPr>
      <w:r>
        <w:t>На Украине есть только два авторемонтных завода с пропускной способностью 9600 капитальных ремонтов в год.</w:t>
      </w:r>
    </w:p>
    <w:p w:rsidR="00431C5D" w:rsidRDefault="00431C5D" w:rsidP="009474C2">
      <w:pPr>
        <w:pStyle w:val="a5"/>
        <w:ind w:firstLine="0"/>
        <w:jc w:val="both"/>
      </w:pPr>
      <w:r>
        <w:t>Большинство мастерских МТС к ремонту автомашин не приспособлено и производит его неудовлетворительно.</w:t>
      </w:r>
    </w:p>
    <w:p w:rsidR="00431C5D" w:rsidRDefault="00431C5D" w:rsidP="009474C2">
      <w:pPr>
        <w:pStyle w:val="a5"/>
        <w:jc w:val="both"/>
      </w:pPr>
      <w:r>
        <w:t>Нам необходимо в кратчайший срок построить по одному авторемонтному заводу в Сталинской и Днепропетровской областях. Мы просим предусмотреть ассигнования по бюджету, и на эту цель.</w:t>
      </w:r>
    </w:p>
    <w:p w:rsidR="00431C5D" w:rsidRDefault="00431C5D" w:rsidP="009474C2">
      <w:pPr>
        <w:pStyle w:val="a5"/>
        <w:jc w:val="both"/>
      </w:pPr>
    </w:p>
    <w:p w:rsidR="00431C5D" w:rsidRDefault="00431C5D" w:rsidP="009474C2">
      <w:pPr>
        <w:pStyle w:val="a5"/>
        <w:jc w:val="both"/>
      </w:pPr>
      <w:r>
        <w:t>Третий вопрос – о покрытии разрыва оборотных средств промышленности Украины.</w:t>
      </w:r>
    </w:p>
    <w:p w:rsidR="00431C5D" w:rsidRDefault="00431C5D" w:rsidP="009474C2">
      <w:pPr>
        <w:pStyle w:val="a5"/>
        <w:jc w:val="both"/>
      </w:pPr>
      <w:r>
        <w:t>По бюджету Украины Народным Комиссариатом Финансов СССР не предусмотрено покрытие разрыва оборотных средств промышленности Украины в сумме 76,5 млн. р. Я прошу предусмотреть в государственном бюджете 1939, эту сумму на покрытие разрыва оборотных средств.</w:t>
      </w:r>
      <w:r>
        <w:cr/>
      </w:r>
    </w:p>
    <w:p w:rsidR="00431C5D" w:rsidRDefault="00431C5D" w:rsidP="009474C2">
      <w:pPr>
        <w:pStyle w:val="a5"/>
        <w:jc w:val="both"/>
      </w:pPr>
    </w:p>
    <w:p w:rsidR="00431C5D" w:rsidRDefault="00431C5D" w:rsidP="009474C2">
      <w:pPr>
        <w:pStyle w:val="a5"/>
        <w:jc w:val="both"/>
      </w:pPr>
      <w:r>
        <w:t>Четвертый вопрос – об ассигнованиях на городской транспорт.</w:t>
      </w:r>
    </w:p>
    <w:p w:rsidR="00431C5D" w:rsidRDefault="00431C5D" w:rsidP="009474C2">
      <w:pPr>
        <w:pStyle w:val="a5"/>
        <w:jc w:val="both"/>
      </w:pPr>
      <w:r>
        <w:t>Рост числа городов Украины, рост численности жителей городов и расширение их территорий требуют улучшения работы внутригородского транспорта. Я прошу дополнительно ассигновать по бюджету Украины на увеличение трамвайного и автобусного парков городов Украины 13 млн. р.</w:t>
      </w:r>
    </w:p>
    <w:p w:rsidR="00431C5D" w:rsidRDefault="00431C5D" w:rsidP="009474C2">
      <w:pPr>
        <w:pStyle w:val="a5"/>
        <w:jc w:val="both"/>
      </w:pPr>
    </w:p>
    <w:p w:rsidR="00431C5D" w:rsidRDefault="00431C5D" w:rsidP="009474C2">
      <w:pPr>
        <w:pStyle w:val="a5"/>
        <w:jc w:val="both"/>
      </w:pPr>
      <w:r>
        <w:t>И последний вопрос – об ассигнованиях на дорожное строительство.</w:t>
      </w:r>
    </w:p>
    <w:p w:rsidR="00431C5D" w:rsidRDefault="00431C5D" w:rsidP="009474C2">
      <w:pPr>
        <w:pStyle w:val="a5"/>
        <w:jc w:val="both"/>
      </w:pPr>
      <w:r>
        <w:t>Мы проектируем сооружение автогужевых дорог Киев-Харьков и Киев-Днепропетровск. Строительство этих дорог нам необходимо для дальнейшего развития хозяйства Украины и улучшения связи. Я прошу предусмотреть по бюджету 1939, ассигнования и на это мероприятие 15 млн. р.</w:t>
      </w:r>
    </w:p>
    <w:p w:rsidR="00431C5D" w:rsidRDefault="00431C5D" w:rsidP="009474C2">
      <w:pPr>
        <w:pStyle w:val="a5"/>
        <w:jc w:val="both"/>
      </w:pPr>
    </w:p>
    <w:p w:rsidR="00431C5D" w:rsidRDefault="00431C5D" w:rsidP="009474C2">
      <w:pPr>
        <w:pStyle w:val="a5"/>
        <w:jc w:val="both"/>
      </w:pPr>
      <w:r>
        <w:t>Вот мои дополнения и поправки к бюджету.</w:t>
      </w:r>
    </w:p>
    <w:p w:rsidR="00431C5D" w:rsidRDefault="00431C5D" w:rsidP="009474C2">
      <w:pPr>
        <w:pStyle w:val="a5"/>
        <w:jc w:val="both"/>
      </w:pPr>
    </w:p>
    <w:p w:rsidR="00431C5D" w:rsidRDefault="00431C5D" w:rsidP="009474C2">
      <w:pPr>
        <w:pStyle w:val="a5"/>
        <w:jc w:val="center"/>
      </w:pPr>
      <w:r>
        <w:t>***</w:t>
      </w:r>
    </w:p>
    <w:p w:rsidR="00431C5D" w:rsidRDefault="00431C5D" w:rsidP="009474C2">
      <w:pPr>
        <w:pStyle w:val="a5"/>
        <w:jc w:val="both"/>
      </w:pPr>
      <w:r>
        <w:t>Депутат Бурмистенко выступил на Сессии с предложением дополнительно увеличить ассигнования по бюджету Украинской ССР.</w:t>
      </w:r>
    </w:p>
    <w:p w:rsidR="00431C5D" w:rsidRDefault="00431C5D" w:rsidP="009474C2">
      <w:pPr>
        <w:pStyle w:val="a5"/>
        <w:jc w:val="both"/>
      </w:pPr>
      <w:r>
        <w:t>Как известно, объем бюджета УССР на 1939, был установлен Совнаркомом СССР в сумме 6531 млн. руб., т.е. на 665 млн. руб., или на 11,3% больше, чем в 1938.</w:t>
      </w:r>
    </w:p>
    <w:p w:rsidR="00431C5D" w:rsidRDefault="00431C5D" w:rsidP="009474C2">
      <w:pPr>
        <w:pStyle w:val="a5"/>
        <w:jc w:val="both"/>
      </w:pPr>
      <w:r>
        <w:t>Бюджетная Комиссия подробно рассматривала заявку Совнаркома Украинской ССР и внесла предложение увеличить бюджет республики на 10 800 тыс. руб.</w:t>
      </w:r>
    </w:p>
    <w:p w:rsidR="00431C5D" w:rsidRDefault="00431C5D" w:rsidP="009474C2">
      <w:pPr>
        <w:pStyle w:val="a5"/>
        <w:ind w:firstLine="0"/>
        <w:jc w:val="both"/>
      </w:pPr>
      <w:r>
        <w:t>Соглашаясь с предложением Бюджетной Комиссии, а также с доводами тов. Бурмистенко, Совнарком Союза ССР считает возможным увеличить объем бюджета Украинской ССР на 10800 тыс. руб.</w:t>
      </w:r>
    </w:p>
    <w:p w:rsidR="00431C5D" w:rsidRDefault="00431C5D" w:rsidP="009474C2">
      <w:pPr>
        <w:pStyle w:val="a5"/>
        <w:jc w:val="both"/>
      </w:pPr>
    </w:p>
    <w:p w:rsidR="00431C5D" w:rsidRDefault="00431C5D" w:rsidP="009474C2">
      <w:pPr>
        <w:pStyle w:val="a5"/>
        <w:jc w:val="both"/>
      </w:pPr>
      <w:r>
        <w:t>Что касается поставленного тов. Бурмистенко вопроса о покрытии за счет союзного бюджета недостатка оборотных средств промышленности УССР в сумме 76,5 млн. руб., то Совнарком СССР, учитывая рост бюджета УССР, а также дополнительное увеличение его по предложению Бюджетной Комиссии, не считает целесообразным выдачу на эту цель средств из союзного бюджета.</w:t>
      </w:r>
    </w:p>
    <w:p w:rsidR="00431C5D" w:rsidRDefault="00431C5D" w:rsidP="009474C2">
      <w:pPr>
        <w:pStyle w:val="a5"/>
        <w:jc w:val="both"/>
      </w:pPr>
      <w:r>
        <w:t>Недостаток оборотных средств промышленности УССР должен быть покрыт за счет мобилизации ее внутренних ресурсов, ликвидации потерь в производстве и более экономного расходования средств.</w:t>
      </w:r>
    </w:p>
    <w:p w:rsidR="00431C5D" w:rsidRDefault="00431C5D" w:rsidP="009474C2">
      <w:pPr>
        <w:pStyle w:val="a5"/>
        <w:jc w:val="both"/>
      </w:pPr>
    </w:p>
  </w:endnote>
  <w:endnote w:id="255">
    <w:p w:rsidR="00431C5D" w:rsidRDefault="00431C5D" w:rsidP="006F1F8B">
      <w:pPr>
        <w:pStyle w:val="a5"/>
        <w:jc w:val="both"/>
      </w:pPr>
      <w:r>
        <w:rPr>
          <w:rStyle w:val="a7"/>
        </w:rPr>
        <w:endnoteRef/>
      </w:r>
      <w:r>
        <w:t xml:space="preserve"> </w:t>
      </w:r>
      <w:r w:rsidRPr="005C43A9">
        <w:t>Корниец Л. Р. (Камень-Каширский округ, Волынская область, УССР).</w:t>
      </w:r>
    </w:p>
    <w:p w:rsidR="00431C5D" w:rsidRDefault="00431C5D" w:rsidP="006F1F8B">
      <w:pPr>
        <w:pStyle w:val="a5"/>
        <w:jc w:val="both"/>
      </w:pPr>
    </w:p>
    <w:p w:rsidR="00431C5D" w:rsidRDefault="00431C5D" w:rsidP="006F1F8B">
      <w:pPr>
        <w:pStyle w:val="a5"/>
        <w:jc w:val="both"/>
      </w:pPr>
      <w:r>
        <w:t>Товарищи депутаты! Я хочу сделать некоторые замечания, которые просил бы учесть при окончательном утверждении государственного бюджета.</w:t>
      </w:r>
    </w:p>
    <w:p w:rsidR="00431C5D" w:rsidRDefault="00431C5D" w:rsidP="0005660A">
      <w:pPr>
        <w:pStyle w:val="a5"/>
        <w:jc w:val="both"/>
      </w:pPr>
      <w:r>
        <w:t>Промышленность Украины на 1 января 1939, вышла с недостатком оборотных средств в 34 800 тыс. р. В проекте бюджета покрытие этого недостатка оборотных средств не предусмотрено. Прошу внести в бюджет покрытие оборотных средств на 1 января 1939, в сумме 34 800 тыс. р.</w:t>
      </w:r>
    </w:p>
    <w:p w:rsidR="00431C5D" w:rsidRDefault="00431C5D" w:rsidP="00D150A5">
      <w:pPr>
        <w:pStyle w:val="a5"/>
        <w:jc w:val="both"/>
      </w:pPr>
    </w:p>
    <w:p w:rsidR="00431C5D" w:rsidRDefault="00431C5D" w:rsidP="0005660A">
      <w:pPr>
        <w:pStyle w:val="a5"/>
        <w:jc w:val="both"/>
      </w:pPr>
      <w:r>
        <w:t>По народнохозяйственному плану на 1940, объем лесозаготовок в лесах западных областей определяется для самозаготовителей в 1 450 тыс. кубометров.</w:t>
      </w:r>
    </w:p>
    <w:p w:rsidR="00431C5D" w:rsidRDefault="00431C5D" w:rsidP="0005660A">
      <w:pPr>
        <w:pStyle w:val="a5"/>
        <w:jc w:val="both"/>
      </w:pPr>
      <w:r>
        <w:t>Для проведения этой работы необходимы оборотные средства в сумме 13 775 тыс. р.</w:t>
      </w:r>
    </w:p>
    <w:p w:rsidR="00431C5D" w:rsidRDefault="00431C5D" w:rsidP="009474C2">
      <w:pPr>
        <w:pStyle w:val="a5"/>
        <w:ind w:firstLine="0"/>
        <w:jc w:val="both"/>
      </w:pPr>
      <w:r>
        <w:t>Наркомфин Союза, определив нормативы оборотных средств в сумме 7 192 тыс. р., включил в бюджет ассигнования на пополнение оборотных средств всего лишь в размере 2 158 тыс. р. Я прошу включить дополнительно в бюджет Украины 11 600 тыс. р.</w:t>
      </w:r>
    </w:p>
    <w:p w:rsidR="00431C5D" w:rsidRDefault="00431C5D" w:rsidP="00D150A5">
      <w:pPr>
        <w:pStyle w:val="a5"/>
        <w:jc w:val="both"/>
      </w:pPr>
    </w:p>
    <w:p w:rsidR="00431C5D" w:rsidRDefault="00431C5D" w:rsidP="0005660A">
      <w:pPr>
        <w:pStyle w:val="a5"/>
        <w:jc w:val="both"/>
      </w:pPr>
      <w:r>
        <w:t>В. связи с разрешением Совнаркомом Союза использовать 100% амортизационных отчислений, получаемых от экспл</w:t>
      </w:r>
      <w:r>
        <w:rPr>
          <w:lang w:val="ru-UA"/>
        </w:rPr>
        <w:t>у</w:t>
      </w:r>
      <w:r>
        <w:t>атации банно-прачечного и трамвайного хозяйства Украины, прошу дополнительно включить в бюджет Украины 11 600 тыс. р., неучтенных Наркомфином по бюджету Украинской ССР.</w:t>
      </w:r>
    </w:p>
    <w:p w:rsidR="00431C5D" w:rsidRDefault="00431C5D" w:rsidP="00D150A5">
      <w:pPr>
        <w:pStyle w:val="a5"/>
        <w:jc w:val="both"/>
      </w:pPr>
    </w:p>
    <w:p w:rsidR="00431C5D" w:rsidRDefault="00431C5D" w:rsidP="0005660A">
      <w:pPr>
        <w:pStyle w:val="a5"/>
        <w:jc w:val="both"/>
      </w:pPr>
      <w:r>
        <w:t>Я прошу также включить в бюджет 4 300 тыс. р. на покрытие расходов, связанных с эксплуатацией сезонных общежитий Наркомата промышленности строительных материалов и Наркомата пищевой промышленности.</w:t>
      </w:r>
    </w:p>
    <w:p w:rsidR="00431C5D" w:rsidRDefault="00431C5D" w:rsidP="009474C2">
      <w:pPr>
        <w:pStyle w:val="a5"/>
        <w:ind w:firstLine="0"/>
        <w:jc w:val="both"/>
      </w:pPr>
      <w:r>
        <w:t>Дело в том, что плата, взимаемая с рабочих за пользование общежитиями, не покрывает всех эксплуатационных расходов по содержанию этих общежитий в течение целого года.</w:t>
      </w:r>
    </w:p>
    <w:p w:rsidR="00431C5D" w:rsidRDefault="00431C5D" w:rsidP="00D150A5">
      <w:pPr>
        <w:pStyle w:val="a5"/>
        <w:jc w:val="both"/>
      </w:pPr>
    </w:p>
    <w:p w:rsidR="00431C5D" w:rsidRDefault="00431C5D" w:rsidP="0005660A">
      <w:pPr>
        <w:pStyle w:val="a5"/>
        <w:jc w:val="both"/>
      </w:pPr>
      <w:r>
        <w:t>Наркомфин Союза, исходя из завышенных против фактического исполнения показателей по финансовому плану Укркнигакультторга за 1939, увеличил накопления на 3 200 тыс. р., а также уменьшил на 1940, сумму издержек обращения на 3 700 тыс. р. В результате этого увеличены на 6 900 тыс. р. платежи в бюджет 1940.</w:t>
      </w:r>
    </w:p>
    <w:p w:rsidR="00431C5D" w:rsidRDefault="00431C5D" w:rsidP="009474C2">
      <w:pPr>
        <w:pStyle w:val="a5"/>
        <w:ind w:firstLine="0"/>
        <w:jc w:val="both"/>
      </w:pPr>
      <w:r>
        <w:t>В силу сложившегося в 1940, финансового положения Укркнигакультторга Совнарком Украины выдал ему уже в январе этого года 15 млн. р.</w:t>
      </w:r>
    </w:p>
    <w:p w:rsidR="00431C5D" w:rsidRDefault="00431C5D" w:rsidP="0005660A">
      <w:pPr>
        <w:pStyle w:val="a5"/>
        <w:jc w:val="both"/>
      </w:pPr>
      <w:r>
        <w:t>В связи с этим я прошу установить для Укркнигакультторга платежи в бюджет в сумме 700 тыс. р. вместо предусмотренных Наркомфином СССР 7 600 тыс. р., а финансирование из бюджета установить в сумме 1 500 тыс. р.</w:t>
      </w:r>
    </w:p>
    <w:p w:rsidR="00431C5D" w:rsidRDefault="00431C5D" w:rsidP="00D150A5">
      <w:pPr>
        <w:pStyle w:val="a5"/>
        <w:jc w:val="both"/>
      </w:pPr>
    </w:p>
    <w:p w:rsidR="00431C5D" w:rsidRDefault="00431C5D" w:rsidP="0005660A">
      <w:pPr>
        <w:pStyle w:val="a5"/>
        <w:jc w:val="both"/>
      </w:pPr>
      <w:r>
        <w:t>В соответствии с постановлением Совнаркома Союза от 4 марта 1940, о зарплате районных работников я прошу об увеличении ассигнований по зарплате руководящим районным работникам на 25 800 тыс. р.: в том числе по республиканскому бюджету 2 600 тыс. р., и по местным бюджетам – 23 200 тыс. р.</w:t>
      </w:r>
    </w:p>
    <w:p w:rsidR="00431C5D" w:rsidRDefault="00431C5D" w:rsidP="0005660A">
      <w:pPr>
        <w:pStyle w:val="a5"/>
        <w:jc w:val="both"/>
      </w:pPr>
      <w:r>
        <w:t>Я прошу также включить в бюджет 4,5 млн. р. на содержание вновь образованных пяти городских советов, подчиненных непосредственно областным советам депутатов трудящихся, и двух районных советов.</w:t>
      </w:r>
    </w:p>
    <w:p w:rsidR="00431C5D" w:rsidRDefault="00431C5D" w:rsidP="00D150A5">
      <w:pPr>
        <w:pStyle w:val="a5"/>
        <w:jc w:val="both"/>
      </w:pPr>
    </w:p>
    <w:p w:rsidR="00431C5D" w:rsidRDefault="00431C5D" w:rsidP="0005660A">
      <w:pPr>
        <w:pStyle w:val="a5"/>
        <w:jc w:val="both"/>
      </w:pPr>
      <w:r>
        <w:t>Я прошу уменьшить план 1940, по налогу с кино по УССР на 13 400 тыс. р.</w:t>
      </w:r>
    </w:p>
    <w:p w:rsidR="00431C5D" w:rsidRDefault="00431C5D" w:rsidP="009474C2">
      <w:pPr>
        <w:pStyle w:val="a5"/>
        <w:ind w:firstLine="0"/>
        <w:jc w:val="both"/>
      </w:pPr>
      <w:r>
        <w:t>По расчетам Наркомфина Союза, поступление налога по нетрестированной сети составляет 32 млн. р.</w:t>
      </w:r>
    </w:p>
    <w:p w:rsidR="00431C5D" w:rsidRDefault="00431C5D" w:rsidP="009474C2">
      <w:pPr>
        <w:pStyle w:val="a5"/>
        <w:ind w:firstLine="0"/>
        <w:jc w:val="both"/>
      </w:pPr>
      <w:r>
        <w:t>При поступлении этого налога в 1939, в сумме 11 100 тыс. р. план на 1940, увеличивается в три раза.</w:t>
      </w:r>
    </w:p>
    <w:p w:rsidR="00431C5D" w:rsidRDefault="00431C5D" w:rsidP="009474C2">
      <w:pPr>
        <w:pStyle w:val="a5"/>
        <w:ind w:firstLine="0"/>
        <w:jc w:val="both"/>
      </w:pPr>
      <w:r>
        <w:t>Отмена бесплатных сеансов не может увеличить оборот в три раза. Поэтому план по налогу с кино должен быть уменьшен на 13400 тыс. р.</w:t>
      </w:r>
    </w:p>
    <w:p w:rsidR="00431C5D" w:rsidRDefault="00431C5D" w:rsidP="0005660A">
      <w:pPr>
        <w:pStyle w:val="a5"/>
        <w:jc w:val="both"/>
      </w:pPr>
    </w:p>
    <w:p w:rsidR="00431C5D" w:rsidRDefault="00431C5D" w:rsidP="0005660A">
      <w:pPr>
        <w:pStyle w:val="a5"/>
        <w:jc w:val="both"/>
      </w:pPr>
      <w:r>
        <w:t>Согласно постановлению Правительства, от 7 августа 1937, доходы от уплаты за спуск неочищенных сточных вод имеют целевое назначение и не могут быть направлены на общебюджетные нужды.</w:t>
      </w:r>
    </w:p>
    <w:p w:rsidR="00431C5D" w:rsidRDefault="00431C5D" w:rsidP="0005660A">
      <w:pPr>
        <w:pStyle w:val="a5"/>
        <w:jc w:val="both"/>
      </w:pPr>
      <w:r>
        <w:t>В нарушение этого постановления Наркомфин Союза исключил из первоначального проекта баланса доходов и расходов жилищного хозяйства Украины по расходной части бюджета 18 млн. р.</w:t>
      </w:r>
    </w:p>
    <w:p w:rsidR="00431C5D" w:rsidRDefault="00431C5D" w:rsidP="0005660A">
      <w:pPr>
        <w:pStyle w:val="a5"/>
        <w:jc w:val="both"/>
      </w:pPr>
      <w:r>
        <w:t>Я считаю необходимым восстановить эту сумму в соответствии с действующим законодательством в расходной части баланса доходов и расходов жилищного хозяйства Украины.</w:t>
      </w:r>
    </w:p>
    <w:p w:rsidR="00431C5D" w:rsidRDefault="00431C5D" w:rsidP="00D150A5">
      <w:pPr>
        <w:pStyle w:val="a5"/>
        <w:jc w:val="both"/>
      </w:pPr>
    </w:p>
    <w:p w:rsidR="00431C5D" w:rsidRDefault="00431C5D" w:rsidP="009474C2">
      <w:pPr>
        <w:pStyle w:val="a5"/>
        <w:jc w:val="center"/>
      </w:pPr>
      <w:r>
        <w:t>***</w:t>
      </w:r>
    </w:p>
    <w:p w:rsidR="00431C5D" w:rsidRDefault="00431C5D" w:rsidP="006F1F8B">
      <w:pPr>
        <w:pStyle w:val="a5"/>
        <w:jc w:val="both"/>
      </w:pPr>
      <w:r>
        <w:t>Депутат Корниец (Украинская ССР) просил увеличить ассигнования из государственного бюджета на покрытие недостаков оборотных средств в промышленности УССР за 1938, на сумму 34 800 тыс. р., на образование оборотных средств самозаготовителей леса в западных областях – на 11 600 тыс. р., на жилищно-коммунальное хозяйство – на 29,6 млн. р.</w:t>
      </w:r>
    </w:p>
    <w:p w:rsidR="00431C5D" w:rsidRDefault="00431C5D" w:rsidP="006F1F8B">
      <w:pPr>
        <w:pStyle w:val="a5"/>
        <w:jc w:val="both"/>
      </w:pPr>
      <w:r>
        <w:t>Рассмотрев эти предложения, Совнарком Союза ССР поручил мне сообщить о целесообразности увеличить ассигнования на образование оборотных средств самозаготовителей леса в западных областях УССР на 5 млн. р.;</w:t>
      </w:r>
    </w:p>
    <w:p w:rsidR="00431C5D" w:rsidRDefault="00431C5D" w:rsidP="006F1F8B">
      <w:pPr>
        <w:pStyle w:val="a5"/>
        <w:ind w:firstLine="0"/>
        <w:jc w:val="both"/>
      </w:pPr>
      <w:r>
        <w:t>на нужды жилищно-коммунального хозяйства республики – на 11,6 млн. р.;</w:t>
      </w:r>
    </w:p>
    <w:p w:rsidR="00431C5D" w:rsidRDefault="00431C5D" w:rsidP="006F1F8B">
      <w:pPr>
        <w:pStyle w:val="a5"/>
        <w:ind w:firstLine="0"/>
        <w:jc w:val="both"/>
      </w:pPr>
      <w:r>
        <w:t>на покрытие недостатка оборотных средств в промышленности УССР за 1938, на 15 млн. р.</w:t>
      </w:r>
    </w:p>
    <w:p w:rsidR="00431C5D" w:rsidRDefault="00431C5D" w:rsidP="006F1F8B">
      <w:pPr>
        <w:pStyle w:val="a5"/>
        <w:ind w:firstLine="0"/>
        <w:jc w:val="both"/>
      </w:pPr>
    </w:p>
    <w:p w:rsidR="00431C5D" w:rsidRDefault="00431C5D" w:rsidP="009474C2">
      <w:pPr>
        <w:pStyle w:val="a5"/>
        <w:jc w:val="both"/>
      </w:pPr>
      <w:r>
        <w:t>Вместе с тем Совнарком СССР считает необходимым обязать СНК Украинской ССР остальную часть недостающих оборотных средств пополнить за счет доходов республики.</w:t>
      </w:r>
    </w:p>
    <w:p w:rsidR="00431C5D" w:rsidRDefault="00431C5D" w:rsidP="008F30C6">
      <w:pPr>
        <w:pStyle w:val="a5"/>
        <w:ind w:firstLine="0"/>
        <w:jc w:val="both"/>
      </w:pPr>
    </w:p>
    <w:p w:rsidR="00431C5D" w:rsidRDefault="00431C5D" w:rsidP="009474C2">
      <w:pPr>
        <w:pStyle w:val="a5"/>
        <w:jc w:val="both"/>
      </w:pPr>
      <w:r>
        <w:t>Депутат Корниец ставит вопрос о дополнительных ассигнованиях в связи с повышением заработной платы районным руководящим работникам. Это предложение поддерживает и депутат Кенжегараев (Казахская ССР).</w:t>
      </w:r>
    </w:p>
    <w:p w:rsidR="00431C5D" w:rsidRDefault="00431C5D" w:rsidP="009474C2">
      <w:pPr>
        <w:pStyle w:val="a5"/>
        <w:jc w:val="both"/>
      </w:pPr>
      <w:r>
        <w:t xml:space="preserve">В связи с проводимым в настоящее время упорядочением структуры административно-управленческого аппарата союзные республики имеют полную возможность за счет экономии выделить, в </w:t>
      </w:r>
    </w:p>
    <w:p w:rsidR="00431C5D" w:rsidRDefault="00431C5D" w:rsidP="008F30C6">
      <w:pPr>
        <w:pStyle w:val="a5"/>
        <w:ind w:firstLine="0"/>
        <w:jc w:val="both"/>
      </w:pPr>
      <w:r>
        <w:t>пределах отпущенных ассигнований, необходимые суммы на выплату установленной заработной платы руководящим районным работникам.</w:t>
      </w:r>
    </w:p>
    <w:p w:rsidR="00431C5D" w:rsidRDefault="00431C5D" w:rsidP="00D150A5">
      <w:pPr>
        <w:pStyle w:val="a5"/>
        <w:jc w:val="both"/>
      </w:pPr>
    </w:p>
  </w:endnote>
  <w:endnote w:id="256">
    <w:p w:rsidR="00431C5D" w:rsidRDefault="00431C5D" w:rsidP="009753A6">
      <w:pPr>
        <w:pStyle w:val="a5"/>
        <w:jc w:val="both"/>
      </w:pPr>
      <w:r>
        <w:rPr>
          <w:rStyle w:val="a7"/>
        </w:rPr>
        <w:endnoteRef/>
      </w:r>
      <w:r>
        <w:t xml:space="preserve"> </w:t>
      </w:r>
      <w:r w:rsidRPr="0033276B">
        <w:t>Корниец Л. Р. (Камень-Каширский округ, Волынская область, УССР).</w:t>
      </w:r>
    </w:p>
    <w:p w:rsidR="00431C5D" w:rsidRDefault="00431C5D" w:rsidP="009753A6">
      <w:pPr>
        <w:pStyle w:val="a5"/>
        <w:jc w:val="both"/>
      </w:pPr>
    </w:p>
    <w:p w:rsidR="00431C5D" w:rsidRDefault="00431C5D" w:rsidP="009753A6">
      <w:pPr>
        <w:pStyle w:val="a5"/>
        <w:jc w:val="both"/>
      </w:pPr>
      <w:r>
        <w:t>Товарищи депутаты! Я хочу остановиться на некоторых вопросах бюджета 1941, связанных с дальнейшим развитием народного хозяйства Украинской Советской Социалистической Республики.</w:t>
      </w:r>
    </w:p>
    <w:p w:rsidR="00431C5D" w:rsidRDefault="00431C5D" w:rsidP="009753A6">
      <w:pPr>
        <w:pStyle w:val="a5"/>
        <w:jc w:val="both"/>
      </w:pPr>
      <w:r>
        <w:t>Постановление Совета Народных Комиссаров СССР и ЦК ВКП(б) «О мероприятиях по увеличению производства товаров широкого потребления и продовольствия из местного сырья» создает все условия для дальнейшего развития местной промышленности и промкооперации.</w:t>
      </w:r>
    </w:p>
    <w:p w:rsidR="00431C5D" w:rsidRDefault="00431C5D" w:rsidP="0058163D">
      <w:pPr>
        <w:pStyle w:val="a5"/>
        <w:ind w:firstLine="0"/>
        <w:jc w:val="both"/>
      </w:pPr>
      <w:r>
        <w:t>Оно полностью развязывает местную инициативу, дает возможность местным советам расширять свою промышленность, значительно увеличить производство товаров широкого потребления для полного удовлетворения все возрастающих потребностей трудящихся.</w:t>
      </w:r>
    </w:p>
    <w:p w:rsidR="00431C5D" w:rsidRDefault="00431C5D" w:rsidP="009753A6">
      <w:pPr>
        <w:pStyle w:val="a5"/>
        <w:jc w:val="both"/>
      </w:pPr>
    </w:p>
    <w:p w:rsidR="00431C5D" w:rsidRDefault="00431C5D" w:rsidP="009753A6">
      <w:pPr>
        <w:pStyle w:val="a5"/>
        <w:jc w:val="both"/>
      </w:pPr>
      <w:r>
        <w:t>За годы третьей сталинской пятилетки местная промышленность и промкооперация Украины значит</w:t>
      </w:r>
      <w:r>
        <w:rPr>
          <w:lang w:val="ru-UA"/>
        </w:rPr>
        <w:t>е</w:t>
      </w:r>
      <w:r>
        <w:t>льно выросли.</w:t>
      </w:r>
    </w:p>
    <w:p w:rsidR="00431C5D" w:rsidRDefault="00431C5D" w:rsidP="009753A6">
      <w:pPr>
        <w:pStyle w:val="a5"/>
        <w:jc w:val="both"/>
      </w:pPr>
      <w:r>
        <w:t>Для того, чтобы в ближайшее время обеспечить широкую организацию предприятий в районах в 1941, необходимо часть накоплений местной областной промышленности направить на развитие районной промышленности.</w:t>
      </w:r>
    </w:p>
    <w:p w:rsidR="00431C5D" w:rsidRDefault="00431C5D" w:rsidP="009753A6">
      <w:pPr>
        <w:pStyle w:val="a5"/>
        <w:jc w:val="both"/>
      </w:pPr>
      <w:r>
        <w:t>В связи с этим я прошу предусмотреть по бюджету Украины на 1941, на развитие местной районной промышленности 50% накоплений областной промышленности, что составит 160 млн. р.</w:t>
      </w:r>
    </w:p>
    <w:p w:rsidR="00431C5D" w:rsidRDefault="00431C5D" w:rsidP="009753A6">
      <w:pPr>
        <w:pStyle w:val="a5"/>
        <w:jc w:val="both"/>
      </w:pPr>
    </w:p>
    <w:p w:rsidR="00431C5D" w:rsidRDefault="00431C5D" w:rsidP="009753A6">
      <w:pPr>
        <w:pStyle w:val="a5"/>
        <w:jc w:val="both"/>
      </w:pPr>
      <w:r>
        <w:t>Товарищи! В результате неуклонного роста социалистической промышленности наше народное хозяйство получает ежегодно большое количество автомашин.</w:t>
      </w:r>
    </w:p>
    <w:p w:rsidR="00431C5D" w:rsidRDefault="00431C5D" w:rsidP="0058163D">
      <w:pPr>
        <w:pStyle w:val="a5"/>
        <w:ind w:firstLine="0"/>
        <w:jc w:val="both"/>
      </w:pPr>
      <w:r>
        <w:t>В настоящее время Советская Украина имеет автомашин во много раз больше, чем их было во всей дореволюционной России.</w:t>
      </w:r>
    </w:p>
    <w:p w:rsidR="00431C5D" w:rsidRDefault="00431C5D" w:rsidP="009753A6">
      <w:pPr>
        <w:pStyle w:val="a5"/>
        <w:jc w:val="both"/>
      </w:pPr>
      <w:r>
        <w:t>Рост урожайности сельскохозяйственных культур, рост автоперевозок требует особого внимания к дорожному хозяйству.</w:t>
      </w:r>
    </w:p>
    <w:p w:rsidR="00431C5D" w:rsidRDefault="00431C5D" w:rsidP="0058163D">
      <w:pPr>
        <w:pStyle w:val="a5"/>
        <w:ind w:firstLine="0"/>
        <w:jc w:val="both"/>
      </w:pPr>
      <w:r>
        <w:t>Взять, например, такую культуру, как сахарная свекла. Для перевозки сахарной свеклы имеют чрезвычайно важное значение сроки. Несвоевременные, затяжные перевозки ведут к большим потерям свеклы и к лишним затратам государственных средств.</w:t>
      </w:r>
    </w:p>
    <w:p w:rsidR="00431C5D" w:rsidRPr="00D02D73" w:rsidRDefault="00431C5D" w:rsidP="009753A6">
      <w:pPr>
        <w:pStyle w:val="a5"/>
        <w:jc w:val="both"/>
        <w:rPr>
          <w:lang w:val="ru-UA"/>
        </w:rPr>
      </w:pPr>
      <w:r>
        <w:t>В Советской Украине проведена немалая работа по строительству новых и упорядочению существующих доро</w:t>
      </w:r>
      <w:r>
        <w:rPr>
          <w:lang w:val="ru-UA"/>
        </w:rPr>
        <w:t>г.</w:t>
      </w:r>
    </w:p>
    <w:p w:rsidR="00431C5D" w:rsidRDefault="00431C5D" w:rsidP="0058163D">
      <w:pPr>
        <w:pStyle w:val="a5"/>
        <w:ind w:firstLine="0"/>
        <w:jc w:val="both"/>
      </w:pPr>
      <w:r>
        <w:t>Хорошее состояние дорог имеет большое значение для всего народного хозяйства.</w:t>
      </w:r>
    </w:p>
    <w:p w:rsidR="00431C5D" w:rsidRDefault="00431C5D" w:rsidP="0058163D">
      <w:pPr>
        <w:pStyle w:val="a5"/>
        <w:ind w:firstLine="0"/>
        <w:jc w:val="both"/>
      </w:pPr>
      <w:r>
        <w:t>Вот почему нам необходимо построить ряд новых дорог и держать в хорошем состоянии существующие.</w:t>
      </w:r>
    </w:p>
    <w:p w:rsidR="00431C5D" w:rsidRDefault="00431C5D" w:rsidP="009753A6">
      <w:pPr>
        <w:pStyle w:val="a5"/>
        <w:jc w:val="both"/>
      </w:pPr>
      <w:r>
        <w:t>Исходя из этого, я прошу предусмотреть по бюджету на 1941, 71 млн. р. на дорожное хозяйство Советской Украины.</w:t>
      </w:r>
    </w:p>
    <w:p w:rsidR="00431C5D" w:rsidRDefault="00431C5D" w:rsidP="009753A6">
      <w:pPr>
        <w:pStyle w:val="a5"/>
        <w:jc w:val="both"/>
      </w:pPr>
    </w:p>
    <w:p w:rsidR="00431C5D" w:rsidRDefault="00431C5D" w:rsidP="009753A6">
      <w:pPr>
        <w:pStyle w:val="a5"/>
        <w:jc w:val="both"/>
      </w:pPr>
      <w:r>
        <w:t>Товарищи депутаты! Я хочу остановиться еще на одном вопросе.</w:t>
      </w:r>
    </w:p>
    <w:p w:rsidR="00431C5D" w:rsidRDefault="00431C5D" w:rsidP="009753A6">
      <w:pPr>
        <w:pStyle w:val="a5"/>
        <w:jc w:val="both"/>
      </w:pPr>
      <w:r>
        <w:t>Освобожденный после 22-летней оккупации Измаил в настоящее время является областным центром.</w:t>
      </w:r>
    </w:p>
    <w:p w:rsidR="00431C5D" w:rsidRDefault="00431C5D" w:rsidP="0058163D">
      <w:pPr>
        <w:pStyle w:val="a5"/>
        <w:ind w:firstLine="0"/>
        <w:jc w:val="both"/>
      </w:pPr>
      <w:r>
        <w:t>Нужно сказать, что «хозяйничание» румынских бояр оставило тяжелые следы на этом городе.</w:t>
      </w:r>
    </w:p>
    <w:p w:rsidR="00431C5D" w:rsidRDefault="00431C5D" w:rsidP="0058163D">
      <w:pPr>
        <w:pStyle w:val="a5"/>
        <w:ind w:firstLine="0"/>
        <w:jc w:val="both"/>
      </w:pPr>
      <w:r>
        <w:t>Кроме того, землетрясением был поврежден ряд школ, больниц, жилых и других строений. Для обслуживания культурных запросов трудящихся города требуются большие расходы на коммунальное строительство в Измаиле.</w:t>
      </w:r>
    </w:p>
    <w:p w:rsidR="00431C5D" w:rsidRDefault="00431C5D" w:rsidP="009753A6">
      <w:pPr>
        <w:pStyle w:val="a5"/>
        <w:jc w:val="both"/>
      </w:pPr>
      <w:r>
        <w:t>Союзное Правительство оказало большую помощь в деле благоустройства города Измаила и ликвидации последствий землетрясения.</w:t>
      </w:r>
    </w:p>
    <w:p w:rsidR="00431C5D" w:rsidRDefault="00431C5D" w:rsidP="0058163D">
      <w:pPr>
        <w:pStyle w:val="a5"/>
        <w:ind w:firstLine="0"/>
        <w:jc w:val="both"/>
      </w:pPr>
      <w:r>
        <w:t>Однако, для проведения всех намеченных работ по Измаилу я прошу на 1941, предусмотреть по бюджету Украины дополнительно 5,5 млн. р. на благоустройство города и на ликвидацию последствий землетрясения.</w:t>
      </w:r>
    </w:p>
    <w:p w:rsidR="00431C5D" w:rsidRDefault="00431C5D" w:rsidP="009753A6">
      <w:pPr>
        <w:pStyle w:val="a5"/>
        <w:jc w:val="both"/>
      </w:pPr>
    </w:p>
    <w:p w:rsidR="00431C5D" w:rsidRDefault="00431C5D" w:rsidP="009753A6">
      <w:pPr>
        <w:pStyle w:val="a5"/>
        <w:jc w:val="both"/>
      </w:pPr>
      <w:r>
        <w:t>Я прошу сессию Верховного Совета при утверждении государственного бюджета на 1941, учесть изложенные мною замечания.</w:t>
      </w:r>
    </w:p>
    <w:p w:rsidR="00431C5D" w:rsidRDefault="00431C5D" w:rsidP="009753A6">
      <w:pPr>
        <w:pStyle w:val="a5"/>
        <w:jc w:val="both"/>
      </w:pPr>
    </w:p>
    <w:p w:rsidR="00431C5D" w:rsidRDefault="00431C5D" w:rsidP="0058163D">
      <w:pPr>
        <w:pStyle w:val="a5"/>
        <w:jc w:val="center"/>
      </w:pPr>
      <w:r>
        <w:t>***</w:t>
      </w:r>
    </w:p>
    <w:p w:rsidR="00431C5D" w:rsidRDefault="00431C5D" w:rsidP="009753A6">
      <w:pPr>
        <w:pStyle w:val="a5"/>
        <w:jc w:val="both"/>
      </w:pPr>
      <w:r>
        <w:t>Депутат Корниец (Украинская ССР) считает необходимым ассигновать дополнительные средства по бюджету Украинской ССР на дорожное строительство (главным образом, для своевременной перевозки сахарной свеклы), а также на благоустройство Измаила.</w:t>
      </w:r>
    </w:p>
    <w:p w:rsidR="00431C5D" w:rsidRDefault="00431C5D" w:rsidP="009753A6">
      <w:pPr>
        <w:pStyle w:val="a5"/>
        <w:jc w:val="both"/>
      </w:pPr>
      <w:r>
        <w:t>Поддерживая это предложение, Совнарком СССР считает возможным включить в бюджет Украинской ССР на 1941, дополнительно 50 млн. р. на дорожное строительство и 2 млн. р. на благоустройство Измаила.</w:t>
      </w:r>
    </w:p>
    <w:p w:rsidR="00431C5D" w:rsidRDefault="00431C5D" w:rsidP="009753A6">
      <w:pPr>
        <w:pStyle w:val="a5"/>
        <w:jc w:val="both"/>
      </w:pPr>
    </w:p>
    <w:p w:rsidR="00431C5D" w:rsidRDefault="00431C5D" w:rsidP="009753A6">
      <w:pPr>
        <w:pStyle w:val="a5"/>
        <w:jc w:val="both"/>
      </w:pPr>
      <w:r>
        <w:t>Нельзя согласиться с предложением депутата Корниец</w:t>
      </w:r>
      <w:r>
        <w:rPr>
          <w:lang w:val="ru-UA"/>
        </w:rPr>
        <w:t xml:space="preserve"> </w:t>
      </w:r>
      <w:r>
        <w:t>направить 50% накоплений областной промышленности на развитие промышленности районного подчинения.</w:t>
      </w:r>
    </w:p>
    <w:p w:rsidR="00431C5D" w:rsidRDefault="00431C5D" w:rsidP="009753A6">
      <w:pPr>
        <w:pStyle w:val="a5"/>
        <w:jc w:val="both"/>
      </w:pPr>
      <w:r>
        <w:t>Постановление СНК СССР и ЦК ВКП(б) «О мероприятиях по увеличению производства товаров широкого потребления и продовольствия из местного сырья» предусмотрело ряд источников для финансирования мероприятий по развитию местной промышленности.</w:t>
      </w:r>
    </w:p>
    <w:p w:rsidR="00431C5D" w:rsidRDefault="00431C5D" w:rsidP="0058163D">
      <w:pPr>
        <w:pStyle w:val="a5"/>
        <w:ind w:firstLine="0"/>
        <w:jc w:val="both"/>
      </w:pPr>
      <w:r>
        <w:t>Сюда относятся: накопления районной и городской промышленности, перевыполнение бюджета по доходам, экономия по расходной его части и, наконец, кредиты Госбанка и Промбанка.</w:t>
      </w:r>
    </w:p>
    <w:p w:rsidR="00431C5D" w:rsidRDefault="00431C5D" w:rsidP="0058163D">
      <w:pPr>
        <w:pStyle w:val="a5"/>
        <w:ind w:firstLine="0"/>
        <w:jc w:val="both"/>
      </w:pPr>
      <w:r>
        <w:t>Эти источники вполне обеспечивают развитие местной промышленности. Нужно только эффективно, по-хозяйски использовать эти ресурсы.</w:t>
      </w:r>
    </w:p>
    <w:p w:rsidR="00431C5D" w:rsidRDefault="00431C5D" w:rsidP="009753A6">
      <w:pPr>
        <w:pStyle w:val="a5"/>
        <w:jc w:val="both"/>
      </w:pPr>
    </w:p>
  </w:endnote>
  <w:endnote w:id="257">
    <w:p w:rsidR="00431C5D" w:rsidRDefault="00431C5D" w:rsidP="0005660A">
      <w:pPr>
        <w:pStyle w:val="a5"/>
        <w:jc w:val="both"/>
      </w:pPr>
      <w:r>
        <w:rPr>
          <w:rStyle w:val="a7"/>
        </w:rPr>
        <w:endnoteRef/>
      </w:r>
      <w:r>
        <w:t xml:space="preserve"> </w:t>
      </w:r>
      <w:r w:rsidRPr="00934EAC">
        <w:t>Кравчук И. Ю. (Дрогобычский округ, Украинская ССР).</w:t>
      </w:r>
    </w:p>
    <w:p w:rsidR="00431C5D" w:rsidRDefault="00431C5D" w:rsidP="0005660A">
      <w:pPr>
        <w:pStyle w:val="a5"/>
        <w:jc w:val="both"/>
      </w:pPr>
    </w:p>
    <w:p w:rsidR="00431C5D" w:rsidRDefault="00431C5D" w:rsidP="0005660A">
      <w:pPr>
        <w:pStyle w:val="a5"/>
        <w:jc w:val="both"/>
      </w:pPr>
      <w:r>
        <w:t>Товарищи! Мы, трудящиеся западных областей Украины, бесконечно благодарны советской власти и партии Ленина-Сталина за их заботу о развитии экономики и культуры в наших областях, освобожденных Красной Армией от панского ига.</w:t>
      </w:r>
    </w:p>
    <w:p w:rsidR="00431C5D" w:rsidRDefault="00431C5D" w:rsidP="00D150A5">
      <w:pPr>
        <w:pStyle w:val="a5"/>
        <w:jc w:val="both"/>
      </w:pPr>
    </w:p>
    <w:p w:rsidR="00431C5D" w:rsidRDefault="00431C5D" w:rsidP="0005660A">
      <w:pPr>
        <w:pStyle w:val="a5"/>
        <w:jc w:val="both"/>
      </w:pPr>
      <w:r>
        <w:t>Правители панской Польши отпускали деньги не на развитие хозяйства и культуры, а на угнетение трудящихся.</w:t>
      </w:r>
    </w:p>
    <w:p w:rsidR="00431C5D" w:rsidRDefault="00431C5D" w:rsidP="0005660A">
      <w:pPr>
        <w:pStyle w:val="a5"/>
        <w:jc w:val="both"/>
      </w:pPr>
      <w:r>
        <w:t>Наша советская власть уже на первый для нас бюджетный 1940, отпустила по государственному бюджету СССР более 2 млрд. р. на поднятие экономического и культурного уровня народа.</w:t>
      </w:r>
    </w:p>
    <w:p w:rsidR="00431C5D" w:rsidRDefault="00431C5D" w:rsidP="0005660A">
      <w:pPr>
        <w:pStyle w:val="a5"/>
        <w:jc w:val="both"/>
      </w:pPr>
    </w:p>
    <w:p w:rsidR="00431C5D" w:rsidRDefault="00431C5D" w:rsidP="0005660A">
      <w:pPr>
        <w:pStyle w:val="a5"/>
        <w:jc w:val="both"/>
      </w:pPr>
      <w:r>
        <w:t>Нам требуется средств немного больше.</w:t>
      </w:r>
    </w:p>
    <w:p w:rsidR="00431C5D" w:rsidRDefault="00431C5D" w:rsidP="0005660A">
      <w:pPr>
        <w:pStyle w:val="a5"/>
        <w:jc w:val="both"/>
      </w:pPr>
      <w:r>
        <w:t>Я прошу Совнарком СССР, если возможно, прибавить Дрогобычской области денег на строительство больниц.</w:t>
      </w:r>
    </w:p>
    <w:p w:rsidR="00431C5D" w:rsidRDefault="00431C5D" w:rsidP="00FA020B">
      <w:pPr>
        <w:pStyle w:val="a5"/>
        <w:ind w:firstLine="0"/>
        <w:jc w:val="both"/>
      </w:pPr>
      <w:r>
        <w:t>Сейчас мы имеем 31 районный отдел собеса, который оказывает помощь 22 тыс. человек. Организовано 11 домов инвалидов (раньше не было ни одного), в которых помещается 469 человек.</w:t>
      </w:r>
    </w:p>
    <w:p w:rsidR="00431C5D" w:rsidRDefault="00431C5D" w:rsidP="00D150A5">
      <w:pPr>
        <w:pStyle w:val="a5"/>
        <w:jc w:val="both"/>
      </w:pPr>
    </w:p>
    <w:p w:rsidR="00431C5D" w:rsidRDefault="00431C5D" w:rsidP="0005660A">
      <w:pPr>
        <w:pStyle w:val="a5"/>
        <w:jc w:val="both"/>
      </w:pPr>
      <w:r>
        <w:t>На расширение коммунальных предприятий области в 1940, ассигновано свыше 2 млн. р., кроме тех средств, которые будут затрачены жилуправлениями.</w:t>
      </w:r>
    </w:p>
    <w:p w:rsidR="00431C5D" w:rsidRDefault="00431C5D" w:rsidP="004E0931">
      <w:pPr>
        <w:pStyle w:val="a5"/>
        <w:ind w:firstLine="0"/>
        <w:jc w:val="both"/>
      </w:pPr>
      <w:r>
        <w:t>В области коммунальных мероприятий нам предстоит очень многое сделать, так как при панской власти канализация и водопровод были только в центре города, а на окраинах, где жили рабочие, ничего этого не было. Средств нам предстоит затратить много.</w:t>
      </w:r>
    </w:p>
    <w:p w:rsidR="00431C5D" w:rsidRDefault="00431C5D" w:rsidP="0005660A">
      <w:pPr>
        <w:pStyle w:val="a5"/>
        <w:jc w:val="both"/>
      </w:pPr>
      <w:r>
        <w:t xml:space="preserve">Поэтому я прошу Совнарком СССР, если возможно, прибавить также немного денег, на коммунальные предприятия. </w:t>
      </w:r>
    </w:p>
    <w:p w:rsidR="00431C5D" w:rsidRDefault="00431C5D" w:rsidP="00D150A5">
      <w:pPr>
        <w:pStyle w:val="a5"/>
        <w:jc w:val="both"/>
      </w:pPr>
    </w:p>
    <w:p w:rsidR="00431C5D" w:rsidRDefault="00431C5D" w:rsidP="004E0931">
      <w:pPr>
        <w:pStyle w:val="a5"/>
        <w:jc w:val="center"/>
      </w:pPr>
      <w:r>
        <w:t>***</w:t>
      </w:r>
    </w:p>
    <w:p w:rsidR="00431C5D" w:rsidRDefault="00431C5D" w:rsidP="00D150A5">
      <w:pPr>
        <w:pStyle w:val="a5"/>
        <w:jc w:val="both"/>
      </w:pPr>
      <w:r>
        <w:t>Депутат Кравчук в своем выступлении отмечает крайне низкий уровень коммунального хозяйства в городах Дрогобычской области. Совнарком СССР поддерживает предложение т. Кравчука о дополнительном ассигновании 1 млн. р. на развитие коммунального хозяйства этой области.</w:t>
      </w:r>
    </w:p>
    <w:p w:rsidR="00431C5D" w:rsidRDefault="00431C5D" w:rsidP="00D150A5">
      <w:pPr>
        <w:pStyle w:val="a5"/>
        <w:jc w:val="both"/>
      </w:pPr>
    </w:p>
  </w:endnote>
  <w:endnote w:id="258">
    <w:p w:rsidR="00431C5D" w:rsidRDefault="00431C5D" w:rsidP="00DC5A24">
      <w:pPr>
        <w:pStyle w:val="a5"/>
        <w:jc w:val="both"/>
      </w:pPr>
      <w:r>
        <w:rPr>
          <w:rStyle w:val="a7"/>
        </w:rPr>
        <w:endnoteRef/>
      </w:r>
      <w:r>
        <w:t xml:space="preserve"> </w:t>
      </w:r>
      <w:r w:rsidRPr="003649F5">
        <w:t>Ванеев В.  (Минский городской округ, БССР)</w:t>
      </w:r>
    </w:p>
    <w:p w:rsidR="00431C5D" w:rsidRDefault="00431C5D" w:rsidP="00A12309">
      <w:pPr>
        <w:pStyle w:val="a5"/>
        <w:jc w:val="both"/>
      </w:pPr>
      <w:r>
        <w:t>Товарищи депутаты, я хочу поставить несколько вопросов, имеющих непосредственное отношение к бюджету и работе финансовых органов.</w:t>
      </w:r>
    </w:p>
    <w:p w:rsidR="00431C5D" w:rsidRDefault="00431C5D" w:rsidP="00A12309">
      <w:pPr>
        <w:pStyle w:val="a5"/>
        <w:jc w:val="both"/>
      </w:pPr>
      <w:r>
        <w:t>За последнее время в ряде союзных республик созданы новые районы и наркоматы, но необходимые ассигнования на их содержание не нашли отражения в бюджете, представленном на утверждение Третьей Сессии Верховного Совета СССР.</w:t>
      </w:r>
    </w:p>
    <w:p w:rsidR="00431C5D" w:rsidRDefault="00431C5D" w:rsidP="00A12309">
      <w:pPr>
        <w:pStyle w:val="a5"/>
        <w:jc w:val="both"/>
      </w:pPr>
      <w:r>
        <w:t>Мне кажется, что этот вопрос должен быть разрешен, и средства на содержание новых районов и наркоматов необходимо предусмотреть</w:t>
      </w:r>
    </w:p>
    <w:p w:rsidR="00431C5D" w:rsidRDefault="00431C5D" w:rsidP="00DC5A24">
      <w:pPr>
        <w:pStyle w:val="a5"/>
        <w:jc w:val="both"/>
      </w:pPr>
    </w:p>
    <w:p w:rsidR="00431C5D" w:rsidRDefault="00431C5D" w:rsidP="004E0931">
      <w:pPr>
        <w:pStyle w:val="a5"/>
        <w:jc w:val="center"/>
      </w:pPr>
      <w:r>
        <w:t>***</w:t>
      </w:r>
    </w:p>
    <w:p w:rsidR="00431C5D" w:rsidRDefault="00431C5D" w:rsidP="003649F5">
      <w:pPr>
        <w:pStyle w:val="a5"/>
        <w:jc w:val="both"/>
      </w:pPr>
      <w:r w:rsidRPr="00F7456A">
        <w:t>Депутат Ванеев поставил вопрос перед Сессией Верховного Совета о дополнительном увеличений бюджета Белорусской ССР</w:t>
      </w:r>
      <w:r>
        <w:t>.</w:t>
      </w:r>
    </w:p>
    <w:p w:rsidR="00431C5D" w:rsidRDefault="00431C5D" w:rsidP="003649F5">
      <w:pPr>
        <w:pStyle w:val="a5"/>
        <w:jc w:val="both"/>
      </w:pPr>
      <w:r w:rsidRPr="00F7456A">
        <w:t>Бюджетная Комиссия, детально рассмотрев заявку Сов</w:t>
      </w:r>
      <w:r>
        <w:t>н</w:t>
      </w:r>
      <w:r w:rsidRPr="00F7456A">
        <w:t>арком</w:t>
      </w:r>
      <w:r>
        <w:t>а</w:t>
      </w:r>
      <w:r w:rsidRPr="00F7456A">
        <w:t xml:space="preserve"> Белорусской ССР, предлагает увеличить расходы по бюджету Белорусской ССР на 4136 тыс. </w:t>
      </w:r>
      <w:r>
        <w:t>р.</w:t>
      </w:r>
    </w:p>
    <w:p w:rsidR="00431C5D" w:rsidRDefault="00431C5D" w:rsidP="00F301C2">
      <w:pPr>
        <w:pStyle w:val="a5"/>
        <w:ind w:firstLine="0"/>
        <w:jc w:val="both"/>
      </w:pPr>
      <w:r w:rsidRPr="00F7456A">
        <w:t>Учитывая предложение Бюджетной Комиссии, а также обоснованность претензий, высказанных в выступлении тов. Ванеева, Совнарком Союза не возражает против увеличения объема бюджета Белорусской ССР на эту сумму.</w:t>
      </w:r>
    </w:p>
    <w:p w:rsidR="00431C5D" w:rsidRDefault="00431C5D" w:rsidP="003649F5">
      <w:pPr>
        <w:pStyle w:val="a5"/>
        <w:jc w:val="both"/>
      </w:pPr>
    </w:p>
    <w:p w:rsidR="00431C5D" w:rsidRDefault="00431C5D" w:rsidP="00A12309">
      <w:pPr>
        <w:pStyle w:val="a5"/>
        <w:jc w:val="both"/>
      </w:pPr>
      <w:r>
        <w:t>Тов. Ванеев поставил также вопрос об отпуске дополнительных средств на финансирование новых районов и наркоматов.</w:t>
      </w:r>
    </w:p>
    <w:p w:rsidR="00431C5D" w:rsidRDefault="00431C5D" w:rsidP="00A12309">
      <w:pPr>
        <w:pStyle w:val="a5"/>
        <w:jc w:val="both"/>
      </w:pPr>
      <w:r>
        <w:t>Это требование совершенно правильно, так как ассигнования на эту цель действительно не были предусмотрены по бюджету 1939, потому что новые районы и наркоматы были организованы после внесения на рассмотрение Совнаркома СССР проекта бюджета. Этот вопрос будет разрешен в процессе исполнения бюджета.</w:t>
      </w:r>
    </w:p>
    <w:p w:rsidR="00431C5D" w:rsidRDefault="00431C5D" w:rsidP="00DC5A24">
      <w:pPr>
        <w:pStyle w:val="a5"/>
        <w:jc w:val="both"/>
      </w:pPr>
    </w:p>
  </w:endnote>
  <w:endnote w:id="259">
    <w:p w:rsidR="00431C5D" w:rsidRDefault="00431C5D" w:rsidP="003A07CA">
      <w:pPr>
        <w:pStyle w:val="a5"/>
        <w:jc w:val="both"/>
      </w:pPr>
      <w:r>
        <w:rPr>
          <w:rStyle w:val="a7"/>
        </w:rPr>
        <w:endnoteRef/>
      </w:r>
      <w:r>
        <w:t xml:space="preserve"> Киселев К.В. (Глубокский округ, Вилейская область, БССР).</w:t>
      </w:r>
    </w:p>
    <w:p w:rsidR="00431C5D" w:rsidRDefault="00431C5D" w:rsidP="003A07CA">
      <w:pPr>
        <w:pStyle w:val="a5"/>
        <w:jc w:val="both"/>
      </w:pPr>
    </w:p>
    <w:p w:rsidR="00431C5D" w:rsidRDefault="00431C5D" w:rsidP="003A07CA">
      <w:pPr>
        <w:pStyle w:val="a5"/>
        <w:jc w:val="both"/>
      </w:pPr>
      <w:r>
        <w:t>Перехожу к некоторым замечаниям по бюджету.</w:t>
      </w:r>
    </w:p>
    <w:p w:rsidR="00431C5D" w:rsidRDefault="00431C5D" w:rsidP="003A07CA">
      <w:pPr>
        <w:pStyle w:val="a5"/>
        <w:ind w:firstLine="0"/>
        <w:jc w:val="both"/>
      </w:pPr>
      <w:r>
        <w:t>Поддерживая предложения, внесенные Бюджетной комиссией Совета Союза об изменениях и дополнениях в бюджете Белорусской ССР, прошу Шестую Се</w:t>
      </w:r>
      <w:r>
        <w:rPr>
          <w:lang w:val="ru-UA"/>
        </w:rPr>
        <w:t>с</w:t>
      </w:r>
      <w:r>
        <w:t xml:space="preserve">сию Верховного Совета Союза ССР дополнительно увеличить следующие расходные статьи бюджета республики: </w:t>
      </w:r>
    </w:p>
    <w:p w:rsidR="00431C5D" w:rsidRDefault="00431C5D" w:rsidP="003A07CA">
      <w:pPr>
        <w:pStyle w:val="a5"/>
        <w:jc w:val="both"/>
      </w:pPr>
    </w:p>
    <w:p w:rsidR="00431C5D" w:rsidRDefault="00431C5D" w:rsidP="003A07CA">
      <w:pPr>
        <w:pStyle w:val="a5"/>
        <w:jc w:val="both"/>
      </w:pPr>
      <w:r>
        <w:t>1. Наркомфин СССР недостаточно ассигнует средств на развитие местной торфяной промышленности.</w:t>
      </w:r>
    </w:p>
    <w:p w:rsidR="00431C5D" w:rsidRDefault="00431C5D" w:rsidP="003A07CA">
      <w:pPr>
        <w:pStyle w:val="a5"/>
        <w:ind w:firstLine="0"/>
        <w:jc w:val="both"/>
      </w:pPr>
      <w:r>
        <w:t>Между тем торф является у нас основным видом топлива, а в дальнейшем он приобретет исключительное народнохозяйственное значение.</w:t>
      </w:r>
    </w:p>
    <w:p w:rsidR="00431C5D" w:rsidRDefault="00431C5D" w:rsidP="003A07CA">
      <w:pPr>
        <w:pStyle w:val="a5"/>
        <w:ind w:firstLine="0"/>
        <w:jc w:val="both"/>
      </w:pPr>
      <w:r>
        <w:t>Огромные запасы торфа в БССР – около 30 млрд. кубометров, позволят в ближайшее время освободиться от завоза в республику донецкого угля.</w:t>
      </w:r>
    </w:p>
    <w:p w:rsidR="00431C5D" w:rsidRDefault="00431C5D" w:rsidP="003A07CA">
      <w:pPr>
        <w:pStyle w:val="a5"/>
        <w:jc w:val="both"/>
      </w:pPr>
      <w:r>
        <w:t>Для этого необходимы дополнительное оборудование и средства, которые мы просим включить в бюджет республики в сумме 10 млн. р.</w:t>
      </w:r>
    </w:p>
    <w:p w:rsidR="00431C5D" w:rsidRDefault="00431C5D" w:rsidP="003A07CA">
      <w:pPr>
        <w:pStyle w:val="a5"/>
        <w:jc w:val="both"/>
      </w:pPr>
    </w:p>
    <w:p w:rsidR="00431C5D" w:rsidRDefault="00431C5D" w:rsidP="003A07CA">
      <w:pPr>
        <w:pStyle w:val="a5"/>
        <w:jc w:val="both"/>
      </w:pPr>
      <w:r>
        <w:t>2. В связи с бурным ростом промышленности и коммунального хозяйства в Белоруссии ощущается острый недостаток электроэнергии.</w:t>
      </w:r>
    </w:p>
    <w:p w:rsidR="00431C5D" w:rsidRDefault="00431C5D" w:rsidP="003A07CA">
      <w:pPr>
        <w:pStyle w:val="a5"/>
        <w:ind w:firstLine="0"/>
        <w:jc w:val="both"/>
      </w:pPr>
      <w:r>
        <w:t>Особенно он сказывается в таких городах, как Минск, Гомель, Борисов, Бобруйск, Полоцк, Слуцк.</w:t>
      </w:r>
    </w:p>
    <w:p w:rsidR="00431C5D" w:rsidRDefault="00431C5D" w:rsidP="003A07CA">
      <w:pPr>
        <w:pStyle w:val="a5"/>
        <w:jc w:val="both"/>
      </w:pPr>
      <w:r>
        <w:t>Поэтому просим включить в бюджет республики 5 млн. р. на расширение электросети.</w:t>
      </w:r>
    </w:p>
    <w:p w:rsidR="00431C5D" w:rsidRDefault="00431C5D" w:rsidP="003A07CA">
      <w:pPr>
        <w:pStyle w:val="a5"/>
        <w:jc w:val="both"/>
      </w:pPr>
    </w:p>
    <w:p w:rsidR="00431C5D" w:rsidRDefault="00431C5D" w:rsidP="003A07CA">
      <w:pPr>
        <w:pStyle w:val="a5"/>
        <w:jc w:val="both"/>
      </w:pPr>
      <w:r>
        <w:t>3. До сих пор остается неразрешенным вопрос, поднятый депутатами на Третьей Сессии Верховного Совета Союза ССР, о размерах внелимитных затрат на благоустройство районных центров.</w:t>
      </w:r>
    </w:p>
    <w:p w:rsidR="00431C5D" w:rsidRDefault="00431C5D" w:rsidP="003A07CA">
      <w:pPr>
        <w:pStyle w:val="a5"/>
        <w:ind w:firstLine="0"/>
        <w:jc w:val="both"/>
      </w:pPr>
      <w:r>
        <w:t>Норма ассигнований по этой статье на 1940, оставлена Наркомфином СССР без изменений и выражается в сумме 25 тыс. р.</w:t>
      </w:r>
    </w:p>
    <w:p w:rsidR="00431C5D" w:rsidRDefault="00431C5D" w:rsidP="003A07CA">
      <w:pPr>
        <w:pStyle w:val="a5"/>
        <w:jc w:val="both"/>
      </w:pPr>
      <w:r>
        <w:t>Фактически же расходы на благоустройство районных центров гораздо выше и настоятельно требуют пересмотра этой нормы.</w:t>
      </w:r>
    </w:p>
    <w:p w:rsidR="00431C5D" w:rsidRDefault="00431C5D" w:rsidP="003A07CA">
      <w:pPr>
        <w:pStyle w:val="a5"/>
        <w:jc w:val="both"/>
      </w:pPr>
    </w:p>
    <w:p w:rsidR="00431C5D" w:rsidRDefault="00431C5D" w:rsidP="003A07CA">
      <w:pPr>
        <w:pStyle w:val="a5"/>
        <w:jc w:val="both"/>
      </w:pPr>
      <w:r>
        <w:t>4. Мельничному, хозяйству Белоруссии на протяжении ряда лет не уделялось должного внимания. Из-за этого значительное количество мельниц находится в запущенном состоянии.</w:t>
      </w:r>
    </w:p>
    <w:p w:rsidR="00431C5D" w:rsidRDefault="00431C5D" w:rsidP="003A07CA">
      <w:pPr>
        <w:pStyle w:val="a5"/>
        <w:jc w:val="both"/>
      </w:pPr>
      <w:r>
        <w:t>Для приведения мельниц в надлежащий порядок просим предусмотреть в бюджете республики дополнительно 2,5 млн. руб.</w:t>
      </w:r>
    </w:p>
    <w:p w:rsidR="00431C5D" w:rsidRDefault="00431C5D" w:rsidP="003A07CA">
      <w:pPr>
        <w:pStyle w:val="a5"/>
        <w:jc w:val="both"/>
      </w:pPr>
    </w:p>
    <w:p w:rsidR="00431C5D" w:rsidRDefault="00431C5D" w:rsidP="003A07CA">
      <w:pPr>
        <w:pStyle w:val="a5"/>
        <w:jc w:val="center"/>
      </w:pPr>
      <w:r>
        <w:t>***</w:t>
      </w:r>
    </w:p>
    <w:p w:rsidR="00431C5D" w:rsidRDefault="00431C5D" w:rsidP="003A07CA">
      <w:pPr>
        <w:pStyle w:val="a5"/>
        <w:jc w:val="both"/>
      </w:pPr>
      <w:r>
        <w:t>Депутат Киселев (Белорусская ССР) просит увеличить ассигнования из бюджета на развитие добычи торфа в Белорусской ССР на 10 млн. р.</w:t>
      </w:r>
    </w:p>
    <w:p w:rsidR="00431C5D" w:rsidRDefault="00431C5D" w:rsidP="00D02D73">
      <w:pPr>
        <w:pStyle w:val="a5"/>
        <w:ind w:firstLine="0"/>
        <w:jc w:val="both"/>
      </w:pPr>
      <w:r>
        <w:t>Кроме того, он просит дополнительно отпустить на нужды мельничного хозяйства 2,5 млн. р.</w:t>
      </w:r>
    </w:p>
    <w:p w:rsidR="00431C5D" w:rsidRDefault="00431C5D" w:rsidP="003A07CA">
      <w:pPr>
        <w:pStyle w:val="a5"/>
        <w:jc w:val="both"/>
      </w:pPr>
      <w:r>
        <w:t>Эти предложения депутата Киселева заслуживают серьезного внимания, так как в Белорусской ССР торф является одним из основных видов топлива и в дальнейшем он приобретет, как правильно указывал т. Киселев, еще более важное значение для республики.</w:t>
      </w:r>
    </w:p>
    <w:p w:rsidR="00431C5D" w:rsidRDefault="00431C5D" w:rsidP="003A07CA">
      <w:pPr>
        <w:pStyle w:val="a5"/>
        <w:jc w:val="both"/>
      </w:pPr>
      <w:r>
        <w:t>Совнарком СССР считает необходимым удовлетворить ходатайство депутата Киселева и предлагает увеличить ассигнования из бюджета на развитие торфяной промышленности в БССР на 10 млн. р.</w:t>
      </w:r>
    </w:p>
    <w:p w:rsidR="00431C5D" w:rsidRDefault="00431C5D" w:rsidP="003A07CA">
      <w:pPr>
        <w:pStyle w:val="a5"/>
        <w:jc w:val="both"/>
      </w:pPr>
      <w:r>
        <w:t>Совнарком Союза также находит возможным удовлетворить и вторую просьбу депутата Киселева и увеличить финансирование мельничного хозяйства республики на 2,5 млн. р.</w:t>
      </w:r>
    </w:p>
    <w:p w:rsidR="00431C5D" w:rsidRDefault="00431C5D" w:rsidP="003A07CA">
      <w:pPr>
        <w:pStyle w:val="a5"/>
        <w:jc w:val="both"/>
      </w:pPr>
    </w:p>
  </w:endnote>
  <w:endnote w:id="260">
    <w:p w:rsidR="00431C5D" w:rsidRDefault="00431C5D" w:rsidP="001936E7">
      <w:pPr>
        <w:pStyle w:val="a5"/>
      </w:pPr>
      <w:r>
        <w:rPr>
          <w:rStyle w:val="a7"/>
        </w:rPr>
        <w:endnoteRef/>
      </w:r>
      <w:r>
        <w:t xml:space="preserve"> </w:t>
      </w:r>
      <w:r w:rsidRPr="0048763E">
        <w:t>Ванеев В.  (Минский городской округ, БССР).</w:t>
      </w:r>
    </w:p>
    <w:p w:rsidR="00431C5D" w:rsidRDefault="00431C5D" w:rsidP="0048763E">
      <w:pPr>
        <w:pStyle w:val="a5"/>
        <w:jc w:val="both"/>
      </w:pPr>
    </w:p>
    <w:p w:rsidR="00431C5D" w:rsidRDefault="00431C5D" w:rsidP="0048763E">
      <w:pPr>
        <w:pStyle w:val="a5"/>
        <w:jc w:val="both"/>
      </w:pPr>
      <w:r>
        <w:t>Товарищи депутаты! Я имею некоторые замечания по бюджету.</w:t>
      </w:r>
    </w:p>
    <w:p w:rsidR="00431C5D" w:rsidRDefault="00431C5D" w:rsidP="0048763E">
      <w:pPr>
        <w:pStyle w:val="a5"/>
        <w:jc w:val="both"/>
      </w:pPr>
      <w:r>
        <w:t>Первое замечание. Увеличивающиеся из года в год урожаи зерновых, рост доходов крестьянского хозяйства требуют улучшения работы мельничного хозяйства, чтобы дать возможность колхозникам своевременно, хорошо перемолоть зерно и получить муку любого сорта для своих нужд.</w:t>
      </w:r>
    </w:p>
    <w:p w:rsidR="00431C5D" w:rsidRDefault="00431C5D" w:rsidP="00B0324D">
      <w:pPr>
        <w:pStyle w:val="a5"/>
        <w:ind w:firstLine="0"/>
        <w:jc w:val="both"/>
      </w:pPr>
      <w:r>
        <w:t xml:space="preserve">Этого, к сожалению, в настоящее время в значительном количестве районов нашей республики пока не имеется. </w:t>
      </w:r>
    </w:p>
    <w:p w:rsidR="00431C5D" w:rsidRDefault="00431C5D" w:rsidP="0048763E">
      <w:pPr>
        <w:pStyle w:val="a5"/>
        <w:jc w:val="both"/>
      </w:pPr>
      <w:r>
        <w:t>В БССР только в системе Наркомместпрома имеется 1 171 мельница, кроме того, имеется большое число колхозных мельниц. Но эта большая и очень важная отрасль народного хозяйства находится далеко еще не на должной высоте.</w:t>
      </w:r>
    </w:p>
    <w:p w:rsidR="00431C5D" w:rsidRDefault="00431C5D" w:rsidP="0048763E">
      <w:pPr>
        <w:pStyle w:val="a5"/>
        <w:jc w:val="both"/>
      </w:pPr>
      <w:r>
        <w:t>Приведение в порядок мельничного хозяйства требует:</w:t>
      </w:r>
    </w:p>
    <w:p w:rsidR="00431C5D" w:rsidRDefault="00431C5D" w:rsidP="00B0324D">
      <w:pPr>
        <w:pStyle w:val="a5"/>
        <w:ind w:firstLine="0"/>
        <w:jc w:val="both"/>
      </w:pPr>
      <w:r>
        <w:t>во-первых, проведения ряда организационных мероприятий;</w:t>
      </w:r>
    </w:p>
    <w:p w:rsidR="00431C5D" w:rsidRDefault="00431C5D" w:rsidP="00B0324D">
      <w:pPr>
        <w:pStyle w:val="a5"/>
        <w:ind w:firstLine="0"/>
        <w:jc w:val="both"/>
      </w:pPr>
      <w:r>
        <w:t>во-вторых, отпуска средств по бюджету.</w:t>
      </w:r>
    </w:p>
    <w:p w:rsidR="00431C5D" w:rsidRDefault="00431C5D" w:rsidP="00B0324D">
      <w:pPr>
        <w:pStyle w:val="a5"/>
        <w:jc w:val="both"/>
      </w:pPr>
      <w:r>
        <w:t>Мы просим увеличить ассигнования по бюджету 1940, на эту отрасль хозяйства на 2,5 млн. р.</w:t>
      </w:r>
    </w:p>
    <w:p w:rsidR="00431C5D" w:rsidRDefault="00431C5D" w:rsidP="0048763E">
      <w:pPr>
        <w:pStyle w:val="a5"/>
        <w:jc w:val="both"/>
      </w:pPr>
    </w:p>
    <w:p w:rsidR="00431C5D" w:rsidRDefault="00431C5D" w:rsidP="0048763E">
      <w:pPr>
        <w:pStyle w:val="a5"/>
        <w:jc w:val="both"/>
      </w:pPr>
      <w:r>
        <w:t>Второе замечание. По проекту бюджета на 1940, Наркомфин Союза предусмотрел недостаточно средств на развитие местной топливной базы в БССР.</w:t>
      </w:r>
    </w:p>
    <w:p w:rsidR="00431C5D" w:rsidRDefault="00431C5D" w:rsidP="0048763E">
      <w:pPr>
        <w:pStyle w:val="a5"/>
        <w:jc w:val="both"/>
      </w:pPr>
      <w:r>
        <w:t>Торф в БССР является основным видом топлива, и с каждым годом он приобретает все большее народно-хозяйственное значение.</w:t>
      </w:r>
    </w:p>
    <w:p w:rsidR="00431C5D" w:rsidRDefault="00431C5D" w:rsidP="0048763E">
      <w:pPr>
        <w:pStyle w:val="a5"/>
        <w:jc w:val="both"/>
      </w:pPr>
      <w:r>
        <w:t xml:space="preserve">Для осуществления этого необходимы дополнительные средства в сумме 10 млн. р., которые мы просим включить в бюджет республики на 1940. </w:t>
      </w:r>
    </w:p>
    <w:p w:rsidR="00431C5D" w:rsidRDefault="00431C5D" w:rsidP="0048763E">
      <w:pPr>
        <w:pStyle w:val="a5"/>
        <w:jc w:val="both"/>
      </w:pPr>
    </w:p>
    <w:p w:rsidR="00431C5D" w:rsidRDefault="00431C5D" w:rsidP="0048763E">
      <w:pPr>
        <w:pStyle w:val="a5"/>
        <w:jc w:val="both"/>
      </w:pPr>
      <w:r>
        <w:t>Третье замечание. В связи с бурным ростом промышленности и коммунального хозяйства в нашей республике за последние годы остро ощущается недостаток в электроэнергии.</w:t>
      </w:r>
    </w:p>
    <w:p w:rsidR="00431C5D" w:rsidRDefault="00431C5D" w:rsidP="00B0324D">
      <w:pPr>
        <w:pStyle w:val="a5"/>
        <w:ind w:firstLine="0"/>
        <w:jc w:val="both"/>
      </w:pPr>
      <w:r>
        <w:t>Особенно он сказывается в таких городах, как Минск, Гомель, Борисов, Бобруйск, Полоцк и Слуцк. Мы просим для этой цели включить дополнительно в бюджет республики 5 млн. р.</w:t>
      </w:r>
    </w:p>
    <w:p w:rsidR="00431C5D" w:rsidRDefault="00431C5D" w:rsidP="0048763E">
      <w:pPr>
        <w:pStyle w:val="a5"/>
        <w:jc w:val="both"/>
      </w:pPr>
    </w:p>
    <w:p w:rsidR="00431C5D" w:rsidRDefault="00431C5D" w:rsidP="0048763E">
      <w:pPr>
        <w:pStyle w:val="a5"/>
        <w:jc w:val="both"/>
      </w:pPr>
      <w:r>
        <w:t>Четвертое замечание. До настоящего времени остается неразрешенным вопрос, поднятый депутатами Верховного Совета на Третьей Сессии Верховного Совета Союза, о размере внелимитных затрат на благоустройство районных центров.</w:t>
      </w:r>
    </w:p>
    <w:p w:rsidR="00431C5D" w:rsidRDefault="00431C5D" w:rsidP="00B0324D">
      <w:pPr>
        <w:pStyle w:val="a5"/>
        <w:ind w:firstLine="0"/>
        <w:jc w:val="both"/>
      </w:pPr>
      <w:r>
        <w:t>Норма ассигнований на эту цель и на 1940, оставлена Наркомфином Союза без всяких изменений, т.е. в сумме до 25 тыс. р.</w:t>
      </w:r>
    </w:p>
    <w:p w:rsidR="00431C5D" w:rsidRDefault="00431C5D" w:rsidP="0048763E">
      <w:pPr>
        <w:pStyle w:val="a5"/>
        <w:jc w:val="both"/>
      </w:pPr>
      <w:r>
        <w:t>Фактическое положение настоятельно требует пересмотра этих норм в сторону увеличения ассигнований на благоустройство районных центров.</w:t>
      </w:r>
    </w:p>
    <w:p w:rsidR="00431C5D" w:rsidRDefault="00431C5D" w:rsidP="0048763E">
      <w:pPr>
        <w:pStyle w:val="a5"/>
        <w:jc w:val="both"/>
      </w:pPr>
    </w:p>
    <w:p w:rsidR="00431C5D" w:rsidRDefault="00431C5D" w:rsidP="0048763E">
      <w:pPr>
        <w:pStyle w:val="a5"/>
        <w:jc w:val="both"/>
      </w:pPr>
      <w:r>
        <w:t>Считаю также необходимым остановиться на вопросе отчислений от прибылей хозяйственных организаций в бюджет.</w:t>
      </w:r>
    </w:p>
    <w:p w:rsidR="00431C5D" w:rsidRDefault="00431C5D" w:rsidP="0048763E">
      <w:pPr>
        <w:pStyle w:val="a5"/>
        <w:jc w:val="both"/>
      </w:pPr>
      <w:r>
        <w:t>В настоящее время предприятия и тресты вносят отчисления от прибылей в бюджет 15-го числа каждого месяца в размерах, иногда достигающих до 98% от суммы накоплений.</w:t>
      </w:r>
    </w:p>
    <w:p w:rsidR="00431C5D" w:rsidRDefault="00431C5D" w:rsidP="00B0324D">
      <w:pPr>
        <w:pStyle w:val="a5"/>
        <w:ind w:firstLine="0"/>
        <w:jc w:val="both"/>
      </w:pPr>
      <w:r>
        <w:t xml:space="preserve">Ввиду того что накопления образуются равномерно на протяжении всего месяца, финорганы в ряде случаев, по существу, изымают у хозяйственных организаций их оборотные средства, что является безусловно ненормальным. </w:t>
      </w:r>
    </w:p>
    <w:p w:rsidR="00431C5D" w:rsidRDefault="00431C5D" w:rsidP="0048763E">
      <w:pPr>
        <w:pStyle w:val="a5"/>
        <w:jc w:val="both"/>
      </w:pPr>
      <w:r>
        <w:t>Считаю, что необходимо изменить порядок изъятия в бюджет отчислений от прибылей. Отчисления от прибылей должны производиться по месячным, а не квартальным балансам.</w:t>
      </w:r>
    </w:p>
    <w:p w:rsidR="00431C5D" w:rsidRDefault="00431C5D" w:rsidP="0048763E">
      <w:pPr>
        <w:pStyle w:val="a5"/>
        <w:jc w:val="both"/>
      </w:pPr>
    </w:p>
    <w:p w:rsidR="00431C5D" w:rsidRDefault="00431C5D" w:rsidP="0048763E">
      <w:pPr>
        <w:pStyle w:val="a5"/>
        <w:jc w:val="both"/>
      </w:pPr>
      <w:r>
        <w:t>Товарищи депутаты! Вот те замечания, которые я считал необходимым сделать по представленному на рассмотрение и утверждение Шестой Сессии Верховного Совета Союза бюджету на 1940.</w:t>
      </w:r>
    </w:p>
    <w:p w:rsidR="00431C5D" w:rsidRDefault="00431C5D" w:rsidP="001936E7">
      <w:pPr>
        <w:pStyle w:val="a5"/>
      </w:pPr>
    </w:p>
    <w:p w:rsidR="00431C5D" w:rsidRDefault="00431C5D" w:rsidP="00B0324D">
      <w:pPr>
        <w:pStyle w:val="a5"/>
        <w:jc w:val="center"/>
      </w:pPr>
      <w:r>
        <w:t>***</w:t>
      </w:r>
    </w:p>
    <w:p w:rsidR="00431C5D" w:rsidRDefault="00431C5D" w:rsidP="001936E7">
      <w:pPr>
        <w:pStyle w:val="a5"/>
      </w:pPr>
      <w:r>
        <w:t>Депутат Ванеев просил увеличить ассигнования на мукомольную промышленность и на развитие добычи торфа в Белорусской ССР.</w:t>
      </w:r>
    </w:p>
    <w:p w:rsidR="00431C5D" w:rsidRDefault="00431C5D" w:rsidP="001936E7">
      <w:pPr>
        <w:pStyle w:val="a5"/>
      </w:pPr>
      <w:r>
        <w:t>Учитывая крупное значение этих отраслей хозяйства для Белоруссии, Совнарком СССР согласился с доводами депутата Ванеева и поддерживает его предложение об увеличении ассигнований по бюджету на мукомольную промышленность Белорусской ССР на 2,5 млн. р. и на развитие добычи торфа на 10 млн. р.</w:t>
      </w:r>
    </w:p>
    <w:p w:rsidR="00431C5D" w:rsidRDefault="00431C5D" w:rsidP="001936E7">
      <w:pPr>
        <w:pStyle w:val="a5"/>
      </w:pPr>
    </w:p>
    <w:p w:rsidR="00431C5D" w:rsidRDefault="00431C5D" w:rsidP="001936E7">
      <w:pPr>
        <w:pStyle w:val="a5"/>
      </w:pPr>
      <w:r>
        <w:t>Тов. Ванеев просил также отпустить дополнительные средства на коммунальное хозяйство республики.</w:t>
      </w:r>
    </w:p>
    <w:p w:rsidR="00431C5D" w:rsidRDefault="00431C5D" w:rsidP="001936E7">
      <w:pPr>
        <w:pStyle w:val="a5"/>
      </w:pPr>
      <w:r>
        <w:t>Совнарком СССР не считает целесообразным принимать это предложение депутата Ванеева в связи с тем, что по предложению Бюджетной комиссии уже увеличиваются ассигнования по бюджету Белорусской ССР на 17,5 млн. р.</w:t>
      </w:r>
    </w:p>
    <w:p w:rsidR="00431C5D" w:rsidRDefault="00431C5D" w:rsidP="001936E7">
      <w:pPr>
        <w:pStyle w:val="a5"/>
      </w:pPr>
    </w:p>
  </w:endnote>
  <w:endnote w:id="261">
    <w:p w:rsidR="00431C5D" w:rsidRDefault="00431C5D" w:rsidP="005A1AFC">
      <w:pPr>
        <w:pStyle w:val="a5"/>
        <w:jc w:val="both"/>
      </w:pPr>
      <w:r>
        <w:rPr>
          <w:rStyle w:val="a7"/>
        </w:rPr>
        <w:endnoteRef/>
      </w:r>
      <w:r>
        <w:t xml:space="preserve"> </w:t>
      </w:r>
      <w:r w:rsidRPr="00B407F7">
        <w:t>Былинский И. С. (Осиповичский округ, Могилевская область).</w:t>
      </w:r>
    </w:p>
    <w:p w:rsidR="00431C5D" w:rsidRDefault="00431C5D" w:rsidP="00B407F7">
      <w:pPr>
        <w:pStyle w:val="a5"/>
        <w:jc w:val="both"/>
      </w:pPr>
    </w:p>
    <w:p w:rsidR="00431C5D" w:rsidRDefault="00431C5D" w:rsidP="00B407F7">
      <w:pPr>
        <w:pStyle w:val="a5"/>
        <w:jc w:val="both"/>
      </w:pPr>
      <w:r>
        <w:t>Перехожу к некоторым замечаниям по бюджету.</w:t>
      </w:r>
    </w:p>
    <w:p w:rsidR="00431C5D" w:rsidRDefault="00431C5D" w:rsidP="00B407F7">
      <w:pPr>
        <w:pStyle w:val="a5"/>
        <w:jc w:val="both"/>
      </w:pPr>
      <w:r>
        <w:t>Соглашаясь с теми изменениями и дополнениями, которые внесли в бюджет Белорусской ССР бюджетные комиссии, мы просим сессию Верховного Совета СССР дополнительно увеличить следующие расходные статьи бюджета республики.</w:t>
      </w:r>
    </w:p>
    <w:p w:rsidR="00431C5D" w:rsidRDefault="00431C5D" w:rsidP="00B407F7">
      <w:pPr>
        <w:pStyle w:val="a5"/>
        <w:jc w:val="both"/>
      </w:pPr>
      <w:r>
        <w:t>Первое. Предусмотренные проектом бюджета ассигнования по дорожному хозяйству БССР, хотя и превышают ассигнования прошлого года, однако, учитывая бурно растущее народное хозяйство республики, связанный с этим рост грузоперевозок и необходимость улучшения связи между отдельными областями и районами республики, – являются далеко не достаточными.</w:t>
      </w:r>
    </w:p>
    <w:p w:rsidR="00431C5D" w:rsidRDefault="00431C5D" w:rsidP="00B407F7">
      <w:pPr>
        <w:pStyle w:val="a5"/>
        <w:jc w:val="both"/>
      </w:pPr>
      <w:r>
        <w:t>Учитывая это обстоятельство, мы просим об увеличении ассигнований на строительство дорог и мостов на 10 млн. руб.</w:t>
      </w:r>
    </w:p>
    <w:p w:rsidR="00431C5D" w:rsidRDefault="00431C5D" w:rsidP="00B407F7">
      <w:pPr>
        <w:pStyle w:val="a5"/>
        <w:jc w:val="both"/>
      </w:pPr>
    </w:p>
    <w:p w:rsidR="00431C5D" w:rsidRDefault="00431C5D" w:rsidP="00B407F7">
      <w:pPr>
        <w:pStyle w:val="a5"/>
        <w:jc w:val="both"/>
      </w:pPr>
      <w:r>
        <w:t>Второе. Непрерывный рост капиталовложений во все отрасли народного хозяйства республики, строительство новых фабрик и заводов из года в год вызывают рост потребности в строительных материалах.</w:t>
      </w:r>
    </w:p>
    <w:p w:rsidR="00431C5D" w:rsidRDefault="00431C5D" w:rsidP="00D144F6">
      <w:pPr>
        <w:pStyle w:val="a5"/>
        <w:ind w:firstLine="0"/>
        <w:jc w:val="both"/>
      </w:pPr>
      <w:r>
        <w:t>Недостаток кирпича, извести и цемента стал серьезно лимитировать освоение капиталовложений и выполнение плана строительства.</w:t>
      </w:r>
    </w:p>
    <w:p w:rsidR="00431C5D" w:rsidRDefault="00431C5D" w:rsidP="00B407F7">
      <w:pPr>
        <w:pStyle w:val="a5"/>
        <w:jc w:val="both"/>
      </w:pPr>
      <w:r>
        <w:t>Между производственными мощностями отдельных отраслей промышленности строительных материалов имеется значительный разрыв, который необходимо ликвидировать.</w:t>
      </w:r>
    </w:p>
    <w:p w:rsidR="00431C5D" w:rsidRDefault="00431C5D" w:rsidP="00D144F6">
      <w:pPr>
        <w:pStyle w:val="a5"/>
        <w:ind w:firstLine="0"/>
        <w:jc w:val="both"/>
      </w:pPr>
      <w:r>
        <w:t>Этот разрыв между мощностями сушильного и формовочного хозяйства кирпичных заводов выражается в 80 млн. штук кирпича.</w:t>
      </w:r>
    </w:p>
    <w:p w:rsidR="00431C5D" w:rsidRDefault="00431C5D" w:rsidP="00D144F6">
      <w:pPr>
        <w:pStyle w:val="a5"/>
        <w:ind w:firstLine="0"/>
        <w:jc w:val="both"/>
      </w:pPr>
      <w:r>
        <w:t>Производственные мощности известковых заводов не обеспечивают потребности 1941, в извести.</w:t>
      </w:r>
    </w:p>
    <w:p w:rsidR="00431C5D" w:rsidRDefault="00431C5D" w:rsidP="00B407F7">
      <w:pPr>
        <w:pStyle w:val="a5"/>
        <w:jc w:val="both"/>
      </w:pPr>
      <w:r>
        <w:t>Без капиталовложений и соответствующего оснащения кирпичных и известковых заводов невозможно получить потребное количество необходимых строительных материалов.</w:t>
      </w:r>
    </w:p>
    <w:p w:rsidR="00431C5D" w:rsidRDefault="00431C5D" w:rsidP="00B407F7">
      <w:pPr>
        <w:pStyle w:val="a5"/>
        <w:jc w:val="both"/>
      </w:pPr>
      <w:r>
        <w:t>Чтобы</w:t>
      </w:r>
      <w:r w:rsidRPr="00B407F7">
        <w:t xml:space="preserve"> </w:t>
      </w:r>
      <w:r>
        <w:t>обеспечить выполнение плана 1941, и создать базу для дальнейшего роста и развития промышленности с учетом организации выработки новых видов строительных материалов, мы просим об увеличении ассигнований на развитие промышленности строительных материалов на 10 млн. руб.</w:t>
      </w:r>
    </w:p>
    <w:p w:rsidR="00431C5D" w:rsidRDefault="00431C5D" w:rsidP="00D144F6">
      <w:pPr>
        <w:pStyle w:val="a5"/>
        <w:ind w:firstLine="0"/>
        <w:jc w:val="both"/>
      </w:pPr>
      <w:r>
        <w:t>Эти средства будут направлены нами на восстановление и строительство сушильного, формовочного и печного хозяйства на существующих предприятиях;</w:t>
      </w:r>
    </w:p>
    <w:p w:rsidR="00431C5D" w:rsidRDefault="00431C5D" w:rsidP="00D144F6">
      <w:pPr>
        <w:pStyle w:val="a5"/>
        <w:ind w:firstLine="0"/>
        <w:jc w:val="both"/>
      </w:pPr>
      <w:r>
        <w:t>на расширение производственных мощностей Волковского цементного завода;</w:t>
      </w:r>
    </w:p>
    <w:p w:rsidR="00431C5D" w:rsidRDefault="00431C5D" w:rsidP="00D144F6">
      <w:pPr>
        <w:pStyle w:val="a5"/>
        <w:ind w:firstLine="0"/>
        <w:jc w:val="both"/>
      </w:pPr>
      <w:r>
        <w:t>на реконструкцию, расширение и строительство новых известковых и мелового заводов в западных областях;</w:t>
      </w:r>
    </w:p>
    <w:p w:rsidR="00431C5D" w:rsidRDefault="00431C5D" w:rsidP="00D144F6">
      <w:pPr>
        <w:pStyle w:val="a5"/>
        <w:ind w:firstLine="0"/>
        <w:jc w:val="both"/>
      </w:pPr>
      <w:r>
        <w:t>на организацию выработки новых видов строительных материалов.</w:t>
      </w:r>
    </w:p>
    <w:p w:rsidR="00431C5D" w:rsidRDefault="00431C5D" w:rsidP="00B407F7">
      <w:pPr>
        <w:pStyle w:val="a5"/>
        <w:jc w:val="both"/>
      </w:pPr>
    </w:p>
    <w:p w:rsidR="00431C5D" w:rsidRDefault="00431C5D" w:rsidP="00B407F7">
      <w:pPr>
        <w:pStyle w:val="a5"/>
        <w:jc w:val="both"/>
      </w:pPr>
      <w:r>
        <w:t>Минск является столицей орденоносной Белорусской Советской Социалистической Республики и насчитывает свыше 300 тыс. населения.</w:t>
      </w:r>
    </w:p>
    <w:p w:rsidR="00431C5D" w:rsidRDefault="00431C5D" w:rsidP="00B407F7">
      <w:pPr>
        <w:pStyle w:val="a5"/>
        <w:jc w:val="both"/>
      </w:pPr>
      <w:r>
        <w:t>За годы советской власти город обогатился рядом промышленных предприятий и новыми зданиями, построен и введен в экспл</w:t>
      </w:r>
      <w:r>
        <w:rPr>
          <w:lang w:val="ru-UA"/>
        </w:rPr>
        <w:t>у</w:t>
      </w:r>
      <w:r>
        <w:t>атацию театр оперы и балета, имеется не один десяток средних и высших учебных заведений.</w:t>
      </w:r>
    </w:p>
    <w:p w:rsidR="00431C5D" w:rsidRDefault="00431C5D" w:rsidP="00D144F6">
      <w:pPr>
        <w:pStyle w:val="a5"/>
        <w:ind w:firstLine="0"/>
        <w:jc w:val="both"/>
      </w:pPr>
      <w:r>
        <w:t>Особенно большие капиталовложения в промышленное строительство Минска намечены на 1941.</w:t>
      </w:r>
    </w:p>
    <w:p w:rsidR="00431C5D" w:rsidRDefault="00431C5D" w:rsidP="00B407F7">
      <w:pPr>
        <w:pStyle w:val="a5"/>
        <w:jc w:val="both"/>
      </w:pPr>
      <w:r>
        <w:t>Все это вместе взятое предъявляет значительно повышенные требования к благоустройству города, в то же время мощность городского водопровода не обеспечивает потребности города на 6 тыс. кубометров воды.</w:t>
      </w:r>
    </w:p>
    <w:p w:rsidR="00431C5D" w:rsidRDefault="00431C5D" w:rsidP="00D144F6">
      <w:pPr>
        <w:pStyle w:val="a5"/>
        <w:ind w:firstLine="0"/>
        <w:jc w:val="both"/>
      </w:pPr>
      <w:r>
        <w:t>Существующие поля фильтрации вследствие их перегрузки не в состоянии, принимать жидкость, в связи с чем последняя частично спускается в реку Свислочь.</w:t>
      </w:r>
    </w:p>
    <w:p w:rsidR="00431C5D" w:rsidRDefault="00431C5D" w:rsidP="00B407F7">
      <w:pPr>
        <w:pStyle w:val="a5"/>
        <w:jc w:val="both"/>
      </w:pPr>
      <w:r>
        <w:t>Отпущенные на благоустройство города средства в 1939 и 1940, и намеченные на 1941, не обеспечивают проведения таких самых неотложных работ, как расширение водопровода, полей фильтрации, мощение улиц, тротуаров и др.</w:t>
      </w:r>
    </w:p>
    <w:p w:rsidR="00431C5D" w:rsidRDefault="00431C5D" w:rsidP="00B407F7">
      <w:pPr>
        <w:pStyle w:val="a5"/>
        <w:jc w:val="both"/>
      </w:pPr>
      <w:r>
        <w:t>На проведение этих мероприятий мы просим отпустить дополнительно 5 млн. руб.</w:t>
      </w:r>
    </w:p>
    <w:p w:rsidR="00431C5D" w:rsidRDefault="00431C5D" w:rsidP="00B407F7">
      <w:pPr>
        <w:pStyle w:val="a5"/>
        <w:jc w:val="both"/>
      </w:pPr>
    </w:p>
    <w:p w:rsidR="00431C5D" w:rsidRDefault="00431C5D" w:rsidP="00B407F7">
      <w:pPr>
        <w:pStyle w:val="a5"/>
        <w:jc w:val="both"/>
      </w:pPr>
      <w:r>
        <w:t>Товарищи депутаты! Вот те замечания, которые я считал необходимым сделать по проекту бюджета, внесенному Советом Народных Комиссаров на утверждение Верховного Совета.</w:t>
      </w:r>
    </w:p>
    <w:p w:rsidR="00431C5D" w:rsidRDefault="00431C5D" w:rsidP="005A1AFC">
      <w:pPr>
        <w:pStyle w:val="a5"/>
        <w:jc w:val="both"/>
      </w:pPr>
    </w:p>
    <w:p w:rsidR="00431C5D" w:rsidRDefault="00431C5D" w:rsidP="00D144F6">
      <w:pPr>
        <w:pStyle w:val="a5"/>
        <w:jc w:val="center"/>
      </w:pPr>
      <w:r>
        <w:t>***</w:t>
      </w:r>
    </w:p>
    <w:p w:rsidR="00431C5D" w:rsidRDefault="00431C5D" w:rsidP="005A1AFC">
      <w:pPr>
        <w:pStyle w:val="a5"/>
        <w:jc w:val="both"/>
      </w:pPr>
      <w:r>
        <w:t>Депутат Былинский (Белорусская ССР) поставил вопрос об увеличении расходов на строительство дорог и мостов, на развитие промышленности строительных материалов и на благоустройство Минска.</w:t>
      </w:r>
    </w:p>
    <w:p w:rsidR="00431C5D" w:rsidRDefault="00431C5D" w:rsidP="00055AAE">
      <w:pPr>
        <w:pStyle w:val="a5"/>
        <w:jc w:val="both"/>
      </w:pPr>
    </w:p>
    <w:p w:rsidR="00431C5D" w:rsidRDefault="00431C5D" w:rsidP="005A1AFC">
      <w:pPr>
        <w:pStyle w:val="a5"/>
        <w:jc w:val="both"/>
      </w:pPr>
      <w:r>
        <w:t>Совет Народных Комиссаров СССР, учитывая доводы депутата Былинского, согласен включить в бюджет Белорусской ССР дополнительные затраты:</w:t>
      </w:r>
    </w:p>
    <w:p w:rsidR="00431C5D" w:rsidRDefault="00431C5D" w:rsidP="00D144F6">
      <w:pPr>
        <w:pStyle w:val="a5"/>
        <w:ind w:firstLine="0"/>
        <w:jc w:val="both"/>
      </w:pPr>
      <w:r>
        <w:t>на строительство дорог и мостов в сумме 5 млн. р.;</w:t>
      </w:r>
    </w:p>
    <w:p w:rsidR="00431C5D" w:rsidRDefault="00431C5D" w:rsidP="00D144F6">
      <w:pPr>
        <w:pStyle w:val="a5"/>
        <w:ind w:firstLine="0"/>
        <w:jc w:val="both"/>
      </w:pPr>
      <w:r>
        <w:t>на развитие промышленности строительных материалов – 2 млн. р.№</w:t>
      </w:r>
    </w:p>
    <w:p w:rsidR="00431C5D" w:rsidRDefault="00431C5D" w:rsidP="00D144F6">
      <w:pPr>
        <w:pStyle w:val="a5"/>
        <w:ind w:firstLine="0"/>
        <w:jc w:val="both"/>
      </w:pPr>
      <w:r>
        <w:t>на благоустройство Минска – 5 млн. р.</w:t>
      </w:r>
    </w:p>
    <w:p w:rsidR="00431C5D" w:rsidRDefault="00431C5D" w:rsidP="00D144F6">
      <w:pPr>
        <w:pStyle w:val="a5"/>
        <w:ind w:firstLine="0"/>
        <w:jc w:val="both"/>
      </w:pPr>
      <w:r>
        <w:t>Кроме того, Совет Народных Комиссаров СССР считает целесообразным увеличить ассигнования Академии наук Белорусской ССР на 1,5 млн. р.</w:t>
      </w:r>
    </w:p>
    <w:p w:rsidR="00431C5D" w:rsidRDefault="00431C5D" w:rsidP="00055AAE">
      <w:pPr>
        <w:pStyle w:val="a5"/>
        <w:jc w:val="both"/>
      </w:pPr>
    </w:p>
  </w:endnote>
  <w:endnote w:id="262">
    <w:p w:rsidR="00431C5D" w:rsidRDefault="00431C5D" w:rsidP="00DC5A24">
      <w:pPr>
        <w:pStyle w:val="a5"/>
        <w:jc w:val="both"/>
      </w:pPr>
      <w:r>
        <w:rPr>
          <w:rStyle w:val="a7"/>
        </w:rPr>
        <w:endnoteRef/>
      </w:r>
      <w:r>
        <w:t xml:space="preserve"> </w:t>
      </w:r>
      <w:r w:rsidRPr="00B00934">
        <w:t>Кулиев Т. И. (Сабир-Абадский округ, Азербайджанская ССР).</w:t>
      </w:r>
    </w:p>
    <w:p w:rsidR="00431C5D" w:rsidRDefault="00431C5D" w:rsidP="00393115">
      <w:pPr>
        <w:pStyle w:val="a5"/>
        <w:jc w:val="both"/>
      </w:pPr>
    </w:p>
    <w:p w:rsidR="00431C5D" w:rsidRDefault="00431C5D" w:rsidP="00393115">
      <w:pPr>
        <w:pStyle w:val="a5"/>
        <w:jc w:val="both"/>
      </w:pPr>
      <w:r>
        <w:t>Я хочу сделать два замечания по бюджету.</w:t>
      </w:r>
    </w:p>
    <w:p w:rsidR="00431C5D" w:rsidRDefault="00431C5D" w:rsidP="00393115">
      <w:pPr>
        <w:pStyle w:val="a5"/>
        <w:jc w:val="both"/>
      </w:pPr>
      <w:r>
        <w:t>В обсуждаемом бюджете 1939, по-моему, не нашло достаточного отражения такое огромное государственное мероприятие, как упорядочение дела землеустройства в колхозах.</w:t>
      </w:r>
    </w:p>
    <w:p w:rsidR="00431C5D" w:rsidRDefault="00431C5D" w:rsidP="00393115">
      <w:pPr>
        <w:pStyle w:val="a5"/>
        <w:jc w:val="both"/>
      </w:pPr>
      <w:r>
        <w:t>18-й съезд нашей партии в своем историческом решении прямо записал:</w:t>
      </w:r>
    </w:p>
    <w:p w:rsidR="00431C5D" w:rsidRDefault="00431C5D" w:rsidP="00393115">
      <w:pPr>
        <w:pStyle w:val="a5"/>
        <w:jc w:val="both"/>
      </w:pPr>
      <w:r>
        <w:t>«Ликвидировать запущенность землеустроительных работ и упорядочить дело землеустройства в колхозах.</w:t>
      </w:r>
    </w:p>
    <w:p w:rsidR="00431C5D" w:rsidRDefault="00431C5D" w:rsidP="00393115">
      <w:pPr>
        <w:pStyle w:val="a5"/>
        <w:jc w:val="both"/>
      </w:pPr>
      <w:r>
        <w:t>Перевести землеустроительные работы на государственный бюджет».</w:t>
      </w:r>
    </w:p>
    <w:p w:rsidR="00431C5D" w:rsidRDefault="00431C5D" w:rsidP="00393115">
      <w:pPr>
        <w:pStyle w:val="a5"/>
        <w:jc w:val="both"/>
      </w:pPr>
      <w:r>
        <w:t>Мне кажется, что этот вопрос своего полного отражения в союзном бюджете не нашел.</w:t>
      </w:r>
    </w:p>
    <w:p w:rsidR="00431C5D" w:rsidRDefault="00431C5D" w:rsidP="00393115">
      <w:pPr>
        <w:pStyle w:val="a5"/>
        <w:jc w:val="both"/>
      </w:pPr>
    </w:p>
    <w:p w:rsidR="00431C5D" w:rsidRDefault="00431C5D" w:rsidP="00393115">
      <w:pPr>
        <w:pStyle w:val="a5"/>
        <w:jc w:val="both"/>
      </w:pPr>
      <w:r>
        <w:t>Второе мое замечание по бюджету касается ассигнований на вновь организованные районы в некоторых областях и республиках и на содержание вновь организованных комитетов, например, Главного управления промышленных стройматериалов при СПК союзных республик. Это дело в союзном бюджете своего отражения также не нашло.</w:t>
      </w:r>
    </w:p>
    <w:p w:rsidR="00431C5D" w:rsidRDefault="00431C5D" w:rsidP="00DC5A24">
      <w:pPr>
        <w:pStyle w:val="a5"/>
        <w:jc w:val="both"/>
      </w:pPr>
    </w:p>
    <w:p w:rsidR="00431C5D" w:rsidRDefault="00431C5D" w:rsidP="005D5FA4">
      <w:pPr>
        <w:pStyle w:val="a5"/>
        <w:jc w:val="center"/>
      </w:pPr>
      <w:r>
        <w:t>***</w:t>
      </w:r>
    </w:p>
    <w:p w:rsidR="00431C5D" w:rsidRDefault="00431C5D" w:rsidP="00DC5A24">
      <w:pPr>
        <w:pStyle w:val="a5"/>
        <w:jc w:val="both"/>
      </w:pPr>
      <w:r>
        <w:t>Депутат Кулиев ставил вопрос об отпуске дополнительных средств на расходы, связанные с организацией новых районов и на содержание аппарата Главного управления строительной промышленности.</w:t>
      </w:r>
    </w:p>
    <w:p w:rsidR="00431C5D" w:rsidRDefault="00431C5D" w:rsidP="005D5FA4">
      <w:pPr>
        <w:pStyle w:val="a5"/>
        <w:ind w:firstLine="0"/>
        <w:jc w:val="both"/>
      </w:pPr>
      <w:r>
        <w:t xml:space="preserve">Эти расходы действительно не были учтены в бюджете, так как новые ведомства и учреждения организованы позднее. </w:t>
      </w:r>
    </w:p>
    <w:p w:rsidR="00431C5D" w:rsidRDefault="00431C5D" w:rsidP="00DC5A24">
      <w:pPr>
        <w:pStyle w:val="a5"/>
        <w:jc w:val="both"/>
      </w:pPr>
      <w:r>
        <w:t>Поэтому данный вопрос следовало бы разрешить в процессе исполнения бюджета, причем не исключена возможность покрытия этих расходов за счет бюджета республики.</w:t>
      </w:r>
    </w:p>
    <w:p w:rsidR="00431C5D" w:rsidRDefault="00431C5D" w:rsidP="005D5FA4">
      <w:pPr>
        <w:pStyle w:val="a5"/>
        <w:ind w:firstLine="0"/>
        <w:jc w:val="both"/>
      </w:pPr>
      <w:r>
        <w:t>Кроме того, нужно иметь в виду, что расходы на содержание аппарата управления в Азербайджанской ССР приняты на 1939, в сумме 81,7 млн. р., т.е. с увеличением против 1938 на 13,6%.</w:t>
      </w:r>
    </w:p>
    <w:p w:rsidR="00431C5D" w:rsidRDefault="00431C5D" w:rsidP="00DC5A24">
      <w:pPr>
        <w:pStyle w:val="a5"/>
        <w:jc w:val="both"/>
      </w:pPr>
    </w:p>
    <w:p w:rsidR="00431C5D" w:rsidRDefault="00431C5D" w:rsidP="00DC5A24">
      <w:pPr>
        <w:pStyle w:val="a5"/>
        <w:jc w:val="both"/>
      </w:pPr>
      <w:r>
        <w:t>СНК СССР, учитывая доводы депутата Кулиева и предложение Бюджетной Комиссии о повышении расходной части бюджета Азербайджанской ССР на 1 254 тыс. р., не возражает против увеличения бюджета Азербайджанской ССР на 1 254 тыс. р.</w:t>
      </w:r>
    </w:p>
    <w:p w:rsidR="00431C5D" w:rsidRDefault="00431C5D" w:rsidP="00DC5A24">
      <w:pPr>
        <w:pStyle w:val="a5"/>
        <w:jc w:val="both"/>
      </w:pPr>
    </w:p>
  </w:endnote>
  <w:endnote w:id="263">
    <w:p w:rsidR="00431C5D" w:rsidRDefault="00431C5D" w:rsidP="005D5FA4">
      <w:pPr>
        <w:pStyle w:val="a5"/>
        <w:jc w:val="both"/>
      </w:pPr>
      <w:r>
        <w:rPr>
          <w:rStyle w:val="a7"/>
        </w:rPr>
        <w:endnoteRef/>
      </w:r>
      <w:r>
        <w:t xml:space="preserve"> </w:t>
      </w:r>
      <w:r w:rsidRPr="00393115">
        <w:t>Каркарян А. (Нагорно-Карабахская автономная область, Азербайджанская ССР).</w:t>
      </w:r>
    </w:p>
    <w:p w:rsidR="00431C5D" w:rsidRDefault="00431C5D" w:rsidP="005D5FA4">
      <w:pPr>
        <w:pStyle w:val="a5"/>
        <w:jc w:val="both"/>
      </w:pPr>
    </w:p>
    <w:p w:rsidR="00431C5D" w:rsidRDefault="00431C5D" w:rsidP="005D65B3">
      <w:pPr>
        <w:pStyle w:val="a5"/>
        <w:jc w:val="both"/>
      </w:pPr>
      <w:r>
        <w:t>Товарищи депутаты! 18-й съезд ВКП(б) в своем решении о третьем пятилетием плане развития народного хозяйства СССР отметил:</w:t>
      </w:r>
    </w:p>
    <w:p w:rsidR="00431C5D" w:rsidRDefault="00431C5D" w:rsidP="005D65B3">
      <w:pPr>
        <w:pStyle w:val="a5"/>
        <w:jc w:val="both"/>
      </w:pPr>
      <w:r>
        <w:t>«В области электрификации важнейшей частью строительной программы съезд считает прирост мощностей за счет строительства новых небольших и средних электростанций, а также усиление строительства гидроэлектростанций».</w:t>
      </w:r>
    </w:p>
    <w:p w:rsidR="00431C5D" w:rsidRDefault="00431C5D" w:rsidP="005D65B3">
      <w:pPr>
        <w:pStyle w:val="a5"/>
        <w:ind w:firstLine="0"/>
        <w:jc w:val="both"/>
      </w:pPr>
      <w:r>
        <w:t>Таким образом, 18-й съезд ВКП(б) дал совершенно четкую установку о строительстве новых электростанций.</w:t>
      </w:r>
    </w:p>
    <w:p w:rsidR="00431C5D" w:rsidRDefault="00431C5D" w:rsidP="005D65B3">
      <w:pPr>
        <w:pStyle w:val="a5"/>
        <w:jc w:val="both"/>
      </w:pPr>
      <w:r>
        <w:t>Азербайджан имеет для выполнения этого решения съезда партии все возможности.</w:t>
      </w:r>
    </w:p>
    <w:p w:rsidR="00431C5D" w:rsidRDefault="00431C5D" w:rsidP="005D65B3">
      <w:pPr>
        <w:pStyle w:val="a5"/>
        <w:jc w:val="both"/>
      </w:pPr>
      <w:r>
        <w:t>Однако нам неизвестно и непонятно поведение Госплана СССР, до сих пор не решившего вопрос о гидростанции «Тер-Тер Гэс».</w:t>
      </w:r>
    </w:p>
    <w:p w:rsidR="00431C5D" w:rsidRDefault="00431C5D" w:rsidP="005D65B3">
      <w:pPr>
        <w:pStyle w:val="a5"/>
        <w:ind w:firstLine="0"/>
        <w:jc w:val="both"/>
      </w:pPr>
      <w:r>
        <w:t xml:space="preserve"> С 1938, строительство «Тер-Тер Гэс» законсервировано, хотя на это сооружение уже затрачены большие средства.</w:t>
      </w:r>
    </w:p>
    <w:p w:rsidR="00431C5D" w:rsidRDefault="00431C5D" w:rsidP="005D65B3">
      <w:pPr>
        <w:pStyle w:val="a5"/>
        <w:ind w:firstLine="0"/>
        <w:jc w:val="both"/>
      </w:pPr>
      <w:r>
        <w:t>Там построена временная Гэс мощностью в 1 800 кВт специально для строительства «Тер-Тер Гэс», которая была полностью закончена строительством и в 1938, заканчивалась монтажем.</w:t>
      </w:r>
    </w:p>
    <w:p w:rsidR="00431C5D" w:rsidRDefault="00431C5D" w:rsidP="005D65B3">
      <w:pPr>
        <w:pStyle w:val="a5"/>
        <w:ind w:firstLine="0"/>
        <w:jc w:val="both"/>
      </w:pPr>
      <w:r>
        <w:t>Однако все работы в 1938, были приостановлены в связи с консервацией в целом «Тер-Тер Гэс».</w:t>
      </w:r>
    </w:p>
    <w:p w:rsidR="00431C5D" w:rsidRDefault="00431C5D" w:rsidP="005D65B3">
      <w:pPr>
        <w:pStyle w:val="a5"/>
        <w:ind w:firstLine="0"/>
        <w:jc w:val="both"/>
      </w:pPr>
      <w:r>
        <w:t>Таким образом, станция больше года представляет из себя омертвленный капитал, тогда как нужда в электроэнергии окружающих районов очень большая.</w:t>
      </w:r>
    </w:p>
    <w:p w:rsidR="00431C5D" w:rsidRDefault="00431C5D" w:rsidP="005D65B3">
      <w:pPr>
        <w:pStyle w:val="a5"/>
        <w:ind w:firstLine="0"/>
        <w:jc w:val="both"/>
      </w:pPr>
    </w:p>
    <w:p w:rsidR="00431C5D" w:rsidRDefault="00431C5D" w:rsidP="005D5FA4">
      <w:pPr>
        <w:pStyle w:val="a5"/>
        <w:jc w:val="both"/>
      </w:pPr>
      <w:r>
        <w:t>Для возобновления строительства и окончания монтажных paбoт необходима сумма в 600-700 тыс. руб., и тогда станция могла бы быть закончена в течение 5-7 месяцев.</w:t>
      </w:r>
    </w:p>
    <w:p w:rsidR="00431C5D" w:rsidRDefault="00431C5D" w:rsidP="003C6336">
      <w:pPr>
        <w:pStyle w:val="a5"/>
        <w:ind w:firstLine="0"/>
        <w:jc w:val="both"/>
      </w:pPr>
      <w:r>
        <w:t>С пуском «Тер-Тер Гэс» мы обеспечим электроэнергией ряд крупных хлопковых районов, как Тертерский, Джерабертский, Бардинский и др.</w:t>
      </w:r>
    </w:p>
    <w:p w:rsidR="00431C5D" w:rsidRDefault="00431C5D" w:rsidP="005D5FA4">
      <w:pPr>
        <w:pStyle w:val="a5"/>
        <w:jc w:val="both"/>
      </w:pPr>
      <w:r>
        <w:t>Вот почему я прошу включить в бюджет Азербайджанской ССР в 1939, указанную сумму для пуска этой станции.</w:t>
      </w:r>
    </w:p>
    <w:p w:rsidR="00431C5D" w:rsidRDefault="00431C5D" w:rsidP="005D5FA4">
      <w:pPr>
        <w:pStyle w:val="a5"/>
        <w:jc w:val="both"/>
      </w:pPr>
      <w:r>
        <w:t>Что касается вообще электростанций районов Азербайджана, то они остаются еще в неудовлетворительном состоянии. Электростанции большинства районных центров далеко не удовлетворяют имеющихся потребностей.</w:t>
      </w:r>
    </w:p>
    <w:p w:rsidR="00431C5D" w:rsidRDefault="00431C5D" w:rsidP="005D5FA4">
      <w:pPr>
        <w:pStyle w:val="a5"/>
        <w:jc w:val="both"/>
      </w:pPr>
      <w:r>
        <w:t>Поэтому соответствующим наркоматам пора сделать необходимый вывод для упорядочения мелких и районных электроустановок.</w:t>
      </w:r>
    </w:p>
    <w:p w:rsidR="00431C5D" w:rsidRDefault="00431C5D" w:rsidP="005D5FA4">
      <w:pPr>
        <w:pStyle w:val="a5"/>
        <w:jc w:val="both"/>
      </w:pPr>
    </w:p>
    <w:p w:rsidR="00431C5D" w:rsidRDefault="00431C5D" w:rsidP="005D5FA4">
      <w:pPr>
        <w:pStyle w:val="a5"/>
        <w:jc w:val="both"/>
      </w:pPr>
      <w:r>
        <w:t>Я хочу остановиться также на вопросах дорожного строительства.</w:t>
      </w:r>
    </w:p>
    <w:p w:rsidR="00431C5D" w:rsidRDefault="00431C5D" w:rsidP="003C6336">
      <w:pPr>
        <w:pStyle w:val="a5"/>
        <w:ind w:firstLine="0"/>
        <w:jc w:val="both"/>
      </w:pPr>
      <w:r>
        <w:t>Нет никакого сомнения, что дорожное строительство имеет исключительное значение в деле поднятия народного хозяйства и укрепления обороноспособности нашей родины.</w:t>
      </w:r>
    </w:p>
    <w:p w:rsidR="00431C5D" w:rsidRDefault="00431C5D" w:rsidP="005D5FA4">
      <w:pPr>
        <w:pStyle w:val="a5"/>
        <w:jc w:val="both"/>
      </w:pPr>
      <w:r>
        <w:t>Дорожное хозяйство Азербайджана является еще отсталым участком по сравнению с другими отраслями нашего народного хозяйства.</w:t>
      </w:r>
    </w:p>
    <w:p w:rsidR="00431C5D" w:rsidRDefault="00431C5D" w:rsidP="003C6336">
      <w:pPr>
        <w:pStyle w:val="a5"/>
        <w:ind w:firstLine="0"/>
        <w:jc w:val="both"/>
      </w:pPr>
      <w:r>
        <w:t>Из общей сети учтенных дорог 21,8% имеют гравийное или щебеночное покрытие, 8,3% – улучшенные добавками, а остальная сеть дорог представляет из себя неустроенные проселочные дороги, пригодные для движения лишь в сухое время года, и то главным образом для гужевого транспорта.</w:t>
      </w:r>
    </w:p>
    <w:p w:rsidR="00431C5D" w:rsidRDefault="00431C5D" w:rsidP="005D5FA4">
      <w:pPr>
        <w:pStyle w:val="a5"/>
        <w:jc w:val="both"/>
      </w:pPr>
      <w:r>
        <w:t>Для приведения дорог в состояние, удовлетворяющее потребности большого автомобильного движения, требуется полнейшее переустройство их.</w:t>
      </w:r>
    </w:p>
    <w:p w:rsidR="00431C5D" w:rsidRDefault="00431C5D" w:rsidP="005D5FA4">
      <w:pPr>
        <w:pStyle w:val="a5"/>
        <w:jc w:val="both"/>
      </w:pPr>
      <w:r>
        <w:t>Отсутствие больших мостов через реки Араке, Куру и др., ветхость имеющихся деревянных мостов и узость полотна дорог в горных районах сильно затрудняют движение гужевого транспорта.</w:t>
      </w:r>
    </w:p>
    <w:p w:rsidR="00431C5D" w:rsidRPr="00AB4B37" w:rsidRDefault="00431C5D" w:rsidP="005D5FA4">
      <w:pPr>
        <w:pStyle w:val="a5"/>
        <w:jc w:val="both"/>
        <w:rPr>
          <w:lang w:val="ru-UA"/>
        </w:rPr>
      </w:pPr>
      <w:r>
        <w:t>Ассигнования на дорожное строительство по бюджету, совершенно недостаточны не только для строительства новых дорог, но и на поддержание существующих доро</w:t>
      </w:r>
      <w:r>
        <w:rPr>
          <w:lang w:val="ru-UA"/>
        </w:rPr>
        <w:t>г.</w:t>
      </w:r>
    </w:p>
    <w:p w:rsidR="00431C5D" w:rsidRDefault="00431C5D" w:rsidP="003C6336">
      <w:pPr>
        <w:pStyle w:val="a5"/>
        <w:ind w:firstLine="0"/>
        <w:jc w:val="both"/>
      </w:pPr>
      <w:r>
        <w:t>Помимо работ, производимых при трудовом участии населения, на строительство дорог республиканского значения было отпущено в 1938, 1 964 290 руб., а на 1939, – 1 520 000 руб.</w:t>
      </w:r>
    </w:p>
    <w:p w:rsidR="00431C5D" w:rsidRDefault="00431C5D" w:rsidP="003C6336">
      <w:pPr>
        <w:pStyle w:val="a5"/>
        <w:ind w:firstLine="0"/>
        <w:jc w:val="both"/>
      </w:pPr>
      <w:r>
        <w:t>Как видно из приведенных цифр, ассигнования не возрастают, а уменьшаются.</w:t>
      </w:r>
    </w:p>
    <w:p w:rsidR="00431C5D" w:rsidRPr="00AB4B37" w:rsidRDefault="00431C5D" w:rsidP="003C6336">
      <w:pPr>
        <w:pStyle w:val="a5"/>
        <w:ind w:firstLine="0"/>
        <w:jc w:val="both"/>
        <w:rPr>
          <w:lang w:val="ru-UA"/>
        </w:rPr>
      </w:pPr>
      <w:r>
        <w:t xml:space="preserve">1 520 тыс. руб. на капитальные затраты по республиканским дорогам не могут удовлетворить минимальных требований народного </w:t>
      </w:r>
      <w:r w:rsidRPr="007354D5">
        <w:t>хозяйства Азербайджана хотя бы на восстановление дорог, тогда как ряд горных хлопковых районов республики не имеет благоустроенного выхода к железнодорожным станциям и магистралям доро</w:t>
      </w:r>
      <w:r>
        <w:rPr>
          <w:lang w:val="ru-UA"/>
        </w:rPr>
        <w:t>г.</w:t>
      </w:r>
    </w:p>
    <w:p w:rsidR="00431C5D" w:rsidRDefault="00431C5D" w:rsidP="005D5FA4">
      <w:pPr>
        <w:pStyle w:val="a5"/>
        <w:jc w:val="both"/>
      </w:pPr>
      <w:r w:rsidRPr="007354D5">
        <w:t>Поэтому я прошу Сессию учесть это обстоятельство и увеличить ассигнования на строительство дорог, на капитальные работы и на ремонт мостов в сумме 2 млн. руб.</w:t>
      </w:r>
    </w:p>
    <w:p w:rsidR="00431C5D" w:rsidRDefault="00431C5D" w:rsidP="005D5FA4">
      <w:pPr>
        <w:pStyle w:val="a5"/>
        <w:jc w:val="both"/>
      </w:pPr>
    </w:p>
    <w:p w:rsidR="00431C5D" w:rsidRDefault="00431C5D" w:rsidP="003C6336">
      <w:pPr>
        <w:pStyle w:val="a5"/>
        <w:jc w:val="center"/>
      </w:pPr>
      <w:r>
        <w:t>***</w:t>
      </w:r>
    </w:p>
    <w:p w:rsidR="00431C5D" w:rsidRDefault="00431C5D" w:rsidP="005D5FA4">
      <w:pPr>
        <w:pStyle w:val="a5"/>
        <w:jc w:val="both"/>
      </w:pPr>
      <w:r>
        <w:t>Депутат Каркарян предлагает увеличить ассигнования по бюджету Азербайджанской ССР на строительство дорог и на капитальный ремонт мостов.</w:t>
      </w:r>
    </w:p>
    <w:p w:rsidR="00431C5D" w:rsidRDefault="00431C5D" w:rsidP="005D5FA4">
      <w:pPr>
        <w:pStyle w:val="a5"/>
        <w:jc w:val="both"/>
      </w:pPr>
      <w:r>
        <w:t>По финансовому плану дорожного хозяйства Азербайджана в 1939, предусмотрен объем затрат в 43,5 млн. руб., т.е. расходы по сравнению с прошлым годом увеличиваются на 27%.</w:t>
      </w:r>
    </w:p>
    <w:p w:rsidR="00431C5D" w:rsidRDefault="00431C5D" w:rsidP="005D5FA4">
      <w:pPr>
        <w:pStyle w:val="a5"/>
        <w:jc w:val="both"/>
      </w:pPr>
      <w:r>
        <w:t>Совнарком Союза считает, что запроектированных ассигнований на 1939, вполне достаточно для обеспечения первоочередных нужд Азербайджанской Республики в дорожном строительстве.</w:t>
      </w:r>
    </w:p>
    <w:p w:rsidR="00431C5D" w:rsidRDefault="00431C5D" w:rsidP="005D5FA4">
      <w:pPr>
        <w:pStyle w:val="a5"/>
        <w:jc w:val="both"/>
      </w:pPr>
    </w:p>
  </w:endnote>
  <w:endnote w:id="264">
    <w:p w:rsidR="00431C5D" w:rsidRDefault="00431C5D" w:rsidP="005D5FA4">
      <w:pPr>
        <w:pStyle w:val="a5"/>
        <w:jc w:val="both"/>
      </w:pPr>
      <w:r>
        <w:rPr>
          <w:rStyle w:val="a7"/>
        </w:rPr>
        <w:endnoteRef/>
      </w:r>
      <w:r>
        <w:t xml:space="preserve"> </w:t>
      </w:r>
      <w:r w:rsidRPr="00277994">
        <w:t>Каркарян А. (Степанакертский округ, Нагорно- Карабахская автономная область, АзССР).</w:t>
      </w:r>
    </w:p>
    <w:p w:rsidR="00431C5D" w:rsidRDefault="00431C5D" w:rsidP="005D5FA4">
      <w:pPr>
        <w:pStyle w:val="a5"/>
        <w:jc w:val="both"/>
      </w:pPr>
    </w:p>
    <w:p w:rsidR="00431C5D" w:rsidRDefault="00431C5D" w:rsidP="00277994">
      <w:pPr>
        <w:pStyle w:val="a5"/>
        <w:jc w:val="both"/>
      </w:pPr>
      <w:r>
        <w:t>Я хотел бы остановиться на недостатках исполнения государственного бюджета по Азербайджанской ССР.</w:t>
      </w:r>
    </w:p>
    <w:p w:rsidR="00431C5D" w:rsidRDefault="00431C5D" w:rsidP="00277994">
      <w:pPr>
        <w:pStyle w:val="a5"/>
        <w:jc w:val="both"/>
      </w:pPr>
      <w:r>
        <w:t>К этим недостаткам относится недовыполнение доходной части бюджета за 1938, на 5,1%, а за 1939, – на 5,5%.</w:t>
      </w:r>
    </w:p>
    <w:p w:rsidR="00431C5D" w:rsidRDefault="00431C5D" w:rsidP="00B04F07">
      <w:pPr>
        <w:pStyle w:val="a5"/>
        <w:ind w:firstLine="0"/>
        <w:jc w:val="both"/>
      </w:pPr>
      <w:r>
        <w:t>Объясняется это крайне неудовлетворительной работой финансового аппарата, не сумевшего обеспечить полностью поступления государственных доходов.</w:t>
      </w:r>
    </w:p>
    <w:p w:rsidR="00431C5D" w:rsidRDefault="00431C5D" w:rsidP="00B04F07">
      <w:pPr>
        <w:pStyle w:val="a5"/>
        <w:ind w:firstLine="0"/>
        <w:jc w:val="both"/>
      </w:pPr>
      <w:r>
        <w:t>Особенно оказались слабыми наши органы по взиманию сельских платежей, по которым накопились значительные недоимки. Со стороны вышестоящих финансовых органов нет должного руководства работой налоговых агентов и их подбором.</w:t>
      </w:r>
    </w:p>
    <w:p w:rsidR="00431C5D" w:rsidRDefault="00431C5D" w:rsidP="00277994">
      <w:pPr>
        <w:pStyle w:val="a5"/>
        <w:jc w:val="both"/>
      </w:pPr>
      <w:r>
        <w:t xml:space="preserve">Наркомфину Союза ССР необходимо наметить мероприятия по укреплению налогового аппарата на селе. </w:t>
      </w:r>
    </w:p>
    <w:p w:rsidR="00431C5D" w:rsidRDefault="00431C5D" w:rsidP="00277994">
      <w:pPr>
        <w:pStyle w:val="a5"/>
        <w:jc w:val="both"/>
      </w:pPr>
    </w:p>
    <w:p w:rsidR="00431C5D" w:rsidRDefault="00431C5D" w:rsidP="00277994">
      <w:pPr>
        <w:pStyle w:val="a5"/>
        <w:jc w:val="both"/>
      </w:pPr>
      <w:r>
        <w:t>Наряду с неудовлетворительным выполнением доходной части бюджета плохо был выполнен план финансирования народного хозяйства по государственному бюджету республики.</w:t>
      </w:r>
    </w:p>
    <w:p w:rsidR="00431C5D" w:rsidRDefault="00431C5D" w:rsidP="00B04F07">
      <w:pPr>
        <w:pStyle w:val="a5"/>
        <w:ind w:firstLine="0"/>
        <w:jc w:val="both"/>
      </w:pPr>
      <w:r>
        <w:t>Так, за 1938-1939, план финансирования был выполнен только на 91,1%.</w:t>
      </w:r>
    </w:p>
    <w:p w:rsidR="00431C5D" w:rsidRDefault="00431C5D" w:rsidP="00B04F07">
      <w:pPr>
        <w:pStyle w:val="a5"/>
        <w:ind w:firstLine="0"/>
        <w:jc w:val="both"/>
      </w:pPr>
      <w:r>
        <w:t>Это невыполнение объясняется, с одной стороны, неудовлетворительным ходом капитальных работ, а с другой стороны, невыполнением производственных программ рядом отраслей народного хозяйства.</w:t>
      </w:r>
    </w:p>
    <w:p w:rsidR="00431C5D" w:rsidRDefault="00431C5D" w:rsidP="00277994">
      <w:pPr>
        <w:pStyle w:val="a5"/>
        <w:jc w:val="both"/>
      </w:pPr>
    </w:p>
    <w:p w:rsidR="00431C5D" w:rsidRDefault="00431C5D" w:rsidP="00277994">
      <w:pPr>
        <w:pStyle w:val="a5"/>
        <w:jc w:val="both"/>
      </w:pPr>
      <w:r>
        <w:t>Товарищи депутаты! При рассмотрении государственного бюджета СССР на 1940, по нашей республике не полностью учтены ассигнования на следующие мероприятия.</w:t>
      </w:r>
    </w:p>
    <w:p w:rsidR="00431C5D" w:rsidRDefault="00431C5D" w:rsidP="00277994">
      <w:pPr>
        <w:pStyle w:val="a5"/>
        <w:jc w:val="both"/>
      </w:pPr>
      <w:r>
        <w:t>Рыбная промышленность играет в настоящее время колоссальную роль.</w:t>
      </w:r>
    </w:p>
    <w:p w:rsidR="00431C5D" w:rsidRDefault="00431C5D" w:rsidP="00B04F07">
      <w:pPr>
        <w:pStyle w:val="a5"/>
        <w:ind w:firstLine="0"/>
        <w:jc w:val="both"/>
      </w:pPr>
      <w:r>
        <w:t>В Азербайджанской ССР в 1939, организован новый наркомат – Наркомат рыбной промышленности.</w:t>
      </w:r>
    </w:p>
    <w:p w:rsidR="00431C5D" w:rsidRDefault="00431C5D" w:rsidP="00277994">
      <w:pPr>
        <w:pStyle w:val="a5"/>
        <w:jc w:val="both"/>
      </w:pPr>
      <w:r>
        <w:t>Для того чтобы шире развернуть рыбную промышленность, в Азербайджане имеются все возможности.</w:t>
      </w:r>
    </w:p>
    <w:p w:rsidR="00431C5D" w:rsidRDefault="00431C5D" w:rsidP="00B04F07">
      <w:pPr>
        <w:pStyle w:val="a5"/>
        <w:ind w:firstLine="0"/>
        <w:jc w:val="both"/>
      </w:pPr>
      <w:r>
        <w:t>Но для этого надо провести ряд мероприятий, в частности мы просим:</w:t>
      </w:r>
    </w:p>
    <w:p w:rsidR="00431C5D" w:rsidRDefault="00431C5D" w:rsidP="00277994">
      <w:pPr>
        <w:pStyle w:val="a5"/>
        <w:jc w:val="both"/>
      </w:pPr>
      <w:r>
        <w:t>1. Покрыть перерасходы по эксплуатации жилищно-коммунального хозяйства по системе Наркомрыбпрома в сумме 2 242 тыс. р.</w:t>
      </w:r>
    </w:p>
    <w:p w:rsidR="00431C5D" w:rsidRDefault="00431C5D" w:rsidP="00277994">
      <w:pPr>
        <w:pStyle w:val="a5"/>
        <w:jc w:val="both"/>
      </w:pPr>
      <w:r>
        <w:t>По Наркомату рыбной промышленности имеется до 70 тыс. м</w:t>
      </w:r>
      <w:r w:rsidRPr="00C20A8D">
        <w:rPr>
          <w:vertAlign w:val="superscript"/>
        </w:rPr>
        <w:t>2</w:t>
      </w:r>
      <w:r>
        <w:t xml:space="preserve"> жилой площади, которая в основном находится на рыбных заводах, работающих только в весеннюю путину.</w:t>
      </w:r>
    </w:p>
    <w:p w:rsidR="00431C5D" w:rsidRDefault="00431C5D" w:rsidP="00B04F07">
      <w:pPr>
        <w:pStyle w:val="a5"/>
        <w:ind w:firstLine="0"/>
        <w:jc w:val="both"/>
      </w:pPr>
      <w:r>
        <w:t>Вследствие этого расходы на содержание жилых помещений никогда не покрывались доходами, которые в течение сезона выражаются в сумме 500 тыс. р.</w:t>
      </w:r>
    </w:p>
    <w:p w:rsidR="00431C5D" w:rsidRDefault="00431C5D" w:rsidP="00B04F07">
      <w:pPr>
        <w:pStyle w:val="a5"/>
        <w:ind w:firstLine="0"/>
        <w:jc w:val="both"/>
      </w:pPr>
      <w:r>
        <w:t>В связи с этим ежегодно предусматривалась по финансовому плану бывшего Азрыбтреста из союзного бюджета дотация по жилищно-коммунальному хозяйству.</w:t>
      </w:r>
    </w:p>
    <w:p w:rsidR="00431C5D" w:rsidRDefault="00431C5D" w:rsidP="00B04F07">
      <w:pPr>
        <w:pStyle w:val="a5"/>
        <w:ind w:firstLine="0"/>
        <w:jc w:val="both"/>
      </w:pPr>
      <w:r>
        <w:t>В этом году Наркоматом рыбной- промышленности АЗССР принят еще 21 рыбный завод от Грузрыбтреста и других организаций, имеющих жилплощадь.</w:t>
      </w:r>
    </w:p>
    <w:p w:rsidR="00431C5D" w:rsidRDefault="00431C5D" w:rsidP="00277994">
      <w:pPr>
        <w:pStyle w:val="a5"/>
        <w:jc w:val="both"/>
      </w:pPr>
      <w:r>
        <w:t>Из доклада Бюджетной комиссии видно, что дотация для этой цели на 1940, выделяется в сумме 750 тыс. р., что считаю недостаточным.</w:t>
      </w:r>
    </w:p>
    <w:p w:rsidR="00431C5D" w:rsidRDefault="00431C5D" w:rsidP="00277994">
      <w:pPr>
        <w:pStyle w:val="a5"/>
        <w:jc w:val="both"/>
      </w:pPr>
    </w:p>
    <w:p w:rsidR="00431C5D" w:rsidRDefault="00431C5D" w:rsidP="00B04F07">
      <w:pPr>
        <w:pStyle w:val="a5"/>
        <w:jc w:val="both"/>
      </w:pPr>
      <w:r>
        <w:t>2. Перевод с азербайджанского алфавита на график русского алфавита является для азербайджанского народа вопросом большой политической важности и способствует дальнейшему его культурному росту.</w:t>
      </w:r>
    </w:p>
    <w:p w:rsidR="00431C5D" w:rsidRDefault="00431C5D" w:rsidP="00B04F07">
      <w:pPr>
        <w:pStyle w:val="a5"/>
        <w:jc w:val="both"/>
      </w:pPr>
      <w:r>
        <w:t>Для осуществления этого мероприятия необходимо дополнительное вложение на приоб</w:t>
      </w:r>
      <w:r>
        <w:rPr>
          <w:lang w:val="ru-UA"/>
        </w:rPr>
        <w:t>р</w:t>
      </w:r>
      <w:r>
        <w:t>етение шрифтов и замену старых линотипных матриц на полиграфических предприятиях, а также на переборку работ, набранных на старом алфавите, и др. всего на сумму 1 800 тыс. р.</w:t>
      </w:r>
    </w:p>
    <w:p w:rsidR="00431C5D" w:rsidRDefault="00431C5D" w:rsidP="00277994">
      <w:pPr>
        <w:pStyle w:val="a5"/>
        <w:jc w:val="both"/>
      </w:pPr>
      <w:r>
        <w:t>Между тем Бюджетная комиссия выделяет на эти цели только 375 тыс. р., что считаю также недостаточным.</w:t>
      </w:r>
    </w:p>
    <w:p w:rsidR="00431C5D" w:rsidRDefault="00431C5D" w:rsidP="00277994">
      <w:pPr>
        <w:pStyle w:val="a5"/>
        <w:jc w:val="both"/>
      </w:pPr>
    </w:p>
    <w:p w:rsidR="00431C5D" w:rsidRDefault="00431C5D" w:rsidP="00277994">
      <w:pPr>
        <w:pStyle w:val="a5"/>
        <w:jc w:val="both"/>
      </w:pPr>
      <w:r>
        <w:t>3. В проекте бюджета на 1940, произведено значительное сокращение ассигнований по жилищно-коммунальному хозяйству, главным образом по городу Баку, а именно на 5 800 тыс. р., из них по внелимитным затратам 4 800 тыс. р. и по благоустройству 1 млн. р.</w:t>
      </w:r>
    </w:p>
    <w:p w:rsidR="00431C5D" w:rsidRDefault="00431C5D" w:rsidP="00277994">
      <w:pPr>
        <w:pStyle w:val="a5"/>
        <w:jc w:val="both"/>
      </w:pPr>
      <w:r>
        <w:t>Необходимо увеличить бюджет Азербайджанской ССР на 4 800 тыс. р. на жилищно-коммунальное хозяйство в порядке внелимитных затрат.</w:t>
      </w:r>
    </w:p>
    <w:p w:rsidR="00431C5D" w:rsidRDefault="00431C5D" w:rsidP="00277994">
      <w:pPr>
        <w:pStyle w:val="a5"/>
        <w:jc w:val="both"/>
      </w:pPr>
    </w:p>
    <w:p w:rsidR="00431C5D" w:rsidRDefault="00431C5D" w:rsidP="00B04F07">
      <w:pPr>
        <w:pStyle w:val="a5"/>
        <w:jc w:val="center"/>
      </w:pPr>
      <w:r>
        <w:t>***</w:t>
      </w:r>
    </w:p>
    <w:p w:rsidR="00431C5D" w:rsidRDefault="00431C5D" w:rsidP="00277994">
      <w:pPr>
        <w:pStyle w:val="a5"/>
        <w:jc w:val="both"/>
      </w:pPr>
      <w:r>
        <w:t>Депутат Каркарян внес предложение ассигновать 2 242 тыс. р. на покрытие убытков жилищно-коммунального хозяйства Наркомрыбпрома Азербайджанской ССР.</w:t>
      </w:r>
    </w:p>
    <w:p w:rsidR="00431C5D" w:rsidRDefault="00431C5D" w:rsidP="00277994">
      <w:pPr>
        <w:pStyle w:val="a5"/>
        <w:jc w:val="both"/>
      </w:pPr>
      <w:r>
        <w:t>Бюджетная комиссия предусмотрела на эти цели 750 тыс. р. Совет Народных Комиссаров не считает целесообразным увеличивать эти ассигнования.</w:t>
      </w:r>
    </w:p>
    <w:p w:rsidR="00431C5D" w:rsidRDefault="00431C5D" w:rsidP="00B04F07">
      <w:pPr>
        <w:pStyle w:val="a5"/>
        <w:ind w:firstLine="0"/>
        <w:jc w:val="both"/>
      </w:pPr>
      <w:r>
        <w:t>Наркомрыбпром имеет все возможности улучшить эксплуатацию жилищного фонда и тем самым ликвидировать убытки.</w:t>
      </w:r>
    </w:p>
    <w:p w:rsidR="00431C5D" w:rsidRDefault="00431C5D" w:rsidP="00277994">
      <w:pPr>
        <w:pStyle w:val="a5"/>
        <w:jc w:val="both"/>
      </w:pPr>
    </w:p>
    <w:p w:rsidR="00431C5D" w:rsidRDefault="00431C5D" w:rsidP="00277994">
      <w:pPr>
        <w:pStyle w:val="a5"/>
        <w:jc w:val="both"/>
      </w:pPr>
      <w:r>
        <w:t>Второе предложение товарища Каркаряна – об увеличении расходов, связанных с переводом письменности с азербайджанского алфавита на русский алфавит, уже учтено в поправках Бюджетной комиссии, которая вносит предложение отпустить на эту цель 375 тыс. р.</w:t>
      </w:r>
    </w:p>
    <w:p w:rsidR="00431C5D" w:rsidRDefault="00431C5D" w:rsidP="00277994">
      <w:pPr>
        <w:pStyle w:val="a5"/>
        <w:jc w:val="both"/>
      </w:pPr>
    </w:p>
    <w:p w:rsidR="00431C5D" w:rsidRDefault="00431C5D" w:rsidP="00277994">
      <w:pPr>
        <w:pStyle w:val="a5"/>
        <w:jc w:val="both"/>
      </w:pPr>
      <w:r>
        <w:t>Совнарком СССР поддерживает также предложение Бюджетной комиссии об увеличении на 300 тыс. р. ассигнований на благоустройство городов Азербайджанской ССР.</w:t>
      </w:r>
    </w:p>
    <w:p w:rsidR="00431C5D" w:rsidRDefault="00431C5D" w:rsidP="00277994">
      <w:pPr>
        <w:pStyle w:val="a5"/>
        <w:jc w:val="both"/>
      </w:pPr>
    </w:p>
  </w:endnote>
  <w:endnote w:id="265">
    <w:p w:rsidR="00431C5D" w:rsidRDefault="00431C5D" w:rsidP="00CD2305">
      <w:pPr>
        <w:pStyle w:val="a5"/>
        <w:jc w:val="both"/>
      </w:pPr>
      <w:r>
        <w:rPr>
          <w:rStyle w:val="a7"/>
        </w:rPr>
        <w:endnoteRef/>
      </w:r>
      <w:r>
        <w:t xml:space="preserve"> </w:t>
      </w:r>
      <w:r w:rsidRPr="00CD2305">
        <w:t>Хоштария С. (Гагринский округ, Абхазская АССР).</w:t>
      </w:r>
    </w:p>
    <w:p w:rsidR="00431C5D" w:rsidRDefault="00431C5D" w:rsidP="009403C7">
      <w:pPr>
        <w:pStyle w:val="a5"/>
        <w:jc w:val="both"/>
      </w:pPr>
    </w:p>
    <w:p w:rsidR="00431C5D" w:rsidRDefault="00431C5D" w:rsidP="009403C7">
      <w:pPr>
        <w:pStyle w:val="a5"/>
        <w:jc w:val="both"/>
      </w:pPr>
      <w:r>
        <w:t>Товарищи депутаты! Бюджет Грузинской ССР на 1941, предлагается утвердить в 1 231 960 тыс. руб.</w:t>
      </w:r>
    </w:p>
    <w:p w:rsidR="00431C5D" w:rsidRDefault="00431C5D" w:rsidP="00501965">
      <w:pPr>
        <w:pStyle w:val="a5"/>
        <w:ind w:firstLine="0"/>
        <w:jc w:val="both"/>
      </w:pPr>
      <w:r>
        <w:t>Этот бюджет обеспечивает дальнейший рост всех отраслей народного хозяйства республики и выполнение намеченных планом на 1941, социально-культурных мероприятий.</w:t>
      </w:r>
    </w:p>
    <w:p w:rsidR="00431C5D" w:rsidRDefault="00431C5D" w:rsidP="009403C7">
      <w:pPr>
        <w:pStyle w:val="a5"/>
        <w:jc w:val="both"/>
      </w:pPr>
      <w:r>
        <w:t>Вместе с тем, я считаю необходимым просить сессию Верховного Совета принять и дополнительно включить в бюджет ассигнования, на следующие, крайне необходимые и неотложные, мероприятия.</w:t>
      </w:r>
    </w:p>
    <w:p w:rsidR="00431C5D" w:rsidRDefault="00431C5D" w:rsidP="009403C7">
      <w:pPr>
        <w:pStyle w:val="a5"/>
        <w:jc w:val="both"/>
      </w:pPr>
    </w:p>
    <w:p w:rsidR="00431C5D" w:rsidRDefault="00431C5D" w:rsidP="009403C7">
      <w:pPr>
        <w:pStyle w:val="a5"/>
        <w:jc w:val="both"/>
      </w:pPr>
      <w:r>
        <w:t>Как известно, курорты Грузинской ССР представляют всесоюзную здравницу.</w:t>
      </w:r>
    </w:p>
    <w:p w:rsidR="00431C5D" w:rsidRDefault="00431C5D" w:rsidP="00BC075E">
      <w:pPr>
        <w:pStyle w:val="a5"/>
        <w:ind w:firstLine="0"/>
        <w:jc w:val="both"/>
      </w:pPr>
      <w:r>
        <w:t>Десятки тысяч трудящихся Советского Союза отдыхают и лечатся на этих курортах.</w:t>
      </w:r>
    </w:p>
    <w:p w:rsidR="00431C5D" w:rsidRDefault="00431C5D" w:rsidP="00BC075E">
      <w:pPr>
        <w:pStyle w:val="a5"/>
        <w:ind w:firstLine="0"/>
        <w:jc w:val="both"/>
      </w:pPr>
      <w:r>
        <w:t>К таким курортам относятся Гагры и Сухуми.</w:t>
      </w:r>
    </w:p>
    <w:p w:rsidR="00431C5D" w:rsidRDefault="00431C5D" w:rsidP="009403C7">
      <w:pPr>
        <w:pStyle w:val="a5"/>
        <w:jc w:val="both"/>
      </w:pPr>
      <w:r>
        <w:t>Геологическое строение Черноморского побережья у Гагр является слабым местом этого замечательного курорта.</w:t>
      </w:r>
    </w:p>
    <w:p w:rsidR="00431C5D" w:rsidRDefault="00431C5D" w:rsidP="00BC075E">
      <w:pPr>
        <w:pStyle w:val="a5"/>
        <w:ind w:firstLine="0"/>
        <w:jc w:val="both"/>
      </w:pPr>
      <w:r>
        <w:t>Берега здесь подвергаются размыву, почва сползает.</w:t>
      </w:r>
    </w:p>
    <w:p w:rsidR="00431C5D" w:rsidRDefault="00431C5D" w:rsidP="009403C7">
      <w:pPr>
        <w:pStyle w:val="a5"/>
        <w:jc w:val="both"/>
      </w:pPr>
      <w:r>
        <w:t>Правительство Грузинской ССР в течение последних 2-3 лет имело возможность путем использования имеющихся на эту цель специальных ассигнований по бюджету начать берегоукрепительные работы.</w:t>
      </w:r>
    </w:p>
    <w:p w:rsidR="00431C5D" w:rsidRDefault="00431C5D" w:rsidP="009403C7">
      <w:pPr>
        <w:pStyle w:val="a5"/>
        <w:jc w:val="both"/>
      </w:pPr>
      <w:r>
        <w:t>Отсутствие ассигнований в проекте бюджета на 1941, вызовет приостановление начатых работ, и уже произведенные работы не дадут эффекта по укреплению берегов.</w:t>
      </w:r>
    </w:p>
    <w:p w:rsidR="00431C5D" w:rsidRDefault="00431C5D" w:rsidP="009403C7">
      <w:pPr>
        <w:pStyle w:val="a5"/>
        <w:jc w:val="both"/>
      </w:pPr>
      <w:r>
        <w:t>На окончание этих работ прошу включить в бюджет 1941, по внелимитным затратам 1,5 млн. руб.</w:t>
      </w:r>
    </w:p>
    <w:p w:rsidR="00431C5D" w:rsidRDefault="00431C5D" w:rsidP="009403C7">
      <w:pPr>
        <w:pStyle w:val="a5"/>
        <w:jc w:val="both"/>
      </w:pPr>
    </w:p>
    <w:p w:rsidR="00431C5D" w:rsidRDefault="00431C5D" w:rsidP="009403C7">
      <w:pPr>
        <w:pStyle w:val="a5"/>
        <w:jc w:val="both"/>
      </w:pPr>
      <w:r>
        <w:t>Город Сухуми является не только центром Абхазской автономной республики, но и курортом общесоюзного значения.</w:t>
      </w:r>
    </w:p>
    <w:p w:rsidR="00431C5D" w:rsidRDefault="00431C5D" w:rsidP="009403C7">
      <w:pPr>
        <w:pStyle w:val="a5"/>
        <w:jc w:val="both"/>
      </w:pPr>
      <w:r>
        <w:t>Однако, заболоченность некоторых районов города сильно снижает целебные качества этого курорта и отрицательно влияет на благоустройство города.</w:t>
      </w:r>
    </w:p>
    <w:p w:rsidR="00431C5D" w:rsidRDefault="00431C5D" w:rsidP="009403C7">
      <w:pPr>
        <w:pStyle w:val="a5"/>
        <w:jc w:val="both"/>
      </w:pPr>
      <w:r>
        <w:t>Работы по осушению заболоченных мест были начаты еще в 1940.</w:t>
      </w:r>
    </w:p>
    <w:p w:rsidR="00431C5D" w:rsidRDefault="00431C5D" w:rsidP="00BC075E">
      <w:pPr>
        <w:pStyle w:val="a5"/>
        <w:ind w:firstLine="0"/>
        <w:jc w:val="both"/>
      </w:pPr>
      <w:r>
        <w:t>На эту цель в прошлом году по бюджету было предусмотрено 2 млн. руб.</w:t>
      </w:r>
    </w:p>
    <w:p w:rsidR="00431C5D" w:rsidRDefault="00431C5D" w:rsidP="00BC075E">
      <w:pPr>
        <w:pStyle w:val="a5"/>
        <w:ind w:firstLine="0"/>
        <w:jc w:val="both"/>
      </w:pPr>
      <w:r>
        <w:t>Работы эти забрасывать никак нельзя, надо их закончить в текущем году.</w:t>
      </w:r>
    </w:p>
    <w:p w:rsidR="00431C5D" w:rsidRDefault="00431C5D" w:rsidP="00BC075E">
      <w:pPr>
        <w:pStyle w:val="a5"/>
        <w:ind w:firstLine="0"/>
        <w:jc w:val="both"/>
      </w:pPr>
      <w:r>
        <w:t>На это потребуется 1,3 млн. руб.</w:t>
      </w:r>
    </w:p>
    <w:p w:rsidR="00431C5D" w:rsidRDefault="00431C5D" w:rsidP="00BC075E">
      <w:pPr>
        <w:pStyle w:val="a5"/>
        <w:ind w:firstLine="0"/>
        <w:jc w:val="both"/>
      </w:pPr>
      <w:r>
        <w:t>Прошу включить эти ассигнования в порядке внелимитных затрат по коммунальному благоустройству. Надеюсь, что сессия удовлетворит и эту нашу просьбу.</w:t>
      </w:r>
    </w:p>
    <w:p w:rsidR="00431C5D" w:rsidRDefault="00431C5D" w:rsidP="009403C7">
      <w:pPr>
        <w:pStyle w:val="a5"/>
        <w:jc w:val="both"/>
      </w:pPr>
    </w:p>
    <w:p w:rsidR="00431C5D" w:rsidRDefault="00431C5D" w:rsidP="009403C7">
      <w:pPr>
        <w:pStyle w:val="a5"/>
        <w:jc w:val="both"/>
      </w:pPr>
      <w:r>
        <w:t>В двух словах хочу остановиться на вопросе дорожного хозяйства республики.</w:t>
      </w:r>
    </w:p>
    <w:p w:rsidR="00431C5D" w:rsidRDefault="00431C5D" w:rsidP="009403C7">
      <w:pPr>
        <w:pStyle w:val="a5"/>
        <w:jc w:val="both"/>
      </w:pPr>
      <w:r>
        <w:t>Как известно, лимитов по капиталовложениям в дорожное строительство в этом году не имеется, а предусмотренные ассигнования по бюджету на дорожное хозяйство в размере 23 млн. руб. не обеспечивают проведения ряда неотложных работ по реконструкции, расширению и строительству мостов на важнейших дорогах республиканского и местного значения.</w:t>
      </w:r>
    </w:p>
    <w:p w:rsidR="00431C5D" w:rsidRDefault="00431C5D" w:rsidP="009403C7">
      <w:pPr>
        <w:pStyle w:val="a5"/>
        <w:jc w:val="both"/>
      </w:pPr>
      <w:r>
        <w:t>На эту цель по минимальным расчетам требуется дополнительное ассигнование в сумме 8 млн. руб.</w:t>
      </w:r>
    </w:p>
    <w:p w:rsidR="00431C5D" w:rsidRDefault="00431C5D" w:rsidP="00BC075E">
      <w:pPr>
        <w:pStyle w:val="a5"/>
        <w:ind w:firstLine="0"/>
        <w:jc w:val="both"/>
      </w:pPr>
      <w:r>
        <w:t>Я прошу сессию включить и эту сумму в бюджет Грузинской ССР на 1941.</w:t>
      </w:r>
    </w:p>
    <w:p w:rsidR="00431C5D" w:rsidRDefault="00431C5D" w:rsidP="00CD2305">
      <w:pPr>
        <w:pStyle w:val="a5"/>
        <w:jc w:val="both"/>
      </w:pPr>
    </w:p>
    <w:p w:rsidR="00431C5D" w:rsidRDefault="00431C5D" w:rsidP="00BC075E">
      <w:pPr>
        <w:pStyle w:val="a5"/>
        <w:jc w:val="center"/>
      </w:pPr>
      <w:r>
        <w:t>***</w:t>
      </w:r>
    </w:p>
    <w:p w:rsidR="00431C5D" w:rsidRDefault="00431C5D" w:rsidP="00CD2305">
      <w:pPr>
        <w:pStyle w:val="a5"/>
        <w:jc w:val="both"/>
      </w:pPr>
      <w:r>
        <w:t>Правительство поддерживает предложения депутата Хоштария, (Грузинская ССР) включить в бюджет 500 тыс. р. на берегоукрепительные работы и 1 300 тыс. р. на осушение заболоченных мест в некоторых районах Сухуми.</w:t>
      </w:r>
    </w:p>
    <w:p w:rsidR="00431C5D" w:rsidRDefault="00431C5D" w:rsidP="00CD2305">
      <w:pPr>
        <w:pStyle w:val="a5"/>
        <w:jc w:val="both"/>
      </w:pPr>
    </w:p>
  </w:endnote>
  <w:endnote w:id="266">
    <w:p w:rsidR="00431C5D" w:rsidRDefault="00431C5D" w:rsidP="00EA0314">
      <w:pPr>
        <w:pStyle w:val="a5"/>
        <w:jc w:val="both"/>
      </w:pPr>
      <w:r>
        <w:rPr>
          <w:rStyle w:val="a7"/>
        </w:rPr>
        <w:endnoteRef/>
      </w:r>
      <w:r>
        <w:t xml:space="preserve"> </w:t>
      </w:r>
      <w:r w:rsidRPr="00EA0314">
        <w:t>Пирузян А. С. (Кироваканский округ, Армянская ССР).</w:t>
      </w:r>
    </w:p>
    <w:p w:rsidR="00431C5D" w:rsidRDefault="00431C5D" w:rsidP="00D31CD1">
      <w:pPr>
        <w:pStyle w:val="a5"/>
        <w:jc w:val="both"/>
      </w:pPr>
    </w:p>
    <w:p w:rsidR="00431C5D" w:rsidRDefault="00431C5D" w:rsidP="00D31CD1">
      <w:pPr>
        <w:pStyle w:val="a5"/>
        <w:jc w:val="both"/>
      </w:pPr>
      <w:r>
        <w:t>Товарищи депутаты! Бюджетная Комиссия Совета Союза достаточно детально обсудила бюджеты и, в частности, бюджет Армянской ССР. Я только хочу обратить ваше внимание на следующие вопросы.</w:t>
      </w:r>
    </w:p>
    <w:p w:rsidR="00431C5D" w:rsidRDefault="00431C5D" w:rsidP="00D31CD1">
      <w:pPr>
        <w:pStyle w:val="a5"/>
        <w:jc w:val="both"/>
      </w:pPr>
    </w:p>
    <w:p w:rsidR="00431C5D" w:rsidRDefault="00431C5D" w:rsidP="00D31CD1">
      <w:pPr>
        <w:pStyle w:val="a5"/>
        <w:jc w:val="both"/>
      </w:pPr>
      <w:r>
        <w:t>Во-первых, в Армянской ССР преобладают безрельсовые дороги.</w:t>
      </w:r>
    </w:p>
    <w:p w:rsidR="00431C5D" w:rsidRPr="002728AA" w:rsidRDefault="00431C5D" w:rsidP="00D31CD1">
      <w:pPr>
        <w:pStyle w:val="a5"/>
        <w:jc w:val="both"/>
        <w:rPr>
          <w:lang w:val="ru-UA"/>
        </w:rPr>
      </w:pPr>
      <w:r>
        <w:t>Возросшее народное хозяйство республики ежегодно увеличивает нагрузку шоссейных доро</w:t>
      </w:r>
      <w:r>
        <w:rPr>
          <w:lang w:val="ru-UA"/>
        </w:rPr>
        <w:t>г.</w:t>
      </w:r>
    </w:p>
    <w:p w:rsidR="00431C5D" w:rsidRDefault="00431C5D" w:rsidP="00A9477A">
      <w:pPr>
        <w:pStyle w:val="a5"/>
        <w:ind w:firstLine="0"/>
        <w:jc w:val="both"/>
      </w:pPr>
      <w:r>
        <w:t>Ряд дорог приобрел важное государственное значение, эти дороги являются основными путями связи с глубинными районами республики.</w:t>
      </w:r>
    </w:p>
    <w:p w:rsidR="00431C5D" w:rsidRDefault="00431C5D" w:rsidP="00D31CD1">
      <w:pPr>
        <w:pStyle w:val="a5"/>
        <w:jc w:val="both"/>
      </w:pPr>
      <w:r>
        <w:t>Необходимо связать эти дороги с железнодорожными узлами.</w:t>
      </w:r>
    </w:p>
    <w:p w:rsidR="00431C5D" w:rsidRDefault="00431C5D" w:rsidP="00D31CD1">
      <w:pPr>
        <w:pStyle w:val="a5"/>
        <w:jc w:val="both"/>
      </w:pPr>
      <w:r>
        <w:t>У нас дорогой союзного значения с давних пор считается магистральная линия Ереван-Тбилиси.</w:t>
      </w:r>
    </w:p>
    <w:p w:rsidR="00431C5D" w:rsidRDefault="00431C5D" w:rsidP="00A9477A">
      <w:pPr>
        <w:pStyle w:val="a5"/>
        <w:ind w:firstLine="0"/>
        <w:jc w:val="both"/>
      </w:pPr>
      <w:r>
        <w:t>Необходимо включить в сеть дорог союзного значения дороги Ереван-Севан-Кафан (Зангезур) через Семенский перевал.</w:t>
      </w:r>
    </w:p>
    <w:p w:rsidR="00431C5D" w:rsidRDefault="00431C5D" w:rsidP="00A9477A">
      <w:pPr>
        <w:pStyle w:val="a5"/>
        <w:ind w:firstLine="0"/>
        <w:jc w:val="both"/>
      </w:pPr>
      <w:r>
        <w:t>Такие важные дороги не включены в перечень союзных дорог из-за ограниченных ассигнований на эту цель по союзному бюджету.</w:t>
      </w:r>
    </w:p>
    <w:p w:rsidR="00431C5D" w:rsidRDefault="00431C5D" w:rsidP="00D31CD1">
      <w:pPr>
        <w:pStyle w:val="a5"/>
        <w:jc w:val="both"/>
      </w:pPr>
    </w:p>
    <w:p w:rsidR="00431C5D" w:rsidRDefault="00431C5D" w:rsidP="00D31CD1">
      <w:pPr>
        <w:pStyle w:val="a5"/>
        <w:jc w:val="both"/>
      </w:pPr>
      <w:r>
        <w:t>Во-вторых, нынешнее состояние районной связи во вновь организованных административно-территориальных районах и сельсоветах крайне неудовлетворительно.</w:t>
      </w:r>
    </w:p>
    <w:p w:rsidR="00431C5D" w:rsidRDefault="00431C5D" w:rsidP="00A9477A">
      <w:pPr>
        <w:pStyle w:val="a5"/>
        <w:ind w:firstLine="0"/>
        <w:jc w:val="both"/>
      </w:pPr>
      <w:r>
        <w:t>Эти районы не обеспечены телефонной связью с республиканским центром и некоторыми сельсоветами. Радиофикация в этих районах отсутствует.</w:t>
      </w:r>
    </w:p>
    <w:p w:rsidR="00431C5D" w:rsidRDefault="00431C5D" w:rsidP="00A9477A">
      <w:pPr>
        <w:pStyle w:val="a5"/>
        <w:ind w:firstLine="0"/>
        <w:jc w:val="both"/>
      </w:pPr>
      <w:r>
        <w:t>На эти отдаленные районы не обращалось в прошлом должного внимания.</w:t>
      </w:r>
    </w:p>
    <w:p w:rsidR="00431C5D" w:rsidRDefault="00431C5D" w:rsidP="00D31CD1">
      <w:pPr>
        <w:pStyle w:val="a5"/>
        <w:jc w:val="both"/>
      </w:pPr>
      <w:r>
        <w:t>Установление связи районов с центром республики и радиофикация – неотложное дело.</w:t>
      </w:r>
    </w:p>
    <w:p w:rsidR="00431C5D" w:rsidRDefault="00431C5D" w:rsidP="00D31CD1">
      <w:pPr>
        <w:pStyle w:val="a5"/>
        <w:jc w:val="both"/>
      </w:pPr>
      <w:r>
        <w:t>В этом отношении ассигнования из союзного бюджета недостаточно отражают действительную потребность в телефонизации и радиофикации районных центров и сельсоветов.</w:t>
      </w:r>
    </w:p>
    <w:p w:rsidR="00431C5D" w:rsidRDefault="00431C5D" w:rsidP="00D31CD1">
      <w:pPr>
        <w:pStyle w:val="a5"/>
        <w:jc w:val="both"/>
      </w:pPr>
    </w:p>
    <w:p w:rsidR="00431C5D" w:rsidRDefault="00431C5D" w:rsidP="00D31CD1">
      <w:pPr>
        <w:pStyle w:val="a5"/>
        <w:jc w:val="both"/>
      </w:pPr>
      <w:r>
        <w:t>В-третьих, народные суды в ряде районов помещаются в неудобных, неприспособленных помещениях, что мешает их работе.</w:t>
      </w:r>
    </w:p>
    <w:p w:rsidR="00431C5D" w:rsidRDefault="00431C5D" w:rsidP="00D31CD1">
      <w:pPr>
        <w:pStyle w:val="a5"/>
        <w:jc w:val="both"/>
      </w:pPr>
      <w:r>
        <w:t>В связи с разукрупнением районов и созданием новых судебных участков крайне необходимо обеспечить народные суды соответствующими помещениями.</w:t>
      </w:r>
    </w:p>
    <w:p w:rsidR="00431C5D" w:rsidRDefault="00431C5D" w:rsidP="00D31CD1">
      <w:pPr>
        <w:pStyle w:val="a5"/>
        <w:jc w:val="both"/>
      </w:pPr>
      <w:r>
        <w:t>Мы считаем необходимым увеличить ассигнования по союзному бюджету на эту цель.</w:t>
      </w:r>
    </w:p>
    <w:p w:rsidR="00431C5D" w:rsidRDefault="00431C5D" w:rsidP="00D31CD1">
      <w:pPr>
        <w:pStyle w:val="a5"/>
        <w:jc w:val="both"/>
      </w:pPr>
    </w:p>
    <w:p w:rsidR="00431C5D" w:rsidRDefault="00431C5D" w:rsidP="00D31CD1">
      <w:pPr>
        <w:pStyle w:val="a5"/>
        <w:jc w:val="both"/>
      </w:pPr>
      <w:r>
        <w:t>В-четвертых, шесть районных центров Армянской ССР, являющихся городами, находятся на низком уровне благоустройства.</w:t>
      </w:r>
    </w:p>
    <w:p w:rsidR="00431C5D" w:rsidRDefault="00431C5D" w:rsidP="00D31CD1">
      <w:pPr>
        <w:pStyle w:val="a5"/>
        <w:jc w:val="both"/>
      </w:pPr>
      <w:r>
        <w:t>При рассмотрении контрольных цифр в нынешнем году Наркомфин СССР приравнял эти города к сельским районным центрам с соответствующим ассигнованием средств.</w:t>
      </w:r>
    </w:p>
    <w:p w:rsidR="00431C5D" w:rsidRDefault="00431C5D" w:rsidP="00585435">
      <w:pPr>
        <w:pStyle w:val="a5"/>
        <w:ind w:firstLine="0"/>
        <w:jc w:val="both"/>
      </w:pPr>
      <w:r>
        <w:t>Эти ассигнования не покрывают даже минимальных потребностей вновь организованных районных центров.</w:t>
      </w:r>
    </w:p>
    <w:p w:rsidR="00431C5D" w:rsidRDefault="00431C5D" w:rsidP="00D31CD1">
      <w:pPr>
        <w:pStyle w:val="a5"/>
        <w:jc w:val="both"/>
      </w:pPr>
      <w:r>
        <w:t>Проведение благоустройства в 1939, в этих районах и новых городах требует увеличения отпуска средств по республиканскому бюджету.</w:t>
      </w:r>
    </w:p>
    <w:p w:rsidR="00431C5D" w:rsidRDefault="00431C5D" w:rsidP="00A9477A">
      <w:pPr>
        <w:pStyle w:val="a5"/>
        <w:ind w:firstLine="0"/>
        <w:jc w:val="both"/>
      </w:pPr>
      <w:r>
        <w:t>Я разделяю замечания, сделанные по этому вопросу тов. Вахрушевым.</w:t>
      </w:r>
    </w:p>
    <w:p w:rsidR="00431C5D" w:rsidRDefault="00431C5D" w:rsidP="00D31CD1">
      <w:pPr>
        <w:pStyle w:val="a5"/>
        <w:jc w:val="both"/>
      </w:pPr>
      <w:r>
        <w:t>Наркомфин СССР на благоустройство районных центров предусматривает отпуск средств в размере 25 тыс. руб., без учета видов предстоящих работ, состояния благоустройства и значения отдельных районов.</w:t>
      </w:r>
    </w:p>
    <w:p w:rsidR="00431C5D" w:rsidRDefault="00431C5D" w:rsidP="00D31CD1">
      <w:pPr>
        <w:pStyle w:val="a5"/>
        <w:jc w:val="both"/>
      </w:pPr>
    </w:p>
    <w:p w:rsidR="00431C5D" w:rsidRDefault="00431C5D" w:rsidP="00D31CD1">
      <w:pPr>
        <w:pStyle w:val="a5"/>
        <w:jc w:val="both"/>
      </w:pPr>
      <w:r>
        <w:t>Кстати, должен отметить, что Наркомфин при составлении проекта бюджета на 1939, допустил ряд пробелов.</w:t>
      </w:r>
    </w:p>
    <w:p w:rsidR="00431C5D" w:rsidRDefault="00431C5D" w:rsidP="00D31CD1">
      <w:pPr>
        <w:pStyle w:val="a5"/>
        <w:jc w:val="both"/>
      </w:pPr>
      <w:r>
        <w:t>Вам известно постановление Экономсовета от 20 марта 1939, в котором говорится, что на расширение существующих и строительство новых мелких черепичных заводов ассигнуется 52 млн. руб.</w:t>
      </w:r>
    </w:p>
    <w:p w:rsidR="00431C5D" w:rsidRDefault="00431C5D" w:rsidP="00D31CD1">
      <w:pPr>
        <w:pStyle w:val="a5"/>
        <w:jc w:val="both"/>
      </w:pPr>
      <w:r>
        <w:t>Однако до сих пор Наркомфин СССР не обеспечил финансирование строительства черепичных заводов.</w:t>
      </w:r>
    </w:p>
    <w:p w:rsidR="00431C5D" w:rsidRDefault="00431C5D" w:rsidP="00D31CD1">
      <w:pPr>
        <w:pStyle w:val="a5"/>
        <w:jc w:val="both"/>
      </w:pPr>
      <w:r>
        <w:t>В текущем году Наркомфин СССР при рассмотрении контрольных цифр бюджета совершенно необоснованно занизил среднюю ставку зарплаты педагогов и запланировал высокую наполняемость одного класса, в результате чего 130 классов в нашей республике не обеспечены средствами.</w:t>
      </w:r>
    </w:p>
    <w:p w:rsidR="00431C5D" w:rsidRDefault="00431C5D" w:rsidP="00585435">
      <w:pPr>
        <w:pStyle w:val="a5"/>
        <w:ind w:firstLine="0"/>
        <w:jc w:val="both"/>
      </w:pPr>
      <w:r>
        <w:t>И только через Бюджетную Комиссию Совета Союза в бюджете Армянской ССР восстанавливаются необходимые ассигнования по фонду зарплаты педагогов.</w:t>
      </w:r>
    </w:p>
    <w:p w:rsidR="00431C5D" w:rsidRDefault="00431C5D" w:rsidP="00D31CD1">
      <w:pPr>
        <w:pStyle w:val="a5"/>
        <w:jc w:val="both"/>
      </w:pPr>
    </w:p>
    <w:p w:rsidR="00431C5D" w:rsidRDefault="00431C5D" w:rsidP="00D31CD1">
      <w:pPr>
        <w:pStyle w:val="a5"/>
        <w:jc w:val="both"/>
      </w:pPr>
      <w:r>
        <w:t>В-пятых, одно из важнейших мероприятий – оборудование начальных школ – не получило должного отражения в бюджете.</w:t>
      </w:r>
    </w:p>
    <w:p w:rsidR="00431C5D" w:rsidRDefault="00431C5D" w:rsidP="00585435">
      <w:pPr>
        <w:pStyle w:val="a5"/>
        <w:ind w:firstLine="0"/>
        <w:jc w:val="both"/>
      </w:pPr>
      <w:r>
        <w:t>Этот вопрос при составлении бюджета Наркомфином СССР упущен.</w:t>
      </w:r>
    </w:p>
    <w:p w:rsidR="00431C5D" w:rsidRDefault="00431C5D" w:rsidP="00585435">
      <w:pPr>
        <w:pStyle w:val="a5"/>
        <w:ind w:firstLine="0"/>
        <w:jc w:val="both"/>
      </w:pPr>
      <w:r>
        <w:t>Я думаю, что выражу мнение депутатов и других республик, поднимая вопрос об увеличении ассигнований на оборудование сельских школ, как существующих, так и вновь строящихся.</w:t>
      </w:r>
    </w:p>
    <w:p w:rsidR="00431C5D" w:rsidRDefault="00431C5D" w:rsidP="00D31CD1">
      <w:pPr>
        <w:pStyle w:val="a5"/>
        <w:jc w:val="both"/>
      </w:pPr>
    </w:p>
    <w:p w:rsidR="00431C5D" w:rsidRDefault="00431C5D" w:rsidP="00D31CD1">
      <w:pPr>
        <w:pStyle w:val="a5"/>
        <w:jc w:val="both"/>
      </w:pPr>
      <w:r>
        <w:t>Исходя из этого, я вношу предложение увеличить ассигнования и внести соответствующие поправки в представленный проект бюджета СССР и Армянской ССР на 1939:</w:t>
      </w:r>
    </w:p>
    <w:p w:rsidR="00431C5D" w:rsidRDefault="00431C5D" w:rsidP="00D31CD1">
      <w:pPr>
        <w:pStyle w:val="a5"/>
        <w:jc w:val="both"/>
      </w:pPr>
      <w:r>
        <w:t>По государственному бюджету СССР В раздел «Народное хозяйство», в параграф IV «Дорожное хозяйство» по сметам Главного управления шоссейных дорог при НКВД и главных дорожных управлений при СНК союзных республик необходимо включить соответствующие дополнительные ассигнования на дороги, переходящие из республиканских в союзные и из местных – в республиканские.</w:t>
      </w:r>
    </w:p>
    <w:p w:rsidR="00431C5D" w:rsidRDefault="00431C5D" w:rsidP="00D31CD1">
      <w:pPr>
        <w:pStyle w:val="a5"/>
        <w:jc w:val="both"/>
      </w:pPr>
      <w:r>
        <w:t>В тот же раздел, в параграф III «Транспорт и связь» по смете НКСвязи необходимо внести дополнительные ассигнования на телефонизацию и радиофикацию.</w:t>
      </w:r>
    </w:p>
    <w:p w:rsidR="00431C5D" w:rsidRDefault="00431C5D" w:rsidP="00D31CD1">
      <w:pPr>
        <w:pStyle w:val="a5"/>
        <w:jc w:val="both"/>
      </w:pPr>
      <w:r>
        <w:t>По бюджету Армянской ССР, в раздел «Народное хозяйство», в параграф VI «Народный комиссариат коммунального хозяйства» надо внести ассигнования на благоустройство городов и районных центров.</w:t>
      </w:r>
    </w:p>
    <w:p w:rsidR="00431C5D" w:rsidRDefault="00431C5D" w:rsidP="00D31CD1">
      <w:pPr>
        <w:pStyle w:val="a5"/>
        <w:jc w:val="both"/>
      </w:pPr>
      <w:r>
        <w:t>В раздел «Социально-культурные мероприятия», в параграф VII «Просвещение» надо внести ассигнования на оборудование школ.</w:t>
      </w:r>
    </w:p>
    <w:p w:rsidR="00431C5D" w:rsidRDefault="00431C5D" w:rsidP="00D31CD1">
      <w:pPr>
        <w:pStyle w:val="a5"/>
        <w:jc w:val="both"/>
      </w:pPr>
      <w:r>
        <w:t>В параграф XI «Суд» необходимо внести ассигнования на помещения для народных судов.</w:t>
      </w:r>
    </w:p>
    <w:p w:rsidR="00431C5D" w:rsidRDefault="00431C5D" w:rsidP="00EA0314">
      <w:pPr>
        <w:pStyle w:val="a5"/>
        <w:jc w:val="both"/>
      </w:pPr>
    </w:p>
    <w:p w:rsidR="00431C5D" w:rsidRDefault="00431C5D" w:rsidP="00585435">
      <w:pPr>
        <w:pStyle w:val="a5"/>
        <w:jc w:val="center"/>
      </w:pPr>
      <w:r>
        <w:t>***</w:t>
      </w:r>
    </w:p>
    <w:p w:rsidR="00431C5D" w:rsidRDefault="00431C5D" w:rsidP="00EA0314">
      <w:pPr>
        <w:pStyle w:val="a5"/>
        <w:jc w:val="both"/>
      </w:pPr>
      <w:r>
        <w:t>Депутат Пирузян просит на повышение средней ставки педагогам 1 млн. р.</w:t>
      </w:r>
    </w:p>
    <w:p w:rsidR="00431C5D" w:rsidRDefault="00431C5D" w:rsidP="00EA0314">
      <w:pPr>
        <w:pStyle w:val="a5"/>
        <w:jc w:val="both"/>
      </w:pPr>
      <w:r>
        <w:t>Бюджетная Комиссия предлагает увеличить ассигнования Армянской ССР на эти цели в сумме 989 тыс. р. Совнарком СССР не возражает против этого увеличения.</w:t>
      </w:r>
    </w:p>
    <w:p w:rsidR="00431C5D" w:rsidRDefault="00431C5D" w:rsidP="00EA0314">
      <w:pPr>
        <w:pStyle w:val="a5"/>
        <w:jc w:val="both"/>
      </w:pPr>
    </w:p>
    <w:p w:rsidR="00431C5D" w:rsidRDefault="00431C5D" w:rsidP="00EA0314">
      <w:pPr>
        <w:pStyle w:val="a5"/>
        <w:jc w:val="both"/>
      </w:pPr>
      <w:r>
        <w:t>По бюджету Армянской ССР предусмотрено:</w:t>
      </w:r>
    </w:p>
    <w:p w:rsidR="00431C5D" w:rsidRDefault="00431C5D" w:rsidP="00585435">
      <w:pPr>
        <w:pStyle w:val="a5"/>
        <w:ind w:firstLine="0"/>
        <w:jc w:val="both"/>
      </w:pPr>
      <w:r>
        <w:t>на телефонизацию 150 тыс. р.;</w:t>
      </w:r>
    </w:p>
    <w:p w:rsidR="00431C5D" w:rsidRDefault="00431C5D" w:rsidP="00585435">
      <w:pPr>
        <w:pStyle w:val="a5"/>
        <w:ind w:firstLine="0"/>
        <w:jc w:val="both"/>
      </w:pPr>
      <w:r>
        <w:t>на устройство помещений для вновь организуемых народных судов – 300 тыс. р.;</w:t>
      </w:r>
    </w:p>
    <w:p w:rsidR="00431C5D" w:rsidRDefault="00431C5D" w:rsidP="00585435">
      <w:pPr>
        <w:pStyle w:val="a5"/>
        <w:ind w:firstLine="0"/>
        <w:jc w:val="both"/>
      </w:pPr>
      <w:r>
        <w:t>на благоустройство районных центров – 850 тыс. р.;</w:t>
      </w:r>
    </w:p>
    <w:p w:rsidR="00431C5D" w:rsidRDefault="00431C5D" w:rsidP="00585435">
      <w:pPr>
        <w:pStyle w:val="a5"/>
        <w:ind w:firstLine="0"/>
        <w:jc w:val="both"/>
      </w:pPr>
      <w:r>
        <w:t>на оборудование начальных школ – 211 тыс. р.</w:t>
      </w:r>
    </w:p>
    <w:p w:rsidR="00431C5D" w:rsidRDefault="00431C5D" w:rsidP="00585435">
      <w:pPr>
        <w:pStyle w:val="a5"/>
        <w:jc w:val="both"/>
      </w:pPr>
      <w:r>
        <w:t>Депутат Пирузян ставит вопрос о дополнительном увеличении ассигнований на телефонизацию и радиофикацию и на помещения для народных судов, на благоустройство районных центров и на оборудование начальных школ, не указывая суммы увеличения.</w:t>
      </w:r>
    </w:p>
    <w:p w:rsidR="00431C5D" w:rsidRDefault="00431C5D" w:rsidP="00EA0314">
      <w:pPr>
        <w:pStyle w:val="a5"/>
        <w:jc w:val="both"/>
      </w:pPr>
      <w:r>
        <w:t>Бюджетная Комиссия на основе тщательного рассмотрения всех заявок Армянской ССР предлагает увеличить расходы на 3855 тыс. р. Совнарком Союза против этого увеличения не возражает.</w:t>
      </w:r>
    </w:p>
    <w:p w:rsidR="00431C5D" w:rsidRDefault="00431C5D" w:rsidP="00EA0314">
      <w:pPr>
        <w:pStyle w:val="a5"/>
        <w:jc w:val="both"/>
      </w:pPr>
    </w:p>
    <w:p w:rsidR="00431C5D" w:rsidRDefault="00431C5D" w:rsidP="00A12309">
      <w:pPr>
        <w:pStyle w:val="a5"/>
        <w:jc w:val="both"/>
      </w:pPr>
      <w:r>
        <w:t>Депутат Пирузян (Армянская ССР) просит дополнительно выделить на сельское школьное строительство 2,5 млн. р. Совнарком Союза считает необходимым удовлетворить просьбу депутата Пирузяна.</w:t>
      </w:r>
    </w:p>
    <w:p w:rsidR="00431C5D" w:rsidRDefault="00431C5D" w:rsidP="00EA0314">
      <w:pPr>
        <w:pStyle w:val="a5"/>
        <w:jc w:val="both"/>
      </w:pPr>
    </w:p>
  </w:endnote>
  <w:endnote w:id="267">
    <w:p w:rsidR="00431C5D" w:rsidRDefault="00431C5D" w:rsidP="00654154">
      <w:pPr>
        <w:pStyle w:val="a5"/>
        <w:jc w:val="both"/>
      </w:pPr>
      <w:r>
        <w:rPr>
          <w:rStyle w:val="a7"/>
        </w:rPr>
        <w:endnoteRef/>
      </w:r>
      <w:r>
        <w:t xml:space="preserve"> </w:t>
      </w:r>
      <w:r w:rsidRPr="00EA0314">
        <w:t>Пирузян А. С. (Кироваканский округ, Армянская ССР).</w:t>
      </w:r>
    </w:p>
    <w:p w:rsidR="00431C5D" w:rsidRDefault="00431C5D" w:rsidP="00654154">
      <w:pPr>
        <w:pStyle w:val="a5"/>
        <w:jc w:val="both"/>
      </w:pPr>
    </w:p>
    <w:p w:rsidR="00431C5D" w:rsidRDefault="00431C5D" w:rsidP="00654154">
      <w:pPr>
        <w:pStyle w:val="a5"/>
        <w:jc w:val="both"/>
      </w:pPr>
      <w:r w:rsidRPr="00CD3204">
        <w:t>Товарищи депутаты! При окончательном утверждении бюджета прошу дополнительно выделить для нашей республики 2,5 млн. руб. на сельское школьное строительство.</w:t>
      </w:r>
    </w:p>
    <w:p w:rsidR="00431C5D" w:rsidRDefault="00431C5D" w:rsidP="000A37EC">
      <w:pPr>
        <w:pStyle w:val="a5"/>
        <w:ind w:firstLine="0"/>
        <w:jc w:val="both"/>
      </w:pPr>
      <w:r w:rsidRPr="00CD3204">
        <w:t>Ассигнование на сельское школьное строительство в 1939 республика освоила полностью.</w:t>
      </w:r>
    </w:p>
    <w:p w:rsidR="00431C5D" w:rsidRDefault="00431C5D" w:rsidP="00654154">
      <w:pPr>
        <w:pStyle w:val="a5"/>
        <w:jc w:val="both"/>
      </w:pPr>
    </w:p>
    <w:p w:rsidR="00431C5D" w:rsidRDefault="00431C5D" w:rsidP="000A37EC">
      <w:pPr>
        <w:pStyle w:val="a5"/>
        <w:jc w:val="center"/>
      </w:pPr>
      <w:r>
        <w:t>***</w:t>
      </w:r>
    </w:p>
    <w:p w:rsidR="00431C5D" w:rsidRDefault="00431C5D" w:rsidP="00654154">
      <w:pPr>
        <w:pStyle w:val="a5"/>
        <w:jc w:val="both"/>
      </w:pPr>
      <w:r>
        <w:t>Депутат Пирузян (Армянская ССР) просит дополнительно выделить на сельское школьное строительство 2,5 млн. р. Совнарком Союза считает необходимым удовлетворить просьбу депутата Пирузяна.</w:t>
      </w:r>
    </w:p>
    <w:p w:rsidR="00431C5D" w:rsidRDefault="00431C5D" w:rsidP="00B974EB">
      <w:pPr>
        <w:pStyle w:val="a5"/>
        <w:jc w:val="both"/>
      </w:pPr>
    </w:p>
  </w:endnote>
  <w:endnote w:id="268">
    <w:p w:rsidR="00431C5D" w:rsidRDefault="00431C5D" w:rsidP="00654154">
      <w:pPr>
        <w:pStyle w:val="a5"/>
        <w:jc w:val="both"/>
      </w:pPr>
      <w:r>
        <w:rPr>
          <w:rStyle w:val="a7"/>
        </w:rPr>
        <w:endnoteRef/>
      </w:r>
      <w:r>
        <w:t xml:space="preserve"> </w:t>
      </w:r>
      <w:r w:rsidRPr="001504C3">
        <w:t>Пирузян А. С. (Кироваканский округ, Армянская ССР).</w:t>
      </w:r>
    </w:p>
    <w:p w:rsidR="00431C5D" w:rsidRDefault="00431C5D" w:rsidP="00654154">
      <w:pPr>
        <w:pStyle w:val="a5"/>
        <w:jc w:val="both"/>
      </w:pPr>
    </w:p>
    <w:p w:rsidR="00431C5D" w:rsidRDefault="00431C5D" w:rsidP="00654154">
      <w:pPr>
        <w:pStyle w:val="a5"/>
        <w:jc w:val="both"/>
      </w:pPr>
      <w:r w:rsidRPr="001504C3">
        <w:t>Товарищи депутаты! Я хочу остановиться на недочетах в работе некоторых наркоматов в связи с исполнением государственного бюджета.</w:t>
      </w:r>
    </w:p>
    <w:p w:rsidR="00431C5D" w:rsidRDefault="00431C5D" w:rsidP="00654154">
      <w:pPr>
        <w:pStyle w:val="a5"/>
        <w:jc w:val="both"/>
      </w:pPr>
      <w:r w:rsidRPr="001504C3">
        <w:t>В</w:t>
      </w:r>
      <w:r>
        <w:t xml:space="preserve"> </w:t>
      </w:r>
      <w:r w:rsidRPr="001504C3">
        <w:t>постановлении ЦИК и СНК Союза ССР от 27 сентября 1936</w:t>
      </w:r>
      <w:r>
        <w:t>,</w:t>
      </w:r>
      <w:r w:rsidRPr="001504C3">
        <w:t xml:space="preserve"> говорится о том, что из 15</w:t>
      </w:r>
      <w:r>
        <w:t>%</w:t>
      </w:r>
      <w:r w:rsidRPr="001504C3">
        <w:t xml:space="preserve"> отчислений от страховых платежей по обязательному окладному страхованию средства могут направляться на строительство и капитальный ремонт предприятий по производству черепицы.</w:t>
      </w:r>
    </w:p>
    <w:p w:rsidR="00431C5D" w:rsidRDefault="00431C5D" w:rsidP="00654154">
      <w:pPr>
        <w:pStyle w:val="a5"/>
        <w:jc w:val="both"/>
      </w:pPr>
      <w:r w:rsidRPr="001504C3">
        <w:t>Совнарком Армянской ССР решил 500 тыс. руб. из этих отчислений направить на строительство черепичных заводов,</w:t>
      </w:r>
      <w:r>
        <w:t xml:space="preserve"> </w:t>
      </w:r>
      <w:r w:rsidRPr="001504C3">
        <w:t>а Госстрах Союза ССР запрещает финансировать строительство черепичных заводов за счет указанных отчислений.</w:t>
      </w:r>
    </w:p>
    <w:p w:rsidR="00431C5D" w:rsidRDefault="00431C5D" w:rsidP="000A37EC">
      <w:pPr>
        <w:pStyle w:val="a5"/>
        <w:ind w:firstLine="0"/>
        <w:jc w:val="both"/>
      </w:pPr>
      <w:r w:rsidRPr="001504C3">
        <w:t>Госстрах Союза ССР разрешает лишь производить кредитование колхозов на эту цель через банки долгосрочных вложений, а не финансирование этого мероприятия.</w:t>
      </w:r>
    </w:p>
    <w:p w:rsidR="00431C5D" w:rsidRDefault="00431C5D" w:rsidP="00654154">
      <w:pPr>
        <w:pStyle w:val="a5"/>
        <w:jc w:val="both"/>
      </w:pPr>
      <w:r w:rsidRPr="001504C3">
        <w:t>Я прошу наркома т. Зверева обратить на это внимание и отменить это самовольное ограничение, установленное Госстрахом.</w:t>
      </w:r>
    </w:p>
    <w:p w:rsidR="00431C5D" w:rsidRDefault="00431C5D" w:rsidP="00654154">
      <w:pPr>
        <w:pStyle w:val="a5"/>
        <w:jc w:val="both"/>
      </w:pPr>
    </w:p>
    <w:p w:rsidR="00431C5D" w:rsidRDefault="00431C5D" w:rsidP="000A37EC">
      <w:pPr>
        <w:pStyle w:val="a5"/>
        <w:jc w:val="center"/>
      </w:pPr>
      <w:r>
        <w:t>***</w:t>
      </w:r>
    </w:p>
    <w:p w:rsidR="00431C5D" w:rsidRDefault="00431C5D" w:rsidP="00654154">
      <w:pPr>
        <w:pStyle w:val="a5"/>
        <w:jc w:val="both"/>
      </w:pPr>
      <w:r>
        <w:t>Депутат Пирузян (Армянская ССР) поставил вопрос о дополнительных ассигнованиях на строительство и капитальный ремонт черепичных заводов и на увеличение оборотных средств Армянской конторы Главлесосбыта. Совнарком СССР признал возможным ассигновать на эти цели дополнительно 1 млн. р.</w:t>
      </w:r>
    </w:p>
    <w:p w:rsidR="00431C5D" w:rsidRDefault="00431C5D" w:rsidP="00B974EB">
      <w:pPr>
        <w:pStyle w:val="a5"/>
        <w:jc w:val="both"/>
      </w:pPr>
    </w:p>
  </w:endnote>
  <w:endnote w:id="269">
    <w:p w:rsidR="00431C5D" w:rsidRDefault="00431C5D" w:rsidP="00654154">
      <w:pPr>
        <w:pStyle w:val="a5"/>
        <w:jc w:val="both"/>
      </w:pPr>
      <w:r>
        <w:rPr>
          <w:rStyle w:val="a7"/>
        </w:rPr>
        <w:endnoteRef/>
      </w:r>
      <w:r>
        <w:t xml:space="preserve"> </w:t>
      </w:r>
      <w:r w:rsidRPr="00134AE9">
        <w:t>Арушанян Ш. М. (Микояновский округ, Армянская ССР).</w:t>
      </w:r>
    </w:p>
    <w:p w:rsidR="00431C5D" w:rsidRDefault="00431C5D" w:rsidP="00134AE9">
      <w:pPr>
        <w:pStyle w:val="a5"/>
        <w:jc w:val="both"/>
      </w:pPr>
    </w:p>
    <w:p w:rsidR="00431C5D" w:rsidRDefault="00431C5D" w:rsidP="00134AE9">
      <w:pPr>
        <w:pStyle w:val="a5"/>
        <w:jc w:val="both"/>
      </w:pPr>
      <w:r>
        <w:t>Товарищи депутаты! Одобряя представленный проект государственного бюджета Союза Советских Социалистических Республик на 1941, с поправками и дополнениями бюджетной комиссии, поддерживаю предложение выступавших депутатов об утверждении бюджета.</w:t>
      </w:r>
    </w:p>
    <w:p w:rsidR="00431C5D" w:rsidRDefault="00431C5D" w:rsidP="00134AE9">
      <w:pPr>
        <w:pStyle w:val="a5"/>
        <w:jc w:val="both"/>
      </w:pPr>
      <w:r>
        <w:t>Одновременно прошу учесть следующие два дополнения к бюджету Армянской Советской Социалистической Республики:</w:t>
      </w:r>
    </w:p>
    <w:p w:rsidR="00431C5D" w:rsidRDefault="00431C5D" w:rsidP="00134AE9">
      <w:pPr>
        <w:pStyle w:val="a5"/>
        <w:jc w:val="both"/>
      </w:pPr>
      <w:r>
        <w:t>1. Отсутствие необходимой механизации на лесозаготовках и дорог в лесах республики вызывает большие затруднения, в деле вывоза заготовляемой древесины.</w:t>
      </w:r>
    </w:p>
    <w:p w:rsidR="00431C5D" w:rsidRDefault="00431C5D" w:rsidP="00134AE9">
      <w:pPr>
        <w:pStyle w:val="a5"/>
        <w:jc w:val="both"/>
      </w:pPr>
      <w:r>
        <w:t>Прошу сессию ассигновать 500 тыс. руб. на приобретение рабочего скота и гужтранспорта для обеспечения лесовывозок.</w:t>
      </w:r>
    </w:p>
    <w:p w:rsidR="00431C5D" w:rsidRDefault="00431C5D" w:rsidP="00134AE9">
      <w:pPr>
        <w:pStyle w:val="a5"/>
        <w:jc w:val="both"/>
      </w:pPr>
    </w:p>
    <w:p w:rsidR="00431C5D" w:rsidRDefault="00431C5D" w:rsidP="00134AE9">
      <w:pPr>
        <w:pStyle w:val="a5"/>
        <w:jc w:val="both"/>
      </w:pPr>
      <w:r>
        <w:t>2. Население Ленинакана недостаточно обеспечено питьевой водой.</w:t>
      </w:r>
    </w:p>
    <w:p w:rsidR="00431C5D" w:rsidRDefault="00431C5D" w:rsidP="00BC02EB">
      <w:pPr>
        <w:pStyle w:val="a5"/>
        <w:ind w:firstLine="0"/>
        <w:jc w:val="both"/>
      </w:pPr>
      <w:r>
        <w:t>Строительство нового водопровода длится несколько лет.</w:t>
      </w:r>
    </w:p>
    <w:p w:rsidR="00431C5D" w:rsidRDefault="00431C5D" w:rsidP="00BC02EB">
      <w:pPr>
        <w:pStyle w:val="a5"/>
        <w:ind w:firstLine="0"/>
        <w:jc w:val="both"/>
      </w:pPr>
      <w:r>
        <w:t>Недостаточные ежегодные ассигнования не обеспечивают окончания строительства водопровода в ближайший год.</w:t>
      </w:r>
    </w:p>
    <w:p w:rsidR="00431C5D" w:rsidRDefault="00431C5D" w:rsidP="00134AE9">
      <w:pPr>
        <w:pStyle w:val="a5"/>
        <w:jc w:val="both"/>
      </w:pPr>
      <w:r>
        <w:t>Прошу дополнительно выделить 2 700 тыс. руб. на окончание строительства водопровода.</w:t>
      </w:r>
    </w:p>
    <w:p w:rsidR="00431C5D" w:rsidRDefault="00431C5D" w:rsidP="00654154">
      <w:pPr>
        <w:pStyle w:val="a5"/>
        <w:jc w:val="both"/>
      </w:pPr>
    </w:p>
    <w:p w:rsidR="00431C5D" w:rsidRDefault="00431C5D" w:rsidP="00BC02EB">
      <w:pPr>
        <w:pStyle w:val="a5"/>
        <w:jc w:val="center"/>
      </w:pPr>
      <w:r>
        <w:t>***</w:t>
      </w:r>
    </w:p>
    <w:p w:rsidR="00431C5D" w:rsidRDefault="00431C5D" w:rsidP="00654154">
      <w:pPr>
        <w:pStyle w:val="a5"/>
        <w:jc w:val="both"/>
      </w:pPr>
      <w:r>
        <w:t>Депутат Арушанян (Армянская ССР) просит отпустить дополнительно 500 тыс. р. на приобретение рабочего скота и гужевого транспорта для обеспечения вывозки леса.</w:t>
      </w:r>
    </w:p>
    <w:p w:rsidR="00431C5D" w:rsidRDefault="00431C5D" w:rsidP="00654154">
      <w:pPr>
        <w:pStyle w:val="a5"/>
        <w:jc w:val="both"/>
      </w:pPr>
      <w:r>
        <w:t>Учитывая недостаточность механизации лесозаготовительных работ и необходимость увеличения транспортных средств на лесозаготовках в Армянской ССР, Совет Народных Комиссаров СССР не возражает против включения дополнительно в бюджет 500 тыс. р. на эту цель.</w:t>
      </w:r>
    </w:p>
    <w:p w:rsidR="00431C5D" w:rsidRDefault="00431C5D" w:rsidP="00B974EB">
      <w:pPr>
        <w:pStyle w:val="a5"/>
        <w:jc w:val="both"/>
      </w:pPr>
    </w:p>
  </w:endnote>
  <w:endnote w:id="270">
    <w:p w:rsidR="00431C5D" w:rsidRDefault="00431C5D" w:rsidP="00D31CD1">
      <w:pPr>
        <w:pStyle w:val="a5"/>
        <w:jc w:val="both"/>
      </w:pPr>
      <w:r>
        <w:rPr>
          <w:rStyle w:val="a7"/>
        </w:rPr>
        <w:endnoteRef/>
      </w:r>
      <w:r>
        <w:t xml:space="preserve"> </w:t>
      </w:r>
      <w:r w:rsidRPr="00D31CD1">
        <w:t>Депутат Гельдыев</w:t>
      </w:r>
      <w:r>
        <w:t xml:space="preserve"> (Калининский округ, </w:t>
      </w:r>
      <w:r w:rsidRPr="00D31CD1">
        <w:t>Туркменск</w:t>
      </w:r>
      <w:r>
        <w:t>ая</w:t>
      </w:r>
      <w:r w:rsidRPr="00D31CD1">
        <w:t xml:space="preserve"> ССР</w:t>
      </w:r>
      <w:r>
        <w:t>)</w:t>
      </w:r>
    </w:p>
    <w:p w:rsidR="00431C5D" w:rsidRDefault="00431C5D" w:rsidP="00074697">
      <w:pPr>
        <w:pStyle w:val="a5"/>
        <w:jc w:val="both"/>
      </w:pPr>
    </w:p>
    <w:p w:rsidR="00431C5D" w:rsidRDefault="00431C5D" w:rsidP="00074697">
      <w:pPr>
        <w:pStyle w:val="a5"/>
        <w:jc w:val="both"/>
      </w:pPr>
      <w:r>
        <w:t>Товарищи депутаты! Я хочу внести некоторые поправки в представленный на рассмотрение Сессии бюджет нашей республики.</w:t>
      </w:r>
    </w:p>
    <w:p w:rsidR="00431C5D" w:rsidRDefault="00431C5D" w:rsidP="00074697">
      <w:pPr>
        <w:pStyle w:val="a5"/>
        <w:jc w:val="both"/>
      </w:pPr>
    </w:p>
    <w:p w:rsidR="00431C5D" w:rsidRDefault="00431C5D" w:rsidP="00074697">
      <w:pPr>
        <w:pStyle w:val="a5"/>
        <w:jc w:val="both"/>
      </w:pPr>
      <w:r>
        <w:t>Для выполнения плана товарооборота в 1939 торговым организациям республики необходимо иметь 17 млн. р. собственных оборотных средств, мы же имеем 6,5 млн. р.</w:t>
      </w:r>
    </w:p>
    <w:p w:rsidR="00431C5D" w:rsidRDefault="00431C5D" w:rsidP="00074697">
      <w:pPr>
        <w:pStyle w:val="a5"/>
        <w:jc w:val="both"/>
      </w:pPr>
      <w:r>
        <w:t>Таким образом, нам надо получить дополнительно 10,5 млн. р., бeз чего невозможны бесперебойная торговля и снабжение населения.</w:t>
      </w:r>
    </w:p>
    <w:p w:rsidR="00431C5D" w:rsidRDefault="00431C5D" w:rsidP="00074697">
      <w:pPr>
        <w:pStyle w:val="a5"/>
        <w:jc w:val="both"/>
      </w:pPr>
      <w:r>
        <w:t>А Наркомфин СССР, зная, что у торговых организаций Туркмении не</w:t>
      </w:r>
      <w:r>
        <w:rPr>
          <w:lang w:val="ru-UA"/>
        </w:rPr>
        <w:t xml:space="preserve"> </w:t>
      </w:r>
      <w:r>
        <w:t>хватает оборотных средств, все же в первом проекте бюджета, внесенном им в СНК СССР, намечал к изъятию 4 млн. р. якобы излишних оборотных средств. Только вмешательство Экономсовета предотвратило это необоснованное снятие.</w:t>
      </w:r>
    </w:p>
    <w:p w:rsidR="00431C5D" w:rsidRDefault="00431C5D" w:rsidP="00074697">
      <w:pPr>
        <w:pStyle w:val="a5"/>
        <w:jc w:val="both"/>
      </w:pPr>
    </w:p>
    <w:p w:rsidR="00431C5D" w:rsidRDefault="00431C5D" w:rsidP="00074697">
      <w:pPr>
        <w:pStyle w:val="a5"/>
        <w:jc w:val="both"/>
      </w:pPr>
      <w:r>
        <w:t>Второе замечание. Мы внесли в Бюджетную Комиссию вопрос об отпуске нам 2760 тыс. р. на ремонт сельских школ.</w:t>
      </w:r>
    </w:p>
    <w:p w:rsidR="00431C5D" w:rsidRDefault="00431C5D" w:rsidP="00074697">
      <w:pPr>
        <w:pStyle w:val="a5"/>
        <w:jc w:val="both"/>
      </w:pPr>
      <w:r>
        <w:t>Необходимость этого вызывается введением всеобщего семилетнего обучения в ряде районов, переводом начальных школ в неполные средние школы и т.д.</w:t>
      </w:r>
    </w:p>
    <w:p w:rsidR="00431C5D" w:rsidRDefault="00431C5D" w:rsidP="00BC02EB">
      <w:pPr>
        <w:pStyle w:val="a5"/>
        <w:ind w:firstLine="0"/>
        <w:jc w:val="both"/>
      </w:pPr>
      <w:r>
        <w:t>Все это потребует, начиная с ремонта школ и кончая приспособлением и расширением их, а также приобретением дополнительного оборудования, больших затрат.</w:t>
      </w:r>
    </w:p>
    <w:p w:rsidR="00431C5D" w:rsidRDefault="00431C5D" w:rsidP="00074697">
      <w:pPr>
        <w:pStyle w:val="a5"/>
        <w:jc w:val="both"/>
      </w:pPr>
    </w:p>
    <w:p w:rsidR="00431C5D" w:rsidRDefault="00431C5D" w:rsidP="00074697">
      <w:pPr>
        <w:pStyle w:val="a5"/>
        <w:jc w:val="both"/>
      </w:pPr>
      <w:r>
        <w:t>Товарищи, благодаря заботам ЦК ВКП(б) и Союзного Правительства в СССР создана крупная автомобильная промышленность, что дает возможность снабжать машинами республики, области и районы.</w:t>
      </w:r>
    </w:p>
    <w:p w:rsidR="00431C5D" w:rsidRDefault="00431C5D" w:rsidP="00BC02EB">
      <w:pPr>
        <w:pStyle w:val="a5"/>
        <w:ind w:firstLine="0"/>
        <w:jc w:val="both"/>
      </w:pPr>
      <w:r>
        <w:t>Из года в год количество автомашин в нашей республике увеличивается.</w:t>
      </w:r>
    </w:p>
    <w:p w:rsidR="00431C5D" w:rsidRDefault="00431C5D" w:rsidP="00074697">
      <w:pPr>
        <w:pStyle w:val="a5"/>
        <w:jc w:val="both"/>
      </w:pPr>
      <w:r>
        <w:t>Однако мы до сих пор не имеем в Туркменской Республике ни одной ремонтной базы для автомашин. Я прошу депутатов при окончательном утверждении бюджета это замечание учесть.</w:t>
      </w:r>
    </w:p>
    <w:p w:rsidR="00431C5D" w:rsidRDefault="00431C5D" w:rsidP="00074697">
      <w:pPr>
        <w:pStyle w:val="a5"/>
        <w:jc w:val="both"/>
      </w:pPr>
    </w:p>
    <w:p w:rsidR="00431C5D" w:rsidRDefault="00431C5D" w:rsidP="00074697">
      <w:pPr>
        <w:pStyle w:val="a5"/>
        <w:jc w:val="both"/>
      </w:pPr>
      <w:r>
        <w:t>Последний вопрос – о строительстве дорог Теджен-Серахс и Чарджоу-Керки.</w:t>
      </w:r>
    </w:p>
    <w:p w:rsidR="00431C5D" w:rsidRDefault="00431C5D" w:rsidP="00963CF7">
      <w:pPr>
        <w:pStyle w:val="a5"/>
        <w:ind w:firstLine="0"/>
        <w:jc w:val="both"/>
      </w:pPr>
      <w:r>
        <w:t>Вы знаете</w:t>
      </w:r>
      <w:r>
        <w:rPr>
          <w:lang w:val="ru-UA"/>
        </w:rPr>
        <w:t>,</w:t>
      </w:r>
      <w:r>
        <w:t xml:space="preserve"> что разбросанность и отдаленность отдельных хлопковых районов республики от железных дорог затрудняют организацию связи и переброску грузов.</w:t>
      </w:r>
    </w:p>
    <w:p w:rsidR="00431C5D" w:rsidRDefault="00431C5D" w:rsidP="00074697">
      <w:pPr>
        <w:pStyle w:val="a5"/>
        <w:jc w:val="both"/>
      </w:pPr>
      <w:r>
        <w:t>Строительство дорог Теджен-Серахс и Чарджоу-Керки мы просим включить в бюджет, потому что этими дорогами будут связаны крупнейшие пограничные хлопковые районы республики.</w:t>
      </w:r>
    </w:p>
    <w:p w:rsidR="00431C5D" w:rsidRDefault="00431C5D" w:rsidP="00963CF7">
      <w:pPr>
        <w:pStyle w:val="a5"/>
        <w:ind w:firstLine="0"/>
        <w:jc w:val="both"/>
      </w:pPr>
      <w:r>
        <w:t>Эти дороги обеспечат быструю связь и переброску грузов, главным образом хлопка и хлеба.</w:t>
      </w:r>
    </w:p>
    <w:p w:rsidR="00431C5D" w:rsidRDefault="00431C5D" w:rsidP="00D31CD1">
      <w:pPr>
        <w:pStyle w:val="a5"/>
        <w:jc w:val="both"/>
      </w:pPr>
    </w:p>
    <w:p w:rsidR="00431C5D" w:rsidRDefault="00431C5D" w:rsidP="00963CF7">
      <w:pPr>
        <w:pStyle w:val="a5"/>
        <w:jc w:val="center"/>
      </w:pPr>
      <w:r>
        <w:t>***</w:t>
      </w:r>
    </w:p>
    <w:p w:rsidR="00431C5D" w:rsidRDefault="00431C5D" w:rsidP="00D31CD1">
      <w:pPr>
        <w:pStyle w:val="a5"/>
        <w:jc w:val="both"/>
      </w:pPr>
      <w:r w:rsidRPr="00D31CD1">
        <w:t>Депутат Гельдыев поставил вопрос об увеличении ассигнований на дорожное хозяйство Туркменской ССР.</w:t>
      </w:r>
    </w:p>
    <w:p w:rsidR="00431C5D" w:rsidRDefault="00431C5D" w:rsidP="00D31CD1">
      <w:pPr>
        <w:pStyle w:val="a5"/>
        <w:jc w:val="both"/>
      </w:pPr>
      <w:r w:rsidRPr="00D31CD1">
        <w:t>Я должен сообщить, что по финансовому плану дорожного хозяйства Туркмении на 1939</w:t>
      </w:r>
      <w:r>
        <w:t>,</w:t>
      </w:r>
      <w:r w:rsidRPr="00D31CD1">
        <w:t xml:space="preserve"> СНК СССР установил размер вложений в 19 610 тыс. руб., что составляет рост против 1938</w:t>
      </w:r>
      <w:r>
        <w:t>,</w:t>
      </w:r>
      <w:r w:rsidRPr="00D31CD1">
        <w:t xml:space="preserve"> на 4,27 млн. руб., т.е. на 28</w:t>
      </w:r>
      <w:r>
        <w:t>%</w:t>
      </w:r>
      <w:r w:rsidRPr="00D31CD1">
        <w:t>. Поэтому СНК СССР поручил мне заявить, что, по его мнению, предусмотренная в финансовом плане сумма на дорожное строительство Туркмении Покрывает нужды республики.</w:t>
      </w:r>
    </w:p>
    <w:p w:rsidR="00431C5D" w:rsidRDefault="00431C5D" w:rsidP="00D31CD1">
      <w:pPr>
        <w:pStyle w:val="a5"/>
        <w:jc w:val="both"/>
      </w:pPr>
    </w:p>
  </w:endnote>
  <w:endnote w:id="271">
    <w:p w:rsidR="00431C5D" w:rsidRDefault="00431C5D" w:rsidP="00607F8F">
      <w:pPr>
        <w:pStyle w:val="a5"/>
        <w:jc w:val="both"/>
      </w:pPr>
      <w:r>
        <w:rPr>
          <w:rStyle w:val="a7"/>
        </w:rPr>
        <w:endnoteRef/>
      </w:r>
      <w:r>
        <w:t xml:space="preserve"> </w:t>
      </w:r>
      <w:r w:rsidRPr="003B082E">
        <w:t>Худайбергенов А. (Ташаузский округ, Туркменская ССР).</w:t>
      </w:r>
    </w:p>
    <w:p w:rsidR="00431C5D" w:rsidRDefault="00431C5D" w:rsidP="00D92AE5">
      <w:pPr>
        <w:pStyle w:val="a5"/>
        <w:jc w:val="both"/>
      </w:pPr>
    </w:p>
    <w:p w:rsidR="00431C5D" w:rsidRDefault="00431C5D" w:rsidP="00D92AE5">
      <w:pPr>
        <w:pStyle w:val="a5"/>
        <w:jc w:val="both"/>
      </w:pPr>
      <w:r>
        <w:t>Товарищи депутаты! Я хочу внести некоторые поправки в представленный на рассмотрение Шестой Сессии бюджет в части ассигнований по Туркменской республике.</w:t>
      </w:r>
    </w:p>
    <w:p w:rsidR="00431C5D" w:rsidRDefault="00431C5D" w:rsidP="00D92AE5">
      <w:pPr>
        <w:pStyle w:val="a5"/>
        <w:jc w:val="both"/>
      </w:pPr>
    </w:p>
    <w:p w:rsidR="00431C5D" w:rsidRDefault="00431C5D" w:rsidP="00D92AE5">
      <w:pPr>
        <w:pStyle w:val="a5"/>
        <w:jc w:val="both"/>
      </w:pPr>
      <w:r>
        <w:t>Торгующие организации нашей республики работают в условиях значительного недостатка оборотных средств.</w:t>
      </w:r>
    </w:p>
    <w:p w:rsidR="00431C5D" w:rsidRDefault="00431C5D" w:rsidP="002615ED">
      <w:pPr>
        <w:pStyle w:val="a5"/>
        <w:ind w:firstLine="0"/>
        <w:jc w:val="both"/>
      </w:pPr>
      <w:r>
        <w:t>На 1 января 1939, этот недостаток составлял 1 800 тыс. руб., теперь он стал еще большим.</w:t>
      </w:r>
    </w:p>
    <w:p w:rsidR="00431C5D" w:rsidRDefault="00431C5D" w:rsidP="00D92AE5">
      <w:pPr>
        <w:pStyle w:val="a5"/>
        <w:jc w:val="both"/>
      </w:pPr>
      <w:r>
        <w:t>Для того чтобы обеспечить нормальную работу торгующих организаций в 1940, мы просим Сессию при утверждении бюджета учесть нашу просьбу о выделении необходимых нам оборотных средств.</w:t>
      </w:r>
    </w:p>
    <w:p w:rsidR="00431C5D" w:rsidRDefault="00431C5D" w:rsidP="00D92AE5">
      <w:pPr>
        <w:pStyle w:val="a5"/>
        <w:jc w:val="both"/>
      </w:pPr>
    </w:p>
    <w:p w:rsidR="00431C5D" w:rsidRDefault="00431C5D" w:rsidP="00D92AE5">
      <w:pPr>
        <w:pStyle w:val="a5"/>
        <w:jc w:val="both"/>
      </w:pPr>
      <w:r>
        <w:t>Туркменская контора Сельхозснаба для обеспечения в 1940, программы снабжения сельского хозяйства республики сельскохозяйственными машинами, удобрениями и др. нуждается в оборотных средствах, которых сейчас недостаточно.</w:t>
      </w:r>
    </w:p>
    <w:p w:rsidR="00431C5D" w:rsidRDefault="00431C5D" w:rsidP="002615ED">
      <w:pPr>
        <w:pStyle w:val="a5"/>
        <w:ind w:firstLine="0"/>
        <w:jc w:val="both"/>
      </w:pPr>
      <w:r>
        <w:t>Этот недостаток выражается в 1 107 тыс. руб.</w:t>
      </w:r>
    </w:p>
    <w:p w:rsidR="00431C5D" w:rsidRDefault="00431C5D" w:rsidP="00D92AE5">
      <w:pPr>
        <w:pStyle w:val="a5"/>
        <w:jc w:val="both"/>
      </w:pPr>
      <w:r>
        <w:t>При утверждении бюджета просим учесть и эту нашу просьбу.</w:t>
      </w:r>
    </w:p>
    <w:p w:rsidR="00431C5D" w:rsidRDefault="00431C5D" w:rsidP="00D92AE5">
      <w:pPr>
        <w:pStyle w:val="a5"/>
        <w:jc w:val="both"/>
      </w:pPr>
    </w:p>
    <w:p w:rsidR="00431C5D" w:rsidRDefault="00431C5D" w:rsidP="00D92AE5">
      <w:pPr>
        <w:pStyle w:val="a5"/>
        <w:jc w:val="both"/>
      </w:pPr>
      <w:r>
        <w:t>Недостаточны ассигнования, отпускаемые республике на 1940, на подготовку и переподготовку педагогических кадров, в которых республика ощущает острый недостаток.</w:t>
      </w:r>
    </w:p>
    <w:p w:rsidR="00431C5D" w:rsidRDefault="00431C5D" w:rsidP="00D92AE5">
      <w:pPr>
        <w:pStyle w:val="a5"/>
        <w:jc w:val="both"/>
      </w:pPr>
      <w:r>
        <w:t>Просим довести сумму ассигнований на это мероприятие до 3 млн. руб., вместо включенных в бюджет 2112 тыс. руб.</w:t>
      </w:r>
    </w:p>
    <w:p w:rsidR="00431C5D" w:rsidRDefault="00431C5D" w:rsidP="00D92AE5">
      <w:pPr>
        <w:pStyle w:val="a5"/>
        <w:jc w:val="both"/>
      </w:pPr>
    </w:p>
    <w:p w:rsidR="00431C5D" w:rsidRDefault="00431C5D" w:rsidP="00D92AE5">
      <w:pPr>
        <w:pStyle w:val="a5"/>
        <w:jc w:val="both"/>
      </w:pPr>
      <w:r>
        <w:t>В бюджет Туркмении на 1940, включены новые доходы, в частности 50% отчислений от доходов МТС.</w:t>
      </w:r>
    </w:p>
    <w:p w:rsidR="00431C5D" w:rsidRDefault="00431C5D" w:rsidP="002615ED">
      <w:pPr>
        <w:pStyle w:val="a5"/>
        <w:ind w:firstLine="0"/>
        <w:jc w:val="both"/>
      </w:pPr>
      <w:r>
        <w:t>Это, конечно, правильно. Бюджет республики должен быть заинтересован в хорошей работе МТС.</w:t>
      </w:r>
    </w:p>
    <w:p w:rsidR="00431C5D" w:rsidRDefault="00431C5D" w:rsidP="00D92AE5">
      <w:pPr>
        <w:pStyle w:val="a5"/>
        <w:jc w:val="both"/>
      </w:pPr>
      <w:r>
        <w:t>Но вместе с тем, поскольку эти доходы поступают преимущественно в III-IV кварталах, это создает сезонность в поступлении доходов и напряженное положение с финансированием в первом полугодии.</w:t>
      </w:r>
    </w:p>
    <w:p w:rsidR="00431C5D" w:rsidRDefault="00431C5D" w:rsidP="00D92AE5">
      <w:pPr>
        <w:pStyle w:val="a5"/>
        <w:jc w:val="both"/>
      </w:pPr>
      <w:r>
        <w:t>Наркомфин Союза ССР должен это учесть и помочь республике путем предоставления в первом полугодии беспроцентной ссуды на покрытие кассового разрыва.</w:t>
      </w:r>
    </w:p>
    <w:p w:rsidR="00431C5D" w:rsidRDefault="00431C5D" w:rsidP="00D92AE5">
      <w:pPr>
        <w:pStyle w:val="a5"/>
        <w:jc w:val="both"/>
      </w:pPr>
    </w:p>
    <w:p w:rsidR="00431C5D" w:rsidRDefault="00431C5D" w:rsidP="00D92AE5">
      <w:pPr>
        <w:pStyle w:val="a5"/>
        <w:jc w:val="both"/>
      </w:pPr>
      <w:r>
        <w:t>Два слова относительно строительства железной дороги Чарджоу-Александров-Гай.</w:t>
      </w:r>
    </w:p>
    <w:p w:rsidR="00431C5D" w:rsidRDefault="00431C5D" w:rsidP="00D92AE5">
      <w:pPr>
        <w:pStyle w:val="a5"/>
        <w:jc w:val="both"/>
      </w:pPr>
      <w:r>
        <w:t>Этот вопрос неоднократно ставился на съездах компартии Туркмении, а также нашими делегатами на 18-м съезде ВКП(б) и на Сессии Верховного Совета СССР.</w:t>
      </w:r>
    </w:p>
    <w:p w:rsidR="00431C5D" w:rsidRDefault="00431C5D" w:rsidP="00D92AE5">
      <w:pPr>
        <w:pStyle w:val="a5"/>
        <w:jc w:val="both"/>
      </w:pPr>
      <w:r>
        <w:t>Строительство железной дороги Чарджоу-Александров-Гай, соединяющей Чарджоу с Хорезмским оазисом, признано экономически целесообразным еще в 1928.</w:t>
      </w:r>
    </w:p>
    <w:p w:rsidR="00431C5D" w:rsidRDefault="00431C5D" w:rsidP="002615ED">
      <w:pPr>
        <w:pStyle w:val="a5"/>
        <w:ind w:firstLine="0"/>
        <w:jc w:val="both"/>
      </w:pPr>
      <w:r>
        <w:t>Строительство этой железной дороги было признано Совнаркомом Союза решающим для хозяйственного развития хлопковых районов, примыкающих к нижнему течению Аму-Дарьи.</w:t>
      </w:r>
    </w:p>
    <w:p w:rsidR="00431C5D" w:rsidRDefault="00431C5D" w:rsidP="00D92AE5">
      <w:pPr>
        <w:pStyle w:val="a5"/>
        <w:jc w:val="both"/>
      </w:pPr>
      <w:r>
        <w:t>Я прошу при утверждении бюджета на строительство железной дороги Чарджоу-Александров-Гай учесть определенную сумму, для того чтобы начать это строительство в нынешнем году.</w:t>
      </w:r>
    </w:p>
    <w:p w:rsidR="00431C5D" w:rsidRDefault="00431C5D" w:rsidP="002615ED">
      <w:pPr>
        <w:pStyle w:val="a5"/>
        <w:ind w:firstLine="0"/>
        <w:jc w:val="both"/>
      </w:pPr>
      <w:r>
        <w:t>Дело в том, что с закрытием навигации на Аму-Дарье мы не можем возить товары, находящиеся в низовьях Аму-Дарьи, и вывозить оттуда сырье.</w:t>
      </w:r>
    </w:p>
    <w:p w:rsidR="00431C5D" w:rsidRDefault="00431C5D" w:rsidP="002615ED">
      <w:pPr>
        <w:pStyle w:val="a5"/>
        <w:ind w:firstLine="0"/>
        <w:jc w:val="both"/>
      </w:pPr>
      <w:r>
        <w:t>Железная дорога Чарджоу-Александров-Гай обеспечит дальнейший рост и увеличение хлопководства в этих областях.</w:t>
      </w:r>
    </w:p>
    <w:p w:rsidR="00431C5D" w:rsidRDefault="00431C5D" w:rsidP="00D92AE5">
      <w:pPr>
        <w:pStyle w:val="a5"/>
        <w:jc w:val="both"/>
      </w:pPr>
      <w:r>
        <w:t>Туркменские партийные и советские организации, колхозницы и колхозники, а также соседние с нами республики помогут всеми силами и средствами строительству этой железной дороги.</w:t>
      </w:r>
    </w:p>
    <w:p w:rsidR="00431C5D" w:rsidRDefault="00431C5D" w:rsidP="00607F8F">
      <w:pPr>
        <w:pStyle w:val="a5"/>
        <w:jc w:val="both"/>
      </w:pPr>
    </w:p>
    <w:p w:rsidR="00431C5D" w:rsidRDefault="00431C5D" w:rsidP="002615ED">
      <w:pPr>
        <w:pStyle w:val="a5"/>
        <w:jc w:val="center"/>
      </w:pPr>
      <w:r>
        <w:t>***</w:t>
      </w:r>
    </w:p>
    <w:p w:rsidR="00431C5D" w:rsidRDefault="00431C5D" w:rsidP="00607F8F">
      <w:pPr>
        <w:pStyle w:val="a5"/>
        <w:jc w:val="both"/>
      </w:pPr>
      <w:r>
        <w:t xml:space="preserve">Депутат Худайбергенов (Туркменская ССР) возбудил вопрос о дополнительных ассигнованиях на покрытие недостатка оборотных средств торгов в сумме 1800 тыс. р., на увеличение оборотных средств Сельхозснаба – 1 100 тыс. р. и на переподготовку педагогических кадров </w:t>
      </w:r>
      <w:r>
        <w:rPr>
          <w:lang w:val="ru-UA"/>
        </w:rPr>
        <w:t>–</w:t>
      </w:r>
      <w:r>
        <w:t xml:space="preserve"> 1 млн. р.</w:t>
      </w:r>
    </w:p>
    <w:p w:rsidR="00431C5D" w:rsidRDefault="00431C5D" w:rsidP="00607F8F">
      <w:pPr>
        <w:pStyle w:val="a5"/>
        <w:jc w:val="both"/>
      </w:pPr>
      <w:r>
        <w:t>Совнарком СССР считает необходимым предусмотреть дополнительные ассигнования на пополнение оборотных средств торгов в сумме 1 800 тыс. р. и на переподготовку педагогических кадров – 1 млн. р.</w:t>
      </w:r>
    </w:p>
    <w:p w:rsidR="00431C5D" w:rsidRDefault="00431C5D" w:rsidP="00B974EB">
      <w:pPr>
        <w:pStyle w:val="a5"/>
        <w:jc w:val="both"/>
      </w:pPr>
    </w:p>
  </w:endnote>
  <w:endnote w:id="272">
    <w:p w:rsidR="00431C5D" w:rsidRDefault="00431C5D" w:rsidP="00224C82">
      <w:pPr>
        <w:pStyle w:val="a5"/>
        <w:jc w:val="both"/>
      </w:pPr>
      <w:r>
        <w:rPr>
          <w:rStyle w:val="a7"/>
        </w:rPr>
        <w:endnoteRef/>
      </w:r>
      <w:r>
        <w:t xml:space="preserve"> Гельдыев А. (Калининский округ, Туркменская ССР)</w:t>
      </w:r>
    </w:p>
    <w:p w:rsidR="00431C5D" w:rsidRDefault="00431C5D" w:rsidP="00224C82">
      <w:pPr>
        <w:pStyle w:val="a5"/>
        <w:jc w:val="both"/>
      </w:pPr>
    </w:p>
    <w:p w:rsidR="00431C5D" w:rsidRDefault="00431C5D" w:rsidP="00224C82">
      <w:pPr>
        <w:pStyle w:val="a5"/>
        <w:jc w:val="both"/>
      </w:pPr>
      <w:r>
        <w:t>Товарищи депутаты! Соглашаясь с изменениями, предложенными председателем бюджетной комиссии депутатом Хохловым, я хочу внести некоторые дополнительные поправки в представленный на рассмотрение VIII сессии бюджет в части ассигнований по Туркменской республике.</w:t>
      </w:r>
    </w:p>
    <w:p w:rsidR="00431C5D" w:rsidRDefault="00431C5D" w:rsidP="00224C82">
      <w:pPr>
        <w:pStyle w:val="a5"/>
        <w:jc w:val="both"/>
      </w:pPr>
    </w:p>
    <w:p w:rsidR="00431C5D" w:rsidRDefault="00431C5D" w:rsidP="00224C82">
      <w:pPr>
        <w:pStyle w:val="a5"/>
        <w:jc w:val="both"/>
      </w:pPr>
      <w:r>
        <w:t>1. В соответствии с постановлением Совета Народных Комиссаров СССР и ЦК ВКП(б) о мерах по усилению добычи и переработки нефти в Туркменской ССР в этом году в нашей республике в районах добычи и переработки нефти значительно увеличивается количество рабочих и инженерно-технического персонала.</w:t>
      </w:r>
    </w:p>
    <w:p w:rsidR="00431C5D" w:rsidRDefault="00431C5D" w:rsidP="0046547A">
      <w:pPr>
        <w:pStyle w:val="a5"/>
        <w:ind w:firstLine="0"/>
        <w:jc w:val="both"/>
      </w:pPr>
      <w:r>
        <w:t>В связи с этим должна быть значительно расширена торговая сеть и сеть общественного питания.</w:t>
      </w:r>
    </w:p>
    <w:p w:rsidR="00431C5D" w:rsidRDefault="00431C5D" w:rsidP="0046547A">
      <w:pPr>
        <w:pStyle w:val="a5"/>
        <w:ind w:firstLine="0"/>
        <w:jc w:val="both"/>
      </w:pPr>
      <w:r>
        <w:t>Проектом бюджета на 1941 по Туркменской ССР на эти мероприятия ассигнований не предусмотрено.</w:t>
      </w:r>
    </w:p>
    <w:p w:rsidR="00431C5D" w:rsidRDefault="00431C5D" w:rsidP="00224C82">
      <w:pPr>
        <w:pStyle w:val="a5"/>
        <w:jc w:val="both"/>
      </w:pPr>
      <w:r>
        <w:t>Прошу на строительство магазинов, столовых, хлебопекарен, складских помещений, холодильного оборудования в районах добычи и переработки нефти предусмотреть по бюджету нашей республики 1,5 млн. руб.</w:t>
      </w:r>
    </w:p>
    <w:p w:rsidR="00431C5D" w:rsidRDefault="00431C5D" w:rsidP="00224C82">
      <w:pPr>
        <w:pStyle w:val="a5"/>
        <w:jc w:val="both"/>
      </w:pPr>
    </w:p>
    <w:p w:rsidR="00431C5D" w:rsidRDefault="00431C5D" w:rsidP="00224C82">
      <w:pPr>
        <w:pStyle w:val="a5"/>
        <w:jc w:val="both"/>
      </w:pPr>
      <w:r>
        <w:t>2. В 1939, мы приступили к строительству в Ашхабаде дома, в котором предположено разместить Верховный Совет, Совет Народных Комиссаров и Центральный Комитет коммунистической партии большевиков Туркмении.</w:t>
      </w:r>
    </w:p>
    <w:p w:rsidR="00431C5D" w:rsidRDefault="00431C5D" w:rsidP="00224C82">
      <w:pPr>
        <w:pStyle w:val="a5"/>
        <w:jc w:val="both"/>
      </w:pPr>
      <w:r>
        <w:t>В прошлом году специальным решением Правительства на это строительство было ассигновано 1,5 млн. руб., из которых было освоено 1 200 тыс. руб.</w:t>
      </w:r>
    </w:p>
    <w:p w:rsidR="00431C5D" w:rsidRDefault="00431C5D" w:rsidP="0046547A">
      <w:pPr>
        <w:pStyle w:val="a5"/>
        <w:ind w:firstLine="0"/>
        <w:jc w:val="both"/>
      </w:pPr>
      <w:r>
        <w:t>Бюджетом на 1941, на продолжение этого строительства ассигнований не предусмотрено.</w:t>
      </w:r>
    </w:p>
    <w:p w:rsidR="00431C5D" w:rsidRDefault="00431C5D" w:rsidP="00224C82">
      <w:pPr>
        <w:pStyle w:val="a5"/>
        <w:jc w:val="both"/>
      </w:pPr>
      <w:r>
        <w:t>Прошу включить в бюджет 1941, по Туркменской республике на продолжение строительства этого дома 2,5 млн. руб.</w:t>
      </w:r>
    </w:p>
    <w:p w:rsidR="00431C5D" w:rsidRDefault="00431C5D" w:rsidP="00224C82">
      <w:pPr>
        <w:pStyle w:val="a5"/>
        <w:jc w:val="both"/>
      </w:pPr>
    </w:p>
    <w:p w:rsidR="00431C5D" w:rsidRDefault="00431C5D" w:rsidP="00224C82">
      <w:pPr>
        <w:pStyle w:val="a5"/>
        <w:jc w:val="both"/>
      </w:pPr>
      <w:r>
        <w:t>3. Лимиты, выделенные на школьное строительство, являются крайне недостаточными. Прошу ассигновать дополнительно 1 200 тыс. руб. на строительство в Туркменской ССР одной средней школы в областном центре Марыйской области и одной в отдаленном районе Ташаузской области – Куня-Ургенче.</w:t>
      </w:r>
    </w:p>
    <w:p w:rsidR="00431C5D" w:rsidRDefault="00431C5D" w:rsidP="00224C82">
      <w:pPr>
        <w:pStyle w:val="a5"/>
        <w:jc w:val="both"/>
      </w:pPr>
    </w:p>
    <w:p w:rsidR="00431C5D" w:rsidRDefault="00431C5D" w:rsidP="00224C82">
      <w:pPr>
        <w:pStyle w:val="a5"/>
        <w:jc w:val="both"/>
      </w:pPr>
      <w:r>
        <w:t>4. В нашей республике, как я уже сказал, организован филиал Академии Наук СССР.</w:t>
      </w:r>
    </w:p>
    <w:p w:rsidR="00431C5D" w:rsidRDefault="00431C5D" w:rsidP="0046547A">
      <w:pPr>
        <w:pStyle w:val="a5"/>
        <w:ind w:firstLine="0"/>
        <w:jc w:val="both"/>
      </w:pPr>
      <w:r>
        <w:t>Для размещения филиала помещение мы предоставили, а для размещения научных работников у нас жилой площади нет.</w:t>
      </w:r>
    </w:p>
    <w:p w:rsidR="00431C5D" w:rsidRDefault="00431C5D" w:rsidP="00224C82">
      <w:pPr>
        <w:pStyle w:val="a5"/>
        <w:jc w:val="both"/>
      </w:pPr>
      <w:r>
        <w:t>Я прошу включить в бюджет Туркменской республики 650 тыс. руб. на строительство жилого дома для научных работников филиала Академии Наук СССР.</w:t>
      </w:r>
    </w:p>
    <w:p w:rsidR="00431C5D" w:rsidRDefault="00431C5D" w:rsidP="00224C82">
      <w:pPr>
        <w:pStyle w:val="a5"/>
        <w:jc w:val="both"/>
      </w:pPr>
    </w:p>
    <w:p w:rsidR="00431C5D" w:rsidRDefault="00431C5D" w:rsidP="0046547A">
      <w:pPr>
        <w:pStyle w:val="a5"/>
        <w:jc w:val="center"/>
      </w:pPr>
      <w:r>
        <w:t>***</w:t>
      </w:r>
    </w:p>
    <w:p w:rsidR="00431C5D" w:rsidRDefault="00431C5D" w:rsidP="00224C82">
      <w:pPr>
        <w:pStyle w:val="a5"/>
        <w:jc w:val="both"/>
      </w:pPr>
      <w:r>
        <w:t>Правительство поддерживает предложения депутата Гельдыева (Туркменская ССР) увеличить на 600 тыс. р. ассигнования на строительство средних школ.</w:t>
      </w:r>
    </w:p>
    <w:p w:rsidR="00431C5D" w:rsidRDefault="00431C5D" w:rsidP="00224C82">
      <w:pPr>
        <w:pStyle w:val="a5"/>
        <w:jc w:val="both"/>
      </w:pPr>
    </w:p>
  </w:endnote>
  <w:endnote w:id="273">
    <w:p w:rsidR="00431C5D" w:rsidRDefault="00431C5D" w:rsidP="00624162">
      <w:pPr>
        <w:pStyle w:val="a5"/>
        <w:jc w:val="both"/>
      </w:pPr>
      <w:r>
        <w:rPr>
          <w:rStyle w:val="a7"/>
        </w:rPr>
        <w:endnoteRef/>
      </w:r>
      <w:r>
        <w:t xml:space="preserve"> </w:t>
      </w:r>
      <w:r w:rsidRPr="006908EC">
        <w:t>Абдурахманова М. (Ташкентский</w:t>
      </w:r>
      <w:r>
        <w:t xml:space="preserve"> </w:t>
      </w:r>
      <w:r w:rsidRPr="006908EC">
        <w:t>Орджоникидз</w:t>
      </w:r>
      <w:r>
        <w:t>о</w:t>
      </w:r>
      <w:r w:rsidRPr="006908EC">
        <w:t>вский городской округ, Узбекская ССР).</w:t>
      </w:r>
    </w:p>
    <w:p w:rsidR="00431C5D" w:rsidRDefault="00431C5D" w:rsidP="00624162">
      <w:pPr>
        <w:pStyle w:val="a5"/>
        <w:jc w:val="both"/>
      </w:pPr>
    </w:p>
    <w:p w:rsidR="00431C5D" w:rsidRDefault="00431C5D" w:rsidP="00624162">
      <w:pPr>
        <w:pStyle w:val="a5"/>
        <w:jc w:val="both"/>
      </w:pPr>
      <w:r w:rsidRPr="00EC3A5A">
        <w:t>Товарищи депутаты! Бюджет у нас замечательный. Он радует нас своими цифрами.</w:t>
      </w:r>
    </w:p>
    <w:p w:rsidR="00431C5D" w:rsidRDefault="00431C5D" w:rsidP="0049510B">
      <w:pPr>
        <w:pStyle w:val="a5"/>
        <w:ind w:firstLine="0"/>
        <w:jc w:val="both"/>
      </w:pPr>
      <w:r w:rsidRPr="00EC3A5A">
        <w:t>Партия и Правительство не жалеют средств для того, чтобы сделать нашу жизнь еще более зажиточной и счастливой.</w:t>
      </w:r>
    </w:p>
    <w:p w:rsidR="00431C5D" w:rsidRDefault="00431C5D" w:rsidP="00624162">
      <w:pPr>
        <w:pStyle w:val="a5"/>
        <w:jc w:val="both"/>
      </w:pPr>
      <w:r>
        <w:t>Взять, к примеру, меня.</w:t>
      </w:r>
    </w:p>
    <w:p w:rsidR="00431C5D" w:rsidRDefault="00431C5D" w:rsidP="00624162">
      <w:pPr>
        <w:pStyle w:val="a5"/>
        <w:jc w:val="both"/>
      </w:pPr>
      <w:r>
        <w:t>Я имела счастье родиться после Октябрьской революции. Поэтому я только по рассказам знаю о тяжелом прошлом узбекской женщины.</w:t>
      </w:r>
    </w:p>
    <w:p w:rsidR="00431C5D" w:rsidRDefault="00431C5D" w:rsidP="0049510B">
      <w:pPr>
        <w:pStyle w:val="a5"/>
        <w:ind w:firstLine="0"/>
        <w:jc w:val="both"/>
      </w:pPr>
      <w:r>
        <w:t xml:space="preserve"> Это было рабство в полном смысле слова. С женщиной обращались, как с вещью, женщину держали взаперти, закрывали паранджей и чачваном, продавали замуж.</w:t>
      </w:r>
    </w:p>
    <w:p w:rsidR="00431C5D" w:rsidRDefault="00431C5D" w:rsidP="00624162">
      <w:pPr>
        <w:pStyle w:val="a5"/>
        <w:jc w:val="both"/>
      </w:pPr>
      <w:r>
        <w:t>Я всего этого уже не испытала. Я выросла под сталинским солнцем.</w:t>
      </w:r>
    </w:p>
    <w:p w:rsidR="00431C5D" w:rsidRDefault="00431C5D" w:rsidP="0049510B">
      <w:pPr>
        <w:pStyle w:val="a5"/>
        <w:ind w:firstLine="0"/>
        <w:jc w:val="both"/>
      </w:pPr>
      <w:r>
        <w:t>Вместе с сотнями тысяч других женщин Узбекистана я на равных правах с мужчинами участвую в социалистическом строительстве.</w:t>
      </w:r>
    </w:p>
    <w:p w:rsidR="00431C5D" w:rsidRDefault="00431C5D" w:rsidP="0049510B">
      <w:pPr>
        <w:pStyle w:val="a5"/>
        <w:ind w:firstLine="0"/>
        <w:jc w:val="both"/>
      </w:pPr>
      <w:r>
        <w:t>Сейчас в Узбекистане женщина работает на колхозных полях, на фабриках, на заводах, в учреждениях, учится в вузах.</w:t>
      </w:r>
    </w:p>
    <w:p w:rsidR="00431C5D" w:rsidRDefault="00431C5D" w:rsidP="00624162">
      <w:pPr>
        <w:pStyle w:val="a5"/>
        <w:jc w:val="both"/>
      </w:pPr>
      <w:r>
        <w:t>Когда в Ташкенте построили огромный текстильный комбинат имени Сталина, я пошла на работу в этот комбинат.</w:t>
      </w:r>
    </w:p>
    <w:p w:rsidR="00431C5D" w:rsidRDefault="00431C5D" w:rsidP="00624162">
      <w:pPr>
        <w:pStyle w:val="a5"/>
        <w:jc w:val="both"/>
      </w:pPr>
      <w:r>
        <w:t>Для меня комбинат явился настоящей школой коммунистического воспитания.</w:t>
      </w:r>
    </w:p>
    <w:p w:rsidR="00431C5D" w:rsidRDefault="00431C5D" w:rsidP="0049510B">
      <w:pPr>
        <w:pStyle w:val="a5"/>
        <w:ind w:firstLine="0"/>
        <w:jc w:val="both"/>
      </w:pPr>
      <w:r>
        <w:t>Тут я научилась грамоте, освоила технику производства, стала стахановкой.</w:t>
      </w:r>
    </w:p>
    <w:p w:rsidR="00431C5D" w:rsidRDefault="00431C5D" w:rsidP="0049510B">
      <w:pPr>
        <w:pStyle w:val="a5"/>
        <w:ind w:firstLine="0"/>
        <w:jc w:val="both"/>
      </w:pPr>
      <w:r>
        <w:t>Отсюда я была выдвинута в депутаты социалистического парламента и с гордостью ношу это высокое звание.</w:t>
      </w:r>
    </w:p>
    <w:p w:rsidR="00431C5D" w:rsidRDefault="00431C5D" w:rsidP="00624162">
      <w:pPr>
        <w:pStyle w:val="a5"/>
        <w:jc w:val="both"/>
      </w:pPr>
      <w:r>
        <w:t>Наш комбинат воспитал не одну женщину.</w:t>
      </w:r>
    </w:p>
    <w:p w:rsidR="00431C5D" w:rsidRDefault="00431C5D" w:rsidP="0049510B">
      <w:pPr>
        <w:pStyle w:val="a5"/>
        <w:ind w:firstLine="0"/>
        <w:jc w:val="both"/>
      </w:pPr>
      <w:r>
        <w:t>Из 8 тыс. рабочих комбината более половины составляют женщины.</w:t>
      </w:r>
    </w:p>
    <w:p w:rsidR="00431C5D" w:rsidRDefault="00431C5D" w:rsidP="0049510B">
      <w:pPr>
        <w:pStyle w:val="a5"/>
        <w:ind w:firstLine="0"/>
        <w:jc w:val="both"/>
      </w:pPr>
      <w:r>
        <w:t>На комбинате для всех нас созданы хорошие условия работы: имеется клуб, школа, больница, ясли и т.д.</w:t>
      </w:r>
    </w:p>
    <w:p w:rsidR="00431C5D" w:rsidRDefault="00431C5D" w:rsidP="00624162">
      <w:pPr>
        <w:pStyle w:val="a5"/>
        <w:jc w:val="both"/>
      </w:pPr>
      <w:r>
        <w:t xml:space="preserve"> За культурную, радостную жизнь мы все благодарим партию, Правительство и нашего дорогого вождя и учителя товарища Сталина. (Аплодисменты.)</w:t>
      </w:r>
    </w:p>
    <w:p w:rsidR="00431C5D" w:rsidRDefault="00431C5D" w:rsidP="00624162">
      <w:pPr>
        <w:pStyle w:val="a5"/>
        <w:jc w:val="both"/>
      </w:pPr>
      <w:r>
        <w:t>Позвольте передать товарищу Сталину от наших женщин большое узбекское спасибо – рахмат. (Продолжительные аплодисменты.)</w:t>
      </w:r>
    </w:p>
    <w:p w:rsidR="00431C5D" w:rsidRDefault="00431C5D" w:rsidP="00624162">
      <w:pPr>
        <w:pStyle w:val="a5"/>
        <w:jc w:val="both"/>
      </w:pPr>
    </w:p>
    <w:p w:rsidR="00431C5D" w:rsidRDefault="00431C5D" w:rsidP="00624162">
      <w:pPr>
        <w:pStyle w:val="a5"/>
        <w:jc w:val="both"/>
      </w:pPr>
      <w:r>
        <w:t>По бюджету на 1939 отпускаются большие средства на продолжение строительства нашего комбината.</w:t>
      </w:r>
    </w:p>
    <w:p w:rsidR="00431C5D" w:rsidRDefault="00431C5D" w:rsidP="0049510B">
      <w:pPr>
        <w:pStyle w:val="a5"/>
        <w:ind w:firstLine="0"/>
        <w:jc w:val="both"/>
      </w:pPr>
      <w:r>
        <w:t>На окончание работ первой очереди и на строительство второй очереди выделяется около 55 млн. руб. Это – огромная сумма, которая обеспечивает в ближайшем будущем удвоение продукции нашего комбината.</w:t>
      </w:r>
    </w:p>
    <w:p w:rsidR="00431C5D" w:rsidRDefault="00431C5D" w:rsidP="00624162">
      <w:pPr>
        <w:pStyle w:val="a5"/>
        <w:jc w:val="both"/>
      </w:pPr>
      <w:r>
        <w:t>Однако среди объектов строительства комбината на 1939, отсутствует один небольшой объект –</w:t>
      </w:r>
      <w:r>
        <w:rPr>
          <w:lang w:val="ru-UA"/>
        </w:rPr>
        <w:t xml:space="preserve"> </w:t>
      </w:r>
      <w:r>
        <w:t>это родильный дом.</w:t>
      </w:r>
    </w:p>
    <w:p w:rsidR="00431C5D" w:rsidRDefault="00431C5D" w:rsidP="00624162">
      <w:pPr>
        <w:pStyle w:val="a5"/>
        <w:jc w:val="both"/>
      </w:pPr>
      <w:r>
        <w:t>Я прошу дополнительно включить средства на строительство родильного дома, так как женщины нашего комбината не только трудятся, учатся и веселятся, но они также не забывают и рожать. (Смех. Аплодисменты.)</w:t>
      </w:r>
    </w:p>
    <w:p w:rsidR="00431C5D" w:rsidRDefault="00431C5D" w:rsidP="0049510B">
      <w:pPr>
        <w:pStyle w:val="a5"/>
        <w:ind w:firstLine="0"/>
        <w:jc w:val="both"/>
      </w:pPr>
      <w:r>
        <w:t>У нас на комбинате женщины каждый месяц рожают 150 ребят (смех), и пользоваться районным родильным домом неудобно ввиду его отдаленности от комбината. Поэтому мы просим построить при комбинате родильный дом на 50 коек.</w:t>
      </w:r>
    </w:p>
    <w:p w:rsidR="00431C5D" w:rsidRDefault="00431C5D" w:rsidP="00624162">
      <w:pPr>
        <w:pStyle w:val="a5"/>
        <w:jc w:val="both"/>
      </w:pPr>
    </w:p>
    <w:p w:rsidR="00431C5D" w:rsidRDefault="00431C5D" w:rsidP="0049510B">
      <w:pPr>
        <w:pStyle w:val="a5"/>
        <w:jc w:val="center"/>
      </w:pPr>
      <w:r>
        <w:t>***</w:t>
      </w:r>
    </w:p>
    <w:p w:rsidR="00431C5D" w:rsidRDefault="00431C5D" w:rsidP="00624162">
      <w:pPr>
        <w:pStyle w:val="a5"/>
        <w:jc w:val="both"/>
      </w:pPr>
      <w:r>
        <w:t>Депутат Абдурахманова просила ассигновать дополнительные средства на строительство родильных домов в Узбекской ССР.</w:t>
      </w:r>
    </w:p>
    <w:p w:rsidR="00431C5D" w:rsidRDefault="00431C5D" w:rsidP="00624162">
      <w:pPr>
        <w:pStyle w:val="a5"/>
        <w:jc w:val="both"/>
      </w:pPr>
      <w:r>
        <w:t>Бюджетная Комиссия, тщательно рассмотрев все заявки республики, предложила увеличить объем бюджета Узбекской CСP на 14 926 тыс. руб.</w:t>
      </w:r>
    </w:p>
    <w:p w:rsidR="00431C5D" w:rsidRDefault="00431C5D" w:rsidP="0049510B">
      <w:pPr>
        <w:pStyle w:val="a5"/>
        <w:ind w:firstLine="0"/>
        <w:jc w:val="both"/>
      </w:pPr>
      <w:r>
        <w:t>Совнарком Союза ССР, учтя предложение Бюджетной Комиссии и доводы выступивших депутатов, не возражает против увеличения объема бюджета Узбекской ССР на 14 926 тыс. руб.</w:t>
      </w:r>
    </w:p>
    <w:p w:rsidR="00431C5D" w:rsidRDefault="00431C5D" w:rsidP="00624162">
      <w:pPr>
        <w:pStyle w:val="a5"/>
        <w:jc w:val="both"/>
      </w:pPr>
      <w:r>
        <w:t>В связи с этим бюджет Узбекской республики увеличивается по сравнению с прошлым годом на 184 млн. руб., или на 14,6%.</w:t>
      </w:r>
    </w:p>
    <w:p w:rsidR="00431C5D" w:rsidRDefault="00431C5D" w:rsidP="0049510B">
      <w:pPr>
        <w:pStyle w:val="a5"/>
        <w:ind w:firstLine="0"/>
        <w:jc w:val="both"/>
      </w:pPr>
      <w:r>
        <w:t>В частности, на содержание сети родильных домов в городах и на селе предусмотрено 6 929 тыс. руб. против 5 387 тыс. руб. в 1938, т.е. расходы увеличиваются на 28,6%.</w:t>
      </w:r>
    </w:p>
    <w:p w:rsidR="00431C5D" w:rsidRDefault="00431C5D" w:rsidP="00624162">
      <w:pPr>
        <w:pStyle w:val="a5"/>
        <w:jc w:val="both"/>
      </w:pPr>
      <w:r>
        <w:t>Эти средства, несомненно, обеспечивают потребность республики в родильных домах.</w:t>
      </w:r>
    </w:p>
    <w:p w:rsidR="00431C5D" w:rsidRDefault="00431C5D" w:rsidP="00624162">
      <w:pPr>
        <w:pStyle w:val="a5"/>
        <w:jc w:val="both"/>
      </w:pPr>
    </w:p>
  </w:endnote>
  <w:endnote w:id="274">
    <w:p w:rsidR="00431C5D" w:rsidRDefault="00431C5D" w:rsidP="00624162">
      <w:pPr>
        <w:pStyle w:val="a5"/>
        <w:jc w:val="both"/>
      </w:pPr>
      <w:r>
        <w:rPr>
          <w:rStyle w:val="a7"/>
        </w:rPr>
        <w:endnoteRef/>
      </w:r>
      <w:r>
        <w:t xml:space="preserve"> </w:t>
      </w:r>
      <w:r w:rsidRPr="00146342">
        <w:t>Мирзаев Тишабай (Андижанский сельский округ, Узбекская С</w:t>
      </w:r>
      <w:r>
        <w:t>СР. Говорит на узбекском языке).</w:t>
      </w:r>
    </w:p>
    <w:p w:rsidR="00431C5D" w:rsidRDefault="00431C5D" w:rsidP="00624162">
      <w:pPr>
        <w:pStyle w:val="a5"/>
        <w:jc w:val="both"/>
      </w:pPr>
    </w:p>
    <w:p w:rsidR="00431C5D" w:rsidRDefault="00431C5D" w:rsidP="00624162">
      <w:pPr>
        <w:pStyle w:val="a5"/>
        <w:jc w:val="both"/>
      </w:pPr>
      <w:r>
        <w:t>Бюджет Узбекской республики на 1940, обеспечивает разрешение задач, поставленных перед нами. Однако следует в бюджет Узбекистана внести некоторые уточнения.</w:t>
      </w:r>
    </w:p>
    <w:p w:rsidR="00431C5D" w:rsidRDefault="00431C5D" w:rsidP="00624162">
      <w:pPr>
        <w:pStyle w:val="a5"/>
        <w:jc w:val="both"/>
      </w:pPr>
    </w:p>
    <w:p w:rsidR="00431C5D" w:rsidRDefault="00431C5D" w:rsidP="00624162">
      <w:pPr>
        <w:pStyle w:val="a5"/>
        <w:jc w:val="both"/>
      </w:pPr>
      <w:r>
        <w:t>В октябре прошлого года Наркомсовхозов Узбекистана принял от Наркомзема Союза ССР 15 хлопководческих совхозов.</w:t>
      </w:r>
    </w:p>
    <w:p w:rsidR="00431C5D" w:rsidRDefault="00431C5D" w:rsidP="00624162">
      <w:pPr>
        <w:pStyle w:val="a5"/>
        <w:jc w:val="both"/>
      </w:pPr>
      <w:r>
        <w:t>Для нормального ведения хозяйства этих совхозов нужны оборотные средства.</w:t>
      </w:r>
    </w:p>
    <w:p w:rsidR="00431C5D" w:rsidRDefault="00431C5D" w:rsidP="00C552B3">
      <w:pPr>
        <w:pStyle w:val="a5"/>
        <w:ind w:firstLine="0"/>
        <w:jc w:val="both"/>
      </w:pPr>
      <w:r>
        <w:t>Этих средств в сумме 26 млн. руб. у нас не</w:t>
      </w:r>
      <w:r>
        <w:rPr>
          <w:lang w:val="ru-UA"/>
        </w:rPr>
        <w:t xml:space="preserve"> </w:t>
      </w:r>
      <w:r>
        <w:t>хватает, и потому совхозы находятся в финансовом прорыве.</w:t>
      </w:r>
    </w:p>
    <w:p w:rsidR="00431C5D" w:rsidRDefault="00431C5D" w:rsidP="00C552B3">
      <w:pPr>
        <w:pStyle w:val="a5"/>
        <w:jc w:val="both"/>
      </w:pPr>
      <w:r>
        <w:t>Считаю необходимым просить Сессию при окончательном утверждении бюджета учесть это обстоятельство.</w:t>
      </w:r>
    </w:p>
    <w:p w:rsidR="00431C5D" w:rsidRDefault="00431C5D" w:rsidP="00624162">
      <w:pPr>
        <w:pStyle w:val="a5"/>
        <w:jc w:val="both"/>
      </w:pPr>
    </w:p>
    <w:p w:rsidR="00431C5D" w:rsidRDefault="00431C5D" w:rsidP="00624162">
      <w:pPr>
        <w:pStyle w:val="a5"/>
        <w:jc w:val="both"/>
      </w:pPr>
      <w:r>
        <w:t>Второй вопрос, который я хотел поставить на рассмотрение Сессии, – это вопрос о строительстве железной дороги от Ташкента до станции Мельникове.</w:t>
      </w:r>
    </w:p>
    <w:p w:rsidR="00431C5D" w:rsidRDefault="00431C5D" w:rsidP="00C552B3">
      <w:pPr>
        <w:pStyle w:val="a5"/>
        <w:ind w:firstLine="0"/>
        <w:jc w:val="both"/>
      </w:pPr>
      <w:r>
        <w:t>Разговоры об этой дороге ведутся уже давно. В 1932, дорогу даже начали строить, но затем законсервировали.</w:t>
      </w:r>
    </w:p>
    <w:p w:rsidR="00431C5D" w:rsidRDefault="00431C5D" w:rsidP="00C552B3">
      <w:pPr>
        <w:pStyle w:val="a5"/>
        <w:jc w:val="both"/>
      </w:pPr>
      <w:r>
        <w:t>Эта дорога имеет огромное значение для всего Узбекистана и особенно для хлопковой житницы Узбекистана – Ферганской долины.</w:t>
      </w:r>
    </w:p>
    <w:p w:rsidR="00431C5D" w:rsidRDefault="00431C5D" w:rsidP="00C552B3">
      <w:pPr>
        <w:pStyle w:val="a5"/>
        <w:jc w:val="both"/>
      </w:pPr>
      <w:r>
        <w:t>Сейчас связь Ташкента с Ферганской долиной осуществляется через станцию Урсатьевская не по прямой линии.</w:t>
      </w:r>
    </w:p>
    <w:p w:rsidR="00431C5D" w:rsidRDefault="00431C5D" w:rsidP="00C552B3">
      <w:pPr>
        <w:pStyle w:val="a5"/>
        <w:ind w:firstLine="0"/>
        <w:jc w:val="both"/>
      </w:pPr>
      <w:r>
        <w:t>Если построить дорогу Ташкент-Мельникове, то железнодорожный путь будет сокращен на 97 км, а главное – Урсатьевский железнодорожный узел, который сейчас систематически «зашивается», будет освобожден от грузов Ферганской долины.</w:t>
      </w:r>
    </w:p>
    <w:p w:rsidR="00431C5D" w:rsidRDefault="00431C5D" w:rsidP="00C552B3">
      <w:pPr>
        <w:pStyle w:val="a5"/>
        <w:ind w:firstLine="0"/>
        <w:jc w:val="both"/>
      </w:pPr>
      <w:r>
        <w:t>Если учесть, что Ферганская долина дает ежегодно сотни тысяч тонн одних хлопковых. грузов, то станет понятным, что новая дорога жизненно необходима.</w:t>
      </w:r>
    </w:p>
    <w:p w:rsidR="00431C5D" w:rsidRDefault="00431C5D" w:rsidP="00C552B3">
      <w:pPr>
        <w:pStyle w:val="a5"/>
        <w:jc w:val="both"/>
      </w:pPr>
      <w:r>
        <w:t>Надо также учесть, что в ближайшее время заканчивается строительство крупнейшего в стране Чирчикского азотно-тукового комбината, близ Ташкента. Сотни тысяч тонн минеральных удобрений пойдут отсюда на поля Ферганы.</w:t>
      </w:r>
    </w:p>
    <w:p w:rsidR="00431C5D" w:rsidRDefault="00431C5D" w:rsidP="00C552B3">
      <w:pPr>
        <w:pStyle w:val="a5"/>
        <w:ind w:firstLine="0"/>
        <w:jc w:val="both"/>
      </w:pPr>
      <w:r>
        <w:t>Дорога Ташкент–Мельникове станет прекрасным средством для переброски в Фергану этих грузов. Кроме того, она пойдет вблизи Алмалыкского медеплавильного комбината и будет способствовать ускорению разработок богатейших ископаемых.</w:t>
      </w:r>
    </w:p>
    <w:p w:rsidR="00431C5D" w:rsidRDefault="00431C5D" w:rsidP="00624162">
      <w:pPr>
        <w:pStyle w:val="a5"/>
        <w:jc w:val="both"/>
      </w:pPr>
      <w:r>
        <w:t>Думаю, что Сессия примет это предложение и включит в союзный бюджет по линии НКПС необходимые средства для окончания в 1940, всех подготовительных работ по строительству дороги Ташкент-Мельникове, с тем чтобы в 1941, можно было полностью закончить работы.</w:t>
      </w:r>
    </w:p>
    <w:p w:rsidR="00431C5D" w:rsidRDefault="00431C5D" w:rsidP="00624162">
      <w:pPr>
        <w:pStyle w:val="a5"/>
        <w:jc w:val="both"/>
      </w:pPr>
      <w:r>
        <w:t>Ферганские колхозники, имеющие богатый опыт скоростного строительства каналов, помогут строительству новой дороги, примут на себя основные массовые работы.</w:t>
      </w:r>
    </w:p>
    <w:p w:rsidR="00431C5D" w:rsidRDefault="00431C5D" w:rsidP="00624162">
      <w:pPr>
        <w:pStyle w:val="a5"/>
        <w:jc w:val="both"/>
      </w:pPr>
    </w:p>
    <w:p w:rsidR="00431C5D" w:rsidRDefault="00431C5D" w:rsidP="00C552B3">
      <w:pPr>
        <w:pStyle w:val="a5"/>
        <w:jc w:val="center"/>
      </w:pPr>
      <w:r>
        <w:t>***</w:t>
      </w:r>
    </w:p>
    <w:p w:rsidR="00431C5D" w:rsidRDefault="00431C5D" w:rsidP="00624162">
      <w:pPr>
        <w:pStyle w:val="a5"/>
        <w:jc w:val="both"/>
      </w:pPr>
      <w:r>
        <w:t>Депутат Мирзаев внес предложение пополнить недостаток оборотных средств по хлопководческим совхозам Узбекской ССР в сумме 26 млн. р. Совнарком СССР считает возможным включить в бюджет на эту цель 5 млн. р.</w:t>
      </w:r>
    </w:p>
    <w:p w:rsidR="00431C5D" w:rsidRDefault="00431C5D" w:rsidP="00624162">
      <w:pPr>
        <w:pStyle w:val="a5"/>
        <w:jc w:val="both"/>
      </w:pPr>
    </w:p>
  </w:endnote>
  <w:endnote w:id="275">
    <w:p w:rsidR="00431C5D" w:rsidRDefault="00431C5D" w:rsidP="00A02370">
      <w:pPr>
        <w:pStyle w:val="a5"/>
        <w:jc w:val="both"/>
      </w:pPr>
      <w:r>
        <w:rPr>
          <w:rStyle w:val="a7"/>
        </w:rPr>
        <w:endnoteRef/>
      </w:r>
      <w:r>
        <w:t xml:space="preserve"> </w:t>
      </w:r>
      <w:r w:rsidRPr="00E3533B">
        <w:t>Абдурахманов А. (Председатель СНК Узбекской ССР).</w:t>
      </w:r>
    </w:p>
    <w:p w:rsidR="00431C5D" w:rsidRDefault="00431C5D" w:rsidP="00A02370">
      <w:pPr>
        <w:pStyle w:val="a5"/>
        <w:jc w:val="both"/>
      </w:pPr>
    </w:p>
    <w:p w:rsidR="00431C5D" w:rsidRDefault="00431C5D" w:rsidP="00A02370">
      <w:pPr>
        <w:pStyle w:val="a5"/>
        <w:jc w:val="both"/>
      </w:pPr>
      <w:r>
        <w:t>Успехи Узбекистана находят яркое отражение в бюджете.</w:t>
      </w:r>
    </w:p>
    <w:p w:rsidR="00431C5D" w:rsidRDefault="00431C5D" w:rsidP="00A02370">
      <w:pPr>
        <w:pStyle w:val="a5"/>
        <w:jc w:val="both"/>
      </w:pPr>
      <w:r>
        <w:t>Вместе с тем я хочу, товарищи депутаты, отметить некоторые мероприятия, не нашедшие достаточного отражения в проекте бюджета по Узбекской ССР.</w:t>
      </w:r>
    </w:p>
    <w:p w:rsidR="00431C5D" w:rsidRDefault="00431C5D" w:rsidP="00A02370">
      <w:pPr>
        <w:pStyle w:val="a5"/>
        <w:jc w:val="both"/>
      </w:pPr>
      <w:r>
        <w:t>Прежде всего необходимо обратить внимание на ассигнования по коммунальному хозяйству Ташкента – столицы Узбекистана.</w:t>
      </w:r>
    </w:p>
    <w:p w:rsidR="00431C5D" w:rsidRDefault="00431C5D" w:rsidP="00A02370">
      <w:pPr>
        <w:pStyle w:val="a5"/>
        <w:jc w:val="both"/>
      </w:pPr>
      <w:r>
        <w:t>За годы сталинских пятилеток Ташкент вырос в один из крупнейших городов Советского Союза. Население его увеличилось в несколько раз и составляло в 1940, 600 тыс. человек.</w:t>
      </w:r>
    </w:p>
    <w:p w:rsidR="00431C5D" w:rsidRDefault="00431C5D" w:rsidP="00A02370">
      <w:pPr>
        <w:pStyle w:val="a5"/>
        <w:ind w:firstLine="0"/>
        <w:jc w:val="both"/>
      </w:pPr>
      <w:r>
        <w:t>По сравнению с 1913, число рабочих города выросло больше чем в 16 раз, а валовая продукция промышленности – больше чем в 34 раза.</w:t>
      </w:r>
    </w:p>
    <w:p w:rsidR="00431C5D" w:rsidRDefault="00431C5D" w:rsidP="00A02370">
      <w:pPr>
        <w:pStyle w:val="a5"/>
        <w:ind w:firstLine="0"/>
        <w:jc w:val="both"/>
      </w:pPr>
      <w:r>
        <w:t>В Ташкенте находится 17 вузов, 19 научно-исследовательских институтов.</w:t>
      </w:r>
    </w:p>
    <w:p w:rsidR="00431C5D" w:rsidRDefault="00431C5D" w:rsidP="00A02370">
      <w:pPr>
        <w:pStyle w:val="a5"/>
        <w:ind w:firstLine="0"/>
        <w:jc w:val="both"/>
      </w:pPr>
      <w:r>
        <w:t>В начальных и средних школах города обучается 100 тыс. детей.</w:t>
      </w:r>
    </w:p>
    <w:p w:rsidR="00431C5D" w:rsidRDefault="00431C5D" w:rsidP="00A02370">
      <w:pPr>
        <w:pStyle w:val="a5"/>
        <w:jc w:val="both"/>
      </w:pPr>
      <w:r>
        <w:t>Значительно выросло и городское коммунальное хозяйство.</w:t>
      </w:r>
    </w:p>
    <w:p w:rsidR="00431C5D" w:rsidRDefault="00431C5D" w:rsidP="00A02370">
      <w:pPr>
        <w:pStyle w:val="a5"/>
        <w:ind w:firstLine="0"/>
        <w:jc w:val="both"/>
      </w:pPr>
      <w:r>
        <w:t>Только за последние пять лет в коммунальное хозяйство вложено около 85 млн. руб.</w:t>
      </w:r>
    </w:p>
    <w:p w:rsidR="00431C5D" w:rsidRDefault="00431C5D" w:rsidP="00A02370">
      <w:pPr>
        <w:pStyle w:val="a5"/>
        <w:jc w:val="both"/>
      </w:pPr>
      <w:r>
        <w:t>Однако нынешнее состояние благоустройства Ташкента значительно отстает от общего уровня промышленного и культурного развития города и начинает уже препятствовать дальнейшему его росту.</w:t>
      </w:r>
    </w:p>
    <w:p w:rsidR="00431C5D" w:rsidRDefault="00431C5D" w:rsidP="00A02370">
      <w:pPr>
        <w:pStyle w:val="a5"/>
        <w:ind w:firstLine="0"/>
        <w:jc w:val="both"/>
      </w:pPr>
      <w:r>
        <w:t>В неудовлетворительном состоянии находится трамвайное хозяйство.</w:t>
      </w:r>
    </w:p>
    <w:p w:rsidR="00431C5D" w:rsidRDefault="00431C5D" w:rsidP="00A02370">
      <w:pPr>
        <w:pStyle w:val="a5"/>
        <w:ind w:firstLine="0"/>
        <w:jc w:val="both"/>
      </w:pPr>
      <w:r>
        <w:t>Весьма низка еще обеспеченность водой населения.</w:t>
      </w:r>
    </w:p>
    <w:p w:rsidR="00431C5D" w:rsidRDefault="00431C5D" w:rsidP="00A02370">
      <w:pPr>
        <w:pStyle w:val="a5"/>
        <w:ind w:firstLine="0"/>
        <w:jc w:val="both"/>
      </w:pPr>
      <w:r>
        <w:t>Работа по внешнему благоустройству города – асфальтирование улиц, озеленение их и т.д. – ведется в крайне недостаточных размерах.</w:t>
      </w:r>
    </w:p>
    <w:p w:rsidR="00431C5D" w:rsidRDefault="00431C5D" w:rsidP="00A02370">
      <w:pPr>
        <w:pStyle w:val="a5"/>
        <w:jc w:val="both"/>
      </w:pPr>
      <w:r>
        <w:t>Я прошу Верховный Совет увеличить ассигнования по бюджету Узбекской ССР на благоустройство Ташкента на 8 млн. руб.</w:t>
      </w:r>
    </w:p>
    <w:p w:rsidR="00431C5D" w:rsidRDefault="00431C5D" w:rsidP="00A02370">
      <w:pPr>
        <w:pStyle w:val="a5"/>
        <w:jc w:val="both"/>
      </w:pPr>
    </w:p>
    <w:p w:rsidR="00431C5D" w:rsidRDefault="00431C5D" w:rsidP="00A02370">
      <w:pPr>
        <w:pStyle w:val="a5"/>
        <w:jc w:val="both"/>
      </w:pPr>
      <w:r>
        <w:t>Второе мое замечание имеет отношение к культурному строительству.</w:t>
      </w:r>
    </w:p>
    <w:p w:rsidR="00431C5D" w:rsidRDefault="00431C5D" w:rsidP="00A02370">
      <w:pPr>
        <w:pStyle w:val="a5"/>
        <w:jc w:val="both"/>
      </w:pPr>
      <w:r>
        <w:t>Я выше говорил о замечательном расцвете театрального искусства Узбекистана.</w:t>
      </w:r>
    </w:p>
    <w:p w:rsidR="00431C5D" w:rsidRDefault="00431C5D" w:rsidP="00A02370">
      <w:pPr>
        <w:pStyle w:val="a5"/>
        <w:ind w:firstLine="0"/>
        <w:jc w:val="both"/>
      </w:pPr>
      <w:r>
        <w:t xml:space="preserve">В Ташкенте имеется 9 театров, но имеющиеся ныне театральные помещения не обеспечивают нормальной работы этих театров. </w:t>
      </w:r>
    </w:p>
    <w:p w:rsidR="00431C5D" w:rsidRDefault="00431C5D" w:rsidP="00A02370">
      <w:pPr>
        <w:pStyle w:val="a5"/>
        <w:jc w:val="both"/>
      </w:pPr>
      <w:r>
        <w:t>В прошлом году, после нескольких лет подготовки, мы начали строить новое здание театра. Строительные работы развернулись очень успешно. Мы могли бы закончить их в этом году, но по бюджету 1941, ассигнования на эти цели не предусматриваются.</w:t>
      </w:r>
    </w:p>
    <w:p w:rsidR="00431C5D" w:rsidRDefault="00431C5D" w:rsidP="00A02370">
      <w:pPr>
        <w:pStyle w:val="a5"/>
        <w:jc w:val="both"/>
      </w:pPr>
      <w:r>
        <w:t>Я прошу включить в бюджет Узбекской ССР на 1941, 7 млн. руб. на продолжение строительства в Ташкенте академического театра.</w:t>
      </w:r>
    </w:p>
    <w:p w:rsidR="00431C5D" w:rsidRDefault="00431C5D" w:rsidP="00A02370">
      <w:pPr>
        <w:pStyle w:val="a5"/>
        <w:jc w:val="both"/>
      </w:pPr>
    </w:p>
    <w:p w:rsidR="00431C5D" w:rsidRDefault="00431C5D" w:rsidP="00A02370">
      <w:pPr>
        <w:pStyle w:val="a5"/>
        <w:jc w:val="both"/>
      </w:pPr>
      <w:r>
        <w:t>Я говорил уже о предстоящем праздновании в 1941, 500-летнего юбилея со дня рождения великого узбекского поэта Алишера Навои.</w:t>
      </w:r>
    </w:p>
    <w:p w:rsidR="00431C5D" w:rsidRDefault="00431C5D" w:rsidP="00A02370">
      <w:pPr>
        <w:pStyle w:val="a5"/>
        <w:jc w:val="both"/>
      </w:pPr>
      <w:r>
        <w:t>В Узбекистане деятельно готовятся к этому празднованию, уже проделана значительная работа по сбору литературного наследства Алишера Навои, по изданию перевода его произведений.</w:t>
      </w:r>
    </w:p>
    <w:p w:rsidR="00431C5D" w:rsidRDefault="00431C5D" w:rsidP="00A02370">
      <w:pPr>
        <w:pStyle w:val="a5"/>
        <w:jc w:val="both"/>
      </w:pPr>
      <w:r>
        <w:t>Прошу ассигновать на строительство памятника Алишеру Навои, на организацию музея, проведение юбилея, связанного с 500-летием со дня рождения узбекского поэта, – 2,5 млн. руб.</w:t>
      </w:r>
    </w:p>
    <w:p w:rsidR="00431C5D" w:rsidRDefault="00431C5D" w:rsidP="00A02370">
      <w:pPr>
        <w:pStyle w:val="a5"/>
        <w:jc w:val="both"/>
      </w:pPr>
    </w:p>
    <w:p w:rsidR="00431C5D" w:rsidRDefault="00431C5D" w:rsidP="00A02370">
      <w:pPr>
        <w:pStyle w:val="a5"/>
        <w:jc w:val="both"/>
      </w:pPr>
      <w:r>
        <w:t>Следующее мое замечание касается рыбной промышленности Узбекистана.</w:t>
      </w:r>
    </w:p>
    <w:p w:rsidR="00431C5D" w:rsidRDefault="00431C5D" w:rsidP="00A02370">
      <w:pPr>
        <w:pStyle w:val="a5"/>
        <w:jc w:val="both"/>
      </w:pPr>
      <w:r>
        <w:t>У нас недавно организовано Главное управление рыбной промышленности при Совнаркоме республики.</w:t>
      </w:r>
    </w:p>
    <w:p w:rsidR="00431C5D" w:rsidRDefault="00431C5D" w:rsidP="00A02370">
      <w:pPr>
        <w:pStyle w:val="a5"/>
        <w:jc w:val="both"/>
      </w:pPr>
      <w:r>
        <w:t>Рыбоводство приобретает немаловажное значение в свете последних решений партии и правительства об увеличении производства товаров широкого потребления и продовольствия.</w:t>
      </w:r>
    </w:p>
    <w:p w:rsidR="00431C5D" w:rsidRDefault="00431C5D" w:rsidP="00A02370">
      <w:pPr>
        <w:pStyle w:val="a5"/>
        <w:ind w:firstLine="0"/>
        <w:jc w:val="both"/>
      </w:pPr>
      <w:r>
        <w:t>Наличие озер, рек и ирригационной сети позволяет поднять рыбное хозяйство Узбекистана.</w:t>
      </w:r>
    </w:p>
    <w:p w:rsidR="00431C5D" w:rsidRDefault="00431C5D" w:rsidP="00A02370">
      <w:pPr>
        <w:pStyle w:val="a5"/>
        <w:jc w:val="both"/>
      </w:pPr>
      <w:r>
        <w:t>Для этой цели я прошу ассигновать 3 млн. руб.</w:t>
      </w:r>
    </w:p>
    <w:p w:rsidR="00431C5D" w:rsidRDefault="00431C5D" w:rsidP="00A02370">
      <w:pPr>
        <w:pStyle w:val="a5"/>
        <w:jc w:val="both"/>
      </w:pPr>
      <w:r>
        <w:t>Кстати, надо сказать, что со стороны Народного Комиссариата рыбной промышленности такому важному участку работы, как рост рыбного хозяйства в Узбекистане, не уделяется достаточного внимания.</w:t>
      </w:r>
    </w:p>
    <w:p w:rsidR="00431C5D" w:rsidRDefault="00431C5D" w:rsidP="00A02370">
      <w:pPr>
        <w:pStyle w:val="a5"/>
        <w:ind w:firstLine="0"/>
        <w:jc w:val="both"/>
      </w:pPr>
      <w:r>
        <w:t>Наркомат рыбной промышленности должен оказать необходимую помощь в деле развития рыбоводства в нашей республике.</w:t>
      </w:r>
    </w:p>
    <w:p w:rsidR="00431C5D" w:rsidRDefault="00431C5D" w:rsidP="00A02370">
      <w:pPr>
        <w:pStyle w:val="a5"/>
        <w:jc w:val="both"/>
      </w:pPr>
    </w:p>
    <w:p w:rsidR="00431C5D" w:rsidRDefault="00431C5D" w:rsidP="00A02370">
      <w:pPr>
        <w:pStyle w:val="a5"/>
        <w:jc w:val="both"/>
      </w:pPr>
      <w:r>
        <w:t>Товарищи депутаты! Я говорил уже о строительстве Большого Узбекского тракта, которое имеет огромное народно</w:t>
      </w:r>
      <w:r>
        <w:rPr>
          <w:lang w:val="ru-UA"/>
        </w:rPr>
        <w:t>-</w:t>
      </w:r>
      <w:r>
        <w:t>хозяйственное значение.</w:t>
      </w:r>
    </w:p>
    <w:p w:rsidR="00431C5D" w:rsidRDefault="00431C5D" w:rsidP="00A02370">
      <w:pPr>
        <w:pStyle w:val="a5"/>
        <w:jc w:val="both"/>
      </w:pPr>
      <w:r>
        <w:t>Для окончания строительства мостов и других сооружений требуется дополнительное ассигнование по бюджету в размере 1,5 млн. руб.</w:t>
      </w:r>
    </w:p>
    <w:p w:rsidR="00431C5D" w:rsidRDefault="00431C5D" w:rsidP="00A02370">
      <w:pPr>
        <w:pStyle w:val="a5"/>
        <w:jc w:val="both"/>
      </w:pPr>
    </w:p>
    <w:p w:rsidR="00431C5D" w:rsidRDefault="00431C5D" w:rsidP="00A02370">
      <w:pPr>
        <w:pStyle w:val="a5"/>
        <w:jc w:val="both"/>
      </w:pPr>
      <w:r>
        <w:t>Считаю необходимым напомнить товарищам депутатам, что еще в прошлом году, на VI сессии Верховного Совета СССР, при обсуждении проекта бюджета на 1940, ряд депутатов обратил внимание на несоответствие сроков поступлений доходов и сроков производства расходов по бюджетам некоторых союзных республик, что приводит на практике к значительным сезонным кассовым разрывам.</w:t>
      </w:r>
    </w:p>
    <w:p w:rsidR="00431C5D" w:rsidRDefault="00431C5D" w:rsidP="00A02370">
      <w:pPr>
        <w:pStyle w:val="a5"/>
        <w:ind w:firstLine="0"/>
        <w:jc w:val="both"/>
      </w:pPr>
      <w:r>
        <w:t>В первом полугодии расходы превышают поступление доходов, в результате чего республиканский бюджет вынужден получать кассовое подкрепление от союзного бюджета.</w:t>
      </w:r>
    </w:p>
    <w:p w:rsidR="00431C5D" w:rsidRDefault="00431C5D" w:rsidP="00A02370">
      <w:pPr>
        <w:pStyle w:val="a5"/>
        <w:jc w:val="both"/>
      </w:pPr>
      <w:r>
        <w:t>Считаю необходимым внести такую поправку:</w:t>
      </w:r>
    </w:p>
    <w:p w:rsidR="00431C5D" w:rsidRDefault="00431C5D" w:rsidP="00A02370">
      <w:pPr>
        <w:pStyle w:val="a5"/>
        <w:ind w:firstLine="0"/>
        <w:jc w:val="both"/>
      </w:pPr>
      <w:r>
        <w:t>увеличить отчисления от хлопка со 100 до 200 руб. с тонны отгружаемого волокна;</w:t>
      </w:r>
    </w:p>
    <w:p w:rsidR="00431C5D" w:rsidRDefault="00431C5D" w:rsidP="00A02370">
      <w:pPr>
        <w:pStyle w:val="a5"/>
        <w:ind w:firstLine="0"/>
        <w:jc w:val="both"/>
      </w:pPr>
      <w:r>
        <w:t>уменьшить отчисления от доходов МТС в бюджете Узбекистана с 25% до 10%;</w:t>
      </w:r>
    </w:p>
    <w:p w:rsidR="00431C5D" w:rsidRDefault="00431C5D" w:rsidP="00A02370">
      <w:pPr>
        <w:pStyle w:val="a5"/>
        <w:ind w:firstLine="0"/>
        <w:jc w:val="both"/>
      </w:pPr>
      <w:r>
        <w:t>уменьшить отчисления от займа, реализуемого на селе, с 90% до 50%.</w:t>
      </w:r>
    </w:p>
    <w:p w:rsidR="00431C5D" w:rsidRDefault="00431C5D" w:rsidP="00A02370">
      <w:pPr>
        <w:pStyle w:val="a5"/>
        <w:jc w:val="both"/>
      </w:pPr>
    </w:p>
    <w:p w:rsidR="00431C5D" w:rsidRDefault="00431C5D" w:rsidP="00A02370">
      <w:pPr>
        <w:pStyle w:val="a5"/>
        <w:jc w:val="center"/>
      </w:pPr>
      <w:r>
        <w:t>***</w:t>
      </w:r>
    </w:p>
    <w:p w:rsidR="00431C5D" w:rsidRDefault="00431C5D" w:rsidP="00A02370">
      <w:pPr>
        <w:pStyle w:val="a5"/>
        <w:jc w:val="both"/>
      </w:pPr>
      <w:r>
        <w:t>Правительство СССР считает возможным принять предложения Председателя Совнаркома Узбекской ССР т. Абдурахманова о дополнительном ассигновании по бюджету Узбекской республики 1,5 млн. р. на строительство мостов и других сооружений на Большом Узбекском тракте и 750 тыс. р. на развитие рыбного хозяйства.</w:t>
      </w:r>
    </w:p>
    <w:p w:rsidR="00431C5D" w:rsidRDefault="00431C5D" w:rsidP="00A02370">
      <w:pPr>
        <w:pStyle w:val="a5"/>
        <w:jc w:val="both"/>
      </w:pPr>
      <w:r>
        <w:t xml:space="preserve">Кроме того, предусматривается дополнительное ассигнование 1 млн. р. на благоустройство Ташкента и 500 тыс. р. на расходы по празднованию юбилея 500-летия со дня рождения поэта Алишера Навои. </w:t>
      </w:r>
    </w:p>
    <w:p w:rsidR="00431C5D" w:rsidRDefault="00431C5D" w:rsidP="00A02370">
      <w:pPr>
        <w:pStyle w:val="a5"/>
        <w:jc w:val="both"/>
      </w:pPr>
    </w:p>
    <w:p w:rsidR="00431C5D" w:rsidRDefault="00431C5D" w:rsidP="00A02370">
      <w:pPr>
        <w:pStyle w:val="a5"/>
        <w:jc w:val="both"/>
      </w:pPr>
      <w:r>
        <w:t>Тов. Абдурахманов предложил вдвое увеличить размер отчислений от хлопка с тем, чтобы смягчить сезонность поступления доходов в бюджет.</w:t>
      </w:r>
    </w:p>
    <w:p w:rsidR="00431C5D" w:rsidRDefault="00431C5D" w:rsidP="00A02370">
      <w:pPr>
        <w:pStyle w:val="a5"/>
        <w:jc w:val="both"/>
      </w:pPr>
      <w:r>
        <w:t>Но это заставило бы уменьшить отчисления от налога с оборота, что нецелесообразно, поскольку налог с оборота поступает равномерно в течение всего года.</w:t>
      </w:r>
    </w:p>
    <w:p w:rsidR="00431C5D" w:rsidRDefault="00431C5D" w:rsidP="00A02370">
      <w:pPr>
        <w:pStyle w:val="a5"/>
        <w:jc w:val="both"/>
      </w:pPr>
      <w:r>
        <w:t>Тов. Абдурахманов предлагает, правда, уменьшить отчисления от доходов МТС и от займа, реализуемого на селе.</w:t>
      </w:r>
    </w:p>
    <w:p w:rsidR="00431C5D" w:rsidRDefault="00431C5D" w:rsidP="00A02370">
      <w:pPr>
        <w:pStyle w:val="a5"/>
        <w:jc w:val="both"/>
      </w:pPr>
      <w:r>
        <w:t>Однако и это предложение Совет Народных Комиссаров СССР считает нецелесообразным, ибо такой размер отчислений значительно уменьшил бы заинтересованность местных органов в поступлении доходов от указанных выше источников.</w:t>
      </w:r>
    </w:p>
    <w:p w:rsidR="00431C5D" w:rsidRDefault="00431C5D" w:rsidP="00A02370">
      <w:pPr>
        <w:pStyle w:val="a5"/>
        <w:jc w:val="both"/>
      </w:pPr>
    </w:p>
  </w:endnote>
  <w:endnote w:id="276">
    <w:p w:rsidR="00431C5D" w:rsidRDefault="00431C5D" w:rsidP="00074BF0">
      <w:pPr>
        <w:pStyle w:val="a5"/>
        <w:jc w:val="both"/>
      </w:pPr>
      <w:r>
        <w:rPr>
          <w:rStyle w:val="a7"/>
        </w:rPr>
        <w:endnoteRef/>
      </w:r>
      <w:r>
        <w:t xml:space="preserve"> </w:t>
      </w:r>
      <w:r w:rsidRPr="00897D14">
        <w:t>Мирзаев Тишабай (Андижанский сельский округ, Узбекская ССР. Говорит на узбекском языке)</w:t>
      </w:r>
      <w:r>
        <w:t>.</w:t>
      </w:r>
    </w:p>
    <w:p w:rsidR="00431C5D" w:rsidRDefault="00431C5D" w:rsidP="00897D14">
      <w:pPr>
        <w:pStyle w:val="a5"/>
        <w:jc w:val="both"/>
      </w:pPr>
    </w:p>
    <w:p w:rsidR="00431C5D" w:rsidRDefault="00431C5D" w:rsidP="00897D14">
      <w:pPr>
        <w:pStyle w:val="a5"/>
        <w:jc w:val="both"/>
      </w:pPr>
      <w:r>
        <w:t>Несколько слов о благоустройстве столицы орденоносной республики – Ташкента.</w:t>
      </w:r>
    </w:p>
    <w:p w:rsidR="00431C5D" w:rsidRDefault="00431C5D" w:rsidP="00897D14">
      <w:pPr>
        <w:pStyle w:val="a5"/>
        <w:jc w:val="both"/>
      </w:pPr>
      <w:r>
        <w:t>Столица Узбекистана насчитывает сейчас более 600 тыс. жителей. По численности населения это восьмой город Советского Союза.</w:t>
      </w:r>
    </w:p>
    <w:p w:rsidR="00431C5D" w:rsidRDefault="00431C5D" w:rsidP="00897D14">
      <w:pPr>
        <w:pStyle w:val="a5"/>
        <w:jc w:val="both"/>
      </w:pPr>
      <w:r>
        <w:t>Исторические условия и географическое положение позволяют сделать Ташкент одним из красивейших городов Советского Союза. Но по благоустройству он далеко отстает от столиц братских республик.</w:t>
      </w:r>
    </w:p>
    <w:p w:rsidR="00431C5D" w:rsidRDefault="00431C5D" w:rsidP="00897D14">
      <w:pPr>
        <w:pStyle w:val="a5"/>
        <w:jc w:val="both"/>
      </w:pPr>
      <w:r>
        <w:t>Я прошу сессию увеличить ассигнования на благоустройство Ташкента по государственному бюджету 1941.</w:t>
      </w:r>
    </w:p>
    <w:p w:rsidR="00431C5D" w:rsidRDefault="00431C5D" w:rsidP="00897D14">
      <w:pPr>
        <w:pStyle w:val="a5"/>
        <w:jc w:val="both"/>
      </w:pPr>
    </w:p>
    <w:p w:rsidR="00431C5D" w:rsidRDefault="00431C5D" w:rsidP="00897D14">
      <w:pPr>
        <w:pStyle w:val="a5"/>
        <w:jc w:val="both"/>
      </w:pPr>
      <w:r>
        <w:t>Уже несколько лет ведется подготовка к строительству Академического театра в Ташкенте.</w:t>
      </w:r>
    </w:p>
    <w:p w:rsidR="00431C5D" w:rsidRDefault="00431C5D" w:rsidP="00A02370">
      <w:pPr>
        <w:pStyle w:val="a5"/>
        <w:ind w:firstLine="0"/>
        <w:jc w:val="both"/>
      </w:pPr>
      <w:r>
        <w:t>В прошлом году мы приступили к строительству театра, но в план 1941, ассигнования на продолжение строительства не включены. Я прошу сессию обеспечить нам возможность закончить строительство театра в Ташкенте.</w:t>
      </w:r>
    </w:p>
    <w:p w:rsidR="00431C5D" w:rsidRDefault="00431C5D" w:rsidP="00897D14">
      <w:pPr>
        <w:pStyle w:val="a5"/>
        <w:jc w:val="both"/>
      </w:pPr>
    </w:p>
    <w:p w:rsidR="00431C5D" w:rsidRDefault="00431C5D" w:rsidP="00897D14">
      <w:pPr>
        <w:pStyle w:val="a5"/>
        <w:jc w:val="both"/>
      </w:pPr>
      <w:r>
        <w:t>Осенью 1941 Узбекистан и весь Советский Союз будут отмечать 500-летие со дня рождения великого узбекского поэта и мыслителя, основоположника узбекского литературного языка Алишера Навои.</w:t>
      </w:r>
    </w:p>
    <w:p w:rsidR="00431C5D" w:rsidRDefault="00431C5D" w:rsidP="00A02370">
      <w:pPr>
        <w:pStyle w:val="a5"/>
        <w:ind w:firstLine="0"/>
        <w:jc w:val="both"/>
      </w:pPr>
      <w:r>
        <w:t>Рабочие, колхозники и интеллигенция Узбекистана неоднократно высказывали пожелания ознаменовать юбилей великого поэта сооружением ему памятника в Ташкенте.</w:t>
      </w:r>
    </w:p>
    <w:p w:rsidR="00431C5D" w:rsidRDefault="00431C5D" w:rsidP="00897D14">
      <w:pPr>
        <w:pStyle w:val="a5"/>
        <w:jc w:val="both"/>
      </w:pPr>
      <w:r>
        <w:t>Я прошу сессию предусмотреть в государственном бюджете расходы на сооружение памятника и другие мероприятия по ознаменованию юбилея Алишера Навои.</w:t>
      </w:r>
    </w:p>
    <w:p w:rsidR="00431C5D" w:rsidRDefault="00431C5D" w:rsidP="00074BF0">
      <w:pPr>
        <w:pStyle w:val="a5"/>
        <w:jc w:val="both"/>
      </w:pPr>
    </w:p>
    <w:p w:rsidR="00431C5D" w:rsidRDefault="00431C5D" w:rsidP="00A02370">
      <w:pPr>
        <w:pStyle w:val="a5"/>
        <w:jc w:val="center"/>
      </w:pPr>
      <w:r>
        <w:t>***</w:t>
      </w:r>
    </w:p>
    <w:p w:rsidR="00431C5D" w:rsidRDefault="00431C5D" w:rsidP="00074BF0">
      <w:pPr>
        <w:pStyle w:val="a5"/>
        <w:jc w:val="both"/>
      </w:pPr>
      <w:r>
        <w:t>Депутат Мирзаев (Узбекская ССР) предложил увеличить ассигнования на благоустройство Ташкента, а также на расходы, связанные с празднованием юбилея поэта Алишера Навои и на сооружение ему памятника.</w:t>
      </w:r>
    </w:p>
    <w:p w:rsidR="00431C5D" w:rsidRDefault="00431C5D" w:rsidP="00074BF0">
      <w:pPr>
        <w:pStyle w:val="a5"/>
        <w:jc w:val="both"/>
      </w:pPr>
      <w:r>
        <w:t>Совнарком СССР считает возможным дополнительно ассигновать на эти цели 1,5 млн. р.</w:t>
      </w:r>
    </w:p>
    <w:p w:rsidR="00431C5D" w:rsidRDefault="00431C5D" w:rsidP="00DC5A24">
      <w:pPr>
        <w:pStyle w:val="a5"/>
        <w:jc w:val="both"/>
      </w:pPr>
    </w:p>
  </w:endnote>
  <w:endnote w:id="277">
    <w:p w:rsidR="00431C5D" w:rsidRDefault="00431C5D" w:rsidP="00A02370">
      <w:pPr>
        <w:pStyle w:val="a5"/>
        <w:jc w:val="both"/>
      </w:pPr>
      <w:r>
        <w:rPr>
          <w:rStyle w:val="a7"/>
        </w:rPr>
        <w:endnoteRef/>
      </w:r>
      <w:r>
        <w:t xml:space="preserve"> </w:t>
      </w:r>
      <w:r w:rsidRPr="002C4DD1">
        <w:t>Бажулин Н. (Гармский округ, Таджикская ССР).</w:t>
      </w:r>
    </w:p>
    <w:p w:rsidR="00431C5D" w:rsidRDefault="00431C5D" w:rsidP="00A02370">
      <w:pPr>
        <w:pStyle w:val="a5"/>
        <w:jc w:val="both"/>
      </w:pPr>
    </w:p>
    <w:p w:rsidR="00431C5D" w:rsidRDefault="00431C5D" w:rsidP="00A02370">
      <w:pPr>
        <w:pStyle w:val="a5"/>
        <w:jc w:val="both"/>
      </w:pPr>
      <w:r>
        <w:t>Товарищи депутаты! По рассматриваемому проекту государственного бюджета, внесенному Правительством СССР, я хочу сделать несколько практических замечаний.</w:t>
      </w:r>
    </w:p>
    <w:p w:rsidR="00431C5D" w:rsidRDefault="00431C5D" w:rsidP="00A02370">
      <w:pPr>
        <w:pStyle w:val="a5"/>
        <w:jc w:val="both"/>
      </w:pPr>
    </w:p>
    <w:p w:rsidR="00431C5D" w:rsidRDefault="00431C5D" w:rsidP="00A02370">
      <w:pPr>
        <w:pStyle w:val="a5"/>
        <w:jc w:val="both"/>
      </w:pPr>
      <w:r>
        <w:t>Первое замечание – о развитии искусства в Таджикистане.</w:t>
      </w:r>
    </w:p>
    <w:p w:rsidR="00431C5D" w:rsidRDefault="00431C5D" w:rsidP="00A02370">
      <w:pPr>
        <w:pStyle w:val="a5"/>
        <w:jc w:val="both"/>
      </w:pPr>
      <w:r>
        <w:t>Постановлением СНК СССР и ЦК ВКП(б) от 11 апреля 1938, было намечено строительство большого оперного театра в республике.</w:t>
      </w:r>
    </w:p>
    <w:p w:rsidR="00431C5D" w:rsidRDefault="00431C5D" w:rsidP="00A02370">
      <w:pPr>
        <w:pStyle w:val="a5"/>
        <w:ind w:firstLine="0"/>
        <w:jc w:val="both"/>
      </w:pPr>
      <w:r>
        <w:t>Но из-за плохого руководства со стороны Всесоюзного комитета по делам искусств данное мероприятие не выполняется в силу неудовлетворительного финансирования, что влечет за собой переход этого строительства на 1940, тогда как постановление Совнаркома СССР и Центрального Комитета партии обязывает закончить это строительство в 1939.</w:t>
      </w:r>
    </w:p>
    <w:p w:rsidR="00431C5D" w:rsidRDefault="00431C5D" w:rsidP="00A02370">
      <w:pPr>
        <w:pStyle w:val="a5"/>
        <w:jc w:val="both"/>
      </w:pPr>
      <w:r>
        <w:t>Мы просим в проекте союзного бюджета предусмотреть увеличение ассигнований в целях окончания строительства этого театра.</w:t>
      </w:r>
    </w:p>
    <w:p w:rsidR="00431C5D" w:rsidRDefault="00431C5D" w:rsidP="00A02370">
      <w:pPr>
        <w:pStyle w:val="a5"/>
        <w:jc w:val="both"/>
      </w:pPr>
    </w:p>
    <w:p w:rsidR="00431C5D" w:rsidRDefault="00431C5D" w:rsidP="00A02370">
      <w:pPr>
        <w:pStyle w:val="a5"/>
        <w:jc w:val="both"/>
      </w:pPr>
      <w:r>
        <w:t>Второе замечание – о ремонте школ на селе.</w:t>
      </w:r>
    </w:p>
    <w:p w:rsidR="00431C5D" w:rsidRDefault="00431C5D" w:rsidP="00A02370">
      <w:pPr>
        <w:pStyle w:val="a5"/>
        <w:jc w:val="both"/>
      </w:pPr>
      <w:r>
        <w:t>Известно, что на ремонт школ отпускаются средства из государственного бюджета и из средств самообложения.</w:t>
      </w:r>
    </w:p>
    <w:p w:rsidR="00431C5D" w:rsidRDefault="00431C5D" w:rsidP="00A02370">
      <w:pPr>
        <w:pStyle w:val="a5"/>
        <w:ind w:firstLine="0"/>
        <w:jc w:val="both"/>
      </w:pPr>
      <w:r>
        <w:t>Это положение подчас не дает возможности централизованно руководить этим делом.</w:t>
      </w:r>
    </w:p>
    <w:p w:rsidR="00431C5D" w:rsidRDefault="00431C5D" w:rsidP="00A02370">
      <w:pPr>
        <w:pStyle w:val="a5"/>
        <w:jc w:val="both"/>
      </w:pPr>
      <w:r>
        <w:t>Поэтому я вношу предложение: ремонт школ централизовать, включив отпуск средств на эти мероприятия целиком из госбюджета, а освободившиеся средства от самообложения целиком направить на благоустройство как сельских, так и районных центров.</w:t>
      </w:r>
    </w:p>
    <w:p w:rsidR="00431C5D" w:rsidRDefault="00431C5D" w:rsidP="00A02370">
      <w:pPr>
        <w:pStyle w:val="a5"/>
        <w:jc w:val="both"/>
      </w:pPr>
    </w:p>
    <w:p w:rsidR="00431C5D" w:rsidRDefault="00431C5D" w:rsidP="00A02370">
      <w:pPr>
        <w:pStyle w:val="a5"/>
        <w:jc w:val="both"/>
      </w:pPr>
      <w:r>
        <w:t>Третье замечание – об увеличении жилищного фонда в нашей столице – Сталинабаде, в которой ощущается острая нужда в жилищах.</w:t>
      </w:r>
    </w:p>
    <w:p w:rsidR="00431C5D" w:rsidRDefault="00431C5D" w:rsidP="00A02370">
      <w:pPr>
        <w:pStyle w:val="a5"/>
        <w:jc w:val="both"/>
      </w:pPr>
      <w:r>
        <w:t>Сталинабад вырос на месте маленького кишлака Дюшамбе, и за 5-8 лет его население с 5 тыс. увеличилось до 90 тыс. человек, в то время как жилищное строительство сильно отстает.</w:t>
      </w:r>
    </w:p>
    <w:p w:rsidR="00431C5D" w:rsidRDefault="00431C5D" w:rsidP="00A02370">
      <w:pPr>
        <w:pStyle w:val="a5"/>
        <w:jc w:val="both"/>
      </w:pPr>
      <w:r>
        <w:t>Поэтому я вношу предложение об увеличении ассигнований на строительство жилищного фонда в Сталинабаде.</w:t>
      </w:r>
    </w:p>
    <w:p w:rsidR="00431C5D" w:rsidRDefault="00431C5D" w:rsidP="00A02370">
      <w:pPr>
        <w:pStyle w:val="a5"/>
        <w:jc w:val="both"/>
      </w:pPr>
    </w:p>
    <w:p w:rsidR="00431C5D" w:rsidRDefault="00431C5D" w:rsidP="00A02370">
      <w:pPr>
        <w:pStyle w:val="a5"/>
        <w:jc w:val="both"/>
      </w:pPr>
      <w:r>
        <w:t>Четвертое мое замечание относится к дорожному строительству.</w:t>
      </w:r>
    </w:p>
    <w:p w:rsidR="00431C5D" w:rsidRDefault="00431C5D" w:rsidP="00A02370">
      <w:pPr>
        <w:pStyle w:val="a5"/>
        <w:jc w:val="both"/>
      </w:pPr>
      <w:r>
        <w:t>Наша республика является пограничной, и на ней лежит немалая ответственность в деле укрепления границ великого Советского Союза.</w:t>
      </w:r>
    </w:p>
    <w:p w:rsidR="00431C5D" w:rsidRDefault="00431C5D" w:rsidP="00A02370">
      <w:pPr>
        <w:pStyle w:val="a5"/>
        <w:jc w:val="both"/>
      </w:pPr>
      <w:r>
        <w:t>Роль шоссейных дорог велика, они имеют огромное народнохозяйственное значение.</w:t>
      </w:r>
    </w:p>
    <w:p w:rsidR="00431C5D" w:rsidRDefault="00431C5D" w:rsidP="00A02370">
      <w:pPr>
        <w:pStyle w:val="a5"/>
        <w:jc w:val="both"/>
      </w:pPr>
      <w:r>
        <w:t>Поэтому я вношу также предложение об увеличении ассигнований и для этой цели.</w:t>
      </w:r>
    </w:p>
    <w:p w:rsidR="00431C5D" w:rsidRDefault="00431C5D" w:rsidP="00A02370">
      <w:pPr>
        <w:pStyle w:val="a5"/>
        <w:jc w:val="both"/>
      </w:pPr>
    </w:p>
    <w:p w:rsidR="00431C5D" w:rsidRDefault="00431C5D" w:rsidP="00A02370">
      <w:pPr>
        <w:pStyle w:val="a5"/>
        <w:jc w:val="both"/>
      </w:pPr>
      <w:r>
        <w:t>Наконец, пятое мое замечание – о ремонтной базе для тракторов и автомобилей.</w:t>
      </w:r>
    </w:p>
    <w:p w:rsidR="00431C5D" w:rsidRDefault="00431C5D" w:rsidP="00A02370">
      <w:pPr>
        <w:pStyle w:val="a5"/>
        <w:jc w:val="both"/>
      </w:pPr>
      <w:r>
        <w:t>В Таджикской Республике имеется огромное количество автомашин – более 6 тыс. – и большое количество машинно-тракторных станций, между тем ремонтная база совершенно отсутствует.</w:t>
      </w:r>
    </w:p>
    <w:p w:rsidR="00431C5D" w:rsidRDefault="00431C5D" w:rsidP="00A02370">
      <w:pPr>
        <w:pStyle w:val="a5"/>
        <w:ind w:firstLine="0"/>
        <w:jc w:val="both"/>
      </w:pPr>
      <w:r>
        <w:t>Капитальный ремонт приходится производить почти кустарным способом или загружать железные дороги транспортировкой по разным городам Советского Союза нуждающихся в ремонте автомашин, а это вызывает громадные расходы.</w:t>
      </w:r>
    </w:p>
    <w:p w:rsidR="00431C5D" w:rsidRDefault="00431C5D" w:rsidP="00A02370">
      <w:pPr>
        <w:pStyle w:val="a5"/>
        <w:jc w:val="both"/>
      </w:pPr>
      <w:r>
        <w:t>В целях экономии средств и для улучшения качества ремонта я вношу предложение об увеличении ассигнований на постройку авторемонтного завода в городе Канибадаме.</w:t>
      </w:r>
    </w:p>
    <w:p w:rsidR="00431C5D" w:rsidRDefault="00431C5D" w:rsidP="00A02370">
      <w:pPr>
        <w:pStyle w:val="a5"/>
        <w:jc w:val="both"/>
      </w:pPr>
    </w:p>
    <w:p w:rsidR="00431C5D" w:rsidRDefault="00431C5D" w:rsidP="00A02370">
      <w:pPr>
        <w:pStyle w:val="a5"/>
        <w:jc w:val="both"/>
      </w:pPr>
      <w:r>
        <w:t>По всем вышеуказанным мною замечаниям необходимо увеличить бюджет Таджикской Республики в общей сложности на 10 млн. руб.</w:t>
      </w:r>
    </w:p>
    <w:p w:rsidR="00431C5D" w:rsidRDefault="00431C5D" w:rsidP="00A02370">
      <w:pPr>
        <w:pStyle w:val="a5"/>
        <w:jc w:val="both"/>
      </w:pPr>
    </w:p>
    <w:p w:rsidR="00431C5D" w:rsidRDefault="00431C5D" w:rsidP="00A02370">
      <w:pPr>
        <w:pStyle w:val="a5"/>
        <w:jc w:val="center"/>
      </w:pPr>
      <w:r>
        <w:t>***</w:t>
      </w:r>
    </w:p>
    <w:p w:rsidR="00431C5D" w:rsidRDefault="00431C5D" w:rsidP="00A02370">
      <w:pPr>
        <w:pStyle w:val="a5"/>
        <w:jc w:val="both"/>
      </w:pPr>
      <w:r>
        <w:t>Депутат Бажулин указывал на недостаточность ассигнованных средств на жилищное строительство Таджикской ССР.</w:t>
      </w:r>
    </w:p>
    <w:p w:rsidR="00431C5D" w:rsidRDefault="00431C5D" w:rsidP="00A02370">
      <w:pPr>
        <w:pStyle w:val="a5"/>
        <w:ind w:firstLine="0"/>
        <w:jc w:val="both"/>
      </w:pPr>
      <w:r>
        <w:t>Он просит увеличить средства на жилищное строительство Сталинабада.</w:t>
      </w:r>
    </w:p>
    <w:p w:rsidR="00431C5D" w:rsidRDefault="00431C5D" w:rsidP="00A02370">
      <w:pPr>
        <w:pStyle w:val="a5"/>
        <w:jc w:val="both"/>
      </w:pPr>
      <w:r>
        <w:t>Ассигнования по бюджету на жилищное строительство в Таджикской ССР возрастают против 1938 на 42%. Поэтому предусмотренные по бюджету на 1939 ассигнования на жилищное строительство в размере 4,42 млн. руб. вполне покрывают нужды Таджикской ССР.</w:t>
      </w:r>
    </w:p>
    <w:p w:rsidR="00431C5D" w:rsidRDefault="00431C5D" w:rsidP="00A02370">
      <w:pPr>
        <w:pStyle w:val="a5"/>
        <w:jc w:val="both"/>
      </w:pPr>
      <w:r>
        <w:t>Далее, СНК СССР считает нецелесообразным увеличение Таджикской ССР ассигнований на дорожное хозяйство, так как по финансовому плану Дорожного хозяйства Таджикской ССР на 1939, предусмотрено 22,65 млн. руб., т.е. увеличение проти</w:t>
      </w:r>
      <w:r>
        <w:rPr>
          <w:lang w:val="ru-UA"/>
        </w:rPr>
        <w:t>в</w:t>
      </w:r>
      <w:r>
        <w:t xml:space="preserve"> прошлого года на 30%.</w:t>
      </w:r>
    </w:p>
    <w:p w:rsidR="00431C5D" w:rsidRDefault="00431C5D" w:rsidP="00A02370">
      <w:pPr>
        <w:pStyle w:val="a5"/>
        <w:ind w:firstLine="0"/>
        <w:jc w:val="both"/>
      </w:pPr>
      <w:r>
        <w:t>Участие бюджета Таджикской ССР в расходах на дорожное строительство составляет 50% и определяется суммой 11,3 млн. руб.</w:t>
      </w:r>
    </w:p>
    <w:p w:rsidR="00431C5D" w:rsidRDefault="00431C5D" w:rsidP="00A02370">
      <w:pPr>
        <w:pStyle w:val="a5"/>
        <w:jc w:val="both"/>
      </w:pPr>
    </w:p>
  </w:endnote>
  <w:endnote w:id="278">
    <w:p w:rsidR="00431C5D" w:rsidRDefault="00431C5D" w:rsidP="00DC5A24">
      <w:pPr>
        <w:pStyle w:val="a5"/>
        <w:jc w:val="both"/>
      </w:pPr>
      <w:r>
        <w:rPr>
          <w:rStyle w:val="a7"/>
        </w:rPr>
        <w:endnoteRef/>
      </w:r>
      <w:r>
        <w:t xml:space="preserve"> Депутат Курбанов (Кулябский округ, Таджтикская ССР)</w:t>
      </w:r>
    </w:p>
    <w:p w:rsidR="00431C5D" w:rsidRDefault="00431C5D" w:rsidP="00DC5A24">
      <w:pPr>
        <w:pStyle w:val="a5"/>
        <w:jc w:val="both"/>
      </w:pPr>
    </w:p>
    <w:p w:rsidR="00431C5D" w:rsidRDefault="00431C5D" w:rsidP="004C0153">
      <w:pPr>
        <w:pStyle w:val="a5"/>
        <w:jc w:val="both"/>
      </w:pPr>
      <w:r>
        <w:t>Товарищи депутаты, я хочу сделать замечание о финансовых назначениях по бюджету Таджикской Республики.</w:t>
      </w:r>
    </w:p>
    <w:p w:rsidR="00431C5D" w:rsidRDefault="00431C5D" w:rsidP="004847AC">
      <w:pPr>
        <w:pStyle w:val="a5"/>
        <w:ind w:firstLine="0"/>
        <w:jc w:val="both"/>
      </w:pPr>
      <w:r>
        <w:t>Этот бюджет значительно возрастает против прошлогоднего бюджета и проектируется на 1939, в размере около полумиллиарда рублей.</w:t>
      </w:r>
    </w:p>
    <w:p w:rsidR="00431C5D" w:rsidRDefault="00431C5D" w:rsidP="004847AC">
      <w:pPr>
        <w:pStyle w:val="a5"/>
        <w:ind w:firstLine="0"/>
        <w:jc w:val="both"/>
      </w:pPr>
      <w:r>
        <w:t>Все же целый ряд потребностей нашей республики в достаточной мере не обеспечивается финансированием по этому бюджету.</w:t>
      </w:r>
    </w:p>
    <w:p w:rsidR="00431C5D" w:rsidRDefault="00431C5D" w:rsidP="004C0153">
      <w:pPr>
        <w:pStyle w:val="a5"/>
        <w:jc w:val="both"/>
      </w:pPr>
    </w:p>
    <w:p w:rsidR="00431C5D" w:rsidRDefault="00431C5D" w:rsidP="004C0153">
      <w:pPr>
        <w:pStyle w:val="a5"/>
        <w:jc w:val="both"/>
      </w:pPr>
      <w:r>
        <w:t>Очень острый вопрос для нас – дороги.</w:t>
      </w:r>
    </w:p>
    <w:p w:rsidR="00431C5D" w:rsidRDefault="00431C5D" w:rsidP="004847AC">
      <w:pPr>
        <w:pStyle w:val="a5"/>
        <w:ind w:firstLine="0"/>
        <w:jc w:val="both"/>
      </w:pPr>
      <w:r>
        <w:t>Безрельсовый транспорт и горных условиях Таджикистана играет решающую роль в народном хозяйстве, в средствах связи и в грузообороте.</w:t>
      </w:r>
    </w:p>
    <w:p w:rsidR="00431C5D" w:rsidRDefault="00431C5D" w:rsidP="004C0153">
      <w:pPr>
        <w:pStyle w:val="a5"/>
        <w:jc w:val="both"/>
      </w:pPr>
      <w:r>
        <w:t>К тем ассигнованиям, которые намечены на это дело, требуются дополнительные ассигнования по внелимитным затратам на ремонт и приведение в лучшее состояние наших дорог, в особенности тех дорог и подъездных путей, которые связывают столицу Таджикистана с основными хлопковыми и пограничными районами республики.</w:t>
      </w:r>
    </w:p>
    <w:p w:rsidR="00431C5D" w:rsidRDefault="00431C5D" w:rsidP="004C0153">
      <w:pPr>
        <w:pStyle w:val="a5"/>
        <w:jc w:val="both"/>
      </w:pPr>
    </w:p>
    <w:p w:rsidR="00431C5D" w:rsidRDefault="00431C5D" w:rsidP="004C0153">
      <w:pPr>
        <w:pStyle w:val="a5"/>
        <w:jc w:val="both"/>
      </w:pPr>
      <w:r>
        <w:t>Кроме того, требуются дополнительные затраты к тому, что предусмотрено по бюджету на благоустройство не так давно организованных в республике 20 новых районов и 15 новых рабочих поселков.</w:t>
      </w:r>
    </w:p>
    <w:p w:rsidR="00431C5D" w:rsidRDefault="00431C5D" w:rsidP="004847AC">
      <w:pPr>
        <w:pStyle w:val="a5"/>
        <w:ind w:firstLine="0"/>
        <w:jc w:val="both"/>
      </w:pPr>
      <w:r>
        <w:t>Выделенные на основе расчетов Наркомфина ассигнования – по 25 тыс. руб. на благоустройство районного центра – не дают возможности навести в этих центрах хотя бы элементарный порядок: замостить улицы, озеленить, благоустроить арыки, вырыть там, где нужно, артезианские колодцы, усилить уличное освещение и т.д.</w:t>
      </w:r>
    </w:p>
    <w:p w:rsidR="00431C5D" w:rsidRDefault="00431C5D" w:rsidP="004C0153">
      <w:pPr>
        <w:pStyle w:val="a5"/>
        <w:jc w:val="both"/>
      </w:pPr>
    </w:p>
    <w:p w:rsidR="00431C5D" w:rsidRDefault="00431C5D" w:rsidP="004C0153">
      <w:pPr>
        <w:pStyle w:val="a5"/>
        <w:jc w:val="both"/>
      </w:pPr>
      <w:r>
        <w:t>Особенно настоятельно я бы просил Верховный Совет увеличить ассигнования на улучшение благоустройства бурно растущей столицы Таджикистана – Сталинабада, этого совсем еще молодого, нового социалистического города, а также на улучшение благоустройства вновь созданных окружных центров республики – Ленинабада, Куляба и Гарма.</w:t>
      </w:r>
    </w:p>
    <w:p w:rsidR="00431C5D" w:rsidRDefault="00431C5D" w:rsidP="004C0153">
      <w:pPr>
        <w:pStyle w:val="a5"/>
        <w:jc w:val="both"/>
      </w:pPr>
    </w:p>
    <w:p w:rsidR="00431C5D" w:rsidRDefault="00431C5D" w:rsidP="004C0153">
      <w:pPr>
        <w:pStyle w:val="a5"/>
        <w:jc w:val="both"/>
      </w:pPr>
      <w:r>
        <w:t>И еще одна просьба, связанная со строительством в Сталинабаде государственного оперного и драматического театра.</w:t>
      </w:r>
    </w:p>
    <w:p w:rsidR="00431C5D" w:rsidRDefault="00431C5D" w:rsidP="004847AC">
      <w:pPr>
        <w:pStyle w:val="a5"/>
        <w:ind w:firstLine="0"/>
        <w:jc w:val="both"/>
      </w:pPr>
      <w:r>
        <w:t>Этот театр строится недостаточно интенсивно.</w:t>
      </w:r>
    </w:p>
    <w:p w:rsidR="00431C5D" w:rsidRDefault="00431C5D" w:rsidP="004847AC">
      <w:pPr>
        <w:pStyle w:val="a5"/>
        <w:ind w:firstLine="0"/>
        <w:jc w:val="both"/>
      </w:pPr>
      <w:r>
        <w:t>Необходимо для развития культуры и искусства республики, чтобы постройка театра была закончена в установленные сроки.</w:t>
      </w:r>
    </w:p>
    <w:p w:rsidR="00431C5D" w:rsidRDefault="00431C5D" w:rsidP="004847AC">
      <w:pPr>
        <w:pStyle w:val="a5"/>
        <w:ind w:firstLine="0"/>
        <w:jc w:val="both"/>
      </w:pPr>
      <w:r>
        <w:t>Мы приложим к этому все силы.</w:t>
      </w:r>
    </w:p>
    <w:p w:rsidR="00431C5D" w:rsidRDefault="00431C5D" w:rsidP="004C0153">
      <w:pPr>
        <w:pStyle w:val="a5"/>
        <w:jc w:val="both"/>
      </w:pPr>
      <w:r>
        <w:t>Необходимо только увеличить ассигнования на это дело в текущем году.</w:t>
      </w:r>
    </w:p>
    <w:p w:rsidR="00431C5D" w:rsidRDefault="00431C5D" w:rsidP="004C0153">
      <w:pPr>
        <w:pStyle w:val="a5"/>
        <w:jc w:val="both"/>
      </w:pPr>
    </w:p>
    <w:p w:rsidR="00431C5D" w:rsidRDefault="00431C5D" w:rsidP="004C0153">
      <w:pPr>
        <w:pStyle w:val="a5"/>
        <w:jc w:val="both"/>
      </w:pPr>
      <w:r>
        <w:t>На все перечисленные мною потребности я бы просил увеличить ассигнования по бюджету Таджикской Республики в скромной, небольшой сумме – всего лишь на 10 млн. руб.</w:t>
      </w:r>
    </w:p>
    <w:p w:rsidR="00431C5D" w:rsidRDefault="00431C5D" w:rsidP="004C0153">
      <w:pPr>
        <w:pStyle w:val="a5"/>
        <w:jc w:val="both"/>
      </w:pPr>
    </w:p>
    <w:p w:rsidR="00431C5D" w:rsidRDefault="00431C5D" w:rsidP="004847AC">
      <w:pPr>
        <w:pStyle w:val="a5"/>
        <w:jc w:val="center"/>
      </w:pPr>
      <w:r>
        <w:t>***</w:t>
      </w:r>
    </w:p>
    <w:p w:rsidR="00431C5D" w:rsidRDefault="00431C5D" w:rsidP="00DC5A24">
      <w:pPr>
        <w:pStyle w:val="a5"/>
        <w:jc w:val="both"/>
      </w:pPr>
      <w:r>
        <w:t>Депутат Курбанов поставил перед Сессией вопрос о необходимости увеличить по Таджикской ССР бюджетные ассигнования на ремонт дорог, на благоустройство районных центров, на благоустройство столицы Таджикской Республики – Сталинабада и на строительство оперного театра.</w:t>
      </w:r>
    </w:p>
    <w:p w:rsidR="00431C5D" w:rsidRDefault="00431C5D" w:rsidP="004847AC">
      <w:pPr>
        <w:pStyle w:val="a5"/>
        <w:ind w:firstLine="0"/>
        <w:jc w:val="both"/>
      </w:pPr>
      <w:r>
        <w:t>Тов. Курбанов считает, что в связи с перечисленными им мероприятиями необходимо увеличить ассигнования Таджикской ССР примерно на 10 млн. р.</w:t>
      </w:r>
    </w:p>
    <w:p w:rsidR="00431C5D" w:rsidRDefault="00431C5D" w:rsidP="00DC5A24">
      <w:pPr>
        <w:pStyle w:val="a5"/>
        <w:jc w:val="both"/>
      </w:pPr>
    </w:p>
    <w:p w:rsidR="00431C5D" w:rsidRDefault="00431C5D" w:rsidP="00DC5A24">
      <w:pPr>
        <w:pStyle w:val="a5"/>
        <w:jc w:val="both"/>
      </w:pPr>
      <w:r>
        <w:t>Бюджетная Комиссия рассматривала все претензии республики и внесла предложение об увеличении расходной части бюджета Таджикской ССР на 1 745 тыс. р.</w:t>
      </w:r>
    </w:p>
    <w:p w:rsidR="00431C5D" w:rsidRDefault="00431C5D" w:rsidP="00DC5A24">
      <w:pPr>
        <w:pStyle w:val="a5"/>
        <w:jc w:val="both"/>
      </w:pPr>
      <w:r>
        <w:t>Совнарком СССР, учитывая претензии депутата Курбанова, не возражает против увеличения расходов республики на сумму, предложенную Бюджетной Комиссией.</w:t>
      </w:r>
    </w:p>
    <w:p w:rsidR="00431C5D" w:rsidRDefault="00431C5D" w:rsidP="00DC5A24">
      <w:pPr>
        <w:pStyle w:val="a5"/>
        <w:jc w:val="both"/>
      </w:pPr>
    </w:p>
    <w:p w:rsidR="00431C5D" w:rsidRDefault="00431C5D" w:rsidP="00DC5A24">
      <w:pPr>
        <w:pStyle w:val="a5"/>
        <w:jc w:val="both"/>
      </w:pPr>
      <w:r>
        <w:t>Увеличить же ассигнования республике еще на 10 млн. р., как это предлагает тов. Курбанов, Совнарком считает нецелесообразным по следующим причинам:</w:t>
      </w:r>
    </w:p>
    <w:p w:rsidR="00431C5D" w:rsidRDefault="00431C5D" w:rsidP="00DC5A24">
      <w:pPr>
        <w:pStyle w:val="a5"/>
        <w:jc w:val="both"/>
      </w:pPr>
      <w:r>
        <w:t>Тов. Курбанов считает нужным увеличить ассигнования на ремонт дорог.</w:t>
      </w:r>
    </w:p>
    <w:p w:rsidR="00431C5D" w:rsidRDefault="00431C5D" w:rsidP="00112849">
      <w:pPr>
        <w:pStyle w:val="a5"/>
        <w:ind w:firstLine="0"/>
        <w:jc w:val="both"/>
      </w:pPr>
      <w:r>
        <w:t>По бюджету 1939, на ремонт дорог Таджикистана ассигновано 11,3 млн. р. – эта сумма покрывает 31,5% общих затрат на дорожное хозяйство, тогда как по закону, существующему от 3 марта 1936, предусматривается участие бюджетных ассигнований в размере не менее 10%. Поэтому дальнейшее увеличение бюджетных средств на ремонт дорог нецелесообразно.</w:t>
      </w:r>
    </w:p>
    <w:p w:rsidR="00431C5D" w:rsidRDefault="00431C5D" w:rsidP="00DC5A24">
      <w:pPr>
        <w:pStyle w:val="a5"/>
        <w:jc w:val="both"/>
      </w:pPr>
      <w:r>
        <w:t>Далее, тов. Курбанов предлагает увеличить ассигнования на переходящее строительство оперного театра.</w:t>
      </w:r>
    </w:p>
    <w:p w:rsidR="00431C5D" w:rsidRDefault="00431C5D" w:rsidP="00112849">
      <w:pPr>
        <w:pStyle w:val="a5"/>
        <w:ind w:firstLine="0"/>
        <w:jc w:val="both"/>
      </w:pPr>
      <w:r>
        <w:t>Это делать также нецелесообразно, потому что в 1938, из 837 тыс. р., которые были отпущены на эту цель, освоено только 558 тыс. р.</w:t>
      </w:r>
    </w:p>
    <w:p w:rsidR="00431C5D" w:rsidRDefault="00431C5D" w:rsidP="00112849">
      <w:pPr>
        <w:pStyle w:val="a5"/>
        <w:ind w:firstLine="0"/>
        <w:jc w:val="both"/>
      </w:pPr>
      <w:r>
        <w:t>На 1939, уже предусмотрены ассигнования</w:t>
      </w:r>
      <w:r>
        <w:rPr>
          <w:lang w:val="ru-UA"/>
        </w:rPr>
        <w:t xml:space="preserve"> </w:t>
      </w:r>
      <w:r>
        <w:t>в размере 1 млн. р., что по сравнению с прошлым годом составляет рост почти в два раза.</w:t>
      </w:r>
    </w:p>
    <w:p w:rsidR="00431C5D" w:rsidRDefault="00431C5D" w:rsidP="00112849">
      <w:pPr>
        <w:pStyle w:val="a5"/>
        <w:ind w:firstLine="0"/>
        <w:jc w:val="both"/>
      </w:pPr>
      <w:r>
        <w:t>Исходя из этого увеличивать ассигнования на строительство оперного театра в 1939, не следует.</w:t>
      </w:r>
    </w:p>
    <w:p w:rsidR="00431C5D" w:rsidRDefault="00431C5D" w:rsidP="00DC5A24">
      <w:pPr>
        <w:pStyle w:val="a5"/>
        <w:jc w:val="both"/>
      </w:pPr>
    </w:p>
  </w:endnote>
  <w:endnote w:id="279">
    <w:p w:rsidR="00431C5D" w:rsidRPr="00DB48F9" w:rsidRDefault="00431C5D" w:rsidP="00DB48F9">
      <w:pPr>
        <w:jc w:val="both"/>
        <w:rPr>
          <w:rFonts w:cs="Times New Roman"/>
          <w:sz w:val="20"/>
          <w:szCs w:val="20"/>
        </w:rPr>
      </w:pPr>
      <w:r>
        <w:rPr>
          <w:rStyle w:val="a7"/>
        </w:rPr>
        <w:endnoteRef/>
      </w:r>
      <w:r>
        <w:t xml:space="preserve"> </w:t>
      </w:r>
      <w:r w:rsidRPr="00DB48F9">
        <w:rPr>
          <w:rFonts w:cs="Times New Roman"/>
          <w:sz w:val="20"/>
          <w:szCs w:val="20"/>
        </w:rPr>
        <w:t>Авезова М. (Ленинабадский городской округ, Таджикская ССР. Говорит на таджикском языке.)</w:t>
      </w:r>
      <w:r>
        <w:rPr>
          <w:rFonts w:cs="Times New Roman"/>
          <w:sz w:val="20"/>
          <w:szCs w:val="20"/>
        </w:rPr>
        <w:t>.</w:t>
      </w:r>
    </w:p>
    <w:p w:rsidR="00431C5D" w:rsidRDefault="00431C5D" w:rsidP="00DB48F9">
      <w:pPr>
        <w:jc w:val="both"/>
        <w:rPr>
          <w:rFonts w:cs="Times New Roman"/>
          <w:sz w:val="20"/>
          <w:szCs w:val="20"/>
        </w:rPr>
      </w:pPr>
    </w:p>
    <w:p w:rsidR="00431C5D" w:rsidRDefault="00431C5D" w:rsidP="00DB48F9">
      <w:pPr>
        <w:jc w:val="both"/>
        <w:rPr>
          <w:rFonts w:cs="Times New Roman"/>
          <w:sz w:val="20"/>
          <w:szCs w:val="20"/>
        </w:rPr>
      </w:pPr>
      <w:r w:rsidRPr="00DB48F9">
        <w:rPr>
          <w:rFonts w:cs="Times New Roman"/>
          <w:sz w:val="20"/>
          <w:szCs w:val="20"/>
        </w:rPr>
        <w:t>Таджикский народ</w:t>
      </w:r>
      <w:r>
        <w:rPr>
          <w:rFonts w:cs="Times New Roman"/>
          <w:sz w:val="20"/>
          <w:szCs w:val="20"/>
        </w:rPr>
        <w:t>,</w:t>
      </w:r>
      <w:r w:rsidRPr="00DB48F9">
        <w:rPr>
          <w:rFonts w:cs="Times New Roman"/>
          <w:sz w:val="20"/>
          <w:szCs w:val="20"/>
        </w:rPr>
        <w:t xml:space="preserve"> за годы сталинских пятилеток</w:t>
      </w:r>
      <w:r>
        <w:rPr>
          <w:rFonts w:cs="Times New Roman"/>
          <w:sz w:val="20"/>
          <w:szCs w:val="20"/>
        </w:rPr>
        <w:t>,</w:t>
      </w:r>
      <w:r w:rsidRPr="00DB48F9">
        <w:rPr>
          <w:rFonts w:cs="Times New Roman"/>
          <w:sz w:val="20"/>
          <w:szCs w:val="20"/>
        </w:rPr>
        <w:t xml:space="preserve"> под руководством партии Ленина</w:t>
      </w:r>
      <w:r>
        <w:rPr>
          <w:rFonts w:cs="Times New Roman"/>
          <w:sz w:val="20"/>
          <w:szCs w:val="20"/>
        </w:rPr>
        <w:t>-</w:t>
      </w:r>
      <w:r w:rsidRPr="00DB48F9">
        <w:rPr>
          <w:rFonts w:cs="Times New Roman"/>
          <w:sz w:val="20"/>
          <w:szCs w:val="20"/>
        </w:rPr>
        <w:t>Сталина</w:t>
      </w:r>
      <w:r>
        <w:rPr>
          <w:rFonts w:cs="Times New Roman"/>
          <w:sz w:val="20"/>
          <w:szCs w:val="20"/>
        </w:rPr>
        <w:t>,</w:t>
      </w:r>
      <w:r w:rsidRPr="00DB48F9">
        <w:rPr>
          <w:rFonts w:cs="Times New Roman"/>
          <w:sz w:val="20"/>
          <w:szCs w:val="20"/>
        </w:rPr>
        <w:t xml:space="preserve"> достиг больших успехов.</w:t>
      </w:r>
    </w:p>
    <w:p w:rsidR="00431C5D" w:rsidRDefault="00431C5D" w:rsidP="00DB48F9">
      <w:pPr>
        <w:jc w:val="both"/>
        <w:rPr>
          <w:rFonts w:cs="Times New Roman"/>
          <w:sz w:val="20"/>
          <w:szCs w:val="20"/>
        </w:rPr>
      </w:pPr>
      <w:r w:rsidRPr="00DB48F9">
        <w:rPr>
          <w:rFonts w:cs="Times New Roman"/>
          <w:sz w:val="20"/>
          <w:szCs w:val="20"/>
        </w:rPr>
        <w:t>Колхозники Таджикистана в 1939</w:t>
      </w:r>
      <w:r>
        <w:rPr>
          <w:rFonts w:cs="Times New Roman"/>
          <w:sz w:val="20"/>
          <w:szCs w:val="20"/>
        </w:rPr>
        <w:t>,</w:t>
      </w:r>
      <w:r w:rsidRPr="00DB48F9">
        <w:rPr>
          <w:rFonts w:cs="Times New Roman"/>
          <w:sz w:val="20"/>
          <w:szCs w:val="20"/>
        </w:rPr>
        <w:t xml:space="preserve"> построили часть Большого Ферганского канала имени товарища Сталина протяжением в 126 км.</w:t>
      </w:r>
    </w:p>
    <w:p w:rsidR="00431C5D" w:rsidRPr="00DB48F9" w:rsidRDefault="00431C5D" w:rsidP="00786609">
      <w:pPr>
        <w:ind w:firstLine="0"/>
        <w:jc w:val="both"/>
        <w:rPr>
          <w:rFonts w:cs="Times New Roman"/>
          <w:sz w:val="20"/>
          <w:szCs w:val="20"/>
        </w:rPr>
      </w:pPr>
      <w:r w:rsidRPr="00DB48F9">
        <w:rPr>
          <w:rFonts w:cs="Times New Roman"/>
          <w:sz w:val="20"/>
          <w:szCs w:val="20"/>
        </w:rPr>
        <w:t>Заканчивается работа по строительству части Северного Ферганского канала протяжением свыше 60 км.</w:t>
      </w:r>
    </w:p>
    <w:p w:rsidR="00431C5D" w:rsidRPr="00DB48F9" w:rsidRDefault="00431C5D" w:rsidP="00DB48F9">
      <w:pPr>
        <w:jc w:val="both"/>
        <w:rPr>
          <w:rFonts w:cs="Times New Roman"/>
          <w:sz w:val="20"/>
          <w:szCs w:val="20"/>
        </w:rPr>
      </w:pPr>
      <w:r w:rsidRPr="00DB48F9">
        <w:rPr>
          <w:rFonts w:cs="Times New Roman"/>
          <w:sz w:val="20"/>
          <w:szCs w:val="20"/>
        </w:rPr>
        <w:t>Женщины Таджикистана наряду с мужчинами активно участвовали в строительстве этого и других каналов. Женщины Таджикистана, в прошлом бесправные и забитые, в настоящее время сбросили паранджу и активно работают на всех участках социалистического строительства.</w:t>
      </w:r>
    </w:p>
    <w:p w:rsidR="00431C5D" w:rsidRPr="00DB48F9" w:rsidRDefault="00431C5D" w:rsidP="00786609">
      <w:pPr>
        <w:ind w:firstLine="0"/>
        <w:jc w:val="both"/>
        <w:rPr>
          <w:rFonts w:cs="Times New Roman"/>
          <w:sz w:val="20"/>
          <w:szCs w:val="20"/>
        </w:rPr>
      </w:pPr>
      <w:r w:rsidRPr="00DB48F9">
        <w:rPr>
          <w:rFonts w:cs="Times New Roman"/>
          <w:sz w:val="20"/>
          <w:szCs w:val="20"/>
        </w:rPr>
        <w:t>Растет культурный уровень таджичек.</w:t>
      </w:r>
    </w:p>
    <w:p w:rsidR="00431C5D" w:rsidRDefault="00431C5D" w:rsidP="00DB48F9">
      <w:pPr>
        <w:jc w:val="both"/>
        <w:rPr>
          <w:rFonts w:cs="Times New Roman"/>
          <w:sz w:val="20"/>
          <w:szCs w:val="20"/>
        </w:rPr>
      </w:pPr>
    </w:p>
    <w:p w:rsidR="00431C5D" w:rsidRDefault="00431C5D" w:rsidP="00DB48F9">
      <w:pPr>
        <w:jc w:val="both"/>
        <w:rPr>
          <w:rFonts w:cs="Times New Roman"/>
          <w:sz w:val="20"/>
          <w:szCs w:val="20"/>
        </w:rPr>
      </w:pPr>
      <w:r w:rsidRPr="00DB48F9">
        <w:rPr>
          <w:rFonts w:cs="Times New Roman"/>
          <w:sz w:val="20"/>
          <w:szCs w:val="20"/>
        </w:rPr>
        <w:t>Товарищи депутаты! Наряду с большими достижениями у нас в республике еще недостаточно развита сеть детских садов, яслей и родильных домов.</w:t>
      </w:r>
    </w:p>
    <w:p w:rsidR="00431C5D" w:rsidRDefault="00431C5D" w:rsidP="00786609">
      <w:pPr>
        <w:ind w:firstLine="0"/>
        <w:jc w:val="both"/>
        <w:rPr>
          <w:rFonts w:cs="Times New Roman"/>
          <w:sz w:val="20"/>
          <w:szCs w:val="20"/>
        </w:rPr>
      </w:pPr>
      <w:r w:rsidRPr="00DB48F9">
        <w:rPr>
          <w:rFonts w:cs="Times New Roman"/>
          <w:sz w:val="20"/>
          <w:szCs w:val="20"/>
        </w:rPr>
        <w:t>Ввиду того что женщина Таджикистана значительную часть времени должна отдать обработке трудоемкой культуры</w:t>
      </w:r>
      <w:r>
        <w:rPr>
          <w:rFonts w:cs="Times New Roman"/>
          <w:sz w:val="20"/>
          <w:szCs w:val="20"/>
        </w:rPr>
        <w:t xml:space="preserve"> – </w:t>
      </w:r>
      <w:r w:rsidRPr="00DB48F9">
        <w:rPr>
          <w:rFonts w:cs="Times New Roman"/>
          <w:sz w:val="20"/>
          <w:szCs w:val="20"/>
        </w:rPr>
        <w:t>хлопка, ей нужно помочь в воспитании детей.</w:t>
      </w:r>
    </w:p>
    <w:p w:rsidR="00431C5D" w:rsidRDefault="00431C5D" w:rsidP="00DB48F9">
      <w:pPr>
        <w:jc w:val="both"/>
        <w:rPr>
          <w:rFonts w:cs="Times New Roman"/>
          <w:sz w:val="20"/>
          <w:szCs w:val="20"/>
        </w:rPr>
      </w:pPr>
      <w:r w:rsidRPr="00DB48F9">
        <w:rPr>
          <w:rFonts w:cs="Times New Roman"/>
          <w:sz w:val="20"/>
          <w:szCs w:val="20"/>
        </w:rPr>
        <w:t>Вот почему я прошу увеличить ассигнования в 1940</w:t>
      </w:r>
      <w:r>
        <w:rPr>
          <w:rFonts w:cs="Times New Roman"/>
          <w:sz w:val="20"/>
          <w:szCs w:val="20"/>
        </w:rPr>
        <w:t>,</w:t>
      </w:r>
      <w:r w:rsidRPr="00DB48F9">
        <w:rPr>
          <w:rFonts w:cs="Times New Roman"/>
          <w:sz w:val="20"/>
          <w:szCs w:val="20"/>
        </w:rPr>
        <w:t xml:space="preserve"> на расширение и дополнительное строительство детских садов, яслей и родильных домов.</w:t>
      </w:r>
    </w:p>
    <w:p w:rsidR="00431C5D" w:rsidRDefault="00431C5D" w:rsidP="00786609">
      <w:pPr>
        <w:ind w:firstLine="0"/>
        <w:jc w:val="both"/>
        <w:rPr>
          <w:rFonts w:cs="Times New Roman"/>
          <w:sz w:val="20"/>
          <w:szCs w:val="20"/>
        </w:rPr>
      </w:pPr>
      <w:r w:rsidRPr="00DB48F9">
        <w:rPr>
          <w:rFonts w:cs="Times New Roman"/>
          <w:sz w:val="20"/>
          <w:szCs w:val="20"/>
        </w:rPr>
        <w:t>Расширение сети детских садов и яслей обеспечит еще большее вовлечение трудящихся женщин в активную творческую работу на социалистических полях, в борьбе за высокий урожай, за дальнейший подъем промышленности и культуры нашей республики.</w:t>
      </w:r>
    </w:p>
    <w:p w:rsidR="00431C5D" w:rsidRPr="00DB48F9" w:rsidRDefault="00431C5D" w:rsidP="00DB48F9">
      <w:pPr>
        <w:jc w:val="both"/>
        <w:rPr>
          <w:rFonts w:cs="Times New Roman"/>
          <w:sz w:val="20"/>
          <w:szCs w:val="20"/>
        </w:rPr>
      </w:pPr>
    </w:p>
    <w:p w:rsidR="00431C5D" w:rsidRDefault="00431C5D" w:rsidP="00DB48F9">
      <w:pPr>
        <w:jc w:val="both"/>
        <w:rPr>
          <w:rFonts w:cs="Times New Roman"/>
          <w:sz w:val="20"/>
          <w:szCs w:val="20"/>
        </w:rPr>
      </w:pPr>
      <w:r>
        <w:rPr>
          <w:rFonts w:cs="Times New Roman"/>
          <w:sz w:val="20"/>
          <w:szCs w:val="20"/>
        </w:rPr>
        <w:t xml:space="preserve">18-й </w:t>
      </w:r>
      <w:r w:rsidRPr="00DB48F9">
        <w:rPr>
          <w:rFonts w:cs="Times New Roman"/>
          <w:sz w:val="20"/>
          <w:szCs w:val="20"/>
        </w:rPr>
        <w:t>съезд нашей партии поставил задачу осуществления всеобщего среднего 10-летнего обучения в городе и завершения в деревне и во всех национальных республиках всеобщего среднего 7-летнего обучения, с расширением охвата детей 10-летним обучением.</w:t>
      </w:r>
    </w:p>
    <w:p w:rsidR="00431C5D" w:rsidRDefault="00431C5D" w:rsidP="00DB48F9">
      <w:pPr>
        <w:jc w:val="both"/>
        <w:rPr>
          <w:rFonts w:cs="Times New Roman"/>
          <w:sz w:val="20"/>
          <w:szCs w:val="20"/>
        </w:rPr>
      </w:pPr>
      <w:r w:rsidRPr="00DB48F9">
        <w:rPr>
          <w:rFonts w:cs="Times New Roman"/>
          <w:sz w:val="20"/>
          <w:szCs w:val="20"/>
        </w:rPr>
        <w:t>Чтобы успешно разрешить эту задачу, я прошу увеличить ассигнования Таджикской Советской Социалистической Республике на расширение существующей сети и на дополнительное новое строительство школ-семилеток, особенно в горных районах республики.</w:t>
      </w:r>
    </w:p>
    <w:p w:rsidR="00431C5D" w:rsidRPr="00DB48F9" w:rsidRDefault="00431C5D" w:rsidP="00DB48F9">
      <w:pPr>
        <w:jc w:val="both"/>
        <w:rPr>
          <w:rFonts w:cs="Times New Roman"/>
          <w:sz w:val="20"/>
          <w:szCs w:val="20"/>
        </w:rPr>
      </w:pPr>
    </w:p>
    <w:p w:rsidR="00431C5D" w:rsidRDefault="00431C5D" w:rsidP="00DB48F9">
      <w:pPr>
        <w:jc w:val="both"/>
        <w:rPr>
          <w:rFonts w:cs="Times New Roman"/>
          <w:sz w:val="20"/>
          <w:szCs w:val="20"/>
        </w:rPr>
      </w:pPr>
      <w:r w:rsidRPr="00DB48F9">
        <w:rPr>
          <w:rFonts w:cs="Times New Roman"/>
          <w:sz w:val="20"/>
          <w:szCs w:val="20"/>
        </w:rPr>
        <w:t xml:space="preserve">Решениями </w:t>
      </w:r>
      <w:r>
        <w:rPr>
          <w:rFonts w:cs="Times New Roman"/>
          <w:sz w:val="20"/>
          <w:szCs w:val="20"/>
        </w:rPr>
        <w:t>18-го</w:t>
      </w:r>
      <w:r w:rsidRPr="00DB48F9">
        <w:rPr>
          <w:rFonts w:cs="Times New Roman"/>
          <w:sz w:val="20"/>
          <w:szCs w:val="20"/>
        </w:rPr>
        <w:t xml:space="preserve"> съезда партии предусмотрено увеличение производства консервов, пива и т.д.</w:t>
      </w:r>
    </w:p>
    <w:p w:rsidR="00431C5D" w:rsidRDefault="00431C5D" w:rsidP="00DB48F9">
      <w:pPr>
        <w:jc w:val="both"/>
        <w:rPr>
          <w:rFonts w:cs="Times New Roman"/>
          <w:sz w:val="20"/>
          <w:szCs w:val="20"/>
        </w:rPr>
      </w:pPr>
      <w:r w:rsidRPr="00DB48F9">
        <w:rPr>
          <w:rFonts w:cs="Times New Roman"/>
          <w:sz w:val="20"/>
          <w:szCs w:val="20"/>
        </w:rPr>
        <w:t>Мы просим отпустить в 1940</w:t>
      </w:r>
      <w:r>
        <w:rPr>
          <w:rFonts w:cs="Times New Roman"/>
          <w:sz w:val="20"/>
          <w:szCs w:val="20"/>
        </w:rPr>
        <w:t>,</w:t>
      </w:r>
      <w:r w:rsidRPr="00DB48F9">
        <w:rPr>
          <w:rFonts w:cs="Times New Roman"/>
          <w:sz w:val="20"/>
          <w:szCs w:val="20"/>
        </w:rPr>
        <w:t xml:space="preserve"> средства для строительства пивоваренного завода в Ленинабаде, имеющем свыше 55 тыс. населения, являющемся областным центром.</w:t>
      </w:r>
    </w:p>
    <w:p w:rsidR="00431C5D" w:rsidRDefault="00431C5D" w:rsidP="00786609">
      <w:pPr>
        <w:ind w:firstLine="0"/>
        <w:jc w:val="both"/>
        <w:rPr>
          <w:rFonts w:cs="Times New Roman"/>
          <w:sz w:val="20"/>
          <w:szCs w:val="20"/>
        </w:rPr>
      </w:pPr>
      <w:r w:rsidRPr="00DB48F9">
        <w:rPr>
          <w:rFonts w:cs="Times New Roman"/>
          <w:sz w:val="20"/>
          <w:szCs w:val="20"/>
        </w:rPr>
        <w:t>Пока в Ленинабаде нет ни одного пивоваренного завода.</w:t>
      </w:r>
    </w:p>
    <w:p w:rsidR="00431C5D" w:rsidRDefault="00431C5D" w:rsidP="00DB48F9">
      <w:pPr>
        <w:jc w:val="both"/>
        <w:rPr>
          <w:rFonts w:cs="Times New Roman"/>
          <w:sz w:val="20"/>
          <w:szCs w:val="20"/>
        </w:rPr>
      </w:pPr>
    </w:p>
    <w:p w:rsidR="00431C5D" w:rsidRPr="00DB48F9" w:rsidRDefault="00431C5D" w:rsidP="00DB48F9">
      <w:pPr>
        <w:jc w:val="both"/>
        <w:rPr>
          <w:rFonts w:cs="Times New Roman"/>
          <w:sz w:val="20"/>
          <w:szCs w:val="20"/>
        </w:rPr>
      </w:pPr>
      <w:r w:rsidRPr="00DB48F9">
        <w:rPr>
          <w:rFonts w:cs="Times New Roman"/>
          <w:sz w:val="20"/>
          <w:szCs w:val="20"/>
        </w:rPr>
        <w:t>Далее, товарищи депутаты, я хочу остановиться на необходимости постройки моста через реку Сыр-Дар</w:t>
      </w:r>
      <w:r>
        <w:rPr>
          <w:rFonts w:cs="Times New Roman"/>
          <w:sz w:val="20"/>
          <w:szCs w:val="20"/>
        </w:rPr>
        <w:t>ью</w:t>
      </w:r>
      <w:r w:rsidRPr="00DB48F9">
        <w:rPr>
          <w:rFonts w:cs="Times New Roman"/>
          <w:sz w:val="20"/>
          <w:szCs w:val="20"/>
        </w:rPr>
        <w:t>, который бы связал Ленинабадский областной центр с районами, расположенными на правом берегу реки Сыр-Дарьи. Я прошу ассигновать необходимые средства для строительства моста.</w:t>
      </w:r>
    </w:p>
    <w:p w:rsidR="00431C5D" w:rsidRDefault="00431C5D" w:rsidP="00DB48F9">
      <w:pPr>
        <w:jc w:val="both"/>
        <w:rPr>
          <w:rFonts w:cs="Times New Roman"/>
          <w:sz w:val="20"/>
          <w:szCs w:val="20"/>
        </w:rPr>
      </w:pPr>
    </w:p>
    <w:p w:rsidR="00431C5D" w:rsidRPr="00DB48F9" w:rsidRDefault="00431C5D" w:rsidP="00786609">
      <w:pPr>
        <w:jc w:val="center"/>
        <w:rPr>
          <w:rFonts w:cs="Times New Roman"/>
          <w:sz w:val="20"/>
          <w:szCs w:val="20"/>
        </w:rPr>
      </w:pPr>
      <w:r w:rsidRPr="00DB48F9">
        <w:rPr>
          <w:rFonts w:cs="Times New Roman"/>
          <w:sz w:val="20"/>
          <w:szCs w:val="20"/>
        </w:rPr>
        <w:t>***</w:t>
      </w:r>
    </w:p>
    <w:p w:rsidR="00431C5D" w:rsidRDefault="00431C5D" w:rsidP="00DB48F9">
      <w:pPr>
        <w:jc w:val="both"/>
        <w:rPr>
          <w:rFonts w:cs="Times New Roman"/>
          <w:sz w:val="20"/>
          <w:szCs w:val="20"/>
        </w:rPr>
      </w:pPr>
      <w:r w:rsidRPr="00DB48F9">
        <w:rPr>
          <w:rFonts w:cs="Times New Roman"/>
          <w:sz w:val="20"/>
          <w:szCs w:val="20"/>
        </w:rPr>
        <w:t>Депутат Авезова поставила вопрос об ассигновании средств</w:t>
      </w:r>
      <w:r>
        <w:rPr>
          <w:rFonts w:cs="Times New Roman"/>
          <w:sz w:val="20"/>
          <w:szCs w:val="20"/>
        </w:rPr>
        <w:t xml:space="preserve"> </w:t>
      </w:r>
      <w:r w:rsidRPr="00DB48F9">
        <w:rPr>
          <w:rFonts w:cs="Times New Roman"/>
          <w:sz w:val="20"/>
          <w:szCs w:val="20"/>
        </w:rPr>
        <w:t>на строительство моста через реку Сыр-Дарья.</w:t>
      </w:r>
    </w:p>
    <w:p w:rsidR="00431C5D" w:rsidRPr="00DB48F9" w:rsidRDefault="00431C5D" w:rsidP="00786609">
      <w:pPr>
        <w:ind w:firstLine="0"/>
        <w:jc w:val="both"/>
        <w:rPr>
          <w:rFonts w:cs="Times New Roman"/>
          <w:sz w:val="20"/>
          <w:szCs w:val="20"/>
        </w:rPr>
      </w:pPr>
      <w:r w:rsidRPr="00DB48F9">
        <w:rPr>
          <w:rFonts w:cs="Times New Roman"/>
          <w:sz w:val="20"/>
          <w:szCs w:val="20"/>
        </w:rPr>
        <w:t>Расходы на строительство дорог, и мостов в Таджикской ССР предусмотрены бюджетом на 1940 в сумме 22 млн. р. против 11,3 млн. р. в 1939</w:t>
      </w:r>
      <w:r>
        <w:rPr>
          <w:rFonts w:cs="Times New Roman"/>
          <w:sz w:val="20"/>
          <w:szCs w:val="20"/>
          <w:lang w:val="ru-UA"/>
        </w:rPr>
        <w:t>, д</w:t>
      </w:r>
      <w:r w:rsidRPr="00DB48F9">
        <w:rPr>
          <w:rFonts w:cs="Times New Roman"/>
          <w:sz w:val="20"/>
          <w:szCs w:val="20"/>
        </w:rPr>
        <w:t>альнейший рост этих ассигнований нельзя считать обоснованным.</w:t>
      </w:r>
    </w:p>
    <w:p w:rsidR="00431C5D" w:rsidRDefault="00431C5D" w:rsidP="00DB48F9">
      <w:pPr>
        <w:jc w:val="both"/>
        <w:rPr>
          <w:rFonts w:cs="Times New Roman"/>
          <w:sz w:val="20"/>
          <w:szCs w:val="20"/>
        </w:rPr>
      </w:pPr>
    </w:p>
    <w:p w:rsidR="00431C5D" w:rsidRPr="00DB48F9" w:rsidRDefault="00431C5D" w:rsidP="00DB48F9">
      <w:pPr>
        <w:jc w:val="both"/>
        <w:rPr>
          <w:rFonts w:cs="Times New Roman"/>
          <w:sz w:val="20"/>
          <w:szCs w:val="20"/>
        </w:rPr>
      </w:pPr>
      <w:r w:rsidRPr="00DB48F9">
        <w:rPr>
          <w:rFonts w:cs="Times New Roman"/>
          <w:sz w:val="20"/>
          <w:szCs w:val="20"/>
        </w:rPr>
        <w:t>Совнарком СССР считает целесообразным принять предложение депутата Авезовой об увеличении ассигнований на школьное строительство в Таджикской ССР на 2,5 млн. р. сверх предусмотренных в</w:t>
      </w:r>
      <w:r>
        <w:rPr>
          <w:rFonts w:cs="Times New Roman"/>
          <w:sz w:val="20"/>
          <w:szCs w:val="20"/>
        </w:rPr>
        <w:t xml:space="preserve"> бюджете на эту цель 11 млн. р.</w:t>
      </w:r>
    </w:p>
    <w:p w:rsidR="00431C5D" w:rsidRPr="00DB48F9" w:rsidRDefault="00431C5D" w:rsidP="00DB48F9">
      <w:pPr>
        <w:jc w:val="both"/>
        <w:rPr>
          <w:rFonts w:cs="Times New Roman"/>
          <w:sz w:val="20"/>
          <w:szCs w:val="20"/>
        </w:rPr>
      </w:pPr>
    </w:p>
  </w:endnote>
  <w:endnote w:id="280">
    <w:p w:rsidR="00431C5D" w:rsidRDefault="00431C5D" w:rsidP="00BF3909">
      <w:pPr>
        <w:pStyle w:val="a5"/>
        <w:jc w:val="both"/>
      </w:pPr>
      <w:r>
        <w:rPr>
          <w:rStyle w:val="a7"/>
        </w:rPr>
        <w:endnoteRef/>
      </w:r>
      <w:r>
        <w:t xml:space="preserve"> </w:t>
      </w:r>
      <w:r w:rsidRPr="002D6478">
        <w:t>Курбанов М. (Кулябский округ, Таджикская ССР).</w:t>
      </w:r>
    </w:p>
    <w:p w:rsidR="00431C5D" w:rsidRDefault="00431C5D" w:rsidP="00BD1AC5">
      <w:pPr>
        <w:pStyle w:val="a5"/>
        <w:jc w:val="both"/>
      </w:pPr>
    </w:p>
    <w:p w:rsidR="00431C5D" w:rsidRDefault="00431C5D" w:rsidP="00BD1AC5">
      <w:pPr>
        <w:pStyle w:val="a5"/>
        <w:jc w:val="both"/>
      </w:pPr>
      <w:r>
        <w:t>Товарищи депутаты! Проект бюджета Таджикской ССР на 1941, составлен с учетом задач, стоящих перед республикой в четвертом году третьей сталинской пятилетки.</w:t>
      </w:r>
    </w:p>
    <w:p w:rsidR="00431C5D" w:rsidRDefault="00431C5D" w:rsidP="00BD1AC5">
      <w:pPr>
        <w:pStyle w:val="a5"/>
        <w:jc w:val="both"/>
      </w:pPr>
      <w:r>
        <w:t>Вместе с тем мы обращаемся с просьбой учесть следующее: ввиду того, что наши педагогические учебные заведения не сумеют обеспечить в 1941, выпуск необходимого количества учителей для старших классов средних и неполных средних школ, мы просим отпустить на специальные курсовые мероприятия по подготовке учителей-предметников 1 900 тыс. руб.</w:t>
      </w:r>
    </w:p>
    <w:p w:rsidR="00431C5D" w:rsidRDefault="00431C5D" w:rsidP="00BD1AC5">
      <w:pPr>
        <w:pStyle w:val="a5"/>
        <w:jc w:val="both"/>
      </w:pPr>
    </w:p>
    <w:p w:rsidR="00431C5D" w:rsidRDefault="00431C5D" w:rsidP="00BD1AC5">
      <w:pPr>
        <w:pStyle w:val="a5"/>
        <w:jc w:val="both"/>
      </w:pPr>
      <w:r>
        <w:t>Здания ряда исполкомов и наркоматов нуждаются в капитальном ремонте.</w:t>
      </w:r>
    </w:p>
    <w:p w:rsidR="00431C5D" w:rsidRDefault="00431C5D" w:rsidP="00BD1AC5">
      <w:pPr>
        <w:pStyle w:val="a5"/>
        <w:jc w:val="both"/>
      </w:pPr>
      <w:r>
        <w:t>Кроме того, необходимо завершить ряд мероприятий по областям, недавно созданным в республике, для чего мы просим отпустить дополнительно 1,5 млн. руб.</w:t>
      </w:r>
    </w:p>
    <w:p w:rsidR="00431C5D" w:rsidRDefault="00431C5D" w:rsidP="00BD1AC5">
      <w:pPr>
        <w:pStyle w:val="a5"/>
        <w:jc w:val="both"/>
      </w:pPr>
    </w:p>
    <w:p w:rsidR="00431C5D" w:rsidRDefault="00431C5D" w:rsidP="00BD1AC5">
      <w:pPr>
        <w:pStyle w:val="a5"/>
        <w:jc w:val="both"/>
      </w:pPr>
      <w:r>
        <w:t>Постановление Совнаркома СССР и ЦК ВКП(б) о расширении выпуска товаров широкого потребления и продовольствия из местного сырья ставит перед Таджикской республикой особые задачи по расширению местной промышленности.</w:t>
      </w:r>
    </w:p>
    <w:p w:rsidR="00431C5D" w:rsidRDefault="00431C5D" w:rsidP="00BD1AC5">
      <w:pPr>
        <w:pStyle w:val="a5"/>
        <w:jc w:val="both"/>
      </w:pPr>
      <w:r>
        <w:t>Для обеспечения оборотными средствами местных промышленных предприятий и райпромкомбинатов мы просим отпустить 2 млн. руб.</w:t>
      </w:r>
    </w:p>
    <w:p w:rsidR="00431C5D" w:rsidRDefault="00431C5D" w:rsidP="00BD1AC5">
      <w:pPr>
        <w:pStyle w:val="a5"/>
        <w:jc w:val="both"/>
      </w:pPr>
    </w:p>
    <w:p w:rsidR="00431C5D" w:rsidRDefault="00431C5D" w:rsidP="00BD1AC5">
      <w:pPr>
        <w:pStyle w:val="a5"/>
        <w:jc w:val="both"/>
      </w:pPr>
      <w:r>
        <w:t>Рост населения столицы республики – Сталинабада требует дополнительной организации полной средней школы. В связи с этим на строительство еще одной средней школы мы просим добавить 750 тыс. руб.</w:t>
      </w:r>
    </w:p>
    <w:p w:rsidR="00431C5D" w:rsidRDefault="00431C5D" w:rsidP="00BD1AC5">
      <w:pPr>
        <w:pStyle w:val="a5"/>
        <w:jc w:val="both"/>
      </w:pPr>
    </w:p>
    <w:p w:rsidR="00431C5D" w:rsidRDefault="00431C5D" w:rsidP="00BD1AC5">
      <w:pPr>
        <w:pStyle w:val="a5"/>
        <w:jc w:val="both"/>
      </w:pPr>
      <w:r>
        <w:t>Кроме того, в условиях нашей республики имеет огромное народнохозяйственное значение улучшение местных дорог.</w:t>
      </w:r>
    </w:p>
    <w:p w:rsidR="00431C5D" w:rsidRDefault="00431C5D" w:rsidP="00002CF2">
      <w:pPr>
        <w:pStyle w:val="a5"/>
        <w:ind w:firstLine="0"/>
        <w:jc w:val="both"/>
      </w:pPr>
      <w:r>
        <w:t>У нас слабо развиты еще железные дороги.</w:t>
      </w:r>
    </w:p>
    <w:p w:rsidR="00431C5D" w:rsidRDefault="00431C5D" w:rsidP="00002CF2">
      <w:pPr>
        <w:pStyle w:val="a5"/>
        <w:jc w:val="both"/>
      </w:pPr>
      <w:r>
        <w:t>Мы просим для улучшения местных шоссейных дорог дополнительно добавить нашему бюджету 1 500 тыс. руб.</w:t>
      </w:r>
    </w:p>
    <w:p w:rsidR="00431C5D" w:rsidRDefault="00431C5D" w:rsidP="00BF3909">
      <w:pPr>
        <w:pStyle w:val="a5"/>
        <w:jc w:val="both"/>
      </w:pPr>
    </w:p>
    <w:p w:rsidR="00431C5D" w:rsidRDefault="00431C5D" w:rsidP="00002CF2">
      <w:pPr>
        <w:pStyle w:val="a5"/>
        <w:jc w:val="center"/>
      </w:pPr>
      <w:r>
        <w:t>***</w:t>
      </w:r>
    </w:p>
    <w:p w:rsidR="00431C5D" w:rsidRDefault="00431C5D" w:rsidP="00BF3909">
      <w:pPr>
        <w:pStyle w:val="a5"/>
        <w:jc w:val="both"/>
      </w:pPr>
      <w:r>
        <w:t>Совнарком СССР поддерживает предложения депутата Курбанова (Таджикская ССР) дополнительно ассигновать по бюджету Таджикской ССР 1,5 млн. р. на подготовку учителей для старших классов неполных средних и средних школ и 750 тыс. р. – на ремонт и содержание местных шоссейных дорог.</w:t>
      </w:r>
    </w:p>
    <w:p w:rsidR="00431C5D" w:rsidRDefault="00431C5D" w:rsidP="00BF3909">
      <w:pPr>
        <w:pStyle w:val="a5"/>
        <w:jc w:val="both"/>
      </w:pPr>
      <w:r>
        <w:t>Другие предложения депутата Курбанова уже учтены в дополнительных расходах, о которых я сообщил в Совете Национальностей.</w:t>
      </w:r>
    </w:p>
    <w:p w:rsidR="00431C5D" w:rsidRDefault="00431C5D" w:rsidP="00BF3909">
      <w:pPr>
        <w:pStyle w:val="a5"/>
        <w:jc w:val="both"/>
      </w:pPr>
    </w:p>
  </w:endnote>
  <w:endnote w:id="281">
    <w:p w:rsidR="00431C5D" w:rsidRDefault="00431C5D" w:rsidP="00BD1AC5">
      <w:pPr>
        <w:pStyle w:val="a5"/>
        <w:jc w:val="both"/>
      </w:pPr>
      <w:r>
        <w:rPr>
          <w:rStyle w:val="a7"/>
        </w:rPr>
        <w:endnoteRef/>
      </w:r>
      <w:r>
        <w:t xml:space="preserve"> Искандаров Д. (Канибадамский округ,</w:t>
      </w:r>
      <w:r w:rsidRPr="00A029D4">
        <w:t xml:space="preserve"> </w:t>
      </w:r>
      <w:r>
        <w:t>Таджикская ССР)</w:t>
      </w:r>
    </w:p>
    <w:p w:rsidR="00431C5D" w:rsidRDefault="00431C5D" w:rsidP="00A029D4">
      <w:pPr>
        <w:pStyle w:val="a5"/>
        <w:jc w:val="both"/>
      </w:pPr>
    </w:p>
    <w:p w:rsidR="00431C5D" w:rsidRDefault="00431C5D" w:rsidP="00A029D4">
      <w:pPr>
        <w:pStyle w:val="a5"/>
        <w:jc w:val="both"/>
      </w:pPr>
      <w:r>
        <w:t>В результате бурного роста всего народного хозяйства Таджикистана на месте кишлаков созданы новые социалистические города, строятся новые промышленные центры.</w:t>
      </w:r>
    </w:p>
    <w:p w:rsidR="00431C5D" w:rsidRDefault="00431C5D" w:rsidP="00A029D4">
      <w:pPr>
        <w:pStyle w:val="a5"/>
        <w:jc w:val="both"/>
      </w:pPr>
      <w:r>
        <w:t>Но благоустроены, они еще неудовлетворительно.</w:t>
      </w:r>
    </w:p>
    <w:p w:rsidR="00431C5D" w:rsidRDefault="00431C5D" w:rsidP="0068764B">
      <w:pPr>
        <w:pStyle w:val="a5"/>
        <w:ind w:firstLine="0"/>
        <w:jc w:val="both"/>
      </w:pPr>
      <w:r>
        <w:t>Особенно растут города Сталинабад и Ленинабад, которым необходимы средства на благоустройство.</w:t>
      </w:r>
    </w:p>
    <w:p w:rsidR="00431C5D" w:rsidRDefault="00431C5D" w:rsidP="00A029D4">
      <w:pPr>
        <w:pStyle w:val="a5"/>
        <w:jc w:val="both"/>
      </w:pPr>
      <w:r>
        <w:t>Вот почему я прошу отпустить 1,5 млн. руб. дополнительных средств на эти цели.</w:t>
      </w:r>
    </w:p>
    <w:p w:rsidR="00431C5D" w:rsidRDefault="00431C5D" w:rsidP="00A029D4">
      <w:pPr>
        <w:pStyle w:val="a5"/>
        <w:jc w:val="both"/>
      </w:pPr>
      <w:r>
        <w:t>Кроме того, мы просим отпустить 800 тыс. руб. дополнительно на жилищное строительство для специалистов Сталинабада.</w:t>
      </w:r>
    </w:p>
    <w:p w:rsidR="00431C5D" w:rsidRDefault="00431C5D" w:rsidP="00A029D4">
      <w:pPr>
        <w:pStyle w:val="a5"/>
        <w:jc w:val="both"/>
      </w:pPr>
    </w:p>
    <w:p w:rsidR="00431C5D" w:rsidRDefault="00431C5D" w:rsidP="00A029D4">
      <w:pPr>
        <w:pStyle w:val="a5"/>
        <w:jc w:val="both"/>
      </w:pPr>
      <w:r>
        <w:t>В связи с значительным увеличением количества лечебных учреждений, о чем я сказал выше, просим отпустить дополнительно 750 тыс. руб. на ремонт лечебной сети республики.</w:t>
      </w:r>
    </w:p>
    <w:p w:rsidR="00431C5D" w:rsidRDefault="00431C5D" w:rsidP="00A029D4">
      <w:pPr>
        <w:pStyle w:val="a5"/>
        <w:jc w:val="both"/>
      </w:pPr>
    </w:p>
    <w:p w:rsidR="00431C5D" w:rsidRDefault="00431C5D" w:rsidP="00A029D4">
      <w:pPr>
        <w:pStyle w:val="a5"/>
        <w:jc w:val="both"/>
      </w:pPr>
      <w:r>
        <w:t>В Таджикской ССР за последние годы намного возросло количество специалистов.</w:t>
      </w:r>
    </w:p>
    <w:p w:rsidR="00431C5D" w:rsidRDefault="00431C5D" w:rsidP="0068764B">
      <w:pPr>
        <w:pStyle w:val="a5"/>
        <w:ind w:firstLine="0"/>
        <w:jc w:val="both"/>
      </w:pPr>
      <w:r>
        <w:t>Успех их работы в значительной мере будет зависеть от того, насколько они непосредственно будут обслуживать колхозное и совхозное производство.</w:t>
      </w:r>
    </w:p>
    <w:p w:rsidR="00431C5D" w:rsidRDefault="00431C5D" w:rsidP="00A029D4">
      <w:pPr>
        <w:pStyle w:val="a5"/>
        <w:jc w:val="both"/>
      </w:pPr>
      <w:r>
        <w:t>Необходимо направляемым в МТС, колхозы и совхозы специалистам (агрономам, зоотехникам, ветврачам) создать нормальные жилищные условия.</w:t>
      </w:r>
    </w:p>
    <w:p w:rsidR="00431C5D" w:rsidRDefault="00431C5D" w:rsidP="0068764B">
      <w:pPr>
        <w:pStyle w:val="a5"/>
        <w:ind w:firstLine="0"/>
        <w:jc w:val="both"/>
      </w:pPr>
      <w:r>
        <w:t>Поэтому мы просим на увеличение жилищного строительства для специалистов в районных центрах дополнительно отпустить 1,5 млн. руб.</w:t>
      </w:r>
    </w:p>
    <w:p w:rsidR="00431C5D" w:rsidRDefault="00431C5D" w:rsidP="00A029D4">
      <w:pPr>
        <w:pStyle w:val="a5"/>
        <w:jc w:val="both"/>
      </w:pPr>
    </w:p>
    <w:p w:rsidR="00431C5D" w:rsidRDefault="00431C5D" w:rsidP="00A029D4">
      <w:pPr>
        <w:pStyle w:val="a5"/>
        <w:jc w:val="both"/>
      </w:pPr>
      <w:r>
        <w:t>Стрелянов П.П. (Шахристанский округ, Таджикская ССР).</w:t>
      </w:r>
    </w:p>
    <w:p w:rsidR="00431C5D" w:rsidRDefault="00431C5D" w:rsidP="00A029D4">
      <w:pPr>
        <w:pStyle w:val="a5"/>
        <w:jc w:val="both"/>
      </w:pPr>
    </w:p>
    <w:p w:rsidR="00431C5D" w:rsidRDefault="00431C5D" w:rsidP="00A029D4">
      <w:pPr>
        <w:pStyle w:val="a5"/>
        <w:jc w:val="both"/>
      </w:pPr>
      <w:r>
        <w:t>Государственный бюджет Таджикской республики возрос за десять лет с 47 млн. руб. в 1930, почти до 590 млн. руб. на 1941.</w:t>
      </w:r>
    </w:p>
    <w:p w:rsidR="00431C5D" w:rsidRDefault="00431C5D" w:rsidP="00A029D4">
      <w:pPr>
        <w:pStyle w:val="a5"/>
        <w:jc w:val="both"/>
      </w:pPr>
      <w:r>
        <w:t>Но, несмотря на значительные средства, отпускаемые на нужды республики, рост хозяйства и культуры предъявляет к местным Советам депутатов трудящихся все новые и новые требования.</w:t>
      </w:r>
    </w:p>
    <w:p w:rsidR="00431C5D" w:rsidRDefault="00431C5D" w:rsidP="00A029D4">
      <w:pPr>
        <w:pStyle w:val="a5"/>
        <w:jc w:val="both"/>
      </w:pPr>
      <w:r>
        <w:t>Вот почему я обращаюсь с просьбой отпустить Таджикской республике дополнительно 750 тыс. руб. на строительство еще одной полной средней школы в Сталинабаде и полтора миллиона рублей на благоустройство районных и областных центров.</w:t>
      </w:r>
    </w:p>
    <w:p w:rsidR="00431C5D" w:rsidRDefault="00431C5D" w:rsidP="00A029D4">
      <w:pPr>
        <w:pStyle w:val="a5"/>
        <w:jc w:val="both"/>
      </w:pPr>
    </w:p>
    <w:p w:rsidR="00431C5D" w:rsidRDefault="00431C5D" w:rsidP="00A029D4">
      <w:pPr>
        <w:pStyle w:val="a5"/>
        <w:jc w:val="both"/>
      </w:pPr>
      <w:r>
        <w:t>В связи с постановлением партии и правительства в Таджикистане увеличивается производство товаров широкого потребления и продуктов питания из местного сырья.</w:t>
      </w:r>
    </w:p>
    <w:p w:rsidR="00431C5D" w:rsidRDefault="00431C5D" w:rsidP="00A029D4">
      <w:pPr>
        <w:pStyle w:val="a5"/>
        <w:jc w:val="both"/>
      </w:pPr>
      <w:r>
        <w:t>Я прошу ассигновать 2 млн. руб. для обеспечения оборотными средствами вновь организуемых райпромкомбинатов.</w:t>
      </w:r>
    </w:p>
    <w:p w:rsidR="00431C5D" w:rsidRDefault="00431C5D" w:rsidP="00A029D4">
      <w:pPr>
        <w:pStyle w:val="a5"/>
        <w:jc w:val="both"/>
      </w:pPr>
    </w:p>
    <w:p w:rsidR="00431C5D" w:rsidRDefault="00431C5D" w:rsidP="00A029D4">
      <w:pPr>
        <w:pStyle w:val="a5"/>
        <w:jc w:val="both"/>
      </w:pPr>
      <w:r>
        <w:t>Товарищи депутаты! Я поддерживаю выступление депутата Таджикской республики Авезовой, которая в прошлом году просила ассигновать 1 млн. руб. на оборудование пивоваренного завода в Ленинабадской области.</w:t>
      </w:r>
    </w:p>
    <w:p w:rsidR="00431C5D" w:rsidRDefault="00431C5D" w:rsidP="0068764B">
      <w:pPr>
        <w:pStyle w:val="a5"/>
        <w:ind w:firstLine="0"/>
        <w:jc w:val="both"/>
      </w:pPr>
      <w:r>
        <w:t>Здание для этого завода имеется. В Ленинабаде много промышленных предприятий. Область насчитывает свыше 500 тыс. населения. Климат в Ленинабадской области очень жаркий, поэтому надобность в пивоваренном заводе там велика.</w:t>
      </w:r>
    </w:p>
    <w:p w:rsidR="00431C5D" w:rsidRDefault="00431C5D" w:rsidP="00BD1AC5">
      <w:pPr>
        <w:pStyle w:val="a5"/>
        <w:jc w:val="both"/>
      </w:pPr>
    </w:p>
    <w:p w:rsidR="00431C5D" w:rsidRDefault="00431C5D" w:rsidP="0068764B">
      <w:pPr>
        <w:pStyle w:val="a5"/>
        <w:jc w:val="center"/>
      </w:pPr>
      <w:r>
        <w:t>***</w:t>
      </w:r>
    </w:p>
    <w:p w:rsidR="00431C5D" w:rsidRDefault="00431C5D" w:rsidP="00BD1AC5">
      <w:pPr>
        <w:pStyle w:val="a5"/>
        <w:jc w:val="both"/>
      </w:pPr>
      <w:r>
        <w:t>Депутаты Искандаров и Стрелянов (Таджикская ССР) просили предусмотреть дополнительные ассигнования на строительство полной средней школы в Сталинабаде, на благоустройство городов и на ремонтные работы в лечебных учреждениях республики.</w:t>
      </w:r>
    </w:p>
    <w:p w:rsidR="00431C5D" w:rsidRDefault="00431C5D" w:rsidP="00BD1AC5">
      <w:pPr>
        <w:pStyle w:val="a5"/>
        <w:jc w:val="both"/>
      </w:pPr>
      <w:r>
        <w:t>Совнарком СССР находит возможным внести в бюджет Таджикской ССР на эти цели дополнительно 2 млн. р.</w:t>
      </w:r>
    </w:p>
    <w:p w:rsidR="00431C5D" w:rsidRDefault="00431C5D" w:rsidP="00BD1AC5">
      <w:pPr>
        <w:pStyle w:val="a5"/>
        <w:jc w:val="both"/>
      </w:pPr>
      <w:r>
        <w:t>Совнарком СССР также поддерживает предложение депутата Стрелянова об ассигновании 400 тыс. р. на обеспечение оборотными средствами вновь организуемых райпромкомбинатов.</w:t>
      </w:r>
    </w:p>
    <w:p w:rsidR="00431C5D" w:rsidRDefault="00431C5D" w:rsidP="00BD1AC5">
      <w:pPr>
        <w:pStyle w:val="a5"/>
        <w:jc w:val="both"/>
      </w:pPr>
      <w:r>
        <w:t>Что касается предложения депутата Стрелянова об ассигновании 1 млн. р. на строительство пивоваренного завода в Ленинабадской области, то нужно иметь в виду, что на расширение и реконструкцию пивоваренных заводов в Таджикской ССР уже ассигнованы соответствующие суммы и увеличивать дополнительно ассигнования на эти цели нет оснований.</w:t>
      </w:r>
    </w:p>
    <w:p w:rsidR="00431C5D" w:rsidRDefault="00431C5D" w:rsidP="00BD1AC5">
      <w:pPr>
        <w:pStyle w:val="a5"/>
        <w:jc w:val="both"/>
      </w:pPr>
    </w:p>
  </w:endnote>
  <w:endnote w:id="282">
    <w:p w:rsidR="00431C5D" w:rsidRDefault="00431C5D" w:rsidP="00686EDB">
      <w:pPr>
        <w:pStyle w:val="a5"/>
        <w:jc w:val="both"/>
      </w:pPr>
      <w:r>
        <w:rPr>
          <w:rStyle w:val="a7"/>
        </w:rPr>
        <w:endnoteRef/>
      </w:r>
      <w:r>
        <w:t xml:space="preserve"> Кенжегараев А. (Актюбинский округ, Казахская СCP)</w:t>
      </w:r>
    </w:p>
    <w:p w:rsidR="00431C5D" w:rsidRDefault="00431C5D" w:rsidP="00686EDB">
      <w:pPr>
        <w:pStyle w:val="a5"/>
        <w:jc w:val="both"/>
      </w:pPr>
    </w:p>
    <w:p w:rsidR="00431C5D" w:rsidRDefault="00431C5D" w:rsidP="00E529EF">
      <w:pPr>
        <w:pStyle w:val="a5"/>
        <w:jc w:val="both"/>
      </w:pPr>
      <w:r>
        <w:t>Несколько замечаний по бюджету.</w:t>
      </w:r>
    </w:p>
    <w:p w:rsidR="00431C5D" w:rsidRDefault="00431C5D" w:rsidP="00E529EF">
      <w:pPr>
        <w:pStyle w:val="a5"/>
        <w:jc w:val="both"/>
      </w:pPr>
      <w:r>
        <w:t>В бюджете по Казахской ССР не предусмотрено пополнение недостатка оборотных средств по промышленным наркоматам и совхозам Казахстана, составляющего по годовому отчету сумму в 46 млн. руб. Я прошу предусмотреть покрытие этой суммы.</w:t>
      </w:r>
    </w:p>
    <w:p w:rsidR="00431C5D" w:rsidRDefault="00431C5D" w:rsidP="00E529EF">
      <w:pPr>
        <w:pStyle w:val="a5"/>
        <w:jc w:val="both"/>
      </w:pPr>
    </w:p>
    <w:p w:rsidR="00431C5D" w:rsidRDefault="00431C5D" w:rsidP="00E529EF">
      <w:pPr>
        <w:pStyle w:val="a5"/>
        <w:jc w:val="both"/>
      </w:pPr>
      <w:r>
        <w:t>Растущие потребности культуры казахского народа ставят перед нами задачу расширить и улучшить сеть областных и колхозно-совхозных театров.</w:t>
      </w:r>
    </w:p>
    <w:p w:rsidR="00431C5D" w:rsidRDefault="00431C5D" w:rsidP="0068764B">
      <w:pPr>
        <w:pStyle w:val="a5"/>
        <w:ind w:firstLine="0"/>
        <w:jc w:val="both"/>
      </w:pPr>
      <w:r>
        <w:t>Во вновь образованных трех областях республики еще нет театров, а некоторые из них организационно и хозяйственно не укреплены и поэтому не могут пока полностью обходиться без государственной дотации.</w:t>
      </w:r>
    </w:p>
    <w:p w:rsidR="00431C5D" w:rsidRDefault="00431C5D" w:rsidP="00E529EF">
      <w:pPr>
        <w:pStyle w:val="a5"/>
        <w:jc w:val="both"/>
      </w:pPr>
      <w:r>
        <w:t>Я прошу предусмотреть в бюджете недостающую сумму дотации областным и колхозно-совхозным театрам в размере 6,5 млн. руб.</w:t>
      </w:r>
    </w:p>
    <w:p w:rsidR="00431C5D" w:rsidRDefault="00431C5D" w:rsidP="00E529EF">
      <w:pPr>
        <w:pStyle w:val="a5"/>
        <w:jc w:val="both"/>
      </w:pPr>
    </w:p>
    <w:p w:rsidR="00431C5D" w:rsidRDefault="00431C5D" w:rsidP="00E529EF">
      <w:pPr>
        <w:pStyle w:val="a5"/>
        <w:jc w:val="both"/>
      </w:pPr>
      <w:r>
        <w:t>Также необходимо предусмотреть и ассигнования на повышение заработной платы районным руководящим работникам в размере 5 400 тыс. руб.</w:t>
      </w:r>
    </w:p>
    <w:p w:rsidR="00431C5D" w:rsidRDefault="00431C5D" w:rsidP="00E529EF">
      <w:pPr>
        <w:pStyle w:val="a5"/>
        <w:jc w:val="both"/>
      </w:pPr>
    </w:p>
    <w:p w:rsidR="00431C5D" w:rsidRDefault="00431C5D" w:rsidP="0068764B">
      <w:pPr>
        <w:pStyle w:val="a5"/>
        <w:jc w:val="center"/>
      </w:pPr>
      <w:r>
        <w:t>***</w:t>
      </w:r>
    </w:p>
    <w:p w:rsidR="00431C5D" w:rsidRDefault="00431C5D" w:rsidP="00686EDB">
      <w:pPr>
        <w:pStyle w:val="a5"/>
        <w:jc w:val="both"/>
      </w:pPr>
      <w:r>
        <w:t>Депутат Кенжегараев (Казахская СCP) просит предусмотреть в бюджете Казахской ССР ассигнования на покр</w:t>
      </w:r>
      <w:r>
        <w:rPr>
          <w:lang w:val="ru-UA"/>
        </w:rPr>
        <w:t>ыт</w:t>
      </w:r>
      <w:r>
        <w:t>ие недостатка оборотных средств по промышленности и совхозам в сумме 46 млн. р. и на увеличение дотации областным и колхозно</w:t>
      </w:r>
      <w:r>
        <w:rPr>
          <w:lang w:val="ru-UA"/>
        </w:rPr>
        <w:t>-</w:t>
      </w:r>
      <w:r>
        <w:t>совхозным театрам – 6,5 млн. р.</w:t>
      </w:r>
    </w:p>
    <w:p w:rsidR="00431C5D" w:rsidRDefault="00431C5D" w:rsidP="00686EDB">
      <w:pPr>
        <w:pStyle w:val="a5"/>
        <w:jc w:val="both"/>
      </w:pPr>
      <w:r>
        <w:t>Рассмотрев просьбу т. Кенжегараева, Совнарком Союза считает возможным ассигновать дополнительно на пополнение оборотных средств промышленности 12 млн. р. и на дотацию областным и колхозно-совхозным театрам – 1,5 млн. р.</w:t>
      </w:r>
    </w:p>
    <w:p w:rsidR="00431C5D" w:rsidRDefault="00431C5D" w:rsidP="00DC5A24">
      <w:pPr>
        <w:pStyle w:val="a5"/>
        <w:jc w:val="both"/>
      </w:pPr>
    </w:p>
  </w:endnote>
  <w:endnote w:id="283">
    <w:p w:rsidR="00431C5D" w:rsidRDefault="00431C5D" w:rsidP="00686EDB">
      <w:pPr>
        <w:pStyle w:val="a5"/>
        <w:jc w:val="both"/>
      </w:pPr>
      <w:r>
        <w:rPr>
          <w:rStyle w:val="a7"/>
        </w:rPr>
        <w:endnoteRef/>
      </w:r>
      <w:r>
        <w:t xml:space="preserve"> </w:t>
      </w:r>
      <w:r w:rsidRPr="009B23CA">
        <w:t>Казакпаев А. (Акмолинский округ, Казахская ССР).</w:t>
      </w:r>
    </w:p>
    <w:p w:rsidR="00431C5D" w:rsidRDefault="00431C5D" w:rsidP="009B23CA">
      <w:pPr>
        <w:pStyle w:val="a5"/>
        <w:jc w:val="both"/>
      </w:pPr>
    </w:p>
    <w:p w:rsidR="00431C5D" w:rsidRDefault="00431C5D" w:rsidP="009B23CA">
      <w:pPr>
        <w:pStyle w:val="a5"/>
        <w:jc w:val="both"/>
      </w:pPr>
      <w:r>
        <w:t>Сельское хозяйство Казахстана, оснащенное первоклассной техникой, развивается быстрыми темпами.</w:t>
      </w:r>
    </w:p>
    <w:p w:rsidR="00431C5D" w:rsidRDefault="00431C5D" w:rsidP="0068764B">
      <w:pPr>
        <w:pStyle w:val="a5"/>
        <w:ind w:firstLine="0"/>
        <w:jc w:val="both"/>
      </w:pPr>
      <w:r>
        <w:t>Валовая продукция сельского хозяйства выросла с 666,5 млн. руб. в 1937, до 956 млн. руб. в 1938.</w:t>
      </w:r>
    </w:p>
    <w:p w:rsidR="00431C5D" w:rsidRDefault="00431C5D" w:rsidP="009B23CA">
      <w:pPr>
        <w:pStyle w:val="a5"/>
        <w:jc w:val="both"/>
      </w:pPr>
      <w:r>
        <w:t>Главное место в сельском хозяйстве Казахстана занимает и должно занимать животноводство.</w:t>
      </w:r>
    </w:p>
    <w:p w:rsidR="00431C5D" w:rsidRDefault="00431C5D" w:rsidP="000E565B">
      <w:pPr>
        <w:pStyle w:val="a5"/>
        <w:ind w:firstLine="0"/>
        <w:jc w:val="both"/>
      </w:pPr>
      <w:r>
        <w:t>В результате борьбы за превращение Казахстана в передовой отряд социалистического животноводства на Востоке поголовье скота в 1939, доведено до 12 млн. против 9,5 млн. голов в 1938.</w:t>
      </w:r>
    </w:p>
    <w:p w:rsidR="00431C5D" w:rsidRDefault="00431C5D" w:rsidP="009B23CA">
      <w:pPr>
        <w:pStyle w:val="a5"/>
        <w:jc w:val="both"/>
      </w:pPr>
      <w:r>
        <w:t>Но этот рост нас не может успокаивать.</w:t>
      </w:r>
    </w:p>
    <w:p w:rsidR="00431C5D" w:rsidRDefault="00431C5D" w:rsidP="000E565B">
      <w:pPr>
        <w:pStyle w:val="a5"/>
        <w:ind w:firstLine="0"/>
        <w:jc w:val="both"/>
      </w:pPr>
      <w:r>
        <w:t>Казахстан имеет неисчерпаемые резервы и возможности для более быстрого роста животноводства.</w:t>
      </w:r>
    </w:p>
    <w:p w:rsidR="00431C5D" w:rsidRDefault="00431C5D" w:rsidP="009B23CA">
      <w:pPr>
        <w:pStyle w:val="a5"/>
        <w:jc w:val="both"/>
      </w:pPr>
      <w:r>
        <w:t>Борьба за сохранение молодняка, правильный уход за скотом, борьба за снижение яловости, за увеличение маточного поголовья в стаде может обеспечить животноводству Казахстана дальнейший, более быстрый рост.</w:t>
      </w:r>
    </w:p>
    <w:p w:rsidR="00431C5D" w:rsidRDefault="00431C5D" w:rsidP="009B23CA">
      <w:pPr>
        <w:pStyle w:val="a5"/>
        <w:jc w:val="both"/>
      </w:pPr>
      <w:r>
        <w:t>Обобществленное стадо колхозов в Казахстане, в результате реализации постановления Совнаркома СССР и ЦК ВКП(б) от 8 июля 1939, выросло только за 6 месяцев 1939, на 74,6 %.</w:t>
      </w:r>
    </w:p>
    <w:p w:rsidR="00431C5D" w:rsidRDefault="00431C5D" w:rsidP="000E565B">
      <w:pPr>
        <w:pStyle w:val="a5"/>
        <w:ind w:firstLine="0"/>
        <w:jc w:val="both"/>
      </w:pPr>
      <w:r>
        <w:t>Количество колхозных животноводческих ферм доведено до 20 тыс.</w:t>
      </w:r>
    </w:p>
    <w:p w:rsidR="00431C5D" w:rsidRDefault="00431C5D" w:rsidP="000E565B">
      <w:pPr>
        <w:pStyle w:val="a5"/>
        <w:ind w:firstLine="0"/>
        <w:jc w:val="both"/>
      </w:pPr>
      <w:r>
        <w:t>Таким образом, социалистическое животноводство в Казахстане является преобладающим, его удельный вес во всем животноводстве составляет 62,7%.</w:t>
      </w:r>
    </w:p>
    <w:p w:rsidR="00431C5D" w:rsidRDefault="00431C5D" w:rsidP="009B23CA">
      <w:pPr>
        <w:pStyle w:val="a5"/>
        <w:jc w:val="both"/>
      </w:pPr>
      <w:r>
        <w:t>Но надо сказать, что социалистическое животноводство Казахстана далеко не обеспечено необходимыми кадрами.</w:t>
      </w:r>
    </w:p>
    <w:p w:rsidR="00431C5D" w:rsidRDefault="00431C5D" w:rsidP="000E565B">
      <w:pPr>
        <w:pStyle w:val="a5"/>
        <w:ind w:firstLine="0"/>
        <w:jc w:val="both"/>
      </w:pPr>
      <w:r>
        <w:t>У нас еще крайне недостаточно ветврачей, ветфельдшеров, техников-животноводов и других специалистов животноводства, а эти кадры, как известно, являются одним из условий в деле создания крупного, обобществленного, высокодоходного животноводства.</w:t>
      </w:r>
    </w:p>
    <w:p w:rsidR="00431C5D" w:rsidRDefault="00431C5D" w:rsidP="000E565B">
      <w:pPr>
        <w:pStyle w:val="a5"/>
        <w:ind w:firstLine="0"/>
        <w:jc w:val="both"/>
      </w:pPr>
      <w:r>
        <w:t>К примеру сказать: недавно мы организовали около 5 тыс. колхозных животноводческих ферм, а подготовленных кадров для этих ферм нет. Необходимо быстро готовить их на месте, главным образом через курсовую сеть, за счет лучших колхозников-стахановцев.</w:t>
      </w:r>
    </w:p>
    <w:p w:rsidR="00431C5D" w:rsidRDefault="00431C5D" w:rsidP="009B23CA">
      <w:pPr>
        <w:pStyle w:val="a5"/>
        <w:jc w:val="both"/>
      </w:pPr>
      <w:r>
        <w:t>Между тем Казахстан не может развернуть подготовку необходимых кадров в силу резкого сокращения ассигнований на это дело.</w:t>
      </w:r>
    </w:p>
    <w:p w:rsidR="00431C5D" w:rsidRDefault="00431C5D" w:rsidP="000E565B">
      <w:pPr>
        <w:pStyle w:val="a5"/>
        <w:ind w:firstLine="0"/>
        <w:jc w:val="both"/>
      </w:pPr>
      <w:r>
        <w:t>Например, заявка Казахстана на подготовку сельскохозяйственных кадров на 1940, Наркомфином Союза ССР во время проработки бюджета сокращена наполовину.</w:t>
      </w:r>
    </w:p>
    <w:p w:rsidR="00431C5D" w:rsidRDefault="00431C5D" w:rsidP="000E565B">
      <w:pPr>
        <w:pStyle w:val="a5"/>
        <w:ind w:firstLine="0"/>
        <w:jc w:val="both"/>
      </w:pPr>
      <w:r>
        <w:t>И несмотря на наши возражения, ассигнования на подготовку кадров остались в нашем бюджете без изменений. Следовательно, Казахстан не будет иметь необходимых кадров в текущем году, а это отразится на росте обобществленного животноводства.</w:t>
      </w:r>
    </w:p>
    <w:p w:rsidR="00431C5D" w:rsidRDefault="00431C5D" w:rsidP="009B23CA">
      <w:pPr>
        <w:pStyle w:val="a5"/>
        <w:jc w:val="both"/>
      </w:pPr>
    </w:p>
    <w:p w:rsidR="00431C5D" w:rsidRDefault="00431C5D" w:rsidP="009B23CA">
      <w:pPr>
        <w:pStyle w:val="a5"/>
        <w:jc w:val="both"/>
      </w:pPr>
      <w:r>
        <w:t>Значительно выросла посевная площадь технических культур.</w:t>
      </w:r>
    </w:p>
    <w:p w:rsidR="00431C5D" w:rsidRDefault="00431C5D" w:rsidP="000E565B">
      <w:pPr>
        <w:pStyle w:val="a5"/>
        <w:ind w:firstLine="0"/>
        <w:jc w:val="both"/>
      </w:pPr>
      <w:r>
        <w:t>Она составляет 348 тыс. га, в том числе хлопка 109 тыс. га, риса 23,5 тыс. га.</w:t>
      </w:r>
    </w:p>
    <w:p w:rsidR="00431C5D" w:rsidRDefault="00431C5D" w:rsidP="000E565B">
      <w:pPr>
        <w:pStyle w:val="a5"/>
        <w:ind w:firstLine="0"/>
        <w:jc w:val="both"/>
      </w:pPr>
      <w:r>
        <w:t>Урожайность свеклы в 1939, составила 308,5 ц с гектара и хлопка 11,4 ц с гектара.</w:t>
      </w:r>
    </w:p>
    <w:p w:rsidR="00431C5D" w:rsidRDefault="00431C5D" w:rsidP="009B23CA">
      <w:pPr>
        <w:pStyle w:val="a5"/>
        <w:jc w:val="both"/>
      </w:pPr>
      <w:r>
        <w:t>Однако по сравнению с соседними республиками урожайность по техническим культурам в Казахстане ниже, особенно по хлопку.</w:t>
      </w:r>
    </w:p>
    <w:p w:rsidR="00431C5D" w:rsidRDefault="00431C5D" w:rsidP="009B23CA">
      <w:pPr>
        <w:pStyle w:val="a5"/>
        <w:jc w:val="both"/>
      </w:pPr>
      <w:r>
        <w:t>Одна из причин низкой урожайности – запущенность и плохая организация водного хозяйства, недостаточность оросительной системы, что является тормозом дальнейшего расширения посевных площадей под посев технических культур.</w:t>
      </w:r>
    </w:p>
    <w:p w:rsidR="00431C5D" w:rsidRDefault="00431C5D" w:rsidP="000E565B">
      <w:pPr>
        <w:pStyle w:val="a5"/>
        <w:ind w:firstLine="0"/>
        <w:jc w:val="both"/>
      </w:pPr>
      <w:r>
        <w:t>Правда, Казахстан в 1939, по инициативе колхозников построил много оросительных каналов, как, например, Урало-Кошумский канал, канал первой Тугайной ветки, Кур-Келесский канал и др. Все же этого далеко недостаточно.</w:t>
      </w:r>
    </w:p>
    <w:p w:rsidR="00431C5D" w:rsidRDefault="00431C5D" w:rsidP="000E565B">
      <w:pPr>
        <w:pStyle w:val="a5"/>
        <w:ind w:firstLine="0"/>
        <w:jc w:val="both"/>
      </w:pPr>
      <w:r>
        <w:t>Самая минимальная заявка Казахстана на 1940, на содержание и приведение в порядок оросительной системы, и та сокращена на 3 149 тыс. руб.</w:t>
      </w:r>
    </w:p>
    <w:p w:rsidR="00431C5D" w:rsidRDefault="00431C5D" w:rsidP="009B23CA">
      <w:pPr>
        <w:pStyle w:val="a5"/>
        <w:jc w:val="both"/>
      </w:pPr>
      <w:r>
        <w:t>Для лучшего руководства водным хозяйством в Казахстане создан Наркомат водного хозяйства, а содержание его в нашем бюджете не имеет отражения.</w:t>
      </w:r>
    </w:p>
    <w:p w:rsidR="00431C5D" w:rsidRDefault="00431C5D" w:rsidP="009B23CA">
      <w:pPr>
        <w:pStyle w:val="a5"/>
        <w:jc w:val="both"/>
      </w:pPr>
    </w:p>
    <w:p w:rsidR="00431C5D" w:rsidRDefault="00431C5D" w:rsidP="009B23CA">
      <w:pPr>
        <w:pStyle w:val="a5"/>
        <w:jc w:val="both"/>
      </w:pPr>
      <w:r>
        <w:t>Несколько слов о медицинских кадрах.</w:t>
      </w:r>
    </w:p>
    <w:p w:rsidR="00431C5D" w:rsidRDefault="00431C5D" w:rsidP="009B23CA">
      <w:pPr>
        <w:pStyle w:val="a5"/>
        <w:jc w:val="both"/>
      </w:pPr>
      <w:r>
        <w:t>В республике значительно выросло количество больничных коек, улучшилось обслуживание больных, но вместе с тем самым узким местом в здравоохранении является острый недостаток медицинских кадров.</w:t>
      </w:r>
    </w:p>
    <w:p w:rsidR="00431C5D" w:rsidRDefault="00431C5D" w:rsidP="009B23CA">
      <w:pPr>
        <w:pStyle w:val="a5"/>
        <w:jc w:val="both"/>
      </w:pPr>
      <w:r>
        <w:t>Наркомздрав СССР нашу заявку даже на врачей полностью не удовлетворяет, не говоря уже об остальных медицинских кадрах средней квалификации, которые приходится готовить на месте, главным образом через курсовую сеть.</w:t>
      </w:r>
    </w:p>
    <w:p w:rsidR="00431C5D" w:rsidRDefault="00431C5D" w:rsidP="000E565B">
      <w:pPr>
        <w:pStyle w:val="a5"/>
        <w:ind w:firstLine="0"/>
        <w:jc w:val="both"/>
      </w:pPr>
      <w:r>
        <w:t>Вместе с тем ассигнования на подготовку медкадров на этот год в представленном проекте бюджета сокращены более чем на 4 млн. руб. против нашей заявки.</w:t>
      </w:r>
    </w:p>
    <w:p w:rsidR="00431C5D" w:rsidRDefault="00431C5D" w:rsidP="009B23CA">
      <w:pPr>
        <w:pStyle w:val="a5"/>
        <w:jc w:val="both"/>
      </w:pPr>
    </w:p>
    <w:p w:rsidR="00431C5D" w:rsidRDefault="00431C5D" w:rsidP="009B23CA">
      <w:pPr>
        <w:pStyle w:val="a5"/>
        <w:jc w:val="both"/>
      </w:pPr>
      <w:r>
        <w:t>Мы просим Сессию при окончательном утверждении бюджета учесть наши замечания по бюджету в части подготовки кадров и отпуска средств на ирригацию.</w:t>
      </w:r>
    </w:p>
    <w:p w:rsidR="00431C5D" w:rsidRDefault="00431C5D" w:rsidP="00686EDB">
      <w:pPr>
        <w:pStyle w:val="a5"/>
        <w:jc w:val="both"/>
      </w:pPr>
    </w:p>
    <w:p w:rsidR="00431C5D" w:rsidRDefault="00431C5D" w:rsidP="000E565B">
      <w:pPr>
        <w:pStyle w:val="a5"/>
        <w:jc w:val="center"/>
      </w:pPr>
      <w:r>
        <w:t>***</w:t>
      </w:r>
    </w:p>
    <w:p w:rsidR="00431C5D" w:rsidRDefault="00431C5D" w:rsidP="00686EDB">
      <w:pPr>
        <w:pStyle w:val="a5"/>
        <w:jc w:val="both"/>
      </w:pPr>
      <w:r>
        <w:t>Бюджетная комиссия предусмотрела в своих предложениях увеличение расходной части бюджета Казахской ССР на 8,3 млн. р. Учитывая это, Совнарком не считает возможным поддержать дополнительное требование, выдвинутое депутатом Казакпаевым об увеличении на 3 100 тыс. р. расходов на содержание и приведение в порядок оросительной системы.</w:t>
      </w:r>
    </w:p>
    <w:p w:rsidR="00431C5D" w:rsidRDefault="00431C5D" w:rsidP="000E565B">
      <w:pPr>
        <w:pStyle w:val="a5"/>
        <w:ind w:firstLine="0"/>
        <w:jc w:val="both"/>
      </w:pPr>
      <w:r>
        <w:t>Ассигнования на осушение и орошение по бюджету Казахской ССР предусмотрены в сумме 18,3 млн. р., с ростом против 1939 на 27%.</w:t>
      </w:r>
    </w:p>
    <w:p w:rsidR="00431C5D" w:rsidRDefault="00431C5D" w:rsidP="00DC5A24">
      <w:pPr>
        <w:pStyle w:val="a5"/>
        <w:jc w:val="both"/>
      </w:pPr>
    </w:p>
    <w:p w:rsidR="00431C5D" w:rsidRDefault="00431C5D" w:rsidP="00686EDB">
      <w:pPr>
        <w:pStyle w:val="a5"/>
        <w:jc w:val="both"/>
      </w:pPr>
      <w:r>
        <w:t>Депутат Казакпаев поставил также вопрос о включении в бюджет республики ассигнований на содержание вновь организованного Наркомата водного хозяйства.</w:t>
      </w:r>
    </w:p>
    <w:p w:rsidR="00431C5D" w:rsidRDefault="00431C5D" w:rsidP="00686EDB">
      <w:pPr>
        <w:pStyle w:val="a5"/>
        <w:jc w:val="both"/>
      </w:pPr>
      <w:r>
        <w:t>Совнарком СССР считает, что, проведя сокращение административно-управленческих расходов по республике, Совнарком Казахской ССР будет иметь полную возможность выделить средства, необходимые для содержания аппарата Наркомата водного хозяйства.</w:t>
      </w:r>
    </w:p>
    <w:p w:rsidR="00431C5D" w:rsidRDefault="00431C5D" w:rsidP="00DC5A24">
      <w:pPr>
        <w:pStyle w:val="a5"/>
        <w:jc w:val="both"/>
      </w:pPr>
    </w:p>
    <w:p w:rsidR="00431C5D" w:rsidRDefault="00431C5D" w:rsidP="000E565B">
      <w:pPr>
        <w:pStyle w:val="a5"/>
        <w:jc w:val="both"/>
      </w:pPr>
      <w:r>
        <w:t>Выдвинутое товарищем Казакпаевым предложение об увеличении ассигнований на подготовку кадров Наркомзема обсуждалось Бюджетной комиссией и было ею отклонено.</w:t>
      </w:r>
    </w:p>
    <w:p w:rsidR="00431C5D" w:rsidRDefault="00431C5D" w:rsidP="000E565B">
      <w:pPr>
        <w:pStyle w:val="a5"/>
        <w:ind w:firstLine="0"/>
        <w:jc w:val="both"/>
      </w:pPr>
      <w:r>
        <w:t>Совнарком СССР не видит оснований к дальнейшему увеличению таких расходов, как расходы на курсовые мероприятия Наркомзема и расходы по подготовке медицинских кадров, о чем говорил т. Казакпаев.</w:t>
      </w:r>
    </w:p>
    <w:p w:rsidR="00431C5D" w:rsidRDefault="00431C5D" w:rsidP="00686EDB">
      <w:pPr>
        <w:pStyle w:val="a5"/>
        <w:jc w:val="both"/>
      </w:pPr>
    </w:p>
  </w:endnote>
  <w:endnote w:id="284">
    <w:p w:rsidR="00431C5D" w:rsidRDefault="00431C5D" w:rsidP="00686EDB">
      <w:pPr>
        <w:pStyle w:val="a5"/>
        <w:jc w:val="both"/>
      </w:pPr>
      <w:r>
        <w:rPr>
          <w:rStyle w:val="a7"/>
        </w:rPr>
        <w:endnoteRef/>
      </w:r>
      <w:r>
        <w:t xml:space="preserve"> Ундасынов Н. (Алма-Атинский городской избирательный округ, Казахская ССР)</w:t>
      </w:r>
    </w:p>
    <w:p w:rsidR="00431C5D" w:rsidRDefault="00431C5D" w:rsidP="00686EDB">
      <w:pPr>
        <w:pStyle w:val="a5"/>
        <w:jc w:val="both"/>
      </w:pPr>
    </w:p>
    <w:p w:rsidR="00431C5D" w:rsidRDefault="00431C5D" w:rsidP="00686EDB">
      <w:pPr>
        <w:pStyle w:val="a5"/>
        <w:jc w:val="both"/>
      </w:pPr>
      <w:r w:rsidRPr="00BF493C">
        <w:t xml:space="preserve">Товарищи депутаты! В столице республики </w:t>
      </w:r>
      <w:r>
        <w:t>–</w:t>
      </w:r>
      <w:r w:rsidRPr="00BF493C">
        <w:t xml:space="preserve"> Алма-Ата за последние 5</w:t>
      </w:r>
      <w:r>
        <w:t>-</w:t>
      </w:r>
      <w:r w:rsidRPr="00BF493C">
        <w:t>6 лет проведена огромная работа по созданию жилищно-коммунального хозяйства, промышленных предприятий, городского транспорта.</w:t>
      </w:r>
    </w:p>
    <w:p w:rsidR="00431C5D" w:rsidRDefault="00431C5D" w:rsidP="00686EDB">
      <w:pPr>
        <w:pStyle w:val="a5"/>
        <w:jc w:val="both"/>
      </w:pPr>
      <w:r w:rsidRPr="00BF493C">
        <w:t>Однако далеко не удовлетворительно обстоит дело с размещением правительственных учреждений, так как за последние годы были созданы новые наркоматы и главные управления при Совнаркоме республики.</w:t>
      </w:r>
    </w:p>
    <w:p w:rsidR="00431C5D" w:rsidRDefault="00431C5D" w:rsidP="000E565B">
      <w:pPr>
        <w:pStyle w:val="a5"/>
        <w:jc w:val="both"/>
      </w:pPr>
      <w:r w:rsidRPr="00BF493C">
        <w:t>Сейчас нами составлен проект строительства нового дома правительства.</w:t>
      </w:r>
    </w:p>
    <w:p w:rsidR="00431C5D" w:rsidRDefault="00431C5D" w:rsidP="000E565B">
      <w:pPr>
        <w:pStyle w:val="a5"/>
        <w:jc w:val="both"/>
      </w:pPr>
      <w:r w:rsidRPr="00BF493C">
        <w:t>Я просил бы сессию ассигновать для начала строительства дома правительства 2 млн. руб.</w:t>
      </w:r>
    </w:p>
    <w:p w:rsidR="00431C5D" w:rsidRDefault="00431C5D" w:rsidP="000E565B">
      <w:pPr>
        <w:pStyle w:val="a5"/>
        <w:jc w:val="both"/>
      </w:pPr>
      <w:r w:rsidRPr="00BF493C">
        <w:t>Кроме того, я прошу сессию ассигновать дополнительно 10 млн. руб. на благоустройство наших городов, в особенности города Алма-Ата.</w:t>
      </w:r>
    </w:p>
    <w:p w:rsidR="00431C5D" w:rsidRDefault="00431C5D" w:rsidP="000E565B">
      <w:pPr>
        <w:pStyle w:val="a5"/>
        <w:jc w:val="center"/>
      </w:pPr>
    </w:p>
    <w:p w:rsidR="00431C5D" w:rsidRDefault="00431C5D" w:rsidP="000E565B">
      <w:pPr>
        <w:pStyle w:val="a5"/>
        <w:jc w:val="center"/>
      </w:pPr>
      <w:r>
        <w:t>***</w:t>
      </w:r>
    </w:p>
    <w:p w:rsidR="00431C5D" w:rsidRDefault="00431C5D" w:rsidP="00686EDB">
      <w:pPr>
        <w:pStyle w:val="a5"/>
        <w:jc w:val="both"/>
      </w:pPr>
      <w:r>
        <w:t>Правительство СССР принимает также предложения депутата Ундасынова (Казахская ССР) увеличить на 2,5 млн. р. ассигнования на благоустройство городов Казахской ССР.</w:t>
      </w:r>
    </w:p>
    <w:p w:rsidR="00431C5D" w:rsidRDefault="00431C5D" w:rsidP="00686EDB">
      <w:pPr>
        <w:pStyle w:val="a5"/>
        <w:jc w:val="both"/>
      </w:pPr>
    </w:p>
  </w:endnote>
  <w:endnote w:id="285">
    <w:p w:rsidR="00431C5D" w:rsidRDefault="00431C5D" w:rsidP="00686EDB">
      <w:pPr>
        <w:pStyle w:val="a5"/>
        <w:jc w:val="both"/>
      </w:pPr>
      <w:r>
        <w:rPr>
          <w:rStyle w:val="a7"/>
        </w:rPr>
        <w:endnoteRef/>
      </w:r>
      <w:r>
        <w:t xml:space="preserve"> </w:t>
      </w:r>
      <w:r w:rsidRPr="009B23CA">
        <w:t>Казакпаев А. (Акмолинский округ, Казахская ССР).</w:t>
      </w:r>
    </w:p>
    <w:p w:rsidR="00431C5D" w:rsidRDefault="00431C5D" w:rsidP="008D3A2D">
      <w:pPr>
        <w:pStyle w:val="a5"/>
        <w:jc w:val="both"/>
      </w:pPr>
    </w:p>
    <w:p w:rsidR="00431C5D" w:rsidRDefault="00431C5D" w:rsidP="008D3A2D">
      <w:pPr>
        <w:pStyle w:val="a5"/>
        <w:jc w:val="both"/>
      </w:pPr>
      <w:r>
        <w:t>Казахстане намечена развернутая программа работ по производству из местных ресурсов продуктов и материалов широкого массового потребления.</w:t>
      </w:r>
    </w:p>
    <w:p w:rsidR="00431C5D" w:rsidRDefault="00431C5D" w:rsidP="000E565B">
      <w:pPr>
        <w:pStyle w:val="a5"/>
        <w:ind w:firstLine="0"/>
        <w:jc w:val="both"/>
      </w:pPr>
      <w:r>
        <w:t>До этого решения районная промышленность Казахстана находилась в зачаточном состоянии.</w:t>
      </w:r>
    </w:p>
    <w:p w:rsidR="00431C5D" w:rsidRDefault="00431C5D" w:rsidP="000E565B">
      <w:pPr>
        <w:pStyle w:val="a5"/>
        <w:ind w:firstLine="0"/>
        <w:jc w:val="both"/>
      </w:pPr>
      <w:r>
        <w:t>Из 193 районов в 72 не было ни одного предприятия местной промышленности.</w:t>
      </w:r>
    </w:p>
    <w:p w:rsidR="00431C5D" w:rsidRDefault="00431C5D" w:rsidP="000E565B">
      <w:pPr>
        <w:pStyle w:val="a5"/>
        <w:ind w:firstLine="0"/>
        <w:jc w:val="both"/>
      </w:pPr>
      <w:r>
        <w:t>Сейчас положение меняется.</w:t>
      </w:r>
    </w:p>
    <w:p w:rsidR="00431C5D" w:rsidRDefault="00431C5D" w:rsidP="008D3A2D">
      <w:pPr>
        <w:pStyle w:val="a5"/>
        <w:jc w:val="both"/>
      </w:pPr>
      <w:r>
        <w:t>Но дальнейший размах районной промышленности будет тормозиться из-за отсутствия основных средств.</w:t>
      </w:r>
    </w:p>
    <w:p w:rsidR="00431C5D" w:rsidRDefault="00431C5D" w:rsidP="008D3A2D">
      <w:pPr>
        <w:pStyle w:val="a5"/>
        <w:jc w:val="both"/>
      </w:pPr>
      <w:r>
        <w:t>Поэтому следовало бы предусмотреть в бюджете республик со слабо развитой промышленностью некоторые ассигнования. В частности, эти ассигнования для Казахстана должны выразиться в 2 млн. руб.</w:t>
      </w:r>
    </w:p>
    <w:p w:rsidR="00431C5D" w:rsidRDefault="00431C5D" w:rsidP="008D3A2D">
      <w:pPr>
        <w:pStyle w:val="a5"/>
        <w:jc w:val="both"/>
      </w:pPr>
    </w:p>
    <w:p w:rsidR="00431C5D" w:rsidRDefault="00431C5D" w:rsidP="008D3A2D">
      <w:pPr>
        <w:pStyle w:val="a5"/>
        <w:jc w:val="both"/>
      </w:pPr>
      <w:r>
        <w:t>В ближайшее время начнется лов рыбы.</w:t>
      </w:r>
    </w:p>
    <w:p w:rsidR="00431C5D" w:rsidRDefault="00431C5D" w:rsidP="008D3A2D">
      <w:pPr>
        <w:pStyle w:val="a5"/>
        <w:jc w:val="both"/>
      </w:pPr>
      <w:r>
        <w:t>Рыбтрест Казахстана ввиду плохой работы в прошлом году сейчас находится в исключительно тяжелом финансовом положении, он имеет значительный разрыв в оборотных средствах, что создает угрозу выполнению плана лова.</w:t>
      </w:r>
    </w:p>
    <w:p w:rsidR="00431C5D" w:rsidRDefault="00431C5D" w:rsidP="008D3A2D">
      <w:pPr>
        <w:pStyle w:val="a5"/>
        <w:jc w:val="both"/>
      </w:pPr>
      <w:r>
        <w:t>Не в лучшем положении оборотные средства Наркомата мясомолочной промышленности и строительных организаций Наркомхоза.</w:t>
      </w:r>
    </w:p>
    <w:p w:rsidR="00431C5D" w:rsidRDefault="00431C5D" w:rsidP="008D3A2D">
      <w:pPr>
        <w:pStyle w:val="a5"/>
        <w:jc w:val="both"/>
      </w:pPr>
    </w:p>
    <w:p w:rsidR="00431C5D" w:rsidRDefault="00431C5D" w:rsidP="008D3A2D">
      <w:pPr>
        <w:pStyle w:val="a5"/>
        <w:jc w:val="both"/>
      </w:pPr>
      <w:r>
        <w:t>При окончательном утверждении бюджета мы также просим 8-ю сессию Верховного Совета учесть необходимость пополнения оборотных средств этих наркоматов Казахской ССР.</w:t>
      </w:r>
    </w:p>
    <w:p w:rsidR="00431C5D" w:rsidRDefault="00431C5D" w:rsidP="00686EDB">
      <w:pPr>
        <w:pStyle w:val="a5"/>
        <w:jc w:val="both"/>
      </w:pPr>
    </w:p>
    <w:p w:rsidR="00431C5D" w:rsidRDefault="00431C5D" w:rsidP="000E565B">
      <w:pPr>
        <w:pStyle w:val="a5"/>
        <w:jc w:val="center"/>
      </w:pPr>
      <w:r>
        <w:t>***</w:t>
      </w:r>
    </w:p>
    <w:p w:rsidR="00431C5D" w:rsidRDefault="00431C5D" w:rsidP="00686EDB">
      <w:pPr>
        <w:pStyle w:val="a5"/>
        <w:jc w:val="both"/>
      </w:pPr>
      <w:r>
        <w:t xml:space="preserve">Депутат </w:t>
      </w:r>
      <w:r w:rsidRPr="009B23CA">
        <w:t>Казакпаев</w:t>
      </w:r>
      <w:r>
        <w:t xml:space="preserve"> (Казахская ССР) просит запроектировать в бюджете ассигнования на расширение местной промышленности.</w:t>
      </w:r>
    </w:p>
    <w:p w:rsidR="00431C5D" w:rsidRDefault="00431C5D" w:rsidP="00686EDB">
      <w:pPr>
        <w:pStyle w:val="a5"/>
        <w:jc w:val="both"/>
      </w:pPr>
      <w:r>
        <w:t>Как известно, постановление СНК СССР и ЦК ВКП(б) «О мероприятиях по увеличению производства товаров широкого потребления и продовольствия из местного сырья» предусматривает, кроме обращения на эти нужды накоплений промышленности, также выдачу ссуд Госу</w:t>
      </w:r>
      <w:r>
        <w:rPr>
          <w:lang w:val="ru-UA"/>
        </w:rPr>
        <w:t>д</w:t>
      </w:r>
      <w:r>
        <w:t>арственным банком и Промбанком.</w:t>
      </w:r>
    </w:p>
    <w:p w:rsidR="00431C5D" w:rsidRDefault="00431C5D" w:rsidP="000E565B">
      <w:pPr>
        <w:pStyle w:val="a5"/>
        <w:ind w:firstLine="0"/>
        <w:jc w:val="both"/>
      </w:pPr>
      <w:r>
        <w:t>Этим самым созданы все возможности для развития местной промышленности, и поэтому нет необходимости увеличивать ассигнования на эти цели.</w:t>
      </w:r>
    </w:p>
    <w:p w:rsidR="00431C5D" w:rsidRDefault="00431C5D" w:rsidP="00DC5A24">
      <w:pPr>
        <w:pStyle w:val="a5"/>
        <w:jc w:val="both"/>
      </w:pPr>
    </w:p>
    <w:p w:rsidR="00431C5D" w:rsidRDefault="00431C5D" w:rsidP="00686EDB">
      <w:pPr>
        <w:pStyle w:val="a5"/>
        <w:jc w:val="both"/>
      </w:pPr>
      <w:r>
        <w:t>Депутат Казакпаев просил также пополнить оборотные средства предприятий наркоматов рыбной и мясомолочной промышленности Казахской ССР, а также строительных организаций Наркомхоза.</w:t>
      </w:r>
    </w:p>
    <w:p w:rsidR="00431C5D" w:rsidRDefault="00431C5D" w:rsidP="00686EDB">
      <w:pPr>
        <w:pStyle w:val="a5"/>
        <w:jc w:val="both"/>
      </w:pPr>
      <w:r>
        <w:t>Совнарком СССР считает, что недостаток оборотных средств может быть установлен лишь после рассмотрения отчетов за 1940, тогда же нужно будет определить и источники покрытия недостатков оборотных средств, если эти недостатки выявятся.</w:t>
      </w:r>
    </w:p>
    <w:p w:rsidR="00431C5D" w:rsidRDefault="00431C5D" w:rsidP="000E565B">
      <w:pPr>
        <w:pStyle w:val="a5"/>
        <w:ind w:firstLine="0"/>
        <w:jc w:val="both"/>
      </w:pPr>
      <w:r>
        <w:t>Поэтому в настоящее время не следует включать в бюджет каких-либо ассигнований на эти цели.</w:t>
      </w:r>
    </w:p>
    <w:p w:rsidR="00431C5D" w:rsidRDefault="00431C5D" w:rsidP="00686EDB">
      <w:pPr>
        <w:pStyle w:val="a5"/>
        <w:jc w:val="both"/>
      </w:pPr>
      <w:r>
        <w:t>Следует иметь также в виду, что по предложению бюджетных комиссий в государственном бюджете на 1941, резервируется 120 млн. р. на покрытие недостатка оборотных средств по республиканской и местной промышленности.</w:t>
      </w:r>
    </w:p>
    <w:p w:rsidR="00431C5D" w:rsidRDefault="00431C5D" w:rsidP="000E565B">
      <w:pPr>
        <w:pStyle w:val="a5"/>
        <w:ind w:firstLine="0"/>
        <w:jc w:val="both"/>
      </w:pPr>
      <w:r>
        <w:t>По республикам эту сумму сейчас конкретно определить не представляется возможным, поскольку не имеется отчетов за 1940. Когда эти отчеты поступят, Совнарком СССР рассмотрит и примет соответствующее решение – какой республике и в каком размере нужно помочь в покрытии недостатка оборотных средств.</w:t>
      </w:r>
    </w:p>
    <w:p w:rsidR="00431C5D" w:rsidRDefault="00431C5D" w:rsidP="00DC5A24">
      <w:pPr>
        <w:pStyle w:val="a5"/>
        <w:jc w:val="both"/>
      </w:pPr>
    </w:p>
  </w:endnote>
  <w:endnote w:id="286">
    <w:p w:rsidR="00431C5D" w:rsidRDefault="00431C5D" w:rsidP="009B23CA">
      <w:pPr>
        <w:pStyle w:val="a5"/>
        <w:jc w:val="both"/>
      </w:pPr>
      <w:r>
        <w:rPr>
          <w:rStyle w:val="a7"/>
        </w:rPr>
        <w:endnoteRef/>
      </w:r>
      <w:r>
        <w:t xml:space="preserve"> </w:t>
      </w:r>
      <w:r w:rsidRPr="00294A78">
        <w:t>Кулатов Т. (Джалал-Абадский округ, Киргизская ССР).</w:t>
      </w:r>
    </w:p>
    <w:p w:rsidR="00431C5D" w:rsidRDefault="00431C5D" w:rsidP="003B082E">
      <w:pPr>
        <w:pStyle w:val="a5"/>
        <w:jc w:val="both"/>
      </w:pPr>
    </w:p>
    <w:p w:rsidR="00431C5D" w:rsidRDefault="00431C5D" w:rsidP="003B082E">
      <w:pPr>
        <w:pStyle w:val="a5"/>
        <w:jc w:val="both"/>
      </w:pPr>
      <w:r>
        <w:t>Товарищи депутаты! Совнарком Союза ССР определил объем бюджета Киргизской ССР на 1940, в 434 733 тыс. руб.– на 48 482 тыс. руб. больше, чем в 1939.</w:t>
      </w:r>
    </w:p>
    <w:p w:rsidR="00431C5D" w:rsidRDefault="00431C5D" w:rsidP="003B082E">
      <w:pPr>
        <w:pStyle w:val="a5"/>
        <w:jc w:val="both"/>
      </w:pPr>
      <w:r>
        <w:t>Предусмотренные по бюджету Киргизской ССР ассигнования на 1940, обеспечат финансирование мероприятий, намеченных народнохозяйственным планом третьего года третьей сталинской пятилетки по нашей республике.</w:t>
      </w:r>
    </w:p>
    <w:p w:rsidR="00431C5D" w:rsidRDefault="00431C5D" w:rsidP="003B082E">
      <w:pPr>
        <w:pStyle w:val="a5"/>
        <w:jc w:val="both"/>
      </w:pPr>
      <w:r>
        <w:t>Однако по проекту государственного бюджета я должен сделать некоторые замечания.</w:t>
      </w:r>
    </w:p>
    <w:p w:rsidR="00431C5D" w:rsidRDefault="00431C5D" w:rsidP="003B082E">
      <w:pPr>
        <w:pStyle w:val="a5"/>
        <w:jc w:val="both"/>
      </w:pPr>
    </w:p>
    <w:p w:rsidR="00431C5D" w:rsidRDefault="00431C5D" w:rsidP="00092CB0">
      <w:pPr>
        <w:pStyle w:val="a5"/>
        <w:jc w:val="both"/>
      </w:pPr>
      <w:r>
        <w:t>Первое замечание. В соответствии с народнохозяйственным планом на 1940, себестоимость автогрузовых перевозок по Киргизской республике определена в 80 коп. за тонно-километр.</w:t>
      </w:r>
    </w:p>
    <w:p w:rsidR="00431C5D" w:rsidRDefault="00431C5D" w:rsidP="00092CB0">
      <w:pPr>
        <w:pStyle w:val="a5"/>
        <w:jc w:val="both"/>
      </w:pPr>
      <w:r>
        <w:t>Наркомфин СССР, по неизвестной для нас причине, при определении размера накоплений по Наркомату автомобильного транспорта Киргизии принял себестоимость автоперевозок в 66,5 коп. за тонно-километр.</w:t>
      </w:r>
    </w:p>
    <w:p w:rsidR="00431C5D" w:rsidRDefault="00431C5D" w:rsidP="00092CB0">
      <w:pPr>
        <w:pStyle w:val="a5"/>
        <w:ind w:firstLine="0"/>
        <w:jc w:val="both"/>
      </w:pPr>
      <w:r>
        <w:t>В результате размер ожидаемых накоплений по Наркомату автомобильного транспорта оказался завышенным, по нашим расчетам, на 1 млн. руб.</w:t>
      </w:r>
    </w:p>
    <w:p w:rsidR="00431C5D" w:rsidRDefault="00431C5D" w:rsidP="003B082E">
      <w:pPr>
        <w:pStyle w:val="a5"/>
        <w:jc w:val="both"/>
      </w:pPr>
      <w:r>
        <w:t>Я прошу Совнарком СССР внести изменение в план накоплений Наркомата автомобильного транспорта Киргизской республики.</w:t>
      </w:r>
    </w:p>
    <w:p w:rsidR="00431C5D" w:rsidRDefault="00431C5D" w:rsidP="003B082E">
      <w:pPr>
        <w:pStyle w:val="a5"/>
        <w:jc w:val="both"/>
      </w:pPr>
    </w:p>
    <w:p w:rsidR="00431C5D" w:rsidRDefault="00431C5D" w:rsidP="003B082E">
      <w:pPr>
        <w:pStyle w:val="a5"/>
        <w:jc w:val="both"/>
      </w:pPr>
      <w:r>
        <w:t>Второе. Объем грузовых и пассажирских перевозок по Киргизской ССР на 1940, определен с учетом пополнения парка и покупки в 1940, 140 грузовых машин, 34 автобусов, 16 легковых такси – на общую сумму затрат в 2 480 тыс. руб.</w:t>
      </w:r>
    </w:p>
    <w:p w:rsidR="00431C5D" w:rsidRDefault="00431C5D" w:rsidP="003B082E">
      <w:pPr>
        <w:pStyle w:val="a5"/>
        <w:jc w:val="both"/>
      </w:pPr>
      <w:r>
        <w:t>В текущем году в счет этого плана уже отгружены и частично получены машины. Ассигнований же на покупку новых машин в бюджете не предусмотрено.</w:t>
      </w:r>
    </w:p>
    <w:p w:rsidR="00431C5D" w:rsidRDefault="00431C5D" w:rsidP="003B082E">
      <w:pPr>
        <w:pStyle w:val="a5"/>
        <w:jc w:val="both"/>
      </w:pPr>
      <w:r>
        <w:t>Я прошу предусмотреть в бюджете ассигнование Киргизской ССР 2 .480 тыс. руб. на приобретение новых машин.</w:t>
      </w:r>
    </w:p>
    <w:p w:rsidR="00431C5D" w:rsidRDefault="00431C5D" w:rsidP="003B082E">
      <w:pPr>
        <w:pStyle w:val="a5"/>
        <w:jc w:val="both"/>
      </w:pPr>
    </w:p>
    <w:p w:rsidR="00431C5D" w:rsidRDefault="00431C5D" w:rsidP="003B082E">
      <w:pPr>
        <w:pStyle w:val="a5"/>
        <w:jc w:val="both"/>
      </w:pPr>
      <w:r>
        <w:t>Третье. В Тянь-Шаньской области, население которой занимается главным образом животноводством, организуется Опытная станция.</w:t>
      </w:r>
    </w:p>
    <w:p w:rsidR="00431C5D" w:rsidRDefault="00431C5D" w:rsidP="0034081A">
      <w:pPr>
        <w:pStyle w:val="a5"/>
        <w:ind w:firstLine="0"/>
        <w:jc w:val="both"/>
      </w:pPr>
      <w:r>
        <w:t>Эта станция будет вести работу по улучшению пород скота в высокогорных районах.</w:t>
      </w:r>
    </w:p>
    <w:p w:rsidR="00431C5D" w:rsidRDefault="00431C5D" w:rsidP="0034081A">
      <w:pPr>
        <w:pStyle w:val="a5"/>
        <w:ind w:firstLine="0"/>
        <w:jc w:val="both"/>
      </w:pPr>
      <w:r>
        <w:t>Стоимость содержания опытной станции животноводства определяется в 320 тыс. руб.</w:t>
      </w:r>
    </w:p>
    <w:p w:rsidR="00431C5D" w:rsidRDefault="00431C5D" w:rsidP="003B082E">
      <w:pPr>
        <w:pStyle w:val="a5"/>
        <w:jc w:val="both"/>
      </w:pPr>
      <w:r>
        <w:t>Кроме того, Комитет наук при Совнаркоме нашей республики в конце 1939, приступил к организации Ботанического сада в Фрунзе, который будет единственным в Киргизской ССР.</w:t>
      </w:r>
    </w:p>
    <w:p w:rsidR="00431C5D" w:rsidRDefault="00431C5D" w:rsidP="0034081A">
      <w:pPr>
        <w:pStyle w:val="a5"/>
        <w:ind w:firstLine="0"/>
        <w:jc w:val="both"/>
      </w:pPr>
      <w:r>
        <w:t>На базе этого сада предполагается в будущем создать научно-исследовательский ботанический институт. Расходы Ботанического сада определяются на 1940 в сумме 352 тыс. руб.</w:t>
      </w:r>
    </w:p>
    <w:p w:rsidR="00431C5D" w:rsidRDefault="00431C5D" w:rsidP="003B082E">
      <w:pPr>
        <w:pStyle w:val="a5"/>
        <w:jc w:val="both"/>
      </w:pPr>
      <w:r>
        <w:t>На указанные мероприятия ассигнований по бюджету не предусмотрено.</w:t>
      </w:r>
    </w:p>
    <w:p w:rsidR="00431C5D" w:rsidRDefault="00431C5D" w:rsidP="003B082E">
      <w:pPr>
        <w:pStyle w:val="a5"/>
        <w:jc w:val="both"/>
      </w:pPr>
      <w:r>
        <w:t>Я прошу включить в бюджет Киргизской ССР 672 тыс. руб. на содержание Тянь-Шаньской опытной станции и Ботанического сада в Фрунзе.</w:t>
      </w:r>
    </w:p>
    <w:p w:rsidR="00431C5D" w:rsidRDefault="00431C5D" w:rsidP="003B082E">
      <w:pPr>
        <w:pStyle w:val="a5"/>
        <w:jc w:val="both"/>
      </w:pPr>
    </w:p>
    <w:p w:rsidR="00431C5D" w:rsidRDefault="00431C5D" w:rsidP="003B082E">
      <w:pPr>
        <w:pStyle w:val="a5"/>
        <w:jc w:val="both"/>
      </w:pPr>
      <w:r>
        <w:t>Четвертое замечание. Удельный вес отчислений от налога с оборота в доходной части бюджета Киргизской ССР на 1940, составляет 55%. Поэтому Наркомфин СССР должен исключительно четко планировать доходы бюджетов союзных республик.</w:t>
      </w:r>
    </w:p>
    <w:p w:rsidR="00431C5D" w:rsidRDefault="00431C5D" w:rsidP="003B082E">
      <w:pPr>
        <w:pStyle w:val="a5"/>
        <w:jc w:val="both"/>
      </w:pPr>
      <w:r>
        <w:t>Однако следует сказать, что в планировании налога с оборота имеются существенные недочеты.</w:t>
      </w:r>
    </w:p>
    <w:p w:rsidR="00431C5D" w:rsidRDefault="00431C5D" w:rsidP="0034081A">
      <w:pPr>
        <w:pStyle w:val="a5"/>
        <w:ind w:firstLine="0"/>
        <w:jc w:val="both"/>
      </w:pPr>
      <w:r>
        <w:t>Основной из них заключается в том, что Наркомфин СССР очень часто определяет размер поступлений налога с оборота по республике, не принимая во внимание те товарные фонды, которые выделяются для данной республики. Отсюда получаются просчеты в планах поступления налога с оборота.</w:t>
      </w:r>
    </w:p>
    <w:p w:rsidR="00431C5D" w:rsidRDefault="00431C5D" w:rsidP="003B082E">
      <w:pPr>
        <w:pStyle w:val="a5"/>
        <w:jc w:val="both"/>
      </w:pPr>
      <w:r>
        <w:t>Необходимо принять меры к улучшению планирования госдоходов, особенно налога с оборота.</w:t>
      </w:r>
    </w:p>
    <w:p w:rsidR="00431C5D" w:rsidRDefault="00431C5D" w:rsidP="003B082E">
      <w:pPr>
        <w:pStyle w:val="a5"/>
        <w:jc w:val="both"/>
      </w:pPr>
    </w:p>
    <w:p w:rsidR="00431C5D" w:rsidRDefault="00431C5D" w:rsidP="003B082E">
      <w:pPr>
        <w:pStyle w:val="a5"/>
        <w:jc w:val="both"/>
      </w:pPr>
      <w:r>
        <w:t>Должен сказать, что серьезные недочеты имеются и в работе Наркомфина нашей республики. В частности, финорганы Киргизии еще не выполняют планов сбора платежей с населения. Мы принимаем меры к тому, чтобы эти недочеты как можно быстрее изжить.</w:t>
      </w:r>
    </w:p>
    <w:p w:rsidR="00431C5D" w:rsidRDefault="00431C5D" w:rsidP="003B082E">
      <w:pPr>
        <w:pStyle w:val="a5"/>
        <w:jc w:val="both"/>
      </w:pPr>
    </w:p>
    <w:p w:rsidR="00431C5D" w:rsidRDefault="00431C5D" w:rsidP="0034081A">
      <w:pPr>
        <w:pStyle w:val="a5"/>
        <w:jc w:val="center"/>
      </w:pPr>
      <w:r>
        <w:t>***</w:t>
      </w:r>
    </w:p>
    <w:p w:rsidR="00431C5D" w:rsidRDefault="00431C5D" w:rsidP="009B23CA">
      <w:pPr>
        <w:pStyle w:val="a5"/>
        <w:jc w:val="both"/>
      </w:pPr>
      <w:r>
        <w:t xml:space="preserve">Депутат Кулатов (Киргизская ССР) поставил перед Сессией вопрос о дополнительных ассигнованиях по Киргизской ССР на приобретение новых автомашин 2 480 тыс. р., на содержание опытной животноводческой станции в Тянь-Шаньской области и Ботанического сада в  Фрунзе – 672 тыс. р. и Наркомату автотранспорта – 1 млн. р. </w:t>
      </w:r>
    </w:p>
    <w:p w:rsidR="00431C5D" w:rsidRDefault="00431C5D" w:rsidP="009B23CA">
      <w:pPr>
        <w:pStyle w:val="a5"/>
        <w:jc w:val="both"/>
      </w:pPr>
      <w:r>
        <w:t>Совнарком СССР считает целесообразным дополнительно отпустить по бюджету 320 тыс. р. на содержание опытной животноводческой станции.</w:t>
      </w:r>
    </w:p>
    <w:p w:rsidR="00431C5D" w:rsidRDefault="00431C5D" w:rsidP="009B23CA">
      <w:pPr>
        <w:pStyle w:val="a5"/>
        <w:jc w:val="both"/>
      </w:pPr>
      <w:r>
        <w:t>Включение же в государственный бюджет дополнительных ассигнований на приобретение новых автомашин по Наркомату автотранспорта нецелесообразно, так как в Киргизской ССР наличный транспорт используется с недостаточ</w:t>
      </w:r>
      <w:r>
        <w:rPr>
          <w:lang w:val="ru-UA"/>
        </w:rPr>
        <w:t>н</w:t>
      </w:r>
      <w:r>
        <w:t>ой нагрузкой.</w:t>
      </w:r>
    </w:p>
    <w:p w:rsidR="00431C5D" w:rsidRDefault="00431C5D" w:rsidP="009B23CA">
      <w:pPr>
        <w:pStyle w:val="a5"/>
        <w:jc w:val="both"/>
      </w:pPr>
    </w:p>
  </w:endnote>
  <w:endnote w:id="287">
    <w:p w:rsidR="00431C5D" w:rsidRDefault="00431C5D" w:rsidP="00733B16">
      <w:pPr>
        <w:pStyle w:val="a5"/>
        <w:jc w:val="both"/>
      </w:pPr>
      <w:r>
        <w:rPr>
          <w:rStyle w:val="a7"/>
        </w:rPr>
        <w:endnoteRef/>
      </w:r>
      <w:r>
        <w:t xml:space="preserve"> </w:t>
      </w:r>
      <w:r w:rsidRPr="00733B16">
        <w:t>Нурбаев М. (Узгенский округ, Киргизская ССР).</w:t>
      </w:r>
    </w:p>
    <w:p w:rsidR="00431C5D" w:rsidRDefault="00431C5D" w:rsidP="00733B16">
      <w:pPr>
        <w:pStyle w:val="a5"/>
        <w:jc w:val="both"/>
      </w:pPr>
    </w:p>
    <w:p w:rsidR="00431C5D" w:rsidRDefault="00431C5D" w:rsidP="00733B16">
      <w:pPr>
        <w:pStyle w:val="a5"/>
        <w:jc w:val="both"/>
      </w:pPr>
      <w:r>
        <w:t>Товарищи депутаты!</w:t>
      </w:r>
    </w:p>
    <w:p w:rsidR="00431C5D" w:rsidRDefault="00431C5D" w:rsidP="00733B16">
      <w:pPr>
        <w:pStyle w:val="a5"/>
        <w:jc w:val="both"/>
      </w:pPr>
      <w:r>
        <w:t>Я должен остановиться на некоторых вопросах бюджета Киргизской ССР.</w:t>
      </w:r>
    </w:p>
    <w:p w:rsidR="00431C5D" w:rsidRDefault="00431C5D" w:rsidP="00733B16">
      <w:pPr>
        <w:pStyle w:val="a5"/>
        <w:jc w:val="both"/>
      </w:pPr>
    </w:p>
    <w:p w:rsidR="00431C5D" w:rsidRDefault="00431C5D" w:rsidP="00733B16">
      <w:pPr>
        <w:pStyle w:val="a5"/>
        <w:jc w:val="both"/>
      </w:pPr>
      <w:r>
        <w:t>Первый вопрос. В доходную часть бюджета Киргизской ССР на 1940, включен лесной доход в размере 2 800 тыс. р., который должен поступить в виде попенной платы от заготовок леса.</w:t>
      </w:r>
    </w:p>
    <w:p w:rsidR="00431C5D" w:rsidRDefault="00431C5D" w:rsidP="00733B16">
      <w:pPr>
        <w:pStyle w:val="a5"/>
        <w:jc w:val="both"/>
      </w:pPr>
      <w:r>
        <w:t>Во втором полугодии 1939, в нашей республике образован Наркомат лесного хозяйства и лесной промышленности, которому переданы все леса, находящиеся на территории Киргизской ССР.</w:t>
      </w:r>
    </w:p>
    <w:p w:rsidR="00431C5D" w:rsidRDefault="00431C5D" w:rsidP="00A1357C">
      <w:pPr>
        <w:pStyle w:val="a5"/>
        <w:ind w:firstLine="0"/>
        <w:jc w:val="both"/>
      </w:pPr>
      <w:r>
        <w:t>Наркомлес Киргизской ССР является основным заготовителем, свободным от попенной платы за древесину и за побочное пользование в лесах госфонда. Наркомфином СССР при определении сумм доходов по Киргизской ССР это изменение не было учтено.</w:t>
      </w:r>
    </w:p>
    <w:p w:rsidR="00431C5D" w:rsidRDefault="00431C5D" w:rsidP="00A1357C">
      <w:pPr>
        <w:pStyle w:val="a5"/>
        <w:ind w:firstLine="0"/>
        <w:jc w:val="both"/>
      </w:pPr>
      <w:r>
        <w:t>Поступление лесных доходов от прочих самозаготовителей местного населения в лесах государственного значения, с учетом переходящей недоимки от 1939, составит в 1940, не более 600 тыс. р.</w:t>
      </w:r>
    </w:p>
    <w:p w:rsidR="00431C5D" w:rsidRDefault="00431C5D" w:rsidP="00733B16">
      <w:pPr>
        <w:pStyle w:val="a5"/>
        <w:jc w:val="both"/>
      </w:pPr>
      <w:r>
        <w:t>Я прошу учесть изменения в организации лесного хозяйства Киргизии и умен</w:t>
      </w:r>
      <w:r>
        <w:rPr>
          <w:lang w:val="ru-UA"/>
        </w:rPr>
        <w:t>ьш</w:t>
      </w:r>
      <w:r>
        <w:t>ить в бюджете республики лесные доходы на 2 200 тыс. р.</w:t>
      </w:r>
    </w:p>
    <w:p w:rsidR="00431C5D" w:rsidRDefault="00431C5D" w:rsidP="00733B16">
      <w:pPr>
        <w:pStyle w:val="a5"/>
        <w:jc w:val="both"/>
      </w:pPr>
    </w:p>
    <w:p w:rsidR="00431C5D" w:rsidRDefault="00431C5D" w:rsidP="00733B16">
      <w:pPr>
        <w:pStyle w:val="a5"/>
        <w:jc w:val="both"/>
      </w:pPr>
      <w:r>
        <w:t>Второй вопрос. В доходную часть бюджета Киргизской ССР включены остатки неиспользованных бюджетных средств на 1 января 1940, в сумме 2 200 тыс. р.</w:t>
      </w:r>
    </w:p>
    <w:p w:rsidR="00431C5D" w:rsidRDefault="00431C5D" w:rsidP="00733B16">
      <w:pPr>
        <w:pStyle w:val="a5"/>
        <w:jc w:val="both"/>
      </w:pPr>
      <w:r>
        <w:t xml:space="preserve">Киргизской ССР </w:t>
      </w:r>
      <w:r>
        <w:rPr>
          <w:lang w:val="ru-UA"/>
        </w:rPr>
        <w:t>п</w:t>
      </w:r>
      <w:r>
        <w:t>о ряду причин произведенные в конце 1939, расходы были оплачены в январе 1940.</w:t>
      </w:r>
    </w:p>
    <w:p w:rsidR="00431C5D" w:rsidRDefault="00431C5D" w:rsidP="00A1357C">
      <w:pPr>
        <w:pStyle w:val="a5"/>
        <w:ind w:firstLine="0"/>
        <w:jc w:val="both"/>
      </w:pPr>
      <w:r>
        <w:t>Сумма оплаченных расходов 1939, в январе 1940, превышает сумму остатков на бюджетном счете на 1 января 1940.</w:t>
      </w:r>
    </w:p>
    <w:p w:rsidR="00431C5D" w:rsidRDefault="00431C5D" w:rsidP="00733B16">
      <w:pPr>
        <w:pStyle w:val="a5"/>
        <w:jc w:val="both"/>
      </w:pPr>
      <w:r>
        <w:t>Я считаю неправильным включать в доходную часть бюджета остатки неиспользованных бюджетных средств по состоянию на 1 января 1940, без учета произведенных расходов в конце 1939, и оплаченных в январе 1940.</w:t>
      </w:r>
    </w:p>
    <w:p w:rsidR="00431C5D" w:rsidRDefault="00431C5D" w:rsidP="00A1357C">
      <w:pPr>
        <w:pStyle w:val="a5"/>
        <w:ind w:firstLine="0"/>
        <w:jc w:val="both"/>
      </w:pPr>
      <w:r>
        <w:t>Источником покрытия этих расходов должны быть именно остатки бюджетных средств.</w:t>
      </w:r>
    </w:p>
    <w:p w:rsidR="00431C5D" w:rsidRDefault="00431C5D" w:rsidP="00733B16">
      <w:pPr>
        <w:pStyle w:val="a5"/>
        <w:jc w:val="both"/>
      </w:pPr>
      <w:r>
        <w:t>Я прошу остатки бюджетных средств на счетах финорганов на 1 января 1940, в сумме 2 200 тыс. р. не включать в доходную часть бюджета Киргизской ССР.</w:t>
      </w:r>
    </w:p>
    <w:p w:rsidR="00431C5D" w:rsidRDefault="00431C5D" w:rsidP="00733B16">
      <w:pPr>
        <w:pStyle w:val="a5"/>
        <w:jc w:val="both"/>
      </w:pPr>
    </w:p>
    <w:p w:rsidR="00431C5D" w:rsidRDefault="00431C5D" w:rsidP="00733B16">
      <w:pPr>
        <w:pStyle w:val="a5"/>
        <w:jc w:val="both"/>
      </w:pPr>
      <w:r>
        <w:t>Третий вопрос. В доходную часть бюджета Киргизской ССР включены сборы разных неналоговых доходов в сумме 4 млн. р., в том числе 1 500 тыс. р. доходов за переданные оборотные средства в связи с передачей по решению Экономсовета при Совнаркоме СССР хлебторгов Хлопкотреста потребкооперации.</w:t>
      </w:r>
    </w:p>
    <w:p w:rsidR="00431C5D" w:rsidRDefault="00431C5D" w:rsidP="00A1357C">
      <w:pPr>
        <w:pStyle w:val="a5"/>
        <w:jc w:val="both"/>
      </w:pPr>
      <w:r>
        <w:t>По решению Экономсовета при СНК СССР предложено было кооперации уплатить за переданные оборотные средства в бюджет в течение 1939.</w:t>
      </w:r>
    </w:p>
    <w:p w:rsidR="00431C5D" w:rsidRDefault="00431C5D" w:rsidP="00A1357C">
      <w:pPr>
        <w:pStyle w:val="a5"/>
        <w:ind w:firstLine="0"/>
        <w:jc w:val="both"/>
      </w:pPr>
      <w:r>
        <w:t>Потребкооперация за полученные оборотные средства от Хлебторга Хлопкотреста Киргизской ССР полностью рассчиталась с бюджетом в 1939. Поэтому 1 500 тыс. р., включенные в доходы, являются нереальными.</w:t>
      </w:r>
    </w:p>
    <w:p w:rsidR="00431C5D" w:rsidRDefault="00431C5D" w:rsidP="00733B16">
      <w:pPr>
        <w:pStyle w:val="a5"/>
        <w:jc w:val="both"/>
      </w:pPr>
      <w:r>
        <w:t>Я прошу сбор разных неналоговых доходов в бюджете Киргизской ССР уменьшить на 1 500 тыс. р.</w:t>
      </w:r>
    </w:p>
    <w:p w:rsidR="00431C5D" w:rsidRDefault="00431C5D" w:rsidP="00733B16">
      <w:pPr>
        <w:pStyle w:val="a5"/>
        <w:jc w:val="both"/>
      </w:pPr>
    </w:p>
    <w:p w:rsidR="00431C5D" w:rsidRDefault="00431C5D" w:rsidP="00A1357C">
      <w:pPr>
        <w:pStyle w:val="a5"/>
        <w:jc w:val="center"/>
      </w:pPr>
      <w:r>
        <w:t>***</w:t>
      </w:r>
    </w:p>
    <w:p w:rsidR="00431C5D" w:rsidRDefault="00431C5D" w:rsidP="00733B16">
      <w:pPr>
        <w:pStyle w:val="a5"/>
        <w:jc w:val="both"/>
      </w:pPr>
      <w:r>
        <w:t>Депутат Нурбаев предложил уменьшить размер лесных доходов по бюджету Киргизской ССР с 2800 тыс. р. до 600 тыс. р.</w:t>
      </w:r>
    </w:p>
    <w:p w:rsidR="00431C5D" w:rsidRDefault="00431C5D" w:rsidP="00733B16">
      <w:pPr>
        <w:pStyle w:val="a5"/>
        <w:jc w:val="both"/>
      </w:pPr>
      <w:r>
        <w:t xml:space="preserve"> Наркомлес Киргизской ССР исчисляет лесные доходы на 1940, в 1 млн. р.</w:t>
      </w:r>
    </w:p>
    <w:p w:rsidR="00431C5D" w:rsidRDefault="00431C5D" w:rsidP="00A1357C">
      <w:pPr>
        <w:pStyle w:val="a5"/>
        <w:ind w:firstLine="0"/>
        <w:jc w:val="both"/>
      </w:pPr>
      <w:r>
        <w:t>Кроме того, 250 тыс. р. составляют поступления от попенной платы, уплачиваемой самозагоговителями.</w:t>
      </w:r>
    </w:p>
    <w:p w:rsidR="00431C5D" w:rsidRDefault="00431C5D" w:rsidP="00733B16">
      <w:pPr>
        <w:pStyle w:val="a5"/>
        <w:jc w:val="both"/>
      </w:pPr>
      <w:r>
        <w:t>В связи с этим Бюджетная комиссия внесла предложение уменьшить сумму лесных доходов по бюджету Киргизской республики на 1 млн. 550 тыс. р. Дальнейшее уменьшение лесных доходов по Киргизской ССР Совнарком считает необоснованным.</w:t>
      </w:r>
    </w:p>
    <w:p w:rsidR="00431C5D" w:rsidRDefault="00431C5D" w:rsidP="00733B16">
      <w:pPr>
        <w:pStyle w:val="a5"/>
        <w:jc w:val="both"/>
      </w:pPr>
    </w:p>
    <w:p w:rsidR="00431C5D" w:rsidRDefault="00431C5D" w:rsidP="00733B16">
      <w:pPr>
        <w:pStyle w:val="a5"/>
        <w:jc w:val="both"/>
      </w:pPr>
      <w:r>
        <w:t>Тов. Нухаев предложил также исключить из доходной части бюджета Киргизской ССР 2 200 тыс. р. остатка бюджетных средств на 1 января 1940.</w:t>
      </w:r>
    </w:p>
    <w:p w:rsidR="00431C5D" w:rsidRDefault="00431C5D" w:rsidP="00733B16">
      <w:pPr>
        <w:pStyle w:val="a5"/>
        <w:jc w:val="both"/>
      </w:pPr>
      <w:r>
        <w:t xml:space="preserve"> При определении остатка бюджетных средств, подлежащих включению в доходы бюджета Киргизской С СР, из общей суммы этого остатка уже было исключено 2 500 тыс. р. на организацию новых областей и 600 тыс. р. на другие нужды. Дальнейшее уменьшение доходной части бюджета Киргизской ССР является нецелесообразным.</w:t>
      </w:r>
    </w:p>
    <w:p w:rsidR="00431C5D" w:rsidRDefault="00431C5D" w:rsidP="00733B16">
      <w:pPr>
        <w:pStyle w:val="a5"/>
        <w:jc w:val="both"/>
      </w:pPr>
    </w:p>
    <w:p w:rsidR="00431C5D" w:rsidRDefault="00431C5D" w:rsidP="00733B16">
      <w:pPr>
        <w:pStyle w:val="a5"/>
        <w:jc w:val="both"/>
      </w:pPr>
      <w:r>
        <w:t>Предложение т. Нурбаева об исключении из доходной части бюджета Киргизской ССР 1 млн. 500 тыс. р., высвобожденных в связи с ликвидацией хлебных отделов Хлопкотреста, также нецелесообразно.</w:t>
      </w:r>
    </w:p>
    <w:p w:rsidR="00431C5D" w:rsidRDefault="00431C5D" w:rsidP="00A1357C">
      <w:pPr>
        <w:pStyle w:val="a5"/>
        <w:ind w:firstLine="0"/>
        <w:jc w:val="both"/>
      </w:pPr>
      <w:r>
        <w:t>По расчетам, представленным Наркомтекстилем Киргизской ССР, эти высвобожденные оборотные средства составляют 2 100 тыс. р., в бюджете же республики на 1940, предусм</w:t>
      </w:r>
      <w:r>
        <w:rPr>
          <w:lang w:val="ru-UA"/>
        </w:rPr>
        <w:t>о</w:t>
      </w:r>
      <w:r>
        <w:t>трено изъятие лишь 1,5 млн. р.</w:t>
      </w:r>
    </w:p>
    <w:p w:rsidR="00431C5D" w:rsidRDefault="00431C5D" w:rsidP="00733B16">
      <w:pPr>
        <w:pStyle w:val="a5"/>
        <w:jc w:val="both"/>
      </w:pPr>
    </w:p>
  </w:endnote>
  <w:endnote w:id="288">
    <w:p w:rsidR="00431C5D" w:rsidRDefault="00431C5D" w:rsidP="001504C3">
      <w:pPr>
        <w:pStyle w:val="a5"/>
        <w:jc w:val="both"/>
      </w:pPr>
      <w:r>
        <w:rPr>
          <w:rStyle w:val="a7"/>
        </w:rPr>
        <w:endnoteRef/>
      </w:r>
      <w:r>
        <w:t xml:space="preserve"> </w:t>
      </w:r>
      <w:r w:rsidRPr="001504C3">
        <w:t>Форш В. Ф. (Бельцкий городской округ, Молдавская ССР).</w:t>
      </w:r>
    </w:p>
    <w:p w:rsidR="00431C5D" w:rsidRDefault="00431C5D" w:rsidP="00FE5F0F">
      <w:pPr>
        <w:pStyle w:val="a5"/>
        <w:jc w:val="both"/>
      </w:pPr>
    </w:p>
    <w:p w:rsidR="00431C5D" w:rsidRDefault="00431C5D" w:rsidP="00FE5F0F">
      <w:pPr>
        <w:pStyle w:val="a5"/>
        <w:jc w:val="both"/>
      </w:pPr>
      <w:r w:rsidRPr="001504C3">
        <w:t>Товарищи депутаты! Бюджет Молдавской республики в 447 млн. руб. является источником огромного экономического, хозяйственного и культурного роста республики.</w:t>
      </w:r>
    </w:p>
    <w:p w:rsidR="00431C5D" w:rsidRDefault="00431C5D" w:rsidP="00FE5F0F">
      <w:pPr>
        <w:pStyle w:val="a5"/>
        <w:jc w:val="both"/>
      </w:pPr>
      <w:r w:rsidRPr="001504C3">
        <w:t>Однако для быстрейшей ликвидации последствий многолетнего хозяйничания румынских бояр я прошу сессию добавочно ассигновать некоторые суммы на следующие мероприятия:</w:t>
      </w:r>
    </w:p>
    <w:p w:rsidR="00431C5D" w:rsidRDefault="00431C5D" w:rsidP="00D633DE">
      <w:pPr>
        <w:pStyle w:val="a5"/>
        <w:ind w:firstLine="0"/>
        <w:jc w:val="both"/>
      </w:pPr>
      <w:r w:rsidRPr="001504C3">
        <w:t xml:space="preserve">на классы подростков </w:t>
      </w:r>
      <w:r>
        <w:t>–</w:t>
      </w:r>
      <w:r w:rsidRPr="001504C3">
        <w:t xml:space="preserve"> 1</w:t>
      </w:r>
      <w:r>
        <w:t xml:space="preserve"> </w:t>
      </w:r>
      <w:r w:rsidRPr="001504C3">
        <w:t>888 тыс. руб.</w:t>
      </w:r>
      <w:r>
        <w:t>;</w:t>
      </w:r>
    </w:p>
    <w:p w:rsidR="00431C5D" w:rsidRDefault="00431C5D" w:rsidP="00D633DE">
      <w:pPr>
        <w:pStyle w:val="a5"/>
        <w:ind w:firstLine="0"/>
        <w:jc w:val="both"/>
      </w:pPr>
      <w:r w:rsidRPr="001504C3">
        <w:t>на ремонт и оборудование сельских школ</w:t>
      </w:r>
      <w:r>
        <w:t xml:space="preserve"> –</w:t>
      </w:r>
      <w:r w:rsidRPr="001504C3">
        <w:t xml:space="preserve"> 1</w:t>
      </w:r>
      <w:r>
        <w:t xml:space="preserve"> </w:t>
      </w:r>
      <w:r w:rsidRPr="001504C3">
        <w:t>065 тыс. руб.</w:t>
      </w:r>
      <w:r>
        <w:t>;</w:t>
      </w:r>
    </w:p>
    <w:p w:rsidR="00431C5D" w:rsidRDefault="00431C5D" w:rsidP="00D633DE">
      <w:pPr>
        <w:pStyle w:val="a5"/>
        <w:ind w:firstLine="0"/>
        <w:jc w:val="both"/>
      </w:pPr>
      <w:r w:rsidRPr="001504C3">
        <w:t xml:space="preserve">на телефонизацию 109 сельских советов </w:t>
      </w:r>
      <w:r>
        <w:t>–</w:t>
      </w:r>
      <w:r w:rsidRPr="001504C3">
        <w:t xml:space="preserve"> 733 тыс. руб.</w:t>
      </w:r>
      <w:r>
        <w:t>;</w:t>
      </w:r>
    </w:p>
    <w:p w:rsidR="00431C5D" w:rsidRDefault="00431C5D" w:rsidP="00D633DE">
      <w:pPr>
        <w:pStyle w:val="a5"/>
        <w:ind w:firstLine="0"/>
        <w:jc w:val="both"/>
      </w:pPr>
      <w:r w:rsidRPr="001504C3">
        <w:t>на улучшение и рас</w:t>
      </w:r>
      <w:r>
        <w:t>ширение связи Кишинева – 550 тыс. руб.;</w:t>
      </w:r>
    </w:p>
    <w:p w:rsidR="00431C5D" w:rsidRDefault="00431C5D" w:rsidP="00D633DE">
      <w:pPr>
        <w:pStyle w:val="a5"/>
        <w:ind w:firstLine="0"/>
        <w:jc w:val="both"/>
      </w:pPr>
      <w:r>
        <w:t>на противопожарные мероприятия – 200 тыс. руб.;</w:t>
      </w:r>
    </w:p>
    <w:p w:rsidR="00431C5D" w:rsidRDefault="00431C5D" w:rsidP="00D633DE">
      <w:pPr>
        <w:pStyle w:val="a5"/>
        <w:ind w:firstLine="0"/>
        <w:jc w:val="both"/>
      </w:pPr>
      <w:r>
        <w:t>на ремонт Сергиевского санатория – 300 тыс. руб.;</w:t>
      </w:r>
    </w:p>
    <w:p w:rsidR="00431C5D" w:rsidRDefault="00431C5D" w:rsidP="00D633DE">
      <w:pPr>
        <w:pStyle w:val="a5"/>
        <w:ind w:firstLine="0"/>
        <w:jc w:val="both"/>
      </w:pPr>
      <w:r>
        <w:t>на ремонт и строительство новых шоссейных дорог – 3 млн. руб.</w:t>
      </w:r>
    </w:p>
    <w:p w:rsidR="00431C5D" w:rsidRDefault="00431C5D" w:rsidP="00FE5F0F">
      <w:pPr>
        <w:pStyle w:val="a5"/>
        <w:jc w:val="both"/>
      </w:pPr>
      <w:r>
        <w:t>Особо важной для республики является необходимость полной ликвидации беспризорности и оказание помощи патронированным детям.</w:t>
      </w:r>
    </w:p>
    <w:p w:rsidR="00431C5D" w:rsidRDefault="00431C5D" w:rsidP="00D633DE">
      <w:pPr>
        <w:pStyle w:val="a5"/>
        <w:ind w:firstLine="0"/>
        <w:jc w:val="both"/>
      </w:pPr>
      <w:r>
        <w:t>Поэтому прошу при окончательном утверждении бюджета включить на эти цели сумму 2 175 тыс. руб.</w:t>
      </w:r>
    </w:p>
    <w:p w:rsidR="00431C5D" w:rsidRDefault="00431C5D" w:rsidP="00FE5F0F">
      <w:pPr>
        <w:pStyle w:val="a5"/>
        <w:jc w:val="both"/>
      </w:pPr>
    </w:p>
    <w:p w:rsidR="00431C5D" w:rsidRDefault="00431C5D" w:rsidP="00FE5F0F">
      <w:pPr>
        <w:pStyle w:val="a5"/>
        <w:jc w:val="both"/>
      </w:pPr>
      <w:r>
        <w:t>Не менее важным вопросом для молодой республики является техническое оснащение строительных организаций, на что потребуется 3 млн. руб.</w:t>
      </w:r>
    </w:p>
    <w:p w:rsidR="00431C5D" w:rsidRDefault="00431C5D" w:rsidP="00D633DE">
      <w:pPr>
        <w:pStyle w:val="a5"/>
        <w:ind w:firstLine="0"/>
        <w:jc w:val="both"/>
      </w:pPr>
      <w:r>
        <w:t>Прошу включить в наш бюджет и эту сумму.</w:t>
      </w:r>
    </w:p>
    <w:p w:rsidR="00431C5D" w:rsidRDefault="00431C5D" w:rsidP="00FE5F0F">
      <w:pPr>
        <w:pStyle w:val="a5"/>
        <w:jc w:val="both"/>
      </w:pPr>
    </w:p>
    <w:p w:rsidR="00431C5D" w:rsidRPr="00066CBA" w:rsidRDefault="00431C5D" w:rsidP="00FE5F0F">
      <w:pPr>
        <w:pStyle w:val="a5"/>
        <w:jc w:val="both"/>
      </w:pPr>
      <w:r>
        <w:t>Для благоустройства столицы Молдавской республики и других городов прошу сессию дополнительно ассигновать 3 млн. руб.</w:t>
      </w:r>
    </w:p>
    <w:p w:rsidR="00431C5D" w:rsidRPr="00066CBA" w:rsidRDefault="00431C5D" w:rsidP="00FE5F0F">
      <w:pPr>
        <w:pStyle w:val="a5"/>
        <w:jc w:val="both"/>
      </w:pPr>
    </w:p>
    <w:p w:rsidR="00431C5D" w:rsidRDefault="00431C5D" w:rsidP="00D633DE">
      <w:pPr>
        <w:pStyle w:val="a5"/>
        <w:jc w:val="center"/>
      </w:pPr>
      <w:r>
        <w:t>***</w:t>
      </w:r>
    </w:p>
    <w:p w:rsidR="00431C5D" w:rsidRDefault="00431C5D" w:rsidP="001504C3">
      <w:pPr>
        <w:pStyle w:val="a5"/>
        <w:jc w:val="both"/>
      </w:pPr>
      <w:r>
        <w:t>Депутат Форш (Молдавская ССР) возбудил ходатайство о дополнительных ассигнованиях на различные хозяйственные и культурные мероприятия Молдавской ССР.</w:t>
      </w:r>
    </w:p>
    <w:p w:rsidR="00431C5D" w:rsidRDefault="00431C5D" w:rsidP="001504C3">
      <w:pPr>
        <w:pStyle w:val="a5"/>
        <w:jc w:val="both"/>
      </w:pPr>
      <w:r>
        <w:t>Многие из его предложений Совнаркомом СССР приняты.</w:t>
      </w:r>
    </w:p>
    <w:p w:rsidR="00431C5D" w:rsidRDefault="00431C5D" w:rsidP="00D633DE">
      <w:pPr>
        <w:pStyle w:val="a5"/>
        <w:ind w:firstLine="0"/>
        <w:jc w:val="both"/>
      </w:pPr>
      <w:r>
        <w:t>В связи с этим предлагается увеличить расходную часть бюджета Молдавской ССР на 6,6 млн. р.</w:t>
      </w:r>
    </w:p>
    <w:p w:rsidR="00431C5D" w:rsidRDefault="00431C5D" w:rsidP="001504C3">
      <w:pPr>
        <w:pStyle w:val="a5"/>
        <w:jc w:val="both"/>
      </w:pPr>
    </w:p>
  </w:endnote>
  <w:endnote w:id="289">
    <w:p w:rsidR="00431C5D" w:rsidRDefault="00431C5D" w:rsidP="00686EDB">
      <w:pPr>
        <w:pStyle w:val="a5"/>
        <w:jc w:val="both"/>
      </w:pPr>
      <w:r>
        <w:rPr>
          <w:rStyle w:val="a7"/>
        </w:rPr>
        <w:endnoteRef/>
      </w:r>
      <w:r>
        <w:t xml:space="preserve"> Бровко Ф. (Бельцкий округ, Молдавская ССР)</w:t>
      </w:r>
    </w:p>
    <w:p w:rsidR="00431C5D" w:rsidRDefault="00431C5D" w:rsidP="008B3ABF">
      <w:pPr>
        <w:pStyle w:val="a5"/>
        <w:jc w:val="both"/>
      </w:pPr>
    </w:p>
    <w:p w:rsidR="00431C5D" w:rsidRDefault="00431C5D" w:rsidP="008B3ABF">
      <w:pPr>
        <w:pStyle w:val="a5"/>
        <w:jc w:val="both"/>
      </w:pPr>
      <w:r>
        <w:t>Товарищи! Несомненно, что предусмотренный для Молдавской республики бюджет в сумме 447 млн. руб. обеспечивает огромный экономический, хозяйственный и культурный рост Молдавской союзной республики.</w:t>
      </w:r>
    </w:p>
    <w:p w:rsidR="00431C5D" w:rsidRDefault="00431C5D" w:rsidP="008B3ABF">
      <w:pPr>
        <w:pStyle w:val="a5"/>
        <w:jc w:val="both"/>
      </w:pPr>
      <w:r>
        <w:t>Однако, для того чтобы еще быстрее ликвидировать последствия многолетнего хозяйничания румынских бояр в Бессарабии, я прошу сессию дополнительно ассигновать нам некоторые суммы средств на следующие мероприятия:</w:t>
      </w:r>
    </w:p>
    <w:p w:rsidR="00431C5D" w:rsidRDefault="00431C5D" w:rsidP="001C2866">
      <w:pPr>
        <w:pStyle w:val="a5"/>
        <w:ind w:firstLine="0"/>
        <w:jc w:val="both"/>
      </w:pPr>
      <w:r>
        <w:t>1 888 тыс. руб. на организуемые классы обучения подростков;</w:t>
      </w:r>
    </w:p>
    <w:p w:rsidR="00431C5D" w:rsidRDefault="00431C5D" w:rsidP="001C2866">
      <w:pPr>
        <w:pStyle w:val="a5"/>
        <w:ind w:firstLine="0"/>
        <w:jc w:val="both"/>
      </w:pPr>
      <w:r>
        <w:t>3 млн. руб. на постройку шоссейных дорог, так как в Бессарабии до прихода советской власти вообще не было никаких дорог;</w:t>
      </w:r>
    </w:p>
    <w:p w:rsidR="00431C5D" w:rsidRDefault="00431C5D" w:rsidP="001C2866">
      <w:pPr>
        <w:pStyle w:val="a5"/>
        <w:ind w:firstLine="0"/>
        <w:jc w:val="both"/>
      </w:pPr>
      <w:r>
        <w:t>на телефонизацию 109 сельских советов прошу ассигновать 733 тыс. руб.;</w:t>
      </w:r>
    </w:p>
    <w:p w:rsidR="00431C5D" w:rsidRDefault="00431C5D" w:rsidP="001C2866">
      <w:pPr>
        <w:pStyle w:val="a5"/>
        <w:ind w:firstLine="0"/>
        <w:jc w:val="both"/>
      </w:pPr>
      <w:r>
        <w:t>на улучшение и расширение связи Кишинева – столицы республики – 550 тыс. руб.;</w:t>
      </w:r>
    </w:p>
    <w:p w:rsidR="00431C5D" w:rsidRDefault="00431C5D" w:rsidP="001C2866">
      <w:pPr>
        <w:pStyle w:val="a5"/>
        <w:ind w:firstLine="0"/>
        <w:jc w:val="both"/>
      </w:pPr>
      <w:r>
        <w:t>на ремонт Сергеевского санатория – 300 тыс. руб.;</w:t>
      </w:r>
    </w:p>
    <w:p w:rsidR="00431C5D" w:rsidRDefault="00431C5D" w:rsidP="001C2866">
      <w:pPr>
        <w:pStyle w:val="a5"/>
        <w:ind w:firstLine="0"/>
        <w:jc w:val="both"/>
      </w:pPr>
      <w:r>
        <w:t>на ремонт и оборудование сельских школ, которые за время румынского господства в Бессарабии почти никогда не ремонтировались – 1 065 тыс. руб.</w:t>
      </w:r>
    </w:p>
    <w:p w:rsidR="00431C5D" w:rsidRDefault="00431C5D" w:rsidP="008B3ABF">
      <w:pPr>
        <w:pStyle w:val="a5"/>
        <w:jc w:val="both"/>
      </w:pPr>
    </w:p>
    <w:p w:rsidR="00431C5D" w:rsidRDefault="00431C5D" w:rsidP="008B3ABF">
      <w:pPr>
        <w:pStyle w:val="a5"/>
        <w:jc w:val="both"/>
      </w:pPr>
      <w:r>
        <w:t>Очень важной задачей для республики является полная ликвидация беспризорности детей, которая имела место в боярской Бессарабии.</w:t>
      </w:r>
    </w:p>
    <w:p w:rsidR="00431C5D" w:rsidRDefault="00431C5D" w:rsidP="001C2866">
      <w:pPr>
        <w:pStyle w:val="a5"/>
        <w:ind w:firstLine="0"/>
        <w:jc w:val="both"/>
      </w:pPr>
      <w:r>
        <w:t>Поэтому я прошу при окончательном утверждении бюджета для нашей республики включить в него добавочную сумму в 2 175 тыс. руб. на мероприятия по ликвидации беспризорности в Бессарабии.</w:t>
      </w:r>
    </w:p>
    <w:p w:rsidR="00431C5D" w:rsidRDefault="00431C5D" w:rsidP="008B3ABF">
      <w:pPr>
        <w:pStyle w:val="a5"/>
        <w:jc w:val="both"/>
      </w:pPr>
    </w:p>
    <w:p w:rsidR="00431C5D" w:rsidRDefault="00431C5D" w:rsidP="008B3ABF">
      <w:pPr>
        <w:pStyle w:val="a5"/>
        <w:jc w:val="both"/>
      </w:pPr>
      <w:r>
        <w:t>Я прошу также включить в бюджет 3 млн. руб. на техническое оснащение строительных организаций.</w:t>
      </w:r>
    </w:p>
    <w:p w:rsidR="00431C5D" w:rsidRDefault="00431C5D" w:rsidP="008B3ABF">
      <w:pPr>
        <w:pStyle w:val="a5"/>
        <w:jc w:val="both"/>
      </w:pPr>
    </w:p>
    <w:p w:rsidR="00431C5D" w:rsidRDefault="00431C5D" w:rsidP="008B3ABF">
      <w:pPr>
        <w:pStyle w:val="a5"/>
        <w:jc w:val="both"/>
      </w:pPr>
      <w:r>
        <w:t>Для благоустройства столицы Молдавской республики Кишинева прошу также доассигновать нам 3 млн. руб.</w:t>
      </w:r>
    </w:p>
    <w:p w:rsidR="00431C5D" w:rsidRDefault="00431C5D" w:rsidP="00686EDB">
      <w:pPr>
        <w:pStyle w:val="a5"/>
        <w:jc w:val="both"/>
      </w:pPr>
    </w:p>
    <w:p w:rsidR="00431C5D" w:rsidRDefault="00431C5D" w:rsidP="001C2866">
      <w:pPr>
        <w:pStyle w:val="a5"/>
        <w:jc w:val="center"/>
      </w:pPr>
      <w:r>
        <w:t>***</w:t>
      </w:r>
    </w:p>
    <w:p w:rsidR="00431C5D" w:rsidRDefault="00431C5D" w:rsidP="00686EDB">
      <w:pPr>
        <w:pStyle w:val="a5"/>
        <w:jc w:val="both"/>
      </w:pPr>
      <w:r>
        <w:t>Депутат Бровко (Молдавская ССР) внес предложение о выделении дополнительных ассигнований на, хозяйственные и культурные нужды Молдавской ССР.</w:t>
      </w:r>
    </w:p>
    <w:p w:rsidR="00431C5D" w:rsidRDefault="00431C5D" w:rsidP="00DC5A24">
      <w:pPr>
        <w:pStyle w:val="a5"/>
        <w:jc w:val="both"/>
      </w:pPr>
    </w:p>
    <w:p w:rsidR="00431C5D" w:rsidRDefault="00431C5D" w:rsidP="00686EDB">
      <w:pPr>
        <w:pStyle w:val="a5"/>
        <w:jc w:val="both"/>
      </w:pPr>
      <w:r>
        <w:t>Объем государственного бюджета Молдавской ССР на 1941, определен в 447 млн. р.</w:t>
      </w:r>
    </w:p>
    <w:p w:rsidR="00431C5D" w:rsidRDefault="00431C5D" w:rsidP="001C2866">
      <w:pPr>
        <w:pStyle w:val="a5"/>
        <w:jc w:val="both"/>
      </w:pPr>
      <w:r>
        <w:t>На социально-культурные мероприятия по бюджету предусматривается 286 млн. р.:</w:t>
      </w:r>
    </w:p>
    <w:p w:rsidR="00431C5D" w:rsidRDefault="00431C5D" w:rsidP="001C2866">
      <w:pPr>
        <w:pStyle w:val="a5"/>
        <w:ind w:firstLine="0"/>
        <w:jc w:val="both"/>
      </w:pPr>
      <w:r>
        <w:t>на просвещение – 185 млн. р.;</w:t>
      </w:r>
    </w:p>
    <w:p w:rsidR="00431C5D" w:rsidRDefault="00431C5D" w:rsidP="001C2866">
      <w:pPr>
        <w:pStyle w:val="a5"/>
        <w:ind w:firstLine="0"/>
        <w:jc w:val="both"/>
      </w:pPr>
      <w:r>
        <w:t>на здравоохранение и физкультуру – 91 млн. р.</w:t>
      </w:r>
    </w:p>
    <w:p w:rsidR="00431C5D" w:rsidRDefault="00431C5D" w:rsidP="001C2866">
      <w:pPr>
        <w:pStyle w:val="a5"/>
        <w:jc w:val="both"/>
      </w:pPr>
      <w:r>
        <w:t>На финансирование-народного хозяйства направляется 87 млн. р.</w:t>
      </w:r>
    </w:p>
    <w:p w:rsidR="00431C5D" w:rsidRDefault="00431C5D" w:rsidP="001C2866">
      <w:pPr>
        <w:pStyle w:val="a5"/>
        <w:jc w:val="both"/>
      </w:pPr>
      <w:r>
        <w:t>Эти затраты обеспечивают удовлетворение первоочередных нужд Молдавской ССР.</w:t>
      </w:r>
    </w:p>
    <w:p w:rsidR="00431C5D" w:rsidRDefault="00431C5D" w:rsidP="001C2866">
      <w:pPr>
        <w:pStyle w:val="a5"/>
        <w:jc w:val="both"/>
      </w:pPr>
      <w:r>
        <w:t>Вместе с тем Совнарком СССР находит возможным дополнительно ассигновать 6 600 тыс. р. на цели, указанные в выступлении депутата Бровко:</w:t>
      </w:r>
    </w:p>
    <w:p w:rsidR="00431C5D" w:rsidRDefault="00431C5D" w:rsidP="001C2866">
      <w:pPr>
        <w:pStyle w:val="a5"/>
        <w:ind w:firstLine="0"/>
        <w:jc w:val="both"/>
      </w:pPr>
      <w:r>
        <w:t>3 млн. р. на ликвидацию последствий землетрясения;</w:t>
      </w:r>
    </w:p>
    <w:p w:rsidR="00431C5D" w:rsidRDefault="00431C5D" w:rsidP="001C2866">
      <w:pPr>
        <w:pStyle w:val="a5"/>
        <w:ind w:firstLine="0"/>
        <w:jc w:val="both"/>
      </w:pPr>
      <w:r>
        <w:t>1 200 тыс. р. на ремонт и строительство шоссейных дорог;</w:t>
      </w:r>
    </w:p>
    <w:p w:rsidR="00431C5D" w:rsidRDefault="00431C5D" w:rsidP="001C2866">
      <w:pPr>
        <w:pStyle w:val="a5"/>
        <w:ind w:firstLine="0"/>
        <w:jc w:val="both"/>
      </w:pPr>
      <w:r>
        <w:t>1 млн. р. на ремонт и оборудование школ.</w:t>
      </w:r>
    </w:p>
    <w:p w:rsidR="00431C5D" w:rsidRDefault="00431C5D" w:rsidP="00DC5A24">
      <w:pPr>
        <w:pStyle w:val="a5"/>
        <w:jc w:val="both"/>
      </w:pPr>
    </w:p>
  </w:endnote>
  <w:endnote w:id="290">
    <w:p w:rsidR="00431C5D" w:rsidRDefault="00431C5D" w:rsidP="007E4CBD">
      <w:pPr>
        <w:pStyle w:val="a5"/>
        <w:jc w:val="both"/>
      </w:pPr>
      <w:r>
        <w:rPr>
          <w:rStyle w:val="a7"/>
        </w:rPr>
        <w:endnoteRef/>
      </w:r>
      <w:r>
        <w:t xml:space="preserve"> Гедвилас М.А. (Тельшайский округ, Литовская ССР)</w:t>
      </w:r>
    </w:p>
    <w:p w:rsidR="00431C5D" w:rsidRDefault="00431C5D" w:rsidP="00191FB4">
      <w:pPr>
        <w:pStyle w:val="a5"/>
        <w:jc w:val="both"/>
      </w:pPr>
    </w:p>
    <w:p w:rsidR="00431C5D" w:rsidRDefault="00431C5D" w:rsidP="00191FB4">
      <w:pPr>
        <w:pStyle w:val="a5"/>
        <w:jc w:val="both"/>
      </w:pPr>
      <w:r>
        <w:t>Государственный бюджет на 1941, будет служить стимулом для дальнейших социалистических побед нашей республики.</w:t>
      </w:r>
    </w:p>
    <w:p w:rsidR="00431C5D" w:rsidRDefault="00431C5D" w:rsidP="00191FB4">
      <w:pPr>
        <w:pStyle w:val="a5"/>
        <w:jc w:val="both"/>
      </w:pPr>
      <w:r>
        <w:t>Он является для нас первым социалистическим бюджетом, который составлен к тому же за короткий срок.</w:t>
      </w:r>
    </w:p>
    <w:p w:rsidR="00431C5D" w:rsidRDefault="00431C5D" w:rsidP="00191FB4">
      <w:pPr>
        <w:pStyle w:val="a5"/>
        <w:jc w:val="both"/>
      </w:pPr>
      <w:r>
        <w:t>Не все доходы и расходы мы могли еще учесть в бюджете на 1941, поэтому просим Совет Народных Комиссаров СССР дать нам возможность в квартальные финансовые планы вносить коррективы и в отдельных случаях разрешить нам обратиться в Совнарком СССР за увеличением некоторых статей государственного бюджета, если это будет необходимо для выполнения народнохозяйственного плана.</w:t>
      </w:r>
    </w:p>
    <w:p w:rsidR="00431C5D" w:rsidRDefault="00431C5D" w:rsidP="00191FB4">
      <w:pPr>
        <w:pStyle w:val="a5"/>
        <w:jc w:val="both"/>
      </w:pPr>
    </w:p>
    <w:p w:rsidR="00431C5D" w:rsidRDefault="00431C5D" w:rsidP="00191FB4">
      <w:pPr>
        <w:pStyle w:val="a5"/>
        <w:jc w:val="both"/>
      </w:pPr>
      <w:r>
        <w:t>Однако, я прошу Верховный Совет СССР внести некоторые пополнения в бюджет уже сейчас.</w:t>
      </w:r>
    </w:p>
    <w:p w:rsidR="00431C5D" w:rsidRDefault="00431C5D" w:rsidP="00191FB4">
      <w:pPr>
        <w:pStyle w:val="a5"/>
        <w:jc w:val="both"/>
      </w:pPr>
      <w:r>
        <w:t>По проекту бюджет Литовской ССР предусматривает оборотные средства на местную промышленность в сумме 19 700 тыс. руб. и на пи</w:t>
      </w:r>
      <w:r w:rsidRPr="00191FB4">
        <w:t>щевую промышленность в размере 12</w:t>
      </w:r>
      <w:r>
        <w:t xml:space="preserve"> </w:t>
      </w:r>
      <w:r w:rsidRPr="00191FB4">
        <w:t>800 тыс. руб.</w:t>
      </w:r>
    </w:p>
    <w:p w:rsidR="00431C5D" w:rsidRDefault="00431C5D" w:rsidP="00191FB4">
      <w:pPr>
        <w:pStyle w:val="a5"/>
        <w:jc w:val="both"/>
      </w:pPr>
      <w:r w:rsidRPr="00191FB4">
        <w:t>Этих средств было бы достаточно, но промышленные предприятия обязаны платить старые долги, образовавшиеся в капиталистических условиях, еще до национализации.</w:t>
      </w:r>
    </w:p>
    <w:p w:rsidR="00431C5D" w:rsidRDefault="00431C5D" w:rsidP="00643920">
      <w:pPr>
        <w:pStyle w:val="a5"/>
        <w:ind w:firstLine="0"/>
        <w:jc w:val="both"/>
      </w:pPr>
      <w:r w:rsidRPr="00191FB4">
        <w:t>Долгов в настоящее время числится за предприятиями пищевой промышленности 40 млн. руб. и за предприятиями местной промышленности 26 млн. руб.</w:t>
      </w:r>
    </w:p>
    <w:p w:rsidR="00431C5D" w:rsidRDefault="00431C5D" w:rsidP="00643920">
      <w:pPr>
        <w:pStyle w:val="a5"/>
        <w:ind w:firstLine="0"/>
        <w:jc w:val="both"/>
      </w:pPr>
      <w:r w:rsidRPr="00191FB4">
        <w:t>И так как задолженность по форме носит характер задолженности краткосрочной, вексельной, то Государственный банк списывает соответствующие суммы в счет покрытия этой задолженности с текущих счетов предприятий.</w:t>
      </w:r>
    </w:p>
    <w:p w:rsidR="00431C5D" w:rsidRDefault="00431C5D" w:rsidP="00643920">
      <w:pPr>
        <w:pStyle w:val="a5"/>
        <w:ind w:firstLine="0"/>
        <w:jc w:val="both"/>
      </w:pPr>
      <w:r w:rsidRPr="00191FB4">
        <w:t>В результате предприятия очень часто остаются без оборотных средств.</w:t>
      </w:r>
    </w:p>
    <w:p w:rsidR="00431C5D" w:rsidRDefault="00431C5D" w:rsidP="00643920">
      <w:pPr>
        <w:pStyle w:val="a5"/>
        <w:ind w:firstLine="0"/>
        <w:jc w:val="both"/>
      </w:pPr>
      <w:r w:rsidRPr="00191FB4">
        <w:t>Предприятия пищевой промышленности в 1941</w:t>
      </w:r>
      <w:r>
        <w:t>,</w:t>
      </w:r>
      <w:r w:rsidRPr="00191FB4">
        <w:t xml:space="preserve"> должны покрыть задолженность в сумме 10 млн. руб. и предприятия местной промышленности в сумме 15 млн. руб.</w:t>
      </w:r>
    </w:p>
    <w:p w:rsidR="00431C5D" w:rsidRDefault="00431C5D" w:rsidP="00643920">
      <w:pPr>
        <w:pStyle w:val="a5"/>
        <w:jc w:val="both"/>
      </w:pPr>
      <w:r w:rsidRPr="00191FB4">
        <w:t xml:space="preserve">Поэтому я прошу сессию Верховного Совета СССР дополнительно увеличить расходную часть бюджета на сумму 25 млн. руб. для покрытия в </w:t>
      </w:r>
      <w:r>
        <w:t>1</w:t>
      </w:r>
      <w:r w:rsidRPr="00191FB4">
        <w:t>941</w:t>
      </w:r>
      <w:r>
        <w:t>,</w:t>
      </w:r>
      <w:r w:rsidRPr="00191FB4">
        <w:t xml:space="preserve"> старой, капиталистической задолженности.</w:t>
      </w:r>
    </w:p>
    <w:p w:rsidR="00431C5D" w:rsidRDefault="00431C5D" w:rsidP="007E4CBD">
      <w:pPr>
        <w:pStyle w:val="a5"/>
        <w:jc w:val="both"/>
      </w:pPr>
    </w:p>
    <w:p w:rsidR="00431C5D" w:rsidRDefault="00431C5D" w:rsidP="00643920">
      <w:pPr>
        <w:pStyle w:val="a5"/>
        <w:jc w:val="center"/>
      </w:pPr>
      <w:r>
        <w:t>***</w:t>
      </w:r>
    </w:p>
    <w:p w:rsidR="00431C5D" w:rsidRDefault="00431C5D" w:rsidP="007E4CBD">
      <w:pPr>
        <w:pStyle w:val="a5"/>
        <w:jc w:val="both"/>
      </w:pPr>
      <w:r>
        <w:t>Соглашаясь с выступлениями депутата Гедвилас (Литовская ССР) и депутата Лауристин (Эстонская ССР), Совет Народных Комиссаров СССР считает необходимым выделить дополнительно 25 млн. р. по бюджету Литовской ССР и 15 млн. р. по бюджету Эстонской ССР на увеличение оборотных средств промышленности.</w:t>
      </w:r>
    </w:p>
    <w:p w:rsidR="00431C5D" w:rsidRDefault="00431C5D" w:rsidP="00DC5A24">
      <w:pPr>
        <w:pStyle w:val="a5"/>
        <w:jc w:val="both"/>
      </w:pPr>
    </w:p>
  </w:endnote>
  <w:endnote w:id="291">
    <w:p w:rsidR="00431C5D" w:rsidRDefault="00431C5D" w:rsidP="00134AE9">
      <w:pPr>
        <w:pStyle w:val="a5"/>
        <w:jc w:val="both"/>
      </w:pPr>
      <w:r>
        <w:rPr>
          <w:rStyle w:val="a7"/>
        </w:rPr>
        <w:endnoteRef/>
      </w:r>
      <w:r>
        <w:t xml:space="preserve"> Лацис В.Т. (Тукумский округ, Латвийская ССР)</w:t>
      </w:r>
    </w:p>
    <w:p w:rsidR="00431C5D" w:rsidRDefault="00431C5D" w:rsidP="006022FF">
      <w:pPr>
        <w:pStyle w:val="a5"/>
        <w:jc w:val="both"/>
      </w:pPr>
    </w:p>
    <w:p w:rsidR="00431C5D" w:rsidRDefault="00431C5D" w:rsidP="006022FF">
      <w:pPr>
        <w:pStyle w:val="a5"/>
        <w:jc w:val="both"/>
      </w:pPr>
      <w:r>
        <w:t>Товарищи депутаты! Я имею некоторые замечания по бюджету.</w:t>
      </w:r>
    </w:p>
    <w:p w:rsidR="00431C5D" w:rsidRDefault="00431C5D" w:rsidP="006022FF">
      <w:pPr>
        <w:pStyle w:val="a5"/>
        <w:jc w:val="both"/>
      </w:pPr>
      <w:r>
        <w:t>Первое замечание. В ноябре 1940, по решению ЦК ВКП(б) и Совнаркома СССР был начат перевод 28 заводов и мастерских из производственных корпусов бывшего завода «Проводник» в другие помещения.</w:t>
      </w:r>
    </w:p>
    <w:p w:rsidR="00431C5D" w:rsidRDefault="00431C5D" w:rsidP="00643920">
      <w:pPr>
        <w:pStyle w:val="a5"/>
        <w:ind w:firstLine="0"/>
        <w:jc w:val="both"/>
      </w:pPr>
      <w:r>
        <w:t>На окончание этих работ нами в январе 1941, израсходовано из оборотных средств 4 800 тыс. руб.</w:t>
      </w:r>
    </w:p>
    <w:p w:rsidR="00431C5D" w:rsidRDefault="00431C5D" w:rsidP="006022FF">
      <w:pPr>
        <w:pStyle w:val="a5"/>
        <w:jc w:val="both"/>
      </w:pPr>
      <w:r>
        <w:t>Поэтому прошу предусмотреть указанную сумму в расходной части бюджета Латвийской ССР.</w:t>
      </w:r>
    </w:p>
    <w:p w:rsidR="00431C5D" w:rsidRDefault="00431C5D" w:rsidP="006022FF">
      <w:pPr>
        <w:pStyle w:val="a5"/>
        <w:jc w:val="both"/>
      </w:pPr>
    </w:p>
    <w:p w:rsidR="00431C5D" w:rsidRDefault="00431C5D" w:rsidP="006022FF">
      <w:pPr>
        <w:pStyle w:val="a5"/>
        <w:jc w:val="both"/>
      </w:pPr>
      <w:r>
        <w:t>Второе замечание. В 1939 и 1940, в Латвии начато строительство девяти школ (восемь неполных средних и одна полная средняя).</w:t>
      </w:r>
    </w:p>
    <w:p w:rsidR="00431C5D" w:rsidRDefault="00431C5D" w:rsidP="00643920">
      <w:pPr>
        <w:pStyle w:val="a5"/>
        <w:ind w:firstLine="0"/>
        <w:jc w:val="both"/>
      </w:pPr>
      <w:r>
        <w:t>Для окончания строительства этих школ нужны средства в размере 1 888 тыс. руб.</w:t>
      </w:r>
    </w:p>
    <w:p w:rsidR="00431C5D" w:rsidRDefault="00431C5D" w:rsidP="006022FF">
      <w:pPr>
        <w:pStyle w:val="a5"/>
        <w:jc w:val="both"/>
      </w:pPr>
      <w:r>
        <w:t>В бюджете на 1941 эта сумма не предусмотрена. Поэтому прошу предусмотреть указанную сумму в расходной части бюджета по Латвийской ССР.</w:t>
      </w:r>
    </w:p>
    <w:p w:rsidR="00431C5D" w:rsidRDefault="00431C5D" w:rsidP="00134AE9">
      <w:pPr>
        <w:pStyle w:val="a5"/>
        <w:jc w:val="both"/>
      </w:pPr>
    </w:p>
    <w:p w:rsidR="00431C5D" w:rsidRDefault="00431C5D" w:rsidP="00643920">
      <w:pPr>
        <w:pStyle w:val="a5"/>
        <w:jc w:val="center"/>
      </w:pPr>
      <w:r>
        <w:t>***</w:t>
      </w:r>
    </w:p>
    <w:p w:rsidR="00431C5D" w:rsidRDefault="00431C5D" w:rsidP="00134AE9">
      <w:pPr>
        <w:pStyle w:val="a5"/>
        <w:jc w:val="both"/>
      </w:pPr>
      <w:r>
        <w:t xml:space="preserve">Депутат Лацис (Латвийская ССР) внес предложение возместить из бюджета 4 800 тыс. р., израсходованных на перевод предприятий, занимавших производственные корпуса бывшего завода «Проводник», в другие помещения, а также увеличить ассигнования на строительство школ в Латвии на 1800 тыс. р. </w:t>
      </w:r>
    </w:p>
    <w:p w:rsidR="00431C5D" w:rsidRDefault="00431C5D" w:rsidP="00134AE9">
      <w:pPr>
        <w:pStyle w:val="a5"/>
        <w:jc w:val="both"/>
      </w:pPr>
      <w:r>
        <w:t>Правительство СССР поддерживает предложение депутата Лациса и считает возможным включить в бюджет Латвийской ССР дополнительные ассигнования в сумме 6 600 тыс. р.</w:t>
      </w:r>
    </w:p>
    <w:p w:rsidR="00431C5D" w:rsidRDefault="00431C5D" w:rsidP="00134AE9">
      <w:pPr>
        <w:pStyle w:val="a5"/>
        <w:jc w:val="both"/>
      </w:pPr>
    </w:p>
  </w:endnote>
  <w:endnote w:id="292">
    <w:p w:rsidR="00431C5D" w:rsidRDefault="00431C5D" w:rsidP="00DC5A24">
      <w:pPr>
        <w:pStyle w:val="a5"/>
        <w:jc w:val="both"/>
      </w:pPr>
      <w:r>
        <w:rPr>
          <w:rStyle w:val="a7"/>
        </w:rPr>
        <w:endnoteRef/>
      </w:r>
      <w:r>
        <w:t xml:space="preserve"> Выполнение государственного бюджета, расширение и повышение роли кредитов, рост товарооборота, снижение розничных цен на товары широкого потребления говорят об успешном развитии денежного хозяйства.</w:t>
      </w:r>
    </w:p>
    <w:p w:rsidR="00431C5D" w:rsidRDefault="00431C5D" w:rsidP="00DC5A24">
      <w:pPr>
        <w:pStyle w:val="a5"/>
        <w:jc w:val="both"/>
      </w:pPr>
      <w:r>
        <w:t>В связи с этим возрастает и значение Государственного банка.</w:t>
      </w:r>
    </w:p>
    <w:p w:rsidR="00431C5D" w:rsidRDefault="00431C5D" w:rsidP="00F248C6">
      <w:pPr>
        <w:pStyle w:val="a5"/>
        <w:ind w:firstLine="0"/>
        <w:jc w:val="both"/>
      </w:pPr>
      <w:r>
        <w:t>До сих пор председатель Государственного банка является по должности заместителем Народного Комиссара Финансов и на заседаниях Совета Народных Комиссаров СССР пользуется правом совещательного голоса.</w:t>
      </w:r>
    </w:p>
    <w:p w:rsidR="00431C5D" w:rsidRDefault="00431C5D" w:rsidP="00F248C6">
      <w:pPr>
        <w:pStyle w:val="a5"/>
        <w:jc w:val="both"/>
      </w:pPr>
      <w:r>
        <w:t>Вносится предложение о включении председателя правления Государственного банка в состав Совета Народных Комиссаров СССР.</w:t>
      </w:r>
    </w:p>
    <w:p w:rsidR="00431C5D" w:rsidRDefault="00431C5D" w:rsidP="00DC5A24">
      <w:pPr>
        <w:pStyle w:val="a5"/>
        <w:ind w:firstLine="0"/>
        <w:jc w:val="both"/>
      </w:pPr>
    </w:p>
  </w:endnote>
  <w:endnote w:id="293">
    <w:p w:rsidR="00431C5D" w:rsidRDefault="00431C5D" w:rsidP="00A362A4">
      <w:pPr>
        <w:pStyle w:val="a5"/>
        <w:jc w:val="both"/>
      </w:pPr>
      <w:r>
        <w:rPr>
          <w:rStyle w:val="a7"/>
        </w:rPr>
        <w:endnoteRef/>
      </w:r>
      <w:r>
        <w:t xml:space="preserve"> Возьмем для примера Народный комиссариат среднего машиностроения.</w:t>
      </w:r>
    </w:p>
    <w:p w:rsidR="00431C5D" w:rsidRDefault="00431C5D" w:rsidP="00A362A4">
      <w:pPr>
        <w:pStyle w:val="a5"/>
        <w:ind w:firstLine="0"/>
        <w:jc w:val="both"/>
      </w:pPr>
      <w:r>
        <w:t>В 1939, он недодал бюджету 90 млн. руб. отчислений от прибылей. Между тем этот наркомат имел возможность полностью выполнить свои обязательства перед бюджетом.</w:t>
      </w:r>
    </w:p>
    <w:p w:rsidR="00431C5D" w:rsidRDefault="00431C5D" w:rsidP="00A362A4">
      <w:pPr>
        <w:pStyle w:val="a5"/>
        <w:jc w:val="both"/>
      </w:pPr>
      <w:r>
        <w:t>Но посмотрите, как он вел свое хозяйство в 1939!</w:t>
      </w:r>
    </w:p>
    <w:p w:rsidR="00431C5D" w:rsidRDefault="00431C5D" w:rsidP="00A362A4">
      <w:pPr>
        <w:pStyle w:val="a5"/>
        <w:ind w:firstLine="0"/>
        <w:jc w:val="both"/>
      </w:pPr>
      <w:r>
        <w:t>Производственную программу наркомат не выполнил, а фонд заработной платы, если считать применительно к реализации программы, перерасходовал на 78 млн. руб.</w:t>
      </w:r>
    </w:p>
    <w:p w:rsidR="00431C5D" w:rsidRDefault="00431C5D" w:rsidP="00A362A4">
      <w:pPr>
        <w:pStyle w:val="a5"/>
        <w:ind w:firstLine="0"/>
        <w:jc w:val="both"/>
      </w:pPr>
      <w:r>
        <w:t>Общая сумма всех потерь и бесхозяйственных расходов на предприятиях среднего машиностроения в истекшем году исчисляется в 575 млн. руб. Одни только потери от брака составили свыше 300 млн. руб., или 5,4% к себестоимости продукции.</w:t>
      </w:r>
    </w:p>
    <w:p w:rsidR="00431C5D" w:rsidRDefault="00431C5D" w:rsidP="00A362A4">
      <w:pPr>
        <w:pStyle w:val="a5"/>
        <w:jc w:val="both"/>
      </w:pPr>
    </w:p>
    <w:p w:rsidR="00431C5D" w:rsidRDefault="00431C5D" w:rsidP="00A362A4">
      <w:pPr>
        <w:pStyle w:val="a5"/>
        <w:jc w:val="both"/>
      </w:pPr>
      <w:r>
        <w:t>Или, например, Наркомат промышленности строительных материалов.</w:t>
      </w:r>
    </w:p>
    <w:p w:rsidR="00431C5D" w:rsidRDefault="00431C5D" w:rsidP="00A362A4">
      <w:pPr>
        <w:pStyle w:val="a5"/>
        <w:ind w:firstLine="0"/>
        <w:jc w:val="both"/>
      </w:pPr>
      <w:r>
        <w:t>Производственная программа 1939, им не выполнена, себестоимость продукции повысилась на 7,4% вместо предусмотренного планом снижения на 3,1%.</w:t>
      </w:r>
    </w:p>
    <w:p w:rsidR="00431C5D" w:rsidRDefault="00431C5D" w:rsidP="00A362A4">
      <w:pPr>
        <w:pStyle w:val="a5"/>
        <w:ind w:firstLine="0"/>
        <w:jc w:val="both"/>
      </w:pPr>
      <w:r>
        <w:t>Значительны у него потери от брака, от пережога топлива.</w:t>
      </w:r>
    </w:p>
    <w:p w:rsidR="00431C5D" w:rsidRDefault="00431C5D" w:rsidP="00A362A4">
      <w:pPr>
        <w:pStyle w:val="a5"/>
        <w:ind w:firstLine="0"/>
        <w:jc w:val="both"/>
      </w:pPr>
      <w:r>
        <w:t>Вследствие этого у наркомата образовался недостаток оборотных средств в десятки миллионов рублей.</w:t>
      </w:r>
    </w:p>
    <w:p w:rsidR="00431C5D" w:rsidRDefault="00431C5D" w:rsidP="00A362A4">
      <w:pPr>
        <w:pStyle w:val="a5"/>
        <w:jc w:val="both"/>
      </w:pPr>
    </w:p>
  </w:endnote>
  <w:endnote w:id="294">
    <w:p w:rsidR="00431C5D" w:rsidRDefault="00431C5D" w:rsidP="00A362A4">
      <w:pPr>
        <w:pStyle w:val="a5"/>
        <w:jc w:val="both"/>
      </w:pPr>
      <w:r>
        <w:rPr>
          <w:rStyle w:val="a7"/>
        </w:rPr>
        <w:endnoteRef/>
      </w:r>
      <w:r>
        <w:t xml:space="preserve"> Так, например, для текстильной промышленности планом на 1940, платежи в бюджет по налогам с оборота были определены в сумме 13 317 млн. р.;</w:t>
      </w:r>
    </w:p>
    <w:p w:rsidR="00431C5D" w:rsidRDefault="00431C5D" w:rsidP="00A362A4">
      <w:pPr>
        <w:pStyle w:val="a5"/>
        <w:ind w:firstLine="0"/>
        <w:jc w:val="both"/>
      </w:pPr>
      <w:r>
        <w:t>платежи по отчислениям от прибылей были определены в сумме 1 855,5 млн. р.</w:t>
      </w:r>
    </w:p>
    <w:p w:rsidR="00431C5D" w:rsidRDefault="00431C5D" w:rsidP="00A362A4">
      <w:pPr>
        <w:pStyle w:val="a5"/>
        <w:ind w:firstLine="0"/>
        <w:jc w:val="both"/>
      </w:pPr>
      <w:r>
        <w:t>Всего взносов в бюджет текстильная промышленность должна была сдать 15 172,5 млн. py</w:t>
      </w:r>
      <w:r>
        <w:rPr>
          <w:lang w:val="ru-UA"/>
        </w:rPr>
        <w:t>б</w:t>
      </w:r>
      <w:r>
        <w:t>., что составляет 12,3% к общим доходам бюджета по этим статьям.</w:t>
      </w:r>
    </w:p>
    <w:p w:rsidR="00431C5D" w:rsidRDefault="00431C5D" w:rsidP="00A362A4">
      <w:pPr>
        <w:pStyle w:val="a5"/>
        <w:jc w:val="both"/>
      </w:pPr>
      <w:r>
        <w:t>Фактические платежи в бюджет за 1940, по налогам с оборота составили 12 588 млн. р.;</w:t>
      </w:r>
    </w:p>
    <w:p w:rsidR="00431C5D" w:rsidRDefault="00431C5D" w:rsidP="00A362A4">
      <w:pPr>
        <w:pStyle w:val="a5"/>
        <w:ind w:firstLine="0"/>
        <w:jc w:val="both"/>
      </w:pPr>
      <w:r>
        <w:t>по отчислениям от прибылей 1 563 млн. р.</w:t>
      </w:r>
    </w:p>
    <w:p w:rsidR="00431C5D" w:rsidRDefault="00431C5D" w:rsidP="00A362A4">
      <w:pPr>
        <w:pStyle w:val="a5"/>
        <w:ind w:firstLine="0"/>
        <w:jc w:val="both"/>
      </w:pPr>
      <w:r>
        <w:t>Таким образом, текстильная промышленность недодала в бюджет около 1 млрд. р.</w:t>
      </w:r>
    </w:p>
    <w:p w:rsidR="00431C5D" w:rsidRDefault="00431C5D" w:rsidP="00A362A4">
      <w:pPr>
        <w:pStyle w:val="a5"/>
      </w:pPr>
    </w:p>
  </w:endnote>
  <w:endnote w:id="295">
    <w:p w:rsidR="00431C5D" w:rsidRDefault="00431C5D" w:rsidP="008267F8">
      <w:pPr>
        <w:pStyle w:val="a5"/>
        <w:jc w:val="both"/>
      </w:pPr>
      <w:r>
        <w:rPr>
          <w:rStyle w:val="a7"/>
        </w:rPr>
        <w:endnoteRef/>
      </w:r>
      <w:r>
        <w:t xml:space="preserve"> Организации Наркомата заготовок за 9 месяцев прошлого года уплатили штрафов, пени и неустоек более 60 млн. р.;</w:t>
      </w:r>
    </w:p>
    <w:p w:rsidR="00431C5D" w:rsidRDefault="00431C5D" w:rsidP="00C36C82">
      <w:pPr>
        <w:pStyle w:val="a5"/>
        <w:ind w:firstLine="0"/>
        <w:jc w:val="both"/>
      </w:pPr>
      <w:r>
        <w:t>Наркомата рыбной промышленности – свыше 20 млн. р.;</w:t>
      </w:r>
    </w:p>
    <w:p w:rsidR="00431C5D" w:rsidRDefault="00431C5D" w:rsidP="00C36C82">
      <w:pPr>
        <w:pStyle w:val="a5"/>
        <w:ind w:firstLine="0"/>
        <w:jc w:val="both"/>
      </w:pPr>
      <w:r>
        <w:t>Наркомата мясной и молочной промышленности – около 11 млн. р.</w:t>
      </w:r>
    </w:p>
    <w:p w:rsidR="00431C5D" w:rsidRDefault="00431C5D" w:rsidP="008267F8">
      <w:pPr>
        <w:pStyle w:val="a5"/>
        <w:jc w:val="both"/>
      </w:pPr>
    </w:p>
    <w:p w:rsidR="00431C5D" w:rsidRDefault="00431C5D" w:rsidP="008267F8">
      <w:pPr>
        <w:pStyle w:val="a5"/>
        <w:jc w:val="both"/>
      </w:pPr>
      <w:r>
        <w:t>Некоторые хозяйственные органы так свыклись с уплатой штрафов, пени и неустоек, что склонны считать их необходимым условием всякой хозяйственной деятельности.</w:t>
      </w:r>
    </w:p>
    <w:p w:rsidR="00431C5D" w:rsidRDefault="00431C5D" w:rsidP="008267F8">
      <w:pPr>
        <w:pStyle w:val="a5"/>
        <w:jc w:val="both"/>
      </w:pPr>
    </w:p>
    <w:p w:rsidR="00431C5D" w:rsidRDefault="00431C5D" w:rsidP="008267F8">
      <w:pPr>
        <w:pStyle w:val="a5"/>
        <w:jc w:val="both"/>
      </w:pPr>
      <w:r>
        <w:t>Уплата штрафов и неустоек за невыполнение сроков поставки оборудования или товаров, за несвоевременную погрузку или выгрузку железнодорожных вагонов есть худший вид расточительства, ведущего к проеданию оборотных средств, показатель некоторой разболтанности и нечеткой работы аппарата. Поэтому необходимо установить строжайшую ответственность за расходование средств не по назначению.</w:t>
      </w:r>
    </w:p>
    <w:p w:rsidR="00431C5D" w:rsidRDefault="00431C5D" w:rsidP="008267F8">
      <w:pPr>
        <w:pStyle w:val="a5"/>
      </w:pPr>
    </w:p>
  </w:endnote>
  <w:endnote w:id="296">
    <w:p w:rsidR="00431C5D" w:rsidRDefault="00431C5D" w:rsidP="00027E32">
      <w:pPr>
        <w:pStyle w:val="a5"/>
        <w:jc w:val="both"/>
      </w:pPr>
      <w:r>
        <w:rPr>
          <w:rStyle w:val="a7"/>
        </w:rPr>
        <w:endnoteRef/>
      </w:r>
      <w:r>
        <w:t xml:space="preserve"> </w:t>
      </w:r>
      <w:r w:rsidRPr="00027E32">
        <w:t xml:space="preserve">По Наркомату заготовок существует 614 ставок налога с оборота, по Наркомпищепрому </w:t>
      </w:r>
      <w:r>
        <w:t>–</w:t>
      </w:r>
      <w:r w:rsidRPr="00027E32">
        <w:t xml:space="preserve"> 1 387, по одному только Главному управлению рыбной промышленности </w:t>
      </w:r>
      <w:r>
        <w:t>–</w:t>
      </w:r>
      <w:r w:rsidRPr="00027E32">
        <w:t xml:space="preserve"> 650.</w:t>
      </w:r>
    </w:p>
    <w:p w:rsidR="00431C5D" w:rsidRDefault="00431C5D">
      <w:pPr>
        <w:pStyle w:val="a5"/>
      </w:pPr>
    </w:p>
  </w:endnote>
  <w:endnote w:id="297">
    <w:p w:rsidR="00431C5D" w:rsidRDefault="00431C5D" w:rsidP="00685FED">
      <w:pPr>
        <w:pStyle w:val="a5"/>
        <w:jc w:val="both"/>
      </w:pPr>
      <w:r>
        <w:rPr>
          <w:rStyle w:val="a7"/>
        </w:rPr>
        <w:endnoteRef/>
      </w:r>
      <w:r>
        <w:t xml:space="preserve"> До каких курьезов доходит инструкция Наркомфина можно видеть на следующем примере. В действующей инструкции от 15 июля 1938, о ставках налога с оборота по пищевой промышленности имеются такие указания, что мясные товары при их обложении разделяются на продукты и субпродукты второй и третьей категорий.</w:t>
      </w:r>
    </w:p>
    <w:p w:rsidR="00431C5D" w:rsidRDefault="00431C5D" w:rsidP="004C0ACD">
      <w:pPr>
        <w:pStyle w:val="a5"/>
        <w:ind w:firstLine="0"/>
        <w:jc w:val="both"/>
      </w:pPr>
      <w:r>
        <w:t>Причем ко второй категории облагаемых субпродуктов относятся головы скота с мозгом, но без языка, а к третьей категории необлагаемых субпродуктов относятся головы без мозга и без языка. (Смех.)</w:t>
      </w:r>
    </w:p>
    <w:p w:rsidR="00431C5D" w:rsidRDefault="00431C5D" w:rsidP="004C0ACD">
      <w:pPr>
        <w:pStyle w:val="a5"/>
        <w:ind w:firstLine="0"/>
        <w:jc w:val="both"/>
      </w:pPr>
      <w:r>
        <w:t>В инструкции имеются и такие указания, что к субпродуктам третьей категории относятся: рубец, «книжка», сычуг, губы необработанные, пятачки свиные и т.д.</w:t>
      </w:r>
    </w:p>
    <w:p w:rsidR="00431C5D" w:rsidRDefault="00431C5D" w:rsidP="00685FED">
      <w:pPr>
        <w:pStyle w:val="a5"/>
        <w:jc w:val="both"/>
      </w:pPr>
      <w:r>
        <w:t>Вряд ли в состоянии разобраться в этой путаной, бюрократической, надуманной классификации товаров даже квалифицированный, опытный инспектор.</w:t>
      </w:r>
    </w:p>
    <w:p w:rsidR="00431C5D" w:rsidRDefault="00431C5D" w:rsidP="00103A3B">
      <w:pPr>
        <w:pStyle w:val="a5"/>
      </w:pPr>
    </w:p>
  </w:endnote>
  <w:endnote w:id="298">
    <w:p w:rsidR="00431C5D" w:rsidRDefault="00431C5D" w:rsidP="00871ED1">
      <w:pPr>
        <w:pStyle w:val="a5"/>
        <w:jc w:val="both"/>
      </w:pPr>
      <w:r>
        <w:rPr>
          <w:rStyle w:val="a7"/>
        </w:rPr>
        <w:endnoteRef/>
      </w:r>
      <w:r>
        <w:t xml:space="preserve"> Работа союзного и республиканского Наркомфинов неудовлетворительна. На каждом шагу чувствуется исключительная косность и неповоротливость их аппаратов.</w:t>
      </w:r>
    </w:p>
    <w:p w:rsidR="00431C5D" w:rsidRDefault="00431C5D" w:rsidP="00871ED1">
      <w:pPr>
        <w:pStyle w:val="a5"/>
        <w:jc w:val="both"/>
      </w:pPr>
      <w:r>
        <w:t>Я не знаю как другие области, а Ленинградская ни на один вопрос, поставленный перед Наркомфином РСФСР, никогда не получает ответа.</w:t>
      </w:r>
    </w:p>
    <w:p w:rsidR="00431C5D" w:rsidRDefault="00431C5D" w:rsidP="00871ED1">
      <w:pPr>
        <w:pStyle w:val="a5"/>
        <w:jc w:val="both"/>
      </w:pPr>
      <w:r>
        <w:t>Расскажу, как Наркомфин РСФСР составлял контрольные цифры для Ленинградской области.</w:t>
      </w:r>
    </w:p>
    <w:p w:rsidR="00431C5D" w:rsidRDefault="00431C5D" w:rsidP="00871ED1">
      <w:pPr>
        <w:pStyle w:val="a5"/>
        <w:jc w:val="both"/>
      </w:pPr>
      <w:r>
        <w:t>В нашей области очень большая местная промышленность. Она обладает исключительными возможностями как по объему выпуска своей продукции, так и по ее ассортименту.</w:t>
      </w:r>
    </w:p>
    <w:p w:rsidR="00431C5D" w:rsidRDefault="00431C5D" w:rsidP="00871ED1">
      <w:pPr>
        <w:pStyle w:val="a5"/>
        <w:ind w:firstLine="0"/>
        <w:jc w:val="both"/>
      </w:pPr>
      <w:r>
        <w:t>По заданию областного комитета партии мы изучали вопрос об увеличении производства товаров ширпотреба. Наши подсчеты показали, что одна лишь местная промышленность, может в третьем квартале дать дополнительно на 7,5 млн. р. продукции.</w:t>
      </w:r>
    </w:p>
    <w:p w:rsidR="00431C5D" w:rsidRDefault="00431C5D" w:rsidP="00871ED1">
      <w:pPr>
        <w:pStyle w:val="a5"/>
        <w:jc w:val="both"/>
      </w:pPr>
      <w:r>
        <w:t>Но выполнить дополнительный план производства товаров ширпотреба мы не можем только потому, что Наркомфин республики при составлении контрольных цифр неправильно определил сумму отчислений с нашей местной промышленности.</w:t>
      </w:r>
    </w:p>
    <w:p w:rsidR="00431C5D" w:rsidRDefault="00431C5D" w:rsidP="00871ED1">
      <w:pPr>
        <w:pStyle w:val="a5"/>
        <w:ind w:firstLine="0"/>
        <w:jc w:val="both"/>
      </w:pPr>
      <w:r>
        <w:t>Наркомфин РСФСР запланировал 85 млн. р. отчислений в бюджет от местной промышленности, мы с этим не соглашались.</w:t>
      </w:r>
    </w:p>
    <w:p w:rsidR="00431C5D" w:rsidRDefault="00431C5D" w:rsidP="00871ED1">
      <w:pPr>
        <w:pStyle w:val="a5"/>
        <w:ind w:firstLine="0"/>
        <w:jc w:val="both"/>
      </w:pPr>
      <w:r>
        <w:t>Теперь Наркомфин РСФСР признает, что эта сумма не реальна, что она превышена по сравнению с возможной на 37 млн. р.</w:t>
      </w:r>
    </w:p>
    <w:p w:rsidR="00431C5D" w:rsidRDefault="00431C5D" w:rsidP="00871ED1">
      <w:pPr>
        <w:pStyle w:val="a5"/>
        <w:jc w:val="both"/>
      </w:pPr>
      <w:r>
        <w:t>Четыре месяца мы просим Наркомфин РСФСР точно определить сумму отчислений. Установленная им сумма создала напряженное финансовое состояние и не дает возможности развивать местную, промышленность.</w:t>
      </w:r>
    </w:p>
    <w:p w:rsidR="00431C5D" w:rsidRDefault="00431C5D" w:rsidP="00871ED1">
      <w:pPr>
        <w:pStyle w:val="a5"/>
        <w:jc w:val="both"/>
      </w:pPr>
    </w:p>
    <w:p w:rsidR="00431C5D" w:rsidRDefault="00431C5D" w:rsidP="00871ED1">
      <w:pPr>
        <w:pStyle w:val="a5"/>
        <w:jc w:val="both"/>
      </w:pPr>
      <w:r>
        <w:t>При составлении контрольных цифр бюджета для Ленинградской области Наркомфин РСФСР определил план заготовок льноволокна в 35 тыс. тонн и, исходя из этого, запроектировал 2,5 млн. р. отчислений в бюджет.</w:t>
      </w:r>
    </w:p>
    <w:p w:rsidR="00431C5D" w:rsidRDefault="00431C5D" w:rsidP="00871ED1">
      <w:pPr>
        <w:pStyle w:val="a5"/>
        <w:jc w:val="both"/>
      </w:pPr>
      <w:r>
        <w:t>Три месяца мы тщетно доказываем Наркомфину РСФСР, что Правительство утвердило план в 19 600 тонн льноволокна. Но Наркомфин, видимо, упорно настаивает на своем, и установленные им 2,5 млн. р. отчислений остаются неизменными.</w:t>
      </w:r>
    </w:p>
    <w:p w:rsidR="00431C5D" w:rsidRDefault="00431C5D" w:rsidP="00871ED1">
      <w:pPr>
        <w:pStyle w:val="a5"/>
        <w:jc w:val="both"/>
      </w:pPr>
    </w:p>
  </w:endnote>
  <w:endnote w:id="299">
    <w:p w:rsidR="00431C5D" w:rsidRDefault="00431C5D" w:rsidP="00871ED1">
      <w:pPr>
        <w:pStyle w:val="a5"/>
        <w:jc w:val="both"/>
      </w:pPr>
      <w:r>
        <w:rPr>
          <w:rStyle w:val="a7"/>
        </w:rPr>
        <w:endnoteRef/>
      </w:r>
      <w:r>
        <w:t xml:space="preserve"> Планируя накопление от эксплуатации Уфимской ЦЭС, Наркомфин РСФСР исходил из среднего процента роста производственной программы и установил накопление этой станции в сумме 4 381 тыс. р.</w:t>
      </w:r>
    </w:p>
    <w:p w:rsidR="00431C5D" w:rsidRDefault="00431C5D" w:rsidP="00871ED1">
      <w:pPr>
        <w:pStyle w:val="a5"/>
        <w:ind w:firstLine="0"/>
        <w:jc w:val="both"/>
      </w:pPr>
      <w:r>
        <w:t>Между тем, сама станция и Наркомхоз РСФСР, опираясь на точные расчеты количества потребляемой энергии, никак не могли насчитать более 2 200 тыс. р.</w:t>
      </w:r>
    </w:p>
    <w:p w:rsidR="00431C5D" w:rsidRDefault="00431C5D" w:rsidP="00871ED1">
      <w:pPr>
        <w:pStyle w:val="a5"/>
        <w:jc w:val="both"/>
      </w:pPr>
      <w:r>
        <w:t>Финансирование поставлено в зависимость от первоначальных наметок, и потому сейчас ЦЭС находится в исключительно тяжелом финансовом положении.</w:t>
      </w:r>
    </w:p>
    <w:p w:rsidR="00431C5D" w:rsidRDefault="00431C5D" w:rsidP="00871ED1">
      <w:pPr>
        <w:pStyle w:val="a5"/>
        <w:ind w:firstLine="0"/>
        <w:jc w:val="both"/>
      </w:pPr>
      <w:r>
        <w:t>А наркомфиновские работники ограничиваются тем, что обещают подработать этот вопрос. Надо бы быстрее это сделать, ведь дело тянется с марта месяца.</w:t>
      </w:r>
    </w:p>
    <w:p w:rsidR="00431C5D" w:rsidRDefault="00431C5D" w:rsidP="00871ED1">
      <w:pPr>
        <w:pStyle w:val="a5"/>
        <w:jc w:val="both"/>
      </w:pPr>
    </w:p>
    <w:p w:rsidR="00431C5D" w:rsidRDefault="00431C5D" w:rsidP="00871ED1">
      <w:pPr>
        <w:pStyle w:val="a5"/>
        <w:jc w:val="both"/>
      </w:pPr>
      <w:r>
        <w:t>Приведем второй пример. В Уфе существует трест общественного питания, который работает неплохо. Но в связи с развертыванием промышленных предприятий, передачей в их ведение ряда столовых и увеличением их оборота на 2,5 млн. р. (что не было «предусмотрено в начале года) и в связи с тем, что некоторые столовые перешли в систему треста с задолженностью, – образовался явный недостаток оборотных средств. И вот в Наркомфине говорят: мы вам сочувствуем, но помочь не можем.</w:t>
      </w:r>
    </w:p>
    <w:p w:rsidR="00431C5D" w:rsidRDefault="00431C5D" w:rsidP="00871ED1">
      <w:pPr>
        <w:pStyle w:val="a5"/>
        <w:jc w:val="both"/>
      </w:pPr>
    </w:p>
    <w:p w:rsidR="00431C5D" w:rsidRDefault="00431C5D" w:rsidP="00871ED1">
      <w:pPr>
        <w:pStyle w:val="a5"/>
        <w:jc w:val="both"/>
      </w:pPr>
      <w:r>
        <w:t>Я мог бы привести еще ряд примеров, но и сказанного вполне достаточно.</w:t>
      </w:r>
    </w:p>
    <w:p w:rsidR="00431C5D" w:rsidRDefault="00431C5D" w:rsidP="00871ED1">
      <w:pPr>
        <w:pStyle w:val="a5"/>
        <w:jc w:val="both"/>
      </w:pPr>
      <w:r>
        <w:t>Товарищи депутаты, наш советский бюджет в руках государства трудящихся есть сильнейшее орудие успешного социалистического строительства. Поэтому все мы обязаны уделить максимум внимания как рассмотрению бюджета, так и особенно проведению его в жизнь.</w:t>
      </w:r>
    </w:p>
    <w:p w:rsidR="00431C5D" w:rsidRDefault="00431C5D" w:rsidP="00871ED1">
      <w:pPr>
        <w:pStyle w:val="a5"/>
        <w:jc w:val="both"/>
      </w:pPr>
    </w:p>
  </w:endnote>
  <w:endnote w:id="300">
    <w:p w:rsidR="00431C5D" w:rsidRDefault="00431C5D" w:rsidP="00871ED1">
      <w:pPr>
        <w:pStyle w:val="a5"/>
      </w:pPr>
      <w:r>
        <w:rPr>
          <w:rStyle w:val="a7"/>
        </w:rPr>
        <w:endnoteRef/>
      </w:r>
      <w:r>
        <w:t xml:space="preserve"> Аппарат Наркомфина Союза слабо знает хозяйство республик, а отсюда нередко допускаются просчеты и ошибки.</w:t>
      </w:r>
    </w:p>
    <w:p w:rsidR="00431C5D" w:rsidRDefault="00431C5D" w:rsidP="00871ED1">
      <w:pPr>
        <w:pStyle w:val="a5"/>
      </w:pPr>
      <w:r>
        <w:t>В бюджете Таджикской ССР одна и та же сумма доходов от коммунальных предприятий – 600 тыс. р. записана дважды: вначале по статье доходов от предприятий коммунального хозяйства, а затем по статье прочие доходы».</w:t>
      </w:r>
    </w:p>
    <w:p w:rsidR="00431C5D" w:rsidRDefault="00431C5D" w:rsidP="00871ED1">
      <w:pPr>
        <w:pStyle w:val="a5"/>
      </w:pPr>
      <w:r>
        <w:t>По ряду республик то завышены, то занижены остатки неиспользованных, бюджетных средств на 1 января 1939.</w:t>
      </w:r>
    </w:p>
    <w:p w:rsidR="00431C5D" w:rsidRDefault="00431C5D" w:rsidP="00871ED1">
      <w:pPr>
        <w:pStyle w:val="a5"/>
      </w:pPr>
    </w:p>
    <w:p w:rsidR="00431C5D" w:rsidRDefault="00431C5D" w:rsidP="00871ED1">
      <w:pPr>
        <w:pStyle w:val="a5"/>
      </w:pPr>
      <w:r>
        <w:t>Эту нечеткость в работе Наркомфина, несомненно, надо устранить. Наркому финансов тов. Звереву надо обратить внимание на это и заставить работников Наркомфина лучше изучать экономику и финансы республик.</w:t>
      </w:r>
    </w:p>
    <w:p w:rsidR="00431C5D" w:rsidRDefault="00431C5D" w:rsidP="00871ED1">
      <w:pPr>
        <w:pStyle w:val="a5"/>
      </w:pPr>
    </w:p>
  </w:endnote>
  <w:endnote w:id="301">
    <w:p w:rsidR="00431C5D" w:rsidRDefault="00431C5D" w:rsidP="00FA7AA2">
      <w:pPr>
        <w:pStyle w:val="a5"/>
        <w:jc w:val="both"/>
      </w:pPr>
      <w:r>
        <w:rPr>
          <w:rStyle w:val="a7"/>
        </w:rPr>
        <w:endnoteRef/>
      </w:r>
      <w:r>
        <w:t xml:space="preserve"> Депутат Нурбаев (Киргизская ССР) в своем выступления отметил, что работа Наркомфина в области планирования налога с оборота продолжает еще страдать серьезными недочетами, в связи с чем годовой план поступлений налога по Киргизской республике в 1940, был преувеличен.</w:t>
      </w:r>
    </w:p>
    <w:p w:rsidR="00431C5D" w:rsidRDefault="00431C5D" w:rsidP="00FA7AA2">
      <w:pPr>
        <w:pStyle w:val="a5"/>
        <w:jc w:val="both"/>
      </w:pPr>
      <w:r>
        <w:t>Бесспорно, что планирование налога с оборота надо всемерно улучшать.</w:t>
      </w:r>
    </w:p>
    <w:p w:rsidR="00431C5D" w:rsidRDefault="00431C5D" w:rsidP="00FA7AA2">
      <w:pPr>
        <w:pStyle w:val="a5"/>
        <w:jc w:val="both"/>
      </w:pPr>
      <w:r>
        <w:t>Следует, однако, сказать, что недовыполнение плана налога с оборота по Киргизской ССР в 1940, было обусловлено не преувеличенными заданиями, а неудовлетворительной работой местных финансовых органов по выполнению плана государственных доходов, а также и невыполнением некоторыми хозяйственными органами этой республики своих производственных планов.</w:t>
      </w:r>
    </w:p>
    <w:p w:rsidR="00431C5D" w:rsidRDefault="00431C5D" w:rsidP="00FA7AA2">
      <w:pPr>
        <w:pStyle w:val="a5"/>
        <w:jc w:val="both"/>
      </w:pPr>
      <w:r>
        <w:t>Поэтому дело заключается не в том, чтобы давать план поменьше, а в том, чтобы улучшить работу финансовых органов данной республики и выполнять производственные планы.</w:t>
      </w:r>
    </w:p>
    <w:p w:rsidR="00431C5D" w:rsidRDefault="00431C5D" w:rsidP="00FA7AA2">
      <w:pPr>
        <w:pStyle w:val="a5"/>
      </w:pPr>
    </w:p>
  </w:endnote>
  <w:endnote w:id="302">
    <w:p w:rsidR="00431C5D" w:rsidRDefault="00431C5D" w:rsidP="00EA676A">
      <w:pPr>
        <w:pStyle w:val="a5"/>
        <w:jc w:val="both"/>
      </w:pPr>
      <w:r>
        <w:rPr>
          <w:rStyle w:val="a7"/>
        </w:rPr>
        <w:endnoteRef/>
      </w:r>
      <w:r>
        <w:t xml:space="preserve"> </w:t>
      </w:r>
      <w:r>
        <w:rPr>
          <w:lang w:val="ru-UA"/>
        </w:rPr>
        <w:t>П</w:t>
      </w:r>
      <w:r>
        <w:t>о Наркомату текстильной промышленности исчисляется налог с оборота по средней ставке для всей группы таких товаров, как хлопчатка, лен, шелк и т.д., но при этом не учитывается, что ассортимент каждой из этих групп товаров многообразен. Такой порядок обложения приводит к неправильному исчислению налога с оборота</w:t>
      </w:r>
    </w:p>
    <w:p w:rsidR="00431C5D" w:rsidRDefault="00431C5D" w:rsidP="00EA676A">
      <w:pPr>
        <w:pStyle w:val="a5"/>
        <w:jc w:val="both"/>
        <w:rPr>
          <w:lang w:val="ru-UA"/>
        </w:rPr>
      </w:pPr>
    </w:p>
    <w:p w:rsidR="00431C5D" w:rsidRDefault="00431C5D" w:rsidP="00EA676A">
      <w:pPr>
        <w:pStyle w:val="a5"/>
        <w:jc w:val="both"/>
      </w:pPr>
      <w:r>
        <w:rPr>
          <w:lang w:val="ru-UA"/>
        </w:rPr>
        <w:t>П</w:t>
      </w:r>
      <w:r w:rsidRPr="00EA676A">
        <w:t>о хлопчатобумажным тканям, удельный вес которых в общем плане поступления налога с оборота в 1939, составляет 12%, планирование основано не на фондах, а на применении ко всем областям РСФСР одинакового процента роста против 1938</w:t>
      </w:r>
      <w:r>
        <w:rPr>
          <w:lang w:val="ru-UA"/>
        </w:rPr>
        <w:t>.</w:t>
      </w:r>
    </w:p>
    <w:p w:rsidR="00431C5D" w:rsidRDefault="00431C5D" w:rsidP="00EA676A">
      <w:pPr>
        <w:pStyle w:val="a5"/>
        <w:ind w:firstLine="0"/>
        <w:jc w:val="both"/>
      </w:pPr>
      <w:r>
        <w:t>Такое обобщение привело к уменьшению налога с оборота по сравнению с утвержденным Правительством планом на 55,5 млн. р.</w:t>
      </w:r>
    </w:p>
    <w:p w:rsidR="00431C5D" w:rsidRDefault="00431C5D" w:rsidP="00EA676A">
      <w:pPr>
        <w:pStyle w:val="a5"/>
        <w:jc w:val="both"/>
      </w:pPr>
    </w:p>
    <w:p w:rsidR="00431C5D" w:rsidRDefault="00431C5D" w:rsidP="00EA676A">
      <w:pPr>
        <w:pStyle w:val="a5"/>
        <w:jc w:val="both"/>
      </w:pPr>
      <w:r>
        <w:t>Наркомфин СССР неправильно исчислил облагаемый оборот, не уточнив его за счет продукции, отпускаемой по специальному назначению, и продукции, не облагаемой налогом с оборота.</w:t>
      </w:r>
    </w:p>
    <w:p w:rsidR="00431C5D" w:rsidRDefault="00431C5D" w:rsidP="00EA676A">
      <w:pPr>
        <w:pStyle w:val="a5"/>
        <w:jc w:val="both"/>
      </w:pPr>
      <w:r>
        <w:t>При уточнении расчетов в Бюджетной Комиссии план по налогу с оборота на льняные и шелковые нитки сокращен на 27,7 млн. р.</w:t>
      </w:r>
    </w:p>
    <w:p w:rsidR="00431C5D" w:rsidRDefault="00431C5D" w:rsidP="00EA676A">
      <w:pPr>
        <w:pStyle w:val="a5"/>
        <w:jc w:val="both"/>
      </w:pPr>
    </w:p>
    <w:p w:rsidR="00431C5D" w:rsidRDefault="00431C5D" w:rsidP="00EA676A">
      <w:pPr>
        <w:pStyle w:val="a5"/>
        <w:jc w:val="both"/>
      </w:pPr>
      <w:r>
        <w:t xml:space="preserve">В результате невнимательного подхода к государственным мероприятиям Наркомфин СССР совершенно упустил из вида главк Техноткань и, не включив в расчет реализацию продукции этого главка, сократил тем самым поступления налога с оборота </w:t>
      </w:r>
      <w:r>
        <w:rPr>
          <w:lang w:val="ru-UA"/>
        </w:rPr>
        <w:t>н</w:t>
      </w:r>
      <w:r>
        <w:t>а 42,9 млн. р.</w:t>
      </w:r>
    </w:p>
    <w:p w:rsidR="00431C5D" w:rsidRDefault="00431C5D" w:rsidP="00EA676A">
      <w:pPr>
        <w:pStyle w:val="a5"/>
        <w:jc w:val="both"/>
      </w:pPr>
    </w:p>
    <w:p w:rsidR="00431C5D" w:rsidRDefault="00431C5D" w:rsidP="00EA676A">
      <w:pPr>
        <w:pStyle w:val="a5"/>
        <w:jc w:val="both"/>
      </w:pPr>
      <w:r>
        <w:t>Наркомфин СССР не вник в необходимость сокращения документооборота и ускорения взносов в бюджет налога с оборота по транзитным отгрузкам хлопчатобумажных изделий.</w:t>
      </w:r>
    </w:p>
    <w:p w:rsidR="00431C5D" w:rsidRDefault="00431C5D" w:rsidP="00EA676A">
      <w:pPr>
        <w:pStyle w:val="a5"/>
        <w:ind w:firstLine="0"/>
        <w:jc w:val="both"/>
      </w:pPr>
      <w:r>
        <w:t>Такое сокращение Наркомфина СССР дало возможность Бюджетной Комиссии при рассмотрении бюджета увеличить его доходную часть на 65 млн. р.</w:t>
      </w:r>
    </w:p>
    <w:p w:rsidR="00431C5D" w:rsidRDefault="00431C5D" w:rsidP="00EA676A">
      <w:pPr>
        <w:pStyle w:val="a5"/>
        <w:jc w:val="both"/>
      </w:pPr>
    </w:p>
    <w:p w:rsidR="00431C5D" w:rsidRDefault="00431C5D" w:rsidP="00EA676A">
      <w:pPr>
        <w:pStyle w:val="a5"/>
        <w:jc w:val="both"/>
      </w:pPr>
      <w:r>
        <w:t>Наркомфином СССР не учтена также возможность увеличения источников дохода за счет снижения периода документооборота.</w:t>
      </w:r>
    </w:p>
    <w:p w:rsidR="00431C5D" w:rsidRDefault="00431C5D" w:rsidP="00EA676A">
      <w:pPr>
        <w:pStyle w:val="a5"/>
        <w:ind w:firstLine="0"/>
        <w:jc w:val="both"/>
      </w:pPr>
      <w:r>
        <w:t>Здесь Бюджетная Комиссия выявила 7 млн. р., а за счет уточнения процента торговой скидки, предоставляемой торгующим организациям по сельфонду, нашла еще 12 млн. р.</w:t>
      </w:r>
    </w:p>
    <w:p w:rsidR="00431C5D" w:rsidRDefault="00431C5D" w:rsidP="00EA676A">
      <w:pPr>
        <w:pStyle w:val="a5"/>
        <w:jc w:val="both"/>
      </w:pPr>
    </w:p>
    <w:p w:rsidR="00431C5D" w:rsidRDefault="00431C5D" w:rsidP="00EA676A">
      <w:pPr>
        <w:pStyle w:val="a5"/>
        <w:jc w:val="both"/>
      </w:pPr>
      <w:r>
        <w:t>Таким образом, Бюджетная Комиссия нашла возможным увеличить доходную часть бюджета за счет налога с оборота по</w:t>
      </w:r>
      <w:r>
        <w:rPr>
          <w:lang w:val="ru-UA"/>
        </w:rPr>
        <w:t xml:space="preserve"> </w:t>
      </w:r>
      <w:r>
        <w:t>Наркомату текстильной промышленности на 44 млн. р. против принятой Советом Народных Комиссаров СССР суммы.</w:t>
      </w:r>
    </w:p>
    <w:p w:rsidR="00431C5D" w:rsidRDefault="00431C5D" w:rsidP="00EA676A">
      <w:pPr>
        <w:pStyle w:val="a5"/>
        <w:jc w:val="both"/>
      </w:pPr>
    </w:p>
    <w:p w:rsidR="00431C5D" w:rsidRDefault="00431C5D" w:rsidP="00EA676A">
      <w:pPr>
        <w:pStyle w:val="a5"/>
        <w:jc w:val="both"/>
      </w:pPr>
      <w:r>
        <w:t>Эти факты свидетельствуют о необходимости дальнейшего улучшения планирования, улучшения оперативности в работе Наркомфина СССР.</w:t>
      </w:r>
    </w:p>
    <w:p w:rsidR="00431C5D" w:rsidRDefault="00431C5D" w:rsidP="00EA676A">
      <w:pPr>
        <w:pStyle w:val="a5"/>
        <w:jc w:val="both"/>
      </w:pPr>
    </w:p>
  </w:endnote>
  <w:endnote w:id="303">
    <w:p w:rsidR="00431C5D" w:rsidRDefault="00431C5D" w:rsidP="00871ED1">
      <w:pPr>
        <w:pStyle w:val="a5"/>
        <w:jc w:val="both"/>
      </w:pPr>
      <w:r>
        <w:rPr>
          <w:rStyle w:val="a7"/>
        </w:rPr>
        <w:endnoteRef/>
      </w:r>
      <w:r>
        <w:t xml:space="preserve"> В связи с изменением цен на ткани Наркомату заготовок нужно было отпустить дополнительные средства на приобретение мешков.</w:t>
      </w:r>
    </w:p>
    <w:p w:rsidR="00431C5D" w:rsidRDefault="00431C5D" w:rsidP="00871ED1">
      <w:pPr>
        <w:pStyle w:val="a5"/>
        <w:jc w:val="both"/>
      </w:pPr>
      <w:r>
        <w:t>Наркомзаг на эти расходы вначале просил 11 млн. р., а Наркомфин Союза определил их в 117 млн. р.</w:t>
      </w:r>
    </w:p>
    <w:p w:rsidR="00431C5D" w:rsidRDefault="00431C5D" w:rsidP="00871ED1">
      <w:pPr>
        <w:pStyle w:val="a5"/>
        <w:jc w:val="both"/>
      </w:pPr>
      <w:r>
        <w:t>Когда Бюджетная Комиссия сократила эти расходы на 106 млн. р., тогда Наркомзаг поставил вопрос о 22 млн. р.</w:t>
      </w:r>
    </w:p>
    <w:p w:rsidR="00431C5D" w:rsidRDefault="00431C5D" w:rsidP="00871ED1">
      <w:pPr>
        <w:pStyle w:val="a5"/>
        <w:ind w:firstLine="0"/>
        <w:jc w:val="both"/>
      </w:pPr>
      <w:r>
        <w:t>Бюджетная комиссия оставила Наркомзагу 22 млн. р., а излишние 95 млн. р. исключила из бюджета.</w:t>
      </w:r>
    </w:p>
    <w:p w:rsidR="00431C5D" w:rsidRDefault="00431C5D" w:rsidP="00871ED1">
      <w:pPr>
        <w:pStyle w:val="a5"/>
        <w:jc w:val="both"/>
      </w:pPr>
      <w:r>
        <w:t>Этот факт свидетельствует о том, что Наркомфин не всегда хорошо знает действительные нужды хозорганов.</w:t>
      </w:r>
    </w:p>
    <w:p w:rsidR="00431C5D" w:rsidRDefault="00431C5D" w:rsidP="00871ED1">
      <w:pPr>
        <w:pStyle w:val="a5"/>
      </w:pPr>
    </w:p>
  </w:endnote>
  <w:endnote w:id="304">
    <w:p w:rsidR="00431C5D" w:rsidRDefault="00431C5D" w:rsidP="00871ED1">
      <w:pPr>
        <w:pStyle w:val="a5"/>
        <w:jc w:val="both"/>
      </w:pPr>
      <w:r>
        <w:rPr>
          <w:rStyle w:val="a7"/>
        </w:rPr>
        <w:endnoteRef/>
      </w:r>
      <w:r>
        <w:t xml:space="preserve"> В бюджете, который был представлен на заключение Бюджетной Комиссии Совета Союза, не был учтен ряд новых доходов и расходов, вытекающих из решений Совета Народных Комиссаров СССР и Экономсовета, состоявшихся до принятия Правительством бюджета.</w:t>
      </w:r>
    </w:p>
    <w:p w:rsidR="00431C5D" w:rsidRDefault="00431C5D" w:rsidP="00871ED1">
      <w:pPr>
        <w:pStyle w:val="a5"/>
        <w:jc w:val="both"/>
      </w:pPr>
      <w:r>
        <w:t>Так, 27 февраля 1939, Экономсовет изменил цены на пиво, что увеличило накопления Наркомпищепрома на 17,4 млн. р. Наркомфину следовало учесть эти новые доходы Наркомпищепрома и отразить их в бюджете, но он этого не сделал.</w:t>
      </w:r>
    </w:p>
    <w:p w:rsidR="00431C5D" w:rsidRDefault="00431C5D" w:rsidP="00871ED1">
      <w:pPr>
        <w:pStyle w:val="a5"/>
        <w:jc w:val="both"/>
      </w:pPr>
    </w:p>
    <w:p w:rsidR="00431C5D" w:rsidRDefault="00431C5D" w:rsidP="00871ED1">
      <w:pPr>
        <w:pStyle w:val="a5"/>
        <w:jc w:val="both"/>
      </w:pPr>
      <w:r>
        <w:t xml:space="preserve">Другой случай. Экономсовет при Совнаркоме СССР постановлением от 14 апреля сего года увеличил внелимитные затраты по Наркомпищепрому Союза на 9 млн. р. (на строительство складов). Эти расходы Наркомфином также </w:t>
      </w:r>
      <w:r>
        <w:rPr>
          <w:lang w:val="ru-UA"/>
        </w:rPr>
        <w:t>н</w:t>
      </w:r>
      <w:r>
        <w:t>е были отражены.</w:t>
      </w:r>
    </w:p>
    <w:p w:rsidR="00431C5D" w:rsidRDefault="00431C5D" w:rsidP="00871ED1">
      <w:pPr>
        <w:pStyle w:val="a5"/>
        <w:jc w:val="both"/>
      </w:pPr>
    </w:p>
    <w:p w:rsidR="00431C5D" w:rsidRDefault="00431C5D" w:rsidP="00871ED1">
      <w:pPr>
        <w:pStyle w:val="a5"/>
        <w:jc w:val="both"/>
      </w:pPr>
      <w:r>
        <w:t>Бюджетная Комиссия считает, что в бюджете должны отражаться все доходы и расходы, вытекающие из решений Правительства, принятых до рассмотрения бюджета Советам Народных Комиссаров.</w:t>
      </w:r>
    </w:p>
    <w:p w:rsidR="00431C5D" w:rsidRDefault="00431C5D" w:rsidP="00871ED1">
      <w:pPr>
        <w:pStyle w:val="a5"/>
      </w:pPr>
    </w:p>
  </w:endnote>
  <w:endnote w:id="305">
    <w:p w:rsidR="00431C5D" w:rsidRDefault="00431C5D" w:rsidP="00685FED">
      <w:pPr>
        <w:pStyle w:val="a5"/>
        <w:jc w:val="both"/>
      </w:pPr>
      <w:r>
        <w:rPr>
          <w:rStyle w:val="a7"/>
        </w:rPr>
        <w:endnoteRef/>
      </w:r>
      <w:r>
        <w:t xml:space="preserve"> </w:t>
      </w:r>
      <w:r w:rsidRPr="00DA7A0E">
        <w:t>Товарищи! Я считаю совершенно правильным поставленный депутатом Ванеевым вопрос о пересмотре сроков взносов отчислений от накоплений в бюджет и от перерасчетов с бюджетом не по квартальным планам, а по месячным.</w:t>
      </w:r>
    </w:p>
    <w:p w:rsidR="00431C5D" w:rsidRDefault="00431C5D" w:rsidP="00685FED">
      <w:pPr>
        <w:pStyle w:val="a5"/>
        <w:jc w:val="both"/>
      </w:pPr>
      <w:r w:rsidRPr="00DA7A0E">
        <w:t>Существующий порядок, при котором взносы в бюджет производятся 15-го числа за весь месяц,</w:t>
      </w:r>
      <w:r>
        <w:rPr>
          <w:lang w:val="ru-UA"/>
        </w:rPr>
        <w:t xml:space="preserve"> </w:t>
      </w:r>
      <w:r w:rsidRPr="00DA7A0E">
        <w:t xml:space="preserve">а перерасчет </w:t>
      </w:r>
      <w:r>
        <w:t>–</w:t>
      </w:r>
      <w:r w:rsidRPr="00DA7A0E">
        <w:t xml:space="preserve"> один раз в квартал, приводит к изъятию оборотных средств у одних предприятий и нарушению их нормальной работы и, наоборот, к оставлению излишков у других предприятий.</w:t>
      </w:r>
    </w:p>
    <w:p w:rsidR="00431C5D" w:rsidRDefault="00431C5D" w:rsidP="00685FED">
      <w:pPr>
        <w:pStyle w:val="a5"/>
        <w:jc w:val="both"/>
      </w:pPr>
      <w:r w:rsidRPr="00DA7A0E">
        <w:t>Так, например, в легкой промышленности, в условиях некоторой сезонности ее ассортимента (швейный, трикотажный, обувь), имеют</w:t>
      </w:r>
      <w:r>
        <w:t xml:space="preserve"> </w:t>
      </w:r>
      <w:r w:rsidRPr="00DA7A0E">
        <w:t>место изъятия накоплений в бюджет, исходя из принципа квартального плана, а не месячного. Между тем, месячные изменения в ассортименте того или иного предприятия фактически уменьшают</w:t>
      </w:r>
      <w:r>
        <w:t xml:space="preserve"> </w:t>
      </w:r>
      <w:r w:rsidRPr="00DA7A0E">
        <w:t>или увеличивают накопления по месяцам.</w:t>
      </w:r>
    </w:p>
    <w:p w:rsidR="00431C5D" w:rsidRDefault="00431C5D" w:rsidP="00685FED">
      <w:pPr>
        <w:pStyle w:val="a5"/>
      </w:pPr>
    </w:p>
  </w:endnote>
  <w:endnote w:id="306">
    <w:p w:rsidR="00431C5D" w:rsidRDefault="00431C5D" w:rsidP="008D30A9">
      <w:pPr>
        <w:pStyle w:val="a5"/>
        <w:jc w:val="both"/>
      </w:pPr>
      <w:r>
        <w:rPr>
          <w:rStyle w:val="a7"/>
        </w:rPr>
        <w:endnoteRef/>
      </w:r>
      <w:r>
        <w:t xml:space="preserve"> До последнего времени имелась известная неравномерность поступления доходов в республиканские и местные бюджеты.</w:t>
      </w:r>
    </w:p>
    <w:p w:rsidR="00431C5D" w:rsidRDefault="00431C5D" w:rsidP="008D30A9">
      <w:pPr>
        <w:pStyle w:val="a5"/>
        <w:jc w:val="both"/>
      </w:pPr>
      <w:r>
        <w:t>В результате эти бюджеты то испытывали временные кассовые затруднения, то располагали значительными излишками средств.</w:t>
      </w:r>
    </w:p>
    <w:p w:rsidR="00431C5D" w:rsidRDefault="00431C5D" w:rsidP="008D30A9">
      <w:pPr>
        <w:pStyle w:val="a5"/>
        <w:jc w:val="both"/>
      </w:pPr>
      <w:r>
        <w:t>В 1941, ставится задача максимально уменьшить сезонность поступления доходов в местные бюджеты и установить более правильные взаимоотношения республиканских бюджетов с местными бюджетами. В связи с этим внесен ряд изменений в самую структуру доходной части бюджетов союзных республик.</w:t>
      </w:r>
    </w:p>
    <w:p w:rsidR="00431C5D" w:rsidRDefault="00431C5D" w:rsidP="008D30A9">
      <w:pPr>
        <w:pStyle w:val="a5"/>
        <w:jc w:val="both"/>
      </w:pPr>
    </w:p>
    <w:p w:rsidR="00431C5D" w:rsidRDefault="00431C5D" w:rsidP="008D30A9">
      <w:pPr>
        <w:pStyle w:val="a5"/>
        <w:jc w:val="both"/>
      </w:pPr>
      <w:r>
        <w:t>Что это за изменения?</w:t>
      </w:r>
    </w:p>
    <w:p w:rsidR="00431C5D" w:rsidRDefault="00431C5D" w:rsidP="008D30A9">
      <w:pPr>
        <w:pStyle w:val="a5"/>
        <w:jc w:val="both"/>
      </w:pPr>
      <w:r>
        <w:t>Они в основном сводятся к тому, что отчисления в бюджеты союзных республик от налогов и доходов, поступающих во втором полугодии, уменьшены, и за счет этого увеличены отчисления от таких доходов, которые поступают равномерно в течение всего года.</w:t>
      </w:r>
    </w:p>
    <w:p w:rsidR="00431C5D" w:rsidRDefault="00431C5D" w:rsidP="008D30A9">
      <w:pPr>
        <w:pStyle w:val="a5"/>
        <w:jc w:val="both"/>
      </w:pPr>
      <w:r>
        <w:t>Отчисления в бюджеты республик от доходов МТС и от займа, реализуемого среди городского населения, уменьшены с 50% до 25%, отчисления же от налога с оборота соответственно увеличены.</w:t>
      </w:r>
    </w:p>
    <w:p w:rsidR="00431C5D" w:rsidRDefault="00431C5D" w:rsidP="008D30A9">
      <w:pPr>
        <w:pStyle w:val="a5"/>
        <w:jc w:val="both"/>
      </w:pPr>
      <w:r>
        <w:t>По некоторым союзным республикам – РСФСР, Украинской ССР, Белорусской ССР и Узбекской ССР – в тех же целях уменьшены проценты отчислений от подоходного налога с колхозов, от сельскохозяйственного налога и от подоходного налога с населения, с соответствующим повышением отчислений от налога с оборота.</w:t>
      </w:r>
    </w:p>
    <w:p w:rsidR="00431C5D" w:rsidRDefault="00431C5D" w:rsidP="008D30A9">
      <w:pPr>
        <w:pStyle w:val="a5"/>
        <w:jc w:val="both"/>
      </w:pPr>
    </w:p>
    <w:p w:rsidR="00431C5D" w:rsidRDefault="00431C5D" w:rsidP="008D30A9">
      <w:pPr>
        <w:pStyle w:val="a5"/>
        <w:jc w:val="both"/>
      </w:pPr>
      <w:r>
        <w:t>Наконец, по бюджетам РСФСР, Украинской, Белорусской, Азербайджанской, Грузинской и Армянской ССР уменьшены отчисления от сбора на нужды жилищного и культурно-бытового строительства в городах.</w:t>
      </w:r>
    </w:p>
    <w:p w:rsidR="00431C5D" w:rsidRDefault="00431C5D" w:rsidP="008D30A9">
      <w:pPr>
        <w:pStyle w:val="a5"/>
        <w:jc w:val="both"/>
      </w:pPr>
      <w:r>
        <w:t>Таковы основные изменения в составе доходной части бюджетов союзных республик.</w:t>
      </w:r>
    </w:p>
    <w:p w:rsidR="00431C5D" w:rsidRDefault="00431C5D" w:rsidP="008D30A9">
      <w:pPr>
        <w:pStyle w:val="a5"/>
        <w:jc w:val="both"/>
      </w:pPr>
      <w:r>
        <w:t>Постановление Совнаркома СССР и Центрального Комитета ВКП(б) «О мероприятиях по увеличению производства товаров широкого потребления и продовольствия из местного сырья» создало исключительно благоприятные возможности для того, чтобы каждая республика, область,</w:t>
      </w:r>
      <w:r>
        <w:rPr>
          <w:lang w:val="ru-UA"/>
        </w:rPr>
        <w:t xml:space="preserve"> </w:t>
      </w:r>
      <w:r>
        <w:t>райо</w:t>
      </w:r>
      <w:r>
        <w:rPr>
          <w:lang w:val="ru-UA"/>
        </w:rPr>
        <w:t>н</w:t>
      </w:r>
      <w:r>
        <w:t xml:space="preserve"> максимально развернули производство товаров широкого потребления и тем самым лучше удовлетворяли возросшие потребности населения.</w:t>
      </w:r>
    </w:p>
    <w:p w:rsidR="00431C5D" w:rsidRDefault="00431C5D" w:rsidP="008D30A9">
      <w:pPr>
        <w:pStyle w:val="a5"/>
      </w:pPr>
    </w:p>
  </w:endnote>
  <w:endnote w:id="307">
    <w:p w:rsidR="00431C5D" w:rsidRDefault="00431C5D" w:rsidP="00FA7AA2">
      <w:pPr>
        <w:pStyle w:val="a5"/>
        <w:jc w:val="both"/>
      </w:pPr>
      <w:r>
        <w:rPr>
          <w:rStyle w:val="a7"/>
        </w:rPr>
        <w:endnoteRef/>
      </w:r>
      <w:r>
        <w:t xml:space="preserve"> В виде примера неудовлетворительной работы по бюджету можно привести работу Оргкомитета по Вологодской области.</w:t>
      </w:r>
    </w:p>
    <w:p w:rsidR="00431C5D" w:rsidRDefault="00431C5D" w:rsidP="00FA7AA2">
      <w:pPr>
        <w:pStyle w:val="a5"/>
        <w:jc w:val="both"/>
      </w:pPr>
      <w:r>
        <w:t>Доходная часть бюджета по этой области за 1938, выполнена всего лишь на 95,3%.</w:t>
      </w:r>
    </w:p>
    <w:p w:rsidR="00431C5D" w:rsidRDefault="00431C5D" w:rsidP="00FA7AA2">
      <w:pPr>
        <w:pStyle w:val="a5"/>
        <w:ind w:firstLine="0"/>
        <w:jc w:val="both"/>
      </w:pPr>
      <w:r>
        <w:t>Не собрано налогов и платежей с населения за 1938, около 17 млн. р., что вызвало недодачу средств на культработу, и здравоохранение.</w:t>
      </w:r>
    </w:p>
    <w:p w:rsidR="00431C5D" w:rsidRDefault="00431C5D" w:rsidP="00FA7AA2">
      <w:pPr>
        <w:pStyle w:val="a5"/>
        <w:ind w:firstLine="0"/>
        <w:jc w:val="both"/>
      </w:pPr>
      <w:r>
        <w:t>Оргкомитет недодал на культработу 9 млн. р. и на сельскохозяйственные работы – свыше 3 млн. р.</w:t>
      </w:r>
    </w:p>
    <w:p w:rsidR="00431C5D" w:rsidRDefault="00431C5D" w:rsidP="00FA7AA2">
      <w:pPr>
        <w:pStyle w:val="a5"/>
        <w:jc w:val="both"/>
      </w:pPr>
      <w:r>
        <w:t>Не выполняя доходную и расходную части бюджета, Оргкомитет при этом увеличил управленческие расходы на 10% против установленного плана.</w:t>
      </w:r>
    </w:p>
    <w:p w:rsidR="00431C5D" w:rsidRDefault="00431C5D" w:rsidP="00FA7AA2">
      <w:pPr>
        <w:pStyle w:val="a5"/>
        <w:jc w:val="both"/>
      </w:pPr>
    </w:p>
    <w:p w:rsidR="00431C5D" w:rsidRDefault="00431C5D" w:rsidP="00FA7AA2">
      <w:pPr>
        <w:pStyle w:val="a5"/>
        <w:jc w:val="both"/>
      </w:pPr>
      <w:r>
        <w:t>Можно привести и другие области. Наиболее неудовлетворительно в этом отношении работают облисполкомы Калининской, Курской, Орловской областей.</w:t>
      </w:r>
    </w:p>
    <w:p w:rsidR="00431C5D" w:rsidRDefault="00431C5D" w:rsidP="00FA7AA2">
      <w:pPr>
        <w:pStyle w:val="a5"/>
        <w:jc w:val="both"/>
      </w:pPr>
    </w:p>
    <w:p w:rsidR="00431C5D" w:rsidRDefault="00431C5D" w:rsidP="00FA7AA2">
      <w:pPr>
        <w:pStyle w:val="a5"/>
        <w:jc w:val="both"/>
      </w:pPr>
      <w:r>
        <w:t>Надо сказать, что здесь вина не только облисполкомов, но и нашего республиканского Наркомфина и Наркомфина Союза.</w:t>
      </w:r>
    </w:p>
    <w:p w:rsidR="00431C5D" w:rsidRDefault="00431C5D" w:rsidP="00FA7AA2">
      <w:pPr>
        <w:pStyle w:val="a5"/>
        <w:jc w:val="both"/>
      </w:pPr>
      <w:r>
        <w:t>Мы подсчитали, что командировки от Наркомфина по Тамбовской области в 1938, составили около 900 человеко-дней. Получается, что ежедневно от Наркомфина в этой области было 3-4 человека. В то же время с работой по сбору денег и с другой финансовой работой там дело обстояло очень плохо.</w:t>
      </w:r>
    </w:p>
    <w:p w:rsidR="00431C5D" w:rsidRDefault="00431C5D" w:rsidP="00FA7AA2">
      <w:pPr>
        <w:pStyle w:val="a5"/>
        <w:jc w:val="both"/>
      </w:pPr>
    </w:p>
  </w:endnote>
  <w:endnote w:id="308">
    <w:p w:rsidR="00431C5D" w:rsidRDefault="00431C5D" w:rsidP="00FA7AA2">
      <w:pPr>
        <w:pStyle w:val="a5"/>
        <w:jc w:val="both"/>
      </w:pPr>
      <w:r>
        <w:rPr>
          <w:rStyle w:val="a7"/>
        </w:rPr>
        <w:endnoteRef/>
      </w:r>
      <w:r>
        <w:t xml:space="preserve"> </w:t>
      </w:r>
      <w:r w:rsidRPr="00D50CA5">
        <w:t>Тов. Попов в своем выступлении не сказал о том, как у него, в Наркомфине РСФСР, организована работа.</w:t>
      </w:r>
    </w:p>
    <w:p w:rsidR="00431C5D" w:rsidRDefault="00431C5D" w:rsidP="00FA7AA2">
      <w:pPr>
        <w:pStyle w:val="a5"/>
        <w:jc w:val="both"/>
      </w:pPr>
      <w:r w:rsidRPr="00D50CA5">
        <w:t>Тов. Попов ничего не сказал о том, как он думает ликвидировать недоборы по сельским платежам, а ведь недоборы сельских налогов по РСФСР на 1 июля исчисляются в больших суммах.</w:t>
      </w:r>
    </w:p>
    <w:p w:rsidR="00431C5D" w:rsidRDefault="00431C5D" w:rsidP="00FA7AA2">
      <w:pPr>
        <w:pStyle w:val="a5"/>
        <w:ind w:firstLine="0"/>
        <w:jc w:val="both"/>
      </w:pPr>
      <w:r w:rsidRPr="00D50CA5">
        <w:t>Только по сельскохозяйственному налогу недобор за 1937</w:t>
      </w:r>
      <w:r>
        <w:t>,</w:t>
      </w:r>
      <w:r w:rsidRPr="00D50CA5">
        <w:t xml:space="preserve"> выражается в сумме 43</w:t>
      </w:r>
      <w:r>
        <w:t xml:space="preserve"> </w:t>
      </w:r>
      <w:r w:rsidRPr="00D50CA5">
        <w:t>600 тыс. руб.</w:t>
      </w:r>
      <w:r>
        <w:t>;</w:t>
      </w:r>
    </w:p>
    <w:p w:rsidR="00431C5D" w:rsidRDefault="00431C5D" w:rsidP="00FA7AA2">
      <w:pPr>
        <w:pStyle w:val="a5"/>
        <w:ind w:firstLine="0"/>
        <w:jc w:val="both"/>
      </w:pPr>
      <w:r w:rsidRPr="00D50CA5">
        <w:t xml:space="preserve">по культсборам </w:t>
      </w:r>
      <w:r>
        <w:t>–</w:t>
      </w:r>
      <w:r w:rsidRPr="00D50CA5">
        <w:t xml:space="preserve"> 93 400 тыс. руб.</w:t>
      </w:r>
      <w:r>
        <w:t>;</w:t>
      </w:r>
    </w:p>
    <w:p w:rsidR="00431C5D" w:rsidRDefault="00431C5D" w:rsidP="00FA7AA2">
      <w:pPr>
        <w:pStyle w:val="a5"/>
        <w:ind w:firstLine="0"/>
        <w:jc w:val="both"/>
      </w:pPr>
      <w:r w:rsidRPr="00D50CA5">
        <w:t>по с</w:t>
      </w:r>
      <w:r>
        <w:t>амообложению – 61 200 тыс. руб.</w:t>
      </w:r>
    </w:p>
    <w:p w:rsidR="00431C5D" w:rsidRDefault="00431C5D" w:rsidP="00FA7AA2">
      <w:pPr>
        <w:pStyle w:val="a5"/>
        <w:jc w:val="both"/>
      </w:pPr>
      <w:r w:rsidRPr="00D50CA5">
        <w:t>Таким образом, по РСФСР недоимки составляют около 200 млн. ру</w:t>
      </w:r>
      <w:r>
        <w:t>б.</w:t>
      </w:r>
    </w:p>
    <w:p w:rsidR="00431C5D" w:rsidRDefault="00431C5D" w:rsidP="00FA7AA2">
      <w:pPr>
        <w:pStyle w:val="a5"/>
        <w:jc w:val="both"/>
      </w:pPr>
      <w:r w:rsidRPr="00D50CA5">
        <w:t>Тов. Попову следовало бы рассказать Верховному Совету СССР о том, какие меры Наркомфином РСФСР принимаются для ликвидации недоимок по налогам и сборам с населения.</w:t>
      </w:r>
    </w:p>
    <w:p w:rsidR="00431C5D" w:rsidRDefault="00431C5D" w:rsidP="00FA7AA2">
      <w:pPr>
        <w:pStyle w:val="a5"/>
      </w:pPr>
    </w:p>
  </w:endnote>
  <w:endnote w:id="309">
    <w:p w:rsidR="00431C5D" w:rsidRDefault="00431C5D" w:rsidP="00FA7AA2">
      <w:pPr>
        <w:pStyle w:val="a5"/>
        <w:jc w:val="both"/>
      </w:pPr>
      <w:r>
        <w:rPr>
          <w:rStyle w:val="a7"/>
        </w:rPr>
        <w:endnoteRef/>
      </w:r>
      <w:r>
        <w:t xml:space="preserve"> В постановлении СНК СССР и ЦК ВКП(б) от 19 апреля 1938, «О налогах и других обязательствах в отношении единоличных хозяйств» указывалось, что на местах было допущено положение, при котором единоличники фактически ускользали от выполнения своих финансовых обязательств перед государством, оказывались в преимущественном положении по сравнению с колхозниками.</w:t>
      </w:r>
    </w:p>
    <w:p w:rsidR="00431C5D" w:rsidRDefault="00431C5D" w:rsidP="00FA7AA2">
      <w:pPr>
        <w:pStyle w:val="a5"/>
        <w:jc w:val="both"/>
      </w:pPr>
    </w:p>
    <w:p w:rsidR="00431C5D" w:rsidRDefault="00431C5D" w:rsidP="00FA7AA2">
      <w:pPr>
        <w:pStyle w:val="a5"/>
        <w:jc w:val="both"/>
      </w:pPr>
      <w:r>
        <w:t>Нужно, к сожалению, сказать, что до сих пор еще не изжиты случаи попустительства единоличникам со стороны финансовых органов. В Казахской ССР, в двух проверенных Наркомфином Союза районах – Туркестанском и Джамбулском – оказалось, что не были обложены налогами и сборами 467 единоличных хозяйств.</w:t>
      </w:r>
    </w:p>
    <w:p w:rsidR="00431C5D" w:rsidRDefault="00431C5D" w:rsidP="00FA7AA2">
      <w:pPr>
        <w:pStyle w:val="a5"/>
      </w:pPr>
    </w:p>
  </w:endnote>
  <w:endnote w:id="310">
    <w:p w:rsidR="00431C5D" w:rsidRDefault="00431C5D" w:rsidP="00FA7AA2">
      <w:pPr>
        <w:pStyle w:val="a5"/>
        <w:jc w:val="both"/>
      </w:pPr>
      <w:r>
        <w:rPr>
          <w:rStyle w:val="a7"/>
        </w:rPr>
        <w:endnoteRef/>
      </w:r>
      <w:r>
        <w:t xml:space="preserve"> </w:t>
      </w:r>
      <w:r w:rsidRPr="00A13E34">
        <w:t>Доходы некооперированных кустарей и ремесленников также зачастую недоучитываются и недооблагаются.</w:t>
      </w:r>
    </w:p>
    <w:p w:rsidR="00431C5D" w:rsidRDefault="00431C5D" w:rsidP="00FA7AA2">
      <w:pPr>
        <w:pStyle w:val="a5"/>
        <w:ind w:firstLine="0"/>
        <w:jc w:val="both"/>
      </w:pPr>
      <w:r w:rsidRPr="00A13E34">
        <w:t>В Узбекской ССР, например, только в семи проверенных Наркомфином Союза районах выявлено, что некооперированные кустари недообложены больше чем на 1300 тыс. р.</w:t>
      </w:r>
    </w:p>
    <w:p w:rsidR="00431C5D" w:rsidRDefault="00431C5D" w:rsidP="00FA7AA2">
      <w:pPr>
        <w:pStyle w:val="a5"/>
        <w:ind w:firstLine="0"/>
        <w:jc w:val="both"/>
      </w:pPr>
      <w:r w:rsidRPr="00A13E34">
        <w:t>В Азербайджанской ССР в 11 проверенных районах некооперированные кустари недообложены на 900 тыс. ру6.</w:t>
      </w:r>
    </w:p>
    <w:p w:rsidR="00431C5D" w:rsidRDefault="00431C5D" w:rsidP="00FA7AA2">
      <w:pPr>
        <w:pStyle w:val="a5"/>
      </w:pPr>
    </w:p>
  </w:endnote>
  <w:endnote w:id="311">
    <w:p w:rsidR="00431C5D" w:rsidRDefault="00431C5D" w:rsidP="00FA7AA2">
      <w:pPr>
        <w:pStyle w:val="a5"/>
        <w:jc w:val="both"/>
      </w:pPr>
      <w:r>
        <w:rPr>
          <w:rStyle w:val="a7"/>
        </w:rPr>
        <w:endnoteRef/>
      </w:r>
      <w:r>
        <w:t xml:space="preserve"> Я считаю,</w:t>
      </w:r>
      <w:r>
        <w:rPr>
          <w:lang w:val="ru-UA"/>
        </w:rPr>
        <w:t xml:space="preserve"> </w:t>
      </w:r>
      <w:r>
        <w:t>что основной недочет в выполнении сельскохозяйственного налога заключается в том, что он из года в год полностью не выполняется.</w:t>
      </w:r>
    </w:p>
    <w:p w:rsidR="00431C5D" w:rsidRDefault="00431C5D" w:rsidP="00FA7AA2">
      <w:pPr>
        <w:pStyle w:val="a5"/>
        <w:jc w:val="both"/>
      </w:pPr>
      <w:r>
        <w:t>Так, по Белорусской ССР в 1937, начислено сельскохозяйственного налога 25 682 тыс. р.</w:t>
      </w:r>
    </w:p>
    <w:p w:rsidR="00431C5D" w:rsidRDefault="00431C5D" w:rsidP="00FA7AA2">
      <w:pPr>
        <w:pStyle w:val="a5"/>
        <w:ind w:firstLine="0"/>
        <w:jc w:val="both"/>
      </w:pPr>
      <w:r>
        <w:t>Поступило же сельскохозяйственного налога 20577 тыс. р., или 80,5%:</w:t>
      </w:r>
    </w:p>
    <w:p w:rsidR="00431C5D" w:rsidRDefault="00431C5D" w:rsidP="00FA7AA2">
      <w:pPr>
        <w:pStyle w:val="a5"/>
        <w:ind w:firstLine="0"/>
        <w:jc w:val="both"/>
      </w:pPr>
      <w:r>
        <w:t>в том числе от колхозников – 14 229 тыс. р., или 86 %;</w:t>
      </w:r>
    </w:p>
    <w:p w:rsidR="00431C5D" w:rsidRDefault="00431C5D" w:rsidP="00FA7AA2">
      <w:pPr>
        <w:pStyle w:val="a5"/>
        <w:ind w:firstLine="0"/>
        <w:jc w:val="both"/>
      </w:pPr>
      <w:r>
        <w:t>от единоличников – 6348 тыс. р., или 70%.</w:t>
      </w:r>
    </w:p>
    <w:p w:rsidR="00431C5D" w:rsidRDefault="00431C5D" w:rsidP="00FA7AA2">
      <w:pPr>
        <w:pStyle w:val="a5"/>
        <w:jc w:val="both"/>
      </w:pPr>
      <w:r>
        <w:t>За 1938, начислено сельскохозяйственного налога 25 507 тыс. р., а поступило 23055 тыс. р., или 90,5%:</w:t>
      </w:r>
    </w:p>
    <w:p w:rsidR="00431C5D" w:rsidRDefault="00431C5D" w:rsidP="00FA7AA2">
      <w:pPr>
        <w:pStyle w:val="a5"/>
        <w:ind w:firstLine="0"/>
        <w:jc w:val="both"/>
      </w:pPr>
      <w:r>
        <w:t>в том числе от колхозников – 15 222 тыс. р., или 94,6%;</w:t>
      </w:r>
    </w:p>
    <w:p w:rsidR="00431C5D" w:rsidRDefault="00431C5D" w:rsidP="00FA7AA2">
      <w:pPr>
        <w:pStyle w:val="a5"/>
        <w:ind w:firstLine="0"/>
        <w:jc w:val="both"/>
      </w:pPr>
      <w:r>
        <w:t>от единоличников – 7 883 тыс. р., или 83,5%.</w:t>
      </w:r>
    </w:p>
    <w:p w:rsidR="00431C5D" w:rsidRDefault="00431C5D" w:rsidP="00FA7AA2">
      <w:pPr>
        <w:pStyle w:val="a5"/>
        <w:jc w:val="both"/>
      </w:pPr>
      <w:r>
        <w:t>Таким образом, мы видим, что отдельные единоличники, а также отдельные колхозники систематически, из года в год не выполняют своих обязательств перед государством.</w:t>
      </w:r>
    </w:p>
    <w:p w:rsidR="00431C5D" w:rsidRDefault="00431C5D" w:rsidP="00FA7AA2">
      <w:pPr>
        <w:pStyle w:val="a5"/>
        <w:jc w:val="both"/>
      </w:pPr>
      <w:r>
        <w:t>Финансовые же органы БССР в этом отношении бездействуют и должных мер к тому, чтобы взыскать сельскохозяйственный налог с неплательщиков, не принимают, по</w:t>
      </w:r>
      <w:r>
        <w:rPr>
          <w:lang w:val="ru-UA"/>
        </w:rPr>
        <w:t xml:space="preserve"> </w:t>
      </w:r>
      <w:r>
        <w:t>существу, потворствуя антигосударственным тенденциям со стороны части единоличников и некоторых неустойчивых колхозников.</w:t>
      </w:r>
    </w:p>
    <w:p w:rsidR="00431C5D" w:rsidRDefault="00431C5D" w:rsidP="00FA7AA2">
      <w:pPr>
        <w:pStyle w:val="a5"/>
        <w:jc w:val="both"/>
      </w:pPr>
    </w:p>
    <w:p w:rsidR="00431C5D" w:rsidRDefault="00431C5D" w:rsidP="00FA7AA2">
      <w:pPr>
        <w:pStyle w:val="a5"/>
        <w:jc w:val="both"/>
      </w:pPr>
      <w:r>
        <w:t>Подобная антигосударственная практика нетерпима.</w:t>
      </w:r>
    </w:p>
    <w:p w:rsidR="00431C5D" w:rsidRDefault="00431C5D" w:rsidP="00FA7AA2">
      <w:pPr>
        <w:pStyle w:val="a5"/>
        <w:ind w:firstLine="0"/>
        <w:jc w:val="both"/>
      </w:pPr>
      <w:r>
        <w:t>Работники финансовой системы целиком отвечают за полный учет хозяйств, за правильное и точное определение доходов и своевременное взыскание начисленных платежей.</w:t>
      </w:r>
    </w:p>
    <w:p w:rsidR="00431C5D" w:rsidRDefault="00431C5D" w:rsidP="00FA7AA2">
      <w:pPr>
        <w:pStyle w:val="a5"/>
        <w:ind w:firstLine="0"/>
        <w:jc w:val="both"/>
      </w:pPr>
      <w:r>
        <w:t>Мы должны потребовать от всех руководителей и работников финорганов большевистской ответственности за порученное им важное государственное дело.</w:t>
      </w:r>
    </w:p>
    <w:p w:rsidR="00431C5D" w:rsidRDefault="00431C5D" w:rsidP="00FA7AA2">
      <w:pPr>
        <w:pStyle w:val="a5"/>
      </w:pPr>
    </w:p>
  </w:endnote>
  <w:endnote w:id="312">
    <w:p w:rsidR="00431C5D" w:rsidRDefault="00431C5D" w:rsidP="00FA7AA2">
      <w:pPr>
        <w:pStyle w:val="a5"/>
        <w:jc w:val="both"/>
      </w:pPr>
      <w:r>
        <w:rPr>
          <w:rStyle w:val="a7"/>
        </w:rPr>
        <w:endnoteRef/>
      </w:r>
      <w:r>
        <w:t xml:space="preserve"> В истекшем году работа финорганов по взиманию налоговых платежей несколько улучшилась. Недоимка, составлявшая к началу года около 600 млн. р., уменьшилась к 1 января текущего года почти в два с половиной раза.</w:t>
      </w:r>
    </w:p>
    <w:p w:rsidR="00431C5D" w:rsidRDefault="00431C5D" w:rsidP="00FA7AA2">
      <w:pPr>
        <w:pStyle w:val="a5"/>
        <w:jc w:val="both"/>
      </w:pPr>
    </w:p>
    <w:p w:rsidR="00431C5D" w:rsidRDefault="00431C5D" w:rsidP="00FA7AA2">
      <w:pPr>
        <w:pStyle w:val="a5"/>
        <w:jc w:val="both"/>
      </w:pPr>
      <w:r>
        <w:t>Однако, утвержденный на 1940, план налоговых платежей населения был недовыполнен на 2,8%. Имеется еще немало областей, где налоговая работа стоит на низком уровне.</w:t>
      </w:r>
    </w:p>
    <w:p w:rsidR="00431C5D" w:rsidRDefault="00431C5D" w:rsidP="00FA7AA2">
      <w:pPr>
        <w:pStyle w:val="a5"/>
        <w:jc w:val="both"/>
      </w:pPr>
      <w:r>
        <w:t>К ним, в частности, относятся: Рязанская область, выполнившая только 88,2% плана, Орловская область – 91,9%, Краснодарский край – 94,4%, Пензенская область – 94,7%, Курская область – 95,6%, Горьковская область – 97%, Тульская область – 97,3%.</w:t>
      </w:r>
    </w:p>
    <w:p w:rsidR="00431C5D" w:rsidRDefault="00431C5D" w:rsidP="00FA7AA2">
      <w:pPr>
        <w:pStyle w:val="a5"/>
        <w:jc w:val="both"/>
      </w:pPr>
      <w:r>
        <w:t xml:space="preserve">Финорганы этих и других отстающих областей должны со всей настойчивостью покончить с имеющимися недостатками в налоговой работе. </w:t>
      </w:r>
    </w:p>
    <w:p w:rsidR="00431C5D" w:rsidRDefault="00431C5D" w:rsidP="00FA7AA2">
      <w:pPr>
        <w:pStyle w:val="a5"/>
      </w:pPr>
    </w:p>
  </w:endnote>
  <w:endnote w:id="313">
    <w:p w:rsidR="00431C5D" w:rsidRDefault="00431C5D" w:rsidP="008870BC">
      <w:pPr>
        <w:pStyle w:val="a5"/>
        <w:jc w:val="both"/>
      </w:pPr>
      <w:r>
        <w:rPr>
          <w:rStyle w:val="a7"/>
        </w:rPr>
        <w:endnoteRef/>
      </w:r>
      <w:r>
        <w:t xml:space="preserve"> Еще одно замечание по поводу финансирования капиталовложений.</w:t>
      </w:r>
    </w:p>
    <w:p w:rsidR="00431C5D" w:rsidRDefault="00431C5D" w:rsidP="008870BC">
      <w:pPr>
        <w:pStyle w:val="a5"/>
        <w:jc w:val="both"/>
      </w:pPr>
      <w:r>
        <w:t>В течение года по решению Правительства СССР автономным республикам, краям и областям предоставляются дополнительные лимиты капиталовложений.</w:t>
      </w:r>
    </w:p>
    <w:p w:rsidR="00431C5D" w:rsidRDefault="00431C5D" w:rsidP="008870BC">
      <w:pPr>
        <w:pStyle w:val="a5"/>
        <w:jc w:val="both"/>
      </w:pPr>
      <w:r>
        <w:t>Эти лимиты и средства нередко спускаются в конце года, когда возможности их полного освоения не имеется.</w:t>
      </w:r>
    </w:p>
    <w:p w:rsidR="00431C5D" w:rsidRDefault="00431C5D" w:rsidP="008870BC">
      <w:pPr>
        <w:pStyle w:val="a5"/>
        <w:ind w:firstLine="0"/>
        <w:jc w:val="both"/>
      </w:pPr>
      <w:r>
        <w:t>Так, например, 24 декабря 1940, нам дали дополнительный лимит на строительство Чернореченского водопровода в размере 250 тыс. р. Естественно, за несколько дней мы не смогли полностью освоить эти средства.</w:t>
      </w:r>
    </w:p>
    <w:p w:rsidR="00431C5D" w:rsidRDefault="00431C5D" w:rsidP="008870BC">
      <w:pPr>
        <w:pStyle w:val="a5"/>
        <w:jc w:val="both"/>
      </w:pPr>
      <w:r>
        <w:t>Необходимо дополнительные лимиты и средства по капиталовложениям предоставлять не в конце года, а заблаговременно, чтобы можно было освоить их.</w:t>
      </w:r>
    </w:p>
    <w:p w:rsidR="00431C5D" w:rsidRDefault="00431C5D" w:rsidP="008870BC">
      <w:pPr>
        <w:pStyle w:val="a5"/>
      </w:pPr>
    </w:p>
  </w:endnote>
  <w:endnote w:id="314">
    <w:p w:rsidR="00431C5D" w:rsidRDefault="00431C5D" w:rsidP="00CB2E56">
      <w:pPr>
        <w:pStyle w:val="a5"/>
        <w:jc w:val="both"/>
      </w:pPr>
      <w:r>
        <w:rPr>
          <w:rStyle w:val="a7"/>
        </w:rPr>
        <w:endnoteRef/>
      </w:r>
      <w:r>
        <w:t xml:space="preserve"> Несколько слов о внелимитных капитальных затратах.</w:t>
      </w:r>
    </w:p>
    <w:p w:rsidR="00431C5D" w:rsidRDefault="00431C5D" w:rsidP="00CB2E56">
      <w:pPr>
        <w:pStyle w:val="a5"/>
        <w:jc w:val="both"/>
      </w:pPr>
      <w:r>
        <w:t>На 1939, по финансовым планам ведомств (без кооперации) объем внелимитного строительства намечен в 3,2 млрд. р. Основным источником его финансирования является бюджет, покрывающий 65,6% всех затрат.</w:t>
      </w:r>
    </w:p>
    <w:p w:rsidR="00431C5D" w:rsidRDefault="00431C5D" w:rsidP="00CB2E56">
      <w:pPr>
        <w:pStyle w:val="a5"/>
        <w:jc w:val="both"/>
      </w:pPr>
      <w:r>
        <w:t>Столь значительный объем внелимитных капитальных затрат требует упорядочения их планирования и финансирования.</w:t>
      </w:r>
    </w:p>
    <w:p w:rsidR="00431C5D" w:rsidRDefault="00431C5D" w:rsidP="00CB2E56">
      <w:pPr>
        <w:pStyle w:val="a5"/>
        <w:jc w:val="both"/>
      </w:pPr>
      <w:r>
        <w:t>Хозяйственные организации на местах нередко под видом внелимитных капитальных затрат производят крупное строительство, используя на него оборотные средства, расходуя дефицитные материалы и отвлекая рабочую силу с основного строительства. С этими ненормальностями в 1939, нужно решительно покончить.</w:t>
      </w:r>
    </w:p>
    <w:p w:rsidR="00431C5D" w:rsidRPr="00CB2E56" w:rsidRDefault="00431C5D" w:rsidP="00CB2E56">
      <w:pPr>
        <w:pStyle w:val="a5"/>
      </w:pPr>
    </w:p>
  </w:endnote>
  <w:endnote w:id="315">
    <w:p w:rsidR="00431C5D" w:rsidRDefault="00431C5D" w:rsidP="00CD021D">
      <w:pPr>
        <w:pStyle w:val="a5"/>
        <w:jc w:val="both"/>
      </w:pPr>
      <w:r>
        <w:rPr>
          <w:rStyle w:val="a7"/>
        </w:rPr>
        <w:endnoteRef/>
      </w:r>
      <w:r>
        <w:t xml:space="preserve"> Следует отметить, что при осуществлении строительной программы как в 1938, так и в 1 квартале 1939, имели место все еще не изжитые крупные недостатки строительства:</w:t>
      </w:r>
    </w:p>
    <w:p w:rsidR="00431C5D" w:rsidRDefault="00431C5D" w:rsidP="00CD021D">
      <w:pPr>
        <w:pStyle w:val="a5"/>
        <w:ind w:firstLine="0"/>
        <w:jc w:val="both"/>
      </w:pPr>
      <w:r>
        <w:t>на ряде строек не было проектов и смет;</w:t>
      </w:r>
    </w:p>
    <w:p w:rsidR="00431C5D" w:rsidRDefault="00431C5D" w:rsidP="00CD021D">
      <w:pPr>
        <w:pStyle w:val="a5"/>
        <w:ind w:firstLine="0"/>
        <w:jc w:val="both"/>
      </w:pPr>
      <w:r>
        <w:t>неоднократно менялись планы финансирования;</w:t>
      </w:r>
    </w:p>
    <w:p w:rsidR="00431C5D" w:rsidRDefault="00431C5D" w:rsidP="00CD021D">
      <w:pPr>
        <w:pStyle w:val="a5"/>
        <w:ind w:firstLine="0"/>
        <w:jc w:val="both"/>
      </w:pPr>
      <w:r>
        <w:t>распылялись строительные материалы;</w:t>
      </w:r>
    </w:p>
    <w:p w:rsidR="00431C5D" w:rsidRDefault="00431C5D" w:rsidP="00CD021D">
      <w:pPr>
        <w:pStyle w:val="a5"/>
        <w:ind w:firstLine="0"/>
        <w:jc w:val="both"/>
      </w:pPr>
      <w:r>
        <w:t>неправильно планировалась рабочая сила;</w:t>
      </w:r>
    </w:p>
    <w:p w:rsidR="00431C5D" w:rsidRDefault="00431C5D" w:rsidP="00CD021D">
      <w:pPr>
        <w:pStyle w:val="a5"/>
        <w:ind w:firstLine="0"/>
        <w:jc w:val="both"/>
      </w:pPr>
      <w:r>
        <w:t>плохо использовались строительные механизмы;</w:t>
      </w:r>
    </w:p>
    <w:p w:rsidR="00431C5D" w:rsidRDefault="00431C5D" w:rsidP="00CD021D">
      <w:pPr>
        <w:pStyle w:val="a5"/>
        <w:ind w:firstLine="0"/>
        <w:jc w:val="both"/>
      </w:pPr>
      <w:r>
        <w:t>допускались перерасходы фондов зарплаты и превышения накладных расходов.</w:t>
      </w:r>
    </w:p>
    <w:p w:rsidR="00431C5D" w:rsidRDefault="00431C5D" w:rsidP="00CD021D">
      <w:pPr>
        <w:pStyle w:val="a5"/>
        <w:ind w:firstLine="0"/>
        <w:jc w:val="both"/>
      </w:pPr>
      <w:r>
        <w:t>Все это приводило к удорожанию стоимости строительства.</w:t>
      </w:r>
    </w:p>
    <w:p w:rsidR="00431C5D" w:rsidRDefault="00431C5D" w:rsidP="00CD021D">
      <w:pPr>
        <w:pStyle w:val="a5"/>
        <w:jc w:val="both"/>
      </w:pPr>
      <w:r>
        <w:t>Вот, например, о чем говорят предварительные отчетные данные за 1938, по строительству, финансируемому Промбанком. Вместо планового снижения стоимости строительства на 6,9% фактически достигнуто снижение лишь на 1,3%. Потери, которые государство понесло на этом, определяются не менее как в полтора миллиарда рублей. На такую же примерно сумму иммобилизованы средства в излишних запасах стройматериалов, оборудования.</w:t>
      </w:r>
    </w:p>
    <w:p w:rsidR="00431C5D" w:rsidRDefault="00431C5D" w:rsidP="00CD021D">
      <w:pPr>
        <w:pStyle w:val="a5"/>
      </w:pPr>
    </w:p>
  </w:endnote>
  <w:endnote w:id="316">
    <w:p w:rsidR="00431C5D" w:rsidRDefault="00431C5D" w:rsidP="00CD021D">
      <w:pPr>
        <w:pStyle w:val="a5"/>
        <w:jc w:val="both"/>
      </w:pPr>
      <w:r>
        <w:rPr>
          <w:rStyle w:val="a7"/>
        </w:rPr>
        <w:endnoteRef/>
      </w:r>
      <w:r>
        <w:t xml:space="preserve"> </w:t>
      </w:r>
      <w:r w:rsidRPr="00287B5B">
        <w:t>По Наркомцветмету, например, до сих пор больше половины всех строек 1939</w:t>
      </w:r>
      <w:r>
        <w:t>,</w:t>
      </w:r>
      <w:r w:rsidRPr="00287B5B">
        <w:t xml:space="preserve"> не обеспечены ни проектами, ни сметами.</w:t>
      </w:r>
    </w:p>
    <w:p w:rsidR="00431C5D" w:rsidRDefault="00431C5D" w:rsidP="00D71015">
      <w:pPr>
        <w:pStyle w:val="a5"/>
        <w:ind w:firstLine="0"/>
        <w:jc w:val="both"/>
      </w:pPr>
      <w:r w:rsidRPr="00287B5B">
        <w:t>Такое крупное строительство, как Прибалхашский медеплавильный комбинат, уже заканчивается строительством при отсутствии утвержденных проектов и смет.</w:t>
      </w:r>
    </w:p>
    <w:p w:rsidR="00431C5D" w:rsidRDefault="00431C5D" w:rsidP="00CD021D">
      <w:pPr>
        <w:pStyle w:val="a5"/>
        <w:jc w:val="both"/>
      </w:pPr>
      <w:r w:rsidRPr="00287B5B">
        <w:t>На это обстоятельство Сессия Верховного Совета должна обратить особое внимание, чтобы в 1939 не допустить повторения ошибок прошлого года, когда установленный план капитальных работ фактически был выполнен 10 наркоматами всего на 70-75%</w:t>
      </w:r>
      <w:r>
        <w:t>.</w:t>
      </w:r>
    </w:p>
    <w:p w:rsidR="00431C5D" w:rsidRDefault="00431C5D" w:rsidP="00CD021D">
      <w:pPr>
        <w:pStyle w:val="a5"/>
      </w:pPr>
    </w:p>
  </w:endnote>
  <w:endnote w:id="317">
    <w:p w:rsidR="00431C5D" w:rsidRDefault="00431C5D" w:rsidP="00F05704">
      <w:pPr>
        <w:pStyle w:val="a5"/>
        <w:jc w:val="both"/>
      </w:pPr>
      <w:r>
        <w:rPr>
          <w:rStyle w:val="a7"/>
        </w:rPr>
        <w:endnoteRef/>
      </w:r>
      <w:r>
        <w:t xml:space="preserve"> На Третьей Сессии Верховного Совета СССР отмечалась разобщенность в работе отделов и секторов Наркомфина.</w:t>
      </w:r>
    </w:p>
    <w:p w:rsidR="00431C5D" w:rsidRDefault="00431C5D" w:rsidP="00F05704">
      <w:pPr>
        <w:pStyle w:val="a5"/>
        <w:jc w:val="both"/>
      </w:pPr>
      <w:r>
        <w:t>Финансирование социально-культурных мероприятий и расходов на управление производили все отраслевые отделы. Получался разнобой в методах исчисления этих расходов, нормативы расходов устанавливались зачастую по-разному.</w:t>
      </w:r>
    </w:p>
    <w:p w:rsidR="00431C5D" w:rsidRDefault="00431C5D" w:rsidP="00F05704">
      <w:pPr>
        <w:pStyle w:val="a5"/>
        <w:jc w:val="both"/>
      </w:pPr>
      <w:r>
        <w:t>Наркомфин учел критику депутатов. Теперь финансирование просвещения, науки, культуры и искусства, а также здравоохранения сосредоточено в специальных отделах. Перестройка уже дала положительные результаты.</w:t>
      </w:r>
    </w:p>
    <w:p w:rsidR="00431C5D" w:rsidRDefault="00431C5D" w:rsidP="00F05704">
      <w:pPr>
        <w:pStyle w:val="a5"/>
        <w:jc w:val="both"/>
      </w:pPr>
    </w:p>
    <w:p w:rsidR="00431C5D" w:rsidRDefault="00431C5D" w:rsidP="00F05704">
      <w:pPr>
        <w:pStyle w:val="a5"/>
        <w:jc w:val="both"/>
      </w:pPr>
      <w:r>
        <w:t>Однако в работе других отделов и секторов Наркомфина все еще нет нужной взаимной согласованности.</w:t>
      </w:r>
    </w:p>
    <w:p w:rsidR="00431C5D" w:rsidRDefault="00431C5D" w:rsidP="00F05704">
      <w:pPr>
        <w:pStyle w:val="a5"/>
        <w:jc w:val="both"/>
      </w:pPr>
      <w:r>
        <w:t>В этом можно убедиться на примере с финансированием землеустроительных работ по Грузинской ССР.</w:t>
      </w:r>
    </w:p>
    <w:p w:rsidR="00431C5D" w:rsidRDefault="00431C5D" w:rsidP="00F05704">
      <w:pPr>
        <w:pStyle w:val="a5"/>
        <w:ind w:firstLine="0"/>
        <w:jc w:val="both"/>
      </w:pPr>
      <w:r>
        <w:t>Объем этого финансирования по народнохозяйственному плану определен на 1940, в 3,1 млн. р.</w:t>
      </w:r>
    </w:p>
    <w:p w:rsidR="00431C5D" w:rsidRDefault="00431C5D" w:rsidP="00F05704">
      <w:pPr>
        <w:pStyle w:val="a5"/>
        <w:ind w:firstLine="0"/>
        <w:jc w:val="both"/>
      </w:pPr>
      <w:r>
        <w:t>При рассмотрении сметы предполагалось финансировать землеустроительные работы из двух источников: по союзному бюджету – в сумме 1,4 млн. р, и по республиканскому бюджету Грузинской ССР – в сумме 1,7 млн. р.</w:t>
      </w:r>
    </w:p>
    <w:p w:rsidR="00431C5D" w:rsidRDefault="00431C5D" w:rsidP="00F05704">
      <w:pPr>
        <w:pStyle w:val="a5"/>
        <w:ind w:firstLine="0"/>
        <w:jc w:val="both"/>
      </w:pPr>
      <w:r>
        <w:t>Но потом было решено все эти затраты передать на республиканский бюджет Грузии. И вот тут-то и получилась неувязка между двумя отделами Наркомфина. Из союзного бюджета исключили 1,4 млн. р., а внести эту сумму в бюджет Грузинской ССР забыли. Бюджетной комиссии пришлось исправить эту ошибку Наркомфина.</w:t>
      </w:r>
    </w:p>
    <w:p w:rsidR="00431C5D" w:rsidRDefault="00431C5D" w:rsidP="00F05704">
      <w:pPr>
        <w:pStyle w:val="a5"/>
        <w:jc w:val="both"/>
      </w:pPr>
    </w:p>
  </w:endnote>
  <w:endnote w:id="318">
    <w:p w:rsidR="00431C5D" w:rsidRDefault="00431C5D" w:rsidP="00F05704">
      <w:pPr>
        <w:pStyle w:val="a5"/>
        <w:jc w:val="both"/>
      </w:pPr>
      <w:r>
        <w:rPr>
          <w:rStyle w:val="a7"/>
        </w:rPr>
        <w:endnoteRef/>
      </w:r>
      <w:r>
        <w:t xml:space="preserve"> Так, например, на расходы, связанные с рабочим изобретательством, пяти наркоматам – Наркомпищепрому, Наркомату рыбной промышленности, Наркомату мясной и молочной промышленности, Наркомлегпрому и Наркомату текстильной промышленности – Наркомфин предусмотрел ассигнования из бюджета, а в остальных наркоматах эти расходы производятся за счет средств самой промышленности.</w:t>
      </w:r>
    </w:p>
    <w:p w:rsidR="00431C5D" w:rsidRDefault="00431C5D" w:rsidP="00F05704">
      <w:pPr>
        <w:pStyle w:val="a5"/>
        <w:jc w:val="both"/>
      </w:pPr>
      <w:r>
        <w:t>Различный подход к финансированию мероприятий по изобретательству объясняется не специфическими особенностями отдельных ведомств, а тем, что финансовые планы этих наркоматов рассматриваются в различных отделах Наркомфина.</w:t>
      </w:r>
    </w:p>
    <w:p w:rsidR="00431C5D" w:rsidRDefault="00431C5D" w:rsidP="00F05704">
      <w:pPr>
        <w:pStyle w:val="a5"/>
      </w:pPr>
    </w:p>
  </w:endnote>
  <w:endnote w:id="319">
    <w:p w:rsidR="00431C5D" w:rsidRDefault="00431C5D" w:rsidP="00026513">
      <w:pPr>
        <w:pStyle w:val="a5"/>
        <w:jc w:val="both"/>
      </w:pPr>
      <w:r>
        <w:rPr>
          <w:rStyle w:val="a7"/>
        </w:rPr>
        <w:endnoteRef/>
      </w:r>
      <w:r>
        <w:t xml:space="preserve"> О взаимоотношениях бюджетов АССР, краев и областей с бюджетами союзных республик.</w:t>
      </w:r>
    </w:p>
    <w:p w:rsidR="00431C5D" w:rsidRDefault="00431C5D" w:rsidP="00026513">
      <w:pPr>
        <w:pStyle w:val="a5"/>
        <w:jc w:val="both"/>
      </w:pPr>
      <w:r>
        <w:t>Как известно, эти взаимоотношения строятся при установлении проекта бюджета на основе полного покрытия предусмотренных годовым планом расходов местными доходами и соответствующими отчислениями от общесоюзных налогов и доходов.</w:t>
      </w:r>
    </w:p>
    <w:p w:rsidR="00431C5D" w:rsidRDefault="00431C5D" w:rsidP="00026513">
      <w:pPr>
        <w:pStyle w:val="a5"/>
        <w:jc w:val="both"/>
      </w:pPr>
      <w:r>
        <w:t>Однако</w:t>
      </w:r>
      <w:r>
        <w:rPr>
          <w:lang w:val="ru-UA"/>
        </w:rPr>
        <w:t>,</w:t>
      </w:r>
      <w:r>
        <w:t xml:space="preserve"> на протяжении года</w:t>
      </w:r>
      <w:r>
        <w:rPr>
          <w:lang w:val="ru-UA"/>
        </w:rPr>
        <w:t>,</w:t>
      </w:r>
      <w:r>
        <w:t xml:space="preserve"> на бюджеты АССР, краев и областей</w:t>
      </w:r>
      <w:r>
        <w:rPr>
          <w:lang w:val="ru-UA"/>
        </w:rPr>
        <w:t>,</w:t>
      </w:r>
      <w:r>
        <w:t xml:space="preserve"> решениями Правительства СССР и союзных республик</w:t>
      </w:r>
      <w:r>
        <w:rPr>
          <w:lang w:val="ru-UA"/>
        </w:rPr>
        <w:t>,</w:t>
      </w:r>
      <w:r>
        <w:t xml:space="preserve"> возлагаются дополнительные расходы или увеличиваются установленные, либо в связи с изменением законодательства изымаются в госбюджет средства из местного бюджета. При осуществлении этих мероприятий местные бюджеты нередко ущемляются.</w:t>
      </w:r>
    </w:p>
    <w:p w:rsidR="00431C5D" w:rsidRDefault="00431C5D" w:rsidP="00026513">
      <w:pPr>
        <w:pStyle w:val="a5"/>
        <w:jc w:val="both"/>
      </w:pPr>
      <w:r>
        <w:t>В качестве примера приведу следующий факт. В 1940, решением Союзного Правительства были повышены прейскурантные цены промышленности на обувь.</w:t>
      </w:r>
    </w:p>
    <w:p w:rsidR="00431C5D" w:rsidRDefault="00431C5D" w:rsidP="00D67F32">
      <w:pPr>
        <w:pStyle w:val="a5"/>
        <w:ind w:firstLine="0"/>
        <w:jc w:val="both"/>
      </w:pPr>
      <w:r>
        <w:t>Наркомфин РСФСР в IV квартале предъявил требование о передаче из бюджета республики в бюджет РСФСР 2,4 млн. р., получившихся от разницы цен, в то время как по подсчетам нашей обувной фабрики, проверенным Наркомфином АССР, эта разница составляет 800 тыс. р.</w:t>
      </w:r>
    </w:p>
    <w:p w:rsidR="00431C5D" w:rsidRDefault="00431C5D" w:rsidP="00D67F32">
      <w:pPr>
        <w:pStyle w:val="a5"/>
        <w:ind w:firstLine="0"/>
        <w:jc w:val="both"/>
      </w:pPr>
      <w:r>
        <w:t>Только после наших настойчивых просьб Наркомфин РСФСР уменьшил эту сумму сначала до 960 тыс., а потом уже довел ее до 800 тыс. р.</w:t>
      </w:r>
    </w:p>
    <w:p w:rsidR="00431C5D" w:rsidRDefault="00431C5D" w:rsidP="00026513">
      <w:pPr>
        <w:pStyle w:val="a5"/>
        <w:jc w:val="both"/>
      </w:pPr>
      <w:r>
        <w:t>Еще один пример. В Ш квартале 1940, состоялось решение Союзного Правительства об оставлении всех прибылей брынзодельной промышленности в ее распоряжении на расширение производства.</w:t>
      </w:r>
    </w:p>
    <w:p w:rsidR="00431C5D" w:rsidRDefault="00431C5D" w:rsidP="00D67F32">
      <w:pPr>
        <w:pStyle w:val="a5"/>
        <w:ind w:firstLine="0"/>
        <w:jc w:val="both"/>
      </w:pPr>
      <w:r>
        <w:t>По нашему бюджету отчисления от этих прибылей были предусмотрены в соответствии с промфинпланом в сумме 713 тыс. р.</w:t>
      </w:r>
    </w:p>
    <w:p w:rsidR="00431C5D" w:rsidRDefault="00431C5D" w:rsidP="00D67F32">
      <w:pPr>
        <w:pStyle w:val="a5"/>
        <w:ind w:firstLine="0"/>
        <w:jc w:val="both"/>
      </w:pPr>
      <w:r>
        <w:t>Казалось бы, что эти доходы должны быть компенсированы Наркомфином РСФСР.  Однако нам этот разрыв не покрыли, в результате чего мы не смогли полностью вернуть из бюджета Брынзотресту эти отчисления.</w:t>
      </w:r>
    </w:p>
    <w:p w:rsidR="00431C5D" w:rsidRDefault="00431C5D" w:rsidP="00026513">
      <w:pPr>
        <w:pStyle w:val="a5"/>
        <w:jc w:val="both"/>
      </w:pPr>
    </w:p>
    <w:p w:rsidR="00431C5D" w:rsidRDefault="00431C5D" w:rsidP="00026513">
      <w:pPr>
        <w:pStyle w:val="a5"/>
        <w:jc w:val="both"/>
      </w:pPr>
      <w:r>
        <w:t>Мне кажется, что в целях обеспечения устойчивости бюджетов АССР, краев и областей следовало бы в законодательном порядке твердо установить, что всякие изменения в доходах и расходах местных бюджетов после их утверждения, вызываемые постановлениями Правительства СССР и союзных республик, должны полностью компенсироваться предоставлением АССР, краям и областям дополнительных источников.</w:t>
      </w:r>
    </w:p>
    <w:p w:rsidR="00431C5D" w:rsidRDefault="00431C5D" w:rsidP="00026513">
      <w:pPr>
        <w:pStyle w:val="a5"/>
        <w:jc w:val="both"/>
      </w:pPr>
      <w:r>
        <w:t>В этих случаях Наркомфин СССР и наркомфины союзных республик должны свои расчеты строить на основе материалов мест, т.е. в таком же порядке, как и проект бюджета, независимо от того, идет ли речь об изъятии доходов в госбюджет или о компенсации дополнительных расходов из госбюджета.</w:t>
      </w:r>
    </w:p>
    <w:p w:rsidR="00431C5D" w:rsidRDefault="00431C5D" w:rsidP="00026513">
      <w:pPr>
        <w:pStyle w:val="a5"/>
        <w:jc w:val="both"/>
      </w:pPr>
    </w:p>
  </w:endnote>
  <w:endnote w:id="320">
    <w:p w:rsidR="00431C5D" w:rsidRDefault="00431C5D" w:rsidP="0072256E">
      <w:pPr>
        <w:pStyle w:val="a5"/>
        <w:jc w:val="both"/>
      </w:pPr>
      <w:r>
        <w:rPr>
          <w:rStyle w:val="a7"/>
        </w:rPr>
        <w:endnoteRef/>
      </w:r>
      <w:r>
        <w:t xml:space="preserve"> У Наркомфина Союза ССР имеется крупный недочет, заключающийся в недостаточной оперативной работе, в затягивании решений по ряду важнейших вопросов, что нередко тормозит успешную работу промышленности.</w:t>
      </w:r>
    </w:p>
    <w:p w:rsidR="00431C5D" w:rsidRDefault="00431C5D" w:rsidP="0072256E">
      <w:pPr>
        <w:pStyle w:val="a5"/>
        <w:ind w:firstLine="0"/>
        <w:jc w:val="both"/>
      </w:pPr>
      <w:r>
        <w:t>Например, до сих пор Наркомфин не дал еще заключения по работе промышленности Наркомата тяжелого машиностроения за 1938. Из-за этого не решен ряд вопросов финансового хозяйства наркомата, что вредно отражается на работе заводов.</w:t>
      </w:r>
    </w:p>
    <w:p w:rsidR="00431C5D" w:rsidRDefault="00431C5D" w:rsidP="0072256E">
      <w:pPr>
        <w:pStyle w:val="a5"/>
        <w:jc w:val="both"/>
      </w:pPr>
      <w:r>
        <w:t>Такая затяжка, безусловно, снижает практическую помощь заводам, которую мог бы оказать Наркомфин, дав своевременно свое заключение, указав на ошибки и недостатки в хозяйственной деятельности за 1938.</w:t>
      </w:r>
    </w:p>
    <w:p w:rsidR="00431C5D" w:rsidRDefault="00431C5D" w:rsidP="0072256E">
      <w:pPr>
        <w:pStyle w:val="a5"/>
        <w:jc w:val="both"/>
      </w:pPr>
    </w:p>
    <w:p w:rsidR="00431C5D" w:rsidRDefault="00431C5D" w:rsidP="0072256E">
      <w:pPr>
        <w:pStyle w:val="a5"/>
        <w:jc w:val="both"/>
      </w:pPr>
      <w:r>
        <w:t>Второе замечание по работе Наркомфина – о так называемых приостановленных заказах.</w:t>
      </w:r>
    </w:p>
    <w:p w:rsidR="00431C5D" w:rsidRDefault="00431C5D" w:rsidP="0072256E">
      <w:pPr>
        <w:pStyle w:val="a5"/>
        <w:jc w:val="both"/>
      </w:pPr>
      <w:r>
        <w:t>На заводах Наркомата тяжелого машиностроения имеется, например, за прошлый год на 65 млн. р. приостановленных и аннулированных заказов, а по всему бывшему Наркоммашу эта сумма составила 307 млн. р.</w:t>
      </w:r>
    </w:p>
    <w:p w:rsidR="00431C5D" w:rsidRDefault="00431C5D" w:rsidP="0072256E">
      <w:pPr>
        <w:pStyle w:val="a5"/>
        <w:jc w:val="both"/>
      </w:pPr>
      <w:r>
        <w:t>Как видите, вопрос идет о значительных замороженных средствах, а решение этого вопроса в Наркомфине СССР тянется не только месяцами, но и годами.</w:t>
      </w:r>
    </w:p>
    <w:p w:rsidR="00431C5D" w:rsidRDefault="00431C5D" w:rsidP="0072256E">
      <w:pPr>
        <w:pStyle w:val="a5"/>
        <w:jc w:val="both"/>
      </w:pPr>
      <w:r>
        <w:t>Вместо того чтобы помочь нашим машиностроительным заводам значительно уменьшить возможности появления так называемых приостановленных и аннулированных заказов, Наркомфин фактически бездействует в этом деле, а финансовое состояние заводов зачастую не по вине заводов- находится в весьма тяжелом положении.</w:t>
      </w:r>
    </w:p>
    <w:p w:rsidR="00431C5D" w:rsidRDefault="00431C5D" w:rsidP="0072256E">
      <w:pPr>
        <w:pStyle w:val="a5"/>
        <w:jc w:val="both"/>
      </w:pPr>
      <w:r>
        <w:t xml:space="preserve">Наркомфин должен в кратчайший срок </w:t>
      </w:r>
      <w:r>
        <w:rPr>
          <w:lang w:val="ru-UA"/>
        </w:rPr>
        <w:t>н</w:t>
      </w:r>
      <w:r>
        <w:t>е только решить вопрос о замороженных на заводах средствах, но и принять ряд мер к заказчикам, по вине которых замораживаются эти большие средства и материальные ценности.</w:t>
      </w:r>
    </w:p>
    <w:p w:rsidR="00431C5D" w:rsidRDefault="00431C5D" w:rsidP="0072256E">
      <w:pPr>
        <w:pStyle w:val="a5"/>
      </w:pPr>
    </w:p>
  </w:endnote>
  <w:endnote w:id="321">
    <w:p w:rsidR="00431C5D" w:rsidRDefault="00431C5D" w:rsidP="00600243">
      <w:pPr>
        <w:pStyle w:val="a5"/>
        <w:jc w:val="both"/>
      </w:pPr>
      <w:r>
        <w:rPr>
          <w:rStyle w:val="a7"/>
        </w:rPr>
        <w:endnoteRef/>
      </w:r>
      <w:r>
        <w:t xml:space="preserve"> Приведу такие факты. Когда нужно было округлить цены на пиво, вопрос был решен в 24 часа. Когда нужно было пересмотреть вопрос о денатурате, то через 36 часов вопрос был решен.</w:t>
      </w:r>
    </w:p>
    <w:p w:rsidR="00431C5D" w:rsidRDefault="00431C5D" w:rsidP="00600243">
      <w:pPr>
        <w:pStyle w:val="a5"/>
        <w:jc w:val="both"/>
      </w:pPr>
      <w:r>
        <w:t>А вот такой вопрос, как развертывание витаминной промышленности, которая дает и новый источник накопления, которая нам нужна, решается в Наркомфине не часами, а неделями.</w:t>
      </w:r>
    </w:p>
    <w:p w:rsidR="00431C5D" w:rsidRDefault="00431C5D" w:rsidP="00600243">
      <w:pPr>
        <w:pStyle w:val="a5"/>
        <w:jc w:val="both"/>
      </w:pPr>
      <w:r>
        <w:t>Нам нужно развернуть спиртовую промышленность. Вы знаете, что огромное количество спирта идет на технические нужды: резину для автотранспорта, для авиации и для других технических целей.</w:t>
      </w:r>
    </w:p>
    <w:p w:rsidR="00431C5D" w:rsidRDefault="00431C5D" w:rsidP="00600243">
      <w:pPr>
        <w:pStyle w:val="a5"/>
        <w:ind w:firstLine="0"/>
        <w:jc w:val="both"/>
      </w:pPr>
      <w:r>
        <w:t>Нам спирт нужен также для того, чтобы двигать вперед виноделие. Этот вопрос решался на протяжении месяца, но так и не решен.</w:t>
      </w:r>
    </w:p>
    <w:p w:rsidR="00431C5D" w:rsidRDefault="00431C5D" w:rsidP="00600243">
      <w:pPr>
        <w:pStyle w:val="a5"/>
        <w:jc w:val="both"/>
      </w:pPr>
      <w:r>
        <w:t>Я считаю, что было бы хорошо, если бы Наркомфин СССР помогал нам, поддерживал инициативу и хозяйственный риск, по своей инициативе ставил бы вопросы улучшения работы промышленности и быстро оказывал бы нам помощь. Нельзя жить вопросами сегодняшнего дня, надо видеть завтрашний день промышленности.</w:t>
      </w:r>
    </w:p>
    <w:p w:rsidR="00431C5D" w:rsidRDefault="00431C5D" w:rsidP="00600243">
      <w:pPr>
        <w:pStyle w:val="a5"/>
        <w:jc w:val="both"/>
      </w:pPr>
    </w:p>
  </w:endnote>
  <w:endnote w:id="322">
    <w:p w:rsidR="00431C5D" w:rsidRDefault="00431C5D" w:rsidP="00D67F32">
      <w:pPr>
        <w:pStyle w:val="a5"/>
        <w:jc w:val="both"/>
      </w:pPr>
      <w:r>
        <w:rPr>
          <w:rStyle w:val="a7"/>
        </w:rPr>
        <w:endnoteRef/>
      </w:r>
      <w:r>
        <w:t xml:space="preserve"> Взять хотя бы систему Наркомзема. Тут целый конгломерат различных источников, за счет которых наркомземы АССР и крайоблзу проводят свои мероприятия.</w:t>
      </w:r>
    </w:p>
    <w:p w:rsidR="00431C5D" w:rsidRDefault="00431C5D" w:rsidP="00D67F32">
      <w:pPr>
        <w:pStyle w:val="a5"/>
        <w:jc w:val="both"/>
      </w:pPr>
      <w:r>
        <w:t>Тут вам и союзный бюджет, и бюджет РСФСР, и местный бюджет, и агрофонд, и спецсредства, поступающие от раз личных организаций на те или другие мероприятия, которые нередко расходуются не по назначению.</w:t>
      </w:r>
    </w:p>
    <w:p w:rsidR="00431C5D" w:rsidRDefault="00431C5D" w:rsidP="00D67F32">
      <w:pPr>
        <w:pStyle w:val="a5"/>
        <w:jc w:val="both"/>
      </w:pPr>
      <w:r>
        <w:t>Когда мы по своей республике поставили вопрос перед Наркомфином РСФСР о ликвидации, например, агрофонда (свыше 1 млн. р.) и о зачислении его в доход бюджета с сохранением целевого назначения, нам сообщили, что это противоречит закону.</w:t>
      </w:r>
    </w:p>
    <w:p w:rsidR="00431C5D" w:rsidRDefault="00431C5D" w:rsidP="00D67F32">
      <w:pPr>
        <w:pStyle w:val="a5"/>
        <w:jc w:val="both"/>
      </w:pPr>
      <w:r>
        <w:t>Широкое распространение получили так называемые спецсредства, которые можно встретить во многих наркоматах и бюджетных учреждениях. По некоторым учреждениям расходы за счет спецсредств намного превышают бюджетные ассигнования.</w:t>
      </w:r>
    </w:p>
    <w:p w:rsidR="00431C5D" w:rsidRDefault="00431C5D" w:rsidP="00D67F32">
      <w:pPr>
        <w:pStyle w:val="a5"/>
        <w:jc w:val="both"/>
      </w:pPr>
      <w:r>
        <w:t>Так, например, крымская научная мелиоративная станция получает из республиканского бюджета Крымской АССР 247 тыс. р., а из спецсредств тратит 410 тыс. р.</w:t>
      </w:r>
    </w:p>
    <w:p w:rsidR="00431C5D" w:rsidRDefault="00431C5D" w:rsidP="00D67F32">
      <w:pPr>
        <w:pStyle w:val="a5"/>
        <w:jc w:val="both"/>
      </w:pPr>
      <w:r>
        <w:t>Сельскохозяйственная психиатрическая трудовая колония, получая из республиканского бюджета 451 тыс. р., имеет спецсредств свыше полумиллиона рублей.</w:t>
      </w:r>
    </w:p>
    <w:p w:rsidR="00431C5D" w:rsidRDefault="00431C5D" w:rsidP="00D67F32">
      <w:pPr>
        <w:pStyle w:val="a5"/>
        <w:jc w:val="both"/>
      </w:pPr>
      <w:r>
        <w:t>Таких специальных и внебюджетных средств по различным бюджетным учреждениям Крымской АССР насчитывается около 20 млн. р.</w:t>
      </w:r>
    </w:p>
    <w:p w:rsidR="00431C5D" w:rsidRDefault="00431C5D" w:rsidP="00D67F32">
      <w:pPr>
        <w:pStyle w:val="a5"/>
        <w:jc w:val="both"/>
      </w:pPr>
      <w:r>
        <w:t>Эта множественность источников финансирования создает благоприятную почву для различного рода бюджетных нарушений, использования средств не по назначению и затрудняет контроль со стороны финансовых органов за расходованием этих средств.</w:t>
      </w:r>
    </w:p>
    <w:p w:rsidR="00431C5D" w:rsidRDefault="00431C5D" w:rsidP="00D67F32">
      <w:pPr>
        <w:pStyle w:val="a5"/>
        <w:jc w:val="both"/>
      </w:pPr>
      <w:r>
        <w:t>Для упорядочения использования спецсредств и устранения имеющихся нарушений в этой области следовало бы спецсредства включить в доходную часть бюджета и финансирование всех учреждений производить из одного источника – бюджета.</w:t>
      </w:r>
    </w:p>
    <w:p w:rsidR="00431C5D" w:rsidRDefault="00431C5D" w:rsidP="00D67F32">
      <w:pPr>
        <w:pStyle w:val="a5"/>
        <w:jc w:val="both"/>
      </w:pPr>
    </w:p>
    <w:p w:rsidR="00431C5D" w:rsidRDefault="00431C5D" w:rsidP="00D67F32">
      <w:pPr>
        <w:pStyle w:val="a5"/>
        <w:jc w:val="both"/>
      </w:pPr>
      <w:r>
        <w:t>Необходимо также устранить финансирование учреждений из нескольких бюджетов (союзного, республиканского, местного) и осуществлять это финансирование по одному бюджету с тем, чтобы средства, ассигнуемые по союзному или республиканскому бюджету на те или иные мероприятия, передавались бы в качестве дотации местным бюджетам или включались бы прямыми ассигнованиями в бюджеты АССР, краев и областей.</w:t>
      </w:r>
    </w:p>
    <w:p w:rsidR="00431C5D" w:rsidRDefault="00431C5D" w:rsidP="00D67F32">
      <w:pPr>
        <w:pStyle w:val="a5"/>
      </w:pPr>
    </w:p>
  </w:endnote>
  <w:endnote w:id="323">
    <w:p w:rsidR="00431C5D" w:rsidRDefault="00431C5D" w:rsidP="00962528">
      <w:pPr>
        <w:pStyle w:val="a5"/>
        <w:jc w:val="both"/>
      </w:pPr>
      <w:r>
        <w:rPr>
          <w:rStyle w:val="a7"/>
        </w:rPr>
        <w:endnoteRef/>
      </w:r>
      <w:r>
        <w:t xml:space="preserve"> Первое замечание необходимо сделать о финансировании местной промышленности.</w:t>
      </w:r>
    </w:p>
    <w:p w:rsidR="00431C5D" w:rsidRDefault="00431C5D" w:rsidP="00962528">
      <w:pPr>
        <w:pStyle w:val="a5"/>
        <w:jc w:val="both"/>
      </w:pPr>
      <w:r>
        <w:t>Вы знаете решения 18-го съезда нашей партии о всемерном развитии местной промышленности.</w:t>
      </w:r>
    </w:p>
    <w:p w:rsidR="00431C5D" w:rsidRDefault="00431C5D" w:rsidP="00962528">
      <w:pPr>
        <w:pStyle w:val="a5"/>
        <w:jc w:val="both"/>
      </w:pPr>
      <w:r>
        <w:t>В качестве одного из мероприятий по выполнению этой задачи Правительство в марте текущего года вынесло решение о строительстве в союзных республиках черепичных заводов для обеспечения огнестойкой кровлей культурно-бытового и жилищного строительства в сельских местностях.</w:t>
      </w:r>
    </w:p>
    <w:p w:rsidR="00431C5D" w:rsidRDefault="00431C5D" w:rsidP="00962528">
      <w:pPr>
        <w:pStyle w:val="a5"/>
        <w:jc w:val="both"/>
      </w:pPr>
      <w:r>
        <w:t>В постановлении Правительства источником покрытия этих расходов в сумме 52 млн. р. указаны средства Госстраха. Однако Госстрах и Наркомфин не выполнили этого решения.</w:t>
      </w:r>
    </w:p>
    <w:p w:rsidR="00431C5D" w:rsidRDefault="00431C5D" w:rsidP="00962528">
      <w:pPr>
        <w:pStyle w:val="a5"/>
        <w:ind w:firstLine="0"/>
        <w:jc w:val="both"/>
      </w:pPr>
      <w:r>
        <w:t>Оказывается, у Госстраха все средства направлены на другие мероприятия.</w:t>
      </w:r>
    </w:p>
    <w:p w:rsidR="00431C5D" w:rsidRDefault="00431C5D" w:rsidP="00962528">
      <w:pPr>
        <w:pStyle w:val="a5"/>
        <w:ind w:firstLine="0"/>
        <w:jc w:val="both"/>
      </w:pPr>
      <w:r>
        <w:t>Наркомфин же не побеспокоился предусмотреть расходы в представленном проекте бюджета, хотя он имел все возможности это сделать.</w:t>
      </w:r>
    </w:p>
    <w:p w:rsidR="00431C5D" w:rsidRDefault="00431C5D" w:rsidP="00962528">
      <w:pPr>
        <w:pStyle w:val="a5"/>
        <w:jc w:val="both"/>
      </w:pPr>
      <w:r>
        <w:t>Получается, что важные решения Правительства остаются невыполненными.</w:t>
      </w:r>
    </w:p>
    <w:p w:rsidR="00431C5D" w:rsidRDefault="00431C5D" w:rsidP="00962528">
      <w:pPr>
        <w:pStyle w:val="a5"/>
        <w:jc w:val="both"/>
      </w:pPr>
      <w:r>
        <w:t>Ввиду того, что целесообразность строительства черепичных заводов не вызывает никакого сомнения и что этот вопрос не терпит никакого отлагательства, я бы предложил включить в расходную часть бюджета 52 млн. р. на строительство черепичных заводов в союзных республиках.</w:t>
      </w:r>
    </w:p>
    <w:p w:rsidR="00431C5D" w:rsidRDefault="00431C5D" w:rsidP="00962528">
      <w:pPr>
        <w:pStyle w:val="a5"/>
      </w:pPr>
    </w:p>
  </w:endnote>
  <w:endnote w:id="324">
    <w:p w:rsidR="00431C5D" w:rsidRDefault="00431C5D" w:rsidP="00910C4F">
      <w:pPr>
        <w:pStyle w:val="a5"/>
        <w:jc w:val="both"/>
      </w:pPr>
      <w:r>
        <w:rPr>
          <w:rStyle w:val="a7"/>
        </w:rPr>
        <w:endnoteRef/>
      </w:r>
      <w:r>
        <w:t xml:space="preserve"> Я хочу, коротко остановиться на выступлении тов. Никитина.</w:t>
      </w:r>
    </w:p>
    <w:p w:rsidR="00431C5D" w:rsidRDefault="00431C5D" w:rsidP="00910C4F">
      <w:pPr>
        <w:pStyle w:val="a5"/>
        <w:jc w:val="both"/>
      </w:pPr>
      <w:r>
        <w:t>Он говорил, что институт налоговых агентов является как бы заброшенным, забытым, что, мол, не создана материальная заинтересованность в работе налоговых агентов.</w:t>
      </w:r>
    </w:p>
    <w:p w:rsidR="00431C5D" w:rsidRDefault="00431C5D" w:rsidP="00910C4F">
      <w:pPr>
        <w:pStyle w:val="a5"/>
        <w:jc w:val="both"/>
      </w:pPr>
      <w:r>
        <w:t>Институт налоговых агентов Советом Народных Комиссаров создан в целях улучшения налоговой работы на селе, ибо существовавшая система разъездных касс ни в какой мере не обеспечивала поступления налоговых платежей.</w:t>
      </w:r>
    </w:p>
    <w:p w:rsidR="00431C5D" w:rsidRDefault="00431C5D" w:rsidP="00910C4F">
      <w:pPr>
        <w:pStyle w:val="a5"/>
        <w:jc w:val="both"/>
      </w:pPr>
      <w:r>
        <w:t>Мне кажется, что сейчас нет никакой надобности говорить о переводе налоговых агентов на какую-то прогрессивную оплату.</w:t>
      </w:r>
    </w:p>
    <w:p w:rsidR="00431C5D" w:rsidRDefault="00431C5D" w:rsidP="00910C4F">
      <w:pPr>
        <w:pStyle w:val="a5"/>
        <w:ind w:firstLine="0"/>
        <w:jc w:val="both"/>
      </w:pPr>
      <w:r>
        <w:t>Следует помнить, что эти агенты поставлены в лучшее положение, чем председатели сельсоветов. И если все же работа налоговых агентов кое-где плоха, – а это действительно так, – то происходит это лишь потому, что областные организации, областные финансовые отделы, областные исполнительные комитеты не занимаются этим аппаратом.</w:t>
      </w:r>
    </w:p>
    <w:p w:rsidR="00431C5D" w:rsidRDefault="00431C5D" w:rsidP="00910C4F">
      <w:pPr>
        <w:pStyle w:val="a5"/>
        <w:ind w:firstLine="0"/>
        <w:jc w:val="both"/>
      </w:pPr>
      <w:r>
        <w:t xml:space="preserve"> А ведь к нам пришла целая армия новых финансовых работников – 50 с лишним тысяч человек! Они требовали большого внимания к себе. И этого внимания не встретили.</w:t>
      </w:r>
    </w:p>
    <w:p w:rsidR="00431C5D" w:rsidRDefault="00431C5D" w:rsidP="00910C4F">
      <w:pPr>
        <w:pStyle w:val="a5"/>
        <w:jc w:val="both"/>
      </w:pPr>
      <w:r>
        <w:t>Налоговыми агентами нужно заняться по-серьезному. И очень полезно будет, если такую миссию возьмут на себя исполнительные комитеты.</w:t>
      </w:r>
    </w:p>
    <w:p w:rsidR="00431C5D" w:rsidRDefault="00431C5D" w:rsidP="00910C4F">
      <w:pPr>
        <w:pStyle w:val="a5"/>
      </w:pPr>
    </w:p>
  </w:endnote>
  <w:endnote w:id="325">
    <w:p w:rsidR="00431C5D" w:rsidRDefault="00431C5D" w:rsidP="00D4145B">
      <w:pPr>
        <w:pStyle w:val="a5"/>
        <w:jc w:val="both"/>
      </w:pPr>
      <w:r>
        <w:rPr>
          <w:rStyle w:val="a7"/>
        </w:rPr>
        <w:endnoteRef/>
      </w:r>
      <w:r>
        <w:t xml:space="preserve"> Некоторые депутаты Верховного Совета СССР указывали на то, что Наркомфин недостаточно хорошо знает финансовое хозяйство союзных республик и что поэтому Наркомфином были допущены ошибки при составлении проекта единого государственного бюджета.</w:t>
      </w:r>
    </w:p>
    <w:p w:rsidR="00431C5D" w:rsidRDefault="00431C5D" w:rsidP="00D4145B">
      <w:pPr>
        <w:pStyle w:val="a5"/>
        <w:ind w:firstLine="0"/>
        <w:jc w:val="both"/>
      </w:pPr>
      <w:r>
        <w:t>Должен сказать, что когда Наркомфин представил Совнаркому проект единого государственного бюджета, то Совет Народных Комиссаров указал на ошибки и поправил представленный проект.</w:t>
      </w:r>
    </w:p>
    <w:p w:rsidR="00431C5D" w:rsidRDefault="00431C5D" w:rsidP="00D4145B">
      <w:pPr>
        <w:pStyle w:val="a5"/>
        <w:ind w:firstLine="0"/>
        <w:jc w:val="both"/>
      </w:pPr>
      <w:r>
        <w:t>Однако критика по поводу того, что Наркомфин не знает особенностей хозяйства на местах, в республиках,</w:t>
      </w:r>
      <w:r>
        <w:rPr>
          <w:lang w:val="ru-UA"/>
        </w:rPr>
        <w:t xml:space="preserve"> </w:t>
      </w:r>
      <w:r>
        <w:t>– правильна.</w:t>
      </w:r>
    </w:p>
    <w:p w:rsidR="00431C5D" w:rsidRDefault="00431C5D" w:rsidP="00D4145B">
      <w:pPr>
        <w:pStyle w:val="a5"/>
        <w:jc w:val="both"/>
      </w:pPr>
    </w:p>
    <w:p w:rsidR="00431C5D" w:rsidRDefault="00431C5D" w:rsidP="00F80931">
      <w:pPr>
        <w:pStyle w:val="a5"/>
        <w:jc w:val="both"/>
      </w:pPr>
      <w:r>
        <w:t>Следует, однако, отметить, что не во всех неправильных подсчетах и расчетах по отдельным видам расходов союзных республик повинен только Наркомфин СССР</w:t>
      </w:r>
      <w:r>
        <w:rPr>
          <w:lang w:val="ru-UA"/>
        </w:rPr>
        <w:t>, и</w:t>
      </w:r>
      <w:r>
        <w:t>ногда союзные республики присылают к нам необоснованные предложения.</w:t>
      </w:r>
    </w:p>
    <w:p w:rsidR="00431C5D" w:rsidRDefault="00431C5D" w:rsidP="00F80931">
      <w:pPr>
        <w:pStyle w:val="a5"/>
        <w:jc w:val="both"/>
      </w:pPr>
      <w:r>
        <w:t>Союзные республики представили бюджетные заявки на 45136 млн. руб.</w:t>
      </w:r>
    </w:p>
    <w:p w:rsidR="00431C5D" w:rsidRDefault="00431C5D" w:rsidP="00F80931">
      <w:pPr>
        <w:pStyle w:val="a5"/>
        <w:ind w:firstLine="0"/>
        <w:jc w:val="both"/>
      </w:pPr>
      <w:r>
        <w:t>Когда же Совнарком СССР рассматривал бюджет, то оказалось, что требования республик превышают необходимое для них на 20 с лишним процентов.</w:t>
      </w:r>
    </w:p>
    <w:p w:rsidR="00431C5D" w:rsidRDefault="00431C5D" w:rsidP="00F80931">
      <w:pPr>
        <w:pStyle w:val="a5"/>
        <w:ind w:firstLine="0"/>
        <w:jc w:val="both"/>
      </w:pPr>
      <w:r>
        <w:t>Именно этим объясняется, что первоначальное требование по бюджету было равно 45136 млн. руб., а сейчас, после обсуждения республиканских бюджетов Совнаркомом Союза ССР, этот бюджет представлен в сумме 34747 млн. руб.</w:t>
      </w:r>
      <w:r w:rsidRPr="00F80931">
        <w:t xml:space="preserve"> </w:t>
      </w:r>
      <w:r>
        <w:t>Таким образом, заявки союзных республик были завышены на 10389 млн. руб. Совершенно понятно, что такое положение в дальнейшем нетерпимо.</w:t>
      </w:r>
    </w:p>
    <w:p w:rsidR="00431C5D" w:rsidRDefault="00431C5D" w:rsidP="00D4145B">
      <w:pPr>
        <w:pStyle w:val="a5"/>
        <w:jc w:val="both"/>
      </w:pPr>
      <w:r>
        <w:rPr>
          <w:lang w:val="ru-UA"/>
        </w:rPr>
        <w:t>Н</w:t>
      </w:r>
      <w:r>
        <w:t>адо потребовать, чтобы совнаркомы союзных республик, областные и краевые исполкомы сугубо по-государственному подходили к определению расходов и предъявлению заявок к союзному бюджету.</w:t>
      </w:r>
    </w:p>
    <w:p w:rsidR="00431C5D" w:rsidRDefault="00431C5D" w:rsidP="00D4145B">
      <w:pPr>
        <w:pStyle w:val="a5"/>
        <w:ind w:firstLine="0"/>
        <w:jc w:val="both"/>
      </w:pPr>
      <w:r>
        <w:t>Когда предъявляются претензии к союзному бюджету, надо руководствоваться жесткой государственной дисциплиной.</w:t>
      </w:r>
      <w:r>
        <w:rPr>
          <w:lang w:val="ru-UA"/>
        </w:rPr>
        <w:t xml:space="preserve"> </w:t>
      </w:r>
      <w:r>
        <w:t>Требовать следует только то, что действительно необходимо.</w:t>
      </w:r>
    </w:p>
    <w:p w:rsidR="00431C5D" w:rsidRDefault="00431C5D" w:rsidP="00D4145B">
      <w:pPr>
        <w:pStyle w:val="a5"/>
        <w:jc w:val="both"/>
      </w:pPr>
    </w:p>
    <w:p w:rsidR="00431C5D" w:rsidRDefault="00431C5D" w:rsidP="00D4145B">
      <w:pPr>
        <w:pStyle w:val="a5"/>
        <w:jc w:val="both"/>
      </w:pPr>
      <w:r>
        <w:t xml:space="preserve">Недопустимое отношение к составлению заявок проявили организации Киргизской ССР. </w:t>
      </w:r>
    </w:p>
    <w:p w:rsidR="00431C5D" w:rsidRDefault="00431C5D" w:rsidP="00D4145B">
      <w:pPr>
        <w:pStyle w:val="a5"/>
        <w:jc w:val="both"/>
      </w:pPr>
      <w:r>
        <w:t>Государственный бюджет Киргизской ССР на 1937, был принят в размере 235 млн. руб. А на 1938, этой республикой была запроектирована сумма в 617 млн. руб.</w:t>
      </w:r>
    </w:p>
    <w:p w:rsidR="00431C5D" w:rsidRDefault="00431C5D" w:rsidP="00D4145B">
      <w:pPr>
        <w:pStyle w:val="a5"/>
        <w:ind w:firstLine="0"/>
        <w:jc w:val="both"/>
      </w:pPr>
      <w:r>
        <w:t>Совнарком Союза ССР не мог согласиться с такой суммой и при рассмотрении бюджета наметил оставить для Киргизии л</w:t>
      </w:r>
      <w:r>
        <w:rPr>
          <w:lang w:val="ru-UA"/>
        </w:rPr>
        <w:t>и</w:t>
      </w:r>
      <w:r>
        <w:t>шь 312 844 тыс. руб.</w:t>
      </w:r>
    </w:p>
    <w:p w:rsidR="00431C5D" w:rsidRDefault="00431C5D" w:rsidP="00D4145B">
      <w:pPr>
        <w:pStyle w:val="a5"/>
        <w:jc w:val="both"/>
      </w:pPr>
      <w:r>
        <w:t>Необоснованные претензии, предъявленные товарищами из Киргизии, свидетельствуют о том, как не по-государственному у нас в отдельных случаях относятся к союзному бюджету.</w:t>
      </w:r>
    </w:p>
    <w:p w:rsidR="00431C5D" w:rsidRDefault="00431C5D" w:rsidP="00D4145B">
      <w:pPr>
        <w:pStyle w:val="a5"/>
        <w:jc w:val="both"/>
      </w:pPr>
    </w:p>
    <w:p w:rsidR="00431C5D" w:rsidRDefault="00431C5D" w:rsidP="00D4145B">
      <w:pPr>
        <w:pStyle w:val="a5"/>
        <w:jc w:val="both"/>
      </w:pPr>
      <w:r>
        <w:t>Точно так же завышенные заявки были даны Таджикской, Туркменской, Казахской, Армянской ССР и некоторыми автономными республиками и местными облисполкомами.</w:t>
      </w:r>
    </w:p>
    <w:p w:rsidR="00431C5D" w:rsidRDefault="00431C5D" w:rsidP="00D4145B">
      <w:pPr>
        <w:pStyle w:val="a5"/>
        <w:ind w:firstLine="0"/>
        <w:jc w:val="both"/>
      </w:pPr>
      <w:r>
        <w:t>Причем завышенные заявки на расходы сопровождались обычно требованием увеличения дохода за счет союзных источников при явном занижении источников местных.</w:t>
      </w:r>
    </w:p>
    <w:p w:rsidR="00431C5D" w:rsidRDefault="00431C5D" w:rsidP="00D4145B">
      <w:pPr>
        <w:pStyle w:val="a5"/>
        <w:jc w:val="both"/>
      </w:pPr>
      <w:r>
        <w:t>Вместо того чтобы мобилизовать все силы на борьбу за увеличение источников дохода, вместо того чтобы выявить новые возможности и обнаружить скрытые ресурсы, наркомфины союзных республик пошли по линии наименьшего сопротивления.</w:t>
      </w:r>
    </w:p>
    <w:p w:rsidR="00431C5D" w:rsidRDefault="00431C5D" w:rsidP="00D4145B">
      <w:pPr>
        <w:pStyle w:val="a5"/>
        <w:ind w:firstLine="0"/>
        <w:jc w:val="both"/>
      </w:pPr>
      <w:r>
        <w:t>Они потребовали увеличения процента отчислений от налога с оборота и этими суммами хотят сделать бездефицитным баланс республиканских и местных бюджетов.</w:t>
      </w:r>
    </w:p>
    <w:p w:rsidR="00431C5D" w:rsidRDefault="00431C5D" w:rsidP="00D4145B">
      <w:pPr>
        <w:pStyle w:val="a5"/>
        <w:jc w:val="both"/>
      </w:pPr>
    </w:p>
    <w:p w:rsidR="00431C5D" w:rsidRDefault="00431C5D" w:rsidP="00D4145B">
      <w:pPr>
        <w:pStyle w:val="a5"/>
        <w:jc w:val="both"/>
      </w:pPr>
      <w:r>
        <w:t>Республиканские органы не всегда критически относятся к заявкам наркоматов и других учреждений.</w:t>
      </w:r>
    </w:p>
    <w:p w:rsidR="00431C5D" w:rsidRDefault="00431C5D" w:rsidP="00D4145B">
      <w:pPr>
        <w:pStyle w:val="a5"/>
        <w:ind w:firstLine="0"/>
        <w:jc w:val="both"/>
      </w:pPr>
      <w:r>
        <w:t>В 1937, расход на избы-читальни, по своду местных бюджетов Казахской ССР, равнялся 4 млн. руб. А на 1938, республика сделала заявку на 21 602 тыс. руб. Точно так же она поступила и с расходами на физическую культуру и на проведение спортивных мероприятий, необоснованно увеличив прошлогоднюю сумму на 890%.</w:t>
      </w:r>
    </w:p>
    <w:p w:rsidR="00431C5D" w:rsidRDefault="00431C5D" w:rsidP="00D4145B">
      <w:pPr>
        <w:pStyle w:val="a5"/>
        <w:jc w:val="both"/>
      </w:pPr>
    </w:p>
    <w:p w:rsidR="00431C5D" w:rsidRDefault="00431C5D" w:rsidP="00F80931">
      <w:pPr>
        <w:pStyle w:val="a5"/>
        <w:jc w:val="both"/>
      </w:pPr>
      <w:r>
        <w:t>Работа Наркомфина СССР по составлению бюджета осложнялась еще и тем, что наркоматы СССР представляли чрезвычайно неудовлетворительный бюджетный материал.</w:t>
      </w:r>
    </w:p>
    <w:p w:rsidR="00431C5D" w:rsidRDefault="00431C5D" w:rsidP="00F80931">
      <w:pPr>
        <w:pStyle w:val="a5"/>
        <w:ind w:firstLine="0"/>
        <w:jc w:val="both"/>
      </w:pPr>
      <w:r>
        <w:t>Так, Наркомлес за 2 месяца представил 6 вариантов заявки, причем один вариант был на 1685 млн. руб., второй на 1732 млн. руб., третий на 1701 млн. руб., четвертый на 1672 млн. руб. и т.д., а Совнаркомом была принята сумма в 1 067 млн. руб.</w:t>
      </w:r>
    </w:p>
    <w:p w:rsidR="00431C5D" w:rsidRDefault="00431C5D" w:rsidP="00F80931">
      <w:pPr>
        <w:pStyle w:val="a5"/>
        <w:ind w:firstLine="0"/>
        <w:jc w:val="both"/>
      </w:pPr>
      <w:r>
        <w:t>Наркомлегпром дал заявку с требованием оборотных средств на 808 млн. руб., а фактически Совнаркомом была принята сумма в 369 млн. руб.</w:t>
      </w:r>
    </w:p>
    <w:p w:rsidR="00431C5D" w:rsidRDefault="00431C5D" w:rsidP="00D4145B">
      <w:pPr>
        <w:pStyle w:val="a5"/>
        <w:jc w:val="both"/>
      </w:pPr>
    </w:p>
    <w:p w:rsidR="00431C5D" w:rsidRDefault="00431C5D" w:rsidP="00D4145B">
      <w:pPr>
        <w:pStyle w:val="a5"/>
        <w:jc w:val="both"/>
      </w:pPr>
      <w:r>
        <w:t>Несомненно, Наркомфин СССР обязан улучшить свою работу и строить свои финансовые планы в соответствии с особенностями республик.</w:t>
      </w:r>
    </w:p>
    <w:p w:rsidR="00431C5D" w:rsidRDefault="00431C5D" w:rsidP="00D4145B">
      <w:pPr>
        <w:pStyle w:val="a5"/>
        <w:ind w:firstLine="0"/>
        <w:jc w:val="both"/>
      </w:pPr>
      <w:r>
        <w:t>Но нужно и в республиках</w:t>
      </w:r>
      <w:r>
        <w:rPr>
          <w:lang w:val="ru-UA"/>
        </w:rPr>
        <w:t>,</w:t>
      </w:r>
      <w:r>
        <w:t xml:space="preserve"> и в областях поднять государственное отношение к советской копейке.</w:t>
      </w:r>
    </w:p>
    <w:p w:rsidR="00431C5D" w:rsidRDefault="00431C5D" w:rsidP="00D4145B">
      <w:pPr>
        <w:pStyle w:val="a5"/>
        <w:ind w:firstLine="0"/>
        <w:jc w:val="both"/>
      </w:pPr>
      <w:r>
        <w:t>Работники должны требовать только то, что необходимо на осуществление тех или иных мероприятий, без всяких лишних претензий.</w:t>
      </w:r>
    </w:p>
    <w:p w:rsidR="00431C5D" w:rsidRDefault="00431C5D" w:rsidP="00D4145B">
      <w:pPr>
        <w:pStyle w:val="a5"/>
      </w:pPr>
    </w:p>
  </w:endnote>
  <w:endnote w:id="326">
    <w:p w:rsidR="00431C5D" w:rsidRDefault="00431C5D" w:rsidP="00910C4F">
      <w:pPr>
        <w:pStyle w:val="a5"/>
        <w:jc w:val="both"/>
      </w:pPr>
      <w:r>
        <w:rPr>
          <w:rStyle w:val="a7"/>
        </w:rPr>
        <w:endnoteRef/>
      </w:r>
      <w:r>
        <w:t xml:space="preserve"> </w:t>
      </w:r>
      <w:r w:rsidRPr="007734DF">
        <w:t>Наркомфин Союза и финансовые органы на местах слабо ведут контрольную работу.</w:t>
      </w:r>
    </w:p>
    <w:p w:rsidR="00431C5D" w:rsidRDefault="00431C5D" w:rsidP="00910C4F">
      <w:pPr>
        <w:pStyle w:val="a5"/>
        <w:ind w:firstLine="0"/>
        <w:jc w:val="both"/>
      </w:pPr>
      <w:r w:rsidRPr="007734DF">
        <w:t>Наркомфин Союза недостаточно руководит деятельностью многочисленного внутриведомственного контроля, и последний, по существу, предоставлен самому себе.</w:t>
      </w:r>
    </w:p>
    <w:p w:rsidR="00431C5D" w:rsidRDefault="00431C5D" w:rsidP="00910C4F">
      <w:pPr>
        <w:pStyle w:val="a5"/>
        <w:ind w:firstLine="0"/>
        <w:jc w:val="both"/>
      </w:pPr>
    </w:p>
    <w:p w:rsidR="00431C5D" w:rsidRDefault="00431C5D" w:rsidP="00910C4F">
      <w:pPr>
        <w:pStyle w:val="a5"/>
        <w:jc w:val="both"/>
      </w:pPr>
      <w:r w:rsidRPr="007734DF">
        <w:t>Причины плохой работы внутриведомственного контроля заключаются в том, что внутриведомственные ревизоры, будучи зависимы от руководителей ведомств, которые их содержат, иногда покрывают нарушения и беззакония, явившиеся результатом неправильных распоряжений этих руководителей.</w:t>
      </w:r>
    </w:p>
    <w:p w:rsidR="00431C5D" w:rsidRDefault="00431C5D" w:rsidP="00910C4F">
      <w:pPr>
        <w:pStyle w:val="a5"/>
        <w:jc w:val="both"/>
      </w:pPr>
      <w:r w:rsidRPr="007734DF">
        <w:t>Необходимо обсудить вопрос об улучшении работы и организационной структуры внутриведомственного контроля. Я считаю, что этот контроль, кроме подчинения ведомствам, должен быть поставлен в зависимость и от органов Наркомфина СССР.</w:t>
      </w:r>
    </w:p>
    <w:p w:rsidR="00431C5D" w:rsidRDefault="00431C5D" w:rsidP="00910C4F">
      <w:pPr>
        <w:pStyle w:val="a5"/>
        <w:jc w:val="both"/>
      </w:pPr>
    </w:p>
  </w:endnote>
  <w:endnote w:id="327">
    <w:p w:rsidR="00431C5D" w:rsidRDefault="00431C5D" w:rsidP="00092B64">
      <w:pPr>
        <w:pStyle w:val="a5"/>
        <w:jc w:val="both"/>
      </w:pPr>
      <w:r>
        <w:rPr>
          <w:rStyle w:val="a7"/>
        </w:rPr>
        <w:endnoteRef/>
      </w:r>
      <w:r>
        <w:t xml:space="preserve"> Приведу один пример. В 1938, на центральной базе в Заготзерне не были проверены месячные отчеты с 1 января по 1 июня.</w:t>
      </w:r>
    </w:p>
    <w:p w:rsidR="00431C5D" w:rsidRDefault="00431C5D" w:rsidP="00727E9F">
      <w:pPr>
        <w:pStyle w:val="a5"/>
        <w:ind w:firstLine="0"/>
        <w:jc w:val="both"/>
      </w:pPr>
      <w:r>
        <w:t>Это позволило руководителям базы систематически накапливать недоимки по налогу с оборота и скрывать произведенное ранее неправильно, заниженное обложение.</w:t>
      </w:r>
    </w:p>
    <w:p w:rsidR="00431C5D" w:rsidRDefault="00431C5D" w:rsidP="00092B64">
      <w:pPr>
        <w:pStyle w:val="a5"/>
        <w:jc w:val="both"/>
      </w:pPr>
      <w:r>
        <w:t>Кстати сказать, не полностью был обложен налогом с оборота целый ряд организаций в Уфе.</w:t>
      </w:r>
    </w:p>
    <w:p w:rsidR="00431C5D" w:rsidRDefault="00431C5D" w:rsidP="00092B64">
      <w:pPr>
        <w:pStyle w:val="a5"/>
      </w:pPr>
    </w:p>
  </w:endnote>
  <w:endnote w:id="328">
    <w:p w:rsidR="00431C5D" w:rsidRDefault="00431C5D" w:rsidP="003F50EF">
      <w:pPr>
        <w:pStyle w:val="a5"/>
        <w:jc w:val="both"/>
      </w:pPr>
      <w:r>
        <w:rPr>
          <w:rStyle w:val="a7"/>
        </w:rPr>
        <w:endnoteRef/>
      </w:r>
      <w:r>
        <w:t xml:space="preserve"> </w:t>
      </w:r>
      <w:r>
        <w:rPr>
          <w:lang w:val="ru-UA"/>
        </w:rPr>
        <w:t>Ч</w:t>
      </w:r>
      <w:r w:rsidRPr="003F50EF">
        <w:t>асто получается так, что они проверяют финансовую деятельность предприятия или организации тогда лишь, когда злоупотребления становятся особенно вопиющими, очевидными не только для контролера Наркомфина, но и для каждого работника.</w:t>
      </w:r>
      <w:r>
        <w:t xml:space="preserve"> </w:t>
      </w:r>
      <w:r w:rsidRPr="003F50EF">
        <w:t xml:space="preserve">И тогда только </w:t>
      </w:r>
      <w:r>
        <w:t>н</w:t>
      </w:r>
      <w:r w:rsidRPr="003F50EF">
        <w:t>ачинают осуществляться контрольно-финансовые функции контролера.</w:t>
      </w:r>
      <w:r>
        <w:rPr>
          <w:lang w:val="ru-UA"/>
        </w:rPr>
        <w:t xml:space="preserve"> </w:t>
      </w:r>
      <w:r w:rsidRPr="003F50EF">
        <w:t>Этот контролер обычно считает, что он, вскрыв безобразия, сделал большое дело.</w:t>
      </w:r>
    </w:p>
    <w:p w:rsidR="00431C5D" w:rsidRDefault="00431C5D" w:rsidP="003F50EF">
      <w:pPr>
        <w:pStyle w:val="a5"/>
        <w:jc w:val="both"/>
      </w:pPr>
      <w:r w:rsidRPr="003F50EF">
        <w:t>Между тем, надо добитьс</w:t>
      </w:r>
      <w:r>
        <w:t>я</w:t>
      </w:r>
      <w:r w:rsidRPr="003F50EF">
        <w:t xml:space="preserve"> того, чтобы контрольно-ревизионный аппарат систематически вникал в финансовую деятельность предприятий и ликвидировал бы факты нарушения государственной финансовой дисциплины не тогда, когда они уже совершены, а в их зачатке.</w:t>
      </w:r>
    </w:p>
    <w:p w:rsidR="00431C5D" w:rsidRDefault="00431C5D">
      <w:pPr>
        <w:pStyle w:val="a5"/>
      </w:pPr>
    </w:p>
  </w:endnote>
  <w:endnote w:id="329">
    <w:p w:rsidR="00431C5D" w:rsidRDefault="00431C5D" w:rsidP="00AC164D">
      <w:pPr>
        <w:pStyle w:val="a5"/>
        <w:jc w:val="both"/>
      </w:pPr>
      <w:r>
        <w:rPr>
          <w:rStyle w:val="a7"/>
        </w:rPr>
        <w:endnoteRef/>
      </w:r>
      <w:r>
        <w:t xml:space="preserve"> Одним из недостатков работы финансовых органов я считаю отсутствие форм предварительного контроля по всем статьям расходов.</w:t>
      </w:r>
    </w:p>
    <w:p w:rsidR="00431C5D" w:rsidRDefault="00431C5D" w:rsidP="00AC164D">
      <w:pPr>
        <w:pStyle w:val="a5"/>
        <w:ind w:firstLine="0"/>
        <w:jc w:val="both"/>
      </w:pPr>
      <w:r>
        <w:t>Этот контроль имеется только по заработной плате.</w:t>
      </w:r>
    </w:p>
    <w:p w:rsidR="00431C5D" w:rsidRPr="00910C4F" w:rsidRDefault="00431C5D" w:rsidP="00AC164D">
      <w:pPr>
        <w:pStyle w:val="a5"/>
        <w:jc w:val="both"/>
        <w:rPr>
          <w:lang w:val="ru-UA"/>
        </w:rPr>
      </w:pPr>
      <w:r>
        <w:t>Отсутствие в Госбанке детализованного учета открытых по бюджету кредитов лишает его возможности контролировать отпуск средств по прямому назначению, хотя, казалось бы, эту функцию очень нетрудно совместить попутно с отпуском дене</w:t>
      </w:r>
      <w:r>
        <w:rPr>
          <w:lang w:val="ru-UA"/>
        </w:rPr>
        <w:t>г.</w:t>
      </w:r>
    </w:p>
    <w:p w:rsidR="00431C5D" w:rsidRDefault="00431C5D" w:rsidP="00AC164D">
      <w:pPr>
        <w:pStyle w:val="a5"/>
        <w:jc w:val="both"/>
      </w:pPr>
      <w:r>
        <w:t>В результате отсутствия предварительного контроля во многих учреждениях создается из открытых кредитов общий котел, откуда без увязки с планом черпаются ассигнования на те или иные нужды.</w:t>
      </w:r>
    </w:p>
    <w:p w:rsidR="00431C5D" w:rsidRDefault="00431C5D" w:rsidP="003B16CE">
      <w:pPr>
        <w:pStyle w:val="a5"/>
        <w:ind w:firstLine="0"/>
        <w:jc w:val="both"/>
      </w:pPr>
      <w:r>
        <w:t>Мне кажется, что этим вопросом Наркомфину СССР надо было бы заняться по-серьезному.</w:t>
      </w:r>
    </w:p>
    <w:p w:rsidR="00431C5D" w:rsidRDefault="00431C5D" w:rsidP="00AC164D">
      <w:pPr>
        <w:pStyle w:val="a5"/>
      </w:pPr>
    </w:p>
  </w:endnote>
  <w:endnote w:id="330">
    <w:p w:rsidR="00431C5D" w:rsidRDefault="00431C5D" w:rsidP="004C55D2">
      <w:pPr>
        <w:pStyle w:val="a5"/>
        <w:jc w:val="both"/>
      </w:pPr>
      <w:r>
        <w:rPr>
          <w:rStyle w:val="a7"/>
        </w:rPr>
        <w:endnoteRef/>
      </w:r>
      <w:r>
        <w:t xml:space="preserve"> </w:t>
      </w:r>
      <w:r w:rsidRPr="00AC225B">
        <w:t>Местные советы мало еще оказывают помощи органам Наркомфина. Примеры этого есть в Хабаровском крае.</w:t>
      </w:r>
    </w:p>
    <w:p w:rsidR="00431C5D" w:rsidRDefault="00431C5D" w:rsidP="004C55D2">
      <w:pPr>
        <w:pStyle w:val="a5"/>
        <w:ind w:firstLine="0"/>
        <w:jc w:val="both"/>
      </w:pPr>
      <w:r w:rsidRPr="00AC225B">
        <w:t>Например, ревизор Наркомфина Союза ССР по Хабаровскому краю т. Кондратьев, проверяя в 1940</w:t>
      </w:r>
      <w:r>
        <w:t>,</w:t>
      </w:r>
      <w:r w:rsidRPr="00AC225B">
        <w:t xml:space="preserve"> финансовую деятельность облисполкомов Еврейской автономной и Амурской областей, вскрыл ряд безобразий. Но исполкомы, вместо того чтобы немедленно обсудить вопрос и</w:t>
      </w:r>
      <w:r>
        <w:t xml:space="preserve"> </w:t>
      </w:r>
      <w:r w:rsidRPr="00AC225B">
        <w:t>привлечь виновных к строжайшей судебной ответственности, этого своевременно не сделали.</w:t>
      </w:r>
    </w:p>
    <w:p w:rsidR="00431C5D" w:rsidRDefault="00431C5D" w:rsidP="004C55D2">
      <w:pPr>
        <w:pStyle w:val="a5"/>
      </w:pPr>
    </w:p>
  </w:endnote>
  <w:endnote w:id="331">
    <w:p w:rsidR="00431C5D" w:rsidRDefault="00431C5D" w:rsidP="00C52F5E">
      <w:pPr>
        <w:pStyle w:val="a5"/>
        <w:jc w:val="both"/>
      </w:pPr>
      <w:r>
        <w:rPr>
          <w:rStyle w:val="a7"/>
        </w:rPr>
        <w:endnoteRef/>
      </w:r>
      <w:r>
        <w:t xml:space="preserve"> Чтобы обеспечить своевременное и полное поступление средств в государственный бюджет, необходимо повседневно контролировать его исполнение.</w:t>
      </w:r>
    </w:p>
    <w:p w:rsidR="00431C5D" w:rsidRDefault="00431C5D" w:rsidP="00C52F5E">
      <w:pPr>
        <w:pStyle w:val="a5"/>
        <w:jc w:val="both"/>
      </w:pPr>
      <w:r>
        <w:t>В этом деле большую роль могут сыграть бухгалтерско-ревизорские аппараты финансовых органов и других ведомств.</w:t>
      </w:r>
    </w:p>
    <w:p w:rsidR="00431C5D" w:rsidRDefault="00431C5D" w:rsidP="00C52F5E">
      <w:pPr>
        <w:pStyle w:val="a5"/>
        <w:jc w:val="both"/>
      </w:pPr>
      <w:r>
        <w:t>Мы имеем почти во всех советских и хозяйственных органах бухгалтеров-ревизоров, но работа их в настоящее время находится не на должной высоте.</w:t>
      </w:r>
    </w:p>
    <w:p w:rsidR="00431C5D" w:rsidRDefault="00431C5D" w:rsidP="00C52F5E">
      <w:pPr>
        <w:pStyle w:val="a5"/>
        <w:jc w:val="both"/>
      </w:pPr>
      <w:r>
        <w:t>Это в известной мере объясняется и тем, что финорганы не интересуются или мало интересуются работой ведомственных бухгалтеров-ревизоров. Было бы, несомненно, полезно для дела, если бы Наркомфин Союза и его органы на местах систематически проверяли работу бухгалтеров-ревизоров других ведомств.</w:t>
      </w:r>
    </w:p>
    <w:p w:rsidR="00431C5D" w:rsidRDefault="00431C5D" w:rsidP="00C52F5E">
      <w:pPr>
        <w:pStyle w:val="a5"/>
        <w:jc w:val="both"/>
      </w:pPr>
      <w:r>
        <w:t>Надо добиться, чтобы бухгалтеров-ревизоров не отвлекали от их прямых обязанностей, чтобы эти люди осуществляли строжайший контроль над соблюдением финансовой дисциплины, а не защищали, как это иногда бывает, местные, узковедомственные интересы.</w:t>
      </w:r>
    </w:p>
    <w:p w:rsidR="00431C5D" w:rsidRDefault="00431C5D" w:rsidP="00C52F5E">
      <w:pPr>
        <w:pStyle w:val="a5"/>
        <w:jc w:val="both"/>
      </w:pPr>
      <w:r>
        <w:t>Такая организация работы ведомственных ревизорских аппаратов окажет значительную помощь финансовым органам для полного выявления доходов и правильного расходования государственных средств.</w:t>
      </w:r>
    </w:p>
    <w:p w:rsidR="00431C5D" w:rsidRDefault="00431C5D" w:rsidP="00C52F5E">
      <w:pPr>
        <w:pStyle w:val="a5"/>
      </w:pPr>
    </w:p>
  </w:endnote>
  <w:endnote w:id="332">
    <w:p w:rsidR="00431C5D" w:rsidRDefault="00431C5D" w:rsidP="00C662F7">
      <w:pPr>
        <w:pStyle w:val="a5"/>
        <w:jc w:val="both"/>
      </w:pPr>
      <w:r>
        <w:rPr>
          <w:rStyle w:val="a7"/>
        </w:rPr>
        <w:endnoteRef/>
      </w:r>
      <w:r>
        <w:t xml:space="preserve"> Финансовые органы должны следить, чтобы товары отгружались своевременно;</w:t>
      </w:r>
    </w:p>
    <w:p w:rsidR="00431C5D" w:rsidRDefault="00431C5D" w:rsidP="00C662F7">
      <w:pPr>
        <w:pStyle w:val="a5"/>
        <w:ind w:firstLine="0"/>
        <w:jc w:val="both"/>
      </w:pPr>
      <w:r>
        <w:t>чтобы поставщики и покупатели аккуратно рассчитывались друг с другом;</w:t>
      </w:r>
    </w:p>
    <w:p w:rsidR="00431C5D" w:rsidRDefault="00431C5D" w:rsidP="00C662F7">
      <w:pPr>
        <w:pStyle w:val="a5"/>
        <w:ind w:firstLine="0"/>
        <w:jc w:val="both"/>
      </w:pPr>
      <w:r>
        <w:t>чтобы все хозяйственные организации точно в срок перечисляли причитающийся государству налог с оборота.</w:t>
      </w:r>
    </w:p>
    <w:p w:rsidR="00431C5D" w:rsidRDefault="00431C5D" w:rsidP="00C662F7">
      <w:pPr>
        <w:pStyle w:val="a5"/>
        <w:jc w:val="both"/>
      </w:pPr>
      <w:r>
        <w:t>Финансовые органы должны принимать решительные меры к предприятиям и организациям, не выполняющим в срок своих обязательств перед, государственным бюджетом.</w:t>
      </w:r>
    </w:p>
    <w:p w:rsidR="00431C5D" w:rsidRDefault="00431C5D" w:rsidP="00C662F7">
      <w:pPr>
        <w:pStyle w:val="a5"/>
        <w:jc w:val="both"/>
      </w:pPr>
    </w:p>
    <w:p w:rsidR="00431C5D" w:rsidRDefault="00431C5D" w:rsidP="00C662F7">
      <w:pPr>
        <w:pStyle w:val="a5"/>
        <w:jc w:val="both"/>
      </w:pPr>
      <w:r>
        <w:t>Укрепление платежной дисциплины хозяйственных организаций продолжает оставаться одной из важнейших наших задач.</w:t>
      </w:r>
    </w:p>
    <w:p w:rsidR="00431C5D" w:rsidRDefault="00431C5D" w:rsidP="00C662F7">
      <w:pPr>
        <w:pStyle w:val="a5"/>
        <w:ind w:firstLine="0"/>
        <w:jc w:val="both"/>
      </w:pPr>
      <w:r>
        <w:t>Сотни передовых инспекторов госдоходов работают так, что не допускают недоимок. Так должны работать все инспектора. Надо перестать либеральничать с теми хозяйственниками, которые не понимают значения государственной платежной дисциплины.</w:t>
      </w:r>
    </w:p>
    <w:p w:rsidR="00431C5D" w:rsidRPr="00C662F7" w:rsidRDefault="00431C5D" w:rsidP="00C662F7">
      <w:pPr>
        <w:pStyle w:val="a5"/>
      </w:pPr>
    </w:p>
  </w:endnote>
  <w:endnote w:id="333">
    <w:p w:rsidR="00431C5D" w:rsidRDefault="00431C5D" w:rsidP="00AC164D">
      <w:pPr>
        <w:pStyle w:val="a5"/>
        <w:jc w:val="both"/>
      </w:pPr>
      <w:r>
        <w:rPr>
          <w:rStyle w:val="a7"/>
        </w:rPr>
        <w:endnoteRef/>
      </w:r>
      <w:r>
        <w:t xml:space="preserve"> Нет необходимости в том, чтобы контрольно-ревизионный аппарат союзной республики был организационно оторван от Наркомфина союзной республики, а следовательно, и от Совнаркома.</w:t>
      </w:r>
    </w:p>
    <w:p w:rsidR="00431C5D" w:rsidRDefault="00431C5D" w:rsidP="00AC164D">
      <w:pPr>
        <w:pStyle w:val="a5"/>
        <w:jc w:val="both"/>
      </w:pPr>
      <w:r>
        <w:t>Что получается на практике? В одних республиках Наркомфин и контрольный аппарат оторваны друг от друга, в других случаях и противопоставляются друг другу. Спрашивается, какой толк от такой организации контрольной работы в союзных республиках?</w:t>
      </w:r>
    </w:p>
    <w:p w:rsidR="00431C5D" w:rsidRDefault="00431C5D" w:rsidP="00AC164D">
      <w:pPr>
        <w:pStyle w:val="a5"/>
        <w:jc w:val="both"/>
      </w:pPr>
      <w:r>
        <w:t>Народному Комиссару Финансов тов. Звереву следовало бы продумать этот вопрос и внести свое предложение о некоторой децентрализации контрольно-ревизионного аппарата до уровня союзных республик, но не ниже.</w:t>
      </w:r>
    </w:p>
    <w:p w:rsidR="00431C5D" w:rsidRDefault="00431C5D" w:rsidP="00AC164D">
      <w:pPr>
        <w:pStyle w:val="a5"/>
      </w:pPr>
    </w:p>
  </w:endnote>
  <w:endnote w:id="334">
    <w:p w:rsidR="00431C5D" w:rsidRDefault="00431C5D" w:rsidP="0090060B">
      <w:pPr>
        <w:pStyle w:val="a5"/>
        <w:jc w:val="both"/>
      </w:pPr>
      <w:r>
        <w:rPr>
          <w:rStyle w:val="a7"/>
        </w:rPr>
        <w:endnoteRef/>
      </w:r>
      <w:r>
        <w:t xml:space="preserve"> </w:t>
      </w:r>
      <w:r w:rsidRPr="002E637D">
        <w:t>Я хотел бы лишь обратить внимание депутатов на то, что улучшение контрольно-ревизионной работы иногда зависит не только от самих работников контрольно-ревизионного аппарата, но и от внимания к этому делу со стороны Совнаркомов союзных республик, краевых, областных, районных исполнительных комитетов. Они должны уделить контрольно-ревизионному аппарату соответствующее внимание.</w:t>
      </w:r>
    </w:p>
    <w:p w:rsidR="00431C5D" w:rsidRDefault="00431C5D" w:rsidP="0090060B">
      <w:pPr>
        <w:pStyle w:val="a5"/>
        <w:jc w:val="both"/>
      </w:pPr>
      <w:r w:rsidRPr="0090060B">
        <w:t>Необходимо и Совнаркомам союзных и автономных республик, и местным советам, и руководителям наркоматов, учреждений, организаций и предприятий решительно усилить внимание к вопросам финансового контроля, усилить борьбу за финансовую дисциплину.</w:t>
      </w:r>
    </w:p>
    <w:p w:rsidR="00431C5D" w:rsidRDefault="00431C5D">
      <w:pPr>
        <w:pStyle w:val="a5"/>
      </w:pPr>
    </w:p>
  </w:endnote>
  <w:endnote w:id="335">
    <w:p w:rsidR="00431C5D" w:rsidRDefault="00431C5D" w:rsidP="006D3598">
      <w:pPr>
        <w:pStyle w:val="a5"/>
        <w:jc w:val="both"/>
      </w:pPr>
      <w:r>
        <w:rPr>
          <w:rStyle w:val="a7"/>
        </w:rPr>
        <w:endnoteRef/>
      </w:r>
      <w:r>
        <w:t xml:space="preserve"> Годовая отчетность по исполнению государственного и местных бюджетов чрезмерно запаздывает.</w:t>
      </w:r>
    </w:p>
    <w:p w:rsidR="00431C5D" w:rsidRDefault="00431C5D" w:rsidP="000654B6">
      <w:pPr>
        <w:pStyle w:val="a5"/>
        <w:ind w:firstLine="0"/>
        <w:jc w:val="both"/>
      </w:pPr>
      <w:r>
        <w:t>Квартальная отчетность по исполнению местных бюджетов должна представляться в Наркомфин союзной республики через 40 дней по истечении квартала. Фактически она представляется через 80-100 дней.</w:t>
      </w:r>
    </w:p>
    <w:p w:rsidR="00431C5D" w:rsidRDefault="00431C5D" w:rsidP="006D3598">
      <w:pPr>
        <w:pStyle w:val="a5"/>
        <w:jc w:val="both"/>
      </w:pPr>
      <w:r>
        <w:t>Это говорит о хаотическом состоянии учета и отчетности бюджетных организаций.</w:t>
      </w:r>
    </w:p>
    <w:p w:rsidR="00431C5D" w:rsidRDefault="00431C5D" w:rsidP="000654B6">
      <w:pPr>
        <w:pStyle w:val="a5"/>
        <w:ind w:firstLine="0"/>
        <w:jc w:val="both"/>
      </w:pPr>
      <w:r>
        <w:t>И на этой почве имеются грубейшие нарушения бюджетной дисциплины, растранжиривание государственных средств.</w:t>
      </w:r>
    </w:p>
    <w:p w:rsidR="00431C5D" w:rsidRDefault="00431C5D" w:rsidP="006D3598">
      <w:pPr>
        <w:pStyle w:val="a5"/>
        <w:jc w:val="both"/>
      </w:pPr>
    </w:p>
  </w:endnote>
  <w:endnote w:id="336">
    <w:p w:rsidR="00431C5D" w:rsidRDefault="00431C5D" w:rsidP="00E36D98">
      <w:pPr>
        <w:pStyle w:val="a5"/>
        <w:jc w:val="both"/>
      </w:pPr>
      <w:r>
        <w:rPr>
          <w:rStyle w:val="a7"/>
        </w:rPr>
        <w:endnoteRef/>
      </w:r>
      <w:r>
        <w:t xml:space="preserve"> Нельзя правильно отразить результаты хозяйственной деятельности и точно установить себестоимость продукции, если плохо налажен учет самого производства, а между тем и эта сторона дела у нас часто хромает.</w:t>
      </w:r>
    </w:p>
    <w:p w:rsidR="00431C5D" w:rsidRDefault="00431C5D" w:rsidP="00E36D98">
      <w:pPr>
        <w:pStyle w:val="a5"/>
        <w:ind w:firstLine="0"/>
        <w:jc w:val="both"/>
      </w:pPr>
      <w:r>
        <w:t>На заводе «Манометр» Наркомобщмаша за три месяца 1940, списали на производство шпилек 1 815 кг стали, которая в действительности уже была почти вся израсходована на другие детали.</w:t>
      </w:r>
    </w:p>
    <w:p w:rsidR="00431C5D" w:rsidRDefault="00431C5D" w:rsidP="00E36D98">
      <w:pPr>
        <w:pStyle w:val="a5"/>
        <w:jc w:val="both"/>
      </w:pPr>
    </w:p>
    <w:p w:rsidR="00431C5D" w:rsidRDefault="00431C5D" w:rsidP="00E36D98">
      <w:pPr>
        <w:pStyle w:val="a5"/>
        <w:jc w:val="both"/>
      </w:pPr>
      <w:r>
        <w:t>Сложность учета и отчетности на предприятиях усугубляется тем, что некоторые ведомства под видом всякого рода объяснительных записок без меры требуют дополнительную отчетность.</w:t>
      </w:r>
    </w:p>
    <w:p w:rsidR="00431C5D" w:rsidRPr="008C5BCE" w:rsidRDefault="00431C5D" w:rsidP="00E36D98">
      <w:pPr>
        <w:pStyle w:val="a5"/>
        <w:ind w:firstLine="0"/>
        <w:jc w:val="both"/>
        <w:rPr>
          <w:lang w:val="ru-UA"/>
        </w:rPr>
      </w:pPr>
      <w:r>
        <w:t>Метрострой, например, требовал от своих предприятий в объяснительных записках к годовому отчету дополнительно более 2 тыс. показателей, что почти удваивает объем утвержденной годовой отчетности за 1940</w:t>
      </w:r>
      <w:r>
        <w:rPr>
          <w:lang w:val="ru-UA"/>
        </w:rPr>
        <w:t>.</w:t>
      </w:r>
    </w:p>
    <w:p w:rsidR="00431C5D" w:rsidRDefault="00431C5D" w:rsidP="00E36D98">
      <w:pPr>
        <w:pStyle w:val="a5"/>
        <w:jc w:val="both"/>
      </w:pPr>
    </w:p>
    <w:p w:rsidR="00431C5D" w:rsidRDefault="00431C5D" w:rsidP="00E36D98">
      <w:pPr>
        <w:pStyle w:val="a5"/>
        <w:jc w:val="both"/>
      </w:pPr>
      <w:r>
        <w:t>К усложнению учета ведет чересчур широко распространившаяся практика перевода отдельных частей предприятий, цехов, жилищных хозяйств и т.д. на самостоятельный баланс.</w:t>
      </w:r>
    </w:p>
    <w:p w:rsidR="00431C5D" w:rsidRDefault="00431C5D" w:rsidP="00E36D98">
      <w:pPr>
        <w:pStyle w:val="a5"/>
        <w:ind w:firstLine="0"/>
        <w:jc w:val="both"/>
      </w:pPr>
      <w:r>
        <w:t>Постановлением от 14 декабря 1940, Правительство запретило огульный перевод цехов на самостоятельный баланс. После этого постановления Наркомцветмет упразднил на предприятиях восьми главков около 300 самостоятельных балансов. Это дало большой эффект – на предприятиях трех главков уже сокращено 96 человек и будет сэкономлено 440 тыс. руб.</w:t>
      </w:r>
    </w:p>
    <w:p w:rsidR="00431C5D" w:rsidRDefault="00431C5D" w:rsidP="00E36D98">
      <w:pPr>
        <w:pStyle w:val="a5"/>
      </w:pPr>
    </w:p>
  </w:endnote>
  <w:endnote w:id="337">
    <w:p w:rsidR="00431C5D" w:rsidRDefault="00431C5D" w:rsidP="009F76E2">
      <w:pPr>
        <w:pStyle w:val="a5"/>
        <w:jc w:val="both"/>
      </w:pPr>
      <w:r>
        <w:rPr>
          <w:rStyle w:val="a7"/>
        </w:rPr>
        <w:endnoteRef/>
      </w:r>
      <w:r>
        <w:t xml:space="preserve"> Ошибочно думать, что сложный учет гарантирует от недостач и злоупотреблений.</w:t>
      </w:r>
    </w:p>
    <w:p w:rsidR="00431C5D" w:rsidRDefault="00431C5D" w:rsidP="009F76E2">
      <w:pPr>
        <w:pStyle w:val="a5"/>
        <w:jc w:val="both"/>
      </w:pPr>
      <w:r>
        <w:t>Наоборот, именно сложность учета затемняет порой действительное положение дела на предприятии и затрудняет контроль.</w:t>
      </w:r>
    </w:p>
    <w:p w:rsidR="00431C5D" w:rsidRDefault="00431C5D" w:rsidP="009F76E2">
      <w:pPr>
        <w:pStyle w:val="a5"/>
        <w:ind w:firstLine="0"/>
        <w:jc w:val="both"/>
      </w:pPr>
      <w:r>
        <w:t>Бухгалтерам предприятий приходится оперировать десятками тысяч документов, что отвлекает их от действенного, повседневного контроля.</w:t>
      </w:r>
    </w:p>
    <w:p w:rsidR="00431C5D" w:rsidRDefault="00431C5D" w:rsidP="009F76E2">
      <w:pPr>
        <w:pStyle w:val="a5"/>
        <w:jc w:val="both"/>
      </w:pPr>
      <w:r>
        <w:t>Немудрено, что в таких условиях злоупотребления и недостачи материальных ценностей обнаруживаются зачастую лишь после окончания отчетного года.</w:t>
      </w:r>
    </w:p>
    <w:p w:rsidR="00431C5D" w:rsidRDefault="00431C5D" w:rsidP="009F76E2">
      <w:pPr>
        <w:pStyle w:val="a5"/>
      </w:pPr>
    </w:p>
  </w:endnote>
  <w:endnote w:id="338">
    <w:p w:rsidR="00431C5D" w:rsidRDefault="00431C5D" w:rsidP="00E36D98">
      <w:pPr>
        <w:pStyle w:val="a5"/>
        <w:jc w:val="both"/>
      </w:pPr>
      <w:r>
        <w:rPr>
          <w:rStyle w:val="a7"/>
        </w:rPr>
        <w:endnoteRef/>
      </w:r>
      <w:r>
        <w:t xml:space="preserve"> По указанию Совнаркома СССР Наркомфин Союза сократил текущую бухгалтерскую отчетность хозорганизаций больше чем на 60%.</w:t>
      </w:r>
    </w:p>
    <w:p w:rsidR="00431C5D" w:rsidRDefault="00431C5D" w:rsidP="00E36D98">
      <w:pPr>
        <w:pStyle w:val="a5"/>
        <w:jc w:val="both"/>
      </w:pPr>
      <w:r>
        <w:t>Наркоматы на основе постановления Правительства пересматривают первичную документацию предприятий в целях ее сокращения. Эта работа в некоторых наркоматах уже подходит к концу.</w:t>
      </w:r>
    </w:p>
    <w:p w:rsidR="00431C5D" w:rsidRDefault="00431C5D" w:rsidP="00E36D98">
      <w:pPr>
        <w:pStyle w:val="a5"/>
      </w:pPr>
    </w:p>
  </w:endnote>
  <w:endnote w:id="339">
    <w:p w:rsidR="00431C5D" w:rsidRDefault="00431C5D" w:rsidP="00C31B35">
      <w:pPr>
        <w:pStyle w:val="a5"/>
      </w:pPr>
      <w:r>
        <w:rPr>
          <w:rStyle w:val="a7"/>
        </w:rPr>
        <w:endnoteRef/>
      </w:r>
      <w:r>
        <w:t xml:space="preserve"> В 1937, в Башкирии сельские бюджеты выполнены по доходам на 89,4%, по расходам – на 82,9%.</w:t>
      </w:r>
    </w:p>
    <w:p w:rsidR="00431C5D" w:rsidRDefault="00431C5D" w:rsidP="00C31B35">
      <w:pPr>
        <w:pStyle w:val="a5"/>
        <w:ind w:firstLine="0"/>
      </w:pPr>
      <w:r>
        <w:t>Поселковые бюджеты выполнены по доходам на 89,8%, а по расходам – на 76,2%.</w:t>
      </w:r>
    </w:p>
    <w:p w:rsidR="00431C5D" w:rsidRDefault="00431C5D" w:rsidP="00C31B35">
      <w:pPr>
        <w:pStyle w:val="a5"/>
      </w:pPr>
      <w:r>
        <w:t>Это значит, что социально-культурные учреждения, состоящие на этих бюджетах, недополучили 6 млн. руб.</w:t>
      </w:r>
    </w:p>
    <w:p w:rsidR="00431C5D" w:rsidRDefault="00431C5D" w:rsidP="00C31B35">
      <w:pPr>
        <w:pStyle w:val="a5"/>
      </w:pPr>
    </w:p>
  </w:endnote>
  <w:endnote w:id="340">
    <w:p w:rsidR="00431C5D" w:rsidRDefault="00431C5D" w:rsidP="004A091D">
      <w:pPr>
        <w:pStyle w:val="a5"/>
        <w:jc w:val="both"/>
      </w:pPr>
      <w:r>
        <w:rPr>
          <w:rStyle w:val="a7"/>
        </w:rPr>
        <w:endnoteRef/>
      </w:r>
      <w:r>
        <w:t xml:space="preserve"> Я хотел бы остановиться на вопросах нашего бюджетного законодательства и бюджетной практики.</w:t>
      </w:r>
    </w:p>
    <w:p w:rsidR="00431C5D" w:rsidRDefault="00431C5D" w:rsidP="004A091D">
      <w:pPr>
        <w:pStyle w:val="a5"/>
        <w:jc w:val="both"/>
      </w:pPr>
    </w:p>
    <w:p w:rsidR="00431C5D" w:rsidRDefault="00431C5D" w:rsidP="004A091D">
      <w:pPr>
        <w:pStyle w:val="a5"/>
        <w:jc w:val="both"/>
      </w:pPr>
      <w:r>
        <w:t>Надо сказать, что в области бюджетного законодательства многое устарело. Достаточно указать, что последнее Положение о местных финансах было издано в 1926, т.е. 15 лет тому назад.</w:t>
      </w:r>
    </w:p>
    <w:p w:rsidR="00431C5D" w:rsidRDefault="00431C5D" w:rsidP="004A091D">
      <w:pPr>
        <w:pStyle w:val="a5"/>
        <w:jc w:val="both"/>
      </w:pPr>
      <w:r>
        <w:t>Так, например, примечанием к статье 154 Положения о местных финансах РСФСР установлено, что из бюджетов сельских советов не может быть изъято в районный фонд регулирования более 50% предоставленных сельсоветам отчислений от регулирующих доходов.</w:t>
      </w:r>
    </w:p>
    <w:p w:rsidR="00431C5D" w:rsidRDefault="00431C5D" w:rsidP="004A091D">
      <w:pPr>
        <w:pStyle w:val="a5"/>
        <w:jc w:val="both"/>
      </w:pPr>
      <w:r>
        <w:t>Это ограничение было необходимо тогда, когда на сельском бюджете полностью содержались школы, медицинские учреждения, зооветсеть и т.д.</w:t>
      </w:r>
    </w:p>
    <w:p w:rsidR="00431C5D" w:rsidRDefault="00431C5D" w:rsidP="004A091D">
      <w:pPr>
        <w:pStyle w:val="a5"/>
        <w:jc w:val="both"/>
      </w:pPr>
      <w:r>
        <w:t>После передачи расходов по содержанию медицинских учреждений, зооветсети и школ на районный бюджет такое ограничение не вызывается необходимостью, а, наоборот, затрудняет регулирование сельских бюджетов.</w:t>
      </w:r>
    </w:p>
    <w:p w:rsidR="00431C5D" w:rsidRDefault="00431C5D" w:rsidP="004A091D">
      <w:pPr>
        <w:pStyle w:val="a5"/>
        <w:jc w:val="both"/>
      </w:pPr>
      <w:r>
        <w:t>В силу этого мощные сельсоветы, как правило, имеют при составлении бюджетов большое превышение доходов над расходами, в то время как другие, преимущественно мелкие сельсоветы, нуждаются в дотации.</w:t>
      </w:r>
    </w:p>
    <w:p w:rsidR="00431C5D" w:rsidRDefault="00431C5D" w:rsidP="004A091D">
      <w:pPr>
        <w:pStyle w:val="a5"/>
        <w:jc w:val="both"/>
      </w:pPr>
    </w:p>
    <w:p w:rsidR="00431C5D" w:rsidRDefault="00431C5D" w:rsidP="004A091D">
      <w:pPr>
        <w:pStyle w:val="a5"/>
        <w:jc w:val="both"/>
      </w:pPr>
      <w:r>
        <w:t>Спрашивается, на какие мероприятия сельсоветы могут использовать эти излишки средств, учитывая, что ремонт школ и других социально-культурных учреждений производится за счет средств самообложения, а внелимитные затраты по благоустройству законом разрешены только для рай</w:t>
      </w:r>
      <w:r>
        <w:rPr>
          <w:lang w:val="ru-UA"/>
        </w:rPr>
        <w:t>о</w:t>
      </w:r>
      <w:r>
        <w:t>нных центров и то в ограниченных размерах – 25 тыс. р.</w:t>
      </w:r>
    </w:p>
    <w:p w:rsidR="00431C5D" w:rsidRDefault="00431C5D" w:rsidP="004A091D">
      <w:pPr>
        <w:pStyle w:val="a5"/>
        <w:jc w:val="both"/>
      </w:pPr>
    </w:p>
    <w:p w:rsidR="00431C5D" w:rsidRDefault="00431C5D" w:rsidP="004A091D">
      <w:pPr>
        <w:pStyle w:val="a5"/>
        <w:jc w:val="both"/>
      </w:pPr>
      <w:r>
        <w:t>Ясно, что примечание к этой статье устарело. А между тем Наркомфин РСФСР по формальным соображениям настаивает на выполнении этого примечания, не предусматривая в то же время на указанные выше цели никаких сумм по проекту бюджета. Наркомфин СССР, зная об этом, не принимает мер к пересмотру устаревшего положения о местных финансах.</w:t>
      </w:r>
    </w:p>
    <w:p w:rsidR="00431C5D" w:rsidRDefault="00431C5D" w:rsidP="004A091D">
      <w:pPr>
        <w:pStyle w:val="a5"/>
        <w:jc w:val="both"/>
      </w:pPr>
      <w:r>
        <w:t>В силу существующего законодательства сельский бюджет ежегодно утверждается до начала года. Обычно к этому времени еще не установлены бюджеты АССР, краев и областей, а тем более бюджеты районов.</w:t>
      </w:r>
    </w:p>
    <w:p w:rsidR="00431C5D" w:rsidRDefault="00431C5D" w:rsidP="004A091D">
      <w:pPr>
        <w:pStyle w:val="a5"/>
        <w:jc w:val="both"/>
      </w:pPr>
      <w:r>
        <w:t>Составленные и утвержденные бюджеты сельсоветов после установления центральными органами проектов бюджетов АССР, краев и областей подвергаются изменениям.</w:t>
      </w:r>
    </w:p>
    <w:p w:rsidR="00431C5D" w:rsidRDefault="00431C5D" w:rsidP="004A091D">
      <w:pPr>
        <w:pStyle w:val="a5"/>
        <w:jc w:val="both"/>
      </w:pPr>
      <w:r>
        <w:t>Мне думается, что составление и утверждение бюджетов сельсоветов было бы целесообразно проводить одновременно с составлением районных бюджетов, что, безусловно, устранило бы эти ненормальности.</w:t>
      </w:r>
    </w:p>
    <w:p w:rsidR="00431C5D" w:rsidRDefault="00431C5D" w:rsidP="004A091D">
      <w:pPr>
        <w:pStyle w:val="a5"/>
      </w:pPr>
    </w:p>
  </w:endnote>
  <w:endnote w:id="341">
    <w:p w:rsidR="00431C5D" w:rsidRDefault="00431C5D" w:rsidP="00921116">
      <w:pPr>
        <w:pStyle w:val="a5"/>
        <w:jc w:val="both"/>
      </w:pPr>
      <w:r>
        <w:rPr>
          <w:rStyle w:val="a7"/>
        </w:rPr>
        <w:endnoteRef/>
      </w:r>
      <w:r>
        <w:t xml:space="preserve"> Надо сказать, что финансовая помощь, которая оказывается колхозам в весьма больших размерах, не всегда используется достаточно полно и эффективно. Финансовое состояние ряда колхозов нуждается в значительном улучшении и упорядочении.</w:t>
      </w:r>
    </w:p>
    <w:p w:rsidR="00431C5D" w:rsidRDefault="00431C5D" w:rsidP="00921116">
      <w:pPr>
        <w:pStyle w:val="a5"/>
        <w:jc w:val="both"/>
      </w:pPr>
      <w:r>
        <w:t>Этим делом должны как следует заняться земельные органы.</w:t>
      </w:r>
    </w:p>
    <w:p w:rsidR="00431C5D" w:rsidRDefault="00431C5D" w:rsidP="00921116">
      <w:pPr>
        <w:pStyle w:val="a5"/>
        <w:jc w:val="both"/>
      </w:pPr>
      <w:r>
        <w:t>Необходимо решительно покончить с бесцеремонным обращением с колхозными средствами, которое еще имеет место, и помочь колхозам правильно организовать финансовое хозяйство.</w:t>
      </w:r>
    </w:p>
    <w:p w:rsidR="00431C5D" w:rsidRDefault="00431C5D" w:rsidP="00921116">
      <w:pPr>
        <w:pStyle w:val="a5"/>
        <w:jc w:val="both"/>
      </w:pPr>
      <w:r>
        <w:t>Надо оживить и наладить работу ревизионных комиссий, помочь им выполнить задачи, возложенные на них Уставом сельскохозяйственной артели.</w:t>
      </w:r>
    </w:p>
    <w:p w:rsidR="00431C5D" w:rsidRDefault="00431C5D" w:rsidP="00921116">
      <w:pPr>
        <w:pStyle w:val="a5"/>
        <w:jc w:val="both"/>
      </w:pPr>
      <w:r>
        <w:t>Оздоровление финансового хозяйства, строгое соблюдение финансовой дисциплины – одно из важнейших мероприятий для дальнейшего организационно-хозяйственного укрепления колхозов.</w:t>
      </w:r>
    </w:p>
    <w:p w:rsidR="00431C5D" w:rsidRPr="00201D14" w:rsidRDefault="00431C5D" w:rsidP="00921116">
      <w:pPr>
        <w:pStyle w:val="a5"/>
        <w:rPr>
          <w:lang w:val="ru-UA"/>
        </w:rPr>
      </w:pPr>
    </w:p>
  </w:endnote>
  <w:endnote w:id="342">
    <w:p w:rsidR="00431C5D" w:rsidRDefault="00431C5D" w:rsidP="00660259">
      <w:pPr>
        <w:pStyle w:val="a5"/>
        <w:jc w:val="both"/>
      </w:pPr>
      <w:r>
        <w:rPr>
          <w:rStyle w:val="a7"/>
        </w:rPr>
        <w:endnoteRef/>
      </w:r>
      <w:r>
        <w:t xml:space="preserve"> Не на должной высоте организация финансового хозяйства в машинно-тракторных станциях.</w:t>
      </w:r>
    </w:p>
    <w:p w:rsidR="00431C5D" w:rsidRDefault="00431C5D" w:rsidP="00660259">
      <w:pPr>
        <w:pStyle w:val="a5"/>
        <w:ind w:firstLine="0"/>
        <w:jc w:val="both"/>
      </w:pPr>
      <w:r>
        <w:t>Депутаты Верховного Совета и председатель Бюджетной комиссии т. Николаева правильно подвергли критике работу Наркомзема и его местных органов за перерасход государственных средств, недостаточный контроль и все еще неудовлетворительное состояние отчетности.</w:t>
      </w:r>
    </w:p>
    <w:p w:rsidR="00431C5D" w:rsidRDefault="00431C5D" w:rsidP="00660259">
      <w:pPr>
        <w:pStyle w:val="a5"/>
        <w:jc w:val="both"/>
      </w:pPr>
    </w:p>
    <w:p w:rsidR="00431C5D" w:rsidRDefault="00431C5D" w:rsidP="00660259">
      <w:pPr>
        <w:pStyle w:val="a5"/>
        <w:jc w:val="both"/>
      </w:pPr>
      <w:r>
        <w:t>Несмотря на некоторые улучшения в постановке учета и контроля над расходованием средств в 1939, следует признать, что финансовая дисциплина действительно все еще не находится на высоте и контроль со стороны Наркомзема и его местных земельных органов далеко не достаточен.</w:t>
      </w:r>
    </w:p>
    <w:p w:rsidR="00431C5D" w:rsidRDefault="00431C5D" w:rsidP="00660259">
      <w:pPr>
        <w:pStyle w:val="a5"/>
        <w:jc w:val="both"/>
      </w:pPr>
      <w:r>
        <w:t>Перерасходы средств машинно-тракторных станций в 1939</w:t>
      </w:r>
      <w:r>
        <w:rPr>
          <w:lang w:val="ru-UA"/>
        </w:rPr>
        <w:t>,</w:t>
      </w:r>
      <w:r>
        <w:t xml:space="preserve"> несколько сократились, но все же они составляют значительную сумму.</w:t>
      </w:r>
    </w:p>
    <w:p w:rsidR="00431C5D" w:rsidRDefault="00431C5D" w:rsidP="00660259">
      <w:pPr>
        <w:pStyle w:val="a5"/>
        <w:ind w:firstLine="0"/>
        <w:jc w:val="both"/>
      </w:pPr>
      <w:r>
        <w:t>Так, например, мы сократили перерасход по горючему в 1939</w:t>
      </w:r>
      <w:r>
        <w:rPr>
          <w:lang w:val="ru-UA"/>
        </w:rPr>
        <w:t>,</w:t>
      </w:r>
      <w:r>
        <w:t xml:space="preserve"> по сравнению с 1938</w:t>
      </w:r>
      <w:r>
        <w:rPr>
          <w:lang w:val="ru-UA"/>
        </w:rPr>
        <w:t>,</w:t>
      </w:r>
      <w:r>
        <w:t xml:space="preserve"> в три раза, но он еще является значительным и превышает 50 млн. руб.</w:t>
      </w:r>
    </w:p>
    <w:p w:rsidR="00431C5D" w:rsidRDefault="00431C5D" w:rsidP="00660259">
      <w:pPr>
        <w:pStyle w:val="a5"/>
        <w:jc w:val="both"/>
      </w:pPr>
    </w:p>
    <w:p w:rsidR="00431C5D" w:rsidRDefault="00431C5D" w:rsidP="00660259">
      <w:pPr>
        <w:pStyle w:val="a5"/>
        <w:jc w:val="both"/>
      </w:pPr>
      <w:r>
        <w:t>Депутат Кулиев правильно критиковал работу Наркомзема и его местных органов за недостаточное руководство машинно-тракторными станциями, указывая на значительный перерасход средств по ремонту тракторов и недовыполнение плана тракторных работ.</w:t>
      </w:r>
    </w:p>
    <w:p w:rsidR="00431C5D" w:rsidRDefault="00431C5D" w:rsidP="00660259">
      <w:pPr>
        <w:pStyle w:val="a5"/>
        <w:jc w:val="both"/>
      </w:pPr>
      <w:r>
        <w:t>За 1939</w:t>
      </w:r>
      <w:r>
        <w:rPr>
          <w:lang w:val="ru-UA"/>
        </w:rPr>
        <w:t>,</w:t>
      </w:r>
      <w:r>
        <w:t xml:space="preserve"> МТС значительно перерасходовали средства на ремонт тракторов, что является результатом бесхозяйственного отношения к машинно-тракторному парку.</w:t>
      </w:r>
    </w:p>
    <w:p w:rsidR="00431C5D" w:rsidRDefault="00431C5D" w:rsidP="00660259">
      <w:pPr>
        <w:pStyle w:val="a5"/>
        <w:jc w:val="both"/>
      </w:pPr>
      <w:r>
        <w:t>Во многих МТС отсутствует постоянный технический уход за тракторами и машинами, а со стороны Наркомзема и его местных органов контроль за деятельностью МТС недостаточен.</w:t>
      </w:r>
    </w:p>
    <w:p w:rsidR="00431C5D" w:rsidRDefault="00431C5D" w:rsidP="00660259">
      <w:pPr>
        <w:pStyle w:val="a5"/>
        <w:jc w:val="both"/>
      </w:pPr>
      <w:r>
        <w:t>В некоторых республиках и областях перерасход по ремонту достигает весьма больших размеров. Так, машинно-тракторные станции Челябинской области перерасходовали на ремонт тракторов 17,5 млн. руб., в Азербайджанской республике перерасход по ремонту тракторов достигает 6 млн. руб. Здесь допущен перерасход на каждый трактор свыше 1 тыс. руб.</w:t>
      </w:r>
    </w:p>
    <w:p w:rsidR="00431C5D" w:rsidRDefault="00431C5D" w:rsidP="00660259">
      <w:pPr>
        <w:pStyle w:val="a5"/>
        <w:jc w:val="both"/>
      </w:pPr>
      <w:r>
        <w:t>Особенно велики перерасходы по ремонту там, где игнорируют технический уход за машинами, что вызывает перерасход запасных частей, перерасход горючего и приводит к недовыполнению плана тракторных работ.</w:t>
      </w:r>
    </w:p>
    <w:p w:rsidR="00431C5D" w:rsidRDefault="00431C5D" w:rsidP="00660259">
      <w:pPr>
        <w:pStyle w:val="a5"/>
        <w:jc w:val="both"/>
      </w:pPr>
    </w:p>
  </w:endnote>
  <w:endnote w:id="343">
    <w:p w:rsidR="00431C5D" w:rsidRDefault="00431C5D" w:rsidP="00E22F20">
      <w:pPr>
        <w:pStyle w:val="a5"/>
        <w:jc w:val="both"/>
      </w:pPr>
      <w:r>
        <w:rPr>
          <w:rStyle w:val="a7"/>
        </w:rPr>
        <w:endnoteRef/>
      </w:r>
      <w:r>
        <w:t xml:space="preserve"> Я хочу остановиться еще на одном вопросе. В государственном бюджете на 1940, предусматривается передача 50% доходов машинно-тракторных станций республиканским и местным бюджетам.</w:t>
      </w:r>
    </w:p>
    <w:p w:rsidR="00431C5D" w:rsidRDefault="00431C5D" w:rsidP="00E22F20">
      <w:pPr>
        <w:pStyle w:val="a5"/>
        <w:jc w:val="both"/>
      </w:pPr>
      <w:r>
        <w:t>Это мероприятие безусловно правильно, оно создает заинтересованность республиканских органов и местных советов в полном сборе доходов МТС, а следовательно, и в улучшении работы станций.</w:t>
      </w:r>
    </w:p>
    <w:p w:rsidR="00431C5D" w:rsidRDefault="00431C5D" w:rsidP="00E22F20">
      <w:pPr>
        <w:pStyle w:val="a5"/>
        <w:jc w:val="both"/>
      </w:pPr>
      <w:r>
        <w:t>Вместе с тем Бюджетная комиссия считает необходимым отметить, что бюджеты некоторых союзных республик, где эти доходы имеют большой удельный вес, например бюджет Узбекской ССР, в первом полугодии будут испытывать некоторые временные затруднения, так как доходы от МТС в основном поступают в 111 и 1</w:t>
      </w:r>
      <w:r>
        <w:rPr>
          <w:lang w:val="en-US"/>
        </w:rPr>
        <w:t>V</w:t>
      </w:r>
      <w:r>
        <w:t xml:space="preserve"> кварталах.</w:t>
      </w:r>
    </w:p>
    <w:p w:rsidR="00431C5D" w:rsidRDefault="00431C5D" w:rsidP="00E22F20">
      <w:pPr>
        <w:pStyle w:val="a5"/>
        <w:jc w:val="both"/>
      </w:pPr>
      <w:r>
        <w:t>Наркомфину СССР нужно учесть это обстоятельство и своевременно принять меры.</w:t>
      </w:r>
    </w:p>
    <w:p w:rsidR="00431C5D" w:rsidRDefault="00431C5D" w:rsidP="00E22F20">
      <w:pPr>
        <w:pStyle w:val="a5"/>
        <w:jc w:val="both"/>
      </w:pPr>
    </w:p>
  </w:endnote>
  <w:endnote w:id="344">
    <w:p w:rsidR="00431C5D" w:rsidRDefault="00431C5D" w:rsidP="00621CF0">
      <w:pPr>
        <w:pStyle w:val="a5"/>
        <w:jc w:val="both"/>
      </w:pPr>
      <w:r>
        <w:rPr>
          <w:rStyle w:val="a7"/>
        </w:rPr>
        <w:endnoteRef/>
      </w:r>
      <w:r>
        <w:t xml:space="preserve"> Я хотел бы обратить внимание на финансирование машинно-тракторных станций.</w:t>
      </w:r>
    </w:p>
    <w:p w:rsidR="00431C5D" w:rsidRDefault="00431C5D" w:rsidP="00621CF0">
      <w:pPr>
        <w:pStyle w:val="a5"/>
        <w:jc w:val="both"/>
      </w:pPr>
      <w:r>
        <w:t>Известные постановления Правительства СССР, принятые еще в прошлом году, а также постановления Совета Народных Комиссаров Союза ССР и ЦК ВКП(б) от 13 января 1939, наводят порядок в финансовом хозяйстве машинно-тракторных станций.</w:t>
      </w:r>
    </w:p>
    <w:p w:rsidR="00431C5D" w:rsidRDefault="00431C5D" w:rsidP="00621CF0">
      <w:pPr>
        <w:pStyle w:val="a5"/>
        <w:ind w:firstLine="0"/>
        <w:jc w:val="both"/>
      </w:pPr>
      <w:r>
        <w:t>Неуклонное осуществление этих решений безусловно укрепит финансовую базу машинно-тракторных станций и тем самым обеспечит их нормальную работу.</w:t>
      </w:r>
    </w:p>
    <w:p w:rsidR="00431C5D" w:rsidRDefault="00431C5D" w:rsidP="00621CF0">
      <w:pPr>
        <w:pStyle w:val="a5"/>
        <w:jc w:val="both"/>
      </w:pPr>
    </w:p>
    <w:p w:rsidR="00431C5D" w:rsidRDefault="00431C5D" w:rsidP="00621CF0">
      <w:pPr>
        <w:pStyle w:val="a5"/>
        <w:jc w:val="both"/>
      </w:pPr>
      <w:r>
        <w:t>Но в вопросе финансирования ремонта тракторов и комбайнов все еще имеются недочеты, устранение которых является крайне необходимым.</w:t>
      </w:r>
    </w:p>
    <w:p w:rsidR="00431C5D" w:rsidRDefault="00431C5D" w:rsidP="00621CF0">
      <w:pPr>
        <w:pStyle w:val="a5"/>
        <w:jc w:val="both"/>
      </w:pPr>
      <w:r>
        <w:t>В феврале прошлого года постановлением Совнаркома Союза ССР установлен порядок организации и финансирования ремонта тракторов, комбайнов и других сельскохозяйственных машин.</w:t>
      </w:r>
    </w:p>
    <w:p w:rsidR="00431C5D" w:rsidRDefault="00431C5D" w:rsidP="00621CF0">
      <w:pPr>
        <w:pStyle w:val="a5"/>
        <w:jc w:val="both"/>
      </w:pPr>
      <w:r>
        <w:t>Согласно этому постановлению, в машинно-тракторных станциях создается денежный фонд на ремонт машин путем отчислений с каждого счета за произведенные МТС работы. При этом размеры отчислений дифференцированы по зонам.</w:t>
      </w:r>
    </w:p>
    <w:p w:rsidR="00431C5D" w:rsidRDefault="00431C5D" w:rsidP="00621CF0">
      <w:pPr>
        <w:pStyle w:val="a5"/>
        <w:jc w:val="both"/>
      </w:pPr>
      <w:r>
        <w:t>Практика работы истекшего года показала, что распределение республик, краев и областей по зонам и дифференциация норм отчислений произведены без учета конкретных особенностей отдельных районов Союза. В результате этого в одних местах созданные денежные фонды ремонта оказались недостаточными, а в других – преувеличенными.</w:t>
      </w:r>
    </w:p>
    <w:p w:rsidR="00431C5D" w:rsidRDefault="00431C5D" w:rsidP="00621CF0">
      <w:pPr>
        <w:pStyle w:val="a5"/>
        <w:jc w:val="both"/>
      </w:pPr>
      <w:r>
        <w:t>Межремонтные сроки установлены средние по Союзу и не дифференцированы по отдельным районам страны.</w:t>
      </w:r>
    </w:p>
    <w:p w:rsidR="00431C5D" w:rsidRDefault="00431C5D" w:rsidP="00621CF0">
      <w:pPr>
        <w:pStyle w:val="a5"/>
        <w:jc w:val="both"/>
      </w:pPr>
    </w:p>
    <w:p w:rsidR="00431C5D" w:rsidRDefault="00431C5D" w:rsidP="00621CF0">
      <w:pPr>
        <w:pStyle w:val="a5"/>
        <w:jc w:val="both"/>
      </w:pPr>
      <w:r>
        <w:t>Я считал бы необходимым, чтобы Народный Комиссариат Земледелия Союза ССР разработал и представил на рассмотрение Совнаркома СССР вопрос о внесении некоторых изменений и поправок к постановлению Совнаркома СССР от 11 февраля 1938.</w:t>
      </w:r>
    </w:p>
    <w:p w:rsidR="00431C5D" w:rsidRDefault="00431C5D" w:rsidP="00120314">
      <w:pPr>
        <w:pStyle w:val="a5"/>
        <w:ind w:firstLine="0"/>
        <w:jc w:val="both"/>
      </w:pPr>
      <w:r>
        <w:t>В частности, я считал бы необходимым произвести дифференциацию межремонтных сроков по отдельным районам страны и маркам тракторов.</w:t>
      </w:r>
    </w:p>
    <w:p w:rsidR="00431C5D" w:rsidRDefault="00431C5D" w:rsidP="00621CF0">
      <w:pPr>
        <w:pStyle w:val="a5"/>
        <w:ind w:firstLine="0"/>
        <w:jc w:val="both"/>
      </w:pPr>
      <w:r>
        <w:t>Необходимо также уточнить нормы отчислений на ремонт и привести их в соответствие с прейскурантными ценами, установленными для ремонта машинно-тракторного парка.</w:t>
      </w:r>
    </w:p>
    <w:p w:rsidR="00431C5D" w:rsidRDefault="00431C5D" w:rsidP="00621CF0">
      <w:pPr>
        <w:pStyle w:val="a5"/>
        <w:jc w:val="both"/>
      </w:pPr>
      <w:r>
        <w:t>Проведение этих мероприятий в значительной мере сократит перерасход, имеющийся сейчас в некоторых районах Союза по отдельным машинно-тракторным станциям.</w:t>
      </w:r>
    </w:p>
    <w:p w:rsidR="00431C5D" w:rsidRDefault="00431C5D" w:rsidP="00621CF0">
      <w:pPr>
        <w:pStyle w:val="a5"/>
      </w:pPr>
    </w:p>
  </w:endnote>
  <w:endnote w:id="345">
    <w:p w:rsidR="00431C5D" w:rsidRDefault="00431C5D" w:rsidP="00611F1E">
      <w:pPr>
        <w:pStyle w:val="a5"/>
        <w:jc w:val="both"/>
      </w:pPr>
      <w:r>
        <w:rPr>
          <w:rStyle w:val="a7"/>
        </w:rPr>
        <w:endnoteRef/>
      </w:r>
      <w:r>
        <w:t xml:space="preserve"> В целях упорядочения дела образования и расходования фондов премирования и улучшения быта работников на предприятиях, Центральный Исполнительный Комитет и Совет Народных Комиссаров Союза ССР постановляют:</w:t>
      </w:r>
    </w:p>
    <w:p w:rsidR="00431C5D" w:rsidRDefault="00431C5D" w:rsidP="00611F1E">
      <w:pPr>
        <w:pStyle w:val="a5"/>
        <w:jc w:val="both"/>
      </w:pPr>
      <w:r>
        <w:t>Установить с 1 января 1936 во всех производственных предприятиях (фабриках, заводах, шахтах и т. п.) вместо существовавших до сих пор фондов и отчислений на премирование и улучшение быта работников предприятий – единый фонд директора предприятия за счет прибылей в размере:</w:t>
      </w:r>
    </w:p>
    <w:p w:rsidR="00431C5D" w:rsidRDefault="00431C5D" w:rsidP="0050405C">
      <w:pPr>
        <w:pStyle w:val="a5"/>
        <w:ind w:firstLine="0"/>
        <w:jc w:val="both"/>
      </w:pPr>
      <w:r>
        <w:t>а) 4% от полученной предприятием чистой прибыли в пределах утвержденного плана;</w:t>
      </w:r>
    </w:p>
    <w:p w:rsidR="00431C5D" w:rsidRDefault="00431C5D" w:rsidP="0050405C">
      <w:pPr>
        <w:pStyle w:val="a5"/>
        <w:ind w:firstLine="0"/>
        <w:jc w:val="both"/>
      </w:pPr>
      <w:r>
        <w:t>б) 50% от сверхплановой прибыли.</w:t>
      </w:r>
    </w:p>
    <w:p w:rsidR="00431C5D" w:rsidRDefault="00431C5D" w:rsidP="00611F1E">
      <w:pPr>
        <w:pStyle w:val="a5"/>
        <w:jc w:val="both"/>
      </w:pPr>
    </w:p>
    <w:p w:rsidR="00431C5D" w:rsidRDefault="00431C5D" w:rsidP="00611F1E">
      <w:pPr>
        <w:pStyle w:val="a5"/>
        <w:jc w:val="both"/>
      </w:pPr>
      <w:r>
        <w:t>Средства из фонда директора расходуются, с утверждения народного комиссара или в установленном им порядке, распоряжением директора на следующие мероприятия сверх утвержденного государственного плана:</w:t>
      </w:r>
    </w:p>
    <w:p w:rsidR="00431C5D" w:rsidRDefault="00431C5D" w:rsidP="0050405C">
      <w:pPr>
        <w:pStyle w:val="a5"/>
        <w:ind w:firstLine="0"/>
        <w:jc w:val="both"/>
      </w:pPr>
      <w:r>
        <w:t>а) на жилища для рабочих, инженерно-технических работников и служащих предприятия – не менее (50% всего фонда;</w:t>
      </w:r>
    </w:p>
    <w:p w:rsidR="00431C5D" w:rsidRDefault="00431C5D" w:rsidP="0050405C">
      <w:pPr>
        <w:pStyle w:val="a5"/>
        <w:ind w:firstLine="0"/>
        <w:jc w:val="both"/>
      </w:pPr>
      <w:r>
        <w:t>б) на улучшение других видов культурно-бытового обслуживания рабочих, инженерно-технических работников и служащих данного предприятия (ясли, детские сады, клубы, столовые и т. д.);</w:t>
      </w:r>
    </w:p>
    <w:p w:rsidR="00431C5D" w:rsidRDefault="00431C5D" w:rsidP="0050405C">
      <w:pPr>
        <w:pStyle w:val="a5"/>
        <w:ind w:firstLine="0"/>
        <w:jc w:val="both"/>
      </w:pPr>
      <w:r>
        <w:t>в) на индивидуальное премирование особо отличившихся работников предприятия;</w:t>
      </w:r>
    </w:p>
    <w:p w:rsidR="00431C5D" w:rsidRDefault="00431C5D" w:rsidP="0050405C">
      <w:pPr>
        <w:pStyle w:val="a5"/>
        <w:ind w:firstLine="0"/>
        <w:jc w:val="both"/>
      </w:pPr>
      <w:r>
        <w:t>г) на дополнительные капитальные работы;</w:t>
      </w:r>
    </w:p>
    <w:p w:rsidR="00431C5D" w:rsidRDefault="00431C5D" w:rsidP="0050405C">
      <w:pPr>
        <w:pStyle w:val="a5"/>
        <w:ind w:firstLine="0"/>
        <w:jc w:val="both"/>
      </w:pPr>
      <w:r>
        <w:t>д) на дополнительные рационализаторские мероприятия и техническую пропаганду.</w:t>
      </w:r>
    </w:p>
    <w:p w:rsidR="00431C5D" w:rsidRDefault="00431C5D" w:rsidP="00611F1E">
      <w:pPr>
        <w:pStyle w:val="a5"/>
        <w:jc w:val="both"/>
      </w:pPr>
    </w:p>
    <w:p w:rsidR="00431C5D" w:rsidRDefault="00431C5D" w:rsidP="00611F1E">
      <w:pPr>
        <w:pStyle w:val="a5"/>
        <w:jc w:val="both"/>
      </w:pPr>
      <w:r>
        <w:t>План расходования средств фонда устанавливается директором по согласованию с фабрично-заводским комитетом профсоюза.</w:t>
      </w:r>
    </w:p>
    <w:p w:rsidR="00431C5D" w:rsidRDefault="00431C5D" w:rsidP="00611F1E">
      <w:pPr>
        <w:pStyle w:val="a5"/>
        <w:jc w:val="both"/>
      </w:pPr>
    </w:p>
    <w:p w:rsidR="00431C5D" w:rsidRDefault="00431C5D" w:rsidP="00611F1E">
      <w:pPr>
        <w:pStyle w:val="a5"/>
        <w:jc w:val="both"/>
      </w:pPr>
      <w:r>
        <w:t>Отчисления в фонд директора производятся один раз в квартал из полученных плановых и сверхплановых прибылей в половинном против указанного в ст. 1 размере.</w:t>
      </w:r>
    </w:p>
    <w:p w:rsidR="00431C5D" w:rsidRDefault="00431C5D" w:rsidP="00611F1E">
      <w:pPr>
        <w:pStyle w:val="a5"/>
        <w:jc w:val="both"/>
      </w:pPr>
      <w:r>
        <w:t>Окончательный расчет производится после утверждения в установленном порядке годового отчета и баланса предприятия.</w:t>
      </w:r>
    </w:p>
    <w:p w:rsidR="00431C5D" w:rsidRDefault="00431C5D" w:rsidP="00611F1E">
      <w:pPr>
        <w:pStyle w:val="a5"/>
        <w:jc w:val="both"/>
      </w:pPr>
      <w:r>
        <w:t>Воспретить директорам предприятий с изданием настоящего постановления создание из доходов предприятий каких-либо других фондов на бытовые нужды, премирование и т.д., а также расходование на эти цели других средств, кроме фонда директора.</w:t>
      </w:r>
    </w:p>
    <w:p w:rsidR="00431C5D" w:rsidRDefault="00431C5D">
      <w:pPr>
        <w:pStyle w:val="a5"/>
      </w:pPr>
    </w:p>
  </w:endnote>
  <w:endnote w:id="346">
    <w:p w:rsidR="00431C5D" w:rsidRDefault="00431C5D" w:rsidP="00E63B7A">
      <w:pPr>
        <w:pStyle w:val="a5"/>
        <w:jc w:val="both"/>
      </w:pPr>
      <w:r>
        <w:rPr>
          <w:rStyle w:val="a7"/>
        </w:rPr>
        <w:endnoteRef/>
      </w:r>
      <w:r>
        <w:t xml:space="preserve"> Тот же Уралмашзавод, который в прошлом году сумел благодаря хорошей работе уменьшить плановые убытки на 11 млн. р., снизить себестоимость значительно больше, чем предусмотрено в плане, улучшить и другие качественные показатели, не имеет фонда директора, в то время как текстильная фабрика или другое рентабельное предприятие, даже при невыполнении плана по снижению себестоимости, может иметь плановую и сверхплановую прибыль, а следовательно, может иметь фонд директора.</w:t>
      </w:r>
    </w:p>
    <w:p w:rsidR="00431C5D" w:rsidRDefault="00431C5D" w:rsidP="00E63B7A">
      <w:pPr>
        <w:pStyle w:val="a5"/>
      </w:pPr>
    </w:p>
  </w:endnote>
  <w:endnote w:id="347">
    <w:p w:rsidR="00431C5D" w:rsidRDefault="00431C5D" w:rsidP="00B34814">
      <w:pPr>
        <w:pStyle w:val="a5"/>
        <w:jc w:val="both"/>
      </w:pPr>
      <w:r>
        <w:rPr>
          <w:rStyle w:val="a7"/>
        </w:rPr>
        <w:endnoteRef/>
      </w:r>
      <w:r>
        <w:t xml:space="preserve"> </w:t>
      </w:r>
      <w:r w:rsidRPr="00B34814">
        <w:t>Исходя из принятых народнохозяйственным планом на 1940</w:t>
      </w:r>
      <w:r>
        <w:rPr>
          <w:lang w:val="ru-UA"/>
        </w:rPr>
        <w:t xml:space="preserve">, </w:t>
      </w:r>
      <w:r w:rsidRPr="00B34814">
        <w:t>показателей производства, товарооборота, перевозок и строительства, потребность союзных, республиканских и местных хозяйственных организаций в собственных оборотных средствах определена на 1 января 1941, в 71,1 млрд. руб.</w:t>
      </w:r>
    </w:p>
    <w:p w:rsidR="00431C5D" w:rsidRDefault="00431C5D">
      <w:pPr>
        <w:pStyle w:val="a5"/>
      </w:pPr>
    </w:p>
  </w:endnote>
  <w:endnote w:id="348">
    <w:p w:rsidR="00431C5D" w:rsidRDefault="00431C5D" w:rsidP="00A362A4">
      <w:pPr>
        <w:pStyle w:val="a5"/>
        <w:jc w:val="both"/>
      </w:pPr>
      <w:r>
        <w:rPr>
          <w:rStyle w:val="a7"/>
        </w:rPr>
        <w:endnoteRef/>
      </w:r>
      <w:r>
        <w:t xml:space="preserve"> Товарищи депутаты! Нередки факты, когда руководители хозяйственных организаций, вместо того чтобы укреплять финансовую дисциплину, сами ее нарушают.</w:t>
      </w:r>
    </w:p>
    <w:p w:rsidR="00431C5D" w:rsidRDefault="00431C5D" w:rsidP="00A362A4">
      <w:pPr>
        <w:pStyle w:val="a5"/>
        <w:jc w:val="both"/>
      </w:pPr>
    </w:p>
    <w:p w:rsidR="00431C5D" w:rsidRDefault="00431C5D" w:rsidP="00A362A4">
      <w:pPr>
        <w:pStyle w:val="a5"/>
        <w:jc w:val="both"/>
      </w:pPr>
      <w:r>
        <w:t>Известно, что Правительство Союза ССР запретило вкладывать в капитальное строительство оборотные средства, предоставленные предприятиям и организациям для их хозяйственной деятельности.</w:t>
      </w:r>
    </w:p>
    <w:p w:rsidR="00431C5D" w:rsidRDefault="00431C5D" w:rsidP="00A362A4">
      <w:pPr>
        <w:pStyle w:val="a5"/>
        <w:jc w:val="both"/>
      </w:pPr>
      <w:r>
        <w:t>Однако проведенная контрольно-ревизионным аппаратом проверка 95 предприятий пяти наркоматов (Наркомчермет, Наркомхимпром, Наркомтяжмаш, Наркомсредмаш и Наркомобщмаш) выявила факты вложения оборотных средств в капитальное строительство.</w:t>
      </w:r>
    </w:p>
    <w:p w:rsidR="00431C5D" w:rsidRDefault="00431C5D" w:rsidP="00A362A4">
      <w:pPr>
        <w:pStyle w:val="a5"/>
        <w:ind w:firstLine="0"/>
        <w:jc w:val="both"/>
      </w:pPr>
      <w:r>
        <w:t>По этим пяти наркоматам на 1 января 1940, было использовано на капитальное строительство оборотных средств на сумму 69,3 млн. р.</w:t>
      </w:r>
    </w:p>
    <w:p w:rsidR="00431C5D" w:rsidRDefault="00431C5D" w:rsidP="00A362A4">
      <w:pPr>
        <w:pStyle w:val="a5"/>
        <w:jc w:val="both"/>
      </w:pPr>
    </w:p>
  </w:endnote>
  <w:endnote w:id="349">
    <w:p w:rsidR="00431C5D" w:rsidRDefault="00431C5D" w:rsidP="006E2920">
      <w:pPr>
        <w:pStyle w:val="a5"/>
        <w:jc w:val="both"/>
      </w:pPr>
      <w:r>
        <w:rPr>
          <w:rStyle w:val="a7"/>
        </w:rPr>
        <w:endnoteRef/>
      </w:r>
      <w:r>
        <w:t xml:space="preserve"> К сожалению, многие хозяйственные организации мало заботятся о том, чтобы нормативы оборотных средств соответствовали действительной потребности.</w:t>
      </w:r>
    </w:p>
    <w:p w:rsidR="00431C5D" w:rsidRDefault="00431C5D" w:rsidP="006E2920">
      <w:pPr>
        <w:pStyle w:val="a5"/>
        <w:jc w:val="both"/>
      </w:pPr>
      <w:r>
        <w:t>В ряде наркоматов фактические товароматериальные ценности на 1 января 1940, оказались ниже норматива, в то время как в других наркоматах они значительно превысили установленные нормы.</w:t>
      </w:r>
    </w:p>
    <w:p w:rsidR="00431C5D" w:rsidRDefault="00431C5D" w:rsidP="006E2920">
      <w:pPr>
        <w:pStyle w:val="a5"/>
        <w:jc w:val="both"/>
      </w:pPr>
    </w:p>
    <w:p w:rsidR="00431C5D" w:rsidRDefault="00431C5D" w:rsidP="006E2920">
      <w:pPr>
        <w:pStyle w:val="a5"/>
        <w:jc w:val="both"/>
      </w:pPr>
      <w:r>
        <w:t>Промышленные наркоматы в своих требованиях о пополнении собственных оборотных средств в 1938, исходили из фактического наличия товароматериальных ценностей в хозяйстве, но без критического анализа их состава и фактической оборачиваемости.</w:t>
      </w:r>
    </w:p>
    <w:p w:rsidR="00431C5D" w:rsidRDefault="00431C5D" w:rsidP="006E2920">
      <w:pPr>
        <w:pStyle w:val="a5"/>
        <w:jc w:val="both"/>
      </w:pPr>
      <w:r>
        <w:t>Между тем обследованием ряда отраслей промышленности установлено, что фактическое наличие товароматериальных ценностей у некоторых хозяйственных организаций (Наркоммаш и др.) загружено неликвидными ценностями и намного превышает нормы запасов, в особенности по остродефицитным материалам.</w:t>
      </w:r>
    </w:p>
    <w:p w:rsidR="00431C5D" w:rsidRDefault="00431C5D" w:rsidP="006E2920">
      <w:pPr>
        <w:pStyle w:val="a5"/>
        <w:jc w:val="both"/>
      </w:pPr>
    </w:p>
    <w:p w:rsidR="00431C5D" w:rsidRDefault="00431C5D" w:rsidP="006E2920">
      <w:pPr>
        <w:pStyle w:val="a5"/>
        <w:jc w:val="both"/>
      </w:pPr>
      <w:r>
        <w:t>Что заставляет накапливать чрезмерные запасы материальных ценностей?</w:t>
      </w:r>
    </w:p>
    <w:p w:rsidR="00431C5D" w:rsidRDefault="00431C5D" w:rsidP="006E2920">
      <w:pPr>
        <w:pStyle w:val="a5"/>
        <w:jc w:val="both"/>
      </w:pPr>
      <w:r>
        <w:t>Какие-либо особые условия технологического процесса? Нет.</w:t>
      </w:r>
    </w:p>
    <w:p w:rsidR="00431C5D" w:rsidRDefault="00431C5D" w:rsidP="006E2920">
      <w:pPr>
        <w:pStyle w:val="a5"/>
        <w:jc w:val="both"/>
      </w:pPr>
      <w:r>
        <w:t>Фактическая потребность материалов для производства? Тоже нет.</w:t>
      </w:r>
    </w:p>
    <w:p w:rsidR="00431C5D" w:rsidRDefault="00431C5D" w:rsidP="006E2920">
      <w:pPr>
        <w:pStyle w:val="a5"/>
        <w:jc w:val="both"/>
      </w:pPr>
      <w:r>
        <w:t>Все это – лишь результат бесконтрольной работы всевозможных представителей и уполномоченных, которые не учитывают того, что излишки сырья и материалов на одних предприятиях зачастую служат причиной срыва производственных программ на других предприятиях.</w:t>
      </w:r>
    </w:p>
    <w:p w:rsidR="00431C5D" w:rsidRDefault="00431C5D" w:rsidP="006E2920">
      <w:pPr>
        <w:pStyle w:val="a5"/>
        <w:jc w:val="both"/>
      </w:pPr>
    </w:p>
    <w:p w:rsidR="00431C5D" w:rsidRDefault="00431C5D" w:rsidP="006E2920">
      <w:pPr>
        <w:pStyle w:val="a5"/>
        <w:jc w:val="both"/>
      </w:pPr>
      <w:r>
        <w:t>Директора и финансовые отделы фабрик и заводов вот кто должен обеспечить строжайший контроль за тем, чтобы энергия снабженцев шла на удовлетворение действительных нужд производства и не вела к замораживанию оборотных средств хозяйства.</w:t>
      </w:r>
    </w:p>
    <w:p w:rsidR="00431C5D" w:rsidRDefault="00431C5D" w:rsidP="006E2920">
      <w:pPr>
        <w:pStyle w:val="a5"/>
      </w:pPr>
    </w:p>
  </w:endnote>
  <w:endnote w:id="350">
    <w:p w:rsidR="00431C5D" w:rsidRDefault="00431C5D" w:rsidP="00847C8E">
      <w:pPr>
        <w:pStyle w:val="a5"/>
        <w:jc w:val="both"/>
      </w:pPr>
      <w:r>
        <w:rPr>
          <w:rStyle w:val="a7"/>
        </w:rPr>
        <w:endnoteRef/>
      </w:r>
      <w:r>
        <w:t xml:space="preserve"> Для примера можно сослаться на положение дел в электрохозяйстве.</w:t>
      </w:r>
    </w:p>
    <w:p w:rsidR="00431C5D" w:rsidRDefault="00431C5D" w:rsidP="00847C8E">
      <w:pPr>
        <w:pStyle w:val="a5"/>
        <w:jc w:val="both"/>
      </w:pPr>
      <w:r>
        <w:t>Как известно, план по производству электроэнергии за вторую пятилетку выполнен на 96%.</w:t>
      </w:r>
    </w:p>
    <w:p w:rsidR="00431C5D" w:rsidRDefault="00431C5D" w:rsidP="00847C8E">
      <w:pPr>
        <w:pStyle w:val="a5"/>
        <w:ind w:firstLine="0"/>
        <w:jc w:val="both"/>
      </w:pPr>
      <w:r>
        <w:t>Но, с другой стороны, известно также, что план по строительству электростанций выполнен только на половину – только на 55%.</w:t>
      </w:r>
    </w:p>
    <w:p w:rsidR="00431C5D" w:rsidRDefault="00431C5D" w:rsidP="00847C8E">
      <w:pPr>
        <w:pStyle w:val="a5"/>
        <w:jc w:val="both"/>
      </w:pPr>
      <w:r>
        <w:t>Следовательно, рост в производстве электроэнергии во второй пятилетке происходил за счет некоторого перенапряжения электростанций.</w:t>
      </w:r>
    </w:p>
    <w:p w:rsidR="00431C5D" w:rsidRDefault="00431C5D" w:rsidP="00847C8E">
      <w:pPr>
        <w:pStyle w:val="a5"/>
        <w:ind w:firstLine="0"/>
        <w:jc w:val="both"/>
      </w:pPr>
      <w:r>
        <w:t>Ненормальность такого положения очевидна. Оно могло иметь место только при серьезных дефектах в самом планировании развития народного хозяйства, для которого обеспеченность электроэнергией имеет прямо-таки решающее значение.</w:t>
      </w:r>
    </w:p>
    <w:p w:rsidR="00431C5D" w:rsidRDefault="00431C5D" w:rsidP="00847C8E">
      <w:pPr>
        <w:pStyle w:val="a5"/>
        <w:jc w:val="both"/>
      </w:pPr>
    </w:p>
  </w:endnote>
  <w:endnote w:id="351">
    <w:p w:rsidR="00431C5D" w:rsidRDefault="00431C5D" w:rsidP="00F76403">
      <w:pPr>
        <w:pStyle w:val="a5"/>
        <w:jc w:val="both"/>
      </w:pPr>
      <w:r>
        <w:rPr>
          <w:rStyle w:val="a7"/>
        </w:rPr>
        <w:endnoteRef/>
      </w:r>
      <w:r>
        <w:t xml:space="preserve"> В истекшем году из-за плохой работы многих предприятий только по союзной промышленности страна получила на 1,6 млн. ц рыбной продукции меньше, чем в 1939, а план 1940, недовыполнен на 2,4 млн. ц.</w:t>
      </w:r>
    </w:p>
    <w:p w:rsidR="00431C5D" w:rsidRDefault="00431C5D" w:rsidP="00F76403">
      <w:pPr>
        <w:pStyle w:val="a5"/>
        <w:jc w:val="both"/>
      </w:pPr>
      <w:r>
        <w:t>Директоры предприятий Наркомата рыбной промышленности не борются за наведение должного порядка в своем хозяйстве.</w:t>
      </w:r>
    </w:p>
    <w:p w:rsidR="00431C5D" w:rsidRDefault="00431C5D" w:rsidP="00F76403">
      <w:pPr>
        <w:pStyle w:val="a5"/>
        <w:ind w:firstLine="0"/>
        <w:jc w:val="both"/>
      </w:pPr>
      <w:r>
        <w:t>Сверхнормативные потери при перевозке продукции, а также от нарушений технологического режима и санитарных правил составили за девять месяцев истекшего года 173 тыс. ц.</w:t>
      </w:r>
    </w:p>
    <w:p w:rsidR="00431C5D" w:rsidRDefault="00431C5D" w:rsidP="00F76403">
      <w:pPr>
        <w:pStyle w:val="a5"/>
        <w:ind w:firstLine="0"/>
        <w:jc w:val="both"/>
      </w:pPr>
      <w:r>
        <w:t>План накоплений 1940, по Наркомату рыбной промышленности недовыполнен на 170 млн. руб., а бюджет недополучил 32 млн. руб. отчислений от прибылей.</w:t>
      </w:r>
    </w:p>
    <w:p w:rsidR="00431C5D" w:rsidRDefault="00431C5D" w:rsidP="00F76403">
      <w:pPr>
        <w:pStyle w:val="a5"/>
        <w:jc w:val="both"/>
      </w:pPr>
      <w:r>
        <w:t>В Наркомате рыбной промышленности слабо борются с бесхозяйственностью, а в отдельных случаях с ней сжились, примирились.</w:t>
      </w:r>
    </w:p>
    <w:p w:rsidR="00431C5D" w:rsidRDefault="00431C5D" w:rsidP="00F76403">
      <w:pPr>
        <w:pStyle w:val="a5"/>
        <w:ind w:firstLine="0"/>
        <w:jc w:val="both"/>
      </w:pPr>
      <w:r>
        <w:t>В начале прошлого года Урало-Каспийским трестом Главкаспрыбпрома был обревизован Чертомбайский рыбный завод. Были вскрыты бесхозяйственность и крупные нарушения финансовой дисциплины. И только через полгода, когда виновники этих нарушений уже ушли с завода, управляющий трестом т. Ротань удосужился издать приказ по результатам ревизии и дело было оставлено без последствий.</w:t>
      </w:r>
    </w:p>
    <w:p w:rsidR="00431C5D" w:rsidRDefault="00431C5D" w:rsidP="00F76403">
      <w:pPr>
        <w:pStyle w:val="a5"/>
        <w:jc w:val="both"/>
      </w:pPr>
      <w:r>
        <w:t>Спрашивается, какой толк от такой ревизии?</w:t>
      </w:r>
    </w:p>
    <w:p w:rsidR="00431C5D" w:rsidRDefault="00431C5D" w:rsidP="00F76403">
      <w:pPr>
        <w:pStyle w:val="a5"/>
        <w:jc w:val="both"/>
      </w:pPr>
    </w:p>
  </w:endnote>
  <w:endnote w:id="352">
    <w:p w:rsidR="00431C5D" w:rsidRDefault="00431C5D" w:rsidP="00F76403">
      <w:pPr>
        <w:pStyle w:val="a5"/>
        <w:jc w:val="both"/>
      </w:pPr>
      <w:r>
        <w:rPr>
          <w:rStyle w:val="a7"/>
        </w:rPr>
        <w:endnoteRef/>
      </w:r>
      <w:r>
        <w:t xml:space="preserve"> Необходимо отметить, что развитие промышленности стройматериалов отстает от потребностей народного хозяйства в стройматериалах.</w:t>
      </w:r>
    </w:p>
    <w:p w:rsidR="00431C5D" w:rsidRDefault="00431C5D" w:rsidP="00F76403">
      <w:pPr>
        <w:pStyle w:val="a5"/>
        <w:jc w:val="both"/>
      </w:pPr>
      <w:r>
        <w:t>Наркомат промышленности стройматериалов в 1940, выпустил продукции меньше, чем в 1939, выполнив план по выпуску валовой продукции в 1940, на 84,7%.</w:t>
      </w:r>
    </w:p>
    <w:p w:rsidR="00431C5D" w:rsidRDefault="00431C5D" w:rsidP="00F76403">
      <w:pPr>
        <w:pStyle w:val="a5"/>
        <w:jc w:val="both"/>
      </w:pPr>
      <w:r>
        <w:t xml:space="preserve"> Ни одна из основных отраслей промышленности стройматериалов не выполнила производственного плана 1940, за исключением асбестовой промышленности, которая выполнила план на 108,7%.</w:t>
      </w:r>
    </w:p>
    <w:p w:rsidR="00431C5D" w:rsidRDefault="00431C5D" w:rsidP="000A657A">
      <w:pPr>
        <w:pStyle w:val="a5"/>
        <w:jc w:val="both"/>
      </w:pPr>
    </w:p>
    <w:p w:rsidR="00431C5D" w:rsidRDefault="00431C5D" w:rsidP="000A657A">
      <w:pPr>
        <w:pStyle w:val="a5"/>
        <w:jc w:val="both"/>
      </w:pPr>
      <w:r w:rsidRPr="000A657A">
        <w:t>Примером крайне неудовлетворительной работы предприятий этой отрасли промышленности может служить завод «Гигант» в Московской области.</w:t>
      </w:r>
    </w:p>
    <w:p w:rsidR="00431C5D" w:rsidRDefault="00431C5D" w:rsidP="000A657A">
      <w:pPr>
        <w:pStyle w:val="a5"/>
        <w:jc w:val="both"/>
      </w:pPr>
      <w:r>
        <w:t>Цементный завод «Гигант» – новое, хорошо оборудованное предприятие. Директор этого завода в январе 1941, заверил коллегию наркомата, что вот-вот начнет полностью выполнять производственную программу. Однако, и в феврале работа завода не улучшилась.</w:t>
      </w:r>
    </w:p>
    <w:p w:rsidR="00431C5D" w:rsidRDefault="00431C5D" w:rsidP="000A657A">
      <w:pPr>
        <w:pStyle w:val="a5"/>
        <w:ind w:firstLine="0"/>
        <w:jc w:val="both"/>
      </w:pPr>
      <w:r>
        <w:t>По характеристике самого наркомата, на заводе трудовая дисциплина расшатана, сырье в производство поступает засоренное, цехи загрязнены, график осмотра и ремонта оборудования не выполняется, уголь подается в производство без дозировки, отсюда потери и пережоги топлива. Руководство завода не знает действительной потребности в материалах, снабжение идет самотеком, неорганизованно.</w:t>
      </w:r>
    </w:p>
    <w:p w:rsidR="00431C5D" w:rsidRDefault="00431C5D" w:rsidP="000A657A">
      <w:pPr>
        <w:pStyle w:val="a5"/>
        <w:jc w:val="both"/>
      </w:pPr>
      <w:r>
        <w:t>Удивительно ли, что свою производственную программу завод выполнил в 1940, только на 63,4%, а в январе текущего года – на 45%?</w:t>
      </w:r>
    </w:p>
    <w:p w:rsidR="00431C5D" w:rsidRDefault="00431C5D" w:rsidP="000A657A">
      <w:pPr>
        <w:pStyle w:val="a5"/>
        <w:ind w:firstLine="0"/>
        <w:jc w:val="both"/>
      </w:pPr>
      <w:r>
        <w:t>В 1940 Завод имел, на 1,5 млн. р. непроизводительных расходов и недовыполнил план накоплений на сумму свыше 2 млн. р.</w:t>
      </w:r>
    </w:p>
    <w:p w:rsidR="00431C5D" w:rsidRDefault="00431C5D" w:rsidP="00F76403">
      <w:pPr>
        <w:pStyle w:val="a5"/>
        <w:jc w:val="both"/>
      </w:pPr>
    </w:p>
  </w:endnote>
  <w:endnote w:id="353">
    <w:p w:rsidR="00431C5D" w:rsidRDefault="00431C5D" w:rsidP="00F76403">
      <w:pPr>
        <w:pStyle w:val="a5"/>
        <w:jc w:val="both"/>
      </w:pPr>
      <w:r>
        <w:rPr>
          <w:rStyle w:val="a7"/>
        </w:rPr>
        <w:endnoteRef/>
      </w:r>
      <w:r>
        <w:t xml:space="preserve"> </w:t>
      </w:r>
      <w:r w:rsidRPr="00A250E2">
        <w:t>Наркомат лесной промышленности в 1940, не только не выполнил плана своих работ (выполнение плана 82,9%), но и дал продукции на 2,1% меньше, чем в 1939.</w:t>
      </w:r>
    </w:p>
    <w:p w:rsidR="00431C5D" w:rsidRDefault="00431C5D" w:rsidP="00F76403">
      <w:pPr>
        <w:pStyle w:val="a5"/>
        <w:jc w:val="both"/>
      </w:pPr>
    </w:p>
  </w:endnote>
  <w:endnote w:id="354">
    <w:p w:rsidR="00431C5D" w:rsidRDefault="00431C5D" w:rsidP="00C11ABF">
      <w:pPr>
        <w:pStyle w:val="a5"/>
        <w:jc w:val="both"/>
      </w:pPr>
      <w:r>
        <w:rPr>
          <w:rStyle w:val="a7"/>
        </w:rPr>
        <w:endnoteRef/>
      </w:r>
      <w:r>
        <w:t xml:space="preserve"> Коснусь еще одного участка – кредитования индивидуального жилищного строительства.</w:t>
      </w:r>
    </w:p>
    <w:p w:rsidR="00431C5D" w:rsidRDefault="00431C5D" w:rsidP="00C11ABF">
      <w:pPr>
        <w:pStyle w:val="a5"/>
        <w:jc w:val="both"/>
      </w:pPr>
      <w:r>
        <w:t>В 1939, кредиты на эту цель были определены в 243 млн. руб., оформлено было ссуд на 154,4 млн. руб., а взято из банка лишь 92,3 млн. руб.</w:t>
      </w:r>
    </w:p>
    <w:p w:rsidR="00431C5D" w:rsidRDefault="00431C5D" w:rsidP="00C11ABF">
      <w:pPr>
        <w:pStyle w:val="a5"/>
        <w:jc w:val="both"/>
      </w:pPr>
      <w:r>
        <w:t>Недовыполнение плана кредитования индивидуального жилстроительства – прямое следствие неповоротливости наркоматов, которые поздно распределили лимиты, не проследили за подготовкой участков и т.д.</w:t>
      </w:r>
    </w:p>
    <w:p w:rsidR="00431C5D" w:rsidRDefault="00431C5D" w:rsidP="00152026">
      <w:pPr>
        <w:pStyle w:val="a5"/>
        <w:ind w:firstLine="0"/>
        <w:jc w:val="both"/>
      </w:pPr>
      <w:r>
        <w:t>Наркомцветмет использовал лишь 38,3% предусмотренных годовым планом кредитов, Наркомпромстройматериалов – 32%, Наркомуголь – 21,9%, Наркомлес – 19,8%.</w:t>
      </w:r>
    </w:p>
    <w:p w:rsidR="00431C5D" w:rsidRDefault="00431C5D" w:rsidP="00C11ABF">
      <w:pPr>
        <w:pStyle w:val="a5"/>
        <w:jc w:val="both"/>
      </w:pPr>
      <w:r>
        <w:t>Положение усугублялось тем, что средства, передаваемые банком, предприятия нередко расходовали бесконтрольно, иной раз и на совершенно посторонние нужды.</w:t>
      </w:r>
    </w:p>
    <w:p w:rsidR="00431C5D" w:rsidRDefault="00431C5D" w:rsidP="00152026">
      <w:pPr>
        <w:pStyle w:val="a5"/>
        <w:ind w:firstLine="0"/>
        <w:jc w:val="both"/>
      </w:pPr>
      <w:r>
        <w:t>Доходило до анекдотических случаев. Управление Сучанугля из средств, переведенных банком на кредитование индивидуального жилстроительства, выдавало пособия – «для поездки на курорт», на приобретение одежды и т.д. Один железнодорожный работник со станции Нижне-Удинской, подучив ссуду в 2 тыс. руб., купил на эти деньги одежду и швейную машину.</w:t>
      </w:r>
    </w:p>
    <w:p w:rsidR="00431C5D" w:rsidRDefault="00431C5D" w:rsidP="00C11ABF">
      <w:pPr>
        <w:pStyle w:val="a5"/>
        <w:jc w:val="both"/>
      </w:pPr>
      <w:r>
        <w:t>Эти факты снова и снова напоминают о необходимости самого тщательного контроля над тем, как используются средства, отпускаемые на индивидуальное жилищное строительство.</w:t>
      </w:r>
    </w:p>
    <w:p w:rsidR="00431C5D" w:rsidRPr="00C11ABF" w:rsidRDefault="00431C5D" w:rsidP="00C11ABF">
      <w:pPr>
        <w:pStyle w:val="a5"/>
        <w:jc w:val="both"/>
      </w:pPr>
    </w:p>
  </w:endnote>
  <w:endnote w:id="355">
    <w:p w:rsidR="00431C5D" w:rsidRDefault="00431C5D" w:rsidP="001B07FB">
      <w:pPr>
        <w:pStyle w:val="a5"/>
        <w:jc w:val="both"/>
      </w:pPr>
      <w:r>
        <w:rPr>
          <w:rStyle w:val="a7"/>
        </w:rPr>
        <w:endnoteRef/>
      </w:r>
      <w:r>
        <w:t xml:space="preserve"> Необходимо также навести большевистский порядок в проектно-сметном деле.</w:t>
      </w:r>
    </w:p>
    <w:p w:rsidR="00431C5D" w:rsidRDefault="00431C5D" w:rsidP="001B07FB">
      <w:pPr>
        <w:pStyle w:val="a5"/>
        <w:jc w:val="both"/>
      </w:pPr>
      <w:r>
        <w:t>В постановлении СНК СССР и ЦК ВКП(б) от 11 февраля 1936, «Об улучшении строительного дела и об удешевлении строительства» было указано на необходимость установления твердого порядка составления проектов и смет, обеспечивающего высокое качество и своевременность получения их стройками.</w:t>
      </w:r>
    </w:p>
    <w:p w:rsidR="00431C5D" w:rsidRDefault="00431C5D" w:rsidP="001B07FB">
      <w:pPr>
        <w:pStyle w:val="a5"/>
        <w:jc w:val="both"/>
      </w:pPr>
      <w:r>
        <w:t>Это постановление требует прекращения дезорганизующих строительство частых изменений проектов смет и планов финансирования строек. Это постановление значительно способствовало упорядочению проектно-сметного дела.</w:t>
      </w:r>
    </w:p>
    <w:p w:rsidR="00431C5D" w:rsidRDefault="00431C5D" w:rsidP="001B07FB">
      <w:pPr>
        <w:pStyle w:val="a5"/>
        <w:jc w:val="both"/>
      </w:pPr>
    </w:p>
    <w:p w:rsidR="00431C5D" w:rsidRDefault="00431C5D" w:rsidP="001B07FB">
      <w:pPr>
        <w:pStyle w:val="a5"/>
        <w:jc w:val="both"/>
      </w:pPr>
      <w:r>
        <w:t>Принятое в текущем году СНК СССР решение об улучшении проектно-сметного дела в промышленном строительстве направлено к коренному улучшению всего проектно-сметного дела, прежде всего путем упрощения содержания проектно-сметных документов, и, в частности, технического проекта.</w:t>
      </w:r>
    </w:p>
    <w:p w:rsidR="00431C5D" w:rsidRDefault="00431C5D" w:rsidP="001B07FB">
      <w:pPr>
        <w:pStyle w:val="a5"/>
        <w:jc w:val="both"/>
      </w:pPr>
      <w:r>
        <w:t>Все эти мероприятия при правильном и добросовестном проведении их в жизнь обеспечивают резкое улучшение проектно-сметного</w:t>
      </w:r>
      <w:r>
        <w:rPr>
          <w:lang w:val="ru-UA"/>
        </w:rPr>
        <w:t xml:space="preserve"> </w:t>
      </w:r>
      <w:r>
        <w:t>дела, имеющего огромное значение для нашего капитального строительства.</w:t>
      </w:r>
    </w:p>
    <w:p w:rsidR="00431C5D" w:rsidRDefault="00431C5D" w:rsidP="001B07FB">
      <w:pPr>
        <w:pStyle w:val="a5"/>
      </w:pPr>
    </w:p>
  </w:endnote>
  <w:endnote w:id="356">
    <w:p w:rsidR="00431C5D" w:rsidRDefault="00431C5D" w:rsidP="006C7AD5">
      <w:pPr>
        <w:pStyle w:val="a5"/>
        <w:jc w:val="both"/>
      </w:pPr>
      <w:r>
        <w:rPr>
          <w:rStyle w:val="a7"/>
        </w:rPr>
        <w:endnoteRef/>
      </w:r>
      <w:r>
        <w:t xml:space="preserve"> Наряду с наведением порядка в проектно-сметном деле СНК. СССР наметил мероприятия по упорядочению финансирования промышленного строительства.</w:t>
      </w:r>
    </w:p>
    <w:p w:rsidR="00431C5D" w:rsidRDefault="00431C5D" w:rsidP="006C7AD5">
      <w:pPr>
        <w:pStyle w:val="a5"/>
        <w:jc w:val="both"/>
      </w:pPr>
      <w:r>
        <w:t>Существовавшая практика финансирования строительства Промбанком, ввиду ее узко-формального характера, до сего времени не отвечала задачам установления должного контроля за ходом постройки и соблюдения интересов государства в строительстве.</w:t>
      </w:r>
    </w:p>
    <w:p w:rsidR="00431C5D" w:rsidRDefault="00431C5D" w:rsidP="006C7AD5">
      <w:pPr>
        <w:pStyle w:val="a5"/>
        <w:ind w:firstLine="0"/>
        <w:jc w:val="both"/>
      </w:pPr>
      <w:r>
        <w:t>Были запутаны расчеты между заказчиками и подрядчиками.</w:t>
      </w:r>
    </w:p>
    <w:p w:rsidR="00431C5D" w:rsidRDefault="00431C5D" w:rsidP="006C7AD5">
      <w:pPr>
        <w:pStyle w:val="a5"/>
        <w:ind w:firstLine="0"/>
        <w:jc w:val="both"/>
      </w:pPr>
      <w:r>
        <w:t>Существовали запутанные условия для финансирования строительства подрядным способом и т.д.</w:t>
      </w:r>
    </w:p>
    <w:p w:rsidR="00431C5D" w:rsidRDefault="00431C5D" w:rsidP="006C7AD5">
      <w:pPr>
        <w:pStyle w:val="a5"/>
        <w:jc w:val="both"/>
      </w:pPr>
    </w:p>
    <w:p w:rsidR="00431C5D" w:rsidRDefault="00431C5D" w:rsidP="006C7AD5">
      <w:pPr>
        <w:pStyle w:val="a5"/>
        <w:jc w:val="both"/>
      </w:pPr>
      <w:r>
        <w:t>Необходимо всем хозяйственникам обратить особое внимание на упорядочение финансового хозяйства строек.</w:t>
      </w:r>
    </w:p>
    <w:p w:rsidR="00431C5D" w:rsidRDefault="00431C5D" w:rsidP="006C7AD5">
      <w:pPr>
        <w:pStyle w:val="a5"/>
        <w:jc w:val="both"/>
      </w:pPr>
      <w:r>
        <w:t>На многих стройках наблюдалось накопление и замораживание средств в виде излишков товароматериальных ценностей и дебиторской задолженности.</w:t>
      </w:r>
    </w:p>
    <w:p w:rsidR="00431C5D" w:rsidRDefault="00431C5D" w:rsidP="006C7AD5">
      <w:pPr>
        <w:pStyle w:val="a5"/>
        <w:jc w:val="both"/>
      </w:pPr>
      <w:r>
        <w:t>Ревизии в ряде областей и республик вскрыли грубые нарушения финансовой дисциплины в капитальном строительстве.</w:t>
      </w:r>
    </w:p>
    <w:p w:rsidR="00431C5D" w:rsidRDefault="00431C5D" w:rsidP="006C7AD5">
      <w:pPr>
        <w:pStyle w:val="a5"/>
        <w:jc w:val="both"/>
      </w:pPr>
      <w:r>
        <w:t xml:space="preserve">Так, например, трест «Строитель» </w:t>
      </w:r>
      <w:r>
        <w:rPr>
          <w:lang w:val="ru-UA"/>
        </w:rPr>
        <w:t>з</w:t>
      </w:r>
      <w:r>
        <w:t>а последние 5 месяцев имел убытков на 3,5 млн. руб. главным образом в результате перерасхода фонда зарплаты и роста накладных расходов.</w:t>
      </w:r>
    </w:p>
    <w:p w:rsidR="00431C5D" w:rsidRDefault="00431C5D" w:rsidP="006C7AD5">
      <w:pPr>
        <w:pStyle w:val="a5"/>
        <w:ind w:firstLine="0"/>
        <w:jc w:val="both"/>
      </w:pPr>
      <w:r>
        <w:t>Фонд зарплаты за 5 месяцев превышен (к объему выполненных работ) на 1,6 млн. руб., или на 57%.</w:t>
      </w:r>
    </w:p>
    <w:p w:rsidR="00431C5D" w:rsidRDefault="00431C5D" w:rsidP="006C7AD5">
      <w:pPr>
        <w:pStyle w:val="a5"/>
        <w:jc w:val="both"/>
      </w:pPr>
      <w:r>
        <w:t>По тресту «Сармашстрой» убытки за 5 месяцев составляют 923 тыс. руб. (44,8% против плановой стоимости).</w:t>
      </w:r>
    </w:p>
    <w:p w:rsidR="00431C5D" w:rsidRDefault="00431C5D" w:rsidP="006C7AD5">
      <w:pPr>
        <w:pStyle w:val="a5"/>
        <w:jc w:val="both"/>
      </w:pPr>
      <w:r>
        <w:t>По строительству Барнаульско-Меланжевого комбината (подрядчик Сиблегпромстрой) убыток за 5 месяцев составил 1 976 тыс. руб. при выполнении работ на сумму 1 406 тыс. руб., т.е. на 40,5% больше всей суммы выполненных работ. Только перерасход фонда зарплаты по этому строительству на 1 июля 1938, выразился в сумме 1 млн. руб.</w:t>
      </w:r>
    </w:p>
    <w:p w:rsidR="00431C5D" w:rsidRDefault="00431C5D" w:rsidP="006C7AD5">
      <w:pPr>
        <w:pStyle w:val="a5"/>
        <w:ind w:firstLine="0"/>
        <w:jc w:val="both"/>
      </w:pPr>
    </w:p>
    <w:p w:rsidR="00431C5D" w:rsidRDefault="00431C5D" w:rsidP="006C7AD5">
      <w:pPr>
        <w:pStyle w:val="a5"/>
        <w:jc w:val="both"/>
      </w:pPr>
      <w:r>
        <w:t>Новые правила финансирования капитального строительства, недавно утвержденные Совнаркомом Союза ССР, предусматривают коренное улучшение всего порядка финансирования строительства.</w:t>
      </w:r>
    </w:p>
    <w:p w:rsidR="00431C5D" w:rsidRDefault="00431C5D" w:rsidP="006C7AD5">
      <w:pPr>
        <w:pStyle w:val="a5"/>
        <w:jc w:val="both"/>
      </w:pPr>
      <w:r>
        <w:t>Спецбанки и финансовые органы на местах должны вплотную подойти к повседневным нуждам строек, установить постоянное наблюдение за ходом мобилизации внутренних ресурсов, вести строгий контроль за правильным использованием средств, направляемых на капитальное строительство.</w:t>
      </w:r>
    </w:p>
    <w:p w:rsidR="00431C5D" w:rsidRDefault="00431C5D" w:rsidP="006C7AD5">
      <w:pPr>
        <w:pStyle w:val="a5"/>
      </w:pPr>
    </w:p>
  </w:endnote>
  <w:endnote w:id="357">
    <w:p w:rsidR="00431C5D" w:rsidRDefault="00431C5D" w:rsidP="006C7AD5">
      <w:pPr>
        <w:pStyle w:val="a5"/>
      </w:pPr>
      <w:r>
        <w:rPr>
          <w:rStyle w:val="a7"/>
        </w:rPr>
        <w:endnoteRef/>
      </w:r>
      <w:r>
        <w:t xml:space="preserve"> В 1938, Правительством перед работниками строительства поставлена важнейшая задача снизить стоимость строительства не менее чем на 7% против сметных цен и повысить производительность труда на 17%.</w:t>
      </w:r>
    </w:p>
    <w:p w:rsidR="00431C5D" w:rsidRDefault="00431C5D" w:rsidP="006C7AD5">
      <w:pPr>
        <w:pStyle w:val="a5"/>
      </w:pPr>
      <w:r>
        <w:t>Для выполнения этого задания имеются все условия.</w:t>
      </w:r>
    </w:p>
    <w:p w:rsidR="00431C5D" w:rsidRDefault="00431C5D" w:rsidP="006C7AD5">
      <w:pPr>
        <w:pStyle w:val="a5"/>
      </w:pPr>
      <w:r>
        <w:t>Всем хорошо известно, что на наших стройках есть значительные неиспользованные резервы.</w:t>
      </w:r>
    </w:p>
    <w:p w:rsidR="00431C5D" w:rsidRDefault="00431C5D" w:rsidP="006C7AD5">
      <w:pPr>
        <w:pStyle w:val="a5"/>
      </w:pPr>
      <w:r>
        <w:t>Известно также и то, что организация строительных работ на многих площадках недостаточно удовлетворительна.</w:t>
      </w:r>
    </w:p>
    <w:p w:rsidR="00431C5D" w:rsidRDefault="00431C5D" w:rsidP="006C7AD5">
      <w:pPr>
        <w:pStyle w:val="a5"/>
      </w:pPr>
      <w:r>
        <w:t>Многочисленные факты свидетельствуют о неэкономном использовании строительных материалов;</w:t>
      </w:r>
    </w:p>
    <w:p w:rsidR="00431C5D" w:rsidRPr="00C11ABF" w:rsidRDefault="00431C5D" w:rsidP="006C7AD5">
      <w:pPr>
        <w:pStyle w:val="a5"/>
        <w:ind w:firstLine="0"/>
        <w:rPr>
          <w:lang w:val="ru-UA"/>
        </w:rPr>
      </w:pPr>
      <w:r>
        <w:t>о непродуманной организации работ и рабочего места, вызывающей массу дополнительных непроизводительных работ</w:t>
      </w:r>
      <w:r>
        <w:rPr>
          <w:lang w:val="ru-UA"/>
        </w:rPr>
        <w:t>;</w:t>
      </w:r>
    </w:p>
    <w:p w:rsidR="00431C5D" w:rsidRDefault="00431C5D" w:rsidP="006C7AD5">
      <w:pPr>
        <w:pStyle w:val="a5"/>
        <w:ind w:firstLine="0"/>
      </w:pPr>
      <w:r>
        <w:t>строительные механизмы используются недостаточно.</w:t>
      </w:r>
    </w:p>
    <w:p w:rsidR="00431C5D" w:rsidRDefault="00431C5D" w:rsidP="006C7AD5">
      <w:pPr>
        <w:pStyle w:val="a5"/>
      </w:pPr>
      <w:r>
        <w:t>Все это указывает на значительные резервы для: повышения производительности труда и снижения стоимости строительства.</w:t>
      </w:r>
    </w:p>
    <w:p w:rsidR="00431C5D" w:rsidRDefault="00431C5D" w:rsidP="006C7AD5">
      <w:pPr>
        <w:pStyle w:val="a5"/>
      </w:pPr>
    </w:p>
  </w:endnote>
  <w:endnote w:id="358">
    <w:p w:rsidR="00431C5D" w:rsidRDefault="00431C5D" w:rsidP="00DC2EDE">
      <w:pPr>
        <w:pStyle w:val="a5"/>
      </w:pPr>
      <w:r>
        <w:rPr>
          <w:rStyle w:val="a7"/>
        </w:rPr>
        <w:endnoteRef/>
      </w:r>
      <w:r>
        <w:t xml:space="preserve"> Одним из источников финансирования капитального строительства является также мобилизация внутренних ресурсов в самом строительстве.</w:t>
      </w:r>
    </w:p>
    <w:p w:rsidR="00431C5D" w:rsidRDefault="00431C5D" w:rsidP="00DC2EDE">
      <w:pPr>
        <w:pStyle w:val="a5"/>
      </w:pPr>
      <w:r>
        <w:t>В 1940, это должно дать около 1,3 млрд. руб.</w:t>
      </w:r>
    </w:p>
    <w:p w:rsidR="00431C5D" w:rsidRDefault="00431C5D" w:rsidP="00DC2EDE">
      <w:pPr>
        <w:pStyle w:val="a5"/>
      </w:pPr>
      <w:r>
        <w:t>На многих наших стройках хранится большое количество излишних запасов материалов, оборудования, механизмов.</w:t>
      </w:r>
    </w:p>
    <w:p w:rsidR="00431C5D" w:rsidRDefault="00431C5D" w:rsidP="00DC2EDE">
      <w:pPr>
        <w:pStyle w:val="a5"/>
      </w:pPr>
      <w:r>
        <w:t>Эти ценности зачастую лежат без нужды на одной стройке, в то время как другие нуждаются в них. Так, на стройках Наркомата электростанций и электропромышленности в конце 1939, имелись запасы оборудования на 7 месяцев, а на стройках Наркомата цветной металлургии – на 9 месяцев.</w:t>
      </w:r>
    </w:p>
    <w:p w:rsidR="00431C5D" w:rsidRDefault="00431C5D" w:rsidP="00DC2EDE">
      <w:pPr>
        <w:pStyle w:val="a5"/>
      </w:pPr>
      <w:r>
        <w:t>Из-за отсутствия цемента задержалось в Красноярске строительство бумажного комбината, тогда как тут же, на других стройках, были излишки цемента.</w:t>
      </w:r>
    </w:p>
    <w:p w:rsidR="00431C5D" w:rsidRDefault="00431C5D" w:rsidP="00DC2EDE">
      <w:pPr>
        <w:pStyle w:val="a5"/>
      </w:pPr>
      <w:r>
        <w:t>Нельзя назвать такую практику руководителей отдельных строек иначе, как бесхозяйственной, противоречащей интересам государства.</w:t>
      </w:r>
    </w:p>
    <w:p w:rsidR="00431C5D" w:rsidRPr="00152026" w:rsidRDefault="00431C5D" w:rsidP="00DC2EDE">
      <w:pPr>
        <w:pStyle w:val="a5"/>
      </w:pPr>
    </w:p>
  </w:endnote>
  <w:endnote w:id="359">
    <w:p w:rsidR="00431C5D" w:rsidRDefault="00431C5D" w:rsidP="00DC2EDE">
      <w:pPr>
        <w:pStyle w:val="a5"/>
        <w:jc w:val="both"/>
      </w:pPr>
      <w:r>
        <w:rPr>
          <w:rStyle w:val="a7"/>
        </w:rPr>
        <w:endnoteRef/>
      </w:r>
      <w:r>
        <w:t xml:space="preserve"> Намечаемый на 1940</w:t>
      </w:r>
      <w:r>
        <w:rPr>
          <w:lang w:val="ru-UA"/>
        </w:rPr>
        <w:t>,</w:t>
      </w:r>
      <w:r>
        <w:t xml:space="preserve"> объем капитальных работ в 36,1 млрд. руб. не исчерпывает всех капиталовложений. Сверх этой суммы предусматриваются еще внелимитные затраты в 4,8 млрд. руб., из них 15 млрд.– по наркоматам и организациям союзного значения и 3,3 млрд.– республиканского и местного значения.</w:t>
      </w:r>
    </w:p>
    <w:p w:rsidR="00431C5D" w:rsidRDefault="00431C5D" w:rsidP="00DC2EDE">
      <w:pPr>
        <w:pStyle w:val="a5"/>
        <w:jc w:val="both"/>
      </w:pPr>
      <w:r>
        <w:t>Среди источников финансирования внелимитных затрат большое место занимает государственный бюджет, по которому на эту цель ассигнуется 3,4 млрд. руб., или 70%.</w:t>
      </w:r>
    </w:p>
    <w:p w:rsidR="00431C5D" w:rsidRDefault="00431C5D" w:rsidP="00DC2EDE">
      <w:pPr>
        <w:pStyle w:val="a5"/>
        <w:jc w:val="both"/>
      </w:pPr>
      <w:r>
        <w:t>Кроме того, планом 1940</w:t>
      </w:r>
      <w:r>
        <w:rPr>
          <w:lang w:val="ru-UA"/>
        </w:rPr>
        <w:t>,</w:t>
      </w:r>
      <w:r>
        <w:t xml:space="preserve"> намечена большая программа капитального ремонта, которая определяется в 6,6 млрд. руб.</w:t>
      </w:r>
    </w:p>
    <w:p w:rsidR="00431C5D" w:rsidRDefault="00431C5D" w:rsidP="00DC2EDE">
      <w:pPr>
        <w:pStyle w:val="a5"/>
        <w:ind w:firstLine="0"/>
        <w:jc w:val="both"/>
      </w:pPr>
      <w:r>
        <w:t>79% затрат на капитальный ремонт покрывается за счет амортизационных отчислений хозяйственных организаций, остальная часть – за счет бюджета.</w:t>
      </w:r>
    </w:p>
    <w:p w:rsidR="00431C5D" w:rsidRDefault="00431C5D" w:rsidP="00DC2EDE">
      <w:pPr>
        <w:pStyle w:val="a5"/>
        <w:jc w:val="both"/>
      </w:pPr>
    </w:p>
  </w:endnote>
  <w:endnote w:id="360">
    <w:p w:rsidR="00431C5D" w:rsidRDefault="00431C5D" w:rsidP="00870647">
      <w:pPr>
        <w:pStyle w:val="a5"/>
        <w:jc w:val="both"/>
      </w:pPr>
      <w:r>
        <w:rPr>
          <w:rStyle w:val="a7"/>
        </w:rPr>
        <w:endnoteRef/>
      </w:r>
      <w:r>
        <w:t xml:space="preserve"> Мобилизация внутренних ресурсов – сокращение излишних запасов стройматериалов и оборудования, ликвидация дебиторской задолженности на стройках – должна дать в 1939, 671 млн. р.</w:t>
      </w:r>
    </w:p>
    <w:p w:rsidR="00431C5D" w:rsidRDefault="00431C5D" w:rsidP="00870647">
      <w:pPr>
        <w:pStyle w:val="a5"/>
        <w:jc w:val="both"/>
      </w:pPr>
      <w:r>
        <w:t>Наибольшую часть этой суммы предполагается получить от строек промышленности – 302 млн. р. и железнодорожного транспорта – 180 млн. р.</w:t>
      </w:r>
    </w:p>
    <w:p w:rsidR="00431C5D" w:rsidRDefault="00431C5D" w:rsidP="00870647">
      <w:pPr>
        <w:pStyle w:val="a5"/>
        <w:jc w:val="both"/>
      </w:pPr>
    </w:p>
    <w:p w:rsidR="00431C5D" w:rsidRDefault="00431C5D" w:rsidP="00870647">
      <w:pPr>
        <w:pStyle w:val="a5"/>
        <w:jc w:val="both"/>
      </w:pPr>
      <w:r>
        <w:t>Эти факты свидетельствуют о том, что банки долгосрочных вложений и финорганы неудовлетворительно осуществляют финансовый контроль в строительстве. Они обязаны вплотную подойти к нуждам строек и повседневным контролем способствовать укреплению хозрасчета и финансовой дисциплины в строительстве, обращая особое внимание на пусковые объекты и на реализацию указаний XVIII съезда партии о внедрении скоростных методов строительства.</w:t>
      </w:r>
    </w:p>
    <w:p w:rsidR="00431C5D" w:rsidRPr="00814B66" w:rsidRDefault="00431C5D" w:rsidP="00870647">
      <w:pPr>
        <w:pStyle w:val="a5"/>
      </w:pPr>
    </w:p>
  </w:endnote>
  <w:endnote w:id="361">
    <w:p w:rsidR="00431C5D" w:rsidRDefault="00431C5D" w:rsidP="00870647">
      <w:pPr>
        <w:pStyle w:val="a5"/>
        <w:jc w:val="both"/>
      </w:pPr>
      <w:r>
        <w:rPr>
          <w:rStyle w:val="a7"/>
        </w:rPr>
        <w:endnoteRef/>
      </w:r>
      <w:r>
        <w:t xml:space="preserve"> По отчетным данным банков, финансирующих капитальное строительство, видно, что в 1939, было аккумулировано собственных средств хозорганов 6,2 млрд. руб.</w:t>
      </w:r>
    </w:p>
    <w:p w:rsidR="00431C5D" w:rsidRDefault="00431C5D" w:rsidP="00870647">
      <w:pPr>
        <w:pStyle w:val="a5"/>
        <w:jc w:val="both"/>
      </w:pPr>
      <w:r>
        <w:t>Сумма эта сама по себе значительная, но признать ее достаточной нельзя, потому что она составляет только 92% того, что по плану намечалось мобилизовать.</w:t>
      </w:r>
    </w:p>
    <w:p w:rsidR="00431C5D" w:rsidRDefault="00431C5D" w:rsidP="00870647">
      <w:pPr>
        <w:pStyle w:val="a5"/>
        <w:jc w:val="both"/>
      </w:pPr>
      <w:r>
        <w:t>Какие наркоматы особенно отстали?</w:t>
      </w:r>
    </w:p>
    <w:p w:rsidR="00431C5D" w:rsidRDefault="00431C5D" w:rsidP="00870647">
      <w:pPr>
        <w:pStyle w:val="a5"/>
        <w:ind w:firstLine="0"/>
        <w:jc w:val="both"/>
      </w:pPr>
      <w:r>
        <w:t>Наркомат угольной промышленности, который внес собственных средств 64,7% плана, Наркомат цветной металлургии – 85,2%, Наркомат среднего машиностроения – 85,8%, Наркомат речного флота – 88,8%.</w:t>
      </w:r>
    </w:p>
    <w:p w:rsidR="00431C5D" w:rsidRDefault="00431C5D" w:rsidP="00870647">
      <w:pPr>
        <w:pStyle w:val="a5"/>
        <w:jc w:val="both"/>
      </w:pPr>
      <w:r>
        <w:t>Здесь, конечно, играет роль то обстоятельство, что финансирование из бюджета не ставится в зависимость от поступления собственных средств хозорганов – бюджетные ассигнования переводятся стройкам в начале каждого квартала в полной квартальной сумме, и это может ослабить у предприятий стимул к тому, чтобы аккуратно вносить собственные средства.</w:t>
      </w:r>
    </w:p>
    <w:p w:rsidR="00431C5D" w:rsidRDefault="00431C5D" w:rsidP="00870647">
      <w:pPr>
        <w:pStyle w:val="a5"/>
        <w:jc w:val="both"/>
      </w:pPr>
      <w:r>
        <w:t>Но Правительство предусмотрело на этот случай соответствующую меру: постановлением от 26 февраля 1938, Совнарком СССР разрешил банкам и главкам, когда это необходимо, прибегать к принудительному списанию причитающихся сумм со счетов неплательщиков. Интересы государства требуют, чтобы банки и главки не забывали применять эту меру в отношении неаккуратных хозорганов.</w:t>
      </w:r>
    </w:p>
    <w:p w:rsidR="00431C5D" w:rsidRPr="00152026" w:rsidRDefault="00431C5D" w:rsidP="00870647">
      <w:pPr>
        <w:pStyle w:val="a5"/>
        <w:rPr>
          <w:lang w:val="ru-UA"/>
        </w:rPr>
      </w:pPr>
    </w:p>
  </w:endnote>
  <w:endnote w:id="362">
    <w:p w:rsidR="00431C5D" w:rsidRDefault="00431C5D" w:rsidP="00FD6F95">
      <w:pPr>
        <w:pStyle w:val="a5"/>
        <w:jc w:val="both"/>
      </w:pPr>
      <w:r>
        <w:rPr>
          <w:rStyle w:val="a7"/>
        </w:rPr>
        <w:endnoteRef/>
      </w:r>
      <w:r>
        <w:t xml:space="preserve"> Для выполнения производственных планов нужно обеспечить дальнейшее освоение агрегатов. Нужно значительно повысить производительность труда, в чем мы сейчас значительно отстаем от Соединенных штатов Америки.</w:t>
      </w:r>
    </w:p>
    <w:p w:rsidR="00431C5D" w:rsidRDefault="00431C5D" w:rsidP="00FD6F95">
      <w:pPr>
        <w:pStyle w:val="a5"/>
        <w:jc w:val="both"/>
      </w:pPr>
      <w:r>
        <w:t>Например, большую доменную печь на Магнитогорском заводе обслуживает 150 человек, на Кузнецком – 195, на макеевском им. Кирова – столько же, а в Соединенных штатах Америки – 93 человека.</w:t>
      </w:r>
    </w:p>
    <w:p w:rsidR="00431C5D" w:rsidRDefault="00431C5D" w:rsidP="00FD6F95">
      <w:pPr>
        <w:pStyle w:val="a5"/>
        <w:jc w:val="both"/>
      </w:pPr>
      <w:r>
        <w:t>Еще больший разрыв наблюдается в мартеновских цехах. 150-тонную печь обслуживают на Макеевском и Магнитогорском заводах 100 человек, на Кузнецком – 95, а в Америке – 32 человека.</w:t>
      </w:r>
    </w:p>
    <w:p w:rsidR="00431C5D" w:rsidRDefault="00431C5D" w:rsidP="00FD6F95">
      <w:pPr>
        <w:pStyle w:val="a5"/>
        <w:jc w:val="both"/>
      </w:pPr>
      <w:r>
        <w:t>Эти данные говорят о значительных резервах рабочей силы на наших заводах, о недостаточном применении механизации.</w:t>
      </w:r>
    </w:p>
    <w:p w:rsidR="00431C5D" w:rsidRDefault="00431C5D" w:rsidP="00FD6F95">
      <w:pPr>
        <w:pStyle w:val="a5"/>
        <w:jc w:val="both"/>
      </w:pPr>
      <w:r>
        <w:t>Необходимо решение ЦК ВКП(б), СНК СССР и ВЦСПС от 28 декабря 1938, последовательно и до конца провести в металлургии. Резервы здесь имеются исключительно большие.</w:t>
      </w:r>
    </w:p>
    <w:p w:rsidR="00431C5D" w:rsidRDefault="00431C5D" w:rsidP="00FD6F95">
      <w:pPr>
        <w:pStyle w:val="a5"/>
      </w:pPr>
    </w:p>
    <w:p w:rsidR="00431C5D" w:rsidRDefault="00431C5D" w:rsidP="00FD6F95">
      <w:pPr>
        <w:pStyle w:val="a5"/>
      </w:pPr>
      <w:r>
        <w:t>Мы должны улучшить технико-экономические показатели.</w:t>
      </w:r>
    </w:p>
    <w:p w:rsidR="00431C5D" w:rsidRDefault="00431C5D" w:rsidP="00FD6F95">
      <w:pPr>
        <w:pStyle w:val="a5"/>
      </w:pPr>
      <w:r>
        <w:t>Если в 1937, коэффициент использования полезного объема доменных печей составлял 1,1, то в 1942, он должен составить 1,0. Это обеспечит повышение производства на 2-2,5 млн. т чугуна в год.</w:t>
      </w:r>
    </w:p>
    <w:p w:rsidR="00431C5D" w:rsidRDefault="00431C5D" w:rsidP="00FD6F95">
      <w:pPr>
        <w:pStyle w:val="a5"/>
      </w:pPr>
    </w:p>
    <w:p w:rsidR="00431C5D" w:rsidRPr="004048B7" w:rsidRDefault="00431C5D" w:rsidP="00FD6F95">
      <w:pPr>
        <w:pStyle w:val="a5"/>
      </w:pPr>
    </w:p>
  </w:endnote>
  <w:endnote w:id="363">
    <w:p w:rsidR="00431C5D" w:rsidRDefault="00431C5D" w:rsidP="00211819">
      <w:pPr>
        <w:pStyle w:val="a5"/>
        <w:jc w:val="both"/>
      </w:pPr>
      <w:r>
        <w:rPr>
          <w:rStyle w:val="a7"/>
        </w:rPr>
        <w:endnoteRef/>
      </w:r>
      <w:r>
        <w:t xml:space="preserve"> ПОСТАНОВЛЕНИЕ СНК СССР И ЦК ВКП(б)</w:t>
      </w:r>
      <w:r>
        <w:rPr>
          <w:lang w:val="ru-UA"/>
        </w:rPr>
        <w:t xml:space="preserve"> </w:t>
      </w:r>
      <w:r>
        <w:t>О ПОВЫШЕНИИ РОЛИ МАСТЕРА НА ЗАВОДАХ ТЯЖЕЛОГО МАШИНОСТРОЕНИЯ</w:t>
      </w:r>
    </w:p>
    <w:p w:rsidR="00431C5D" w:rsidRDefault="00431C5D" w:rsidP="00211819">
      <w:pPr>
        <w:pStyle w:val="a5"/>
        <w:jc w:val="both"/>
      </w:pPr>
      <w:r>
        <w:t>27 мая 1940.</w:t>
      </w:r>
    </w:p>
    <w:p w:rsidR="00431C5D" w:rsidRDefault="00431C5D" w:rsidP="00211819">
      <w:pPr>
        <w:pStyle w:val="a5"/>
        <w:jc w:val="both"/>
      </w:pPr>
    </w:p>
    <w:p w:rsidR="00431C5D" w:rsidRDefault="00431C5D" w:rsidP="00211819">
      <w:pPr>
        <w:pStyle w:val="a5"/>
        <w:jc w:val="both"/>
      </w:pPr>
      <w:r>
        <w:t>Задачи правильного руководства предприятиями социалистической промышленности требуют решительного укрепления роли мастера на производстве.</w:t>
      </w:r>
    </w:p>
    <w:p w:rsidR="00431C5D" w:rsidRDefault="00431C5D" w:rsidP="00A22FCA">
      <w:pPr>
        <w:pStyle w:val="a5"/>
        <w:ind w:firstLine="0"/>
        <w:jc w:val="both"/>
      </w:pPr>
      <w:r>
        <w:t>Мастер должен обладать всеми необходимыми правами для того, чтобы успешно осуществлять свои обязанности как непосредственный организатор производства.</w:t>
      </w:r>
    </w:p>
    <w:p w:rsidR="00431C5D" w:rsidRDefault="00431C5D" w:rsidP="00211819">
      <w:pPr>
        <w:pStyle w:val="a5"/>
        <w:jc w:val="both"/>
      </w:pPr>
      <w:r>
        <w:t>Совнарком СССР и ЦК ВКП(б) констатируют, что вследствие неправильной практики хозяйственных организаций и явной недооценки важной роли мастера со стороны многих хозяйственных руководителей в настоящее время мастер на заводах тяжелого машиностроения не является подлинным организатором производства, так как он не распоряжается расстановкой рабочей силы, не имеет права устанавливать тарифные разряды, поощрять подчиненных ему лиц и налагать на них взыскания, не участвует в приемке и сдаче готовой продукции.</w:t>
      </w:r>
    </w:p>
    <w:p w:rsidR="00431C5D" w:rsidRDefault="00431C5D" w:rsidP="00211819">
      <w:pPr>
        <w:pStyle w:val="a5"/>
        <w:jc w:val="both"/>
      </w:pPr>
      <w:r>
        <w:t>Мастер не несет ответственности за нормирование труда и стоит в стороне от пересмотра норм выработки и расценок.</w:t>
      </w:r>
    </w:p>
    <w:p w:rsidR="00431C5D" w:rsidRDefault="00431C5D" w:rsidP="00211819">
      <w:pPr>
        <w:pStyle w:val="a5"/>
        <w:jc w:val="both"/>
      </w:pPr>
      <w:r>
        <w:t>Мастер не распоряжается фондом заработной платы на своем участке работы и материально не заинтересован в экономном его расходовании.</w:t>
      </w:r>
    </w:p>
    <w:p w:rsidR="00431C5D" w:rsidRDefault="00431C5D" w:rsidP="00211819">
      <w:pPr>
        <w:pStyle w:val="a5"/>
        <w:jc w:val="both"/>
      </w:pPr>
    </w:p>
    <w:p w:rsidR="00431C5D" w:rsidRDefault="00431C5D" w:rsidP="00211819">
      <w:pPr>
        <w:pStyle w:val="a5"/>
        <w:jc w:val="both"/>
      </w:pPr>
      <w:r>
        <w:t>Совнарком СССР и ЦК ВКП(б) считают совершенно ненормальным и недопустимым установившийся порядок, когда на выполнение своих основных обязанностей – правильную расстановку рабочих на производстве, инструктаж каждого рабочего, контроль и наблюдение за работой оборудования, контроль за ходом технологического процесса, за качеством продукции, своевременное предупреждение брака – мастер затрачивает только меньшую часть своего рабочего времени.</w:t>
      </w:r>
    </w:p>
    <w:p w:rsidR="00431C5D" w:rsidRDefault="00431C5D" w:rsidP="00A22FCA">
      <w:pPr>
        <w:pStyle w:val="a5"/>
        <w:ind w:firstLine="0"/>
        <w:jc w:val="both"/>
      </w:pPr>
      <w:r>
        <w:t>Большую часть рабочего времени мастер непроизводительно затрачивает на получение деталей, инструмента и материалов, а также на выполнение различного рода конторских работ, что приводит к длительным отлучкам мастера и к оставлению руководимых им рабочих без технического надзора.</w:t>
      </w:r>
    </w:p>
    <w:p w:rsidR="00431C5D" w:rsidRDefault="00431C5D" w:rsidP="00211819">
      <w:pPr>
        <w:pStyle w:val="a5"/>
        <w:jc w:val="both"/>
      </w:pPr>
    </w:p>
    <w:p w:rsidR="00431C5D" w:rsidRDefault="00431C5D" w:rsidP="00211819">
      <w:pPr>
        <w:pStyle w:val="a5"/>
        <w:jc w:val="both"/>
      </w:pPr>
      <w:r>
        <w:t>Существующая система оплаты труда мастеров не заинтересовывает их материально в улучшении производственных показателей.</w:t>
      </w:r>
    </w:p>
    <w:p w:rsidR="00431C5D" w:rsidRDefault="00431C5D" w:rsidP="00A22FCA">
      <w:pPr>
        <w:pStyle w:val="a5"/>
        <w:ind w:firstLine="0"/>
        <w:jc w:val="both"/>
      </w:pPr>
      <w:r>
        <w:t>Заработная плата мастера во многих случаях ниже заработка квалифицированных рабочих.</w:t>
      </w:r>
    </w:p>
    <w:p w:rsidR="00431C5D" w:rsidRDefault="00431C5D" w:rsidP="00211819">
      <w:pPr>
        <w:pStyle w:val="a5"/>
        <w:jc w:val="both"/>
      </w:pPr>
      <w:r>
        <w:t>В результате такого неправильного соотношения зарплаты мастеров и рабочих тормозится выдвижение лучших стахановцев и назначение инженеров и техников на должности мастеров, в то время как высокий уровень технического оснащения нашей промышленности, быстрый культурно-технический рост рабочих кадров требуют, чтобы мастерами работали высококвалифицированные работники.</w:t>
      </w:r>
    </w:p>
    <w:p w:rsidR="00431C5D" w:rsidRDefault="00431C5D" w:rsidP="00211819">
      <w:pPr>
        <w:pStyle w:val="a5"/>
        <w:jc w:val="both"/>
      </w:pPr>
    </w:p>
    <w:p w:rsidR="00431C5D" w:rsidRDefault="00431C5D" w:rsidP="00211819">
      <w:pPr>
        <w:pStyle w:val="a5"/>
        <w:jc w:val="both"/>
      </w:pPr>
      <w:r>
        <w:t>Руководители многих заводов и цехов своим безразличным отношением к работе мастера принижают его авторитет, не считают нужным советоваться с ним по важнейшим производственным вопросам, вмешиваются в его функции, отдают распоряжения рабочим через голову мастера.</w:t>
      </w:r>
    </w:p>
    <w:p w:rsidR="00431C5D" w:rsidRDefault="00431C5D" w:rsidP="00211819">
      <w:pPr>
        <w:pStyle w:val="a5"/>
        <w:jc w:val="both"/>
      </w:pPr>
      <w:r>
        <w:t>Нередко совершенно правильные действия мастеров, направленные на борьбу с нарушителями трудовой дисциплины, не получают должной поддержки со стороны вышестоящих руководителей предприятия.</w:t>
      </w:r>
    </w:p>
    <w:p w:rsidR="00431C5D" w:rsidRDefault="00431C5D" w:rsidP="00211819">
      <w:pPr>
        <w:pStyle w:val="a5"/>
        <w:jc w:val="both"/>
      </w:pPr>
      <w:r>
        <w:t>Плановые работники, диспетчеры и технологи в цехах зачастую самочинно, без согласования с мастером, вносят изменения в производственное задание, технологический процесс, в порядок работы и расстановку рабочей силы.</w:t>
      </w:r>
    </w:p>
    <w:p w:rsidR="00431C5D" w:rsidRDefault="00431C5D" w:rsidP="00211819">
      <w:pPr>
        <w:pStyle w:val="a5"/>
        <w:jc w:val="both"/>
      </w:pPr>
      <w:r>
        <w:t>Таким образом, условия, в которые поставлен мастер, зачастую не дают ему возможности стать подлинным организатором производства, умаляют его роль, снижают его ответственность за состояние трудовой дисциплины, за выполнение производственной программы и за улучшение качества продукции.</w:t>
      </w:r>
    </w:p>
    <w:p w:rsidR="00431C5D" w:rsidRDefault="00431C5D" w:rsidP="00211819">
      <w:pPr>
        <w:pStyle w:val="a5"/>
        <w:jc w:val="both"/>
      </w:pPr>
    </w:p>
    <w:p w:rsidR="00431C5D" w:rsidRDefault="00431C5D" w:rsidP="00211819">
      <w:pPr>
        <w:pStyle w:val="a5"/>
        <w:jc w:val="both"/>
      </w:pPr>
      <w:r>
        <w:t>Принижение роли мастера идет во вред интересам социалистической промышленности и государства.</w:t>
      </w:r>
    </w:p>
    <w:p w:rsidR="00431C5D" w:rsidRDefault="00431C5D" w:rsidP="00211819">
      <w:pPr>
        <w:pStyle w:val="a5"/>
        <w:jc w:val="both"/>
      </w:pPr>
      <w:r>
        <w:t>Совет Народных Комиссаров Союза ССР и Центральный Комитет ВКП(б) постановляют:</w:t>
      </w:r>
    </w:p>
    <w:p w:rsidR="00431C5D" w:rsidRDefault="00431C5D" w:rsidP="00211819">
      <w:pPr>
        <w:pStyle w:val="a5"/>
        <w:jc w:val="both"/>
      </w:pPr>
      <w:r>
        <w:t>1. Установить, что мастер является полноправным руководителем на порученном ему участке производства и несет ответственность за выполнение задания по всем показателям.</w:t>
      </w:r>
    </w:p>
    <w:p w:rsidR="00431C5D" w:rsidRDefault="00431C5D" w:rsidP="00211819">
      <w:pPr>
        <w:pStyle w:val="a5"/>
        <w:jc w:val="both"/>
      </w:pPr>
    </w:p>
    <w:p w:rsidR="00431C5D" w:rsidRDefault="00431C5D" w:rsidP="00211819">
      <w:pPr>
        <w:pStyle w:val="a5"/>
        <w:jc w:val="both"/>
      </w:pPr>
      <w:r>
        <w:t>2. Установить, что мастер непосредственно подчиняется начальнику цеха.</w:t>
      </w:r>
    </w:p>
    <w:p w:rsidR="00431C5D" w:rsidRDefault="00431C5D" w:rsidP="00A22FCA">
      <w:pPr>
        <w:pStyle w:val="a5"/>
        <w:ind w:firstLine="0"/>
        <w:jc w:val="both"/>
      </w:pPr>
      <w:r>
        <w:t>В цехах, где имеются старшие мастера или начальники смен, мастер подчиняется соответственно старшему мастеру или начальнику смены.</w:t>
      </w:r>
    </w:p>
    <w:p w:rsidR="00431C5D" w:rsidRDefault="00431C5D" w:rsidP="00211819">
      <w:pPr>
        <w:pStyle w:val="a5"/>
        <w:jc w:val="both"/>
      </w:pPr>
      <w:r>
        <w:t>Начальники цехов обязаны своевременно давать мастерам производственные задания с количественными и качественными показателями и устанавливать фонды заработной платы для выполнения задания.</w:t>
      </w:r>
    </w:p>
    <w:p w:rsidR="00431C5D" w:rsidRDefault="00431C5D" w:rsidP="00211819">
      <w:pPr>
        <w:pStyle w:val="a5"/>
        <w:jc w:val="both"/>
      </w:pPr>
      <w:r>
        <w:t>Все распоряжения цеховой администрации передаются рабочим только через мастера, который и отвечает за их выполнение.</w:t>
      </w:r>
    </w:p>
    <w:p w:rsidR="00431C5D" w:rsidRDefault="00431C5D" w:rsidP="00211819">
      <w:pPr>
        <w:pStyle w:val="a5"/>
        <w:jc w:val="both"/>
      </w:pPr>
    </w:p>
    <w:p w:rsidR="00431C5D" w:rsidRDefault="00431C5D" w:rsidP="00211819">
      <w:pPr>
        <w:pStyle w:val="a5"/>
        <w:jc w:val="both"/>
      </w:pPr>
      <w:r>
        <w:t>3. Разгрузить мастера от несвойственных ему функций и в необходимых случаях установить при мастере должность конторщика-учетчика, который ведет производственную документацию, учитывает поступление материалов, сырья, инструмента и т.д.</w:t>
      </w:r>
    </w:p>
    <w:p w:rsidR="00431C5D" w:rsidRDefault="00431C5D" w:rsidP="00211819">
      <w:pPr>
        <w:pStyle w:val="a5"/>
        <w:jc w:val="both"/>
      </w:pPr>
    </w:p>
    <w:p w:rsidR="00431C5D" w:rsidRDefault="00431C5D" w:rsidP="00211819">
      <w:pPr>
        <w:pStyle w:val="a5"/>
        <w:jc w:val="both"/>
      </w:pPr>
      <w:r>
        <w:t>4. Предоставить мастеру право налагать дисциплинарные взыскания на нарушителей трудовой дисциплины и дезорганизаторов производства.</w:t>
      </w:r>
    </w:p>
    <w:p w:rsidR="00431C5D" w:rsidRDefault="00431C5D" w:rsidP="00211819">
      <w:pPr>
        <w:pStyle w:val="a5"/>
        <w:jc w:val="both"/>
      </w:pPr>
      <w:r>
        <w:t>Предоставить мастеру право с утверждения начальника цеха принимать и увольнять рабочих.</w:t>
      </w:r>
    </w:p>
    <w:p w:rsidR="00431C5D" w:rsidRDefault="00431C5D" w:rsidP="00211819">
      <w:pPr>
        <w:pStyle w:val="a5"/>
        <w:jc w:val="both"/>
      </w:pPr>
    </w:p>
    <w:p w:rsidR="00431C5D" w:rsidRDefault="00431C5D" w:rsidP="00211819">
      <w:pPr>
        <w:pStyle w:val="a5"/>
        <w:jc w:val="both"/>
      </w:pPr>
      <w:r>
        <w:t>5. Предоставить мастеру право распоряжаться установленным для выполнения производственного задания фондом зарплаты, устанавливать тарифные разряды в соответствии с тарифно-квалификационным справочником и сданной рабочими пробой.</w:t>
      </w:r>
    </w:p>
    <w:p w:rsidR="00431C5D" w:rsidRDefault="00431C5D" w:rsidP="00211819">
      <w:pPr>
        <w:pStyle w:val="a5"/>
        <w:jc w:val="both"/>
      </w:pPr>
      <w:r>
        <w:t>Восстановить на всех заводах тяжелого машиностроения при установлении разряда рабочим и при переходе из разряда в разряд сдачу пробы.</w:t>
      </w:r>
    </w:p>
    <w:p w:rsidR="00431C5D" w:rsidRDefault="00431C5D" w:rsidP="00211819">
      <w:pPr>
        <w:pStyle w:val="a5"/>
        <w:jc w:val="both"/>
      </w:pPr>
    </w:p>
    <w:p w:rsidR="00431C5D" w:rsidRDefault="00431C5D" w:rsidP="00211819">
      <w:pPr>
        <w:pStyle w:val="a5"/>
        <w:jc w:val="both"/>
        <w:rPr>
          <w:lang w:val="ru-UA"/>
        </w:rPr>
      </w:pPr>
      <w:r>
        <w:t>6. Предоставить мастеру право поощрять рабочих за высокие производственные показатели, образцовую работу и выполнение в срок заданий, для чего выделить в его распоряжение из установленного фонда зарплаты премиальный фонд в размере до 2% от общего фонда зарплаты подчиненного ему штата</w:t>
      </w:r>
      <w:r>
        <w:rPr>
          <w:lang w:val="ru-UA"/>
        </w:rPr>
        <w:t>.</w:t>
      </w:r>
    </w:p>
    <w:p w:rsidR="00431C5D" w:rsidRDefault="00431C5D" w:rsidP="00A22FCA">
      <w:pPr>
        <w:pStyle w:val="a5"/>
        <w:ind w:firstLine="0"/>
        <w:jc w:val="both"/>
      </w:pPr>
      <w:r>
        <w:rPr>
          <w:lang w:val="ru-UA"/>
        </w:rPr>
        <w:t>Р</w:t>
      </w:r>
      <w:r>
        <w:t>асходование этого премиального фонда производить при отсутствии перерасхода фонда зарплаты, установленного за выполнение производственного задания.</w:t>
      </w:r>
    </w:p>
    <w:p w:rsidR="00431C5D" w:rsidRDefault="00431C5D" w:rsidP="00211819">
      <w:pPr>
        <w:pStyle w:val="a5"/>
        <w:jc w:val="both"/>
      </w:pPr>
    </w:p>
    <w:p w:rsidR="00431C5D" w:rsidRDefault="00431C5D" w:rsidP="00211819">
      <w:pPr>
        <w:pStyle w:val="a5"/>
        <w:jc w:val="both"/>
      </w:pPr>
      <w:r>
        <w:t>7. Установить, что мастер обязан своевременно производить пересмотр норм выработки и расценок, особенно в случаях проведения организационно-технических мероприятий, повышающих производительность труда.</w:t>
      </w:r>
    </w:p>
    <w:p w:rsidR="00431C5D" w:rsidRDefault="00431C5D" w:rsidP="00211819">
      <w:pPr>
        <w:pStyle w:val="a5"/>
        <w:jc w:val="both"/>
      </w:pPr>
    </w:p>
    <w:p w:rsidR="00431C5D" w:rsidRDefault="00431C5D" w:rsidP="00211819">
      <w:pPr>
        <w:pStyle w:val="a5"/>
        <w:jc w:val="both"/>
      </w:pPr>
      <w:r>
        <w:t>8. Возложить на мастера обязанности:</w:t>
      </w:r>
    </w:p>
    <w:p w:rsidR="00431C5D" w:rsidRDefault="00431C5D" w:rsidP="00211819">
      <w:pPr>
        <w:pStyle w:val="a5"/>
        <w:ind w:firstLine="0"/>
        <w:jc w:val="both"/>
      </w:pPr>
      <w:r>
        <w:t>а) правильно расставлять рабочих;</w:t>
      </w:r>
    </w:p>
    <w:p w:rsidR="00431C5D" w:rsidRDefault="00431C5D" w:rsidP="00211819">
      <w:pPr>
        <w:pStyle w:val="a5"/>
        <w:ind w:firstLine="0"/>
        <w:jc w:val="both"/>
      </w:pPr>
      <w:r>
        <w:t>б) своевременно выдавать рабочим наряды на работу;</w:t>
      </w:r>
    </w:p>
    <w:p w:rsidR="00431C5D" w:rsidRDefault="00431C5D" w:rsidP="00211819">
      <w:pPr>
        <w:pStyle w:val="a5"/>
        <w:ind w:firstLine="0"/>
        <w:jc w:val="both"/>
      </w:pPr>
      <w:r>
        <w:t>в) следить за полным и своевременным обеспечением рабочих инструментом, сырьем и материалами;</w:t>
      </w:r>
    </w:p>
    <w:p w:rsidR="00431C5D" w:rsidRDefault="00431C5D" w:rsidP="00211819">
      <w:pPr>
        <w:pStyle w:val="a5"/>
        <w:ind w:firstLine="0"/>
        <w:jc w:val="both"/>
      </w:pPr>
      <w:r>
        <w:t>г) инструктировать и оказывать помощь рабочему в выполнении данного ему задания;</w:t>
      </w:r>
    </w:p>
    <w:p w:rsidR="00431C5D" w:rsidRDefault="00431C5D" w:rsidP="00211819">
      <w:pPr>
        <w:pStyle w:val="a5"/>
        <w:ind w:firstLine="0"/>
        <w:jc w:val="both"/>
      </w:pPr>
      <w:r>
        <w:t>д) обходить рабочие места и проверять соблюдение рабочими технологического процесса и правил техники безопасности;</w:t>
      </w:r>
    </w:p>
    <w:p w:rsidR="00431C5D" w:rsidRDefault="00431C5D" w:rsidP="00211819">
      <w:pPr>
        <w:pStyle w:val="a5"/>
        <w:ind w:firstLine="0"/>
        <w:jc w:val="both"/>
      </w:pPr>
      <w:r>
        <w:t>е) следить за обеспечением высокого качества продукции и предупреждать брак и недоделки;</w:t>
      </w:r>
    </w:p>
    <w:p w:rsidR="00431C5D" w:rsidRDefault="00431C5D" w:rsidP="00211819">
      <w:pPr>
        <w:pStyle w:val="a5"/>
        <w:ind w:firstLine="0"/>
        <w:jc w:val="both"/>
      </w:pPr>
      <w:r>
        <w:t>ж) наблюдать за технически правильной эксплуатацией оборудования;</w:t>
      </w:r>
    </w:p>
    <w:p w:rsidR="00431C5D" w:rsidRDefault="00431C5D" w:rsidP="00211819">
      <w:pPr>
        <w:pStyle w:val="a5"/>
        <w:ind w:firstLine="0"/>
        <w:jc w:val="both"/>
      </w:pPr>
      <w:r>
        <w:t>з) сдавать в ОТК изготовленную продукцию;</w:t>
      </w:r>
    </w:p>
    <w:p w:rsidR="00431C5D" w:rsidRDefault="00431C5D" w:rsidP="00211819">
      <w:pPr>
        <w:pStyle w:val="a5"/>
        <w:ind w:firstLine="0"/>
        <w:jc w:val="both"/>
      </w:pPr>
      <w:r>
        <w:t>и) производить приемку и сдачу смен.</w:t>
      </w:r>
    </w:p>
    <w:p w:rsidR="00431C5D" w:rsidRDefault="00431C5D" w:rsidP="00211819">
      <w:pPr>
        <w:pStyle w:val="a5"/>
        <w:jc w:val="both"/>
      </w:pPr>
    </w:p>
    <w:p w:rsidR="00431C5D" w:rsidRDefault="00431C5D" w:rsidP="00211819">
      <w:pPr>
        <w:pStyle w:val="a5"/>
        <w:jc w:val="both"/>
      </w:pPr>
      <w:r>
        <w:t>9. Установить, что мастер обязан внедрять стахановские методы работы и оказывать помощь молодым, вновь принятым рабочим в повышении их квалификации.</w:t>
      </w:r>
    </w:p>
    <w:p w:rsidR="00431C5D" w:rsidRDefault="00431C5D" w:rsidP="00211819">
      <w:pPr>
        <w:pStyle w:val="a5"/>
        <w:jc w:val="both"/>
      </w:pPr>
    </w:p>
    <w:p w:rsidR="00431C5D" w:rsidRDefault="00431C5D" w:rsidP="00211819">
      <w:pPr>
        <w:pStyle w:val="a5"/>
        <w:jc w:val="both"/>
      </w:pPr>
      <w:r>
        <w:t>10. Возложить на мастера ответственность за состояние трудовой дисциплины и за полное и производительное использование рабочего дня руководимыми им рабочими.</w:t>
      </w:r>
    </w:p>
    <w:p w:rsidR="00431C5D" w:rsidRDefault="00431C5D" w:rsidP="00211819">
      <w:pPr>
        <w:pStyle w:val="a5"/>
        <w:jc w:val="both"/>
      </w:pPr>
    </w:p>
    <w:p w:rsidR="00431C5D" w:rsidRDefault="00431C5D" w:rsidP="00211819">
      <w:pPr>
        <w:pStyle w:val="a5"/>
        <w:jc w:val="both"/>
      </w:pPr>
      <w:r>
        <w:t>11. Установить, что мастер несет ответственность за правильное использование и полную загрузку оборудования, за правильное расходование фонда зарплаты, материалов, сырья и использование инструмента.</w:t>
      </w:r>
    </w:p>
    <w:p w:rsidR="00431C5D" w:rsidRDefault="00431C5D" w:rsidP="00211819">
      <w:pPr>
        <w:pStyle w:val="a5"/>
        <w:jc w:val="both"/>
      </w:pPr>
    </w:p>
    <w:p w:rsidR="00431C5D" w:rsidRDefault="00431C5D" w:rsidP="00211819">
      <w:pPr>
        <w:pStyle w:val="a5"/>
        <w:jc w:val="both"/>
      </w:pPr>
      <w:r>
        <w:t>12. Установить, что мастер назначается из числа инженеров, техников и высококвалифицированных рабочих. Лица, не имеющие технического образования, назначаются на должность мастера только после проверки в аттестационной комиссии предприятия.</w:t>
      </w:r>
    </w:p>
    <w:p w:rsidR="00431C5D" w:rsidRDefault="00431C5D" w:rsidP="00211819">
      <w:pPr>
        <w:pStyle w:val="a5"/>
        <w:jc w:val="both"/>
      </w:pPr>
    </w:p>
    <w:p w:rsidR="00431C5D" w:rsidRDefault="00431C5D" w:rsidP="00211819">
      <w:pPr>
        <w:pStyle w:val="a5"/>
        <w:jc w:val="both"/>
      </w:pPr>
      <w:r>
        <w:t>13. Установить, что назначения, перемещения и увольнения мастеров производятся директорами предприятий по представлению начальников цехов.</w:t>
      </w:r>
    </w:p>
    <w:p w:rsidR="00431C5D" w:rsidRDefault="00431C5D" w:rsidP="00211819">
      <w:pPr>
        <w:pStyle w:val="a5"/>
        <w:jc w:val="both"/>
      </w:pPr>
    </w:p>
    <w:p w:rsidR="00431C5D" w:rsidRDefault="00431C5D" w:rsidP="00211819">
      <w:pPr>
        <w:pStyle w:val="a5"/>
        <w:jc w:val="both"/>
      </w:pPr>
      <w:r>
        <w:t>14. Повысить с 1 июня 1940, заработную плату мастерам заводов тяжелого машиностроения с таким расчетом, чтобы их заработная плата была выше средней заработной платы квалифицированных рабочих.</w:t>
      </w:r>
    </w:p>
    <w:p w:rsidR="00431C5D" w:rsidRDefault="00431C5D" w:rsidP="00211819">
      <w:pPr>
        <w:pStyle w:val="a5"/>
        <w:jc w:val="both"/>
      </w:pPr>
    </w:p>
    <w:p w:rsidR="00431C5D" w:rsidRDefault="00431C5D" w:rsidP="00211819">
      <w:pPr>
        <w:pStyle w:val="a5"/>
        <w:jc w:val="both"/>
      </w:pPr>
      <w:r>
        <w:t>15. Ввести премиальную систему оплаты старших мастеров и других мастеров по следующим показателям:</w:t>
      </w:r>
    </w:p>
    <w:p w:rsidR="00431C5D" w:rsidRDefault="00431C5D" w:rsidP="00211819">
      <w:pPr>
        <w:pStyle w:val="a5"/>
        <w:jc w:val="both"/>
      </w:pPr>
      <w:r>
        <w:t>а) за перевыполнение месячной производственной программы, при полном соблюдении качества и комплектности продукции: за каждый процент перевыполнения программы от 3 до 5% месячного оклада. При условии равномерного выпуска продукции по декадам премия за перевыполнение производственной программы увеличивается на 20 %.</w:t>
      </w:r>
    </w:p>
    <w:p w:rsidR="00431C5D" w:rsidRDefault="00431C5D" w:rsidP="00211819">
      <w:pPr>
        <w:pStyle w:val="a5"/>
        <w:ind w:firstLine="0"/>
        <w:jc w:val="both"/>
      </w:pPr>
      <w:r>
        <w:t>Оплату премии мастеру производить ежемесячно по результатам его работы, независимо от результатов работы всего цеха;</w:t>
      </w:r>
    </w:p>
    <w:p w:rsidR="00431C5D" w:rsidRDefault="00431C5D" w:rsidP="00211819">
      <w:pPr>
        <w:pStyle w:val="a5"/>
        <w:jc w:val="both"/>
      </w:pPr>
      <w:r>
        <w:t>б) за экономию фонда заработной платы в течение месяца, при условии полного выполнения программы, выплачивать мастеру дополнительную премию в размере от 25 до 50% от экономии фонда заработной платы.</w:t>
      </w:r>
    </w:p>
    <w:p w:rsidR="00431C5D" w:rsidRDefault="00431C5D" w:rsidP="00211819">
      <w:pPr>
        <w:pStyle w:val="a5"/>
        <w:jc w:val="both"/>
      </w:pPr>
    </w:p>
    <w:p w:rsidR="00431C5D" w:rsidRDefault="00431C5D" w:rsidP="00211819">
      <w:pPr>
        <w:pStyle w:val="a5"/>
        <w:jc w:val="both"/>
      </w:pPr>
      <w:r>
        <w:t>16. Предоставить право начальнику цеха за несоблюдение установленных норм расходования материалов, топлива, а также фондов заработной платы лишать мастера частично или полностью установленной премии.</w:t>
      </w:r>
    </w:p>
    <w:p w:rsidR="00431C5D" w:rsidRDefault="00431C5D" w:rsidP="00211819">
      <w:pPr>
        <w:pStyle w:val="a5"/>
        <w:jc w:val="both"/>
      </w:pPr>
    </w:p>
    <w:p w:rsidR="00431C5D" w:rsidRDefault="00431C5D" w:rsidP="00211819">
      <w:pPr>
        <w:pStyle w:val="a5"/>
        <w:jc w:val="both"/>
      </w:pPr>
      <w:r>
        <w:t>17. Предоставить право директору завода выплачивать мастерам целевые премии за выполнение задания по освоению новых производств.</w:t>
      </w:r>
    </w:p>
    <w:p w:rsidR="00431C5D" w:rsidRDefault="00431C5D" w:rsidP="00211819">
      <w:pPr>
        <w:pStyle w:val="a5"/>
        <w:jc w:val="both"/>
      </w:pPr>
    </w:p>
    <w:p w:rsidR="00431C5D" w:rsidRDefault="00431C5D" w:rsidP="00211819">
      <w:pPr>
        <w:pStyle w:val="a5"/>
        <w:jc w:val="center"/>
      </w:pPr>
      <w:r>
        <w:t>***</w:t>
      </w:r>
    </w:p>
    <w:p w:rsidR="00431C5D" w:rsidRDefault="00431C5D" w:rsidP="00211819">
      <w:pPr>
        <w:pStyle w:val="a5"/>
        <w:jc w:val="both"/>
      </w:pPr>
      <w:r>
        <w:t>СНК СССР и ЦК ВКП(б) выражают уверенность, что правильное проведение настоящего постановления обеспечит за мастерами руководящую роль на производстве, повысит их ответственность за состояние организации труда и создаст все необходимые условия для выполнения и перевыполнения производственной программы на предприятиях тяжелого машиностроения.</w:t>
      </w:r>
    </w:p>
    <w:p w:rsidR="00431C5D" w:rsidRDefault="00431C5D" w:rsidP="00211819">
      <w:pPr>
        <w:pStyle w:val="a5"/>
        <w:jc w:val="both"/>
      </w:pPr>
    </w:p>
  </w:endnote>
  <w:endnote w:id="364">
    <w:p w:rsidR="00431C5D" w:rsidRDefault="00431C5D" w:rsidP="00B8755C">
      <w:pPr>
        <w:pStyle w:val="a5"/>
      </w:pPr>
      <w:r>
        <w:rPr>
          <w:rStyle w:val="a7"/>
        </w:rPr>
        <w:endnoteRef/>
      </w:r>
      <w:r>
        <w:t xml:space="preserve"> Бесхозяйственные потери – вот чем главным образом объясняется то, что себестоимость одного кубометра древесины растет.</w:t>
      </w:r>
    </w:p>
    <w:p w:rsidR="00431C5D" w:rsidRDefault="00431C5D" w:rsidP="00A71CFE">
      <w:pPr>
        <w:pStyle w:val="a5"/>
        <w:ind w:firstLine="0"/>
      </w:pPr>
      <w:r>
        <w:t>В 1933, себестоимость одного кубометра древесины составляла 15р. 83к., в 1934 – 16 р. 74 к, в 1935 – 17 р. 92 к., в 1936 – 19 р. 91 к., в 1937 – 24 р. 79 к., в 1938 – 31 р. 04 к.</w:t>
      </w:r>
    </w:p>
    <w:p w:rsidR="00431C5D" w:rsidRDefault="00431C5D" w:rsidP="00B8755C">
      <w:pPr>
        <w:pStyle w:val="a5"/>
      </w:pPr>
    </w:p>
  </w:endnote>
  <w:endnote w:id="365">
    <w:p w:rsidR="00431C5D" w:rsidRDefault="00431C5D" w:rsidP="00730166">
      <w:pPr>
        <w:pStyle w:val="a5"/>
        <w:jc w:val="both"/>
      </w:pPr>
      <w:r>
        <w:rPr>
          <w:rStyle w:val="a7"/>
        </w:rPr>
        <w:endnoteRef/>
      </w:r>
      <w:r>
        <w:t xml:space="preserve"> По сравнению с 1939, себестоимость продукции на заводах стройматериалов промышленности не только не снизилась, как полагалось по плану, а, наоборот, увеличилась более чем на 5%.</w:t>
      </w:r>
    </w:p>
    <w:p w:rsidR="00431C5D" w:rsidRDefault="00431C5D" w:rsidP="00730166">
      <w:pPr>
        <w:pStyle w:val="a5"/>
        <w:jc w:val="both"/>
      </w:pPr>
      <w:r>
        <w:t>Почему это получилось?</w:t>
      </w:r>
    </w:p>
    <w:p w:rsidR="00431C5D" w:rsidRDefault="00431C5D" w:rsidP="00730166">
      <w:pPr>
        <w:pStyle w:val="a5"/>
        <w:jc w:val="both"/>
      </w:pPr>
      <w:r>
        <w:t>Вот ответ:</w:t>
      </w:r>
    </w:p>
    <w:p w:rsidR="00431C5D" w:rsidRDefault="00431C5D" w:rsidP="00730166">
      <w:pPr>
        <w:pStyle w:val="a5"/>
        <w:ind w:firstLine="0"/>
        <w:jc w:val="both"/>
      </w:pPr>
      <w:r>
        <w:t>потери от брака составили на заводах стройматериалов 51,2 млн. руб.;</w:t>
      </w:r>
    </w:p>
    <w:p w:rsidR="00431C5D" w:rsidRDefault="00431C5D" w:rsidP="00730166">
      <w:pPr>
        <w:pStyle w:val="a5"/>
        <w:ind w:firstLine="0"/>
        <w:jc w:val="both"/>
      </w:pPr>
      <w:r>
        <w:t>потери от пониженной сортности продукции – 15,0 млн. руб.;</w:t>
      </w:r>
    </w:p>
    <w:p w:rsidR="00431C5D" w:rsidRDefault="00431C5D" w:rsidP="00730166">
      <w:pPr>
        <w:pStyle w:val="a5"/>
        <w:ind w:firstLine="0"/>
        <w:jc w:val="both"/>
      </w:pPr>
      <w:r>
        <w:t>от простоев – 19,4 млн. руб. и т.д.</w:t>
      </w:r>
    </w:p>
    <w:p w:rsidR="00431C5D" w:rsidRDefault="00431C5D" w:rsidP="00730166">
      <w:pPr>
        <w:pStyle w:val="a5"/>
        <w:jc w:val="both"/>
      </w:pPr>
      <w:r>
        <w:t>В общей сложности потери составили больше 100 млн. руб.</w:t>
      </w:r>
    </w:p>
    <w:p w:rsidR="00431C5D" w:rsidRDefault="00431C5D" w:rsidP="00730166">
      <w:pPr>
        <w:pStyle w:val="a5"/>
      </w:pPr>
    </w:p>
  </w:endnote>
  <w:endnote w:id="366">
    <w:p w:rsidR="00431C5D" w:rsidRDefault="00431C5D" w:rsidP="00730166">
      <w:pPr>
        <w:pStyle w:val="a5"/>
        <w:jc w:val="both"/>
      </w:pPr>
      <w:r>
        <w:rPr>
          <w:rStyle w:val="a7"/>
        </w:rPr>
        <w:endnoteRef/>
      </w:r>
      <w:r>
        <w:t xml:space="preserve"> На ленинградских предприятиях после решений 18-го съезда нашей партии и указаний товарища Сталина была проведена большая работа по выявлению ресурсов, по наведению большевистского порядка. А что резервов у нас много – в этом нет никакого сомнения.</w:t>
      </w:r>
    </w:p>
    <w:p w:rsidR="00431C5D" w:rsidRDefault="00431C5D" w:rsidP="00730166">
      <w:pPr>
        <w:pStyle w:val="a5"/>
        <w:jc w:val="both"/>
      </w:pPr>
      <w:r>
        <w:t>Вот, например, Кировский завод в Ленинграде систематически, из месяца в месяц выполняет план, но стоило только руководителям и общественности завода заглянуть в баланс производства, заинтересоваться бухгалтерией, и они увидели, как велики потери завода, как много затрачено и зря загублено материалов, сырья, топлива. Оказалось, что в 1938, завод потерпел немало убытков от повышения плановой себестоимости.</w:t>
      </w:r>
    </w:p>
    <w:p w:rsidR="00431C5D" w:rsidRDefault="00431C5D" w:rsidP="00730166">
      <w:pPr>
        <w:pStyle w:val="a5"/>
        <w:jc w:val="both"/>
      </w:pPr>
      <w:r>
        <w:t>Из-за неаккуратной оплаты счетов поставщикам завод уплатил одних только штрафов до 2 млн. ру6. Столько же уплачено за несвоевременный отпуск продукции. Металлургические цехи за 1938, сделали 18 эшелонов брака. Такое положение характерно для многих предприятий и организаций, в том числе организаций жилищно-коммунального хозяйства городских советов.</w:t>
      </w:r>
    </w:p>
    <w:p w:rsidR="00431C5D" w:rsidRDefault="00431C5D" w:rsidP="00730166">
      <w:pPr>
        <w:pStyle w:val="a5"/>
        <w:jc w:val="both"/>
      </w:pPr>
    </w:p>
    <w:p w:rsidR="00431C5D" w:rsidRDefault="00431C5D" w:rsidP="00730166">
      <w:pPr>
        <w:pStyle w:val="a5"/>
        <w:jc w:val="both"/>
      </w:pPr>
      <w:r>
        <w:t>Поэтому к вопросам себестоимости продукции, упорядочения работы наших предприятий, изыскания резервов должно быть приковано внимание всех наших руководителей, в том числе и депутатов Верховного Совета СССР.</w:t>
      </w:r>
    </w:p>
    <w:p w:rsidR="00431C5D" w:rsidRDefault="00431C5D" w:rsidP="00391AB2">
      <w:pPr>
        <w:pStyle w:val="a5"/>
      </w:pPr>
    </w:p>
  </w:endnote>
  <w:endnote w:id="367">
    <w:p w:rsidR="00431C5D" w:rsidRDefault="00431C5D" w:rsidP="002116B3">
      <w:pPr>
        <w:pStyle w:val="a5"/>
        <w:jc w:val="both"/>
      </w:pPr>
      <w:r>
        <w:rPr>
          <w:rStyle w:val="a7"/>
        </w:rPr>
        <w:endnoteRef/>
      </w:r>
      <w:r>
        <w:t xml:space="preserve"> </w:t>
      </w:r>
      <w:r w:rsidRPr="008E2186">
        <w:t>Если в течение второй пятилетки в машиностроительной промышленности в целом произошло значительное снижение себестоимости, то, например, в транспортном машиностроении только потери от брака за один 1938, составили 48 млн. р.</w:t>
      </w:r>
    </w:p>
    <w:p w:rsidR="00431C5D" w:rsidRDefault="00431C5D" w:rsidP="002116B3">
      <w:pPr>
        <w:pStyle w:val="a5"/>
        <w:ind w:firstLine="0"/>
        <w:jc w:val="both"/>
      </w:pPr>
      <w:r w:rsidRPr="008E2186">
        <w:t>За 1937 – последний год второй пятилетки – потери от брака в целом по машиностроительной промышленности составили 447 млн. р.</w:t>
      </w:r>
    </w:p>
    <w:p w:rsidR="00431C5D" w:rsidRDefault="00431C5D" w:rsidP="002116B3">
      <w:pPr>
        <w:pStyle w:val="a5"/>
        <w:jc w:val="both"/>
      </w:pPr>
    </w:p>
    <w:p w:rsidR="00431C5D" w:rsidRDefault="00431C5D" w:rsidP="002116B3">
      <w:pPr>
        <w:pStyle w:val="a5"/>
        <w:jc w:val="both"/>
      </w:pPr>
      <w:r>
        <w:rPr>
          <w:lang w:val="ru-UA"/>
        </w:rPr>
        <w:t>Н</w:t>
      </w:r>
      <w:r>
        <w:t>а Харьковском заводе «Серп и Молот» (Наркомат среднего машиностроения) потери от брака составили в прошлом году 17,1 млн. руб., или 17,8% к себестоимости продукции.</w:t>
      </w:r>
    </w:p>
    <w:p w:rsidR="00431C5D" w:rsidRDefault="00431C5D" w:rsidP="002116B3">
      <w:pPr>
        <w:pStyle w:val="a5"/>
        <w:jc w:val="both"/>
      </w:pPr>
      <w:r>
        <w:t>Уфимский завод того же Наркомата потерял от брака 7,5 млн. руб., что составляет 17,4% к себестоимости продукции.</w:t>
      </w:r>
    </w:p>
    <w:p w:rsidR="00431C5D" w:rsidRDefault="00431C5D" w:rsidP="002116B3">
      <w:pPr>
        <w:pStyle w:val="a5"/>
        <w:jc w:val="both"/>
      </w:pPr>
      <w:r>
        <w:t>По всем заводам Наркомата среднего машиностроения потери от брака составили в 1939</w:t>
      </w:r>
      <w:r>
        <w:rPr>
          <w:lang w:val="ru-UA"/>
        </w:rPr>
        <w:t>,</w:t>
      </w:r>
      <w:r>
        <w:t xml:space="preserve"> 311 млн. руб.</w:t>
      </w:r>
    </w:p>
    <w:p w:rsidR="00431C5D" w:rsidRDefault="00431C5D" w:rsidP="002116B3">
      <w:pPr>
        <w:pStyle w:val="a5"/>
        <w:jc w:val="both"/>
      </w:pPr>
      <w:r>
        <w:t>Такая бесхозяйственность весьма дорого обходится государству.</w:t>
      </w:r>
    </w:p>
    <w:p w:rsidR="00431C5D" w:rsidRPr="008E2186" w:rsidRDefault="00431C5D" w:rsidP="002116B3">
      <w:pPr>
        <w:pStyle w:val="a5"/>
      </w:pPr>
    </w:p>
  </w:endnote>
  <w:endnote w:id="368">
    <w:p w:rsidR="00431C5D" w:rsidRDefault="00431C5D" w:rsidP="002116B3">
      <w:pPr>
        <w:pStyle w:val="a5"/>
        <w:jc w:val="both"/>
      </w:pPr>
      <w:r>
        <w:rPr>
          <w:rStyle w:val="a7"/>
        </w:rPr>
        <w:endnoteRef/>
      </w:r>
      <w:r>
        <w:t xml:space="preserve"> Так, по Наркомату среднего машиностроения в 1938, потери от брака составили 305 млн. р.;</w:t>
      </w:r>
    </w:p>
    <w:p w:rsidR="00431C5D" w:rsidRDefault="00431C5D" w:rsidP="002116B3">
      <w:pPr>
        <w:pStyle w:val="a5"/>
        <w:ind w:firstLine="0"/>
        <w:jc w:val="both"/>
      </w:pPr>
      <w:r>
        <w:t>по Наркомату черной металлургии в 1938, потери от брака достигли 383 млн. р., или 5,5% к выпуску продукции.</w:t>
      </w:r>
    </w:p>
    <w:p w:rsidR="00431C5D" w:rsidRDefault="00431C5D" w:rsidP="002116B3">
      <w:pPr>
        <w:pStyle w:val="a5"/>
        <w:jc w:val="both"/>
      </w:pPr>
      <w:r>
        <w:t>В 1 квартале 1939, эти потери хотя и снизились, но все же составляли 60 млн. р.</w:t>
      </w:r>
    </w:p>
    <w:p w:rsidR="00431C5D" w:rsidRDefault="00431C5D" w:rsidP="002116B3">
      <w:pPr>
        <w:pStyle w:val="a5"/>
        <w:jc w:val="both"/>
      </w:pPr>
    </w:p>
    <w:p w:rsidR="00431C5D" w:rsidRDefault="00431C5D" w:rsidP="002116B3">
      <w:pPr>
        <w:pStyle w:val="a5"/>
        <w:jc w:val="both"/>
      </w:pPr>
      <w:r>
        <w:t>На Уфимском заводе брак составляет 20% к себестоимости выпущенной продукции, на заводе «Станколит» – 19%, на заводе «Шарикоподшипник» – 11%.</w:t>
      </w:r>
    </w:p>
    <w:p w:rsidR="00431C5D" w:rsidRDefault="00431C5D" w:rsidP="002116B3">
      <w:pPr>
        <w:pStyle w:val="a5"/>
        <w:jc w:val="both"/>
      </w:pPr>
    </w:p>
    <w:p w:rsidR="00431C5D" w:rsidRDefault="00431C5D" w:rsidP="00730166">
      <w:pPr>
        <w:pStyle w:val="a5"/>
        <w:ind w:firstLine="0"/>
        <w:jc w:val="both"/>
      </w:pPr>
      <w:r>
        <w:t>Если мы попытаемся наглядно представить себе убытки от брака, то по Подольскому заводу, например, получим следующие результаты – забракованная за 1938, продукция равна стоимости 83 тыс. швейных семейных машин.</w:t>
      </w:r>
    </w:p>
    <w:p w:rsidR="00431C5D" w:rsidRDefault="00431C5D" w:rsidP="002116B3">
      <w:pPr>
        <w:pStyle w:val="a5"/>
        <w:jc w:val="both"/>
      </w:pPr>
    </w:p>
    <w:p w:rsidR="00431C5D" w:rsidRDefault="00431C5D" w:rsidP="002116B3">
      <w:pPr>
        <w:pStyle w:val="a5"/>
        <w:jc w:val="both"/>
      </w:pPr>
      <w:r>
        <w:t>По Главинструменту брак – 8,3%, по Главлокомотиву – 5,2, по Главтяжмашу – 5,7%.</w:t>
      </w:r>
    </w:p>
    <w:p w:rsidR="00431C5D" w:rsidRDefault="00431C5D" w:rsidP="002116B3">
      <w:pPr>
        <w:pStyle w:val="a5"/>
        <w:jc w:val="both"/>
      </w:pPr>
    </w:p>
    <w:p w:rsidR="00431C5D" w:rsidRDefault="00431C5D" w:rsidP="002116B3">
      <w:pPr>
        <w:pStyle w:val="a5"/>
        <w:jc w:val="both"/>
      </w:pPr>
      <w:r>
        <w:t>Интересные факты показала проверка потерь от брака. Эта проверка коснулась двух заводов – «Станколит» и «Красный пролетарий».</w:t>
      </w:r>
    </w:p>
    <w:p w:rsidR="00431C5D" w:rsidRDefault="00431C5D" w:rsidP="002116B3">
      <w:pPr>
        <w:pStyle w:val="a5"/>
        <w:jc w:val="both"/>
      </w:pPr>
      <w:r>
        <w:t>По заводу «Станколит» в 1938, потери от брака составляли 4,3 млн. р., за 1 квартал 1939, – 976 тыс. р., или в металле – 1 500 т литья.</w:t>
      </w:r>
    </w:p>
    <w:p w:rsidR="00431C5D" w:rsidRDefault="00431C5D" w:rsidP="002116B3">
      <w:pPr>
        <w:pStyle w:val="a5"/>
        <w:jc w:val="both"/>
      </w:pPr>
      <w:r>
        <w:t>По какой причине, по чьей вине был брак?</w:t>
      </w:r>
    </w:p>
    <w:p w:rsidR="00431C5D" w:rsidRDefault="00431C5D" w:rsidP="002116B3">
      <w:pPr>
        <w:pStyle w:val="a5"/>
        <w:ind w:firstLine="0"/>
        <w:jc w:val="both"/>
      </w:pPr>
      <w:r>
        <w:t>В 1938, по вине рабочих – 2,5 млн. р. и по вине администрации – 1,8 млн. р. А в 1939, по вине рабочих – 145 тыс. р. и по вине администрации – 830 тыс. р.</w:t>
      </w:r>
    </w:p>
    <w:p w:rsidR="00431C5D" w:rsidRDefault="00431C5D" w:rsidP="002116B3">
      <w:pPr>
        <w:pStyle w:val="a5"/>
        <w:jc w:val="both"/>
      </w:pPr>
    </w:p>
    <w:p w:rsidR="00431C5D" w:rsidRDefault="00431C5D" w:rsidP="002116B3">
      <w:pPr>
        <w:pStyle w:val="a5"/>
        <w:jc w:val="both"/>
      </w:pPr>
      <w:r>
        <w:t>Возьмем завод «Красный пролетарий».</w:t>
      </w:r>
    </w:p>
    <w:p w:rsidR="00431C5D" w:rsidRDefault="00431C5D" w:rsidP="002116B3">
      <w:pPr>
        <w:pStyle w:val="a5"/>
        <w:ind w:firstLine="0"/>
        <w:jc w:val="both"/>
      </w:pPr>
      <w:r>
        <w:t>В 1938, брак определялся в 1,9 млн. р. В 1939, себестоимость забракованной продукции равна 740 тыс. р., или 5,5%.</w:t>
      </w:r>
    </w:p>
    <w:p w:rsidR="00431C5D" w:rsidRDefault="00431C5D" w:rsidP="002116B3">
      <w:pPr>
        <w:pStyle w:val="a5"/>
        <w:jc w:val="both"/>
      </w:pPr>
      <w:r>
        <w:t>В 1938, по вине рабочих брак составлял 0,5 млн. р. и по вине администрации – 1,4 млн. р. В 1939, по вине рабочих – 123 тыс. р., а по вине администрации – 617 тыс. р.</w:t>
      </w:r>
    </w:p>
    <w:p w:rsidR="00431C5D" w:rsidRDefault="00431C5D" w:rsidP="002116B3">
      <w:pPr>
        <w:pStyle w:val="a5"/>
        <w:jc w:val="both"/>
      </w:pPr>
      <w:r>
        <w:t>Следует, товарищи, отметить, что удержано за брак с рабочих по заводу «Красный пролетарий» 5 тыс. р. за 1938, и 1200 р. за 1 квартал 1939. И самое интересное, что с администрации, по чьей вине идет самый большой процент брака, не взято ни копейки.</w:t>
      </w:r>
    </w:p>
    <w:p w:rsidR="00431C5D" w:rsidRDefault="00431C5D" w:rsidP="002116B3">
      <w:pPr>
        <w:pStyle w:val="a5"/>
        <w:jc w:val="both"/>
      </w:pPr>
      <w:r>
        <w:t>Главный инженер завода «Станколит» тов. Соболев заявил:</w:t>
      </w:r>
    </w:p>
    <w:p w:rsidR="00431C5D" w:rsidRDefault="00431C5D" w:rsidP="002116B3">
      <w:pPr>
        <w:pStyle w:val="a5"/>
        <w:jc w:val="both"/>
      </w:pPr>
      <w:r>
        <w:t>«Основной причиной такого высокого брака литья является нарушение технологического процесса, которое приобрело характер постоянного явления на заводе».</w:t>
      </w:r>
    </w:p>
    <w:p w:rsidR="00431C5D" w:rsidRDefault="00431C5D" w:rsidP="002116B3">
      <w:pPr>
        <w:pStyle w:val="a5"/>
        <w:jc w:val="both"/>
      </w:pPr>
    </w:p>
    <w:p w:rsidR="00431C5D" w:rsidRDefault="00431C5D" w:rsidP="002116B3">
      <w:pPr>
        <w:pStyle w:val="a5"/>
        <w:jc w:val="both"/>
      </w:pPr>
      <w:r>
        <w:t xml:space="preserve"> К сожалению, Наркомат тяжелого машиностроения не является круглой сиротой в этом неприятном деле, в деле брака. Возьмем хотя бы Наркомат общего машиностроения.</w:t>
      </w:r>
    </w:p>
    <w:p w:rsidR="00431C5D" w:rsidRDefault="00431C5D" w:rsidP="00477F50">
      <w:pPr>
        <w:pStyle w:val="a5"/>
        <w:ind w:firstLine="0"/>
        <w:jc w:val="both"/>
      </w:pPr>
      <w:r>
        <w:t>В 1 квартале 1939, брак по предприятиям этого наркомата составил 5,2% – против 5,9% в 1938. Казалось бы, что происходит снижение, но это снижение идет только за счет нескольких главков, по многим же главкам брак растет.</w:t>
      </w:r>
    </w:p>
    <w:p w:rsidR="00431C5D" w:rsidRDefault="00431C5D" w:rsidP="002116B3">
      <w:pPr>
        <w:pStyle w:val="a5"/>
        <w:jc w:val="both"/>
      </w:pPr>
      <w:r>
        <w:t>По Ногинскому заводу брак вырос до 19,4% против 11,6 в 1938. Ногинский завод склонялся здесь уже не раз. Он дал бракованных пластинок до 6 с лишним миллионов штук.</w:t>
      </w:r>
    </w:p>
    <w:p w:rsidR="00431C5D" w:rsidRDefault="00431C5D" w:rsidP="00477F50">
      <w:pPr>
        <w:pStyle w:val="a5"/>
        <w:ind w:firstLine="0"/>
        <w:jc w:val="both"/>
      </w:pPr>
      <w:r>
        <w:t>Каковы причины такого большого брака на Ногинском заводе?</w:t>
      </w:r>
    </w:p>
    <w:p w:rsidR="00431C5D" w:rsidRDefault="00431C5D" w:rsidP="00477F50">
      <w:pPr>
        <w:pStyle w:val="a5"/>
        <w:ind w:firstLine="0"/>
        <w:jc w:val="both"/>
      </w:pPr>
      <w:r>
        <w:t>Наибольшее количество брака падает на технологический процесс – плохая пластмасса вследствие плохого смешения массы и нерегулярности сроков варки этой массы, т.е. та же основная причина – плохое освоение технологического процесса, что мы видели и на предыдущих заводах.</w:t>
      </w:r>
    </w:p>
    <w:p w:rsidR="00431C5D" w:rsidRDefault="00431C5D" w:rsidP="002116B3">
      <w:pPr>
        <w:pStyle w:val="a5"/>
      </w:pPr>
    </w:p>
  </w:endnote>
  <w:endnote w:id="369">
    <w:p w:rsidR="00431C5D" w:rsidRDefault="00431C5D" w:rsidP="009C2513">
      <w:pPr>
        <w:pStyle w:val="a5"/>
        <w:jc w:val="both"/>
      </w:pPr>
      <w:r>
        <w:rPr>
          <w:rStyle w:val="a7"/>
        </w:rPr>
        <w:endnoteRef/>
      </w:r>
      <w:r>
        <w:t xml:space="preserve"> Товарищи, в черной металлургии исключительно высок брак продукции.</w:t>
      </w:r>
    </w:p>
    <w:p w:rsidR="00431C5D" w:rsidRDefault="00431C5D" w:rsidP="009C2513">
      <w:pPr>
        <w:pStyle w:val="a5"/>
        <w:jc w:val="both"/>
      </w:pPr>
      <w:r>
        <w:t>В 1938, п</w:t>
      </w:r>
      <w:r w:rsidRPr="00437613">
        <w:t>отери от брака выразились в сумме 383 млн. р.</w:t>
      </w:r>
    </w:p>
    <w:p w:rsidR="00431C5D" w:rsidRDefault="00431C5D" w:rsidP="009C2513">
      <w:pPr>
        <w:pStyle w:val="a5"/>
        <w:jc w:val="both"/>
      </w:pPr>
      <w:r w:rsidRPr="00437613">
        <w:t>В 1 квартале 1939</w:t>
      </w:r>
      <w:r>
        <w:t>,</w:t>
      </w:r>
      <w:r w:rsidRPr="00437613">
        <w:t xml:space="preserve"> брак на металлургических заводах только по двум главкам (Главспецсталь и Гла</w:t>
      </w:r>
      <w:r>
        <w:t>в</w:t>
      </w:r>
      <w:r w:rsidRPr="00437613">
        <w:t>тр</w:t>
      </w:r>
      <w:r>
        <w:t>о</w:t>
      </w:r>
      <w:r w:rsidRPr="00437613">
        <w:t>сталь) обошелся государству в 38 млн. р., а пережоги топлива за это же время составили 47 тыс. т. Если к этому прибавить утечку газа вследствие неисправности газопроводов, потери руды, запасы омертвленных ценностей, то станет понятным, какими огромными возможностями располагает эта важнейшая отрасль народного хозяйства для мобилизации внутренних ресурсов.</w:t>
      </w:r>
    </w:p>
    <w:p w:rsidR="00431C5D" w:rsidRDefault="00431C5D" w:rsidP="009C2513">
      <w:pPr>
        <w:pStyle w:val="a5"/>
        <w:jc w:val="both"/>
      </w:pPr>
    </w:p>
    <w:p w:rsidR="00431C5D" w:rsidRDefault="00431C5D" w:rsidP="009C2513">
      <w:pPr>
        <w:pStyle w:val="a5"/>
        <w:jc w:val="both"/>
      </w:pPr>
      <w:r>
        <w:t>В 1938, было выпущено 350 тыс. т бракованных стальных слитков, 640 тыс. т брака проката и 50 тыс. т бракованных тр.</w:t>
      </w:r>
    </w:p>
    <w:p w:rsidR="00431C5D" w:rsidRDefault="00431C5D" w:rsidP="009C2513">
      <w:pPr>
        <w:pStyle w:val="a5"/>
        <w:ind w:firstLine="0"/>
        <w:jc w:val="both"/>
      </w:pPr>
      <w:r>
        <w:t>Завод им. Дзержинского выпустил 134 тыс. т брака;</w:t>
      </w:r>
    </w:p>
    <w:p w:rsidR="00431C5D" w:rsidRDefault="00431C5D" w:rsidP="009C2513">
      <w:pPr>
        <w:pStyle w:val="a5"/>
        <w:ind w:firstLine="0"/>
        <w:jc w:val="both"/>
      </w:pPr>
      <w:r>
        <w:t>Магнитогорский –123 тыс. т;</w:t>
      </w:r>
    </w:p>
    <w:p w:rsidR="00431C5D" w:rsidRDefault="00431C5D" w:rsidP="009C2513">
      <w:pPr>
        <w:pStyle w:val="a5"/>
        <w:ind w:firstLine="0"/>
        <w:jc w:val="both"/>
      </w:pPr>
      <w:r>
        <w:t>Запорожсталь – 42 тыс. т;</w:t>
      </w:r>
    </w:p>
    <w:p w:rsidR="00431C5D" w:rsidRDefault="00431C5D" w:rsidP="009C2513">
      <w:pPr>
        <w:pStyle w:val="a5"/>
        <w:ind w:firstLine="0"/>
        <w:jc w:val="both"/>
      </w:pPr>
      <w:r>
        <w:t>«Красный Октябрь» – 28 тыс. т;</w:t>
      </w:r>
    </w:p>
    <w:p w:rsidR="00431C5D" w:rsidRDefault="00431C5D" w:rsidP="009C2513">
      <w:pPr>
        <w:pStyle w:val="a5"/>
        <w:ind w:firstLine="0"/>
        <w:jc w:val="both"/>
      </w:pPr>
      <w:r>
        <w:t>макеевский завод им. Кирова – 45 тыс. т;</w:t>
      </w:r>
    </w:p>
    <w:p w:rsidR="00431C5D" w:rsidRDefault="00431C5D" w:rsidP="009C2513">
      <w:pPr>
        <w:pStyle w:val="a5"/>
        <w:ind w:firstLine="0"/>
        <w:jc w:val="both"/>
      </w:pPr>
      <w:r>
        <w:t>завод им. К. Либкнехта выпустил 12 тыс. т бракованных тр.</w:t>
      </w:r>
    </w:p>
    <w:p w:rsidR="00431C5D" w:rsidRDefault="00431C5D" w:rsidP="009C2513">
      <w:pPr>
        <w:pStyle w:val="a5"/>
        <w:ind w:firstLine="0"/>
        <w:jc w:val="both"/>
      </w:pPr>
      <w:r>
        <w:t>Этим самым мы причинили убыток нашей родине до 200 млн. р.</w:t>
      </w:r>
    </w:p>
    <w:p w:rsidR="00431C5D" w:rsidRDefault="00431C5D" w:rsidP="005320B2">
      <w:pPr>
        <w:pStyle w:val="a5"/>
      </w:pPr>
    </w:p>
  </w:endnote>
  <w:endnote w:id="370">
    <w:p w:rsidR="00431C5D" w:rsidRPr="003F672A" w:rsidRDefault="00431C5D" w:rsidP="003F672A">
      <w:pPr>
        <w:pStyle w:val="a5"/>
        <w:jc w:val="both"/>
        <w:rPr>
          <w:lang w:val="ru-UA"/>
        </w:rPr>
      </w:pPr>
      <w:r>
        <w:rPr>
          <w:rStyle w:val="a7"/>
        </w:rPr>
        <w:endnoteRef/>
      </w:r>
      <w:r>
        <w:t xml:space="preserve"> </w:t>
      </w:r>
      <w:r>
        <w:rPr>
          <w:lang w:val="ru-UA"/>
        </w:rPr>
        <w:t xml:space="preserve">Однако </w:t>
      </w:r>
      <w:r>
        <w:t>существующая система учета полностью их не вскрывает, так как испорченная бумага идет снова в переработку и как брак отражения не находит.</w:t>
      </w:r>
    </w:p>
    <w:p w:rsidR="00431C5D" w:rsidRPr="003F672A" w:rsidRDefault="00431C5D" w:rsidP="003F672A">
      <w:pPr>
        <w:pStyle w:val="a5"/>
        <w:ind w:firstLine="0"/>
        <w:jc w:val="both"/>
        <w:rPr>
          <w:lang w:val="ru-UA"/>
        </w:rPr>
      </w:pPr>
      <w:r>
        <w:rPr>
          <w:lang w:val="ru-UA"/>
        </w:rPr>
        <w:t>Таким образом,</w:t>
      </w:r>
      <w:r>
        <w:t xml:space="preserve"> производственный брак отражается по балансу только в части выплаченных штрафов, а как фактически обстоит дело с браком, из баланса не видно</w:t>
      </w:r>
      <w:r>
        <w:rPr>
          <w:lang w:val="ru-UA"/>
        </w:rPr>
        <w:t>.</w:t>
      </w:r>
    </w:p>
    <w:p w:rsidR="00431C5D" w:rsidRDefault="00431C5D" w:rsidP="003F672A">
      <w:pPr>
        <w:pStyle w:val="a5"/>
        <w:ind w:firstLine="0"/>
        <w:jc w:val="both"/>
      </w:pPr>
      <w:r>
        <w:t>Так, по Сокольскому бумажному комбинату брак был отражен в отчетности в размере 67 тыс. руб., т.е. в размере уплаченных штрафов за поставку недоброкачественной продукции. Фактически же потери от брака были гораздо больше.</w:t>
      </w:r>
    </w:p>
    <w:p w:rsidR="00431C5D" w:rsidRDefault="00431C5D" w:rsidP="003F672A">
      <w:pPr>
        <w:pStyle w:val="a5"/>
        <w:ind w:firstLine="0"/>
        <w:jc w:val="both"/>
      </w:pPr>
      <w:r>
        <w:t>Директор этого комбината в своей объяснительной записке к отчету за 1940</w:t>
      </w:r>
      <w:r>
        <w:rPr>
          <w:lang w:val="ru-UA"/>
        </w:rPr>
        <w:t>,</w:t>
      </w:r>
      <w:r>
        <w:t xml:space="preserve"> пишет:</w:t>
      </w:r>
    </w:p>
    <w:p w:rsidR="00431C5D" w:rsidRDefault="00431C5D" w:rsidP="003F672A">
      <w:pPr>
        <w:pStyle w:val="a5"/>
        <w:jc w:val="both"/>
      </w:pPr>
      <w:r>
        <w:t>«Все цеха в период сентября-ноября были забиты бумагой. По бумаге ходили, забитая и загрязненная бумага шла в оборотный брак».</w:t>
      </w:r>
    </w:p>
    <w:p w:rsidR="00431C5D" w:rsidRDefault="00431C5D" w:rsidP="003F672A">
      <w:pPr>
        <w:pStyle w:val="a5"/>
        <w:jc w:val="both"/>
      </w:pPr>
      <w:r>
        <w:t>И вот, лишь по одному этому комбинату брак составил около 70 вагонов бумаги.</w:t>
      </w:r>
    </w:p>
    <w:p w:rsidR="00431C5D" w:rsidRPr="003F672A" w:rsidRDefault="00431C5D" w:rsidP="003F672A">
      <w:pPr>
        <w:pStyle w:val="a5"/>
      </w:pPr>
    </w:p>
  </w:endnote>
  <w:endnote w:id="371">
    <w:p w:rsidR="00431C5D" w:rsidRDefault="00431C5D" w:rsidP="00997C1F">
      <w:pPr>
        <w:pStyle w:val="a5"/>
        <w:jc w:val="both"/>
      </w:pPr>
      <w:r>
        <w:rPr>
          <w:rStyle w:val="a7"/>
        </w:rPr>
        <w:endnoteRef/>
      </w:r>
      <w:r>
        <w:t xml:space="preserve"> Так, например, по предприятиям Главного управления котлотурбинной промышленности Наркомэлектропрома оборотные средства в 1938, составили по плану 41,47% от общего объема производства, а планом 1939, намечено 43,28%.</w:t>
      </w:r>
    </w:p>
    <w:p w:rsidR="00431C5D" w:rsidRDefault="00431C5D" w:rsidP="00997C1F">
      <w:pPr>
        <w:pStyle w:val="a5"/>
        <w:jc w:val="both"/>
      </w:pPr>
      <w:r>
        <w:t>По предприятиям Главного управления электромашиностроительной промышленности Наркомэлектропрома нормативов готовых изделий в 1938, планом предусмотрен в 7,7%, а фактически было 5,4%. И все-таки планом 1939, предусмотрено 7,54%.</w:t>
      </w:r>
    </w:p>
    <w:p w:rsidR="00431C5D" w:rsidRPr="00997C1F" w:rsidRDefault="00431C5D" w:rsidP="00997C1F">
      <w:pPr>
        <w:pStyle w:val="a5"/>
      </w:pPr>
    </w:p>
  </w:endnote>
  <w:endnote w:id="372">
    <w:p w:rsidR="00431C5D" w:rsidRDefault="00431C5D" w:rsidP="00997C1F">
      <w:pPr>
        <w:pStyle w:val="a5"/>
        <w:jc w:val="both"/>
      </w:pPr>
      <w:r>
        <w:rPr>
          <w:rStyle w:val="a7"/>
        </w:rPr>
        <w:endnoteRef/>
      </w:r>
      <w:r>
        <w:t xml:space="preserve"> А если провести взаимные расчеты между предприятиями, то миллионная задолженность, числящаяся за предприятиями одного наркомата предприятиям другого наркомата, может быть значительно снижена или даже сведена к нулю.</w:t>
      </w:r>
    </w:p>
    <w:p w:rsidR="00431C5D" w:rsidRDefault="00431C5D" w:rsidP="00997C1F">
      <w:pPr>
        <w:pStyle w:val="a5"/>
        <w:jc w:val="both"/>
      </w:pPr>
      <w:r>
        <w:t>Эта фиктивная задолженность только ухудшает финансовое положение предприятий и не способствует укреплению производства.</w:t>
      </w:r>
    </w:p>
    <w:p w:rsidR="00431C5D" w:rsidRPr="00997C1F" w:rsidRDefault="00431C5D" w:rsidP="00997C1F">
      <w:pPr>
        <w:pStyle w:val="a5"/>
      </w:pPr>
    </w:p>
  </w:endnote>
  <w:endnote w:id="373">
    <w:p w:rsidR="00431C5D" w:rsidRDefault="00431C5D" w:rsidP="00DA3DD4">
      <w:pPr>
        <w:pStyle w:val="a5"/>
        <w:jc w:val="both"/>
        <w:rPr>
          <w:lang w:val="ru-UA"/>
        </w:rPr>
      </w:pPr>
      <w:r>
        <w:rPr>
          <w:rStyle w:val="a7"/>
        </w:rPr>
        <w:endnoteRef/>
      </w:r>
      <w:r>
        <w:t xml:space="preserve"> </w:t>
      </w:r>
      <w:r w:rsidRPr="00DA3DD4">
        <w:t>Достаточно сказать, что сейчас донбассовский уголь доходит до Архангельска, до Уфы</w:t>
      </w:r>
      <w:r>
        <w:rPr>
          <w:lang w:val="ru-UA"/>
        </w:rPr>
        <w:t>;</w:t>
      </w:r>
    </w:p>
    <w:p w:rsidR="00431C5D" w:rsidRDefault="00431C5D" w:rsidP="00DA3DD4">
      <w:pPr>
        <w:pStyle w:val="a5"/>
        <w:ind w:firstLine="0"/>
        <w:jc w:val="both"/>
        <w:rPr>
          <w:lang w:val="ru-UA"/>
        </w:rPr>
      </w:pPr>
      <w:r w:rsidRPr="00DA3DD4">
        <w:t>южный металл доходит до Владивостока, сибирский – до Владивостока, Ашхабада, Ленинграда и Киева</w:t>
      </w:r>
      <w:r>
        <w:rPr>
          <w:lang w:val="ru-UA"/>
        </w:rPr>
        <w:t>;</w:t>
      </w:r>
    </w:p>
    <w:p w:rsidR="00431C5D" w:rsidRDefault="00431C5D" w:rsidP="00DA3DD4">
      <w:pPr>
        <w:pStyle w:val="a5"/>
        <w:ind w:firstLine="0"/>
        <w:jc w:val="both"/>
        <w:rPr>
          <w:lang w:val="ru-UA"/>
        </w:rPr>
      </w:pPr>
      <w:r w:rsidRPr="00DA3DD4">
        <w:t>сахар украинский возится на 8-9 тыс. км расстояния и доходит до Дальнего Востока</w:t>
      </w:r>
      <w:r>
        <w:rPr>
          <w:lang w:val="ru-UA"/>
        </w:rPr>
        <w:t>;</w:t>
      </w:r>
    </w:p>
    <w:p w:rsidR="00431C5D" w:rsidRDefault="00431C5D" w:rsidP="00DA3DD4">
      <w:pPr>
        <w:pStyle w:val="a5"/>
        <w:ind w:firstLine="0"/>
        <w:jc w:val="both"/>
      </w:pPr>
      <w:r w:rsidRPr="00DA3DD4">
        <w:t>текстиль ивановский и московский транспортируется на тысячи километров и т.д.</w:t>
      </w:r>
    </w:p>
    <w:p w:rsidR="00431C5D" w:rsidRDefault="00431C5D" w:rsidP="00DA3DD4">
      <w:pPr>
        <w:pStyle w:val="a5"/>
        <w:ind w:firstLine="0"/>
        <w:jc w:val="both"/>
      </w:pPr>
      <w:r w:rsidRPr="00DA3DD4">
        <w:t>Машины возятся собранными на 7-8 тыс. км.</w:t>
      </w:r>
    </w:p>
    <w:p w:rsidR="00431C5D" w:rsidRDefault="00431C5D" w:rsidP="00DA3DD4">
      <w:pPr>
        <w:pStyle w:val="a5"/>
        <w:ind w:firstLine="0"/>
        <w:jc w:val="both"/>
      </w:pPr>
      <w:r w:rsidRPr="00DA3DD4">
        <w:t>Цемент возится с Юга, из Новороссийска и Амвросиевки до Дальнего Востока на расстояние 8,5-9 тыс. км.</w:t>
      </w:r>
    </w:p>
    <w:p w:rsidR="00431C5D" w:rsidRDefault="00431C5D" w:rsidP="00DA3DD4">
      <w:pPr>
        <w:pStyle w:val="a5"/>
        <w:jc w:val="both"/>
      </w:pPr>
      <w:r w:rsidRPr="00DA3DD4">
        <w:t>Особенно ярко игнорирование интересов транспорта видно на примере вредительской специализации прокатных станов в металлургии.</w:t>
      </w:r>
    </w:p>
    <w:p w:rsidR="00431C5D" w:rsidRPr="00DA3DD4" w:rsidRDefault="00431C5D">
      <w:pPr>
        <w:pStyle w:val="a5"/>
      </w:pPr>
    </w:p>
  </w:endnote>
  <w:endnote w:id="374">
    <w:p w:rsidR="00431C5D" w:rsidRDefault="00431C5D" w:rsidP="006F10D4">
      <w:pPr>
        <w:pStyle w:val="a5"/>
        <w:jc w:val="both"/>
      </w:pPr>
      <w:r>
        <w:rPr>
          <w:rStyle w:val="a7"/>
        </w:rPr>
        <w:endnoteRef/>
      </w:r>
      <w:r>
        <w:t xml:space="preserve"> В этом отношении большую помощь нам оказывает большое количество наших самоотверженно работающих геологов.</w:t>
      </w:r>
    </w:p>
    <w:p w:rsidR="00431C5D" w:rsidRDefault="00431C5D" w:rsidP="006F10D4">
      <w:pPr>
        <w:pStyle w:val="a5"/>
        <w:jc w:val="both"/>
      </w:pPr>
      <w:r>
        <w:t>Уголь расположен у нас буквально по всей стране, от Московской области до Владивостока. Железная руда имеется в Центре, на Юге, на Урале, в Сибири, на Дальнем Востоке, Сев. Западе, но не везде эксплуатируется.</w:t>
      </w:r>
    </w:p>
    <w:p w:rsidR="00431C5D" w:rsidRDefault="00431C5D" w:rsidP="006F10D4">
      <w:pPr>
        <w:pStyle w:val="a5"/>
        <w:jc w:val="both"/>
      </w:pPr>
      <w:r>
        <w:t>Наконец, если даже чугуна нет, то выгоднее строить маленькие заводы с прокатными станами и возить чугун, чем возить прокатанный металл.</w:t>
      </w:r>
    </w:p>
    <w:p w:rsidR="00431C5D" w:rsidRDefault="00431C5D" w:rsidP="006F10D4">
      <w:pPr>
        <w:pStyle w:val="a5"/>
        <w:jc w:val="both"/>
      </w:pPr>
      <w:r>
        <w:t>Необходимо развить добычу нефти и газа во всех местах, где нефть и газ имеются.</w:t>
      </w:r>
    </w:p>
    <w:p w:rsidR="00431C5D" w:rsidRDefault="00431C5D" w:rsidP="006F10D4">
      <w:pPr>
        <w:pStyle w:val="a5"/>
        <w:ind w:firstLine="0"/>
        <w:jc w:val="both"/>
      </w:pPr>
      <w:r>
        <w:rPr>
          <w:lang w:val="ru-UA"/>
        </w:rPr>
        <w:t>Н</w:t>
      </w:r>
      <w:r>
        <w:t xml:space="preserve">еобходимо сказать, что для транспортировки нефти и газа </w:t>
      </w:r>
      <w:r>
        <w:rPr>
          <w:lang w:val="ru-UA"/>
        </w:rPr>
        <w:t>надо</w:t>
      </w:r>
      <w:r>
        <w:t xml:space="preserve"> строить газопроводы</w:t>
      </w:r>
      <w:r>
        <w:rPr>
          <w:lang w:val="ru-UA"/>
        </w:rPr>
        <w:t xml:space="preserve"> и</w:t>
      </w:r>
      <w:r>
        <w:t xml:space="preserve"> нефтепроводы</w:t>
      </w:r>
      <w:r>
        <w:rPr>
          <w:lang w:val="ru-UA"/>
        </w:rPr>
        <w:t xml:space="preserve"> – э</w:t>
      </w:r>
      <w:r>
        <w:t>то куда выгоднее, чем возить по железным дорогам.</w:t>
      </w:r>
    </w:p>
    <w:p w:rsidR="00431C5D" w:rsidRDefault="00431C5D" w:rsidP="006F10D4">
      <w:pPr>
        <w:pStyle w:val="a5"/>
        <w:jc w:val="both"/>
      </w:pPr>
      <w:r>
        <w:t>Текстиль необходимо развивать и в местах производства хлопка, а хлопок развивать в южных районах нашей страны, например, на Украине, на Кавказе, на Северном Кавказе.</w:t>
      </w:r>
    </w:p>
    <w:p w:rsidR="00431C5D" w:rsidRDefault="00431C5D" w:rsidP="006F10D4">
      <w:pPr>
        <w:pStyle w:val="a5"/>
        <w:jc w:val="both"/>
      </w:pPr>
      <w:r>
        <w:t>Сахар – в местах произрастания свеклы, в частности, необходимо расширить посевные площади сахарной свеклы и построить новые сахарные заводы в ДВК, на Турксибе и Томской железной дороге.</w:t>
      </w:r>
    </w:p>
    <w:p w:rsidR="00431C5D" w:rsidRDefault="00431C5D" w:rsidP="006F10D4">
      <w:pPr>
        <w:pStyle w:val="a5"/>
        <w:jc w:val="both"/>
      </w:pPr>
      <w:r>
        <w:t>Цемент развивать на Дальнем Востоке, Урале, Сибири. Геологические запасы сырья для производства большие.</w:t>
      </w:r>
    </w:p>
    <w:p w:rsidR="00431C5D" w:rsidRDefault="00431C5D" w:rsidP="006F10D4">
      <w:pPr>
        <w:pStyle w:val="a5"/>
        <w:jc w:val="both"/>
      </w:pPr>
      <w:r>
        <w:t>Наконец, надо всемерно развивать на местах местную промышленность, в частности, мебельные фабрики, обувные, кондитерские, швейные и т.д.</w:t>
      </w:r>
    </w:p>
    <w:p w:rsidR="00431C5D" w:rsidRDefault="00431C5D" w:rsidP="006F10D4">
      <w:pPr>
        <w:pStyle w:val="a5"/>
        <w:jc w:val="both"/>
      </w:pPr>
      <w:r>
        <w:t>Я уже не говорю об овощах и тому подобных продуктах. Задача эта не простая. Кроме нового строительства на новых местах необходимо перемещать старые предприятия. Дело это требует серьезной проработки.</w:t>
      </w:r>
    </w:p>
    <w:p w:rsidR="00431C5D" w:rsidRPr="006F10D4" w:rsidRDefault="00431C5D" w:rsidP="006F10D4">
      <w:pPr>
        <w:pStyle w:val="a5"/>
      </w:pPr>
    </w:p>
  </w:endnote>
  <w:endnote w:id="375">
    <w:p w:rsidR="00431C5D" w:rsidRDefault="00431C5D" w:rsidP="00806ECE">
      <w:pPr>
        <w:pStyle w:val="a5"/>
        <w:jc w:val="both"/>
      </w:pPr>
      <w:r>
        <w:rPr>
          <w:rStyle w:val="a7"/>
        </w:rPr>
        <w:endnoteRef/>
      </w:r>
      <w:r>
        <w:t xml:space="preserve"> Укрепление собственной доходной – базы республиканских и местных бюджетов требует сокращения расходов на содержание излишних как бюджетных, так и хозрасчетных организаций требует сокращения раздутых штатов.</w:t>
      </w:r>
    </w:p>
    <w:p w:rsidR="00431C5D" w:rsidRDefault="00431C5D" w:rsidP="00806ECE">
      <w:pPr>
        <w:pStyle w:val="a5"/>
        <w:jc w:val="both"/>
      </w:pPr>
      <w:r>
        <w:t>Необходимость этого мероприятия подтверждается хотя бы таким примером:</w:t>
      </w:r>
    </w:p>
    <w:p w:rsidR="00431C5D" w:rsidRDefault="00431C5D" w:rsidP="00806ECE">
      <w:pPr>
        <w:pStyle w:val="a5"/>
        <w:ind w:firstLine="0"/>
        <w:jc w:val="both"/>
      </w:pPr>
      <w:r>
        <w:t>В РСФСР в 1938, насчитывалось 325 трестов республиканского подчинения.</w:t>
      </w:r>
    </w:p>
    <w:p w:rsidR="00431C5D" w:rsidRDefault="00431C5D" w:rsidP="00806ECE">
      <w:pPr>
        <w:pStyle w:val="a5"/>
        <w:ind w:firstLine="0"/>
        <w:jc w:val="both"/>
      </w:pPr>
      <w:r>
        <w:t>В 1939, количество трестов выросло до 513, а число работников в них увеличилось с 13,5 тыс. до 20 тыс. человек, т.е. на 48%.</w:t>
      </w:r>
    </w:p>
    <w:p w:rsidR="00431C5D" w:rsidRDefault="00431C5D" w:rsidP="00806ECE">
      <w:pPr>
        <w:pStyle w:val="a5"/>
        <w:ind w:firstLine="0"/>
        <w:jc w:val="both"/>
      </w:pPr>
      <w:r>
        <w:t>За то же время фонд заработной платы вырос почти вдвое, – с 57 млн. руб. до 109 млн. руб.</w:t>
      </w:r>
    </w:p>
    <w:p w:rsidR="00431C5D" w:rsidRDefault="00431C5D" w:rsidP="00806ECE">
      <w:pPr>
        <w:pStyle w:val="a5"/>
        <w:ind w:firstLine="0"/>
        <w:jc w:val="both"/>
      </w:pPr>
      <w:r>
        <w:t>Объем же операций поднялся только на 25%.</w:t>
      </w:r>
    </w:p>
    <w:p w:rsidR="00431C5D" w:rsidRDefault="00431C5D" w:rsidP="00806ECE">
      <w:pPr>
        <w:pStyle w:val="a5"/>
        <w:jc w:val="both"/>
      </w:pPr>
      <w:r>
        <w:t>Аналогичное положение и с трестами местного подчинения.</w:t>
      </w:r>
    </w:p>
    <w:p w:rsidR="00431C5D" w:rsidRDefault="00431C5D" w:rsidP="00806ECE">
      <w:pPr>
        <w:pStyle w:val="a5"/>
        <w:ind w:firstLine="0"/>
        <w:jc w:val="both"/>
      </w:pPr>
      <w:r>
        <w:t>В 1938, этих трестов было 809, а в 1939, – уже 1 081, со штатом служащих 25,5 тыс. человек против 21 тыс. в 1938.</w:t>
      </w:r>
    </w:p>
    <w:p w:rsidR="00431C5D" w:rsidRDefault="00431C5D" w:rsidP="00806ECE">
      <w:pPr>
        <w:pStyle w:val="a5"/>
        <w:ind w:firstLine="0"/>
        <w:jc w:val="both"/>
      </w:pPr>
      <w:r>
        <w:t>Фонд заработной платы увеличился с 74 млн. руб. в 1938, до 108 млн. руб. в 1939.</w:t>
      </w:r>
    </w:p>
    <w:p w:rsidR="00431C5D" w:rsidRDefault="00431C5D" w:rsidP="00806ECE">
      <w:pPr>
        <w:pStyle w:val="a5"/>
        <w:jc w:val="both"/>
      </w:pPr>
      <w:r>
        <w:t>Необходимо срочно пересмотреть штатные нормативы, удешевить аппарат, сократить административно-хозяйственные расходы.</w:t>
      </w:r>
    </w:p>
    <w:p w:rsidR="00431C5D" w:rsidRDefault="00431C5D" w:rsidP="00806ECE">
      <w:pPr>
        <w:pStyle w:val="a5"/>
        <w:jc w:val="both"/>
      </w:pPr>
    </w:p>
  </w:endnote>
  <w:endnote w:id="376">
    <w:p w:rsidR="00431C5D" w:rsidRDefault="00431C5D" w:rsidP="00806ECE">
      <w:pPr>
        <w:pStyle w:val="a5"/>
        <w:jc w:val="both"/>
      </w:pPr>
      <w:r>
        <w:rPr>
          <w:rStyle w:val="a7"/>
        </w:rPr>
        <w:endnoteRef/>
      </w:r>
      <w:r>
        <w:t xml:space="preserve"> </w:t>
      </w:r>
      <w:r w:rsidRPr="00806ECE">
        <w:t>Нередко на однородных предприятиях совершенно по-разному организована работа по расчету зарплаты.</w:t>
      </w:r>
    </w:p>
    <w:p w:rsidR="00431C5D" w:rsidRDefault="00431C5D" w:rsidP="00806ECE">
      <w:pPr>
        <w:pStyle w:val="a5"/>
        <w:ind w:firstLine="0"/>
        <w:jc w:val="both"/>
      </w:pPr>
      <w:r w:rsidRPr="00806ECE">
        <w:t>Например, на металлургическом заводе имени Дзержинского расчет зарплаты централизован, а на соседнем заводе имени Петровского такой централизации нет, и при меньшем количестве рабочих и служащих там занято расчетом зарплаты в полтора раза больше счетных работников, чем на заводе имени Дзержинского.</w:t>
      </w:r>
    </w:p>
    <w:p w:rsidR="00431C5D" w:rsidRPr="00806ECE" w:rsidRDefault="00431C5D">
      <w:pPr>
        <w:pStyle w:val="a5"/>
      </w:pPr>
    </w:p>
  </w:endnote>
  <w:endnote w:id="377">
    <w:p w:rsidR="00431C5D" w:rsidRDefault="00431C5D" w:rsidP="00806ECE">
      <w:pPr>
        <w:pStyle w:val="a5"/>
        <w:jc w:val="both"/>
      </w:pPr>
      <w:r>
        <w:rPr>
          <w:rStyle w:val="a7"/>
        </w:rPr>
        <w:endnoteRef/>
      </w:r>
      <w:r>
        <w:t xml:space="preserve"> Некоторые исполнительные комитеты Советов депутатов трудящихся сами подают пример нарушения государственной штатной дисциплины.</w:t>
      </w:r>
    </w:p>
    <w:p w:rsidR="00431C5D" w:rsidRDefault="00431C5D" w:rsidP="00806ECE">
      <w:pPr>
        <w:pStyle w:val="a5"/>
        <w:jc w:val="both"/>
      </w:pPr>
      <w:r>
        <w:t>Исполнительный комитет Калининского областного Совета депутатов трудящихся (председатель исполкома т. Староторжский) вынес незаконное решение о повышении ставок зарплаты работникам ряда организаций в общей сумме на 700 тыс. руб. в год. Когда же заведующий областным финансовым отделом пытался бороться с этими незаконными действиями, исполком наложил на него административное взыскание.</w:t>
      </w:r>
    </w:p>
    <w:p w:rsidR="00431C5D" w:rsidRDefault="00431C5D" w:rsidP="00806ECE">
      <w:pPr>
        <w:pStyle w:val="a5"/>
        <w:jc w:val="both"/>
      </w:pPr>
    </w:p>
    <w:p w:rsidR="00431C5D" w:rsidRDefault="00431C5D" w:rsidP="00806ECE">
      <w:pPr>
        <w:pStyle w:val="a5"/>
        <w:jc w:val="both"/>
      </w:pPr>
      <w:r>
        <w:t>У нас имеются факты обхода законов с целью повышения ставок заработной платы отдельным категориям работников под видом перевода их в высшую категорию, и в этом отношении иногда дело доходит до курьезов.</w:t>
      </w:r>
    </w:p>
    <w:p w:rsidR="00431C5D" w:rsidRDefault="00431C5D" w:rsidP="00806ECE">
      <w:pPr>
        <w:pStyle w:val="a5"/>
        <w:jc w:val="both"/>
      </w:pPr>
    </w:p>
    <w:p w:rsidR="00431C5D" w:rsidRDefault="00431C5D" w:rsidP="00806ECE">
      <w:pPr>
        <w:pStyle w:val="a5"/>
        <w:jc w:val="both"/>
      </w:pPr>
      <w:r>
        <w:t>Такие действия руководителей хозяйственных организаций являются противогосударственными, и их надо решительно пресекать. Штатному управлению Наркомфина СССР необходимо улучшить свою деятельность.</w:t>
      </w:r>
    </w:p>
    <w:p w:rsidR="00431C5D" w:rsidRPr="00806ECE" w:rsidRDefault="00431C5D" w:rsidP="00806ECE">
      <w:pPr>
        <w:pStyle w:val="a5"/>
      </w:pPr>
    </w:p>
  </w:endnote>
  <w:endnote w:id="378">
    <w:p w:rsidR="00431C5D" w:rsidRDefault="00431C5D" w:rsidP="00344730">
      <w:pPr>
        <w:pStyle w:val="a5"/>
        <w:jc w:val="both"/>
      </w:pPr>
      <w:r>
        <w:rPr>
          <w:rStyle w:val="a7"/>
        </w:rPr>
        <w:endnoteRef/>
      </w:r>
      <w:r>
        <w:rPr>
          <w:lang w:val="ru-UA"/>
        </w:rPr>
        <w:t xml:space="preserve"> </w:t>
      </w:r>
      <w:r w:rsidRPr="00556747">
        <w:t xml:space="preserve">Проблема усугубляется тем, что в Наркомфине </w:t>
      </w:r>
      <w:r>
        <w:rPr>
          <w:lang w:val="ru-UA"/>
        </w:rPr>
        <w:t>н</w:t>
      </w:r>
      <w:r>
        <w:t>е упорядочено дело финансирования расходов на содержание органов государственного управления</w:t>
      </w:r>
      <w:r>
        <w:rPr>
          <w:lang w:val="ru-UA"/>
        </w:rPr>
        <w:t xml:space="preserve">, </w:t>
      </w:r>
      <w:r w:rsidRPr="00556747">
        <w:t>нет единого подхода к определению уровня этих расходов по различным наркоматам и ведомствам как Союза, так и союзных республик.</w:t>
      </w:r>
    </w:p>
    <w:p w:rsidR="00431C5D" w:rsidRDefault="00431C5D" w:rsidP="00344730">
      <w:pPr>
        <w:pStyle w:val="a5"/>
        <w:jc w:val="both"/>
      </w:pPr>
      <w:r>
        <w:t>Финансирование этих мероприятий производится всеми отраслевыми отделами. В результате единой методологии для определения размеров ассигнований на различные виды управленческих расходов нет. Поэтому одни ведомства получают средств, скажем, на конторские, почтовые, телеграфные, телефонные расходы значительно больше, чем другие.</w:t>
      </w:r>
    </w:p>
    <w:p w:rsidR="00431C5D" w:rsidRDefault="00431C5D" w:rsidP="00344730">
      <w:pPr>
        <w:pStyle w:val="a5"/>
        <w:jc w:val="both"/>
      </w:pPr>
      <w:r>
        <w:t>Было бы, конечно, неправильно рассуждать, что при определении затрат на управление следует исходить из единой нормы расходов для всех ведомств, не учитывая специфических особенностей тех или иных наркоматов. Но по таким расходам, как содержание автотранспорта, аренда помещений, можно было бы применять единые нормы, а сейчас в этом деле все-таки имеется разнобой.</w:t>
      </w:r>
    </w:p>
    <w:p w:rsidR="00431C5D" w:rsidRDefault="00431C5D" w:rsidP="00344730">
      <w:pPr>
        <w:pStyle w:val="a5"/>
        <w:jc w:val="both"/>
      </w:pPr>
    </w:p>
    <w:p w:rsidR="00431C5D" w:rsidRDefault="00431C5D" w:rsidP="00344730">
      <w:pPr>
        <w:pStyle w:val="a5"/>
        <w:jc w:val="both"/>
      </w:pPr>
      <w:r>
        <w:t>Особенно велика неразбериха в оплате труда служащих:</w:t>
      </w:r>
    </w:p>
    <w:p w:rsidR="00431C5D" w:rsidRDefault="00431C5D" w:rsidP="00344730">
      <w:pPr>
        <w:pStyle w:val="a5"/>
        <w:ind w:firstLine="0"/>
        <w:jc w:val="both"/>
      </w:pPr>
      <w:r>
        <w:t>в одних управлениях Народного Комиссариата Финансов заработная плата исчисляется на основе давно устаревшего государственного нормирования;</w:t>
      </w:r>
    </w:p>
    <w:p w:rsidR="00431C5D" w:rsidRDefault="00431C5D" w:rsidP="00344730">
      <w:pPr>
        <w:pStyle w:val="a5"/>
        <w:ind w:firstLine="0"/>
        <w:jc w:val="both"/>
      </w:pPr>
      <w:r>
        <w:t>в других принимается в расчет фактически сложившаяся ранее заработная плата;</w:t>
      </w:r>
    </w:p>
    <w:p w:rsidR="00431C5D" w:rsidRDefault="00431C5D" w:rsidP="00344730">
      <w:pPr>
        <w:pStyle w:val="a5"/>
        <w:ind w:firstLine="0"/>
        <w:jc w:val="both"/>
      </w:pPr>
      <w:r>
        <w:t>в-третьих – все зависит от того, насколько энергично какая-нибудь организация защищает свои административно-управленческие расходы.</w:t>
      </w:r>
    </w:p>
    <w:p w:rsidR="00431C5D" w:rsidRDefault="00431C5D" w:rsidP="00344730">
      <w:pPr>
        <w:pStyle w:val="a5"/>
        <w:jc w:val="both"/>
      </w:pPr>
      <w:r>
        <w:t>Многие из присутствующих здесь местных работников – депутатов Верховного Совета – подтвердят, как крепко дает себя чувствовать такой разнобой.</w:t>
      </w:r>
    </w:p>
    <w:p w:rsidR="00431C5D" w:rsidRDefault="00431C5D" w:rsidP="00344730">
      <w:pPr>
        <w:pStyle w:val="a5"/>
        <w:jc w:val="both"/>
      </w:pPr>
      <w:r>
        <w:t>Наркомфин должен войти в Правительство с предложением об упорядочении всего дела с расходами на управленческий аппарат.</w:t>
      </w:r>
    </w:p>
    <w:p w:rsidR="00431C5D" w:rsidRDefault="00431C5D" w:rsidP="00344730">
      <w:pPr>
        <w:pStyle w:val="a5"/>
        <w:ind w:firstLine="0"/>
        <w:jc w:val="both"/>
      </w:pPr>
      <w:r>
        <w:t xml:space="preserve">Особенно необходимо ускорить упорядочение всех вопросов, связанных с госнормированием заработной платы служащих государственного аппарата. </w:t>
      </w:r>
    </w:p>
    <w:p w:rsidR="00431C5D" w:rsidRDefault="00431C5D" w:rsidP="00344730">
      <w:pPr>
        <w:pStyle w:val="a5"/>
        <w:ind w:firstLine="0"/>
        <w:jc w:val="both"/>
      </w:pPr>
      <w:r>
        <w:t>Эта работа в равной мере касается и ВЦСПС, где имеется специальный отдел заработной платы, который также должен проявить свою активность в скорейшем разрешении вопроса о госнормировании.</w:t>
      </w:r>
    </w:p>
    <w:p w:rsidR="00431C5D" w:rsidRDefault="00431C5D" w:rsidP="00344730">
      <w:pPr>
        <w:pStyle w:val="a5"/>
        <w:jc w:val="both"/>
      </w:pPr>
    </w:p>
    <w:p w:rsidR="00431C5D" w:rsidRDefault="00431C5D" w:rsidP="00344730">
      <w:pPr>
        <w:pStyle w:val="a5"/>
        <w:jc w:val="both"/>
      </w:pPr>
      <w:r>
        <w:t>Товарищи депутаты! На Третьей Сессии Верховного Совета СССР отмечалась разобщенность в работе отделов и секторов Наркомфина. Финансирование социально-культурных мероприятий и расходов на управление производили все отраслевые отделы. Получался разнобой в методах исчисления этих расходов, нормативы расходов устанавливались по-разному.</w:t>
      </w:r>
    </w:p>
    <w:p w:rsidR="00431C5D" w:rsidRDefault="00431C5D" w:rsidP="00344730">
      <w:pPr>
        <w:pStyle w:val="a5"/>
        <w:jc w:val="both"/>
      </w:pPr>
      <w:r>
        <w:t>Наркомфин учел критику депутатов. Теперь финансирование просвещения, науки, культуры и искусства, а также здравоохранения сосредоточено в специальных отделах. Перестройка уже дала положительные результаты.</w:t>
      </w:r>
    </w:p>
    <w:p w:rsidR="00431C5D" w:rsidRPr="00307BBA" w:rsidRDefault="00431C5D" w:rsidP="00344730">
      <w:pPr>
        <w:pStyle w:val="a5"/>
      </w:pPr>
    </w:p>
  </w:endnote>
  <w:endnote w:id="379">
    <w:p w:rsidR="00431C5D" w:rsidRPr="00344730" w:rsidRDefault="00431C5D" w:rsidP="00344730">
      <w:pPr>
        <w:pStyle w:val="a5"/>
        <w:jc w:val="both"/>
        <w:rPr>
          <w:lang w:val="ru-UA"/>
        </w:rPr>
      </w:pPr>
      <w:r>
        <w:rPr>
          <w:rStyle w:val="a7"/>
        </w:rPr>
        <w:endnoteRef/>
      </w:r>
      <w:r>
        <w:t xml:space="preserve"> </w:t>
      </w:r>
      <w:r w:rsidRPr="00344730">
        <w:t>Когда мы в наркомате стали выяснять причины перерасхода фонда заработной платы инженерно-технических работников и служащих, то оказалось, что управленческий аппарат на заводах и в центре безобразно раздут</w:t>
      </w:r>
      <w:r>
        <w:rPr>
          <w:lang w:val="ru-UA"/>
        </w:rPr>
        <w:t>.</w:t>
      </w:r>
    </w:p>
    <w:p w:rsidR="00431C5D" w:rsidRDefault="00431C5D" w:rsidP="00344730">
      <w:pPr>
        <w:pStyle w:val="a5"/>
        <w:jc w:val="both"/>
      </w:pPr>
      <w:r w:rsidRPr="00F94F7B">
        <w:t>В процессе работы по наведению порядка в управленческих расходах мы столкнулись с рядом безобразнейших фактов. Так, например, в одном из учебно-производственных комбинатов Наркомсобеса при наличии 293 рабочих количество административно-управленческого персонала составляло 189 человек.</w:t>
      </w:r>
    </w:p>
    <w:p w:rsidR="00431C5D" w:rsidRDefault="00431C5D" w:rsidP="00344730">
      <w:pPr>
        <w:pStyle w:val="a5"/>
        <w:jc w:val="both"/>
      </w:pPr>
    </w:p>
    <w:p w:rsidR="00431C5D" w:rsidRDefault="00431C5D" w:rsidP="00344730">
      <w:pPr>
        <w:pStyle w:val="a5"/>
        <w:jc w:val="both"/>
      </w:pPr>
      <w:r w:rsidRPr="00D1491B">
        <w:t xml:space="preserve">Приведу несколько цифр по нашему </w:t>
      </w:r>
      <w:r>
        <w:t>Н</w:t>
      </w:r>
      <w:r w:rsidRPr="00D1491B">
        <w:t>аркомату</w:t>
      </w:r>
      <w:r w:rsidRPr="00E4514F">
        <w:t xml:space="preserve"> </w:t>
      </w:r>
      <w:r>
        <w:t>тяжелого машиностроения</w:t>
      </w:r>
      <w:r w:rsidRPr="00D1491B">
        <w:t>.</w:t>
      </w:r>
    </w:p>
    <w:p w:rsidR="00431C5D" w:rsidRDefault="00431C5D" w:rsidP="00344730">
      <w:pPr>
        <w:pStyle w:val="a5"/>
        <w:jc w:val="both"/>
      </w:pPr>
      <w:r>
        <w:t>Количество рабочих стало в 1939, на 5% меньше, чем 1937, а служащих – на 13,1% больше.</w:t>
      </w:r>
    </w:p>
    <w:p w:rsidR="00431C5D" w:rsidRDefault="00431C5D" w:rsidP="00344730">
      <w:pPr>
        <w:pStyle w:val="a5"/>
        <w:jc w:val="both"/>
      </w:pPr>
      <w:r>
        <w:t>В 1939, заводы Наркомата дали прирост продукции по сравнению с 1937 почти на 31%. Значит, за счет поднятия производительности труда, улучшения организации производства мы научились выпускать больше продукции с меньшим количеством рабочих, а вот управлять нашими заводами с меньшим аппаратом мы еще не научились.</w:t>
      </w:r>
    </w:p>
    <w:p w:rsidR="00431C5D" w:rsidRDefault="00431C5D" w:rsidP="00344730">
      <w:pPr>
        <w:pStyle w:val="a5"/>
        <w:jc w:val="both"/>
      </w:pPr>
    </w:p>
    <w:p w:rsidR="00431C5D" w:rsidRDefault="00431C5D" w:rsidP="004301D8">
      <w:pPr>
        <w:pStyle w:val="a5"/>
        <w:jc w:val="both"/>
      </w:pPr>
      <w:r>
        <w:t>Беда в том, что даже самые маленькие заводы в построении управленческого аппарата копировали большие заводы, а те в свою очередь копировали главки и наркоматы. Все обзаводились большим количеством отделов, секторов, бюро, и поэтому значительное количество инженеров и техников сидело в заводоуправлении и ка</w:t>
      </w:r>
      <w:r>
        <w:rPr>
          <w:lang w:val="ru-UA"/>
        </w:rPr>
        <w:t>ц</w:t>
      </w:r>
      <w:r>
        <w:t>еляриях, вместо того чтобы работать в цехах.</w:t>
      </w:r>
    </w:p>
    <w:p w:rsidR="00431C5D" w:rsidRDefault="00431C5D" w:rsidP="004301D8">
      <w:pPr>
        <w:pStyle w:val="a5"/>
        <w:jc w:val="both"/>
      </w:pPr>
      <w:r>
        <w:t>Так, например, на заводе «Русский дизель» 78% всех инженерно-технических работников и служащих занято в заводоуправлении, на Московском заводе шлифовальных станков – 68%, на Перовском заводе – 63% и т.д.</w:t>
      </w:r>
    </w:p>
    <w:p w:rsidR="00431C5D" w:rsidRDefault="00431C5D" w:rsidP="004301D8">
      <w:pPr>
        <w:pStyle w:val="a5"/>
        <w:jc w:val="both"/>
      </w:pPr>
      <w:r>
        <w:t>В Ростове-на-Дону на заводе «Красный Аксай», где имеется 2 690 рабочих, аппарат управления состоит из тех же 30 отделов, что и аппарат завода «Ростсельмаш», где имеется 11,5 тыс. рабочих.</w:t>
      </w:r>
    </w:p>
    <w:p w:rsidR="00431C5D" w:rsidRDefault="00431C5D" w:rsidP="004301D8">
      <w:pPr>
        <w:pStyle w:val="a5"/>
        <w:jc w:val="both"/>
      </w:pPr>
      <w:r>
        <w:t>Управление обувной фабрики «Скороход» имело в прошлом году 910 служащих, среди которых насчитывалось 222 начальника, аппарат управления был разбит на 143 отдела.</w:t>
      </w:r>
    </w:p>
    <w:p w:rsidR="00431C5D" w:rsidRDefault="00431C5D" w:rsidP="00344730">
      <w:pPr>
        <w:pStyle w:val="a5"/>
        <w:jc w:val="both"/>
      </w:pPr>
      <w:r>
        <w:t>Управление заводов усложнилось, появилось много лишних звеньев. От главного инженера до мастера – 6-7 звеньев. Созданы десятки мелких, карликовых цехов. На ряде заводов число рабочих в цехах составляет 20-30 человек в среднем на цех.</w:t>
      </w:r>
    </w:p>
    <w:p w:rsidR="00431C5D" w:rsidRDefault="00431C5D" w:rsidP="00344730">
      <w:pPr>
        <w:pStyle w:val="a5"/>
        <w:ind w:firstLine="0"/>
        <w:jc w:val="both"/>
      </w:pPr>
      <w:r>
        <w:t>Такое дробление цехов, отнюдь не вызываемое производственными интересами, повлекло за собой рост управленческого и обслуживающего персонала не только в заводоуправлениях, но и в цехах. Возросло количество вспомогательных и обслуживающих рабочих.</w:t>
      </w:r>
    </w:p>
    <w:p w:rsidR="00431C5D" w:rsidRDefault="00431C5D" w:rsidP="00256016">
      <w:pPr>
        <w:pStyle w:val="a5"/>
        <w:jc w:val="both"/>
      </w:pPr>
    </w:p>
    <w:p w:rsidR="00431C5D" w:rsidRDefault="00431C5D" w:rsidP="00256016">
      <w:pPr>
        <w:pStyle w:val="a5"/>
        <w:jc w:val="both"/>
      </w:pPr>
      <w:r>
        <w:t>В разбухшем аппарате заводоуправлений, трестов, главков на канцелярской работе осело немало квалифицированных инженерно-технических работников, которые необходимы на производстве.</w:t>
      </w:r>
    </w:p>
    <w:p w:rsidR="00431C5D" w:rsidRDefault="00431C5D" w:rsidP="00344730">
      <w:pPr>
        <w:pStyle w:val="a5"/>
        <w:ind w:firstLine="0"/>
        <w:jc w:val="both"/>
      </w:pPr>
      <w:r>
        <w:t>Я приведу лишь два примера, иллюстрирующих это положение. В прошлом году на заводе «Красный пролетарий» (Москва) из 734 инженерно-технических работников 327 находились в аппарате заводоуправления.</w:t>
      </w:r>
    </w:p>
    <w:p w:rsidR="00431C5D" w:rsidRDefault="00431C5D" w:rsidP="00344730">
      <w:pPr>
        <w:pStyle w:val="a5"/>
        <w:ind w:firstLine="0"/>
        <w:jc w:val="both"/>
      </w:pPr>
      <w:r>
        <w:t>На московской фабрике «Большевик» из 135 инженеров и техников 79 работали в заводоуправлении.</w:t>
      </w:r>
    </w:p>
    <w:p w:rsidR="00431C5D" w:rsidRDefault="00431C5D" w:rsidP="00344730">
      <w:pPr>
        <w:pStyle w:val="a5"/>
        <w:jc w:val="both"/>
      </w:pPr>
    </w:p>
    <w:p w:rsidR="00431C5D" w:rsidRDefault="00431C5D" w:rsidP="004301D8">
      <w:pPr>
        <w:pStyle w:val="a5"/>
        <w:jc w:val="both"/>
      </w:pPr>
      <w:r>
        <w:t>По указанию Совнаркома СССР Наркомат тяжелого машиностроения уже приступил к работе по упрощению и сокращению центрального аппарата наркомата и органов снабжения.</w:t>
      </w:r>
    </w:p>
    <w:p w:rsidR="00431C5D" w:rsidRDefault="00431C5D" w:rsidP="004301D8">
      <w:pPr>
        <w:pStyle w:val="a5"/>
        <w:jc w:val="both"/>
      </w:pPr>
      <w:r>
        <w:t>Проведение только этого мероприятия освободит для работы на производстве около 3 тыс. человек и даст экономию по фонду заработной платы почти в 13 млн. р.</w:t>
      </w:r>
    </w:p>
    <w:p w:rsidR="00431C5D" w:rsidRDefault="00431C5D" w:rsidP="00344730">
      <w:pPr>
        <w:pStyle w:val="a5"/>
        <w:jc w:val="both"/>
      </w:pPr>
      <w:r>
        <w:t>Наведение такого же порядка в заводоуправлениях должно, по приблизительным подсчетам, уменьшить аппарат заводоуправлений на 3,5-4 тыс. человек и сэкономить еще не один десяток миллионов рублей.</w:t>
      </w:r>
    </w:p>
    <w:p w:rsidR="00431C5D" w:rsidRDefault="00431C5D" w:rsidP="004301D8">
      <w:pPr>
        <w:pStyle w:val="a5"/>
        <w:ind w:firstLine="0"/>
        <w:jc w:val="both"/>
      </w:pPr>
      <w:r w:rsidRPr="00F94F7B">
        <w:t>Достаточно было Моссовету в конце 1939</w:t>
      </w:r>
      <w:r>
        <w:t>,</w:t>
      </w:r>
      <w:r w:rsidRPr="00F94F7B">
        <w:t xml:space="preserve"> и начале текущего года провести небольшую работу по наведению порядка в управленческих расходах и аппаратах московского хозяйства, как мы получили возможность перевести непосредственно на производительную работу 3 524 человека, сэкономив тем самым государству около 8 млн. руб.</w:t>
      </w:r>
    </w:p>
    <w:p w:rsidR="00431C5D" w:rsidRDefault="00431C5D" w:rsidP="00344730">
      <w:pPr>
        <w:pStyle w:val="a5"/>
        <w:jc w:val="both"/>
      </w:pPr>
    </w:p>
    <w:p w:rsidR="00431C5D" w:rsidRDefault="00431C5D" w:rsidP="00344730">
      <w:pPr>
        <w:pStyle w:val="a5"/>
        <w:jc w:val="both"/>
      </w:pPr>
      <w:r>
        <w:t>Большие возможности экономии административно-управленческих расходов скрыты и в неправильном структурном построении предприятий, трестов и главков.</w:t>
      </w:r>
    </w:p>
    <w:p w:rsidR="00431C5D" w:rsidRDefault="00431C5D" w:rsidP="004301D8">
      <w:pPr>
        <w:pStyle w:val="a5"/>
        <w:jc w:val="both"/>
      </w:pPr>
      <w:r>
        <w:t>Например, в Ленинградской конторе Главлегснаба Наркомлегпрома РСФСР, при штате в 60 человек, имеется 25 отделов, групп, секторов, бюро и т.</w:t>
      </w:r>
      <w:r>
        <w:rPr>
          <w:lang w:val="ru-UA"/>
        </w:rPr>
        <w:t>д</w:t>
      </w:r>
      <w:r>
        <w:t>. В результате начальники, заведующие, их заместители составляют 61</w:t>
      </w:r>
      <w:r>
        <w:rPr>
          <w:lang w:val="ru-UA"/>
        </w:rPr>
        <w:t>%</w:t>
      </w:r>
      <w:r>
        <w:t>, всего штата этой конторы.</w:t>
      </w:r>
    </w:p>
    <w:p w:rsidR="00431C5D" w:rsidRDefault="00431C5D" w:rsidP="004301D8">
      <w:pPr>
        <w:pStyle w:val="a5"/>
        <w:jc w:val="both"/>
      </w:pPr>
      <w:r>
        <w:t>По 12 конторам этого же Главлегснаба из 251 штатной единицы</w:t>
      </w:r>
      <w:r>
        <w:rPr>
          <w:lang w:val="ru-UA"/>
        </w:rPr>
        <w:t xml:space="preserve"> </w:t>
      </w:r>
      <w:r>
        <w:t>–</w:t>
      </w:r>
      <w:r>
        <w:rPr>
          <w:lang w:val="ru-UA"/>
        </w:rPr>
        <w:t xml:space="preserve"> </w:t>
      </w:r>
      <w:r>
        <w:t>130 начальников и их заместителей, т.е. на одного сотрудника приходится больше, чем по одному начальнику.</w:t>
      </w:r>
    </w:p>
    <w:p w:rsidR="00431C5D" w:rsidRDefault="00431C5D" w:rsidP="00344730">
      <w:pPr>
        <w:pStyle w:val="a5"/>
        <w:jc w:val="both"/>
      </w:pPr>
      <w:r>
        <w:t>Или взять, например, Пензенский облпищепромсоюз. Здесь при штате в 12 человек имеется 7 различных отделов и групп: орготдел и отдел снабжения состоят каждый из одного заведующего отделом, в бухгалтерии одна только штатная единица – главный бухгалтер.</w:t>
      </w:r>
    </w:p>
    <w:p w:rsidR="00431C5D" w:rsidRDefault="00431C5D" w:rsidP="00344730">
      <w:pPr>
        <w:pStyle w:val="a5"/>
        <w:jc w:val="both"/>
      </w:pPr>
    </w:p>
    <w:p w:rsidR="00431C5D" w:rsidRDefault="00431C5D" w:rsidP="00344730">
      <w:pPr>
        <w:pStyle w:val="a5"/>
        <w:jc w:val="both"/>
      </w:pPr>
      <w:r>
        <w:t>В некоторых городах БССР имеются специализированные магазины, которые не входят в систему государственной торговли: магазины Главкондитера, Главхлеба, Главмяса и др. Для «руководства» этими магазинами созданы конторы с многочисленными штатами, что обходится государству крайне дорого, а польза от них весьма сомнительна.</w:t>
      </w:r>
    </w:p>
    <w:p w:rsidR="00431C5D" w:rsidRDefault="00431C5D" w:rsidP="00344730">
      <w:pPr>
        <w:pStyle w:val="a5"/>
        <w:jc w:val="both"/>
      </w:pPr>
      <w:r>
        <w:t>В Белконторе Главмясосбыта, например, занято 13 человек, получающих в год 56 тыс. руб. зарплаты. А в подчинении этой конторы лишь 2 магазина: в Минске и Орше.</w:t>
      </w:r>
    </w:p>
    <w:p w:rsidR="00431C5D" w:rsidRDefault="00431C5D" w:rsidP="00344730">
      <w:pPr>
        <w:pStyle w:val="a5"/>
        <w:jc w:val="both"/>
      </w:pPr>
      <w:r>
        <w:t>Штат Белконторы Главконсерва – 18 человек, фонд зарплаты – 72 тыс. руб. в год, а в подчинении – 3 базы, 1 магазин и 2 ларька.</w:t>
      </w:r>
    </w:p>
    <w:p w:rsidR="00431C5D" w:rsidRDefault="00431C5D" w:rsidP="00344730">
      <w:pPr>
        <w:pStyle w:val="a5"/>
        <w:jc w:val="both"/>
      </w:pPr>
      <w:r>
        <w:t>Как правило, все они торгуют товарами, которые без всяких затруднений могут быть реализованы через обычную сеть государственной торговли.</w:t>
      </w:r>
    </w:p>
    <w:p w:rsidR="00431C5D" w:rsidRDefault="00431C5D" w:rsidP="00344730">
      <w:pPr>
        <w:pStyle w:val="a5"/>
        <w:jc w:val="both"/>
      </w:pPr>
      <w:r>
        <w:t>Пора решить вопрос о ликвидации излишних управленческих аппаратов и передаче специализированной сети Наркомторгу. При должной заботе Наркомфин СССР через систему своих финансовых органов мог бы давно навести здесь необходимый порядок.</w:t>
      </w:r>
    </w:p>
    <w:p w:rsidR="00431C5D" w:rsidRDefault="00431C5D" w:rsidP="00344730">
      <w:pPr>
        <w:pStyle w:val="a5"/>
        <w:jc w:val="both"/>
      </w:pPr>
    </w:p>
    <w:p w:rsidR="00431C5D" w:rsidRDefault="00431C5D" w:rsidP="00344730">
      <w:pPr>
        <w:pStyle w:val="a5"/>
        <w:jc w:val="both"/>
      </w:pPr>
      <w:r>
        <w:t>Эти факты далеко не единичны и говорят о том, что многие наши руководители грубо нарушают советские законы, а финансовые органы слабо контролируют соблюдение штатно-финансовой дисциплины.</w:t>
      </w:r>
    </w:p>
    <w:p w:rsidR="00431C5D" w:rsidRDefault="00431C5D" w:rsidP="00344730">
      <w:pPr>
        <w:pStyle w:val="a5"/>
        <w:jc w:val="both"/>
      </w:pPr>
      <w:r>
        <w:t>Наркомфин СССР и его местные органы обязаны резко улучшить контроль за выполнением учреждениями и предприятиями законов Советского государства и решительно покончить с либеральным отношением к нарушителям штатно-финансовой дисциплины.</w:t>
      </w:r>
    </w:p>
    <w:p w:rsidR="00431C5D" w:rsidRDefault="00431C5D" w:rsidP="00344730">
      <w:pPr>
        <w:pStyle w:val="a5"/>
        <w:jc w:val="both"/>
      </w:pPr>
    </w:p>
  </w:endnote>
  <w:endnote w:id="380">
    <w:p w:rsidR="00431C5D" w:rsidRDefault="00431C5D" w:rsidP="00A352D4">
      <w:pPr>
        <w:pStyle w:val="a5"/>
        <w:jc w:val="both"/>
      </w:pPr>
      <w:r>
        <w:rPr>
          <w:rStyle w:val="a7"/>
        </w:rPr>
        <w:endnoteRef/>
      </w:r>
      <w:r>
        <w:t xml:space="preserve"> Докладчик т. Зверев правильно сказал, что упрощение и сокращение административно-управленческого аппарата остается актуальнейшей задачей и на 1941.</w:t>
      </w:r>
    </w:p>
    <w:p w:rsidR="00431C5D" w:rsidRDefault="00431C5D" w:rsidP="00A352D4">
      <w:pPr>
        <w:pStyle w:val="a5"/>
        <w:jc w:val="both"/>
      </w:pPr>
      <w:r>
        <w:t>В связи с этим я хотел бы обратить внимание Народного комиссара цветной металлургии т. Ломако и Народного комиссара черной металлургии т. Тевосяна на следующие факты.</w:t>
      </w:r>
    </w:p>
    <w:p w:rsidR="00431C5D" w:rsidRDefault="00431C5D" w:rsidP="00A352D4">
      <w:pPr>
        <w:pStyle w:val="a5"/>
        <w:jc w:val="both"/>
      </w:pPr>
      <w:r>
        <w:t>В этих наркоматах есть организации, конторы, которые дублируют друг друга. В Харькове имеется свыше 150 снабженческо-сбытовых организаций союзного и республиканского значения. Многие из этих организаций могут быть свободно ликвидированы без ущерба для дела.</w:t>
      </w:r>
    </w:p>
    <w:p w:rsidR="00431C5D" w:rsidRDefault="00431C5D" w:rsidP="00A352D4">
      <w:pPr>
        <w:pStyle w:val="a5"/>
        <w:jc w:val="both"/>
      </w:pPr>
      <w:r>
        <w:t>Особенно наглядно параллелизм и дублирование работы можно показать вот на таком примере. Народный Комиссариат цветной металлургии имеет в Харькове следующие конторы: Медьснабсбыт, Оловоснабсбыт, Алюминийснабсбыт, Цинкосвинецснабсбыт, Золотопродснаб, Снабсбытзагцветметобработки.</w:t>
      </w:r>
    </w:p>
    <w:p w:rsidR="00431C5D" w:rsidRDefault="00431C5D" w:rsidP="00A352D4">
      <w:pPr>
        <w:pStyle w:val="a5"/>
        <w:ind w:firstLine="0"/>
        <w:jc w:val="both"/>
      </w:pPr>
      <w:r>
        <w:t>Эти учреждения выполняют почти одинаковые функции снабжения предприятий Наркомцветмета. Административные расходы этих учреждений в 1939, составляли 1 244 тыс. р., много денег истрачено на командировки.</w:t>
      </w:r>
    </w:p>
    <w:p w:rsidR="00431C5D" w:rsidRDefault="00431C5D" w:rsidP="00A352D4">
      <w:pPr>
        <w:pStyle w:val="a5"/>
        <w:jc w:val="both"/>
      </w:pPr>
      <w:r>
        <w:t>Существование шести мелких контор одного и того же наркомата в одном и том же городе нерационально, так как эти конторы можно с успехом заменить одной, в крайнем случае двумя конторами.</w:t>
      </w:r>
    </w:p>
    <w:p w:rsidR="00431C5D" w:rsidRDefault="00431C5D" w:rsidP="00A352D4">
      <w:pPr>
        <w:pStyle w:val="a5"/>
        <w:jc w:val="both"/>
      </w:pPr>
    </w:p>
    <w:p w:rsidR="00431C5D" w:rsidRDefault="00431C5D" w:rsidP="00A352D4">
      <w:pPr>
        <w:pStyle w:val="a5"/>
        <w:jc w:val="both"/>
      </w:pPr>
      <w:r>
        <w:t>Второй пример. Наркомат черной металлургии имеет в Харькове следующие сбытовые и снабженческие конторы: Главнеруд, Нерудснаб, Кокс</w:t>
      </w:r>
      <w:r>
        <w:rPr>
          <w:lang w:val="ru-UA"/>
        </w:rPr>
        <w:t>о</w:t>
      </w:r>
      <w:r>
        <w:t>снаб, Огнеупор, Огнеупорлом, Снабчермет, Металлосбыт.</w:t>
      </w:r>
    </w:p>
    <w:p w:rsidR="00431C5D" w:rsidRDefault="00431C5D" w:rsidP="00A352D4">
      <w:pPr>
        <w:pStyle w:val="a5"/>
        <w:ind w:firstLine="0"/>
        <w:jc w:val="both"/>
      </w:pPr>
      <w:r>
        <w:t>Все эти учреждения имеют большой штат. В разных городах Украины этим конторам подчинены их отделения и базы, которые также имеют большой штат. На их содержание тратятся колоссальные средства.</w:t>
      </w:r>
    </w:p>
    <w:p w:rsidR="00431C5D" w:rsidRDefault="00431C5D" w:rsidP="00A352D4">
      <w:pPr>
        <w:pStyle w:val="a5"/>
        <w:jc w:val="both"/>
      </w:pPr>
      <w:r>
        <w:t>Я считаю, что было бы экономнее и целесообразнее Наркомату черной металлургии иметь в Харькове не более двух контор – одну по снабжению, другую по сбыту.</w:t>
      </w:r>
    </w:p>
    <w:p w:rsidR="00431C5D" w:rsidRDefault="00431C5D" w:rsidP="00A352D4">
      <w:pPr>
        <w:pStyle w:val="a5"/>
        <w:ind w:firstLine="0"/>
        <w:jc w:val="both"/>
      </w:pPr>
      <w:r>
        <w:t>Разве это правильно, что один и тот же наркомат в одном и том же городе имеет столько снабженческих контор, столько снабженческих организаций, сколько у него главков. На это дело нерационально тратятся большие государственные средства. Надо сократить количество контор и их штаты. Это даст большую экономию государственных средств.</w:t>
      </w:r>
    </w:p>
    <w:p w:rsidR="00431C5D" w:rsidRDefault="00431C5D" w:rsidP="00A352D4">
      <w:pPr>
        <w:pStyle w:val="a5"/>
        <w:jc w:val="both"/>
      </w:pPr>
    </w:p>
    <w:p w:rsidR="00431C5D" w:rsidRDefault="00431C5D" w:rsidP="00A352D4">
      <w:pPr>
        <w:pStyle w:val="a5"/>
        <w:jc w:val="both"/>
      </w:pPr>
      <w:r>
        <w:t>Главное Управление лесоохраны и лесонасаждений также перерасходовало средства, ассигнованные на содержание административно-хозяйственного аппарата.</w:t>
      </w:r>
    </w:p>
    <w:p w:rsidR="00431C5D" w:rsidRDefault="00431C5D" w:rsidP="00A352D4">
      <w:pPr>
        <w:pStyle w:val="a5"/>
        <w:jc w:val="both"/>
      </w:pPr>
      <w:r>
        <w:t>В структуре лесоохраны имеются лишние звенья, которые поглощают немало государственных средств. Лесоохрана имеет на местах около 30 территориальных управлений, до 500 лесхозов со штатом 25-27 человек в каждом, три с лишним тысячи лесничеств со штатом 5-6 человек в каждом.</w:t>
      </w:r>
    </w:p>
    <w:p w:rsidR="00431C5D" w:rsidRDefault="00431C5D" w:rsidP="00A352D4">
      <w:pPr>
        <w:pStyle w:val="a5"/>
        <w:jc w:val="both"/>
      </w:pPr>
      <w:r>
        <w:t>Нельзя ли упростить управление и ликвидировать лишние звенья, сделав аппарат более гибким, сэкономить средства, а освободившихся специалистов использовать непосредственно на производстве?</w:t>
      </w:r>
    </w:p>
    <w:p w:rsidR="00431C5D" w:rsidRDefault="00431C5D" w:rsidP="00A352D4">
      <w:pPr>
        <w:pStyle w:val="a5"/>
        <w:jc w:val="both"/>
      </w:pPr>
      <w:r>
        <w:t>Характерно, что из ассигнованных на лесоохрану 285 118 тыс. р. только около 46 млн. р. идет на само производство, остальное же – на управленческие накладные расходы.</w:t>
      </w:r>
    </w:p>
    <w:p w:rsidR="00431C5D" w:rsidRDefault="00431C5D" w:rsidP="00A352D4">
      <w:pPr>
        <w:pStyle w:val="a5"/>
        <w:ind w:firstLine="0"/>
        <w:jc w:val="both"/>
      </w:pPr>
      <w:r>
        <w:t>Этот факт говорит о том, что, видимо, во многих наших организациях и наркоматах создано немало излишних, ненужных звеньев, поглощающих громадные государственные средства, отдаляющих руководство от производства.</w:t>
      </w:r>
    </w:p>
    <w:p w:rsidR="00431C5D" w:rsidRDefault="00431C5D" w:rsidP="00A352D4">
      <w:pPr>
        <w:pStyle w:val="a5"/>
        <w:jc w:val="both"/>
      </w:pPr>
      <w:r>
        <w:t>Приведу такой факт. В Ташкенте Наркомат лесной промышленности имеет две самостоятельные организации. Обе они занимаются распределением лесоматериалов, но одна – фондовых материалов, а другая – торговых. Почему бы не слить обе эти организации в одну? Такое слияние позволило бы сократить штаты и сэкономить не менее 150 тыс. р. для государства.</w:t>
      </w:r>
    </w:p>
    <w:p w:rsidR="00431C5D" w:rsidRDefault="00431C5D" w:rsidP="00A352D4">
      <w:pPr>
        <w:pStyle w:val="a5"/>
        <w:jc w:val="both"/>
      </w:pPr>
      <w:r>
        <w:t>Пересмотр структуры и штатов намного улу</w:t>
      </w:r>
      <w:r>
        <w:rPr>
          <w:lang w:val="ru-UA"/>
        </w:rPr>
        <w:t>ч</w:t>
      </w:r>
      <w:r>
        <w:t>шит работу хозяйственных организаций.</w:t>
      </w:r>
    </w:p>
    <w:p w:rsidR="00431C5D" w:rsidRDefault="00431C5D" w:rsidP="00A352D4">
      <w:pPr>
        <w:pStyle w:val="a5"/>
        <w:jc w:val="both"/>
      </w:pPr>
    </w:p>
    <w:p w:rsidR="00431C5D" w:rsidRDefault="00431C5D" w:rsidP="00A352D4">
      <w:pPr>
        <w:pStyle w:val="a5"/>
        <w:jc w:val="both"/>
      </w:pPr>
      <w:r>
        <w:t>Другой пример: в Самарканде существует контора Главчая Наркомпищепрома СССР.</w:t>
      </w:r>
    </w:p>
    <w:p w:rsidR="00431C5D" w:rsidRDefault="00431C5D" w:rsidP="00A352D4">
      <w:pPr>
        <w:pStyle w:val="a5"/>
        <w:ind w:firstLine="0"/>
        <w:jc w:val="both"/>
      </w:pPr>
      <w:r>
        <w:t>Эта контора получает чай от промышленности и передает его Самаркандской чаеразвесочной фабрике для расфасовки и реализации. Разве нельзя было организовать дело так, чтобы чай поступал непосредственно на чаеразвесочную фабрику, минуя контору? Контору безусловно можно было бы упразднить как ненужное звено. Это позволило бы сократить 26 штатных единиц и сэкономить 100 тыс. р.</w:t>
      </w:r>
    </w:p>
    <w:p w:rsidR="00431C5D" w:rsidRDefault="00431C5D" w:rsidP="00A352D4">
      <w:pPr>
        <w:pStyle w:val="a5"/>
        <w:jc w:val="both"/>
      </w:pPr>
      <w:r>
        <w:t>Существует в Ташкенте контора Росглавптицепрома, которая занимается реализацией битой птицы. В Узбекистан битую птицу почти не завозят, а контора работает. Работают в конторе 8 человек, и на содержание их ежегодно расходуется 53 тыс. р.</w:t>
      </w:r>
    </w:p>
    <w:p w:rsidR="00431C5D" w:rsidRDefault="00431C5D" w:rsidP="00A352D4">
      <w:pPr>
        <w:pStyle w:val="a5"/>
        <w:jc w:val="both"/>
      </w:pPr>
      <w:r>
        <w:t>В Ташкенте работают пять различных заготовительных организаций, занимающихся одним и тем же – заготовкой овощей для Ленинграда. Зачем нужно пять организаций? Почему бы не поручить заготовку овощей для Ленинграда какой-нибудь одной из них?</w:t>
      </w:r>
    </w:p>
    <w:p w:rsidR="00431C5D" w:rsidRDefault="00431C5D" w:rsidP="00A352D4">
      <w:pPr>
        <w:pStyle w:val="a5"/>
        <w:jc w:val="both"/>
      </w:pPr>
      <w:r>
        <w:t>Таких примеров много. В результате проверки мы установили, что только по союзным организациям можно сократить без ущерба</w:t>
      </w:r>
      <w:r>
        <w:rPr>
          <w:lang w:val="ru-UA"/>
        </w:rPr>
        <w:t xml:space="preserve"> </w:t>
      </w:r>
      <w:r>
        <w:t>для дела 600 штатных единиц и сэкономить 3,5 млн. р. государственных средств.</w:t>
      </w:r>
    </w:p>
    <w:p w:rsidR="00431C5D" w:rsidRDefault="00431C5D" w:rsidP="00A352D4">
      <w:pPr>
        <w:pStyle w:val="a5"/>
        <w:jc w:val="both"/>
      </w:pPr>
      <w:r>
        <w:t>Такую же проверку мы уже произвели по организациям республиканского значения. Здесь мы обнаружили около тысячи лишних штатных единиц. Упразднение их даст экономию около 5 млн. р. в год.</w:t>
      </w:r>
    </w:p>
    <w:p w:rsidR="00431C5D" w:rsidRDefault="00431C5D" w:rsidP="00A352D4">
      <w:pPr>
        <w:pStyle w:val="a5"/>
        <w:jc w:val="both"/>
      </w:pPr>
      <w:r>
        <w:t>Я думаю, что аналогичное положение существует и в других союзных республиках. Всем нам и в первую очередь Наркомфину СССР открыто в этой области большое поле деятельности.</w:t>
      </w:r>
    </w:p>
    <w:p w:rsidR="00431C5D" w:rsidRDefault="00431C5D" w:rsidP="00A352D4">
      <w:pPr>
        <w:pStyle w:val="a5"/>
        <w:jc w:val="both"/>
      </w:pPr>
      <w:r>
        <w:t>Борьба за сокращение штатов, излишки которых у нас съедают колоссальное количество государственных средств, – одна из первоочередных наших задач.</w:t>
      </w:r>
    </w:p>
    <w:p w:rsidR="00431C5D" w:rsidRDefault="00431C5D" w:rsidP="00A352D4">
      <w:pPr>
        <w:pStyle w:val="a5"/>
      </w:pPr>
    </w:p>
  </w:endnote>
  <w:endnote w:id="381">
    <w:p w:rsidR="00431C5D" w:rsidRDefault="00431C5D" w:rsidP="00344730">
      <w:pPr>
        <w:pStyle w:val="a5"/>
        <w:jc w:val="both"/>
      </w:pPr>
      <w:r>
        <w:rPr>
          <w:rStyle w:val="a7"/>
        </w:rPr>
        <w:endnoteRef/>
      </w:r>
      <w:r>
        <w:t xml:space="preserve"> На подготовку каждого специалиста в высшем учебном заведений Советское государство затрачивает от 20 тыс. до 30 тыс. р.</w:t>
      </w:r>
    </w:p>
    <w:p w:rsidR="00431C5D" w:rsidRDefault="00431C5D" w:rsidP="00344730">
      <w:pPr>
        <w:pStyle w:val="a5"/>
        <w:ind w:firstLine="0"/>
        <w:jc w:val="both"/>
      </w:pPr>
      <w:r>
        <w:t>Казалось бы, забота об использовании специалистов должна стоять в центре внимания наркоматов. Однако проверка использования специалистов в наркоматах показывает, что здесь дело обстоит далеко не благополучно.</w:t>
      </w:r>
    </w:p>
    <w:p w:rsidR="00431C5D" w:rsidRDefault="00431C5D" w:rsidP="00344730">
      <w:pPr>
        <w:pStyle w:val="a5"/>
        <w:jc w:val="both"/>
      </w:pPr>
      <w:r>
        <w:t>Во многих хозяйственных наркоматах специалисты неправильно распределены между управленческим аппаратом и предприятиями.</w:t>
      </w:r>
    </w:p>
    <w:p w:rsidR="00431C5D" w:rsidRDefault="00431C5D" w:rsidP="00344730">
      <w:pPr>
        <w:pStyle w:val="a5"/>
        <w:jc w:val="both"/>
      </w:pPr>
      <w:r>
        <w:t>Получается, что в управленческом аппарате и во вспомогательных звеньях ведомственной системы сосредоточено подавляющее большинство специалистов, а на производстве специалистов очень мало.</w:t>
      </w:r>
    </w:p>
    <w:p w:rsidR="00431C5D" w:rsidRDefault="00431C5D" w:rsidP="00344730">
      <w:pPr>
        <w:pStyle w:val="a5"/>
        <w:jc w:val="both"/>
      </w:pPr>
      <w:r>
        <w:t>Так, например, в угольной промышленности в управленческом аппарате и вспомогательных звеньях занято 74,3% специалистов-угольщиков, в промышленных же предприятиях – всего 25,7%.</w:t>
      </w:r>
    </w:p>
    <w:p w:rsidR="00431C5D" w:rsidRDefault="00431C5D" w:rsidP="00344730">
      <w:pPr>
        <w:pStyle w:val="a5"/>
        <w:ind w:firstLine="0"/>
        <w:jc w:val="both"/>
      </w:pPr>
      <w:r>
        <w:t xml:space="preserve"> Но даже из этого числа больше половины также занято в заводоуправлении и только 7,6% работает непосредственно на участках.</w:t>
      </w:r>
    </w:p>
    <w:p w:rsidR="00431C5D" w:rsidRDefault="00431C5D" w:rsidP="00344730">
      <w:pPr>
        <w:pStyle w:val="a5"/>
        <w:jc w:val="both"/>
      </w:pPr>
      <w:r>
        <w:t xml:space="preserve">В рыбной промышленности непосредственно на производстве занято 17% специалистов, в лесной – 22,5%, в нефтяной – 21%. </w:t>
      </w:r>
    </w:p>
    <w:p w:rsidR="00431C5D" w:rsidRDefault="00431C5D" w:rsidP="00344730">
      <w:pPr>
        <w:pStyle w:val="a5"/>
        <w:jc w:val="both"/>
      </w:pPr>
    </w:p>
    <w:p w:rsidR="00431C5D" w:rsidRDefault="00431C5D" w:rsidP="00344730">
      <w:pPr>
        <w:pStyle w:val="a5"/>
        <w:jc w:val="both"/>
      </w:pPr>
      <w:r>
        <w:t>По далеко не полным данным, около 16 тыс. специалистов используются не по специальности. Доходит до того, что в Наркомате тяжелого машиностроения врач-хирург, окончивший Медицинскую академию, руководит группой планирования на заводе.</w:t>
      </w:r>
    </w:p>
    <w:p w:rsidR="00431C5D" w:rsidRDefault="00431C5D" w:rsidP="00344730">
      <w:pPr>
        <w:pStyle w:val="a5"/>
        <w:ind w:firstLine="0"/>
        <w:jc w:val="both"/>
      </w:pPr>
      <w:r>
        <w:t>Специалисты сельского хозяйства, имеющие большой производственный стаж, работают прорабами в Наркомате химической промышленности.</w:t>
      </w:r>
    </w:p>
    <w:p w:rsidR="00431C5D" w:rsidRDefault="00431C5D" w:rsidP="00344730">
      <w:pPr>
        <w:pStyle w:val="a5"/>
        <w:jc w:val="both"/>
      </w:pPr>
    </w:p>
    <w:p w:rsidR="00431C5D" w:rsidRDefault="00431C5D" w:rsidP="00344730">
      <w:pPr>
        <w:pStyle w:val="a5"/>
        <w:jc w:val="both"/>
      </w:pPr>
      <w:r>
        <w:t>Подобная практика использования специалистов приводит к тому, что значительные средства, отпускаемые по бюджету на подготовку кадров, не дают нужного эффекта.</w:t>
      </w:r>
    </w:p>
    <w:p w:rsidR="00431C5D" w:rsidRDefault="00431C5D" w:rsidP="00344730">
      <w:pPr>
        <w:pStyle w:val="a5"/>
        <w:jc w:val="both"/>
      </w:pPr>
      <w:r>
        <w:t>Аппарат перенасыщен. Специалистов заставляют заниматься больше канцелярскими делами, чем техническим руководством на производстве. Именно поэтому, несмотря на то что высшая школа выпускает в нынешнем году свыше 110 тыс. специалистов, наркоматы кричат, что не хватает кадров.</w:t>
      </w:r>
    </w:p>
    <w:p w:rsidR="00431C5D" w:rsidRDefault="00431C5D" w:rsidP="00344730">
      <w:pPr>
        <w:pStyle w:val="a5"/>
        <w:jc w:val="both"/>
      </w:pPr>
    </w:p>
    <w:p w:rsidR="00431C5D" w:rsidRDefault="00431C5D" w:rsidP="00344730">
      <w:pPr>
        <w:pStyle w:val="a5"/>
        <w:jc w:val="both"/>
      </w:pPr>
      <w:r w:rsidRPr="00C34E88">
        <w:t>18-я Всесоюзная конференция ВКП(б) подчеркнула необходимость всемерного укрепления технического руководства производством на предприятиях.</w:t>
      </w:r>
    </w:p>
    <w:p w:rsidR="00431C5D" w:rsidRDefault="00431C5D" w:rsidP="00344730">
      <w:pPr>
        <w:pStyle w:val="a5"/>
        <w:ind w:firstLine="0"/>
        <w:jc w:val="both"/>
      </w:pPr>
      <w:r w:rsidRPr="00C34E88">
        <w:t>В этих целях необходимо направить на предприятия, в цехи, в шахты, на подземные работы часть инженеров и техников, работающих в центральных и местных учреждениях и в аппаратах заводоуправлений и шахтоуправлений.</w:t>
      </w:r>
    </w:p>
    <w:p w:rsidR="00431C5D" w:rsidRDefault="00431C5D" w:rsidP="00344730">
      <w:pPr>
        <w:pStyle w:val="a5"/>
        <w:jc w:val="both"/>
      </w:pPr>
      <w:r>
        <w:t>Пора наркоматам серьезно заняться планированием потребности в кадрах специалистов, пора перебросить специалистов из аппарата на производство и тем поднять работу промышленности, создать дополнительный резерв доходов бюджета Советского Союза.</w:t>
      </w:r>
    </w:p>
    <w:p w:rsidR="00431C5D" w:rsidRDefault="00431C5D" w:rsidP="00344730">
      <w:pPr>
        <w:pStyle w:val="a5"/>
      </w:pPr>
    </w:p>
  </w:endnote>
  <w:endnote w:id="382">
    <w:p w:rsidR="00431C5D" w:rsidRDefault="00431C5D" w:rsidP="00256016">
      <w:pPr>
        <w:pStyle w:val="a5"/>
        <w:jc w:val="both"/>
      </w:pPr>
      <w:r>
        <w:rPr>
          <w:rStyle w:val="a7"/>
        </w:rPr>
        <w:endnoteRef/>
      </w:r>
      <w:r>
        <w:t xml:space="preserve"> В 1940, в Харькове учреждениями, предприятиями союзного, республиканского и местного подчинения были допущены незаконные повышения окладов по 8 560 должностям на сумму 736 тыс. р. в месяц. Все это, конечно, органами Наркомфина при регистрации не было принято.</w:t>
      </w:r>
    </w:p>
    <w:p w:rsidR="00431C5D" w:rsidRDefault="00431C5D" w:rsidP="00256016">
      <w:pPr>
        <w:pStyle w:val="a5"/>
        <w:jc w:val="both"/>
      </w:pPr>
      <w:r>
        <w:t>Учреждения и предприятия Наркомчермета, расположенные в Харькове, представили в 1940, органам Наркомфина штатное расписание по 34 организациям с завышенным фондом зарплаты на 48 тыс. р. в месяц. Предприятия и учреждения Наркомстроя представили на регистрацию штаты с увеличением окладов по 352 должностям на сумму 32 тыс. р. в месяц.</w:t>
      </w:r>
    </w:p>
    <w:p w:rsidR="00431C5D" w:rsidRDefault="00431C5D" w:rsidP="00256016">
      <w:pPr>
        <w:pStyle w:val="a5"/>
        <w:jc w:val="both"/>
      </w:pPr>
      <w:r>
        <w:t>По предприятиям Наркомцветмета имеются факты, когда одни главки сами незаконно утверждают повышенные оклады, а другие главки санкционируют и поощряют подобные незаконные действия своих низовых органов.</w:t>
      </w:r>
    </w:p>
    <w:p w:rsidR="00431C5D" w:rsidRPr="00256016" w:rsidRDefault="00431C5D" w:rsidP="00256016">
      <w:pPr>
        <w:pStyle w:val="a5"/>
      </w:pPr>
    </w:p>
  </w:endnote>
  <w:endnote w:id="383">
    <w:p w:rsidR="00431C5D" w:rsidRDefault="00431C5D" w:rsidP="00643B06">
      <w:pPr>
        <w:pStyle w:val="a5"/>
        <w:jc w:val="both"/>
      </w:pPr>
      <w:r>
        <w:rPr>
          <w:rStyle w:val="a7"/>
        </w:rPr>
        <w:endnoteRef/>
      </w:r>
      <w:r>
        <w:t xml:space="preserve"> Вот несколько фактов. В мае 1939, ревизионным аппаратом Наркомфина были обнаружены нарушения бюджетной дисциплины в Наркомпросе РСФСР: перерасходы фонда заработной платы управленческого аппарата, использование кредитов не по назначению и т.д.</w:t>
      </w:r>
    </w:p>
    <w:p w:rsidR="00431C5D" w:rsidRDefault="00431C5D" w:rsidP="00643B06">
      <w:pPr>
        <w:pStyle w:val="a5"/>
        <w:jc w:val="both"/>
      </w:pPr>
      <w:r>
        <w:t>Повторная проверка Наркомпроса в декабре 1939, выявила дальнейшее нарушение сметно-бюджетной дисциплины. Наркомпрос за 11 месяцев 1939, перерасходовал годовой фонд заработной платы по центральному аппарату на 345 тыс. р.</w:t>
      </w:r>
    </w:p>
    <w:p w:rsidR="00431C5D" w:rsidRDefault="00431C5D" w:rsidP="00643B06">
      <w:pPr>
        <w:pStyle w:val="a5"/>
        <w:jc w:val="both"/>
      </w:pPr>
      <w:r>
        <w:t>20 июня 1939, Наркомфин РСФСР обратился в Совнарком РСФСР с просьбой принять меры в отношении Наркомпроса, но Совнарком РСФСР не вынес никакого решения. Также не реагировал Совнарком РСФСР и на вторичное обращение Наркомфина.</w:t>
      </w:r>
    </w:p>
    <w:p w:rsidR="00431C5D" w:rsidRDefault="00431C5D" w:rsidP="00643B06">
      <w:pPr>
        <w:pStyle w:val="a5"/>
        <w:jc w:val="both"/>
      </w:pPr>
    </w:p>
    <w:p w:rsidR="00431C5D" w:rsidRDefault="00431C5D" w:rsidP="00643B06">
      <w:pPr>
        <w:pStyle w:val="a5"/>
        <w:jc w:val="both"/>
      </w:pPr>
      <w:r>
        <w:t>Приведу другой факт. Ревизией было выявлено, что Ленинградский облисполком незаконно повысил установленные лимиты управленческих расходов на 2 285 тыс. р. В финансовых планах промышленности Ленинградской области имелись неучтенные в бюджете, скрытые резервы на сумму свыше одного миллиона рублей.</w:t>
      </w:r>
    </w:p>
    <w:p w:rsidR="00431C5D" w:rsidRDefault="00431C5D" w:rsidP="00643B06">
      <w:pPr>
        <w:pStyle w:val="a5"/>
        <w:jc w:val="both"/>
      </w:pPr>
      <w:r>
        <w:t>Материалы ревизии были представлены в Совнарком РСФСР 25 декабря 1939, однако он и в данном случае не принял никаких мер к устранению нарушений финансовой дисциплины.</w:t>
      </w:r>
    </w:p>
    <w:p w:rsidR="00431C5D" w:rsidRDefault="00431C5D" w:rsidP="00643B06">
      <w:pPr>
        <w:pStyle w:val="a5"/>
        <w:jc w:val="both"/>
      </w:pPr>
    </w:p>
    <w:p w:rsidR="00431C5D" w:rsidRDefault="00431C5D" w:rsidP="00643B06">
      <w:pPr>
        <w:pStyle w:val="a5"/>
        <w:jc w:val="both"/>
      </w:pPr>
      <w:r>
        <w:t>По Горьковской области за 1939, было перерасходовано на содержание управленческого аппарата 2 129 тыс. р. Горьковский облисполком вместо борьбы с подобными нарушениями незаконно увеличил ассигнования на содержание управленческого аппарата на 655 тыс. р. сверх лимита, установленного Правительством.</w:t>
      </w:r>
    </w:p>
    <w:p w:rsidR="00431C5D" w:rsidRDefault="00431C5D" w:rsidP="00643B06">
      <w:pPr>
        <w:pStyle w:val="a5"/>
        <w:jc w:val="both"/>
      </w:pPr>
    </w:p>
    <w:p w:rsidR="00431C5D" w:rsidRDefault="00431C5D" w:rsidP="00643B06">
      <w:pPr>
        <w:pStyle w:val="a5"/>
        <w:jc w:val="both"/>
      </w:pPr>
      <w:r w:rsidRPr="00C34E88">
        <w:t>Заявки наркоматов на управленческие расходы Наркомфин иногда принимает к финансированию без тщательной проверки. Только этим и можно объяснить тот факт, что Наркомфин включил в бюджет на управленческие расходы по Наркомату мясной и молочной промышленности на 8,5 млн. р. больше потребности. Бюджетная Комиссия исправила эту ошибку Наркомфина СССР, исключила из сметы Наркомата мясной и молочной промышленности излишние средства.</w:t>
      </w:r>
    </w:p>
    <w:p w:rsidR="00431C5D" w:rsidRDefault="00431C5D" w:rsidP="00643B06">
      <w:pPr>
        <w:pStyle w:val="a5"/>
        <w:jc w:val="both"/>
      </w:pPr>
    </w:p>
    <w:p w:rsidR="00431C5D" w:rsidRDefault="00431C5D" w:rsidP="00643B06">
      <w:pPr>
        <w:pStyle w:val="a5"/>
        <w:jc w:val="both"/>
      </w:pPr>
      <w:r>
        <w:t>Привед</w:t>
      </w:r>
      <w:r>
        <w:rPr>
          <w:lang w:val="ru-UA"/>
        </w:rPr>
        <w:t>е</w:t>
      </w:r>
      <w:r>
        <w:t>нные мною факты нарушений говорят о том, что некоторые Совнаркомы союзных и автономных республик, областные и краевые исполкомы не придают еще серьезного значения правильному исполнению государственного и местных бюджетов и снижают действенность ревизий.</w:t>
      </w:r>
    </w:p>
    <w:p w:rsidR="00431C5D" w:rsidRDefault="00431C5D" w:rsidP="00643B06">
      <w:pPr>
        <w:pStyle w:val="a5"/>
        <w:jc w:val="both"/>
      </w:pPr>
      <w:r>
        <w:t>Разумеется, что при таком отношении к работе контрольно-ревизионных органов не может успешно проводиться борьба с нарушениями финансово-бюджетной дисциплины.</w:t>
      </w:r>
    </w:p>
    <w:p w:rsidR="00431C5D" w:rsidRDefault="00431C5D" w:rsidP="00643B06">
      <w:pPr>
        <w:pStyle w:val="a5"/>
        <w:jc w:val="both"/>
      </w:pPr>
    </w:p>
    <w:p w:rsidR="00431C5D" w:rsidRDefault="00431C5D" w:rsidP="00643B06">
      <w:pPr>
        <w:pStyle w:val="a5"/>
        <w:jc w:val="both"/>
      </w:pPr>
      <w:r>
        <w:t>Бюджетная комиссия Совета Национальностей считает, что вопрос о состоянии контрольно-ревизионной работы и о предоставлении более широких прав финансовым органам в отношении контроля и борьбы с финансовыми нарушениями должен быть предметом специального обсуждения в Совнаркоме СССР.</w:t>
      </w:r>
    </w:p>
    <w:p w:rsidR="00431C5D" w:rsidRDefault="00431C5D" w:rsidP="00643B06">
      <w:pPr>
        <w:pStyle w:val="a5"/>
        <w:jc w:val="both"/>
      </w:pPr>
    </w:p>
    <w:p w:rsidR="00431C5D" w:rsidRDefault="00431C5D" w:rsidP="00643B06">
      <w:pPr>
        <w:pStyle w:val="a5"/>
        <w:jc w:val="both"/>
      </w:pPr>
      <w:r>
        <w:t>Мы должны потребовать от Совнаркомов республик, исполкомов краевых и областных советов, финансовых органов и руководителей хозяйственных организаций решительной борьбы за выполнение доходов, предусмотренных бюджетом, серьезной работы по устранению излишеств и расточительства в расходовании государственных средств.</w:t>
      </w:r>
    </w:p>
    <w:p w:rsidR="00431C5D" w:rsidRDefault="00431C5D" w:rsidP="00643B06">
      <w:pPr>
        <w:pStyle w:val="a5"/>
        <w:jc w:val="both"/>
      </w:pPr>
    </w:p>
  </w:endnote>
  <w:endnote w:id="384">
    <w:p w:rsidR="00431C5D" w:rsidRDefault="00431C5D" w:rsidP="00A352D4">
      <w:pPr>
        <w:pStyle w:val="a5"/>
        <w:jc w:val="both"/>
      </w:pPr>
      <w:r>
        <w:rPr>
          <w:rStyle w:val="a7"/>
        </w:rPr>
        <w:endnoteRef/>
      </w:r>
      <w:r>
        <w:t xml:space="preserve"> Бюджетная Комиссия Совета Союза совершенно правильно предлагает сократить административно-управленческие расходы по ЦУНХУ на 3 млн. руб., по Наркомзагу – на 4 млн. руб., по Политуправлению Наркомсовхозов – на 3900 тыс. руб.</w:t>
      </w:r>
    </w:p>
    <w:p w:rsidR="00431C5D" w:rsidRDefault="00431C5D" w:rsidP="00A352D4">
      <w:pPr>
        <w:pStyle w:val="a5"/>
        <w:jc w:val="both"/>
      </w:pPr>
      <w:r>
        <w:t>Также правильно указывает Бюджетная Комиссия Совета Союза и на необходимость сокращения расходов по содержанию аппарата Комиссии Советского Контроля на 2,5 млн. руб.</w:t>
      </w:r>
    </w:p>
    <w:p w:rsidR="00431C5D" w:rsidRDefault="00431C5D" w:rsidP="00A352D4">
      <w:pPr>
        <w:pStyle w:val="a5"/>
        <w:jc w:val="both"/>
      </w:pPr>
      <w:r>
        <w:t xml:space="preserve">Тщательно просматривая каждую статью расходов, Бюджетная Комиссия обнаружила в Главном управлении Гидрометеослужбы неправильно записанные суммы на административно-управленческие расходы в размере </w:t>
      </w:r>
      <w:r>
        <w:rPr>
          <w:lang w:val="ru-UA"/>
        </w:rPr>
        <w:t>6</w:t>
      </w:r>
      <w:r>
        <w:t>,8 млн. руб. Эта сумма была занесена по вине Наркомфина, и Бюджетная Комиссия тут нас поправила.</w:t>
      </w:r>
    </w:p>
    <w:p w:rsidR="00431C5D" w:rsidRPr="00A352D4" w:rsidRDefault="00431C5D" w:rsidP="00A352D4">
      <w:pPr>
        <w:pStyle w:val="a5"/>
      </w:pPr>
    </w:p>
  </w:endnote>
  <w:endnote w:id="385">
    <w:p w:rsidR="00431C5D" w:rsidRDefault="00431C5D" w:rsidP="005C6A57">
      <w:pPr>
        <w:pStyle w:val="a5"/>
        <w:jc w:val="both"/>
      </w:pPr>
      <w:r>
        <w:rPr>
          <w:rStyle w:val="a7"/>
        </w:rPr>
        <w:endnoteRef/>
      </w:r>
      <w:r>
        <w:t xml:space="preserve"> Несколько слов, товарищи, относительно экономии металла.</w:t>
      </w:r>
    </w:p>
    <w:p w:rsidR="00431C5D" w:rsidRDefault="00431C5D" w:rsidP="005C6A57">
      <w:pPr>
        <w:pStyle w:val="a5"/>
        <w:jc w:val="both"/>
      </w:pPr>
      <w:r>
        <w:t>Если металлурги дадут точно марочный металл в соответствии с техническими требованиями, – а они это должны сделать, ибо невыполнение этого требования будет прямым позором перед страной, – мы этим самым дадим возможность машиностроению сэкономить около 600 тыс. т металла.</w:t>
      </w:r>
    </w:p>
    <w:p w:rsidR="00431C5D" w:rsidRDefault="00431C5D" w:rsidP="005C6A57">
      <w:pPr>
        <w:pStyle w:val="a5"/>
        <w:jc w:val="both"/>
      </w:pPr>
      <w:r>
        <w:t>Машиностроение, которое до сих пор не дорожит металлом, обязано сэкономить 1,5 млн. т металла, тем более что для этого имеется достаточно средств и возможностей.</w:t>
      </w:r>
    </w:p>
    <w:p w:rsidR="00431C5D" w:rsidRDefault="00431C5D" w:rsidP="005C6A57">
      <w:pPr>
        <w:pStyle w:val="a5"/>
        <w:jc w:val="both"/>
      </w:pPr>
    </w:p>
    <w:p w:rsidR="00431C5D" w:rsidRDefault="00431C5D" w:rsidP="005C6A57">
      <w:pPr>
        <w:pStyle w:val="a5"/>
        <w:jc w:val="both"/>
      </w:pPr>
      <w:r>
        <w:t>У нас имеются огромные резервы роста производительности.</w:t>
      </w:r>
    </w:p>
    <w:p w:rsidR="00431C5D" w:rsidRDefault="00431C5D" w:rsidP="005C6A57">
      <w:pPr>
        <w:pStyle w:val="a5"/>
        <w:jc w:val="both"/>
      </w:pPr>
      <w:r>
        <w:t>Возьмем черную металлургию:</w:t>
      </w:r>
    </w:p>
    <w:p w:rsidR="00431C5D" w:rsidRDefault="00431C5D" w:rsidP="005C6A57">
      <w:pPr>
        <w:pStyle w:val="a5"/>
        <w:jc w:val="both"/>
      </w:pPr>
      <w:r>
        <w:t xml:space="preserve">а) сокращение выноса </w:t>
      </w:r>
      <w:r w:rsidRPr="00417088">
        <w:t>колошниковой</w:t>
      </w:r>
      <w:r>
        <w:t xml:space="preserve"> пыли с 20% от всей руды в шихте до 10% (в США вынос пыли –7%) может дать дополнительно в 1942, 2 млн. т чугуна;</w:t>
      </w:r>
    </w:p>
    <w:p w:rsidR="00431C5D" w:rsidRDefault="00431C5D" w:rsidP="005C6A57">
      <w:pPr>
        <w:pStyle w:val="a5"/>
        <w:ind w:firstLine="0"/>
        <w:jc w:val="both"/>
      </w:pPr>
      <w:r w:rsidRPr="00417088">
        <w:t>На металлургическом заводе в городе Сталино скопился запас колошниковой пыли, обеспечивающей потребность Макеевского завода в руде почти на 3 года. Этот запас не используется несмотря на то, что Макеевский завод имеет мощную агломерационную фабрику, которая при дооборудовании ее четвертой лентой сможет переработать эту пыль.</w:t>
      </w:r>
    </w:p>
    <w:p w:rsidR="00431C5D" w:rsidRDefault="00431C5D" w:rsidP="005C6A57">
      <w:pPr>
        <w:pStyle w:val="a5"/>
        <w:jc w:val="both"/>
      </w:pPr>
      <w:r>
        <w:t>б) сокращение потерь на браке, угаре, скрапе в среднем на 1 т годной стали до 120 кг (это уровень потерь Магнитки) может дать дополнительно 2 млн. т мартеновской стали;</w:t>
      </w:r>
    </w:p>
    <w:p w:rsidR="00431C5D" w:rsidRDefault="00431C5D" w:rsidP="005C6A57">
      <w:pPr>
        <w:pStyle w:val="a5"/>
        <w:jc w:val="both"/>
      </w:pPr>
      <w:r>
        <w:t>в) сокращение расхода слитков на 1 т годного проката на 96 кг, т.е. с 1 321 кг до 1 225 кг (до уровня Германии), дополнительно может дать в 1942</w:t>
      </w:r>
      <w:r>
        <w:rPr>
          <w:lang w:val="ru-UA"/>
        </w:rPr>
        <w:t>,</w:t>
      </w:r>
      <w:r>
        <w:t xml:space="preserve"> 1,4 млн. т проката.</w:t>
      </w:r>
    </w:p>
    <w:p w:rsidR="00431C5D" w:rsidRDefault="00431C5D" w:rsidP="005C6A57">
      <w:pPr>
        <w:pStyle w:val="a5"/>
        <w:jc w:val="both"/>
      </w:pPr>
      <w:r>
        <w:t>Вот почему пятилетка черной металлургии может и должна быть перевыполнена!</w:t>
      </w:r>
    </w:p>
    <w:p w:rsidR="00431C5D" w:rsidRDefault="00431C5D" w:rsidP="005C6A57">
      <w:pPr>
        <w:pStyle w:val="a5"/>
        <w:jc w:val="both"/>
      </w:pPr>
    </w:p>
  </w:endnote>
  <w:endnote w:id="386">
    <w:p w:rsidR="00431C5D" w:rsidRPr="00EF7A59" w:rsidRDefault="00431C5D" w:rsidP="00900BD7">
      <w:pPr>
        <w:pStyle w:val="a5"/>
        <w:jc w:val="both"/>
        <w:rPr>
          <w:lang w:val="ru-UA"/>
        </w:rPr>
      </w:pPr>
      <w:r>
        <w:rPr>
          <w:rStyle w:val="a7"/>
        </w:rPr>
        <w:endnoteRef/>
      </w:r>
      <w:r>
        <w:t xml:space="preserve"> </w:t>
      </w:r>
      <w:r w:rsidRPr="0003632E">
        <w:t>Герой Советского Союза т. Павлов рассказывал на Московской областной и городской партийной конференции, что для производства одного цилиндра тратится 26 кг металла, а выпускается цилиндр весом в 3,5 к</w:t>
      </w:r>
      <w:r>
        <w:rPr>
          <w:lang w:val="ru-UA"/>
        </w:rPr>
        <w:t>г.</w:t>
      </w:r>
    </w:p>
    <w:p w:rsidR="00431C5D" w:rsidRDefault="00431C5D" w:rsidP="00900BD7">
      <w:pPr>
        <w:pStyle w:val="a5"/>
      </w:pPr>
    </w:p>
  </w:endnote>
  <w:endnote w:id="387">
    <w:p w:rsidR="00431C5D" w:rsidRDefault="00431C5D" w:rsidP="00FD3A60">
      <w:pPr>
        <w:pStyle w:val="a5"/>
        <w:jc w:val="both"/>
      </w:pPr>
      <w:r>
        <w:rPr>
          <w:rStyle w:val="a7"/>
        </w:rPr>
        <w:endnoteRef/>
      </w:r>
      <w:r>
        <w:t xml:space="preserve"> Существующее положение с использованием богатейших ресурсов Урала вредно отражается на народном хозяйстве нашей страны.</w:t>
      </w:r>
    </w:p>
    <w:p w:rsidR="00431C5D" w:rsidRDefault="00431C5D" w:rsidP="00FD3A60">
      <w:pPr>
        <w:pStyle w:val="a5"/>
        <w:jc w:val="both"/>
      </w:pPr>
      <w:r>
        <w:t>В медной промышленности имеется отходов около 10 млн. т</w:t>
      </w:r>
      <w:r>
        <w:rPr>
          <w:lang w:val="ru-UA"/>
        </w:rPr>
        <w:t xml:space="preserve">, </w:t>
      </w:r>
      <w:r>
        <w:t>кроме того, с пуском Средне-Уральского медеплавильного комбината запасы увеличатся в год еще на 2-3 млн. т. Наши геологи доказывают, что в этих отходах остается неиспользованным огромное количество чугуна, меди, 10-15 тыс. т цинка, 40-50 т серебра и около 4-5 т золота.</w:t>
      </w:r>
    </w:p>
    <w:p w:rsidR="00431C5D" w:rsidRDefault="00431C5D" w:rsidP="00FD3A60">
      <w:pPr>
        <w:pStyle w:val="a5"/>
        <w:jc w:val="both"/>
      </w:pPr>
      <w:r>
        <w:t>Таким образом, товарищи, огромнейшие богатства Урала выбрасываются как отходы и не используются в должной мере в интересах страны.</w:t>
      </w:r>
    </w:p>
    <w:p w:rsidR="00431C5D" w:rsidRDefault="00431C5D" w:rsidP="00FD3A60">
      <w:pPr>
        <w:pStyle w:val="a5"/>
        <w:jc w:val="both"/>
      </w:pPr>
      <w:r>
        <w:t>Для изучения богатств Урала необходимо организовать комплексную геологоразведочную работу. Нельзя согласиться с таким положением, когда угольщики проводят разведку только на уголь, медники–только на медь и т.д.</w:t>
      </w:r>
    </w:p>
    <w:p w:rsidR="00431C5D" w:rsidRDefault="00431C5D" w:rsidP="00FD3A60">
      <w:pPr>
        <w:pStyle w:val="a5"/>
      </w:pPr>
    </w:p>
  </w:endnote>
  <w:endnote w:id="388">
    <w:p w:rsidR="00431C5D" w:rsidRDefault="00431C5D" w:rsidP="000012C3">
      <w:pPr>
        <w:pStyle w:val="a5"/>
        <w:jc w:val="both"/>
      </w:pPr>
      <w:r>
        <w:rPr>
          <w:rStyle w:val="a7"/>
        </w:rPr>
        <w:endnoteRef/>
      </w:r>
      <w:r>
        <w:t xml:space="preserve"> Особенно большой перерасход горючего имел место в 1938, в следующих краях и областях:</w:t>
      </w:r>
    </w:p>
    <w:p w:rsidR="00431C5D" w:rsidRDefault="00431C5D" w:rsidP="000012C3">
      <w:pPr>
        <w:pStyle w:val="a5"/>
        <w:ind w:firstLine="0"/>
        <w:jc w:val="both"/>
      </w:pPr>
      <w:r>
        <w:t>в Алтайском крае – свыше 6 млн. руб.;</w:t>
      </w:r>
    </w:p>
    <w:p w:rsidR="00431C5D" w:rsidRDefault="00431C5D" w:rsidP="000012C3">
      <w:pPr>
        <w:pStyle w:val="a5"/>
        <w:ind w:firstLine="0"/>
        <w:jc w:val="both"/>
      </w:pPr>
      <w:r>
        <w:t>в Челябинской области – на 9 млн. руб.;</w:t>
      </w:r>
    </w:p>
    <w:p w:rsidR="00431C5D" w:rsidRDefault="00431C5D" w:rsidP="000012C3">
      <w:pPr>
        <w:pStyle w:val="a5"/>
        <w:ind w:firstLine="0"/>
        <w:jc w:val="both"/>
      </w:pPr>
      <w:r>
        <w:rPr>
          <w:lang w:val="ru-UA"/>
        </w:rPr>
        <w:t xml:space="preserve">в </w:t>
      </w:r>
      <w:r>
        <w:t>Саратовской области – на 9 млн. руб.;</w:t>
      </w:r>
    </w:p>
    <w:p w:rsidR="00431C5D" w:rsidRDefault="00431C5D" w:rsidP="000012C3">
      <w:pPr>
        <w:pStyle w:val="a5"/>
        <w:ind w:firstLine="0"/>
        <w:jc w:val="both"/>
      </w:pPr>
      <w:r>
        <w:rPr>
          <w:lang w:val="ru-UA"/>
        </w:rPr>
        <w:t xml:space="preserve">в </w:t>
      </w:r>
      <w:r>
        <w:t>Омской области – свыше 4 млн. руб.;</w:t>
      </w:r>
    </w:p>
    <w:p w:rsidR="00431C5D" w:rsidRDefault="00431C5D" w:rsidP="000012C3">
      <w:pPr>
        <w:pStyle w:val="a5"/>
        <w:ind w:firstLine="0"/>
        <w:jc w:val="both"/>
      </w:pPr>
      <w:r>
        <w:rPr>
          <w:lang w:val="ru-UA"/>
        </w:rPr>
        <w:t xml:space="preserve">в </w:t>
      </w:r>
      <w:r>
        <w:t>Новосибирской области – около 5 млн. руб.</w:t>
      </w:r>
    </w:p>
    <w:p w:rsidR="00431C5D" w:rsidRDefault="00431C5D" w:rsidP="000012C3">
      <w:pPr>
        <w:pStyle w:val="a5"/>
        <w:ind w:firstLine="0"/>
        <w:jc w:val="both"/>
      </w:pPr>
      <w:r>
        <w:t>Такой же большой перерасход горючего в Курской и Чкаловской областях, Башкирской АССР, Казахской ССР.</w:t>
      </w:r>
    </w:p>
    <w:p w:rsidR="00431C5D" w:rsidRDefault="00431C5D" w:rsidP="000012C3">
      <w:pPr>
        <w:pStyle w:val="a5"/>
        <w:jc w:val="both"/>
      </w:pPr>
    </w:p>
    <w:p w:rsidR="00431C5D" w:rsidRDefault="00431C5D" w:rsidP="000012C3">
      <w:pPr>
        <w:pStyle w:val="a5"/>
        <w:jc w:val="both"/>
      </w:pPr>
      <w:r>
        <w:t>В то же время имеется ряд областей и республик, которые дали экономию или резко снизили перерасход горючего.</w:t>
      </w:r>
    </w:p>
    <w:p w:rsidR="00431C5D" w:rsidRDefault="00431C5D" w:rsidP="000012C3">
      <w:pPr>
        <w:pStyle w:val="a5"/>
        <w:ind w:firstLine="0"/>
        <w:jc w:val="both"/>
      </w:pPr>
      <w:r>
        <w:t>К ним относятся: Узбекская, Таджикская, Киргизская ССР, Чечено-Ингушская АССР, Ростовская область.</w:t>
      </w:r>
    </w:p>
    <w:p w:rsidR="00431C5D" w:rsidRDefault="00431C5D" w:rsidP="000012C3">
      <w:pPr>
        <w:pStyle w:val="a5"/>
        <w:jc w:val="both"/>
      </w:pPr>
      <w:r>
        <w:t>В 1939, выгодно среди других республик и областей в деле борьбы за экономию горючего и за правильную организацию нефтехозяйства машинно-тракторных станций выделяется Украинская ССР.</w:t>
      </w:r>
    </w:p>
    <w:p w:rsidR="00431C5D" w:rsidRPr="00630A5C" w:rsidRDefault="00431C5D" w:rsidP="000012C3">
      <w:pPr>
        <w:pStyle w:val="a5"/>
        <w:rPr>
          <w:lang w:val="ru-UA"/>
        </w:rPr>
      </w:pPr>
    </w:p>
  </w:endnote>
  <w:endnote w:id="389">
    <w:p w:rsidR="00431C5D" w:rsidRDefault="00431C5D" w:rsidP="007B61ED">
      <w:pPr>
        <w:pStyle w:val="a5"/>
        <w:jc w:val="both"/>
      </w:pPr>
      <w:r>
        <w:rPr>
          <w:rStyle w:val="a7"/>
        </w:rPr>
        <w:endnoteRef/>
      </w:r>
      <w:r>
        <w:t xml:space="preserve"> По Наркомату электростанций и электропромышленности потери, и бесхозяйственные расходы в истекшем году выразились в сумме 199 млн. р. Это в два с половиной раза превышает сумму экономии от снижения себестоимости продукции, которую наркомат должен получить по плану в 1939.</w:t>
      </w:r>
    </w:p>
    <w:p w:rsidR="00431C5D" w:rsidRDefault="00431C5D" w:rsidP="007B61ED">
      <w:pPr>
        <w:pStyle w:val="a5"/>
      </w:pPr>
    </w:p>
  </w:endnote>
  <w:endnote w:id="390">
    <w:p w:rsidR="00431C5D" w:rsidRDefault="00431C5D" w:rsidP="00C1741C">
      <w:pPr>
        <w:pStyle w:val="a5"/>
        <w:jc w:val="both"/>
      </w:pPr>
      <w:r>
        <w:rPr>
          <w:rStyle w:val="a7"/>
        </w:rPr>
        <w:endnoteRef/>
      </w:r>
      <w:r>
        <w:t xml:space="preserve"> Наряду с задачей огромного прироста мощности большое значение имеют экономические показатели работы электростанций.</w:t>
      </w:r>
    </w:p>
    <w:p w:rsidR="00431C5D" w:rsidRDefault="00431C5D" w:rsidP="00C1741C">
      <w:pPr>
        <w:pStyle w:val="a5"/>
        <w:jc w:val="both"/>
      </w:pPr>
      <w:r>
        <w:t>Центральный Комитет партии, правительство и товарищ Сталин неоднократно ставили перед нами задачу экономии топлива и электрической энергии.</w:t>
      </w:r>
    </w:p>
    <w:p w:rsidR="00431C5D" w:rsidRDefault="00431C5D" w:rsidP="00C1741C">
      <w:pPr>
        <w:pStyle w:val="a5"/>
        <w:jc w:val="both"/>
      </w:pPr>
      <w:r>
        <w:t>За годы второй пятилетки стахановцы, инженерно-технические работники электростанций достигли немалых результатов в экономии топлива.</w:t>
      </w:r>
    </w:p>
    <w:p w:rsidR="00431C5D" w:rsidRDefault="00431C5D" w:rsidP="00C1741C">
      <w:pPr>
        <w:pStyle w:val="a5"/>
        <w:ind w:firstLine="0"/>
        <w:jc w:val="both"/>
      </w:pPr>
      <w:r>
        <w:t>Так, в СССР удельный расход условного топлива в 1937, по районным электростанциям составлял 0,626, в Англии – 0,667, т.е. несколько выше, в Америке – 0,671 кг на киловатт-час.</w:t>
      </w:r>
    </w:p>
    <w:p w:rsidR="00431C5D" w:rsidRDefault="00431C5D" w:rsidP="00C1741C">
      <w:pPr>
        <w:pStyle w:val="a5"/>
        <w:jc w:val="both"/>
      </w:pPr>
      <w:r>
        <w:t>Однако, если взять передовые электростанции Америки и Англии, то удельный расход там составляет 0,450 кг на киловатт-час.</w:t>
      </w:r>
    </w:p>
    <w:p w:rsidR="00431C5D" w:rsidRDefault="00431C5D" w:rsidP="00C1741C">
      <w:pPr>
        <w:pStyle w:val="a5"/>
        <w:jc w:val="both"/>
      </w:pPr>
    </w:p>
    <w:p w:rsidR="00431C5D" w:rsidRDefault="00431C5D" w:rsidP="00C1741C">
      <w:pPr>
        <w:pStyle w:val="a5"/>
        <w:jc w:val="both"/>
      </w:pPr>
      <w:r>
        <w:t>Вопросы экономии топлива при растущей потребности нашего народного хозяйства имеют колоссальное значение.</w:t>
      </w:r>
    </w:p>
    <w:p w:rsidR="00431C5D" w:rsidRDefault="00431C5D" w:rsidP="00C1741C">
      <w:pPr>
        <w:pStyle w:val="a5"/>
        <w:jc w:val="both"/>
      </w:pPr>
      <w:r>
        <w:t>Если взять электрические станции, то из 100% поступающего топлива полезно используется на конденсационных станциях только 25%. Остальные 75% топлива теряются в процессе производства электрической энергии: при перевозках, на складах, в котельных и машинном зале.</w:t>
      </w:r>
    </w:p>
    <w:p w:rsidR="00431C5D" w:rsidRDefault="00431C5D" w:rsidP="00C1741C">
      <w:pPr>
        <w:pStyle w:val="a5"/>
        <w:jc w:val="both"/>
      </w:pPr>
      <w:r>
        <w:t>Чтобы полностью удовлетворить топливом наше народное хозяйство, нужно кроме увеличения добычи угля и торфа развить большую работу по экономии топлива во всех промышленных предприятиях и на электростанциях.</w:t>
      </w:r>
    </w:p>
    <w:p w:rsidR="00431C5D" w:rsidRDefault="00431C5D" w:rsidP="00C1741C">
      <w:pPr>
        <w:pStyle w:val="a5"/>
        <w:jc w:val="both"/>
      </w:pPr>
      <w:r>
        <w:t>В этом отношении имеет большое значение теплофикация, которая дает экономии топлива до 30%. Нужно сказать, что 12 теплоцентралей города Москвы дадут экономии 575 тыс. т топлива в год.</w:t>
      </w:r>
    </w:p>
    <w:p w:rsidR="00431C5D" w:rsidRDefault="00431C5D" w:rsidP="00C1741C">
      <w:pPr>
        <w:pStyle w:val="a5"/>
        <w:jc w:val="both"/>
      </w:pPr>
    </w:p>
    <w:p w:rsidR="00431C5D" w:rsidRDefault="00431C5D" w:rsidP="00C1741C">
      <w:pPr>
        <w:pStyle w:val="a5"/>
        <w:jc w:val="both"/>
      </w:pPr>
      <w:r>
        <w:t>Наряду с указанием об экономии топлива товарищ Сталин и товарищ Молотов в течение последних лет неоднократно указывали на необходимость дальнейшей борьбы за экономию электроэнергии как на электростанциях, так и на предприятиях.</w:t>
      </w:r>
    </w:p>
    <w:p w:rsidR="00431C5D" w:rsidRDefault="00431C5D" w:rsidP="00C1741C">
      <w:pPr>
        <w:pStyle w:val="a5"/>
        <w:ind w:firstLine="0"/>
        <w:jc w:val="both"/>
      </w:pPr>
      <w:r>
        <w:t>На лучшей электростанции – Шатурской – расход электроэнергии на собственные нужды составляет 3,7%, в то время как на Воронежской расходуется до 13%.</w:t>
      </w:r>
    </w:p>
    <w:p w:rsidR="00431C5D" w:rsidRDefault="00431C5D" w:rsidP="00C1741C">
      <w:pPr>
        <w:pStyle w:val="a5"/>
        <w:ind w:firstLine="0"/>
        <w:jc w:val="both"/>
      </w:pPr>
      <w:r>
        <w:t>Потери в электросетях Мосэнерго составляют до 13%.</w:t>
      </w:r>
    </w:p>
    <w:p w:rsidR="00431C5D" w:rsidRDefault="00431C5D" w:rsidP="00C1741C">
      <w:pPr>
        <w:pStyle w:val="a5"/>
        <w:ind w:firstLine="0"/>
        <w:jc w:val="both"/>
      </w:pPr>
      <w:r>
        <w:t>Большой перерасход электроэнергии имеется на ряде металлургических заводов. Завод им. Орджоникидзе в Донбассе, например, на тонну проката перерасходует 21%, на тонну мартеновской стали – 24%.</w:t>
      </w:r>
    </w:p>
    <w:p w:rsidR="00431C5D" w:rsidRDefault="00431C5D" w:rsidP="00C1741C">
      <w:pPr>
        <w:pStyle w:val="a5"/>
      </w:pPr>
    </w:p>
  </w:endnote>
  <w:endnote w:id="391">
    <w:p w:rsidR="00431C5D" w:rsidRDefault="00431C5D" w:rsidP="006E45AC">
      <w:pPr>
        <w:pStyle w:val="a5"/>
        <w:jc w:val="both"/>
      </w:pPr>
      <w:r>
        <w:rPr>
          <w:rStyle w:val="a7"/>
        </w:rPr>
        <w:endnoteRef/>
      </w:r>
      <w:r>
        <w:t xml:space="preserve"> </w:t>
      </w:r>
      <w:r w:rsidRPr="006E45AC">
        <w:t>В Москве в пяти тысячах хозяйств насчитывается 27 тыс. грузовых автомобилей. Пробег этих машин с грузом в среднем составляет не более 54%. Это значит, что 46% своего пробега автотранспорт совершает вхолостую, без грузов.</w:t>
      </w:r>
    </w:p>
    <w:p w:rsidR="00431C5D" w:rsidRDefault="00431C5D" w:rsidP="006E45AC">
      <w:pPr>
        <w:pStyle w:val="a5"/>
        <w:jc w:val="both"/>
      </w:pPr>
    </w:p>
    <w:p w:rsidR="00431C5D" w:rsidRDefault="00431C5D" w:rsidP="003C5953">
      <w:pPr>
        <w:pStyle w:val="a5"/>
        <w:jc w:val="both"/>
      </w:pPr>
      <w:r w:rsidRPr="005F7BA4">
        <w:t>Если бы более правильно организовать работу этого транспорта и повысить пробеги с грузом хотя бы до 65%, то это же количество грузов можно было бы перевезти не 27 тыс. грузовых автомашин, а только 21 тыс. грузовых автомашин, что сэкономило бы государству около 54 тыс. т горючего в год и до 220 млн. руб. государственных средств.</w:t>
      </w:r>
    </w:p>
    <w:p w:rsidR="00431C5D" w:rsidRDefault="00431C5D" w:rsidP="003C5953">
      <w:pPr>
        <w:pStyle w:val="a5"/>
        <w:jc w:val="both"/>
      </w:pPr>
      <w:r w:rsidRPr="005F7BA4">
        <w:t>Есть где приложить усилия советским организациям, в особенности Наркомату автомобильного транспорта!</w:t>
      </w:r>
    </w:p>
    <w:p w:rsidR="00431C5D" w:rsidRDefault="00431C5D" w:rsidP="006E45AC">
      <w:pPr>
        <w:pStyle w:val="a5"/>
      </w:pPr>
    </w:p>
  </w:endnote>
  <w:endnote w:id="392">
    <w:p w:rsidR="00431C5D" w:rsidRDefault="00431C5D" w:rsidP="00C97F5C">
      <w:pPr>
        <w:pStyle w:val="a5"/>
        <w:jc w:val="both"/>
      </w:pPr>
      <w:r>
        <w:rPr>
          <w:rStyle w:val="a7"/>
        </w:rPr>
        <w:endnoteRef/>
      </w:r>
      <w:r>
        <w:t xml:space="preserve"> Только в бюджете одного наркомата из числа всех транспортных наркоматов мы видим графу «государственная дотация». Речь идет о Наркомморфлоте. Для анализа было выбрано одно из плохо работающих пароходств Наркомморфлота, у которого нет особых объективных причин, мешающих работать. План этого пароходства сверстан на 1940, с убытком в 24 млн. р. Анализ показал, что фрахтовые ставки достаточно высоки и при нормальной работе должны обеспечить прибыль.</w:t>
      </w:r>
    </w:p>
    <w:p w:rsidR="00431C5D" w:rsidRDefault="00431C5D" w:rsidP="00C97F5C">
      <w:pPr>
        <w:pStyle w:val="a5"/>
        <w:jc w:val="both"/>
      </w:pPr>
    </w:p>
    <w:p w:rsidR="00431C5D" w:rsidRDefault="00431C5D" w:rsidP="00C97F5C">
      <w:pPr>
        <w:pStyle w:val="a5"/>
        <w:jc w:val="both"/>
      </w:pPr>
      <w:r>
        <w:t>Причины убыточности лежат в низкой производительности флота, в плохом его использовании. Даже в течение очень скромно подсчитанного навигационного периода (при расчете взято всего 175 навигационных суток в году) пароход находится в ходу только 45 суток, или 27% всего навигационного периода. Остальные 130 суток падают на простои под погрузкой, выгрузкой и прочие причины.</w:t>
      </w:r>
    </w:p>
    <w:p w:rsidR="00431C5D" w:rsidRDefault="00431C5D" w:rsidP="00C97F5C">
      <w:pPr>
        <w:pStyle w:val="a5"/>
        <w:jc w:val="both"/>
      </w:pPr>
    </w:p>
    <w:p w:rsidR="00431C5D" w:rsidRDefault="00431C5D" w:rsidP="00C97F5C">
      <w:pPr>
        <w:pStyle w:val="a5"/>
        <w:jc w:val="both"/>
      </w:pPr>
      <w:r>
        <w:t xml:space="preserve">У работников Наркомморфлота имеются колоссальные резервы для удешевления себестоимости и ликвидации убыточности. </w:t>
      </w:r>
    </w:p>
    <w:p w:rsidR="00431C5D" w:rsidRDefault="00431C5D" w:rsidP="00C97F5C">
      <w:pPr>
        <w:pStyle w:val="a5"/>
        <w:jc w:val="both"/>
      </w:pPr>
      <w:r>
        <w:t>Ближайшая задача этого пароходства, задача, которая, несомненно, может быть решена в 1940, – повышение средней коммерческой нагрузки с 42 до 56% и увеличение ходовых суток с 45 до 55 в год. Задача скромная, но достижение даже этих скромных показателей даст возможность пароходству работать без убытка.</w:t>
      </w:r>
    </w:p>
    <w:p w:rsidR="00431C5D" w:rsidRDefault="00431C5D" w:rsidP="00C97F5C">
      <w:pPr>
        <w:pStyle w:val="a5"/>
        <w:jc w:val="both"/>
      </w:pPr>
      <w:r>
        <w:t>Задача многотысячного коллектива работников морского флота заключается в том, чтобы уничтожить непроизводительные простои, ускорить оборот флота, чтобы графа «государственная дотация» исчезла из бюджета Народною комиссариата морского флота.</w:t>
      </w:r>
    </w:p>
    <w:p w:rsidR="00431C5D" w:rsidRDefault="00431C5D" w:rsidP="00C97F5C">
      <w:pPr>
        <w:pStyle w:val="a5"/>
        <w:jc w:val="both"/>
      </w:pPr>
    </w:p>
  </w:endnote>
  <w:endnote w:id="393">
    <w:p w:rsidR="00431C5D" w:rsidRDefault="00431C5D" w:rsidP="00FD6F95">
      <w:pPr>
        <w:pStyle w:val="a5"/>
        <w:jc w:val="both"/>
      </w:pPr>
      <w:r>
        <w:rPr>
          <w:rStyle w:val="a7"/>
        </w:rPr>
        <w:endnoteRef/>
      </w:r>
      <w:r>
        <w:t xml:space="preserve"> Надо решительно мобилизовать рабочих, инженеров, партийные организации на борьбу с крупнейшими недостатками в металлургии.</w:t>
      </w:r>
    </w:p>
    <w:p w:rsidR="00431C5D" w:rsidRDefault="00431C5D" w:rsidP="00FD6F95">
      <w:pPr>
        <w:pStyle w:val="a5"/>
        <w:jc w:val="both"/>
      </w:pPr>
      <w:r>
        <w:t>Как известно, металлургия в 1938, не выполнила плана, недодала стране 1 600 тыс. т чугуна, 1 500 тыс. т проката и 1 400 тыс. т стали.</w:t>
      </w:r>
    </w:p>
    <w:p w:rsidR="00431C5D" w:rsidRDefault="00431C5D" w:rsidP="00FD6F95">
      <w:pPr>
        <w:pStyle w:val="a5"/>
        <w:jc w:val="both"/>
      </w:pPr>
      <w:r>
        <w:t>В чем же дело?</w:t>
      </w:r>
    </w:p>
    <w:p w:rsidR="00431C5D" w:rsidRDefault="00431C5D" w:rsidP="00FD6F95">
      <w:pPr>
        <w:pStyle w:val="a5"/>
        <w:jc w:val="both"/>
      </w:pPr>
      <w:r>
        <w:t>А дело, товарищи, в том, что как в главках наркомата, так и на заводах вопросы организации и подготовки производственного процесса недооцениваются.</w:t>
      </w:r>
    </w:p>
    <w:p w:rsidR="00431C5D" w:rsidRDefault="00431C5D" w:rsidP="00FD6F95">
      <w:pPr>
        <w:pStyle w:val="a5"/>
        <w:ind w:firstLine="0"/>
        <w:jc w:val="both"/>
      </w:pPr>
      <w:r>
        <w:t>В результате на производстве не были внедрены графики, регламентированный режим и технологические инструкции.</w:t>
      </w:r>
    </w:p>
    <w:p w:rsidR="00431C5D" w:rsidRDefault="00431C5D" w:rsidP="00FD6F95">
      <w:pPr>
        <w:pStyle w:val="a5"/>
        <w:ind w:firstLine="0"/>
        <w:jc w:val="both"/>
      </w:pPr>
      <w:r>
        <w:rPr>
          <w:lang w:val="ru-UA"/>
        </w:rPr>
        <w:t>Н</w:t>
      </w:r>
      <w:r>
        <w:t>а тех заводах и в тех цехах, где велась более решительная и настойчивая борьба за график, например на Криворожском заводе, в мартеновском цехе №2 макеевского завода им. Кирова, в манессмановском цехе завода им. Ленина, в мартеновском цехе №</w:t>
      </w:r>
      <w:r>
        <w:rPr>
          <w:lang w:val="ru-UA"/>
        </w:rPr>
        <w:t>3</w:t>
      </w:r>
      <w:r>
        <w:t xml:space="preserve"> завода им. Дзержинского, на сталинградском заводе «Красный Октябрь», на «Серпе и молоте», па Лутугинском заводе и др., эта программа выполнена.</w:t>
      </w:r>
    </w:p>
    <w:p w:rsidR="00431C5D" w:rsidRDefault="00431C5D" w:rsidP="00FD6F95">
      <w:pPr>
        <w:pStyle w:val="a5"/>
        <w:jc w:val="both"/>
      </w:pPr>
    </w:p>
    <w:p w:rsidR="00431C5D" w:rsidRDefault="00431C5D" w:rsidP="00FD6F95">
      <w:pPr>
        <w:pStyle w:val="a5"/>
        <w:jc w:val="both"/>
      </w:pPr>
      <w:r>
        <w:t>Таким образом, основная задача хозяйственников, инженерно-технических работников и всех партийных и непартийных большевиков заключается в том, чтобы график в металлургии уже в 1939, стал нерушимым большевистским законом на производстве.</w:t>
      </w:r>
    </w:p>
    <w:p w:rsidR="00431C5D" w:rsidRDefault="00431C5D" w:rsidP="00FD6F95">
      <w:pPr>
        <w:pStyle w:val="a5"/>
        <w:jc w:val="both"/>
      </w:pPr>
    </w:p>
  </w:endnote>
  <w:endnote w:id="394">
    <w:p w:rsidR="00431C5D" w:rsidRDefault="00431C5D" w:rsidP="004B38EA">
      <w:pPr>
        <w:pStyle w:val="a5"/>
        <w:jc w:val="both"/>
      </w:pPr>
      <w:r>
        <w:rPr>
          <w:rStyle w:val="a7"/>
        </w:rPr>
        <w:endnoteRef/>
      </w:r>
      <w:r>
        <w:t xml:space="preserve"> ПОСТАНОВЛЕНИЕ ЦК ВКП(б) О ПАРТИЙНОМ РУКОВОДСТВЕ ПРЕДПРИЯТИЯМИ ЧЕРНОЙ МЕТАЛЛУРГИИ ДОНБАССА И ЧЕЛЯБИНСКОЙ ОБЛАСТИ</w:t>
      </w:r>
    </w:p>
    <w:p w:rsidR="00431C5D" w:rsidRDefault="00431C5D" w:rsidP="004B38EA">
      <w:pPr>
        <w:pStyle w:val="a5"/>
        <w:jc w:val="both"/>
      </w:pPr>
      <w:r>
        <w:t>9 ноября 1939.</w:t>
      </w:r>
    </w:p>
    <w:p w:rsidR="00431C5D" w:rsidRDefault="00431C5D" w:rsidP="004B38EA">
      <w:pPr>
        <w:pStyle w:val="a5"/>
        <w:jc w:val="both"/>
      </w:pPr>
      <w:r>
        <w:t>В годы третьей пятилетки Коммунистическая партия принимала действенные меры по ликвидации продолжавшегося несоответствия в развитии черной металлургии и основных металлопотребляющих отраслей.</w:t>
      </w:r>
    </w:p>
    <w:p w:rsidR="00431C5D" w:rsidRDefault="00431C5D" w:rsidP="004B38EA">
      <w:pPr>
        <w:pStyle w:val="a5"/>
        <w:jc w:val="both"/>
      </w:pPr>
      <w:r>
        <w:t>Главной причиной медленного роста металлургии, ее технико-экономических показателей было отставание сырьевой и топливной базы.</w:t>
      </w:r>
    </w:p>
    <w:p w:rsidR="00431C5D" w:rsidRDefault="00431C5D" w:rsidP="004B38EA">
      <w:pPr>
        <w:pStyle w:val="a5"/>
        <w:jc w:val="both"/>
      </w:pPr>
      <w:r>
        <w:t>Публикуемое постановление, вскрыв недостатки в работе Днепропетровского, Сталинского и Челябинского обкомов партии, обязало их усилить повседневное партийное руководство предприятиями черной металлургии, наладить бесперебойное обеспечение заводов сырьем и топливом.</w:t>
      </w:r>
    </w:p>
    <w:p w:rsidR="00431C5D" w:rsidRDefault="00431C5D" w:rsidP="004B38EA">
      <w:pPr>
        <w:pStyle w:val="a5"/>
        <w:jc w:val="both"/>
      </w:pPr>
    </w:p>
    <w:p w:rsidR="00431C5D" w:rsidRDefault="00431C5D" w:rsidP="004B38EA">
      <w:pPr>
        <w:pStyle w:val="a5"/>
        <w:jc w:val="both"/>
      </w:pPr>
      <w:r>
        <w:t>О ПАРТИЙНОМ РУКОВОДСТВЕ ПРЕДПРИЯТИЯМИ ЧЕРНОЙ МЕТАЛЛУРГИИ ДОНБАССА И ЧЕЛЯБИНСКОЙ ОБЛАСТИ</w:t>
      </w:r>
    </w:p>
    <w:p w:rsidR="00431C5D" w:rsidRDefault="00431C5D" w:rsidP="004B38EA">
      <w:pPr>
        <w:pStyle w:val="a5"/>
        <w:jc w:val="both"/>
      </w:pPr>
      <w:r>
        <w:t>Заслушав отчетные доклады секретаря Днепропетровского обкома КП(б)У т. Задионченко, секретаря Сталинского обкома КП(б)У т. Любавина и третьего секретаря Челябинского обкома ВКП(б) т. Корнилова, ЦК ВКП(б) устанавливает наличие крайней запущенности партийно-политической работы на металлургических предприятиях Днепропетровской, Сталинской и Челябинской областей и признает неудовлетворительным руководство указанных обкомов партии металлургической промышленностью.</w:t>
      </w:r>
    </w:p>
    <w:p w:rsidR="00431C5D" w:rsidRDefault="00431C5D" w:rsidP="004B38EA">
      <w:pPr>
        <w:pStyle w:val="a5"/>
        <w:jc w:val="both"/>
      </w:pPr>
      <w:r>
        <w:t>Металлургические предприятия Днепропетровской, Сталинской и Челябинской областей значительно недовыполнили 9-месячную программу 1939, а некоторые из них работают хуже, чем в прошлом году.</w:t>
      </w:r>
    </w:p>
    <w:p w:rsidR="00431C5D" w:rsidRDefault="00431C5D" w:rsidP="004B38EA">
      <w:pPr>
        <w:pStyle w:val="a5"/>
        <w:jc w:val="both"/>
      </w:pPr>
      <w:r>
        <w:t>ЦК ВКП(б) считает недопустимым, что Днепропетровская, Сталинская и Челябинская парторганизации свыклись с систематическим невыполнением плана металлургической промышленностью своих областей, с частыми авариями, простоями домен, мартеновских печей, прокатных станов, систематическим нарушением государственной и партийной дисциплины и фактически не принимали никаких мер к тому, чтобы обеспечить выполнение металлургическими заводами своих производственных планов.</w:t>
      </w:r>
    </w:p>
    <w:p w:rsidR="00431C5D" w:rsidRDefault="00431C5D" w:rsidP="004B38EA">
      <w:pPr>
        <w:pStyle w:val="a5"/>
        <w:jc w:val="both"/>
      </w:pPr>
      <w:r>
        <w:t>ЦК ВКП(б) считает нетерпимым, что доменные печи систематически простаивают или работают на тихом ходу из-за отсутствия известняка, который в достаточном количестве имеется на близлежащих известняковых карьерах, находящихся в Сталинской области.</w:t>
      </w:r>
    </w:p>
    <w:p w:rsidR="00431C5D" w:rsidRDefault="00431C5D" w:rsidP="004B38EA">
      <w:pPr>
        <w:pStyle w:val="a5"/>
        <w:ind w:firstLine="0"/>
        <w:jc w:val="both"/>
      </w:pPr>
      <w:r>
        <w:t>Тем не менее ни Сталинский, ни Днепропетровский обкомы партии ничего не предприняли для увеличения разработок известняка и бесперебойного снабжения им доменных печей.</w:t>
      </w:r>
    </w:p>
    <w:p w:rsidR="00431C5D" w:rsidRDefault="00431C5D" w:rsidP="004B38EA">
      <w:pPr>
        <w:pStyle w:val="a5"/>
        <w:jc w:val="both"/>
      </w:pPr>
      <w:r>
        <w:t>Отчетные доклады секретарей Днепропетровского, Сталинского и Челябинского обкомов партии показывают, что руководители этих обкомов совершенно не знают положения дел на металлургических предприятиях своих областей и не руководят работой этих предприятий.</w:t>
      </w:r>
    </w:p>
    <w:p w:rsidR="00431C5D" w:rsidRDefault="00431C5D" w:rsidP="004B38EA">
      <w:pPr>
        <w:pStyle w:val="a5"/>
        <w:jc w:val="both"/>
      </w:pPr>
      <w:r>
        <w:t>Подобное отношение к работе металлургических предприятий показывает, что Днепропетровский, Сталинский и Челябинский обкомы партии не сознают той ответственности, которую они несут перед партией за работу крупнейших предприятий черной металлургии, и не понимают, что плохая работа этих заводов черной металлургии расстраивает работу всех отраслей промышленности и народного хозяйства.</w:t>
      </w:r>
    </w:p>
    <w:p w:rsidR="00431C5D" w:rsidRDefault="00431C5D" w:rsidP="004B38EA">
      <w:pPr>
        <w:pStyle w:val="a5"/>
        <w:jc w:val="both"/>
      </w:pPr>
      <w:r>
        <w:t>ЦК ВКП(б) устанавливает также, что Наркомат черной металлургии, зная о систематических простоях и неудовлетворительной работе металлургических заводов Донбасса и Челябинской области, не принял никаких конкретных мер, обеспечивающих бесперебойную работу этих заводов.</w:t>
      </w:r>
    </w:p>
    <w:p w:rsidR="00431C5D" w:rsidRDefault="00431C5D" w:rsidP="004B38EA">
      <w:pPr>
        <w:pStyle w:val="a5"/>
        <w:ind w:firstLine="0"/>
        <w:jc w:val="both"/>
      </w:pPr>
      <w:r>
        <w:t>Беспечное отношение со стороны Наркомата черной металлургии к работе известняковых карьеров, рудоуправлений привело металлургические заводы к систематическим простоям и перебоям в работе вследствие отсутствия необходимых запасов руды и известняка.</w:t>
      </w:r>
    </w:p>
    <w:p w:rsidR="00431C5D" w:rsidRDefault="00431C5D" w:rsidP="004B38EA">
      <w:pPr>
        <w:pStyle w:val="a5"/>
        <w:jc w:val="both"/>
      </w:pPr>
      <w:r>
        <w:t>ЦК ВКП(б) признает неудовлетворительным руководство обкомов партии социалистическим соревнованием и стахановским движением на металлургических предприятиях.</w:t>
      </w:r>
    </w:p>
    <w:p w:rsidR="00431C5D" w:rsidRDefault="00431C5D" w:rsidP="004B38EA">
      <w:pPr>
        <w:pStyle w:val="a5"/>
        <w:jc w:val="both"/>
      </w:pPr>
      <w:r>
        <w:t>Внутрипартийная работа и агитационно-массовая работа среди рабочих и инженерно-технических кадров поставлена плохо.</w:t>
      </w:r>
    </w:p>
    <w:p w:rsidR="00431C5D" w:rsidRDefault="00431C5D" w:rsidP="004B38EA">
      <w:pPr>
        <w:pStyle w:val="a5"/>
        <w:jc w:val="both"/>
      </w:pPr>
      <w:r>
        <w:t>Обкомы партии не руководят в должной мере работой районных и первичных парторганизаций по приему в партию новых членов, в результате чего в числе вновь принятых в партию имеется незначительное количество инженерно-технических работников и рабочих ведущих профессий – сталеваров, горновых, вальцовщиков.</w:t>
      </w:r>
    </w:p>
    <w:p w:rsidR="00431C5D" w:rsidRDefault="00431C5D" w:rsidP="004B38EA">
      <w:pPr>
        <w:pStyle w:val="a5"/>
        <w:jc w:val="both"/>
      </w:pPr>
      <w:r>
        <w:t>ЦК ВКП(б) обращает внимание Днепропетровского, Сталинского и Челябинского обкомов партии и их первых секретарей тт. Задионченко, Любавина и Антонова на то, что они, несмотря на плохую работу металлургических заводов, рудоуправлений и карьеров и на плохую работу соответствующих главков Наркомата черной металлургии, сами не приняли никаких мер к исправлению положения и своевременно не сигнализировали в ЦК ВКП(б) о крупных недостатках в работе металлургических предприятий, а также не ставили перед ЦК ВКП(б) никаких вопросов о мерах улучшения работы черной металлургии.</w:t>
      </w:r>
    </w:p>
    <w:p w:rsidR="00431C5D" w:rsidRDefault="00431C5D" w:rsidP="004B38EA">
      <w:pPr>
        <w:pStyle w:val="a5"/>
        <w:jc w:val="both"/>
      </w:pPr>
      <w:r>
        <w:t>ЦК ВКП(б), считая нетерпимым подобное отношение к металлургическим предприятиям со стороны Днепропетровского, Сталинского и Челябинского обкомов партии, постановляет:</w:t>
      </w:r>
    </w:p>
    <w:p w:rsidR="00431C5D" w:rsidRDefault="00431C5D" w:rsidP="004B38EA">
      <w:pPr>
        <w:pStyle w:val="a5"/>
        <w:jc w:val="both"/>
      </w:pPr>
      <w:r>
        <w:t>1. Обязать Днепропетровский, Сталинский и Челябинский обкомы партии покончить с безразличным отношением партийных руководителей к делу повседневного руководства таким важнейшим участком хозяйства, каким является черная металлургия;</w:t>
      </w:r>
    </w:p>
    <w:p w:rsidR="00431C5D" w:rsidRDefault="00431C5D" w:rsidP="004B38EA">
      <w:pPr>
        <w:pStyle w:val="a5"/>
        <w:jc w:val="both"/>
      </w:pPr>
      <w:r>
        <w:t>Обеспечить со стороны обкомов, горкомов и райкомов партии повседневное, конкретное руководство работой каждого металлургического предприятия, цеха, рудника, карьера.</w:t>
      </w:r>
    </w:p>
    <w:p w:rsidR="00431C5D" w:rsidRDefault="00431C5D" w:rsidP="004B38EA">
      <w:pPr>
        <w:pStyle w:val="a5"/>
        <w:jc w:val="both"/>
      </w:pPr>
      <w:r>
        <w:t>Добиться устранения вопиющих недостатков, которые тормозят выполнение черной металлургией государственных планов.</w:t>
      </w:r>
    </w:p>
    <w:p w:rsidR="00431C5D" w:rsidRDefault="00431C5D" w:rsidP="004B38EA">
      <w:pPr>
        <w:pStyle w:val="a5"/>
        <w:jc w:val="both"/>
      </w:pPr>
    </w:p>
    <w:p w:rsidR="00431C5D" w:rsidRDefault="00431C5D" w:rsidP="004B38EA">
      <w:pPr>
        <w:pStyle w:val="a5"/>
        <w:jc w:val="both"/>
      </w:pPr>
      <w:r>
        <w:t xml:space="preserve">2. Обязать Днепропетровский, Сталинский и Челябинский обкомы партии обсудить на пленумах обкомов партии совместно с руководящими работниками заводов и цехов вопрос о работе черной металлургии и мобилизовать всю партийную организацию на ликвидацию недостатков, вскрытых в работе черной металлургии. </w:t>
      </w:r>
    </w:p>
    <w:p w:rsidR="00431C5D" w:rsidRDefault="00431C5D" w:rsidP="004B38EA">
      <w:pPr>
        <w:pStyle w:val="a5"/>
        <w:jc w:val="both"/>
      </w:pPr>
      <w:r>
        <w:t>Настоящее решение ЦК ВКП(б) и конкретные меры, которые необходимо принять по каждому предприятию в отдельности, обсудить на общих собраниях коммунистов металлургических заводов, рудников и карьеров.</w:t>
      </w:r>
    </w:p>
    <w:p w:rsidR="00431C5D" w:rsidRDefault="00431C5D" w:rsidP="004B38EA">
      <w:pPr>
        <w:pStyle w:val="a5"/>
        <w:jc w:val="both"/>
      </w:pPr>
    </w:p>
    <w:p w:rsidR="00431C5D" w:rsidRDefault="00431C5D" w:rsidP="004B38EA">
      <w:pPr>
        <w:pStyle w:val="a5"/>
        <w:jc w:val="both"/>
      </w:pPr>
      <w:r>
        <w:t>3. Обязать Днепропетровский, Сталинский и Челябинский обкомы партии ликвидировать запущенность партийно-политической работы на предприятиях черной металлургии и существующий отрыв партийной работы от хозяйственной работы на этих предприятиях.</w:t>
      </w:r>
    </w:p>
    <w:p w:rsidR="00431C5D" w:rsidRDefault="00431C5D" w:rsidP="004B38EA">
      <w:pPr>
        <w:pStyle w:val="a5"/>
        <w:jc w:val="both"/>
      </w:pPr>
      <w:r>
        <w:t>Обязать обкомы партии широко разъяснить партийным организациям и всем коммунистам, что прямой задачей каждой парторганизации является обеспечение нормальной работы предприятия, каждого прокатного стана, домны, мартена, борьба с авариями, простоями, нарушениями производственной дисциплины.</w:t>
      </w:r>
    </w:p>
    <w:p w:rsidR="00431C5D" w:rsidRDefault="00431C5D" w:rsidP="004B38EA">
      <w:pPr>
        <w:pStyle w:val="a5"/>
        <w:ind w:firstLine="0"/>
        <w:jc w:val="both"/>
      </w:pPr>
      <w:r>
        <w:t>Под этим углом зрения должны оцениваться результаты работы каждой парторганизации.</w:t>
      </w:r>
    </w:p>
    <w:p w:rsidR="00431C5D" w:rsidRDefault="00431C5D" w:rsidP="004B38EA">
      <w:pPr>
        <w:pStyle w:val="a5"/>
        <w:jc w:val="both"/>
      </w:pPr>
      <w:r>
        <w:t>Необходимо обеспечить активное участие первичных парторганизаций в производственной жизни заводов и в осуществлении ими прав контроля деятельности администрации предприятия, чтобы поднять их роль и ответственность за состояние дел на производстве.</w:t>
      </w:r>
    </w:p>
    <w:p w:rsidR="00431C5D" w:rsidRDefault="00431C5D" w:rsidP="004B38EA">
      <w:pPr>
        <w:pStyle w:val="a5"/>
        <w:jc w:val="both"/>
      </w:pPr>
    </w:p>
    <w:p w:rsidR="00431C5D" w:rsidRDefault="00431C5D" w:rsidP="004B38EA">
      <w:pPr>
        <w:pStyle w:val="a5"/>
        <w:jc w:val="both"/>
      </w:pPr>
      <w:r>
        <w:t>4. Обязать Наркомат черной металлургии, Днепропетровский, Сталинский и Челябинский обкомы партии принять немедленные меры, обеспечивающие создание необходимых запасов руды, известняка, доломита и топлива для нормальной работы металлургических предприятий в зимний период, и к 1 декабря 1939, представить в ЦК ВКП(б) отчет о принятых мерах.</w:t>
      </w:r>
    </w:p>
    <w:p w:rsidR="00431C5D" w:rsidRDefault="00431C5D" w:rsidP="004B38EA">
      <w:pPr>
        <w:pStyle w:val="a5"/>
        <w:jc w:val="both"/>
      </w:pPr>
    </w:p>
    <w:p w:rsidR="00431C5D" w:rsidRDefault="00431C5D" w:rsidP="004B38EA">
      <w:pPr>
        <w:pStyle w:val="a5"/>
        <w:jc w:val="both"/>
      </w:pPr>
      <w:r>
        <w:t>5. Обязать тт. Любавина, Емельянова и Ивановского, командированных Секретариатом ЦК ВКП(б) на известняковые карьеры Донбасса, обеспечить на месте проведение необходимых мероприятий по повышению добычи известняка на карьерах и своевременной его отгрузке для металлургических заводов.</w:t>
      </w:r>
    </w:p>
    <w:p w:rsidR="00431C5D" w:rsidRDefault="00431C5D" w:rsidP="004B38EA">
      <w:pPr>
        <w:pStyle w:val="a5"/>
        <w:jc w:val="both"/>
      </w:pPr>
      <w:r>
        <w:t>О принятых мерах и результатах работы известняковых карьеров сообщать в ЦК ВКП(б) каждые пять дней.</w:t>
      </w:r>
    </w:p>
    <w:p w:rsidR="00431C5D" w:rsidRDefault="00431C5D" w:rsidP="004B38EA">
      <w:pPr>
        <w:pStyle w:val="a5"/>
        <w:jc w:val="both"/>
      </w:pPr>
    </w:p>
    <w:p w:rsidR="00431C5D" w:rsidRDefault="00431C5D" w:rsidP="004B38EA">
      <w:pPr>
        <w:pStyle w:val="a5"/>
        <w:jc w:val="both"/>
      </w:pPr>
      <w:r>
        <w:t xml:space="preserve">ПОСТАНОВЛЕНИЕ ПОЛИТБЮРО ЦК ВКП(б) О СОЗДАНИИ ПРОМЫШЛЕННЫХ ОТДЕЛОВ В ЦК КОМПАРТИЙ СОЮЗНЫХ РЕСПУБЛИК, КРАЙКОМАХ, ОБКОМАХ И ГОРКОМАХ ПАРТИИ </w:t>
      </w:r>
    </w:p>
    <w:p w:rsidR="00431C5D" w:rsidRDefault="00431C5D" w:rsidP="004B38EA">
      <w:pPr>
        <w:pStyle w:val="a5"/>
        <w:jc w:val="both"/>
      </w:pPr>
      <w:r>
        <w:t>29 ноября 1939.</w:t>
      </w:r>
    </w:p>
    <w:p w:rsidR="00431C5D" w:rsidRDefault="00431C5D" w:rsidP="004B38EA">
      <w:pPr>
        <w:pStyle w:val="a5"/>
        <w:jc w:val="both"/>
      </w:pPr>
      <w:r>
        <w:t>Задачи дальнейшего развития экономики СССР, укрепления его обороноспособности, особенно необходимого в условиях начавшейся второй мировой</w:t>
      </w:r>
      <w:r>
        <w:rPr>
          <w:lang w:val="ru-UA"/>
        </w:rPr>
        <w:t xml:space="preserve"> </w:t>
      </w:r>
      <w:r>
        <w:t>войны, требовали усилить партийное руководство промышленностью – основой оборонного могущества страны.</w:t>
      </w:r>
    </w:p>
    <w:p w:rsidR="00431C5D" w:rsidRDefault="00431C5D" w:rsidP="004B38EA">
      <w:pPr>
        <w:pStyle w:val="a5"/>
        <w:jc w:val="both"/>
      </w:pPr>
      <w:r>
        <w:t>В связи с этим ЦК ВКП (б) принял постановление, в котором предусмотрел создание промышленных отделов в ЦК компартий союзных республик, крайкомах, обкомах, горкомах партии и определил их функции.</w:t>
      </w:r>
    </w:p>
    <w:p w:rsidR="00431C5D" w:rsidRDefault="00431C5D" w:rsidP="004B38EA">
      <w:pPr>
        <w:pStyle w:val="a5"/>
        <w:jc w:val="both"/>
      </w:pPr>
    </w:p>
    <w:p w:rsidR="00431C5D" w:rsidRDefault="00431C5D" w:rsidP="004B38EA">
      <w:pPr>
        <w:pStyle w:val="a5"/>
        <w:jc w:val="both"/>
      </w:pPr>
      <w:r>
        <w:t>О СОЗДАНИИ ПРОМЫШЛЕННЫХ ОТДЕЛОВ</w:t>
      </w:r>
      <w:r>
        <w:rPr>
          <w:lang w:val="ru-UA"/>
        </w:rPr>
        <w:t xml:space="preserve"> </w:t>
      </w:r>
      <w:r>
        <w:t>В ЦК КОМПАРТИЙ СОЮЗНЫХ РЕСПУБЛИК, КРАЙКОМАХ, ОБКОМАХ И ГОРКОМАХ ПАРТИИ</w:t>
      </w:r>
    </w:p>
    <w:p w:rsidR="00431C5D" w:rsidRDefault="00431C5D" w:rsidP="004B38EA">
      <w:pPr>
        <w:pStyle w:val="a5"/>
        <w:jc w:val="both"/>
      </w:pPr>
      <w:r>
        <w:t>1. В целях усиления партийного руководства промышленностью и транспортом создать в ЦК компартий союзных республик, крайкомах, обкомах и горкомах партии промышленные отделы соответственно основным отраслям промышленности республики, края, области, города.</w:t>
      </w:r>
    </w:p>
    <w:p w:rsidR="00431C5D" w:rsidRDefault="00431C5D" w:rsidP="004B38EA">
      <w:pPr>
        <w:pStyle w:val="a5"/>
        <w:jc w:val="both"/>
      </w:pPr>
      <w:r>
        <w:t>Возложить на промышленные отделы практическую работу по осуществлению партийных директив в области промышленности и транспорта;</w:t>
      </w:r>
    </w:p>
    <w:p w:rsidR="00431C5D" w:rsidRDefault="00431C5D" w:rsidP="004B38EA">
      <w:pPr>
        <w:pStyle w:val="a5"/>
        <w:ind w:firstLine="0"/>
        <w:jc w:val="both"/>
      </w:pPr>
      <w:r>
        <w:t>контроль за выполнением предприятиями промышленности и транспорта производственных планов;</w:t>
      </w:r>
    </w:p>
    <w:p w:rsidR="00431C5D" w:rsidRDefault="00431C5D" w:rsidP="004B38EA">
      <w:pPr>
        <w:pStyle w:val="a5"/>
        <w:ind w:firstLine="0"/>
        <w:jc w:val="both"/>
      </w:pPr>
      <w:r>
        <w:t>проверку работы партийных и хозяйственных организаций в области развертывания социалистического соревнования и стахановского движения;</w:t>
      </w:r>
    </w:p>
    <w:p w:rsidR="00431C5D" w:rsidRDefault="00431C5D" w:rsidP="004B38EA">
      <w:pPr>
        <w:pStyle w:val="a5"/>
        <w:ind w:firstLine="0"/>
        <w:jc w:val="both"/>
      </w:pPr>
      <w:r>
        <w:t>проверку работы первичных парторганизаций по осуществлению ими права контроля деятельности администрации предприятий.</w:t>
      </w:r>
    </w:p>
    <w:p w:rsidR="00431C5D" w:rsidRDefault="00431C5D" w:rsidP="004B38EA">
      <w:pPr>
        <w:pStyle w:val="a5"/>
        <w:jc w:val="both"/>
      </w:pPr>
    </w:p>
  </w:endnote>
  <w:endnote w:id="395">
    <w:p w:rsidR="00431C5D" w:rsidRDefault="00431C5D" w:rsidP="004B38EA">
      <w:pPr>
        <w:pStyle w:val="a5"/>
        <w:jc w:val="both"/>
      </w:pPr>
      <w:r>
        <w:rPr>
          <w:rStyle w:val="a7"/>
        </w:rPr>
        <w:endnoteRef/>
      </w:r>
      <w:r>
        <w:t xml:space="preserve"> Мы, например, опоздали с Уфимским заводом, и этим мы задержали добычу Ишимбаевской нефти.</w:t>
      </w:r>
    </w:p>
    <w:p w:rsidR="00431C5D" w:rsidRDefault="00431C5D" w:rsidP="004B38EA">
      <w:pPr>
        <w:pStyle w:val="a5"/>
        <w:ind w:firstLine="0"/>
        <w:jc w:val="both"/>
      </w:pPr>
      <w:r>
        <w:t>Я должен сказать, что понадобился специальный нажим товарища Сталина, чтобы вовсю развернуть добычу нефти в Ишимбаево н ускорить строительство Уфимского завода и сейчас форсировать это дело.</w:t>
      </w:r>
    </w:p>
    <w:p w:rsidR="00431C5D" w:rsidRDefault="00431C5D" w:rsidP="004B38EA">
      <w:pPr>
        <w:pStyle w:val="a5"/>
        <w:jc w:val="both"/>
      </w:pPr>
    </w:p>
    <w:p w:rsidR="00431C5D" w:rsidRDefault="00431C5D" w:rsidP="004B38EA">
      <w:pPr>
        <w:pStyle w:val="a5"/>
        <w:jc w:val="both"/>
      </w:pPr>
      <w:r>
        <w:t>Чтобы построить «Второе Баку» на Востоке, надо развернуть огромное строительство и в этом деле парторганизациям нефтяных районов Востока надо оказать серьезную помощь.</w:t>
      </w:r>
    </w:p>
    <w:p w:rsidR="00431C5D" w:rsidRDefault="00431C5D" w:rsidP="004B38EA">
      <w:pPr>
        <w:pStyle w:val="a5"/>
        <w:jc w:val="both"/>
      </w:pPr>
    </w:p>
  </w:endnote>
  <w:endnote w:id="396">
    <w:p w:rsidR="00431C5D" w:rsidRDefault="00431C5D" w:rsidP="004B38EA">
      <w:pPr>
        <w:pStyle w:val="a5"/>
      </w:pPr>
      <w:r>
        <w:rPr>
          <w:rStyle w:val="a7"/>
        </w:rPr>
        <w:endnoteRef/>
      </w:r>
      <w:r>
        <w:t xml:space="preserve"> Создать «Второе Баку» – этот замечательный и грандиозный сталинский лозунг мы должны выполнить.</w:t>
      </w:r>
    </w:p>
    <w:p w:rsidR="00431C5D" w:rsidRDefault="00431C5D" w:rsidP="004B38EA">
      <w:pPr>
        <w:pStyle w:val="a5"/>
      </w:pPr>
      <w:r>
        <w:t>Значительный рост намечается по Эмбе, Ишимбаево, Туймазам,</w:t>
      </w:r>
      <w:r>
        <w:rPr>
          <w:lang w:val="ru-UA"/>
        </w:rPr>
        <w:t xml:space="preserve"> </w:t>
      </w:r>
      <w:r>
        <w:t>Сызрани, Прикамским нефтям, Туркменской ССР, Узбекской ССР и другим новым районам.</w:t>
      </w:r>
    </w:p>
    <w:p w:rsidR="00431C5D" w:rsidRDefault="00431C5D" w:rsidP="004B38EA">
      <w:pPr>
        <w:pStyle w:val="a5"/>
        <w:ind w:firstLine="0"/>
      </w:pPr>
      <w:r>
        <w:t>Удельный вес восточных районов повышается с 6,5% сейчас до 21,8% к концу 1942.</w:t>
      </w:r>
    </w:p>
    <w:p w:rsidR="00431C5D" w:rsidRDefault="00431C5D" w:rsidP="004B38EA">
      <w:pPr>
        <w:pStyle w:val="a5"/>
      </w:pPr>
    </w:p>
  </w:endnote>
  <w:endnote w:id="397">
    <w:p w:rsidR="00431C5D" w:rsidRDefault="00431C5D" w:rsidP="004B38EA">
      <w:pPr>
        <w:pStyle w:val="a5"/>
        <w:jc w:val="both"/>
      </w:pPr>
      <w:r>
        <w:rPr>
          <w:rStyle w:val="a7"/>
        </w:rPr>
        <w:endnoteRef/>
      </w:r>
      <w:r>
        <w:t xml:space="preserve"> В области бурения перед нами стоит задача улучшения его техники и организации.</w:t>
      </w:r>
    </w:p>
    <w:p w:rsidR="00431C5D" w:rsidRDefault="00431C5D" w:rsidP="004B38EA">
      <w:pPr>
        <w:pStyle w:val="a5"/>
        <w:jc w:val="both"/>
      </w:pPr>
      <w:r>
        <w:t>В бурении более чем в других отраслях нефтяной промышленности имеются отсталые, антимеханизаторские настроения.</w:t>
      </w:r>
    </w:p>
    <w:p w:rsidR="00431C5D" w:rsidRDefault="00431C5D" w:rsidP="004B38EA">
      <w:pPr>
        <w:pStyle w:val="a5"/>
        <w:jc w:val="both"/>
      </w:pPr>
      <w:r>
        <w:t>Когда я приехал в Грозный и увидел,</w:t>
      </w:r>
      <w:r>
        <w:rPr>
          <w:lang w:val="ru-UA"/>
        </w:rPr>
        <w:t xml:space="preserve"> </w:t>
      </w:r>
      <w:r>
        <w:t>что нефтяная скважина дает каких-нибудь полтонны нефти, я спросил инженеров и геологов: почему нельзя давать больше?</w:t>
      </w:r>
    </w:p>
    <w:p w:rsidR="00431C5D" w:rsidRDefault="00431C5D" w:rsidP="004B38EA">
      <w:pPr>
        <w:pStyle w:val="a5"/>
        <w:jc w:val="both"/>
      </w:pPr>
      <w:r>
        <w:t>Говорят: технологический режим.</w:t>
      </w:r>
    </w:p>
    <w:p w:rsidR="00431C5D" w:rsidRDefault="00431C5D" w:rsidP="004B38EA">
      <w:pPr>
        <w:pStyle w:val="a5"/>
        <w:jc w:val="both"/>
      </w:pPr>
      <w:r>
        <w:t>Тогда я им сказал: уж ежели мы уничтожили царский режим, так неужели мы</w:t>
      </w:r>
      <w:r>
        <w:rPr>
          <w:lang w:val="ru-UA"/>
        </w:rPr>
        <w:t xml:space="preserve"> </w:t>
      </w:r>
      <w:r>
        <w:t>не можем улучшить ваш технологический режим? (Смех, продолжительные аплодисменты.)</w:t>
      </w:r>
    </w:p>
    <w:p w:rsidR="00431C5D" w:rsidRDefault="00431C5D" w:rsidP="004B38EA">
      <w:pPr>
        <w:pStyle w:val="a5"/>
        <w:jc w:val="both"/>
      </w:pPr>
      <w:r>
        <w:t>Взялись, улучшили, и эта же самая скважина, после того как поставили геолога для надзора, начала давать три тонны нефти.</w:t>
      </w:r>
    </w:p>
    <w:p w:rsidR="00431C5D" w:rsidRDefault="00431C5D" w:rsidP="004B38EA">
      <w:pPr>
        <w:pStyle w:val="a5"/>
      </w:pPr>
    </w:p>
  </w:endnote>
  <w:endnote w:id="398">
    <w:p w:rsidR="00431C5D" w:rsidRDefault="00431C5D" w:rsidP="003868F9">
      <w:pPr>
        <w:pStyle w:val="a5"/>
      </w:pPr>
      <w:r>
        <w:rPr>
          <w:rStyle w:val="a7"/>
        </w:rPr>
        <w:endnoteRef/>
      </w:r>
      <w:r>
        <w:t xml:space="preserve"> В славном большевистском Баку мы имеем не шло замечательных передовых людей, таких, как Рамазанов, Сугра Тамбова и другие, которые добились прекрасных результатов у себя на промыслах именно улучшением технологического режима работы скважин, снижением простоев и аварий.</w:t>
      </w:r>
    </w:p>
    <w:p w:rsidR="00431C5D" w:rsidRDefault="00431C5D" w:rsidP="003868F9">
      <w:pPr>
        <w:pStyle w:val="a5"/>
        <w:ind w:firstLine="0"/>
        <w:jc w:val="both"/>
      </w:pPr>
      <w:r>
        <w:t>Имеется не мало замечательных промыслов, образцовых, таких, которые увеличивают добычу, в то время как у других добыча падает.</w:t>
      </w:r>
    </w:p>
    <w:p w:rsidR="00431C5D" w:rsidRDefault="00431C5D" w:rsidP="003868F9">
      <w:pPr>
        <w:pStyle w:val="a5"/>
        <w:jc w:val="both"/>
      </w:pPr>
      <w:r>
        <w:t>Так почему же у одних увеличение, а у других понижение, у одних оказывается «вьюга», а у других «вьюги» нет?</w:t>
      </w:r>
    </w:p>
    <w:p w:rsidR="00431C5D" w:rsidRDefault="00431C5D" w:rsidP="003868F9">
      <w:pPr>
        <w:pStyle w:val="a5"/>
        <w:jc w:val="both"/>
      </w:pPr>
      <w:r>
        <w:t>Все дело в людях и улучшении ухода за скважинами.</w:t>
      </w:r>
    </w:p>
    <w:p w:rsidR="00431C5D" w:rsidRDefault="00431C5D" w:rsidP="003868F9">
      <w:pPr>
        <w:pStyle w:val="a5"/>
        <w:ind w:firstLine="0"/>
        <w:jc w:val="both"/>
      </w:pPr>
      <w:r>
        <w:t xml:space="preserve">В особенности это относится к Грозному, где идет работа хуже, чем где бы то </w:t>
      </w:r>
      <w:r>
        <w:rPr>
          <w:lang w:val="ru-UA"/>
        </w:rPr>
        <w:t>н</w:t>
      </w:r>
      <w:r>
        <w:t>и было.</w:t>
      </w:r>
    </w:p>
    <w:p w:rsidR="00431C5D" w:rsidRDefault="00431C5D" w:rsidP="003868F9">
      <w:pPr>
        <w:pStyle w:val="a5"/>
        <w:ind w:firstLine="0"/>
        <w:jc w:val="both"/>
      </w:pPr>
    </w:p>
    <w:p w:rsidR="00431C5D" w:rsidRDefault="00431C5D" w:rsidP="003868F9">
      <w:pPr>
        <w:pStyle w:val="a5"/>
      </w:pPr>
      <w:r>
        <w:t>Мы надеемся, что нефтедобывающая промышленность в целом и Баку, как передовой нефтецентр, выполнит свой долг и под</w:t>
      </w:r>
      <w:r>
        <w:rPr>
          <w:lang w:val="ru-UA"/>
        </w:rPr>
        <w:t>ни</w:t>
      </w:r>
      <w:r>
        <w:t>мется на новую ступень.</w:t>
      </w:r>
    </w:p>
    <w:p w:rsidR="00431C5D" w:rsidRDefault="00431C5D" w:rsidP="003868F9">
      <w:pPr>
        <w:pStyle w:val="a5"/>
      </w:pPr>
    </w:p>
  </w:endnote>
  <w:endnote w:id="399">
    <w:p w:rsidR="00431C5D" w:rsidRDefault="00431C5D" w:rsidP="004B38EA">
      <w:pPr>
        <w:pStyle w:val="a5"/>
        <w:jc w:val="both"/>
      </w:pPr>
      <w:r>
        <w:rPr>
          <w:rStyle w:val="a7"/>
        </w:rPr>
        <w:endnoteRef/>
      </w:r>
      <w:r>
        <w:t xml:space="preserve"> Польской шляхтой перед приходом Красной Армии были повреждены все нефтеперегонные заводы, а завод №1, который был наиболее усовершенствованным из всех имевшихся на территории Дрогобычской области заводов, был разрушен на 75%.</w:t>
      </w:r>
    </w:p>
    <w:p w:rsidR="00431C5D" w:rsidRDefault="00431C5D" w:rsidP="004B38EA">
      <w:pPr>
        <w:pStyle w:val="a5"/>
        <w:ind w:firstLine="0"/>
        <w:jc w:val="both"/>
      </w:pPr>
      <w:r>
        <w:t>Особенно сильно были разрушены главные цехи, парафиновые, коксовые батареи и нефтехранилища, были затоплены четыре озокеритовые шахты по добыче земляного воска.</w:t>
      </w:r>
    </w:p>
    <w:p w:rsidR="00431C5D" w:rsidRDefault="00431C5D" w:rsidP="004B38EA">
      <w:pPr>
        <w:pStyle w:val="a5"/>
        <w:jc w:val="both"/>
      </w:pPr>
    </w:p>
    <w:p w:rsidR="00431C5D" w:rsidRDefault="00431C5D" w:rsidP="004B38EA">
      <w:pPr>
        <w:pStyle w:val="a5"/>
        <w:jc w:val="both"/>
      </w:pPr>
      <w:r>
        <w:t>С установлением советской власти на территории западных областей Украины в основном восстановлены ранее разрушенные нефтеперегонные заводы и озокеритовые шахты.</w:t>
      </w:r>
    </w:p>
    <w:p w:rsidR="00431C5D" w:rsidRDefault="00431C5D" w:rsidP="004B38EA">
      <w:pPr>
        <w:pStyle w:val="a5"/>
        <w:jc w:val="both"/>
      </w:pPr>
    </w:p>
    <w:p w:rsidR="00431C5D" w:rsidRDefault="00431C5D" w:rsidP="004B38EA">
      <w:pPr>
        <w:pStyle w:val="a5"/>
        <w:jc w:val="both"/>
      </w:pPr>
      <w:r>
        <w:t>Дрогобычская область имеет очень большие запасы природного газа. Расчеты показывают, что залежи газа достигают 17,5 млрд. кубометров. В панской Польше добычей газа не занимались. С установлением советской власти развернулась большая работа по добыче газа для обеспечения предприятий и населения топливом.</w:t>
      </w:r>
    </w:p>
    <w:p w:rsidR="00431C5D" w:rsidRDefault="00431C5D" w:rsidP="004B38EA">
      <w:pPr>
        <w:pStyle w:val="a5"/>
      </w:pPr>
    </w:p>
  </w:endnote>
  <w:endnote w:id="400">
    <w:p w:rsidR="00431C5D" w:rsidRDefault="00431C5D" w:rsidP="004B38EA">
      <w:pPr>
        <w:pStyle w:val="a5"/>
        <w:jc w:val="both"/>
      </w:pPr>
      <w:r>
        <w:rPr>
          <w:rStyle w:val="a7"/>
        </w:rPr>
        <w:endnoteRef/>
      </w:r>
      <w:r>
        <w:t xml:space="preserve"> Донбасс, как вы знаете, является родиной стахановского движения, которое все больше развивается вширь и вглубь.</w:t>
      </w:r>
    </w:p>
    <w:p w:rsidR="00431C5D" w:rsidRDefault="00431C5D" w:rsidP="004B38EA">
      <w:pPr>
        <w:pStyle w:val="a5"/>
        <w:ind w:firstLine="0"/>
        <w:jc w:val="both"/>
      </w:pPr>
      <w:r>
        <w:t>Если в 1935, на шахтах области было 3329 мастеров угля, то на 1 января 1939, мы имеем 14 311 мастеров угля.</w:t>
      </w:r>
    </w:p>
    <w:p w:rsidR="00431C5D" w:rsidRDefault="00431C5D" w:rsidP="004B38EA">
      <w:pPr>
        <w:pStyle w:val="a5"/>
        <w:jc w:val="both"/>
      </w:pPr>
      <w:r>
        <w:t>Однако наряду с успехами мы имеем еще и большие недостатки в нашей работе. Эти недостатки заключаются в том, что мы не полностью используем врубовые машины.</w:t>
      </w:r>
    </w:p>
    <w:p w:rsidR="00431C5D" w:rsidRDefault="00431C5D" w:rsidP="004B38EA">
      <w:pPr>
        <w:pStyle w:val="a5"/>
        <w:ind w:firstLine="0"/>
        <w:jc w:val="both"/>
      </w:pPr>
      <w:r>
        <w:t>Производительность врубовых машин равняется 67,7%.</w:t>
      </w:r>
    </w:p>
    <w:p w:rsidR="00431C5D" w:rsidRDefault="00431C5D" w:rsidP="004B38EA">
      <w:pPr>
        <w:pStyle w:val="a5"/>
        <w:ind w:firstLine="0"/>
        <w:jc w:val="both"/>
      </w:pPr>
      <w:r>
        <w:t>График цикличности, установленный приказом Лазаря Моисеевича Кагановича, нами еще не выполняется: из 117 лав циклуются 15.</w:t>
      </w:r>
    </w:p>
    <w:p w:rsidR="00431C5D" w:rsidRDefault="00431C5D" w:rsidP="004B38EA">
      <w:pPr>
        <w:pStyle w:val="a5"/>
        <w:jc w:val="both"/>
      </w:pPr>
      <w:r>
        <w:t>Мы еще не добились создания устойчивых кадров на шахтах. Текучесть еще остается у нас бичом производства.</w:t>
      </w:r>
    </w:p>
    <w:p w:rsidR="00431C5D" w:rsidRDefault="00431C5D" w:rsidP="004B38EA">
      <w:pPr>
        <w:pStyle w:val="a5"/>
        <w:ind w:firstLine="0"/>
        <w:jc w:val="both"/>
      </w:pPr>
      <w:r>
        <w:t>Достаточно сказать, что в 1938, на шахты нашей области прибыло 95 725 человек, а убыло – 96 672 человека.</w:t>
      </w:r>
    </w:p>
    <w:p w:rsidR="00431C5D" w:rsidRDefault="00431C5D" w:rsidP="004B38EA">
      <w:pPr>
        <w:pStyle w:val="a5"/>
        <w:jc w:val="both"/>
      </w:pPr>
      <w:r>
        <w:t>Такая большая текучесть сильно отражается на производительности труда и в целом на выполнении плана угледобычи.</w:t>
      </w:r>
    </w:p>
    <w:p w:rsidR="00431C5D" w:rsidRPr="00D35794" w:rsidRDefault="00431C5D" w:rsidP="004B38EA">
      <w:pPr>
        <w:pStyle w:val="a5"/>
      </w:pPr>
    </w:p>
  </w:endnote>
  <w:endnote w:id="401">
    <w:p w:rsidR="00431C5D" w:rsidRDefault="00431C5D" w:rsidP="00104AD7">
      <w:pPr>
        <w:pStyle w:val="a5"/>
        <w:jc w:val="both"/>
      </w:pPr>
      <w:r>
        <w:rPr>
          <w:rStyle w:val="a7"/>
        </w:rPr>
        <w:endnoteRef/>
      </w:r>
      <w:r>
        <w:t xml:space="preserve"> Я хотел бы остановиться несколько на вопросах работы наших ленинградских энергетических предприятий и, в связи с этим</w:t>
      </w:r>
      <w:r>
        <w:rPr>
          <w:lang w:val="ru-UA"/>
        </w:rPr>
        <w:t>,</w:t>
      </w:r>
      <w:r>
        <w:t xml:space="preserve"> сделать несколько критических замечаний по адресу Наркомата электростанций и электропромышленности, учитывая то, что т. Первухин выступает после меня.</w:t>
      </w:r>
    </w:p>
    <w:p w:rsidR="00431C5D" w:rsidRDefault="00431C5D" w:rsidP="00104AD7">
      <w:pPr>
        <w:pStyle w:val="a5"/>
        <w:jc w:val="both"/>
      </w:pPr>
    </w:p>
    <w:p w:rsidR="00431C5D" w:rsidRDefault="00431C5D" w:rsidP="00104AD7">
      <w:pPr>
        <w:pStyle w:val="a5"/>
        <w:jc w:val="both"/>
      </w:pPr>
      <w:r>
        <w:t>Безусловно, работа электростанций имеет большое значение для успешной работы нашей промышленности.</w:t>
      </w:r>
    </w:p>
    <w:p w:rsidR="00431C5D" w:rsidRDefault="00431C5D" w:rsidP="00FF6803">
      <w:pPr>
        <w:pStyle w:val="a5"/>
        <w:ind w:firstLine="0"/>
        <w:jc w:val="both"/>
      </w:pPr>
      <w:r>
        <w:t>Бесперебойное снабжение электроэнергией промышленности влияет на успешное развитие, успешное выполнение показателей плана 1939.</w:t>
      </w:r>
    </w:p>
    <w:p w:rsidR="00431C5D" w:rsidRDefault="00431C5D" w:rsidP="00104AD7">
      <w:pPr>
        <w:pStyle w:val="a5"/>
        <w:jc w:val="both"/>
      </w:pPr>
      <w:r>
        <w:t>Промышленность города Ленинграда план 1938, выполнила успешно, но успехов в 1938, мы имели бы значительно больше, если бы не была плоха работа энергетических предприятий Ленинграда, если бы Наркомат работал лучше и лучше руководил подведомственными предприятиями.</w:t>
      </w:r>
    </w:p>
    <w:p w:rsidR="00431C5D" w:rsidRDefault="00431C5D" w:rsidP="00104AD7">
      <w:pPr>
        <w:pStyle w:val="a5"/>
        <w:jc w:val="both"/>
      </w:pPr>
      <w:r>
        <w:t>Должен сказать, что мы очень часто в прошлом году и в 1 квартале этого года приводили в действие так называемые аварийные списки, выключая очень большое количество предприятий.</w:t>
      </w:r>
    </w:p>
    <w:p w:rsidR="00431C5D" w:rsidRDefault="00431C5D" w:rsidP="00FF6803">
      <w:pPr>
        <w:pStyle w:val="a5"/>
        <w:ind w:firstLine="0"/>
        <w:jc w:val="both"/>
      </w:pPr>
      <w:r>
        <w:t>Из-за этого наши предприятия стояли, простаивали рабочие, производственная программа не выполнялась. Отсюда невыполнение тех заданий, которые были предусмотрены для нашей промышленности в народнохозяйственном плане, которые были предусмотрены в нашем бюджете в части налога с оборота и отчислений от прибылей.</w:t>
      </w:r>
    </w:p>
    <w:p w:rsidR="00431C5D" w:rsidRDefault="00431C5D" w:rsidP="00104AD7">
      <w:pPr>
        <w:pStyle w:val="a5"/>
        <w:jc w:val="both"/>
      </w:pPr>
      <w:r>
        <w:rPr>
          <w:lang w:val="ru-UA"/>
        </w:rPr>
        <w:t>В</w:t>
      </w:r>
      <w:r>
        <w:t xml:space="preserve"> Ленинграде до сих пор </w:t>
      </w:r>
      <w:r>
        <w:rPr>
          <w:lang w:val="ru-UA"/>
        </w:rPr>
        <w:t>имеется</w:t>
      </w:r>
      <w:r>
        <w:t xml:space="preserve"> разрыв мощности между возможностями нашей промышленности и возможностями наших электростанций, которые могут удовлетворить эту промышленность.</w:t>
      </w:r>
    </w:p>
    <w:p w:rsidR="00431C5D" w:rsidRDefault="00431C5D" w:rsidP="00F65937">
      <w:pPr>
        <w:pStyle w:val="a5"/>
        <w:ind w:firstLine="0"/>
        <w:jc w:val="both"/>
      </w:pPr>
      <w:r>
        <w:t>Этот разрыв, как ни странно, не уменьшается, а с каждым годом с каждым месяцем все более и более увеличивается.</w:t>
      </w:r>
    </w:p>
    <w:p w:rsidR="00431C5D" w:rsidRDefault="00431C5D" w:rsidP="00104AD7">
      <w:pPr>
        <w:pStyle w:val="a5"/>
        <w:jc w:val="both"/>
      </w:pPr>
    </w:p>
    <w:p w:rsidR="00431C5D" w:rsidRDefault="00431C5D" w:rsidP="00104AD7">
      <w:pPr>
        <w:pStyle w:val="a5"/>
        <w:jc w:val="both"/>
      </w:pPr>
      <w:r>
        <w:t>Мы имеем на наших электростанциях очень частые аварии, перебои, большой перерасход электроэнергии самими предприятиями Ленэнерго.</w:t>
      </w:r>
    </w:p>
    <w:p w:rsidR="00431C5D" w:rsidRDefault="00431C5D" w:rsidP="00104AD7">
      <w:pPr>
        <w:pStyle w:val="a5"/>
        <w:jc w:val="both"/>
      </w:pPr>
    </w:p>
    <w:p w:rsidR="00431C5D" w:rsidRDefault="00431C5D" w:rsidP="00104AD7">
      <w:pPr>
        <w:pStyle w:val="a5"/>
        <w:jc w:val="both"/>
      </w:pPr>
      <w:r>
        <w:t>Чрезмерно долго задерживается ввод новых мощностей.</w:t>
      </w:r>
    </w:p>
    <w:p w:rsidR="00431C5D" w:rsidRDefault="00431C5D" w:rsidP="00104AD7">
      <w:pPr>
        <w:pStyle w:val="a5"/>
        <w:ind w:firstLine="0"/>
        <w:jc w:val="both"/>
      </w:pPr>
      <w:r>
        <w:t>Достаточно привести такой факт: мы должны были еще в прошлом году, в IV квартале, расширить вторую государственную электростанцию. Наркомат не справился с этой задачей. Срок ввода этой дополнительной мощности откладывался на 1 квартал. Сейчас этот срок вновь перенесен уже на III квартал 1939.</w:t>
      </w:r>
    </w:p>
    <w:p w:rsidR="00431C5D" w:rsidRDefault="00431C5D" w:rsidP="00104AD7">
      <w:pPr>
        <w:pStyle w:val="a5"/>
        <w:jc w:val="both"/>
      </w:pPr>
    </w:p>
    <w:p w:rsidR="00431C5D" w:rsidRDefault="00431C5D" w:rsidP="00104AD7">
      <w:pPr>
        <w:pStyle w:val="a5"/>
        <w:jc w:val="both"/>
      </w:pPr>
      <w:r>
        <w:t>По решению 18-го съезда нашей партии и принятому в третьей пятилетке плану развития энергетики Ленинград должен получить значительное количество новых тепловых электростанций, чтобы тем самым снизить разрыв, существующий между нашим производством и возможностями снабжения электроэнергией.</w:t>
      </w:r>
    </w:p>
    <w:p w:rsidR="00431C5D" w:rsidRDefault="00431C5D" w:rsidP="00104AD7">
      <w:pPr>
        <w:pStyle w:val="a5"/>
        <w:jc w:val="both"/>
      </w:pPr>
      <w:r>
        <w:t>Мы должны были уже в этом году, по существу, самым широким фронтом развернуть работу по строительству Кировской тепловой электростанции, но до сих пор ни проекты, ни сметы еще не сделаны. В этом отношении Наркомат электростанций и электропромышленности проявляет недопустимую медлительность.</w:t>
      </w:r>
    </w:p>
    <w:p w:rsidR="00431C5D" w:rsidRDefault="00431C5D" w:rsidP="00104AD7">
      <w:pPr>
        <w:pStyle w:val="a5"/>
        <w:jc w:val="both"/>
      </w:pPr>
    </w:p>
    <w:p w:rsidR="00431C5D" w:rsidRDefault="00431C5D" w:rsidP="00104AD7">
      <w:pPr>
        <w:pStyle w:val="a5"/>
        <w:jc w:val="both"/>
      </w:pPr>
      <w:r>
        <w:t>Я бы хотел поставить вопрос перед Наркомом электростанций и электропромышленности тов. Первухиным, чтобы он здесь, на Сессии Верховного Совета, ответил на мою скромную критику работы наркомата и дал ясный ответ, какие же мероприятия намечает Наркомат электростанций и электропромышленности для улучшения снабжения Ленинграда электроэнергией как в 1939, так и в ближайшие годы.</w:t>
      </w:r>
    </w:p>
    <w:p w:rsidR="00431C5D" w:rsidRDefault="00431C5D" w:rsidP="00104AD7">
      <w:pPr>
        <w:pStyle w:val="a5"/>
        <w:jc w:val="both"/>
      </w:pPr>
    </w:p>
  </w:endnote>
  <w:endnote w:id="402">
    <w:p w:rsidR="00431C5D" w:rsidRDefault="00431C5D" w:rsidP="00035C5D">
      <w:pPr>
        <w:pStyle w:val="a5"/>
        <w:jc w:val="both"/>
      </w:pPr>
      <w:r>
        <w:rPr>
          <w:rStyle w:val="a7"/>
        </w:rPr>
        <w:endnoteRef/>
      </w:r>
      <w:r>
        <w:t xml:space="preserve"> На финансовом положении наркомата сказываются и убытки жилищно-коммунального хозяйства предприятий химической промышленности, которые по-прежнему велики.</w:t>
      </w:r>
    </w:p>
    <w:p w:rsidR="00431C5D" w:rsidRDefault="00431C5D" w:rsidP="00035C5D">
      <w:pPr>
        <w:pStyle w:val="a5"/>
        <w:jc w:val="both"/>
      </w:pPr>
      <w:r>
        <w:t>Они выражаются в сумме 42 млн. руб. и слагались в 1939, главным образом за счет завышенных норм амортизации, налога со строений, земельной ренты. Иначе говоря, основная часть этих убытков не зависит от промышленности.</w:t>
      </w:r>
    </w:p>
    <w:p w:rsidR="00431C5D" w:rsidRDefault="00431C5D" w:rsidP="00035C5D">
      <w:pPr>
        <w:pStyle w:val="a5"/>
        <w:jc w:val="both"/>
      </w:pPr>
      <w:r>
        <w:t>Ликвидация убытков по жилищно-коммунальному хозяйству потребует коренного пересмотра условий эксплуатации жилищного фонда и в первую очередь пересмотра норм амортизации, налогов со строений и норм квартирной платы. Несмотря на очевидную целесообразность этих мероприятий, Наркомфин СССР упорно не желает рассматривать этого вопроса.</w:t>
      </w:r>
    </w:p>
    <w:p w:rsidR="00431C5D" w:rsidRPr="00035C5D" w:rsidRDefault="00431C5D" w:rsidP="00035C5D">
      <w:pPr>
        <w:pStyle w:val="a5"/>
      </w:pPr>
    </w:p>
  </w:endnote>
  <w:endnote w:id="403">
    <w:p w:rsidR="00431C5D" w:rsidRDefault="00431C5D" w:rsidP="00ED49AA">
      <w:pPr>
        <w:pStyle w:val="a5"/>
        <w:jc w:val="both"/>
      </w:pPr>
      <w:r>
        <w:rPr>
          <w:rStyle w:val="a7"/>
        </w:rPr>
        <w:endnoteRef/>
      </w:r>
      <w:r>
        <w:t xml:space="preserve"> </w:t>
      </w:r>
      <w:r w:rsidRPr="00ED49AA">
        <w:t>Руководствуясь решениями Третьей Сессии Верховного Совета СССР, Наркомат химической промышленности пересмотрел нормативы оборотных</w:t>
      </w:r>
      <w:r>
        <w:t xml:space="preserve"> средств в сторону их снижения. </w:t>
      </w:r>
      <w:r w:rsidRPr="00ED49AA">
        <w:t>В результате этого оборотные средства были уменьшены на 36 млн. руб.</w:t>
      </w:r>
    </w:p>
    <w:p w:rsidR="00431C5D" w:rsidRDefault="00431C5D" w:rsidP="00ED49AA">
      <w:pPr>
        <w:pStyle w:val="a5"/>
        <w:jc w:val="both"/>
      </w:pPr>
      <w:r w:rsidRPr="00ED49AA">
        <w:t>На 1 января 1940, наркомат вышел с оборотными средствами, вложенными в основные, вспомогательные материалы и сырье, ниже плана на 10 млн. руб.</w:t>
      </w:r>
    </w:p>
    <w:p w:rsidR="00431C5D" w:rsidRDefault="00431C5D" w:rsidP="00F65937">
      <w:pPr>
        <w:pStyle w:val="a5"/>
        <w:ind w:firstLine="0"/>
        <w:jc w:val="both"/>
      </w:pPr>
      <w:r w:rsidRPr="00ED49AA">
        <w:t>Тем не менее, при внимательном рассмотрении структуры оборотных средств оказывается, что по отдельным видам материалов предприятия химической промышленности имеют запасы, превышающие во много раз установленные нормативы.</w:t>
      </w:r>
    </w:p>
    <w:p w:rsidR="00431C5D" w:rsidRDefault="00431C5D">
      <w:pPr>
        <w:pStyle w:val="a5"/>
      </w:pPr>
    </w:p>
  </w:endnote>
  <w:endnote w:id="404">
    <w:p w:rsidR="00431C5D" w:rsidRDefault="00431C5D" w:rsidP="00035C5D">
      <w:pPr>
        <w:pStyle w:val="a5"/>
        <w:jc w:val="both"/>
      </w:pPr>
      <w:r>
        <w:rPr>
          <w:rStyle w:val="a7"/>
        </w:rPr>
        <w:endnoteRef/>
      </w:r>
      <w:r>
        <w:t xml:space="preserve"> </w:t>
      </w:r>
      <w:r w:rsidRPr="00ED49AA">
        <w:t>Наркоматом проделана значительная работа по мобилизации ресурсов в капитальном строительстве, хотя план в этой части оказался несколько недовыполненным. Только в IV квартале 1939, было выявлено на 52 млн. руб. излишних материалов и оборудования, в которых ощущается недостаток на одни</w:t>
      </w:r>
      <w:r>
        <w:t>х стройках и излишек на других.</w:t>
      </w:r>
    </w:p>
    <w:p w:rsidR="00431C5D" w:rsidRDefault="00431C5D" w:rsidP="00035C5D">
      <w:pPr>
        <w:pStyle w:val="a5"/>
        <w:ind w:firstLine="0"/>
        <w:jc w:val="both"/>
      </w:pPr>
      <w:r w:rsidRPr="00ED49AA">
        <w:t>Путем перераспределения этих материалов и оборудования до начала 1940, наркомат сумел реализовать свыше 27 млн. руб.</w:t>
      </w:r>
    </w:p>
    <w:p w:rsidR="00431C5D" w:rsidRDefault="00431C5D" w:rsidP="00035C5D">
      <w:pPr>
        <w:pStyle w:val="a5"/>
        <w:jc w:val="both"/>
      </w:pPr>
      <w:r w:rsidRPr="00ED49AA">
        <w:t>Эта работа в 1940, продолжается, хотя реализация избытка отдельных видов оборудования, в силу их специфичности, встречает значительные затруднения.</w:t>
      </w:r>
    </w:p>
    <w:p w:rsidR="00431C5D" w:rsidRDefault="00431C5D" w:rsidP="00035C5D">
      <w:pPr>
        <w:pStyle w:val="a5"/>
      </w:pPr>
    </w:p>
  </w:endnote>
  <w:endnote w:id="405">
    <w:p w:rsidR="00431C5D" w:rsidRDefault="00431C5D" w:rsidP="004846FE">
      <w:pPr>
        <w:pStyle w:val="a5"/>
        <w:jc w:val="both"/>
      </w:pPr>
      <w:r>
        <w:rPr>
          <w:rStyle w:val="a7"/>
        </w:rPr>
        <w:endnoteRef/>
      </w:r>
      <w:r>
        <w:t xml:space="preserve"> Надо, товарищи, признать, что наша работа – Московского Совета – по освоению тех средств, которые нам отпускают правительство и партия, также была слабой.</w:t>
      </w:r>
    </w:p>
    <w:p w:rsidR="00431C5D" w:rsidRDefault="00431C5D" w:rsidP="004846FE">
      <w:pPr>
        <w:pStyle w:val="a5"/>
        <w:jc w:val="both"/>
      </w:pPr>
      <w:r>
        <w:t>Причиной срыва выполнения важнейших заданий по жилищному строительству является и то, что на руководящие посты в московском городском хозяйстве пробрались враги народа, которые нанесли не малый вред жилищному строительству.</w:t>
      </w:r>
    </w:p>
    <w:p w:rsidR="00431C5D" w:rsidRDefault="00431C5D" w:rsidP="004846FE">
      <w:pPr>
        <w:pStyle w:val="a5"/>
        <w:jc w:val="both"/>
      </w:pPr>
      <w:r>
        <w:t>Отрицательно сказалось на выполнении заданий по жилищному строительству то, что наши строительные тресты Моссовета все же являются трестами, недостаточно мощными.</w:t>
      </w:r>
    </w:p>
    <w:p w:rsidR="00431C5D" w:rsidRDefault="00431C5D" w:rsidP="004846FE">
      <w:pPr>
        <w:pStyle w:val="a5"/>
        <w:jc w:val="both"/>
      </w:pPr>
      <w:r>
        <w:t>Кроме того, в строительстве городского хозяйства слабо использо</w:t>
      </w:r>
      <w:r>
        <w:rPr>
          <w:lang w:val="ru-UA"/>
        </w:rPr>
        <w:t>вался</w:t>
      </w:r>
      <w:r>
        <w:t xml:space="preserve"> огромный опыт промышленного строительства.</w:t>
      </w:r>
    </w:p>
    <w:p w:rsidR="00431C5D" w:rsidRDefault="00431C5D" w:rsidP="004846FE">
      <w:pPr>
        <w:pStyle w:val="a5"/>
        <w:ind w:firstLine="0"/>
        <w:jc w:val="both"/>
      </w:pPr>
      <w:r>
        <w:t>Я хотел бы на это обратить внимание съезда, ибо если мы имеем огромный положительный опыт в промышленном строительстве, то этот опыт совершенно неудовлетворительно и недостаточно переносится на жилищное строительство, на строительство, проводимое нашими городскими советами.</w:t>
      </w:r>
    </w:p>
    <w:p w:rsidR="00431C5D" w:rsidRDefault="00431C5D" w:rsidP="004846FE">
      <w:pPr>
        <w:pStyle w:val="a5"/>
        <w:jc w:val="both"/>
      </w:pPr>
    </w:p>
    <w:p w:rsidR="00431C5D" w:rsidRDefault="00431C5D" w:rsidP="004846FE">
      <w:pPr>
        <w:pStyle w:val="a5"/>
        <w:jc w:val="both"/>
      </w:pPr>
      <w:r>
        <w:t>Надо отметить, что в строительстве у нас еще отсутствует комплексная механизация всех процессов и, в частности, отделочных работ.</w:t>
      </w:r>
    </w:p>
    <w:p w:rsidR="00431C5D" w:rsidRDefault="00431C5D" w:rsidP="004846FE">
      <w:pPr>
        <w:pStyle w:val="a5"/>
        <w:jc w:val="both"/>
      </w:pPr>
      <w:r>
        <w:t>Никита Сергеевич Хрущев, руководя московской партийной организацией, уделял особое внимание вопросу освоения штукатурных машин и механизации отделочных работ.</w:t>
      </w:r>
    </w:p>
    <w:p w:rsidR="00431C5D" w:rsidRDefault="00431C5D" w:rsidP="004846FE">
      <w:pPr>
        <w:pStyle w:val="a5"/>
        <w:jc w:val="both"/>
      </w:pPr>
      <w:r>
        <w:t>Надо сказать, что известные результаты этого уже есть, но нас, при наших темпах, при нашем размахе эти результаты не могут удовлетворить.</w:t>
      </w:r>
    </w:p>
    <w:p w:rsidR="00431C5D" w:rsidRDefault="00431C5D" w:rsidP="004846FE">
      <w:pPr>
        <w:pStyle w:val="a5"/>
        <w:jc w:val="both"/>
      </w:pPr>
      <w:r>
        <w:t>Я думаю, что наша задача будет заключаться в том, чтобы как в области угольной промышленности, как в области сельского хозяйства, мы и в области строительства поставили комплексную механизацию всех производственных процессов.</w:t>
      </w:r>
    </w:p>
    <w:p w:rsidR="00431C5D" w:rsidRDefault="00431C5D" w:rsidP="004846FE">
      <w:pPr>
        <w:pStyle w:val="a5"/>
        <w:jc w:val="both"/>
      </w:pPr>
    </w:p>
    <w:p w:rsidR="00431C5D" w:rsidRDefault="00431C5D" w:rsidP="004846FE">
      <w:pPr>
        <w:pStyle w:val="a5"/>
        <w:jc w:val="both"/>
      </w:pPr>
      <w:r>
        <w:t>В третьей сталинской пятилетке перед большевиками Москвы поставлена огромная задача в деле дальнейшей реконструкции и превращения столицы нашей прекрасной родины в образцовый город мира.</w:t>
      </w:r>
    </w:p>
    <w:p w:rsidR="00431C5D" w:rsidRDefault="00431C5D" w:rsidP="004846FE">
      <w:pPr>
        <w:pStyle w:val="a5"/>
        <w:ind w:firstLine="0"/>
        <w:jc w:val="both"/>
      </w:pPr>
      <w:r>
        <w:t>В третьей пятилетке только по одному хозяйству Московского совета намечается объем строительства в размере 6 млрд. руб.</w:t>
      </w:r>
    </w:p>
    <w:p w:rsidR="00431C5D" w:rsidRDefault="00431C5D" w:rsidP="004846FE">
      <w:pPr>
        <w:pStyle w:val="a5"/>
        <w:jc w:val="both"/>
      </w:pPr>
      <w:r>
        <w:t>Эту огромную строительную программу мы сможем выполнить только при условии решительного перехода на скоростные методы строительства.</w:t>
      </w:r>
    </w:p>
    <w:p w:rsidR="00431C5D" w:rsidRDefault="00431C5D" w:rsidP="004846FE">
      <w:pPr>
        <w:pStyle w:val="a5"/>
        <w:ind w:firstLine="0"/>
        <w:jc w:val="both"/>
      </w:pPr>
    </w:p>
    <w:p w:rsidR="00431C5D" w:rsidRDefault="00431C5D" w:rsidP="004846FE">
      <w:pPr>
        <w:pStyle w:val="a5"/>
        <w:jc w:val="both"/>
      </w:pPr>
      <w:r>
        <w:t>В тезисах доклада т. Молотова записано:</w:t>
      </w:r>
    </w:p>
    <w:p w:rsidR="00431C5D" w:rsidRDefault="00431C5D" w:rsidP="004846FE">
      <w:pPr>
        <w:pStyle w:val="a5"/>
        <w:jc w:val="both"/>
      </w:pPr>
      <w:r>
        <w:t>«Съезд обращает внимание на необходимость решительного внедрения в практику скоростных методов строительства, для чего требуется развитие строительной индустрии;</w:t>
      </w:r>
    </w:p>
    <w:p w:rsidR="00431C5D" w:rsidRDefault="00431C5D" w:rsidP="004846FE">
      <w:pPr>
        <w:pStyle w:val="a5"/>
        <w:ind w:firstLine="0"/>
        <w:jc w:val="both"/>
      </w:pPr>
      <w:r>
        <w:t>превращение ее из отстающей в передовую отрасль народного хозяйства;</w:t>
      </w:r>
    </w:p>
    <w:p w:rsidR="00431C5D" w:rsidRDefault="00431C5D" w:rsidP="004846FE">
      <w:pPr>
        <w:pStyle w:val="a5"/>
        <w:ind w:firstLine="0"/>
        <w:jc w:val="both"/>
      </w:pPr>
      <w:r>
        <w:t>широкое развитие комплексной механизации и применением стандартных строительных деталей и конструкций, построив необходимые для этого предприятия».</w:t>
      </w:r>
    </w:p>
    <w:p w:rsidR="00431C5D" w:rsidRDefault="00431C5D" w:rsidP="004846FE">
      <w:pPr>
        <w:pStyle w:val="a5"/>
        <w:jc w:val="both"/>
      </w:pPr>
      <w:r>
        <w:t>Строительные организации Москвы уже начали внедрять скоростные методы строительства. Приведу пример этого комплексного строительства. Управление жилищным строительством Моссовета строит 46-квартирный четырехэтажный жилой дом по Ленинградскому шоссе, № 55, объем его 17 487 м</w:t>
      </w:r>
      <w:r w:rsidRPr="00B055EC">
        <w:rPr>
          <w:vertAlign w:val="superscript"/>
        </w:rPr>
        <w:t>3</w:t>
      </w:r>
      <w:r>
        <w:t>.</w:t>
      </w:r>
    </w:p>
    <w:p w:rsidR="00431C5D" w:rsidRDefault="00431C5D" w:rsidP="004846FE">
      <w:pPr>
        <w:pStyle w:val="a5"/>
        <w:ind w:firstLine="0"/>
        <w:jc w:val="both"/>
      </w:pPr>
      <w:r>
        <w:t>Постройка такого дома в обычных условиях требовала срока от 8 до 10 месяцев.</w:t>
      </w:r>
    </w:p>
    <w:p w:rsidR="00431C5D" w:rsidRDefault="00431C5D" w:rsidP="004846FE">
      <w:pPr>
        <w:pStyle w:val="a5"/>
        <w:ind w:firstLine="0"/>
        <w:jc w:val="both"/>
      </w:pPr>
      <w:r>
        <w:t>Методом скоростного строительства такой дом представляется возможным окончить в течение 2-3 месяцев: 3 месяца – в зимних условиях, 2 месяца – в летних.</w:t>
      </w:r>
    </w:p>
    <w:p w:rsidR="00431C5D" w:rsidRDefault="00431C5D" w:rsidP="004846FE">
      <w:pPr>
        <w:pStyle w:val="a5"/>
        <w:ind w:firstLine="0"/>
        <w:jc w:val="both"/>
      </w:pPr>
    </w:p>
    <w:p w:rsidR="00431C5D" w:rsidRDefault="00431C5D" w:rsidP="004846FE">
      <w:pPr>
        <w:pStyle w:val="a5"/>
        <w:jc w:val="both"/>
      </w:pPr>
      <w:r>
        <w:t>При старых методах строительство обычно ведется в порядке последовательного выполнения следующих операций: выводятся стены, возводится крыша, устанавливаются перегородки, вгоняются оконные и дверные коробки, затем следуют настилка полов, подготовка под штукатурку, монтаж отопления, водопровода, штукатурка, навеска дверей и рам, очистка и уборка.</w:t>
      </w:r>
    </w:p>
    <w:p w:rsidR="00431C5D" w:rsidRDefault="00431C5D" w:rsidP="004846FE">
      <w:pPr>
        <w:pStyle w:val="a5"/>
        <w:ind w:firstLine="0"/>
        <w:jc w:val="both"/>
      </w:pPr>
      <w:r>
        <w:t>Как видите, все эти процессы идут последовательно.</w:t>
      </w:r>
    </w:p>
    <w:p w:rsidR="00431C5D" w:rsidRDefault="00431C5D" w:rsidP="004846FE">
      <w:pPr>
        <w:pStyle w:val="a5"/>
        <w:jc w:val="both"/>
      </w:pPr>
      <w:r>
        <w:t>В условиях скоростных методов предложено изменить процесс организации производственных работ, ввести параллельный процесс, совмещая операции по всему комплексу работ.</w:t>
      </w:r>
    </w:p>
    <w:p w:rsidR="00431C5D" w:rsidRDefault="00431C5D" w:rsidP="004846FE">
      <w:pPr>
        <w:pStyle w:val="a5"/>
        <w:ind w:firstLine="0"/>
        <w:jc w:val="both"/>
      </w:pPr>
      <w:r>
        <w:t>Постройка получает на площадку в готовом виде следующие элементы: железобетонные перекрытия, деревянные перекрытия, внутренние перегородки (обитые рогожей и дранкой).</w:t>
      </w:r>
    </w:p>
    <w:p w:rsidR="00431C5D" w:rsidRDefault="00431C5D" w:rsidP="004846FE">
      <w:pPr>
        <w:pStyle w:val="a5"/>
        <w:ind w:firstLine="0"/>
        <w:jc w:val="both"/>
      </w:pPr>
      <w:r>
        <w:t>Столярные изделия – окна, двери – навешиваются на коробку и остекляются.</w:t>
      </w:r>
    </w:p>
    <w:p w:rsidR="00431C5D" w:rsidRDefault="00431C5D" w:rsidP="004846FE">
      <w:pPr>
        <w:pStyle w:val="a5"/>
        <w:ind w:firstLine="0"/>
        <w:jc w:val="both"/>
      </w:pPr>
      <w:r>
        <w:t>Изделия водопровода, канализации и отопления поступают в собранном виде.</w:t>
      </w:r>
    </w:p>
    <w:p w:rsidR="00431C5D" w:rsidRDefault="00431C5D" w:rsidP="004846FE">
      <w:pPr>
        <w:pStyle w:val="a5"/>
        <w:ind w:firstLine="0"/>
        <w:jc w:val="both"/>
      </w:pPr>
      <w:r>
        <w:t>Крыша сборная.</w:t>
      </w:r>
    </w:p>
    <w:p w:rsidR="00431C5D" w:rsidRDefault="00431C5D" w:rsidP="004846FE">
      <w:pPr>
        <w:pStyle w:val="a5"/>
        <w:ind w:firstLine="0"/>
        <w:jc w:val="both"/>
      </w:pPr>
      <w:r>
        <w:t>Таким образом, строительная площадка превращается в сборочную, на которой производится монтаж, отделка конструкций и деталей.</w:t>
      </w:r>
    </w:p>
    <w:p w:rsidR="00431C5D" w:rsidRDefault="00431C5D" w:rsidP="004846FE">
      <w:pPr>
        <w:pStyle w:val="a5"/>
        <w:jc w:val="both"/>
      </w:pPr>
      <w:r>
        <w:t>Внося улучшения в проведение строительных работ, мы получаем возможность значительно сократить потребность в рабочей силе.</w:t>
      </w:r>
    </w:p>
    <w:p w:rsidR="00431C5D" w:rsidRDefault="00431C5D" w:rsidP="004846FE">
      <w:pPr>
        <w:pStyle w:val="a5"/>
        <w:jc w:val="both"/>
      </w:pPr>
      <w:r>
        <w:t>В 1939, в Москве намечено построить скоростным способом 23 дома, о которых говорил в своем докладе т. Молотов.</w:t>
      </w:r>
    </w:p>
    <w:p w:rsidR="00431C5D" w:rsidRDefault="00431C5D" w:rsidP="004846FE">
      <w:pPr>
        <w:pStyle w:val="a5"/>
        <w:jc w:val="both"/>
      </w:pPr>
    </w:p>
    <w:p w:rsidR="00431C5D" w:rsidRDefault="00431C5D" w:rsidP="004846FE">
      <w:pPr>
        <w:pStyle w:val="a5"/>
        <w:jc w:val="both"/>
      </w:pPr>
      <w:r>
        <w:t>Я хочу, товарищи, обратить внимание на одну деталь, которая, мне кажется, имеет существенное значение для наших товарищей строителей и для всех нас. Это то, что при постройке 23 домов мы хотим отказаться от внешней отделки, заменив внешнюю отделку облицовочным кирпичом.</w:t>
      </w:r>
    </w:p>
    <w:p w:rsidR="00431C5D" w:rsidRDefault="00431C5D" w:rsidP="004846FE">
      <w:pPr>
        <w:pStyle w:val="a5"/>
        <w:ind w:firstLine="0"/>
        <w:jc w:val="both"/>
      </w:pPr>
      <w:r>
        <w:t>Сейчас мы этот кирпич начинаем осваивать на заводах стройматериалов Моссовета. Значит, каменщик, кладя стены, будет не только кладчиком, а одновременно он будет давать красивую, хорошо отделанную стену, применяя облицовочный кирпич.</w:t>
      </w:r>
    </w:p>
    <w:p w:rsidR="00431C5D" w:rsidRDefault="00431C5D" w:rsidP="004846FE">
      <w:pPr>
        <w:pStyle w:val="a5"/>
        <w:jc w:val="both"/>
      </w:pPr>
    </w:p>
    <w:p w:rsidR="00431C5D" w:rsidRDefault="00431C5D" w:rsidP="004846FE">
      <w:pPr>
        <w:pStyle w:val="a5"/>
        <w:jc w:val="both"/>
      </w:pPr>
      <w:r>
        <w:t>Надо сказать, что очень силен консерватизм в строительных организациях. Если мы вспомним пример механизации наших отдельных отраслей народного хозяйства, то прежде всего хочется обратить внимание на вопросы механизации угольной промышленности.</w:t>
      </w:r>
    </w:p>
    <w:p w:rsidR="00431C5D" w:rsidRDefault="00431C5D" w:rsidP="004846FE">
      <w:pPr>
        <w:pStyle w:val="a5"/>
        <w:jc w:val="both"/>
      </w:pPr>
      <w:r>
        <w:t>Вы помните, когда комиссия т. Молотова выезжала в Донбасс и поставила вопрос о том, что нужно провести механизацию угольной промышленности, то этой установке пришлось встретиться с огромным сопротивлением.</w:t>
      </w:r>
    </w:p>
    <w:p w:rsidR="00431C5D" w:rsidRDefault="00431C5D" w:rsidP="004846FE">
      <w:pPr>
        <w:pStyle w:val="a5"/>
        <w:ind w:firstLine="0"/>
        <w:jc w:val="both"/>
      </w:pPr>
      <w:r>
        <w:t>В 1933, ЦК партии и Совет Народных Комиссаров вынесли специальное решение по вопросу о внедрении механизмов на шахтах. Там было записано, что в Донбассе сопротивляются внедрению механизации, и само это сопротивление было названо антимеханизаторским.</w:t>
      </w:r>
    </w:p>
    <w:p w:rsidR="00431C5D" w:rsidRDefault="00431C5D" w:rsidP="004846FE">
      <w:pPr>
        <w:pStyle w:val="a5"/>
        <w:jc w:val="both"/>
      </w:pPr>
      <w:r>
        <w:t>Я думаю, товарищи, что, внедряя скоростные методы строительства, мы так же должны поставить вопрос относительно борьбы с а</w:t>
      </w:r>
      <w:r>
        <w:rPr>
          <w:lang w:val="ru-UA"/>
        </w:rPr>
        <w:t>н</w:t>
      </w:r>
      <w:r>
        <w:t>тимеханизаторами, как был поставлен этот вопрос в Донбассе.</w:t>
      </w:r>
    </w:p>
    <w:p w:rsidR="00431C5D" w:rsidRDefault="00431C5D" w:rsidP="004846FE">
      <w:pPr>
        <w:pStyle w:val="a5"/>
        <w:ind w:firstLine="0"/>
        <w:jc w:val="both"/>
      </w:pPr>
      <w:r>
        <w:t>Только при этом условии мы добьемся того, что наши строители, так же, как и наши донецкие шахтеры, освоят механизацию.</w:t>
      </w:r>
    </w:p>
    <w:p w:rsidR="00431C5D" w:rsidRDefault="00431C5D" w:rsidP="004846FE">
      <w:pPr>
        <w:pStyle w:val="a5"/>
        <w:jc w:val="both"/>
      </w:pPr>
    </w:p>
    <w:p w:rsidR="00431C5D" w:rsidRDefault="00431C5D" w:rsidP="004846FE">
      <w:pPr>
        <w:pStyle w:val="a5"/>
        <w:jc w:val="both"/>
      </w:pPr>
      <w:r>
        <w:t>Товарищи, новое скоростное строительство выдвигает целый ряд организационных вопросов и, прежде всего, вопрос относительно планирования всех средств и материалов, которые идут на строительство.</w:t>
      </w:r>
    </w:p>
    <w:p w:rsidR="00431C5D" w:rsidRDefault="00431C5D" w:rsidP="004846FE">
      <w:pPr>
        <w:pStyle w:val="a5"/>
        <w:jc w:val="both"/>
      </w:pPr>
      <w:r>
        <w:t>Если при последовательном способе работ обыкновенно все санитарно-техническое оборудование давалось на последние месяцы строительства, то теперь такое планирование уже не годится. Нам необходимо давать средства именно в начале стройки, чтобы заводы, производящие оборудование и стройматериалы, могли своевременно подготовить это оборудование для нашего строительства.</w:t>
      </w:r>
    </w:p>
    <w:p w:rsidR="00431C5D" w:rsidRDefault="00431C5D" w:rsidP="004846FE">
      <w:pPr>
        <w:pStyle w:val="a5"/>
        <w:jc w:val="both"/>
      </w:pPr>
    </w:p>
    <w:p w:rsidR="00431C5D" w:rsidRDefault="00431C5D" w:rsidP="004846FE">
      <w:pPr>
        <w:pStyle w:val="a5"/>
        <w:jc w:val="both"/>
      </w:pPr>
      <w:r>
        <w:t>Товарищи, я хочу обратить внимание съезда на вопросы реконструкции Москвы еще с точки зрения архитектуры и планировки.</w:t>
      </w:r>
    </w:p>
    <w:p w:rsidR="00431C5D" w:rsidRDefault="00431C5D" w:rsidP="004846FE">
      <w:pPr>
        <w:pStyle w:val="a5"/>
        <w:jc w:val="both"/>
      </w:pPr>
      <w:r>
        <w:t>Одним из основных вопросов, поставленных генеральным планом реконструкции города Москвы, является такая планировка и архитектурное оформление, чтобы столица Советского Союза соответствовала требованиям социалистической эпохи.</w:t>
      </w:r>
    </w:p>
    <w:p w:rsidR="00431C5D" w:rsidRDefault="00431C5D" w:rsidP="004846FE">
      <w:pPr>
        <w:pStyle w:val="a5"/>
        <w:ind w:firstLine="0"/>
        <w:jc w:val="both"/>
      </w:pPr>
      <w:r>
        <w:t>Если в условиях капитализма каждый застройщик заинтересован был только в том, чтобы оформить свой дом, то в наших условиях мы стоим перед задачей архитектурного оформления и планировки целых кварталов.</w:t>
      </w:r>
    </w:p>
    <w:p w:rsidR="00431C5D" w:rsidRDefault="00431C5D" w:rsidP="004846FE">
      <w:pPr>
        <w:pStyle w:val="a5"/>
        <w:jc w:val="both"/>
      </w:pPr>
      <w:r>
        <w:t>Мне кажется, товарищи, что этот вопрос у нас сейчас еще чрезвычайно слабо разработан.</w:t>
      </w:r>
    </w:p>
    <w:p w:rsidR="00431C5D" w:rsidRDefault="00431C5D" w:rsidP="004846FE">
      <w:pPr>
        <w:pStyle w:val="a5"/>
        <w:ind w:firstLine="0"/>
        <w:jc w:val="both"/>
      </w:pPr>
      <w:r>
        <w:t>Недавно мы в Московском совете разбирали несколько проектов строительства магистралей, в частности по Можайскому шоссе, и должен сказать, что наши архитекторы слишком увлекаются большими домами. Например, был представлен проект одного дома длиною в 400 с лишним метров.</w:t>
      </w:r>
    </w:p>
    <w:p w:rsidR="00431C5D" w:rsidRDefault="00431C5D" w:rsidP="004846FE">
      <w:pPr>
        <w:pStyle w:val="a5"/>
        <w:ind w:firstLine="0"/>
        <w:jc w:val="both"/>
      </w:pPr>
      <w:r>
        <w:t>Если в области строительства новых заводов, новых предприятий мы ставим вопрос о борьбе с гигантоманией, то мне кажется, что это указание имеет известное отношение и к нашим архитекторам, проектирующим 400-метровые здания.</w:t>
      </w:r>
    </w:p>
    <w:p w:rsidR="00431C5D" w:rsidRDefault="00431C5D" w:rsidP="004846FE">
      <w:pPr>
        <w:pStyle w:val="a5"/>
        <w:ind w:firstLine="0"/>
        <w:jc w:val="both"/>
      </w:pPr>
      <w:r>
        <w:t>Мне кажется, товарищи, что в наших условиях надо переходить к другим формам. Такие полукилометровые здания строить нам совершенно нецелесообразно.</w:t>
      </w:r>
    </w:p>
    <w:p w:rsidR="00431C5D" w:rsidRDefault="00431C5D" w:rsidP="004846FE">
      <w:pPr>
        <w:pStyle w:val="a5"/>
        <w:jc w:val="both"/>
      </w:pPr>
    </w:p>
    <w:p w:rsidR="00431C5D" w:rsidRDefault="00431C5D" w:rsidP="004846FE">
      <w:pPr>
        <w:pStyle w:val="a5"/>
        <w:jc w:val="both"/>
      </w:pPr>
      <w:r>
        <w:t>Надо обратить внимание еще на один вопрос – на вопрос о внутренней планировке квартир.</w:t>
      </w:r>
    </w:p>
    <w:p w:rsidR="00431C5D" w:rsidRDefault="00431C5D" w:rsidP="004846FE">
      <w:pPr>
        <w:pStyle w:val="a5"/>
        <w:jc w:val="both"/>
      </w:pPr>
      <w:r>
        <w:t>Вы посмотрите на историю нашего строительства. Что у нас получалось?</w:t>
      </w:r>
    </w:p>
    <w:p w:rsidR="00431C5D" w:rsidRDefault="00431C5D" w:rsidP="004846FE">
      <w:pPr>
        <w:pStyle w:val="a5"/>
        <w:jc w:val="both"/>
      </w:pPr>
      <w:r>
        <w:t>Первоначально мы начали строить и довольно примитивно оформлять фасады наших домов.</w:t>
      </w:r>
    </w:p>
    <w:p w:rsidR="00431C5D" w:rsidRDefault="00431C5D" w:rsidP="004846FE">
      <w:pPr>
        <w:pStyle w:val="a5"/>
        <w:jc w:val="both"/>
      </w:pPr>
      <w:r>
        <w:t>Потом, после указания Центрального Комитета партии и Правительства, наши архитекторы стали больше уделять внимания внешней отделке домов. Появились хорошо оформленные и отделанные дома.</w:t>
      </w:r>
    </w:p>
    <w:p w:rsidR="00431C5D" w:rsidRDefault="00431C5D" w:rsidP="004846FE">
      <w:pPr>
        <w:pStyle w:val="a5"/>
        <w:jc w:val="both"/>
      </w:pPr>
      <w:r>
        <w:t>А с внутренней отделкой квартир?</w:t>
      </w:r>
    </w:p>
    <w:p w:rsidR="00431C5D" w:rsidRDefault="00431C5D" w:rsidP="004846FE">
      <w:pPr>
        <w:pStyle w:val="a5"/>
        <w:jc w:val="both"/>
      </w:pPr>
      <w:r>
        <w:t>Внутренняя отделка квартир нас совершенно не может удовлетворить.</w:t>
      </w:r>
    </w:p>
    <w:p w:rsidR="00431C5D" w:rsidRDefault="00431C5D" w:rsidP="004846FE">
      <w:pPr>
        <w:pStyle w:val="a5"/>
        <w:ind w:firstLine="0"/>
        <w:jc w:val="both"/>
      </w:pPr>
      <w:r>
        <w:t>Вот вы все были на улице Горького, смотрели замечательные дома, прекрасно отделанные корпуса «А» и «Б», но если вы сравните внутреннюю отделку с внешней облицовкой, которую делал архитектор Мордвинов, то даже неопытному человеку ясно, что внутренняя отделка квартир стала значительно отставать от архитектурного оформления фасада.</w:t>
      </w:r>
    </w:p>
    <w:p w:rsidR="00431C5D" w:rsidRDefault="00431C5D" w:rsidP="004846FE">
      <w:pPr>
        <w:pStyle w:val="a5"/>
        <w:jc w:val="both"/>
      </w:pPr>
      <w:r>
        <w:t>Нашим архитекторам и строителям необходимо обратить внимание на то, чтобы и внутренняя отделка квартир была исключительно удобной, чтобы и в планировке проявлялась та забота о человеке, которой нас учит т. Сталин.</w:t>
      </w:r>
    </w:p>
    <w:p w:rsidR="00431C5D" w:rsidRDefault="00431C5D" w:rsidP="004846FE">
      <w:pPr>
        <w:pStyle w:val="a5"/>
      </w:pPr>
    </w:p>
  </w:endnote>
  <w:endnote w:id="406">
    <w:p w:rsidR="00431C5D" w:rsidRDefault="00431C5D" w:rsidP="004846FE">
      <w:pPr>
        <w:pStyle w:val="a5"/>
        <w:jc w:val="both"/>
      </w:pPr>
      <w:r>
        <w:rPr>
          <w:rStyle w:val="a7"/>
        </w:rPr>
        <w:endnoteRef/>
      </w:r>
      <w:r>
        <w:t xml:space="preserve"> </w:t>
      </w:r>
      <w:r w:rsidRPr="00DF1A8D">
        <w:t>Одним из основных элементов стоимости строительства является, как известно, заработная плата.</w:t>
      </w:r>
    </w:p>
    <w:p w:rsidR="00431C5D" w:rsidRDefault="00431C5D" w:rsidP="004846FE">
      <w:pPr>
        <w:pStyle w:val="a5"/>
        <w:ind w:firstLine="0"/>
        <w:jc w:val="both"/>
      </w:pPr>
      <w:r w:rsidRPr="00DF1A8D">
        <w:t>Расходы на заработную плату в финансируемом Промбанком строительстве снижены в 1940, против 1939, на 34,4 млн. р., хотя объем выполненных в 1940, строительных работ был выше на 2 млрд. р. Сделан, некоторый шаг вперед. Но считать его достаточным нельзя, поскольку в строительстве все еще имеют место весьма значительные перерасходы фондов заработной платы.</w:t>
      </w:r>
    </w:p>
    <w:p w:rsidR="00431C5D" w:rsidRDefault="00431C5D" w:rsidP="004846FE">
      <w:pPr>
        <w:pStyle w:val="a5"/>
      </w:pPr>
    </w:p>
  </w:endnote>
  <w:endnote w:id="407">
    <w:p w:rsidR="00431C5D" w:rsidRDefault="00431C5D" w:rsidP="004846FE">
      <w:pPr>
        <w:pStyle w:val="a5"/>
        <w:jc w:val="both"/>
      </w:pPr>
      <w:r>
        <w:rPr>
          <w:rStyle w:val="a7"/>
        </w:rPr>
        <w:endnoteRef/>
      </w:r>
      <w:r>
        <w:t xml:space="preserve"> Особенно плохо работает цементная промышленность.</w:t>
      </w:r>
    </w:p>
    <w:p w:rsidR="00431C5D" w:rsidRDefault="00431C5D" w:rsidP="004846FE">
      <w:pPr>
        <w:pStyle w:val="a5"/>
        <w:jc w:val="both"/>
      </w:pPr>
      <w:r>
        <w:t>Правда, во втором полугодии 1940, цемента было выработано на 26% больше, чем во втором полугодии 1939, но при существующем размахе строительства такое количество не может удовлетворить потребностей народного хозяйства, тем более что мощности цементных заводов в 1940, были использованы только на 64%.</w:t>
      </w:r>
    </w:p>
    <w:p w:rsidR="00431C5D" w:rsidRDefault="00431C5D" w:rsidP="004846FE">
      <w:pPr>
        <w:pStyle w:val="a5"/>
        <w:jc w:val="both"/>
      </w:pPr>
    </w:p>
    <w:p w:rsidR="00431C5D" w:rsidRDefault="00431C5D" w:rsidP="004846FE">
      <w:pPr>
        <w:pStyle w:val="a5"/>
        <w:jc w:val="both"/>
      </w:pPr>
      <w:r>
        <w:t>В феврале 1941, Центральный Комитет ВКП(б) и Совнарком СССР приняли специальное постановление о работе цементной промышленности. ЦК ВКП(б) и Совнарком СССР оказали нам большую помощь в работе.</w:t>
      </w:r>
    </w:p>
    <w:p w:rsidR="00431C5D" w:rsidRDefault="00431C5D" w:rsidP="004846FE">
      <w:pPr>
        <w:pStyle w:val="a5"/>
        <w:jc w:val="both"/>
      </w:pPr>
      <w:r>
        <w:t>Цементная промышленность будет иметь собственную базу по огнеупору;</w:t>
      </w:r>
    </w:p>
    <w:p w:rsidR="00431C5D" w:rsidRDefault="00431C5D" w:rsidP="004846FE">
      <w:pPr>
        <w:pStyle w:val="a5"/>
        <w:ind w:firstLine="0"/>
        <w:jc w:val="both"/>
      </w:pPr>
      <w:r>
        <w:t>создан специальный трест по изготовлению запасных частей и ремонту оборудования;</w:t>
      </w:r>
    </w:p>
    <w:p w:rsidR="00431C5D" w:rsidRDefault="00431C5D" w:rsidP="004846FE">
      <w:pPr>
        <w:pStyle w:val="a5"/>
        <w:ind w:firstLine="0"/>
        <w:jc w:val="both"/>
      </w:pPr>
      <w:r>
        <w:t>выделено станочное оборудование;</w:t>
      </w:r>
    </w:p>
    <w:p w:rsidR="00431C5D" w:rsidRDefault="00431C5D" w:rsidP="004846FE">
      <w:pPr>
        <w:pStyle w:val="a5"/>
        <w:ind w:firstLine="0"/>
        <w:jc w:val="both"/>
      </w:pPr>
      <w:r>
        <w:t>значительно увеличиваются, средства на капитальный ремонт и проведение работ по механизации;</w:t>
      </w:r>
    </w:p>
    <w:p w:rsidR="00431C5D" w:rsidRDefault="00431C5D" w:rsidP="004846FE">
      <w:pPr>
        <w:pStyle w:val="a5"/>
        <w:ind w:firstLine="0"/>
        <w:jc w:val="both"/>
      </w:pPr>
      <w:r>
        <w:t>полностью удовлетворяется потребность в топливе и электроэнергии;</w:t>
      </w:r>
    </w:p>
    <w:p w:rsidR="00431C5D" w:rsidRDefault="00431C5D" w:rsidP="004846FE">
      <w:pPr>
        <w:pStyle w:val="a5"/>
        <w:ind w:firstLine="0"/>
        <w:jc w:val="both"/>
      </w:pPr>
      <w:r>
        <w:t>в ряде институтов создаются специальные факультеты по подготовке инженерно-технических работников для цементной промышленности;</w:t>
      </w:r>
    </w:p>
    <w:p w:rsidR="00431C5D" w:rsidRDefault="00431C5D" w:rsidP="004846FE">
      <w:pPr>
        <w:pStyle w:val="a5"/>
        <w:ind w:firstLine="0"/>
        <w:jc w:val="both"/>
      </w:pPr>
      <w:r>
        <w:t>наркомат вместе с Управлением трудовых резервов должен подготовить в текущем году в школах ФЗО 40 тыс. человек, из которых значительное количество пойдет на работу в цементную промышленность.</w:t>
      </w:r>
    </w:p>
    <w:p w:rsidR="00431C5D" w:rsidRDefault="00431C5D" w:rsidP="004846FE">
      <w:pPr>
        <w:pStyle w:val="a5"/>
        <w:jc w:val="both"/>
      </w:pPr>
    </w:p>
    <w:p w:rsidR="00431C5D" w:rsidRDefault="00431C5D" w:rsidP="004846FE">
      <w:pPr>
        <w:pStyle w:val="a5"/>
        <w:jc w:val="both"/>
      </w:pPr>
      <w:r>
        <w:t>Несомненно, что наркомат, учитывая указания ЦК партии и Правительства и используя большую материальную помощь, в ближайшее время резко улучшит работу цементной промышленности.</w:t>
      </w:r>
    </w:p>
    <w:p w:rsidR="00431C5D" w:rsidRDefault="00431C5D" w:rsidP="004846FE">
      <w:pPr>
        <w:pStyle w:val="a5"/>
        <w:ind w:firstLine="0"/>
        <w:jc w:val="both"/>
      </w:pPr>
      <w:r>
        <w:t>Уже в первые месяцы текущего года цементная промышленность, хотя еще не выполняет плана, увеличила выпуск цемента больше чем на 25% по сравнению с соответствующим периодом 1940.</w:t>
      </w:r>
    </w:p>
    <w:p w:rsidR="00431C5D" w:rsidRDefault="00431C5D" w:rsidP="004846FE">
      <w:pPr>
        <w:pStyle w:val="a5"/>
        <w:jc w:val="both"/>
      </w:pPr>
      <w:r>
        <w:t>В целях увеличения производственной базы и ликвидации дальних перевозок Правительством отпущены значительные средства на строительство новых цементных заводов.</w:t>
      </w:r>
    </w:p>
    <w:p w:rsidR="00431C5D" w:rsidRDefault="00431C5D" w:rsidP="004846FE">
      <w:pPr>
        <w:pStyle w:val="a5"/>
        <w:ind w:firstLine="0"/>
        <w:jc w:val="both"/>
      </w:pPr>
      <w:r>
        <w:t>С вводом в 1941, в эксплуатацию новых цементных заводов прекращаются такие дальние перевозки цемента, как из Новороссийска в Ленинград и из Вольска на Дальний Восток, и цемент, по существу, станет местным стройматериалом.</w:t>
      </w:r>
    </w:p>
    <w:p w:rsidR="00431C5D" w:rsidRDefault="00431C5D" w:rsidP="004846FE">
      <w:pPr>
        <w:pStyle w:val="a5"/>
        <w:jc w:val="both"/>
      </w:pPr>
      <w:r>
        <w:t>В целях подготовки к строительству 1942, наркоматом закончены изыскания и ведется проектирование новых заводов.</w:t>
      </w:r>
    </w:p>
    <w:p w:rsidR="00431C5D" w:rsidRPr="00B93DF2" w:rsidRDefault="00431C5D" w:rsidP="004846FE">
      <w:pPr>
        <w:pStyle w:val="a5"/>
      </w:pPr>
    </w:p>
  </w:endnote>
  <w:endnote w:id="408">
    <w:p w:rsidR="00431C5D" w:rsidRDefault="00431C5D" w:rsidP="004846FE">
      <w:pPr>
        <w:pStyle w:val="a5"/>
        <w:jc w:val="both"/>
      </w:pPr>
      <w:r>
        <w:rPr>
          <w:rStyle w:val="a7"/>
        </w:rPr>
        <w:endnoteRef/>
      </w:r>
      <w:r>
        <w:t xml:space="preserve"> На предприятиях промышленности стройматериалов плохо поставлена организация труда.</w:t>
      </w:r>
    </w:p>
    <w:p w:rsidR="00431C5D" w:rsidRDefault="00431C5D" w:rsidP="004B129B">
      <w:pPr>
        <w:pStyle w:val="a5"/>
        <w:ind w:firstLine="0"/>
        <w:jc w:val="both"/>
      </w:pPr>
      <w:r>
        <w:t>Об этом говорит тот факт, что около трети рабочих не выполняет установленных норм выработки.</w:t>
      </w:r>
    </w:p>
    <w:p w:rsidR="00431C5D" w:rsidRDefault="00431C5D" w:rsidP="004846FE">
      <w:pPr>
        <w:pStyle w:val="a5"/>
        <w:jc w:val="both"/>
      </w:pPr>
      <w:r>
        <w:t>Низкая производственная дисциплина на предприятиях, частая смена обслуживающих агрегаты работников явились причиной значительного количества аварий, что вызвало большие простои оборудования и невыполнение плана по выработке цемента.</w:t>
      </w:r>
    </w:p>
    <w:p w:rsidR="00431C5D" w:rsidRDefault="00431C5D" w:rsidP="004B129B">
      <w:pPr>
        <w:pStyle w:val="a5"/>
        <w:jc w:val="both"/>
      </w:pPr>
    </w:p>
    <w:p w:rsidR="00431C5D" w:rsidRDefault="00431C5D" w:rsidP="004B129B">
      <w:pPr>
        <w:pStyle w:val="a5"/>
        <w:jc w:val="both"/>
      </w:pPr>
      <w:r>
        <w:t>Серьезным вопросом в деле улучшения работы промышленности местных строительных материалов является сокращение сезонности.</w:t>
      </w:r>
    </w:p>
    <w:p w:rsidR="00431C5D" w:rsidRDefault="00431C5D" w:rsidP="004B129B">
      <w:pPr>
        <w:pStyle w:val="a5"/>
        <w:ind w:firstLine="0"/>
        <w:jc w:val="both"/>
      </w:pPr>
      <w:r>
        <w:t>Ежегодно весной на кирпичные заводы вербуются десятки тысяч рабочих, которые осенью снова разъезжаются по домам.</w:t>
      </w:r>
    </w:p>
    <w:p w:rsidR="00431C5D" w:rsidRDefault="00431C5D" w:rsidP="004B129B">
      <w:pPr>
        <w:pStyle w:val="a5"/>
        <w:jc w:val="both"/>
      </w:pPr>
      <w:r>
        <w:t>Эта вербовка создает ряд серьезных трудностей в организации рабочей силы и стоит государству больших денег.</w:t>
      </w:r>
    </w:p>
    <w:p w:rsidR="00431C5D" w:rsidRDefault="00431C5D" w:rsidP="004B129B">
      <w:pPr>
        <w:pStyle w:val="a5"/>
        <w:jc w:val="both"/>
      </w:pPr>
      <w:r>
        <w:t>Между тем на ряде кирпичных заводов можно иметь постоянную рабочую силу, используя ее в зимний период на обжиге извести в гофманских печах, на добыче песка и бутового камня, а также на лесозаготовках и добыче топлива для своих предприятий.</w:t>
      </w:r>
    </w:p>
    <w:p w:rsidR="00431C5D" w:rsidRDefault="00431C5D" w:rsidP="004B129B">
      <w:pPr>
        <w:pStyle w:val="a5"/>
        <w:ind w:firstLine="0"/>
        <w:jc w:val="both"/>
      </w:pPr>
      <w:r>
        <w:t>Особенно это приемлемо для кирпичных заводов Средней Азии, где сезонный перебой в производстве кирпича крайне мал.</w:t>
      </w:r>
    </w:p>
    <w:p w:rsidR="00431C5D" w:rsidRPr="00B93DF2" w:rsidRDefault="00431C5D" w:rsidP="004846FE">
      <w:pPr>
        <w:pStyle w:val="a5"/>
      </w:pPr>
    </w:p>
  </w:endnote>
  <w:endnote w:id="409">
    <w:p w:rsidR="00431C5D" w:rsidRDefault="00431C5D" w:rsidP="004846FE">
      <w:pPr>
        <w:pStyle w:val="a5"/>
        <w:jc w:val="both"/>
      </w:pPr>
      <w:r>
        <w:rPr>
          <w:rStyle w:val="a7"/>
        </w:rPr>
        <w:endnoteRef/>
      </w:r>
      <w:r>
        <w:t xml:space="preserve"> Большой спрос в текущем году предъявляется на местные строительные материалы: кирпич, известь, алебастр и нерудные материалы.</w:t>
      </w:r>
    </w:p>
    <w:p w:rsidR="00431C5D" w:rsidRDefault="00431C5D" w:rsidP="004846FE">
      <w:pPr>
        <w:pStyle w:val="a5"/>
        <w:jc w:val="both"/>
      </w:pPr>
      <w:r>
        <w:t>Хотя существующие мощности позволяют обеспечить потребителей основными материалами, однако эти мощности резко недоиспользуются, и тем самым искусственно создается дефицит в материалах.</w:t>
      </w:r>
    </w:p>
    <w:p w:rsidR="00431C5D" w:rsidRDefault="00431C5D" w:rsidP="004846FE">
      <w:pPr>
        <w:pStyle w:val="a5"/>
        <w:jc w:val="both"/>
      </w:pPr>
      <w:r>
        <w:t>Причина недоиспользования мощностей заключается в плохой работе предприятий стройматериалов и коренных недостатках в организации планирования производства и распределения местных стройматериалов.</w:t>
      </w:r>
    </w:p>
    <w:p w:rsidR="00431C5D" w:rsidRPr="000950EA" w:rsidRDefault="00431C5D" w:rsidP="004846FE">
      <w:pPr>
        <w:pStyle w:val="a5"/>
      </w:pPr>
    </w:p>
  </w:endnote>
  <w:endnote w:id="410">
    <w:p w:rsidR="00431C5D" w:rsidRDefault="00431C5D" w:rsidP="004846FE">
      <w:pPr>
        <w:pStyle w:val="a5"/>
        <w:jc w:val="both"/>
      </w:pPr>
      <w:r>
        <w:rPr>
          <w:rStyle w:val="a7"/>
        </w:rPr>
        <w:endnoteRef/>
      </w:r>
      <w:r>
        <w:t xml:space="preserve"> Так, например, в Донбассе до последнего времени строилось большое количество деревянных домов, тогда как из местных горелых пород и различных шлаков можно иметь прекрасный стеновой материал и на 50-60% сократить потребление леса.</w:t>
      </w:r>
    </w:p>
    <w:p w:rsidR="00431C5D" w:rsidRDefault="00431C5D" w:rsidP="004846FE">
      <w:pPr>
        <w:pStyle w:val="a5"/>
        <w:jc w:val="both"/>
      </w:pPr>
    </w:p>
    <w:p w:rsidR="00431C5D" w:rsidRDefault="00431C5D" w:rsidP="004846FE">
      <w:pPr>
        <w:pStyle w:val="a5"/>
        <w:jc w:val="both"/>
      </w:pPr>
      <w:r>
        <w:t>Ряд областей, имеющих алебастр, может резко увеличить производство строительных деталей и, в первую очередь, перегородочных плит, которые широко применяются в Москве.</w:t>
      </w:r>
    </w:p>
    <w:p w:rsidR="00431C5D" w:rsidRDefault="00431C5D" w:rsidP="004846FE">
      <w:pPr>
        <w:pStyle w:val="a5"/>
        <w:jc w:val="both"/>
      </w:pPr>
      <w:r>
        <w:t>Применение этих плит дает значительную экономию леса, ускоряет и удешевляет строительство.</w:t>
      </w:r>
    </w:p>
    <w:p w:rsidR="00431C5D" w:rsidRDefault="00431C5D" w:rsidP="004846FE">
      <w:pPr>
        <w:pStyle w:val="a5"/>
        <w:ind w:firstLine="0"/>
        <w:jc w:val="both"/>
      </w:pPr>
      <w:r>
        <w:t>Однако в ряде мест, например, в Ленинграде, Ярославле, Сталинабаде, даже при наличии возможности получить готовые плиты строители требуют алебастр для штукатурки деревянных перегородок и отказываются от использования готовых деталей.</w:t>
      </w:r>
    </w:p>
    <w:p w:rsidR="00431C5D" w:rsidRDefault="00431C5D" w:rsidP="004846FE">
      <w:pPr>
        <w:pStyle w:val="a5"/>
        <w:jc w:val="both"/>
      </w:pPr>
    </w:p>
    <w:p w:rsidR="00431C5D" w:rsidRDefault="00431C5D" w:rsidP="004846FE">
      <w:pPr>
        <w:pStyle w:val="a5"/>
        <w:jc w:val="both"/>
      </w:pPr>
      <w:r>
        <w:t>Нужно всемерно развивать производство строительных деталей из шлака и гипса не только по линии предприятий промышленности строительных материалов, но и по линии промкооперации, так как никакого сложного оборудования, а тем более дефицитного сырья, это производство совершенно не требует.</w:t>
      </w:r>
    </w:p>
    <w:p w:rsidR="00431C5D" w:rsidRDefault="00431C5D" w:rsidP="004B129B">
      <w:pPr>
        <w:pStyle w:val="a5"/>
        <w:jc w:val="both"/>
      </w:pPr>
    </w:p>
    <w:p w:rsidR="00431C5D" w:rsidRDefault="00431C5D" w:rsidP="004B129B">
      <w:pPr>
        <w:pStyle w:val="a5"/>
        <w:jc w:val="both"/>
      </w:pPr>
      <w:r>
        <w:t>Из других видов строительных материалов необходимо остановиться на явно недостаточном производстве железобетонных деталей, крайне необходимых для замены металла и удешевления строительства.</w:t>
      </w:r>
    </w:p>
    <w:p w:rsidR="00431C5D" w:rsidRDefault="00431C5D" w:rsidP="004B129B">
      <w:pPr>
        <w:pStyle w:val="a5"/>
        <w:jc w:val="both"/>
      </w:pPr>
      <w:r>
        <w:t>Установка готовых железобетонных колонн и балок и укладка железобетонных плит вместо устройства сплошного перекрытия в несколько раз сокращают количество рабочей силы, экономят лес на опалубку и ускоряют строительство.</w:t>
      </w:r>
    </w:p>
    <w:p w:rsidR="00431C5D" w:rsidRDefault="00431C5D" w:rsidP="004B129B">
      <w:pPr>
        <w:pStyle w:val="a5"/>
        <w:jc w:val="both"/>
      </w:pPr>
      <w:r>
        <w:t>Выгодность замены металла железобетоном можно проиллюстрировать на примере замены чугунных водопроводных труб железобетонными.</w:t>
      </w:r>
    </w:p>
    <w:p w:rsidR="00431C5D" w:rsidRDefault="00431C5D" w:rsidP="004B129B">
      <w:pPr>
        <w:pStyle w:val="a5"/>
        <w:ind w:firstLine="0"/>
        <w:jc w:val="both"/>
      </w:pPr>
      <w:r>
        <w:t>Так, например, на 1 погонный метр чугунных труб диаметром 600 лм требуется металла 270 кг, а на 1 погонный метр такой же трубы из железобетона требуется металла 40 кг.</w:t>
      </w:r>
    </w:p>
    <w:p w:rsidR="00431C5D" w:rsidRDefault="00431C5D" w:rsidP="004B129B">
      <w:pPr>
        <w:pStyle w:val="a5"/>
        <w:ind w:firstLine="0"/>
        <w:jc w:val="both"/>
      </w:pPr>
      <w:r>
        <w:t>Стоимость 1 погонного метра чугунной трубы – 121 р., а стоимость 1 погонного метра железобетонной трубы – 50 р.</w:t>
      </w:r>
    </w:p>
    <w:p w:rsidR="00431C5D" w:rsidRDefault="00431C5D" w:rsidP="004B129B">
      <w:pPr>
        <w:pStyle w:val="a5"/>
        <w:jc w:val="both"/>
      </w:pPr>
      <w:r>
        <w:t>Проведенные работы над освоением указанного железобетона в одном из наших институтов и выпущенная пробная партия такого железобетона показывают высокую его эффективность в части экономии металла.</w:t>
      </w:r>
    </w:p>
    <w:p w:rsidR="00431C5D" w:rsidRDefault="00431C5D" w:rsidP="004B129B">
      <w:pPr>
        <w:pStyle w:val="a5"/>
        <w:ind w:firstLine="0"/>
        <w:jc w:val="both"/>
      </w:pPr>
      <w:r>
        <w:t>Так, нормальная железобетонная балка длиной 6 м и высотой 29 см с обыкновенной арматурой требует 39,5 кг металла.</w:t>
      </w:r>
    </w:p>
    <w:p w:rsidR="00431C5D" w:rsidRDefault="00431C5D" w:rsidP="004B129B">
      <w:pPr>
        <w:pStyle w:val="a5"/>
        <w:ind w:firstLine="0"/>
        <w:jc w:val="both"/>
      </w:pPr>
      <w:r>
        <w:t>Такая же балка с армированной стальной проволокой требует всего 8-9 кг металла, что дает сокращение в расходе металла на 70-75%.</w:t>
      </w:r>
    </w:p>
    <w:p w:rsidR="00431C5D" w:rsidRDefault="00431C5D" w:rsidP="004B129B">
      <w:pPr>
        <w:pStyle w:val="a5"/>
      </w:pPr>
      <w:r>
        <w:t>За последнее время за границей начинает применяться так называемый сталеструнный бетон, в котором арматурные железные стержни заменяются тонкой стальной проволокой.</w:t>
      </w:r>
    </w:p>
    <w:p w:rsidR="00431C5D" w:rsidRDefault="00431C5D" w:rsidP="004B129B">
      <w:pPr>
        <w:pStyle w:val="a5"/>
      </w:pPr>
    </w:p>
  </w:endnote>
  <w:endnote w:id="411">
    <w:p w:rsidR="00431C5D" w:rsidRDefault="00431C5D" w:rsidP="008D5E8D">
      <w:pPr>
        <w:pStyle w:val="a5"/>
        <w:jc w:val="both"/>
      </w:pPr>
      <w:r>
        <w:rPr>
          <w:rStyle w:val="a7"/>
        </w:rPr>
        <w:endnoteRef/>
      </w:r>
      <w:r>
        <w:t xml:space="preserve"> Предприятия местных стройматериалов разъединены и находятся в ведении многочисленных организаций, начиная с райисполкомов и кончая союзными наркоматами.</w:t>
      </w:r>
    </w:p>
    <w:p w:rsidR="00431C5D" w:rsidRDefault="00431C5D" w:rsidP="008D5E8D">
      <w:pPr>
        <w:pStyle w:val="a5"/>
        <w:ind w:firstLine="0"/>
        <w:jc w:val="both"/>
      </w:pPr>
      <w:r>
        <w:t>Так, кирпичные предприятия имеются у 46 различных организаций, известковые – у 43, алебастровые – у 23.</w:t>
      </w:r>
    </w:p>
    <w:p w:rsidR="00431C5D" w:rsidRDefault="00431C5D" w:rsidP="008D5E8D">
      <w:pPr>
        <w:pStyle w:val="a5"/>
        <w:jc w:val="both"/>
      </w:pPr>
      <w:r>
        <w:t>Удельный вес главных управлений и республиканских наркоматов промышленности стройматериалов в производстве кирпича составляет 55%, извести – 35%, алебастра – 61%.</w:t>
      </w:r>
    </w:p>
    <w:p w:rsidR="00431C5D" w:rsidRDefault="00431C5D" w:rsidP="008D5E8D">
      <w:pPr>
        <w:pStyle w:val="a5"/>
        <w:jc w:val="both"/>
      </w:pPr>
    </w:p>
    <w:p w:rsidR="00431C5D" w:rsidRDefault="00431C5D" w:rsidP="008D5E8D">
      <w:pPr>
        <w:pStyle w:val="a5"/>
        <w:jc w:val="both"/>
      </w:pPr>
      <w:r w:rsidRPr="00C245AD">
        <w:t>Ведомственная принадлежность заводов местных строительных материалов ведет как к бесплановому их расширению, так и к стремлению свернуть производство по окончании собственной стройки.</w:t>
      </w:r>
    </w:p>
    <w:p w:rsidR="00431C5D" w:rsidRDefault="00431C5D" w:rsidP="008D5E8D">
      <w:pPr>
        <w:pStyle w:val="a5"/>
        <w:jc w:val="both"/>
      </w:pPr>
      <w:r>
        <w:rPr>
          <w:lang w:val="ru-UA"/>
        </w:rPr>
        <w:t>З</w:t>
      </w:r>
      <w:r>
        <w:t>аводы строительных материалов, находящиеся в подчинении союзных наркоматов, являющиеся, как правило, подсобными цехами строек, совершенно не используют имеющихся мощностей и вырабатывают продукцию в количествах, потребных для своего потребителя, не считаясь с интересами других строек данного района.</w:t>
      </w:r>
    </w:p>
    <w:p w:rsidR="00431C5D" w:rsidRDefault="00431C5D" w:rsidP="004846FE">
      <w:pPr>
        <w:pStyle w:val="a5"/>
      </w:pPr>
    </w:p>
    <w:p w:rsidR="00431C5D" w:rsidRDefault="00431C5D" w:rsidP="004846FE">
      <w:pPr>
        <w:pStyle w:val="a5"/>
        <w:jc w:val="both"/>
      </w:pPr>
      <w:r>
        <w:t>Несомненно, что союзные стройки и предприятия, у которых кирпичные заводы являются подсобными предприятиями, не заинтересованы производить кирпича и извести больше, чем им самим требуется, так как увеличение производства связано с расходованием фондов на топливо и электроэнергию, выделяемых на основное производство.</w:t>
      </w:r>
    </w:p>
    <w:p w:rsidR="00431C5D" w:rsidRDefault="00431C5D" w:rsidP="004846FE">
      <w:pPr>
        <w:pStyle w:val="a5"/>
        <w:jc w:val="both"/>
      </w:pPr>
      <w:r>
        <w:t>Кроме того, увеличение производства требует расселения большего количества рабочих в домах производства, в чем директора заводов и начальники строек не заинтересованы.</w:t>
      </w:r>
    </w:p>
    <w:p w:rsidR="00431C5D" w:rsidRDefault="00431C5D" w:rsidP="004846FE">
      <w:pPr>
        <w:pStyle w:val="a5"/>
        <w:jc w:val="both"/>
      </w:pPr>
      <w:r>
        <w:t>Так было с Магнитогорским и Тагильским кирпичными заводами, которые при окончании стройки были в первую очередь законсервированы и оборудование которых было растащено.</w:t>
      </w:r>
    </w:p>
    <w:p w:rsidR="00431C5D" w:rsidRPr="00C245AD" w:rsidRDefault="00431C5D" w:rsidP="004846FE">
      <w:pPr>
        <w:pStyle w:val="a5"/>
      </w:pPr>
    </w:p>
  </w:endnote>
  <w:endnote w:id="412">
    <w:p w:rsidR="00431C5D" w:rsidRDefault="00431C5D" w:rsidP="004846FE">
      <w:pPr>
        <w:pStyle w:val="a5"/>
        <w:jc w:val="both"/>
      </w:pPr>
      <w:r>
        <w:rPr>
          <w:rStyle w:val="a7"/>
        </w:rPr>
        <w:endnoteRef/>
      </w:r>
      <w:r>
        <w:t xml:space="preserve"> Так, в 1940, из Свердловской области завозился кирпич в Молотовскую область, тогда как кирпичные заводы Молотовской области, находящиеся в подчинении союзных наркоматов, недостаточно использовали свои мощности.</w:t>
      </w:r>
    </w:p>
    <w:p w:rsidR="00431C5D" w:rsidRDefault="00431C5D" w:rsidP="004846FE">
      <w:pPr>
        <w:pStyle w:val="a5"/>
        <w:jc w:val="both"/>
      </w:pPr>
      <w:r>
        <w:t>Такое же положение имеет место по кирпичным заводам союзных наркоматов, находящихся в Московской области.</w:t>
      </w:r>
    </w:p>
    <w:p w:rsidR="00431C5D" w:rsidRDefault="00431C5D" w:rsidP="004846FE">
      <w:pPr>
        <w:pStyle w:val="a5"/>
        <w:jc w:val="both"/>
      </w:pPr>
    </w:p>
    <w:p w:rsidR="00431C5D" w:rsidRDefault="00431C5D" w:rsidP="004846FE">
      <w:pPr>
        <w:pStyle w:val="a5"/>
        <w:jc w:val="both"/>
      </w:pPr>
      <w:r>
        <w:t>Неиспользование мощности кирпичных заводов Поволжья еще более наглядно иллюстрирует недогрузку ведомственных предприятий строительных материалов.</w:t>
      </w:r>
    </w:p>
    <w:p w:rsidR="00431C5D" w:rsidRDefault="00431C5D" w:rsidP="004846FE">
      <w:pPr>
        <w:pStyle w:val="a5"/>
        <w:jc w:val="both"/>
      </w:pPr>
      <w:r>
        <w:t xml:space="preserve"> Так, по Куйбышевской области в 1940, предприятия стройматериалов РСФСР использовали мощность на 70%, а предприятия, подчиненные союзным наркоматам, – только на 31%.</w:t>
      </w:r>
    </w:p>
    <w:p w:rsidR="00431C5D" w:rsidRDefault="00431C5D" w:rsidP="004846FE">
      <w:pPr>
        <w:pStyle w:val="a5"/>
        <w:jc w:val="both"/>
      </w:pPr>
    </w:p>
    <w:p w:rsidR="00431C5D" w:rsidRDefault="00431C5D" w:rsidP="004846FE">
      <w:pPr>
        <w:pStyle w:val="a5"/>
        <w:jc w:val="both"/>
      </w:pPr>
      <w:r>
        <w:t>По Сталинградской области предприятия Наркомата промышленности строительных материалов РСФСР использовали мощность на 84,2%, а предприятия союзных наркоматов – только на 45,4%.</w:t>
      </w:r>
    </w:p>
    <w:p w:rsidR="00431C5D" w:rsidRDefault="00431C5D" w:rsidP="004846FE">
      <w:pPr>
        <w:pStyle w:val="a5"/>
      </w:pPr>
    </w:p>
  </w:endnote>
  <w:endnote w:id="413">
    <w:p w:rsidR="00431C5D" w:rsidRDefault="00431C5D" w:rsidP="004846FE">
      <w:pPr>
        <w:pStyle w:val="a5"/>
        <w:jc w:val="both"/>
      </w:pPr>
      <w:r>
        <w:rPr>
          <w:rStyle w:val="a7"/>
        </w:rPr>
        <w:endnoteRef/>
      </w:r>
      <w:r>
        <w:t xml:space="preserve"> Кроме больших убытков для государства, лесозаготовительные организации приносят ущерб Народному комиссариату путей сообщения, не выполняя государственный план поставок лесоматериалов, особенно шпал, вследствие чего не выполняется задание по ремонту путей.</w:t>
      </w:r>
    </w:p>
    <w:p w:rsidR="00431C5D" w:rsidRDefault="00431C5D" w:rsidP="004846FE">
      <w:pPr>
        <w:pStyle w:val="a5"/>
        <w:ind w:firstLine="0"/>
        <w:jc w:val="both"/>
      </w:pPr>
      <w:r>
        <w:t>В 1939, лесо</w:t>
      </w:r>
      <w:r>
        <w:rPr>
          <w:lang w:val="ru-UA"/>
        </w:rPr>
        <w:t>т</w:t>
      </w:r>
      <w:r>
        <w:t>ресты НКПС выполнили план по сдаче шпал только на 79%. План по шпалопропитке выполнен на 67%.</w:t>
      </w:r>
    </w:p>
    <w:p w:rsidR="00431C5D" w:rsidRDefault="00431C5D" w:rsidP="004846FE">
      <w:pPr>
        <w:pStyle w:val="a5"/>
        <w:jc w:val="both"/>
      </w:pPr>
    </w:p>
    <w:p w:rsidR="00431C5D" w:rsidRDefault="00431C5D" w:rsidP="004846FE">
      <w:pPr>
        <w:pStyle w:val="a5"/>
        <w:jc w:val="both"/>
      </w:pPr>
      <w:r>
        <w:t>Мириться с этим положением нельзя.</w:t>
      </w:r>
    </w:p>
    <w:p w:rsidR="00431C5D" w:rsidRDefault="00431C5D" w:rsidP="004846FE">
      <w:pPr>
        <w:pStyle w:val="a5"/>
        <w:jc w:val="both"/>
      </w:pPr>
      <w:r>
        <w:t>Грузонапряженность наших железных дорог, исключительно велика. По отдельным участкам сети она является рекордной.</w:t>
      </w:r>
    </w:p>
    <w:p w:rsidR="00431C5D" w:rsidRDefault="00431C5D" w:rsidP="004846FE">
      <w:pPr>
        <w:pStyle w:val="a5"/>
        <w:ind w:firstLine="0"/>
        <w:jc w:val="both"/>
      </w:pPr>
      <w:r>
        <w:t>Чтобы обеспечить дальнейший рост железнодорожного транспорта, нужно держать путь в идеальном состоянии.</w:t>
      </w:r>
    </w:p>
    <w:p w:rsidR="00431C5D" w:rsidRDefault="00431C5D" w:rsidP="004846FE">
      <w:pPr>
        <w:pStyle w:val="a5"/>
        <w:jc w:val="both"/>
      </w:pPr>
      <w:r>
        <w:t xml:space="preserve"> Поэтому Народный комиссариат путей сообщения должен обеспечить здоровую финансовую основу лесозаготовительным организациям и тем самым обеспечить стопроцентное выполнение заданий по ремонту и по приведению в порядок путей.</w:t>
      </w:r>
    </w:p>
    <w:p w:rsidR="00431C5D" w:rsidRDefault="00431C5D" w:rsidP="004846FE">
      <w:pPr>
        <w:pStyle w:val="a5"/>
      </w:pPr>
    </w:p>
  </w:endnote>
  <w:endnote w:id="414">
    <w:p w:rsidR="00431C5D" w:rsidRDefault="00431C5D" w:rsidP="004846FE">
      <w:pPr>
        <w:pStyle w:val="a5"/>
        <w:jc w:val="both"/>
      </w:pPr>
      <w:r>
        <w:rPr>
          <w:rStyle w:val="a7"/>
        </w:rPr>
        <w:endnoteRef/>
      </w:r>
      <w:r>
        <w:t xml:space="preserve"> </w:t>
      </w:r>
      <w:r w:rsidRPr="0062190E">
        <w:t>На выполнение плана по себестоимости влияют большие потери.</w:t>
      </w:r>
    </w:p>
    <w:p w:rsidR="00431C5D" w:rsidRDefault="00431C5D" w:rsidP="004846FE">
      <w:pPr>
        <w:pStyle w:val="a5"/>
        <w:ind w:firstLine="0"/>
        <w:jc w:val="both"/>
      </w:pPr>
      <w:r w:rsidRPr="0062190E">
        <w:t>Так, например, из изготовленной, вывезенной и спущенной в сплав древесины Наркомлес непроизводительно израсходовал на собственные нужды 919 тыс. куб. м, заморозил в сплаве 1</w:t>
      </w:r>
      <w:r>
        <w:t xml:space="preserve"> </w:t>
      </w:r>
      <w:r w:rsidRPr="0062190E">
        <w:t>200 тыс. м</w:t>
      </w:r>
      <w:r w:rsidRPr="007C3A6A">
        <w:rPr>
          <w:vertAlign w:val="superscript"/>
        </w:rPr>
        <w:t>3</w:t>
      </w:r>
      <w:r w:rsidRPr="0062190E">
        <w:t>, утопил 1</w:t>
      </w:r>
      <w:r>
        <w:t xml:space="preserve"> </w:t>
      </w:r>
      <w:r w:rsidRPr="0062190E">
        <w:t>011 м</w:t>
      </w:r>
      <w:r w:rsidRPr="007C3A6A">
        <w:rPr>
          <w:vertAlign w:val="superscript"/>
        </w:rPr>
        <w:t>3</w:t>
      </w:r>
      <w:r w:rsidRPr="0062190E">
        <w:t>.</w:t>
      </w:r>
    </w:p>
    <w:p w:rsidR="00431C5D" w:rsidRDefault="00431C5D" w:rsidP="004846FE">
      <w:pPr>
        <w:pStyle w:val="a5"/>
        <w:jc w:val="both"/>
      </w:pPr>
      <w:r w:rsidRPr="0062190E">
        <w:t>На увеличение потерь влияет и то обстоятельство, что Наркомлес никогда не ставил вопроса о материальной ответственности виновников этих потерь.</w:t>
      </w:r>
    </w:p>
    <w:p w:rsidR="00431C5D" w:rsidRDefault="00431C5D" w:rsidP="004846FE">
      <w:pPr>
        <w:pStyle w:val="a5"/>
        <w:jc w:val="both"/>
      </w:pPr>
      <w:r w:rsidRPr="0062190E">
        <w:t>Поэтому Наркомлесу необходимо организовать учет потерь, который позволил бы выявлять и привлекать к ответственности их виновников.</w:t>
      </w:r>
    </w:p>
    <w:p w:rsidR="00431C5D" w:rsidRDefault="00431C5D" w:rsidP="004846FE">
      <w:pPr>
        <w:pStyle w:val="a5"/>
        <w:jc w:val="both"/>
      </w:pPr>
    </w:p>
    <w:p w:rsidR="00431C5D" w:rsidRDefault="00431C5D" w:rsidP="004846FE">
      <w:pPr>
        <w:pStyle w:val="a5"/>
        <w:jc w:val="both"/>
      </w:pPr>
      <w:r>
        <w:t>Мы, руководящие работники Архангельской области, не можем снять с себя ответственности за такое состояние лесной промышленности.</w:t>
      </w:r>
    </w:p>
    <w:p w:rsidR="00431C5D" w:rsidRDefault="00431C5D" w:rsidP="004846FE">
      <w:pPr>
        <w:pStyle w:val="a5"/>
        <w:jc w:val="both"/>
      </w:pPr>
      <w:r>
        <w:t>При сплаве леса потери и недостачи доходят до 10%. Учет совершенно не: налажен, а если где и есть, то носит самый примитивный характер. Себестоимость леса имеет тенденцию к увеличению в основном за счет плохой работы.</w:t>
      </w:r>
    </w:p>
    <w:p w:rsidR="00431C5D" w:rsidRDefault="00431C5D" w:rsidP="004846FE">
      <w:pPr>
        <w:pStyle w:val="a5"/>
        <w:jc w:val="both"/>
      </w:pPr>
      <w:r>
        <w:t>Мы сейчас боремся за выполнение постановления Правительства о ликвидации молевого сплава на Северной Двине.</w:t>
      </w:r>
    </w:p>
    <w:p w:rsidR="00431C5D" w:rsidRDefault="00431C5D" w:rsidP="004846FE">
      <w:pPr>
        <w:pStyle w:val="a5"/>
        <w:ind w:firstLine="0"/>
        <w:jc w:val="both"/>
      </w:pPr>
      <w:r>
        <w:t>Может быть, некоторые товарищи не знают, что из себя представляет этот молевой сплав. При молевом сплаве лес идет отдельными, не сплоченными бревнами. И вот, эти отдельные бревна на такой замечательной реке, как Северная Двина, наносили огромный вред нашему хозяйству: ломались пароходы, огромное количество леса уходило в Белое море. В 1937, до 2 млн. кубометров леса было унесено в море. Мы в этом году добьемся того, чтобы в Белое море наш лес не уносило.</w:t>
      </w:r>
    </w:p>
    <w:p w:rsidR="00431C5D" w:rsidRDefault="00431C5D" w:rsidP="004846FE">
      <w:pPr>
        <w:pStyle w:val="a5"/>
      </w:pPr>
    </w:p>
  </w:endnote>
  <w:endnote w:id="415">
    <w:p w:rsidR="00431C5D" w:rsidRDefault="00431C5D" w:rsidP="004846FE">
      <w:pPr>
        <w:pStyle w:val="a5"/>
        <w:jc w:val="both"/>
      </w:pPr>
      <w:r>
        <w:rPr>
          <w:rStyle w:val="a7"/>
        </w:rPr>
        <w:endnoteRef/>
      </w:r>
      <w:r>
        <w:t xml:space="preserve"> Тов. Денисов поставил вопрос о повышении, принятой Совнаркомом себестоимости древесины, заготавливаемой самозаготовителями, мотивируя это более трудными по сравнению с Наркомлесом условиями лесоразработок.</w:t>
      </w:r>
    </w:p>
    <w:p w:rsidR="00431C5D" w:rsidRDefault="00431C5D" w:rsidP="004846FE">
      <w:pPr>
        <w:pStyle w:val="a5"/>
        <w:jc w:val="both"/>
      </w:pPr>
      <w:r>
        <w:t>Установив плановую себестоимость кубометра древесины по самозаготовкам на 5-10% выше существующей стоимости по Наркомлесу СССР, Совнарком уже учел особые условия самозаготовок.</w:t>
      </w:r>
    </w:p>
    <w:p w:rsidR="00431C5D" w:rsidRDefault="00431C5D" w:rsidP="004846FE">
      <w:pPr>
        <w:pStyle w:val="a5"/>
        <w:ind w:firstLine="0"/>
        <w:jc w:val="both"/>
      </w:pPr>
      <w:r>
        <w:t>В частности, по Народному комиссариату химической промышленности себестоимость установлена на 8% выше себестоимости Наркомлеса.</w:t>
      </w:r>
    </w:p>
    <w:p w:rsidR="00431C5D" w:rsidRDefault="00431C5D" w:rsidP="004846FE">
      <w:pPr>
        <w:pStyle w:val="a5"/>
        <w:jc w:val="both"/>
      </w:pPr>
      <w:r>
        <w:t>Если принять предложение т. Денисова, то себестоимость кубометра древесины следует установить в 58,68 коп. вместо принятых СНК СССР 35,67 коп., т.е. увеличить ее примерно на 70%.</w:t>
      </w:r>
    </w:p>
    <w:p w:rsidR="00431C5D" w:rsidRDefault="00431C5D" w:rsidP="004846FE">
      <w:pPr>
        <w:pStyle w:val="a5"/>
        <w:jc w:val="both"/>
      </w:pPr>
      <w:r>
        <w:t>Это повышение не обосновано – самозаготовители должны улучшить организацию своей работы и обеспечить снижение себестоимости древесины.</w:t>
      </w:r>
    </w:p>
    <w:p w:rsidR="00431C5D" w:rsidRDefault="00431C5D" w:rsidP="004846FE">
      <w:pPr>
        <w:pStyle w:val="a5"/>
      </w:pPr>
    </w:p>
  </w:endnote>
  <w:endnote w:id="416">
    <w:p w:rsidR="00431C5D" w:rsidRDefault="00431C5D" w:rsidP="004846FE">
      <w:pPr>
        <w:pStyle w:val="a5"/>
        <w:jc w:val="both"/>
      </w:pPr>
      <w:r>
        <w:rPr>
          <w:rStyle w:val="a7"/>
        </w:rPr>
        <w:endnoteRef/>
      </w:r>
      <w:r>
        <w:t xml:space="preserve"> Плановые убытки по лесозаготовительным организациям запроектированы на 1940, в 127 млн. р.</w:t>
      </w:r>
    </w:p>
    <w:p w:rsidR="00431C5D" w:rsidRDefault="00431C5D" w:rsidP="004846FE">
      <w:pPr>
        <w:pStyle w:val="a5"/>
        <w:jc w:val="both"/>
      </w:pPr>
      <w:r>
        <w:t>Однако, как мы видим по опыту прошлых лет, плановыми убытками дело не исчерпывается. За прошлый год, кроме плановых убытков в сумме 72 млн. р., лесозаготовительные организации имели сверхплановые убытки.</w:t>
      </w:r>
    </w:p>
    <w:p w:rsidR="00431C5D" w:rsidRDefault="00431C5D" w:rsidP="004846FE">
      <w:pPr>
        <w:pStyle w:val="a5"/>
        <w:jc w:val="both"/>
      </w:pPr>
      <w:r>
        <w:t>Сверхплановые убытки, накапливаясь на балансе лесозаготовительных организаций, осложняют их финансовое положение и сильно сказываются на выполнении производственного плана.</w:t>
      </w:r>
    </w:p>
    <w:p w:rsidR="00431C5D" w:rsidRDefault="00431C5D" w:rsidP="004846FE">
      <w:pPr>
        <w:pStyle w:val="a5"/>
        <w:jc w:val="both"/>
      </w:pPr>
      <w:r>
        <w:t>Система дотаций лишает лесозаготовительные организации стимула борьбы за рентабельность.</w:t>
      </w:r>
    </w:p>
    <w:p w:rsidR="00431C5D" w:rsidRDefault="00431C5D" w:rsidP="004846FE">
      <w:pPr>
        <w:pStyle w:val="a5"/>
      </w:pPr>
    </w:p>
  </w:endnote>
  <w:endnote w:id="417">
    <w:p w:rsidR="00431C5D" w:rsidRDefault="00431C5D" w:rsidP="004846FE">
      <w:pPr>
        <w:pStyle w:val="a5"/>
        <w:jc w:val="both"/>
      </w:pPr>
      <w:r>
        <w:rPr>
          <w:rStyle w:val="a7"/>
        </w:rPr>
        <w:endnoteRef/>
      </w:r>
      <w:r>
        <w:t xml:space="preserve"> Несмотря на указ Президиума Верховного Совета от 26 июня 1940, а также специальное решение партии и правительства о премиях-надбавках, с вопросом закрепления рабочих на лесозаготовках Наркомлес не справился. План вербовки постоянных кадров рабочей силы не выполнен, недовербовано 8 тыс. постоянных рабочих.</w:t>
      </w:r>
    </w:p>
    <w:p w:rsidR="00431C5D" w:rsidRDefault="00431C5D" w:rsidP="004846FE">
      <w:pPr>
        <w:pStyle w:val="a5"/>
        <w:jc w:val="both"/>
      </w:pPr>
      <w:r>
        <w:t>Это объясняется прежде всего тем, что в ряде лесных трестов и леспромхозов не создали необходимых бытовых условий для рабочих.</w:t>
      </w:r>
    </w:p>
    <w:p w:rsidR="00431C5D" w:rsidRDefault="00431C5D" w:rsidP="004846FE">
      <w:pPr>
        <w:pStyle w:val="a5"/>
        <w:jc w:val="both"/>
      </w:pPr>
      <w:r>
        <w:t xml:space="preserve">Так, например, по Асовскому леспромхозу Уралзаплеса Молотовской области матрацев по норме предусмотрено было 1 700 штук, а фактически имелось 1 360, таким образом, 340 человек не были обеспечены матрацами. Из 1 705 одеял в наличии оказалось 823, из 3 400 простыней в наличии оказалось 887. </w:t>
      </w:r>
    </w:p>
    <w:p w:rsidR="00431C5D" w:rsidRDefault="00431C5D" w:rsidP="004846FE">
      <w:pPr>
        <w:pStyle w:val="a5"/>
        <w:jc w:val="both"/>
      </w:pPr>
    </w:p>
    <w:p w:rsidR="00431C5D" w:rsidRDefault="00431C5D" w:rsidP="004846FE">
      <w:pPr>
        <w:pStyle w:val="a5"/>
        <w:jc w:val="both"/>
      </w:pPr>
      <w:r>
        <w:t>Партия и правительство оказывают Наркомату лесной промышленности большую помощь.</w:t>
      </w:r>
    </w:p>
    <w:p w:rsidR="00431C5D" w:rsidRDefault="00431C5D" w:rsidP="004846FE">
      <w:pPr>
        <w:pStyle w:val="a5"/>
        <w:jc w:val="both"/>
      </w:pPr>
      <w:r>
        <w:t>В короткий срок в лесной промышленности должны быть созданы 239 школ ФЗО с трехмесячным сроком обучения.</w:t>
      </w:r>
    </w:p>
    <w:p w:rsidR="00431C5D" w:rsidRDefault="00431C5D" w:rsidP="004846FE">
      <w:pPr>
        <w:pStyle w:val="a5"/>
        <w:jc w:val="both"/>
      </w:pPr>
      <w:r>
        <w:t>Эти школы подготовят 100 тыс. рабочих специалистов для лесной промышленности центральных и южных районов Советского Союза, где особенно велика потребность в рабочей силе.</w:t>
      </w:r>
    </w:p>
    <w:p w:rsidR="00431C5D" w:rsidRDefault="00431C5D" w:rsidP="004846FE">
      <w:pPr>
        <w:pStyle w:val="a5"/>
        <w:jc w:val="both"/>
      </w:pPr>
      <w:r>
        <w:t>При такой необеспеченности рабочих элементарными удобствами жилищно-бытового порядка и несбеспеченности жильем приходится опасаться, сможет ли Народный Комиссариат лесной промышленности принять должным образом и полностью использовать подготавливаемую рабочую силу.</w:t>
      </w:r>
    </w:p>
    <w:p w:rsidR="00431C5D" w:rsidRDefault="00431C5D" w:rsidP="004846FE">
      <w:pPr>
        <w:pStyle w:val="a5"/>
        <w:jc w:val="both"/>
      </w:pPr>
    </w:p>
  </w:endnote>
  <w:endnote w:id="418">
    <w:p w:rsidR="00431C5D" w:rsidRDefault="00431C5D" w:rsidP="004846FE">
      <w:pPr>
        <w:pStyle w:val="a5"/>
        <w:jc w:val="both"/>
      </w:pPr>
      <w:r>
        <w:rPr>
          <w:rStyle w:val="a7"/>
        </w:rPr>
        <w:endnoteRef/>
      </w:r>
      <w:r>
        <w:t xml:space="preserve"> </w:t>
      </w:r>
      <w:r w:rsidRPr="002B7713">
        <w:t>Мероприятия, проведенные ЦК ВКП(б) и СНК СССР по укреплению трудовой дисциплины и увеличению рабочего времени, на предприятиях и в учреждениях наркоматов лесной промышленности и промышленности стройматериалов полностью не реализованы.</w:t>
      </w:r>
    </w:p>
    <w:p w:rsidR="00431C5D" w:rsidRDefault="00431C5D" w:rsidP="004846FE">
      <w:pPr>
        <w:pStyle w:val="a5"/>
        <w:jc w:val="both"/>
      </w:pPr>
      <w:r>
        <w:t>Поэтому и производительность труда в отдельных отраслях лесной промышленности по сравнению с 1939, не только не выросла, а даже снизилась. Так, выработка на одного рабочего в 1939, составляла 2 012 р., а в 1940, – 2 007 р.</w:t>
      </w:r>
    </w:p>
    <w:p w:rsidR="00431C5D" w:rsidRDefault="00431C5D" w:rsidP="004846FE">
      <w:pPr>
        <w:pStyle w:val="a5"/>
        <w:jc w:val="both"/>
      </w:pPr>
    </w:p>
    <w:p w:rsidR="00431C5D" w:rsidRDefault="00431C5D" w:rsidP="004846FE">
      <w:pPr>
        <w:pStyle w:val="a5"/>
        <w:jc w:val="both"/>
      </w:pPr>
      <w:r>
        <w:t>Это объясняется прежде всего слабым руководством вопросами организации труда, слабым руководством стахановским движением, поэтому в Наркомлесе крайне низок рост производительности труда, который находится в прямом несоответствии с ростом заработной платы.</w:t>
      </w:r>
    </w:p>
    <w:p w:rsidR="00431C5D" w:rsidRDefault="00431C5D" w:rsidP="004846FE">
      <w:pPr>
        <w:pStyle w:val="a5"/>
        <w:ind w:firstLine="0"/>
        <w:jc w:val="both"/>
      </w:pPr>
      <w:r>
        <w:t>В 1938, рост производительности труда составил 4,6% по отношению к 1937, а рост зарплаты – 17,3%. Вследствие такого недопустимого положения Наркомлес перерасходовал фонд зарплаты в 1938, на 195 млн. р.</w:t>
      </w:r>
    </w:p>
    <w:p w:rsidR="00431C5D" w:rsidRDefault="00431C5D" w:rsidP="004846FE">
      <w:pPr>
        <w:pStyle w:val="a5"/>
        <w:jc w:val="both"/>
      </w:pPr>
    </w:p>
    <w:p w:rsidR="00431C5D" w:rsidRDefault="00431C5D" w:rsidP="004846FE">
      <w:pPr>
        <w:pStyle w:val="a5"/>
        <w:jc w:val="both"/>
      </w:pPr>
      <w:r>
        <w:t>Товарищи депутаты! Я хочу обратить ваше внимание также на рост накладных расходов по этому наркомату, который происходит в основном за счет раздувания штата служащих и сложной, громоздкой системы учета.</w:t>
      </w:r>
    </w:p>
    <w:p w:rsidR="00431C5D" w:rsidRDefault="00431C5D" w:rsidP="004846FE">
      <w:pPr>
        <w:pStyle w:val="a5"/>
        <w:ind w:firstLine="0"/>
        <w:jc w:val="both"/>
      </w:pPr>
      <w:r>
        <w:t>Производство простого книжного шкафа составляет 502 операции, а изготовление письменного стола – 400 операций.</w:t>
      </w:r>
    </w:p>
    <w:p w:rsidR="00431C5D" w:rsidRDefault="00431C5D" w:rsidP="004846FE">
      <w:pPr>
        <w:pStyle w:val="a5"/>
        <w:ind w:firstLine="0"/>
        <w:jc w:val="both"/>
      </w:pPr>
      <w:r>
        <w:t>Для подсчета двухнедельной заработной платы бригады лесорубов из пяти человек требуется произвести до 400 расчетов и сделать до 500 различных записей.</w:t>
      </w:r>
    </w:p>
    <w:p w:rsidR="00431C5D" w:rsidRDefault="00431C5D" w:rsidP="004846FE">
      <w:pPr>
        <w:pStyle w:val="a5"/>
        <w:jc w:val="both"/>
      </w:pPr>
      <w:r>
        <w:t>Такая громоздкость учета и отчетности безусловно ведет к раздуванию штатов, а стало быть, и к повышению накладных расходов, к повышению себестоимости.</w:t>
      </w:r>
    </w:p>
    <w:p w:rsidR="00431C5D" w:rsidRDefault="00431C5D" w:rsidP="004846FE">
      <w:pPr>
        <w:pStyle w:val="a5"/>
      </w:pPr>
    </w:p>
  </w:endnote>
  <w:endnote w:id="419">
    <w:p w:rsidR="00431C5D" w:rsidRDefault="00431C5D" w:rsidP="004846FE">
      <w:pPr>
        <w:pStyle w:val="a5"/>
        <w:jc w:val="both"/>
      </w:pPr>
      <w:r>
        <w:rPr>
          <w:rStyle w:val="a7"/>
        </w:rPr>
        <w:endnoteRef/>
      </w:r>
      <w:r>
        <w:t xml:space="preserve"> В лесной промышленности плохо обстоит дело с использованием транспорта, в особенности тракторного парка.</w:t>
      </w:r>
    </w:p>
    <w:p w:rsidR="00431C5D" w:rsidRDefault="00431C5D" w:rsidP="004846FE">
      <w:pPr>
        <w:pStyle w:val="a5"/>
        <w:ind w:firstLine="0"/>
        <w:jc w:val="both"/>
      </w:pPr>
      <w:r>
        <w:t>Объем вывозки на один трактор в 1940, значительно сократился по сравнению с 1939.</w:t>
      </w:r>
      <w:r>
        <w:rPr>
          <w:lang w:val="ru-UA"/>
        </w:rPr>
        <w:t xml:space="preserve"> </w:t>
      </w:r>
      <w:r>
        <w:t>Если в 1939, объем вывозки на один трактор составил 20,4 тыс. кубометров, то в 1940, он составлял всего лишь 15,4 тыс. кубометров.</w:t>
      </w:r>
    </w:p>
    <w:p w:rsidR="00431C5D" w:rsidRDefault="00431C5D" w:rsidP="004846FE">
      <w:pPr>
        <w:pStyle w:val="a5"/>
        <w:ind w:firstLine="0"/>
        <w:jc w:val="both"/>
      </w:pPr>
      <w:r>
        <w:t>На вывозке древесины тракторный парк был использован всего на 46,7%.</w:t>
      </w:r>
    </w:p>
    <w:p w:rsidR="00431C5D" w:rsidRDefault="00431C5D" w:rsidP="004846FE">
      <w:pPr>
        <w:pStyle w:val="a5"/>
        <w:ind w:firstLine="0"/>
        <w:jc w:val="both"/>
      </w:pPr>
      <w:r>
        <w:t>Производительность одной машины в смену составила всего лишь 38 кубометров вместо 84,5 по плану.</w:t>
      </w:r>
    </w:p>
    <w:p w:rsidR="00431C5D" w:rsidRDefault="00431C5D" w:rsidP="004846FE">
      <w:pPr>
        <w:pStyle w:val="a5"/>
        <w:jc w:val="both"/>
      </w:pPr>
    </w:p>
    <w:p w:rsidR="00431C5D" w:rsidRDefault="00431C5D" w:rsidP="004846FE">
      <w:pPr>
        <w:pStyle w:val="a5"/>
        <w:jc w:val="both"/>
      </w:pPr>
      <w:r>
        <w:t>Этот наркомат до настоящего времени слабо внедряет в производство такой вид автотранспорта, как газогенераторные машины, которые должны занять решающее место в работе лесной промышленности.</w:t>
      </w:r>
    </w:p>
    <w:p w:rsidR="00431C5D" w:rsidRDefault="00431C5D" w:rsidP="004846FE">
      <w:pPr>
        <w:pStyle w:val="a5"/>
      </w:pPr>
    </w:p>
  </w:endnote>
  <w:endnote w:id="420">
    <w:p w:rsidR="00431C5D" w:rsidRDefault="00431C5D" w:rsidP="004846FE">
      <w:pPr>
        <w:pStyle w:val="a5"/>
        <w:jc w:val="both"/>
      </w:pPr>
      <w:r>
        <w:rPr>
          <w:rStyle w:val="a7"/>
        </w:rPr>
        <w:endnoteRef/>
      </w:r>
      <w:r>
        <w:t xml:space="preserve"> Серьезное внимание обращает на себя положение с капитальным строительством в данном наркомате.</w:t>
      </w:r>
    </w:p>
    <w:p w:rsidR="00431C5D" w:rsidRDefault="00431C5D" w:rsidP="004846FE">
      <w:pPr>
        <w:pStyle w:val="a5"/>
        <w:jc w:val="both"/>
      </w:pPr>
      <w:r>
        <w:t>В 1940, Наркомат бумажно-целлюлозной промышленности не пустил в ход ни одного нового объекта. На складах лежит оборудование, как омертвленный капитал, на несколько миллионов рублей.</w:t>
      </w:r>
    </w:p>
    <w:p w:rsidR="00431C5D" w:rsidRDefault="00431C5D" w:rsidP="004846FE">
      <w:pPr>
        <w:pStyle w:val="a5"/>
      </w:pPr>
    </w:p>
  </w:endnote>
  <w:endnote w:id="421">
    <w:p w:rsidR="00431C5D" w:rsidRDefault="00431C5D" w:rsidP="004846FE">
      <w:pPr>
        <w:pStyle w:val="a5"/>
        <w:jc w:val="both"/>
      </w:pPr>
      <w:r>
        <w:rPr>
          <w:rStyle w:val="a7"/>
        </w:rPr>
        <w:endnoteRef/>
      </w:r>
      <w:r>
        <w:t xml:space="preserve"> Всем нам известно, какое огромное значение имеет в нашем народном хозяйстве и культуре бумажная промышленность. Но эта промышленность до настоящего времени работает неудовлетворительно.</w:t>
      </w:r>
    </w:p>
    <w:p w:rsidR="00431C5D" w:rsidRDefault="00431C5D" w:rsidP="004846FE">
      <w:pPr>
        <w:pStyle w:val="a5"/>
        <w:jc w:val="both"/>
      </w:pPr>
    </w:p>
    <w:p w:rsidR="00431C5D" w:rsidRDefault="00431C5D" w:rsidP="004846FE">
      <w:pPr>
        <w:pStyle w:val="a5"/>
        <w:jc w:val="both"/>
      </w:pPr>
      <w:r>
        <w:t>Целлюлозно-бумажная промышленность должна удовлетворять все возрастающие культурные потребности трудящихся нашей страны.</w:t>
      </w:r>
    </w:p>
    <w:p w:rsidR="00431C5D" w:rsidRDefault="00431C5D" w:rsidP="004846FE">
      <w:pPr>
        <w:pStyle w:val="a5"/>
        <w:jc w:val="both"/>
      </w:pPr>
      <w:r>
        <w:t>Она должна обеспечить миллионы советских школьников и трудящихся хорошими тетрадями, учебниками и книгами.</w:t>
      </w:r>
    </w:p>
    <w:p w:rsidR="00431C5D" w:rsidRDefault="00431C5D" w:rsidP="004846FE">
      <w:pPr>
        <w:pStyle w:val="a5"/>
        <w:jc w:val="both"/>
      </w:pPr>
      <w:r>
        <w:t>Трудящиеся нашей страны хотят иметь нужное количество культурно изданной художественной и политической литературы, и наша большевистская печать должна своевременно и полностью быть обеспечена бумагой.</w:t>
      </w:r>
    </w:p>
    <w:p w:rsidR="00431C5D" w:rsidRDefault="00431C5D" w:rsidP="004846FE">
      <w:pPr>
        <w:pStyle w:val="a5"/>
        <w:jc w:val="both"/>
      </w:pPr>
      <w:r>
        <w:t>Не раз наши работники печати, издательств, работники других отраслей культуры, учащиеся и школьники ощущали на себе недостатки работы бумажной промышленности.</w:t>
      </w:r>
    </w:p>
    <w:p w:rsidR="00431C5D" w:rsidRDefault="00431C5D" w:rsidP="004846FE">
      <w:pPr>
        <w:pStyle w:val="a5"/>
        <w:ind w:firstLine="0"/>
        <w:jc w:val="both"/>
      </w:pPr>
      <w:r>
        <w:t>В результате плохой работы бумажной промышленности трудно бывает достать книги Толстого, Пушкина, Некрасова, а также наших современных писателей.</w:t>
      </w:r>
    </w:p>
    <w:p w:rsidR="00431C5D" w:rsidRDefault="00431C5D" w:rsidP="004846FE">
      <w:pPr>
        <w:pStyle w:val="a5"/>
        <w:jc w:val="both"/>
      </w:pPr>
    </w:p>
    <w:p w:rsidR="00431C5D" w:rsidRDefault="00431C5D" w:rsidP="004846FE">
      <w:pPr>
        <w:pStyle w:val="a5"/>
        <w:jc w:val="both"/>
      </w:pPr>
      <w:r>
        <w:t>Работники бумажной промышленности должны учесть, какой огромный спрос трудящиеся нашей страны предъявляют на газеты, журналы и книги.</w:t>
      </w:r>
    </w:p>
    <w:p w:rsidR="00431C5D" w:rsidRDefault="00431C5D" w:rsidP="004846FE">
      <w:pPr>
        <w:pStyle w:val="a5"/>
      </w:pPr>
    </w:p>
  </w:endnote>
  <w:endnote w:id="422">
    <w:p w:rsidR="00431C5D" w:rsidRDefault="00431C5D" w:rsidP="004846FE">
      <w:pPr>
        <w:pStyle w:val="a5"/>
        <w:jc w:val="both"/>
      </w:pPr>
      <w:r>
        <w:rPr>
          <w:rStyle w:val="a7"/>
        </w:rPr>
        <w:endnoteRef/>
      </w:r>
      <w:r>
        <w:t xml:space="preserve"> Если в лесной промышленности большим бичом является так называемый «утоп», то тут – «промой».</w:t>
      </w:r>
    </w:p>
    <w:p w:rsidR="00431C5D" w:rsidRDefault="00431C5D" w:rsidP="004846FE">
      <w:pPr>
        <w:pStyle w:val="a5"/>
        <w:ind w:firstLine="0"/>
        <w:jc w:val="both"/>
      </w:pPr>
      <w:r>
        <w:t>Совершенно непонятно, почему Наркомат</w:t>
      </w:r>
      <w:r>
        <w:rPr>
          <w:lang w:val="ru-UA"/>
        </w:rPr>
        <w:t xml:space="preserve"> </w:t>
      </w:r>
      <w:r>
        <w:t>лесной промышленности планирует промои в размере 5-7%, в то время как американские предприятия имеют их 1-2%.</w:t>
      </w:r>
    </w:p>
    <w:p w:rsidR="00431C5D" w:rsidRDefault="00431C5D" w:rsidP="004846FE">
      <w:pPr>
        <w:pStyle w:val="a5"/>
        <w:jc w:val="both"/>
      </w:pPr>
      <w:r>
        <w:t>Эти «промои» уносят миллионы народных рублей, но борьбы с ними ни наркомат, ни его местные органы еще по-настоящему не развернули.</w:t>
      </w:r>
    </w:p>
    <w:p w:rsidR="00431C5D" w:rsidRDefault="00431C5D" w:rsidP="004846FE">
      <w:pPr>
        <w:pStyle w:val="a5"/>
        <w:ind w:firstLine="0"/>
        <w:jc w:val="both"/>
      </w:pPr>
      <w:r>
        <w:t>Перерасход свежего волокна в результате «промоев» составляет 9 800 тонн, что определило недовыработку готовой продукции в количестве 9 200 тонн. Если это перевести на количество вагонов, то только за 11 месяцев 1940, по этой причине потери составляют 500 с лишним вагонов бумаги.</w:t>
      </w:r>
    </w:p>
    <w:p w:rsidR="00431C5D" w:rsidRDefault="00431C5D" w:rsidP="004846FE">
      <w:pPr>
        <w:pStyle w:val="a5"/>
        <w:jc w:val="both"/>
      </w:pPr>
      <w:r>
        <w:t>Увеличение выпуска бумаги и снижение себестоимости в бумажной промышленности может быть достигнуто хотя бы за счет снижения промоев.</w:t>
      </w:r>
    </w:p>
    <w:p w:rsidR="00431C5D" w:rsidRDefault="00431C5D" w:rsidP="004846FE">
      <w:pPr>
        <w:pStyle w:val="a5"/>
        <w:jc w:val="both"/>
      </w:pPr>
      <w:r>
        <w:t>Однако, ценные предложения работников бумажной промышленности по снижению промоев Наркомлес крайне медленно внедряет в жизнь.</w:t>
      </w:r>
    </w:p>
    <w:p w:rsidR="00431C5D" w:rsidRDefault="00431C5D" w:rsidP="004846FE">
      <w:pPr>
        <w:pStyle w:val="a5"/>
      </w:pPr>
    </w:p>
  </w:endnote>
  <w:endnote w:id="423">
    <w:p w:rsidR="00431C5D" w:rsidRPr="001B238F" w:rsidRDefault="00431C5D" w:rsidP="004846FE">
      <w:pPr>
        <w:pStyle w:val="a5"/>
        <w:jc w:val="both"/>
      </w:pPr>
      <w:r w:rsidRPr="001B238F">
        <w:rPr>
          <w:rStyle w:val="a7"/>
        </w:rPr>
        <w:endnoteRef/>
      </w:r>
      <w:r w:rsidRPr="001B238F">
        <w:t xml:space="preserve"> По Наркомату путей сообщения убытки от порчи и хищений грузов составляли в 1938, </w:t>
      </w:r>
      <w:r>
        <w:t>–</w:t>
      </w:r>
      <w:r w:rsidRPr="001B238F">
        <w:t xml:space="preserve"> 138 млн. р., в 1939, </w:t>
      </w:r>
      <w:r>
        <w:t>–</w:t>
      </w:r>
      <w:r w:rsidRPr="001B238F">
        <w:t xml:space="preserve"> 116 млн. р.</w:t>
      </w:r>
    </w:p>
    <w:p w:rsidR="00431C5D" w:rsidRDefault="00431C5D" w:rsidP="004846FE">
      <w:pPr>
        <w:pStyle w:val="a5"/>
        <w:jc w:val="both"/>
      </w:pPr>
      <w:r>
        <w:t>По Наркомату речного флота за 1939, клиентура предъявила претензий на сумму 85 млн. р. Наркомат пока признал 28 млн. р.</w:t>
      </w:r>
    </w:p>
    <w:p w:rsidR="00431C5D" w:rsidRDefault="00431C5D" w:rsidP="004846FE">
      <w:pPr>
        <w:pStyle w:val="a5"/>
        <w:jc w:val="both"/>
      </w:pPr>
      <w:r>
        <w:t>Велики убытки от аварий по Наркомату путей сообщения, по Наркомату речного флота, по Наркомату морского флота.</w:t>
      </w:r>
    </w:p>
    <w:p w:rsidR="00431C5D" w:rsidRDefault="00431C5D" w:rsidP="004846FE">
      <w:pPr>
        <w:pStyle w:val="a5"/>
        <w:jc w:val="both"/>
      </w:pPr>
      <w:r>
        <w:t>Общая сумма потерь за 1939, составила по трем транспортным наркоматам около 240 млн. р.</w:t>
      </w:r>
    </w:p>
    <w:p w:rsidR="00431C5D" w:rsidRDefault="00431C5D" w:rsidP="004846FE">
      <w:pPr>
        <w:pStyle w:val="a5"/>
        <w:jc w:val="both"/>
      </w:pPr>
      <w:r w:rsidRPr="006808E4">
        <w:t>В этих цифрах, как в зеркале, отражаются все недостатки нашей работы: расхлябанность, недисциплинированность, отсутствие бережного отношения к народному достоянию.</w:t>
      </w:r>
    </w:p>
    <w:p w:rsidR="00431C5D" w:rsidRDefault="00431C5D" w:rsidP="004846FE">
      <w:pPr>
        <w:pStyle w:val="a5"/>
        <w:jc w:val="both"/>
      </w:pPr>
      <w:r>
        <w:t>Эта цифра – тяжелый укор для всех транспортников Советского Союза. Она показывает, как мы еще плохо бережем доверенную нам социалистическую собственность.</w:t>
      </w:r>
    </w:p>
    <w:p w:rsidR="00431C5D" w:rsidRDefault="00431C5D" w:rsidP="004846FE">
      <w:pPr>
        <w:pStyle w:val="a5"/>
        <w:jc w:val="both"/>
      </w:pPr>
      <w:r>
        <w:t>Чтобы оправдать доверие страны, надо полностью ликвидировать эти недочеты, работать четко, без потерь.</w:t>
      </w:r>
    </w:p>
    <w:p w:rsidR="00431C5D" w:rsidRDefault="00431C5D" w:rsidP="004846FE">
      <w:pPr>
        <w:pStyle w:val="a5"/>
      </w:pPr>
    </w:p>
  </w:endnote>
  <w:endnote w:id="424">
    <w:p w:rsidR="00431C5D" w:rsidRDefault="00431C5D" w:rsidP="004846FE">
      <w:pPr>
        <w:pStyle w:val="a5"/>
        <w:jc w:val="both"/>
      </w:pPr>
      <w:r>
        <w:rPr>
          <w:rStyle w:val="a7"/>
        </w:rPr>
        <w:endnoteRef/>
      </w:r>
      <w:r>
        <w:t xml:space="preserve"> Мы начинаем строить Байкало-Амурскую магистраль.</w:t>
      </w:r>
    </w:p>
    <w:p w:rsidR="00431C5D" w:rsidRDefault="00431C5D" w:rsidP="004846FE">
      <w:pPr>
        <w:pStyle w:val="a5"/>
        <w:jc w:val="both"/>
      </w:pPr>
      <w:r>
        <w:t>Мы строим дорогу Карталы–Акмолинск для вывозки карага</w:t>
      </w:r>
      <w:r>
        <w:rPr>
          <w:lang w:val="ru-UA"/>
        </w:rPr>
        <w:t>н</w:t>
      </w:r>
      <w:r>
        <w:t>динс</w:t>
      </w:r>
      <w:r>
        <w:rPr>
          <w:lang w:val="ru-UA"/>
        </w:rPr>
        <w:t>к</w:t>
      </w:r>
      <w:r>
        <w:t>их углей. Это – часть большой Сталинско-Магнитогорской магистрали от Магнитки до Тайшета через Кузбасс.</w:t>
      </w:r>
    </w:p>
    <w:p w:rsidR="00431C5D" w:rsidRDefault="00431C5D" w:rsidP="004846FE">
      <w:pPr>
        <w:pStyle w:val="a5"/>
        <w:ind w:firstLine="0"/>
        <w:jc w:val="both"/>
      </w:pPr>
      <w:r>
        <w:t>Товарищи казахстанцы вообще не могут жаловаться на строительство дорог, у них дорог построено много. Дорога Карталы-Акмолинск облегчит нам движение от Кузбасса до Урала.</w:t>
      </w:r>
    </w:p>
    <w:p w:rsidR="00431C5D" w:rsidRDefault="00431C5D" w:rsidP="004846FE">
      <w:pPr>
        <w:pStyle w:val="a5"/>
        <w:jc w:val="both"/>
      </w:pPr>
      <w:r>
        <w:t>Мы возим грузы на Дальний Восток и возим грузы из Кузбасса на Урал и с Урала в Кузбасс, что создает на этом участке напряжение.</w:t>
      </w:r>
    </w:p>
    <w:p w:rsidR="00431C5D" w:rsidRDefault="00431C5D" w:rsidP="004846FE">
      <w:pPr>
        <w:pStyle w:val="a5"/>
        <w:jc w:val="both"/>
      </w:pPr>
      <w:r>
        <w:t>Мы имеем также затруднение с пропускной способностью с Юга на Восток, через Балашов-Пензу-Валуйки. Необходимо построить дорогу Кизляр-Астрахань. Этим самым мы отведем поток северо-кавказской и бакинской нефти в обход Балашовского направления н сокращаем ее путь на Восток.</w:t>
      </w:r>
    </w:p>
    <w:p w:rsidR="00431C5D" w:rsidRDefault="00431C5D" w:rsidP="004846FE">
      <w:pPr>
        <w:pStyle w:val="a5"/>
        <w:jc w:val="both"/>
      </w:pPr>
    </w:p>
    <w:p w:rsidR="00431C5D" w:rsidRDefault="00431C5D" w:rsidP="004846FE">
      <w:pPr>
        <w:pStyle w:val="a5"/>
        <w:jc w:val="both"/>
      </w:pPr>
      <w:r>
        <w:t>Мы должны строить вторые пути, так как у нас порядочно однопутных линий.</w:t>
      </w:r>
    </w:p>
    <w:p w:rsidR="00431C5D" w:rsidRDefault="00431C5D" w:rsidP="004846FE">
      <w:pPr>
        <w:pStyle w:val="a5"/>
        <w:ind w:firstLine="0"/>
        <w:jc w:val="both"/>
      </w:pPr>
      <w:r>
        <w:t>Особенно важно строительство вторых путей на Москву от Омега через Свердловск.</w:t>
      </w:r>
    </w:p>
    <w:p w:rsidR="00431C5D" w:rsidRDefault="00431C5D" w:rsidP="004846FE">
      <w:pPr>
        <w:pStyle w:val="a5"/>
        <w:ind w:firstLine="0"/>
        <w:jc w:val="both"/>
      </w:pPr>
      <w:r w:rsidRPr="00984BA4">
        <w:t>Мы испытываем большие затруднения с вывозкой леса, потому что возим лес с Урала, из Архангельска, из Сибири. Мы начинаем прокладку вторых путей на Урале и на Архангельской линии. Это нам значительно облегчит вывозку леса.</w:t>
      </w:r>
    </w:p>
    <w:p w:rsidR="00431C5D" w:rsidRPr="00984BA4" w:rsidRDefault="00431C5D" w:rsidP="004846FE">
      <w:pPr>
        <w:pStyle w:val="a5"/>
      </w:pPr>
    </w:p>
  </w:endnote>
  <w:endnote w:id="425">
    <w:p w:rsidR="00431C5D" w:rsidRDefault="00431C5D" w:rsidP="004846FE">
      <w:pPr>
        <w:pStyle w:val="a5"/>
        <w:jc w:val="both"/>
      </w:pPr>
      <w:r>
        <w:rPr>
          <w:rStyle w:val="a7"/>
        </w:rPr>
        <w:endnoteRef/>
      </w:r>
      <w:r>
        <w:t xml:space="preserve"> По оборонной работе мы не мало сделали. Но перед нами стоит еще большая задача по строительству разного рода оборонных сооружений.</w:t>
      </w:r>
      <w:r>
        <w:rPr>
          <w:lang w:val="ru-UA"/>
        </w:rPr>
        <w:t xml:space="preserve"> </w:t>
      </w:r>
      <w:r>
        <w:t>Мы надеемся, что эту задачу успешно осуществим.</w:t>
      </w:r>
    </w:p>
    <w:p w:rsidR="00431C5D" w:rsidRDefault="00431C5D" w:rsidP="004846FE">
      <w:pPr>
        <w:pStyle w:val="a5"/>
        <w:jc w:val="both"/>
      </w:pPr>
      <w:r>
        <w:t>За этот отчетный период наш железнодорожный транспорт показал, что с задачей обеспечения народного хозяйства перевозками он справился. В основном, за отдельными исключениями, например, по перевозкам леса, мы удовлетворяем потребности нашей страны.</w:t>
      </w:r>
    </w:p>
    <w:p w:rsidR="00431C5D" w:rsidRDefault="00431C5D" w:rsidP="004846FE">
      <w:pPr>
        <w:pStyle w:val="a5"/>
        <w:jc w:val="both"/>
      </w:pPr>
      <w:r>
        <w:t>Я должен заверить съезд, что, когда это потребуется, мы справимся и с задачей перевозки оборонных грузов.</w:t>
      </w:r>
    </w:p>
    <w:p w:rsidR="00431C5D" w:rsidRDefault="00431C5D" w:rsidP="004846FE">
      <w:pPr>
        <w:pStyle w:val="a5"/>
        <w:jc w:val="both"/>
      </w:pPr>
      <w:r>
        <w:t>За железными дорогами дело не станет. В случае необходимости мы обеспечим нашу Красную Армию всем необходимым, перевезем все во-время для того, чтобы то, что мы перевезем, она транспортировала из дул пушек, с самолетов по врагам там, где нужно будет их громить. (Бурные аплодисменты.)</w:t>
      </w:r>
    </w:p>
    <w:p w:rsidR="00431C5D" w:rsidRPr="00EF6D81" w:rsidRDefault="00431C5D" w:rsidP="004846FE">
      <w:pPr>
        <w:pStyle w:val="a5"/>
      </w:pPr>
    </w:p>
  </w:endnote>
  <w:endnote w:id="426">
    <w:p w:rsidR="00431C5D" w:rsidRDefault="00431C5D" w:rsidP="004846FE">
      <w:pPr>
        <w:pStyle w:val="a5"/>
        <w:jc w:val="both"/>
      </w:pPr>
      <w:r>
        <w:rPr>
          <w:rStyle w:val="a7"/>
        </w:rPr>
        <w:endnoteRef/>
      </w:r>
      <w:r>
        <w:t xml:space="preserve"> На транспорте наслоилось много диспропорций в пропускной способности, так как нет равномерной реконструкции основных отраслей хозяйства.</w:t>
      </w:r>
    </w:p>
    <w:p w:rsidR="00431C5D" w:rsidRDefault="00431C5D" w:rsidP="00DF7C17">
      <w:pPr>
        <w:pStyle w:val="a5"/>
        <w:ind w:firstLine="0"/>
        <w:jc w:val="both"/>
      </w:pPr>
      <w:r>
        <w:t>Например, пропускная способность по перегонам больше, чем перерабатывающая способность станции, депо или водоснабжения.</w:t>
      </w:r>
    </w:p>
    <w:p w:rsidR="00431C5D" w:rsidRDefault="00431C5D" w:rsidP="004846FE">
      <w:pPr>
        <w:pStyle w:val="a5"/>
        <w:jc w:val="both"/>
      </w:pPr>
      <w:r>
        <w:t>Диспропорция отражается в любом предприятии, но на транспорте она отражается куда сильнее, чем на любом другом предприятии.</w:t>
      </w:r>
    </w:p>
    <w:p w:rsidR="00431C5D" w:rsidRDefault="00431C5D" w:rsidP="00DF7C17">
      <w:pPr>
        <w:pStyle w:val="a5"/>
        <w:ind w:firstLine="0"/>
        <w:jc w:val="both"/>
      </w:pPr>
      <w:r>
        <w:t>Малейшая задержка движения поездов не только на одной дороге, но даже на одной станции сразу отражается на всех дорогах.</w:t>
      </w:r>
    </w:p>
    <w:p w:rsidR="00431C5D" w:rsidRDefault="00431C5D" w:rsidP="004846FE">
      <w:pPr>
        <w:pStyle w:val="a5"/>
        <w:jc w:val="both"/>
      </w:pPr>
      <w:r>
        <w:t>Вот почему перед нами стоит задача выработки единого технического плана реконструкции, ликвидации, указанной выше диспропорции и тем самым увеличения пропускной способности.</w:t>
      </w:r>
    </w:p>
    <w:p w:rsidR="00431C5D" w:rsidRPr="00984BA4" w:rsidRDefault="00431C5D" w:rsidP="004846FE">
      <w:pPr>
        <w:pStyle w:val="a5"/>
      </w:pPr>
    </w:p>
  </w:endnote>
  <w:endnote w:id="427">
    <w:p w:rsidR="00431C5D" w:rsidRDefault="00431C5D" w:rsidP="004846FE">
      <w:pPr>
        <w:pStyle w:val="a5"/>
        <w:jc w:val="both"/>
      </w:pPr>
      <w:r>
        <w:rPr>
          <w:rStyle w:val="a7"/>
        </w:rPr>
        <w:endnoteRef/>
      </w:r>
      <w:r>
        <w:t xml:space="preserve"> Строящиеся в настоящее время в СССР пассажирские вагоны длиною 20,2 м с деревянным кузовом не удовлетворяют как условиям прочности, так и возросшим потребностям советского пассажира. НКПС и Наркоммашем разработаны эскизные проекты новых типов пассажирских вагонов цельнометаллической конструкции длиною 25 м.</w:t>
      </w:r>
    </w:p>
    <w:p w:rsidR="00431C5D" w:rsidRDefault="00431C5D" w:rsidP="004846FE">
      <w:pPr>
        <w:pStyle w:val="a5"/>
        <w:jc w:val="both"/>
      </w:pPr>
      <w:r>
        <w:t>Запроектированные вагоны обеспечивают большую безопасность, максимальные удобства для пассажиров и отвечают современным требованиям санитарной техники (менее проницаемы для пыли).</w:t>
      </w:r>
    </w:p>
    <w:p w:rsidR="00431C5D" w:rsidRDefault="00431C5D" w:rsidP="004846FE">
      <w:pPr>
        <w:pStyle w:val="a5"/>
        <w:jc w:val="both"/>
      </w:pPr>
      <w:r>
        <w:t>В вагонах запроектирована вместо применяемой в настоящее время естественной вытяжной вентиляции более совершенная, обеспечивающая достаточное количество очищенного воздуха в вагоне, приточная вентиляция и воздухоконднционирование, центральное отопление от паровоза с возможностью производить в отдельных случаях индивидуальное отопление вагонов, улучшенное оборудование и отделка пассажирских и служебных помещений.</w:t>
      </w:r>
    </w:p>
    <w:p w:rsidR="00431C5D" w:rsidRPr="00EF6D81" w:rsidRDefault="00431C5D" w:rsidP="004846FE">
      <w:pPr>
        <w:pStyle w:val="a5"/>
      </w:pPr>
    </w:p>
  </w:endnote>
  <w:endnote w:id="428">
    <w:p w:rsidR="00431C5D" w:rsidRDefault="00431C5D" w:rsidP="004846FE">
      <w:pPr>
        <w:pStyle w:val="a5"/>
        <w:jc w:val="both"/>
      </w:pPr>
      <w:r>
        <w:rPr>
          <w:rStyle w:val="a7"/>
        </w:rPr>
        <w:endnoteRef/>
      </w:r>
      <w:r>
        <w:t xml:space="preserve"> Формирование поездов также имеет большое значение в ускорении продвижения поездов.</w:t>
      </w:r>
    </w:p>
    <w:p w:rsidR="00431C5D" w:rsidRDefault="00431C5D" w:rsidP="00711F9E">
      <w:pPr>
        <w:pStyle w:val="a5"/>
        <w:ind w:firstLine="0"/>
        <w:jc w:val="both"/>
      </w:pPr>
      <w:r>
        <w:t>Сокращение простоя вагонов на станциях на 1 час дает возможность увеличить погрузку более чем на 5 тыс. вагонов.</w:t>
      </w:r>
    </w:p>
    <w:p w:rsidR="00431C5D" w:rsidRPr="007812E1" w:rsidRDefault="00431C5D" w:rsidP="004846FE">
      <w:pPr>
        <w:pStyle w:val="a5"/>
      </w:pPr>
    </w:p>
  </w:endnote>
  <w:endnote w:id="429">
    <w:p w:rsidR="00431C5D" w:rsidRDefault="00431C5D" w:rsidP="004846FE">
      <w:pPr>
        <w:pStyle w:val="a5"/>
        <w:jc w:val="both"/>
      </w:pPr>
      <w:r>
        <w:rPr>
          <w:rStyle w:val="a7"/>
        </w:rPr>
        <w:endnoteRef/>
      </w:r>
      <w:r>
        <w:t xml:space="preserve"> Железнодорожный транспорт добился сокращения крушений и аварий. При росте грузо</w:t>
      </w:r>
      <w:r>
        <w:rPr>
          <w:lang w:val="ru-UA"/>
        </w:rPr>
        <w:t>в</w:t>
      </w:r>
      <w:r>
        <w:t>ой работы число крушений в 1938, сократилось против 1934, больше чем в 2 раза, но количество крушений и аварий все еще значительно.</w:t>
      </w:r>
    </w:p>
    <w:p w:rsidR="00431C5D" w:rsidRDefault="00431C5D" w:rsidP="004846FE">
      <w:pPr>
        <w:pStyle w:val="a5"/>
        <w:jc w:val="both"/>
      </w:pPr>
      <w:r>
        <w:t>Дальнейшее сокращение крушений и аварий является значительным источником повышения работы железных дорог.</w:t>
      </w:r>
    </w:p>
    <w:p w:rsidR="00431C5D" w:rsidRPr="00EF6D81" w:rsidRDefault="00431C5D" w:rsidP="004846FE">
      <w:pPr>
        <w:pStyle w:val="a5"/>
      </w:pPr>
    </w:p>
  </w:endnote>
  <w:endnote w:id="430">
    <w:p w:rsidR="00431C5D" w:rsidRDefault="00431C5D" w:rsidP="004846FE">
      <w:pPr>
        <w:pStyle w:val="a5"/>
      </w:pPr>
      <w:r>
        <w:rPr>
          <w:rStyle w:val="a7"/>
        </w:rPr>
        <w:endnoteRef/>
      </w:r>
      <w:r>
        <w:t xml:space="preserve"> Наркомат речного флота плохо занимается наведением порядка в судоходстве как на больших, так и на малых реках.</w:t>
      </w:r>
    </w:p>
    <w:p w:rsidR="00431C5D" w:rsidRDefault="00431C5D" w:rsidP="004846FE">
      <w:pPr>
        <w:pStyle w:val="a5"/>
      </w:pPr>
      <w:r>
        <w:t>Полный беспорядок царит в работах по дноуглублению и очистке рек. Техническая мысль в этом направлении почти не работает. Медленно и плохо строятся речные суда малого тоннажа. Ремонт судов каждый год затягивается, суда выходят не к началу навигации, а в средине ее.</w:t>
      </w:r>
    </w:p>
    <w:p w:rsidR="00431C5D" w:rsidRDefault="00431C5D" w:rsidP="004846FE">
      <w:pPr>
        <w:pStyle w:val="a5"/>
      </w:pPr>
      <w:r>
        <w:t>Все это говорит о канцелярско-бюрократическом стиле работы Наркомата речного флота.</w:t>
      </w:r>
    </w:p>
    <w:p w:rsidR="00431C5D" w:rsidRDefault="00431C5D" w:rsidP="004846FE">
      <w:pPr>
        <w:pStyle w:val="a5"/>
      </w:pPr>
    </w:p>
  </w:endnote>
  <w:endnote w:id="431">
    <w:p w:rsidR="00431C5D" w:rsidRDefault="00431C5D" w:rsidP="004846FE">
      <w:pPr>
        <w:pStyle w:val="a5"/>
        <w:jc w:val="both"/>
      </w:pPr>
      <w:r>
        <w:rPr>
          <w:rStyle w:val="a7"/>
        </w:rPr>
        <w:endnoteRef/>
      </w:r>
      <w:r>
        <w:t xml:space="preserve"> </w:t>
      </w:r>
      <w:r w:rsidRPr="00494C3F">
        <w:t>Как в морском, так и в речном транспорте еще далеко не изжиты аварии, наносящие убытки водному хозяйству.</w:t>
      </w:r>
    </w:p>
    <w:p w:rsidR="00431C5D" w:rsidRDefault="00431C5D" w:rsidP="004846FE">
      <w:pPr>
        <w:pStyle w:val="a5"/>
        <w:ind w:firstLine="0"/>
        <w:jc w:val="both"/>
      </w:pPr>
      <w:r w:rsidRPr="00494C3F">
        <w:t>Эти аварии происходят отнюдь не из-за плохой материальной части судов, а главным образом из-за расхлябанности и недисциплинированности работников.</w:t>
      </w:r>
    </w:p>
    <w:p w:rsidR="00431C5D" w:rsidRDefault="00431C5D" w:rsidP="004846FE">
      <w:pPr>
        <w:pStyle w:val="a5"/>
        <w:ind w:firstLine="0"/>
        <w:jc w:val="both"/>
      </w:pPr>
      <w:r w:rsidRPr="00494C3F">
        <w:t>Около 70% всего количества аварий вызвано нарушениями правил судовождения.</w:t>
      </w:r>
    </w:p>
    <w:p w:rsidR="00431C5D" w:rsidRDefault="00431C5D" w:rsidP="004846FE">
      <w:pPr>
        <w:pStyle w:val="a5"/>
      </w:pPr>
    </w:p>
  </w:endnote>
  <w:endnote w:id="432">
    <w:p w:rsidR="00431C5D" w:rsidRDefault="00431C5D" w:rsidP="004846FE">
      <w:pPr>
        <w:pStyle w:val="a5"/>
        <w:jc w:val="both"/>
      </w:pPr>
      <w:r>
        <w:rPr>
          <w:rStyle w:val="a7"/>
        </w:rPr>
        <w:endnoteRef/>
      </w:r>
      <w:r>
        <w:t xml:space="preserve"> В Смоленской области за 1938, из-за отсутствия шоферов, резины, запасных частей простояло 32% автомашин, хотя нужда в автотранспорте была большая.</w:t>
      </w:r>
    </w:p>
    <w:p w:rsidR="00431C5D" w:rsidRDefault="00431C5D" w:rsidP="004846FE">
      <w:pPr>
        <w:pStyle w:val="a5"/>
        <w:jc w:val="both"/>
      </w:pPr>
      <w:r>
        <w:t>В области имеют место частые поломки машин из-за недостаточной квалификации шоферов. В данное время 552 автомашины требуют ремонта.</w:t>
      </w:r>
    </w:p>
    <w:p w:rsidR="00431C5D" w:rsidRDefault="00431C5D" w:rsidP="004846FE">
      <w:pPr>
        <w:pStyle w:val="a5"/>
      </w:pPr>
    </w:p>
  </w:endnote>
  <w:endnote w:id="433">
    <w:p w:rsidR="00431C5D" w:rsidRDefault="00431C5D" w:rsidP="004846FE">
      <w:pPr>
        <w:pStyle w:val="a5"/>
      </w:pPr>
      <w:r>
        <w:rPr>
          <w:rStyle w:val="a7"/>
        </w:rPr>
        <w:endnoteRef/>
      </w:r>
      <w:r>
        <w:t xml:space="preserve"> М</w:t>
      </w:r>
      <w:r w:rsidRPr="009261E8">
        <w:t>ашинно</w:t>
      </w:r>
      <w:r>
        <w:rPr>
          <w:lang w:val="ru-UA"/>
        </w:rPr>
        <w:t>-</w:t>
      </w:r>
      <w:r w:rsidRPr="009261E8">
        <w:t>тракторная мастерская</w:t>
      </w:r>
      <w:r>
        <w:t xml:space="preserve">. </w:t>
      </w:r>
      <w:r w:rsidRPr="009261E8">
        <w:t>МТМ предназначаются для капитального, среднего и текущего ремонта тракторов, автомобилей и с.-х. машин.</w:t>
      </w:r>
    </w:p>
    <w:p w:rsidR="00431C5D" w:rsidRDefault="00431C5D" w:rsidP="004846FE">
      <w:pPr>
        <w:pStyle w:val="a5"/>
      </w:pPr>
    </w:p>
  </w:endnote>
  <w:endnote w:id="434">
    <w:p w:rsidR="00431C5D" w:rsidRDefault="00431C5D" w:rsidP="004846FE">
      <w:pPr>
        <w:pStyle w:val="a5"/>
        <w:jc w:val="both"/>
      </w:pPr>
      <w:r>
        <w:rPr>
          <w:rStyle w:val="a7"/>
        </w:rPr>
        <w:endnoteRef/>
      </w:r>
      <w:r>
        <w:t xml:space="preserve"> </w:t>
      </w:r>
      <w:r w:rsidRPr="009261E8">
        <w:t>По долгу своей работы мне пришлось наблюдать, какое огромное количество денег, металла и т.д. мы выбрасываем на ветер, не ремонтируя запасные части. Между тем способ металлизации позволяет очень дешево и быстро восстанавливать дорогие запасные части и дает огромную экономию нашей стране.</w:t>
      </w:r>
    </w:p>
    <w:p w:rsidR="00431C5D" w:rsidRDefault="00431C5D" w:rsidP="004846FE">
      <w:pPr>
        <w:pStyle w:val="a5"/>
      </w:pPr>
    </w:p>
  </w:endnote>
  <w:endnote w:id="435">
    <w:p w:rsidR="00431C5D" w:rsidRDefault="00431C5D" w:rsidP="004846FE">
      <w:pPr>
        <w:pStyle w:val="a5"/>
        <w:jc w:val="both"/>
      </w:pPr>
      <w:r>
        <w:rPr>
          <w:rStyle w:val="a7"/>
        </w:rPr>
        <w:endnoteRef/>
      </w:r>
      <w:r>
        <w:t xml:space="preserve"> О создании авторемонтных баз в Смоленской области необходимо сказать особо. У нас нет ни одного завода по ремонту машин и тракторов. Приходится ремонтировать автомашины в других областях и республиках.</w:t>
      </w:r>
    </w:p>
    <w:p w:rsidR="00431C5D" w:rsidRDefault="00431C5D" w:rsidP="004846FE">
      <w:pPr>
        <w:pStyle w:val="a5"/>
        <w:jc w:val="both"/>
      </w:pPr>
    </w:p>
    <w:p w:rsidR="00431C5D" w:rsidRDefault="00431C5D" w:rsidP="004846FE">
      <w:pPr>
        <w:pStyle w:val="a5"/>
        <w:jc w:val="both"/>
      </w:pPr>
      <w:r>
        <w:t>По решению ЦК ВКП(б) и СНК СССР от 10 сентября 1937, в Смоленской области Наркомзем Союза должен был построить два автотрактороремонтных завода.</w:t>
      </w:r>
    </w:p>
    <w:p w:rsidR="00431C5D" w:rsidRDefault="00431C5D" w:rsidP="00F64B95">
      <w:pPr>
        <w:pStyle w:val="a5"/>
        <w:ind w:firstLine="0"/>
        <w:jc w:val="both"/>
      </w:pPr>
      <w:r>
        <w:t>Со стороны областных организаций было сделано все для того, чтобы приступить к строительству, заводов. Отведены строительные площадки, заготовлены необходимые стройматериалы, подобраны кадры строителей. Однако Наркомзем Союза в течение двух лет никак не может составить проекты, сметы и чертежи на строительство этих заводов.</w:t>
      </w:r>
    </w:p>
    <w:p w:rsidR="00431C5D" w:rsidRDefault="00431C5D" w:rsidP="004846FE">
      <w:pPr>
        <w:pStyle w:val="a5"/>
        <w:jc w:val="both"/>
      </w:pPr>
      <w:r>
        <w:t>Я просил бы Совнарком Союза обратить внимание Наркомзема на недопустимость волокиты в этом деле и помочь нам начать строительство этих заводов в текущем году. Ремонтные заводы в условиях Смоленской области крайне необходимы.</w:t>
      </w:r>
    </w:p>
    <w:p w:rsidR="00431C5D" w:rsidRDefault="00431C5D" w:rsidP="004846FE">
      <w:pPr>
        <w:pStyle w:val="a5"/>
      </w:pPr>
    </w:p>
  </w:endnote>
  <w:endnote w:id="436">
    <w:p w:rsidR="00431C5D" w:rsidRDefault="00431C5D" w:rsidP="00FD2C0E">
      <w:pPr>
        <w:pStyle w:val="a5"/>
        <w:jc w:val="both"/>
      </w:pPr>
      <w:r>
        <w:rPr>
          <w:rStyle w:val="a7"/>
        </w:rPr>
        <w:endnoteRef/>
      </w:r>
      <w:r>
        <w:t xml:space="preserve"> Невыполнение плана второй пятилетки по текстильной промышленности – результат вредительства, которое осуществляли всякие Любимовы и их сподвижники.</w:t>
      </w:r>
    </w:p>
    <w:p w:rsidR="00431C5D" w:rsidRDefault="00431C5D" w:rsidP="00FD2C0E">
      <w:pPr>
        <w:pStyle w:val="a5"/>
        <w:jc w:val="both"/>
      </w:pPr>
      <w:r>
        <w:t>Они игнорировали указания партии и правительства, работали на своих хозяев – капиталистов и искусственно задерживали развитие текстильной промышленности в СССР.</w:t>
      </w:r>
    </w:p>
    <w:p w:rsidR="00431C5D" w:rsidRDefault="00431C5D" w:rsidP="00FD2C0E">
      <w:pPr>
        <w:pStyle w:val="a5"/>
        <w:jc w:val="both"/>
      </w:pPr>
      <w:r>
        <w:t>Они создавали диспропорцию между прядением и ткачеством;</w:t>
      </w:r>
    </w:p>
    <w:p w:rsidR="00431C5D" w:rsidRDefault="00431C5D" w:rsidP="00FD2C0E">
      <w:pPr>
        <w:pStyle w:val="a5"/>
        <w:ind w:firstLine="0"/>
        <w:jc w:val="both"/>
      </w:pPr>
      <w:r>
        <w:t>стремились разрушать оборудование, не ремонтируя его;</w:t>
      </w:r>
    </w:p>
    <w:p w:rsidR="00431C5D" w:rsidRDefault="00431C5D" w:rsidP="00FD2C0E">
      <w:pPr>
        <w:pStyle w:val="a5"/>
        <w:ind w:firstLine="0"/>
        <w:jc w:val="both"/>
      </w:pPr>
      <w:r>
        <w:t>расходовать отпущенные средства в текстильную промышленность так, чтобы это не давало дополнительной продукции.</w:t>
      </w:r>
    </w:p>
    <w:p w:rsidR="00431C5D" w:rsidRDefault="00431C5D" w:rsidP="00FD2C0E">
      <w:pPr>
        <w:pStyle w:val="a5"/>
        <w:jc w:val="both"/>
      </w:pPr>
      <w:r>
        <w:t>Вредители запутывали проектирование нового строительства;</w:t>
      </w:r>
    </w:p>
    <w:p w:rsidR="00431C5D" w:rsidRDefault="00431C5D" w:rsidP="00FD2C0E">
      <w:pPr>
        <w:pStyle w:val="a5"/>
        <w:ind w:firstLine="0"/>
        <w:jc w:val="both"/>
      </w:pPr>
      <w:r>
        <w:t>старались свести на нет большие достижения в области нашего социалистического сельского хозяйства по хлопководству;</w:t>
      </w:r>
    </w:p>
    <w:p w:rsidR="00431C5D" w:rsidRDefault="00431C5D" w:rsidP="00FD2C0E">
      <w:pPr>
        <w:pStyle w:val="a5"/>
        <w:ind w:firstLine="0"/>
        <w:jc w:val="both"/>
      </w:pPr>
      <w:r>
        <w:t>создавали разрыв между сырьевыми возможностями и самой промышленностью.</w:t>
      </w:r>
    </w:p>
    <w:p w:rsidR="00431C5D" w:rsidRDefault="00431C5D" w:rsidP="00FD2C0E">
      <w:pPr>
        <w:pStyle w:val="a5"/>
        <w:jc w:val="both"/>
      </w:pPr>
      <w:r>
        <w:t>Капиталовложения направляли, главным образом, не на наращивание мощностей промышленности, а на всякие «реконструкции», которые не давали эффекта.</w:t>
      </w:r>
    </w:p>
    <w:p w:rsidR="00431C5D" w:rsidRDefault="00431C5D" w:rsidP="00FD2C0E">
      <w:pPr>
        <w:pStyle w:val="a5"/>
        <w:ind w:firstLine="0"/>
        <w:jc w:val="both"/>
      </w:pPr>
      <w:r>
        <w:t>Вот почему Правительству пришлось отменить реконструкцию ряда фабрик, куда предполагалось вложить много денег без должного эффекта с точки зрения выпуска дополнительной продукции.</w:t>
      </w:r>
    </w:p>
    <w:p w:rsidR="00431C5D" w:rsidRDefault="00431C5D" w:rsidP="00FD2C0E">
      <w:pPr>
        <w:pStyle w:val="a5"/>
        <w:jc w:val="both"/>
      </w:pPr>
      <w:r>
        <w:t>Кроме того, старое оборудование на заводах и фабриках находилось в запущенном состоянии, без должного ремонта.</w:t>
      </w:r>
    </w:p>
    <w:p w:rsidR="00431C5D" w:rsidRDefault="00431C5D" w:rsidP="00FD2C0E">
      <w:pPr>
        <w:pStyle w:val="a5"/>
        <w:jc w:val="both"/>
      </w:pPr>
      <w:r>
        <w:t>Поэтому, за последние два года, после вмешательства партии и Правительства мы достигли того, что основная часть старого оборудования уже приведена в нормальное состояние.</w:t>
      </w:r>
    </w:p>
    <w:p w:rsidR="00431C5D" w:rsidRDefault="00431C5D" w:rsidP="00FD2C0E">
      <w:pPr>
        <w:pStyle w:val="a5"/>
        <w:jc w:val="both"/>
      </w:pPr>
      <w:r>
        <w:t>Была крайне запущена также база текстильного машиностроения, но за эти полтора года, после вмешательства партии и Правительства, быстро удалось развить производство текстильных машин на отечественных заводах, что дало в 1938, более 200 тыс. веретен прироста.</w:t>
      </w:r>
    </w:p>
    <w:p w:rsidR="00431C5D" w:rsidRDefault="00431C5D" w:rsidP="00FD2C0E">
      <w:pPr>
        <w:pStyle w:val="a5"/>
        <w:jc w:val="both"/>
      </w:pPr>
      <w:r>
        <w:t>В 1939, планом намечен прирост на 1100 тыс. веретен, т.е. за один 1939, больше, чем за 10 предыдущих лет.</w:t>
      </w:r>
    </w:p>
    <w:p w:rsidR="00431C5D" w:rsidRDefault="00431C5D" w:rsidP="00FD2C0E">
      <w:pPr>
        <w:pStyle w:val="a5"/>
        <w:jc w:val="both"/>
      </w:pPr>
    </w:p>
    <w:p w:rsidR="00431C5D" w:rsidRDefault="00431C5D" w:rsidP="00FD2C0E">
      <w:pPr>
        <w:pStyle w:val="a5"/>
        <w:jc w:val="both"/>
      </w:pPr>
      <w:r>
        <w:t>Партия и правительство ликвидировали вредительство в текстильной промышленности, упорядочили дело ремонта, привели в порядок оборудование, заработную плату и оздоровили всю работу текстильной промышленности.</w:t>
      </w:r>
    </w:p>
    <w:p w:rsidR="00431C5D" w:rsidRDefault="00431C5D" w:rsidP="00FD2C0E">
      <w:pPr>
        <w:pStyle w:val="a5"/>
        <w:jc w:val="both"/>
      </w:pPr>
    </w:p>
  </w:endnote>
  <w:endnote w:id="437">
    <w:p w:rsidR="00431C5D" w:rsidRDefault="00431C5D" w:rsidP="00F44023">
      <w:pPr>
        <w:pStyle w:val="a5"/>
        <w:jc w:val="both"/>
      </w:pPr>
      <w:r>
        <w:rPr>
          <w:rStyle w:val="a7"/>
        </w:rPr>
        <w:endnoteRef/>
      </w:r>
      <w:r>
        <w:t xml:space="preserve"> Шерстяная промышленность программу 1938, и четырех месяцев 1939, выполнила. В апреле все предприятия шерстяной промышленности полностью выполнили план.</w:t>
      </w:r>
    </w:p>
    <w:p w:rsidR="00431C5D" w:rsidRDefault="00431C5D" w:rsidP="00F44023">
      <w:pPr>
        <w:pStyle w:val="a5"/>
        <w:jc w:val="both"/>
      </w:pPr>
      <w:r>
        <w:t>Дальнейшее развитие шерстяной промышленности лимитируется сырьевыми ресурсами.</w:t>
      </w:r>
    </w:p>
    <w:p w:rsidR="00431C5D" w:rsidRDefault="00431C5D" w:rsidP="003E543C">
      <w:pPr>
        <w:pStyle w:val="a5"/>
        <w:ind w:firstLine="0"/>
        <w:jc w:val="both"/>
      </w:pPr>
      <w:r>
        <w:t>Принятые партией и Правительством меры по развитию овцеводства обеспечивают быстрое увеличение сырьевой базы и требуют форсированного развития шерстяной промышленности.</w:t>
      </w:r>
    </w:p>
    <w:p w:rsidR="00431C5D" w:rsidRDefault="00431C5D" w:rsidP="00F44023">
      <w:pPr>
        <w:pStyle w:val="a5"/>
        <w:jc w:val="both"/>
      </w:pPr>
    </w:p>
    <w:p w:rsidR="00431C5D" w:rsidRDefault="00431C5D" w:rsidP="00F44023">
      <w:pPr>
        <w:pStyle w:val="a5"/>
        <w:jc w:val="both"/>
      </w:pPr>
      <w:r>
        <w:t>Следует признать, что все имеющиеся возможности для заготовок шерсти полностью не использованы и в 1939, Наркомзаг не обеспечил хорошую подготовку для нормального ведения заготовок шерсти. Очень слаба работа Наркомзага по шерстезаготовкам в Новосибирской, Рязанской и Тамбовской областях, в Орджоникидзевском крае и в Грузинской ССР.</w:t>
      </w:r>
    </w:p>
    <w:p w:rsidR="00431C5D" w:rsidRDefault="00431C5D" w:rsidP="00F44023">
      <w:pPr>
        <w:pStyle w:val="a5"/>
        <w:jc w:val="both"/>
      </w:pPr>
    </w:p>
    <w:p w:rsidR="00431C5D" w:rsidRDefault="00431C5D" w:rsidP="00F44023">
      <w:pPr>
        <w:pStyle w:val="a5"/>
        <w:jc w:val="both"/>
      </w:pPr>
      <w:r>
        <w:t>Недостаточно развернута работа по заготовке шерсти и в системе потребительской кооперации, которая план 1938 не выполнила.</w:t>
      </w:r>
    </w:p>
    <w:p w:rsidR="00431C5D" w:rsidRDefault="00431C5D" w:rsidP="00F64B95">
      <w:pPr>
        <w:pStyle w:val="a5"/>
        <w:ind w:firstLine="0"/>
        <w:jc w:val="both"/>
        <w:rPr>
          <w:lang w:val="ru-UA"/>
        </w:rPr>
      </w:pPr>
      <w:r>
        <w:t>Качественная приемка шерсти Центросоюзом не организована. Низовой аппарат по шерстезаготовкам полностью не укомплектован</w:t>
      </w:r>
      <w:r>
        <w:rPr>
          <w:lang w:val="ru-UA"/>
        </w:rPr>
        <w:t>.</w:t>
      </w:r>
    </w:p>
    <w:p w:rsidR="00431C5D" w:rsidRDefault="00431C5D" w:rsidP="008926F2">
      <w:pPr>
        <w:pStyle w:val="a5"/>
        <w:jc w:val="both"/>
      </w:pPr>
    </w:p>
    <w:p w:rsidR="00431C5D" w:rsidRDefault="00431C5D" w:rsidP="008926F2">
      <w:pPr>
        <w:pStyle w:val="a5"/>
        <w:jc w:val="both"/>
      </w:pPr>
      <w:r>
        <w:t>Земельные органы и Наркомат совхозов, работая над увеличением роста поголовья овец, еще слабо борются за качество шерсти, состояние ее по толщине, длине и особенно по сорности.</w:t>
      </w:r>
    </w:p>
    <w:p w:rsidR="00431C5D" w:rsidRDefault="00431C5D" w:rsidP="008926F2">
      <w:pPr>
        <w:pStyle w:val="a5"/>
        <w:ind w:firstLine="0"/>
        <w:jc w:val="both"/>
      </w:pPr>
      <w:r>
        <w:t>Из-за пониженного качества шерсти промышленность Наркомтекстиля, ежегодно имеет потерь около 48 млн. р.</w:t>
      </w:r>
    </w:p>
    <w:p w:rsidR="00431C5D" w:rsidRDefault="00431C5D" w:rsidP="00F44023">
      <w:pPr>
        <w:pStyle w:val="a5"/>
        <w:jc w:val="both"/>
      </w:pPr>
    </w:p>
    <w:p w:rsidR="00431C5D" w:rsidRDefault="00431C5D" w:rsidP="00F44023">
      <w:pPr>
        <w:pStyle w:val="a5"/>
        <w:jc w:val="both"/>
      </w:pPr>
      <w:r>
        <w:t>Необходимо, чтобы Центросоюз в самый короткий срок усилил свою систему работниками по шерстезаготовкам, обеспечивая выполнение и перевыполнение плана по шерсти.</w:t>
      </w:r>
    </w:p>
    <w:p w:rsidR="00431C5D" w:rsidRDefault="00431C5D" w:rsidP="00F44023">
      <w:pPr>
        <w:pStyle w:val="a5"/>
        <w:jc w:val="both"/>
      </w:pPr>
      <w:r>
        <w:t>Необходимо, чтобы уполномоченные Наркомата заготовок и советские органы на местах уделили большее внимание заготовке шерсти.</w:t>
      </w:r>
    </w:p>
    <w:p w:rsidR="00431C5D" w:rsidRDefault="00431C5D" w:rsidP="006B147B">
      <w:pPr>
        <w:pStyle w:val="a5"/>
      </w:pPr>
    </w:p>
  </w:endnote>
  <w:endnote w:id="438">
    <w:p w:rsidR="00431C5D" w:rsidRDefault="00431C5D" w:rsidP="00F44023">
      <w:pPr>
        <w:pStyle w:val="a5"/>
        <w:jc w:val="both"/>
      </w:pPr>
      <w:r>
        <w:rPr>
          <w:rStyle w:val="a7"/>
        </w:rPr>
        <w:endnoteRef/>
      </w:r>
      <w:r>
        <w:t xml:space="preserve"> Шелковая промышленность программу четырех месяцев 1939, несколько перевыполнила и в апреле все предприятия шелковой промышленности выполнили программу.</w:t>
      </w:r>
    </w:p>
    <w:p w:rsidR="00431C5D" w:rsidRDefault="00431C5D" w:rsidP="00F44023">
      <w:pPr>
        <w:pStyle w:val="a5"/>
        <w:jc w:val="both"/>
      </w:pPr>
      <w:r>
        <w:t>Однако удельный вес натурального шелка во всей продукции шелковой промышленности занимает только 34-35% что объясняется в первую очередь недостаточной сырьевой базой шелковой промышленности. А это является следствием недостаточного внимания Наркомзема Союза и союзных республик к расширению шелководства и к борьбе за качественные и количественные показатели этого вида сырья.</w:t>
      </w:r>
    </w:p>
    <w:p w:rsidR="00431C5D" w:rsidRDefault="00431C5D" w:rsidP="00F64B95">
      <w:pPr>
        <w:pStyle w:val="a5"/>
        <w:ind w:firstLine="0"/>
        <w:jc w:val="both"/>
      </w:pPr>
      <w:r>
        <w:t>Все еще недостаточны темпы насаждения тутовых деревьев.</w:t>
      </w:r>
    </w:p>
    <w:p w:rsidR="00431C5D" w:rsidRDefault="00431C5D" w:rsidP="00F64B95">
      <w:pPr>
        <w:pStyle w:val="a5"/>
        <w:ind w:firstLine="0"/>
        <w:jc w:val="both"/>
      </w:pPr>
      <w:r>
        <w:t>Все еще имеет место порча коконов из-за плохого состояния морилок и сушилок.</w:t>
      </w:r>
    </w:p>
    <w:p w:rsidR="00431C5D" w:rsidRDefault="00431C5D" w:rsidP="00F64B95">
      <w:pPr>
        <w:pStyle w:val="a5"/>
        <w:ind w:firstLine="0"/>
        <w:jc w:val="both"/>
      </w:pPr>
      <w:r>
        <w:t>Недостаточно еще внимание советских и земельных органов на местах к заготовкам коконов и сохранению их качества.</w:t>
      </w:r>
    </w:p>
    <w:p w:rsidR="00431C5D" w:rsidRDefault="00431C5D" w:rsidP="00147FD6">
      <w:pPr>
        <w:pStyle w:val="a5"/>
        <w:ind w:firstLine="0"/>
        <w:jc w:val="both"/>
      </w:pPr>
      <w:r>
        <w:t>Так, например, при заготовке коконов в Туркмении брак составляет 14,2%; в Узбекистане – 7,7%, в Таджикистане – 7,4%. На этом наше народное хозяйство несет большие убытки, а наш государственный бюджет мог бы получить дополнительно миллионы рублей.</w:t>
      </w:r>
    </w:p>
    <w:p w:rsidR="00431C5D" w:rsidRDefault="00431C5D" w:rsidP="00F44023">
      <w:pPr>
        <w:pStyle w:val="a5"/>
        <w:jc w:val="both"/>
      </w:pPr>
    </w:p>
    <w:p w:rsidR="00431C5D" w:rsidRDefault="00431C5D" w:rsidP="00F44023">
      <w:pPr>
        <w:pStyle w:val="a5"/>
        <w:jc w:val="both"/>
      </w:pPr>
      <w:r>
        <w:t>В этой году, как показывают предварительные данные, имеются исключительно благоприятные условия для широкого развития шелководства. Имеются все возможности план заготовок коконов в текущем году перевыполнить и дать шелковой промышленности необходимое количество шелкового сырья.</w:t>
      </w:r>
    </w:p>
    <w:p w:rsidR="00431C5D" w:rsidRDefault="00431C5D" w:rsidP="00147FD6">
      <w:pPr>
        <w:pStyle w:val="a5"/>
        <w:jc w:val="both"/>
      </w:pPr>
    </w:p>
    <w:p w:rsidR="00431C5D" w:rsidRDefault="00431C5D" w:rsidP="00147FD6">
      <w:pPr>
        <w:pStyle w:val="a5"/>
        <w:jc w:val="both"/>
      </w:pPr>
      <w:r>
        <w:t>Борьба за повышение товарности и качества льна, коконов и шерсти есть в то же время борьба за повышение доходности в наших колхозах и за увеличение выпуска шерстяных, шелковых и льняных тканей.</w:t>
      </w:r>
    </w:p>
    <w:p w:rsidR="00431C5D" w:rsidRDefault="00431C5D" w:rsidP="00147FD6">
      <w:pPr>
        <w:pStyle w:val="a5"/>
        <w:jc w:val="both"/>
      </w:pPr>
      <w:r>
        <w:t>Необходимо, чтобы Наркомзем и Советы депутатов трудящихся тех областей, которые производят лен, пеньку, коконы, шерсть, уделили больше внимания вопросу повышения урожайности и товарности технических культур, увеличению поголовья овец и повышению настрига шерсти, а текстильная промышленность в это время должна вести работу по расширению заводов первичной обработки.</w:t>
      </w:r>
    </w:p>
    <w:p w:rsidR="00431C5D" w:rsidRDefault="00431C5D" w:rsidP="00F44023">
      <w:pPr>
        <w:pStyle w:val="a5"/>
      </w:pPr>
    </w:p>
  </w:endnote>
  <w:endnote w:id="439">
    <w:p w:rsidR="00431C5D" w:rsidRDefault="00431C5D" w:rsidP="00D61C86">
      <w:pPr>
        <w:pStyle w:val="a5"/>
        <w:jc w:val="both"/>
      </w:pPr>
      <w:r>
        <w:rPr>
          <w:rStyle w:val="a7"/>
        </w:rPr>
        <w:endnoteRef/>
      </w:r>
      <w:r>
        <w:t xml:space="preserve"> Неудовлетворительно продолжает работать одна из важнейших отраслей текстильной промышленности – льняная.</w:t>
      </w:r>
    </w:p>
    <w:p w:rsidR="00431C5D" w:rsidRDefault="00431C5D" w:rsidP="00D61C86">
      <w:pPr>
        <w:pStyle w:val="a5"/>
        <w:jc w:val="both"/>
      </w:pPr>
      <w:r>
        <w:t>В 1939, льняная промышленность должна выработать 291 млн. м тканей, однако четырехмесячную программу 1939, она выполнила всего на 92,7%.</w:t>
      </w:r>
    </w:p>
    <w:p w:rsidR="00431C5D" w:rsidRDefault="00431C5D" w:rsidP="00D61C86">
      <w:pPr>
        <w:pStyle w:val="a5"/>
        <w:jc w:val="both"/>
      </w:pPr>
    </w:p>
    <w:p w:rsidR="00431C5D" w:rsidRDefault="00431C5D" w:rsidP="00D61C86">
      <w:pPr>
        <w:pStyle w:val="a5"/>
        <w:jc w:val="both"/>
      </w:pPr>
      <w:r>
        <w:t>Несмотря на неограниченные возможности для развития льноводства, положение с количеством и качеством льноволокна на сегодня остается неудовлетворительным в силу недостаточного внимания к льноводству на местах.</w:t>
      </w:r>
    </w:p>
    <w:p w:rsidR="00431C5D" w:rsidRDefault="00431C5D" w:rsidP="00D61C86">
      <w:pPr>
        <w:pStyle w:val="a5"/>
        <w:jc w:val="both"/>
      </w:pPr>
      <w:r>
        <w:t>В 1937-1938, имели место большие потери, урожай льна полностью не использован.</w:t>
      </w:r>
    </w:p>
    <w:p w:rsidR="00431C5D" w:rsidRDefault="00431C5D" w:rsidP="00D61C86">
      <w:pPr>
        <w:pStyle w:val="a5"/>
        <w:ind w:firstLine="0"/>
        <w:jc w:val="both"/>
      </w:pPr>
      <w:r>
        <w:t>Некоторое количество льна и конопли осталось неубранным и необработанным, испортилось или вовсе погибло.</w:t>
      </w:r>
    </w:p>
    <w:p w:rsidR="00431C5D" w:rsidRDefault="00431C5D" w:rsidP="00D61C86">
      <w:pPr>
        <w:pStyle w:val="a5"/>
        <w:ind w:firstLine="0"/>
        <w:jc w:val="both"/>
      </w:pPr>
      <w:r>
        <w:t>Особенно неудовлетворительно поставлено дело льноводства и коноплеводства в Омской, Новосибирской и Пермской областях, Алтайском и Красноярском краях, Татарской и Башкирской АССР, где некоторое количество урожая льна в 1938, осталось на полях невытеребленным, а льноволокно частично осталось несобранным. В результате народное хозяйство и наш государственный бюджет несут большие потери.</w:t>
      </w:r>
    </w:p>
    <w:p w:rsidR="00431C5D" w:rsidRDefault="00431C5D" w:rsidP="00D61C86">
      <w:pPr>
        <w:pStyle w:val="a5"/>
        <w:jc w:val="both"/>
      </w:pPr>
      <w:r>
        <w:t>Если в 1939, план заготовок тресты, поставляемой льнозаводами, перевыполнен на 23% и дает значительный рост против 1938, то план заготовок волокна колхозной обработки выполнен всего лишь на 65%. На этом наше народное хозяйство и государственный бюджет несут большие потери, исчисляемые миллионами рублей.</w:t>
      </w:r>
    </w:p>
    <w:p w:rsidR="00431C5D" w:rsidRDefault="00431C5D" w:rsidP="00D61C86">
      <w:pPr>
        <w:pStyle w:val="a5"/>
        <w:jc w:val="both"/>
      </w:pPr>
    </w:p>
    <w:p w:rsidR="00431C5D" w:rsidRDefault="00431C5D" w:rsidP="00D61C86">
      <w:pPr>
        <w:pStyle w:val="a5"/>
        <w:jc w:val="both"/>
      </w:pPr>
      <w:r>
        <w:t>Наркомат текстильной промышленности не сумел еще полностью выправить работу льняной промышленности, и эта задача остается одной из основных задач 1939. Льняную промышленность надо подтянуть, сделать ее передовой отраслью, полностью покончить с ее отставанием.</w:t>
      </w:r>
    </w:p>
    <w:p w:rsidR="00431C5D" w:rsidRDefault="00431C5D" w:rsidP="00D61C86">
      <w:pPr>
        <w:pStyle w:val="a5"/>
        <w:jc w:val="both"/>
      </w:pPr>
      <w:r>
        <w:t>Надо прямо сказать, что заготовка льна в 1940, уменьшилась против 1939, и в особенности по таким основным льноводческим областям, как Калининская, Смоленская и Ленинградская области, а также и по Белорусской ССР.</w:t>
      </w:r>
    </w:p>
    <w:p w:rsidR="00431C5D" w:rsidRDefault="00431C5D" w:rsidP="00D61C86">
      <w:pPr>
        <w:pStyle w:val="a5"/>
        <w:jc w:val="both"/>
      </w:pPr>
      <w:r>
        <w:t>Главная беда работников текстильной промышленности и местных работников состоит в их недостаточном внимании к расстилу льна.</w:t>
      </w:r>
    </w:p>
    <w:p w:rsidR="00431C5D" w:rsidRDefault="00431C5D" w:rsidP="00D61C86">
      <w:pPr>
        <w:pStyle w:val="a5"/>
        <w:jc w:val="both"/>
      </w:pPr>
      <w:r>
        <w:t>Расстил является вторым урожаем. Но если мы посмотрим, какой процент льна заготовляется по отношению к урожаю, то он равен 50-55%. Остальное количество тресты оседает или пропадает на местах, в колхозах. В 1941, на это нужно обратить серьезное внимание.</w:t>
      </w:r>
    </w:p>
    <w:p w:rsidR="00431C5D" w:rsidRDefault="00431C5D" w:rsidP="00D61C86">
      <w:pPr>
        <w:pStyle w:val="a5"/>
        <w:jc w:val="both"/>
      </w:pPr>
    </w:p>
    <w:p w:rsidR="00431C5D" w:rsidRDefault="00431C5D" w:rsidP="00D61C86">
      <w:pPr>
        <w:pStyle w:val="a5"/>
        <w:jc w:val="both"/>
      </w:pPr>
      <w:r>
        <w:t xml:space="preserve">Органы Наркомзема на местах не уделяют достаточного внимания первичной обработке льна в колхозах. Так, в 1938, из имеющихся 8 400 машин Антонова работало примерно только 60%, из 1 640 машин Сергеева – только 75%. Работали эти машины плохо, давали низкую производительность и большие простои. </w:t>
      </w:r>
    </w:p>
    <w:p w:rsidR="00431C5D" w:rsidRDefault="00431C5D" w:rsidP="004728DC">
      <w:pPr>
        <w:pStyle w:val="a5"/>
        <w:ind w:firstLine="0"/>
        <w:jc w:val="both"/>
      </w:pPr>
      <w:r>
        <w:t>Остальная часть машин стояла. И это делается несмотря на то, что опыт эксплуатации этих машин в Калининской и других областях показал их высокую производительность.</w:t>
      </w:r>
    </w:p>
    <w:p w:rsidR="00431C5D" w:rsidRDefault="00431C5D" w:rsidP="00D61C86">
      <w:pPr>
        <w:pStyle w:val="a5"/>
        <w:jc w:val="both"/>
      </w:pPr>
      <w:r>
        <w:t>Плохая организация первичной обработки льна колхозами, а в отдельных районах и полное отсутствие ее приводит к большим потерям в сельском хозяйстве, лишает колхозы дополнительных доходов.</w:t>
      </w:r>
    </w:p>
    <w:p w:rsidR="00431C5D" w:rsidRDefault="00431C5D" w:rsidP="00D61C86">
      <w:pPr>
        <w:pStyle w:val="a5"/>
        <w:jc w:val="both"/>
      </w:pPr>
      <w:r>
        <w:t>Необходимо, чтобы органы Наркомзема и руководители колхозов в самый короткий срок обеспечили полностью пуск в эксплуатацию всех машин Сергеева и Антонова, добились закрепления за этими машинами тракторов, специальных бригадиров, с таким расчетом, чтобы в течение двух ближайших месяцев вся треста, оставшаяся в колхозах и не принятая на льнозаводы, была полностью переработана на льноволокно.</w:t>
      </w:r>
    </w:p>
    <w:p w:rsidR="00431C5D" w:rsidRDefault="00431C5D" w:rsidP="00D61C86">
      <w:pPr>
        <w:pStyle w:val="a5"/>
        <w:jc w:val="both"/>
      </w:pPr>
    </w:p>
    <w:p w:rsidR="00431C5D" w:rsidRDefault="00431C5D" w:rsidP="00D61C86">
      <w:pPr>
        <w:pStyle w:val="a5"/>
        <w:jc w:val="both"/>
      </w:pPr>
      <w:r>
        <w:t>Одновременно должны быть приняты меры к сохранению льносоломы, которая в большом количестве еще имеется в колх</w:t>
      </w:r>
      <w:r>
        <w:rPr>
          <w:lang w:val="ru-UA"/>
        </w:rPr>
        <w:t>оз</w:t>
      </w:r>
      <w:r>
        <w:t>ах и осталась неразостланной с осени.</w:t>
      </w:r>
    </w:p>
    <w:p w:rsidR="00431C5D" w:rsidRDefault="00431C5D" w:rsidP="004728DC">
      <w:pPr>
        <w:pStyle w:val="a5"/>
        <w:ind w:firstLine="0"/>
        <w:jc w:val="both"/>
      </w:pPr>
      <w:r>
        <w:t>Эту солому необходимо сохранить и обеспечить полный ее расстил и переработку на льнозаводах и в колхозах в течение лета 1940.</w:t>
      </w:r>
    </w:p>
    <w:p w:rsidR="00431C5D" w:rsidRDefault="00431C5D" w:rsidP="00D61C86">
      <w:pPr>
        <w:pStyle w:val="a5"/>
        <w:jc w:val="both"/>
      </w:pPr>
    </w:p>
    <w:p w:rsidR="00431C5D" w:rsidRDefault="00431C5D" w:rsidP="00D61C86">
      <w:pPr>
        <w:pStyle w:val="a5"/>
        <w:jc w:val="both"/>
      </w:pPr>
      <w:r>
        <w:t>Земельным органам нужно взяться за использование этих огромнейших резервов и полностью обеспечить текстильную промышленность необходимым количеством и высокого качества льноволокна. Для этого должна быть проведена большая работа по поднятию среднего номера тресты и волокна.</w:t>
      </w:r>
    </w:p>
    <w:p w:rsidR="00431C5D" w:rsidRDefault="00431C5D" w:rsidP="00D61C86">
      <w:pPr>
        <w:pStyle w:val="a5"/>
        <w:jc w:val="both"/>
      </w:pPr>
      <w:r>
        <w:t>Наркомат текстильной промышленности должен добиться улучшения и упорядочения дела первичной обработки льна, чтобы за счет лучшей первичной обработки льна также добиться значительного роста среднего номера льноволокна.</w:t>
      </w:r>
    </w:p>
    <w:p w:rsidR="00431C5D" w:rsidRDefault="00431C5D" w:rsidP="00D61C86">
      <w:pPr>
        <w:pStyle w:val="a5"/>
        <w:jc w:val="both"/>
      </w:pPr>
      <w:r>
        <w:t>В целях упорядочения дела льняных и пенькоджутовых заготовок и приближения промышленности к сырьевой базе необходимо передать из системы Наркомзага в Наркомат текстильной промышленности всю заготовку льноволокна</w:t>
      </w:r>
      <w:r>
        <w:rPr>
          <w:lang w:val="ru-UA"/>
        </w:rPr>
        <w:t xml:space="preserve">, так как </w:t>
      </w:r>
      <w:r>
        <w:t>Наркомат текстильной промышленности является основным потребителем всего заготовляемого льноволокна в стране.</w:t>
      </w:r>
    </w:p>
    <w:p w:rsidR="00431C5D" w:rsidRDefault="00431C5D" w:rsidP="00D61C86">
      <w:pPr>
        <w:pStyle w:val="a5"/>
        <w:jc w:val="both"/>
      </w:pPr>
    </w:p>
    <w:p w:rsidR="00431C5D" w:rsidRDefault="00431C5D" w:rsidP="00D61C86">
      <w:pPr>
        <w:pStyle w:val="a5"/>
        <w:jc w:val="both"/>
      </w:pPr>
      <w:r>
        <w:t>1940 должен быть годом решительного перелома в организации первичной обработки льна.</w:t>
      </w:r>
    </w:p>
    <w:p w:rsidR="00431C5D" w:rsidRDefault="00431C5D" w:rsidP="00D61C86">
      <w:pPr>
        <w:pStyle w:val="a5"/>
      </w:pPr>
    </w:p>
  </w:endnote>
  <w:endnote w:id="440">
    <w:p w:rsidR="00431C5D" w:rsidRDefault="00431C5D" w:rsidP="004728DC">
      <w:pPr>
        <w:pStyle w:val="a5"/>
        <w:jc w:val="both"/>
      </w:pPr>
      <w:r>
        <w:rPr>
          <w:rStyle w:val="a7"/>
        </w:rPr>
        <w:endnoteRef/>
      </w:r>
      <w:r>
        <w:t xml:space="preserve"> Надо отметить, что в 1940, текстильщики не выполнили план по выпуску тканей первого сорта, особенно отстает художественное оформление товаров.</w:t>
      </w:r>
    </w:p>
    <w:p w:rsidR="00431C5D" w:rsidRDefault="00431C5D" w:rsidP="004728DC">
      <w:pPr>
        <w:pStyle w:val="a5"/>
        <w:ind w:firstLine="0"/>
        <w:jc w:val="both"/>
      </w:pPr>
      <w:r>
        <w:t>Если мы научились выпускать ткани прочные по носкости, то они еще не совсем хороши по своему внешнему виду, художественному оформлению и цвету.</w:t>
      </w:r>
    </w:p>
    <w:p w:rsidR="00431C5D" w:rsidRDefault="00431C5D" w:rsidP="004728DC">
      <w:pPr>
        <w:pStyle w:val="a5"/>
        <w:jc w:val="both"/>
      </w:pPr>
      <w:r>
        <w:t>Это неудовлетворительное качество товаров по внешнему виду объясняется главным образом тем, что текстильная промышленность до сего времени не удовлетворяется полностью со стороны химической промышленности красителями и необходимыми химикатами.</w:t>
      </w:r>
    </w:p>
    <w:p w:rsidR="00431C5D" w:rsidRDefault="00431C5D" w:rsidP="004728DC">
      <w:pPr>
        <w:pStyle w:val="a5"/>
        <w:ind w:firstLine="0"/>
        <w:jc w:val="both"/>
      </w:pPr>
      <w:r>
        <w:t>В 1941, Наркомхимпром обязан оказать нам большую помощь в разрешении вопроса об улучшении качества текстильной продукции по внешнему виду.</w:t>
      </w:r>
    </w:p>
    <w:p w:rsidR="00431C5D" w:rsidRPr="004728DC" w:rsidRDefault="00431C5D" w:rsidP="004728DC">
      <w:pPr>
        <w:pStyle w:val="a5"/>
      </w:pPr>
    </w:p>
  </w:endnote>
  <w:endnote w:id="441">
    <w:p w:rsidR="00431C5D" w:rsidRDefault="00431C5D" w:rsidP="00B6664A">
      <w:pPr>
        <w:pStyle w:val="a5"/>
        <w:jc w:val="both"/>
      </w:pPr>
      <w:r>
        <w:rPr>
          <w:rStyle w:val="a7"/>
        </w:rPr>
        <w:endnoteRef/>
      </w:r>
      <w:r>
        <w:t xml:space="preserve"> Обсуждаемый на Третьей Сессии Верховного Совета СССР государственный бюджет 1939, налагает на текстильную промышленность большие обязательства в деле обеспечения доходной части государственного бюджета.</w:t>
      </w:r>
    </w:p>
    <w:p w:rsidR="00431C5D" w:rsidRDefault="00431C5D" w:rsidP="00B6664A">
      <w:pPr>
        <w:pStyle w:val="a5"/>
        <w:jc w:val="both"/>
      </w:pPr>
      <w:r>
        <w:t>Так, по плану 1939, для текстильной промышленности предусмотрены платежи в бюджет в сумме 14 043 млн. р., или на 4 999 млн. р. больше, чем нами было внесено в 1938. В том числе отчисления от прибылей должны составить 1 413 млн. р., или на 1 210 млн. р. больше, чем в 1938.</w:t>
      </w:r>
    </w:p>
    <w:p w:rsidR="00431C5D" w:rsidRDefault="00431C5D" w:rsidP="00B6664A">
      <w:pPr>
        <w:pStyle w:val="a5"/>
        <w:jc w:val="both"/>
      </w:pPr>
      <w:r>
        <w:t>Расходная часть бюджета предусматривает большие ассигнованы на нужды текстильной промышленности.</w:t>
      </w:r>
    </w:p>
    <w:p w:rsidR="00431C5D" w:rsidRDefault="00431C5D" w:rsidP="00B6664A">
      <w:pPr>
        <w:pStyle w:val="a5"/>
      </w:pPr>
    </w:p>
  </w:endnote>
  <w:endnote w:id="442">
    <w:p w:rsidR="00431C5D" w:rsidRDefault="00431C5D" w:rsidP="00807115">
      <w:pPr>
        <w:pStyle w:val="a5"/>
        <w:jc w:val="both"/>
      </w:pPr>
      <w:r>
        <w:rPr>
          <w:rStyle w:val="a7"/>
        </w:rPr>
        <w:endnoteRef/>
      </w:r>
      <w:r>
        <w:t xml:space="preserve"> В истекшем году у нас недостаточно велась борьба за экономное расходование сырья в промышленности.</w:t>
      </w:r>
    </w:p>
    <w:p w:rsidR="00431C5D" w:rsidRDefault="00431C5D" w:rsidP="00807115">
      <w:pPr>
        <w:pStyle w:val="a5"/>
        <w:jc w:val="both"/>
      </w:pPr>
      <w:r>
        <w:t>Мы имеем по хлопчатобумажной промышленности выход пряжи из хлопка ниже предусмотренного по плану, а угары в ткачестве значительно превышают те нормы, которые были предусмотрены в плане 1940.</w:t>
      </w:r>
    </w:p>
    <w:p w:rsidR="00431C5D" w:rsidRDefault="00431C5D" w:rsidP="00807115">
      <w:pPr>
        <w:pStyle w:val="a5"/>
        <w:jc w:val="both"/>
      </w:pPr>
      <w:r>
        <w:t>По льняной промышленности был избыток короткого волокна, но по этому волокну как раз получился недорасход, а в то же время по довольно дефицитному льняному длинному волокну оказался значительный перерасход. Это является большим недостатком в работе текстильной промышленности.</w:t>
      </w:r>
    </w:p>
    <w:p w:rsidR="00431C5D" w:rsidRDefault="00431C5D" w:rsidP="00807115">
      <w:pPr>
        <w:pStyle w:val="a5"/>
        <w:jc w:val="both"/>
      </w:pPr>
      <w:r>
        <w:t>Анализ работы промышленности показывает наличие больших потерь на браке, угарах из-за неналаженности технологического процесса, на ряде предприятий. Отсюда высокая обрывность, неполное использование оборудования.</w:t>
      </w:r>
    </w:p>
    <w:p w:rsidR="00431C5D" w:rsidRDefault="00431C5D" w:rsidP="00807115">
      <w:pPr>
        <w:pStyle w:val="a5"/>
      </w:pPr>
    </w:p>
  </w:endnote>
  <w:endnote w:id="443">
    <w:p w:rsidR="00431C5D" w:rsidRDefault="00431C5D" w:rsidP="00FE0CCE">
      <w:pPr>
        <w:pStyle w:val="a5"/>
        <w:jc w:val="both"/>
      </w:pPr>
      <w:r>
        <w:rPr>
          <w:rStyle w:val="a7"/>
        </w:rPr>
        <w:endnoteRef/>
      </w:r>
      <w:r>
        <w:t xml:space="preserve"> </w:t>
      </w:r>
      <w:r w:rsidRPr="00FE0CCE">
        <w:t>Так, за первые две пятилетки фактический прирост производственных мощностей в прядении составил 400 тыс. веретен. А за один только 1939, прирост фактических мощностей, обеспеченный нашим бюджетом, должен составить свыше 520 тыс. прядильных веретен, 53 тыс. крутильных веретен к 4246 ткацких станков. Такого развития текстильная промышленность не имела ни в одном из предыдущих лет.</w:t>
      </w:r>
    </w:p>
    <w:p w:rsidR="00431C5D" w:rsidRDefault="00431C5D">
      <w:pPr>
        <w:pStyle w:val="a5"/>
      </w:pPr>
    </w:p>
  </w:endnote>
  <w:endnote w:id="444">
    <w:p w:rsidR="00431C5D" w:rsidRDefault="00431C5D" w:rsidP="00807115">
      <w:pPr>
        <w:pStyle w:val="a5"/>
        <w:jc w:val="both"/>
      </w:pPr>
      <w:r>
        <w:rPr>
          <w:rStyle w:val="a7"/>
        </w:rPr>
        <w:endnoteRef/>
      </w:r>
      <w:r>
        <w:t xml:space="preserve"> План установки нового оборудования в 1 квартале оказался невыполненным.</w:t>
      </w:r>
    </w:p>
    <w:p w:rsidR="00431C5D" w:rsidRDefault="00431C5D" w:rsidP="00807115">
      <w:pPr>
        <w:pStyle w:val="a5"/>
        <w:jc w:val="both"/>
      </w:pPr>
      <w:r>
        <w:t>В течение 1940, должно быть установлено 700-750 тыс. новых прядильных веретен.</w:t>
      </w:r>
    </w:p>
    <w:p w:rsidR="00431C5D" w:rsidRDefault="00431C5D" w:rsidP="00807115">
      <w:pPr>
        <w:pStyle w:val="a5"/>
        <w:jc w:val="both"/>
      </w:pPr>
      <w:r>
        <w:t>К наращиванию этого большого количества производственных мощностей текстильная промышленность должна готовиться уже в 1939.</w:t>
      </w:r>
    </w:p>
    <w:p w:rsidR="00431C5D" w:rsidRDefault="00431C5D" w:rsidP="00824055">
      <w:pPr>
        <w:pStyle w:val="a5"/>
        <w:ind w:firstLine="0"/>
        <w:jc w:val="both"/>
      </w:pPr>
      <w:r>
        <w:t>Для этой цели уже намечена подготовительная работа по изысканию производственных площадок на действующих предприятиях.</w:t>
      </w:r>
    </w:p>
    <w:p w:rsidR="00431C5D" w:rsidRDefault="00431C5D" w:rsidP="00824055">
      <w:pPr>
        <w:pStyle w:val="a5"/>
        <w:ind w:firstLine="0"/>
        <w:jc w:val="both"/>
      </w:pPr>
      <w:r>
        <w:t>Одновременно развернута подготовительная работа к строительству в 1940 – изыскиваются площадки, ведется работа по типизации строительства и обеспечению проектами всего строительства 1940.</w:t>
      </w:r>
    </w:p>
    <w:p w:rsidR="00431C5D" w:rsidRDefault="00431C5D" w:rsidP="00807115">
      <w:pPr>
        <w:pStyle w:val="a5"/>
      </w:pPr>
    </w:p>
  </w:endnote>
  <w:endnote w:id="445">
    <w:p w:rsidR="00431C5D" w:rsidRDefault="00431C5D" w:rsidP="00807115">
      <w:pPr>
        <w:pStyle w:val="a5"/>
        <w:jc w:val="both"/>
      </w:pPr>
      <w:r>
        <w:rPr>
          <w:rStyle w:val="a7"/>
        </w:rPr>
        <w:endnoteRef/>
      </w:r>
      <w:r>
        <w:t xml:space="preserve"> Со стороны Наркомата общего машиностроения до сего времени продолжает иметь место некомплектная поставка оборудования, а в связи с этим в целом ряде предприятий полученное оборудование месяцами и более находится в технологических агрегатах и не вводится в эксплуатацию. Ореховский комбинат, например, до сего времени мы не можем пустить полностью из-за того, что у него недостает четырех банкаброшных машин.</w:t>
      </w:r>
    </w:p>
    <w:p w:rsidR="00431C5D" w:rsidRDefault="00431C5D" w:rsidP="00807115">
      <w:pPr>
        <w:pStyle w:val="a5"/>
        <w:jc w:val="both"/>
      </w:pPr>
      <w:r>
        <w:t>Для хлопчатобумажного прядения до сего времени не освоены такие машины, как ленточная высокой вытяжки и тазоперегонная банкаброша. Это также задерживает техническое перевооружение текстильной промышленности.</w:t>
      </w:r>
    </w:p>
    <w:p w:rsidR="00431C5D" w:rsidRDefault="00431C5D" w:rsidP="00807115">
      <w:pPr>
        <w:pStyle w:val="a5"/>
      </w:pPr>
    </w:p>
  </w:endnote>
  <w:endnote w:id="446">
    <w:p w:rsidR="00431C5D" w:rsidRDefault="00431C5D" w:rsidP="004728DC">
      <w:pPr>
        <w:pStyle w:val="a5"/>
        <w:jc w:val="both"/>
      </w:pPr>
      <w:r>
        <w:rPr>
          <w:rStyle w:val="a7"/>
        </w:rPr>
        <w:endnoteRef/>
      </w:r>
      <w:r>
        <w:t xml:space="preserve"> Мы не выполняем плана по производительности оборудования, а ведь по этому показателю характеризуется техническое состояние промышленности.</w:t>
      </w:r>
    </w:p>
    <w:p w:rsidR="00431C5D" w:rsidRDefault="00431C5D" w:rsidP="004728DC">
      <w:pPr>
        <w:pStyle w:val="a5"/>
        <w:jc w:val="both"/>
      </w:pPr>
      <w:r>
        <w:t>По производительности оборудования мы стоим ниже заграничной техники (особенно американской) примерно на 5-10%, а в то же время имеем такие комбинаты, как Лакинская прядильная фабрика Ивановской области, Ташкентский текстильный комбинат имени Сталина, которые по производительности оборудования стоят примерно на 8-10% выше американских прядильных фабрик.</w:t>
      </w:r>
    </w:p>
    <w:p w:rsidR="00431C5D" w:rsidRDefault="00431C5D" w:rsidP="004728DC">
      <w:pPr>
        <w:pStyle w:val="a5"/>
        <w:jc w:val="both"/>
      </w:pPr>
      <w:r>
        <w:t>В 1941, работники текстильной промышленности, особенно инженерно-технические работники, обязаны бороться за то, чтобы ликвидировать это отставание. Для этого у нас имеются все возможности.</w:t>
      </w:r>
    </w:p>
    <w:p w:rsidR="00431C5D" w:rsidRDefault="00431C5D" w:rsidP="004728DC">
      <w:pPr>
        <w:pStyle w:val="a5"/>
      </w:pPr>
    </w:p>
  </w:endnote>
  <w:endnote w:id="447">
    <w:p w:rsidR="00431C5D" w:rsidRDefault="00431C5D" w:rsidP="00807115">
      <w:pPr>
        <w:pStyle w:val="a5"/>
        <w:jc w:val="both"/>
      </w:pPr>
      <w:r>
        <w:rPr>
          <w:rStyle w:val="a7"/>
        </w:rPr>
        <w:endnoteRef/>
      </w:r>
      <w:r>
        <w:t xml:space="preserve"> На 18-м съезде партии товарищ Молотов, подчеркнув необходимость оказать всемерную поддержку скорейшему подъему хлопчатобумажной промышленности, сказал:</w:t>
      </w:r>
    </w:p>
    <w:p w:rsidR="00431C5D" w:rsidRDefault="00431C5D" w:rsidP="00807115">
      <w:pPr>
        <w:pStyle w:val="a5"/>
        <w:jc w:val="both"/>
      </w:pPr>
      <w:r>
        <w:t>«Товарищи-текстильщики должны помнить о том, что главное здесь зависит от них самих, от того, чтобы они усилили свою работу, чтобы они закрепили и развили начавшийся уже подъем производства на текстильных фабриках.</w:t>
      </w:r>
    </w:p>
    <w:p w:rsidR="00431C5D" w:rsidRDefault="00431C5D" w:rsidP="00807115">
      <w:pPr>
        <w:pStyle w:val="a5"/>
        <w:jc w:val="both"/>
      </w:pPr>
      <w:r>
        <w:t>Товарищам-текстильщикам пора окончательно бросить старые плохие привычки не выполнять план и встать в ряды тех, кто умеет бороться за выполнение и перевыполнение установленных планов».</w:t>
      </w:r>
    </w:p>
    <w:p w:rsidR="00431C5D" w:rsidRDefault="00431C5D" w:rsidP="00807115">
      <w:pPr>
        <w:pStyle w:val="a5"/>
        <w:jc w:val="both"/>
      </w:pPr>
    </w:p>
    <w:p w:rsidR="00431C5D" w:rsidRDefault="00431C5D" w:rsidP="00807115">
      <w:pPr>
        <w:pStyle w:val="a5"/>
        <w:jc w:val="both"/>
      </w:pPr>
      <w:r>
        <w:t>Что значит выполнить это указание председателя Совнаркома СССР товарища Молотова?</w:t>
      </w:r>
    </w:p>
    <w:p w:rsidR="00431C5D" w:rsidRDefault="00431C5D" w:rsidP="00807115">
      <w:pPr>
        <w:pStyle w:val="a5"/>
        <w:jc w:val="both"/>
      </w:pPr>
      <w:r>
        <w:t>Это значит, что надо выполнять план не только в целом по промышленности, но выполнять его по каждой фабрике, внутри фабрики – по каждому цеху, а внутри цеха нормы выработки должны выполняться каждым рабочим.</w:t>
      </w:r>
    </w:p>
    <w:p w:rsidR="00431C5D" w:rsidRDefault="00431C5D" w:rsidP="00824055">
      <w:pPr>
        <w:pStyle w:val="a5"/>
        <w:ind w:firstLine="0"/>
        <w:jc w:val="both"/>
      </w:pPr>
      <w:r>
        <w:t>Только так должны понимать текстильщики указание товарища Молотова о ликвидации отсталости в текстильной промышленности.</w:t>
      </w:r>
    </w:p>
    <w:p w:rsidR="00431C5D" w:rsidRDefault="00431C5D" w:rsidP="00807115">
      <w:pPr>
        <w:pStyle w:val="a5"/>
        <w:jc w:val="both"/>
      </w:pPr>
    </w:p>
    <w:p w:rsidR="00431C5D" w:rsidRDefault="00431C5D" w:rsidP="00807115">
      <w:pPr>
        <w:pStyle w:val="a5"/>
        <w:jc w:val="both"/>
      </w:pPr>
      <w:r>
        <w:t>В результате четырехмесячной работы в 1939, мы уже имеем ряд отраслей текстильной промышленности, например, шерстяную и шелковую, где все фабрики выполняют и перевыполняют программу.</w:t>
      </w:r>
    </w:p>
    <w:p w:rsidR="00431C5D" w:rsidRDefault="00431C5D" w:rsidP="00807115">
      <w:pPr>
        <w:pStyle w:val="a5"/>
      </w:pPr>
    </w:p>
  </w:endnote>
  <w:endnote w:id="448">
    <w:p w:rsidR="00431C5D" w:rsidRDefault="00431C5D" w:rsidP="00770F9A">
      <w:pPr>
        <w:pStyle w:val="a5"/>
        <w:jc w:val="both"/>
      </w:pPr>
      <w:r>
        <w:rPr>
          <w:rStyle w:val="a7"/>
        </w:rPr>
        <w:endnoteRef/>
      </w:r>
      <w:r>
        <w:t xml:space="preserve"> Наряду с успехами у нас имеется много и недостатков.</w:t>
      </w:r>
    </w:p>
    <w:p w:rsidR="00431C5D" w:rsidRDefault="00431C5D" w:rsidP="00770F9A">
      <w:pPr>
        <w:pStyle w:val="a5"/>
        <w:jc w:val="both"/>
      </w:pPr>
      <w:r>
        <w:t>Указания, сделанные в докладе товарищем Сталиным о недостатках в работе, целиком относятся и к Белоруссии.</w:t>
      </w:r>
    </w:p>
    <w:p w:rsidR="00431C5D" w:rsidRDefault="00431C5D" w:rsidP="00770F9A">
      <w:pPr>
        <w:pStyle w:val="a5"/>
        <w:jc w:val="both"/>
      </w:pPr>
      <w:r>
        <w:t>Некоторые из этих недостатков объясняются недооценкой вражеских сил, недооценкой ловкости и изворотливости иностранных разведок, объясняются тем, что после разгрома партией основных вражеских гнезд у некоторых руководящих партийных и советских работников Белоруссии стала наблюдаться вредная самоуспокоенность. Эти работники рассуждали так: врагов разгромили крепко, сейчас остается только исправлять последствия их вредительской работы.</w:t>
      </w:r>
    </w:p>
    <w:p w:rsidR="00431C5D" w:rsidRDefault="00431C5D" w:rsidP="00770F9A">
      <w:pPr>
        <w:pStyle w:val="a5"/>
        <w:jc w:val="both"/>
      </w:pPr>
      <w:r>
        <w:t>Эти товарищи стали забывать указания партии и товарища Сталина о капиталистическом окружении, забывать о том, что иностранные разведки, после уничтожения их основной агентуры в нашей стране, судорожно изучают наш опыт борьбы с ними и продолжают засылать своих агентов, пытаются восстановить свою агентуру в СССР.</w:t>
      </w:r>
    </w:p>
    <w:p w:rsidR="00431C5D" w:rsidRDefault="00431C5D" w:rsidP="00770F9A">
      <w:pPr>
        <w:pStyle w:val="a5"/>
        <w:jc w:val="both"/>
      </w:pPr>
      <w:r>
        <w:t>Эти товарищи стали забывать, что остатки разбитых враждебных классов еще имеются и борьбы не приостанавливают. Забвение этого привело к тому, что товарищи эти начали политически в этом направлении разоружаться.</w:t>
      </w:r>
    </w:p>
    <w:p w:rsidR="00431C5D" w:rsidRDefault="00431C5D" w:rsidP="00824055">
      <w:pPr>
        <w:pStyle w:val="a5"/>
        <w:ind w:firstLine="0"/>
        <w:jc w:val="both"/>
      </w:pPr>
      <w:r>
        <w:t>Только этим можно объяснить то обстоятельство, что в Белоруссии долго не замечали, как оставшиеся неразоблаченными враги изменили тактику, взяли курс на ослабление государственной дисциплины на селе, на создание преимущественного положения для единоличников по сравнению с колхозниками, курс на укрепление единоличного хозяйства и, следовательно, на внесение элементов политического разложения в колхозы.</w:t>
      </w:r>
    </w:p>
    <w:p w:rsidR="00431C5D" w:rsidRDefault="00431C5D" w:rsidP="00770F9A">
      <w:pPr>
        <w:pStyle w:val="a5"/>
        <w:jc w:val="both"/>
      </w:pPr>
      <w:r>
        <w:t>Вражеская агентура, засевшая в некоторых земельных и советских органах, освобождала единоличников от обложения, предоставляла им преимущественное право при пользовании лесами, не привлекала их к государственной трудовой повинности, пытаясь всем этим вызвать недовольство колхозников. Враги всячески затрудняли взыскание поставок и недоимок. Некоторые из этих врагов доходили до такой наглости, что брали деньги из государственного бюджета, закупали скот и сдавали его в счет мясопоставок за единоличников.</w:t>
      </w:r>
    </w:p>
    <w:p w:rsidR="00431C5D" w:rsidRDefault="00431C5D" w:rsidP="00770F9A">
      <w:pPr>
        <w:pStyle w:val="a5"/>
        <w:jc w:val="both"/>
      </w:pPr>
      <w:r>
        <w:t>Положение осложнялось еще тем, что многие руководители партийных и советских органов допускали совершенно нетерпимое примиренческое отношение к нарушениям и нарушителям устава сельскохозяйственной артели, забыли о необходимости повседневного воспитания колхозников в духе строгого соблюдения колхозного устава, стали бездушно, безразлично относиться к проникновению в колхозы враждебных колхозному строю собственнических буржуазных тенденций, заносимых туда остатками разбитого кулачества.</w:t>
      </w:r>
    </w:p>
    <w:p w:rsidR="00431C5D" w:rsidRDefault="00431C5D" w:rsidP="00770F9A">
      <w:pPr>
        <w:pStyle w:val="a5"/>
        <w:jc w:val="both"/>
      </w:pPr>
      <w:r>
        <w:t>Они забыли основную задачу – энергично работать над укреплением колхозного хозяйства, расширением колхозной фермы, увеличением колхозного продуктивного и рабочего скота, развитием колхозных огородо</w:t>
      </w:r>
      <w:r>
        <w:rPr>
          <w:lang w:val="ru-UA"/>
        </w:rPr>
        <w:t>в</w:t>
      </w:r>
      <w:r>
        <w:t xml:space="preserve"> и садоводства с тем, чтобы все больше удовлетворять потребности колхозников по трудодням за счет колхозного хозяйства.</w:t>
      </w:r>
    </w:p>
    <w:p w:rsidR="00431C5D" w:rsidRDefault="00431C5D" w:rsidP="00770F9A">
      <w:pPr>
        <w:pStyle w:val="a5"/>
        <w:jc w:val="both"/>
      </w:pPr>
      <w:r>
        <w:t>Исправление этих недостатков еще более укрепило колхозы и выбило почву из-под ног вражеских элементов, пытавшихся кое-где поколебать колхозы изнутри. Работу по укреплению колхозов с большевистской настойчивостью нужно продолжать и впредь.</w:t>
      </w:r>
    </w:p>
    <w:p w:rsidR="00431C5D" w:rsidRDefault="00431C5D" w:rsidP="00770F9A">
      <w:pPr>
        <w:pStyle w:val="a5"/>
        <w:jc w:val="both"/>
      </w:pPr>
    </w:p>
    <w:p w:rsidR="00431C5D" w:rsidRDefault="00431C5D" w:rsidP="00770F9A">
      <w:pPr>
        <w:pStyle w:val="a5"/>
        <w:jc w:val="both"/>
      </w:pPr>
      <w:r>
        <w:t>Отмечу еще один недостаток. Несмотря на огромные успехи в сельском хозяйстве и улучшение материального благосостояния колхозников, урожаи в Белоруссии сравнительно все же низкие.</w:t>
      </w:r>
    </w:p>
    <w:p w:rsidR="00431C5D" w:rsidRDefault="00431C5D" w:rsidP="00824055">
      <w:pPr>
        <w:pStyle w:val="a5"/>
        <w:ind w:firstLine="0"/>
        <w:jc w:val="both"/>
      </w:pPr>
      <w:r>
        <w:t>Не было, конечно, недостатка в решениях руководящих органов Белоруссии по этому вопросу, но целеустремленности и повседневной борьбы за повышение урожайности было мало. Более того, раньше ходили вреднейшие теорийки о том, что в Белоруссии больших урожаев достичь нелегко или почти невозможно, в Белоруссии земли не такие, как на Украине.</w:t>
      </w:r>
    </w:p>
    <w:p w:rsidR="00431C5D" w:rsidRDefault="00431C5D" w:rsidP="00770F9A">
      <w:pPr>
        <w:pStyle w:val="a5"/>
        <w:jc w:val="both"/>
      </w:pPr>
      <w:r>
        <w:t>А на практике не замечали того, что многие колхозы республики, взявшись за дело по- большевистски, добились громаднейших успехов и получили урожай не только не меньше, чем на Украине, а в ряде случаев гораздо больше.</w:t>
      </w:r>
    </w:p>
    <w:p w:rsidR="00431C5D" w:rsidRDefault="00431C5D" w:rsidP="00770F9A">
      <w:pPr>
        <w:pStyle w:val="a5"/>
        <w:ind w:firstLine="0"/>
        <w:jc w:val="both"/>
      </w:pPr>
      <w:r>
        <w:t>Возьмем, к примеру Туровский пограничный район. В этом районе все колхозы подали заявления об участии во Всесоюзной сельскохозяйственной выставке. Половина колхозов уже зачислена в кандидаты. А район этот ничем не отличается от других районов республики, и земля там такая же, как в других районах. Дело все в том, что Туровский райком партии и партийные организации района по-большевистски взялись за повышение урожая, за дальнейшее укрепление колхозов и добились замечательных результатов.</w:t>
      </w:r>
    </w:p>
    <w:p w:rsidR="00431C5D" w:rsidRDefault="00431C5D" w:rsidP="00770F9A">
      <w:pPr>
        <w:pStyle w:val="a5"/>
        <w:jc w:val="both"/>
      </w:pPr>
      <w:r>
        <w:t>Большевики Белоруссии сделают все от них зависящее, чтобы в третьей пятилетке урожаи в Белоруссии и уровень оплаты колхозного трудодня повысить не меньше, чем в два раза.</w:t>
      </w:r>
    </w:p>
    <w:p w:rsidR="00431C5D" w:rsidRDefault="00431C5D" w:rsidP="00770F9A">
      <w:pPr>
        <w:pStyle w:val="a5"/>
        <w:jc w:val="both"/>
      </w:pPr>
    </w:p>
  </w:endnote>
  <w:endnote w:id="449">
    <w:p w:rsidR="00431C5D" w:rsidRDefault="00431C5D" w:rsidP="004D794C">
      <w:pPr>
        <w:pStyle w:val="a5"/>
        <w:jc w:val="both"/>
      </w:pPr>
      <w:r>
        <w:rPr>
          <w:rStyle w:val="a7"/>
        </w:rPr>
        <w:endnoteRef/>
      </w:r>
      <w:r>
        <w:t xml:space="preserve"> Совершенно неудовлетворительно обстоит дело с подготовкой кадров массовых квалификаций. Имеет место неиспользование огромных средств, отпускаемых союзным бюджетом.</w:t>
      </w:r>
    </w:p>
    <w:p w:rsidR="00431C5D" w:rsidRDefault="00431C5D" w:rsidP="004D794C">
      <w:pPr>
        <w:pStyle w:val="a5"/>
        <w:jc w:val="both"/>
      </w:pPr>
      <w:r>
        <w:t xml:space="preserve"> В 1938, на подготовку кадров массовых квалификаций было отпущено 332 млн. руб., из них не использовано около 100 млн. руб., тогда как в этих кадрах ощущается очень большая нужда в нашем социалистическом сельском хозяйстве.</w:t>
      </w:r>
    </w:p>
    <w:p w:rsidR="00431C5D" w:rsidRDefault="00431C5D" w:rsidP="004D794C">
      <w:pPr>
        <w:pStyle w:val="a5"/>
        <w:jc w:val="both"/>
      </w:pPr>
      <w:r>
        <w:t>Наркомзему Союза необходимо упорядочить и усилить контроль и руководство школами и курсами подготовки, подняв это дело на должную высоту.</w:t>
      </w:r>
    </w:p>
    <w:p w:rsidR="00431C5D" w:rsidRPr="004D794C" w:rsidRDefault="00431C5D" w:rsidP="004D794C">
      <w:pPr>
        <w:pStyle w:val="a5"/>
      </w:pPr>
    </w:p>
  </w:endnote>
  <w:endnote w:id="450">
    <w:p w:rsidR="00431C5D" w:rsidRDefault="00431C5D" w:rsidP="00B45E59">
      <w:pPr>
        <w:pStyle w:val="a5"/>
        <w:jc w:val="both"/>
      </w:pPr>
      <w:r>
        <w:rPr>
          <w:rStyle w:val="a7"/>
        </w:rPr>
        <w:endnoteRef/>
      </w:r>
      <w:r>
        <w:t xml:space="preserve"> В системе Наркомата заготовок на предприятиях Главмуки, Главкрупы и Заготзерна нет хозрасчета. Отсутствие хозрасчета и неправильные взаимоотношения между Заготзерном и предприятиями не заинтересовывают эти предприятия в успешной работе.</w:t>
      </w:r>
    </w:p>
    <w:p w:rsidR="00431C5D" w:rsidRDefault="00431C5D" w:rsidP="00B45E59">
      <w:pPr>
        <w:pStyle w:val="a5"/>
        <w:jc w:val="both"/>
      </w:pPr>
      <w:r>
        <w:t>Примером таких нездоровых отношений служит – следующий факт: Мелькомбинат имени Цюрупы в Москве получил за первое полугодие 1938, за проработанное время 200 тыс. руб. убытка, а за то время, которое этот комбинат простоял, не работал, он получил от Заготзерна в виде «компенсации» за простой 94 тыс. руб. «прибыли». Оказывается, у нас еще возможно такое положение, когда предприятие за работу получает убыток, а за простой – «прибыль».</w:t>
      </w:r>
    </w:p>
    <w:p w:rsidR="00431C5D" w:rsidRDefault="00431C5D" w:rsidP="00B45E59">
      <w:pPr>
        <w:pStyle w:val="a5"/>
        <w:jc w:val="both"/>
      </w:pPr>
      <w:r>
        <w:t>Ненормальность таких взаимоотношений между хозорганом и предприятием совершенно очевидна.</w:t>
      </w:r>
    </w:p>
    <w:p w:rsidR="00431C5D" w:rsidRPr="00B45E59" w:rsidRDefault="00431C5D" w:rsidP="00B45E59">
      <w:pPr>
        <w:pStyle w:val="a5"/>
      </w:pPr>
    </w:p>
  </w:endnote>
  <w:endnote w:id="451">
    <w:p w:rsidR="00431C5D" w:rsidRDefault="00431C5D" w:rsidP="00797E1B">
      <w:pPr>
        <w:pStyle w:val="a5"/>
        <w:jc w:val="both"/>
      </w:pPr>
      <w:r>
        <w:rPr>
          <w:rStyle w:val="a7"/>
        </w:rPr>
        <w:endnoteRef/>
      </w:r>
      <w:r>
        <w:t xml:space="preserve"> Указанные недостатки в работе Наркомзема Союза полностью относятся к земельным органам и у нас в Азербайджане.</w:t>
      </w:r>
    </w:p>
    <w:p w:rsidR="00431C5D" w:rsidRDefault="00431C5D" w:rsidP="00797E1B">
      <w:pPr>
        <w:pStyle w:val="a5"/>
        <w:jc w:val="both"/>
      </w:pPr>
    </w:p>
    <w:p w:rsidR="00431C5D" w:rsidRDefault="00431C5D" w:rsidP="00797E1B">
      <w:pPr>
        <w:pStyle w:val="a5"/>
        <w:jc w:val="both"/>
      </w:pPr>
      <w:r>
        <w:t>В северо-западных районах правобережья, несмотря на высокие урожаи, доля яровой пшеницы в посевах в 2-3 раза ниже, чем в других районах области. Это результат того, что до настоящего времени полностью не ликвидированы последствия вредительской теории о «белом пятне» яровой пшеницы.</w:t>
      </w:r>
    </w:p>
    <w:p w:rsidR="00431C5D" w:rsidRDefault="00431C5D" w:rsidP="00797E1B">
      <w:pPr>
        <w:pStyle w:val="a5"/>
        <w:jc w:val="both"/>
      </w:pPr>
      <w:r>
        <w:t xml:space="preserve"> Согласно этой «теории» пшеницу там невозможно возделывать, по мнению одних, – вследствие особой кислотности почвы, по мнению других, – из-за поражаемое шведской мушкой.</w:t>
      </w:r>
    </w:p>
    <w:p w:rsidR="00431C5D" w:rsidRDefault="00431C5D" w:rsidP="00797E1B">
      <w:pPr>
        <w:pStyle w:val="a5"/>
        <w:jc w:val="both"/>
      </w:pPr>
      <w:r>
        <w:t>Практика колхозного земледелия разбила все эти псевдонаучные объяснения.</w:t>
      </w:r>
    </w:p>
    <w:p w:rsidR="00431C5D" w:rsidRDefault="00431C5D" w:rsidP="00797E1B">
      <w:pPr>
        <w:pStyle w:val="a5"/>
        <w:jc w:val="both"/>
      </w:pPr>
      <w:r>
        <w:t>До революции в разоряющихся крестьянских хозяйствах истощение почвенного плодородия, ухудшение обработки земли, рост засоренности посевов – вот что вело к сокращению посевов пшеницы.</w:t>
      </w:r>
    </w:p>
    <w:p w:rsidR="00431C5D" w:rsidRDefault="00431C5D" w:rsidP="00797E1B">
      <w:pPr>
        <w:pStyle w:val="a5"/>
        <w:jc w:val="both"/>
      </w:pPr>
      <w:r>
        <w:t>При колхозном строе созданы все необходимые условия для значительного расширения посевов яровой пшеницы и повышения ее урожайности.</w:t>
      </w:r>
    </w:p>
    <w:p w:rsidR="00431C5D" w:rsidRDefault="00431C5D" w:rsidP="004C6089">
      <w:pPr>
        <w:pStyle w:val="a5"/>
        <w:ind w:firstLine="0"/>
        <w:jc w:val="both"/>
      </w:pPr>
      <w:r>
        <w:t>Если в правобережных районах Саратовской области расширить посев яровой пшеницы только на 60-80 тыс. га за счет перемещения фуражных культур (овса и ячменя), то можно дополнительно получить около 3-3,5 млн. пудов пшеницы.</w:t>
      </w:r>
    </w:p>
    <w:p w:rsidR="00431C5D" w:rsidRDefault="00431C5D" w:rsidP="00797E1B">
      <w:pPr>
        <w:pStyle w:val="a5"/>
        <w:jc w:val="both"/>
      </w:pPr>
      <w:r>
        <w:t>Однако такая перепланировка площадей не должна ни в коей степени снизить валового сбора зернофуражных культур, нужда в которых особенно велика в засушливых районах Юго-востока.</w:t>
      </w:r>
    </w:p>
    <w:p w:rsidR="00431C5D" w:rsidRDefault="00431C5D" w:rsidP="004C6089">
      <w:pPr>
        <w:pStyle w:val="a5"/>
        <w:ind w:firstLine="0"/>
        <w:jc w:val="both"/>
      </w:pPr>
      <w:r>
        <w:t>Решить эту задачу можно будет перемещением в засушливое Заволжье наиболее засухоустойчивой и высокоурожайной там культуры ячменя на площади, ранее занимаемой там яровой пшеницей, перемещенной в правобережье.</w:t>
      </w:r>
    </w:p>
    <w:p w:rsidR="00431C5D" w:rsidRDefault="00431C5D" w:rsidP="004C6089">
      <w:pPr>
        <w:pStyle w:val="a5"/>
        <w:ind w:firstLine="0"/>
        <w:jc w:val="both"/>
      </w:pPr>
    </w:p>
    <w:p w:rsidR="00431C5D" w:rsidRDefault="00431C5D" w:rsidP="00797E1B">
      <w:pPr>
        <w:pStyle w:val="a5"/>
        <w:jc w:val="both"/>
      </w:pPr>
      <w:r>
        <w:t>Однако, дело, не только в планировании посевных площадей по отдельным культурам, а и в том, что распределение тракторов и сельскохозяйственного инвентаря велось Наркомземом Союза без учета возможной производительности отдельных сельскохозяйственных районов, МТС и колхозов.</w:t>
      </w:r>
    </w:p>
    <w:p w:rsidR="00431C5D" w:rsidRDefault="00431C5D" w:rsidP="00797E1B">
      <w:pPr>
        <w:pStyle w:val="a5"/>
        <w:jc w:val="both"/>
      </w:pPr>
      <w:r>
        <w:t>Мощные черноземы Поволжья до сих пор в основном обрабатываются колесными тракторами. Так, например, в Саратовской области из общего количества тракторов в 1938 – 12 630 штук – колесных тракторов 9 281, или 88,3%.</w:t>
      </w:r>
    </w:p>
    <w:p w:rsidR="00431C5D" w:rsidRDefault="00431C5D" w:rsidP="00797E1B">
      <w:pPr>
        <w:pStyle w:val="a5"/>
        <w:jc w:val="both"/>
      </w:pPr>
      <w:r>
        <w:t>Помимо того, что мощные черноземы требуют глубокой пахоты, весну на Юго-востоке нужно ловить по часам, т.е. как можно раньше выйти в поле, что можно сделать только при наличии гусеничных тракторов.</w:t>
      </w:r>
    </w:p>
    <w:p w:rsidR="00431C5D" w:rsidRDefault="00431C5D" w:rsidP="00797E1B">
      <w:pPr>
        <w:pStyle w:val="a5"/>
        <w:jc w:val="both"/>
      </w:pPr>
      <w:r>
        <w:t>Зато гусеничные тракторы засылались в районы северной, нечерноземной полосы, в Калининскую область и др., где по условиям рельефа и малым площадям они использовались абсолютно непроизводительно.</w:t>
      </w:r>
    </w:p>
    <w:p w:rsidR="00431C5D" w:rsidRDefault="00431C5D" w:rsidP="00797E1B">
      <w:pPr>
        <w:pStyle w:val="a5"/>
        <w:jc w:val="both"/>
      </w:pPr>
      <w:r>
        <w:t>В общем такое планирование приводит к тому, что в общепризнанной житнице Советского Союза – правобережье Юго-востока – создано меньше производственных и организационных возможностей, чем это необходимо для того, чтобы в полной мере использовать тучные черноземы и гарантированные осадки, выпадающие здесь, для получения среднего урожая зерновых культур, хотя бы в 100-125 пудов с гектара.</w:t>
      </w:r>
    </w:p>
    <w:p w:rsidR="00431C5D" w:rsidRDefault="00431C5D" w:rsidP="00797E1B">
      <w:pPr>
        <w:pStyle w:val="a5"/>
        <w:jc w:val="both"/>
      </w:pPr>
      <w:r>
        <w:t>Такое неправильное планирование приводит к недобору в нашей стране десятков миллионов пудов хлеба, ведет к сбору в большей мере менее ценных серых хлебов, чем пшеницы.</w:t>
      </w:r>
    </w:p>
    <w:p w:rsidR="00431C5D" w:rsidRDefault="00431C5D" w:rsidP="00797E1B">
      <w:pPr>
        <w:pStyle w:val="a5"/>
      </w:pPr>
    </w:p>
    <w:p w:rsidR="00431C5D" w:rsidRDefault="00431C5D" w:rsidP="00797E1B">
      <w:pPr>
        <w:pStyle w:val="a5"/>
        <w:jc w:val="both"/>
      </w:pPr>
      <w:r>
        <w:t>Нам надо решительно и в кратчайший срок устранить все недостатки и навести большевистский порядок на этом важнейшем участке нашей работы.</w:t>
      </w:r>
    </w:p>
    <w:p w:rsidR="00431C5D" w:rsidRDefault="00431C5D" w:rsidP="00797E1B">
      <w:pPr>
        <w:pStyle w:val="a5"/>
        <w:jc w:val="both"/>
      </w:pPr>
    </w:p>
  </w:endnote>
  <w:endnote w:id="452">
    <w:p w:rsidR="00431C5D" w:rsidRDefault="00431C5D" w:rsidP="00797E1B">
      <w:pPr>
        <w:pStyle w:val="a5"/>
        <w:jc w:val="both"/>
      </w:pPr>
      <w:r>
        <w:rPr>
          <w:rStyle w:val="a7"/>
        </w:rPr>
        <w:endnoteRef/>
      </w:r>
      <w:r>
        <w:t xml:space="preserve"> Задачи, поставленные перед социалистическим сельским хозяйством в докладах товарища Сталина и товарища Молотова, требуют максимально эффективного использования технического оснащения сельского хозяйства, широкого внедрения достижений агротехнической науки, а также опыта передовиков сельского хозяйства.</w:t>
      </w:r>
    </w:p>
    <w:p w:rsidR="00431C5D" w:rsidRDefault="00431C5D" w:rsidP="00797E1B">
      <w:pPr>
        <w:pStyle w:val="a5"/>
        <w:jc w:val="both"/>
      </w:pPr>
      <w:r>
        <w:t>Выполнение этих задач требует от земельных органов коренной перестройки, обеспечивающей четкую постановку работы земельных органов и налаженного оперативного руководства областными, районными земельными органами и МТС со стороны Наркомзема.</w:t>
      </w:r>
    </w:p>
    <w:p w:rsidR="00431C5D" w:rsidRDefault="00431C5D" w:rsidP="00797E1B">
      <w:pPr>
        <w:pStyle w:val="a5"/>
        <w:jc w:val="both"/>
      </w:pPr>
      <w:r>
        <w:t>Мы изучили структуру Наркомзема на Украине и приходим к выводу, что существующая на сегодня в Наркомземе УССР структура – с наличием четырех производственных управлений, по принципу ведущей культуры – не обеспечивает в связи с возросшими задачами полного агротехнического и организационно-планового руководства областными и районными земельными органами, а также МТС.</w:t>
      </w:r>
    </w:p>
    <w:p w:rsidR="00431C5D" w:rsidRDefault="00431C5D" w:rsidP="00797E1B">
      <w:pPr>
        <w:pStyle w:val="a5"/>
        <w:jc w:val="both"/>
      </w:pPr>
      <w:r>
        <w:t>В целях устранения организационных недостатков в работе и в построении аппарата Наркомзема УССР, областных, районных земельных органов и МТС жизнь подсказывает необходимость коренной реорганизации существующей структуры аппарата Наркомзема и земельных органов на местах.</w:t>
      </w:r>
    </w:p>
    <w:p w:rsidR="00431C5D" w:rsidRDefault="00431C5D" w:rsidP="004D794C">
      <w:pPr>
        <w:pStyle w:val="a5"/>
        <w:ind w:firstLine="0"/>
        <w:jc w:val="both"/>
      </w:pPr>
      <w:r>
        <w:t>Эта перестройка должна быть проведена в полном соответствии с возросшими требованиями и задачами, стоящими перед земельными органами в третьей пятилетке.</w:t>
      </w:r>
    </w:p>
    <w:p w:rsidR="00431C5D" w:rsidRDefault="00431C5D" w:rsidP="00797E1B">
      <w:pPr>
        <w:pStyle w:val="a5"/>
        <w:jc w:val="both"/>
      </w:pPr>
      <w:r>
        <w:t>Разрешение этих вопросов поможет нам в дальнейшем быстром подъеме и развитии социалистического сельского хозяйства.</w:t>
      </w:r>
    </w:p>
    <w:p w:rsidR="00431C5D" w:rsidRDefault="00431C5D" w:rsidP="00797E1B">
      <w:pPr>
        <w:pStyle w:val="a5"/>
        <w:jc w:val="both"/>
      </w:pPr>
    </w:p>
    <w:p w:rsidR="00431C5D" w:rsidRDefault="00431C5D" w:rsidP="00824055">
      <w:pPr>
        <w:pStyle w:val="a5"/>
        <w:jc w:val="both"/>
      </w:pPr>
      <w:r>
        <w:t>По нашему мнению, в основу организационной перестройки земельных органов должна быть положена ликвидация функционального построения аппарата системы Наркомзема.</w:t>
      </w:r>
    </w:p>
    <w:p w:rsidR="00431C5D" w:rsidRDefault="00431C5D" w:rsidP="00824055">
      <w:pPr>
        <w:pStyle w:val="a5"/>
        <w:jc w:val="both"/>
      </w:pPr>
      <w:r>
        <w:t>В основу организации как главных управлений Наркомзема Союза, так и управлений Наркомземов союзных республик и краевых (областных) земельных отделов должен быть положен принцип территориально-производственного построения с предоставлением им более широких прав (в том числе финансирование, распределение материальных ресурсов).</w:t>
      </w:r>
    </w:p>
    <w:p w:rsidR="00431C5D" w:rsidRDefault="00431C5D" w:rsidP="00824055">
      <w:pPr>
        <w:pStyle w:val="a5"/>
        <w:jc w:val="both"/>
      </w:pPr>
      <w:r>
        <w:t>Мы считаем, что принцип производственно-территориального построения должен быть единым принципом построения во всех звеньях земельной системы.</w:t>
      </w:r>
    </w:p>
    <w:p w:rsidR="00431C5D" w:rsidRDefault="00431C5D" w:rsidP="00824055">
      <w:pPr>
        <w:pStyle w:val="a5"/>
        <w:jc w:val="both"/>
      </w:pPr>
    </w:p>
  </w:endnote>
  <w:endnote w:id="453">
    <w:p w:rsidR="00431C5D" w:rsidRDefault="00431C5D" w:rsidP="00B45E59">
      <w:pPr>
        <w:pStyle w:val="a5"/>
        <w:jc w:val="both"/>
      </w:pPr>
      <w:r>
        <w:rPr>
          <w:rStyle w:val="a7"/>
        </w:rPr>
        <w:endnoteRef/>
      </w:r>
      <w:r>
        <w:t xml:space="preserve"> Мы в этом отношении отстаем от США.</w:t>
      </w:r>
    </w:p>
    <w:p w:rsidR="00431C5D" w:rsidRDefault="00431C5D" w:rsidP="00B45E59">
      <w:pPr>
        <w:pStyle w:val="a5"/>
        <w:jc w:val="both"/>
      </w:pPr>
      <w:r>
        <w:t>В 1938, по промышленности Наркоммясомолпрома средний выход мяса в процентах к живому весу составил по крупному рогатому скоту 43,8%, в то время как в США – 53,6%;</w:t>
      </w:r>
    </w:p>
    <w:p w:rsidR="00431C5D" w:rsidRDefault="00431C5D" w:rsidP="00B45E59">
      <w:pPr>
        <w:pStyle w:val="a5"/>
        <w:ind w:firstLine="0"/>
        <w:jc w:val="both"/>
      </w:pPr>
      <w:r>
        <w:t>по свиньям у нас – 60,9%, в США – 74,9%;</w:t>
      </w:r>
    </w:p>
    <w:p w:rsidR="00431C5D" w:rsidRDefault="00431C5D" w:rsidP="00B45E59">
      <w:pPr>
        <w:pStyle w:val="a5"/>
        <w:ind w:firstLine="0"/>
        <w:jc w:val="both"/>
      </w:pPr>
      <w:r>
        <w:t>по овцам у нас – 40,9%, в США – 47%.</w:t>
      </w:r>
    </w:p>
    <w:p w:rsidR="00431C5D" w:rsidRDefault="00431C5D" w:rsidP="00B45E59">
      <w:pPr>
        <w:pStyle w:val="a5"/>
        <w:jc w:val="both"/>
      </w:pPr>
      <w:r>
        <w:t>При правильной постановке дела откорма скота страна могла бы получить уже в 1939, дополнительно до 200 тыс. и высококачественного мяса.</w:t>
      </w:r>
    </w:p>
    <w:p w:rsidR="00431C5D" w:rsidRDefault="00431C5D" w:rsidP="00B45E59">
      <w:pPr>
        <w:pStyle w:val="a5"/>
        <w:jc w:val="both"/>
      </w:pPr>
    </w:p>
    <w:p w:rsidR="00431C5D" w:rsidRDefault="00431C5D" w:rsidP="00B45E59">
      <w:pPr>
        <w:pStyle w:val="a5"/>
        <w:jc w:val="both"/>
      </w:pPr>
      <w:r>
        <w:t>Мы еще значительно отстаем от США в деле разведения свиней, а также скороспелых видов крупного рогатого скота. Удельный вес свиней в мясном балансе нашей страны весьма незначителен.</w:t>
      </w:r>
    </w:p>
    <w:p w:rsidR="00431C5D" w:rsidRDefault="00431C5D" w:rsidP="00B45E59">
      <w:pPr>
        <w:pStyle w:val="a5"/>
        <w:ind w:firstLine="0"/>
        <w:jc w:val="both"/>
      </w:pPr>
      <w:r>
        <w:t>Между тем разведение и внедрение в хозяйство этого вида скота может способствовать быстрейшему разрешению задачи резкого увеличения ресурсов мяса и улучшению снабжения трудящихся.</w:t>
      </w:r>
    </w:p>
    <w:p w:rsidR="00431C5D" w:rsidRDefault="00431C5D" w:rsidP="007165F7">
      <w:pPr>
        <w:pStyle w:val="a5"/>
      </w:pPr>
    </w:p>
  </w:endnote>
  <w:endnote w:id="454">
    <w:p w:rsidR="00431C5D" w:rsidRDefault="00431C5D" w:rsidP="007165F7">
      <w:pPr>
        <w:pStyle w:val="a5"/>
        <w:jc w:val="both"/>
      </w:pPr>
      <w:r>
        <w:rPr>
          <w:rStyle w:val="a7"/>
        </w:rPr>
        <w:endnoteRef/>
      </w:r>
      <w:r>
        <w:t xml:space="preserve"> </w:t>
      </w:r>
      <w:r w:rsidRPr="007165F7">
        <w:t>Почти совершенно не разводится в нашей стране такой ценный вид птицы, как индейка, дающая вкусное, питательное мясо и не требующая больших затрат и усилий для ее разведения. Примерное количество всего поголовья индеек в нашей стране составляет около 400 тыс. штук, а в Соединенных Штатах имеется индеек около 30 млн. штук.</w:t>
      </w:r>
    </w:p>
    <w:p w:rsidR="00431C5D" w:rsidRDefault="00431C5D">
      <w:pPr>
        <w:pStyle w:val="a5"/>
      </w:pPr>
    </w:p>
  </w:endnote>
  <w:endnote w:id="455">
    <w:p w:rsidR="00431C5D" w:rsidRDefault="00431C5D" w:rsidP="007165F7">
      <w:pPr>
        <w:pStyle w:val="a5"/>
        <w:jc w:val="both"/>
      </w:pPr>
      <w:r>
        <w:rPr>
          <w:rStyle w:val="a7"/>
        </w:rPr>
        <w:endnoteRef/>
      </w:r>
      <w:r>
        <w:t xml:space="preserve"> За последнее время совершенно недостаточно используется овечье молоко для выработки из него брынзы, в силу, чего страна не получает десятки тысяч тонн высокопитательной продукции, а колхозы и совхозы не получают десятки миллионов рублей доходов.</w:t>
      </w:r>
    </w:p>
    <w:p w:rsidR="00431C5D" w:rsidRDefault="00431C5D" w:rsidP="007165F7">
      <w:pPr>
        <w:pStyle w:val="a5"/>
        <w:jc w:val="both"/>
      </w:pPr>
      <w:r>
        <w:t>В 1940, должно быть положено начало повсеместному введению дойки овец в совхозах и колхозах, имеющих овцеводческие фермы, для всемерного увеличения выработки ценнейшего продукта – брынзы.</w:t>
      </w:r>
    </w:p>
    <w:p w:rsidR="00431C5D" w:rsidRDefault="00431C5D" w:rsidP="007165F7">
      <w:pPr>
        <w:pStyle w:val="a5"/>
      </w:pPr>
    </w:p>
  </w:endnote>
  <w:endnote w:id="456">
    <w:p w:rsidR="00431C5D" w:rsidRDefault="00431C5D" w:rsidP="00E56AF5">
      <w:pPr>
        <w:pStyle w:val="a5"/>
        <w:jc w:val="both"/>
      </w:pPr>
      <w:r>
        <w:rPr>
          <w:rStyle w:val="a7"/>
        </w:rPr>
        <w:endnoteRef/>
      </w:r>
      <w:r>
        <w:t xml:space="preserve"> Несмотря на огромную помощь, оказываемую партией и Правительством Наркомзему Союза, в ряде совхозов и в хозяйственных органах имеют место бесхозяйственность и серьезные недочеты.</w:t>
      </w:r>
    </w:p>
    <w:p w:rsidR="00431C5D" w:rsidRPr="00533AE2" w:rsidRDefault="00431C5D" w:rsidP="00E56AF5">
      <w:pPr>
        <w:pStyle w:val="a5"/>
        <w:jc w:val="both"/>
      </w:pPr>
      <w:r>
        <w:t>Совхозы Наркомзема Союза в 1938</w:t>
      </w:r>
      <w:r>
        <w:rPr>
          <w:lang w:val="ru-UA"/>
        </w:rPr>
        <w:t>,</w:t>
      </w:r>
      <w:r>
        <w:t xml:space="preserve"> незаконно использовали оборотные средства на капитальные затраты в сумме 16,6 млн. руб., незаконно и беспланово провели капитальное строительство на сумму 2,4 млн. руб., произвели перерасход фонда зарплаты на сумму 4 млн. руб., вызвали повышение себестоимости строительства на 9,3</w:t>
      </w:r>
      <w:r>
        <w:rPr>
          <w:lang w:val="ru-UA"/>
        </w:rPr>
        <w:t>% (</w:t>
      </w:r>
      <w:r>
        <w:t>2,7 млн. руб</w:t>
      </w:r>
      <w:r>
        <w:rPr>
          <w:lang w:val="ru-UA"/>
        </w:rPr>
        <w:t>.)</w:t>
      </w:r>
      <w:r>
        <w:t>.</w:t>
      </w:r>
    </w:p>
    <w:p w:rsidR="00431C5D" w:rsidRPr="00824055" w:rsidRDefault="00431C5D" w:rsidP="00E56AF5">
      <w:pPr>
        <w:pStyle w:val="a5"/>
        <w:jc w:val="both"/>
        <w:rPr>
          <w:lang w:val="ru-UA"/>
        </w:rPr>
      </w:pPr>
      <w:r>
        <w:t>Не видно улучшения финансовой деятельности Наркомзема Союза также и в первом квартале 1939</w:t>
      </w:r>
      <w:r>
        <w:rPr>
          <w:lang w:val="ru-UA"/>
        </w:rPr>
        <w:t>.</w:t>
      </w:r>
    </w:p>
    <w:p w:rsidR="00431C5D" w:rsidRDefault="00431C5D" w:rsidP="00E56AF5">
      <w:pPr>
        <w:pStyle w:val="a5"/>
      </w:pPr>
    </w:p>
  </w:endnote>
  <w:endnote w:id="457">
    <w:p w:rsidR="00431C5D" w:rsidRDefault="00431C5D" w:rsidP="007818C3">
      <w:pPr>
        <w:pStyle w:val="a5"/>
        <w:jc w:val="both"/>
      </w:pPr>
      <w:r>
        <w:rPr>
          <w:rStyle w:val="a7"/>
        </w:rPr>
        <w:endnoteRef/>
      </w:r>
      <w:r>
        <w:t xml:space="preserve"> Я бы сказал, товарищи депутаты, что вследствие того, что у нас слабо организован откорм, мы теряем сотни тысяч голов скота. Да и мясо, которое сдают совхозы, зачастую невысокого качества. Совхозы Украины в 1940, сдали 60% мяса средней и ниже средней упитанности.</w:t>
      </w:r>
    </w:p>
    <w:p w:rsidR="00431C5D" w:rsidRDefault="00431C5D" w:rsidP="007818C3">
      <w:pPr>
        <w:pStyle w:val="a5"/>
        <w:jc w:val="both"/>
      </w:pPr>
      <w:r>
        <w:t>Это очень плохой показатель. Если бы в украинских совхозах был организован откорм, мы могли бы сдать скот жирной и выше средней упитанности и тем самым выполнили бы государственный план и, кроме того, сохранили бы до 5 тыс. поголовья скота.</w:t>
      </w:r>
    </w:p>
    <w:p w:rsidR="00431C5D" w:rsidRDefault="00431C5D" w:rsidP="007818C3">
      <w:pPr>
        <w:pStyle w:val="a5"/>
        <w:jc w:val="both"/>
      </w:pPr>
      <w:r>
        <w:t>Если подсчитать, какое количество скота сдано по совхозам Наркомата совхозов СССР, то нужно прямо заявить, что в результате некондиционной сдачи мяса мы теряем до 100 тыс. голов скота.</w:t>
      </w:r>
    </w:p>
    <w:p w:rsidR="00431C5D" w:rsidRDefault="00431C5D" w:rsidP="007818C3">
      <w:pPr>
        <w:pStyle w:val="a5"/>
      </w:pPr>
    </w:p>
  </w:endnote>
  <w:endnote w:id="458">
    <w:p w:rsidR="00431C5D" w:rsidRDefault="00431C5D" w:rsidP="00FF3675">
      <w:pPr>
        <w:pStyle w:val="a5"/>
        <w:jc w:val="both"/>
      </w:pPr>
      <w:r>
        <w:rPr>
          <w:rStyle w:val="a7"/>
        </w:rPr>
        <w:endnoteRef/>
      </w:r>
      <w:r>
        <w:t xml:space="preserve"> Следует указать, что, кроме основных причин невыполнения плана капитального строительства, зависящих от Наркомата совхозов УССР, есть причины, которые от него не зависят.</w:t>
      </w:r>
    </w:p>
    <w:p w:rsidR="00431C5D" w:rsidRDefault="00431C5D" w:rsidP="00FF3675">
      <w:pPr>
        <w:pStyle w:val="a5"/>
        <w:ind w:firstLine="0"/>
        <w:jc w:val="both"/>
      </w:pPr>
      <w:r>
        <w:t>Большие средства на капитальное строительство совхозов складываются за счет амортизационных отчислений. Но так как амортизационные отчисления поступают лишь в IV квартале, совхозы безусловно полностью эти средства использовать не могут. Поэтому необходимо Наркомфину в этом году установить такой порядок, чтобы начиная уже с 1 квартала кредитовать совхозы в счет амортизационных отчислений и тем самым дать возможность совхозам полностью выполнить планы капитального строительства.</w:t>
      </w:r>
    </w:p>
    <w:p w:rsidR="00431C5D" w:rsidRDefault="00431C5D" w:rsidP="00FF3675">
      <w:pPr>
        <w:pStyle w:val="a5"/>
      </w:pPr>
    </w:p>
  </w:endnote>
  <w:endnote w:id="459">
    <w:p w:rsidR="00431C5D" w:rsidRDefault="00431C5D" w:rsidP="00BD2E9F">
      <w:pPr>
        <w:pStyle w:val="a5"/>
        <w:jc w:val="both"/>
      </w:pPr>
      <w:r>
        <w:rPr>
          <w:rStyle w:val="a7"/>
        </w:rPr>
        <w:endnoteRef/>
      </w:r>
      <w:r>
        <w:t xml:space="preserve"> Тов. Николаева совершенно правильно указывала на недостатки в работе некоторых наркоматов и учреждений. Несмотря на то, что СНК СССР и ЦК ВКП(б) в своем постановлении от 17 января 1940 обязали Наркомзем СССР значительно лучше использовать колесные тракторы, последние, по предварительным отчетным данным, дали в 1940 выработку 393 га без молотьбы против 423 га в 1939 , т. е. улучшения работы колесных тракторов в 1940, не достигнуто.</w:t>
      </w:r>
    </w:p>
    <w:p w:rsidR="00431C5D" w:rsidRDefault="00431C5D" w:rsidP="00BD2E9F">
      <w:pPr>
        <w:pStyle w:val="a5"/>
        <w:jc w:val="both"/>
      </w:pPr>
      <w:r>
        <w:t>Во многих МТС имеет место значительный простой, а также еще неудовлетворительная работа тракторного парка, низкое качество ремонта сельскохозяйственных машин, неупорядоченность хранения и отпуска горючего.</w:t>
      </w:r>
    </w:p>
    <w:p w:rsidR="00431C5D" w:rsidRPr="00BD2E9F" w:rsidRDefault="00431C5D" w:rsidP="00BD2E9F">
      <w:pPr>
        <w:pStyle w:val="a5"/>
      </w:pPr>
    </w:p>
  </w:endnote>
  <w:endnote w:id="460">
    <w:p w:rsidR="00431C5D" w:rsidRDefault="00431C5D" w:rsidP="00BD2E9F">
      <w:pPr>
        <w:pStyle w:val="a5"/>
        <w:jc w:val="both"/>
      </w:pPr>
      <w:r>
        <w:rPr>
          <w:rStyle w:val="a7"/>
        </w:rPr>
        <w:endnoteRef/>
      </w:r>
      <w:r>
        <w:t xml:space="preserve"> Нужно сказать, что в ряде мест варварски относятся к машинам, комбайнам и тракторам.</w:t>
      </w:r>
    </w:p>
    <w:p w:rsidR="00431C5D" w:rsidRDefault="00431C5D" w:rsidP="00BD2E9F">
      <w:pPr>
        <w:pStyle w:val="a5"/>
        <w:jc w:val="both"/>
      </w:pPr>
      <w:r>
        <w:t>По данным годовых отчетов на 1 января 1939, о состоянии хранения комбайнов, тракторов и других машин МТС видно, что не закончено строительство 1 752 сараев и навесов.</w:t>
      </w:r>
    </w:p>
    <w:p w:rsidR="00431C5D" w:rsidRDefault="00431C5D" w:rsidP="00BD2E9F">
      <w:pPr>
        <w:pStyle w:val="a5"/>
        <w:jc w:val="both"/>
      </w:pPr>
      <w:r>
        <w:t>В 1939, предусматривается достройка только 1200 сараев. Таким образом, остается незаконченным строительство 552 объектов. По данным на 1 января 1939, для хранения тракторов и основных сельскохозяйственных машин недостает 14 600 тыс. кв. м площади, или около 24 тыс. сараев и навесов. Хранение тракторов и сельскохозяйственных машин на 1 января этого года обеспечено только на 26%.</w:t>
      </w:r>
    </w:p>
    <w:p w:rsidR="00431C5D" w:rsidRDefault="00431C5D" w:rsidP="00BD2E9F">
      <w:pPr>
        <w:pStyle w:val="a5"/>
        <w:jc w:val="both"/>
      </w:pPr>
      <w:r w:rsidRPr="00A93ACF">
        <w:t>При наличии неудовлетворительного хранения машин, отсутствии гаражей и недостатке ремонтных мастерских в отдельных МТС строительная программа в результате плохой организации работы выполнена всего на 66%. Из 138 млн. р., предусмотренных планом на финансирование строительства, израсходовано всего лишь 103 млн. р.</w:t>
      </w:r>
    </w:p>
    <w:p w:rsidR="00431C5D" w:rsidRDefault="00431C5D" w:rsidP="00BD2E9F">
      <w:pPr>
        <w:pStyle w:val="a5"/>
        <w:jc w:val="both"/>
      </w:pPr>
      <w:r>
        <w:t>Комбайны, тракторы, стоящие огромных денег, в течение всей зимы находятся под открытым небом, в снегу, подвергаются порче. Необходимо обязательно предусмотреть в бюджете известную сумму на постройку сараев и навесов. Для этого надо ассигновать в этом году минимум 25 млн. р.</w:t>
      </w:r>
    </w:p>
    <w:p w:rsidR="00431C5D" w:rsidRDefault="00431C5D" w:rsidP="00BD2E9F">
      <w:pPr>
        <w:pStyle w:val="a5"/>
        <w:ind w:firstLine="0"/>
        <w:jc w:val="both"/>
      </w:pPr>
    </w:p>
  </w:endnote>
  <w:endnote w:id="461">
    <w:p w:rsidR="00431C5D" w:rsidRDefault="00431C5D" w:rsidP="00BD2E9F">
      <w:pPr>
        <w:pStyle w:val="a5"/>
        <w:jc w:val="both"/>
      </w:pPr>
      <w:r>
        <w:rPr>
          <w:rStyle w:val="a7"/>
        </w:rPr>
        <w:endnoteRef/>
      </w:r>
      <w:r>
        <w:t xml:space="preserve"> Надо сказать, что до сих пор в значительном количестве МТС игнорируется технический уход за машинами, чем наносится ущерб государству, так как это вызывает перерасход запасных частей, перерасход средств на ремонт, на горючее и недовыполнение плана тракторных работ.</w:t>
      </w:r>
    </w:p>
    <w:p w:rsidR="00431C5D" w:rsidRDefault="00431C5D" w:rsidP="00BD2E9F">
      <w:pPr>
        <w:pStyle w:val="a5"/>
        <w:jc w:val="both"/>
      </w:pPr>
      <w:r>
        <w:t>Поэтому одной из важнейших задач, стоящих перед земельными органами, является организация систематического технического ухода за тракторами и машинами.</w:t>
      </w:r>
    </w:p>
    <w:p w:rsidR="00431C5D" w:rsidRDefault="00431C5D" w:rsidP="00BD2E9F">
      <w:pPr>
        <w:pStyle w:val="a5"/>
        <w:jc w:val="both"/>
      </w:pPr>
    </w:p>
    <w:p w:rsidR="00431C5D" w:rsidRDefault="00431C5D" w:rsidP="00BD2E9F">
      <w:pPr>
        <w:pStyle w:val="a5"/>
        <w:jc w:val="both"/>
      </w:pPr>
      <w:r>
        <w:t>Опыт работы передовых МТС, которые организовали правильную эксплуатацию машинно-тракторного парка и строгое выполнение правил технического ухода, показывает, что своевременный осмотр машин, устранение мелких неисправностей обеспечивает более продуктивную работу МТС, экономию горючего, обеспечивает удешевление ремонта с меньшими затратами запасных частей.</w:t>
      </w:r>
    </w:p>
    <w:p w:rsidR="00431C5D" w:rsidRDefault="00431C5D" w:rsidP="00BD2E9F">
      <w:pPr>
        <w:pStyle w:val="a5"/>
        <w:jc w:val="both"/>
      </w:pPr>
      <w:r>
        <w:t>Так, например, в Азовской МТС Ростовской области выработка в 1938, на один 15-сильный колесный трактор составляла 1158 га при средней областной выработке в 585 га.</w:t>
      </w:r>
    </w:p>
    <w:p w:rsidR="00431C5D" w:rsidRDefault="00431C5D" w:rsidP="00533AE2">
      <w:pPr>
        <w:pStyle w:val="a5"/>
        <w:ind w:firstLine="0"/>
        <w:jc w:val="both"/>
      </w:pPr>
      <w:r>
        <w:t>При этом было израсходовано на капитальный и текущий ремонты, в переводе на 1 га выполненных работ, 2 р. 34 к. при средних областных затратах в 2 р. 90 к. В этом году работники Азовской МТС закончили сев в 5,5 дня и на 1 мая сэкономили свыше 17 тыс. кг горючего.</w:t>
      </w:r>
    </w:p>
    <w:p w:rsidR="00431C5D" w:rsidRDefault="00431C5D" w:rsidP="00BD2E9F">
      <w:pPr>
        <w:pStyle w:val="a5"/>
        <w:jc w:val="both"/>
      </w:pPr>
      <w:r>
        <w:t xml:space="preserve">Если в Ростовской области, где лучше, чем в других областях, организован технический уход за тракторами и машинами, тратится на капитальный и текущий ремонт тракторов, в переводе на 1 га произведенных работ, 2 р. 90 к., то в Алтайском крае на 1 га тратится 3 р. 95 к., в Новосибирской области – 3 р. 88 к., Челябинской – 4 р. 21 к. </w:t>
      </w:r>
    </w:p>
    <w:p w:rsidR="00431C5D" w:rsidRDefault="00431C5D" w:rsidP="00BD2E9F">
      <w:pPr>
        <w:pStyle w:val="a5"/>
        <w:jc w:val="both"/>
      </w:pPr>
    </w:p>
    <w:p w:rsidR="00431C5D" w:rsidRDefault="00431C5D" w:rsidP="00BD2E9F">
      <w:pPr>
        <w:pStyle w:val="a5"/>
        <w:jc w:val="both"/>
      </w:pPr>
      <w:r>
        <w:t xml:space="preserve">Еще нагляднее рисуется картина, если сравнить данные по отдельным машинно-тракторным станциям. </w:t>
      </w:r>
    </w:p>
    <w:p w:rsidR="00431C5D" w:rsidRDefault="00431C5D" w:rsidP="00BD2E9F">
      <w:pPr>
        <w:pStyle w:val="a5"/>
        <w:jc w:val="both"/>
      </w:pPr>
      <w:r>
        <w:t>В Звериноголовской МТС Челябинской области, в которой отсутствует технический уход за тракторами, расходуется средств на ремонт тракторов на 1 га пахоты 7 р.</w:t>
      </w:r>
    </w:p>
    <w:p w:rsidR="00431C5D" w:rsidRDefault="00431C5D" w:rsidP="00533AE2">
      <w:pPr>
        <w:pStyle w:val="a5"/>
        <w:ind w:firstLine="0"/>
        <w:jc w:val="both"/>
      </w:pPr>
      <w:r>
        <w:t>План тракторных работ по МТС не выполнен. Имеется 15% перерасхода горючего. Себестоимость 1 га пахоты равняется 38 р. 14 к.</w:t>
      </w:r>
    </w:p>
    <w:p w:rsidR="00431C5D" w:rsidRDefault="00431C5D" w:rsidP="00BD2E9F">
      <w:pPr>
        <w:pStyle w:val="a5"/>
        <w:jc w:val="both"/>
      </w:pPr>
      <w:r>
        <w:t>А вот другая МТС – Есаульская, той же Челябинской области, которая более или менее систематически осуществляет правила технического ухода за тракторами.</w:t>
      </w:r>
    </w:p>
    <w:p w:rsidR="00431C5D" w:rsidRDefault="00431C5D" w:rsidP="00533AE2">
      <w:pPr>
        <w:pStyle w:val="a5"/>
        <w:ind w:firstLine="0"/>
        <w:jc w:val="both"/>
      </w:pPr>
      <w:r>
        <w:t>В этой МТС расход средств на ремонт тракторов на 1 га составляет 2 р, 65 к., или почти в 3 раза меньше, чем в первой МТС. План работ Есаульскои МТС перевыполнен. Имеется экономия горючего. Себестоимость 1 га пахоты равняется 22 р. 3 к., т.е. значительно меньше, чем в Зверино-головской МТС, которая не проводит технического ухода за тракторами.</w:t>
      </w:r>
    </w:p>
    <w:p w:rsidR="00431C5D" w:rsidRDefault="00431C5D" w:rsidP="00BD2E9F">
      <w:pPr>
        <w:pStyle w:val="a5"/>
        <w:jc w:val="both"/>
      </w:pPr>
      <w:r>
        <w:t>Из этих примеров можно сделать вывод, что там, где проводится элементарный технический уход за тракторами и машинами, себестоимость обработки каждого гектара пахоты значительно дешевле;</w:t>
      </w:r>
    </w:p>
    <w:p w:rsidR="00431C5D" w:rsidRDefault="00431C5D" w:rsidP="00BD2E9F">
      <w:pPr>
        <w:pStyle w:val="a5"/>
        <w:ind w:firstLine="0"/>
        <w:jc w:val="both"/>
      </w:pPr>
      <w:r>
        <w:t>горючее экономится;</w:t>
      </w:r>
    </w:p>
    <w:p w:rsidR="00431C5D" w:rsidRDefault="00431C5D" w:rsidP="00BD2E9F">
      <w:pPr>
        <w:pStyle w:val="a5"/>
        <w:ind w:firstLine="0"/>
        <w:jc w:val="both"/>
      </w:pPr>
      <w:r>
        <w:t>средств на ремонт расходуется меньше;</w:t>
      </w:r>
    </w:p>
    <w:p w:rsidR="00431C5D" w:rsidRDefault="00431C5D" w:rsidP="00BD2E9F">
      <w:pPr>
        <w:pStyle w:val="a5"/>
        <w:ind w:firstLine="0"/>
        <w:jc w:val="both"/>
      </w:pPr>
      <w:r>
        <w:t>плац тракторных работ перевыполняется;</w:t>
      </w:r>
    </w:p>
    <w:p w:rsidR="00431C5D" w:rsidRDefault="00431C5D" w:rsidP="00BD2E9F">
      <w:pPr>
        <w:pStyle w:val="a5"/>
        <w:ind w:firstLine="0"/>
        <w:jc w:val="both"/>
      </w:pPr>
      <w:r>
        <w:t>сельскохозяйственные работы, проводятся своевременно и быстро;</w:t>
      </w:r>
    </w:p>
    <w:p w:rsidR="00431C5D" w:rsidRDefault="00431C5D" w:rsidP="00BD2E9F">
      <w:pPr>
        <w:pStyle w:val="a5"/>
        <w:ind w:firstLine="0"/>
        <w:jc w:val="both"/>
      </w:pPr>
      <w:r>
        <w:t>расход запасных частей на ремонт уменьшается.</w:t>
      </w:r>
    </w:p>
    <w:p w:rsidR="00431C5D" w:rsidRDefault="00431C5D" w:rsidP="00BD2E9F">
      <w:pPr>
        <w:pStyle w:val="a5"/>
        <w:jc w:val="both"/>
      </w:pPr>
    </w:p>
    <w:p w:rsidR="00431C5D" w:rsidRDefault="00431C5D" w:rsidP="00BD2E9F">
      <w:pPr>
        <w:pStyle w:val="a5"/>
        <w:jc w:val="both"/>
      </w:pPr>
      <w:r>
        <w:t>Все это обязывает земельные органы и директоров МТС проявлять исключительное внимание к организации технического ухода за тракторами и машинами.</w:t>
      </w:r>
    </w:p>
    <w:p w:rsidR="00431C5D" w:rsidRDefault="00431C5D" w:rsidP="00BD2E9F">
      <w:pPr>
        <w:pStyle w:val="a5"/>
        <w:ind w:firstLine="0"/>
        <w:jc w:val="both"/>
      </w:pPr>
      <w:r>
        <w:t>Это должно явиться одним из главнейших мероприятий, которое может обеспечить соблюдение финансовой дисциплины и проведение сельскохозяйственных работ в сжатые сроки.</w:t>
      </w:r>
    </w:p>
    <w:p w:rsidR="00431C5D" w:rsidRDefault="00431C5D" w:rsidP="00BD2E9F">
      <w:pPr>
        <w:pStyle w:val="a5"/>
      </w:pPr>
    </w:p>
  </w:endnote>
  <w:endnote w:id="462">
    <w:p w:rsidR="00431C5D" w:rsidRDefault="00431C5D" w:rsidP="001B238F">
      <w:pPr>
        <w:pStyle w:val="a5"/>
        <w:jc w:val="both"/>
      </w:pPr>
      <w:r>
        <w:rPr>
          <w:rStyle w:val="a7"/>
        </w:rPr>
        <w:endnoteRef/>
      </w:r>
      <w:r>
        <w:t xml:space="preserve"> В связи с огромным ростом механизации сельского хозяйства вопрос о ремонтной базе тракторов, комбайнов и сельскохозяйственных машин становится все более серьезным.</w:t>
      </w:r>
    </w:p>
    <w:p w:rsidR="00431C5D" w:rsidRDefault="00431C5D" w:rsidP="001B238F">
      <w:pPr>
        <w:pStyle w:val="a5"/>
        <w:jc w:val="both"/>
      </w:pPr>
      <w:r>
        <w:t>Недостаточное производство запасных частей в период эксплуатации тракторного парка, неравномерность и некомплектность в снабжении запасными частями отрицательно влияют на организацию правильного технического ухода за тракторами и машинами и приводят к удорожанию стоимости ремонта.</w:t>
      </w:r>
    </w:p>
    <w:p w:rsidR="00431C5D" w:rsidRDefault="00431C5D" w:rsidP="001B238F">
      <w:pPr>
        <w:pStyle w:val="a5"/>
        <w:jc w:val="both"/>
      </w:pPr>
      <w:r>
        <w:t>Заводы местной промышленности и Наркомсредмаша должны обеспечивать сельское хозяйство запасными частями равномерно в течение всего года, не прекращая производства их и в летние месяцы.</w:t>
      </w:r>
    </w:p>
    <w:p w:rsidR="00431C5D" w:rsidRDefault="00431C5D" w:rsidP="001B238F">
      <w:pPr>
        <w:pStyle w:val="a5"/>
        <w:jc w:val="both"/>
      </w:pPr>
    </w:p>
    <w:p w:rsidR="00431C5D" w:rsidRDefault="00431C5D" w:rsidP="001B238F">
      <w:pPr>
        <w:pStyle w:val="a5"/>
        <w:jc w:val="both"/>
      </w:pPr>
      <w:r>
        <w:t>В Днепропетровской области, после разделения ее на Запорожскую и Днепропетровскую, осталось 66 МТС, и мы имеем всего лишь 8 машинно-тракторных мастерских и 1 мотороремонтный завод.</w:t>
      </w:r>
    </w:p>
    <w:p w:rsidR="00431C5D" w:rsidRDefault="00431C5D" w:rsidP="001B238F">
      <w:pPr>
        <w:pStyle w:val="a5"/>
        <w:ind w:firstLine="0"/>
        <w:jc w:val="both"/>
      </w:pPr>
      <w:r>
        <w:t>Эта ремонтная база не обеспечивает своевременного и качественного ремонта тракторов, комбайнов и сельскохозяйственных машин. Мы вынуждены были во время осенне-зимнего ремонта 1938-39, разместить на заводах нашей области заказы на изготовление запасных частей, на 19 деталей к тракторам ХТЗ и ЧТЗ. 250 тыс. штук деталей на сумму 600 тыс. рублей изготовлены на заводах нашей области.</w:t>
      </w:r>
    </w:p>
    <w:p w:rsidR="00431C5D" w:rsidRDefault="00431C5D" w:rsidP="001B238F">
      <w:pPr>
        <w:pStyle w:val="a5"/>
        <w:jc w:val="both"/>
      </w:pPr>
      <w:r>
        <w:t>Товарищи, я считаю, что необходимо организовать производство запасных частей для тракторов ЧТЗ на Украине. Это крайне необходимо.</w:t>
      </w:r>
    </w:p>
    <w:p w:rsidR="00431C5D" w:rsidRDefault="00431C5D" w:rsidP="001B238F">
      <w:pPr>
        <w:pStyle w:val="a5"/>
      </w:pPr>
    </w:p>
  </w:endnote>
  <w:endnote w:id="463">
    <w:p w:rsidR="00431C5D" w:rsidRDefault="00431C5D" w:rsidP="00BD2E9F">
      <w:pPr>
        <w:pStyle w:val="a5"/>
        <w:jc w:val="both"/>
      </w:pPr>
      <w:r>
        <w:rPr>
          <w:rStyle w:val="a7"/>
        </w:rPr>
        <w:endnoteRef/>
      </w:r>
      <w:r>
        <w:t xml:space="preserve"> </w:t>
      </w:r>
      <w:r w:rsidRPr="00E10D0D">
        <w:t>Наркомфин СССР проверил в прошлом году правильность расходования бюджетных средств в 400 МТС.</w:t>
      </w:r>
    </w:p>
    <w:p w:rsidR="00431C5D" w:rsidRDefault="00431C5D" w:rsidP="00FF3675">
      <w:pPr>
        <w:pStyle w:val="a5"/>
        <w:ind w:firstLine="0"/>
        <w:jc w:val="both"/>
      </w:pPr>
      <w:r w:rsidRPr="00E10D0D">
        <w:t>Как установлено, перерасходы по ремонту тракторов объясняются главным образом тем, что МТС нарушали нормы выработки и, расценки, содержали излишний штат рабочих и служащих, незаконно завышали заработную плату и допускали другие</w:t>
      </w:r>
      <w:r>
        <w:t xml:space="preserve"> </w:t>
      </w:r>
      <w:r w:rsidRPr="00E10D0D">
        <w:t>бесхозяйственные расходы.</w:t>
      </w:r>
    </w:p>
    <w:p w:rsidR="00431C5D" w:rsidRDefault="00431C5D" w:rsidP="00BD2E9F">
      <w:pPr>
        <w:pStyle w:val="a5"/>
      </w:pPr>
      <w:r>
        <w:t>Речь идет, товарищи, о довольно крупных суммах.</w:t>
      </w:r>
    </w:p>
    <w:p w:rsidR="00431C5D" w:rsidRDefault="00431C5D" w:rsidP="00FF3675">
      <w:pPr>
        <w:pStyle w:val="a5"/>
        <w:ind w:firstLine="0"/>
      </w:pPr>
      <w:r>
        <w:t>Перерасходы в МТС (на ремонт тракторов, комбайнов и других машин, на горючее) составили в прошлом году несколько сот миллионов рублей. Это – 8,6% всех затрат.</w:t>
      </w:r>
    </w:p>
    <w:p w:rsidR="00431C5D" w:rsidRDefault="00431C5D" w:rsidP="00FF3675">
      <w:pPr>
        <w:pStyle w:val="a5"/>
        <w:ind w:firstLine="0"/>
      </w:pPr>
      <w:r>
        <w:t>Перерасход горючего превысил 145 млн. р., а в натуральном выражении – 200 тыс. т!</w:t>
      </w:r>
    </w:p>
    <w:p w:rsidR="00431C5D" w:rsidRDefault="00431C5D" w:rsidP="00BD2E9F">
      <w:pPr>
        <w:pStyle w:val="a5"/>
        <w:ind w:firstLine="0"/>
      </w:pPr>
      <w:r>
        <w:t>Например, перерасходы на ремонт тракторов достигли в Ростовской области 10,4 млн. р., Орловской – 10 млн. р., Воронежской – 11,3 млн. р., Калининской – 8,8 млн. р.</w:t>
      </w:r>
    </w:p>
    <w:p w:rsidR="00431C5D" w:rsidRDefault="00431C5D" w:rsidP="00BD2E9F">
      <w:pPr>
        <w:pStyle w:val="a5"/>
        <w:ind w:firstLine="0"/>
      </w:pPr>
      <w:r>
        <w:t>Перерасходы по горючему составили за тот же период в Воронежской области 2,4 млн. р., Смоленской – 1,3 млн. р., Калининской – 1,1 млн. р.</w:t>
      </w:r>
    </w:p>
    <w:p w:rsidR="00431C5D" w:rsidRDefault="00431C5D" w:rsidP="00BD2E9F">
      <w:pPr>
        <w:pStyle w:val="a5"/>
      </w:pPr>
    </w:p>
  </w:endnote>
  <w:endnote w:id="464">
    <w:p w:rsidR="00431C5D" w:rsidRDefault="00431C5D" w:rsidP="001218E3">
      <w:pPr>
        <w:pStyle w:val="a5"/>
        <w:jc w:val="both"/>
      </w:pPr>
      <w:r>
        <w:rPr>
          <w:rStyle w:val="a7"/>
        </w:rPr>
        <w:endnoteRef/>
      </w:r>
      <w:r>
        <w:t xml:space="preserve"> Отсутствие контроля привело к тому, что машинно-тракторные станции и совхозы за 1937, имели большие убытки.</w:t>
      </w:r>
    </w:p>
    <w:p w:rsidR="00431C5D" w:rsidRDefault="00431C5D" w:rsidP="00FF3675">
      <w:pPr>
        <w:pStyle w:val="a5"/>
        <w:ind w:firstLine="0"/>
        <w:jc w:val="both"/>
      </w:pPr>
      <w:r>
        <w:t>Так, например, по машинно-тракторным мастерским за 1937, убыток составил 32,7 млн. руб., а по совхозам – 90 млн. руб.</w:t>
      </w:r>
    </w:p>
    <w:p w:rsidR="00431C5D" w:rsidRDefault="00431C5D" w:rsidP="001218E3">
      <w:pPr>
        <w:pStyle w:val="a5"/>
        <w:jc w:val="both"/>
      </w:pPr>
      <w:r>
        <w:t>Убытки в машинно-тракторных станциях объясняются прежде всего отсутствием контроля над расходованием машинно-тракторными станциями отпускаемых им средств.</w:t>
      </w:r>
    </w:p>
    <w:p w:rsidR="00431C5D" w:rsidRDefault="00431C5D" w:rsidP="001218E3">
      <w:pPr>
        <w:pStyle w:val="a5"/>
        <w:jc w:val="both"/>
      </w:pPr>
    </w:p>
    <w:p w:rsidR="00431C5D" w:rsidRDefault="00431C5D" w:rsidP="001218E3">
      <w:pPr>
        <w:pStyle w:val="a5"/>
        <w:jc w:val="both"/>
      </w:pPr>
      <w:r>
        <w:t>Исключительно недопустимое отношение со стороны машинно-тракторных станций к финансовому хозяйству, характеризуется хотя бы тем, что собранные средства колхозов для расплаты с трактористами в сумме 28,8 млн. руб. машинно-тракторные станции использовали на свои нужды, в результате чего машинно-тракторные станции имеют до настоящего времени задолженность трактористам.</w:t>
      </w:r>
    </w:p>
    <w:p w:rsidR="00431C5D" w:rsidRDefault="00431C5D" w:rsidP="001218E3">
      <w:pPr>
        <w:pStyle w:val="a5"/>
      </w:pPr>
    </w:p>
  </w:endnote>
  <w:endnote w:id="465">
    <w:p w:rsidR="00431C5D" w:rsidRDefault="00431C5D" w:rsidP="00E56AF5">
      <w:pPr>
        <w:pStyle w:val="a5"/>
        <w:jc w:val="both"/>
      </w:pPr>
      <w:r>
        <w:rPr>
          <w:rStyle w:val="a7"/>
        </w:rPr>
        <w:endnoteRef/>
      </w:r>
      <w:r>
        <w:t xml:space="preserve"> В Алтайском крае, Ивановской, Омской, Чкаловской областях и Чувашской АССР сменилось за два года до 50% всего состава директоров МТС.</w:t>
      </w:r>
    </w:p>
    <w:p w:rsidR="00431C5D" w:rsidRDefault="00431C5D" w:rsidP="00276762">
      <w:pPr>
        <w:pStyle w:val="a5"/>
        <w:ind w:firstLine="0"/>
        <w:jc w:val="both"/>
      </w:pPr>
      <w:r>
        <w:t>В Башкирской АССР, Саратовской, Тульской, Читинской областях, Азербайджанской республике сменилось за два года до 45% состава директоров МТС.</w:t>
      </w:r>
    </w:p>
    <w:p w:rsidR="00431C5D" w:rsidRDefault="00431C5D" w:rsidP="00276762">
      <w:pPr>
        <w:pStyle w:val="a5"/>
        <w:ind w:firstLine="0"/>
        <w:jc w:val="both"/>
      </w:pPr>
      <w:r>
        <w:t>В Новкинской МТС Ковровского района Ивановской области за два года сменилось 5 директоров, 4 заместителя, 4 старших механика, 4 агронома.</w:t>
      </w:r>
    </w:p>
    <w:p w:rsidR="00431C5D" w:rsidRDefault="00431C5D" w:rsidP="00276762">
      <w:pPr>
        <w:pStyle w:val="a5"/>
        <w:jc w:val="both"/>
      </w:pPr>
      <w:r>
        <w:t>Не удивительно, что хозяйство этой МТС находится в состоянии полного развала.</w:t>
      </w:r>
    </w:p>
    <w:p w:rsidR="00431C5D" w:rsidRDefault="00431C5D" w:rsidP="00276762">
      <w:pPr>
        <w:pStyle w:val="a5"/>
        <w:ind w:firstLine="0"/>
        <w:jc w:val="both"/>
      </w:pPr>
      <w:r>
        <w:t>Выработка на трактор в прошлом году равнялась всего 81 га. Средства на горючее и ремонт перерасходованы, план тракторных работ не выполнен, многие машины разукомплектованы.</w:t>
      </w:r>
    </w:p>
    <w:p w:rsidR="00431C5D" w:rsidRDefault="00431C5D" w:rsidP="00E56AF5">
      <w:pPr>
        <w:pStyle w:val="a5"/>
        <w:jc w:val="both"/>
      </w:pPr>
      <w:r>
        <w:t>А вот пример другого рода. Персияновская МТС Ростовской области, где директор т. Пинкин работает с 1935, ежегодно перевыполняет план тракторных работ.</w:t>
      </w:r>
    </w:p>
    <w:p w:rsidR="00431C5D" w:rsidRDefault="00431C5D" w:rsidP="00276762">
      <w:pPr>
        <w:pStyle w:val="a5"/>
        <w:ind w:firstLine="0"/>
        <w:jc w:val="both"/>
      </w:pPr>
      <w:r>
        <w:t>В 1939, эта МТС выполнила план на 102%, сэкономила 55 и горючего, полностью подняла зябь, своевременно закончила ремонт. Станция является участником Всесоюзной сельскохозяйственной выставки.</w:t>
      </w:r>
    </w:p>
    <w:p w:rsidR="00431C5D" w:rsidRDefault="00431C5D" w:rsidP="00E56AF5">
      <w:pPr>
        <w:pStyle w:val="a5"/>
        <w:jc w:val="both"/>
      </w:pPr>
      <w:r>
        <w:t>На многочисленных примерах можно видеть, что там, где директор МТС работает несколько лет, план тракторных работ, как правило, перевыполняется, нагрузка на один трактор и комбайн высокая, имеется экономия в расходовании горючего. Административно-управленческие расходы и себестоимость тракторных работ в таких МТС ниже.</w:t>
      </w:r>
    </w:p>
    <w:p w:rsidR="00431C5D" w:rsidRPr="00E56AF5" w:rsidRDefault="00431C5D" w:rsidP="00E56AF5">
      <w:pPr>
        <w:pStyle w:val="a5"/>
      </w:pPr>
    </w:p>
  </w:endnote>
  <w:endnote w:id="466">
    <w:p w:rsidR="00431C5D" w:rsidRDefault="00431C5D" w:rsidP="00BD2E9F">
      <w:pPr>
        <w:pStyle w:val="a5"/>
        <w:jc w:val="both"/>
      </w:pPr>
      <w:r>
        <w:rPr>
          <w:rStyle w:val="a7"/>
        </w:rPr>
        <w:endnoteRef/>
      </w:r>
      <w:r>
        <w:t xml:space="preserve"> К уборочной кампании 1939, должно быть подготовлено комбайнеров и бригадиров тракторных бригад МТС 53,5 тыс. человек.</w:t>
      </w:r>
    </w:p>
    <w:p w:rsidR="00431C5D" w:rsidRDefault="00431C5D" w:rsidP="00BD2E9F">
      <w:pPr>
        <w:pStyle w:val="a5"/>
        <w:jc w:val="both"/>
      </w:pPr>
      <w:r>
        <w:t>Учет и отчетность подготовки кадров для села поставлены настолько неудовлетворительно, что Наркомзем Союза ССР и сейчас не располагает точными данными о ходе подготовки этих кадров. По имеющимся в Наркомземе сведениям, на 1 апреля этого года готовилось лишь 46 тыс. человек вместо необходимых 53,5 тыс.</w:t>
      </w:r>
    </w:p>
    <w:p w:rsidR="00431C5D" w:rsidRDefault="00431C5D" w:rsidP="00BD2E9F">
      <w:pPr>
        <w:pStyle w:val="a5"/>
        <w:jc w:val="both"/>
      </w:pPr>
      <w:r>
        <w:t>Единого руководства делом подготовки кадров нет: оно распылено по всем управлениям наркомата. Ряд краев и областей Союза еще не обеспечен к уборочной кампании основными кадрами комбайнерами, машинистами и штурвальными.</w:t>
      </w:r>
    </w:p>
    <w:p w:rsidR="00431C5D" w:rsidRDefault="00431C5D" w:rsidP="00BD2E9F">
      <w:pPr>
        <w:pStyle w:val="a5"/>
        <w:jc w:val="both"/>
      </w:pPr>
      <w:r>
        <w:t>Наркомзему СССР следует учесть это и навести соответствующий порядок в деле подготовки кадров массовых квалификаций.</w:t>
      </w:r>
    </w:p>
    <w:p w:rsidR="00431C5D" w:rsidRDefault="00431C5D" w:rsidP="00BD2E9F">
      <w:pPr>
        <w:pStyle w:val="a5"/>
        <w:jc w:val="both"/>
      </w:pPr>
      <w:r>
        <w:t>Мне кажется, что и Госплан СССР должен ввести в практику планирование</w:t>
      </w:r>
      <w:r>
        <w:rPr>
          <w:lang w:val="ru-UA"/>
        </w:rPr>
        <w:t xml:space="preserve"> </w:t>
      </w:r>
      <w:r>
        <w:t>и определение контингента подготовки кадров массовых квалификаций в земельной системе. Госплан Союза пока этим еще не занимается.</w:t>
      </w:r>
    </w:p>
    <w:p w:rsidR="00431C5D" w:rsidRDefault="00431C5D" w:rsidP="00BD2E9F">
      <w:pPr>
        <w:pStyle w:val="a5"/>
      </w:pPr>
    </w:p>
  </w:endnote>
  <w:endnote w:id="467">
    <w:p w:rsidR="00431C5D" w:rsidRDefault="00431C5D" w:rsidP="002C2122">
      <w:pPr>
        <w:pStyle w:val="a5"/>
        <w:jc w:val="both"/>
      </w:pPr>
      <w:r>
        <w:rPr>
          <w:rStyle w:val="a7"/>
        </w:rPr>
        <w:endnoteRef/>
      </w:r>
      <w:r>
        <w:t xml:space="preserve"> Я не хочу повторять того, о чем здесь говорили выступавшие до меня депутаты, но считаю своим долгом с этой трибуны кое-что сказать об одном центральном учреждении отрицательная работа которого, мне кажется, особенно видна у нас на Украине. Я имею в виду Комитет заготовок, который в настоящее время, по-моему, совершенно правильно, преобразуется в Народный Комиссариат. Я имею в виду работу руководителя этой организации товарища Кольцова.</w:t>
      </w:r>
    </w:p>
    <w:p w:rsidR="00431C5D" w:rsidRDefault="00431C5D" w:rsidP="002C2122">
      <w:pPr>
        <w:pStyle w:val="a5"/>
        <w:jc w:val="both"/>
      </w:pPr>
    </w:p>
    <w:p w:rsidR="00431C5D" w:rsidRDefault="00431C5D" w:rsidP="002C2122">
      <w:pPr>
        <w:pStyle w:val="a5"/>
        <w:jc w:val="both"/>
      </w:pPr>
      <w:r>
        <w:t>Еще совсем недавно нам пришлось выкинуть из Комитета заготовок целую банду вредителей, которых набралось не мало и на местах.</w:t>
      </w:r>
    </w:p>
    <w:p w:rsidR="00431C5D" w:rsidRDefault="00431C5D" w:rsidP="00B16666">
      <w:pPr>
        <w:pStyle w:val="a5"/>
        <w:ind w:firstLine="0"/>
        <w:jc w:val="both"/>
      </w:pPr>
      <w:r>
        <w:t>Всем еще памятны недавно проведенные процессы над вредителями, которые портили хлеб, продукты и пускали на ветер государственное достояние.</w:t>
      </w:r>
    </w:p>
    <w:p w:rsidR="00431C5D" w:rsidRDefault="00431C5D" w:rsidP="002C2122">
      <w:pPr>
        <w:pStyle w:val="a5"/>
        <w:jc w:val="both"/>
      </w:pPr>
      <w:r>
        <w:t>Обстоятельства требовали принятия со стороны Правительства самых р</w:t>
      </w:r>
      <w:r>
        <w:rPr>
          <w:lang w:val="ru-UA"/>
        </w:rPr>
        <w:t>еш</w:t>
      </w:r>
      <w:r>
        <w:t>ительных мер для оздоровления системы, заготовляющей продукты, системы, которая обязана безукоризненно хранить эти продукты и развозить их по стране.</w:t>
      </w:r>
    </w:p>
    <w:p w:rsidR="00431C5D" w:rsidRDefault="00431C5D" w:rsidP="002C2122">
      <w:pPr>
        <w:pStyle w:val="a5"/>
        <w:jc w:val="both"/>
      </w:pPr>
    </w:p>
    <w:p w:rsidR="00431C5D" w:rsidRDefault="00431C5D" w:rsidP="002C2122">
      <w:pPr>
        <w:pStyle w:val="a5"/>
        <w:jc w:val="both"/>
      </w:pPr>
      <w:r>
        <w:t>Я знаю, что Совнарком Союза со своей стороны принял ряд мер, ряд решений, которые должны были и могли обеспечить улучшение работы Комитета заготовок.</w:t>
      </w:r>
    </w:p>
    <w:p w:rsidR="00431C5D" w:rsidRDefault="00431C5D" w:rsidP="002C2122">
      <w:pPr>
        <w:pStyle w:val="a5"/>
        <w:jc w:val="both"/>
      </w:pPr>
      <w:r>
        <w:t>Я знаю, что во главе этого учреждения был поставлен местный работник – товарищ Кольцов, человек, который долго работал в заготовительной системе и который как будто бы должен был хорошо знать заготовительное дело.</w:t>
      </w:r>
    </w:p>
    <w:p w:rsidR="00431C5D" w:rsidRDefault="00431C5D" w:rsidP="002C2122">
      <w:pPr>
        <w:pStyle w:val="a5"/>
        <w:jc w:val="both"/>
      </w:pPr>
      <w:r>
        <w:t>И мы все, работники на местах, рассчитывали, что с приходом товарища Кольцова начнется настоящая, подлинная борьба за то, чтобы выправить дела во всей системе Комитета заготовок.</w:t>
      </w:r>
    </w:p>
    <w:p w:rsidR="00431C5D" w:rsidRDefault="00431C5D" w:rsidP="002C2122">
      <w:pPr>
        <w:pStyle w:val="a5"/>
        <w:jc w:val="both"/>
      </w:pPr>
      <w:r>
        <w:t>Но все мы жестоко ошиблись. На протяжении всей деятельности товарища Кольцова мы не видим никакой сколько-нибудь значительной, сколько-нибудь заметной работы по ликвидации последствий вредительства.</w:t>
      </w:r>
    </w:p>
    <w:p w:rsidR="00431C5D" w:rsidRDefault="00431C5D" w:rsidP="002C2122">
      <w:pPr>
        <w:pStyle w:val="a5"/>
        <w:jc w:val="both"/>
      </w:pPr>
    </w:p>
    <w:p w:rsidR="00431C5D" w:rsidRDefault="00431C5D" w:rsidP="002C2122">
      <w:pPr>
        <w:pStyle w:val="a5"/>
        <w:jc w:val="both"/>
      </w:pPr>
      <w:r>
        <w:t>А между тем вопрос идет об очень важной для нас организации.</w:t>
      </w:r>
    </w:p>
    <w:p w:rsidR="00431C5D" w:rsidRDefault="00431C5D" w:rsidP="00B16666">
      <w:pPr>
        <w:pStyle w:val="a5"/>
        <w:ind w:firstLine="0"/>
        <w:jc w:val="both"/>
      </w:pPr>
      <w:r>
        <w:t>Вы подумайте сами, какие колоссальнейшие миллионные достояния находятся в руках Комитета заготовок: мы собираем сотни миллионов пудов хлеба, огромное количество мяса, заготавливаем много других продуктов.</w:t>
      </w:r>
    </w:p>
    <w:p w:rsidR="00431C5D" w:rsidRDefault="00431C5D" w:rsidP="00B16666">
      <w:pPr>
        <w:pStyle w:val="a5"/>
        <w:ind w:firstLine="0"/>
        <w:jc w:val="both"/>
      </w:pPr>
      <w:r>
        <w:t>Все это государственное добро мы должны беречь. Мы должны беречь каждую копейку, каждый пуд, каждую тонну.</w:t>
      </w:r>
    </w:p>
    <w:p w:rsidR="00431C5D" w:rsidRDefault="00431C5D" w:rsidP="00B16666">
      <w:pPr>
        <w:pStyle w:val="a5"/>
        <w:jc w:val="both"/>
      </w:pPr>
      <w:r>
        <w:t>К сожалению, настоящей, решительной борьбы за улучшение, за поднятие работы в системе Комитета заготовок, как этого требует Правительство, мы не видим.</w:t>
      </w:r>
    </w:p>
    <w:p w:rsidR="00431C5D" w:rsidRDefault="00431C5D" w:rsidP="002C2122">
      <w:pPr>
        <w:pStyle w:val="a5"/>
        <w:jc w:val="both"/>
      </w:pPr>
    </w:p>
    <w:p w:rsidR="00431C5D" w:rsidRDefault="00431C5D" w:rsidP="002C2122">
      <w:pPr>
        <w:pStyle w:val="a5"/>
        <w:jc w:val="both"/>
      </w:pPr>
      <w:r>
        <w:t>Из бесед с товарищами из других республик я знаю, что и у них дело обстоит не лучше, а кое-где, говорят, даже хуже.</w:t>
      </w:r>
    </w:p>
    <w:p w:rsidR="00431C5D" w:rsidRDefault="00431C5D" w:rsidP="002C2122">
      <w:pPr>
        <w:pStyle w:val="a5"/>
        <w:jc w:val="both"/>
      </w:pPr>
      <w:r>
        <w:t>Присматриваясь к работе Комитета заготовок, мы видим, что там не только нет никакого улучшения, а, наоборот, я бы сказал, дело продолжает разваливаться.</w:t>
      </w:r>
    </w:p>
    <w:p w:rsidR="00431C5D" w:rsidRDefault="00431C5D" w:rsidP="00B16666">
      <w:pPr>
        <w:pStyle w:val="a5"/>
        <w:ind w:firstLine="0"/>
        <w:jc w:val="both"/>
      </w:pPr>
      <w:r>
        <w:t>Никакого улучшения нет потому, что</w:t>
      </w:r>
      <w:r>
        <w:rPr>
          <w:lang w:val="ru-UA"/>
        </w:rPr>
        <w:t xml:space="preserve"> то</w:t>
      </w:r>
      <w:r>
        <w:t xml:space="preserve"> бумажное руководство, которое применяется Комитетом заготовок, ни к чему хорошему привести не может. При таком положении дело двигаться вперед не будет.</w:t>
      </w:r>
    </w:p>
    <w:p w:rsidR="00431C5D" w:rsidRDefault="00431C5D" w:rsidP="002C2122">
      <w:pPr>
        <w:pStyle w:val="a5"/>
        <w:jc w:val="both"/>
      </w:pPr>
    </w:p>
    <w:p w:rsidR="00431C5D" w:rsidRDefault="00431C5D" w:rsidP="002C2122">
      <w:pPr>
        <w:pStyle w:val="a5"/>
        <w:jc w:val="both"/>
      </w:pPr>
      <w:r>
        <w:t>Вот несколько примеров. Возьмем такой вопрос, как хранение хлеба.</w:t>
      </w:r>
    </w:p>
    <w:p w:rsidR="00431C5D" w:rsidRDefault="00431C5D" w:rsidP="00B16666">
      <w:pPr>
        <w:pStyle w:val="a5"/>
        <w:ind w:firstLine="0"/>
        <w:jc w:val="both"/>
      </w:pPr>
      <w:r>
        <w:t>В этом году хлебопоставки мы закончили рано. Казалось бы, что в январе весь хлеб должен находиться уже на складах в полной сохранности и хорошо обеспечен укрытиями. Что же мы видим на самом деле? На Украине в ряде пунктов колхозники сейчас привозят хлеб по закупкам и сдают натуроплату, а хлеб принимать некуда, так как сплошь и рядом склады забиты, часть хлеба лежит под открытым небом, крыши складов протекают. До каких же пор это будет продолжаться?</w:t>
      </w:r>
    </w:p>
    <w:p w:rsidR="00431C5D" w:rsidRDefault="00431C5D" w:rsidP="002C2122">
      <w:pPr>
        <w:pStyle w:val="a5"/>
        <w:jc w:val="both"/>
      </w:pPr>
    </w:p>
    <w:p w:rsidR="00431C5D" w:rsidRDefault="00431C5D" w:rsidP="002C2122">
      <w:pPr>
        <w:pStyle w:val="a5"/>
        <w:jc w:val="both"/>
      </w:pPr>
      <w:r>
        <w:t>После того как хлебопоставки кончаются, хлеб вывозится в те места и районы, где он должен храниться для потребления. От нас вывозится много хлеба, но сплошь и рядом вывозится из таких мест, где он мог бы полежать, и, наоборот, не вывозится из тех мест, где он лежать не может. Путаница в этом отношении прямо невероятная. Я должен сказать, что, если бы Комитет заготовок работал лучше, энергичнее, я бы сказал добросовестнее, мы бы и склады нашли.</w:t>
      </w:r>
    </w:p>
    <w:p w:rsidR="00431C5D" w:rsidRDefault="00431C5D" w:rsidP="002C2122">
      <w:pPr>
        <w:pStyle w:val="a5"/>
        <w:jc w:val="both"/>
      </w:pPr>
      <w:r>
        <w:t>Нельзя сказать, чтобы в этом отношении мы были так бедны.</w:t>
      </w:r>
    </w:p>
    <w:p w:rsidR="00431C5D" w:rsidRDefault="00431C5D" w:rsidP="00B16666">
      <w:pPr>
        <w:pStyle w:val="a5"/>
        <w:ind w:firstLine="0"/>
        <w:jc w:val="both"/>
      </w:pPr>
      <w:r>
        <w:t>А между тем хлеб хранится плохо, порядка на складах нет. И это происходит несмотря на то, что мы на местах принимаем меры для того, чтобы помочь заготовительной системе работать лучше.</w:t>
      </w:r>
    </w:p>
    <w:p w:rsidR="00431C5D" w:rsidRDefault="00431C5D" w:rsidP="002C2122">
      <w:pPr>
        <w:pStyle w:val="a5"/>
        <w:jc w:val="both"/>
      </w:pPr>
      <w:r>
        <w:t>Я знаю, что и здесь, в центре, принимались меры, чтобы помочь Комитету заготовок. В Комитете заготовок возмутительный беспорядок и совершенно нетерпимое бумажное, бюрократическое руководство. Комитет заготовок работает плохо.</w:t>
      </w:r>
    </w:p>
    <w:p w:rsidR="00431C5D" w:rsidRDefault="00431C5D" w:rsidP="002C2122">
      <w:pPr>
        <w:pStyle w:val="a5"/>
        <w:jc w:val="both"/>
      </w:pPr>
    </w:p>
    <w:p w:rsidR="00431C5D" w:rsidRDefault="00431C5D" w:rsidP="002C2122">
      <w:pPr>
        <w:pStyle w:val="a5"/>
        <w:jc w:val="both"/>
      </w:pPr>
      <w:r>
        <w:t>Я не могу здесь умолчать о таком вопросе, как состояние государственного и сельского мукомолья. В свое время был принят ряд мер к тому, чтобы навести порядок в мукомольной системе на наших государственных мельницах, где дело обстоит очень плохо, где допускается немало безобразий и портится много добра.</w:t>
      </w:r>
    </w:p>
    <w:p w:rsidR="00431C5D" w:rsidRDefault="00431C5D" w:rsidP="002C2122">
      <w:pPr>
        <w:pStyle w:val="a5"/>
        <w:jc w:val="both"/>
      </w:pPr>
      <w:r>
        <w:t>Я прекрасно отдаю себе отчет в том, что за три месяца целиком положение исправить нельзя, но все же какое-то течение воды должно было бы быть. К сожалению, этого нет.</w:t>
      </w:r>
    </w:p>
    <w:p w:rsidR="00431C5D" w:rsidRDefault="00431C5D" w:rsidP="002C2122">
      <w:pPr>
        <w:pStyle w:val="a5"/>
        <w:jc w:val="both"/>
      </w:pPr>
      <w:r>
        <w:t>Безобразия на мельницах такие же, какие были и три месяца тому, назад.</w:t>
      </w:r>
    </w:p>
    <w:p w:rsidR="00431C5D" w:rsidRDefault="00431C5D" w:rsidP="00B16666">
      <w:pPr>
        <w:pStyle w:val="a5"/>
        <w:ind w:firstLine="0"/>
        <w:jc w:val="both"/>
      </w:pPr>
      <w:r>
        <w:t>Все наши попытки, попытки местных работников, местных организаций поправить, вытащить как-нибудь дело, упираются в бездушную бюрократическую систему, которая все, что мы пытаемся на местах сделать, сводит на-нет. Я считаю, что дальше такое положение терпеть невозможно.</w:t>
      </w:r>
    </w:p>
    <w:p w:rsidR="00431C5D" w:rsidRDefault="00431C5D" w:rsidP="002C2122">
      <w:pPr>
        <w:pStyle w:val="a5"/>
        <w:jc w:val="both"/>
      </w:pPr>
    </w:p>
    <w:p w:rsidR="00431C5D" w:rsidRDefault="00431C5D" w:rsidP="002C2122">
      <w:pPr>
        <w:pStyle w:val="a5"/>
        <w:jc w:val="both"/>
      </w:pPr>
      <w:r>
        <w:t>Вам нечего говорить о значении сельского мукомолья.</w:t>
      </w:r>
    </w:p>
    <w:p w:rsidR="00431C5D" w:rsidRDefault="00431C5D" w:rsidP="00B16666">
      <w:pPr>
        <w:pStyle w:val="a5"/>
        <w:ind w:firstLine="0"/>
        <w:jc w:val="both"/>
      </w:pPr>
      <w:r>
        <w:t>Вредители тут напортили много, они привели к развалу систему местных мельниц-ветряков и простых мельниц. Казалось бы, нужно было быстро это дело выправить, но опять-таки мы не видим никакого стремления к этому со стороны Комитета заготовок.</w:t>
      </w:r>
    </w:p>
    <w:p w:rsidR="00431C5D" w:rsidRDefault="00431C5D" w:rsidP="002C2122">
      <w:pPr>
        <w:pStyle w:val="a5"/>
        <w:jc w:val="both"/>
      </w:pPr>
    </w:p>
    <w:p w:rsidR="00431C5D" w:rsidRDefault="00431C5D" w:rsidP="002C2122">
      <w:pPr>
        <w:pStyle w:val="a5"/>
        <w:jc w:val="both"/>
      </w:pPr>
      <w:r>
        <w:t>Если взять другие отрасли работы Комитета заготовок, то мы видим здесь ту же самую картину: путаное, противоречивое бумажное руководство, отписки без конца, и никакого настоящего дела, никакого серьезного стремления со стороны товарища Кольцова выправить дело. По крайней мере мы этого на местах не видим.</w:t>
      </w:r>
    </w:p>
    <w:p w:rsidR="00431C5D" w:rsidRDefault="00431C5D" w:rsidP="002C2122">
      <w:pPr>
        <w:pStyle w:val="a5"/>
        <w:jc w:val="both"/>
      </w:pPr>
    </w:p>
    <w:p w:rsidR="00431C5D" w:rsidRDefault="00431C5D" w:rsidP="002C2122">
      <w:pPr>
        <w:pStyle w:val="a5"/>
        <w:jc w:val="both"/>
      </w:pPr>
      <w:r>
        <w:t>Я не могу умолчать о совершенно нетерпимом положении с кадрами в системе Комитета заготовок. У нас очень много вакантных мест. Конечно, и мы, местные работники, кое за что отвечаем, но возглавляющая государственная организация и ее руководители должны заботиться о кадрах в первую очередь.</w:t>
      </w:r>
    </w:p>
    <w:p w:rsidR="00431C5D" w:rsidRDefault="00431C5D" w:rsidP="002C2122">
      <w:pPr>
        <w:pStyle w:val="a5"/>
        <w:jc w:val="both"/>
      </w:pPr>
      <w:r>
        <w:t>Этой заботы об укомплектовании своей системы кадрами мы опять-таки не видим. Я прямо скажу, что Комитет заготовок свои кадры и сейчас разваливает, вместо того чтобы их подтягивать. Вот как обстоит дело.</w:t>
      </w:r>
    </w:p>
    <w:p w:rsidR="00431C5D" w:rsidRDefault="00431C5D" w:rsidP="002C2122">
      <w:pPr>
        <w:pStyle w:val="a5"/>
        <w:jc w:val="both"/>
      </w:pPr>
      <w:r>
        <w:t>Я считаю, что по сравнению с теми недостатками, которые имеются в работе ряда наркоматов, недостатки в работе Комитета заготовок являются вопиющими.</w:t>
      </w:r>
    </w:p>
    <w:p w:rsidR="00431C5D" w:rsidRDefault="00431C5D" w:rsidP="002C2122">
      <w:pPr>
        <w:pStyle w:val="a5"/>
        <w:jc w:val="both"/>
      </w:pPr>
      <w:r>
        <w:t>Я считаю, что на это Председатель Совета Народных Комиссаров должен обратить очень серьезное внимание. Больше того, я считаю, что такое руководство Комитета заготовок, которое вместо того, чтобы выправить дело, его ухудшает, не годится, его нужно сменить. (Аплодисменты.)</w:t>
      </w:r>
    </w:p>
    <w:p w:rsidR="00431C5D" w:rsidRDefault="00431C5D" w:rsidP="002C2122">
      <w:pPr>
        <w:pStyle w:val="a5"/>
      </w:pPr>
    </w:p>
  </w:endnote>
  <w:endnote w:id="468">
    <w:p w:rsidR="00431C5D" w:rsidRDefault="00431C5D" w:rsidP="002C2122">
      <w:pPr>
        <w:pStyle w:val="a5"/>
        <w:jc w:val="both"/>
      </w:pPr>
      <w:r>
        <w:rPr>
          <w:rStyle w:val="a7"/>
        </w:rPr>
        <w:endnoteRef/>
      </w:r>
      <w:r>
        <w:t xml:space="preserve"> Известно, что хлеба в нашей, стране много. В Ленинграде его также вполне хватает. Тем не менее Ленинградская область испытывает некоторые перебои в снабжении мукой 72% помола. Некоторые города Ленинградской области иногда не имеют муки высоких сортов.</w:t>
      </w:r>
    </w:p>
    <w:p w:rsidR="00431C5D" w:rsidRDefault="00431C5D" w:rsidP="002C2122">
      <w:pPr>
        <w:pStyle w:val="a5"/>
        <w:jc w:val="both"/>
      </w:pPr>
      <w:r>
        <w:t>Наркомат заготовок, как правило, не связывает свою деятельность с другими органами. Сплошь и рядом нам даются такие наряды на муку, которые фактически не выполняются. Так, например, в июле мы получили наряд на вывоз муки с Украины. В то же самое время работники Главмуки остановили мельницы на ремонт, и этой муки мы так и не получили.</w:t>
      </w:r>
    </w:p>
    <w:p w:rsidR="00431C5D" w:rsidRDefault="00431C5D" w:rsidP="002C2122">
      <w:pPr>
        <w:pStyle w:val="a5"/>
        <w:jc w:val="both"/>
      </w:pPr>
      <w:r>
        <w:t>Нарком заготовок тов. Скрынников должен, наконец, выправить положение со снабжением Ленинграда и Ленинградской области мукой высоких сортов, так как от этого во многом зависит выполнение нашего бюджета.</w:t>
      </w:r>
    </w:p>
    <w:p w:rsidR="00431C5D" w:rsidRDefault="00431C5D" w:rsidP="002C2122">
      <w:pPr>
        <w:pStyle w:val="a5"/>
        <w:jc w:val="both"/>
      </w:pPr>
    </w:p>
  </w:endnote>
  <w:endnote w:id="469">
    <w:p w:rsidR="00431C5D" w:rsidRDefault="00431C5D" w:rsidP="002C2122">
      <w:pPr>
        <w:pStyle w:val="a5"/>
        <w:jc w:val="both"/>
      </w:pPr>
      <w:r>
        <w:rPr>
          <w:rStyle w:val="a7"/>
        </w:rPr>
        <w:endnoteRef/>
      </w:r>
      <w:r>
        <w:t xml:space="preserve"> В очень серьезном финансовом прорыве до сих пор находятся торговые организации Узбекской</w:t>
      </w:r>
      <w:r>
        <w:rPr>
          <w:lang w:val="ru-UA"/>
        </w:rPr>
        <w:t>,</w:t>
      </w:r>
      <w:r>
        <w:t xml:space="preserve"> Азербайджанской и Туркменской ССР.</w:t>
      </w:r>
    </w:p>
    <w:p w:rsidR="00431C5D" w:rsidRDefault="00431C5D" w:rsidP="002C2122">
      <w:pPr>
        <w:pStyle w:val="a5"/>
        <w:ind w:firstLine="0"/>
        <w:jc w:val="both"/>
      </w:pPr>
      <w:r>
        <w:t>Перед торговыми работниками, наркоматами и местными организациями этих республик стоит серьезная задача – упорядочить, наконец, в этом году финансовое хозяйство торговли, ибо это стало прямым тормозом для завоза товаров, и поставило под угрозу обеспечение торговли в этих республиках.</w:t>
      </w:r>
    </w:p>
    <w:p w:rsidR="00431C5D" w:rsidRDefault="00431C5D" w:rsidP="002C2122">
      <w:pPr>
        <w:pStyle w:val="a5"/>
        <w:jc w:val="both"/>
      </w:pPr>
    </w:p>
    <w:p w:rsidR="00431C5D" w:rsidRDefault="00431C5D" w:rsidP="002C2122">
      <w:pPr>
        <w:pStyle w:val="a5"/>
        <w:jc w:val="both"/>
      </w:pPr>
      <w:r>
        <w:t>Первые шаги в оздоровлении финансового хозяйства торговых организаций этих республик определены работой 1 квартала.</w:t>
      </w:r>
    </w:p>
    <w:p w:rsidR="00431C5D" w:rsidRDefault="00431C5D" w:rsidP="00431C5D">
      <w:pPr>
        <w:pStyle w:val="a5"/>
        <w:ind w:firstLine="0"/>
        <w:jc w:val="both"/>
      </w:pPr>
      <w:r>
        <w:t>Наркомфину СССР необходимо оказать помощь  этим организациям в разрешении временного снижения долевого участия собственных средств в обороте, чтобы дать им возможность в течение 1939, ликвидировать финансовые прорывы в своем хозяйстве и обеспечить выполнение установленных для них планов государственных накоплений, создав тем самым прочную базу для дальнейшего развертывания товарооборота.</w:t>
      </w:r>
    </w:p>
    <w:p w:rsidR="00431C5D" w:rsidRDefault="00431C5D" w:rsidP="002C2122">
      <w:pPr>
        <w:pStyle w:val="a5"/>
      </w:pPr>
    </w:p>
  </w:endnote>
  <w:endnote w:id="470">
    <w:p w:rsidR="00431C5D" w:rsidRDefault="00431C5D" w:rsidP="00C755F8">
      <w:pPr>
        <w:pStyle w:val="a5"/>
        <w:jc w:val="both"/>
      </w:pPr>
      <w:r>
        <w:rPr>
          <w:rStyle w:val="a7"/>
        </w:rPr>
        <w:endnoteRef/>
      </w:r>
      <w:r>
        <w:t xml:space="preserve"> План на 1938, предусматривает значительное увеличение сети детских яслей как в городах, так и в сельских местностях. Число мест в яслях увеличивается на 161 тыс.</w:t>
      </w:r>
    </w:p>
    <w:p w:rsidR="00431C5D" w:rsidRDefault="00431C5D" w:rsidP="00C755F8">
      <w:pPr>
        <w:pStyle w:val="a5"/>
        <w:jc w:val="both"/>
      </w:pPr>
      <w:r>
        <w:t>Несмотря на то, что вступило в эксплуатацию 343 вновь отстроенных яслей и 207 родильных домов, тем не менее необходимо отметить, что строительство новых яслей и родильных домов, на которое отпущены соответствующие ассигнования, идет крайне неудовлетворительно. Надо ускорить строительство детских учреждений.</w:t>
      </w:r>
    </w:p>
    <w:p w:rsidR="00431C5D" w:rsidRDefault="00431C5D" w:rsidP="004846FE">
      <w:pPr>
        <w:pStyle w:val="a5"/>
      </w:pPr>
    </w:p>
  </w:endnote>
  <w:endnote w:id="471">
    <w:p w:rsidR="00431C5D" w:rsidRDefault="00431C5D" w:rsidP="004846FE">
      <w:pPr>
        <w:pStyle w:val="a5"/>
        <w:jc w:val="both"/>
      </w:pPr>
      <w:r>
        <w:rPr>
          <w:rStyle w:val="a7"/>
        </w:rPr>
        <w:endnoteRef/>
      </w:r>
      <w:r>
        <w:t xml:space="preserve"> Мы обязаны в текущем году выполнить огромную программу строительства больниц и детских лечебно-профилактических учреждений, учтя совершенно правильную критику председателя Бюджетной комиссии депутата Николаевой.</w:t>
      </w:r>
    </w:p>
    <w:p w:rsidR="00431C5D" w:rsidRDefault="00431C5D" w:rsidP="004846FE">
      <w:pPr>
        <w:pStyle w:val="a5"/>
        <w:jc w:val="both"/>
      </w:pPr>
      <w:r>
        <w:t>Народнохозяйственным планом 1940, предусмотрены окончание и ввод в действие лечебно-профилактических учреждений общей стоимостью свыше полмиллиарда рублей.</w:t>
      </w:r>
    </w:p>
    <w:p w:rsidR="00431C5D" w:rsidRDefault="00431C5D" w:rsidP="004846FE">
      <w:pPr>
        <w:pStyle w:val="a5"/>
        <w:ind w:firstLine="0"/>
        <w:jc w:val="both"/>
      </w:pPr>
      <w:r>
        <w:t>Это даст стране 13 тыс. коек в больницах и родильных домах и свыше 13 тыс. мест в детских яслях, а также много учреждений внебольничной помощи.</w:t>
      </w:r>
    </w:p>
    <w:p w:rsidR="00431C5D" w:rsidRDefault="00431C5D" w:rsidP="004846FE">
      <w:pPr>
        <w:pStyle w:val="a5"/>
      </w:pPr>
    </w:p>
  </w:endnote>
  <w:endnote w:id="472">
    <w:p w:rsidR="00431C5D" w:rsidRDefault="00431C5D" w:rsidP="004846FE">
      <w:pPr>
        <w:pStyle w:val="a5"/>
        <w:jc w:val="both"/>
      </w:pPr>
      <w:r>
        <w:rPr>
          <w:rStyle w:val="a7"/>
        </w:rPr>
        <w:endnoteRef/>
      </w:r>
      <w:r>
        <w:t xml:space="preserve"> При наличии большого количества мест в детских садах в отдельных случаях они остаются незаполненными. Когда передали детские сады наркоматам, необходимо было выделить специальных работников для руководства ими. Однако далеко не все наркоматы сделали это.</w:t>
      </w:r>
    </w:p>
    <w:p w:rsidR="00431C5D" w:rsidRDefault="00431C5D" w:rsidP="004846FE">
      <w:pPr>
        <w:pStyle w:val="a5"/>
        <w:jc w:val="both"/>
      </w:pPr>
    </w:p>
    <w:p w:rsidR="00431C5D" w:rsidRDefault="00431C5D" w:rsidP="004846FE">
      <w:pPr>
        <w:pStyle w:val="a5"/>
        <w:jc w:val="both"/>
      </w:pPr>
      <w:r>
        <w:t>Данные об исполнении бюджета за 1937 год показывают, что существующая сеть больниц, родильных домов и яслей не всюду была использована полностью.</w:t>
      </w:r>
    </w:p>
    <w:p w:rsidR="00431C5D" w:rsidRDefault="00431C5D" w:rsidP="004846FE">
      <w:pPr>
        <w:pStyle w:val="a5"/>
        <w:jc w:val="both"/>
      </w:pPr>
      <w:r>
        <w:t>Например, по городским больницам, при плане использования больничной койки в течение 330 дней в году, фактически койки использовались по РСФСР в течение 322 дней, а по БССР – 319 дней в году.</w:t>
      </w:r>
    </w:p>
    <w:p w:rsidR="00431C5D" w:rsidRDefault="00431C5D" w:rsidP="004846FE">
      <w:pPr>
        <w:pStyle w:val="a5"/>
        <w:jc w:val="both"/>
      </w:pPr>
      <w:r>
        <w:t>По сельским больницам, при плане использования койки в году в течение 300 дней, фактически использование составляет по РСФСР – 280 дней, а по БССР – 283 дня.</w:t>
      </w:r>
    </w:p>
    <w:p w:rsidR="00431C5D" w:rsidRDefault="00431C5D" w:rsidP="004846FE">
      <w:pPr>
        <w:pStyle w:val="a5"/>
        <w:jc w:val="both"/>
      </w:pPr>
      <w:r>
        <w:t>По яслям, при плане использования койки в течение 330 дней, фактическое использование по РСФСР – 261 день, а по БССР – 234 дня.</w:t>
      </w:r>
    </w:p>
    <w:p w:rsidR="00431C5D" w:rsidRDefault="00431C5D" w:rsidP="004846FE">
      <w:pPr>
        <w:pStyle w:val="a5"/>
        <w:jc w:val="both"/>
      </w:pPr>
      <w:r>
        <w:t>Такое положение имеет место не только в учреждениях, находящихся в ведении местных органов, но и в больницах и яслях, находящихся в ведении Наркомздрава РСФСР.</w:t>
      </w:r>
    </w:p>
    <w:p w:rsidR="00431C5D" w:rsidRDefault="00431C5D" w:rsidP="004846FE">
      <w:pPr>
        <w:pStyle w:val="a5"/>
        <w:jc w:val="both"/>
      </w:pPr>
      <w:r>
        <w:t>Так, по больницам, обслуживающим работников водного транспорта, фактическое использование больничной койки составляет 306 дней вместо 330, а использование ясельной койки – 237 дней в году.</w:t>
      </w:r>
    </w:p>
    <w:p w:rsidR="00431C5D" w:rsidRDefault="00431C5D" w:rsidP="004846FE">
      <w:pPr>
        <w:pStyle w:val="a5"/>
        <w:jc w:val="both"/>
      </w:pPr>
      <w:r>
        <w:t>Такое положение объясняется исключительно нераспорядительностью органов здравоохранения и неправильной тенденцией к уменьшению использования коек.</w:t>
      </w:r>
    </w:p>
    <w:p w:rsidR="00431C5D" w:rsidRDefault="00431C5D" w:rsidP="004846FE">
      <w:pPr>
        <w:pStyle w:val="a5"/>
      </w:pPr>
    </w:p>
  </w:endnote>
  <w:endnote w:id="473">
    <w:p w:rsidR="00431C5D" w:rsidRDefault="00431C5D" w:rsidP="004846FE">
      <w:pPr>
        <w:pStyle w:val="a5"/>
        <w:jc w:val="both"/>
      </w:pPr>
      <w:r>
        <w:rPr>
          <w:rStyle w:val="a7"/>
        </w:rPr>
        <w:endnoteRef/>
      </w:r>
      <w:r>
        <w:t xml:space="preserve"> В этой связи я считаю необходимым отметить, что советы депутатов трудящихся в отдельных областях и республиках – взять, например, Краснодарский край, Туркменскую, Таджикскую ССР – недостаточно помогают органам здравоохранения в укреплении лечебных учреждений на селе.</w:t>
      </w:r>
    </w:p>
    <w:p w:rsidR="00431C5D" w:rsidRDefault="00431C5D" w:rsidP="004846FE">
      <w:pPr>
        <w:pStyle w:val="a5"/>
        <w:jc w:val="both"/>
      </w:pPr>
      <w:r>
        <w:t>От врачей из этих областей поступает много жалоб на отсутствие квартир, топлива, на невнимание местных советских органов к ремонту помещений, к оснащению оборудованием больниц и амбулаторий.</w:t>
      </w:r>
    </w:p>
    <w:p w:rsidR="00431C5D" w:rsidRDefault="00431C5D" w:rsidP="004846FE">
      <w:pPr>
        <w:pStyle w:val="a5"/>
      </w:pPr>
    </w:p>
  </w:endnote>
  <w:endnote w:id="474">
    <w:p w:rsidR="00431C5D" w:rsidRDefault="00431C5D" w:rsidP="004846FE">
      <w:pPr>
        <w:pStyle w:val="a5"/>
        <w:jc w:val="both"/>
      </w:pPr>
      <w:r>
        <w:rPr>
          <w:rStyle w:val="a7"/>
        </w:rPr>
        <w:endnoteRef/>
      </w:r>
      <w:r>
        <w:t xml:space="preserve"> Многочисленные примеры говорят о том, какое огромное влияние на состояние заболеваемости оказывает санитарное содержание фабрик и заводов.</w:t>
      </w:r>
    </w:p>
    <w:p w:rsidR="00431C5D" w:rsidRDefault="00431C5D" w:rsidP="004846FE">
      <w:pPr>
        <w:pStyle w:val="a5"/>
        <w:jc w:val="both"/>
      </w:pPr>
      <w:r>
        <w:t>Так, на текстильном комбинате имени товарища Сталина в Ташкенте число дней нетрудоспособности по болезни снизилось в 1940, на 30%.</w:t>
      </w:r>
    </w:p>
    <w:p w:rsidR="00431C5D" w:rsidRDefault="00431C5D" w:rsidP="004846FE">
      <w:pPr>
        <w:pStyle w:val="a5"/>
        <w:ind w:firstLine="0"/>
        <w:jc w:val="both"/>
      </w:pPr>
      <w:r>
        <w:t>Это явилось результатом санитарно-профилактических мероприятий, проведенных хозяйственниками вместе с медицинскими работниками и профсоюзными организациями.</w:t>
      </w:r>
    </w:p>
    <w:p w:rsidR="00431C5D" w:rsidRDefault="00431C5D" w:rsidP="004846FE">
      <w:pPr>
        <w:pStyle w:val="a5"/>
        <w:jc w:val="both"/>
      </w:pPr>
      <w:r>
        <w:t>В то же время в ряде других предприятий хлопчатобумажной промышленности, например, на Ярцевской фабрике Смоленской области и на комбинате «Большевик» Ивановской области, заболеваемость с потерей трудоспособности почти в два раза больше, чем на текстильном комбинате в Ташкенте.</w:t>
      </w:r>
    </w:p>
    <w:p w:rsidR="00431C5D" w:rsidRDefault="00431C5D" w:rsidP="004846FE">
      <w:pPr>
        <w:pStyle w:val="a5"/>
        <w:jc w:val="both"/>
      </w:pPr>
      <w:r>
        <w:t>Это является результатом недостаточного внимания к санитарному благоустройству и чистоте предприятий.</w:t>
      </w:r>
    </w:p>
    <w:p w:rsidR="00431C5D" w:rsidRDefault="00431C5D" w:rsidP="004846FE">
      <w:pPr>
        <w:pStyle w:val="a5"/>
      </w:pPr>
    </w:p>
  </w:endnote>
  <w:endnote w:id="475">
    <w:p w:rsidR="00431C5D" w:rsidRDefault="00431C5D" w:rsidP="003A2D2D">
      <w:pPr>
        <w:pStyle w:val="a5"/>
        <w:jc w:val="both"/>
      </w:pPr>
      <w:r>
        <w:rPr>
          <w:rStyle w:val="a7"/>
        </w:rPr>
        <w:endnoteRef/>
      </w:r>
      <w:r>
        <w:t xml:space="preserve"> До сих пор не упорядочен вопрос о подготовке кадров через курсовую сеть.</w:t>
      </w:r>
    </w:p>
    <w:p w:rsidR="00431C5D" w:rsidRDefault="00431C5D" w:rsidP="003A2D2D">
      <w:pPr>
        <w:pStyle w:val="a5"/>
        <w:jc w:val="both"/>
      </w:pPr>
      <w:r>
        <w:t>В этом важнейшем деле, на которое затрачиваются большие средства, нет единой системы и твердого порядка.</w:t>
      </w:r>
    </w:p>
    <w:p w:rsidR="00431C5D" w:rsidRDefault="00431C5D" w:rsidP="003A2D2D">
      <w:pPr>
        <w:pStyle w:val="a5"/>
        <w:jc w:val="both"/>
      </w:pPr>
      <w:r>
        <w:t>Контингенты учащихся на курсах часто планируются наркоматами с завышением и без увязки с действительными потребностями хозяйства в подготавливаемых кадрах.</w:t>
      </w:r>
    </w:p>
    <w:p w:rsidR="00431C5D" w:rsidRDefault="00431C5D" w:rsidP="003A2D2D">
      <w:pPr>
        <w:pStyle w:val="a5"/>
      </w:pPr>
    </w:p>
  </w:endnote>
  <w:endnote w:id="476">
    <w:p w:rsidR="00431C5D" w:rsidRDefault="00431C5D" w:rsidP="003A2D2D">
      <w:pPr>
        <w:pStyle w:val="a5"/>
        <w:jc w:val="both"/>
      </w:pPr>
      <w:r>
        <w:rPr>
          <w:rStyle w:val="a7"/>
        </w:rPr>
        <w:endnoteRef/>
      </w:r>
      <w:r>
        <w:t xml:space="preserve"> Достаточно сказать, что по ряду ведущих отраслей промышленности, как угольная; металлургическая, машиностроительная, и др., количество выпускаемых техников меньше количества специалистов с высшим образованием.</w:t>
      </w:r>
    </w:p>
    <w:p w:rsidR="00431C5D" w:rsidRDefault="00431C5D" w:rsidP="00554C9A">
      <w:pPr>
        <w:pStyle w:val="a5"/>
        <w:ind w:firstLine="0"/>
        <w:jc w:val="both"/>
      </w:pPr>
      <w:r>
        <w:t>Вместо того чтобы готовить на каждого инженера по крайней мере двух техников, у нас по некоторым отраслям народного хозяйства готовится на два инженера один техник.</w:t>
      </w:r>
    </w:p>
    <w:p w:rsidR="00431C5D" w:rsidRDefault="00431C5D" w:rsidP="003A2D2D">
      <w:pPr>
        <w:pStyle w:val="a5"/>
        <w:jc w:val="both"/>
      </w:pPr>
      <w:r>
        <w:t>Кадры специалистов с высшим образованием используются порой в народном хозяйстве на должности техника, мастера, а иногда и технического работника. И это в то время, как подготовка техника в два-три раза дешевле, чем подготовка специалиста с высшим образованием.</w:t>
      </w:r>
    </w:p>
    <w:p w:rsidR="00431C5D" w:rsidRPr="00CD5947" w:rsidRDefault="00431C5D" w:rsidP="003A2D2D">
      <w:pPr>
        <w:pStyle w:val="a5"/>
      </w:pPr>
    </w:p>
  </w:endnote>
  <w:endnote w:id="477">
    <w:p w:rsidR="00431C5D" w:rsidRDefault="00431C5D" w:rsidP="003A2D2D">
      <w:pPr>
        <w:pStyle w:val="a5"/>
        <w:jc w:val="both"/>
      </w:pPr>
      <w:r>
        <w:rPr>
          <w:rStyle w:val="a7"/>
        </w:rPr>
        <w:endnoteRef/>
      </w:r>
      <w:r>
        <w:t xml:space="preserve"> Необходимо отметить, что отсутствие единого объединяющего руководящего центра по среднему техническому образованию сказалось и в недоукомплектовании сети техникумов, в разнобое с программами, учебными планами и сроками обучения по аналогичным специальностям.</w:t>
      </w:r>
    </w:p>
    <w:p w:rsidR="00431C5D" w:rsidRDefault="00431C5D" w:rsidP="003A2D2D">
      <w:pPr>
        <w:pStyle w:val="a5"/>
        <w:jc w:val="both"/>
      </w:pPr>
      <w:r>
        <w:t>Разные наркоматы по аналогичным специальностям проводят обучение по различным планам и программам с разными сроками обучения.</w:t>
      </w:r>
    </w:p>
    <w:p w:rsidR="00431C5D" w:rsidRDefault="00431C5D" w:rsidP="003A2D2D">
      <w:pPr>
        <w:pStyle w:val="a5"/>
        <w:jc w:val="both"/>
      </w:pPr>
      <w:r>
        <w:t>Так, учебный план курсов мастеров социалистического труда составлен из расчета: по Наркомфлоту – 1 128 часов, по Наркомуглю – 1 900 часов, по Наркомстрою – 3 202 часа.</w:t>
      </w:r>
    </w:p>
    <w:p w:rsidR="00431C5D" w:rsidRDefault="00431C5D" w:rsidP="003A2D2D">
      <w:pPr>
        <w:pStyle w:val="a5"/>
        <w:jc w:val="both"/>
      </w:pPr>
      <w:r>
        <w:t>При этом удельный вес общеобразовательных дисциплин колеблется от 36 до 38%, а общетехнических и специальных дисциплин – от 38 до 43%. Совершенно необходимо упорядочить здесь дело.</w:t>
      </w:r>
    </w:p>
    <w:p w:rsidR="00431C5D" w:rsidRDefault="00431C5D" w:rsidP="003A2D2D">
      <w:pPr>
        <w:pStyle w:val="a5"/>
      </w:pPr>
    </w:p>
  </w:endnote>
  <w:endnote w:id="478">
    <w:p w:rsidR="00431C5D" w:rsidRDefault="00431C5D" w:rsidP="003A2D2D">
      <w:pPr>
        <w:pStyle w:val="a5"/>
        <w:jc w:val="both"/>
      </w:pPr>
      <w:r>
        <w:rPr>
          <w:rStyle w:val="a7"/>
        </w:rPr>
        <w:endnoteRef/>
      </w:r>
      <w:r>
        <w:t xml:space="preserve"> Много сделано, достижения огромны, но с тем большей остротой мы относимся к недостаткам. В первую очередь надо сказать, что еще не изжит отсев учащихся.</w:t>
      </w:r>
    </w:p>
    <w:p w:rsidR="00431C5D" w:rsidRDefault="00431C5D" w:rsidP="003A2D2D">
      <w:pPr>
        <w:pStyle w:val="a5"/>
        <w:ind w:firstLine="0"/>
        <w:jc w:val="both"/>
      </w:pPr>
      <w:r>
        <w:t>Отсев был и в прошлом году и в позапрошлом году. Об этом говорилось на сессиях Верховного Совета. Однако до сих пор слаба борьба с отсевом и выбыванием из школ учеников по разным причинам. В вузах и техникумах наркоматов и ведомств отсев прямо недопустимый.</w:t>
      </w:r>
    </w:p>
    <w:p w:rsidR="00431C5D" w:rsidRDefault="00431C5D" w:rsidP="003A2D2D">
      <w:pPr>
        <w:pStyle w:val="a5"/>
        <w:jc w:val="both"/>
      </w:pPr>
    </w:p>
    <w:p w:rsidR="00431C5D" w:rsidRDefault="00431C5D" w:rsidP="003A2D2D">
      <w:pPr>
        <w:pStyle w:val="a5"/>
        <w:jc w:val="both"/>
      </w:pPr>
      <w:r>
        <w:t xml:space="preserve"> Каковы причины отсева?</w:t>
      </w:r>
    </w:p>
    <w:p w:rsidR="00431C5D" w:rsidRDefault="00431C5D" w:rsidP="003A2D2D">
      <w:pPr>
        <w:pStyle w:val="a5"/>
        <w:ind w:firstLine="0"/>
        <w:jc w:val="both"/>
      </w:pPr>
      <w:r>
        <w:t>Неудовлетворительная дисциплина, неуспеваемость, недостатки в постановке учебы. Свыше половины отсеявшихся составляют учащиеся первых курсов.</w:t>
      </w:r>
    </w:p>
    <w:p w:rsidR="00431C5D" w:rsidRDefault="00431C5D" w:rsidP="003A2D2D">
      <w:pPr>
        <w:pStyle w:val="a5"/>
        <w:jc w:val="both"/>
      </w:pPr>
      <w:r>
        <w:t>Это говорит о том, что подготовка в средних школах не соответствует требованиям высших учебных заведений. Значительное число отличников средней школы после зимней экзаменационной сессии в вузах выбыло из состава отличников высшей школы.</w:t>
      </w:r>
    </w:p>
    <w:p w:rsidR="00431C5D" w:rsidRDefault="00431C5D" w:rsidP="003A2D2D">
      <w:pPr>
        <w:pStyle w:val="a5"/>
        <w:jc w:val="both"/>
      </w:pPr>
    </w:p>
    <w:p w:rsidR="00431C5D" w:rsidRDefault="00431C5D" w:rsidP="003A2D2D">
      <w:pPr>
        <w:pStyle w:val="a5"/>
        <w:jc w:val="both"/>
      </w:pPr>
      <w:r>
        <w:t>В результате отсева вузами и техникумами не выполнен план выпуска специалистов.</w:t>
      </w:r>
    </w:p>
    <w:p w:rsidR="00431C5D" w:rsidRDefault="00431C5D" w:rsidP="003A2D2D">
      <w:pPr>
        <w:pStyle w:val="a5"/>
        <w:ind w:firstLine="0"/>
        <w:jc w:val="both"/>
      </w:pPr>
      <w:r>
        <w:t>Так, например, Наркомчерметом план по выпуску специалистов из техникумов выполнен на 75%, Наркомнефтью – на 75%, Наркомуглем – на 70%, Комитетом по делам кинематографии – на 55%.</w:t>
      </w:r>
    </w:p>
    <w:p w:rsidR="00431C5D" w:rsidRDefault="00431C5D" w:rsidP="003A2D2D">
      <w:pPr>
        <w:pStyle w:val="a5"/>
        <w:jc w:val="both"/>
      </w:pPr>
    </w:p>
    <w:p w:rsidR="00431C5D" w:rsidRDefault="00431C5D" w:rsidP="003A2D2D">
      <w:pPr>
        <w:pStyle w:val="a5"/>
        <w:jc w:val="both"/>
      </w:pPr>
      <w:r>
        <w:t>Недопустимо велик отсев и в курсовой сети.</w:t>
      </w:r>
    </w:p>
    <w:p w:rsidR="00431C5D" w:rsidRDefault="00431C5D" w:rsidP="003A2D2D">
      <w:pPr>
        <w:pStyle w:val="a5"/>
        <w:jc w:val="both"/>
      </w:pPr>
      <w:r>
        <w:t>Основные причины здесь: неудовлетворительное комплектование, плохая организация учебного процесса, перевод рабочих из смены в смену, на другую работу, неуспеваемость, удлинение сроков обучения и числа часов учебы в месяц, а также отсутствие целевой установки.</w:t>
      </w:r>
    </w:p>
    <w:p w:rsidR="00431C5D" w:rsidRDefault="00431C5D" w:rsidP="003A2D2D">
      <w:pPr>
        <w:pStyle w:val="a5"/>
      </w:pPr>
    </w:p>
  </w:endnote>
  <w:endnote w:id="479">
    <w:p w:rsidR="00431C5D" w:rsidRDefault="00431C5D" w:rsidP="003A2D2D">
      <w:pPr>
        <w:pStyle w:val="a5"/>
        <w:jc w:val="both"/>
      </w:pPr>
      <w:r>
        <w:rPr>
          <w:rStyle w:val="a7"/>
        </w:rPr>
        <w:endnoteRef/>
      </w:r>
      <w:r>
        <w:t xml:space="preserve"> ПОСТАНОВЛЕНИЕ СНК СССР И ЦК ВКП(б)</w:t>
      </w:r>
      <w:r>
        <w:rPr>
          <w:lang w:val="ru-UA"/>
        </w:rPr>
        <w:t xml:space="preserve"> </w:t>
      </w:r>
      <w:r>
        <w:t>О ХОДЕ ВЫПОЛНЕНИЯ УКАЗА ПРЕЗИДИУМА ВЕРХОВНОГО СОВЕТА СССР «О ГОСУДАРСТВЕННЫХ ТРУДОВЫХ РЕЗЕРВАХ СССР»</w:t>
      </w:r>
    </w:p>
    <w:p w:rsidR="00431C5D" w:rsidRDefault="00431C5D" w:rsidP="003A2D2D">
      <w:pPr>
        <w:pStyle w:val="a5"/>
        <w:jc w:val="both"/>
      </w:pPr>
      <w:r>
        <w:t>28 декабря 1940.</w:t>
      </w:r>
    </w:p>
    <w:p w:rsidR="00431C5D" w:rsidRDefault="00431C5D" w:rsidP="003A2D2D">
      <w:pPr>
        <w:pStyle w:val="a5"/>
        <w:jc w:val="both"/>
      </w:pPr>
    </w:p>
    <w:p w:rsidR="00431C5D" w:rsidRDefault="00431C5D" w:rsidP="003A2D2D">
      <w:pPr>
        <w:pStyle w:val="a5"/>
        <w:jc w:val="both"/>
      </w:pPr>
      <w:r>
        <w:t>На основе рассмотрения в Политбюро ЦК ВКП(б) вопроса о подготовке и распределении в общегосударственном масштабе квалифицированных рабочих кадров Президиум Верховного Совета СССР в начале октября 1940, принял Указ «О государственных трудовых резервах СССР».</w:t>
      </w:r>
    </w:p>
    <w:p w:rsidR="00431C5D" w:rsidRDefault="00431C5D" w:rsidP="003A2D2D">
      <w:pPr>
        <w:pStyle w:val="a5"/>
        <w:jc w:val="both"/>
      </w:pPr>
      <w:r>
        <w:t>Указом предусматривалось создание ремесленных, железнодорожных училищ, а также школ ФЗО и проведение ежегодного призыва (мобилизации) молодежи для обучения рабочим профессиям.</w:t>
      </w:r>
    </w:p>
    <w:p w:rsidR="00431C5D" w:rsidRDefault="00431C5D" w:rsidP="003A2D2D">
      <w:pPr>
        <w:pStyle w:val="a5"/>
        <w:jc w:val="both"/>
      </w:pPr>
      <w:r>
        <w:t>В публикуемом постановлении Совнарком СССР и Центральный Комитет ВКП(б) подвели предварительные итоги призыва городской и сельской молодежи в учебные заведения системы трудовых резервов, вскрыли недостатки, допущенные в некоторых областях страны приемными комиссиями, и определили основные задачи подготовки в 1941, квалифицированных рабочих для промышленности и железнодорожного транспорта.</w:t>
      </w:r>
    </w:p>
    <w:p w:rsidR="00431C5D" w:rsidRDefault="00431C5D" w:rsidP="003A2D2D">
      <w:pPr>
        <w:pStyle w:val="a5"/>
        <w:jc w:val="both"/>
      </w:pPr>
    </w:p>
    <w:p w:rsidR="00431C5D" w:rsidRDefault="00431C5D" w:rsidP="003A2D2D">
      <w:pPr>
        <w:pStyle w:val="a5"/>
        <w:jc w:val="both"/>
      </w:pPr>
      <w:r>
        <w:t>О ХОДЕ ВЫПОЛНЕНИЯ</w:t>
      </w:r>
      <w:r w:rsidR="005309E7">
        <w:rPr>
          <w:lang w:val="ru-UA"/>
        </w:rPr>
        <w:t xml:space="preserve"> </w:t>
      </w:r>
      <w:r>
        <w:t>УКАЗА ПРЕЗИДИУМА ВЕРХОВНОГО СОВЕТА СССР «О ГОСУДАРСТВЕННЫХ ТРУДОВЫХ РЕЗЕРВАХ СССР»</w:t>
      </w:r>
    </w:p>
    <w:p w:rsidR="005309E7" w:rsidRDefault="00431C5D" w:rsidP="003A2D2D">
      <w:pPr>
        <w:pStyle w:val="a5"/>
        <w:jc w:val="both"/>
      </w:pPr>
      <w:r>
        <w:t>Совет Народных Комиссаров Союза ССР и ЦК ВКП(б) устанавливают, что призыв городской и колхозной молодежи в ремесленные, железнодорожные училища и школы фабрично-заводского обучения проведен удовлетворительно.</w:t>
      </w:r>
    </w:p>
    <w:p w:rsidR="00431C5D" w:rsidRDefault="00431C5D" w:rsidP="005309E7">
      <w:pPr>
        <w:pStyle w:val="a5"/>
        <w:ind w:firstLine="0"/>
        <w:jc w:val="both"/>
      </w:pPr>
      <w:r>
        <w:t>Всего призвано к установленному сроку 602 тыс. человек, в том числе: в ремесленные училища 308 тыс. человек, в железнодорожные училища 37 тыс. человек и в школы фабрично-заводского обучения 257 тыс. человек.</w:t>
      </w:r>
    </w:p>
    <w:p w:rsidR="005309E7" w:rsidRDefault="00431C5D" w:rsidP="003A2D2D">
      <w:pPr>
        <w:pStyle w:val="a5"/>
        <w:jc w:val="both"/>
      </w:pPr>
      <w:r>
        <w:t>Одновременно Совнарком СССР и ЦК ВКП(б) отмечают серьезные недостатки и упущения в ходе призыва и укомплектования школ в ряде областей и республик.</w:t>
      </w:r>
    </w:p>
    <w:p w:rsidR="005309E7" w:rsidRDefault="00431C5D" w:rsidP="005309E7">
      <w:pPr>
        <w:pStyle w:val="a5"/>
        <w:ind w:firstLine="0"/>
        <w:jc w:val="both"/>
      </w:pPr>
      <w:r>
        <w:t>В Курской, Смоленской, Ивановской и Черниговской областях, а также в Татарской АССР ряд городских и районных исполнительных комитетов Советов депутатов трудящихся отнеслись без должного внимания к призыву городской и колхозной молодежи в училища и школы</w:t>
      </w:r>
      <w:r w:rsidR="005309E7">
        <w:rPr>
          <w:lang w:val="ru-UA"/>
        </w:rPr>
        <w:t>. В</w:t>
      </w:r>
      <w:r>
        <w:t xml:space="preserve"> результате в этих областях призыв был проведен наспех...</w:t>
      </w:r>
    </w:p>
    <w:p w:rsidR="005309E7" w:rsidRDefault="00431C5D" w:rsidP="005309E7">
      <w:pPr>
        <w:pStyle w:val="a5"/>
        <w:ind w:firstLine="0"/>
        <w:jc w:val="both"/>
      </w:pPr>
      <w:r>
        <w:t>Призывная комиссия Ленинского района Казани призвала в школы ФЗО 41 человека, не достигших 16-летнего возраста.</w:t>
      </w:r>
    </w:p>
    <w:p w:rsidR="00431C5D" w:rsidRDefault="00431C5D" w:rsidP="005309E7">
      <w:pPr>
        <w:pStyle w:val="a5"/>
        <w:ind w:firstLine="0"/>
        <w:jc w:val="both"/>
      </w:pPr>
      <w:r>
        <w:t>Призывная комиссия Фатежского района Курской области призвала в ремесленные училища часть молодежи с образованием в объеме двух классов начальной школы...</w:t>
      </w:r>
    </w:p>
    <w:p w:rsidR="00431C5D" w:rsidRDefault="00431C5D" w:rsidP="005309E7">
      <w:pPr>
        <w:pStyle w:val="a5"/>
        <w:ind w:firstLine="0"/>
        <w:jc w:val="both"/>
      </w:pPr>
      <w:r>
        <w:t>Исполкомы областных Советов депутатов трудящихся Курской и Житомирской областей не выполнили установленных для этих областей контингентов призыва молодежи в училища и школы...</w:t>
      </w:r>
    </w:p>
    <w:p w:rsidR="00431C5D" w:rsidRDefault="00431C5D" w:rsidP="003A2D2D">
      <w:pPr>
        <w:pStyle w:val="a5"/>
        <w:jc w:val="both"/>
      </w:pPr>
    </w:p>
    <w:p w:rsidR="00431C5D" w:rsidRDefault="00431C5D" w:rsidP="003A2D2D">
      <w:pPr>
        <w:pStyle w:val="a5"/>
        <w:jc w:val="both"/>
      </w:pPr>
      <w:r>
        <w:t>Исходя из вышеизложенного, Совет Народных Комиссаров Союза ССР и ЦК ВКП (б) постановляют:</w:t>
      </w:r>
    </w:p>
    <w:p w:rsidR="00431C5D" w:rsidRDefault="00431C5D" w:rsidP="003A2D2D">
      <w:pPr>
        <w:pStyle w:val="a5"/>
        <w:jc w:val="both"/>
      </w:pPr>
      <w:r>
        <w:t>1. Считать на ближайший период времени основными задачами Главного управления трудовых резервов при Совнаркоме СССР:</w:t>
      </w:r>
    </w:p>
    <w:p w:rsidR="00431C5D" w:rsidRDefault="00431C5D" w:rsidP="003A2D2D">
      <w:pPr>
        <w:pStyle w:val="a5"/>
        <w:jc w:val="both"/>
      </w:pPr>
      <w:r>
        <w:t>а) правильную организацию производственного обучения учащихся в ремесленных и железнодорожных училищах и школах фабрично-заводского обучения;</w:t>
      </w:r>
    </w:p>
    <w:p w:rsidR="00431C5D" w:rsidRDefault="00431C5D" w:rsidP="003A2D2D">
      <w:pPr>
        <w:pStyle w:val="a5"/>
        <w:jc w:val="both"/>
      </w:pPr>
      <w:r>
        <w:t>б) установление надлежащей учебной и производственной дисциплины в ремесленных и железнодорожных училищах и школах фабрично-заводского обучения и создание необходимых условий для успешного овладения учащимися изучаемых ими профессий;</w:t>
      </w:r>
    </w:p>
    <w:p w:rsidR="00431C5D" w:rsidRDefault="00431C5D" w:rsidP="003A2D2D">
      <w:pPr>
        <w:pStyle w:val="a5"/>
        <w:jc w:val="both"/>
      </w:pPr>
      <w:r>
        <w:t>в) организацию политико-воспитательной работы с учащимися, а также исправление ошибок, допущенных призывными комиссиями и колхозами при призыве городской и колхозной молодежи;</w:t>
      </w:r>
    </w:p>
    <w:p w:rsidR="00431C5D" w:rsidRDefault="00431C5D" w:rsidP="003A2D2D">
      <w:pPr>
        <w:pStyle w:val="a5"/>
        <w:jc w:val="both"/>
      </w:pPr>
      <w:r>
        <w:t>г) проведение срочных и более энергичных мер по налаживанию работы специально в школах фабрично-заводского обучения и по закреплению учащихся в них.</w:t>
      </w:r>
    </w:p>
    <w:p w:rsidR="00431C5D" w:rsidRDefault="00431C5D" w:rsidP="003A2D2D">
      <w:pPr>
        <w:pStyle w:val="a5"/>
        <w:jc w:val="both"/>
      </w:pPr>
    </w:p>
    <w:p w:rsidR="00431C5D" w:rsidRDefault="00431C5D" w:rsidP="003A2D2D">
      <w:pPr>
        <w:pStyle w:val="a5"/>
        <w:jc w:val="both"/>
      </w:pPr>
      <w:r>
        <w:t>2. Обязать Главное управление трудовых резервов при Совнаркоме СССР сосредоточить внимание в своей работе на подготовке в ремесленных и железнодорожных училищах и школах фабрично-заводского обучения квалифицированных рабочих по основным профессиям, не берясь за подготовку мелких (по численности) и менее важных профессий.</w:t>
      </w:r>
    </w:p>
    <w:p w:rsidR="00431C5D" w:rsidRDefault="00431C5D" w:rsidP="003A2D2D">
      <w:pPr>
        <w:pStyle w:val="a5"/>
        <w:jc w:val="both"/>
      </w:pPr>
    </w:p>
    <w:p w:rsidR="00431C5D" w:rsidRDefault="00431C5D" w:rsidP="003A2D2D">
      <w:pPr>
        <w:pStyle w:val="a5"/>
        <w:jc w:val="both"/>
      </w:pPr>
      <w:r>
        <w:t>3. Утвердить следующее распределение учащихся школ ФЗО, оканчивающих производственное обучение 1 июня 1941, в количестве 257 тыс. человек, между отраслями промышленности:</w:t>
      </w:r>
    </w:p>
    <w:p w:rsidR="00431C5D" w:rsidRDefault="00431C5D" w:rsidP="003A2D2D">
      <w:pPr>
        <w:pStyle w:val="a5"/>
        <w:jc w:val="both"/>
      </w:pPr>
      <w:r>
        <w:t>а) угольная промышленность – 60 тыс. человек, в том числе: 38 тыс. человек, выпускаемых школами ФЗО угольной промышленности, 5 тыс. человек – школами ФЗО металлистов, 17 тыс. человек – школами ФЗО строительного дела;</w:t>
      </w:r>
    </w:p>
    <w:p w:rsidR="00431C5D" w:rsidRDefault="00431C5D" w:rsidP="003A2D2D">
      <w:pPr>
        <w:pStyle w:val="a5"/>
        <w:jc w:val="both"/>
      </w:pPr>
      <w:r>
        <w:t>б) металлургическая и горнорудная промышленность – 42 тыс. человек, в том числе: 11 тыс. человек, выпускаемых школами ФЗО металлургического производства, 11 тыс. человек – школами горнорудной промышленности, 15 тыс. человек – школами ФЗО других отраслей промышленности Наркомату по строительству для строек черной металлургии и 5 тыс. человек – школами ФЗО металлистов;</w:t>
      </w:r>
    </w:p>
    <w:p w:rsidR="00431C5D" w:rsidRDefault="00431C5D" w:rsidP="003A2D2D">
      <w:pPr>
        <w:pStyle w:val="a5"/>
        <w:jc w:val="both"/>
      </w:pPr>
      <w:r>
        <w:t>в) нефтяная промышленность – 25 тыс. человек, в том числе: 7 тыс. человек, выпускаемых школами ФЗО нефтяной промышленности, 15 тыс. человек – школами при стройках Наркомата по строительству для строек нефтяной промышленности и 3 тыс. человек – школами ФЗО металлистов;</w:t>
      </w:r>
    </w:p>
    <w:p w:rsidR="00431C5D" w:rsidRDefault="00431C5D" w:rsidP="003A2D2D">
      <w:pPr>
        <w:pStyle w:val="a5"/>
        <w:jc w:val="both"/>
      </w:pPr>
      <w:r>
        <w:t>г) авиационная промышленность – 25 тыс. человек, в том числе: 15 тыс. человек – выпускаемых школами ФЗО строительного дела и 10 тыс. человек – школами ФЗО металлистов;</w:t>
      </w:r>
    </w:p>
    <w:p w:rsidR="00431C5D" w:rsidRDefault="00431C5D" w:rsidP="003A2D2D">
      <w:pPr>
        <w:pStyle w:val="a5"/>
        <w:jc w:val="both"/>
      </w:pPr>
      <w:r>
        <w:t>д) предприятия наркоматов вооружения и боеприпасов – 10 тыс. человек;</w:t>
      </w:r>
    </w:p>
    <w:p w:rsidR="00431C5D" w:rsidRDefault="00431C5D" w:rsidP="003A2D2D">
      <w:pPr>
        <w:pStyle w:val="a5"/>
        <w:jc w:val="both"/>
      </w:pPr>
      <w:r>
        <w:t>е) железнодорожный транспорт – 29 тыс. человек, в том числе 14 тыс. человек, выпускаемых железнодорожными школами ФЗО, и 15 тыс. человек – школами ФЗО других отраслей промышленности и строительства;</w:t>
      </w:r>
    </w:p>
    <w:p w:rsidR="00431C5D" w:rsidRDefault="00431C5D" w:rsidP="003A2D2D">
      <w:pPr>
        <w:pStyle w:val="a5"/>
        <w:jc w:val="both"/>
      </w:pPr>
      <w:r>
        <w:t>ж) для строек Наркомата по строительству – 30 тыс. человек (из них для оборонных строек 15 тыс. человек), в том числе: 27 700 человек, выпускаемых школами ФЗО строительного дела при стройках Наркомата по строительству, и 2300 человек – школами ФЗО металлистов;</w:t>
      </w:r>
    </w:p>
    <w:p w:rsidR="00431C5D" w:rsidRDefault="00431C5D" w:rsidP="003A2D2D">
      <w:pPr>
        <w:pStyle w:val="a5"/>
        <w:jc w:val="both"/>
      </w:pPr>
      <w:r>
        <w:t>з) судостроение, морской и речной транспорт – 8 тыс. человек;</w:t>
      </w:r>
    </w:p>
    <w:p w:rsidR="00431C5D" w:rsidRDefault="00431C5D" w:rsidP="003A2D2D">
      <w:pPr>
        <w:pStyle w:val="a5"/>
        <w:jc w:val="both"/>
      </w:pPr>
      <w:r>
        <w:t>и) машиностроительная промышленность – 10 тыс. человек;</w:t>
      </w:r>
    </w:p>
    <w:p w:rsidR="00431C5D" w:rsidRDefault="00431C5D" w:rsidP="003A2D2D">
      <w:pPr>
        <w:pStyle w:val="a5"/>
        <w:jc w:val="both"/>
      </w:pPr>
      <w:r>
        <w:t>к) цветная металлургия – 5 тыс. человек;</w:t>
      </w:r>
    </w:p>
    <w:p w:rsidR="00431C5D" w:rsidRDefault="00431C5D" w:rsidP="003A2D2D">
      <w:pPr>
        <w:pStyle w:val="a5"/>
        <w:jc w:val="both"/>
      </w:pPr>
      <w:r>
        <w:t>л) химическая промышленность – 3 тыс. человек;</w:t>
      </w:r>
    </w:p>
    <w:p w:rsidR="00431C5D" w:rsidRDefault="00431C5D" w:rsidP="003A2D2D">
      <w:pPr>
        <w:pStyle w:val="a5"/>
        <w:jc w:val="both"/>
      </w:pPr>
      <w:r>
        <w:t>м) предприятия Наркомсвязи – 2 тыс. человек;</w:t>
      </w:r>
    </w:p>
    <w:p w:rsidR="00431C5D" w:rsidRDefault="00431C5D" w:rsidP="003A2D2D">
      <w:pPr>
        <w:pStyle w:val="a5"/>
        <w:jc w:val="both"/>
      </w:pPr>
      <w:r>
        <w:t>н) другие отрасли промышленности – 8 тыс. человек.</w:t>
      </w:r>
    </w:p>
    <w:p w:rsidR="00431C5D" w:rsidRDefault="00431C5D" w:rsidP="003A2D2D">
      <w:pPr>
        <w:pStyle w:val="a5"/>
        <w:jc w:val="both"/>
      </w:pPr>
    </w:p>
    <w:p w:rsidR="00431C5D" w:rsidRDefault="00431C5D" w:rsidP="003A2D2D">
      <w:pPr>
        <w:pStyle w:val="a5"/>
        <w:jc w:val="both"/>
      </w:pPr>
      <w:r>
        <w:t>4. Утвердить план подготовки учащихся в школах фабрично</w:t>
      </w:r>
      <w:r>
        <w:rPr>
          <w:lang w:val="ru-UA"/>
        </w:rPr>
        <w:t>-</w:t>
      </w:r>
      <w:r>
        <w:t>заводского обучения в количестве 257 тыс. человек по следующим профессиям:</w:t>
      </w:r>
    </w:p>
    <w:p w:rsidR="00431C5D" w:rsidRDefault="00431C5D" w:rsidP="003A2D2D">
      <w:pPr>
        <w:pStyle w:val="a5"/>
        <w:ind w:firstLine="0"/>
        <w:jc w:val="both"/>
      </w:pPr>
      <w:r>
        <w:t>Рабочие угольных и горнорудных профессий</w:t>
      </w:r>
      <w:r>
        <w:rPr>
          <w:lang w:val="ru-UA"/>
        </w:rPr>
        <w:t xml:space="preserve"> </w:t>
      </w:r>
      <w:r>
        <w:t>(забойщики, крепильщики, бурильщики, помощники машинистов вр</w:t>
      </w:r>
      <w:r>
        <w:rPr>
          <w:lang w:val="ru-UA"/>
        </w:rPr>
        <w:t>уб</w:t>
      </w:r>
      <w:r>
        <w:t>овых машин, путевые рабочие подземного транспорта, шахтные слесари, шахтные электромонтеры, шахтные мотористы и др.) – 49 000.</w:t>
      </w:r>
    </w:p>
    <w:p w:rsidR="00431C5D" w:rsidRDefault="00431C5D" w:rsidP="003A2D2D">
      <w:pPr>
        <w:pStyle w:val="a5"/>
        <w:ind w:firstLine="0"/>
        <w:jc w:val="both"/>
      </w:pPr>
      <w:r>
        <w:t>Рабочие строительных профессий (плотники, каменщики, штукатуры, бетонщики, арматурщики, маляры и др.) – 100 000.</w:t>
      </w:r>
    </w:p>
    <w:p w:rsidR="00431C5D" w:rsidRDefault="00431C5D" w:rsidP="003A2D2D">
      <w:pPr>
        <w:pStyle w:val="a5"/>
        <w:ind w:firstLine="0"/>
        <w:jc w:val="both"/>
      </w:pPr>
      <w:r>
        <w:t>Слесари разных специальностей – 42 182.</w:t>
      </w:r>
    </w:p>
    <w:p w:rsidR="00431C5D" w:rsidRDefault="00431C5D" w:rsidP="003A2D2D">
      <w:pPr>
        <w:pStyle w:val="a5"/>
        <w:ind w:firstLine="0"/>
        <w:jc w:val="both"/>
      </w:pPr>
      <w:r>
        <w:t>Станочники по металлу разных специальностей – 12 221.</w:t>
      </w:r>
    </w:p>
    <w:p w:rsidR="00431C5D" w:rsidRDefault="00431C5D" w:rsidP="003A2D2D">
      <w:pPr>
        <w:pStyle w:val="a5"/>
        <w:ind w:firstLine="0"/>
        <w:jc w:val="both"/>
      </w:pPr>
      <w:r>
        <w:t>Рабочие металлургических специальностей (подручные горновых, подручные сталеваров, подручные прокатчиков, каменщики металлургических печей и др.) – 7 530.</w:t>
      </w:r>
    </w:p>
    <w:p w:rsidR="00431C5D" w:rsidRDefault="00431C5D" w:rsidP="003A2D2D">
      <w:pPr>
        <w:pStyle w:val="a5"/>
        <w:ind w:firstLine="0"/>
        <w:jc w:val="both"/>
      </w:pPr>
      <w:r>
        <w:t>Электрогазосварщики – 5 975.</w:t>
      </w:r>
    </w:p>
    <w:p w:rsidR="00431C5D" w:rsidRDefault="00431C5D" w:rsidP="003A2D2D">
      <w:pPr>
        <w:pStyle w:val="a5"/>
        <w:ind w:firstLine="0"/>
        <w:jc w:val="both"/>
      </w:pPr>
      <w:r>
        <w:t>Формовщики-литейщики – 5 800.</w:t>
      </w:r>
    </w:p>
    <w:p w:rsidR="00431C5D" w:rsidRDefault="00431C5D" w:rsidP="003A2D2D">
      <w:pPr>
        <w:pStyle w:val="a5"/>
        <w:ind w:firstLine="0"/>
        <w:jc w:val="both"/>
      </w:pPr>
      <w:r>
        <w:t>Электромонтеры – 4 475.</w:t>
      </w:r>
    </w:p>
    <w:p w:rsidR="00431C5D" w:rsidRDefault="00431C5D" w:rsidP="003A2D2D">
      <w:pPr>
        <w:pStyle w:val="a5"/>
        <w:ind w:firstLine="0"/>
        <w:jc w:val="both"/>
      </w:pPr>
      <w:r>
        <w:t>Котельщики-клепальщики – 3 995.</w:t>
      </w:r>
    </w:p>
    <w:p w:rsidR="00431C5D" w:rsidRDefault="00431C5D" w:rsidP="003A2D2D">
      <w:pPr>
        <w:pStyle w:val="a5"/>
        <w:ind w:firstLine="0"/>
        <w:jc w:val="both"/>
      </w:pPr>
      <w:r>
        <w:t>Кузнецы – 3 390.</w:t>
      </w:r>
    </w:p>
    <w:p w:rsidR="00431C5D" w:rsidRDefault="00431C5D" w:rsidP="003A2D2D">
      <w:pPr>
        <w:pStyle w:val="a5"/>
        <w:ind w:firstLine="0"/>
        <w:jc w:val="both"/>
      </w:pPr>
      <w:r>
        <w:t>Работники связи – 2 940.</w:t>
      </w:r>
    </w:p>
    <w:p w:rsidR="00431C5D" w:rsidRDefault="00431C5D" w:rsidP="003A2D2D">
      <w:pPr>
        <w:pStyle w:val="a5"/>
        <w:ind w:firstLine="0"/>
        <w:jc w:val="both"/>
      </w:pPr>
      <w:r>
        <w:t>Помощники операторов нефтепромышленности – 2 595.</w:t>
      </w:r>
    </w:p>
    <w:p w:rsidR="00431C5D" w:rsidRDefault="00431C5D" w:rsidP="003A2D2D">
      <w:pPr>
        <w:pStyle w:val="a5"/>
        <w:ind w:firstLine="0"/>
        <w:jc w:val="both"/>
      </w:pPr>
      <w:r>
        <w:t>Мотористы и машинисты машин и моторов – 2 380.</w:t>
      </w:r>
    </w:p>
    <w:p w:rsidR="00431C5D" w:rsidRDefault="00431C5D" w:rsidP="003A2D2D">
      <w:pPr>
        <w:pStyle w:val="a5"/>
        <w:ind w:firstLine="0"/>
        <w:jc w:val="both"/>
      </w:pPr>
      <w:r>
        <w:t>Станочники-токари по дереву – 1370.</w:t>
      </w:r>
    </w:p>
    <w:p w:rsidR="00431C5D" w:rsidRDefault="00431C5D" w:rsidP="003A2D2D">
      <w:pPr>
        <w:pStyle w:val="a5"/>
        <w:ind w:firstLine="0"/>
        <w:jc w:val="both"/>
      </w:pPr>
      <w:r>
        <w:t>Путевые обходчики – 1285.</w:t>
      </w:r>
    </w:p>
    <w:p w:rsidR="00431C5D" w:rsidRDefault="00431C5D" w:rsidP="003A2D2D">
      <w:pPr>
        <w:pStyle w:val="a5"/>
        <w:ind w:firstLine="0"/>
        <w:jc w:val="both"/>
      </w:pPr>
      <w:r>
        <w:t>Рабочие других массовых профессий – 11862.</w:t>
      </w:r>
    </w:p>
    <w:p w:rsidR="00431C5D" w:rsidRDefault="00431C5D" w:rsidP="003A2D2D">
      <w:pPr>
        <w:pStyle w:val="a5"/>
        <w:jc w:val="both"/>
      </w:pPr>
    </w:p>
    <w:p w:rsidR="00431C5D" w:rsidRDefault="00431C5D" w:rsidP="003A2D2D">
      <w:pPr>
        <w:pStyle w:val="a5"/>
        <w:jc w:val="both"/>
      </w:pPr>
      <w:r>
        <w:t>5. Утвердить план подготовки учащихся по профессиям в ремесленных училищах в количестве 308 тыс. человек и в железнодорожных училищах в количестве 37 тыс. человек, в том числе:</w:t>
      </w:r>
    </w:p>
    <w:p w:rsidR="00431C5D" w:rsidRDefault="00431C5D" w:rsidP="003A2D2D">
      <w:pPr>
        <w:pStyle w:val="a5"/>
        <w:jc w:val="both"/>
      </w:pPr>
      <w:r>
        <w:t>а) в ремесленных училищах:</w:t>
      </w:r>
    </w:p>
    <w:p w:rsidR="00431C5D" w:rsidRPr="005309E7" w:rsidRDefault="00431C5D" w:rsidP="003A2D2D">
      <w:pPr>
        <w:pStyle w:val="a5"/>
        <w:ind w:firstLine="0"/>
        <w:jc w:val="both"/>
        <w:rPr>
          <w:lang w:val="ru-UA"/>
        </w:rPr>
      </w:pPr>
      <w:r>
        <w:t>Слесари разных специальностей – 124-721</w:t>
      </w:r>
      <w:r w:rsidR="005309E7">
        <w:rPr>
          <w:lang w:val="ru-UA"/>
        </w:rPr>
        <w:t>.</w:t>
      </w:r>
    </w:p>
    <w:p w:rsidR="00431C5D" w:rsidRPr="005309E7" w:rsidRDefault="00431C5D" w:rsidP="003A2D2D">
      <w:pPr>
        <w:pStyle w:val="a5"/>
        <w:ind w:firstLine="0"/>
        <w:jc w:val="both"/>
        <w:rPr>
          <w:lang w:val="ru-UA"/>
        </w:rPr>
      </w:pPr>
      <w:r>
        <w:t>Станочники по металлу разных специальностей – 65</w:t>
      </w:r>
      <w:r w:rsidR="005309E7">
        <w:t> </w:t>
      </w:r>
      <w:r>
        <w:t>771</w:t>
      </w:r>
      <w:r w:rsidR="005309E7">
        <w:rPr>
          <w:lang w:val="ru-UA"/>
        </w:rPr>
        <w:t>.</w:t>
      </w:r>
    </w:p>
    <w:p w:rsidR="00431C5D" w:rsidRPr="005309E7" w:rsidRDefault="00431C5D" w:rsidP="003A2D2D">
      <w:pPr>
        <w:pStyle w:val="a5"/>
        <w:ind w:firstLine="0"/>
        <w:jc w:val="both"/>
        <w:rPr>
          <w:lang w:val="ru-UA"/>
        </w:rPr>
      </w:pPr>
      <w:r>
        <w:t>Электромонтеры – 26</w:t>
      </w:r>
      <w:r w:rsidR="005309E7">
        <w:t> </w:t>
      </w:r>
      <w:r>
        <w:t>765</w:t>
      </w:r>
      <w:r w:rsidR="005309E7">
        <w:rPr>
          <w:lang w:val="ru-UA"/>
        </w:rPr>
        <w:t>.</w:t>
      </w:r>
    </w:p>
    <w:p w:rsidR="00431C5D" w:rsidRPr="005309E7" w:rsidRDefault="00431C5D" w:rsidP="003A2D2D">
      <w:pPr>
        <w:pStyle w:val="a5"/>
        <w:ind w:firstLine="0"/>
        <w:jc w:val="both"/>
        <w:rPr>
          <w:lang w:val="ru-UA"/>
        </w:rPr>
      </w:pPr>
      <w:r>
        <w:t>Столяры-краснодеревщики – 13</w:t>
      </w:r>
      <w:r w:rsidR="005309E7">
        <w:t> </w:t>
      </w:r>
      <w:r>
        <w:t>985</w:t>
      </w:r>
      <w:r w:rsidR="005309E7">
        <w:rPr>
          <w:lang w:val="ru-UA"/>
        </w:rPr>
        <w:t>.</w:t>
      </w:r>
    </w:p>
    <w:p w:rsidR="00431C5D" w:rsidRPr="005309E7" w:rsidRDefault="00431C5D" w:rsidP="003A2D2D">
      <w:pPr>
        <w:pStyle w:val="a5"/>
        <w:ind w:firstLine="0"/>
        <w:jc w:val="both"/>
        <w:rPr>
          <w:lang w:val="ru-UA"/>
        </w:rPr>
      </w:pPr>
      <w:r>
        <w:t>Рабочие металлургических специальностей – 1</w:t>
      </w:r>
      <w:r w:rsidR="005309E7">
        <w:rPr>
          <w:lang w:val="ru-UA"/>
        </w:rPr>
        <w:t xml:space="preserve"> </w:t>
      </w:r>
      <w:r>
        <w:t>1930</w:t>
      </w:r>
      <w:r w:rsidR="005309E7">
        <w:rPr>
          <w:lang w:val="ru-UA"/>
        </w:rPr>
        <w:t>.</w:t>
      </w:r>
    </w:p>
    <w:p w:rsidR="00431C5D" w:rsidRPr="005309E7" w:rsidRDefault="00431C5D" w:rsidP="003A2D2D">
      <w:pPr>
        <w:pStyle w:val="a5"/>
        <w:ind w:firstLine="0"/>
        <w:jc w:val="both"/>
        <w:rPr>
          <w:lang w:val="ru-UA"/>
        </w:rPr>
      </w:pPr>
      <w:r>
        <w:t>Формовщики-литейщики – 10</w:t>
      </w:r>
      <w:r w:rsidR="005309E7">
        <w:t> </w:t>
      </w:r>
      <w:r>
        <w:t>420</w:t>
      </w:r>
      <w:r w:rsidR="005309E7">
        <w:rPr>
          <w:lang w:val="ru-UA"/>
        </w:rPr>
        <w:t>.</w:t>
      </w:r>
    </w:p>
    <w:p w:rsidR="00431C5D" w:rsidRPr="005309E7" w:rsidRDefault="00431C5D" w:rsidP="003A2D2D">
      <w:pPr>
        <w:pStyle w:val="a5"/>
        <w:ind w:firstLine="0"/>
        <w:jc w:val="both"/>
        <w:rPr>
          <w:lang w:val="ru-UA"/>
        </w:rPr>
      </w:pPr>
      <w:r>
        <w:t>Аппаратчики-химики – 8</w:t>
      </w:r>
      <w:r w:rsidR="005309E7">
        <w:t> </w:t>
      </w:r>
      <w:r>
        <w:t>970</w:t>
      </w:r>
      <w:r w:rsidR="005309E7">
        <w:rPr>
          <w:lang w:val="ru-UA"/>
        </w:rPr>
        <w:t>.</w:t>
      </w:r>
    </w:p>
    <w:p w:rsidR="00431C5D" w:rsidRPr="005309E7" w:rsidRDefault="00431C5D" w:rsidP="003A2D2D">
      <w:pPr>
        <w:pStyle w:val="a5"/>
        <w:ind w:firstLine="0"/>
        <w:jc w:val="both"/>
        <w:rPr>
          <w:lang w:val="ru-UA"/>
        </w:rPr>
      </w:pPr>
      <w:r>
        <w:t>Модельщики – 7</w:t>
      </w:r>
      <w:r w:rsidR="005309E7">
        <w:t> </w:t>
      </w:r>
      <w:r>
        <w:t>240</w:t>
      </w:r>
      <w:r w:rsidR="005309E7">
        <w:rPr>
          <w:lang w:val="ru-UA"/>
        </w:rPr>
        <w:t>.</w:t>
      </w:r>
    </w:p>
    <w:p w:rsidR="00431C5D" w:rsidRPr="005309E7" w:rsidRDefault="00431C5D" w:rsidP="003A2D2D">
      <w:pPr>
        <w:pStyle w:val="a5"/>
        <w:ind w:firstLine="0"/>
        <w:jc w:val="both"/>
        <w:rPr>
          <w:lang w:val="ru-UA"/>
        </w:rPr>
      </w:pPr>
      <w:r>
        <w:t>Машинисты различных машин – 9</w:t>
      </w:r>
      <w:r w:rsidR="005309E7">
        <w:t> </w:t>
      </w:r>
      <w:r>
        <w:t>470</w:t>
      </w:r>
      <w:r w:rsidR="005309E7">
        <w:rPr>
          <w:lang w:val="ru-UA"/>
        </w:rPr>
        <w:t>.</w:t>
      </w:r>
    </w:p>
    <w:p w:rsidR="00431C5D" w:rsidRPr="005309E7" w:rsidRDefault="00431C5D" w:rsidP="003A2D2D">
      <w:pPr>
        <w:pStyle w:val="a5"/>
        <w:ind w:firstLine="0"/>
        <w:jc w:val="both"/>
        <w:rPr>
          <w:lang w:val="ru-UA"/>
        </w:rPr>
      </w:pPr>
      <w:r>
        <w:t>Кузнецы машинной и ручной ковки – 6</w:t>
      </w:r>
      <w:r w:rsidR="005309E7">
        <w:t> </w:t>
      </w:r>
      <w:r>
        <w:t>445</w:t>
      </w:r>
      <w:r w:rsidR="005309E7">
        <w:rPr>
          <w:lang w:val="ru-UA"/>
        </w:rPr>
        <w:t>.</w:t>
      </w:r>
    </w:p>
    <w:p w:rsidR="00431C5D" w:rsidRPr="005309E7" w:rsidRDefault="00431C5D" w:rsidP="003A2D2D">
      <w:pPr>
        <w:pStyle w:val="a5"/>
        <w:ind w:firstLine="0"/>
        <w:jc w:val="both"/>
        <w:rPr>
          <w:lang w:val="ru-UA"/>
        </w:rPr>
      </w:pPr>
      <w:r>
        <w:t>Котельщики-разметчики – 3</w:t>
      </w:r>
      <w:r w:rsidR="005309E7">
        <w:t> </w:t>
      </w:r>
      <w:r>
        <w:t>800</w:t>
      </w:r>
      <w:r w:rsidR="005309E7">
        <w:rPr>
          <w:lang w:val="ru-UA"/>
        </w:rPr>
        <w:t>.</w:t>
      </w:r>
    </w:p>
    <w:p w:rsidR="00431C5D" w:rsidRPr="005309E7" w:rsidRDefault="00431C5D" w:rsidP="003A2D2D">
      <w:pPr>
        <w:pStyle w:val="a5"/>
        <w:ind w:firstLine="0"/>
        <w:jc w:val="both"/>
        <w:rPr>
          <w:lang w:val="ru-UA"/>
        </w:rPr>
      </w:pPr>
      <w:r>
        <w:t>Лаборанты-химики – 3</w:t>
      </w:r>
      <w:r w:rsidR="005309E7">
        <w:t> </w:t>
      </w:r>
      <w:r>
        <w:t>455</w:t>
      </w:r>
      <w:r w:rsidR="005309E7">
        <w:rPr>
          <w:lang w:val="ru-UA"/>
        </w:rPr>
        <w:t>.</w:t>
      </w:r>
    </w:p>
    <w:p w:rsidR="00431C5D" w:rsidRPr="005309E7" w:rsidRDefault="00431C5D" w:rsidP="003A2D2D">
      <w:pPr>
        <w:pStyle w:val="a5"/>
        <w:ind w:firstLine="0"/>
        <w:jc w:val="both"/>
        <w:rPr>
          <w:lang w:val="ru-UA"/>
        </w:rPr>
      </w:pPr>
      <w:r>
        <w:t>Операторы-нефтяники – 2</w:t>
      </w:r>
      <w:r w:rsidR="005309E7">
        <w:t> </w:t>
      </w:r>
      <w:r>
        <w:t>200</w:t>
      </w:r>
      <w:r w:rsidR="005309E7">
        <w:rPr>
          <w:lang w:val="ru-UA"/>
        </w:rPr>
        <w:t>.</w:t>
      </w:r>
    </w:p>
    <w:p w:rsidR="00431C5D" w:rsidRPr="005309E7" w:rsidRDefault="00431C5D" w:rsidP="003A2D2D">
      <w:pPr>
        <w:pStyle w:val="a5"/>
        <w:ind w:firstLine="0"/>
        <w:jc w:val="both"/>
        <w:rPr>
          <w:lang w:val="ru-UA"/>
        </w:rPr>
      </w:pPr>
      <w:r>
        <w:t>Медники-дюрал</w:t>
      </w:r>
      <w:r>
        <w:rPr>
          <w:lang w:val="ru-UA"/>
        </w:rPr>
        <w:t>ьщ</w:t>
      </w:r>
      <w:r>
        <w:t>ики – 2</w:t>
      </w:r>
      <w:r w:rsidR="005309E7">
        <w:t> </w:t>
      </w:r>
      <w:r>
        <w:t>850</w:t>
      </w:r>
      <w:r w:rsidR="005309E7">
        <w:rPr>
          <w:lang w:val="ru-UA"/>
        </w:rPr>
        <w:t>.</w:t>
      </w:r>
    </w:p>
    <w:p w:rsidR="00431C5D" w:rsidRPr="005309E7" w:rsidRDefault="00431C5D" w:rsidP="003A2D2D">
      <w:pPr>
        <w:pStyle w:val="a5"/>
        <w:ind w:firstLine="0"/>
        <w:jc w:val="both"/>
        <w:rPr>
          <w:lang w:val="ru-UA"/>
        </w:rPr>
      </w:pPr>
      <w:r>
        <w:t>Бурил</w:t>
      </w:r>
      <w:r>
        <w:rPr>
          <w:lang w:val="ru-UA"/>
        </w:rPr>
        <w:t>ьщ</w:t>
      </w:r>
      <w:r>
        <w:t>ики-</w:t>
      </w:r>
      <w:r>
        <w:rPr>
          <w:lang w:val="ru-UA"/>
        </w:rPr>
        <w:t>н</w:t>
      </w:r>
      <w:r>
        <w:t>ефтяники – 1 675</w:t>
      </w:r>
      <w:r w:rsidR="005309E7">
        <w:rPr>
          <w:lang w:val="ru-UA"/>
        </w:rPr>
        <w:t>.</w:t>
      </w:r>
    </w:p>
    <w:p w:rsidR="00431C5D" w:rsidRPr="005309E7" w:rsidRDefault="00431C5D" w:rsidP="003A2D2D">
      <w:pPr>
        <w:pStyle w:val="a5"/>
        <w:ind w:firstLine="0"/>
        <w:jc w:val="both"/>
        <w:rPr>
          <w:lang w:val="ru-UA"/>
        </w:rPr>
      </w:pPr>
      <w:r>
        <w:t>Механики различных специальностей – 1</w:t>
      </w:r>
      <w:r w:rsidR="005309E7">
        <w:t> </w:t>
      </w:r>
      <w:r>
        <w:t>900</w:t>
      </w:r>
      <w:r w:rsidR="005309E7">
        <w:rPr>
          <w:lang w:val="ru-UA"/>
        </w:rPr>
        <w:t>.</w:t>
      </w:r>
    </w:p>
    <w:p w:rsidR="00431C5D" w:rsidRPr="005309E7" w:rsidRDefault="00431C5D" w:rsidP="003A2D2D">
      <w:pPr>
        <w:pStyle w:val="a5"/>
        <w:ind w:firstLine="0"/>
        <w:jc w:val="both"/>
        <w:rPr>
          <w:lang w:val="ru-UA"/>
        </w:rPr>
      </w:pPr>
      <w:r>
        <w:t>Рабочие других квалифицированных профессий – 6</w:t>
      </w:r>
      <w:r w:rsidR="005309E7">
        <w:t> </w:t>
      </w:r>
      <w:r>
        <w:t>403</w:t>
      </w:r>
      <w:r w:rsidR="005309E7">
        <w:rPr>
          <w:lang w:val="ru-UA"/>
        </w:rPr>
        <w:t>.</w:t>
      </w:r>
    </w:p>
    <w:p w:rsidR="00431C5D" w:rsidRDefault="00431C5D" w:rsidP="003A2D2D">
      <w:pPr>
        <w:pStyle w:val="a5"/>
        <w:jc w:val="both"/>
      </w:pPr>
      <w:r>
        <w:t>б) в железнодорожных училищах:</w:t>
      </w:r>
    </w:p>
    <w:p w:rsidR="00431C5D" w:rsidRDefault="00431C5D" w:rsidP="003A2D2D">
      <w:pPr>
        <w:pStyle w:val="a5"/>
        <w:ind w:firstLine="0"/>
        <w:jc w:val="both"/>
      </w:pPr>
      <w:r>
        <w:t>Слесари разных специальностей – 13 396.</w:t>
      </w:r>
    </w:p>
    <w:p w:rsidR="00431C5D" w:rsidRDefault="00431C5D" w:rsidP="003A2D2D">
      <w:pPr>
        <w:pStyle w:val="a5"/>
        <w:ind w:firstLine="0"/>
        <w:jc w:val="both"/>
      </w:pPr>
      <w:r>
        <w:t xml:space="preserve">Помощники </w:t>
      </w:r>
      <w:r>
        <w:rPr>
          <w:lang w:val="ru-UA"/>
        </w:rPr>
        <w:t>п</w:t>
      </w:r>
      <w:r>
        <w:t>аровозных машинистов – 10</w:t>
      </w:r>
      <w:r w:rsidR="005309E7">
        <w:rPr>
          <w:lang w:val="ru-UA"/>
        </w:rPr>
        <w:t xml:space="preserve"> </w:t>
      </w:r>
      <w:r>
        <w:t>000.</w:t>
      </w:r>
    </w:p>
    <w:p w:rsidR="00431C5D" w:rsidRDefault="00431C5D" w:rsidP="003A2D2D">
      <w:pPr>
        <w:pStyle w:val="a5"/>
        <w:ind w:firstLine="0"/>
        <w:jc w:val="both"/>
      </w:pPr>
      <w:r>
        <w:t>Станочники по металлу разных специальностей – 3 732.</w:t>
      </w:r>
    </w:p>
    <w:p w:rsidR="00431C5D" w:rsidRDefault="00431C5D" w:rsidP="003A2D2D">
      <w:pPr>
        <w:pStyle w:val="a5"/>
        <w:ind w:firstLine="0"/>
        <w:jc w:val="both"/>
      </w:pPr>
      <w:r>
        <w:t>Бригадиры по ремонту пути – 2 315.</w:t>
      </w:r>
    </w:p>
    <w:p w:rsidR="00431C5D" w:rsidRDefault="00431C5D" w:rsidP="003A2D2D">
      <w:pPr>
        <w:pStyle w:val="a5"/>
        <w:ind w:firstLine="0"/>
        <w:jc w:val="both"/>
      </w:pPr>
      <w:r>
        <w:t>Электромонтеры – 2 067.</w:t>
      </w:r>
    </w:p>
    <w:p w:rsidR="00431C5D" w:rsidRDefault="00431C5D" w:rsidP="003A2D2D">
      <w:pPr>
        <w:pStyle w:val="a5"/>
        <w:ind w:firstLine="0"/>
        <w:jc w:val="both"/>
      </w:pPr>
      <w:r>
        <w:t>Столяры-модельщики – 1</w:t>
      </w:r>
      <w:r w:rsidR="005309E7">
        <w:rPr>
          <w:lang w:val="ru-UA"/>
        </w:rPr>
        <w:t xml:space="preserve"> </w:t>
      </w:r>
      <w:r>
        <w:t>379.</w:t>
      </w:r>
    </w:p>
    <w:p w:rsidR="00431C5D" w:rsidRDefault="00431C5D" w:rsidP="003A2D2D">
      <w:pPr>
        <w:pStyle w:val="a5"/>
        <w:ind w:firstLine="0"/>
        <w:jc w:val="both"/>
      </w:pPr>
      <w:r>
        <w:t>Котельщики – 2</w:t>
      </w:r>
      <w:r w:rsidR="005309E7">
        <w:rPr>
          <w:lang w:val="ru-UA"/>
        </w:rPr>
        <w:t xml:space="preserve"> </w:t>
      </w:r>
      <w:r>
        <w:t>175.</w:t>
      </w:r>
    </w:p>
    <w:p w:rsidR="00431C5D" w:rsidRDefault="00431C5D" w:rsidP="003A2D2D">
      <w:pPr>
        <w:pStyle w:val="a5"/>
        <w:ind w:firstLine="0"/>
        <w:jc w:val="both"/>
      </w:pPr>
      <w:r>
        <w:t>Кузнецы – 1</w:t>
      </w:r>
      <w:r w:rsidR="005309E7">
        <w:rPr>
          <w:lang w:val="ru-UA"/>
        </w:rPr>
        <w:t xml:space="preserve"> </w:t>
      </w:r>
      <w:r>
        <w:t>053.</w:t>
      </w:r>
    </w:p>
    <w:p w:rsidR="00431C5D" w:rsidRDefault="00431C5D" w:rsidP="003A2D2D">
      <w:pPr>
        <w:pStyle w:val="a5"/>
        <w:ind w:firstLine="0"/>
        <w:jc w:val="both"/>
      </w:pPr>
      <w:r>
        <w:t>Рабочие других железнодорожных профессий – 883.</w:t>
      </w:r>
    </w:p>
    <w:p w:rsidR="00431C5D" w:rsidRDefault="00431C5D" w:rsidP="003A2D2D">
      <w:pPr>
        <w:pStyle w:val="a5"/>
        <w:jc w:val="both"/>
      </w:pPr>
    </w:p>
    <w:p w:rsidR="00431C5D" w:rsidRDefault="00431C5D" w:rsidP="003A2D2D">
      <w:pPr>
        <w:pStyle w:val="a5"/>
        <w:jc w:val="both"/>
      </w:pPr>
      <w:r>
        <w:t>6. Утвердить представленное Главным управлением трудовых резервов при Совнаркоме СССР уточнение контингентов учащихся ремесленных, железнодорожных училищ и школ ФЗО по областям, краям и республикам.</w:t>
      </w:r>
    </w:p>
    <w:p w:rsidR="00431C5D" w:rsidRDefault="00431C5D" w:rsidP="003A2D2D">
      <w:pPr>
        <w:pStyle w:val="a5"/>
        <w:jc w:val="both"/>
      </w:pPr>
    </w:p>
    <w:p w:rsidR="00431C5D" w:rsidRDefault="00431C5D" w:rsidP="003A2D2D">
      <w:pPr>
        <w:pStyle w:val="a5"/>
        <w:jc w:val="both"/>
      </w:pPr>
      <w:r>
        <w:t>7. Разрешить Главному управлению трудовых резервов совместно с НКПС организовать к 15 января 1941, дополнительно 5 железнодорожных школ ФЗО для подготовки составителей поездов, телеграфистов и стрелочников.</w:t>
      </w:r>
    </w:p>
    <w:p w:rsidR="00431C5D" w:rsidRDefault="00431C5D" w:rsidP="003A2D2D">
      <w:pPr>
        <w:pStyle w:val="a5"/>
        <w:jc w:val="both"/>
      </w:pPr>
    </w:p>
    <w:p w:rsidR="00431C5D" w:rsidRDefault="00431C5D" w:rsidP="003A2D2D">
      <w:pPr>
        <w:pStyle w:val="a5"/>
        <w:jc w:val="both"/>
      </w:pPr>
      <w:r>
        <w:t>8. Обязать обл</w:t>
      </w:r>
      <w:r>
        <w:rPr>
          <w:lang w:val="ru-UA"/>
        </w:rPr>
        <w:t>.</w:t>
      </w:r>
      <w:r>
        <w:t xml:space="preserve"> (край) исполкомы и совнаркомы союзных и автономных республик рассмотреть все факты нарушения призывными комиссиями и колхозами Указа Президиума Верховного Совета СССР и постановления Совнаркома СССР № 1852 от 2 октября 1940, и принять необходимые меры к их исправлению.</w:t>
      </w:r>
    </w:p>
    <w:p w:rsidR="00431C5D" w:rsidRDefault="00431C5D" w:rsidP="003A2D2D">
      <w:pPr>
        <w:pStyle w:val="a5"/>
        <w:jc w:val="both"/>
      </w:pPr>
    </w:p>
    <w:p w:rsidR="00431C5D" w:rsidRDefault="00431C5D" w:rsidP="003A2D2D">
      <w:pPr>
        <w:pStyle w:val="a5"/>
        <w:jc w:val="both"/>
      </w:pPr>
      <w:r>
        <w:t>9. Обязать народных комиссаров: угольной промышленности (т. Вахрушева), черной металлургии (т. Тевосяна), цветной металлургии (т. Ломако), нефтяной промышленности (т. Седина), химической промышленности (т. Денисова), авиационной промышленности (т. Шахурина), вооружения (т. Ванникова), боеприпасов (т. Сергеева), судостроительной промышленности (т. Носенко), тяжелого машиностроения (т. Ефремова), среднего машиностроения (т. Малышева), общего машиностроения (т. Паршина), путей сообщения (т. Кагановича Л. М.), по строительству (т. Гинзбурга), электропромышленности (т. Богатырева), электростанций (т. Леткова), промышленности стройматериалов (т. Соснина), морского флота (т. Дукельского), речного флота (т. Шашкова), связи (т. Пересыпкина) – не позднее 1 февраля 1941, представить в Главное управление трудовых резервов предложения о распределении рабочих массовых профессий, выпускаемых школами фабрично-заводского обучения в июне 1941, по решающим предприятиям и стройкам, имея в виду направление оканчивающих школы ФЗО организованными отрядами.</w:t>
      </w:r>
    </w:p>
    <w:p w:rsidR="00431C5D" w:rsidRDefault="00431C5D" w:rsidP="003A2D2D">
      <w:pPr>
        <w:pStyle w:val="a5"/>
        <w:jc w:val="both"/>
      </w:pPr>
      <w:r>
        <w:t>Для размещения новых рабочих подготовить общежития.</w:t>
      </w:r>
    </w:p>
    <w:p w:rsidR="00431C5D" w:rsidRDefault="00431C5D" w:rsidP="003A2D2D">
      <w:pPr>
        <w:pStyle w:val="a5"/>
        <w:jc w:val="both"/>
      </w:pPr>
    </w:p>
    <w:p w:rsidR="00431C5D" w:rsidRDefault="00431C5D" w:rsidP="003A2D2D">
      <w:pPr>
        <w:pStyle w:val="a5"/>
        <w:jc w:val="both"/>
      </w:pPr>
      <w:r>
        <w:t>10. Предложить Главному управлению трудовых резервов к 15 февраля 1941, представить в Совнарком СССР план</w:t>
      </w:r>
      <w:r>
        <w:rPr>
          <w:lang w:val="ru-UA"/>
        </w:rPr>
        <w:t xml:space="preserve"> </w:t>
      </w:r>
      <w:r>
        <w:t>распределения оканчивающих школы ФЗО в июне 1941, по наркоматам и профессиям, исходя из распределения учащихся школ ФЗО первого призыва, установленного статьей 3 настоящего постановления...</w:t>
      </w:r>
    </w:p>
    <w:p w:rsidR="00431C5D" w:rsidRDefault="00431C5D" w:rsidP="003A2D2D">
      <w:pPr>
        <w:pStyle w:val="a5"/>
        <w:jc w:val="both"/>
      </w:pPr>
    </w:p>
    <w:p w:rsidR="00431C5D" w:rsidRDefault="00431C5D" w:rsidP="003A2D2D">
      <w:pPr>
        <w:pStyle w:val="a5"/>
        <w:jc w:val="both"/>
      </w:pPr>
      <w:r>
        <w:t>12. Отмечая, что учебные планы и программы по всем основным профессиям разработаны и разосланы Главным управлением трудовых резервов в училища и школы, обязать народных комиссаров перечисленных в статье 9 наркоматов в двухнедельный срок дать Главному управлению трудовых резервов свои заключения по учебным планам и программам производственного обучения по профессиям и специальностям, подготавливаемым для указанных выше наркоматов.</w:t>
      </w:r>
    </w:p>
    <w:p w:rsidR="00431C5D" w:rsidRDefault="00431C5D" w:rsidP="003A2D2D">
      <w:pPr>
        <w:pStyle w:val="a5"/>
        <w:jc w:val="both"/>
      </w:pPr>
      <w:r>
        <w:t>Обязать Главное управление трудовых резервов в течение ближайших двух месяцев произвести на практике проверку программ по производственному обучению и внести, в случае необходимости, дополнительные поправки.</w:t>
      </w:r>
    </w:p>
    <w:p w:rsidR="00431C5D" w:rsidRDefault="00431C5D" w:rsidP="003A2D2D">
      <w:pPr>
        <w:pStyle w:val="a5"/>
        <w:jc w:val="both"/>
      </w:pPr>
    </w:p>
    <w:p w:rsidR="00431C5D" w:rsidRDefault="00431C5D" w:rsidP="003A2D2D">
      <w:pPr>
        <w:pStyle w:val="a5"/>
        <w:jc w:val="both"/>
      </w:pPr>
      <w:r>
        <w:t>13. Предложить Главному управлению, городским, областным, краевым и республиканским управлениям трудовых резервов проводить ежемесячно при училищах и школах методические инструктивные совещания педагогов, мастеров и администрации училищ и школ с привлечением практических работников предприятий для обмена мнениями по методике преподавания и производственного обучения в училищах и школах.</w:t>
      </w:r>
    </w:p>
    <w:p w:rsidR="00431C5D" w:rsidRDefault="00431C5D" w:rsidP="003A2D2D">
      <w:pPr>
        <w:pStyle w:val="a5"/>
        <w:jc w:val="both"/>
      </w:pPr>
    </w:p>
    <w:p w:rsidR="00431C5D" w:rsidRDefault="00431C5D" w:rsidP="003A2D2D">
      <w:pPr>
        <w:pStyle w:val="a5"/>
        <w:jc w:val="both"/>
      </w:pPr>
      <w:r>
        <w:t>14. Поручить Эко</w:t>
      </w:r>
      <w:r>
        <w:rPr>
          <w:lang w:val="ru-UA"/>
        </w:rPr>
        <w:t>н</w:t>
      </w:r>
      <w:r>
        <w:t xml:space="preserve">омсовету </w:t>
      </w:r>
      <w:r>
        <w:rPr>
          <w:lang w:val="ru-UA"/>
        </w:rPr>
        <w:t>п</w:t>
      </w:r>
      <w:r>
        <w:t>ри Совнаркоме СССР не позднее 1 января 1941, выделить Главному управлению трудовых резервов дополнительно необходимое количество станочного оборудования и электросварочных аппаратов.</w:t>
      </w:r>
    </w:p>
    <w:p w:rsidR="00431C5D" w:rsidRDefault="00431C5D" w:rsidP="003A2D2D">
      <w:pPr>
        <w:pStyle w:val="a5"/>
        <w:jc w:val="both"/>
      </w:pPr>
    </w:p>
    <w:p w:rsidR="00431C5D" w:rsidRDefault="00431C5D" w:rsidP="003A2D2D">
      <w:pPr>
        <w:pStyle w:val="a5"/>
        <w:jc w:val="both"/>
      </w:pPr>
      <w:r>
        <w:t>15. Поручить Главному управлению трудовых резервов (т. Москатову) в двухнедельный срок разработать и внести в Экономсовет при Совнаркоме СССР предложения о введении системы премирования директоров, зав. учебно-производственной частью, ст. мастеров и мастеров производственного обучения.</w:t>
      </w:r>
    </w:p>
    <w:p w:rsidR="00431C5D" w:rsidRDefault="00431C5D" w:rsidP="003A2D2D">
      <w:pPr>
        <w:pStyle w:val="a5"/>
        <w:jc w:val="both"/>
      </w:pPr>
    </w:p>
    <w:p w:rsidR="00431C5D" w:rsidRDefault="00431C5D" w:rsidP="003A2D2D">
      <w:pPr>
        <w:pStyle w:val="a5"/>
        <w:jc w:val="both"/>
      </w:pPr>
      <w:r>
        <w:t>16. Разрешить Главному управлению трудовых резервов установить для административно-преподавательского состава ремесленных, железнодорожных училищ и школ ФЗО 200 персональных окладов.</w:t>
      </w:r>
    </w:p>
    <w:p w:rsidR="00431C5D" w:rsidRDefault="00431C5D" w:rsidP="003A2D2D">
      <w:pPr>
        <w:pStyle w:val="a5"/>
        <w:jc w:val="both"/>
      </w:pPr>
    </w:p>
    <w:p w:rsidR="00431C5D" w:rsidRDefault="00431C5D" w:rsidP="003A2D2D">
      <w:pPr>
        <w:pStyle w:val="a5"/>
        <w:jc w:val="both"/>
      </w:pPr>
      <w:r>
        <w:t>17. Обязать Наркомлегпром СССР (т. Лукина), Наркомместпром РСФСР (т. Лазарева) и Всекопромсовет (т. Уткина) ускорить выполнение заказов Главного управления трудовых резервов по изготовлению нательного белья, рабочей одежды, спецодежды и обмундирования для учащихся училищ и школ в количествах, установленных постановлением Совнаркома СССР от 31 октября 1940, № 2196.</w:t>
      </w:r>
    </w:p>
    <w:p w:rsidR="00431C5D" w:rsidRDefault="00431C5D" w:rsidP="003A2D2D">
      <w:pPr>
        <w:pStyle w:val="a5"/>
        <w:jc w:val="both"/>
      </w:pPr>
    </w:p>
    <w:p w:rsidR="00431C5D" w:rsidRDefault="00431C5D" w:rsidP="003A2D2D">
      <w:pPr>
        <w:pStyle w:val="a5"/>
        <w:jc w:val="both"/>
      </w:pPr>
      <w:r>
        <w:t>18. Обязать Наркомторг СССР (т. Любимова) и Главное управление трудовых резервов (т. Москатова) в семидневный срок разработать и внести на утверждение Экономсовета при Совнаркоме СССР предложения о продаже учащимся школ ФЗО одежды и обуви за счет рыночных фондов соответствующих областей, краев и республик.</w:t>
      </w:r>
    </w:p>
    <w:p w:rsidR="00431C5D" w:rsidRDefault="00431C5D" w:rsidP="003A2D2D">
      <w:pPr>
        <w:pStyle w:val="a5"/>
        <w:jc w:val="both"/>
      </w:pPr>
    </w:p>
    <w:p w:rsidR="00431C5D" w:rsidRDefault="00431C5D" w:rsidP="003A2D2D">
      <w:pPr>
        <w:pStyle w:val="a5"/>
        <w:jc w:val="both"/>
      </w:pPr>
      <w:r>
        <w:t>19. Поручить Главному управлению трудовых резервов в двухнедельный срок внести в Совнарком Союза ССР и ЦК ВКП(б) предложения о размещении дополнительного контингента учащихся училищ и школ, подлежащих призыву в 1941, предусмотрев:</w:t>
      </w:r>
    </w:p>
    <w:p w:rsidR="00431C5D" w:rsidRDefault="00431C5D" w:rsidP="003A2D2D">
      <w:pPr>
        <w:pStyle w:val="a5"/>
        <w:jc w:val="both"/>
      </w:pPr>
      <w:r>
        <w:t>а) передачу Главному управлению трудовых резервов Наркомлегпромом, Наркомтекстилем, Наркомпищепромом, Наркомрыбпромом, Наркомлесом и Наркомземом СССР школ ФЗУ, подготавливающих рабочих сквозных профессий;</w:t>
      </w:r>
    </w:p>
    <w:p w:rsidR="00431C5D" w:rsidRDefault="00431C5D" w:rsidP="003A2D2D">
      <w:pPr>
        <w:pStyle w:val="a5"/>
        <w:jc w:val="both"/>
      </w:pPr>
      <w:r>
        <w:t>б) передачу Главному управлению трудовых резервов дополнительного количества школьных зданий наркомпросов союзных и автономных республик, в первую очередь из числа школьных зданий, заканчиваемых строительством в 1941;</w:t>
      </w:r>
    </w:p>
    <w:p w:rsidR="00431C5D" w:rsidRDefault="00431C5D" w:rsidP="003A2D2D">
      <w:pPr>
        <w:pStyle w:val="a5"/>
        <w:jc w:val="both"/>
      </w:pPr>
      <w:r>
        <w:t>в) строительство новых типовых зданий для ремесленных, железнодорожных училищ и школ ФЗО;</w:t>
      </w:r>
    </w:p>
    <w:p w:rsidR="00431C5D" w:rsidRDefault="00431C5D" w:rsidP="003A2D2D">
      <w:pPr>
        <w:pStyle w:val="a5"/>
        <w:jc w:val="both"/>
      </w:pPr>
      <w:r>
        <w:t>г) организацию ремесленных, железнодорожных училищ и школ ФЗО в Латвийской, Литовской, Эстонской, Молдавской ССР и в западных областях УССР и БССР.</w:t>
      </w:r>
    </w:p>
    <w:p w:rsidR="00431C5D" w:rsidRDefault="00431C5D" w:rsidP="003A2D2D">
      <w:pPr>
        <w:pStyle w:val="a5"/>
        <w:jc w:val="both"/>
      </w:pPr>
    </w:p>
    <w:p w:rsidR="00431C5D" w:rsidRDefault="00431C5D" w:rsidP="003A2D2D">
      <w:pPr>
        <w:pStyle w:val="a5"/>
        <w:jc w:val="both"/>
      </w:pPr>
      <w:r>
        <w:t>20. Предложить промышленным наркоматам и ведомствам при строительстве новых предприятий предусматривать, по согласованию с Главным управлением трудовых резервов, строительство производственных и жилых помещений для новых ремесленных, железнодорожных училищ и школ ФЗО.</w:t>
      </w:r>
    </w:p>
    <w:p w:rsidR="00431C5D" w:rsidRDefault="00431C5D" w:rsidP="003A2D2D">
      <w:pPr>
        <w:pStyle w:val="a5"/>
        <w:jc w:val="both"/>
      </w:pPr>
    </w:p>
    <w:p w:rsidR="00431C5D" w:rsidRDefault="00431C5D" w:rsidP="003A2D2D">
      <w:pPr>
        <w:pStyle w:val="a5"/>
        <w:jc w:val="both"/>
      </w:pPr>
      <w:r>
        <w:t>21. Обязать Госплан СССР ежегодно проводить начиная с 1941, единовременный учет квалифицированных рабочих по профессиям и районам в промышленности, строительстве и на транспорте.</w:t>
      </w:r>
    </w:p>
    <w:p w:rsidR="00431C5D" w:rsidRDefault="00431C5D" w:rsidP="003A2D2D">
      <w:pPr>
        <w:pStyle w:val="a5"/>
        <w:jc w:val="both"/>
      </w:pPr>
    </w:p>
  </w:endnote>
  <w:endnote w:id="480">
    <w:p w:rsidR="00431C5D" w:rsidRDefault="00431C5D" w:rsidP="007F12F3">
      <w:pPr>
        <w:pStyle w:val="a5"/>
        <w:jc w:val="both"/>
      </w:pPr>
      <w:r>
        <w:rPr>
          <w:rStyle w:val="a7"/>
        </w:rPr>
        <w:endnoteRef/>
      </w:r>
      <w:r>
        <w:t xml:space="preserve"> На Второй Сессии Верховного Совета СССР указывалось на ряд недочетов в финансировании подготовки кадров. К сожалению, часть из них не устранена и до сих пор. Контингенты учащихся в вузах и техникумах некоторыми наркоматами несколько завышаются, вследствие чего в сметах создаются резервы, которые расходуются нецелесообразно.</w:t>
      </w:r>
    </w:p>
    <w:p w:rsidR="00431C5D" w:rsidRDefault="00431C5D" w:rsidP="0022719D">
      <w:pPr>
        <w:pStyle w:val="a5"/>
        <w:ind w:firstLine="0"/>
        <w:jc w:val="both"/>
      </w:pPr>
      <w:r>
        <w:t>Так, по вузам Наркомсовхозов СССР переходящий контингент по плану на 1 января 1939, был принят в количестве 9741 человек, а по отчету оказалось 9336 человек.</w:t>
      </w:r>
    </w:p>
    <w:p w:rsidR="00431C5D" w:rsidRDefault="00431C5D" w:rsidP="0022719D">
      <w:pPr>
        <w:pStyle w:val="a5"/>
        <w:ind w:firstLine="0"/>
        <w:jc w:val="both"/>
      </w:pPr>
      <w:r>
        <w:t>По вузам Наркомзема СССР плановый контингент составлял 31 148 человек, а по отчету – 29 921 человек.</w:t>
      </w:r>
    </w:p>
    <w:p w:rsidR="00431C5D" w:rsidRDefault="00431C5D" w:rsidP="007F12F3">
      <w:pPr>
        <w:pStyle w:val="a5"/>
        <w:jc w:val="both"/>
      </w:pPr>
      <w:r>
        <w:t>Ненормальность этого положения очевидна.</w:t>
      </w:r>
    </w:p>
    <w:p w:rsidR="00431C5D" w:rsidRDefault="00431C5D" w:rsidP="0022719D">
      <w:pPr>
        <w:pStyle w:val="a5"/>
        <w:ind w:firstLine="0"/>
        <w:jc w:val="both"/>
      </w:pPr>
      <w:r>
        <w:t>Необходимо вновь указать наркоматам на недопустимость завышения контингентов.</w:t>
      </w:r>
    </w:p>
    <w:p w:rsidR="00431C5D" w:rsidRDefault="00431C5D" w:rsidP="007F12F3">
      <w:pPr>
        <w:pStyle w:val="a5"/>
        <w:jc w:val="both"/>
      </w:pPr>
      <w:r>
        <w:t>Наркомфину нужно обеспечить такую систему отчетности и такой метод рассмотрения смет, которые дали бы возможность избежать этих неточностей.</w:t>
      </w:r>
    </w:p>
    <w:p w:rsidR="00431C5D" w:rsidRDefault="00431C5D" w:rsidP="007F12F3">
      <w:pPr>
        <w:pStyle w:val="a5"/>
      </w:pPr>
    </w:p>
  </w:endnote>
  <w:endnote w:id="481">
    <w:p w:rsidR="00431C5D" w:rsidRDefault="00431C5D" w:rsidP="00184A3C">
      <w:pPr>
        <w:pStyle w:val="a5"/>
        <w:jc w:val="both"/>
      </w:pPr>
      <w:r>
        <w:rPr>
          <w:rStyle w:val="a7"/>
        </w:rPr>
        <w:endnoteRef/>
      </w:r>
      <w:r>
        <w:t xml:space="preserve"> План подготовки кадров с высшим образованием еще не полностью соответствует потребностям народного хозяйства, в результате чего ряд отраслей народного хозяйства слабо обеспечен специалистами.</w:t>
      </w:r>
    </w:p>
    <w:p w:rsidR="00431C5D" w:rsidRDefault="00431C5D" w:rsidP="00184A3C">
      <w:pPr>
        <w:pStyle w:val="a5"/>
        <w:jc w:val="both"/>
      </w:pPr>
    </w:p>
    <w:p w:rsidR="00431C5D" w:rsidRDefault="00431C5D" w:rsidP="00184A3C">
      <w:pPr>
        <w:pStyle w:val="a5"/>
        <w:jc w:val="both"/>
      </w:pPr>
      <w:r>
        <w:t>Комитетом по делам высшей школы изучено в 1940, состояние подготовки специалистов в ряде наркоматов.</w:t>
      </w:r>
    </w:p>
    <w:p w:rsidR="00431C5D" w:rsidRDefault="00431C5D" w:rsidP="00184A3C">
      <w:pPr>
        <w:pStyle w:val="a5"/>
        <w:jc w:val="both"/>
      </w:pPr>
      <w:r>
        <w:t>В результате выявлено, что по ряду отраслей народного хозяйства совершенно неудовлетворительно идет подготовка специалистов.</w:t>
      </w:r>
    </w:p>
    <w:p w:rsidR="00431C5D" w:rsidRDefault="00431C5D" w:rsidP="00184A3C">
      <w:pPr>
        <w:pStyle w:val="a5"/>
        <w:ind w:firstLine="0"/>
        <w:jc w:val="both"/>
      </w:pPr>
      <w:r>
        <w:t>Так, например, потребность промышленности в специалистах по станкам, инструментам, механической обработке металлов составляет 10 500 человек, а выпуск – всего 1 970 человек, т.е. потребность промышленности удовлетворяется только на 18,8%.</w:t>
      </w:r>
    </w:p>
    <w:p w:rsidR="00431C5D" w:rsidRDefault="00431C5D" w:rsidP="00184A3C">
      <w:pPr>
        <w:pStyle w:val="a5"/>
        <w:ind w:firstLine="0"/>
        <w:jc w:val="both"/>
      </w:pPr>
      <w:r>
        <w:t>По металлургии цветных металлов и сплавов потребность удовлетворяется на 14,4%, по горным специальностям – на 25%.</w:t>
      </w:r>
    </w:p>
    <w:p w:rsidR="00431C5D" w:rsidRDefault="00431C5D" w:rsidP="00184A3C">
      <w:pPr>
        <w:pStyle w:val="a5"/>
        <w:jc w:val="both"/>
      </w:pPr>
      <w:r>
        <w:t>Наркоматы наряду с промышленными планами должны иметь твердые планы потребности в кадрах, без чего нельзя планово обеспечить народное хозяйство кадрами.</w:t>
      </w:r>
    </w:p>
    <w:p w:rsidR="00431C5D" w:rsidRDefault="00431C5D" w:rsidP="00184A3C">
      <w:pPr>
        <w:pStyle w:val="a5"/>
        <w:jc w:val="both"/>
      </w:pPr>
    </w:p>
    <w:p w:rsidR="00431C5D" w:rsidRDefault="00431C5D" w:rsidP="00184A3C">
      <w:pPr>
        <w:pStyle w:val="a5"/>
        <w:jc w:val="both"/>
      </w:pPr>
      <w:r>
        <w:t>Наряду с улучшением работы по подготовке кадров в технических вузах необходимо пересмотреть и усилить сеть и контингент экономических и юридических вузов.</w:t>
      </w:r>
    </w:p>
    <w:p w:rsidR="00431C5D" w:rsidRDefault="00431C5D" w:rsidP="00184A3C">
      <w:pPr>
        <w:pStyle w:val="a5"/>
        <w:jc w:val="both"/>
      </w:pPr>
      <w:r>
        <w:t>Надо отметить, что органы Суда и Прокуратуры чрезвычайно слабо обеспечены специалистами.</w:t>
      </w:r>
    </w:p>
    <w:p w:rsidR="00431C5D" w:rsidRDefault="00431C5D" w:rsidP="00184A3C">
      <w:pPr>
        <w:pStyle w:val="a5"/>
        <w:ind w:firstLine="0"/>
        <w:jc w:val="both"/>
      </w:pPr>
      <w:r>
        <w:t>Например, среди председателей и членов республиканских, краевых и областных судов всего лишь 20%. имеют высшее юридическое образование.</w:t>
      </w:r>
    </w:p>
    <w:p w:rsidR="00431C5D" w:rsidRDefault="00431C5D" w:rsidP="00184A3C">
      <w:pPr>
        <w:pStyle w:val="a5"/>
        <w:ind w:firstLine="0"/>
        <w:jc w:val="both"/>
      </w:pPr>
      <w:r>
        <w:t xml:space="preserve">Среди народных судей количество работников с высшим юридическим образованием и того меньше – 5 %. </w:t>
      </w:r>
    </w:p>
    <w:p w:rsidR="00431C5D" w:rsidRDefault="00431C5D" w:rsidP="00184A3C">
      <w:pPr>
        <w:pStyle w:val="a5"/>
        <w:jc w:val="both"/>
      </w:pPr>
      <w:r>
        <w:t>Такое же положение мы имеем с кадрами экономистов и других специальностей.</w:t>
      </w:r>
    </w:p>
    <w:p w:rsidR="00431C5D" w:rsidRDefault="00431C5D" w:rsidP="00184A3C">
      <w:pPr>
        <w:pStyle w:val="a5"/>
        <w:jc w:val="both"/>
      </w:pPr>
    </w:p>
    <w:p w:rsidR="00431C5D" w:rsidRDefault="00431C5D" w:rsidP="00184A3C">
      <w:pPr>
        <w:pStyle w:val="a5"/>
        <w:jc w:val="both"/>
      </w:pPr>
      <w:r>
        <w:t>Много недостатков имеется еще в системе подготовки кадров в высших учебных заведениях. Например, в машиностроительных вузах преимущественно готовятся конструктора и совершенно недостаточно ведется подготовка технологов.</w:t>
      </w:r>
    </w:p>
    <w:p w:rsidR="00431C5D" w:rsidRDefault="00431C5D" w:rsidP="00184A3C">
      <w:pPr>
        <w:pStyle w:val="a5"/>
        <w:jc w:val="both"/>
      </w:pPr>
      <w:r>
        <w:t>В однотипных экономических вузах, подчиненных разным наркоматам, без особой необходимости дублируется подготовка экономистов одних и тех же специальностей, что приводит к распылению научных кадров и к излишним расходам государственных средств.</w:t>
      </w:r>
    </w:p>
    <w:p w:rsidR="00431C5D" w:rsidRDefault="00431C5D" w:rsidP="00184A3C">
      <w:pPr>
        <w:pStyle w:val="a5"/>
        <w:jc w:val="both"/>
      </w:pPr>
      <w:r>
        <w:t>В сельскохозяйственных высших учебных заведениях ведется подготовка по 22 специальностям: агрономов-полеводов, агрономов-плодоовощеводов, агрономов по защите растений, химиков, почвоведов, зоотехников и др., но нет подготовки комплексного колхозного агронома, способного руководить всем хозяйством колхоза.</w:t>
      </w:r>
    </w:p>
    <w:p w:rsidR="00431C5D" w:rsidRDefault="00431C5D" w:rsidP="00184A3C">
      <w:pPr>
        <w:pStyle w:val="a5"/>
        <w:jc w:val="both"/>
      </w:pPr>
      <w:r>
        <w:t>Такая узкая специализация не отвечает возросшим требованиям социалистического сельского хозяйства и создает большие затруднения в использовании специалистов, оканчивающих сельскохозяйственные высшие учебные заведения, непосредственно в колхозах и совхозах.</w:t>
      </w:r>
    </w:p>
    <w:p w:rsidR="00431C5D" w:rsidRDefault="00431C5D" w:rsidP="00184A3C">
      <w:pPr>
        <w:pStyle w:val="a5"/>
      </w:pPr>
    </w:p>
  </w:endnote>
  <w:endnote w:id="482">
    <w:p w:rsidR="00431C5D" w:rsidRDefault="00431C5D" w:rsidP="004F7B53">
      <w:pPr>
        <w:pStyle w:val="a5"/>
        <w:jc w:val="both"/>
      </w:pPr>
      <w:r>
        <w:rPr>
          <w:rStyle w:val="a7"/>
        </w:rPr>
        <w:endnoteRef/>
      </w:r>
      <w:r>
        <w:t xml:space="preserve"> Лаборатории вузов зачастую оборудованы приборами образца 1900, давно вышедшими из употребления промышленности. Даже в Сельскохозяйственной академии имени Тимирязева ряд лабораторий плохо оборудован.</w:t>
      </w:r>
    </w:p>
    <w:p w:rsidR="00431C5D" w:rsidRDefault="00431C5D" w:rsidP="004F7B53">
      <w:pPr>
        <w:pStyle w:val="a5"/>
        <w:jc w:val="both"/>
      </w:pPr>
      <w:r>
        <w:t>Особенно слаба учебно-материальная база в институтах и на факультетах механизации сельского хозяйства.</w:t>
      </w:r>
    </w:p>
    <w:p w:rsidR="00431C5D" w:rsidRDefault="00431C5D" w:rsidP="004F7B53">
      <w:pPr>
        <w:pStyle w:val="a5"/>
        <w:ind w:firstLine="0"/>
        <w:jc w:val="both"/>
      </w:pPr>
      <w:r>
        <w:t>Будущие инженеры-механики сельского хозяйства обучаются по схемам и чертежам, а в то же время Наркомзем СССР ежегодно тратит на оборудование лабораторий около миллиарда рублей.</w:t>
      </w:r>
    </w:p>
    <w:p w:rsidR="00431C5D" w:rsidRDefault="00431C5D" w:rsidP="00152899">
      <w:pPr>
        <w:pStyle w:val="a5"/>
      </w:pPr>
    </w:p>
  </w:endnote>
  <w:endnote w:id="483">
    <w:p w:rsidR="00431C5D" w:rsidRDefault="00431C5D" w:rsidP="008C677D">
      <w:pPr>
        <w:pStyle w:val="a5"/>
        <w:jc w:val="both"/>
      </w:pPr>
      <w:r>
        <w:rPr>
          <w:rStyle w:val="a7"/>
        </w:rPr>
        <w:endnoteRef/>
      </w:r>
      <w:r>
        <w:t xml:space="preserve"> </w:t>
      </w:r>
      <w:r w:rsidRPr="008E614B">
        <w:t xml:space="preserve">Надо прямо сказать, что эти ассигнования являются явно недостаточными и не </w:t>
      </w:r>
      <w:r>
        <w:t>п</w:t>
      </w:r>
      <w:r w:rsidRPr="008E614B">
        <w:t>озволяют Комитету по делам синематографии удовлетворить справедливые требования многих местных организаций о строительстве кинотеатров.</w:t>
      </w:r>
    </w:p>
    <w:p w:rsidR="00431C5D" w:rsidRDefault="00431C5D" w:rsidP="008C677D">
      <w:pPr>
        <w:pStyle w:val="a5"/>
        <w:jc w:val="both"/>
      </w:pPr>
      <w:r w:rsidRPr="008E614B">
        <w:t>Поэтому я обращаюсь к Верховному Совету с просьбой ассигновать к выделенной уже сумме дополнительно 10 млн. руб., что позволит удовлетворить наиболее неотложные нужды в киносети отдельных городов Советского Союза.</w:t>
      </w:r>
    </w:p>
    <w:p w:rsidR="00431C5D" w:rsidRDefault="00431C5D" w:rsidP="008C677D">
      <w:pPr>
        <w:pStyle w:val="a5"/>
        <w:jc w:val="both"/>
      </w:pPr>
    </w:p>
    <w:p w:rsidR="00431C5D" w:rsidRDefault="00431C5D" w:rsidP="008C677D">
      <w:pPr>
        <w:pStyle w:val="a5"/>
        <w:jc w:val="both"/>
      </w:pPr>
      <w:r>
        <w:t>В своем выступлении на сессии т. Большаков просил добавить ему 10 млн. р.</w:t>
      </w:r>
    </w:p>
    <w:p w:rsidR="00431C5D" w:rsidRDefault="00431C5D" w:rsidP="008C677D">
      <w:pPr>
        <w:pStyle w:val="a5"/>
        <w:jc w:val="both"/>
      </w:pPr>
      <w:r>
        <w:t>Мы в бюджетной комиссии отклонили его просьбу по чрезвычайно ясному мотиву – те средства, которые он получает по бюджету (и получал в прошлом году), надо с толком расходовать и надо с толком справляться с теми задачами, которые были поставлены перед Комитетом по делам кино.</w:t>
      </w:r>
    </w:p>
    <w:p w:rsidR="00431C5D" w:rsidRDefault="00431C5D" w:rsidP="008C677D">
      <w:pPr>
        <w:pStyle w:val="a5"/>
        <w:jc w:val="both"/>
      </w:pPr>
      <w:r>
        <w:t>Возьмите, например, вопрос о подготовке кадров киномехаников. Ведь это дело чрезвычайно важное, без хороших механиков неизбежно будут стоять некоторые установки и в городе, и в деревне. Так оно и есть на самом деле. Следовало подготовить их заблаговременно, а в прошлом году план подготовки киномехаников не был выполнен.</w:t>
      </w:r>
    </w:p>
    <w:p w:rsidR="00431C5D" w:rsidRDefault="00431C5D" w:rsidP="008C677D">
      <w:pPr>
        <w:pStyle w:val="a5"/>
      </w:pPr>
    </w:p>
  </w:endnote>
  <w:endnote w:id="484">
    <w:p w:rsidR="00431C5D" w:rsidRDefault="00431C5D" w:rsidP="00EF43B4">
      <w:pPr>
        <w:pStyle w:val="a5"/>
      </w:pPr>
      <w:r>
        <w:rPr>
          <w:rStyle w:val="a7"/>
        </w:rPr>
        <w:endnoteRef/>
      </w:r>
      <w:r>
        <w:t xml:space="preserve"> Сказанное в отношении выполнения плана работ относится и к Комитету по делам искусств</w:t>
      </w:r>
      <w:r w:rsidR="00EF43B4">
        <w:rPr>
          <w:lang w:val="ru-UA"/>
        </w:rPr>
        <w:t xml:space="preserve"> –</w:t>
      </w:r>
      <w:r>
        <w:t xml:space="preserve"> план новых постановок не выполнен: вместо 53 их было только 35. Обращает особое внимание то, что почти нет пьес на современные советские темы.</w:t>
      </w:r>
    </w:p>
    <w:p w:rsidR="00431C5D" w:rsidRDefault="00431C5D" w:rsidP="000231FF">
      <w:pPr>
        <w:pStyle w:val="a5"/>
      </w:pPr>
    </w:p>
  </w:endnote>
  <w:endnote w:id="485">
    <w:p w:rsidR="00431C5D" w:rsidRDefault="00431C5D" w:rsidP="00343114">
      <w:pPr>
        <w:pStyle w:val="a5"/>
        <w:jc w:val="both"/>
      </w:pPr>
      <w:r>
        <w:rPr>
          <w:rStyle w:val="a7"/>
        </w:rPr>
        <w:endnoteRef/>
      </w:r>
      <w:r>
        <w:t xml:space="preserve"> Советская власть ждет от вас смелого проникновения ваших мастеров в новые области самого важного и самого массового из искусств – кино.</w:t>
      </w:r>
    </w:p>
    <w:p w:rsidR="00431C5D" w:rsidRDefault="00431C5D" w:rsidP="00343114">
      <w:pPr>
        <w:pStyle w:val="a5"/>
        <w:jc w:val="both"/>
      </w:pPr>
    </w:p>
    <w:p w:rsidR="00431C5D" w:rsidRDefault="00431C5D" w:rsidP="00343114">
      <w:pPr>
        <w:pStyle w:val="a5"/>
        <w:jc w:val="both"/>
      </w:pPr>
      <w:r>
        <w:t>В своем выступлении на этой сессии от бюджетной Комиссии Совета Союза т. Николаева правильно критиковала недостатки, которые имеют место в производстве кинокартин.</w:t>
      </w:r>
    </w:p>
    <w:p w:rsidR="00431C5D" w:rsidRDefault="00431C5D" w:rsidP="00343114">
      <w:pPr>
        <w:pStyle w:val="a5"/>
        <w:jc w:val="both"/>
      </w:pPr>
      <w:r>
        <w:t xml:space="preserve"> Одним из самых существенных недостатков является плохая организация сценарного дела. Литературный сценарий, на основе которого снимается картина, определяет, по существу, судьбу будущего фильма. До сего времени Комитету по делам кинематографии не удалось организовать работу писателей, чтобы они своевременно обеспечивали наши киностудии глубоко идейными и высокохудожественными литературными произведениями.</w:t>
      </w:r>
    </w:p>
    <w:p w:rsidR="00431C5D" w:rsidRDefault="00431C5D" w:rsidP="00343114">
      <w:pPr>
        <w:pStyle w:val="a5"/>
        <w:jc w:val="both"/>
      </w:pPr>
      <w:r>
        <w:t>Особенно плохо было в прошлом году. Наши студии запускали в производство сценарии недостаточного художественного качества.</w:t>
      </w:r>
    </w:p>
    <w:p w:rsidR="00431C5D" w:rsidRDefault="00431C5D" w:rsidP="00343114">
      <w:pPr>
        <w:pStyle w:val="a5"/>
        <w:jc w:val="both"/>
      </w:pPr>
      <w:r>
        <w:t>Это приходилось делать для того, чтобы не простаивали студии. Надеялись, что в процессе съемок удастся путем хорошей работы режиссера и актеров создать полноценное художественное произведение. Практика показала, что в большинстве случаев это приводило к созданию идейно-художественного брака и полубрака и к напрасной трате государственных средств.</w:t>
      </w:r>
    </w:p>
    <w:p w:rsidR="00431C5D" w:rsidRDefault="00431C5D" w:rsidP="00343114">
      <w:pPr>
        <w:pStyle w:val="a5"/>
        <w:jc w:val="both"/>
      </w:pPr>
    </w:p>
    <w:p w:rsidR="00431C5D" w:rsidRDefault="00431C5D" w:rsidP="00343114">
      <w:pPr>
        <w:pStyle w:val="a5"/>
        <w:jc w:val="both"/>
      </w:pPr>
      <w:r>
        <w:t>В этом году Комитет по делам кинематографии учел эти ошибки и провел ряд значительных мероприятий, направленных к улучшению идейно-художественного уровня выпускаемых картин, к более четкой организации работы в студиях и к экономному расходованию государственных средств.</w:t>
      </w:r>
    </w:p>
    <w:p w:rsidR="00431C5D" w:rsidRDefault="00431C5D" w:rsidP="00343114">
      <w:pPr>
        <w:pStyle w:val="a5"/>
        <w:jc w:val="both"/>
      </w:pPr>
      <w:r>
        <w:t>В частности, во всех крупных киностудиях организованы художественные советы из ведущих работников студий и представителей общественности, которые должны предварительно рассматривать сценарии, запускаемые в производство, и кинокартины в процессе их съемки. В студиях назначены художественные руководители из числа ведущих режиссеров, которые должны руководить художественной работой студии и оказывать помощь молодым режиссерам в их работе.</w:t>
      </w:r>
    </w:p>
    <w:p w:rsidR="00431C5D" w:rsidRDefault="00431C5D" w:rsidP="00343114">
      <w:pPr>
        <w:pStyle w:val="a5"/>
        <w:jc w:val="both"/>
      </w:pPr>
      <w:r>
        <w:t>Пересмотрен состав режиссеров и освобождены те из них, которые оказались неспособными обеспечить постановку высокохудожественных кинопроизведений.</w:t>
      </w:r>
    </w:p>
    <w:p w:rsidR="00431C5D" w:rsidRDefault="00431C5D" w:rsidP="00343114">
      <w:pPr>
        <w:pStyle w:val="a5"/>
        <w:jc w:val="both"/>
      </w:pPr>
      <w:r>
        <w:t>Повышены также требования, предъявляемые к литературным сценариям.</w:t>
      </w:r>
    </w:p>
    <w:p w:rsidR="00431C5D" w:rsidRDefault="00431C5D" w:rsidP="00343114">
      <w:pPr>
        <w:pStyle w:val="a5"/>
        <w:jc w:val="both"/>
      </w:pPr>
      <w:r>
        <w:t>Приняты меры к равномерному выпуску кинокартин по кварталам.</w:t>
      </w:r>
    </w:p>
    <w:p w:rsidR="00431C5D" w:rsidRDefault="00431C5D" w:rsidP="004114B7">
      <w:pPr>
        <w:pStyle w:val="a5"/>
        <w:ind w:firstLine="0"/>
        <w:jc w:val="both"/>
      </w:pPr>
      <w:r>
        <w:t>Правда, и в этом году полностью эту неравномерность еще не удалось ликвидировать из-за несвоевременного обеспечения студий высокохудожественными сценариями.</w:t>
      </w:r>
    </w:p>
    <w:p w:rsidR="00431C5D" w:rsidRDefault="00431C5D" w:rsidP="00343114">
      <w:pPr>
        <w:pStyle w:val="a5"/>
        <w:jc w:val="both"/>
      </w:pPr>
    </w:p>
    <w:p w:rsidR="00431C5D" w:rsidRDefault="00431C5D" w:rsidP="00343114">
      <w:pPr>
        <w:pStyle w:val="a5"/>
        <w:jc w:val="both"/>
      </w:pPr>
      <w:r>
        <w:t>Выпуск установленных государственным планом на 1941, 45 художественных фильмов по кварталам намечается следующим образом.</w:t>
      </w:r>
    </w:p>
    <w:p w:rsidR="00431C5D" w:rsidRDefault="00431C5D" w:rsidP="00343114">
      <w:pPr>
        <w:pStyle w:val="a5"/>
        <w:jc w:val="both"/>
      </w:pPr>
      <w:r>
        <w:t>В I квартале будет выпущено 10 картин, в их числе такие крупные художественные произведения, как фильм «Богдан Хмельницкий», показывающий героическую борьбу украинского народа под водительством Богдана Хмельницкого с польской шляхтой за свою независимость, и фильм о великом советском летчике Валерии Чкалове. Оба эти фильма уже закончены производством, и в ближайшее время советский зритель увидит их на экране.</w:t>
      </w:r>
    </w:p>
    <w:p w:rsidR="00431C5D" w:rsidRDefault="00431C5D" w:rsidP="00343114">
      <w:pPr>
        <w:pStyle w:val="a5"/>
        <w:jc w:val="both"/>
      </w:pPr>
      <w:r>
        <w:t>Во II и III кварталах будет выпущено по 9 картин и в IV квартале – 17 картин.</w:t>
      </w:r>
    </w:p>
    <w:p w:rsidR="00431C5D" w:rsidRDefault="00431C5D" w:rsidP="00343114">
      <w:pPr>
        <w:pStyle w:val="a5"/>
        <w:jc w:val="both"/>
      </w:pPr>
    </w:p>
    <w:p w:rsidR="00431C5D" w:rsidRDefault="00431C5D" w:rsidP="00343114">
      <w:pPr>
        <w:pStyle w:val="a5"/>
        <w:jc w:val="both"/>
      </w:pPr>
      <w:r>
        <w:t>В числе кинофильмов, намеченных к выпуску в 1941, имеется ряд крупных произведений.</w:t>
      </w:r>
    </w:p>
    <w:p w:rsidR="00431C5D" w:rsidRDefault="00431C5D" w:rsidP="00343114">
      <w:pPr>
        <w:pStyle w:val="a5"/>
        <w:jc w:val="both"/>
      </w:pPr>
      <w:r>
        <w:t>Это следующие фильмы:</w:t>
      </w:r>
    </w:p>
    <w:p w:rsidR="00431C5D" w:rsidRDefault="00431C5D" w:rsidP="00956660">
      <w:pPr>
        <w:pStyle w:val="a5"/>
        <w:ind w:firstLine="0"/>
        <w:jc w:val="both"/>
      </w:pPr>
      <w:r>
        <w:t>«Оборона Царицына» – фильм в 2 сериях о героической борьбе нашей Красной Армии в годы гражданской войны под руководством товарищей Сталина и Ворошилова за Царицын;</w:t>
      </w:r>
    </w:p>
    <w:p w:rsidR="00431C5D" w:rsidRDefault="00431C5D" w:rsidP="00956660">
      <w:pPr>
        <w:pStyle w:val="a5"/>
        <w:ind w:firstLine="0"/>
        <w:jc w:val="both"/>
      </w:pPr>
      <w:r>
        <w:t>фильм о пламенном трибуне пролетарской революции С. М. Кирове;</w:t>
      </w:r>
    </w:p>
    <w:p w:rsidR="00431C5D" w:rsidRDefault="00431C5D" w:rsidP="00956660">
      <w:pPr>
        <w:pStyle w:val="a5"/>
        <w:ind w:firstLine="0"/>
        <w:jc w:val="both"/>
      </w:pPr>
      <w:r>
        <w:t>картина о выдающемся герое гражданской войны Александре Пархоменко;</w:t>
      </w:r>
    </w:p>
    <w:p w:rsidR="00431C5D" w:rsidRDefault="00431C5D" w:rsidP="00956660">
      <w:pPr>
        <w:pStyle w:val="a5"/>
        <w:ind w:firstLine="0"/>
        <w:jc w:val="both"/>
      </w:pPr>
      <w:r>
        <w:t>фильм о верном сыне монгольского народа Сухэ-Баторе, о его борьбе за независимость Монгольской Народной Республики;</w:t>
      </w:r>
    </w:p>
    <w:p w:rsidR="00431C5D" w:rsidRDefault="00431C5D" w:rsidP="00956660">
      <w:pPr>
        <w:pStyle w:val="a5"/>
        <w:ind w:firstLine="0"/>
        <w:jc w:val="both"/>
      </w:pPr>
      <w:r>
        <w:t>художественно-биографический фильм о великом русском поэте Лермонтове, столетие со дня смерти которого будет в этом году отмечать наша страна;</w:t>
      </w:r>
    </w:p>
    <w:p w:rsidR="00431C5D" w:rsidRDefault="00431C5D" w:rsidP="00956660">
      <w:pPr>
        <w:pStyle w:val="a5"/>
        <w:ind w:firstLine="0"/>
        <w:jc w:val="both"/>
      </w:pPr>
      <w:r>
        <w:t>экранизируется широко известное произведение Максима Горького «Дело Артамоновых»;</w:t>
      </w:r>
    </w:p>
    <w:p w:rsidR="00431C5D" w:rsidRDefault="00431C5D" w:rsidP="00956660">
      <w:pPr>
        <w:pStyle w:val="a5"/>
        <w:ind w:firstLine="0"/>
        <w:jc w:val="both"/>
      </w:pPr>
      <w:r>
        <w:t>будут закончены в этом году фильмы «Мечта», «Маскарад», «Машенька» и др.</w:t>
      </w:r>
    </w:p>
    <w:p w:rsidR="00431C5D" w:rsidRDefault="00431C5D" w:rsidP="00343114">
      <w:pPr>
        <w:pStyle w:val="a5"/>
        <w:jc w:val="both"/>
      </w:pPr>
      <w:r>
        <w:t>Кроме того, в первом полугодии будет выпущено несколькo полнометражных художественно-документальных и научно-популярных фильмов, в их числе картины о жизни и быте новых братских советских республик – Литвы, Эстонии, Латвии.</w:t>
      </w:r>
    </w:p>
    <w:p w:rsidR="00431C5D" w:rsidRDefault="00431C5D" w:rsidP="00343114">
      <w:pPr>
        <w:pStyle w:val="a5"/>
        <w:jc w:val="both"/>
      </w:pPr>
      <w:r>
        <w:t>Закончены производством оборонные фильмы: «Боевые будни» – об осенних маневрах Красной Армии и «Танкисты-сталинцы» – об Академии моторизации и механизации имени товарища Сталина.</w:t>
      </w:r>
    </w:p>
    <w:p w:rsidR="00431C5D" w:rsidRDefault="00431C5D" w:rsidP="00343114">
      <w:pPr>
        <w:pStyle w:val="a5"/>
        <w:jc w:val="both"/>
      </w:pPr>
    </w:p>
    <w:p w:rsidR="00431C5D" w:rsidRDefault="00431C5D" w:rsidP="00343114">
      <w:pPr>
        <w:pStyle w:val="a5"/>
        <w:jc w:val="both"/>
      </w:pPr>
      <w:r>
        <w:t>В 1941, советская кинематография будет продолжать работу по дальнейшему усовершенствованию стереоскопического кино, которое имеет огромные перспективы и открывает новый этап в развитии кино.</w:t>
      </w:r>
    </w:p>
    <w:p w:rsidR="00431C5D" w:rsidRDefault="00431C5D" w:rsidP="00343114">
      <w:pPr>
        <w:pStyle w:val="a5"/>
        <w:jc w:val="both"/>
      </w:pPr>
      <w:r>
        <w:t>Комитет по делам кинематографии намечает в этом году создание, помимо уже действующего в Москве стереокинотеатра, еще новых стереокинотеатров в крупнейших городах, в первую очередь в Ленинграде и Киеве.</w:t>
      </w:r>
    </w:p>
    <w:p w:rsidR="00431C5D" w:rsidRDefault="00431C5D" w:rsidP="00343114">
      <w:pPr>
        <w:pStyle w:val="a5"/>
        <w:jc w:val="both"/>
      </w:pPr>
    </w:p>
    <w:p w:rsidR="00431C5D" w:rsidRDefault="00431C5D" w:rsidP="00343114">
      <w:pPr>
        <w:pStyle w:val="a5"/>
        <w:jc w:val="both"/>
      </w:pPr>
      <w:r>
        <w:t>Мы будем продолжать работы по созданию цветных кинофильмов.</w:t>
      </w:r>
    </w:p>
    <w:p w:rsidR="00431C5D" w:rsidRDefault="00431C5D" w:rsidP="00956660">
      <w:pPr>
        <w:pStyle w:val="a5"/>
        <w:ind w:firstLine="0"/>
        <w:jc w:val="both"/>
      </w:pPr>
      <w:r>
        <w:t>В 1941, предполагается выпустить 5 цветных кинофильмов.</w:t>
      </w:r>
    </w:p>
    <w:p w:rsidR="00431C5D" w:rsidRDefault="00431C5D" w:rsidP="00343114">
      <w:pPr>
        <w:pStyle w:val="a5"/>
        <w:jc w:val="both"/>
      </w:pPr>
    </w:p>
    <w:p w:rsidR="00431C5D" w:rsidRDefault="00431C5D" w:rsidP="00343114">
      <w:pPr>
        <w:pStyle w:val="a5"/>
        <w:jc w:val="both"/>
      </w:pPr>
      <w:r>
        <w:t>В конце прошлого года был закончен съемкой цветной фильм «Майская ночь» по повести Гоголя, который в ближайшие дни выходит на экраны.</w:t>
      </w:r>
    </w:p>
    <w:p w:rsidR="00431C5D" w:rsidRDefault="00431C5D" w:rsidP="00343114">
      <w:pPr>
        <w:pStyle w:val="a5"/>
      </w:pPr>
    </w:p>
  </w:endnote>
  <w:endnote w:id="486">
    <w:p w:rsidR="00431C5D" w:rsidRDefault="00431C5D" w:rsidP="00104A63">
      <w:pPr>
        <w:pStyle w:val="a5"/>
        <w:jc w:val="both"/>
      </w:pPr>
      <w:r>
        <w:rPr>
          <w:rStyle w:val="a7"/>
        </w:rPr>
        <w:endnoteRef/>
      </w:r>
      <w:r>
        <w:t xml:space="preserve"> Нельзя не остановиться на работе Комитета по делам кинематографии. В постановлении СНК СССР от 23 марта 1938, указывалось на неравномерность запуска кинофильмов в производство, как на один из крупных недостатков.</w:t>
      </w:r>
    </w:p>
    <w:p w:rsidR="00431C5D" w:rsidRDefault="00431C5D" w:rsidP="00104A63">
      <w:pPr>
        <w:pStyle w:val="a5"/>
        <w:jc w:val="both"/>
      </w:pPr>
      <w:r>
        <w:t>С тех пор прошло много времени, но Комитет по делам кинематографии не устранил этот недостаток. Кинокартины по-прежнему выпускаются, как правило, в IV квартале и главным образом в декабре. Из 36 картин, выпущенных в 1940, 23 были выпущены в IV квартале, при этом 16 из них в декабре.</w:t>
      </w:r>
    </w:p>
    <w:p w:rsidR="00431C5D" w:rsidRDefault="00431C5D" w:rsidP="00104A63">
      <w:pPr>
        <w:pStyle w:val="a5"/>
        <w:jc w:val="both"/>
      </w:pPr>
      <w:r>
        <w:t>Как видите, товарищи, к кинопромышленности полностью относятся замечания, которые сделал т. Маленков на 18-й Всесоюзной партийной конференции в отношении предприятий, работающих неравномерно, рывками.</w:t>
      </w:r>
    </w:p>
    <w:p w:rsidR="00431C5D" w:rsidRDefault="00431C5D" w:rsidP="00104A63">
      <w:pPr>
        <w:pStyle w:val="a5"/>
        <w:jc w:val="both"/>
      </w:pPr>
    </w:p>
  </w:endnote>
  <w:endnote w:id="487">
    <w:p w:rsidR="00431C5D" w:rsidRDefault="00431C5D" w:rsidP="00104A63">
      <w:pPr>
        <w:pStyle w:val="a5"/>
        <w:jc w:val="both"/>
      </w:pPr>
      <w:r>
        <w:rPr>
          <w:rStyle w:val="a7"/>
        </w:rPr>
        <w:endnoteRef/>
      </w:r>
      <w:r>
        <w:t xml:space="preserve"> Так, например, затраты по снятым с производства кинофильмам в 1940, составили свыше 17 млн. р. </w:t>
      </w:r>
    </w:p>
    <w:p w:rsidR="00431C5D" w:rsidRDefault="00431C5D" w:rsidP="00104A63">
      <w:pPr>
        <w:pStyle w:val="a5"/>
        <w:ind w:firstLine="0"/>
        <w:jc w:val="both"/>
      </w:pPr>
      <w:r>
        <w:t>Все эти и другие недостатки привели в 1940, к убыткам только по снятым с производства картинам в сумме 17 600 тыс. р.</w:t>
      </w:r>
    </w:p>
    <w:p w:rsidR="00431C5D" w:rsidRDefault="00431C5D" w:rsidP="00343114">
      <w:pPr>
        <w:pStyle w:val="a5"/>
      </w:pPr>
    </w:p>
  </w:endnote>
  <w:endnote w:id="488">
    <w:p w:rsidR="00431C5D" w:rsidRDefault="00431C5D" w:rsidP="00E938EA">
      <w:pPr>
        <w:pStyle w:val="a5"/>
        <w:jc w:val="both"/>
      </w:pPr>
      <w:r>
        <w:rPr>
          <w:rStyle w:val="a7"/>
        </w:rPr>
        <w:endnoteRef/>
      </w:r>
      <w:r>
        <w:t xml:space="preserve"> Следует указать, что не во всех республиках строго соблюдается бюджетная дисциплина. Контрольно-ревизионным управлением Наркомфина СССР были проведены ревизии республиканских и местных бюджетов, и они обнаружили немало нарушений бюджетной дисциплины.</w:t>
      </w:r>
    </w:p>
    <w:p w:rsidR="00431C5D" w:rsidRDefault="00431C5D" w:rsidP="00E938EA">
      <w:pPr>
        <w:pStyle w:val="a5"/>
        <w:jc w:val="both"/>
      </w:pPr>
      <w:r>
        <w:t>Ревизия республиканского и местного бюджета Азербайджанской и Узбекской союзных республик за 1937</w:t>
      </w:r>
      <w:r>
        <w:rPr>
          <w:lang w:val="ru-UA"/>
        </w:rPr>
        <w:t>,</w:t>
      </w:r>
      <w:r>
        <w:t xml:space="preserve"> и за первый квартал 1938</w:t>
      </w:r>
      <w:r>
        <w:rPr>
          <w:lang w:val="ru-UA"/>
        </w:rPr>
        <w:t>,</w:t>
      </w:r>
      <w:r>
        <w:t xml:space="preserve"> обнаружила ряд нарушений бюджетной дисциплины.</w:t>
      </w:r>
    </w:p>
    <w:p w:rsidR="00431C5D" w:rsidRDefault="00431C5D" w:rsidP="00E938EA">
      <w:pPr>
        <w:pStyle w:val="a5"/>
        <w:jc w:val="both"/>
      </w:pPr>
      <w:r>
        <w:t>Так, Наркомфин Узбекской ССР при составлении бюджета на 1938</w:t>
      </w:r>
      <w:r>
        <w:rPr>
          <w:lang w:val="ru-UA"/>
        </w:rPr>
        <w:t xml:space="preserve">, </w:t>
      </w:r>
      <w:r>
        <w:t>завысил контингенты учащихся против фактического их состояния: по подготовке кадров на 7,9 тыс. человек, по всеобучу</w:t>
      </w:r>
      <w:r>
        <w:rPr>
          <w:lang w:val="ru-UA"/>
        </w:rPr>
        <w:t xml:space="preserve"> </w:t>
      </w:r>
      <w:r>
        <w:t>–</w:t>
      </w:r>
      <w:r>
        <w:rPr>
          <w:lang w:val="ru-UA"/>
        </w:rPr>
        <w:t xml:space="preserve"> </w:t>
      </w:r>
      <w:r>
        <w:t>на 32,9 тыс.</w:t>
      </w:r>
      <w:r>
        <w:rPr>
          <w:lang w:val="ru-UA"/>
        </w:rPr>
        <w:t xml:space="preserve"> ч</w:t>
      </w:r>
      <w:r>
        <w:t>еловек и школам подростков</w:t>
      </w:r>
      <w:r>
        <w:rPr>
          <w:lang w:val="ru-UA"/>
        </w:rPr>
        <w:t xml:space="preserve"> </w:t>
      </w:r>
      <w:r>
        <w:t>–</w:t>
      </w:r>
      <w:r>
        <w:rPr>
          <w:lang w:val="ru-UA"/>
        </w:rPr>
        <w:t xml:space="preserve"> </w:t>
      </w:r>
      <w:r>
        <w:t>на 23,2 тыс. человек, в результате чего излишне получил из бюджета 11 млн. руб.</w:t>
      </w:r>
    </w:p>
    <w:p w:rsidR="00431C5D" w:rsidRDefault="00431C5D" w:rsidP="00E938EA">
      <w:pPr>
        <w:pStyle w:val="a5"/>
        <w:jc w:val="both"/>
      </w:pPr>
      <w:r>
        <w:t>Такие же нарушения имели место и по Азербайджанской ССР, где контингенты учащихся были завышены на 45,2 тыс. человек.</w:t>
      </w:r>
    </w:p>
    <w:p w:rsidR="00EF43B4" w:rsidRDefault="00EF43B4" w:rsidP="00E938EA">
      <w:pPr>
        <w:pStyle w:val="a5"/>
        <w:jc w:val="both"/>
      </w:pPr>
    </w:p>
    <w:p w:rsidR="00431C5D" w:rsidRDefault="00431C5D" w:rsidP="00E938EA">
      <w:pPr>
        <w:pStyle w:val="a5"/>
        <w:jc w:val="both"/>
      </w:pPr>
      <w:r>
        <w:t>При планировании управленческих расходов в 1937</w:t>
      </w:r>
      <w:r>
        <w:rPr>
          <w:lang w:val="ru-UA"/>
        </w:rPr>
        <w:t>,</w:t>
      </w:r>
      <w:r>
        <w:t xml:space="preserve"> наркомфинами Узбекской, и Азербайджанской ССР значительно были завышены управленческие расходы.</w:t>
      </w:r>
    </w:p>
    <w:p w:rsidR="00431C5D" w:rsidRDefault="00431C5D" w:rsidP="00E938EA">
      <w:pPr>
        <w:pStyle w:val="a5"/>
        <w:ind w:firstLine="0"/>
        <w:jc w:val="both"/>
      </w:pPr>
      <w:r>
        <w:t>Суммы этих расходов были 645 завуалированы в различных разделах бюджета.</w:t>
      </w:r>
    </w:p>
    <w:p w:rsidR="00431C5D" w:rsidRDefault="00431C5D" w:rsidP="00E938EA">
      <w:pPr>
        <w:pStyle w:val="a5"/>
        <w:ind w:firstLine="0"/>
        <w:jc w:val="both"/>
      </w:pPr>
      <w:r>
        <w:t>П</w:t>
      </w:r>
      <w:r>
        <w:rPr>
          <w:lang w:val="ru-UA"/>
        </w:rPr>
        <w:t>о</w:t>
      </w:r>
      <w:r>
        <w:t xml:space="preserve"> Узбекской ССР сумма завуалированных управленческих расходов составляла в 1937</w:t>
      </w:r>
      <w:r>
        <w:rPr>
          <w:lang w:val="ru-UA"/>
        </w:rPr>
        <w:t>,</w:t>
      </w:r>
      <w:r>
        <w:t xml:space="preserve"> 2 923 тыс. руб.</w:t>
      </w:r>
    </w:p>
    <w:p w:rsidR="00431C5D" w:rsidRDefault="00431C5D" w:rsidP="00E938EA">
      <w:pPr>
        <w:pStyle w:val="a5"/>
        <w:jc w:val="both"/>
      </w:pPr>
      <w:r>
        <w:t>Имеются факты самовольного увеличения штатов и окладов.</w:t>
      </w:r>
    </w:p>
    <w:p w:rsidR="00431C5D" w:rsidRDefault="00431C5D" w:rsidP="00E938EA">
      <w:pPr>
        <w:pStyle w:val="a5"/>
        <w:ind w:firstLine="0"/>
        <w:jc w:val="both"/>
      </w:pPr>
      <w:r>
        <w:t>Так, в Азербайджанской ССР широко практикуется установление персональных окладов, что привело к значительным перерасходам.</w:t>
      </w:r>
    </w:p>
    <w:p w:rsidR="00431C5D" w:rsidRDefault="00431C5D" w:rsidP="00E938EA">
      <w:pPr>
        <w:pStyle w:val="a5"/>
        <w:ind w:firstLine="0"/>
        <w:jc w:val="both"/>
      </w:pPr>
      <w:r>
        <w:t xml:space="preserve"> По одному только Наркомпросу за первый квартал 1938</w:t>
      </w:r>
      <w:r>
        <w:rPr>
          <w:lang w:val="ru-UA"/>
        </w:rPr>
        <w:t>,</w:t>
      </w:r>
      <w:r>
        <w:t xml:space="preserve"> было перерасходовано 46,5 тыс. руб., а по Наркомзему</w:t>
      </w:r>
      <w:r>
        <w:rPr>
          <w:lang w:val="ru-UA"/>
        </w:rPr>
        <w:t xml:space="preserve"> </w:t>
      </w:r>
      <w:r>
        <w:t>–</w:t>
      </w:r>
      <w:r>
        <w:rPr>
          <w:lang w:val="ru-UA"/>
        </w:rPr>
        <w:t xml:space="preserve"> </w:t>
      </w:r>
      <w:r>
        <w:t>54,5 тыс. руб. На покрытие этих расходов Наркомзем Азербайджанской ССР обратил 93 тыс. руб. колхозных средств, собранных на приобретение леса. Деньги эти колхозам до сих пор не возвращены.</w:t>
      </w:r>
    </w:p>
    <w:p w:rsidR="00EF43B4" w:rsidRDefault="00EF43B4" w:rsidP="00E938EA">
      <w:pPr>
        <w:pStyle w:val="a5"/>
        <w:jc w:val="both"/>
      </w:pPr>
    </w:p>
    <w:p w:rsidR="00431C5D" w:rsidRDefault="00431C5D" w:rsidP="00E938EA">
      <w:pPr>
        <w:pStyle w:val="a5"/>
        <w:jc w:val="both"/>
      </w:pPr>
      <w:r>
        <w:t>Обращает на себя внимание грубейшее нарушение бюджетной дисциплины в капитальном строительстве союзных республик.</w:t>
      </w:r>
    </w:p>
    <w:p w:rsidR="00431C5D" w:rsidRDefault="00431C5D" w:rsidP="00E938EA">
      <w:pPr>
        <w:pStyle w:val="a5"/>
        <w:ind w:firstLine="0"/>
        <w:jc w:val="both"/>
      </w:pPr>
      <w:r>
        <w:t>В Азербайджанской ССР значительные средства, предназначенные на капитальное строительство, замораживались и омертвлялись. Так, в переходящих и законсервированных объектах при строительстве Нухинского педтехникума был заморожен 1 млн. руб., законсервировано строительство 19 сельских школ, 45 объектов МТС и т.д.</w:t>
      </w:r>
    </w:p>
    <w:p w:rsidR="00431C5D" w:rsidRDefault="00431C5D" w:rsidP="00E938EA">
      <w:pPr>
        <w:pStyle w:val="a5"/>
        <w:jc w:val="both"/>
      </w:pPr>
      <w:r>
        <w:t>Все эти факты требуют усиления контрольно-ревизионной работы финансовых органов. Контрольно-ревизионный аппарат не должен допускать нарушений бюджетной дисциплины, своевременно принимать меры, пресекающие неправильное использование государственных средств.</w:t>
      </w:r>
    </w:p>
    <w:p w:rsidR="00431C5D" w:rsidRDefault="00431C5D" w:rsidP="00BE4993">
      <w:pPr>
        <w:pStyle w:val="a5"/>
      </w:pPr>
    </w:p>
  </w:endnote>
  <w:endnote w:id="489">
    <w:p w:rsidR="00431C5D" w:rsidRDefault="00431C5D" w:rsidP="007269D2">
      <w:pPr>
        <w:pStyle w:val="a5"/>
        <w:jc w:val="both"/>
      </w:pPr>
      <w:r>
        <w:rPr>
          <w:rStyle w:val="a7"/>
        </w:rPr>
        <w:endnoteRef/>
      </w:r>
      <w:r>
        <w:t xml:space="preserve"> </w:t>
      </w:r>
      <w:r w:rsidRPr="007269D2">
        <w:t>Кенжегараев Абен (Актюбинский округ, Казахская ССР).</w:t>
      </w:r>
    </w:p>
    <w:p w:rsidR="00431C5D" w:rsidRDefault="00431C5D" w:rsidP="007269D2">
      <w:pPr>
        <w:pStyle w:val="a5"/>
        <w:jc w:val="both"/>
      </w:pPr>
      <w:r>
        <w:t>Несколько</w:t>
      </w:r>
      <w:r>
        <w:rPr>
          <w:lang w:val="ru-UA"/>
        </w:rPr>
        <w:t xml:space="preserve"> </w:t>
      </w:r>
      <w:r>
        <w:t>слов относительно обвинения тов. Зверевым Правительства Казахстана.</w:t>
      </w:r>
    </w:p>
    <w:p w:rsidR="00431C5D" w:rsidRDefault="00431C5D" w:rsidP="007269D2">
      <w:pPr>
        <w:pStyle w:val="a5"/>
        <w:jc w:val="both"/>
      </w:pPr>
      <w:r>
        <w:t>Он сказал, что нами якобы в августе прошлого года неправильно было освещено состояние бюджета республики, в результате чего республика добилась получения из резервного фонда Совнаркома СССР 35 млн. р.</w:t>
      </w:r>
    </w:p>
    <w:p w:rsidR="00431C5D" w:rsidRDefault="00431C5D" w:rsidP="001651BE">
      <w:pPr>
        <w:pStyle w:val="a5"/>
        <w:ind w:firstLine="0"/>
        <w:jc w:val="both"/>
      </w:pPr>
      <w:r>
        <w:t>Действительно, Казахстану в сентябре 1938</w:t>
      </w:r>
      <w:r>
        <w:rPr>
          <w:lang w:val="ru-UA"/>
        </w:rPr>
        <w:t>,</w:t>
      </w:r>
      <w:r>
        <w:t xml:space="preserve"> по заключению Наркомфина Союза, подписанному тов. Зверевым, было выдано 35 млн. р.</w:t>
      </w:r>
    </w:p>
    <w:p w:rsidR="00431C5D" w:rsidRDefault="00431C5D" w:rsidP="001651BE">
      <w:pPr>
        <w:pStyle w:val="a5"/>
        <w:jc w:val="both"/>
      </w:pPr>
      <w:r>
        <w:t>Необходимо объяснить, как обстояло это дело.</w:t>
      </w:r>
    </w:p>
    <w:p w:rsidR="00431C5D" w:rsidRDefault="00431C5D" w:rsidP="001651BE">
      <w:pPr>
        <w:pStyle w:val="a5"/>
        <w:jc w:val="both"/>
      </w:pPr>
      <w:r>
        <w:t>В результате неправильного финансового планирования аппаратом Наркомфина СССР по Казахстану была завышена сумма налога с оборота, в частности по линии торговли хлебом. Мы поставили вопрос перед Наркомфином Союза об уменьшении суммы налога с оборота на 120 млн. р. Мы приводили убедительные доказательства.</w:t>
      </w:r>
    </w:p>
    <w:p w:rsidR="00431C5D" w:rsidRDefault="00431C5D" w:rsidP="001651BE">
      <w:pPr>
        <w:pStyle w:val="a5"/>
        <w:ind w:firstLine="0"/>
        <w:jc w:val="both"/>
      </w:pPr>
      <w:r>
        <w:t>Аппаратом Наркомфина Союза был подробно изучен наш отчет. В результате всего этого тов. Зверев вошел в Совнарком СССР со следующим заключением (я</w:t>
      </w:r>
      <w:r>
        <w:rPr>
          <w:lang w:val="ru-UA"/>
        </w:rPr>
        <w:t xml:space="preserve"> </w:t>
      </w:r>
      <w:r>
        <w:t>приведу выдержку из заключения Наркомфина Союза Совнаркому СССР, подписанную тов. Зверевым):</w:t>
      </w:r>
    </w:p>
    <w:p w:rsidR="00431C5D" w:rsidRDefault="00431C5D" w:rsidP="007269D2">
      <w:pPr>
        <w:pStyle w:val="a5"/>
        <w:jc w:val="both"/>
      </w:pPr>
      <w:r>
        <w:t>«Правительство Казахстана ходатайствует о снижении ему контингента налога с оборота по хлебу с 645 млн. р. до 525 млн. р., по нефти на 30 млн. р. и об увеличении отдельных статей по расходной части бюджета в связи с образованием новых областей.</w:t>
      </w:r>
    </w:p>
    <w:p w:rsidR="00431C5D" w:rsidRDefault="00431C5D" w:rsidP="001651BE">
      <w:pPr>
        <w:pStyle w:val="a5"/>
        <w:ind w:firstLine="0"/>
        <w:jc w:val="both"/>
      </w:pPr>
      <w:r>
        <w:t>Недовыполнение плана налога с оборота идет в основном по хлебопродуктам. Имея в виду, что план налога с оборота не будет выполнен по республике, Наркомфин Союза считает необходимым снизить контингент налога с оборота с 1 821 млн. р. до 1709 млн, р. В связи с этим уменьшается также поступление в доходную часть бюджета в Казахской ССР по налогу с оборота на 60 млн. р.».</w:t>
      </w:r>
    </w:p>
    <w:p w:rsidR="00431C5D" w:rsidRDefault="00431C5D" w:rsidP="007269D2">
      <w:pPr>
        <w:pStyle w:val="a5"/>
        <w:jc w:val="both"/>
      </w:pPr>
      <w:r>
        <w:t>Дальше, тов. Зверев указывал на возможность пополнить указанный разрыв некоторыми дополнительными расходами и в заключение сообщил в Совнарком СССР следующее:</w:t>
      </w:r>
    </w:p>
    <w:p w:rsidR="00431C5D" w:rsidRDefault="00431C5D" w:rsidP="007269D2">
      <w:pPr>
        <w:pStyle w:val="a5"/>
        <w:jc w:val="both"/>
      </w:pPr>
      <w:r>
        <w:t xml:space="preserve"> «При указанных условиях Наркомат финансов СССР считает возможным компенсировать недопоступления в доходную часть бюджета Казахской ССР по налогу с оборота выделением</w:t>
      </w:r>
      <w:r>
        <w:rPr>
          <w:lang w:val="ru-UA"/>
        </w:rPr>
        <w:t xml:space="preserve"> д</w:t>
      </w:r>
      <w:r>
        <w:t xml:space="preserve">отации </w:t>
      </w:r>
      <w:r>
        <w:rPr>
          <w:lang w:val="ru-UA"/>
        </w:rPr>
        <w:t>н</w:t>
      </w:r>
      <w:r>
        <w:t>а сумму 35 млн. р. за счет резервного фонда СССР».</w:t>
      </w:r>
    </w:p>
    <w:p w:rsidR="00431C5D" w:rsidRDefault="00431C5D" w:rsidP="007269D2">
      <w:pPr>
        <w:pStyle w:val="a5"/>
        <w:jc w:val="both"/>
      </w:pPr>
      <w:r>
        <w:t xml:space="preserve"> В результате выполнения бюджета по доходной части, в частности с торговли хлебопродуктами, мы республиканский план по налогу с оборота, уменьшенный Наркомфином, выполнили на 100%.</w:t>
      </w:r>
    </w:p>
    <w:p w:rsidR="00431C5D" w:rsidRDefault="00431C5D" w:rsidP="007269D2">
      <w:pPr>
        <w:pStyle w:val="a5"/>
        <w:jc w:val="both"/>
      </w:pPr>
      <w:r>
        <w:t>Так в чем же дело? Видна ли из этих данных неправильность нашего освещения состояния бюджета республики? Нет, не видна. Поэтому обвинение нас тов. Зверевым в этой части неправильно.</w:t>
      </w:r>
    </w:p>
    <w:p w:rsidR="00431C5D" w:rsidRDefault="00431C5D" w:rsidP="007269D2">
      <w:pPr>
        <w:pStyle w:val="a5"/>
        <w:jc w:val="both"/>
      </w:pPr>
    </w:p>
    <w:p w:rsidR="00431C5D" w:rsidRDefault="00431C5D" w:rsidP="007269D2">
      <w:pPr>
        <w:pStyle w:val="a5"/>
        <w:jc w:val="both"/>
      </w:pPr>
      <w:r>
        <w:t>Нужно сказать, что общая доходная часть по Казахской Республике в 1938</w:t>
      </w:r>
      <w:r>
        <w:rPr>
          <w:lang w:val="ru-UA"/>
        </w:rPr>
        <w:t>,</w:t>
      </w:r>
      <w:r>
        <w:t xml:space="preserve"> выполнена в целом на 100 %. По расходам мы план не выполнили.</w:t>
      </w:r>
    </w:p>
    <w:p w:rsidR="00431C5D" w:rsidRDefault="00431C5D" w:rsidP="00E938EA">
      <w:pPr>
        <w:pStyle w:val="a5"/>
        <w:ind w:firstLine="0"/>
        <w:jc w:val="both"/>
      </w:pPr>
      <w:r>
        <w:t>Это не значит, конечно, что нам не нужны были 35 млн. р. Наоборот, недовыполнение расходов объясняется тем, что мы эти 35 млн. р. получили только в октябре, в то время как поставили этот вопрос еще в июле. Получив средства с большим опозданием, мы не сумели использовать их, так как во 11 квартале мы финансировали, по существу, только одну зарплату, а на социально-культурные мероприятия мы средств почти не имели.</w:t>
      </w:r>
    </w:p>
    <w:p w:rsidR="00431C5D" w:rsidRDefault="00431C5D" w:rsidP="007269D2">
      <w:pPr>
        <w:pStyle w:val="a5"/>
        <w:jc w:val="both"/>
      </w:pPr>
    </w:p>
    <w:p w:rsidR="00431C5D" w:rsidRDefault="00431C5D" w:rsidP="007269D2">
      <w:pPr>
        <w:pStyle w:val="a5"/>
        <w:jc w:val="both"/>
      </w:pPr>
      <w:r>
        <w:t>Тов. Зверев указывал, что мы якобы раздавали деньги на такие нужды, финансирование которых не предусмотрено бюджетом: субсиди</w:t>
      </w:r>
      <w:r w:rsidR="0008252E">
        <w:rPr>
          <w:lang w:val="ru-UA"/>
        </w:rPr>
        <w:t>и</w:t>
      </w:r>
      <w:r>
        <w:t xml:space="preserve"> столовым и ресторанам, строительство дома отдыха, выдача Союзпушнине и т.д.</w:t>
      </w:r>
    </w:p>
    <w:p w:rsidR="00431C5D" w:rsidRDefault="00431C5D" w:rsidP="00E938EA">
      <w:pPr>
        <w:pStyle w:val="a5"/>
        <w:ind w:firstLine="0"/>
        <w:jc w:val="both"/>
      </w:pPr>
      <w:r>
        <w:t>Заметим, что на все эти статьи было отпущено лишь 625 тыс. р.</w:t>
      </w:r>
    </w:p>
    <w:p w:rsidR="00431C5D" w:rsidRDefault="00431C5D" w:rsidP="00E938EA">
      <w:pPr>
        <w:pStyle w:val="a5"/>
        <w:ind w:firstLine="0"/>
        <w:jc w:val="both"/>
      </w:pPr>
      <w:r>
        <w:t>Из них 300 тыс. р. даны столовым и ресторанам, обслуживающим студенчество, для удешевления и улучшения обедов студентов.</w:t>
      </w:r>
    </w:p>
    <w:p w:rsidR="00431C5D" w:rsidRDefault="00431C5D" w:rsidP="00E938EA">
      <w:pPr>
        <w:pStyle w:val="a5"/>
        <w:ind w:firstLine="0"/>
        <w:jc w:val="both"/>
      </w:pPr>
      <w:r>
        <w:t>180 тыс. р. даны по линии Союзпушнины на борьбу с волками, приносящими огромный вред животноводству. Это мероприятие относится к сельскому хозяйству, и средства взяты из бюджета по сельскому хозяйству.</w:t>
      </w:r>
    </w:p>
    <w:p w:rsidR="00431C5D" w:rsidRDefault="00431C5D" w:rsidP="007269D2">
      <w:pPr>
        <w:pStyle w:val="a5"/>
        <w:jc w:val="both"/>
      </w:pPr>
    </w:p>
    <w:p w:rsidR="00431C5D" w:rsidRDefault="00431C5D" w:rsidP="007269D2">
      <w:pPr>
        <w:pStyle w:val="a5"/>
        <w:jc w:val="both"/>
      </w:pPr>
      <w:r>
        <w:t>Для нас являются совершенно неожиданными приведенные в докладе тов. Зверева факты нарушения финансово-бюджетной ди</w:t>
      </w:r>
      <w:r>
        <w:rPr>
          <w:lang w:val="ru-UA"/>
        </w:rPr>
        <w:t>с</w:t>
      </w:r>
      <w:r>
        <w:t>циплины в Казахстане.</w:t>
      </w:r>
    </w:p>
    <w:p w:rsidR="00431C5D" w:rsidRDefault="00431C5D" w:rsidP="001651BE">
      <w:pPr>
        <w:pStyle w:val="a5"/>
        <w:ind w:firstLine="0"/>
        <w:jc w:val="both"/>
      </w:pPr>
      <w:r>
        <w:t>До сих пор, как нам известно из оценки Наркомфина Союза, Казахстан рассматривался как одна из передовых республик. Ссылка тов. Зверева на материалы бригады работников контрольно-ревизионного управления непонятна, так как окончательный акт ревизии Правительству Казахстана не был предъявлен.</w:t>
      </w:r>
    </w:p>
    <w:p w:rsidR="00431C5D" w:rsidRDefault="00431C5D" w:rsidP="007269D2">
      <w:pPr>
        <w:pStyle w:val="a5"/>
        <w:jc w:val="both"/>
      </w:pPr>
    </w:p>
    <w:p w:rsidR="00431C5D" w:rsidRDefault="00431C5D" w:rsidP="007269D2">
      <w:pPr>
        <w:pStyle w:val="a5"/>
        <w:jc w:val="both"/>
      </w:pPr>
      <w:r>
        <w:t>Но мы не в обиде за то, что Наркомфин Союза провел проверку финансов в Казахстане. Кстати сказать, Наркомфин несистематически ревизует финансовое хозяйство нашей республики.</w:t>
      </w:r>
    </w:p>
    <w:p w:rsidR="00431C5D" w:rsidRDefault="00431C5D" w:rsidP="007269D2">
      <w:pPr>
        <w:pStyle w:val="a5"/>
        <w:jc w:val="both"/>
      </w:pPr>
      <w:r>
        <w:t>Мы, в связи с этим</w:t>
      </w:r>
      <w:r>
        <w:rPr>
          <w:lang w:val="ru-UA"/>
        </w:rPr>
        <w:t>,</w:t>
      </w:r>
      <w:r>
        <w:t xml:space="preserve"> хотели бы просить Наркомфин, во-первых, упорядочить ревизионную работу наркомата, ревизии проводить комплексно и так, чтобы каждая из них улучшала работу финансовых органов Казахстана и содействовала подъему культуры работы финансового аппарата республики, чего мы не имеем сейчас несмотря на то, что в 1938</w:t>
      </w:r>
      <w:r>
        <w:rPr>
          <w:lang w:val="ru-UA"/>
        </w:rPr>
        <w:t>,</w:t>
      </w:r>
      <w:r>
        <w:t xml:space="preserve"> к нам Наркомфином Союза было направлено 30 ревизоров. Только в марте 1939</w:t>
      </w:r>
      <w:r>
        <w:rPr>
          <w:lang w:val="ru-UA"/>
        </w:rPr>
        <w:t>,</w:t>
      </w:r>
      <w:r>
        <w:t xml:space="preserve"> у нас побывало 17 ревизоров. Это та бригада, на которую ссылался тов. Зверев в своем докладе на данной Сессии.</w:t>
      </w:r>
    </w:p>
    <w:p w:rsidR="00431C5D" w:rsidRDefault="00431C5D" w:rsidP="001651BE">
      <w:pPr>
        <w:pStyle w:val="a5"/>
        <w:ind w:firstLine="0"/>
        <w:jc w:val="both"/>
      </w:pPr>
      <w:r>
        <w:t>Об этих ревизорах помещен фельетон в многотиражке «Финкор</w:t>
      </w:r>
      <w:r w:rsidRPr="00FC061C">
        <w:rPr>
          <w:lang w:val="ru-UA"/>
        </w:rPr>
        <w:t>»</w:t>
      </w:r>
      <w:r>
        <w:t xml:space="preserve"> под заголо</w:t>
      </w:r>
      <w:r>
        <w:rPr>
          <w:lang w:val="ru-UA"/>
        </w:rPr>
        <w:t>в</w:t>
      </w:r>
      <w:r>
        <w:t>ком «Все дороги ведут в Казахстан». В нем правильно критикуются ревизоры, которые ездили в Казахстан.</w:t>
      </w:r>
    </w:p>
    <w:p w:rsidR="00431C5D" w:rsidRDefault="00431C5D" w:rsidP="007269D2">
      <w:pPr>
        <w:pStyle w:val="a5"/>
        <w:jc w:val="both"/>
      </w:pPr>
      <w:r>
        <w:t>Надо правильно и полно проводить государственную ревизию, объективно, добросовестно устанавливать факты и на них воспитывать местные финансовые органы, чего до сих пор мы не имели.</w:t>
      </w:r>
    </w:p>
    <w:p w:rsidR="00431C5D" w:rsidRDefault="00431C5D" w:rsidP="007269D2">
      <w:pPr>
        <w:pStyle w:val="a5"/>
        <w:jc w:val="both"/>
      </w:pPr>
    </w:p>
    <w:p w:rsidR="00431C5D" w:rsidRDefault="00431C5D" w:rsidP="007269D2">
      <w:pPr>
        <w:pStyle w:val="a5"/>
        <w:jc w:val="both"/>
      </w:pPr>
      <w:r>
        <w:t>Это, товарищи, не значит, что у нас в финансовом деле все обстоит благополучно, нет недочетов. Они имеются, и мы их всячески стремимся изживать.</w:t>
      </w:r>
    </w:p>
    <w:p w:rsidR="00431C5D" w:rsidRDefault="00431C5D" w:rsidP="001651BE">
      <w:pPr>
        <w:pStyle w:val="a5"/>
        <w:ind w:firstLine="0"/>
        <w:jc w:val="both"/>
      </w:pPr>
      <w:r>
        <w:t>Только за 1938</w:t>
      </w:r>
      <w:r>
        <w:rPr>
          <w:lang w:val="ru-UA"/>
        </w:rPr>
        <w:t>,</w:t>
      </w:r>
      <w:r>
        <w:t xml:space="preserve"> Правительством Казахстана принят ряд важнейших решений по вопросу выполнения планов госдоходов и товарооборота, с этой целью нами было проведено 33 совещания с хозяйственниками.</w:t>
      </w:r>
    </w:p>
    <w:p w:rsidR="00431C5D" w:rsidRDefault="00431C5D" w:rsidP="001651BE">
      <w:pPr>
        <w:pStyle w:val="a5"/>
        <w:ind w:firstLine="0"/>
        <w:jc w:val="both"/>
      </w:pPr>
      <w:r>
        <w:t>За нарушение финансовой дисциплины ряд товарищей привлечен к серьезной ответственности, в частности снят с работы заместитель Наркомздрава Куварзин.</w:t>
      </w:r>
    </w:p>
    <w:p w:rsidR="00431C5D" w:rsidRDefault="00431C5D" w:rsidP="007269D2">
      <w:pPr>
        <w:pStyle w:val="a5"/>
        <w:jc w:val="both"/>
      </w:pPr>
    </w:p>
    <w:p w:rsidR="00431C5D" w:rsidRDefault="00431C5D" w:rsidP="007269D2">
      <w:pPr>
        <w:pStyle w:val="a5"/>
        <w:jc w:val="both"/>
      </w:pPr>
      <w:r>
        <w:t xml:space="preserve">Мы целиком и полностью поддерживаем призыв тов. Зверева к неуклонной борьбе за выполнение советского бюджета, за полный сбор доходов и бесперебойное финансирование расходов, ибо это, как правильно указывает </w:t>
      </w:r>
      <w:r>
        <w:rPr>
          <w:lang w:val="ru-UA"/>
        </w:rPr>
        <w:t>тов</w:t>
      </w:r>
      <w:r>
        <w:t>. Зверев, дело огромной политической важности.</w:t>
      </w:r>
    </w:p>
    <w:p w:rsidR="00431C5D" w:rsidRDefault="00431C5D" w:rsidP="007269D2">
      <w:pPr>
        <w:pStyle w:val="a5"/>
        <w:jc w:val="both"/>
      </w:pPr>
    </w:p>
    <w:p w:rsidR="00431C5D" w:rsidRDefault="00431C5D" w:rsidP="007269D2">
      <w:pPr>
        <w:pStyle w:val="a5"/>
        <w:jc w:val="both"/>
      </w:pPr>
      <w:r>
        <w:t>Мы в 1939</w:t>
      </w:r>
      <w:r>
        <w:rPr>
          <w:lang w:val="ru-UA"/>
        </w:rPr>
        <w:t>,</w:t>
      </w:r>
      <w:r>
        <w:t xml:space="preserve"> имеем неплохие успехи как по линии поступления доходов, так и по линии экономного и эффективного расходования средств.</w:t>
      </w:r>
    </w:p>
    <w:p w:rsidR="00431C5D" w:rsidRDefault="00431C5D" w:rsidP="001651BE">
      <w:pPr>
        <w:pStyle w:val="a5"/>
        <w:ind w:firstLine="0"/>
        <w:jc w:val="both"/>
      </w:pPr>
      <w:r>
        <w:t>Но успокаиваться на этом мы не намерены. В деле борьбы за здоровое финансовое хозяйство нашей страны Казахстан займет не последнее место.</w:t>
      </w:r>
    </w:p>
    <w:p w:rsidR="00431C5D" w:rsidRDefault="00431C5D" w:rsidP="001651BE">
      <w:pPr>
        <w:pStyle w:val="a5"/>
        <w:ind w:firstLine="0"/>
        <w:jc w:val="both"/>
      </w:pPr>
      <w:r>
        <w:t>Мы целиком одобряем представленный Правительством на рассмотрение Сессии бюджет и, со своей стороны, будем крепко бороться за его выполнение.</w:t>
      </w:r>
    </w:p>
    <w:p w:rsidR="00431C5D" w:rsidRDefault="00431C5D" w:rsidP="007269D2">
      <w:pPr>
        <w:pStyle w:val="a5"/>
        <w:jc w:val="both"/>
      </w:pPr>
    </w:p>
    <w:p w:rsidR="00431C5D" w:rsidRDefault="00431C5D" w:rsidP="00956660">
      <w:pPr>
        <w:pStyle w:val="a5"/>
        <w:jc w:val="center"/>
      </w:pPr>
      <w:r>
        <w:t>***</w:t>
      </w:r>
    </w:p>
    <w:p w:rsidR="00431C5D" w:rsidRDefault="00431C5D" w:rsidP="007269D2">
      <w:pPr>
        <w:pStyle w:val="a5"/>
        <w:jc w:val="both"/>
      </w:pPr>
      <w:r>
        <w:t>Несколько слов в ответ на выступление депутата Кенжегараева.</w:t>
      </w:r>
    </w:p>
    <w:p w:rsidR="00431C5D" w:rsidRDefault="00431C5D" w:rsidP="007269D2">
      <w:pPr>
        <w:pStyle w:val="a5"/>
        <w:jc w:val="both"/>
      </w:pPr>
      <w:r>
        <w:t>В своем выступлении тов. Кенжегараев сказал, что никаких нарушений финансово-бюджетной дисциплины в Казахской ССР нет и что приведенные мною в докладе факты не соответствуют действительности.</w:t>
      </w:r>
    </w:p>
    <w:p w:rsidR="00431C5D" w:rsidRDefault="00431C5D" w:rsidP="007269D2">
      <w:pPr>
        <w:pStyle w:val="a5"/>
        <w:jc w:val="both"/>
      </w:pPr>
      <w:r>
        <w:t>Я считаю необходимым еще раз подтвердить фактами свое сообщение в докладе.</w:t>
      </w:r>
    </w:p>
    <w:p w:rsidR="00431C5D" w:rsidRDefault="00431C5D" w:rsidP="007269D2">
      <w:pPr>
        <w:pStyle w:val="a5"/>
        <w:jc w:val="both"/>
      </w:pPr>
    </w:p>
    <w:p w:rsidR="00431C5D" w:rsidRDefault="00431C5D" w:rsidP="007269D2">
      <w:pPr>
        <w:pStyle w:val="a5"/>
        <w:jc w:val="both"/>
      </w:pPr>
      <w:r>
        <w:t>Совнарком Казахской ССР возбудил в 1938</w:t>
      </w:r>
      <w:r>
        <w:rPr>
          <w:lang w:val="ru-UA"/>
        </w:rPr>
        <w:t>,</w:t>
      </w:r>
      <w:r>
        <w:t xml:space="preserve"> ходатайство о покрытии в бюджете разрыва и получил из союзного бюджета соответствующие средства. Между тем, как показали результаты ревизии, надобности в этих средствах в действительности не было. Совнарком Казахской ССР имел дополнительные доходы, сверх предусмотренных бюджетом, в размере 20 млн. р.</w:t>
      </w:r>
    </w:p>
    <w:p w:rsidR="00431C5D" w:rsidRDefault="00431C5D" w:rsidP="007269D2">
      <w:pPr>
        <w:pStyle w:val="a5"/>
        <w:jc w:val="both"/>
      </w:pPr>
    </w:p>
    <w:p w:rsidR="00431C5D" w:rsidRDefault="00431C5D" w:rsidP="007269D2">
      <w:pPr>
        <w:pStyle w:val="a5"/>
        <w:jc w:val="both"/>
      </w:pPr>
      <w:r>
        <w:t>Второй факт. Совнарком республики имел значительные неиспользованные суммы по целому ряду бюджетных назначений, которые он своими решениями от 11 декабря, 17 декабря, 19 декабря, 29 декабря 1938</w:t>
      </w:r>
      <w:r>
        <w:rPr>
          <w:lang w:val="ru-UA"/>
        </w:rPr>
        <w:t>,</w:t>
      </w:r>
      <w:r>
        <w:t xml:space="preserve"> направил на другие, непредусмотренные бюджетом цели.</w:t>
      </w:r>
    </w:p>
    <w:p w:rsidR="00431C5D" w:rsidRDefault="00431C5D" w:rsidP="007269D2">
      <w:pPr>
        <w:pStyle w:val="a5"/>
        <w:jc w:val="both"/>
      </w:pPr>
    </w:p>
    <w:p w:rsidR="00431C5D" w:rsidRDefault="00431C5D" w:rsidP="007269D2">
      <w:pPr>
        <w:pStyle w:val="a5"/>
        <w:jc w:val="both"/>
      </w:pPr>
      <w:r>
        <w:t xml:space="preserve">Факт третий. Совнарком, имея свободные средства, начал направлять их в последние дни года на ряд мероприятий, лишь бы </w:t>
      </w:r>
      <w:r>
        <w:rPr>
          <w:lang w:val="ru-UA"/>
        </w:rPr>
        <w:t>н</w:t>
      </w:r>
      <w:r>
        <w:t>е иметь остатков. И не случайно Восточно-Казахстанский облфинотдел в своей объяснительной записке к отчету за 1938</w:t>
      </w:r>
      <w:r>
        <w:rPr>
          <w:lang w:val="ru-UA"/>
        </w:rPr>
        <w:t>,</w:t>
      </w:r>
      <w:r>
        <w:t xml:space="preserve"> пишет:</w:t>
      </w:r>
    </w:p>
    <w:p w:rsidR="00431C5D" w:rsidRDefault="00431C5D" w:rsidP="007269D2">
      <w:pPr>
        <w:pStyle w:val="a5"/>
        <w:jc w:val="both"/>
      </w:pPr>
      <w:r>
        <w:t>«Согласно постановления Совнаркома Казахской ССР об использовании экономии за 1 полугодие, исполкомы как ни старались законно и незаконно использовать средства, недорасход по здравоохранению в конце года, по сравнению с годовым назначением, выразился в 1</w:t>
      </w:r>
      <w:r w:rsidR="0008252E">
        <w:rPr>
          <w:lang w:val="ru-UA"/>
        </w:rPr>
        <w:t xml:space="preserve"> </w:t>
      </w:r>
      <w:r>
        <w:t>395 тыс. р.».</w:t>
      </w:r>
    </w:p>
    <w:p w:rsidR="00431C5D" w:rsidRDefault="00431C5D" w:rsidP="007269D2">
      <w:pPr>
        <w:pStyle w:val="a5"/>
        <w:jc w:val="both"/>
      </w:pPr>
    </w:p>
    <w:p w:rsidR="00431C5D" w:rsidRDefault="00431C5D" w:rsidP="007269D2">
      <w:pPr>
        <w:pStyle w:val="a5"/>
        <w:jc w:val="both"/>
      </w:pPr>
      <w:r>
        <w:t>Здесь не цифра имеет значение, а самый факт принятия решений, которые давали повод к бесконтрольному использованию средств и до некоторой степени обусловили то нарушение закона, о котором я говорил.</w:t>
      </w:r>
    </w:p>
    <w:p w:rsidR="00431C5D" w:rsidRDefault="00431C5D" w:rsidP="007269D2">
      <w:pPr>
        <w:pStyle w:val="a5"/>
        <w:jc w:val="both"/>
      </w:pPr>
    </w:p>
    <w:p w:rsidR="00431C5D" w:rsidRDefault="00431C5D" w:rsidP="007269D2">
      <w:pPr>
        <w:pStyle w:val="a5"/>
        <w:jc w:val="both"/>
      </w:pPr>
      <w:r>
        <w:t>Четвертый факт. Совнарком, имея свободные средства, не мобилизовал внутренние ресурсы, допустил на 1 января 1939</w:t>
      </w:r>
      <w:r>
        <w:rPr>
          <w:lang w:val="ru-UA"/>
        </w:rPr>
        <w:t>,</w:t>
      </w:r>
      <w:r>
        <w:t xml:space="preserve"> образование дебиторской задолженности в сумме 19,8 млн. р.</w:t>
      </w:r>
    </w:p>
    <w:p w:rsidR="00431C5D" w:rsidRDefault="00431C5D" w:rsidP="007269D2">
      <w:pPr>
        <w:pStyle w:val="a5"/>
        <w:jc w:val="both"/>
      </w:pPr>
    </w:p>
    <w:p w:rsidR="00431C5D" w:rsidRDefault="00431C5D" w:rsidP="007269D2">
      <w:pPr>
        <w:pStyle w:val="a5"/>
        <w:jc w:val="both"/>
      </w:pPr>
      <w:r>
        <w:t>Мне кажется, что эти факты достаточно подтверждают мое сообщение в докладе в отношении Казахской Республики. А выступление тов. Кенжегараева мало мобилизует финансовых работников Казахстана на усиление контроля за расходованием государственных средств. Вернее, такое выступление ослабляет их внимание к этому ответственнейшему участку работы финансовых органов.</w:t>
      </w:r>
    </w:p>
    <w:p w:rsidR="00431C5D" w:rsidRDefault="00431C5D" w:rsidP="007269D2">
      <w:pPr>
        <w:pStyle w:val="a5"/>
        <w:jc w:val="both"/>
      </w:pPr>
    </w:p>
    <w:p w:rsidR="00431C5D" w:rsidRDefault="00431C5D" w:rsidP="007269D2">
      <w:pPr>
        <w:pStyle w:val="a5"/>
        <w:jc w:val="both"/>
      </w:pPr>
      <w:r>
        <w:t>Товарищи депутаты, в заключение я должен сказать, что ваша критика недостатков работы финорганов была правильной.</w:t>
      </w:r>
    </w:p>
    <w:p w:rsidR="00431C5D" w:rsidRDefault="00431C5D" w:rsidP="00E938EA">
      <w:pPr>
        <w:pStyle w:val="a5"/>
        <w:ind w:firstLine="0"/>
        <w:jc w:val="both"/>
      </w:pPr>
      <w:r>
        <w:t>Еще не все финансовые органы по-большевистски борются с нарушениями финансовой бюджетной дисциплины, многие из них плохо контролируют финансовую деятельность ведомств и еще недостаточно знают хозяйство финансируемых ими хозяйственных организаций.</w:t>
      </w:r>
    </w:p>
    <w:p w:rsidR="00431C5D" w:rsidRDefault="00431C5D" w:rsidP="007269D2">
      <w:pPr>
        <w:pStyle w:val="a5"/>
        <w:jc w:val="both"/>
      </w:pPr>
    </w:p>
  </w:endnote>
  <w:endnote w:id="490">
    <w:p w:rsidR="00431C5D" w:rsidRDefault="00431C5D" w:rsidP="001651BE">
      <w:pPr>
        <w:pStyle w:val="a5"/>
        <w:jc w:val="both"/>
      </w:pPr>
      <w:r>
        <w:rPr>
          <w:rStyle w:val="a7"/>
        </w:rPr>
        <w:endnoteRef/>
      </w:r>
      <w:r>
        <w:t xml:space="preserve"> Депутат Киселев </w:t>
      </w:r>
      <w:r>
        <w:rPr>
          <w:lang w:val="ru-UA"/>
        </w:rPr>
        <w:t>–</w:t>
      </w:r>
      <w:r>
        <w:t xml:space="preserve"> председатель Совнаркома БССР – совершенно правильно указывал на недостатки контрольно-ревизионной работы Наркомфина Белоруссии.</w:t>
      </w:r>
    </w:p>
    <w:p w:rsidR="00431C5D" w:rsidRDefault="00431C5D" w:rsidP="001651BE">
      <w:pPr>
        <w:pStyle w:val="a5"/>
        <w:jc w:val="both"/>
      </w:pPr>
      <w:r>
        <w:t>Но в то же время следует отметить, что Совнарком БССР мало помогал делу усиления финансового контроля в республике, а в отдельных случаях сам допускал нарушения</w:t>
      </w:r>
      <w:r w:rsidRPr="008F30C6">
        <w:t xml:space="preserve"> </w:t>
      </w:r>
      <w:r>
        <w:t>бюджетной дисциплины.</w:t>
      </w:r>
    </w:p>
    <w:p w:rsidR="00431C5D" w:rsidRDefault="00431C5D" w:rsidP="001651BE">
      <w:pPr>
        <w:pStyle w:val="a5"/>
        <w:jc w:val="both"/>
      </w:pPr>
      <w:r>
        <w:t>Так, целевые ассигнования по бюджету на государственную дотацию совхозам Наркомсовхозов в размере 3 млн. руб. Совнарком БССР в конце 1939, обратил на покрытие убытков этих совхозов.</w:t>
      </w:r>
    </w:p>
    <w:p w:rsidR="00431C5D" w:rsidRDefault="00431C5D" w:rsidP="001651BE">
      <w:pPr>
        <w:pStyle w:val="a5"/>
        <w:jc w:val="both"/>
      </w:pPr>
      <w:r>
        <w:t>Кроме того, 1,5 млн. руб., предназначенных на дорожное строительство, Совнаркомом БССР были направлены на покрытие удорожания по капитальному строительству, причем отпуск этих средств произведен с нарушением установленного порядка финансирования, т.е. минуя контроль банка долгосрочных вложений.</w:t>
      </w:r>
    </w:p>
    <w:p w:rsidR="00431C5D" w:rsidRDefault="00431C5D" w:rsidP="001651BE">
      <w:pPr>
        <w:pStyle w:val="a5"/>
        <w:jc w:val="both"/>
      </w:pPr>
    </w:p>
    <w:p w:rsidR="00431C5D" w:rsidRDefault="00431C5D" w:rsidP="001651BE">
      <w:pPr>
        <w:pStyle w:val="a5"/>
        <w:jc w:val="both"/>
      </w:pPr>
      <w:r>
        <w:t>Далее, Совнарком БССР без санкции СНК СССР разрешил минскому горкомхозу приступить в 1940</w:t>
      </w:r>
      <w:r>
        <w:rPr>
          <w:lang w:val="ru-UA"/>
        </w:rPr>
        <w:t>,</w:t>
      </w:r>
      <w:r>
        <w:t xml:space="preserve"> к строительству искусственного озера в Минске сметной стоимостью около 8 млн. руб. за счет внелимитных затрат и средств государственных организаций и трудового участия населения.</w:t>
      </w:r>
    </w:p>
    <w:p w:rsidR="00431C5D" w:rsidRDefault="00431C5D" w:rsidP="001651BE">
      <w:pPr>
        <w:pStyle w:val="a5"/>
        <w:ind w:firstLine="0"/>
        <w:jc w:val="both"/>
      </w:pPr>
      <w:r>
        <w:t>Строительство такого комплексного объекта за счет внелимитных затрат и средств эксплуатационной деятельности государственных организаций неправильно. Наркомфин СССР вошел в Совнарком СССР с ходатайством об отмене этого явно незаконного решения СНК БССР.</w:t>
      </w:r>
    </w:p>
    <w:p w:rsidR="00431C5D" w:rsidRDefault="00431C5D" w:rsidP="00E938EA">
      <w:pPr>
        <w:pStyle w:val="a5"/>
      </w:pPr>
    </w:p>
  </w:endnote>
  <w:endnote w:id="491">
    <w:p w:rsidR="00431C5D" w:rsidRDefault="00431C5D" w:rsidP="000423A8">
      <w:pPr>
        <w:pStyle w:val="a5"/>
        <w:jc w:val="both"/>
      </w:pPr>
      <w:r>
        <w:rPr>
          <w:rStyle w:val="a7"/>
        </w:rPr>
        <w:endnoteRef/>
      </w:r>
      <w:r>
        <w:t xml:space="preserve"> Правильно указал депутат Хохлов, что для успешного осуществления финансового контроля необходима активная помощь со стороны Совнаркомов союзных и автономных республик, со стороны местных советов депутатов трудящихся.</w:t>
      </w:r>
    </w:p>
    <w:p w:rsidR="00431C5D" w:rsidRDefault="00431C5D" w:rsidP="000423A8">
      <w:pPr>
        <w:pStyle w:val="a5"/>
        <w:ind w:firstLine="0"/>
        <w:jc w:val="both"/>
      </w:pPr>
      <w:r>
        <w:t>Между тем на практике мы встречаемся</w:t>
      </w:r>
      <w:r>
        <w:rPr>
          <w:lang w:val="ru-UA"/>
        </w:rPr>
        <w:t xml:space="preserve"> </w:t>
      </w:r>
      <w:r>
        <w:t>с фактами, когда Совнаркомы отдельных</w:t>
      </w:r>
      <w:r>
        <w:rPr>
          <w:lang w:val="ru-UA"/>
        </w:rPr>
        <w:t xml:space="preserve"> </w:t>
      </w:r>
      <w:r>
        <w:t>республик и исполкомы местных советов сами нарушают финансовую дисциплину.</w:t>
      </w:r>
    </w:p>
    <w:p w:rsidR="00431C5D" w:rsidRDefault="00431C5D" w:rsidP="000423A8">
      <w:pPr>
        <w:pStyle w:val="a5"/>
        <w:jc w:val="both"/>
      </w:pPr>
    </w:p>
    <w:p w:rsidR="00431C5D" w:rsidRDefault="00431C5D" w:rsidP="000423A8">
      <w:pPr>
        <w:pStyle w:val="a5"/>
        <w:jc w:val="both"/>
      </w:pPr>
      <w:r>
        <w:t>Как известно, закон допускает строительство вне лимита только мелких сооружений. Между тем Балахнинский горсовет Горьковской области разрешил в 1939</w:t>
      </w:r>
      <w:r>
        <w:rPr>
          <w:lang w:val="ru-UA"/>
        </w:rPr>
        <w:t>,</w:t>
      </w:r>
      <w:r>
        <w:t xml:space="preserve"> строительство канализации сметной стоимостью свыше 1</w:t>
      </w:r>
      <w:r>
        <w:rPr>
          <w:lang w:val="ru-UA"/>
        </w:rPr>
        <w:t xml:space="preserve"> </w:t>
      </w:r>
      <w:r>
        <w:t>300 тыс. р. в порядке внелимитных затрат за счет средств, получаемых за спуск сточных вод. Облфинотдел поставил перед облисполкомом вопрос об отмене решения Балахнинского горсовета, однако Горьковский облисполком подтвердил постановление горсовета.</w:t>
      </w:r>
    </w:p>
    <w:p w:rsidR="00431C5D" w:rsidRDefault="00431C5D" w:rsidP="000423A8">
      <w:pPr>
        <w:pStyle w:val="a5"/>
        <w:jc w:val="both"/>
      </w:pPr>
    </w:p>
    <w:p w:rsidR="00431C5D" w:rsidRDefault="00431C5D" w:rsidP="000423A8">
      <w:pPr>
        <w:pStyle w:val="a5"/>
        <w:jc w:val="both"/>
      </w:pPr>
      <w:r>
        <w:t>Ереванский горсовет незаконно, без лимитов капиталовложений</w:t>
      </w:r>
      <w:r>
        <w:rPr>
          <w:lang w:val="ru-UA"/>
        </w:rPr>
        <w:t xml:space="preserve"> </w:t>
      </w:r>
      <w:r>
        <w:t>производил в 1939</w:t>
      </w:r>
      <w:r>
        <w:rPr>
          <w:lang w:val="ru-UA"/>
        </w:rPr>
        <w:t>,</w:t>
      </w:r>
      <w:r>
        <w:t xml:space="preserve"> работы по асфальтированию улиц стоимостью в 1</w:t>
      </w:r>
      <w:r>
        <w:rPr>
          <w:lang w:val="ru-UA"/>
        </w:rPr>
        <w:t xml:space="preserve"> </w:t>
      </w:r>
      <w:r>
        <w:t>846 тыс. р., затратив на эти работы в 1939, свыше 1 млн. р.</w:t>
      </w:r>
    </w:p>
    <w:p w:rsidR="00431C5D" w:rsidRDefault="00431C5D" w:rsidP="000423A8">
      <w:pPr>
        <w:pStyle w:val="a5"/>
        <w:jc w:val="both"/>
      </w:pPr>
    </w:p>
    <w:p w:rsidR="00431C5D" w:rsidRDefault="00431C5D" w:rsidP="000423A8">
      <w:pPr>
        <w:pStyle w:val="a5"/>
        <w:jc w:val="both"/>
      </w:pPr>
      <w:r>
        <w:t>Кустанайский облисполком разрешил внелимитное строительство домов советов в Кустанайском районе сметной стоимостью в 139,6 тыс. р. и в 3атобольском районе сметной стоимостью в 126,2 тыс. ру</w:t>
      </w:r>
      <w:r>
        <w:rPr>
          <w:lang w:val="ru-UA"/>
        </w:rPr>
        <w:t>б</w:t>
      </w:r>
      <w:r>
        <w:t>. Одесским облисполкомом незаконно увеличены лимиты по управленческим расходам отделов исполкома на 116 ты</w:t>
      </w:r>
      <w:r>
        <w:rPr>
          <w:lang w:val="ru-UA"/>
        </w:rPr>
        <w:t xml:space="preserve">с. </w:t>
      </w:r>
      <w:r>
        <w:t>р.</w:t>
      </w:r>
    </w:p>
    <w:p w:rsidR="00431C5D" w:rsidRDefault="00431C5D" w:rsidP="000423A8">
      <w:pPr>
        <w:pStyle w:val="a5"/>
        <w:jc w:val="both"/>
      </w:pPr>
    </w:p>
    <w:p w:rsidR="00431C5D" w:rsidRDefault="00431C5D" w:rsidP="000423A8">
      <w:pPr>
        <w:pStyle w:val="a5"/>
        <w:jc w:val="both"/>
      </w:pPr>
      <w:r>
        <w:t>Надо повести решительную борьбу с такими наруше</w:t>
      </w:r>
      <w:r>
        <w:rPr>
          <w:lang w:val="ru-UA"/>
        </w:rPr>
        <w:t>ни</w:t>
      </w:r>
      <w:r>
        <w:t>ями финансовой дисциплины.</w:t>
      </w:r>
    </w:p>
    <w:p w:rsidR="00431C5D" w:rsidRDefault="00431C5D" w:rsidP="00E938EA">
      <w:pPr>
        <w:pStyle w:val="a5"/>
      </w:pPr>
    </w:p>
  </w:endnote>
  <w:endnote w:id="492">
    <w:p w:rsidR="00431C5D" w:rsidRDefault="00431C5D" w:rsidP="000F03C4">
      <w:pPr>
        <w:pStyle w:val="a5"/>
        <w:jc w:val="both"/>
      </w:pPr>
      <w:r>
        <w:rPr>
          <w:rStyle w:val="a7"/>
        </w:rPr>
        <w:endnoteRef/>
      </w:r>
      <w:r>
        <w:t xml:space="preserve"> Рентабельность нашей промышленности </w:t>
      </w:r>
      <w:r>
        <w:rPr>
          <w:lang w:val="ru-UA"/>
        </w:rPr>
        <w:t>и</w:t>
      </w:r>
      <w:r>
        <w:t xml:space="preserve"> других отраслей хозяйства повышается.</w:t>
      </w:r>
    </w:p>
    <w:p w:rsidR="00431C5D" w:rsidRDefault="00431C5D" w:rsidP="000F03C4">
      <w:pPr>
        <w:pStyle w:val="a5"/>
        <w:ind w:firstLine="0"/>
        <w:jc w:val="both"/>
      </w:pPr>
      <w:r>
        <w:t>Хозрасчет укрепляется.</w:t>
      </w:r>
    </w:p>
    <w:p w:rsidR="00431C5D" w:rsidRDefault="00431C5D" w:rsidP="000F03C4">
      <w:pPr>
        <w:pStyle w:val="a5"/>
        <w:ind w:firstLine="0"/>
        <w:jc w:val="both"/>
      </w:pPr>
      <w:r>
        <w:t>В этих условиях надо и формирование оборотных средств, необходимых для дальнейшего роста производства, ставить в полную зависимость от результатов хозяйственной деятельности предприятий. Таким путем мы усилим ответственность хозяйственников за рентабельную работу предприятий и создадим новый рычаг для дальнейшего укрепления хозрасчета.</w:t>
      </w:r>
    </w:p>
    <w:p w:rsidR="00431C5D" w:rsidRDefault="00431C5D" w:rsidP="000F03C4">
      <w:pPr>
        <w:pStyle w:val="a5"/>
        <w:jc w:val="both"/>
      </w:pPr>
      <w:r>
        <w:t>Что касается прибыльных отраслей хозяйства, то финансирование их оборотных средств из бюджета должно вообще производиться лишь в исключительных случаях.</w:t>
      </w:r>
    </w:p>
    <w:p w:rsidR="00431C5D" w:rsidRDefault="00431C5D" w:rsidP="000F03C4">
      <w:pPr>
        <w:pStyle w:val="a5"/>
        <w:jc w:val="both"/>
      </w:pPr>
    </w:p>
  </w:endnote>
  <w:endnote w:id="493">
    <w:p w:rsidR="00431C5D" w:rsidRDefault="00431C5D" w:rsidP="00101B54">
      <w:pPr>
        <w:pStyle w:val="a5"/>
        <w:jc w:val="both"/>
      </w:pPr>
      <w:r>
        <w:rPr>
          <w:rStyle w:val="a7"/>
        </w:rPr>
        <w:endnoteRef/>
      </w:r>
      <w:r>
        <w:t xml:space="preserve"> О МЕРОПРИЯТИЯХ ПО УПОРЯДОЧЕНИЮ ТРУДОВОЙ ДИСЦИПЛИНЫ, УЛУЧШЕНИЮ ПРАКТИКИ ГОСУДАРСТВЕННОГО СОЦИАЛЬНОГО СТРАХОВАНИЯ И БОРЬБЕ С ЗЛОУПОТРЕБЛЕНИЯМИ В ЭТОМ ДЕЛЕ</w:t>
      </w:r>
    </w:p>
    <w:p w:rsidR="00431C5D" w:rsidRDefault="00431C5D" w:rsidP="00101B54">
      <w:pPr>
        <w:pStyle w:val="a5"/>
        <w:jc w:val="both"/>
      </w:pPr>
      <w:r>
        <w:t>В Советском Союзе трудящиеся работают не на капиталистов, а на себя, на свое социалистическое государство, на благо всего народа.</w:t>
      </w:r>
    </w:p>
    <w:p w:rsidR="00431C5D" w:rsidRDefault="00431C5D" w:rsidP="00101B54">
      <w:pPr>
        <w:pStyle w:val="a5"/>
        <w:jc w:val="both"/>
      </w:pPr>
      <w:r>
        <w:t>Подавляющее большинство рабочих и служащих честно и добросовестно работает на предприятиях, на транспорте, в учреждениях, проявляя сознательное отношение к труду, показывая образцы ударничества и трудовой доблести, укрепляя мощь и обороноспособность Родины.</w:t>
      </w:r>
    </w:p>
    <w:p w:rsidR="00431C5D" w:rsidRDefault="00431C5D" w:rsidP="00101B54">
      <w:pPr>
        <w:pStyle w:val="a5"/>
        <w:jc w:val="both"/>
      </w:pPr>
      <w:r>
        <w:t>Но наряду с честными и добросовестными работниками еще имеются отдельные несознательные, отсталые или недобросовестные люди – летуны, лодыри, прогульщики и рвачи.</w:t>
      </w:r>
    </w:p>
    <w:p w:rsidR="00431C5D" w:rsidRDefault="00431C5D" w:rsidP="00101B54">
      <w:pPr>
        <w:pStyle w:val="a5"/>
        <w:jc w:val="both"/>
      </w:pPr>
      <w:r>
        <w:t>Эти люди своей недобросовестной работой, прогулами, опозданиями на работу, бесцельным хождением по предприятию в рабочее время и другими нарушениями правил внутреннего трудового распорядка, а также частыми самовольными переходами с одних предприятий на другие разлагают дисциплину труда, наносят большой ущерб промышленности, транспорту и всему народному хозяйству.</w:t>
      </w:r>
    </w:p>
    <w:p w:rsidR="00431C5D" w:rsidRDefault="00431C5D" w:rsidP="00101B54">
      <w:pPr>
        <w:pStyle w:val="a5"/>
        <w:jc w:val="both"/>
      </w:pPr>
      <w:r>
        <w:t>Они стремятся дать государству работы поменьше, а себе урвать денег побольше.</w:t>
      </w:r>
    </w:p>
    <w:p w:rsidR="00431C5D" w:rsidRDefault="00431C5D" w:rsidP="00101B54">
      <w:pPr>
        <w:pStyle w:val="a5"/>
        <w:jc w:val="both"/>
      </w:pPr>
      <w:r>
        <w:t>Они злоупотребляют советскими законами и правилами о труде, используя их в своих корыстных интересах.</w:t>
      </w:r>
    </w:p>
    <w:p w:rsidR="00431C5D" w:rsidRDefault="00431C5D" w:rsidP="00101B54">
      <w:pPr>
        <w:pStyle w:val="a5"/>
        <w:jc w:val="both"/>
      </w:pPr>
      <w:r>
        <w:t>Они не работают полностью даже установленных часов рабочего дня, а нередко работают всего только четыре или пять часов, растрачивая остальные два-три часа рабочего времени впустую.</w:t>
      </w:r>
    </w:p>
    <w:p w:rsidR="00431C5D" w:rsidRDefault="00431C5D" w:rsidP="00104AD7">
      <w:pPr>
        <w:pStyle w:val="a5"/>
        <w:ind w:firstLine="0"/>
        <w:jc w:val="both"/>
      </w:pPr>
      <w:r>
        <w:t>На этом народ и государство теряют ежегодно миллионы рабочих дней и миллиарды рублей.</w:t>
      </w:r>
    </w:p>
    <w:p w:rsidR="00431C5D" w:rsidRDefault="00431C5D" w:rsidP="00101B54">
      <w:pPr>
        <w:pStyle w:val="a5"/>
        <w:jc w:val="both"/>
      </w:pPr>
      <w:r>
        <w:t>Когда летунов и лодырей увольняют, они начинают сутяжничать и, не работая, добиваются оплаты за якобы вынужденный прогул.</w:t>
      </w:r>
    </w:p>
    <w:p w:rsidR="00431C5D" w:rsidRDefault="00431C5D" w:rsidP="00104AD7">
      <w:pPr>
        <w:pStyle w:val="a5"/>
        <w:ind w:firstLine="0"/>
        <w:jc w:val="both"/>
      </w:pPr>
      <w:r>
        <w:t>Увольнение с предприятий за нарушение трудовой дисциплины, как правило, не является сколько-нибудь действительным наказанием для прогульщиков, так как в большинстве случаев они немедленно устраиваются на работу на других предприятиях.</w:t>
      </w:r>
    </w:p>
    <w:p w:rsidR="00431C5D" w:rsidRDefault="00431C5D" w:rsidP="00101B54">
      <w:pPr>
        <w:pStyle w:val="a5"/>
        <w:jc w:val="both"/>
      </w:pPr>
      <w:r>
        <w:t>Используя ныне действующее правило о порядке предоставления отпусков, согласно которому право на отпуск предоставляется по истечении 5-месячной работы на предприятии или в учреждении, летуны и лодыри, перебегая с одного предприятия на другое, ухитряются получать два отпуска в течение года, оказываясь в преимущественном положении перед добросовестными рабочими и служащими.</w:t>
      </w:r>
    </w:p>
    <w:p w:rsidR="00431C5D" w:rsidRDefault="00431C5D" w:rsidP="00101B54">
      <w:pPr>
        <w:pStyle w:val="a5"/>
        <w:jc w:val="both"/>
      </w:pPr>
      <w:r>
        <w:t>В домах, построенных заводами и фабриками для своих рабочих и служащих, квартиры нередко заняты лицами, самовольно бросившими работу на этих предприятиях или уволенными за нарушение трудовой дисциплины, а из-за этого рабочие и служащие, длительно и честно работающие на одном предприятии, сплошь и рядом лишены необходимой им жилой площади.</w:t>
      </w:r>
    </w:p>
    <w:p w:rsidR="00431C5D" w:rsidRDefault="00431C5D" w:rsidP="00101B54">
      <w:pPr>
        <w:pStyle w:val="a5"/>
        <w:jc w:val="both"/>
      </w:pPr>
      <w:r>
        <w:t>При распределении путевок в дома отдыха и санатории летуны и прогульщики пользуются такими же правами, что и честно работающие служащие и рабочие.</w:t>
      </w:r>
    </w:p>
    <w:p w:rsidR="00431C5D" w:rsidRDefault="00431C5D" w:rsidP="00101B54">
      <w:pPr>
        <w:pStyle w:val="a5"/>
        <w:jc w:val="both"/>
      </w:pPr>
      <w:r>
        <w:t>Равным образом и при выплате страховых пособий по временной нетрудоспособности, а также при назначении пенсий не проводится необходимого резкого различия между добросовестными работниками с большим непрерывным стажем работы на данном предприятии или в учреждении и нарушителями трудовой дисциплины – летунами, перебегающими из одних предприятий и учреждений в другие.</w:t>
      </w:r>
    </w:p>
    <w:p w:rsidR="00431C5D" w:rsidRDefault="00431C5D" w:rsidP="00101B54">
      <w:pPr>
        <w:pStyle w:val="a5"/>
        <w:jc w:val="both"/>
      </w:pPr>
      <w:r>
        <w:t>Некоторые профсоюзные, хозяйственные, а также судебные органы проявляют недопустимое, противонародное попустительство к нарушителям трудовой дисциплины и даже потакают им, вопреки интересам народа и государства, решая зачастую вопросы о восстановлении на работу, о выплате пособий по временной нетрудоспособности, о выселении из заводских квартир и т.д. в пользу летунов и прогульщиков.</w:t>
      </w:r>
    </w:p>
    <w:p w:rsidR="00431C5D" w:rsidRDefault="00431C5D" w:rsidP="00101B54">
      <w:pPr>
        <w:pStyle w:val="a5"/>
        <w:jc w:val="both"/>
      </w:pPr>
      <w:r>
        <w:t>Все это приводит к такому положению, когда недобросовестные работники, мало трудясь, могут жить за счет государства, за счет народа, что вызывает справедливые протесты со стороны большинства рабочих и служащих и требует внесения некоторых изменений в существующие правила внутреннего, трудового распорядка и в нормы социального страхования, с тем чтобы впредь не допускалось одинакового отношения к добросовестным работникам и к лодырям, летунам, чтобы поощрялись только честно работающие рабочие и служащие, а не те, кто подрывает трудовую дисциплину и легко перебегает с одного предприятия на другое.</w:t>
      </w:r>
    </w:p>
    <w:p w:rsidR="00431C5D" w:rsidRDefault="00431C5D" w:rsidP="00101B54">
      <w:pPr>
        <w:pStyle w:val="a5"/>
        <w:jc w:val="both"/>
      </w:pPr>
      <w:r>
        <w:t>Большие злоупотребления имеют место также в практике использования отпусков по беременности и родам.</w:t>
      </w:r>
    </w:p>
    <w:p w:rsidR="00431C5D" w:rsidRDefault="00431C5D" w:rsidP="00104AD7">
      <w:pPr>
        <w:pStyle w:val="a5"/>
        <w:ind w:firstLine="0"/>
        <w:jc w:val="both"/>
      </w:pPr>
      <w:r>
        <w:t>Нередки факты, когда некоторые женщины, стремящиеся обманным путем, поживиться за счет государства, поступают на работу на предприятия и в учреждения незадолго до родов только для того, чтобы получить четырехмесячный отпуск за счет государства и больше не возвращаться на работу. Интересы государства требуют, чтобы этим, злоупотреблениям был немедленно положен конец.</w:t>
      </w:r>
    </w:p>
    <w:p w:rsidR="00431C5D" w:rsidRDefault="00431C5D" w:rsidP="00101B54">
      <w:pPr>
        <w:pStyle w:val="a5"/>
        <w:jc w:val="both"/>
      </w:pPr>
    </w:p>
    <w:p w:rsidR="00431C5D" w:rsidRDefault="00431C5D" w:rsidP="00101B54">
      <w:pPr>
        <w:pStyle w:val="a5"/>
        <w:jc w:val="both"/>
      </w:pPr>
      <w:r>
        <w:t>Совет Народных Комиссаров Союза ССР, Центральный Комитет Всесоюзной Коммунистической партии (большевиков) и Всесоюзный Центральный Совет Профессиональных Союзов постановляют:</w:t>
      </w:r>
    </w:p>
    <w:p w:rsidR="00431C5D" w:rsidRDefault="00431C5D" w:rsidP="00101B54">
      <w:pPr>
        <w:pStyle w:val="a5"/>
        <w:jc w:val="both"/>
      </w:pPr>
      <w:r>
        <w:t>1. Обязать администрацию предприятий и учреждений вместе с профсоюзными органами повести решительную борьбу со всеми нарушителями трудовой дисциплины и правил внутреннего трудового распорядка, с прогульщиками, лодырями, рвачами – со всеми, кто нечестно относится к своим трудовым обязанностям, будь то служащий или рабочий.</w:t>
      </w:r>
    </w:p>
    <w:p w:rsidR="00431C5D" w:rsidRDefault="00431C5D" w:rsidP="00101B54">
      <w:pPr>
        <w:pStyle w:val="a5"/>
        <w:jc w:val="both"/>
      </w:pPr>
      <w:r>
        <w:t>Закон требует увольнения рабочего или служащего, допустившего прогул по неуважительной причине. Эта мера направлена против тунеядцев, которые не хотят трудиться, а стремятся жить за счет государства, за счет народа. Требование закона об увольнении прогульщиков должно выполняться неукоснительно.</w:t>
      </w:r>
    </w:p>
    <w:p w:rsidR="00431C5D" w:rsidRDefault="00431C5D" w:rsidP="00101B54">
      <w:pPr>
        <w:pStyle w:val="a5"/>
        <w:jc w:val="both"/>
      </w:pPr>
      <w:r>
        <w:t>Законом установлены и рабочим классом приняты восьмичасовой рабочий день, семичасовой рабочий день, шестичасовой рабочий день для различных предприятий и учреждений в зависимости от условий работы.</w:t>
      </w:r>
    </w:p>
    <w:p w:rsidR="00431C5D" w:rsidRDefault="00431C5D" w:rsidP="00525F3C">
      <w:pPr>
        <w:pStyle w:val="a5"/>
        <w:ind w:firstLine="0"/>
        <w:jc w:val="both"/>
      </w:pPr>
      <w:r>
        <w:t>При этом семичасовой рабочий день имеет подавляющее большинство рабочих.</w:t>
      </w:r>
    </w:p>
    <w:p w:rsidR="00431C5D" w:rsidRDefault="00431C5D" w:rsidP="00525F3C">
      <w:pPr>
        <w:pStyle w:val="a5"/>
        <w:jc w:val="both"/>
      </w:pPr>
      <w:r>
        <w:t>Государство требует и рабочий класс поддерживает это требование, чтобы установленная законом продолжительность рабочего дня соблюдалась в точности и без всяких нарушений, чтобы там, где установлен восьмичасовой, семичасовой или шестичасовой рабочий день, работа производилась согласно закону полных восемь, семь и шесть часов.</w:t>
      </w:r>
    </w:p>
    <w:p w:rsidR="00431C5D" w:rsidRDefault="00431C5D" w:rsidP="00101B54">
      <w:pPr>
        <w:pStyle w:val="a5"/>
        <w:jc w:val="both"/>
      </w:pPr>
      <w:r>
        <w:t>Опоздания на работу, преждевременный уход на обед, запоздалый приход с обеда, преждевременный уход с предприятия, а также бездельничанье в рабочее время – все это составляет гр</w:t>
      </w:r>
      <w:r>
        <w:rPr>
          <w:lang w:val="ru-UA"/>
        </w:rPr>
        <w:t>уб</w:t>
      </w:r>
      <w:r>
        <w:t>ейшее нарушение трудовой дисциплины, нарушение закона, влекущее за собой подрыв хозяйственной и оборонной мощи страны и благосостояния народа.</w:t>
      </w:r>
    </w:p>
    <w:p w:rsidR="00431C5D" w:rsidRDefault="00431C5D" w:rsidP="00104A63">
      <w:pPr>
        <w:pStyle w:val="a5"/>
        <w:jc w:val="both"/>
      </w:pPr>
      <w:r>
        <w:t>Рабочий или служащий, допустивший опоздание на работу без уважительных причин, или преждевременно ушедший на обед, или запоздавший приходом с обеда, или раньше времени ушедший с предприятия или из учреждения, или бездельничавший в рабочее время, подвергается администрацией взысканию: замечание или выговор, или выговор с предупреждением об увольнении; перевод на другую, ниже оплачиваемую работу на срок до трех месяцев или смещение на низшую должность.</w:t>
      </w:r>
    </w:p>
    <w:p w:rsidR="00431C5D" w:rsidRDefault="00431C5D" w:rsidP="00101B54">
      <w:pPr>
        <w:pStyle w:val="a5"/>
        <w:jc w:val="both"/>
      </w:pPr>
      <w:r>
        <w:t>Рабочий или служащий, допустивший три таких нарушения в течение одного месяца или четыре нарушения в течение двух месяцев подряд, подлежит увольнению как прогульщик, как нарушитель закона о труде и трудовой дисциплине.</w:t>
      </w:r>
    </w:p>
    <w:p w:rsidR="00431C5D" w:rsidRDefault="00431C5D" w:rsidP="00101B54">
      <w:pPr>
        <w:pStyle w:val="a5"/>
        <w:jc w:val="both"/>
      </w:pPr>
    </w:p>
    <w:p w:rsidR="00431C5D" w:rsidRDefault="00431C5D" w:rsidP="00101B54">
      <w:pPr>
        <w:pStyle w:val="a5"/>
        <w:jc w:val="both"/>
      </w:pPr>
      <w:r>
        <w:t>2. Установить, что за уклонение от проведения мер по укреплению трудовой дисциплины и непринятие мер против прогульщиков, летунов и разгильдяев в соответствии с настоящим постановлением и постановлением Центрального Исполнительного Комитета и Совета Народных Комиссаров Союза ССР от 15 ноября 1932, «Об увольнении за прогул без уважительных причин» руководители предприятий, учреждений, цехов и отделов привлекаются вышестоящими органами к ответственности, вплоть до с</w:t>
      </w:r>
      <w:r>
        <w:rPr>
          <w:lang w:val="ru-UA"/>
        </w:rPr>
        <w:t>н</w:t>
      </w:r>
      <w:r>
        <w:t>ятия с работы и предания суду.</w:t>
      </w:r>
    </w:p>
    <w:p w:rsidR="00431C5D" w:rsidRDefault="00431C5D" w:rsidP="00101B54">
      <w:pPr>
        <w:pStyle w:val="a5"/>
        <w:jc w:val="both"/>
      </w:pPr>
    </w:p>
    <w:p w:rsidR="00431C5D" w:rsidRDefault="00431C5D" w:rsidP="00101B54">
      <w:pPr>
        <w:pStyle w:val="a5"/>
        <w:jc w:val="both"/>
      </w:pPr>
      <w:r>
        <w:t>3. Рабочие и служащие при увольнении по собственному желанию обязаны предупреждать об этом администрацию предприятий и учреждений за один месяц.</w:t>
      </w:r>
    </w:p>
    <w:p w:rsidR="00431C5D" w:rsidRDefault="00431C5D" w:rsidP="00101B54">
      <w:pPr>
        <w:pStyle w:val="a5"/>
        <w:jc w:val="both"/>
      </w:pPr>
    </w:p>
    <w:p w:rsidR="00431C5D" w:rsidRDefault="00431C5D" w:rsidP="00101B54">
      <w:pPr>
        <w:pStyle w:val="a5"/>
        <w:jc w:val="both"/>
      </w:pPr>
      <w:r>
        <w:t>4. В случае увольнения рабочего или служащего без достаточного основания оплата за вынужденный прогул производится в размере средней заработной платы, но не более чем за 20 дней, причем администрация предприятий и учреждений, фабзавкомы, месткомы и расценочно-конфликтные комиссии обязаны рассматривать жалобы на неправильное увольнение в течение трех дней со дня поступления жалобы, а судебные органы – в течение пяти дней.</w:t>
      </w:r>
    </w:p>
    <w:p w:rsidR="00431C5D" w:rsidRDefault="00431C5D" w:rsidP="00101B54">
      <w:pPr>
        <w:pStyle w:val="a5"/>
        <w:jc w:val="both"/>
      </w:pPr>
    </w:p>
    <w:p w:rsidR="00431C5D" w:rsidRDefault="00431C5D" w:rsidP="00101B54">
      <w:pPr>
        <w:pStyle w:val="a5"/>
        <w:jc w:val="both"/>
      </w:pPr>
      <w:r>
        <w:t>5. Рабочим и служащим, состоящим членами профессионального союза, пособия по временной нетрудоспособности (не считая пособий по беременности и родам) выплачиваются в следующих размерах в зависимости от стажа непрерывной работы на данном предприятии или в учреждении:</w:t>
      </w:r>
    </w:p>
    <w:p w:rsidR="00431C5D" w:rsidRDefault="00431C5D" w:rsidP="003F188C">
      <w:pPr>
        <w:pStyle w:val="a5"/>
        <w:ind w:firstLine="0"/>
        <w:jc w:val="both"/>
      </w:pPr>
      <w:r>
        <w:t>а) При непрерывном стаже выше 6 лет 100 % заработка же работы в одном и том же предприятии или учреждении</w:t>
      </w:r>
    </w:p>
    <w:p w:rsidR="00431C5D" w:rsidRDefault="00431C5D" w:rsidP="003F188C">
      <w:pPr>
        <w:pStyle w:val="a5"/>
        <w:ind w:firstLine="0"/>
        <w:jc w:val="both"/>
      </w:pPr>
      <w:r>
        <w:t>б) от 3 до 6 – 80%;</w:t>
      </w:r>
    </w:p>
    <w:p w:rsidR="00431C5D" w:rsidRDefault="00431C5D" w:rsidP="003F188C">
      <w:pPr>
        <w:pStyle w:val="a5"/>
        <w:ind w:firstLine="0"/>
        <w:jc w:val="both"/>
      </w:pPr>
      <w:r>
        <w:t>в) от 2 до 3 – 60%;</w:t>
      </w:r>
    </w:p>
    <w:p w:rsidR="00431C5D" w:rsidRDefault="00431C5D" w:rsidP="003F188C">
      <w:pPr>
        <w:pStyle w:val="a5"/>
        <w:ind w:firstLine="0"/>
        <w:jc w:val="both"/>
      </w:pPr>
      <w:r>
        <w:t>г) до 2 – 50%.</w:t>
      </w:r>
    </w:p>
    <w:p w:rsidR="00431C5D" w:rsidRDefault="00431C5D" w:rsidP="00101B54">
      <w:pPr>
        <w:pStyle w:val="a5"/>
        <w:jc w:val="both"/>
      </w:pPr>
    </w:p>
    <w:p w:rsidR="00431C5D" w:rsidRDefault="00431C5D" w:rsidP="00101B54">
      <w:pPr>
        <w:pStyle w:val="a5"/>
        <w:jc w:val="both"/>
      </w:pPr>
      <w:r>
        <w:t>6. Подросткам до 18 лет, состоящим членами профессионального союза, указанные в статье 5 пособия выплачиваются в следующих размерах в зависимости от стажа непрерывной работы в данном предприятии или учреждении: при непрерывном стаже свыше двух лет – 80% заработка, а до двух лет – 60% заработка.</w:t>
      </w:r>
    </w:p>
    <w:p w:rsidR="00431C5D" w:rsidRDefault="00431C5D" w:rsidP="00101B54">
      <w:pPr>
        <w:pStyle w:val="a5"/>
        <w:jc w:val="both"/>
      </w:pPr>
      <w:r>
        <w:t>При этом в стаж непрерывной работы на данном предприятии засчитывается также и обучение в школе фабрично-заводского ученичества.</w:t>
      </w:r>
    </w:p>
    <w:p w:rsidR="00431C5D" w:rsidRDefault="00431C5D" w:rsidP="00101B54">
      <w:pPr>
        <w:pStyle w:val="a5"/>
        <w:jc w:val="both"/>
      </w:pPr>
    </w:p>
    <w:p w:rsidR="00431C5D" w:rsidRDefault="00431C5D" w:rsidP="00101B54">
      <w:pPr>
        <w:pStyle w:val="a5"/>
        <w:jc w:val="both"/>
      </w:pPr>
      <w:r>
        <w:t>7. Подземным работникам угольной промышленности – членам профессионального союза, работающим по угледобыче или на подготовительных работах в шахте, указанные в статье 5 пособия выплачиваются в следующих размерах в зависимости от стажа непрерывной работы на данной шахте: при непрерывном стаже свыше двух лет – 100% заработка, а до двух лет – 60% заработка.</w:t>
      </w:r>
    </w:p>
    <w:p w:rsidR="00431C5D" w:rsidRDefault="00431C5D" w:rsidP="00101B54">
      <w:pPr>
        <w:pStyle w:val="a5"/>
        <w:jc w:val="both"/>
      </w:pPr>
    </w:p>
    <w:p w:rsidR="00155B19" w:rsidRDefault="00431C5D" w:rsidP="00101B54">
      <w:pPr>
        <w:pStyle w:val="a5"/>
        <w:jc w:val="both"/>
      </w:pPr>
      <w:r>
        <w:t>8. На заводах и фабриках, вступивших в действие после 1 января 1933, рабочим и служащим – членам профессионального союза, поступившим на эти предприятия не позже 1 января 1936  и работающим там непрерывно, пособия по временной нетрудоспособности (не считая пособий по беременности и родам) выплачиваются в следующих размерах в зависимости от стажа непрерывной работы на данном предприятии: при непрерывном стаже свыше пяти лет – 100% заработка, от трех до пяти лет – 80% заработка.</w:t>
      </w:r>
    </w:p>
    <w:p w:rsidR="00431C5D" w:rsidRDefault="00431C5D" w:rsidP="00155B19">
      <w:pPr>
        <w:pStyle w:val="a5"/>
        <w:ind w:firstLine="0"/>
        <w:jc w:val="both"/>
      </w:pPr>
      <w:r>
        <w:t>На рабочих и служащих этих предприятий с непрерывным стажем работы менее трех лет распространяется порядок выдачи пособий по временной нетрудоспособности, устанавливаемый статьей 5 настоящего постановления.</w:t>
      </w:r>
    </w:p>
    <w:p w:rsidR="00431C5D" w:rsidRDefault="00431C5D" w:rsidP="00101B54">
      <w:pPr>
        <w:pStyle w:val="a5"/>
        <w:jc w:val="both"/>
      </w:pPr>
    </w:p>
    <w:p w:rsidR="00431C5D" w:rsidRDefault="00431C5D" w:rsidP="00101B54">
      <w:pPr>
        <w:pStyle w:val="a5"/>
        <w:jc w:val="both"/>
      </w:pPr>
      <w:r>
        <w:t>9. Рабочим и служащим, не состоящим членами профессионального союза, пособия по временной нетрудоспособности (не считая пособий по беременности и родам) выплачиваются в половинном размере по сравнению с нормами, установленными для членов союза.</w:t>
      </w:r>
    </w:p>
    <w:p w:rsidR="00431C5D" w:rsidRDefault="00431C5D" w:rsidP="00101B54">
      <w:pPr>
        <w:pStyle w:val="a5"/>
        <w:jc w:val="both"/>
      </w:pPr>
    </w:p>
    <w:p w:rsidR="00431C5D" w:rsidRDefault="00431C5D" w:rsidP="00101B54">
      <w:pPr>
        <w:pStyle w:val="a5"/>
        <w:jc w:val="both"/>
      </w:pPr>
      <w:r>
        <w:t>10. При назначении пособий по временной нетрудоспособности стаж считается непрерывным также и в том случае, если рабочий или служащий перешел из одного предприятия или учреждения в другое на основании распоряжения администрации хозяйственного органа или учреждения.</w:t>
      </w:r>
    </w:p>
    <w:p w:rsidR="00431C5D" w:rsidRDefault="00431C5D" w:rsidP="00101B54">
      <w:pPr>
        <w:pStyle w:val="a5"/>
        <w:jc w:val="both"/>
      </w:pPr>
    </w:p>
    <w:p w:rsidR="00431C5D" w:rsidRDefault="00431C5D" w:rsidP="00101B54">
      <w:pPr>
        <w:pStyle w:val="a5"/>
        <w:jc w:val="both"/>
      </w:pPr>
      <w:r>
        <w:t>11. Рабочие и служащие, уволенные за нарушение трудовой дисциплины или за совершение преступления, а также ушедшие по собственному желанию, имеют право на обеспечение пособиями по временной нетрудоспособности после того, как они проработали не менее шести месяцев на новом месте работы.</w:t>
      </w:r>
    </w:p>
    <w:p w:rsidR="00431C5D" w:rsidRDefault="00431C5D" w:rsidP="00525F3C">
      <w:pPr>
        <w:pStyle w:val="a5"/>
        <w:ind w:firstLine="0"/>
        <w:jc w:val="both"/>
      </w:pPr>
      <w:r>
        <w:t>Это правило не распространяется на рабочих и служащих, уволенных или самовольно ушедших с работы до опубликования настоящего постановления.</w:t>
      </w:r>
    </w:p>
    <w:p w:rsidR="00431C5D" w:rsidRDefault="00431C5D" w:rsidP="00101B54">
      <w:pPr>
        <w:pStyle w:val="a5"/>
        <w:jc w:val="both"/>
      </w:pPr>
    </w:p>
    <w:p w:rsidR="00431C5D" w:rsidRDefault="00431C5D" w:rsidP="00101B54">
      <w:pPr>
        <w:pStyle w:val="a5"/>
        <w:jc w:val="both"/>
      </w:pPr>
      <w:r>
        <w:t>12. На основании статьи 31 постановления ЦИК и СНК СССР от 17 октября 1937, «О сохранении жилищного фонда и улучшении жилищного хозяйства в городах» устанавливается, что рабочие и служащие, Которым в связи с их работой на данном предприятии предоставлено жилое помещение в доме государственного предприятия, учреждения или общественной организации (либо в</w:t>
      </w:r>
      <w:r>
        <w:rPr>
          <w:lang w:val="ru-UA"/>
        </w:rPr>
        <w:t xml:space="preserve"> </w:t>
      </w:r>
      <w:r>
        <w:t>арендованном этими предприятиями и учреждениями доме), в случаях ухода с предприятия или из учре</w:t>
      </w:r>
      <w:r>
        <w:rPr>
          <w:lang w:val="ru-UA"/>
        </w:rPr>
        <w:t>жд</w:t>
      </w:r>
      <w:r>
        <w:t>ения после опубликования настоящего постановления по собственному желанию или увольнения за нарушение трудовой дисциплины, а также за совершение преступления подлежат обязательному выселению в декадный срок, в административном порядке, без предоставления жилой площади.</w:t>
      </w:r>
    </w:p>
    <w:p w:rsidR="00431C5D" w:rsidRDefault="00431C5D" w:rsidP="00101B54">
      <w:pPr>
        <w:pStyle w:val="a5"/>
        <w:jc w:val="both"/>
      </w:pPr>
    </w:p>
    <w:p w:rsidR="00431C5D" w:rsidRDefault="00431C5D" w:rsidP="00101B54">
      <w:pPr>
        <w:pStyle w:val="a5"/>
        <w:jc w:val="both"/>
      </w:pPr>
      <w:r>
        <w:t>13. Право на очередной отпуск предоставляется рабочим и служащим по истечении 11 месяцев непрерывной работы на данном предприятии или в учреждении.</w:t>
      </w:r>
    </w:p>
    <w:p w:rsidR="00431C5D" w:rsidRDefault="00431C5D" w:rsidP="00101B54">
      <w:pPr>
        <w:pStyle w:val="a5"/>
        <w:jc w:val="both"/>
      </w:pPr>
    </w:p>
    <w:p w:rsidR="00431C5D" w:rsidRDefault="00431C5D" w:rsidP="00101B54">
      <w:pPr>
        <w:pStyle w:val="a5"/>
        <w:jc w:val="both"/>
      </w:pPr>
      <w:r>
        <w:t>14. Сверх установленного ежегодного отпуска работницам и женщинам-слу</w:t>
      </w:r>
      <w:r>
        <w:rPr>
          <w:lang w:val="ru-UA"/>
        </w:rPr>
        <w:t>ж</w:t>
      </w:r>
      <w:r>
        <w:t>ащим в случае беременности и родов предоставляется отпуск на 35 календарных дней до родов и на 28 календарных дней после родов с выдачей за этот период пособия за государственный счет в ранее установленных размерах. Означенный отпуск предоставляется и пособия по беременности и родам выплачиваются тем, кто проработал без перерыва на данном предприятии (в учреждении) не менее семи месяцев.</w:t>
      </w:r>
    </w:p>
    <w:p w:rsidR="00431C5D" w:rsidRDefault="00431C5D" w:rsidP="00101B54">
      <w:pPr>
        <w:pStyle w:val="a5"/>
        <w:jc w:val="both"/>
      </w:pPr>
    </w:p>
    <w:p w:rsidR="00431C5D" w:rsidRDefault="00431C5D" w:rsidP="00101B54">
      <w:pPr>
        <w:pStyle w:val="a5"/>
        <w:jc w:val="both"/>
      </w:pPr>
      <w:r>
        <w:t>15. Преимущественное право на получение путевок в дома отдыха предоставляется тем рабочим и служащим, которые проработали на данном предприятии или в учреждении непрерывно свыше двух лет.</w:t>
      </w:r>
    </w:p>
    <w:p w:rsidR="00431C5D" w:rsidRDefault="00431C5D" w:rsidP="00101B54">
      <w:pPr>
        <w:pStyle w:val="a5"/>
        <w:jc w:val="both"/>
      </w:pPr>
    </w:p>
    <w:p w:rsidR="00431C5D" w:rsidRDefault="00431C5D" w:rsidP="00101B54">
      <w:pPr>
        <w:pStyle w:val="a5"/>
        <w:jc w:val="both"/>
      </w:pPr>
      <w:r>
        <w:t>16. Отпуска по временной нетрудоспособности (болезнь, беременность и роды и т.</w:t>
      </w:r>
      <w:r>
        <w:rPr>
          <w:lang w:val="ru-UA"/>
        </w:rPr>
        <w:t>д</w:t>
      </w:r>
      <w:r>
        <w:t>.), не законченные ко дню опубликования настоящего постановления, на остающийся срок предоставляются и оплачиваются по правилам, действовавшим ко времени начала отпуска.</w:t>
      </w:r>
    </w:p>
    <w:p w:rsidR="00431C5D" w:rsidRDefault="00431C5D" w:rsidP="00101B54">
      <w:pPr>
        <w:pStyle w:val="a5"/>
        <w:jc w:val="both"/>
      </w:pPr>
    </w:p>
    <w:p w:rsidR="00431C5D" w:rsidRDefault="00431C5D" w:rsidP="00101B54">
      <w:pPr>
        <w:pStyle w:val="a5"/>
        <w:jc w:val="both"/>
      </w:pPr>
      <w:r>
        <w:t xml:space="preserve">17. В отношении рабочих и служащих, работающих у частных нанимателей (домашние работницы, рабочие и служащие концессионных предприятий), вопросы, предусмотренные </w:t>
      </w:r>
      <w:r>
        <w:rPr>
          <w:lang w:val="ru-UA"/>
        </w:rPr>
        <w:t>н</w:t>
      </w:r>
      <w:r>
        <w:t>астоящим постановлением, регулируются особыми правилами, издаваемыми Всесоюзным Центральным Советом Профессиональных Союзов с утверждения Совета Народных Комиссаров Союза ССР.</w:t>
      </w:r>
    </w:p>
    <w:p w:rsidR="00431C5D" w:rsidRDefault="00431C5D" w:rsidP="00101B54">
      <w:pPr>
        <w:pStyle w:val="a5"/>
        <w:jc w:val="both"/>
      </w:pPr>
    </w:p>
    <w:p w:rsidR="00431C5D" w:rsidRDefault="00431C5D" w:rsidP="00101B54">
      <w:pPr>
        <w:pStyle w:val="a5"/>
        <w:jc w:val="both"/>
      </w:pPr>
      <w:r>
        <w:t>18. Для инвалидов труда I и II группы (от общих заболеваний) устанавливаются следующие надбавки за стаж непрерывной работы в одном предприятии или учреждении перед обращением за пенсией:</w:t>
      </w:r>
    </w:p>
    <w:p w:rsidR="00431C5D" w:rsidRDefault="00431C5D" w:rsidP="00101B54">
      <w:pPr>
        <w:pStyle w:val="a5"/>
        <w:jc w:val="both"/>
      </w:pPr>
      <w:r>
        <w:t>Пенсионерам, имеющим стаж непрерывной работы в одном предприятии или учреждении свыше пяти лет перед обращением за пенсией, предоставляется преимущественное право на получение санаторно-курортных путевок, выделяемых для пенсионеров.</w:t>
      </w:r>
    </w:p>
    <w:p w:rsidR="00431C5D" w:rsidRDefault="00431C5D" w:rsidP="00101B54">
      <w:pPr>
        <w:pStyle w:val="a5"/>
        <w:jc w:val="both"/>
      </w:pPr>
    </w:p>
    <w:p w:rsidR="00431C5D" w:rsidRDefault="00431C5D" w:rsidP="00101B54">
      <w:pPr>
        <w:pStyle w:val="a5"/>
        <w:jc w:val="both"/>
      </w:pPr>
      <w:r>
        <w:t>19. Пенсии по инвалидности рабочим и служащим назначаются при наличии следующего стажа работы:</w:t>
      </w:r>
    </w:p>
    <w:p w:rsidR="00431C5D" w:rsidRDefault="00431C5D" w:rsidP="00101B54">
      <w:pPr>
        <w:pStyle w:val="a5"/>
        <w:jc w:val="both"/>
      </w:pPr>
      <w:r>
        <w:t>В случаях наступления инвалидности до достижения 20 лет, а также в случаях инвалидности от трудового увечья или профессионального заболевания пенсии назначаются независимо от продолжительности стажа.</w:t>
      </w:r>
    </w:p>
    <w:p w:rsidR="00431C5D" w:rsidRDefault="00431C5D" w:rsidP="00101B54">
      <w:pPr>
        <w:pStyle w:val="a5"/>
        <w:jc w:val="both"/>
      </w:pPr>
    </w:p>
    <w:p w:rsidR="00431C5D" w:rsidRDefault="00431C5D" w:rsidP="00101B54">
      <w:pPr>
        <w:pStyle w:val="a5"/>
        <w:jc w:val="both"/>
      </w:pPr>
      <w:r>
        <w:t>20. Пенсионерам, продолжающим работать после назначения им пенсии по старости, эти пенсии выплачиваются независимо от заработка.</w:t>
      </w:r>
    </w:p>
    <w:p w:rsidR="00155B19" w:rsidRDefault="00431C5D" w:rsidP="00101B54">
      <w:pPr>
        <w:pStyle w:val="a5"/>
        <w:jc w:val="both"/>
        <w:rPr>
          <w:lang w:val="ru-UA"/>
        </w:rPr>
      </w:pPr>
      <w:r>
        <w:t>Не учитывается также заработок до 100 р. в месяц, получаемый инвалидами I и II групп за работу на дому, предоставляемую артелями кооперации инвалидов</w:t>
      </w:r>
      <w:r w:rsidR="00155B19">
        <w:rPr>
          <w:lang w:val="ru-UA"/>
        </w:rPr>
        <w:t>.</w:t>
      </w:r>
    </w:p>
    <w:p w:rsidR="00431C5D" w:rsidRDefault="00155B19" w:rsidP="00155B19">
      <w:pPr>
        <w:pStyle w:val="a5"/>
        <w:ind w:firstLine="0"/>
        <w:jc w:val="both"/>
      </w:pPr>
      <w:r>
        <w:rPr>
          <w:lang w:val="ru-UA"/>
        </w:rPr>
        <w:t>В</w:t>
      </w:r>
      <w:r w:rsidR="00431C5D">
        <w:t xml:space="preserve"> тех случаях, когда заработок этих инвалидов превышает 100 р. в месяц, пенсия соответственно понижается, но при этом за инвалидом сохраняется не менее 50% пенсии.</w:t>
      </w:r>
    </w:p>
    <w:p w:rsidR="00431C5D" w:rsidRDefault="00431C5D" w:rsidP="00101B54">
      <w:pPr>
        <w:pStyle w:val="a5"/>
        <w:jc w:val="both"/>
      </w:pPr>
    </w:p>
    <w:p w:rsidR="00431C5D" w:rsidRDefault="00431C5D" w:rsidP="00101B54">
      <w:pPr>
        <w:pStyle w:val="a5"/>
        <w:jc w:val="both"/>
      </w:pPr>
      <w:r>
        <w:t>21. В связи с установлением надбавок за непрерывный, стаж и льгот по учету заработков пенсионеров (статьи 18 и 20 настоящего постановления) отменяются по всем видам пенсий и по всем группам инвалидности надбавки и перерасчеты, установленные в статьях 4, 6, 8, 13, 19 и 20 постановления Союзного совета социального страхования от 29 февраля 1932, № 47.</w:t>
      </w:r>
    </w:p>
    <w:p w:rsidR="00431C5D" w:rsidRDefault="00431C5D" w:rsidP="00101B54">
      <w:pPr>
        <w:pStyle w:val="a5"/>
        <w:jc w:val="both"/>
      </w:pPr>
      <w:r>
        <w:t>Ранее начисленные надбавки сохраняются в прежних размерах.</w:t>
      </w:r>
    </w:p>
    <w:p w:rsidR="00431C5D" w:rsidRDefault="00431C5D" w:rsidP="00101B54">
      <w:pPr>
        <w:pStyle w:val="a5"/>
        <w:jc w:val="both"/>
      </w:pPr>
    </w:p>
    <w:p w:rsidR="00431C5D" w:rsidRDefault="00431C5D" w:rsidP="00101B54">
      <w:pPr>
        <w:pStyle w:val="a5"/>
        <w:jc w:val="both"/>
      </w:pPr>
      <w:r>
        <w:t>22. Пенсионеры, скрывающие от органов социального обеспечения свои заработки или другие доходы, подлежащие учету при выплате пенсии, лишаются пенсии на шесть месяцев.</w:t>
      </w:r>
    </w:p>
    <w:p w:rsidR="00431C5D" w:rsidRDefault="00431C5D" w:rsidP="00101B54">
      <w:pPr>
        <w:pStyle w:val="a5"/>
        <w:jc w:val="both"/>
      </w:pPr>
    </w:p>
    <w:p w:rsidR="00431C5D" w:rsidRPr="00525F3C" w:rsidRDefault="00431C5D" w:rsidP="00101B54">
      <w:pPr>
        <w:pStyle w:val="a5"/>
        <w:jc w:val="both"/>
        <w:rPr>
          <w:lang w:val="ru-UA"/>
        </w:rPr>
      </w:pPr>
      <w:r>
        <w:t>23. В связи с тем что при общем высоком уровне пенсионного обеспечения в Союзе ССР имеются пенсионеры, которые перешли на пенсию много лет тому назад, когда нормы пенсий и уровень заработной платы были значительно ниже, чем в настоящее время, установить, что пенсии по государственному социальному страхованию, независимо от времени их назначения, должны быть не менее следующих размеров за месяц (включая все надбавки)</w:t>
      </w:r>
      <w:r>
        <w:rPr>
          <w:lang w:val="ru-UA"/>
        </w:rPr>
        <w:t>.</w:t>
      </w:r>
    </w:p>
    <w:p w:rsidR="00431C5D" w:rsidRDefault="00431C5D" w:rsidP="00101B54">
      <w:pPr>
        <w:pStyle w:val="a5"/>
        <w:jc w:val="both"/>
      </w:pPr>
    </w:p>
    <w:p w:rsidR="00431C5D" w:rsidRDefault="00431C5D" w:rsidP="00101B54">
      <w:pPr>
        <w:pStyle w:val="a5"/>
        <w:jc w:val="both"/>
      </w:pPr>
      <w:r>
        <w:t>24. Расходы по выплате пенсий и пособий пенсионерам, не работающим на предприятии или в учреждении и получающим пенсии по государственному социальному страхованию, а также расходы по санаторно-курортному обслуживанию этих пенсионеров должны производиться органами социального обеспечения за счет средств государственного социального страхования.</w:t>
      </w:r>
    </w:p>
    <w:p w:rsidR="00431C5D" w:rsidRDefault="00431C5D" w:rsidP="00101B54">
      <w:pPr>
        <w:pStyle w:val="a5"/>
        <w:jc w:val="both"/>
      </w:pPr>
    </w:p>
    <w:p w:rsidR="00431C5D" w:rsidRDefault="00431C5D" w:rsidP="00101B54">
      <w:pPr>
        <w:pStyle w:val="a5"/>
        <w:jc w:val="both"/>
      </w:pPr>
      <w:r>
        <w:t>25. Вся экономия по средствам государственного социального страхования, получаемая в связи с проведением настоящего постановления, должна быть направлена профессиональными союзами на дополнительное строительство жилищ для рабочих и служащих, яслей и детских садов сверх средств, отпускаемых правительством на эти цели.</w:t>
      </w:r>
    </w:p>
    <w:p w:rsidR="00431C5D" w:rsidRDefault="00431C5D" w:rsidP="00101B54">
      <w:pPr>
        <w:pStyle w:val="a5"/>
        <w:jc w:val="both"/>
      </w:pPr>
    </w:p>
    <w:p w:rsidR="00431C5D" w:rsidRDefault="00431C5D" w:rsidP="00101B54">
      <w:pPr>
        <w:pStyle w:val="a5"/>
        <w:jc w:val="both"/>
      </w:pPr>
      <w:r>
        <w:t>26. Настоящее постановление вводится в действие с 1 января 1939.</w:t>
      </w:r>
    </w:p>
    <w:p w:rsidR="00431C5D" w:rsidRDefault="00431C5D" w:rsidP="00101B54">
      <w:pPr>
        <w:pStyle w:val="a5"/>
        <w:jc w:val="both"/>
      </w:pPr>
    </w:p>
  </w:endnote>
  <w:endnote w:id="494">
    <w:p w:rsidR="00431C5D" w:rsidRDefault="00431C5D" w:rsidP="00202E96">
      <w:pPr>
        <w:pStyle w:val="a5"/>
        <w:jc w:val="both"/>
      </w:pPr>
      <w:r>
        <w:rPr>
          <w:rStyle w:val="a7"/>
        </w:rPr>
        <w:endnoteRef/>
      </w:r>
      <w:r>
        <w:t xml:space="preserve"> Наши кадры рабочих, инженеров, техников, конструкторов по сравнению с тем, что я видел за границей, даже в такой стране, как Америка, дают нам основание гордиться ими. Где бы они ни находились – летчик на самолете, рабочие у станка, конструкторы за чертежами, – работа у нас кипит.</w:t>
      </w:r>
    </w:p>
    <w:p w:rsidR="00431C5D" w:rsidRDefault="00431C5D" w:rsidP="00202E96">
      <w:pPr>
        <w:pStyle w:val="a5"/>
        <w:jc w:val="both"/>
      </w:pPr>
      <w:r>
        <w:t>Стахановское движение в нашей промышленности растет быстрыми темпами. В среднем в нашей промышленности работает около 40% стахановцев и примерно такой же процент ударников.</w:t>
      </w:r>
    </w:p>
    <w:p w:rsidR="00431C5D" w:rsidRDefault="00431C5D" w:rsidP="00202E96">
      <w:pPr>
        <w:pStyle w:val="a5"/>
        <w:jc w:val="both"/>
      </w:pPr>
      <w:r>
        <w:t>Мы имеем стахановские бригады, мы имеем стахановские отделения и целые цеха, которые показывают замечательные образцы работы, в частности в повышении норм выработки.</w:t>
      </w:r>
    </w:p>
    <w:p w:rsidR="00A91BB1" w:rsidRDefault="00431C5D" w:rsidP="00202E96">
      <w:pPr>
        <w:pStyle w:val="a5"/>
        <w:jc w:val="both"/>
      </w:pPr>
      <w:r>
        <w:t>Авиационная промышленность первой просила правительство разрешить пересмотреть нормы.</w:t>
      </w:r>
    </w:p>
    <w:p w:rsidR="00431C5D" w:rsidRDefault="00431C5D" w:rsidP="00A91BB1">
      <w:pPr>
        <w:pStyle w:val="a5"/>
        <w:ind w:firstLine="0"/>
        <w:jc w:val="both"/>
      </w:pPr>
      <w:r>
        <w:t>Это требование исходило не из кабинетов руководителей, а от самих рабочих, которые поставили вопрос о том, что они слишком много перерабатывают.</w:t>
      </w:r>
    </w:p>
    <w:p w:rsidR="00431C5D" w:rsidRDefault="00431C5D" w:rsidP="00202E96">
      <w:pPr>
        <w:pStyle w:val="a5"/>
        <w:jc w:val="both"/>
      </w:pPr>
      <w:r>
        <w:t xml:space="preserve"> «Дайте нам новые нормы, – говорили они, – и мы добьемся дальнейшего роста производительности труда».</w:t>
      </w:r>
    </w:p>
    <w:p w:rsidR="00431C5D" w:rsidRDefault="00431C5D" w:rsidP="00202E96">
      <w:pPr>
        <w:pStyle w:val="a5"/>
        <w:jc w:val="both"/>
      </w:pPr>
      <w:r>
        <w:t>Авиационная промышленность располагает прекрасными кадрами рабочих, инженеров, конструкторов, преданными делу партии Ленина-Сталина, которые полностью гарантируют нам дальнейшее продвижение вперед.</w:t>
      </w:r>
    </w:p>
    <w:p w:rsidR="00431C5D" w:rsidRDefault="00431C5D" w:rsidP="00202E96">
      <w:pPr>
        <w:pStyle w:val="a5"/>
        <w:jc w:val="both"/>
      </w:pPr>
      <w:r>
        <w:t>Профессия технолога в авиационной промышленности была введена раньше, чем в других отраслях. Сейчас технологи имеются во всей оборонной промышленности.</w:t>
      </w:r>
    </w:p>
    <w:p w:rsidR="00431C5D" w:rsidRDefault="00431C5D" w:rsidP="00202E96">
      <w:pPr>
        <w:pStyle w:val="a5"/>
        <w:jc w:val="both"/>
      </w:pPr>
      <w:r>
        <w:t>В настоящее время они соревнуются, вызвав на соцсоревнование и конструкторов. Конструктора откликнулись на соцсоревнование, с обязательством дать чертежи с меньшими ошибками и дать лучшие машины.</w:t>
      </w:r>
    </w:p>
    <w:p w:rsidR="00431C5D" w:rsidRDefault="00431C5D" w:rsidP="009322DE">
      <w:pPr>
        <w:pStyle w:val="a5"/>
        <w:ind w:firstLine="0"/>
        <w:jc w:val="both"/>
      </w:pPr>
      <w:r>
        <w:t xml:space="preserve">Такие </w:t>
      </w:r>
      <w:r>
        <w:rPr>
          <w:lang w:val="ru-UA"/>
        </w:rPr>
        <w:t>н</w:t>
      </w:r>
      <w:r>
        <w:t>аши конструктора, как Поликарпов, Яковлев, Ил</w:t>
      </w:r>
      <w:r>
        <w:rPr>
          <w:lang w:val="ru-UA"/>
        </w:rPr>
        <w:t>ью</w:t>
      </w:r>
      <w:r>
        <w:t>ши</w:t>
      </w:r>
      <w:r>
        <w:rPr>
          <w:lang w:val="ru-UA"/>
        </w:rPr>
        <w:t>н</w:t>
      </w:r>
      <w:r>
        <w:t>, Климов и другие, включились в социалистическое соревнование и держат курс на получение установленной правительством чкаловской премии.</w:t>
      </w:r>
    </w:p>
    <w:p w:rsidR="00431C5D" w:rsidRDefault="00431C5D" w:rsidP="00202E96">
      <w:pPr>
        <w:pStyle w:val="a5"/>
        <w:jc w:val="both"/>
      </w:pPr>
      <w:r>
        <w:t>Авиационная промышленность, изгнав из своей среды вредителей, выдвинув новые замечательные кадры, сумеет выполнить те задачи, которые ставятся перед ней в третьем пятилетием плане.</w:t>
      </w:r>
    </w:p>
    <w:p w:rsidR="00431C5D" w:rsidRDefault="00431C5D" w:rsidP="00202E96">
      <w:pPr>
        <w:pStyle w:val="a5"/>
      </w:pPr>
    </w:p>
  </w:endnote>
  <w:endnote w:id="495">
    <w:p w:rsidR="00431C5D" w:rsidRDefault="00431C5D" w:rsidP="00E33FA1">
      <w:pPr>
        <w:pStyle w:val="a5"/>
        <w:jc w:val="both"/>
      </w:pPr>
      <w:r>
        <w:rPr>
          <w:rStyle w:val="a7"/>
        </w:rPr>
        <w:endnoteRef/>
      </w:r>
      <w:r>
        <w:t xml:space="preserve"> В 1939, Совнарком СССР принял ряд решений о пересмотре норм выработки и сдельных расценок.</w:t>
      </w:r>
    </w:p>
    <w:p w:rsidR="00431C5D" w:rsidRDefault="00431C5D" w:rsidP="00E33FA1">
      <w:pPr>
        <w:pStyle w:val="a5"/>
        <w:ind w:firstLine="0"/>
        <w:jc w:val="both"/>
      </w:pPr>
      <w:r>
        <w:t>По данным Государственного банка, производившего выборочное обследование, новые нормы на предприятиях машиностроительной промышленности, как правило, выполняются и даже перевыполняются.</w:t>
      </w:r>
    </w:p>
    <w:p w:rsidR="00431C5D" w:rsidRDefault="00431C5D" w:rsidP="00E33FA1">
      <w:pPr>
        <w:pStyle w:val="a5"/>
        <w:jc w:val="both"/>
      </w:pPr>
    </w:p>
    <w:p w:rsidR="00431C5D" w:rsidRDefault="00431C5D" w:rsidP="00E33FA1">
      <w:pPr>
        <w:pStyle w:val="a5"/>
        <w:jc w:val="both"/>
      </w:pPr>
      <w:r>
        <w:t>Социалистическое соревнование, могучий подъем производственной инициативы рабочих, работниц – стахановцев и ударников обеспечивают систематическое выполнение и перевыполнение норм выработки.</w:t>
      </w:r>
    </w:p>
    <w:p w:rsidR="00431C5D" w:rsidRDefault="00431C5D" w:rsidP="00E33FA1">
      <w:pPr>
        <w:pStyle w:val="a5"/>
        <w:jc w:val="both"/>
      </w:pPr>
      <w:r>
        <w:t>На ленинградском заводе «Электросила» им. Кирова в 1936, нормы выработки в среднем по заводу выполнялись на 173%. Нормы пересмотрели и повысили на 57%.</w:t>
      </w:r>
    </w:p>
    <w:p w:rsidR="00431C5D" w:rsidRDefault="00431C5D" w:rsidP="00E33FA1">
      <w:pPr>
        <w:pStyle w:val="a5"/>
        <w:ind w:firstLine="0"/>
        <w:jc w:val="both"/>
      </w:pPr>
      <w:r>
        <w:t>В 1937, уже новые нормы выполнялись на 151%. В апреле 1937, нормы были опять пересмотрены и повышены на 24%, а в 1938</w:t>
      </w:r>
      <w:r>
        <w:rPr>
          <w:lang w:val="ru-UA"/>
        </w:rPr>
        <w:t>,</w:t>
      </w:r>
      <w:r>
        <w:t xml:space="preserve"> новые нормы выполнялись уже на 175%.</w:t>
      </w:r>
    </w:p>
    <w:p w:rsidR="00431C5D" w:rsidRDefault="00431C5D" w:rsidP="00E33FA1">
      <w:pPr>
        <w:pStyle w:val="a5"/>
        <w:ind w:firstLine="0"/>
        <w:jc w:val="both"/>
      </w:pPr>
      <w:r>
        <w:t>В январе 1939, нормы были повышены еще на 36%. В первый же месяц после пересмотра норм они выполняются на 140%.</w:t>
      </w:r>
    </w:p>
    <w:p w:rsidR="00431C5D" w:rsidRDefault="00431C5D" w:rsidP="00E33FA1">
      <w:pPr>
        <w:pStyle w:val="a5"/>
        <w:jc w:val="both"/>
      </w:pPr>
      <w:r>
        <w:t>В чугунолитейном цехе завода «Двигатель революции» за первые три дня после введения новых норм выработки они выполнялись уже на 145%, а отдельные бригады дали еще большее выполнение: бригада т. Перцева – 182%, бригада т. Денисова – 172, бригада т. Воронина – 172 %.</w:t>
      </w:r>
    </w:p>
    <w:p w:rsidR="00431C5D" w:rsidRDefault="00431C5D" w:rsidP="00E33FA1">
      <w:pPr>
        <w:pStyle w:val="a5"/>
        <w:jc w:val="both"/>
      </w:pPr>
      <w:r>
        <w:t>Тов. Рябова на фабрике им. Ногина работала на 4 сторонках, перешла на 8 сторонок, с 864 веретен на 1 728 веретен, организовала сквозную бригаду в 124 человека и выполняет план на 120%, полностью ликвидировала брак.</w:t>
      </w:r>
    </w:p>
    <w:p w:rsidR="00431C5D" w:rsidRDefault="00431C5D" w:rsidP="00E33FA1">
      <w:pPr>
        <w:pStyle w:val="a5"/>
        <w:jc w:val="both"/>
      </w:pPr>
      <w:r>
        <w:t>На Мытищинском вагоностроительном заводе, Люберецком заводе сельскохозяйственного машиностроения, Верх-Исетском заводе (Свердловская область) новые нормы выполняют все цеха заводов.</w:t>
      </w:r>
    </w:p>
    <w:p w:rsidR="00431C5D" w:rsidRDefault="00431C5D" w:rsidP="00E33FA1">
      <w:pPr>
        <w:pStyle w:val="a5"/>
        <w:jc w:val="both"/>
      </w:pPr>
      <w:r>
        <w:t>Все эти факты говорят о больших резервах и возможностях для более экономного расходования денежных средств, повышения производительности труда, снижения себестоимости и роста социалистического накопления.</w:t>
      </w:r>
    </w:p>
    <w:p w:rsidR="00431C5D" w:rsidRDefault="00431C5D" w:rsidP="005B503E">
      <w:pPr>
        <w:pStyle w:val="a5"/>
      </w:pPr>
    </w:p>
  </w:endnote>
  <w:endnote w:id="496">
    <w:p w:rsidR="00431C5D" w:rsidRDefault="00431C5D" w:rsidP="00915FC5">
      <w:pPr>
        <w:pStyle w:val="a5"/>
        <w:jc w:val="both"/>
      </w:pPr>
      <w:r>
        <w:rPr>
          <w:rStyle w:val="a7"/>
        </w:rPr>
        <w:endnoteRef/>
      </w:r>
      <w:r>
        <w:t xml:space="preserve"> Металлургический завод – это сложный производственный организм, весьма чутко реагирующий на всякие отклонения от нормального режима.</w:t>
      </w:r>
    </w:p>
    <w:p w:rsidR="00431C5D" w:rsidRDefault="00431C5D" w:rsidP="00915FC5">
      <w:pPr>
        <w:pStyle w:val="a5"/>
        <w:ind w:firstLine="0"/>
        <w:jc w:val="both"/>
      </w:pPr>
      <w:r>
        <w:t>Трудно, пожалуй, указать более сложную отрасль производства, чем металлургия.</w:t>
      </w:r>
    </w:p>
    <w:p w:rsidR="00431C5D" w:rsidRDefault="00431C5D" w:rsidP="00915FC5">
      <w:pPr>
        <w:pStyle w:val="a5"/>
        <w:jc w:val="both"/>
      </w:pPr>
      <w:r>
        <w:t>Возьмите доменную печь. Расстройство печи влечет за собой не только сокращение выплавки чугуна, но вызывает нередко и вывод печи из строя.</w:t>
      </w:r>
    </w:p>
    <w:p w:rsidR="00431C5D" w:rsidRDefault="00431C5D" w:rsidP="00915FC5">
      <w:pPr>
        <w:pStyle w:val="a5"/>
        <w:ind w:firstLine="0"/>
        <w:jc w:val="both"/>
      </w:pPr>
      <w:r>
        <w:t>Необходимо регулярно питать доменную печь доброкачественной и хорошо подготовленной шихтой. Для этого нужно создать нормальные запасы угля на коксовых установках, руды на шихтовых дворах и эстакадах.</w:t>
      </w:r>
    </w:p>
    <w:p w:rsidR="00431C5D" w:rsidRDefault="00431C5D" w:rsidP="00915FC5">
      <w:pPr>
        <w:pStyle w:val="a5"/>
        <w:ind w:firstLine="0"/>
        <w:jc w:val="both"/>
      </w:pPr>
      <w:r>
        <w:t>Правильная шихтовка дает также и снижение расходных коэффициентов сырья и топлива и повышает производительность печи, а это обеспечивает снижение себестоимости продукции.</w:t>
      </w:r>
    </w:p>
    <w:p w:rsidR="00431C5D" w:rsidRDefault="00431C5D" w:rsidP="00915FC5">
      <w:pPr>
        <w:pStyle w:val="a5"/>
        <w:jc w:val="both"/>
      </w:pPr>
      <w:r>
        <w:t>Черная металлургия в третьем пятилетии должна сэкономить на снижении себестоимости до 2 млрд. р.</w:t>
      </w:r>
    </w:p>
    <w:p w:rsidR="00431C5D" w:rsidRDefault="00431C5D" w:rsidP="00915FC5">
      <w:pPr>
        <w:pStyle w:val="a5"/>
        <w:jc w:val="both"/>
      </w:pPr>
    </w:p>
    <w:p w:rsidR="00431C5D" w:rsidRDefault="00431C5D" w:rsidP="00915FC5">
      <w:pPr>
        <w:pStyle w:val="a5"/>
        <w:jc w:val="both"/>
      </w:pPr>
      <w:r>
        <w:t>Необходимо широко развернуть стахановское движение и перейти от отдельных рекордов, отдельных стахановцев к стахановским бригадам, сменам, цехам и целым заводам.</w:t>
      </w:r>
    </w:p>
    <w:p w:rsidR="00431C5D" w:rsidRDefault="00431C5D" w:rsidP="00915FC5">
      <w:pPr>
        <w:pStyle w:val="a5"/>
        <w:ind w:firstLine="0"/>
        <w:jc w:val="both"/>
      </w:pPr>
      <w:r>
        <w:t>Это будет достигнуто при развороте социалистического соревнования, которое должно пронизать все звенья на предприятиях черной металлургии.</w:t>
      </w:r>
    </w:p>
    <w:p w:rsidR="00431C5D" w:rsidRDefault="00431C5D" w:rsidP="00915FC5">
      <w:pPr>
        <w:pStyle w:val="a5"/>
        <w:ind w:firstLine="0"/>
        <w:jc w:val="both"/>
      </w:pPr>
    </w:p>
    <w:p w:rsidR="00431C5D" w:rsidRDefault="00431C5D" w:rsidP="00915FC5">
      <w:pPr>
        <w:pStyle w:val="a5"/>
        <w:jc w:val="both"/>
      </w:pPr>
      <w:r>
        <w:t>Мы имеем много примеров блестящей работы целиком стахановских коллективов:</w:t>
      </w:r>
    </w:p>
    <w:p w:rsidR="00431C5D" w:rsidRDefault="00431C5D" w:rsidP="00915FC5">
      <w:pPr>
        <w:pStyle w:val="a5"/>
        <w:jc w:val="both"/>
      </w:pPr>
      <w:r>
        <w:t>Стахановский коллектив доменной печи №2 Кузнецкого завода им. Сталина, где работает мастер Горностаев, сумел добиться коэффициента использования полезного объема доменной печ</w:t>
      </w:r>
      <w:r>
        <w:rPr>
          <w:lang w:val="ru-UA"/>
        </w:rPr>
        <w:t>и</w:t>
      </w:r>
      <w:r>
        <w:t xml:space="preserve"> 0,78, что является рекордом по сравнению с лучшими металлургическими заводами Европы и Америки. </w:t>
      </w:r>
    </w:p>
    <w:p w:rsidR="00431C5D" w:rsidRDefault="00431C5D" w:rsidP="00915FC5">
      <w:pPr>
        <w:pStyle w:val="a5"/>
        <w:jc w:val="both"/>
      </w:pPr>
      <w:r>
        <w:t>Бригада мастера вальцовщика Пеняева на макеевском заводе им. Кирова систематически выполняет план на 150%.</w:t>
      </w:r>
    </w:p>
    <w:p w:rsidR="00431C5D" w:rsidRDefault="00431C5D" w:rsidP="00915FC5">
      <w:pPr>
        <w:pStyle w:val="a5"/>
        <w:ind w:firstLine="0"/>
        <w:jc w:val="both"/>
      </w:pPr>
      <w:r>
        <w:t>Это достигнуто путем равномерного увеличения обжатий и сокращения пауз между пропусками каждой прокатываемой штуки.</w:t>
      </w:r>
    </w:p>
    <w:p w:rsidR="00431C5D" w:rsidRDefault="00431C5D" w:rsidP="00915FC5">
      <w:pPr>
        <w:pStyle w:val="a5"/>
        <w:jc w:val="both"/>
      </w:pPr>
      <w:r>
        <w:t>Тов. Туртанов Иван Ильич, делегат 18-го съезда партии, начал свою работу крючечником, а теперь он мастер стана 700 завода «Серп и молот». Его бригада показывает образцы высокой производительности труда.</w:t>
      </w:r>
    </w:p>
    <w:p w:rsidR="00431C5D" w:rsidRDefault="00431C5D" w:rsidP="00915FC5">
      <w:pPr>
        <w:pStyle w:val="a5"/>
        <w:jc w:val="both"/>
      </w:pPr>
      <w:r>
        <w:t>Бригада мастера доменного цеха Криворожского завода Горбулева Никиты Константиновича, члена ВКП(б), систематически выполняет план на 110-120%.</w:t>
      </w:r>
    </w:p>
    <w:p w:rsidR="00431C5D" w:rsidRDefault="00431C5D" w:rsidP="00915FC5">
      <w:pPr>
        <w:pStyle w:val="a5"/>
        <w:jc w:val="both"/>
      </w:pPr>
      <w:r>
        <w:t>Тт. Соколков Григорий Васильевич (член партии) и его сын Александр Григорьевич (член ВЛКСМ) – оба сталевары завода «Красный Октябрь», соревнуясь друг с другом, дают рекордные съемы до 12 т качественной стали с одного квадратного метра пода.</w:t>
      </w:r>
    </w:p>
    <w:p w:rsidR="00431C5D" w:rsidRDefault="00431C5D" w:rsidP="00915FC5">
      <w:pPr>
        <w:pStyle w:val="a5"/>
        <w:jc w:val="both"/>
      </w:pPr>
      <w:r>
        <w:t>Вот какими замечательными кадрами специалистов располагает наша металлургия!</w:t>
      </w:r>
    </w:p>
    <w:p w:rsidR="00431C5D" w:rsidRDefault="00431C5D" w:rsidP="00915FC5">
      <w:pPr>
        <w:pStyle w:val="a5"/>
        <w:jc w:val="both"/>
      </w:pPr>
    </w:p>
    <w:p w:rsidR="00431C5D" w:rsidRDefault="00431C5D" w:rsidP="00915FC5">
      <w:pPr>
        <w:pStyle w:val="a5"/>
        <w:jc w:val="both"/>
      </w:pPr>
      <w:r>
        <w:t>В начале первой пятилетки на металлургических заводах работало 1818 специалистов с высшим образованием, к концу пятилетки число их удвоилось и составило 3 766 человек, а в настоящее время на наших заводах работает уже 7 753 инженера, в 4,3 раза больше, чем в 1929.</w:t>
      </w:r>
    </w:p>
    <w:p w:rsidR="00C74646" w:rsidRDefault="00431C5D" w:rsidP="00C74646">
      <w:pPr>
        <w:pStyle w:val="a5"/>
        <w:ind w:firstLine="0"/>
        <w:jc w:val="both"/>
      </w:pPr>
      <w:r>
        <w:t>Среди этих специалистов 994 женщины-металлурга; женщины-инженеры занимают ответственные должности начальников цехов (Яблонская, Гофман), руководителей лабораторий, старших конструкторов в проектных организациях и т.д.</w:t>
      </w:r>
    </w:p>
    <w:p w:rsidR="00431C5D" w:rsidRDefault="00431C5D" w:rsidP="00C74646">
      <w:pPr>
        <w:pStyle w:val="a5"/>
        <w:ind w:firstLine="0"/>
        <w:jc w:val="both"/>
      </w:pPr>
      <w:r>
        <w:t>Из 7 753 специалистов –</w:t>
      </w:r>
      <w:r w:rsidR="00C74646">
        <w:rPr>
          <w:lang w:val="ru-UA"/>
        </w:rPr>
        <w:t xml:space="preserve"> </w:t>
      </w:r>
      <w:r>
        <w:t>25% члены и кандидаты ВКП(б), 13,3% –</w:t>
      </w:r>
      <w:r w:rsidR="00C74646">
        <w:rPr>
          <w:lang w:val="ru-UA"/>
        </w:rPr>
        <w:t xml:space="preserve"> </w:t>
      </w:r>
      <w:r>
        <w:t>комсомольцы.</w:t>
      </w:r>
    </w:p>
    <w:p w:rsidR="00431C5D" w:rsidRDefault="00431C5D" w:rsidP="00915FC5">
      <w:pPr>
        <w:pStyle w:val="a5"/>
        <w:ind w:firstLine="0"/>
        <w:jc w:val="both"/>
      </w:pPr>
      <w:r>
        <w:t>Почти 80% этих специалистов – молодые кадры, 96% из них закончили высшее образование в годы советской власти.</w:t>
      </w:r>
    </w:p>
    <w:p w:rsidR="00431C5D" w:rsidRDefault="00431C5D" w:rsidP="00915FC5">
      <w:pPr>
        <w:pStyle w:val="a5"/>
        <w:ind w:firstLine="0"/>
        <w:jc w:val="both"/>
      </w:pPr>
      <w:r>
        <w:t>Из 76 директоров металлургических предприятий 62 с высшим образованием.</w:t>
      </w:r>
    </w:p>
    <w:p w:rsidR="00431C5D" w:rsidRDefault="00431C5D" w:rsidP="00915FC5">
      <w:pPr>
        <w:pStyle w:val="a5"/>
        <w:jc w:val="both"/>
      </w:pPr>
      <w:r>
        <w:t xml:space="preserve">При наличии таких кадров рабочих, мастеров и инженеров, максимальном использовании высокой техники на наших новых и реконструированных предприятиях, при всемерном развертывании соцсоревнования мы имеем все предпосылки </w:t>
      </w:r>
      <w:r>
        <w:rPr>
          <w:lang w:val="ru-UA"/>
        </w:rPr>
        <w:t>д</w:t>
      </w:r>
      <w:r>
        <w:t>ля того, чтобы план третьей пятилетки полностью выполнить и перевыполнить.</w:t>
      </w:r>
    </w:p>
    <w:p w:rsidR="00431C5D" w:rsidRDefault="00431C5D" w:rsidP="00915FC5">
      <w:pPr>
        <w:pStyle w:val="a5"/>
        <w:jc w:val="both"/>
      </w:pPr>
    </w:p>
    <w:p w:rsidR="00431C5D" w:rsidRDefault="00431C5D" w:rsidP="00915FC5">
      <w:pPr>
        <w:pStyle w:val="a5"/>
        <w:jc w:val="both"/>
      </w:pPr>
      <w:r>
        <w:t>Развернувшееся соревнование металлургов имени 18-го партийного съезда, дающее перевы</w:t>
      </w:r>
      <w:r>
        <w:rPr>
          <w:lang w:val="ru-UA"/>
        </w:rPr>
        <w:t>п</w:t>
      </w:r>
      <w:r>
        <w:t>олнение программы по ряду металлургических заводов, свидетельствует о безграничной преданности рабочих нашей родине, нашей партии и великому Сталину.</w:t>
      </w:r>
    </w:p>
    <w:p w:rsidR="00431C5D" w:rsidRDefault="00431C5D" w:rsidP="00915FC5">
      <w:pPr>
        <w:pStyle w:val="a5"/>
        <w:jc w:val="both"/>
      </w:pPr>
      <w:r>
        <w:t>Товарищ Сталин проявляет исключительную заботу и внимание к металлургам, оказывает нам повседневную помощь. Это, товарищи, обязывает нас по-большевистски взяться за выполнение и перевыполнение производственных заданий.</w:t>
      </w:r>
    </w:p>
    <w:p w:rsidR="00431C5D" w:rsidRDefault="00431C5D" w:rsidP="00915FC5">
      <w:pPr>
        <w:pStyle w:val="a5"/>
        <w:jc w:val="both"/>
      </w:pPr>
      <w:r>
        <w:t>Полумиллионная армия металлургов, которая всегда занимала передовые позиции на фронтах гражданской войны, в борьбе за закрепление завоеваний Великой Октябрьской социалистической революции и за построение социализма, вдохновленная исторической речью великого Сталина, пойдет к новым победам.</w:t>
      </w:r>
    </w:p>
    <w:p w:rsidR="00431C5D" w:rsidRDefault="00431C5D" w:rsidP="00915FC5">
      <w:pPr>
        <w:pStyle w:val="a5"/>
        <w:jc w:val="both"/>
      </w:pPr>
      <w:r>
        <w:t>Эта армия имеет 200 тыс. стахановцев, 100 тыс. ударнико</w:t>
      </w:r>
      <w:r>
        <w:rPr>
          <w:lang w:val="ru-UA"/>
        </w:rPr>
        <w:t>в</w:t>
      </w:r>
      <w:r>
        <w:t>, 4 тыс. мастеров первого класса, 25 тыс. инженеров и техников.</w:t>
      </w:r>
    </w:p>
    <w:p w:rsidR="00C74646" w:rsidRDefault="00431C5D" w:rsidP="00915FC5">
      <w:pPr>
        <w:pStyle w:val="a5"/>
        <w:ind w:firstLine="0"/>
        <w:jc w:val="both"/>
      </w:pPr>
      <w:r>
        <w:t xml:space="preserve"> Эта армия, возглавляемая коммунистической партией, нашим родным и любимым Сталиным, будет и</w:t>
      </w:r>
      <w:r>
        <w:rPr>
          <w:lang w:val="ru-UA"/>
        </w:rPr>
        <w:t>д</w:t>
      </w:r>
      <w:r>
        <w:t>ти вперед к новым победам.</w:t>
      </w:r>
    </w:p>
    <w:p w:rsidR="00C74646" w:rsidRDefault="00C74646" w:rsidP="00C74646">
      <w:pPr>
        <w:pStyle w:val="a5"/>
        <w:jc w:val="both"/>
      </w:pPr>
    </w:p>
    <w:p w:rsidR="00C74646" w:rsidRDefault="00431C5D" w:rsidP="00C74646">
      <w:pPr>
        <w:pStyle w:val="a5"/>
        <w:jc w:val="both"/>
      </w:pPr>
      <w:r>
        <w:t>Дадим нашей родине металл, чтобы обеспечить ее могущество и ее победу над любым врагом!</w:t>
      </w:r>
    </w:p>
    <w:p w:rsidR="00431C5D" w:rsidRDefault="00431C5D" w:rsidP="00915FC5">
      <w:pPr>
        <w:pStyle w:val="a5"/>
        <w:ind w:firstLine="0"/>
        <w:jc w:val="both"/>
      </w:pPr>
      <w:r>
        <w:t>Стальной броней опояшем наш великий Советский Союз и сделаем его крепостью, неприступной для любого врага!</w:t>
      </w:r>
    </w:p>
    <w:p w:rsidR="00431C5D" w:rsidRDefault="00431C5D" w:rsidP="00915FC5">
      <w:pPr>
        <w:pStyle w:val="a5"/>
        <w:jc w:val="both"/>
      </w:pPr>
      <w:r>
        <w:t>Да здравствует наш победоносный рабочий класс!</w:t>
      </w:r>
    </w:p>
    <w:p w:rsidR="00431C5D" w:rsidRDefault="00431C5D" w:rsidP="00915FC5">
      <w:pPr>
        <w:pStyle w:val="a5"/>
        <w:jc w:val="both"/>
      </w:pPr>
      <w:r>
        <w:t>Да здравствует коммунистическая партия – великая армия творцов коммунизма!</w:t>
      </w:r>
    </w:p>
    <w:p w:rsidR="00431C5D" w:rsidRDefault="00431C5D" w:rsidP="00915FC5">
      <w:pPr>
        <w:pStyle w:val="a5"/>
        <w:jc w:val="both"/>
      </w:pPr>
      <w:r>
        <w:t>Да здравствует вождь народов, наш великий, родной Сталин, который ведет нас к вершинам человеческого счастья</w:t>
      </w:r>
      <w:r w:rsidR="00C74646">
        <w:rPr>
          <w:lang w:val="ru-UA"/>
        </w:rPr>
        <w:t xml:space="preserve"> </w:t>
      </w:r>
      <w:r>
        <w:t>– к коммунизму! (Продолжительные аплодисменты)</w:t>
      </w:r>
    </w:p>
    <w:p w:rsidR="00431C5D" w:rsidRDefault="00431C5D" w:rsidP="00915FC5">
      <w:pPr>
        <w:pStyle w:val="a5"/>
        <w:jc w:val="both"/>
      </w:pPr>
    </w:p>
  </w:endnote>
  <w:endnote w:id="497">
    <w:p w:rsidR="00431C5D" w:rsidRDefault="00431C5D" w:rsidP="009322DE">
      <w:pPr>
        <w:pStyle w:val="a5"/>
        <w:jc w:val="both"/>
      </w:pPr>
      <w:r>
        <w:rPr>
          <w:rStyle w:val="a7"/>
        </w:rPr>
        <w:endnoteRef/>
      </w:r>
      <w:r>
        <w:t xml:space="preserve"> Вот яркие примеры того, как растет производительность труда в нашей социалистической стране.</w:t>
      </w:r>
    </w:p>
    <w:p w:rsidR="00431C5D" w:rsidRDefault="00431C5D" w:rsidP="009322DE">
      <w:pPr>
        <w:pStyle w:val="a5"/>
        <w:jc w:val="both"/>
      </w:pPr>
      <w:r>
        <w:t>На московском заводе «Серп и молот» в 1933, для рабочих мартеновской печи № 4 сменная норма была 33 т углеродистой стали, фактическая же выработка доходила до 36 т.</w:t>
      </w:r>
    </w:p>
    <w:p w:rsidR="00431C5D" w:rsidRDefault="00431C5D" w:rsidP="009322DE">
      <w:pPr>
        <w:pStyle w:val="a5"/>
        <w:ind w:firstLine="0"/>
        <w:jc w:val="both"/>
      </w:pPr>
      <w:r>
        <w:t>В 1937 норма на эту печь установлена в 52 т, фактически же вырабатывается 58 т.</w:t>
      </w:r>
    </w:p>
    <w:p w:rsidR="00431C5D" w:rsidRDefault="00431C5D" w:rsidP="009322DE">
      <w:pPr>
        <w:pStyle w:val="a5"/>
        <w:jc w:val="both"/>
      </w:pPr>
      <w:r>
        <w:t>На крупносортном прокатном стане № 4 в 1933, рабочие имели норму 72 т проката в смену, фактически же вырабатывали 78 т.</w:t>
      </w:r>
    </w:p>
    <w:p w:rsidR="00431C5D" w:rsidRDefault="00431C5D" w:rsidP="009322DE">
      <w:pPr>
        <w:pStyle w:val="a5"/>
        <w:ind w:firstLine="0"/>
        <w:jc w:val="both"/>
      </w:pPr>
      <w:r>
        <w:t>В 1937, нормы были повышены до 185 т, в настоящее время вырабатывают 206 т в смену.</w:t>
      </w:r>
    </w:p>
    <w:p w:rsidR="00431C5D" w:rsidRDefault="00431C5D" w:rsidP="009322DE">
      <w:pPr>
        <w:pStyle w:val="a5"/>
        <w:jc w:val="both"/>
      </w:pPr>
      <w:r>
        <w:t>На заводе им. Кирова в 1932, на изготовление турбогенератора в 50 тыс. кВт было установлено планом 21 178 рабочих часов, в 1939, по плану это время было сокращено до 12 500 рабочих часов и фактически затрачивается 8 440 рабочих часов.</w:t>
      </w:r>
    </w:p>
    <w:p w:rsidR="00431C5D" w:rsidRDefault="00431C5D" w:rsidP="009322DE">
      <w:pPr>
        <w:pStyle w:val="a5"/>
        <w:jc w:val="both"/>
      </w:pPr>
    </w:p>
    <w:p w:rsidR="00431C5D" w:rsidRDefault="00431C5D" w:rsidP="009322DE">
      <w:pPr>
        <w:pStyle w:val="a5"/>
        <w:jc w:val="both"/>
      </w:pPr>
      <w:r>
        <w:t>Тов. Иванова – ткачиха, все время беспрерывно повышает производительность труда и переходит на большее количество станков.</w:t>
      </w:r>
    </w:p>
    <w:p w:rsidR="00431C5D" w:rsidRDefault="00431C5D" w:rsidP="009322DE">
      <w:pPr>
        <w:pStyle w:val="a5"/>
        <w:ind w:firstLine="0"/>
        <w:jc w:val="both"/>
      </w:pPr>
      <w:r>
        <w:t>В 1929, она работает на 6 станках, при типовом уплотнении 4;</w:t>
      </w:r>
    </w:p>
    <w:p w:rsidR="00431C5D" w:rsidRDefault="00431C5D" w:rsidP="009322DE">
      <w:pPr>
        <w:pStyle w:val="a5"/>
        <w:ind w:firstLine="0"/>
        <w:jc w:val="both"/>
      </w:pPr>
      <w:r>
        <w:t>в 1931, работает на 8 станках, при типовом уплотнении 6;</w:t>
      </w:r>
    </w:p>
    <w:p w:rsidR="00431C5D" w:rsidRDefault="00431C5D" w:rsidP="009322DE">
      <w:pPr>
        <w:pStyle w:val="a5"/>
        <w:ind w:firstLine="0"/>
        <w:jc w:val="both"/>
      </w:pPr>
      <w:r>
        <w:t>в 1935, она переходит на 12 станков;</w:t>
      </w:r>
    </w:p>
    <w:p w:rsidR="00431C5D" w:rsidRDefault="00431C5D" w:rsidP="009322DE">
      <w:pPr>
        <w:pStyle w:val="a5"/>
        <w:ind w:firstLine="0"/>
        <w:jc w:val="both"/>
      </w:pPr>
      <w:r>
        <w:t>в 1938, – на 16 станков, при типовом уплотнении 8.</w:t>
      </w:r>
    </w:p>
    <w:p w:rsidR="00431C5D" w:rsidRDefault="00431C5D" w:rsidP="009322DE">
      <w:pPr>
        <w:pStyle w:val="a5"/>
        <w:jc w:val="both"/>
      </w:pPr>
    </w:p>
    <w:p w:rsidR="00431C5D" w:rsidRDefault="00431C5D" w:rsidP="009322DE">
      <w:pPr>
        <w:pStyle w:val="a5"/>
        <w:jc w:val="both"/>
      </w:pPr>
      <w:r>
        <w:t>Тов. Богомолова – шлифовальщица роликового цеха завода «Шарикоподшипник» – при сменной норме в 15 тыс. роликов давала 20 тыс., затем 35 тыс., 48 тыс., доведя выработку до 320%.</w:t>
      </w:r>
    </w:p>
    <w:p w:rsidR="00431C5D" w:rsidRDefault="00431C5D" w:rsidP="009322DE">
      <w:pPr>
        <w:pStyle w:val="a5"/>
        <w:jc w:val="both"/>
      </w:pPr>
      <w:r>
        <w:t>Тов. Богомолова стала передавать свой опыт другим, и через некоторое время выработка 30-40 тыс. роликов в смену стала обычным явлением.</w:t>
      </w:r>
    </w:p>
    <w:p w:rsidR="00431C5D" w:rsidRDefault="00431C5D" w:rsidP="009322DE">
      <w:pPr>
        <w:pStyle w:val="a5"/>
        <w:jc w:val="both"/>
      </w:pPr>
      <w:r>
        <w:t>Тов. Богомолова на этом не остановилась: она пошла дальше и достигла выработки в 58-60 тыс. роликов. Ее выдвинули наладчицей. Тов. Богомолова сделала свою бригаду образцовой и зарабатывает 1 200 р. в месяц.</w:t>
      </w:r>
    </w:p>
    <w:p w:rsidR="00431C5D" w:rsidRDefault="00431C5D" w:rsidP="009322DE">
      <w:pPr>
        <w:pStyle w:val="a5"/>
        <w:jc w:val="both"/>
      </w:pPr>
    </w:p>
  </w:endnote>
  <w:endnote w:id="498">
    <w:p w:rsidR="00431C5D" w:rsidRDefault="00431C5D" w:rsidP="00991F36">
      <w:pPr>
        <w:pStyle w:val="a5"/>
        <w:jc w:val="both"/>
      </w:pPr>
      <w:r>
        <w:rPr>
          <w:rStyle w:val="a7"/>
        </w:rPr>
        <w:endnoteRef/>
      </w:r>
      <w:r>
        <w:t xml:space="preserve"> Несмотря на ряд достижений, НКПС, однако, имеет и ряд серьезных недостатков, устранение которых даст нам новые резервы для повышения мощностей тра</w:t>
      </w:r>
      <w:r>
        <w:rPr>
          <w:lang w:val="ru-UA"/>
        </w:rPr>
        <w:t>н</w:t>
      </w:r>
      <w:r>
        <w:t>спорта</w:t>
      </w:r>
      <w:r>
        <w:rPr>
          <w:lang w:val="ru-UA"/>
        </w:rPr>
        <w:t xml:space="preserve"> – э</w:t>
      </w:r>
      <w:r>
        <w:t>то – устранение излишних простоев, устранение встречных и излишне дальних перевозок.</w:t>
      </w:r>
    </w:p>
    <w:p w:rsidR="00431C5D" w:rsidRDefault="00431C5D" w:rsidP="009322DE">
      <w:pPr>
        <w:pStyle w:val="a5"/>
        <w:jc w:val="both"/>
      </w:pPr>
      <w:r>
        <w:t>В борьбе с этими недостатками все больше и больше принимают участие наши стахановцы, своим энтузиазмом вовлекая в эту борьбу оперативные органы транспорта и научных работников.</w:t>
      </w:r>
    </w:p>
    <w:p w:rsidR="00431C5D" w:rsidRDefault="00431C5D" w:rsidP="009322DE">
      <w:pPr>
        <w:pStyle w:val="a5"/>
        <w:jc w:val="both"/>
      </w:pPr>
    </w:p>
    <w:p w:rsidR="00431C5D" w:rsidRDefault="00431C5D" w:rsidP="009322DE">
      <w:pPr>
        <w:pStyle w:val="a5"/>
        <w:jc w:val="both"/>
      </w:pPr>
      <w:r>
        <w:t>На ряде примеров я хочу показать, как последовательно растет техническая и научная основа этой работы стахановцев.</w:t>
      </w:r>
    </w:p>
    <w:p w:rsidR="00431C5D" w:rsidRDefault="00431C5D" w:rsidP="009322DE">
      <w:pPr>
        <w:pStyle w:val="a5"/>
        <w:jc w:val="both"/>
      </w:pPr>
      <w:r>
        <w:t>Первые стахановцы-машинисты Кривонос, Огнев, Троицкая, станционные работники Кожухарь, Краснов и другие проявили себя в сравнительно узкой отрасли, им знакомой – в повышении форсировки, в создании тяжеловесных поездов, в методах формирования поездов.</w:t>
      </w:r>
    </w:p>
    <w:p w:rsidR="00431C5D" w:rsidRDefault="00431C5D" w:rsidP="009322DE">
      <w:pPr>
        <w:pStyle w:val="a5"/>
        <w:jc w:val="both"/>
      </w:pPr>
      <w:r>
        <w:t>Навстречу им охотно пошли научные силы, создавшие специальную литературу по научному обоснованию стахановских приемов.</w:t>
      </w:r>
    </w:p>
    <w:p w:rsidR="00431C5D" w:rsidRDefault="00431C5D" w:rsidP="009322DE">
      <w:pPr>
        <w:pStyle w:val="a5"/>
        <w:ind w:firstLine="0"/>
        <w:jc w:val="both"/>
      </w:pPr>
      <w:r>
        <w:t>К этим научным силам принадлежат профессора Карташов, Вахнин и ряд других научных работников.</w:t>
      </w:r>
    </w:p>
    <w:p w:rsidR="00431C5D" w:rsidRDefault="00431C5D" w:rsidP="009322DE">
      <w:pPr>
        <w:pStyle w:val="a5"/>
        <w:jc w:val="both"/>
      </w:pPr>
      <w:r>
        <w:t>В дальнейшем работа стахановцев расширяется. Машинисты Папавин и Лунин строят уже свою работу по увеличению межремонтного пробега на правильном содержании, ремонте и управлении паровозом, что требует больших технических знаний и опыта.</w:t>
      </w:r>
    </w:p>
    <w:p w:rsidR="00431C5D" w:rsidRDefault="00431C5D" w:rsidP="009322DE">
      <w:pPr>
        <w:pStyle w:val="a5"/>
        <w:ind w:firstLine="0"/>
        <w:jc w:val="both"/>
      </w:pPr>
      <w:r>
        <w:t>Сам Папавин уже ссылается на научную помощь инженера Сорокина, которого он считает своим учителем. Папавин входит в состав Ученого совета Научно-исследовательского института и работает совместно с ним над ряд</w:t>
      </w:r>
      <w:r>
        <w:rPr>
          <w:lang w:val="ru-UA"/>
        </w:rPr>
        <w:t>ом</w:t>
      </w:r>
      <w:r>
        <w:t xml:space="preserve"> вопросов.</w:t>
      </w:r>
    </w:p>
    <w:p w:rsidR="00431C5D" w:rsidRDefault="00431C5D" w:rsidP="009322DE">
      <w:pPr>
        <w:pStyle w:val="a5"/>
        <w:jc w:val="both"/>
      </w:pPr>
      <w:r>
        <w:t>Создаются стахановские школы на дорогах. Стахановцы уже не только выдвигаются сами, но и создают, учат новые кадры.</w:t>
      </w:r>
    </w:p>
    <w:p w:rsidR="00431C5D" w:rsidRDefault="00431C5D" w:rsidP="009322DE">
      <w:pPr>
        <w:pStyle w:val="a5"/>
        <w:ind w:firstLine="0"/>
        <w:jc w:val="both"/>
      </w:pPr>
      <w:r>
        <w:t>В этом особенность социалистического общества, где человек не хранит для себя свои секреты работы, свои знания, но передает их всей стране.</w:t>
      </w:r>
    </w:p>
    <w:p w:rsidR="00431C5D" w:rsidRDefault="00431C5D" w:rsidP="009322DE">
      <w:pPr>
        <w:pStyle w:val="a5"/>
        <w:jc w:val="both"/>
      </w:pPr>
    </w:p>
    <w:p w:rsidR="00431C5D" w:rsidRDefault="00431C5D" w:rsidP="009322DE">
      <w:pPr>
        <w:pStyle w:val="a5"/>
        <w:jc w:val="both"/>
      </w:pPr>
      <w:r>
        <w:t>Диспетчер Беляков, работник станции Ртищево, находит новое приложение научных знаний к транспорту.</w:t>
      </w:r>
    </w:p>
    <w:p w:rsidR="00431C5D" w:rsidRDefault="00431C5D" w:rsidP="009322DE">
      <w:pPr>
        <w:pStyle w:val="a5"/>
        <w:ind w:firstLine="0"/>
        <w:jc w:val="both"/>
      </w:pPr>
      <w:r>
        <w:t>Такие методы, как использование неправильного (левого) пути для выправления графика, как сдвоенные составы, замена паровоза, требуют уже глубокого понимания существа движения и большой решительности в своих действиях.</w:t>
      </w:r>
    </w:p>
    <w:p w:rsidR="00431C5D" w:rsidRDefault="00431C5D" w:rsidP="009322DE">
      <w:pPr>
        <w:pStyle w:val="a5"/>
        <w:jc w:val="both"/>
      </w:pPr>
      <w:r>
        <w:t>Но метод Белякова интересен не только этим. В сообщении газеты «Гудок» от 1 января отмечается, как Беляков договаривается с машинистами о совместных стахановских обязательствах, создает колонну имени 18-й Всесоюзной партийной конференции.</w:t>
      </w:r>
    </w:p>
    <w:p w:rsidR="00431C5D" w:rsidRDefault="00431C5D" w:rsidP="009322DE">
      <w:pPr>
        <w:pStyle w:val="a5"/>
        <w:ind w:firstLine="0"/>
        <w:jc w:val="both"/>
      </w:pPr>
      <w:r>
        <w:t>В результате график выполняется почти на 100%, машинисты проводят 25 товарных экспрессов, за четыре дежурства экономятся 6 105 вагоно-часов, т.е. по крайней мере два-три поезда по 60 вагонов.</w:t>
      </w:r>
    </w:p>
    <w:p w:rsidR="00431C5D" w:rsidRDefault="00431C5D" w:rsidP="009322DE">
      <w:pPr>
        <w:pStyle w:val="a5"/>
        <w:jc w:val="both"/>
      </w:pPr>
      <w:r>
        <w:t>Это уже не работа одиночки, а это работа целого стахановского коллектива.</w:t>
      </w:r>
    </w:p>
    <w:p w:rsidR="00431C5D" w:rsidRDefault="00431C5D" w:rsidP="009322DE">
      <w:pPr>
        <w:pStyle w:val="a5"/>
        <w:jc w:val="both"/>
      </w:pPr>
    </w:p>
    <w:p w:rsidR="00431C5D" w:rsidRDefault="00431C5D" w:rsidP="009322DE">
      <w:pPr>
        <w:pStyle w:val="a5"/>
        <w:jc w:val="both"/>
      </w:pPr>
      <w:r>
        <w:t>Простои на погрузочно-разгрузочных операциях зависят не только от железной дороги, но и от клиентуры.</w:t>
      </w:r>
    </w:p>
    <w:p w:rsidR="00431C5D" w:rsidRDefault="00431C5D" w:rsidP="009322DE">
      <w:pPr>
        <w:pStyle w:val="a5"/>
        <w:jc w:val="both"/>
      </w:pPr>
      <w:r>
        <w:t>Громадные штрафы, уплачиваемые ею и достигающие сотен миллионов рублей и более, не приносят пользы ни стране, ни железнодорожному транспорту, который, увеличивая простои, этим самым сокращает свою работу.</w:t>
      </w:r>
    </w:p>
    <w:p w:rsidR="00431C5D" w:rsidRDefault="00431C5D" w:rsidP="009322DE">
      <w:pPr>
        <w:pStyle w:val="a5"/>
        <w:jc w:val="both"/>
      </w:pPr>
      <w:r>
        <w:t>И вот, как сообщает журнал «Социалистический транспорт», стахановцы станций Кальмиус и Чумаково Южно-Донецкой дороги впервые совместно с транспортным трестом «Макеевуголь» переходят к так называемому единому технологическому процессу.</w:t>
      </w:r>
    </w:p>
    <w:p w:rsidR="00431C5D" w:rsidRDefault="00431C5D" w:rsidP="009322DE">
      <w:pPr>
        <w:pStyle w:val="a5"/>
        <w:jc w:val="both"/>
      </w:pPr>
      <w:r>
        <w:t>Работа двух ведомств ведется согласованно, не сверху, а снизу, путем соглашения и объединения усилий стахановцев на местах, опыт которых будет, конечно, в дальнейшем учтен и центральными организациями.</w:t>
      </w:r>
    </w:p>
    <w:p w:rsidR="00431C5D" w:rsidRDefault="00431C5D" w:rsidP="009322DE">
      <w:pPr>
        <w:pStyle w:val="a5"/>
        <w:jc w:val="both"/>
      </w:pPr>
      <w:r>
        <w:t>Совмещается целый ряд параллельных операций. Этот опыт подхвачен и развит на целом ряде станций.</w:t>
      </w:r>
      <w:r w:rsidRPr="002D204D">
        <w:t xml:space="preserve"> </w:t>
      </w:r>
      <w:r>
        <w:t>С июня по сентябрь Южно-Донецкая дорога сэкономила благодаря внедрению единого технологического процесса 165 тыс. вагоночасов.</w:t>
      </w:r>
    </w:p>
    <w:p w:rsidR="00431C5D" w:rsidRDefault="00431C5D" w:rsidP="009322DE">
      <w:pPr>
        <w:pStyle w:val="a5"/>
        <w:jc w:val="both"/>
      </w:pPr>
    </w:p>
    <w:p w:rsidR="00431C5D" w:rsidRDefault="00431C5D" w:rsidP="009322DE">
      <w:pPr>
        <w:pStyle w:val="a5"/>
        <w:jc w:val="both"/>
      </w:pPr>
      <w:r>
        <w:t>Но вот перед нами еще более интересный опыт, опыт глубокого изучения местными работниками, с привлечением научных сил дорожного научного инженерно-технического общества, причин встречных и дальних перевозок.</w:t>
      </w:r>
    </w:p>
    <w:p w:rsidR="00431C5D" w:rsidRDefault="00431C5D" w:rsidP="009322DE">
      <w:pPr>
        <w:pStyle w:val="a5"/>
        <w:jc w:val="both"/>
      </w:pPr>
      <w:r>
        <w:t>Работница планового отдела Южных дорог Мария Литвин, обратила внимание на то, что мельницы Сельмуки загружены всего на 10%, а зерно из их районов везется на мельницы Главмуки, а затем в виде муки возвращается в эти районы обратно.</w:t>
      </w:r>
    </w:p>
    <w:p w:rsidR="00431C5D" w:rsidRDefault="00431C5D" w:rsidP="009322DE">
      <w:pPr>
        <w:pStyle w:val="a5"/>
        <w:jc w:val="both"/>
      </w:pPr>
      <w:r>
        <w:t>Например, водяная мельница Сельмуки загружена всего на 6%, а мука в ее район везется с мельницы Главмуки, со</w:t>
      </w:r>
      <w:r>
        <w:rPr>
          <w:lang w:val="ru-UA"/>
        </w:rPr>
        <w:t xml:space="preserve"> </w:t>
      </w:r>
      <w:r>
        <w:t>станции Башково, за 74 км.</w:t>
      </w:r>
    </w:p>
    <w:p w:rsidR="00431C5D" w:rsidRDefault="00431C5D" w:rsidP="009322DE">
      <w:pPr>
        <w:pStyle w:val="a5"/>
        <w:jc w:val="both"/>
      </w:pPr>
      <w:r>
        <w:t>Мало того, мельницы Главмуки специализировались на разных видах помола, а поэтому и между ними имеются встречные перевозки.</w:t>
      </w:r>
    </w:p>
    <w:p w:rsidR="00431C5D" w:rsidRDefault="00431C5D" w:rsidP="009322DE">
      <w:pPr>
        <w:pStyle w:val="a5"/>
        <w:jc w:val="both"/>
      </w:pPr>
      <w:r>
        <w:t xml:space="preserve">И вот с помощью руководства Южной дороги этот вопрос ставится по инициативе М. Литвин перед НКПС, Наркомзагом, Наркомпищепромом, Госпланом УССР и т.д. В результате принимаются необходимые меры. </w:t>
      </w:r>
    </w:p>
    <w:p w:rsidR="00431C5D" w:rsidRDefault="00431C5D" w:rsidP="009322DE">
      <w:pPr>
        <w:pStyle w:val="a5"/>
        <w:jc w:val="both"/>
      </w:pPr>
      <w:r>
        <w:t>Загрузка мельниц Сельмуки госзерном доводится до 76%. Мельницы оживают. С перевозки зерна и муки только по Харьковской области снимается в 1939, 6,5 тыс. вагонов. Трест «Сельмука» вместо планированного убытка в 176 тыс. руб. получает прибыль в 185 тыс. руб.</w:t>
      </w:r>
    </w:p>
    <w:p w:rsidR="00431C5D" w:rsidRDefault="00431C5D" w:rsidP="009322DE">
      <w:pPr>
        <w:pStyle w:val="a5"/>
        <w:jc w:val="both"/>
      </w:pPr>
      <w:r>
        <w:t>Южная дорога добивается дальше, чтобы мельницы Главмуки приспособились к многосортному помолу, и с 1940, это уже проведено на целом ряде мельниц.</w:t>
      </w:r>
    </w:p>
    <w:p w:rsidR="00431C5D" w:rsidRDefault="00431C5D" w:rsidP="009322DE">
      <w:pPr>
        <w:pStyle w:val="a5"/>
        <w:jc w:val="both"/>
      </w:pPr>
      <w:r>
        <w:t>Обследование, проведенное по заданию Заместителя наркома путей сообщения т. Дубровина, показало, что за 17 месяцев вывоз зерна уменьшился почти на 10 тыс. вагонов.</w:t>
      </w:r>
    </w:p>
    <w:p w:rsidR="00431C5D" w:rsidRDefault="00431C5D" w:rsidP="009322DE">
      <w:pPr>
        <w:pStyle w:val="a5"/>
        <w:jc w:val="both"/>
      </w:pPr>
    </w:p>
    <w:p w:rsidR="00431C5D" w:rsidRDefault="00431C5D" w:rsidP="009322DE">
      <w:pPr>
        <w:pStyle w:val="a5"/>
        <w:jc w:val="both"/>
      </w:pPr>
      <w:r>
        <w:t>Тов. Литвин занялась и водными перевозками по Днепру и доказала, что Заготзерно может снять ряд перевозок с железной дороги на воду, что это выходит не только дешевле, но во многих случаях и скорее, чем перевозки по железной дороге.</w:t>
      </w:r>
    </w:p>
    <w:p w:rsidR="00431C5D" w:rsidRDefault="00431C5D" w:rsidP="009322DE">
      <w:pPr>
        <w:pStyle w:val="a5"/>
        <w:ind w:firstLine="0"/>
        <w:jc w:val="both"/>
      </w:pPr>
      <w:r>
        <w:t>Уже в 1939, удалось перевести на воду 514 вагонов, а в 1940, – 1</w:t>
      </w:r>
      <w:r>
        <w:rPr>
          <w:lang w:val="ru-UA"/>
        </w:rPr>
        <w:t xml:space="preserve"> </w:t>
      </w:r>
      <w:r>
        <w:t>286 вагонов зерна и муки на Днепре.</w:t>
      </w:r>
    </w:p>
    <w:p w:rsidR="00431C5D" w:rsidRDefault="00431C5D" w:rsidP="009322DE">
      <w:pPr>
        <w:pStyle w:val="a5"/>
        <w:ind w:firstLine="0"/>
        <w:jc w:val="both"/>
      </w:pPr>
      <w:r>
        <w:t>В 1941, эта работа расширяется.</w:t>
      </w:r>
    </w:p>
    <w:p w:rsidR="00431C5D" w:rsidRDefault="00431C5D" w:rsidP="009322DE">
      <w:pPr>
        <w:pStyle w:val="a5"/>
        <w:jc w:val="both"/>
      </w:pPr>
    </w:p>
    <w:p w:rsidR="00431C5D" w:rsidRDefault="00431C5D" w:rsidP="009322DE">
      <w:pPr>
        <w:pStyle w:val="a5"/>
        <w:jc w:val="both"/>
      </w:pPr>
      <w:r>
        <w:t>Товарищи депутаты! Что показывают эти факты?</w:t>
      </w:r>
    </w:p>
    <w:p w:rsidR="00431C5D" w:rsidRDefault="00431C5D" w:rsidP="009322DE">
      <w:pPr>
        <w:pStyle w:val="a5"/>
        <w:jc w:val="both"/>
      </w:pPr>
      <w:r>
        <w:t>Они показывают, что слова товарища Сталина о создании новых кадров рабочих и работниц, способных стать во главе техники и двинуть ее вперед, полностью оправдались.</w:t>
      </w:r>
    </w:p>
    <w:p w:rsidR="00431C5D" w:rsidRDefault="00431C5D" w:rsidP="009322DE">
      <w:pPr>
        <w:pStyle w:val="a5"/>
        <w:jc w:val="both"/>
      </w:pPr>
      <w:r>
        <w:t>Стахановцы чужды того бюрократизма и зазнайства, какими страдают</w:t>
      </w:r>
      <w:r>
        <w:rPr>
          <w:lang w:val="ru-UA"/>
        </w:rPr>
        <w:t xml:space="preserve"> </w:t>
      </w:r>
      <w:r>
        <w:t>некоторые ведомственные невежды, которые технику не изучают, новой техники не признают, о технологии понятия не имеют, в экономике предприятия не разбираются.</w:t>
      </w:r>
    </w:p>
    <w:p w:rsidR="00431C5D" w:rsidRDefault="00431C5D" w:rsidP="009322DE">
      <w:pPr>
        <w:pStyle w:val="a5"/>
        <w:jc w:val="both"/>
      </w:pPr>
      <w:r>
        <w:t>Наши стахановцы сами учатся, учат других, учатся у наших инженеров и научных работников, у наших ученых, и нужно сказать, что и большинство инженеров и научных работников охотно им помогают и вместе с тем учатся у них.</w:t>
      </w:r>
    </w:p>
    <w:p w:rsidR="00431C5D" w:rsidRDefault="00431C5D" w:rsidP="009322DE">
      <w:pPr>
        <w:pStyle w:val="a5"/>
        <w:jc w:val="both"/>
      </w:pPr>
      <w:r>
        <w:t>Так осуществляется великий социалистический идеал – совместная дружба и работа рабочего и ученого мира, та дружба, о которой говорил товарищ Сталин на совещании работников высшей школы.</w:t>
      </w:r>
    </w:p>
    <w:p w:rsidR="00431C5D" w:rsidRDefault="00431C5D" w:rsidP="009322DE">
      <w:pPr>
        <w:pStyle w:val="a5"/>
        <w:jc w:val="both"/>
      </w:pPr>
      <w:r>
        <w:t>Так находятся все новые и новые резервы подъема мощности нашего транспорта.</w:t>
      </w:r>
    </w:p>
    <w:p w:rsidR="00431C5D" w:rsidRDefault="00431C5D" w:rsidP="009322DE">
      <w:pPr>
        <w:pStyle w:val="a5"/>
        <w:jc w:val="both"/>
      </w:pPr>
    </w:p>
    <w:p w:rsidR="00431C5D" w:rsidRDefault="00431C5D" w:rsidP="009322DE">
      <w:pPr>
        <w:pStyle w:val="a5"/>
        <w:jc w:val="both"/>
      </w:pPr>
      <w:r>
        <w:t>Товарищи депутаты! В этом году по инициативе Правительства научная работа на железнодорожном транспорте резко увеличивается. Вместо двух научных институтов создано шесть.</w:t>
      </w:r>
    </w:p>
    <w:p w:rsidR="00431C5D" w:rsidRDefault="00431C5D" w:rsidP="009322DE">
      <w:pPr>
        <w:pStyle w:val="a5"/>
        <w:jc w:val="both"/>
      </w:pPr>
      <w:r>
        <w:t>Возросли средства и задачи науки на транспорте. Мы, железнодорожники и научные работники транспорта, заверяем вас, что в тесном единении со стахановцами-железнодорожниками поднимем транспорт на ту высоту, которая требуется для достижения основной задачи – перегнать также в экономическом отношении капиталистические страны.</w:t>
      </w:r>
    </w:p>
    <w:p w:rsidR="00431C5D" w:rsidRDefault="00431C5D" w:rsidP="009322DE">
      <w:pPr>
        <w:pStyle w:val="a5"/>
        <w:jc w:val="both"/>
      </w:pPr>
    </w:p>
  </w:endnote>
  <w:endnote w:id="499">
    <w:p w:rsidR="00431C5D" w:rsidRDefault="00431C5D" w:rsidP="005B503E">
      <w:pPr>
        <w:pStyle w:val="a5"/>
        <w:jc w:val="both"/>
      </w:pPr>
      <w:r>
        <w:rPr>
          <w:rStyle w:val="a7"/>
        </w:rPr>
        <w:endnoteRef/>
      </w:r>
      <w:r>
        <w:t xml:space="preserve"> Небольшой пример из области мне близкой, из области строительства. Лет 5-6 тому назад у нас обычной нормой кладки кирпича была норма 300-500 штук.</w:t>
      </w:r>
    </w:p>
    <w:p w:rsidR="00431C5D" w:rsidRDefault="00431C5D" w:rsidP="005B503E">
      <w:pPr>
        <w:pStyle w:val="a5"/>
        <w:ind w:firstLine="0"/>
        <w:jc w:val="both"/>
      </w:pPr>
      <w:r>
        <w:t>Когда американские строители, которых мы пригласили в СССР, в порядке технической помощи показали нам свою норму, норму в 2 тыс. кирпичей, эта цифра казалась многим из наших строителей недостижимым рекордом, почти чудом.</w:t>
      </w:r>
    </w:p>
    <w:p w:rsidR="00431C5D" w:rsidRDefault="00431C5D" w:rsidP="005B503E">
      <w:pPr>
        <w:pStyle w:val="a5"/>
        <w:jc w:val="both"/>
      </w:pPr>
      <w:r>
        <w:t>Но вот прошло немного лет, и что же мы видим?</w:t>
      </w:r>
    </w:p>
    <w:p w:rsidR="00431C5D" w:rsidRDefault="00431C5D" w:rsidP="005B503E">
      <w:pPr>
        <w:pStyle w:val="a5"/>
        <w:ind w:firstLine="0"/>
        <w:jc w:val="both"/>
      </w:pPr>
      <w:r>
        <w:t>Наши стахановцы-строители давно забыли об этих американских рекордах, они кладут 4-5 тыс. кирпичей, и это считается уже распространенным явлением. А знаменитые каменщики-стахановцы, как т. Орлов и др., намного превышают и эту норму.</w:t>
      </w:r>
    </w:p>
    <w:p w:rsidR="00431C5D" w:rsidRDefault="00431C5D" w:rsidP="005B503E">
      <w:pPr>
        <w:pStyle w:val="a5"/>
        <w:jc w:val="both"/>
      </w:pPr>
    </w:p>
    <w:p w:rsidR="00431C5D" w:rsidRDefault="00431C5D" w:rsidP="005B503E">
      <w:pPr>
        <w:pStyle w:val="a5"/>
        <w:jc w:val="both"/>
      </w:pPr>
      <w:r>
        <w:t xml:space="preserve">Стахановец Железнов изобрел приспособление для </w:t>
      </w:r>
      <w:r>
        <w:rPr>
          <w:lang w:val="ru-UA"/>
        </w:rPr>
        <w:t>сгибания</w:t>
      </w:r>
      <w:r>
        <w:t xml:space="preserve"> арматуры, которое дает 13 тыс. деталей вместо 900, т.е. повысил производительность труда в 14 раз.</w:t>
      </w:r>
    </w:p>
    <w:p w:rsidR="00431C5D" w:rsidRDefault="00431C5D" w:rsidP="005B503E">
      <w:pPr>
        <w:pStyle w:val="a5"/>
        <w:jc w:val="both"/>
      </w:pPr>
    </w:p>
    <w:p w:rsidR="00431C5D" w:rsidRDefault="00431C5D" w:rsidP="005B503E">
      <w:pPr>
        <w:pStyle w:val="a5"/>
        <w:jc w:val="both"/>
      </w:pPr>
      <w:r>
        <w:t>Примеров такой работы имеются тысячи и десятки тысяч.</w:t>
      </w:r>
    </w:p>
    <w:p w:rsidR="00431C5D" w:rsidRDefault="00431C5D" w:rsidP="005B503E">
      <w:pPr>
        <w:pStyle w:val="a5"/>
        <w:jc w:val="both"/>
      </w:pPr>
      <w:r>
        <w:t>Каждый день приносит новые и новые образцы стахановских методов работы, являющихся результатом нового социалистического труда.</w:t>
      </w:r>
    </w:p>
    <w:p w:rsidR="00431C5D" w:rsidRDefault="00431C5D" w:rsidP="005B503E">
      <w:pPr>
        <w:pStyle w:val="a5"/>
        <w:jc w:val="both"/>
      </w:pPr>
    </w:p>
  </w:endnote>
  <w:endnote w:id="500">
    <w:p w:rsidR="00431C5D" w:rsidRDefault="00431C5D" w:rsidP="005B503E">
      <w:pPr>
        <w:pStyle w:val="a5"/>
        <w:jc w:val="both"/>
      </w:pPr>
      <w:r>
        <w:rPr>
          <w:rStyle w:val="a7"/>
        </w:rPr>
        <w:endnoteRef/>
      </w:r>
      <w:r>
        <w:t xml:space="preserve"> Сейчас у нас на передовых заводах Ленинграда совершенные методы отдельных стахановцев стали переносить на работу всего завода в целом, начали узаконивать их.</w:t>
      </w:r>
    </w:p>
    <w:p w:rsidR="00431C5D" w:rsidRDefault="00431C5D" w:rsidP="005B503E">
      <w:pPr>
        <w:pStyle w:val="a5"/>
        <w:jc w:val="both"/>
      </w:pPr>
      <w:r>
        <w:t>Это резко сказалось на повышении производительности труда и максимальном использовании производственных мощностей.</w:t>
      </w:r>
    </w:p>
    <w:p w:rsidR="00431C5D" w:rsidRDefault="00431C5D" w:rsidP="005B503E">
      <w:pPr>
        <w:pStyle w:val="a5"/>
        <w:jc w:val="both"/>
      </w:pPr>
      <w:r>
        <w:t>Это мероприятие, узаконивающее оправдавший себя стахановский технологический процесс и запрещающее применение устаревших методов работы, должно найти широкое распространение во всей нашей промышленности.</w:t>
      </w:r>
    </w:p>
    <w:p w:rsidR="00431C5D" w:rsidRDefault="00431C5D" w:rsidP="005B503E">
      <w:pPr>
        <w:pStyle w:val="a5"/>
        <w:jc w:val="both"/>
      </w:pPr>
    </w:p>
    <w:p w:rsidR="00431C5D" w:rsidRDefault="00431C5D" w:rsidP="005B503E">
      <w:pPr>
        <w:pStyle w:val="a5"/>
        <w:jc w:val="both"/>
      </w:pPr>
      <w:r>
        <w:t>Однако, если мы посмотрим работу наших предприятий, то увидим, что, наряду с передовой стахановской технологией, по традиции применяется и явно устаревшая технология, которая уже не соответствует уровню нашей социалистической техники, не соответствует тем задачам, которые сейчас стоят перед нашей промышленностью.</w:t>
      </w:r>
    </w:p>
    <w:p w:rsidR="00431C5D" w:rsidRDefault="00431C5D" w:rsidP="005B503E">
      <w:pPr>
        <w:pStyle w:val="a5"/>
        <w:jc w:val="both"/>
      </w:pPr>
      <w:r>
        <w:t>Очень часто одни и те же технические задачи на различных предприятиях решаются обособленно и разными методами.</w:t>
      </w:r>
    </w:p>
    <w:p w:rsidR="00431C5D" w:rsidRDefault="00431C5D" w:rsidP="005B503E">
      <w:pPr>
        <w:pStyle w:val="a5"/>
        <w:ind w:firstLine="0"/>
        <w:jc w:val="both"/>
      </w:pPr>
      <w:r>
        <w:t>Каждое предприятие вырабатывает и пользуется лишь своей технологией и даже тогда, когда известно, что на других предприятиях существует более совершенная, эффективная технология.</w:t>
      </w:r>
    </w:p>
    <w:p w:rsidR="00431C5D" w:rsidRDefault="00431C5D" w:rsidP="005B503E">
      <w:pPr>
        <w:pStyle w:val="a5"/>
        <w:jc w:val="both"/>
      </w:pPr>
    </w:p>
    <w:p w:rsidR="00431C5D" w:rsidRDefault="00431C5D" w:rsidP="005B503E">
      <w:pPr>
        <w:pStyle w:val="a5"/>
        <w:jc w:val="both"/>
      </w:pPr>
      <w:r>
        <w:t>Поэтому упорядочение технологии производства, внедрение новой передовой технологии является важнейшей задачей как партийных, так и хозяйственных руководителей.</w:t>
      </w:r>
    </w:p>
    <w:p w:rsidR="00431C5D" w:rsidRDefault="00431C5D" w:rsidP="005B503E">
      <w:pPr>
        <w:pStyle w:val="a5"/>
        <w:ind w:firstLine="0"/>
        <w:jc w:val="both"/>
      </w:pPr>
      <w:r>
        <w:t>Они обязаны тщательно рассматривать и отбирать наиболее совершенные, проверенные в производстве технологические процессы, сделав их применение столь же обязательным, как обязателен сейчас утвержденный стандарт.</w:t>
      </w:r>
    </w:p>
    <w:p w:rsidR="00431C5D" w:rsidRDefault="00431C5D" w:rsidP="005B503E">
      <w:pPr>
        <w:pStyle w:val="a5"/>
        <w:jc w:val="both"/>
      </w:pPr>
    </w:p>
  </w:endnote>
  <w:endnote w:id="501">
    <w:p w:rsidR="00431C5D" w:rsidRDefault="00431C5D" w:rsidP="00AA111A">
      <w:pPr>
        <w:pStyle w:val="a5"/>
        <w:jc w:val="both"/>
      </w:pPr>
      <w:r>
        <w:rPr>
          <w:rStyle w:val="a7"/>
        </w:rPr>
        <w:endnoteRef/>
      </w:r>
      <w:r>
        <w:t xml:space="preserve"> ПОСТАНОВЛЕНИЕ ЦК ВКП(б)</w:t>
      </w:r>
      <w:r w:rsidRPr="0037598F">
        <w:t xml:space="preserve"> </w:t>
      </w:r>
      <w:r>
        <w:t>О ПОРЯДКЕ</w:t>
      </w:r>
      <w:r>
        <w:rPr>
          <w:lang w:val="ru-UA"/>
        </w:rPr>
        <w:t xml:space="preserve"> </w:t>
      </w:r>
      <w:r>
        <w:t>ОРГАНИЗАЦИИ ВСЕСОЮЗНЫХ СОЦИАЛИСТИЧЕСКИХ СОРЕВНОВАНИЙ ПО ОТРАСЛЯМ ПРОМЫШЛЕННОСТИ</w:t>
      </w:r>
    </w:p>
    <w:p w:rsidR="00431C5D" w:rsidRDefault="00431C5D" w:rsidP="00AA111A">
      <w:pPr>
        <w:pStyle w:val="a5"/>
        <w:jc w:val="both"/>
      </w:pPr>
      <w:r>
        <w:t>16 июня 1941.</w:t>
      </w:r>
    </w:p>
    <w:p w:rsidR="00431C5D" w:rsidRDefault="00431C5D" w:rsidP="00AA111A">
      <w:pPr>
        <w:pStyle w:val="a5"/>
        <w:jc w:val="both"/>
      </w:pPr>
    </w:p>
    <w:p w:rsidR="00431C5D" w:rsidRDefault="00431C5D" w:rsidP="00AA111A">
      <w:pPr>
        <w:pStyle w:val="a5"/>
        <w:jc w:val="both"/>
      </w:pPr>
      <w:r>
        <w:t>ЦК ВКП(б) считает неправильным, что ВЦСПС стоит в стороне от руководства всесоюзными социалистическими соревнованиями различных отраслей промышленности, не уча</w:t>
      </w:r>
      <w:r>
        <w:rPr>
          <w:lang w:val="ru-UA"/>
        </w:rPr>
        <w:t>с</w:t>
      </w:r>
      <w:r>
        <w:t>твует в разработке условий этих соревнований, не контролирует их, не обобщает передовой опыт с тем, чтобы, распространяя этот опыт, добиваться подтягивания отстающих участков к уровню передовых.</w:t>
      </w:r>
    </w:p>
    <w:p w:rsidR="00431C5D" w:rsidRDefault="00431C5D" w:rsidP="00AA111A">
      <w:pPr>
        <w:pStyle w:val="a5"/>
        <w:jc w:val="both"/>
      </w:pPr>
    </w:p>
    <w:p w:rsidR="00431C5D" w:rsidRDefault="00431C5D" w:rsidP="00AA111A">
      <w:pPr>
        <w:pStyle w:val="a5"/>
        <w:jc w:val="both"/>
      </w:pPr>
      <w:r>
        <w:t>ЦК ВКП(б) постановляет:</w:t>
      </w:r>
    </w:p>
    <w:p w:rsidR="00431C5D" w:rsidRDefault="00431C5D" w:rsidP="00AA111A">
      <w:pPr>
        <w:pStyle w:val="a5"/>
        <w:jc w:val="both"/>
      </w:pPr>
      <w:r>
        <w:t>1. Установить, что всесоюзными социалистическими соревнованиями по отраслям промышленности должен руководить ВЦСПС.</w:t>
      </w:r>
    </w:p>
    <w:p w:rsidR="00431C5D" w:rsidRDefault="00431C5D" w:rsidP="00AA111A">
      <w:pPr>
        <w:pStyle w:val="a5"/>
        <w:jc w:val="both"/>
      </w:pPr>
      <w:r>
        <w:t>Всесоюзное социалистическое соревнование может быть объявлено ВЦСПС и соответствующим наркоматом по инициативе коллективов передовых предприятий лишь при условии, если оно подготовлено массовой политической и организационной работой профсоюзных, комсомольских, партийных и хозяйственных организаций на предприятиях.</w:t>
      </w:r>
    </w:p>
    <w:p w:rsidR="00431C5D" w:rsidRDefault="00431C5D" w:rsidP="00AA111A">
      <w:pPr>
        <w:pStyle w:val="a5"/>
        <w:jc w:val="both"/>
      </w:pPr>
    </w:p>
    <w:p w:rsidR="00431C5D" w:rsidRDefault="00431C5D" w:rsidP="00AA111A">
      <w:pPr>
        <w:pStyle w:val="a5"/>
        <w:jc w:val="both"/>
      </w:pPr>
      <w:r>
        <w:t xml:space="preserve">2. ВЦСПС совместно с соответствующим наркоматом и ЦК профсоюза на основе предложений рабочих предприятий устанавливает условия Всесоюзного социалистического соревнования, а также порядок поощрения переходящими знаменами, грамотами, премиями предприятий и цехов </w:t>
      </w:r>
      <w:r>
        <w:rPr>
          <w:lang w:val="ru-UA"/>
        </w:rPr>
        <w:t>н</w:t>
      </w:r>
      <w:r>
        <w:t>а лучшие достижения в социалистическом соревновании.</w:t>
      </w:r>
    </w:p>
    <w:p w:rsidR="00431C5D" w:rsidRDefault="00431C5D" w:rsidP="00AA111A">
      <w:pPr>
        <w:pStyle w:val="a5"/>
        <w:jc w:val="both"/>
      </w:pPr>
    </w:p>
    <w:p w:rsidR="00431C5D" w:rsidRDefault="00431C5D" w:rsidP="00AA111A">
      <w:pPr>
        <w:pStyle w:val="a5"/>
        <w:jc w:val="both"/>
      </w:pPr>
      <w:r>
        <w:t>3. Президиум ВЦСПС совместно с наркомом и с участием ЦК профсоюзов на основании материалов, представляемых директорами предприятий и фабрично-заводскими комитетами, ежеквартально подводит итоги Всесоюзного социалистического соревнования и присуждает передовым предприятиям и цехам за лучшие достижения в социалистическом соревновании переходящие Красные знамена, грамоты и премии.</w:t>
      </w:r>
    </w:p>
    <w:p w:rsidR="00431C5D" w:rsidRDefault="00431C5D" w:rsidP="00AA111A">
      <w:pPr>
        <w:pStyle w:val="a5"/>
        <w:jc w:val="both"/>
      </w:pPr>
    </w:p>
    <w:p w:rsidR="00431C5D" w:rsidRDefault="00431C5D" w:rsidP="00AA111A">
      <w:pPr>
        <w:pStyle w:val="a5"/>
        <w:jc w:val="both"/>
      </w:pPr>
      <w:r>
        <w:t>4. Установить, что вручение переходящего знамени производится представителями ВЦСПС и наркомата на общих собраниях рабочих и служащих данного предприятия.</w:t>
      </w:r>
    </w:p>
    <w:p w:rsidR="00431C5D" w:rsidRDefault="00431C5D" w:rsidP="00AA111A">
      <w:pPr>
        <w:pStyle w:val="a5"/>
        <w:jc w:val="both"/>
      </w:pPr>
    </w:p>
    <w:p w:rsidR="00431C5D" w:rsidRDefault="00431C5D" w:rsidP="00AA111A">
      <w:pPr>
        <w:pStyle w:val="a5"/>
        <w:jc w:val="both"/>
      </w:pPr>
      <w:r>
        <w:t>5. Предложить редакциям газет «Правда», «Комсомольская правда» и «Труд», и особенно редакциям отраслевых газет, широко освещать достижения предприятий, цехов и отдельных рабочих во Всесоюзном социалистическом соревновании, а также вскрывать недостатки в проведении соревнования и критиковать отстающие предприятия.</w:t>
      </w:r>
    </w:p>
    <w:p w:rsidR="00431C5D" w:rsidRDefault="00431C5D" w:rsidP="00AA111A">
      <w:pPr>
        <w:pStyle w:val="a5"/>
        <w:jc w:val="both"/>
      </w:pPr>
    </w:p>
  </w:endnote>
  <w:endnote w:id="502">
    <w:p w:rsidR="00431C5D" w:rsidRDefault="00431C5D" w:rsidP="00B06739">
      <w:pPr>
        <w:pStyle w:val="a5"/>
        <w:jc w:val="both"/>
      </w:pPr>
      <w:r>
        <w:rPr>
          <w:rStyle w:val="a7"/>
        </w:rPr>
        <w:endnoteRef/>
      </w:r>
      <w:r>
        <w:t xml:space="preserve"> За один лишь прошлый год в отдел изобретений Наркомата обороны поступило 5 тыс. предложений новаторов боевой техники, создающих новые образцы вооружения Красной Армии и совершенствующих существующие образцы.</w:t>
      </w:r>
    </w:p>
    <w:p w:rsidR="00431C5D" w:rsidRDefault="00431C5D" w:rsidP="00B06739">
      <w:pPr>
        <w:pStyle w:val="a5"/>
        <w:jc w:val="both"/>
      </w:pPr>
      <w:r>
        <w:t>На одном только автозаводе имени Сталина за 5 месяцев 1938, поступило 10 тыс. рационализаторских и изобретательских предложений. Из них было осуществлено около 3 тыс. предложений, которые в общей сложности дали экономию в 2233 тыс. р.</w:t>
      </w:r>
    </w:p>
    <w:p w:rsidR="00431C5D" w:rsidRDefault="00431C5D" w:rsidP="00B06739">
      <w:pPr>
        <w:pStyle w:val="a5"/>
        <w:jc w:val="both"/>
      </w:pPr>
      <w:r>
        <w:t xml:space="preserve">На Краснознаменном судостроительном заводе имени Марти за один только квартал получено было 1 007 рационализаторских предложений, из них реализовано 308, что дало заводу экономии около 3 млн. р. </w:t>
      </w:r>
    </w:p>
    <w:p w:rsidR="00431C5D" w:rsidRDefault="00431C5D" w:rsidP="00B06739">
      <w:pPr>
        <w:pStyle w:val="a5"/>
        <w:jc w:val="both"/>
      </w:pPr>
      <w:r>
        <w:t>На Коломенском машиностроительном заводе внесено 1 029 предложений, на харьковском заводе им. Коминтерна – 1 150 предложений, на Ворошиловградском паровозостроительном заводе – 1 273 предложения и т.д.</w:t>
      </w:r>
    </w:p>
    <w:p w:rsidR="00431C5D" w:rsidRDefault="00431C5D" w:rsidP="00B06739">
      <w:pPr>
        <w:pStyle w:val="a5"/>
        <w:jc w:val="both"/>
      </w:pPr>
      <w:r>
        <w:t>Я привел только три примера, но таких примеров можно привести бесконечное количество.</w:t>
      </w:r>
    </w:p>
    <w:p w:rsidR="00431C5D" w:rsidRDefault="00431C5D" w:rsidP="00B06739">
      <w:pPr>
        <w:pStyle w:val="a5"/>
        <w:jc w:val="both"/>
      </w:pPr>
    </w:p>
    <w:p w:rsidR="00431C5D" w:rsidRDefault="00431C5D" w:rsidP="00B06739">
      <w:pPr>
        <w:pStyle w:val="a5"/>
        <w:jc w:val="both"/>
      </w:pPr>
      <w:r>
        <w:t>О громадном значении рабочих рационализаторских предложений для роста производительности труда свидетельствуют следующие факты.</w:t>
      </w:r>
    </w:p>
    <w:p w:rsidR="00431C5D" w:rsidRDefault="00431C5D" w:rsidP="00B06739">
      <w:pPr>
        <w:pStyle w:val="a5"/>
        <w:jc w:val="both"/>
      </w:pPr>
      <w:r>
        <w:t>На оптико-механическом заводе им. ОГПУ в Ленинграде формовщики 4-го разряда при старой норме в 21 штуку на деталь № 40-89 фактически выполняли 30 штук. Один рабочий-формовщик предложил формовать в той же опоке еще две мелких детали, после чего вновь установленная норма стала выполняться на 134%.</w:t>
      </w:r>
    </w:p>
    <w:p w:rsidR="00431C5D" w:rsidRDefault="00431C5D" w:rsidP="00B06739">
      <w:pPr>
        <w:pStyle w:val="a5"/>
        <w:jc w:val="both"/>
      </w:pPr>
      <w:r>
        <w:t>На Харьковском электротурбинном заводе токарь 4-го разряда т. Потапов применил зажимную оправку с двумя специальными резцами и стал производить сразу три операции. В результате он выполнил в феврале новые нормы на 325% и зарабатывал в день 42 р.</w:t>
      </w:r>
    </w:p>
    <w:p w:rsidR="00431C5D" w:rsidRDefault="00431C5D" w:rsidP="00B06739">
      <w:pPr>
        <w:pStyle w:val="a5"/>
      </w:pPr>
    </w:p>
  </w:endnote>
  <w:endnote w:id="503">
    <w:p w:rsidR="00431C5D" w:rsidRDefault="00431C5D" w:rsidP="001B4A2A">
      <w:pPr>
        <w:pStyle w:val="a5"/>
        <w:jc w:val="both"/>
      </w:pPr>
      <w:r>
        <w:rPr>
          <w:rStyle w:val="a7"/>
        </w:rPr>
        <w:endnoteRef/>
      </w:r>
      <w:r>
        <w:t xml:space="preserve"> Я приведу всего лишь несколько примеров, из которых видно, какое огромное значение имеют рационализаторские предложения рабочих, когда их не маринуют хозяйственные органы, а проводят в жизнь.</w:t>
      </w:r>
    </w:p>
    <w:p w:rsidR="00431C5D" w:rsidRDefault="00431C5D" w:rsidP="001B4A2A">
      <w:pPr>
        <w:pStyle w:val="a5"/>
        <w:jc w:val="both"/>
      </w:pPr>
      <w:r>
        <w:t>Вот завод им. Горбунова за 1938, от внедрения 5500 рационализаторских рабочих предложений получил экономию свыше 10 млн. руб.;</w:t>
      </w:r>
    </w:p>
    <w:p w:rsidR="00431C5D" w:rsidRDefault="00431C5D" w:rsidP="00331383">
      <w:pPr>
        <w:pStyle w:val="a5"/>
        <w:ind w:firstLine="0"/>
        <w:jc w:val="both"/>
      </w:pPr>
      <w:r>
        <w:t>завод «Красный богатырь» от проведения только части рационализаторских предложений, которые внесли рабочие и инженеры, за последние 5 лет получил экономию свыше 6 млн. руб.;</w:t>
      </w:r>
    </w:p>
    <w:p w:rsidR="00431C5D" w:rsidRDefault="00431C5D" w:rsidP="00331383">
      <w:pPr>
        <w:pStyle w:val="a5"/>
        <w:ind w:firstLine="0"/>
        <w:jc w:val="both"/>
      </w:pPr>
      <w:r>
        <w:t>Московский ламповый завод, внедрив лишь половину поступивших от рабочих рационализаторских предложений, получил экономию свыше 5 млн. руб.</w:t>
      </w:r>
    </w:p>
    <w:p w:rsidR="00431C5D" w:rsidRDefault="00431C5D" w:rsidP="001B4A2A">
      <w:pPr>
        <w:pStyle w:val="a5"/>
      </w:pPr>
    </w:p>
  </w:endnote>
  <w:endnote w:id="504">
    <w:p w:rsidR="00431C5D" w:rsidRDefault="00431C5D" w:rsidP="00E8452A">
      <w:pPr>
        <w:pStyle w:val="a5"/>
        <w:jc w:val="both"/>
      </w:pPr>
      <w:r>
        <w:rPr>
          <w:rStyle w:val="a7"/>
        </w:rPr>
        <w:endnoteRef/>
      </w:r>
      <w:r>
        <w:t xml:space="preserve"> В бюджете Союза Советских Социалистических Республик на 1940, новым, по сравнению с предыдущими годами, является то, что расходы по изобретательству приняты на государственный бюджет с целью наведения порядка в этом деле.</w:t>
      </w:r>
    </w:p>
    <w:p w:rsidR="00431C5D" w:rsidRDefault="00431C5D" w:rsidP="00E8452A">
      <w:pPr>
        <w:pStyle w:val="a5"/>
        <w:jc w:val="both"/>
      </w:pPr>
      <w:r>
        <w:t>По транспортным наркоматам на финансирование изобретательства ассигнованы большие средства, но эти средства не всегда правильно используются.</w:t>
      </w:r>
    </w:p>
    <w:p w:rsidR="00431C5D" w:rsidRDefault="00431C5D" w:rsidP="00E8452A">
      <w:pPr>
        <w:pStyle w:val="a5"/>
        <w:jc w:val="both"/>
      </w:pPr>
      <w:r>
        <w:t xml:space="preserve">В Наркомате речного флота за счет средств, отпущенных на изобретательство, проводится иногда нормальное проектирование новых конструкций, которое изобретательством никак не может быть названо. Имеются случаи, когда тема, разработанная одним наркоматом, заново начинает разрабатываться в другом наркомате. </w:t>
      </w:r>
    </w:p>
    <w:p w:rsidR="00431C5D" w:rsidRDefault="00431C5D" w:rsidP="00E8452A">
      <w:pPr>
        <w:pStyle w:val="a5"/>
        <w:jc w:val="both"/>
      </w:pPr>
      <w:r>
        <w:t>Бывают и худшие случаи, когда один и тот же человек за одну и ту же работу получает деньги от нескольких организаций.</w:t>
      </w:r>
    </w:p>
    <w:p w:rsidR="00431C5D" w:rsidRDefault="00431C5D" w:rsidP="00E8452A">
      <w:pPr>
        <w:pStyle w:val="a5"/>
        <w:jc w:val="both"/>
      </w:pPr>
    </w:p>
    <w:p w:rsidR="00431C5D" w:rsidRDefault="00431C5D" w:rsidP="00E8452A">
      <w:pPr>
        <w:pStyle w:val="a5"/>
        <w:jc w:val="both"/>
      </w:pPr>
      <w:r>
        <w:t>Чтобы обеспечить порядок в этом деле, необходимо создать небольшую группу (из 3-4 человек) при одном из органов Совета Народных Комиссаров. Эти работники должны наблюдать за правильностью расходования многомиллионных средств, отпускаемых государством на рабочее изобретательство и на развитие стахановской инициативы.</w:t>
      </w:r>
    </w:p>
    <w:p w:rsidR="00431C5D" w:rsidRDefault="00431C5D" w:rsidP="00E8452A">
      <w:pPr>
        <w:pStyle w:val="a5"/>
        <w:jc w:val="both"/>
      </w:pPr>
    </w:p>
  </w:endnote>
  <w:endnote w:id="505">
    <w:p w:rsidR="00431C5D" w:rsidRDefault="00431C5D" w:rsidP="000620E1">
      <w:pPr>
        <w:pStyle w:val="a5"/>
        <w:jc w:val="both"/>
      </w:pPr>
      <w:r>
        <w:rPr>
          <w:rStyle w:val="a7"/>
        </w:rPr>
        <w:endnoteRef/>
      </w:r>
      <w:r>
        <w:t xml:space="preserve"> </w:t>
      </w:r>
      <w:r w:rsidRPr="00475D5F">
        <w:t xml:space="preserve">Промышленность кожзаменителей вырабатывает свою продукцию из остродефицитных материалов </w:t>
      </w:r>
      <w:r>
        <w:t>– каучука, бензина и др.</w:t>
      </w:r>
    </w:p>
    <w:p w:rsidR="00431C5D" w:rsidRDefault="00431C5D" w:rsidP="000620E1">
      <w:pPr>
        <w:pStyle w:val="a5"/>
        <w:jc w:val="both"/>
      </w:pPr>
      <w:r w:rsidRPr="00475D5F">
        <w:t>Устройство установки для улавливания и рекуперации бензина по одному Кировскому комбинату искусственной кожи дает возможность сэкономить в год около 2 млн. руб.</w:t>
      </w:r>
    </w:p>
    <w:p w:rsidR="00431C5D" w:rsidRDefault="00431C5D" w:rsidP="000620E1">
      <w:pPr>
        <w:pStyle w:val="a5"/>
      </w:pPr>
    </w:p>
  </w:endnote>
  <w:endnote w:id="506">
    <w:p w:rsidR="00431C5D" w:rsidRDefault="00431C5D" w:rsidP="000620E1">
      <w:pPr>
        <w:pStyle w:val="a5"/>
        <w:jc w:val="both"/>
      </w:pPr>
      <w:r>
        <w:rPr>
          <w:rStyle w:val="a7"/>
        </w:rPr>
        <w:endnoteRef/>
      </w:r>
      <w:r>
        <w:t xml:space="preserve"> Чтобы яснее представить, какие резервы таятся в хозяйстве за счет уменьшения брака и использования отходов, достаточно привести следующий пример: на Ногинском патефонном заводе на патефонную пластинку должно идти 230 г массы, фактически завод в прошлом году тратил 280</w:t>
      </w:r>
      <w:r>
        <w:rPr>
          <w:lang w:val="ru-UA"/>
        </w:rPr>
        <w:t xml:space="preserve"> г.</w:t>
      </w:r>
      <w:r>
        <w:t xml:space="preserve">  Перерасход в 50 г на каждую пластинку при выпуске 47,6 млн. штук привел к тому, что стране было недодано 10 млн. штук патефонных пластинок. На этом же заводе в 1938, забраковано 6,1 млн. пластинок. Кроме того, из-за простоев оборудования недодано стране еще 8 млн. штук.</w:t>
      </w:r>
    </w:p>
    <w:p w:rsidR="00431C5D" w:rsidRDefault="00431C5D" w:rsidP="000620E1">
      <w:pPr>
        <w:pStyle w:val="a5"/>
        <w:jc w:val="both"/>
      </w:pPr>
    </w:p>
    <w:p w:rsidR="00431C5D" w:rsidRDefault="00431C5D" w:rsidP="000620E1">
      <w:pPr>
        <w:pStyle w:val="a5"/>
        <w:jc w:val="both"/>
      </w:pPr>
      <w:r>
        <w:t>Если сложить все эти потери – от перерасхода сырья, брака простоев, и перевести их на финансовый язык, то получится сумма потерь в 25,7 млн. р., и это помимо ущерба, нанесенного культурным потребностям населения!</w:t>
      </w:r>
    </w:p>
    <w:p w:rsidR="00431C5D" w:rsidRDefault="00431C5D" w:rsidP="000620E1">
      <w:pPr>
        <w:pStyle w:val="a5"/>
        <w:jc w:val="both"/>
      </w:pPr>
      <w:r>
        <w:t>Наша, промышленность за 4 месяца текущего года дала валовой продукции на 15,3% больше, чем за тот же период 1938.</w:t>
      </w:r>
    </w:p>
    <w:p w:rsidR="00431C5D" w:rsidRDefault="00431C5D" w:rsidP="000620E1">
      <w:pPr>
        <w:pStyle w:val="a5"/>
        <w:jc w:val="both"/>
      </w:pPr>
      <w:r>
        <w:t>Эти успех</w:t>
      </w:r>
      <w:r>
        <w:rPr>
          <w:lang w:val="ru-UA"/>
        </w:rPr>
        <w:t>и</w:t>
      </w:r>
      <w:r>
        <w:t xml:space="preserve"> были бы еще больше, если бы руководство наших хозорганов как следует, по-большевистски боролось за устранение потерь в нашем народном хозяйстве.</w:t>
      </w:r>
    </w:p>
    <w:p w:rsidR="00431C5D" w:rsidRDefault="00431C5D" w:rsidP="000620E1">
      <w:pPr>
        <w:pStyle w:val="a5"/>
      </w:pPr>
    </w:p>
  </w:endnote>
  <w:endnote w:id="507">
    <w:p w:rsidR="00431C5D" w:rsidRDefault="00431C5D" w:rsidP="00EA2A00">
      <w:pPr>
        <w:pStyle w:val="a5"/>
        <w:jc w:val="both"/>
      </w:pPr>
      <w:r>
        <w:rPr>
          <w:rStyle w:val="a7"/>
        </w:rPr>
        <w:endnoteRef/>
      </w:r>
      <w:r>
        <w:t xml:space="preserve"> Это особенно относится к работе транспортного машиностроения, сельскохозяйственного машиностроения и других отраслей промышленности.</w:t>
      </w:r>
    </w:p>
    <w:p w:rsidR="00431C5D" w:rsidRDefault="00431C5D" w:rsidP="00EA2A00">
      <w:pPr>
        <w:pStyle w:val="a5"/>
        <w:ind w:firstLine="0"/>
        <w:jc w:val="both"/>
      </w:pPr>
      <w:r>
        <w:t>Проводимая здесь унификация деталей позволит сократить расход металла, сократить метизы, количество профилей проката.</w:t>
      </w:r>
    </w:p>
    <w:p w:rsidR="00431C5D" w:rsidRDefault="00431C5D" w:rsidP="00EA2A00">
      <w:pPr>
        <w:pStyle w:val="a5"/>
        <w:jc w:val="both"/>
      </w:pPr>
      <w:r>
        <w:t>Так, например, в вагоне «Гондола» типа Уральского вагоностроительного завода количество деталей после унификации уменьшается на 34,5%, в крытом товарном четырехосном вагоне – на 19,5%, в 60-тонной платформе завода им. Урицкого – на 25,6%.</w:t>
      </w:r>
    </w:p>
    <w:p w:rsidR="00431C5D" w:rsidRDefault="00431C5D" w:rsidP="00EA2A00">
      <w:pPr>
        <w:pStyle w:val="a5"/>
        <w:jc w:val="both"/>
      </w:pPr>
    </w:p>
  </w:endnote>
  <w:endnote w:id="508">
    <w:p w:rsidR="00431C5D" w:rsidRDefault="00431C5D" w:rsidP="008D6807">
      <w:pPr>
        <w:pStyle w:val="a5"/>
        <w:jc w:val="both"/>
      </w:pPr>
      <w:r>
        <w:rPr>
          <w:rStyle w:val="a7"/>
        </w:rPr>
        <w:endnoteRef/>
      </w:r>
      <w:r>
        <w:t xml:space="preserve"> Товарищи депутаты! Наше Правительство ежегодно отпускает миллиардные средства на государственное социальное страхование. </w:t>
      </w:r>
    </w:p>
    <w:p w:rsidR="00431C5D" w:rsidRDefault="00431C5D" w:rsidP="008D6807">
      <w:pPr>
        <w:pStyle w:val="a5"/>
        <w:ind w:firstLine="0"/>
        <w:jc w:val="both"/>
      </w:pPr>
      <w:r>
        <w:t>В предлагаемом к утверждению государственном бюджете доходная часть бюджета социального страхования составляет, по нашим наметкам, 7</w:t>
      </w:r>
      <w:r>
        <w:rPr>
          <w:lang w:val="ru-UA"/>
        </w:rPr>
        <w:t xml:space="preserve"> </w:t>
      </w:r>
      <w:r>
        <w:t>205 млн. ру</w:t>
      </w:r>
      <w:r>
        <w:rPr>
          <w:lang w:val="ru-UA"/>
        </w:rPr>
        <w:t>б.</w:t>
      </w:r>
    </w:p>
    <w:p w:rsidR="00431C5D" w:rsidRDefault="00431C5D" w:rsidP="008D6807">
      <w:pPr>
        <w:pStyle w:val="a5"/>
        <w:jc w:val="both"/>
      </w:pPr>
      <w:r>
        <w:t>Эта огромная сумма идет на пособия по временной нетрудоспособности, на выплату пособий по беременности и родам, на пионерлагер</w:t>
      </w:r>
      <w:r>
        <w:rPr>
          <w:lang w:val="ru-UA"/>
        </w:rPr>
        <w:t>я</w:t>
      </w:r>
      <w:r>
        <w:t>, детские санатории, внешкольную работу с детьми, на дома отдыха, санатории, на выплату пенсий.</w:t>
      </w:r>
    </w:p>
    <w:p w:rsidR="00431C5D" w:rsidRDefault="00431C5D" w:rsidP="008D6807">
      <w:pPr>
        <w:pStyle w:val="a5"/>
        <w:jc w:val="both"/>
      </w:pPr>
      <w:r>
        <w:t>Выполнение этой части государственного бюджета как по доходам, так и по расходам возложено на профсоюзы.</w:t>
      </w:r>
    </w:p>
    <w:p w:rsidR="00431C5D" w:rsidRDefault="00431C5D" w:rsidP="008D6807">
      <w:pPr>
        <w:pStyle w:val="a5"/>
        <w:jc w:val="both"/>
      </w:pPr>
    </w:p>
    <w:p w:rsidR="00431C5D" w:rsidRDefault="00431C5D" w:rsidP="008D6807">
      <w:pPr>
        <w:pStyle w:val="a5"/>
        <w:jc w:val="both"/>
      </w:pPr>
      <w:r>
        <w:t>Постановление СНК СССР, ЦК ВКП(б) и ВЦСПС от 28 декабря 1938  «О мероприятиях по упорядочению трудовой дисциплины, улучшению практики государственного социального страхования и борьбе с злоупотреблениями в этом деле» обязывает профсоюзы навести порядок в расходовании средств государственного социального страхования, не допускать перерасходов и злоупотреблений.</w:t>
      </w:r>
    </w:p>
    <w:p w:rsidR="00431C5D" w:rsidRPr="008D6807" w:rsidRDefault="00431C5D" w:rsidP="008D6807">
      <w:pPr>
        <w:pStyle w:val="a5"/>
        <w:jc w:val="both"/>
        <w:rPr>
          <w:lang w:val="ru-UA"/>
        </w:rPr>
      </w:pPr>
      <w:r w:rsidRPr="008D6807">
        <w:rPr>
          <w:lang w:val="ru-UA"/>
        </w:rPr>
        <w:t>Профсоюзы провели большую работу в этом направлении, организовали контроль за правильностью выдачи больничных листков, улучшили работу страховых советов на предприятиях и в результате добились экономии.</w:t>
      </w:r>
    </w:p>
    <w:p w:rsidR="00431C5D" w:rsidRDefault="00431C5D" w:rsidP="008D6807">
      <w:pPr>
        <w:pStyle w:val="a5"/>
        <w:jc w:val="both"/>
        <w:rPr>
          <w:lang w:val="ru-UA"/>
        </w:rPr>
      </w:pPr>
      <w:r w:rsidRPr="008D6807">
        <w:rPr>
          <w:lang w:val="ru-UA"/>
        </w:rPr>
        <w:t>Если за 1938, на выплату пособий по временной нетрудоспособности было перерасходовано против плана 350 млн. р., то за 1939, (по предварительным данным) профсоюзы имеют экономию по этой статье в сумме свыше 100 млн. р.</w:t>
      </w:r>
    </w:p>
    <w:p w:rsidR="00431C5D" w:rsidRDefault="00431C5D" w:rsidP="008D6807">
      <w:pPr>
        <w:pStyle w:val="a5"/>
      </w:pPr>
    </w:p>
  </w:endnote>
  <w:endnote w:id="509">
    <w:p w:rsidR="00431C5D" w:rsidRDefault="00431C5D" w:rsidP="00494C41">
      <w:pPr>
        <w:pStyle w:val="a5"/>
        <w:jc w:val="both"/>
      </w:pPr>
      <w:r>
        <w:rPr>
          <w:rStyle w:val="a7"/>
        </w:rPr>
        <w:endnoteRef/>
      </w:r>
      <w:r>
        <w:t xml:space="preserve"> Мы имеем за эти годы огромный рост культурного уровня трудящихся.</w:t>
      </w:r>
    </w:p>
    <w:p w:rsidR="00431C5D" w:rsidRDefault="00431C5D" w:rsidP="00494C41">
      <w:pPr>
        <w:pStyle w:val="a5"/>
        <w:jc w:val="both"/>
      </w:pPr>
      <w:r>
        <w:t xml:space="preserve">Об этом говорят хотя бы следующие данные о работе библиотек, различных кружков и школ, организуемых клубами и красными уголками. </w:t>
      </w:r>
    </w:p>
    <w:p w:rsidR="00431C5D" w:rsidRDefault="00431C5D" w:rsidP="00494C41">
      <w:pPr>
        <w:pStyle w:val="a5"/>
        <w:ind w:firstLine="0"/>
        <w:jc w:val="both"/>
      </w:pPr>
      <w:r>
        <w:t>Только в профсоюзных библиотеках с книжным фондом, насчитывающим свыше тысячи книг, число читателей возросло с 4670 тыс. человек в 1934, до 6343 тыс. в 1938.</w:t>
      </w:r>
    </w:p>
    <w:p w:rsidR="00431C5D" w:rsidRDefault="00431C5D" w:rsidP="00494C41">
      <w:pPr>
        <w:pStyle w:val="a5"/>
        <w:ind w:firstLine="0"/>
        <w:jc w:val="both"/>
      </w:pPr>
      <w:r>
        <w:t>Каждый из читателей этих библиотек прочитывал в 1938, в среднем 18 книг вместо 13 книг в 1934.</w:t>
      </w:r>
    </w:p>
    <w:p w:rsidR="00431C5D" w:rsidRDefault="00431C5D" w:rsidP="00494C41">
      <w:pPr>
        <w:pStyle w:val="a5"/>
        <w:jc w:val="both"/>
      </w:pPr>
    </w:p>
    <w:p w:rsidR="00431C5D" w:rsidRDefault="00431C5D" w:rsidP="00494C41">
      <w:pPr>
        <w:pStyle w:val="a5"/>
        <w:jc w:val="both"/>
      </w:pPr>
      <w:r>
        <w:t>Число рабочих и служащих, занимающихся в различных кружках: общественно-политических, общеобразовательных, оборонных, драматических, хоровых и т.д., возросло с 4 730 тыс. в 1935, до 6573 тыс. в 1938, т.е. на 1 800 тыс. человек.</w:t>
      </w:r>
    </w:p>
    <w:p w:rsidR="00431C5D" w:rsidRDefault="00431C5D" w:rsidP="00494C41">
      <w:pPr>
        <w:pStyle w:val="a5"/>
        <w:jc w:val="both"/>
      </w:pPr>
    </w:p>
    <w:p w:rsidR="00431C5D" w:rsidRDefault="00431C5D" w:rsidP="00494C41">
      <w:pPr>
        <w:pStyle w:val="a5"/>
        <w:jc w:val="both"/>
      </w:pPr>
      <w:r>
        <w:t>За это время – с 1933 по 1938, – профсоюзы обучили свыше 5 млн. неграмотных и малограмотных.</w:t>
      </w:r>
    </w:p>
    <w:p w:rsidR="00431C5D" w:rsidRDefault="00431C5D" w:rsidP="00494C41">
      <w:pPr>
        <w:pStyle w:val="a5"/>
        <w:jc w:val="both"/>
      </w:pPr>
    </w:p>
    <w:p w:rsidR="00431C5D" w:rsidRDefault="00431C5D" w:rsidP="00494C41">
      <w:pPr>
        <w:pStyle w:val="a5"/>
        <w:jc w:val="both"/>
      </w:pPr>
      <w:r>
        <w:t>Товарищи депутаты! Мне хотелось бы остановиться еще на одном вопросе.</w:t>
      </w:r>
    </w:p>
    <w:p w:rsidR="00431C5D" w:rsidRDefault="00431C5D" w:rsidP="00494C41">
      <w:pPr>
        <w:pStyle w:val="a5"/>
        <w:jc w:val="both"/>
      </w:pPr>
      <w:r>
        <w:t>Профсоюзам ежегодно из государственного бюджета, через хозяйственные органы, отчислялись очень большие средства на культурную работу. Только в 1940, отчисления составили 1 050 млн. р.</w:t>
      </w:r>
    </w:p>
    <w:p w:rsidR="00431C5D" w:rsidRDefault="00431C5D" w:rsidP="00494C41">
      <w:pPr>
        <w:pStyle w:val="a5"/>
        <w:jc w:val="both"/>
      </w:pPr>
      <w:r>
        <w:t>Профсоюзы в нашей стране выросли и насчитывают в своих рядах 25,5 млн. членов профсоюзов, выросла заработная плата рабочих, служащих и интеллигенции, что безусловно отразилось и на членских взносах, которые составляют 900 млн. р., кроме других доходов профсоюзов и кроме тех средств, которые ассигнует государство по государственному социальному страхованию.</w:t>
      </w:r>
    </w:p>
    <w:p w:rsidR="00431C5D" w:rsidRDefault="00431C5D" w:rsidP="00494C41">
      <w:pPr>
        <w:pStyle w:val="a5"/>
        <w:jc w:val="both"/>
      </w:pPr>
      <w:r>
        <w:t>Доходы профсоюзов полностью покрывают их расходы по обслуживанию членов профсоюзов.</w:t>
      </w:r>
    </w:p>
    <w:p w:rsidR="00431C5D" w:rsidRDefault="00431C5D" w:rsidP="00494C41">
      <w:pPr>
        <w:pStyle w:val="a5"/>
        <w:jc w:val="both"/>
      </w:pPr>
      <w:r>
        <w:t>Поэтому профсоюзы сами поставили перед Правительством вопрос об отмене отчислений на культурную работу, и уже в прошлом году больше половины ежегодно отчисляемой суммы осталось в бюджете государства. В нынешнем году при составлении бюджета эти ассигнования не предусмотрены и, таким образом, эти суммы сохранились в государственном бюджете.</w:t>
      </w:r>
    </w:p>
    <w:p w:rsidR="00431C5D" w:rsidRDefault="00431C5D" w:rsidP="00EA2A00">
      <w:pPr>
        <w:pStyle w:val="a5"/>
      </w:pPr>
    </w:p>
  </w:endnote>
  <w:endnote w:id="510">
    <w:p w:rsidR="00431C5D" w:rsidRDefault="00431C5D" w:rsidP="00683151">
      <w:pPr>
        <w:pStyle w:val="a5"/>
        <w:jc w:val="both"/>
      </w:pPr>
      <w:r>
        <w:rPr>
          <w:rStyle w:val="a7"/>
        </w:rPr>
        <w:endnoteRef/>
      </w:r>
      <w:r>
        <w:t xml:space="preserve"> Теперь, надо полагать, все поняли, осознали, что чрезмерное увлечение хозяйственными кампаниями и хозяйственными успехами при недооценке и забвении партийно-политических вопросов – ведет к тупику.</w:t>
      </w:r>
    </w:p>
    <w:p w:rsidR="00431C5D" w:rsidRDefault="00431C5D" w:rsidP="00683151">
      <w:pPr>
        <w:pStyle w:val="a5"/>
        <w:jc w:val="both"/>
      </w:pPr>
      <w:r>
        <w:t>Необходимо, стало быть, повернуть внимание работников в сторону партийно-политических вопросов с тем, чтобы успехи хозяйственные сочетались и шли рядом с успехами партийно-политической работы.</w:t>
      </w:r>
    </w:p>
    <w:p w:rsidR="00431C5D" w:rsidRDefault="00431C5D" w:rsidP="00683151">
      <w:pPr>
        <w:pStyle w:val="a5"/>
        <w:jc w:val="both"/>
      </w:pPr>
    </w:p>
    <w:p w:rsidR="00431C5D" w:rsidRDefault="00431C5D" w:rsidP="00683151">
      <w:pPr>
        <w:pStyle w:val="a5"/>
        <w:jc w:val="both"/>
      </w:pPr>
      <w:r>
        <w:t>Как практически осуществить задачу усиления партийно-политической работы, задачу освобождения партийных организаций от хозяйственных мелочей?</w:t>
      </w:r>
    </w:p>
    <w:p w:rsidR="00431C5D" w:rsidRDefault="00431C5D" w:rsidP="00683151">
      <w:pPr>
        <w:pStyle w:val="a5"/>
        <w:jc w:val="both"/>
      </w:pPr>
      <w:r>
        <w:t>Как видно из прений, некоторые товарищи склонны делать из этого неправильный вывод о том, что теперь придется будто бы отойти вовсе от хозяйственной работы.</w:t>
      </w:r>
    </w:p>
    <w:p w:rsidR="00431C5D" w:rsidRDefault="00431C5D" w:rsidP="00683151">
      <w:pPr>
        <w:pStyle w:val="a5"/>
        <w:ind w:firstLine="0"/>
        <w:jc w:val="both"/>
      </w:pPr>
      <w:r>
        <w:t>По крайней мере были голоса: ну, теперь, слава богу, освободимся от хозяйственных дел, теперь можно заняться и партийно-политической работой.</w:t>
      </w:r>
    </w:p>
    <w:p w:rsidR="00431C5D" w:rsidRDefault="00431C5D" w:rsidP="00683151">
      <w:pPr>
        <w:pStyle w:val="a5"/>
        <w:jc w:val="both"/>
      </w:pPr>
      <w:r>
        <w:t>Правилен ли этот вывод?</w:t>
      </w:r>
    </w:p>
    <w:p w:rsidR="00431C5D" w:rsidRDefault="00431C5D" w:rsidP="00683151">
      <w:pPr>
        <w:pStyle w:val="a5"/>
        <w:ind w:firstLine="0"/>
        <w:jc w:val="both"/>
      </w:pPr>
      <w:r>
        <w:t xml:space="preserve"> Нет, неправилен.</w:t>
      </w:r>
    </w:p>
    <w:p w:rsidR="00431C5D" w:rsidRDefault="00431C5D" w:rsidP="00683151">
      <w:pPr>
        <w:pStyle w:val="a5"/>
        <w:jc w:val="both"/>
      </w:pPr>
      <w:r>
        <w:t>Когда наши партийные товарищи, увлекаясь хозяйственными успехами, отходили от политики, это была крайность, стоившая нам больших жертв.</w:t>
      </w:r>
    </w:p>
    <w:p w:rsidR="00431C5D" w:rsidRDefault="00431C5D" w:rsidP="00683151">
      <w:pPr>
        <w:pStyle w:val="a5"/>
        <w:jc w:val="both"/>
      </w:pPr>
      <w:r>
        <w:t>Если теперь некоторые наши товарищи, берясь за усиление партийно-политической работы, вздумают отойти от хозяйства, то это будет другая крайность, которая будет нам стоить не меньших жертв. Нельзя шарахаться от одной крайности к другой.</w:t>
      </w:r>
    </w:p>
    <w:p w:rsidR="00431C5D" w:rsidRDefault="00431C5D" w:rsidP="00683151">
      <w:pPr>
        <w:pStyle w:val="a5"/>
        <w:jc w:val="both"/>
      </w:pPr>
      <w:r>
        <w:t>Нельзя отделять политику от хозяйства.</w:t>
      </w:r>
    </w:p>
    <w:p w:rsidR="00431C5D" w:rsidRDefault="00431C5D" w:rsidP="00683151">
      <w:pPr>
        <w:pStyle w:val="a5"/>
        <w:ind w:firstLine="0"/>
        <w:jc w:val="both"/>
      </w:pPr>
      <w:r>
        <w:t>Мы не можем уйти от хозяйства так же, как не можем уйти от политики.</w:t>
      </w:r>
    </w:p>
    <w:p w:rsidR="00431C5D" w:rsidRDefault="00431C5D" w:rsidP="00683151">
      <w:pPr>
        <w:pStyle w:val="a5"/>
        <w:jc w:val="both"/>
      </w:pPr>
      <w:r>
        <w:t>Для удобства изучения люди обычно отделяют методологически вопросы хозяйства от вопросов политики.</w:t>
      </w:r>
    </w:p>
    <w:p w:rsidR="00431C5D" w:rsidRDefault="00431C5D" w:rsidP="00683151">
      <w:pPr>
        <w:pStyle w:val="a5"/>
        <w:ind w:firstLine="0"/>
        <w:jc w:val="both"/>
      </w:pPr>
      <w:r>
        <w:t>Но это делается лишь методологически, искусственно, только для удобства изучения.</w:t>
      </w:r>
    </w:p>
    <w:p w:rsidR="00431C5D" w:rsidRDefault="00431C5D" w:rsidP="00683151">
      <w:pPr>
        <w:pStyle w:val="a5"/>
        <w:jc w:val="both"/>
      </w:pPr>
      <w:r>
        <w:t>В жизни, наоборот, на практике политика и хозяйство неотделимы.</w:t>
      </w:r>
    </w:p>
    <w:p w:rsidR="00431C5D" w:rsidRDefault="00431C5D" w:rsidP="00683151">
      <w:pPr>
        <w:pStyle w:val="a5"/>
        <w:ind w:firstLine="0"/>
        <w:jc w:val="both"/>
      </w:pPr>
      <w:r>
        <w:t>Они существуют вместе и действуют вместе.</w:t>
      </w:r>
    </w:p>
    <w:p w:rsidR="00431C5D" w:rsidRDefault="00431C5D" w:rsidP="00683151">
      <w:pPr>
        <w:pStyle w:val="a5"/>
        <w:jc w:val="both"/>
      </w:pPr>
      <w:r>
        <w:t>И тот, кто думает в нашей практической политике отделить хозяйство от политики, усилить хозяйственную работу ценой умаления политической работы или, наоборот, усилить политическую работу ценой умаления хозяйственной работы, – тот обязательно попадает в тупик.</w:t>
      </w:r>
    </w:p>
    <w:p w:rsidR="00431C5D" w:rsidRDefault="00431C5D" w:rsidP="00683151">
      <w:pPr>
        <w:pStyle w:val="a5"/>
        <w:jc w:val="both"/>
      </w:pPr>
    </w:p>
    <w:p w:rsidR="00431C5D" w:rsidRDefault="00431C5D" w:rsidP="00683151">
      <w:pPr>
        <w:pStyle w:val="a5"/>
        <w:jc w:val="both"/>
      </w:pPr>
      <w:r>
        <w:t>Смысл пункта проекта резолюции об освобождении партийных организаций от хозяйственных мелочей и усилении партийно-политической работы состоит не в том, чтобы отойти от хозяйственной работы и хозяйственного руководства, а только лишь в том, чтобы не допускать больше практики подмены и обезличения хозяйственных органов, в том числе и особенно земельных органов, нашими партийными организациями.</w:t>
      </w:r>
    </w:p>
    <w:p w:rsidR="00431C5D" w:rsidRDefault="00431C5D" w:rsidP="00683151">
      <w:pPr>
        <w:pStyle w:val="a5"/>
        <w:jc w:val="both"/>
      </w:pPr>
      <w:r>
        <w:t>Необходимо усвоить метод большевистского руководства хозяйственными органами, состоящий в том, чтобы систематически помогать этим органам, систематически укреплять их и руководить хозяйством не помимо этих органов, а через них.</w:t>
      </w:r>
    </w:p>
    <w:p w:rsidR="00431C5D" w:rsidRDefault="00431C5D" w:rsidP="00683151">
      <w:pPr>
        <w:pStyle w:val="a5"/>
        <w:jc w:val="both"/>
      </w:pPr>
      <w:r>
        <w:t>Нужно дать хозяйственным органам и прежде всего земельным органам лучших людей, нужно укомплектовать эти органы новыми лучшими работниками, способными выполнять возложенные на них задачи.</w:t>
      </w:r>
    </w:p>
    <w:p w:rsidR="00431C5D" w:rsidRDefault="00431C5D" w:rsidP="00683151">
      <w:pPr>
        <w:pStyle w:val="a5"/>
        <w:jc w:val="both"/>
      </w:pPr>
      <w:r>
        <w:t>Только после того, как будет проделана эта работа, можно будет рассчитывать на то, что партийные организации будут полностью освобождены от хозяйственных мелочей.</w:t>
      </w:r>
    </w:p>
    <w:p w:rsidR="00431C5D" w:rsidRDefault="00431C5D" w:rsidP="00683151">
      <w:pPr>
        <w:pStyle w:val="a5"/>
        <w:jc w:val="both"/>
      </w:pPr>
      <w:r>
        <w:t>Понятно, что дело это серьезное и требует известного времени.</w:t>
      </w:r>
    </w:p>
    <w:p w:rsidR="00431C5D" w:rsidRDefault="00431C5D" w:rsidP="00683151">
      <w:pPr>
        <w:pStyle w:val="a5"/>
        <w:ind w:firstLine="0"/>
        <w:jc w:val="both"/>
      </w:pPr>
      <w:r>
        <w:t>Но пока это не сделано, партийным организациям придется и впредь, на определенно короткий срок, заниматься вплотную сельскохозяйственными делами со всеми их мелочами, пахотой, севом, уборкой и т.д.</w:t>
      </w:r>
    </w:p>
    <w:p w:rsidR="00431C5D" w:rsidRDefault="00431C5D" w:rsidP="00683151">
      <w:pPr>
        <w:pStyle w:val="a5"/>
      </w:pPr>
    </w:p>
  </w:endnote>
  <w:endnote w:id="511">
    <w:p w:rsidR="00431C5D" w:rsidRDefault="00431C5D" w:rsidP="00721347">
      <w:pPr>
        <w:pStyle w:val="a5"/>
        <w:jc w:val="both"/>
      </w:pPr>
      <w:r>
        <w:rPr>
          <w:rStyle w:val="a7"/>
        </w:rPr>
        <w:endnoteRef/>
      </w:r>
      <w:r>
        <w:t xml:space="preserve"> Сошлюсь хотя бы на опыт партийной организации такого гиганта, как Кировский завод в Ленинграде.</w:t>
      </w:r>
    </w:p>
    <w:p w:rsidR="00431C5D" w:rsidRDefault="00431C5D" w:rsidP="00721347">
      <w:pPr>
        <w:pStyle w:val="a5"/>
        <w:jc w:val="both"/>
      </w:pPr>
      <w:r>
        <w:t>Троцкистско-бухаринские бандиты, стоявшие одно время у руководства заводом, нанесли заводу большой вред, довели его до такого состояния, что в середине 1937, завод по многим позициям выполнял программу едва на 45-50%</w:t>
      </w:r>
    </w:p>
    <w:p w:rsidR="00431C5D" w:rsidRDefault="00431C5D" w:rsidP="00721347">
      <w:pPr>
        <w:pStyle w:val="a5"/>
        <w:jc w:val="both"/>
      </w:pPr>
      <w:r>
        <w:t>Сейчас заводом руководят новые люди, поднявшиеся из рядов заводской технической интеллигенции, из рядов стахановцев и ударников.</w:t>
      </w:r>
    </w:p>
    <w:p w:rsidR="00431C5D" w:rsidRDefault="00431C5D" w:rsidP="00721347">
      <w:pPr>
        <w:pStyle w:val="a5"/>
        <w:jc w:val="both"/>
      </w:pPr>
      <w:r>
        <w:t>За последний год работа Кировского завода серьезно улучшилась, и в этом деле большую роль сыграла партийная организация и ее партийный комитет, сумевшие правильно сочетать партийно-политическую работу с хозяйственной.</w:t>
      </w:r>
    </w:p>
    <w:p w:rsidR="00431C5D" w:rsidRDefault="00431C5D" w:rsidP="00721347">
      <w:pPr>
        <w:pStyle w:val="a5"/>
        <w:jc w:val="both"/>
      </w:pPr>
    </w:p>
    <w:p w:rsidR="00431C5D" w:rsidRDefault="00431C5D" w:rsidP="00721347">
      <w:pPr>
        <w:pStyle w:val="a5"/>
        <w:jc w:val="both"/>
      </w:pPr>
      <w:r>
        <w:t>Практика кировских коммунистов показывает, что правильное сочетание партийно-политической работы с хозяйственной не ведет к нарушению единоначалия, с одной стороны, а с другой стороны, к забвению партийно-массовой работы.</w:t>
      </w:r>
    </w:p>
    <w:p w:rsidR="00431C5D" w:rsidRDefault="00431C5D" w:rsidP="00721347">
      <w:pPr>
        <w:pStyle w:val="a5"/>
        <w:ind w:firstLine="0"/>
        <w:jc w:val="both"/>
      </w:pPr>
      <w:r>
        <w:t>В этом отношении большое значение имело то, что к руководству партийной организацией поднялись люди, хорошо знающие технику и экономику предприятия, поднялись люди из цехов, с отдельных участков завода, люди, крепко связанные со всем коллективом рабочих и инженерно-технических работников.</w:t>
      </w:r>
    </w:p>
    <w:p w:rsidR="00431C5D" w:rsidRDefault="00431C5D" w:rsidP="00721347">
      <w:pPr>
        <w:pStyle w:val="a5"/>
        <w:jc w:val="both"/>
      </w:pPr>
      <w:r>
        <w:t>Партийная организация Кировского завода смело раскорчевала вражеские элементы на заводе и выдвинула новые кадры – до 500 лучших стахановцев, инженеров и техников, которые сейчас и управляют заводом, – и управляют неплохо.</w:t>
      </w:r>
    </w:p>
    <w:p w:rsidR="00431C5D" w:rsidRDefault="00431C5D" w:rsidP="00721347">
      <w:pPr>
        <w:pStyle w:val="a5"/>
        <w:jc w:val="both"/>
      </w:pPr>
      <w:r>
        <w:t>Относясь внимательно к сигналам рядовых рабочих и служащих, партийная организация сумела принять участие в решении ряда крупных экономических вопросов на заводе.</w:t>
      </w:r>
    </w:p>
    <w:p w:rsidR="00431C5D" w:rsidRDefault="00431C5D" w:rsidP="00721347">
      <w:pPr>
        <w:pStyle w:val="a5"/>
        <w:jc w:val="both"/>
      </w:pPr>
      <w:r>
        <w:t>Партийная организация принимала живейшее участие в реформе системы зарплаты на заводе, которая была запутана вредителями. Вместо 100 тарифных сеток сейчас на заводе осталось 4, пересмотрены сотни тысяч норм. Это имело колоссальное значение для правильной организации и повышения производительности труда на заводе.</w:t>
      </w:r>
    </w:p>
    <w:p w:rsidR="00431C5D" w:rsidRDefault="00431C5D" w:rsidP="00721347">
      <w:pPr>
        <w:pStyle w:val="a5"/>
        <w:jc w:val="both"/>
      </w:pPr>
      <w:r>
        <w:t>За последние полгода завод выполняет производственные задания без перерасхода фондов зарплаты при значительной переработке новых норм.</w:t>
      </w:r>
    </w:p>
    <w:p w:rsidR="00431C5D" w:rsidRDefault="00431C5D" w:rsidP="00721347">
      <w:pPr>
        <w:pStyle w:val="a5"/>
        <w:jc w:val="both"/>
      </w:pPr>
      <w:r>
        <w:t>Партком Кировского завода помог дирекции навести порядок в энергетическом хозяйстве завода, выдвинул на этот участок свежих людей и помог разработать конкретные мероприятия.</w:t>
      </w:r>
    </w:p>
    <w:p w:rsidR="00431C5D" w:rsidRDefault="00431C5D" w:rsidP="00721347">
      <w:pPr>
        <w:pStyle w:val="a5"/>
        <w:jc w:val="both"/>
      </w:pPr>
      <w:r>
        <w:t>В результате завод с честью справился с правительственным заданием удвоения выпуска тракторов к весеннему севу 1939.</w:t>
      </w:r>
    </w:p>
    <w:p w:rsidR="00431C5D" w:rsidRDefault="00431C5D" w:rsidP="00721347">
      <w:pPr>
        <w:pStyle w:val="a5"/>
        <w:jc w:val="both"/>
      </w:pPr>
    </w:p>
    <w:p w:rsidR="00431C5D" w:rsidRDefault="00431C5D" w:rsidP="00721347">
      <w:pPr>
        <w:pStyle w:val="a5"/>
        <w:jc w:val="both"/>
      </w:pPr>
      <w:r>
        <w:t>Вот другой пример. Ярославский Резинокомбинат 7 лет не выполнял производственной программы. Плохую работу Резинокомбината, к руководству которым одно время пробрались враги народа, чувствовала вся страна.</w:t>
      </w:r>
    </w:p>
    <w:p w:rsidR="00431C5D" w:rsidRDefault="00431C5D" w:rsidP="00721347">
      <w:pPr>
        <w:pStyle w:val="a5"/>
        <w:jc w:val="both"/>
      </w:pPr>
      <w:r>
        <w:t>ЦК ВКП(б) помог большевикам Резинокомбината разоблачить и разгромить врагов народа и потребовал в кратчайший срок вывести Резинокомбинат в число передовых предприятий страны. Парторганизация Резинокомбината указания ЦК ВКП(б) с честью выполнила. Программа IV квартала 1938 по выпуску автопокрышек была выполнена комбинатом на 100%, в январе 1939 – на 106%, а в феврале – на 108%.</w:t>
      </w:r>
    </w:p>
    <w:p w:rsidR="00431C5D" w:rsidRDefault="00431C5D" w:rsidP="00721347">
      <w:pPr>
        <w:pStyle w:val="a5"/>
        <w:jc w:val="both"/>
      </w:pPr>
      <w:r>
        <w:t>Вместе с хозяйственными успехами росла и партийная организация. За IV квартал парторганизация Резинокомбината выросла больше, чем за предыдущие 2 года.</w:t>
      </w:r>
    </w:p>
    <w:p w:rsidR="00431C5D" w:rsidRDefault="00431C5D" w:rsidP="00721347">
      <w:pPr>
        <w:pStyle w:val="a5"/>
        <w:jc w:val="both"/>
      </w:pPr>
      <w:r>
        <w:t>На чем основаны успехи парторганизации Резинокомбината?</w:t>
      </w:r>
    </w:p>
    <w:p w:rsidR="00431C5D" w:rsidRDefault="00431C5D" w:rsidP="00721347">
      <w:pPr>
        <w:pStyle w:val="a5"/>
        <w:jc w:val="both"/>
      </w:pPr>
      <w:r>
        <w:t>Они основаны на правильном сочетании хозяйственной и политической работы парторганизации. Парторганизация Резинокомбината так строила свою работу, что задача выполнения производственной программы была поднята на уровень большой политической задачи и на этом воспитывался весь коллектив Резинокомбината.</w:t>
      </w:r>
    </w:p>
    <w:p w:rsidR="00431C5D" w:rsidRDefault="00431C5D" w:rsidP="00721347">
      <w:pPr>
        <w:pStyle w:val="a5"/>
        <w:jc w:val="both"/>
      </w:pPr>
      <w:r>
        <w:t>Парторганизация так сумела расставить партийные кадры, что ей удавалось точно знать, что делается на любом участке предприятия.</w:t>
      </w:r>
    </w:p>
    <w:p w:rsidR="00431C5D" w:rsidRDefault="00431C5D" w:rsidP="00721347">
      <w:pPr>
        <w:pStyle w:val="a5"/>
        <w:jc w:val="both"/>
      </w:pPr>
      <w:r>
        <w:t>Райком ВКП(б) и парторганизация не подменяли хозяйственного руководства. Более того, создавались все необходимые условия для проявления самостоятельности и инициативы хозяйственников, но парторганизация была в курсе каждого шага дирекции и в нужные моменты, хорошо зная состояние хозяйственных дел, направляла, учила, помогала хозяйственному руководству.</w:t>
      </w:r>
    </w:p>
    <w:p w:rsidR="00431C5D" w:rsidRDefault="00431C5D" w:rsidP="00721347">
      <w:pPr>
        <w:pStyle w:val="a5"/>
        <w:jc w:val="both"/>
      </w:pPr>
      <w:r>
        <w:t>Резко критикуя распущенность и безответственность, долгое время прививавшиеся врагами народа, парторганизация поддерживала и морально и политически каждою хозяйственного руководителя, каждою рабочего и служащего, честно работавших на комбинате.</w:t>
      </w:r>
    </w:p>
    <w:p w:rsidR="00431C5D" w:rsidRDefault="00431C5D" w:rsidP="00721347">
      <w:pPr>
        <w:pStyle w:val="a5"/>
        <w:jc w:val="both"/>
      </w:pPr>
    </w:p>
    <w:p w:rsidR="00431C5D" w:rsidRDefault="00431C5D" w:rsidP="00721347">
      <w:pPr>
        <w:pStyle w:val="a5"/>
        <w:jc w:val="both"/>
      </w:pPr>
      <w:r>
        <w:t>Таких примеров, как примеры с Кировским заводом и Ярославским Резинокомбинатом, можно привести десятки и сотни.</w:t>
      </w:r>
    </w:p>
    <w:p w:rsidR="00431C5D" w:rsidRDefault="00431C5D" w:rsidP="00721347">
      <w:pPr>
        <w:pStyle w:val="a5"/>
        <w:jc w:val="both"/>
      </w:pPr>
      <w:r>
        <w:t>Завод «Калибр» и 1-й Часовой завод в Москве, целый ряд авиационных заводов, ряд металлургических заводов, харьковский завод «Свет шахтера», завод Новое Сормово в Горьковской области и многие другие предприятия также дают примеры правильного сочетания партийной и хозяйственной работы в жизни первичных парторганизаций.</w:t>
      </w:r>
    </w:p>
    <w:p w:rsidR="00431C5D" w:rsidRDefault="00431C5D" w:rsidP="00721347">
      <w:pPr>
        <w:pStyle w:val="a5"/>
        <w:jc w:val="both"/>
      </w:pPr>
      <w:r>
        <w:t>Во всех республиках, краях и областях найдется немало парторганизаций, которые сумели установить правильное отношение к вопросам хозяйства, наладить контроль за состоянием дела на производстве и помочь хозяйственникам выполнить и перевыполнить программу.</w:t>
      </w:r>
    </w:p>
    <w:p w:rsidR="00431C5D" w:rsidRDefault="00431C5D" w:rsidP="00721347">
      <w:pPr>
        <w:pStyle w:val="a5"/>
        <w:jc w:val="both"/>
      </w:pPr>
    </w:p>
    <w:p w:rsidR="00431C5D" w:rsidRDefault="00431C5D" w:rsidP="00721347">
      <w:pPr>
        <w:pStyle w:val="a5"/>
        <w:jc w:val="both"/>
      </w:pPr>
      <w:r>
        <w:t>Сошлюсь далее на опыт парторгов ЦК на оборонных заводах.</w:t>
      </w:r>
    </w:p>
    <w:p w:rsidR="00431C5D" w:rsidRDefault="00431C5D" w:rsidP="00721347">
      <w:pPr>
        <w:pStyle w:val="a5"/>
        <w:jc w:val="both"/>
      </w:pPr>
      <w:r>
        <w:t>Этому вопросу придает исключительное значение товарищ Сталин. Товарищ Сталин предложил установить на оборонных заводах институт парторгов ЦК и посылать в качестве парторгов квалифицированных инженеров – специалистов своего дела, хороших партийцев.</w:t>
      </w:r>
    </w:p>
    <w:p w:rsidR="00431C5D" w:rsidRDefault="00431C5D" w:rsidP="00721347">
      <w:pPr>
        <w:pStyle w:val="a5"/>
        <w:jc w:val="both"/>
      </w:pPr>
      <w:r>
        <w:t>Это мероприятие целиком себя оправдало и дало исключительные результаты. На оборонных заводах создался новый тип работников, которые сочетают партийную работу с умением проверить тот или иной хозяйственный или технический вопрос.</w:t>
      </w:r>
    </w:p>
    <w:p w:rsidR="00431C5D" w:rsidRDefault="00431C5D" w:rsidP="00721347">
      <w:pPr>
        <w:pStyle w:val="a5"/>
        <w:jc w:val="both"/>
      </w:pPr>
    </w:p>
    <w:p w:rsidR="00431C5D" w:rsidRDefault="00431C5D" w:rsidP="00721347">
      <w:pPr>
        <w:pStyle w:val="a5"/>
        <w:jc w:val="both"/>
      </w:pPr>
      <w:r>
        <w:t>Известно, что невежество в технических и хозяйственных вопросах некоторых партийных работников было на</w:t>
      </w:r>
      <w:r>
        <w:rPr>
          <w:lang w:val="ru-UA"/>
        </w:rPr>
        <w:t xml:space="preserve"> </w:t>
      </w:r>
      <w:r>
        <w:t>руку вредителям. Наши первичные партийные организации – это передовой отряд наших предприятий, это цвет наших предприятий.</w:t>
      </w:r>
    </w:p>
    <w:p w:rsidR="00431C5D" w:rsidRDefault="00431C5D" w:rsidP="00721347">
      <w:pPr>
        <w:pStyle w:val="a5"/>
        <w:jc w:val="both"/>
      </w:pPr>
      <w:r>
        <w:t>Необходимо использовать весь опыт этого передового слоя, каким являются коммунисты на предприятиях.</w:t>
      </w:r>
    </w:p>
    <w:p w:rsidR="00431C5D" w:rsidRDefault="00431C5D" w:rsidP="00721347">
      <w:pPr>
        <w:pStyle w:val="a5"/>
        <w:jc w:val="both"/>
      </w:pPr>
      <w:r>
        <w:t>Для того, чтобы проверить состояние дела с выполнением того или иного ответственного заказа, с расходованием директорского фонда, с положением в рабочих общежитиях, с положением в рабочих столовых, надо положить на чашу весов весь опыт партийных организаций, осветить большевистским прожектором все стороны производственной жизни предприятия. Этим мы окажем огромную помощь всему делу хозяйственного социалистического сожительства.</w:t>
      </w:r>
    </w:p>
    <w:p w:rsidR="00431C5D" w:rsidRDefault="00431C5D" w:rsidP="00721347">
      <w:pPr>
        <w:pStyle w:val="a5"/>
        <w:jc w:val="both"/>
      </w:pPr>
    </w:p>
    <w:p w:rsidR="00431C5D" w:rsidRDefault="00431C5D" w:rsidP="00721347">
      <w:pPr>
        <w:pStyle w:val="a5"/>
        <w:jc w:val="both"/>
      </w:pPr>
      <w:r>
        <w:t>Во время дискуссии были голоса, что, дескать, предоставление права контроля производственным первичным партийным организациям – это есть удар по единоначалию.</w:t>
      </w:r>
    </w:p>
    <w:p w:rsidR="00431C5D" w:rsidRDefault="00431C5D" w:rsidP="00721347">
      <w:pPr>
        <w:pStyle w:val="a5"/>
        <w:jc w:val="both"/>
      </w:pPr>
      <w:r>
        <w:t>Мне кажется, что те люди, которые считают, что единоначалие заключается в том, чтобы командовать заводом, без опоры на актив, ничего в единоначалии не понимают.</w:t>
      </w:r>
    </w:p>
    <w:p w:rsidR="00431C5D" w:rsidRDefault="00431C5D" w:rsidP="00721347">
      <w:pPr>
        <w:pStyle w:val="a5"/>
        <w:jc w:val="both"/>
      </w:pPr>
      <w:r>
        <w:t>Наше советское, большевистское единоначалие заключается в умении распорядиться, в умении организовать дело, подобрать кадры, дать правильную директиву, потребовать отчет, устранить безответственность и обезличку.</w:t>
      </w:r>
    </w:p>
    <w:p w:rsidR="00431C5D" w:rsidRDefault="00431C5D" w:rsidP="00721347">
      <w:pPr>
        <w:pStyle w:val="a5"/>
        <w:jc w:val="both"/>
      </w:pPr>
      <w:r>
        <w:t>Но оно означает, вместе с этим, и умение опираться в этой работе на парторганизацию, на актив предприятия, на весь коллектив предприятия.</w:t>
      </w:r>
    </w:p>
    <w:p w:rsidR="00431C5D" w:rsidRDefault="00431C5D" w:rsidP="00721347">
      <w:pPr>
        <w:pStyle w:val="a5"/>
        <w:jc w:val="both"/>
      </w:pPr>
      <w:r>
        <w:t>Поэтому, неправильны высказывания насчет того, что можно как-нибудь обойтись без контроля со стороны первичных партийных организаций. Зря некоторые хозяйственники боятся такого контроля.</w:t>
      </w:r>
    </w:p>
    <w:p w:rsidR="00431C5D" w:rsidRDefault="00431C5D" w:rsidP="00721347">
      <w:pPr>
        <w:pStyle w:val="a5"/>
        <w:jc w:val="both"/>
      </w:pPr>
      <w:r>
        <w:t>В связи с этим назрела необходимость более точно определить задачи различного типа первичных партийных организаций и, в частности, таких первичных партийных организаций, как партийная организация на производстве (фабрика, завод, совхоз, колхоз) и партийная организация наркомата.</w:t>
      </w:r>
    </w:p>
    <w:p w:rsidR="00431C5D" w:rsidRDefault="00431C5D" w:rsidP="00721347">
      <w:pPr>
        <w:pStyle w:val="a5"/>
        <w:jc w:val="both"/>
      </w:pPr>
      <w:r>
        <w:t>Партийной организации производственного типа должно быть предоставлено право контроля за состоянием дел предприятия, совхоза и колхоза. Это должно привести к усилению роли и ответственности первичных партийных организаций на производстве.</w:t>
      </w:r>
    </w:p>
    <w:p w:rsidR="00431C5D" w:rsidRDefault="00431C5D" w:rsidP="00721347">
      <w:pPr>
        <w:pStyle w:val="a5"/>
        <w:jc w:val="both"/>
      </w:pPr>
      <w:r>
        <w:t>Что касается партийных организаций наркоматского типа, то они, не имея, в силу специфических условий своей работы, функций контроля, должны усилить свою роль в деле улучшения работы аппарата. Их обязанность – сигнализировать о недочетах того или иного наркомата, отмечать недостатки отдельных работников и сообщать о них в ЦК и руководителям наркомата.</w:t>
      </w:r>
    </w:p>
    <w:p w:rsidR="00431C5D" w:rsidRDefault="00431C5D" w:rsidP="00721347">
      <w:pPr>
        <w:pStyle w:val="a5"/>
        <w:jc w:val="both"/>
      </w:pPr>
      <w:r>
        <w:t>Товарищ Сталин на заседании Оргбюро ЦК 15 марта 1926 года, определяя задачи советских ячеек, говорил о том,</w:t>
      </w:r>
    </w:p>
    <w:p w:rsidR="00431C5D" w:rsidRDefault="00431C5D" w:rsidP="00721347">
      <w:pPr>
        <w:pStyle w:val="a5"/>
        <w:jc w:val="both"/>
      </w:pPr>
      <w:r>
        <w:t>«чтобы наши советские ячейки были блюстителями действительного советского порядка в наших учреждениях...</w:t>
      </w:r>
    </w:p>
    <w:p w:rsidR="00431C5D" w:rsidRDefault="00431C5D" w:rsidP="00721347">
      <w:pPr>
        <w:pStyle w:val="a5"/>
        <w:jc w:val="both"/>
      </w:pPr>
      <w:r>
        <w:t>...Ячейки должны следить за тем, чтобы в советских учреждениях, государственных и хозяйственных, чтобы в них был хотя бы элементарный порядок, элементарная отзывчивость, готовность выслушать людей, было бы поменьше бюрократизма.</w:t>
      </w:r>
    </w:p>
    <w:p w:rsidR="00431C5D" w:rsidRDefault="00431C5D" w:rsidP="00721347">
      <w:pPr>
        <w:pStyle w:val="a5"/>
        <w:jc w:val="both"/>
      </w:pPr>
      <w:r>
        <w:t>...Надо добиться того, чтобы советская ячейка жила жизнью всей партии, чтобы она помогала партии улучшить, упростить более и сблизить с населением советский и хозяйственный аппарат, сделать его честным и экономным».</w:t>
      </w:r>
    </w:p>
    <w:p w:rsidR="00431C5D" w:rsidRDefault="00431C5D" w:rsidP="00721347">
      <w:pPr>
        <w:pStyle w:val="a5"/>
      </w:pPr>
    </w:p>
  </w:endnote>
  <w:endnote w:id="512">
    <w:p w:rsidR="00431C5D" w:rsidRDefault="00431C5D" w:rsidP="002606EE">
      <w:pPr>
        <w:pStyle w:val="a5"/>
        <w:jc w:val="both"/>
      </w:pPr>
      <w:r>
        <w:rPr>
          <w:rStyle w:val="a7"/>
        </w:rPr>
        <w:endnoteRef/>
      </w:r>
      <w:r>
        <w:t xml:space="preserve"> Я хотел бы еще остановиться на вопросе о предоставлении партийным организациям производственного типа права контроля за состоянием дел предприятий.</w:t>
      </w:r>
    </w:p>
    <w:p w:rsidR="00431C5D" w:rsidRDefault="00431C5D" w:rsidP="002606EE">
      <w:pPr>
        <w:pStyle w:val="a5"/>
        <w:jc w:val="both"/>
      </w:pPr>
      <w:r>
        <w:t>Товарищи, этот тезис со всей очевидностью подтвержден опытом работы местных партийных организаций.</w:t>
      </w:r>
    </w:p>
    <w:p w:rsidR="00431C5D" w:rsidRDefault="00431C5D" w:rsidP="002606EE">
      <w:pPr>
        <w:pStyle w:val="a5"/>
        <w:ind w:firstLine="0"/>
        <w:jc w:val="both"/>
      </w:pPr>
      <w:r>
        <w:t>На примере работы партийной организации Ярославского резинового комбината я хочу подчеркнуть необходимость внесения этого пункта в устав пашей партии.</w:t>
      </w:r>
    </w:p>
    <w:p w:rsidR="00431C5D" w:rsidRDefault="00431C5D" w:rsidP="002606EE">
      <w:pPr>
        <w:pStyle w:val="a5"/>
        <w:jc w:val="both"/>
      </w:pPr>
    </w:p>
    <w:p w:rsidR="00431C5D" w:rsidRDefault="00431C5D" w:rsidP="002606EE">
      <w:pPr>
        <w:pStyle w:val="a5"/>
        <w:jc w:val="both"/>
      </w:pPr>
      <w:r>
        <w:t>Ярославский резиновый комбинат – детище сталинской пятилетки, выпускает 90% автопокрышек в стране. Ярославский резиновый комбинат – это предприятие, значение которого в народном хозяйстве трудно переоценить.</w:t>
      </w:r>
    </w:p>
    <w:p w:rsidR="00431C5D" w:rsidRDefault="00431C5D" w:rsidP="002606EE">
      <w:pPr>
        <w:pStyle w:val="a5"/>
        <w:jc w:val="both"/>
      </w:pPr>
      <w:r>
        <w:t>Враги народа не случайно свили себе гнездо на этом предприятии.</w:t>
      </w:r>
    </w:p>
    <w:p w:rsidR="00431C5D" w:rsidRDefault="00431C5D" w:rsidP="002606EE">
      <w:pPr>
        <w:pStyle w:val="a5"/>
        <w:ind w:firstLine="0"/>
        <w:jc w:val="both"/>
      </w:pPr>
      <w:r>
        <w:t>Кучка шпионов и диверсантов очень настойчиво разрушала это громаднейшее хозяйство, нанося большой вред нашей стране.</w:t>
      </w:r>
    </w:p>
    <w:p w:rsidR="00431C5D" w:rsidRDefault="00431C5D" w:rsidP="002606EE">
      <w:pPr>
        <w:pStyle w:val="a5"/>
        <w:jc w:val="both"/>
      </w:pPr>
      <w:r>
        <w:t>Семь лет рези</w:t>
      </w:r>
      <w:r>
        <w:rPr>
          <w:lang w:val="ru-UA"/>
        </w:rPr>
        <w:t>н</w:t>
      </w:r>
      <w:r>
        <w:t>окомб</w:t>
      </w:r>
      <w:r>
        <w:rPr>
          <w:lang w:val="ru-UA"/>
        </w:rPr>
        <w:t>ин</w:t>
      </w:r>
      <w:r>
        <w:t>ат не выполнял производственной программы, вся страна чувствовала на себе плохую работу комбината.</w:t>
      </w:r>
    </w:p>
    <w:p w:rsidR="00431C5D" w:rsidRDefault="00431C5D" w:rsidP="002606EE">
      <w:pPr>
        <w:pStyle w:val="a5"/>
        <w:jc w:val="both"/>
      </w:pPr>
      <w:r>
        <w:t>Центральный Комитет в этот тяжелый для комбината момент послал на комбинат сталинского наркома Лазаря Моисеевича Кагановича.</w:t>
      </w:r>
    </w:p>
    <w:p w:rsidR="00431C5D" w:rsidRDefault="00431C5D" w:rsidP="002606EE">
      <w:pPr>
        <w:pStyle w:val="a5"/>
        <w:ind w:firstLine="0"/>
        <w:jc w:val="both"/>
      </w:pPr>
      <w:r>
        <w:t>Центральный Комитет партии оказал парторганизации резинокомбината огромную практическую помощь и поддержку.</w:t>
      </w:r>
    </w:p>
    <w:p w:rsidR="00431C5D" w:rsidRDefault="00431C5D" w:rsidP="002606EE">
      <w:pPr>
        <w:pStyle w:val="a5"/>
        <w:jc w:val="both"/>
      </w:pPr>
      <w:r>
        <w:t>Парторганизация и весь рабочий коллектив резинокомбината, достойно оценив помощь и конкретное руководство Центрального Комитета, выражают свою любовь и преданность партии и т. Сталину.</w:t>
      </w:r>
    </w:p>
    <w:p w:rsidR="00431C5D" w:rsidRDefault="00431C5D" w:rsidP="002606EE">
      <w:pPr>
        <w:pStyle w:val="a5"/>
        <w:jc w:val="both"/>
      </w:pPr>
      <w:r>
        <w:t>Центральный Комитет помог партийной организации резинокомбината разоблачить врагов и потребовал в кратчайший срок вывести резинокомбинат в число передовых предприятий.</w:t>
      </w:r>
    </w:p>
    <w:p w:rsidR="00431C5D" w:rsidRDefault="00431C5D" w:rsidP="002606EE">
      <w:pPr>
        <w:pStyle w:val="a5"/>
        <w:jc w:val="both"/>
      </w:pPr>
    </w:p>
    <w:p w:rsidR="00431C5D" w:rsidRDefault="00431C5D" w:rsidP="002606EE">
      <w:pPr>
        <w:pStyle w:val="a5"/>
        <w:jc w:val="both"/>
      </w:pPr>
      <w:r>
        <w:t>Ярославский обком прекрасно понимает свою ответственность перед страной за работу резинокомбината, и особенно за выпуск автопокрышек.</w:t>
      </w:r>
    </w:p>
    <w:p w:rsidR="00431C5D" w:rsidRDefault="00431C5D" w:rsidP="002606EE">
      <w:pPr>
        <w:pStyle w:val="a5"/>
        <w:jc w:val="both"/>
      </w:pPr>
      <w:r>
        <w:t>Наша обязанность – обеспечить и в дальнейшем лучшую работу Резинокомбината.</w:t>
      </w:r>
    </w:p>
    <w:p w:rsidR="00431C5D" w:rsidRDefault="00431C5D" w:rsidP="002606EE">
      <w:pPr>
        <w:pStyle w:val="a5"/>
        <w:jc w:val="both"/>
      </w:pPr>
    </w:p>
    <w:p w:rsidR="00431C5D" w:rsidRDefault="00431C5D" w:rsidP="002606EE">
      <w:pPr>
        <w:pStyle w:val="a5"/>
        <w:jc w:val="both"/>
      </w:pPr>
      <w:r>
        <w:t>Сейчас можно сказать, что рез</w:t>
      </w:r>
      <w:r>
        <w:rPr>
          <w:lang w:val="ru-UA"/>
        </w:rPr>
        <w:t>и</w:t>
      </w:r>
      <w:r>
        <w:t>нокомбинат при наличии еще крупнейших недостатков в работе, несомненно, вышел на широкую дорогу.</w:t>
      </w:r>
    </w:p>
    <w:p w:rsidR="00431C5D" w:rsidRDefault="00431C5D" w:rsidP="002606EE">
      <w:pPr>
        <w:pStyle w:val="a5"/>
        <w:jc w:val="both"/>
      </w:pPr>
      <w:r>
        <w:t>С октября 1938, шинный завод резинокомбината стал систематически, из месяца в месяц, выполнять государственный план.</w:t>
      </w:r>
    </w:p>
    <w:p w:rsidR="00431C5D" w:rsidRDefault="00431C5D" w:rsidP="002606EE">
      <w:pPr>
        <w:pStyle w:val="a5"/>
        <w:ind w:firstLine="0"/>
        <w:jc w:val="both"/>
      </w:pPr>
      <w:r>
        <w:t>Он выполнил план IV квартала на 100%, за январь – 106%, за февраль – 108%.</w:t>
      </w:r>
    </w:p>
    <w:p w:rsidR="00431C5D" w:rsidRDefault="00431C5D" w:rsidP="002606EE">
      <w:pPr>
        <w:pStyle w:val="a5"/>
        <w:jc w:val="both"/>
      </w:pPr>
      <w:r>
        <w:t>Готовясь к 18-му съезду партии, коллектив комбината дал стране сверх плана 55 тыс. автопокрышек.</w:t>
      </w:r>
    </w:p>
    <w:p w:rsidR="00431C5D" w:rsidRDefault="00431C5D" w:rsidP="002606EE">
      <w:pPr>
        <w:pStyle w:val="a5"/>
        <w:jc w:val="both"/>
      </w:pPr>
      <w:r>
        <w:t>Не все еще сделано коллективом рабочих резинокомбината для улучшения качества автопокрышек. Но большевики резинокомбината просили заверить ЦК и т. Сталина, что они упорно работают над улучшением качества автопокрышек и в ближайшее время с этой задачей справятся.</w:t>
      </w:r>
    </w:p>
    <w:p w:rsidR="00431C5D" w:rsidRDefault="00431C5D" w:rsidP="002606EE">
      <w:pPr>
        <w:pStyle w:val="a5"/>
        <w:jc w:val="both"/>
      </w:pPr>
    </w:p>
    <w:p w:rsidR="00431C5D" w:rsidRDefault="00431C5D" w:rsidP="002606EE">
      <w:pPr>
        <w:pStyle w:val="a5"/>
        <w:jc w:val="both"/>
      </w:pPr>
      <w:r>
        <w:t>На чем основаны успехи работы партийной организации резинокомбината?</w:t>
      </w:r>
    </w:p>
    <w:p w:rsidR="00431C5D" w:rsidRDefault="00431C5D" w:rsidP="002606EE">
      <w:pPr>
        <w:pStyle w:val="a5"/>
        <w:jc w:val="both"/>
      </w:pPr>
      <w:r>
        <w:t>Они основаны на правильном сочетании хозяйственной и партийной работы.</w:t>
      </w:r>
    </w:p>
    <w:p w:rsidR="00431C5D" w:rsidRDefault="00431C5D" w:rsidP="002606EE">
      <w:pPr>
        <w:pStyle w:val="a5"/>
        <w:jc w:val="both"/>
      </w:pPr>
      <w:r>
        <w:t>Партийная организация построила свою работу так, что задача выполнения производственной программы была поднята на уровень большой политической работы, и на этом должен воспитываться весь коллектив рабочих резинокомбината.</w:t>
      </w:r>
    </w:p>
    <w:p w:rsidR="00431C5D" w:rsidRDefault="00431C5D" w:rsidP="002606EE">
      <w:pPr>
        <w:pStyle w:val="a5"/>
        <w:jc w:val="both"/>
      </w:pPr>
      <w:r>
        <w:t>Партийная организация сумела так расставить партийные кадры, что ей удавалось точно знать, что делается на любом участке предприятия.</w:t>
      </w:r>
    </w:p>
    <w:p w:rsidR="00431C5D" w:rsidRDefault="00431C5D" w:rsidP="002606EE">
      <w:pPr>
        <w:pStyle w:val="a5"/>
        <w:ind w:firstLine="0"/>
        <w:jc w:val="both"/>
      </w:pPr>
      <w:r>
        <w:t>Районный комитет партии, не подменяя хозяйственного руководства, создавал все условия для проявления инициативы и самостоятельности дирекции комбината, знал о повседневной практической деятельности дирекции и в нужное время поправлял, учил, помогал ей.</w:t>
      </w:r>
    </w:p>
    <w:p w:rsidR="00431C5D" w:rsidRDefault="00431C5D" w:rsidP="002606EE">
      <w:pPr>
        <w:pStyle w:val="a5"/>
        <w:jc w:val="both"/>
      </w:pPr>
      <w:r>
        <w:t>Когда замаскировавшиеся враги народа наметили целью своей вредительской работы вывод оборудования из строя, партийная организация путем индивидуальных и групповых бесед и на собраниях сумела так разъяснить рабочим комбината вражескую деятельность и насторожить весь рабочий коллектив, поднять его бдительность, что вражеские действия были парализованы и оборудование было сохранено.</w:t>
      </w:r>
    </w:p>
    <w:p w:rsidR="00431C5D" w:rsidRDefault="00431C5D" w:rsidP="002606EE">
      <w:pPr>
        <w:pStyle w:val="a5"/>
        <w:jc w:val="both"/>
      </w:pPr>
    </w:p>
    <w:p w:rsidR="00431C5D" w:rsidRDefault="00431C5D" w:rsidP="002606EE">
      <w:pPr>
        <w:pStyle w:val="a5"/>
        <w:jc w:val="both"/>
      </w:pPr>
      <w:r>
        <w:t>Враги народа прививали хозяйственникам комбината чуждые большевикам нравы – распущенность и безответственность.</w:t>
      </w:r>
    </w:p>
    <w:p w:rsidR="00431C5D" w:rsidRDefault="00431C5D" w:rsidP="002606EE">
      <w:pPr>
        <w:pStyle w:val="a5"/>
        <w:ind w:firstLine="0"/>
        <w:jc w:val="both"/>
      </w:pPr>
      <w:r>
        <w:t>От этого сильно страдало производство.</w:t>
      </w:r>
    </w:p>
    <w:p w:rsidR="00431C5D" w:rsidRDefault="00431C5D" w:rsidP="002606EE">
      <w:pPr>
        <w:pStyle w:val="a5"/>
        <w:jc w:val="both"/>
      </w:pPr>
      <w:r>
        <w:t>Партийная организация на конкретных примерах подняла борьбу с распущенностью и безответственностью командного состава до уровня большой политической задачи.</w:t>
      </w:r>
    </w:p>
    <w:p w:rsidR="00431C5D" w:rsidRDefault="00431C5D" w:rsidP="002606EE">
      <w:pPr>
        <w:pStyle w:val="a5"/>
        <w:ind w:firstLine="0"/>
        <w:jc w:val="both"/>
      </w:pPr>
      <w:r>
        <w:t>Одновременно партийная организация поддерживала морально и политически каждого руководителя, каждого рабочего и служащего, честно работающего на производстве.</w:t>
      </w:r>
    </w:p>
    <w:p w:rsidR="00431C5D" w:rsidRDefault="00431C5D" w:rsidP="002606EE">
      <w:pPr>
        <w:pStyle w:val="a5"/>
        <w:jc w:val="both"/>
      </w:pPr>
      <w:r>
        <w:t>Все это вместе взятое дало возможность партийной организации улучшить партийную работу и поднять коллектив рез</w:t>
      </w:r>
      <w:r>
        <w:rPr>
          <w:lang w:val="ru-UA"/>
        </w:rPr>
        <w:t>и</w:t>
      </w:r>
      <w:r>
        <w:t>нокомбината на борьбу за хозяйственные победы.</w:t>
      </w:r>
    </w:p>
    <w:p w:rsidR="00431C5D" w:rsidRDefault="00431C5D" w:rsidP="002606EE">
      <w:pPr>
        <w:pStyle w:val="a5"/>
        <w:jc w:val="both"/>
      </w:pPr>
    </w:p>
    <w:p w:rsidR="00431C5D" w:rsidRDefault="00431C5D" w:rsidP="002606EE">
      <w:pPr>
        <w:pStyle w:val="a5"/>
        <w:jc w:val="both"/>
      </w:pPr>
      <w:r>
        <w:t>Опыт работы партийной орга</w:t>
      </w:r>
      <w:r>
        <w:rPr>
          <w:lang w:val="ru-UA"/>
        </w:rPr>
        <w:t>ни</w:t>
      </w:r>
      <w:r>
        <w:t>зации рез</w:t>
      </w:r>
      <w:r>
        <w:rPr>
          <w:lang w:val="ru-UA"/>
        </w:rPr>
        <w:t>и</w:t>
      </w:r>
      <w:r>
        <w:t>нокомбината со всей очевидностью подчеркивает необходимость внесения в устав пункта о предоставлении производственным организациям прав контроля над работой администрации предприятия.</w:t>
      </w:r>
    </w:p>
    <w:p w:rsidR="00431C5D" w:rsidRDefault="00431C5D" w:rsidP="002606EE">
      <w:pPr>
        <w:pStyle w:val="a5"/>
        <w:jc w:val="both"/>
      </w:pPr>
    </w:p>
    <w:p w:rsidR="00431C5D" w:rsidRDefault="00431C5D" w:rsidP="002606EE">
      <w:pPr>
        <w:pStyle w:val="a5"/>
        <w:jc w:val="both"/>
      </w:pPr>
      <w:r>
        <w:t>К 18-му съезду наша партия пришла с победами исторической важности.</w:t>
      </w:r>
    </w:p>
    <w:p w:rsidR="00431C5D" w:rsidRDefault="00431C5D" w:rsidP="002606EE">
      <w:pPr>
        <w:pStyle w:val="a5"/>
        <w:jc w:val="both"/>
      </w:pPr>
      <w:r>
        <w:t>С чувством величайшей гордости советский народ оглядывается па пройденный путь.</w:t>
      </w:r>
    </w:p>
    <w:p w:rsidR="00431C5D" w:rsidRDefault="00431C5D" w:rsidP="002606EE">
      <w:pPr>
        <w:pStyle w:val="a5"/>
        <w:ind w:firstLine="0"/>
        <w:jc w:val="both"/>
      </w:pPr>
      <w:r>
        <w:t xml:space="preserve"> Это был путь не легкий, он требовал мобилизации всех сил и энергии советского народа.</w:t>
      </w:r>
    </w:p>
    <w:p w:rsidR="00431C5D" w:rsidRDefault="00431C5D" w:rsidP="002606EE">
      <w:pPr>
        <w:pStyle w:val="a5"/>
        <w:ind w:firstLine="0"/>
        <w:jc w:val="both"/>
      </w:pPr>
      <w:r>
        <w:t>Наши победы завоеваны народом в упорной борьбе под руководством партии Ленина-Сталина.</w:t>
      </w:r>
    </w:p>
    <w:p w:rsidR="00431C5D" w:rsidRDefault="00431C5D" w:rsidP="002606EE">
      <w:pPr>
        <w:pStyle w:val="a5"/>
        <w:jc w:val="both"/>
      </w:pPr>
      <w:r>
        <w:t>И именно потому, что наш народ имеет такую боевую партию, закаленную в борьбе с врагами народа, партию монолитную, сплоченную вокруг Центрального Комитета и т. Сталина, наши победы грандиозны.</w:t>
      </w:r>
    </w:p>
    <w:p w:rsidR="00431C5D" w:rsidRDefault="00431C5D" w:rsidP="002606EE">
      <w:pPr>
        <w:pStyle w:val="a5"/>
        <w:jc w:val="both"/>
      </w:pPr>
      <w:r>
        <w:t>Бесспорно, что там, где парторганизация работает по-боевому, где партийно-организационная и партийно-политическая работа находится па высоком уровне, там хозяйственные успехи более значительны.</w:t>
      </w:r>
    </w:p>
    <w:p w:rsidR="00431C5D" w:rsidRDefault="00431C5D" w:rsidP="002606EE">
      <w:pPr>
        <w:pStyle w:val="a5"/>
        <w:jc w:val="both"/>
      </w:pPr>
    </w:p>
  </w:endnote>
  <w:endnote w:id="513">
    <w:p w:rsidR="00431C5D" w:rsidRDefault="00431C5D" w:rsidP="00721347">
      <w:pPr>
        <w:pStyle w:val="a5"/>
        <w:jc w:val="both"/>
      </w:pPr>
      <w:r>
        <w:rPr>
          <w:rStyle w:val="a7"/>
        </w:rPr>
        <w:endnoteRef/>
      </w:r>
      <w:r>
        <w:t xml:space="preserve"> Так, в Подольском горкоме партии живое оперативное руководство было подменено заседательской суетней. Бюро горкома заседало в среднем через два-три дня. На каждом заседании бюро разбиралось по 15-20 вопросов.</w:t>
      </w:r>
    </w:p>
    <w:p w:rsidR="00431C5D" w:rsidRDefault="00431C5D" w:rsidP="00721347">
      <w:pPr>
        <w:pStyle w:val="a5"/>
        <w:jc w:val="both"/>
      </w:pPr>
      <w:r>
        <w:t>Вопросы готовились неряшливо, наспех, резолюции перепоручалось составлять комиссиям, и в них никто после не заглядывал. Люди уходили с заседания неудовлетворенными. Руководителям побывать на местах было некогда. И вполне понятно, что этот район работал хуже остальных.</w:t>
      </w:r>
    </w:p>
    <w:p w:rsidR="00431C5D" w:rsidRDefault="00431C5D" w:rsidP="00721347">
      <w:pPr>
        <w:pStyle w:val="a5"/>
        <w:jc w:val="both"/>
      </w:pPr>
    </w:p>
    <w:p w:rsidR="00431C5D" w:rsidRDefault="00431C5D" w:rsidP="00721347">
      <w:pPr>
        <w:pStyle w:val="a5"/>
        <w:jc w:val="both"/>
      </w:pPr>
      <w:r>
        <w:t>Часто сельские райкомы вместо того, чтобы помочь колхозной парторганизации, все руководство сельским хозяйством сводят к посылке уполномоченных, которые на месте подменяют советские и партийные организации. Это делалось и делается многими райкомами. Результаты этой практики плачевные.</w:t>
      </w:r>
    </w:p>
    <w:p w:rsidR="00431C5D" w:rsidRDefault="00431C5D" w:rsidP="00721347">
      <w:pPr>
        <w:pStyle w:val="a5"/>
        <w:jc w:val="both"/>
      </w:pPr>
      <w:r>
        <w:t>Вместо контроля и проверки работы советских организаций, райисполкомов, земельных органов по подготовке сельскохозяйственных кампаний руководители райкомов партии зачастую берут все на себя, переносят всю практическую работу на партийный аппарат, вплоть до мелочей, тем самым подменяют эти организации и снимают с них ответственность.</w:t>
      </w:r>
    </w:p>
    <w:p w:rsidR="00431C5D" w:rsidRDefault="00431C5D" w:rsidP="00721347">
      <w:pPr>
        <w:pStyle w:val="a5"/>
        <w:jc w:val="both"/>
      </w:pPr>
      <w:r>
        <w:t>Другие, наоборот, не вникая в суть дела, выносят общие решения, не имеющие никакой действенности.</w:t>
      </w:r>
    </w:p>
    <w:p w:rsidR="00431C5D" w:rsidRDefault="00431C5D" w:rsidP="00721347">
      <w:pPr>
        <w:pStyle w:val="a5"/>
        <w:jc w:val="both"/>
      </w:pPr>
      <w:r>
        <w:t>Мы должны всегда помнить слова т. Сталина о том, каким должен быть руководитель. Тов. Сталин учит:</w:t>
      </w:r>
    </w:p>
    <w:p w:rsidR="00431C5D" w:rsidRDefault="00431C5D" w:rsidP="00721347">
      <w:pPr>
        <w:pStyle w:val="a5"/>
        <w:jc w:val="both"/>
      </w:pPr>
      <w:r>
        <w:t xml:space="preserve"> «Сидеть у руля и глядеть, чтобы ничего не видеть, пока обстоятельства не уткнут нас носом в какое-либо бедствие, – это еще не значит руководить.</w:t>
      </w:r>
    </w:p>
    <w:p w:rsidR="00431C5D" w:rsidRDefault="00431C5D" w:rsidP="00721347">
      <w:pPr>
        <w:pStyle w:val="a5"/>
        <w:jc w:val="both"/>
      </w:pPr>
      <w:r>
        <w:t>Большевизм не так понимает руководство.</w:t>
      </w:r>
    </w:p>
    <w:p w:rsidR="00431C5D" w:rsidRDefault="00431C5D" w:rsidP="00721347">
      <w:pPr>
        <w:pStyle w:val="a5"/>
        <w:ind w:firstLine="0"/>
        <w:jc w:val="both"/>
      </w:pPr>
      <w:r>
        <w:t>Чтобы руководить, надо предвидеть. А предвидеть, товарищи, не всегда легко».</w:t>
      </w:r>
    </w:p>
    <w:p w:rsidR="00431C5D" w:rsidRDefault="00431C5D" w:rsidP="00721347">
      <w:pPr>
        <w:pStyle w:val="a5"/>
        <w:jc w:val="both"/>
      </w:pPr>
    </w:p>
    <w:p w:rsidR="00431C5D" w:rsidRDefault="00431C5D" w:rsidP="00721347">
      <w:pPr>
        <w:pStyle w:val="a5"/>
        <w:jc w:val="both"/>
      </w:pPr>
      <w:r>
        <w:t>Вот этого у нас – у практических работников и не</w:t>
      </w:r>
      <w:r>
        <w:rPr>
          <w:lang w:val="ru-UA"/>
        </w:rPr>
        <w:t xml:space="preserve"> </w:t>
      </w:r>
      <w:r>
        <w:t>хватает, этому мы должны будем учиться у т. Сталина.</w:t>
      </w:r>
    </w:p>
    <w:p w:rsidR="00431C5D" w:rsidRDefault="00431C5D" w:rsidP="00721347">
      <w:pPr>
        <w:pStyle w:val="a5"/>
        <w:jc w:val="both"/>
      </w:pPr>
      <w:r>
        <w:t>Когда я слушал доклад т. Жданова, мне с наибольшей силой врезалась та идея доклада, что все дело сейчас в нас самих, в нашем умении осуществить на деле партийную линию, правильно организовать нашу работу.</w:t>
      </w:r>
    </w:p>
    <w:p w:rsidR="00431C5D" w:rsidRDefault="00431C5D" w:rsidP="006B2DD7">
      <w:pPr>
        <w:pStyle w:val="a5"/>
      </w:pPr>
    </w:p>
  </w:endnote>
  <w:endnote w:id="514">
    <w:p w:rsidR="00431C5D" w:rsidRDefault="00431C5D" w:rsidP="00B21D65">
      <w:pPr>
        <w:pStyle w:val="a5"/>
        <w:jc w:val="both"/>
      </w:pPr>
      <w:r>
        <w:rPr>
          <w:rStyle w:val="a7"/>
        </w:rPr>
        <w:endnoteRef/>
      </w:r>
      <w:r>
        <w:t xml:space="preserve"> Так, например:</w:t>
      </w:r>
    </w:p>
    <w:p w:rsidR="00431C5D" w:rsidRDefault="00431C5D" w:rsidP="003E4163">
      <w:pPr>
        <w:pStyle w:val="a5"/>
        <w:ind w:firstLine="0"/>
        <w:jc w:val="both"/>
      </w:pPr>
      <w:r>
        <w:t>ЦК КП (б) Азербайджана на одном заседании 5 ноября 1937, механически подтвердил исключение из партии 279 человек;</w:t>
      </w:r>
    </w:p>
    <w:p w:rsidR="00431C5D" w:rsidRDefault="00431C5D" w:rsidP="003E4163">
      <w:pPr>
        <w:pStyle w:val="a5"/>
        <w:ind w:firstLine="0"/>
        <w:jc w:val="both"/>
      </w:pPr>
      <w:r>
        <w:t>Сталинградский обком 26 ноября утвердил исключение 69 человек;</w:t>
      </w:r>
    </w:p>
    <w:p w:rsidR="00431C5D" w:rsidRDefault="00431C5D" w:rsidP="003E4163">
      <w:pPr>
        <w:pStyle w:val="a5"/>
        <w:ind w:firstLine="0"/>
        <w:jc w:val="both"/>
      </w:pPr>
      <w:r>
        <w:t>Новосибирский обком 28 ноября механически подтвердил решения райкомов ВКП(б) об исключении из партии 72 человек;</w:t>
      </w:r>
    </w:p>
    <w:p w:rsidR="00431C5D" w:rsidRDefault="00431C5D" w:rsidP="003E4163">
      <w:pPr>
        <w:pStyle w:val="a5"/>
        <w:ind w:firstLine="0"/>
        <w:jc w:val="both"/>
      </w:pPr>
      <w:r>
        <w:t>в Орд</w:t>
      </w:r>
      <w:r>
        <w:rPr>
          <w:lang w:val="ru-UA"/>
        </w:rPr>
        <w:t>ж</w:t>
      </w:r>
      <w:r>
        <w:t>оникидзевской краевой партийной организации партколлегия КПК при ЦК ВКП(б) отменила как неправильные и совершенно необоснованные решения об исключении из партии 101 коммуниста из 160 человек, подавших апелляции;</w:t>
      </w:r>
    </w:p>
    <w:p w:rsidR="00431C5D" w:rsidRDefault="00431C5D" w:rsidP="003F188C">
      <w:pPr>
        <w:pStyle w:val="a5"/>
        <w:ind w:firstLine="0"/>
        <w:jc w:val="both"/>
      </w:pPr>
      <w:r>
        <w:t>по Новосибирской партийной организации таким же образом пришлось отменить 51 решение из 80;</w:t>
      </w:r>
    </w:p>
    <w:p w:rsidR="00431C5D" w:rsidRDefault="00431C5D" w:rsidP="003F188C">
      <w:pPr>
        <w:pStyle w:val="a5"/>
        <w:ind w:firstLine="0"/>
        <w:jc w:val="both"/>
      </w:pPr>
      <w:r>
        <w:t>по Ростовской парторганизации отменены 43 решения из 66;</w:t>
      </w:r>
    </w:p>
    <w:p w:rsidR="00431C5D" w:rsidRDefault="00431C5D" w:rsidP="003F188C">
      <w:pPr>
        <w:pStyle w:val="a5"/>
        <w:ind w:firstLine="0"/>
        <w:jc w:val="both"/>
      </w:pPr>
      <w:r>
        <w:t>по Сталинградской парторганизации – 58 из 103;</w:t>
      </w:r>
    </w:p>
    <w:p w:rsidR="00431C5D" w:rsidRDefault="00431C5D" w:rsidP="003F188C">
      <w:pPr>
        <w:pStyle w:val="a5"/>
        <w:ind w:firstLine="0"/>
        <w:jc w:val="both"/>
      </w:pPr>
      <w:r>
        <w:t>по Саратовской – 80 из 134;</w:t>
      </w:r>
    </w:p>
    <w:p w:rsidR="00431C5D" w:rsidRDefault="00431C5D" w:rsidP="003F188C">
      <w:pPr>
        <w:pStyle w:val="a5"/>
        <w:ind w:firstLine="0"/>
        <w:jc w:val="both"/>
      </w:pPr>
      <w:r>
        <w:t>по Курской парторганизации – 56 из 92;</w:t>
      </w:r>
    </w:p>
    <w:p w:rsidR="00431C5D" w:rsidRDefault="00431C5D" w:rsidP="003F188C">
      <w:pPr>
        <w:pStyle w:val="a5"/>
        <w:ind w:firstLine="0"/>
        <w:jc w:val="both"/>
      </w:pPr>
      <w:r>
        <w:t>по Винницкой – 164 из 337 и т.д.</w:t>
      </w:r>
    </w:p>
    <w:p w:rsidR="00431C5D" w:rsidRDefault="00431C5D" w:rsidP="00B21D65">
      <w:pPr>
        <w:pStyle w:val="a5"/>
        <w:jc w:val="both"/>
      </w:pPr>
    </w:p>
    <w:p w:rsidR="00431C5D" w:rsidRDefault="00431C5D" w:rsidP="00B21D65">
      <w:pPr>
        <w:pStyle w:val="a5"/>
        <w:jc w:val="both"/>
      </w:pPr>
      <w:r>
        <w:t>Во многих районах Харьковской области под видом «бдительности» имеют место многочисленные факты незаконного увольнения с работы и отказа в предоставлении работы исключенным из партии и беспартийным работникам.</w:t>
      </w:r>
    </w:p>
    <w:p w:rsidR="00431C5D" w:rsidRDefault="00431C5D" w:rsidP="00B21D65">
      <w:pPr>
        <w:pStyle w:val="a5"/>
        <w:jc w:val="both"/>
      </w:pPr>
      <w:r>
        <w:t>В Змиевском районе в октябре и ноябре 1937, беспричинно сняты с работы 36 учителей и намечены к увольнению еще 42. В результате в школах сел Тараповка, Замостяжное, Скрыпасика и др. не преподают историю, Конституцию СССР, русский, украинский и иностранные языки.</w:t>
      </w:r>
    </w:p>
    <w:p w:rsidR="00431C5D" w:rsidRDefault="00431C5D" w:rsidP="00B21D65">
      <w:pPr>
        <w:pStyle w:val="a5"/>
        <w:jc w:val="both"/>
      </w:pPr>
      <w:r>
        <w:t>В Змиеве в средней школе преподавала биологию учительница Журко, 1904, рождения, дочь колхозника, имеющая 8-летний педагогический стаж, заочница 4 курса пединститута.</w:t>
      </w:r>
    </w:p>
    <w:p w:rsidR="00431C5D" w:rsidRDefault="00431C5D" w:rsidP="003E4163">
      <w:pPr>
        <w:pStyle w:val="a5"/>
        <w:ind w:firstLine="0"/>
        <w:jc w:val="both"/>
      </w:pPr>
      <w:r>
        <w:t>В местной газете появилась заметка о ее брате, работающем педагогом в Изюме, как о националисте. Этого оказалось достаточным для увольнения Журко с работы.</w:t>
      </w:r>
    </w:p>
    <w:p w:rsidR="00431C5D" w:rsidRDefault="00431C5D" w:rsidP="003E4163">
      <w:pPr>
        <w:pStyle w:val="a5"/>
        <w:ind w:firstLine="0"/>
        <w:jc w:val="both"/>
      </w:pPr>
      <w:r>
        <w:t>В связи с увольнением т. Журко было выражено политическое недоверие ее мужу и поднят вопрос также и о его увольнении.</w:t>
      </w:r>
    </w:p>
    <w:p w:rsidR="00431C5D" w:rsidRDefault="00431C5D" w:rsidP="003E4163">
      <w:pPr>
        <w:pStyle w:val="a5"/>
        <w:ind w:firstLine="0"/>
        <w:jc w:val="both"/>
      </w:pPr>
      <w:r>
        <w:t>При проверке же выяснилось, что заметка о брате Журко оказалась клеветнической и он с работы не снимался.</w:t>
      </w:r>
    </w:p>
    <w:p w:rsidR="00431C5D" w:rsidRDefault="00431C5D" w:rsidP="00B21D65">
      <w:pPr>
        <w:pStyle w:val="a5"/>
        <w:jc w:val="both"/>
      </w:pPr>
    </w:p>
    <w:p w:rsidR="00431C5D" w:rsidRDefault="00431C5D" w:rsidP="00B21D65">
      <w:pPr>
        <w:pStyle w:val="a5"/>
        <w:jc w:val="both"/>
      </w:pPr>
      <w:r>
        <w:t>В Харькове по делу одной арестованной троцкистки Горской органами НКВД была допрошена в качестве свидетельницы работница завкома фабрики им. Типякова Эйнгорн.</w:t>
      </w:r>
    </w:p>
    <w:p w:rsidR="00431C5D" w:rsidRDefault="00431C5D" w:rsidP="003E4163">
      <w:pPr>
        <w:pStyle w:val="a5"/>
        <w:ind w:firstLine="0"/>
        <w:jc w:val="both"/>
      </w:pPr>
      <w:r>
        <w:t>О своем вызове в НКВД она поделилась с начальником спецчасти Семенковым, который немедленно после этого поставил на парткоме завода вопрос о связях Эйнгорн с троцкисткой Горской.</w:t>
      </w:r>
    </w:p>
    <w:p w:rsidR="00431C5D" w:rsidRDefault="00431C5D" w:rsidP="003E4163">
      <w:pPr>
        <w:pStyle w:val="a5"/>
        <w:ind w:firstLine="0"/>
        <w:jc w:val="both"/>
      </w:pPr>
      <w:r>
        <w:t>В результате Эйнгорн была снята с работы в завкоме и уволена.</w:t>
      </w:r>
    </w:p>
    <w:p w:rsidR="00431C5D" w:rsidRDefault="00431C5D" w:rsidP="003E4163">
      <w:pPr>
        <w:pStyle w:val="a5"/>
        <w:ind w:firstLine="0"/>
        <w:jc w:val="both"/>
      </w:pPr>
      <w:r>
        <w:t>Муж сестры Эйнгорн, работавший в редакции местной газеты, уволен за то, что «не сообщил о связях сестры его жены с троцкистами».</w:t>
      </w:r>
    </w:p>
    <w:p w:rsidR="00431C5D" w:rsidRDefault="00431C5D" w:rsidP="00B21D65">
      <w:pPr>
        <w:pStyle w:val="a5"/>
        <w:jc w:val="both"/>
      </w:pPr>
    </w:p>
    <w:p w:rsidR="00431C5D" w:rsidRDefault="00431C5D" w:rsidP="00B21D65">
      <w:pPr>
        <w:pStyle w:val="a5"/>
        <w:jc w:val="both"/>
      </w:pPr>
      <w:r>
        <w:t>Курский обком ВКП (б) без всякой проверки, заочно исключил из партии и добился ареста члена партии и редзавкома Дмитро-Тараповского сахарного завода Иванченковой, приписав ей сознательную контрреволюционную подготовку выступления беспартийного рабочего Кулиниченко на предвыборном собрании в Верховный Совет СССР.</w:t>
      </w:r>
    </w:p>
    <w:p w:rsidR="00431C5D" w:rsidRDefault="00431C5D" w:rsidP="003E4163">
      <w:pPr>
        <w:pStyle w:val="a5"/>
        <w:ind w:firstLine="0"/>
        <w:jc w:val="both"/>
      </w:pPr>
      <w:r>
        <w:t>При проверке установлено, что вся «вина» Иванченковой заключалась в том, что на предвыборном собрании беспартийный рабочий Кулиниченко, после того как рассказал о своей жизни, сбился в выступлении и забыл назвать фамилию кандидата в депутаты Верховного Совета.</w:t>
      </w:r>
    </w:p>
    <w:p w:rsidR="00431C5D" w:rsidRDefault="00431C5D" w:rsidP="00B21D65">
      <w:pPr>
        <w:pStyle w:val="a5"/>
        <w:jc w:val="both"/>
      </w:pPr>
    </w:p>
    <w:p w:rsidR="00431C5D" w:rsidRDefault="00431C5D" w:rsidP="00B21D65">
      <w:pPr>
        <w:pStyle w:val="a5"/>
        <w:jc w:val="both"/>
      </w:pPr>
      <w:r>
        <w:t>Во многих районах Куйбышевской области исключено из партии большое количество коммунистов с мотивировкой, что они являются врагами народа.</w:t>
      </w:r>
    </w:p>
    <w:p w:rsidR="00431C5D" w:rsidRDefault="00431C5D" w:rsidP="00B21D65">
      <w:pPr>
        <w:pStyle w:val="a5"/>
        <w:jc w:val="both"/>
      </w:pPr>
      <w:r>
        <w:t>Между тем органы НКВД не находят никаких оснований для ареста этих исключенных из партии.</w:t>
      </w:r>
    </w:p>
    <w:p w:rsidR="00431C5D" w:rsidRDefault="00431C5D" w:rsidP="003E4163">
      <w:pPr>
        <w:pStyle w:val="a5"/>
        <w:ind w:firstLine="0"/>
        <w:jc w:val="both"/>
      </w:pPr>
      <w:r>
        <w:t>Например, Больше-Черниговский райком ВКП(б) исключил из партии и объявил врагами народа 50 человек из общего количества 210 коммунистов, состоящих в районной парторганизации, в то время как в отношении 43 из этих исключенных органы НКВД не нашли никаких оснований для ареста.</w:t>
      </w:r>
    </w:p>
    <w:p w:rsidR="00431C5D" w:rsidRDefault="00431C5D" w:rsidP="00B21D65">
      <w:pPr>
        <w:pStyle w:val="a5"/>
        <w:jc w:val="both"/>
      </w:pPr>
      <w:r>
        <w:t>В партколлегию КПК при ЦК ВКП(б) по Куйбышевской области являются многие исключенные райкомами ВКП(б) как враги народа с требованием либо их арестовать, либо снять с них позорное клеймо. ЦК ВКП(б) располагает данными о том, что такие факты имеют место и в других парторганизациях.</w:t>
      </w:r>
    </w:p>
    <w:p w:rsidR="00431C5D" w:rsidRDefault="00431C5D" w:rsidP="00B21D65">
      <w:pPr>
        <w:pStyle w:val="a5"/>
        <w:jc w:val="both"/>
      </w:pPr>
    </w:p>
  </w:endnote>
  <w:endnote w:id="515">
    <w:p w:rsidR="00431C5D" w:rsidRDefault="00431C5D" w:rsidP="003C23CD">
      <w:pPr>
        <w:pStyle w:val="a5"/>
        <w:jc w:val="both"/>
      </w:pPr>
      <w:r>
        <w:rPr>
          <w:rStyle w:val="a7"/>
        </w:rPr>
        <w:endnoteRef/>
      </w:r>
      <w:r>
        <w:t xml:space="preserve"> Партия на февральско-мартовском пленуме ЦК 1937, и январском пленуме ЦК 1938, осудила практику формального и бездушно-бюрократического отношения к вопросу о судьбе членов партии, об исключении из партии и о восстановлении исключенных из партии.</w:t>
      </w:r>
    </w:p>
    <w:p w:rsidR="00431C5D" w:rsidRDefault="00431C5D" w:rsidP="003C23CD">
      <w:pPr>
        <w:pStyle w:val="a5"/>
        <w:jc w:val="both"/>
      </w:pPr>
      <w:r>
        <w:t>Эта практика, как известно, была широко использована проникшими в партию карьеристскими элементами, стремившимися отличиться и выдвинуться на исключениях из партии;</w:t>
      </w:r>
    </w:p>
    <w:p w:rsidR="00431C5D" w:rsidRDefault="00431C5D" w:rsidP="003C23CD">
      <w:pPr>
        <w:pStyle w:val="a5"/>
        <w:ind w:firstLine="0"/>
        <w:jc w:val="both"/>
      </w:pPr>
      <w:r>
        <w:t>и замаскированными врагами внутри партии, стремившимися путем широкого применения мер репрессий перебить честных членов партии и посеять излишнюю подозрительность в партийных рядах.</w:t>
      </w:r>
    </w:p>
    <w:p w:rsidR="00431C5D" w:rsidRDefault="00431C5D" w:rsidP="003C23CD">
      <w:pPr>
        <w:pStyle w:val="a5"/>
        <w:jc w:val="both"/>
      </w:pPr>
      <w:r>
        <w:t>Враг, изменив тактику, уцепился за бдительность и спекулировал на этом, стремясь под прикрытием фальшивых речей о бдительности перебить как можно больше честных коммунистов, имея в виду посеять взаимное недоверие и дезорганизовать наши ряды.</w:t>
      </w:r>
    </w:p>
    <w:p w:rsidR="00431C5D" w:rsidRDefault="00431C5D" w:rsidP="003E4163">
      <w:pPr>
        <w:pStyle w:val="a5"/>
        <w:ind w:firstLine="0"/>
        <w:jc w:val="both"/>
      </w:pPr>
      <w:r>
        <w:t>Клевета на честных работников под флагом «бдительности» является в настоящее время наиболее распространенным способом прикрытия, маскировки враждебной деятельности. Неразоблаченные осиные гнезда врагов ищите прежде всего среди клеветников.</w:t>
      </w:r>
    </w:p>
    <w:p w:rsidR="00431C5D" w:rsidRDefault="00431C5D" w:rsidP="003C23CD">
      <w:pPr>
        <w:pStyle w:val="a5"/>
        <w:jc w:val="both"/>
      </w:pPr>
    </w:p>
    <w:p w:rsidR="00431C5D" w:rsidRDefault="00431C5D" w:rsidP="003C23CD">
      <w:pPr>
        <w:pStyle w:val="a5"/>
        <w:jc w:val="both"/>
      </w:pPr>
      <w:r>
        <w:t>Приведу несколько примеров вражеской деятельности под флагом «бдительности».</w:t>
      </w:r>
    </w:p>
    <w:p w:rsidR="00431C5D" w:rsidRDefault="00431C5D" w:rsidP="003C23CD">
      <w:pPr>
        <w:pStyle w:val="a5"/>
        <w:jc w:val="both"/>
      </w:pPr>
      <w:r>
        <w:t>Секретарем Иссинского райкома ВКП(б) Тамбовской области был некий Калякайкин.</w:t>
      </w:r>
    </w:p>
    <w:p w:rsidR="00431C5D" w:rsidRDefault="00431C5D" w:rsidP="003C23CD">
      <w:pPr>
        <w:pStyle w:val="a5"/>
        <w:ind w:firstLine="0"/>
        <w:jc w:val="both"/>
      </w:pPr>
      <w:r>
        <w:t>В течение короткого срока из общего числа парторганизации в 175 человек он исключил из партии 58 человек.</w:t>
      </w:r>
    </w:p>
    <w:p w:rsidR="00431C5D" w:rsidRDefault="00431C5D" w:rsidP="003C23CD">
      <w:pPr>
        <w:pStyle w:val="a5"/>
        <w:jc w:val="both"/>
      </w:pPr>
      <w:r>
        <w:t>Калякайкин делал таким образом: как только он исключал кого-нибудь из партии, то сейчас же ставил вопрос о привлечении к партийной ответственности всех коммунистов, имевших какое-либо отношение к исключенному.</w:t>
      </w:r>
    </w:p>
    <w:p w:rsidR="00431C5D" w:rsidRDefault="00431C5D" w:rsidP="003C23CD">
      <w:pPr>
        <w:pStyle w:val="a5"/>
        <w:ind w:firstLine="0"/>
        <w:jc w:val="both"/>
      </w:pPr>
      <w:r>
        <w:t>Он действовал по своеобразному «конвейеру». Например, по настоянию Калякайкина был исключен из партии Назаров, который затем по требованию райкома был арестован. Пробыл он под арестом около 7 месяцев и за недоказанностью предъявленных ему обвинений был освобожден следственными органами.</w:t>
      </w:r>
    </w:p>
    <w:p w:rsidR="00431C5D" w:rsidRDefault="00431C5D" w:rsidP="003C23CD">
      <w:pPr>
        <w:pStyle w:val="a5"/>
        <w:ind w:firstLine="0"/>
        <w:jc w:val="both"/>
      </w:pPr>
      <w:r>
        <w:t>Но за время нахождения Назарова под арестом за связь с ним были исключены из партии его жена и 7 коммунистов, а также были исключены из комсомола 28 комсомольцев, а 10 беспартийных учителей были сняты с работы.</w:t>
      </w:r>
    </w:p>
    <w:p w:rsidR="00431C5D" w:rsidRDefault="00431C5D" w:rsidP="003C23CD">
      <w:pPr>
        <w:pStyle w:val="a5"/>
        <w:jc w:val="both"/>
      </w:pPr>
      <w:r>
        <w:t>Калякайкин был, в конце концов, как полагается, разоблачен, как враг народа, исключен из партии и арестован.</w:t>
      </w:r>
    </w:p>
    <w:p w:rsidR="00431C5D" w:rsidRDefault="00431C5D" w:rsidP="003C23CD">
      <w:pPr>
        <w:pStyle w:val="a5"/>
        <w:jc w:val="both"/>
      </w:pPr>
    </w:p>
    <w:p w:rsidR="00431C5D" w:rsidRDefault="00431C5D" w:rsidP="003C23CD">
      <w:pPr>
        <w:pStyle w:val="a5"/>
        <w:jc w:val="both"/>
      </w:pPr>
      <w:r>
        <w:t>В Архангельской партийной организации был, например, разоблачен такой злостный клеветник, как Прилучный, который написал 142 заявления на коммунистов, и ни одно из них не подтвердилось.</w:t>
      </w:r>
    </w:p>
    <w:p w:rsidR="00431C5D" w:rsidRDefault="00431C5D" w:rsidP="003C23CD">
      <w:pPr>
        <w:pStyle w:val="a5"/>
        <w:jc w:val="both"/>
      </w:pPr>
    </w:p>
    <w:p w:rsidR="00431C5D" w:rsidRDefault="00431C5D" w:rsidP="003C23CD">
      <w:pPr>
        <w:pStyle w:val="a5"/>
        <w:jc w:val="both"/>
      </w:pPr>
      <w:r>
        <w:t>В Ленинграде в течение долгого времени орудовала антипартийная группа Напольской, которая усердно «организовывала» компрометирующие материалы на честных коммунистов, писала на них заявления в НКВД и добивалась избиения честных людей. Этой группой были оклеветаны несколько десятков честных людей.</w:t>
      </w:r>
    </w:p>
    <w:p w:rsidR="00431C5D" w:rsidRDefault="00431C5D" w:rsidP="003C23CD">
      <w:pPr>
        <w:pStyle w:val="a5"/>
        <w:jc w:val="both"/>
      </w:pPr>
    </w:p>
    <w:p w:rsidR="00431C5D" w:rsidRDefault="00431C5D" w:rsidP="003C23CD">
      <w:pPr>
        <w:pStyle w:val="a5"/>
        <w:jc w:val="both"/>
      </w:pPr>
      <w:r>
        <w:t>Гладких, бывший секретарь Ровдинского РК ВКП(б) Архангельской области, давал задания каждому коммунисту найти врага народа и предупреждал заранее, что «перегибов от этого никаких не будет».</w:t>
      </w:r>
    </w:p>
    <w:p w:rsidR="00431C5D" w:rsidRDefault="00431C5D" w:rsidP="003C23CD">
      <w:pPr>
        <w:pStyle w:val="a5"/>
        <w:jc w:val="both"/>
      </w:pPr>
    </w:p>
    <w:p w:rsidR="00431C5D" w:rsidRDefault="00431C5D" w:rsidP="003C23CD">
      <w:pPr>
        <w:pStyle w:val="a5"/>
        <w:jc w:val="both"/>
      </w:pPr>
      <w:r>
        <w:t>В Ключевом районе Актюбинской области врагом народа Песковской было организовано исключение из партии 156 коммунистов, что составляло 64</w:t>
      </w:r>
      <w:r w:rsidR="003E4163">
        <w:rPr>
          <w:lang w:val="ru-UA"/>
        </w:rPr>
        <w:t>%</w:t>
      </w:r>
      <w:r>
        <w:t>, всей организации.</w:t>
      </w:r>
    </w:p>
    <w:p w:rsidR="00431C5D" w:rsidRDefault="00431C5D" w:rsidP="003C23CD">
      <w:pPr>
        <w:pStyle w:val="a5"/>
        <w:jc w:val="both"/>
      </w:pPr>
    </w:p>
    <w:p w:rsidR="00431C5D" w:rsidRDefault="00431C5D" w:rsidP="003C23CD">
      <w:pPr>
        <w:pStyle w:val="a5"/>
        <w:jc w:val="both"/>
      </w:pPr>
      <w:r>
        <w:t>В колхозе «Прогресс» этого района была исключена из партии вся партийная организация в составе 13 человек.</w:t>
      </w:r>
    </w:p>
    <w:p w:rsidR="00431C5D" w:rsidRDefault="00431C5D" w:rsidP="003C23CD">
      <w:pPr>
        <w:pStyle w:val="a5"/>
        <w:jc w:val="both"/>
      </w:pPr>
    </w:p>
    <w:p w:rsidR="00431C5D" w:rsidRDefault="00431C5D" w:rsidP="003C23CD">
      <w:pPr>
        <w:pStyle w:val="a5"/>
        <w:jc w:val="both"/>
      </w:pPr>
      <w:r>
        <w:t>Главные свои усилия враги направляли на то, чтобы перебить честные большевистские кадры. Враг народа Кудрявцев, до своего разоблачения находившийся на руководящей работе в одной из украинских партийных организаций, в своих показаниях говорил следующее:</w:t>
      </w:r>
    </w:p>
    <w:p w:rsidR="00431C5D" w:rsidRDefault="00431C5D" w:rsidP="003C23CD">
      <w:pPr>
        <w:pStyle w:val="a5"/>
        <w:jc w:val="both"/>
      </w:pPr>
      <w:r>
        <w:t>«Мы стремились исключать возможно большее количество людей из партии.</w:t>
      </w:r>
    </w:p>
    <w:p w:rsidR="00431C5D" w:rsidRDefault="00431C5D" w:rsidP="003E4163">
      <w:pPr>
        <w:pStyle w:val="a5"/>
        <w:ind w:firstLine="0"/>
        <w:jc w:val="both"/>
      </w:pPr>
      <w:r>
        <w:t>Исключали и тех, кого не за что было исключать. Расчет был один – увеличить количество озлобленных людей и тем самым увеличить число наших союзников».</w:t>
      </w:r>
    </w:p>
    <w:p w:rsidR="00431C5D" w:rsidRDefault="00431C5D" w:rsidP="003C23CD">
      <w:pPr>
        <w:pStyle w:val="a5"/>
        <w:jc w:val="both"/>
      </w:pPr>
    </w:p>
    <w:p w:rsidR="00431C5D" w:rsidRDefault="00431C5D" w:rsidP="003C23CD">
      <w:pPr>
        <w:pStyle w:val="a5"/>
        <w:jc w:val="both"/>
      </w:pPr>
      <w:r>
        <w:t>Разгром партийного аппарата также входил в план подрывной деятельности врагов народа.</w:t>
      </w:r>
    </w:p>
    <w:p w:rsidR="00431C5D" w:rsidRDefault="00431C5D" w:rsidP="003C23CD">
      <w:pPr>
        <w:pStyle w:val="a5"/>
        <w:ind w:firstLine="0"/>
        <w:jc w:val="both"/>
      </w:pPr>
      <w:r>
        <w:t>Вот что показал другой враг народа, пробравшийся обманным путем в один из обкомов партии на Украине:</w:t>
      </w:r>
    </w:p>
    <w:p w:rsidR="00431C5D" w:rsidRDefault="00431C5D" w:rsidP="003C23CD">
      <w:pPr>
        <w:pStyle w:val="a5"/>
        <w:jc w:val="both"/>
      </w:pPr>
      <w:r>
        <w:t>«В течение 5-6 дней я разогнал аппарат обкома, снял почти всех заведующих отделами обкома, разогнал 12-15 инструкторов и заменил даже технический аппарат обкома.</w:t>
      </w:r>
    </w:p>
    <w:p w:rsidR="00431C5D" w:rsidRDefault="00431C5D" w:rsidP="003C23CD">
      <w:pPr>
        <w:pStyle w:val="a5"/>
        <w:jc w:val="both"/>
      </w:pPr>
      <w:r>
        <w:t>Все это делал под флагом борьбы с врагами и расчистки обкома КП(б)У от потерявших бдительность людей.</w:t>
      </w:r>
    </w:p>
    <w:p w:rsidR="00431C5D" w:rsidRDefault="00431C5D" w:rsidP="003C23CD">
      <w:pPr>
        <w:pStyle w:val="a5"/>
        <w:jc w:val="both"/>
      </w:pPr>
      <w:r>
        <w:t>После «расчистки» аппарата обкома под тем же флагом я приступил к разгону горкомов и райкомов. За короткое время снял с работы 15 секретарей и целый ряд работников, на которых никаких компрометирующих материалов я не имел.</w:t>
      </w:r>
    </w:p>
    <w:p w:rsidR="00431C5D" w:rsidRDefault="00431C5D" w:rsidP="003C23CD">
      <w:pPr>
        <w:pStyle w:val="a5"/>
        <w:jc w:val="both"/>
      </w:pPr>
      <w:r>
        <w:t>Я создавал видимость борьбы с врагами, озлобляя против партии ряд коммунистов, совершенно незаслуженно снятых мною с работы.</w:t>
      </w:r>
    </w:p>
    <w:p w:rsidR="00431C5D" w:rsidRDefault="00431C5D" w:rsidP="003C23CD">
      <w:pPr>
        <w:pStyle w:val="a5"/>
        <w:jc w:val="both"/>
      </w:pPr>
      <w:r>
        <w:t>Кроме того, я снял с работы и ряд участников нашей контрреволюционной организации, переведя их на меньшую работу и спасая их от провала».</w:t>
      </w:r>
    </w:p>
    <w:p w:rsidR="00431C5D" w:rsidRDefault="00431C5D" w:rsidP="003C23CD">
      <w:pPr>
        <w:pStyle w:val="a5"/>
        <w:jc w:val="both"/>
      </w:pPr>
    </w:p>
    <w:p w:rsidR="00431C5D" w:rsidRDefault="00431C5D" w:rsidP="003C23CD">
      <w:pPr>
        <w:pStyle w:val="a5"/>
        <w:jc w:val="both"/>
      </w:pPr>
      <w:r>
        <w:t>В некоторых организациях клеветники настолько распоясались, что кладут ноги на стол.</w:t>
      </w:r>
    </w:p>
    <w:p w:rsidR="00431C5D" w:rsidRDefault="00431C5D" w:rsidP="003C23CD">
      <w:pPr>
        <w:pStyle w:val="a5"/>
        <w:jc w:val="both"/>
      </w:pPr>
      <w:r>
        <w:t>Вот, например, в одном из районов Киевской области был разоблачен клеветник Ханевский.</w:t>
      </w:r>
    </w:p>
    <w:p w:rsidR="00431C5D" w:rsidRDefault="00431C5D" w:rsidP="00543E6D">
      <w:pPr>
        <w:pStyle w:val="a5"/>
        <w:ind w:firstLine="0"/>
        <w:jc w:val="both"/>
      </w:pPr>
      <w:r>
        <w:t>Ни одно из многочисленных заявлений, поданных Ханевским на коммунистов, не подтвердилось. Однако, этот клеветник не потерял присутствия духа и в одном из своих разоблачительных заявлений в обком КП(б)У обратился с такой просьбой:</w:t>
      </w:r>
    </w:p>
    <w:p w:rsidR="00431C5D" w:rsidRDefault="00431C5D" w:rsidP="003C23CD">
      <w:pPr>
        <w:pStyle w:val="a5"/>
        <w:jc w:val="both"/>
      </w:pPr>
      <w:r>
        <w:t>«Я выбился из сил в борьбе с врагами, а поэтому прошу путевку на курорт». (Громкий, смех.)</w:t>
      </w:r>
    </w:p>
    <w:p w:rsidR="00431C5D" w:rsidRDefault="00431C5D" w:rsidP="003C23CD">
      <w:pPr>
        <w:pStyle w:val="a5"/>
        <w:jc w:val="both"/>
      </w:pPr>
    </w:p>
    <w:p w:rsidR="00431C5D" w:rsidRDefault="00431C5D" w:rsidP="003C23CD">
      <w:pPr>
        <w:pStyle w:val="a5"/>
        <w:jc w:val="both"/>
      </w:pPr>
      <w:r>
        <w:t>Вражеское руководство кудрявцевых и евтушенковых добилось того, что в Киеве за 1937, было исключено без всяких к тому оснований из рядов нашей большевистской партии значительное количество членов и кандидатов партии.</w:t>
      </w:r>
    </w:p>
    <w:p w:rsidR="00431C5D" w:rsidRDefault="00431C5D" w:rsidP="003C23CD">
      <w:pPr>
        <w:pStyle w:val="a5"/>
        <w:jc w:val="both"/>
      </w:pPr>
      <w:r>
        <w:t>В белоцерковской районной парторганизации, секретарем которой был враг народа, за 1937, было исключено из партии около 22% парторганизации.</w:t>
      </w:r>
    </w:p>
    <w:p w:rsidR="00431C5D" w:rsidRDefault="00431C5D" w:rsidP="003C23CD">
      <w:pPr>
        <w:pStyle w:val="a5"/>
        <w:ind w:firstLine="0"/>
        <w:jc w:val="both"/>
      </w:pPr>
      <w:r>
        <w:t>На одном только заседании этого райкома партии были исключены из партии без всяких к тому оснований почти все коммунисты первичных парторганизаций селекционной станции и Озерецкого свеклосовхоза.</w:t>
      </w:r>
    </w:p>
    <w:p w:rsidR="00431C5D" w:rsidRDefault="00431C5D" w:rsidP="003C23CD">
      <w:pPr>
        <w:pStyle w:val="a5"/>
        <w:jc w:val="both"/>
      </w:pPr>
      <w:r>
        <w:t xml:space="preserve"> В Ленинском РК КП(б)У Киева создавались специальные Комиссии по сбору компрометирующих Материалов на членов и кандидатов партии.</w:t>
      </w:r>
    </w:p>
    <w:p w:rsidR="00431C5D" w:rsidRDefault="00431C5D" w:rsidP="003C23CD">
      <w:pPr>
        <w:pStyle w:val="a5"/>
        <w:ind w:firstLine="0"/>
        <w:jc w:val="both"/>
      </w:pPr>
      <w:r>
        <w:t>Этими комиссиями было собрано 1 014 клеветнических заявлений. В результате деятельности этих комиссий врагам народа удалось в этом районе исключить из партии около 18% всей парторганизации.</w:t>
      </w:r>
    </w:p>
    <w:p w:rsidR="00431C5D" w:rsidRDefault="00431C5D" w:rsidP="003C23CD">
      <w:pPr>
        <w:pStyle w:val="a5"/>
        <w:ind w:firstLine="0"/>
        <w:jc w:val="both"/>
      </w:pPr>
      <w:r>
        <w:t>В Петровском районе Киева были поданы компрометирующие заявления на 63% парторганизации, а в одной парторганизации Академии наук, в которой состоит на учете 130 коммунистов, было подано клеветнических заявлений на 111 человек.</w:t>
      </w:r>
    </w:p>
    <w:p w:rsidR="00431C5D" w:rsidRDefault="00431C5D" w:rsidP="003C23CD">
      <w:pPr>
        <w:pStyle w:val="a5"/>
        <w:jc w:val="both"/>
      </w:pPr>
      <w:r>
        <w:t>Большевики Киевщины, возглавляемые ближайшим соратником великого Сталина – Н.С. Хрущевым, под руководством Сталинского ЦК ВКП(б) и лично т. Сталина разгромили основные змеиные гнезда троцкистов, бухаринцев, буржуазных националистов, этих черных изменников нашей родины, агентов немецко-польского фашизма.</w:t>
      </w:r>
    </w:p>
    <w:p w:rsidR="00431C5D" w:rsidRDefault="00431C5D" w:rsidP="003C23CD">
      <w:pPr>
        <w:pStyle w:val="a5"/>
        <w:jc w:val="both"/>
      </w:pPr>
    </w:p>
    <w:p w:rsidR="00431C5D" w:rsidRDefault="00431C5D" w:rsidP="003C23CD">
      <w:pPr>
        <w:pStyle w:val="a5"/>
        <w:jc w:val="both"/>
      </w:pPr>
      <w:r>
        <w:t>О клеветниках и карьеристах, которые опорочивают в своих интересах честных коммунистов, замечательно вчера рассказал нам т. Жданов. Я хочу остановиться на некоторых примерах клеветнической деятельности.</w:t>
      </w:r>
    </w:p>
    <w:p w:rsidR="00431C5D" w:rsidRDefault="00431C5D" w:rsidP="003C23CD">
      <w:pPr>
        <w:pStyle w:val="a5"/>
        <w:jc w:val="both"/>
      </w:pPr>
      <w:r>
        <w:t>В декабре 1938, было подано заявление, подписанное неким Збрежевским, в котором обвинялась, как враги народа, группа товарищей, работающих в партийном аппарате.</w:t>
      </w:r>
    </w:p>
    <w:p w:rsidR="00431C5D" w:rsidRDefault="00431C5D" w:rsidP="003E4163">
      <w:pPr>
        <w:pStyle w:val="a5"/>
        <w:ind w:firstLine="0"/>
        <w:jc w:val="both"/>
      </w:pPr>
      <w:r>
        <w:t>В этом заявлении указывалось, что эта группа товарищей является последышами, бандой Кудрявцевых.</w:t>
      </w:r>
    </w:p>
    <w:p w:rsidR="00431C5D" w:rsidRDefault="00431C5D" w:rsidP="003C23CD">
      <w:pPr>
        <w:pStyle w:val="a5"/>
        <w:jc w:val="both"/>
      </w:pPr>
      <w:r>
        <w:t xml:space="preserve">Послали в район инструктора обкома для проверки </w:t>
      </w:r>
      <w:r>
        <w:rPr>
          <w:lang w:val="ru-UA"/>
        </w:rPr>
        <w:t>н</w:t>
      </w:r>
      <w:r>
        <w:t>а месте выдвинутых в заявлении обвинений. При проверке оказалось, что Збрежевского вообще не существует ни в этом районе, ни в других районах Киевской области, что заявление, подписанное «Збрежевский», было написано рукой заведующего культпропом Переяславского райкома партии Семида.</w:t>
      </w:r>
    </w:p>
    <w:p w:rsidR="00431C5D" w:rsidRDefault="00431C5D" w:rsidP="003C23CD">
      <w:pPr>
        <w:pStyle w:val="a5"/>
        <w:ind w:firstLine="0"/>
        <w:jc w:val="both"/>
      </w:pPr>
      <w:r>
        <w:t>Когда мы поймали с поличным этого «сигнализатора», он вынужден был признать, что у него нет никаких оснований, никаких материалов, чтобы обвинять этих товарищей во вражеской работе.</w:t>
      </w:r>
    </w:p>
    <w:p w:rsidR="00431C5D" w:rsidRDefault="00431C5D" w:rsidP="003C23CD">
      <w:pPr>
        <w:pStyle w:val="a5"/>
        <w:ind w:firstLine="0"/>
        <w:jc w:val="both"/>
      </w:pPr>
      <w:r>
        <w:t>Больше того, он не только не имел никаких материалов, но не уверен был в некоторых товарищах, что они вообще работают и вообще существуют.</w:t>
      </w:r>
    </w:p>
    <w:p w:rsidR="00431C5D" w:rsidRDefault="00431C5D" w:rsidP="003C23CD">
      <w:pPr>
        <w:pStyle w:val="a5"/>
        <w:jc w:val="both"/>
      </w:pPr>
      <w:r>
        <w:t>Сам этот Семида своей собственной рукой написал, что он оклеветал группу людей и включил в список врагов народа группу товарищей, как он сам после сознался, по заявлению некоей Савченковой, которая, нужно сказать, также является клеветницей</w:t>
      </w:r>
      <w:r w:rsidR="003E4163">
        <w:rPr>
          <w:lang w:val="ru-UA"/>
        </w:rPr>
        <w:t>,</w:t>
      </w:r>
      <w:r>
        <w:t xml:space="preserve"> она уже оклеветала нескольких товарищей.</w:t>
      </w:r>
    </w:p>
    <w:p w:rsidR="00431C5D" w:rsidRDefault="00431C5D" w:rsidP="003C23CD">
      <w:pPr>
        <w:pStyle w:val="a5"/>
        <w:jc w:val="both"/>
      </w:pPr>
    </w:p>
    <w:p w:rsidR="00431C5D" w:rsidRDefault="00431C5D" w:rsidP="003C23CD">
      <w:pPr>
        <w:pStyle w:val="a5"/>
        <w:jc w:val="both"/>
      </w:pPr>
      <w:r>
        <w:t>Или вот еще один пример. Некая Могилевская, работавшая учительницей 142-й школы города Киева, подавала клеветнические заявления и телеграммы во все центральные учреждения УССР и СССР.</w:t>
      </w:r>
    </w:p>
    <w:p w:rsidR="00431C5D" w:rsidRDefault="00431C5D" w:rsidP="003C23CD">
      <w:pPr>
        <w:pStyle w:val="a5"/>
        <w:ind w:firstLine="0"/>
        <w:jc w:val="both"/>
      </w:pPr>
      <w:r>
        <w:t>В этих телеграммах она оклеветала большое количество честных работников.</w:t>
      </w:r>
    </w:p>
    <w:p w:rsidR="00431C5D" w:rsidRDefault="00431C5D" w:rsidP="003C23CD">
      <w:pPr>
        <w:pStyle w:val="a5"/>
        <w:jc w:val="both"/>
      </w:pPr>
      <w:r>
        <w:t>В своих заявлениях эта клеветница не только клеветала на честных людей, но путем запугивания вымогала деньги и путевки на курорт.</w:t>
      </w:r>
    </w:p>
    <w:p w:rsidR="00431C5D" w:rsidRDefault="00431C5D" w:rsidP="003C23CD">
      <w:pPr>
        <w:pStyle w:val="a5"/>
        <w:ind w:firstLine="0"/>
        <w:jc w:val="both"/>
      </w:pPr>
      <w:r>
        <w:t>Достаточно сказать, что за 1936-1937, она путем шантажа, запугивания сумела получить около 5 тыс. руб. от разных организаций и три путевки на курорт стоимостью больше 2 тыс. руб.</w:t>
      </w:r>
    </w:p>
    <w:p w:rsidR="00431C5D" w:rsidRDefault="00431C5D" w:rsidP="003C23CD">
      <w:pPr>
        <w:pStyle w:val="a5"/>
        <w:ind w:firstLine="0"/>
        <w:jc w:val="both"/>
      </w:pPr>
      <w:r>
        <w:t>Обо всех, кто отказывал ей в выдаче так называемой помощи, она писала клеветнические заявления, называла их врагами народа.</w:t>
      </w:r>
    </w:p>
    <w:p w:rsidR="00431C5D" w:rsidRDefault="00431C5D" w:rsidP="003C23CD">
      <w:pPr>
        <w:pStyle w:val="a5"/>
        <w:ind w:firstLine="0"/>
        <w:jc w:val="both"/>
      </w:pPr>
      <w:r>
        <w:t>Небезынтересно, товарищи, заметить, что все свои клеветнические заявления Могилевская писала под диктовку ныне разоблаченных врагов народа.</w:t>
      </w:r>
    </w:p>
    <w:p w:rsidR="00431C5D" w:rsidRDefault="00431C5D" w:rsidP="003C23CD">
      <w:pPr>
        <w:pStyle w:val="a5"/>
        <w:jc w:val="both"/>
      </w:pPr>
      <w:r>
        <w:t>Партийная организация области и ЦККП(б)У разобрались в этом деле, и сейчас эта Могилевская разоблачена как аферистка. Она никогда учительницей не была. Подложным путем она получила ложное свидетельство о том, что является учительницей. Сейчас она осуждена народным судом на пять лет.</w:t>
      </w:r>
    </w:p>
    <w:p w:rsidR="00431C5D" w:rsidRDefault="00431C5D" w:rsidP="003C23CD">
      <w:pPr>
        <w:pStyle w:val="a5"/>
        <w:jc w:val="both"/>
      </w:pPr>
    </w:p>
    <w:p w:rsidR="00431C5D" w:rsidRDefault="00431C5D" w:rsidP="003C23CD">
      <w:pPr>
        <w:pStyle w:val="a5"/>
        <w:jc w:val="both"/>
      </w:pPr>
      <w:r>
        <w:t>Характерным является выступление на собрании Иркутского актива секретаря парткома облзо Нефедова. Членов партии он разбивает на три группы:</w:t>
      </w:r>
    </w:p>
    <w:p w:rsidR="00431C5D" w:rsidRDefault="00431C5D" w:rsidP="003C23CD">
      <w:pPr>
        <w:pStyle w:val="a5"/>
        <w:jc w:val="both"/>
      </w:pPr>
      <w:r>
        <w:t>«Первая фигура, –</w:t>
      </w:r>
      <w:r>
        <w:rPr>
          <w:lang w:val="ru-UA"/>
        </w:rPr>
        <w:t xml:space="preserve"> </w:t>
      </w:r>
      <w:r>
        <w:t>заявляет он,</w:t>
      </w:r>
      <w:r>
        <w:rPr>
          <w:lang w:val="ru-UA"/>
        </w:rPr>
        <w:t xml:space="preserve"> </w:t>
      </w:r>
      <w:r>
        <w:t>– если сильно активничает, значит его проверять надо, наверняка дорожка ведет к врагу.</w:t>
      </w:r>
    </w:p>
    <w:p w:rsidR="00431C5D" w:rsidRDefault="00431C5D" w:rsidP="003C23CD">
      <w:pPr>
        <w:pStyle w:val="a5"/>
        <w:jc w:val="both"/>
      </w:pPr>
      <w:r>
        <w:t>Вторая фигура, если есть у него «багаж», тяжелая гиря, то ясно, он будет отставать, гиря ему мешает, учесть тоже надо, проверить, и дорога, видимо, тоже поведет к врагу.</w:t>
      </w:r>
    </w:p>
    <w:p w:rsidR="00431C5D" w:rsidRDefault="00431C5D" w:rsidP="003C23CD">
      <w:pPr>
        <w:pStyle w:val="a5"/>
        <w:jc w:val="both"/>
      </w:pPr>
      <w:r>
        <w:t>И третья фигура, когда найдем человека, который работает не за совесть, а за страх, то наверняка не прогадаешь – враг». (Громкий смех.)</w:t>
      </w:r>
    </w:p>
    <w:p w:rsidR="00431C5D" w:rsidRDefault="00431C5D" w:rsidP="003C23CD">
      <w:pPr>
        <w:pStyle w:val="a5"/>
        <w:jc w:val="both"/>
      </w:pPr>
      <w:r>
        <w:t>Как видите, целая «теория».</w:t>
      </w:r>
    </w:p>
    <w:p w:rsidR="00431C5D" w:rsidRDefault="00431C5D" w:rsidP="003C23CD">
      <w:pPr>
        <w:pStyle w:val="a5"/>
        <w:jc w:val="both"/>
      </w:pPr>
    </w:p>
    <w:p w:rsidR="00431C5D" w:rsidRDefault="00431C5D" w:rsidP="003C23CD">
      <w:pPr>
        <w:pStyle w:val="a5"/>
        <w:jc w:val="both"/>
      </w:pPr>
      <w:r>
        <w:t>«Деятельность» некоторых клеветников приняла настолько широкий размах, что они начали вводить в нее некую «рационализацию».</w:t>
      </w:r>
    </w:p>
    <w:p w:rsidR="00431C5D" w:rsidRDefault="00431C5D" w:rsidP="003C23CD">
      <w:pPr>
        <w:pStyle w:val="a5"/>
        <w:jc w:val="both"/>
      </w:pPr>
      <w:r>
        <w:t>Вот, например, Алексеев – член партии с 1925, заведующий Ирбейским районным партийным кабинетом (Красноярский край).</w:t>
      </w:r>
    </w:p>
    <w:p w:rsidR="00431C5D" w:rsidRDefault="00431C5D" w:rsidP="003C23CD">
      <w:pPr>
        <w:pStyle w:val="a5"/>
        <w:jc w:val="both"/>
      </w:pPr>
      <w:r>
        <w:t>Работал он плохо, все свое время отдавая писанию клеветнических заявлений на честных коммунистов и беспартийных учителей.</w:t>
      </w:r>
    </w:p>
    <w:p w:rsidR="00431C5D" w:rsidRDefault="00431C5D" w:rsidP="003C23CD">
      <w:pPr>
        <w:pStyle w:val="a5"/>
        <w:ind w:firstLine="0"/>
        <w:jc w:val="both"/>
      </w:pPr>
      <w:r>
        <w:t>Здесь «дел» было у него много, и он завел себе список со специальными графами: «большой враг», «маленький враг», «вражек», «враженок». (Общий смех.)</w:t>
      </w:r>
    </w:p>
    <w:p w:rsidR="00431C5D" w:rsidRDefault="00431C5D" w:rsidP="003C23CD">
      <w:pPr>
        <w:pStyle w:val="a5"/>
        <w:jc w:val="both"/>
      </w:pPr>
      <w:r>
        <w:t>Нечего и говорить, что он создавал в районе совершенно невозможную обстановку. В конце концов, он был исключен из партии как клеветник.</w:t>
      </w:r>
    </w:p>
    <w:p w:rsidR="00431C5D" w:rsidRDefault="00431C5D" w:rsidP="003C23CD">
      <w:pPr>
        <w:pStyle w:val="a5"/>
        <w:jc w:val="both"/>
      </w:pPr>
      <w:r>
        <w:t>В с</w:t>
      </w:r>
      <w:r>
        <w:rPr>
          <w:lang w:val="ru-UA"/>
        </w:rPr>
        <w:t>в</w:t>
      </w:r>
      <w:r>
        <w:t>язи с Алексеевым я думал, кого напоминает такой тип, и мне вспомнился Собакевич из повести Гоголя «Мертвые души».</w:t>
      </w:r>
    </w:p>
    <w:p w:rsidR="00431C5D" w:rsidRDefault="00431C5D" w:rsidP="003C23CD">
      <w:pPr>
        <w:pStyle w:val="a5"/>
        <w:ind w:firstLine="0"/>
        <w:jc w:val="both"/>
      </w:pPr>
      <w:r>
        <w:t>Собакевич, как известно, всех считал мошенниками и разбойниками. Когда Чичиков признался Собакевичу, что ему более всех в губернском городе нравится полицмейстер за прямоту и простосердечие, Собакевич хладнокровно ответил:</w:t>
      </w:r>
    </w:p>
    <w:p w:rsidR="00431C5D" w:rsidRDefault="00431C5D" w:rsidP="003C23CD">
      <w:pPr>
        <w:pStyle w:val="a5"/>
        <w:jc w:val="both"/>
      </w:pPr>
      <w:r>
        <w:t>«Мошенник! Продаст, обманет, еще и пообедает с вами! Я их знаю всех: это все мошенники, весь город там такой: мошенник на мошеннике сидит и мошенником погоняет. Все христопродавцы. Один там только и есть порядочный человек: прокурор, да и тот, если сказать правду, свинья». (Хохот в зале.)</w:t>
      </w:r>
    </w:p>
    <w:p w:rsidR="00431C5D" w:rsidRDefault="00431C5D" w:rsidP="003C23CD">
      <w:pPr>
        <w:pStyle w:val="a5"/>
        <w:jc w:val="both"/>
      </w:pPr>
      <w:r>
        <w:t>Очевидно, праправнуки Собакевича дожили и до наших времен, кое-где даже пробрались в партию. Надо взять метлу покрепче и вымести из нашего партийного дома подобный мусор. (Дружные аплодисменты.)</w:t>
      </w:r>
    </w:p>
    <w:p w:rsidR="00431C5D" w:rsidRDefault="00431C5D" w:rsidP="003C23CD">
      <w:pPr>
        <w:pStyle w:val="a5"/>
        <w:jc w:val="both"/>
      </w:pPr>
    </w:p>
    <w:p w:rsidR="00431C5D" w:rsidRDefault="00431C5D" w:rsidP="003C23CD">
      <w:pPr>
        <w:pStyle w:val="a5"/>
        <w:jc w:val="both"/>
      </w:pPr>
      <w:r>
        <w:t>Стремление отмахнуться от живого человека, нежелание разобраться в предъявленных к нему обвинениях, по существу, продолжает еще оставаться болезнью очень многих партийных руководителей. Страховщиков и перестраховщиков у нас в партийных организациях еще немало.</w:t>
      </w:r>
    </w:p>
    <w:p w:rsidR="00431C5D" w:rsidRDefault="00431C5D" w:rsidP="003C23CD">
      <w:pPr>
        <w:pStyle w:val="a5"/>
        <w:jc w:val="both"/>
      </w:pPr>
      <w:r>
        <w:t>Особенно большие размеры приняло в свое время, да и сейчас еще имеет место, исключение из партии по мо</w:t>
      </w:r>
      <w:r>
        <w:rPr>
          <w:lang w:val="ru-UA"/>
        </w:rPr>
        <w:t>т</w:t>
      </w:r>
      <w:r>
        <w:t>ивам «связи» с врагами.</w:t>
      </w:r>
    </w:p>
    <w:p w:rsidR="00431C5D" w:rsidRDefault="00431C5D" w:rsidP="003C23CD">
      <w:pPr>
        <w:pStyle w:val="a5"/>
        <w:jc w:val="both"/>
      </w:pPr>
      <w:r>
        <w:t>На этом основании было огульно исключено из партии немалое количество честных работников, вся вина которых заключалась в том, что им приходилось по условиям работы встречаться и видеться с врагами народа, – «проходить по одной улице».</w:t>
      </w:r>
    </w:p>
    <w:p w:rsidR="00431C5D" w:rsidRDefault="00431C5D" w:rsidP="003C23CD">
      <w:pPr>
        <w:pStyle w:val="a5"/>
        <w:jc w:val="both"/>
      </w:pPr>
      <w:r>
        <w:t>Эта ходкая формула – «связь с врагами народа» – широко испол</w:t>
      </w:r>
      <w:r w:rsidR="003E4163">
        <w:rPr>
          <w:lang w:val="ru-UA"/>
        </w:rPr>
        <w:t>ьз</w:t>
      </w:r>
      <w:r>
        <w:t>овалась антипартийными элементами для избиения честных коммунистов.</w:t>
      </w:r>
    </w:p>
    <w:p w:rsidR="00431C5D" w:rsidRDefault="003E4163" w:rsidP="003E4163">
      <w:pPr>
        <w:pStyle w:val="a5"/>
        <w:ind w:firstLine="0"/>
        <w:jc w:val="both"/>
      </w:pPr>
      <w:r>
        <w:rPr>
          <w:lang w:val="ru-UA"/>
        </w:rPr>
        <w:t>Э</w:t>
      </w:r>
      <w:r w:rsidR="00431C5D">
        <w:t xml:space="preserve">та формула, употреблялась в таком широком и расплывчатом толковании, </w:t>
      </w:r>
      <w:r>
        <w:rPr>
          <w:lang w:val="ru-UA"/>
        </w:rPr>
        <w:t>что</w:t>
      </w:r>
      <w:r w:rsidR="00431C5D">
        <w:t xml:space="preserve"> под нее подводились самые разнообразные вещи – и обычное знакомство, и совместная по обязанности работа с врагами, и действительная связь с врагами, и участие в контрреволюционной работе – без каких бы то ни было градаций, все тонуло за общей формулой.</w:t>
      </w:r>
    </w:p>
    <w:p w:rsidR="00431C5D" w:rsidRDefault="00431C5D" w:rsidP="003C23CD">
      <w:pPr>
        <w:pStyle w:val="a5"/>
        <w:jc w:val="both"/>
      </w:pPr>
      <w:r>
        <w:t>На этом основании было допущено, да и сейчас еще допускается, большое количество ошибок.</w:t>
      </w:r>
    </w:p>
    <w:p w:rsidR="00431C5D" w:rsidRDefault="00431C5D" w:rsidP="003C23CD">
      <w:pPr>
        <w:pStyle w:val="a5"/>
        <w:jc w:val="both"/>
      </w:pPr>
      <w:r>
        <w:t>При таком огульном осуждении людей по формальным поводам, настоящие матерые враги народа, первостатейные жулики ускользали от кары правосудия.</w:t>
      </w:r>
    </w:p>
    <w:p w:rsidR="00431C5D" w:rsidRDefault="00431C5D" w:rsidP="003C23CD">
      <w:pPr>
        <w:pStyle w:val="a5"/>
        <w:jc w:val="both"/>
      </w:pPr>
      <w:r>
        <w:t>Клеветники орудуют там, где им помогают самостраховщики.</w:t>
      </w:r>
    </w:p>
    <w:p w:rsidR="00431C5D" w:rsidRDefault="00431C5D" w:rsidP="003E4163">
      <w:pPr>
        <w:pStyle w:val="a5"/>
        <w:ind w:firstLine="0"/>
        <w:jc w:val="both"/>
      </w:pPr>
      <w:r>
        <w:t>Вот один из примеров такой самостраховки. На одной из шахт треста «Свердловуголь» зав. шахтой и главный инженер написали такого сорта характеристику начальнику участка:</w:t>
      </w:r>
    </w:p>
    <w:p w:rsidR="00431C5D" w:rsidRDefault="00431C5D" w:rsidP="003C23CD">
      <w:pPr>
        <w:pStyle w:val="a5"/>
        <w:jc w:val="both"/>
      </w:pPr>
      <w:r>
        <w:t>«Работать умеет. Пьянствует систематически. Способен пьянствовать с подчиненными. Последнее время программу выполняет. Организационные способности имеет. Работы участка обеспечит. Не любит размаха работ. Большой консерватор и оппортунист в вопросе добычи. Стремится получить поменьше задание, полегче работать и побольше заработать». (Смех.)</w:t>
      </w:r>
    </w:p>
    <w:p w:rsidR="00431C5D" w:rsidRDefault="00431C5D" w:rsidP="003C23CD">
      <w:pPr>
        <w:pStyle w:val="a5"/>
        <w:jc w:val="both"/>
      </w:pPr>
      <w:r>
        <w:t>Некоторые члены партии для того, чтобы перестраховаться, прибегали к помощи лечебных учреждений. Вот справка, выданная одному гражданину:</w:t>
      </w:r>
    </w:p>
    <w:p w:rsidR="00431C5D" w:rsidRDefault="00431C5D" w:rsidP="003C23CD">
      <w:pPr>
        <w:pStyle w:val="a5"/>
        <w:jc w:val="both"/>
      </w:pPr>
      <w:r>
        <w:t>«Тов. (имя рек) по состоянию своего здоровья и сознания не может быть использован никаким классовым врагом для своих целей. Райпсих Окт. р-на  Киева (подпись)». (Громкий смех.)</w:t>
      </w:r>
    </w:p>
    <w:p w:rsidR="00431C5D" w:rsidRDefault="00431C5D" w:rsidP="003C23CD">
      <w:pPr>
        <w:pStyle w:val="a5"/>
        <w:jc w:val="both"/>
      </w:pPr>
    </w:p>
    <w:p w:rsidR="00431C5D" w:rsidRDefault="00431C5D" w:rsidP="003C23CD">
      <w:pPr>
        <w:pStyle w:val="a5"/>
        <w:jc w:val="both"/>
      </w:pPr>
      <w:r>
        <w:t>Довольно широко у нас укоренилась теория своеобразного «биологического» подхода к людям, к членам партии, когда о коммунисте судят не по его делам, а по делам его родственников – ближних и дальних, когда недостаточная идеологическая выдержанность и социальная направленность какой-нибудь прабабушки может испортить карьеру потомков на целый ряд поколений. (Смех.)</w:t>
      </w:r>
    </w:p>
    <w:p w:rsidR="00431C5D" w:rsidRDefault="00431C5D" w:rsidP="003C23CD">
      <w:pPr>
        <w:pStyle w:val="a5"/>
        <w:jc w:val="both"/>
      </w:pPr>
      <w:r>
        <w:t>Подобный подход ничего общего с марксизмом не имеет. Мы должны исходить из того положения, которое неоднократно развивалось и подчеркивалось товарищем Сталиным, что сын за отца не ответчик, что нужно судить о члене партии по его делам.</w:t>
      </w:r>
    </w:p>
    <w:p w:rsidR="00431C5D" w:rsidRDefault="00431C5D" w:rsidP="003C23CD">
      <w:pPr>
        <w:pStyle w:val="a5"/>
        <w:ind w:firstLine="0"/>
        <w:jc w:val="both"/>
      </w:pPr>
      <w:r>
        <w:t>У нас же на практике, к сожалению, распространенным явлением является определение делового и политического лица работника не по его собственной работе, а по физиономии его родственников и предков – ближних и дальних.</w:t>
      </w:r>
    </w:p>
    <w:p w:rsidR="00431C5D" w:rsidRDefault="00431C5D" w:rsidP="003C23CD">
      <w:pPr>
        <w:pStyle w:val="a5"/>
        <w:jc w:val="both"/>
      </w:pPr>
      <w:r>
        <w:t>Нельзя сказать, чтобы представители этой «теории» выступали открыто, они потихонечку свою работу ведут да ведут и судят о человеке не по его работе, а по его родословной.</w:t>
      </w:r>
    </w:p>
    <w:p w:rsidR="00431C5D" w:rsidRDefault="00431C5D" w:rsidP="003C23CD">
      <w:pPr>
        <w:pStyle w:val="a5"/>
        <w:jc w:val="both"/>
      </w:pPr>
      <w:r>
        <w:t>С этим «биологическим» подходом надо кончать. (Шумные аплодисменты.)</w:t>
      </w:r>
    </w:p>
    <w:p w:rsidR="00431C5D" w:rsidRDefault="00431C5D" w:rsidP="003C23CD">
      <w:pPr>
        <w:pStyle w:val="a5"/>
        <w:jc w:val="both"/>
      </w:pPr>
    </w:p>
    <w:p w:rsidR="00431C5D" w:rsidRDefault="00431C5D" w:rsidP="003C23CD">
      <w:pPr>
        <w:pStyle w:val="a5"/>
        <w:jc w:val="both"/>
      </w:pPr>
      <w:r>
        <w:t>Немало развелось у нас людей, я бы их назвал псевдоморалистами, видящих у членов партии только отрицательные стороны, не желающих видеть и оценить весь жизненный путь работника, знать его достоинства и недостатки. Эти люди расценивают человека как однажды сложившуюся, неподвижную, мертвую схему.</w:t>
      </w:r>
    </w:p>
    <w:p w:rsidR="00431C5D" w:rsidRDefault="00431C5D" w:rsidP="003C23CD">
      <w:pPr>
        <w:pStyle w:val="a5"/>
        <w:jc w:val="both"/>
      </w:pPr>
      <w:r>
        <w:t>Эти люди являются изобретателями «эталонов» и схем, которые затем прикладываются к отдельным работникам, чтобы судить – хорош он или плох, укладывается в схему или нет. (Смех.)</w:t>
      </w:r>
    </w:p>
    <w:p w:rsidR="00431C5D" w:rsidRDefault="00431C5D" w:rsidP="003C23CD">
      <w:pPr>
        <w:pStyle w:val="a5"/>
        <w:jc w:val="both"/>
      </w:pPr>
      <w:r>
        <w:t>Эти люди забывают, что вся наша работа по строительству социализма, вся наша воспитательная работа направлена к переделке сознания людей.</w:t>
      </w:r>
    </w:p>
    <w:p w:rsidR="00431C5D" w:rsidRDefault="00431C5D" w:rsidP="003C23CD">
      <w:pPr>
        <w:pStyle w:val="a5"/>
        <w:jc w:val="both"/>
      </w:pPr>
      <w:r>
        <w:t>На то и существует наша партия, на то мы и добились побед социализма, на то мы и ставим задачи коммунистического строительства, чтобы переделывать людей, их сознание.</w:t>
      </w:r>
    </w:p>
    <w:p w:rsidR="00431C5D" w:rsidRDefault="00431C5D" w:rsidP="003C23CD">
      <w:pPr>
        <w:pStyle w:val="a5"/>
        <w:ind w:firstLine="0"/>
        <w:jc w:val="both"/>
      </w:pPr>
      <w:r>
        <w:t>Если некоторые думают, что переделка сознания людей не касается членов партии, что коммунисты от рождения свободны от всяких предрассудков и абсолютно не нуждаются ни в каком перевоспитании, то это не что иное, как идеалистический, схематический взгляд на людей.</w:t>
      </w:r>
    </w:p>
    <w:p w:rsidR="00431C5D" w:rsidRDefault="00431C5D" w:rsidP="003C23CD">
      <w:pPr>
        <w:pStyle w:val="a5"/>
        <w:ind w:firstLine="0"/>
        <w:jc w:val="both"/>
      </w:pPr>
      <w:r>
        <w:t>Такой подход к человеку, когда о нем судят абстрактно, по заранее заготовленной мерке, и не изучают его со всех сторон – обрекает на пассивность, на пессимистическую оценку людей.</w:t>
      </w:r>
    </w:p>
    <w:p w:rsidR="00431C5D" w:rsidRDefault="00431C5D" w:rsidP="003C23CD">
      <w:pPr>
        <w:pStyle w:val="a5"/>
        <w:jc w:val="both"/>
      </w:pPr>
      <w:r>
        <w:t>Такой пессимистический подход обращен к прошлому. Такой подход к оценке людей ничего общего с большевизмом не имеет. По своей методологии он глубоко враждебен большевизму.</w:t>
      </w:r>
    </w:p>
    <w:p w:rsidR="00431C5D" w:rsidRDefault="00431C5D" w:rsidP="003C23CD">
      <w:pPr>
        <w:pStyle w:val="a5"/>
        <w:jc w:val="both"/>
      </w:pPr>
      <w:r>
        <w:t>Мне кажется, что все это есть рецидив меньшевизма, своеобразная форма оппортунизма в отношении к живым людям, когда исходят не из того, чтобы вести человека вперед, исправлять его недостатки и перевоспитывать, а гипертрофируют, раздувают недостатки людей и не распознают в людях то ценное, что необходимо развивать, всячески поддержать.</w:t>
      </w:r>
    </w:p>
    <w:p w:rsidR="00431C5D" w:rsidRDefault="00431C5D" w:rsidP="003C23CD">
      <w:pPr>
        <w:pStyle w:val="a5"/>
        <w:ind w:firstLine="0"/>
        <w:jc w:val="both"/>
      </w:pPr>
      <w:r>
        <w:t>А если поскрести этих псевдоморалистов, то ханжей и лицемеров среди них не оберешься. С такого рода гробокопателями, конечно, никакой каши не сваришь. (Бурные аплодисменты.)</w:t>
      </w:r>
    </w:p>
    <w:p w:rsidR="00431C5D" w:rsidRDefault="00431C5D" w:rsidP="003C23CD">
      <w:pPr>
        <w:pStyle w:val="a5"/>
        <w:jc w:val="both"/>
      </w:pPr>
    </w:p>
    <w:p w:rsidR="00431C5D" w:rsidRDefault="00431C5D" w:rsidP="003C23CD">
      <w:pPr>
        <w:pStyle w:val="a5"/>
        <w:jc w:val="both"/>
      </w:pPr>
      <w:r>
        <w:t>Вместе с этим, необходимо покончить с практикой половинчатой реабилитации восстанавливаемых членов партии.</w:t>
      </w:r>
    </w:p>
    <w:p w:rsidR="00431C5D" w:rsidRDefault="00431C5D" w:rsidP="003C23CD">
      <w:pPr>
        <w:pStyle w:val="a5"/>
        <w:jc w:val="both"/>
      </w:pPr>
      <w:r>
        <w:t>На практике у нас довольно широко распространен тип партийного работника, который ради перестраховки, «на всякий случай», оставляет хвост или хвостик у реабилитируемого члена или кандидата партии: если человек был исключен, а теперь его приходится реабилитировать, то записывают ему выговор, хотя и неизвестно за что, если у него был выговор – ставят ему на вид, – так, для острастки. (Смех.)</w:t>
      </w:r>
    </w:p>
    <w:p w:rsidR="00431C5D" w:rsidRDefault="00431C5D" w:rsidP="003C23CD">
      <w:pPr>
        <w:pStyle w:val="a5"/>
        <w:jc w:val="both"/>
      </w:pPr>
      <w:r>
        <w:t>С такой практикой половинчатой реабилитации необходимо решительно покончить и, если человек заслуживает полной реабилитации, – снимать с него взыскание начисто.</w:t>
      </w:r>
    </w:p>
    <w:p w:rsidR="00431C5D" w:rsidRDefault="00431C5D" w:rsidP="003C23CD">
      <w:pPr>
        <w:pStyle w:val="a5"/>
        <w:jc w:val="both"/>
      </w:pPr>
    </w:p>
    <w:p w:rsidR="00431C5D" w:rsidRDefault="00431C5D" w:rsidP="003C23CD">
      <w:pPr>
        <w:pStyle w:val="a5"/>
        <w:jc w:val="both"/>
      </w:pPr>
      <w:r>
        <w:t>Из этих фактов ясно, что решение январского пленума ЦК, указавшего на необходимость разоблачить и до конца истребить замаскированных врагов, пробравшихся в наши ряды и старающихся фальшивыми криками о бдительности скрыть свою враждебность от партии, проводится в ряде организаций еще недостаточно решительно.</w:t>
      </w:r>
    </w:p>
    <w:p w:rsidR="00431C5D" w:rsidRDefault="00431C5D" w:rsidP="003C23CD">
      <w:pPr>
        <w:pStyle w:val="a5"/>
        <w:jc w:val="both"/>
      </w:pPr>
      <w:r>
        <w:t>Метод индивидуального подхода к членам партии еще не восстановлен полностью.</w:t>
      </w:r>
    </w:p>
    <w:p w:rsidR="00431C5D" w:rsidRDefault="00431C5D" w:rsidP="003C23CD">
      <w:pPr>
        <w:pStyle w:val="a5"/>
        <w:ind w:firstLine="0"/>
        <w:jc w:val="both"/>
      </w:pPr>
      <w:r>
        <w:t>Огульные, безосновательные исключения из партии все еще имеют место.</w:t>
      </w:r>
    </w:p>
    <w:p w:rsidR="00431C5D" w:rsidRDefault="00431C5D" w:rsidP="003C23CD">
      <w:pPr>
        <w:pStyle w:val="a5"/>
        <w:jc w:val="both"/>
      </w:pPr>
      <w:r>
        <w:t>Решение январского пленума ЦК имело в виду создать максимум гарантии для борьбы против необоснованных исключений, восстановить полностью индивидуальный подход, проявлять исключительную внимательность к вопросам о судьбе членов партии.</w:t>
      </w:r>
    </w:p>
    <w:p w:rsidR="00431C5D" w:rsidRDefault="00431C5D" w:rsidP="003C23CD">
      <w:pPr>
        <w:pStyle w:val="a5"/>
        <w:jc w:val="both"/>
      </w:pPr>
      <w:r>
        <w:t>Ввиду исключительного значения этих вопросов необходимо дополнить устав рядом положений, которые должны обеспечить внимательный подход и тщательный разбор обоснованности обвинений, предъявленных члену партии; оградить права членов партии от всякого произвола и изъять из практики применение исключения из партии, являющегося высшей мерой партийного наказания, по отношен</w:t>
      </w:r>
      <w:r>
        <w:rPr>
          <w:lang w:val="ru-UA"/>
        </w:rPr>
        <w:t>ию</w:t>
      </w:r>
      <w:r>
        <w:t xml:space="preserve"> к членам партии, совершившим маловажные проступки.</w:t>
      </w:r>
    </w:p>
    <w:p w:rsidR="00431C5D" w:rsidRDefault="00431C5D" w:rsidP="003C23CD">
      <w:pPr>
        <w:pStyle w:val="a5"/>
        <w:jc w:val="both"/>
      </w:pPr>
    </w:p>
    <w:p w:rsidR="00431C5D" w:rsidRDefault="00431C5D" w:rsidP="003C23CD">
      <w:pPr>
        <w:pStyle w:val="a5"/>
        <w:jc w:val="both"/>
      </w:pPr>
      <w:r>
        <w:t>Решения февральско-мартовского пленума ЦК ВКП(б) 1937, и январского пленума ЦК ВКП(б) 1938, по вопросу об исключении из партии сводятся именно к тому, что исключения из партии надо свести к минимуму.</w:t>
      </w:r>
    </w:p>
    <w:p w:rsidR="00431C5D" w:rsidRDefault="00431C5D" w:rsidP="003C23CD">
      <w:pPr>
        <w:pStyle w:val="a5"/>
        <w:ind w:firstLine="0"/>
        <w:jc w:val="both"/>
      </w:pPr>
      <w:r>
        <w:t>Если исключение из партии равносильно высшей мере наказания в армии, т.е. расстрелу, то его нельзя применять направо и налево.</w:t>
      </w:r>
    </w:p>
    <w:p w:rsidR="00431C5D" w:rsidRDefault="00431C5D" w:rsidP="003C23CD">
      <w:pPr>
        <w:pStyle w:val="a5"/>
        <w:jc w:val="both"/>
      </w:pPr>
    </w:p>
    <w:p w:rsidR="00431C5D" w:rsidRDefault="00431C5D" w:rsidP="003C23CD">
      <w:pPr>
        <w:pStyle w:val="a5"/>
        <w:jc w:val="both"/>
      </w:pPr>
      <w:r>
        <w:t>Необходимо восстановить роль мер партийного взыскания, предусмотренных уставом партии по отношению к различного рода проступкам.</w:t>
      </w:r>
    </w:p>
    <w:p w:rsidR="00431C5D" w:rsidRDefault="00431C5D" w:rsidP="003C23CD">
      <w:pPr>
        <w:pStyle w:val="a5"/>
        <w:jc w:val="both"/>
      </w:pPr>
      <w:r>
        <w:t>Нельзя судить о всех проступках одинаково, не разбирая – важный или маловажный это проступок.</w:t>
      </w:r>
    </w:p>
    <w:p w:rsidR="00431C5D" w:rsidRDefault="00431C5D" w:rsidP="003C23CD">
      <w:pPr>
        <w:pStyle w:val="a5"/>
        <w:jc w:val="both"/>
      </w:pPr>
      <w:r>
        <w:t>Исключения из партии стали одно время в практике многих партийных организаций мелкой разменной монетой, а такие меры партийного взыскания, как постановка на вид, объявление порицания, указание на проступок, выговор, строгий выговор, строгий выговор с предупреждением, т.е. вся достаточно гибкая шкала мер партийного воздействия, которая предусмотрена нашим уставом и соответствует различному роду и различным степеням партийных проступков – оказалась забытой.</w:t>
      </w:r>
    </w:p>
    <w:p w:rsidR="00431C5D" w:rsidRDefault="00431C5D" w:rsidP="003C23CD">
      <w:pPr>
        <w:pStyle w:val="a5"/>
        <w:jc w:val="both"/>
      </w:pPr>
      <w:r>
        <w:t>Необходимо восстановить роль мер партийного воспитания и воздействия, предусмотренных уставом.</w:t>
      </w:r>
    </w:p>
    <w:p w:rsidR="00431C5D" w:rsidRDefault="00431C5D" w:rsidP="003C23CD">
      <w:pPr>
        <w:pStyle w:val="a5"/>
        <w:jc w:val="both"/>
      </w:pPr>
    </w:p>
    <w:p w:rsidR="00431C5D" w:rsidRDefault="00431C5D" w:rsidP="003C23CD">
      <w:pPr>
        <w:pStyle w:val="a5"/>
        <w:jc w:val="both"/>
      </w:pPr>
      <w:r>
        <w:t>Надо сказать и о старых, снятых взысканиях.</w:t>
      </w:r>
    </w:p>
    <w:p w:rsidR="00431C5D" w:rsidRDefault="00431C5D" w:rsidP="003C23CD">
      <w:pPr>
        <w:pStyle w:val="a5"/>
        <w:ind w:firstLine="0"/>
        <w:jc w:val="both"/>
      </w:pPr>
      <w:r>
        <w:t>Если человек исправился и взыскание с него снято, – незачем о нем постоянно напоминать, незачем мстить за старые, исправленные ошибки и ущемлять морально члена партии.</w:t>
      </w:r>
    </w:p>
    <w:p w:rsidR="00431C5D" w:rsidRDefault="00431C5D" w:rsidP="003C23CD">
      <w:pPr>
        <w:pStyle w:val="a5"/>
        <w:jc w:val="both"/>
      </w:pPr>
      <w:r>
        <w:t>Не мало у нас фактов, когда человек лет 10 тому назад совершил проступок и получил за это взыскание. Потом человек исправился, взыскание с него было снято. Однако об этом взыскании обязательно напоминают, когда заходит речь об этом человеке.</w:t>
      </w:r>
    </w:p>
    <w:p w:rsidR="00431C5D" w:rsidRDefault="00431C5D" w:rsidP="003C23CD">
      <w:pPr>
        <w:pStyle w:val="a5"/>
        <w:jc w:val="both"/>
      </w:pPr>
      <w:r>
        <w:t>Это приносит много вреда с точки зрения, например, осуществления права быть избранным в парторганы. Известно, что при обсуждении кандидатур при выборах в партийные органы такого товарища зачастую отводят. А это неправильно: если человек исправил свой проступок, зачем он должен нести всю жизнь моральное пятно? За старое мстить не нужно. (Голоса: «Правильно».)</w:t>
      </w:r>
    </w:p>
    <w:p w:rsidR="00431C5D" w:rsidRDefault="00431C5D" w:rsidP="003C23CD">
      <w:pPr>
        <w:pStyle w:val="a5"/>
      </w:pPr>
    </w:p>
  </w:endnote>
  <w:endnote w:id="516">
    <w:p w:rsidR="00431C5D" w:rsidRDefault="00431C5D" w:rsidP="003C23CD">
      <w:pPr>
        <w:pStyle w:val="a5"/>
        <w:jc w:val="both"/>
      </w:pPr>
      <w:r>
        <w:rPr>
          <w:rStyle w:val="a7"/>
        </w:rPr>
        <w:endnoteRef/>
      </w:r>
      <w:r>
        <w:t xml:space="preserve"> Пленум ЦК ВКП(б) требует от всех партийных организаций и их руководителей всемерного повышения большевистской бдительности партийных масс, разоблачения и выкорчевывания до конца всех вольных и невольных врагов партии.</w:t>
      </w:r>
    </w:p>
    <w:p w:rsidR="00431C5D" w:rsidRDefault="00431C5D" w:rsidP="003C23CD">
      <w:pPr>
        <w:pStyle w:val="a5"/>
        <w:jc w:val="both"/>
      </w:pPr>
      <w:r>
        <w:t>Пленум ЦК ВКП(б) считает важнейшим условием успешного разрешения этой задачи – ликвидацию без остатка антипартийной практики огульного, неиндивидуального, валового подхода к людям, к членам партии.</w:t>
      </w:r>
    </w:p>
    <w:p w:rsidR="00431C5D" w:rsidRDefault="00431C5D" w:rsidP="003C23CD">
      <w:pPr>
        <w:pStyle w:val="a5"/>
        <w:jc w:val="both"/>
      </w:pPr>
    </w:p>
    <w:p w:rsidR="00431C5D" w:rsidRDefault="00431C5D" w:rsidP="003C23CD">
      <w:pPr>
        <w:pStyle w:val="a5"/>
        <w:jc w:val="both"/>
      </w:pPr>
      <w:r>
        <w:t>Пленум ЦК ВКП(б) постановляет:</w:t>
      </w:r>
    </w:p>
    <w:p w:rsidR="00431C5D" w:rsidRDefault="00431C5D" w:rsidP="003C23CD">
      <w:pPr>
        <w:pStyle w:val="a5"/>
        <w:jc w:val="both"/>
      </w:pPr>
      <w:r>
        <w:t>1. Обязать обкомы, крайкомы, ЦК нацкомпартий и все партийные организации решительно покончить с массовыми, огульными исключениями из партии и установить на деле индивидуальный, дифференцированный подход при решении вопросов об исключении из партии или о восстановлении исключенных в правах членов партии.</w:t>
      </w:r>
    </w:p>
    <w:p w:rsidR="00431C5D" w:rsidRDefault="00431C5D" w:rsidP="003C23CD">
      <w:pPr>
        <w:pStyle w:val="a5"/>
        <w:jc w:val="both"/>
      </w:pPr>
    </w:p>
    <w:p w:rsidR="00431C5D" w:rsidRDefault="00431C5D" w:rsidP="003C23CD">
      <w:pPr>
        <w:pStyle w:val="a5"/>
        <w:jc w:val="both"/>
      </w:pPr>
      <w:r>
        <w:t>2. Обязать обкомы, крайкомы, ЦК нацкомпартий снимать с партийных постов и привлекать к партийной ответственности тех партийных руководителей, которые не выполняют директив ЦК ВКП(б), исключают из партии членов и кандидатов ВКП(б) без тщательной проверки всех материалов и допускают произвол по отношению к членам партии.</w:t>
      </w:r>
    </w:p>
    <w:p w:rsidR="00431C5D" w:rsidRDefault="00431C5D" w:rsidP="003C23CD">
      <w:pPr>
        <w:pStyle w:val="a5"/>
        <w:jc w:val="both"/>
      </w:pPr>
    </w:p>
    <w:p w:rsidR="00431C5D" w:rsidRDefault="00431C5D" w:rsidP="003C23CD">
      <w:pPr>
        <w:pStyle w:val="a5"/>
        <w:jc w:val="both"/>
      </w:pPr>
      <w:r>
        <w:t>3. Предложить обкомам, крайкомам, ЦК нацкомпартий и партколлегиям КПК при ЦК ВКП(б) в трехмесячный срок закончить рассмотрение апелляций всех, исключенных из партии.</w:t>
      </w:r>
    </w:p>
    <w:p w:rsidR="00431C5D" w:rsidRDefault="00431C5D" w:rsidP="003C23CD">
      <w:pPr>
        <w:pStyle w:val="a5"/>
        <w:jc w:val="both"/>
      </w:pPr>
    </w:p>
    <w:p w:rsidR="00431C5D" w:rsidRDefault="00431C5D" w:rsidP="003C23CD">
      <w:pPr>
        <w:pStyle w:val="a5"/>
        <w:jc w:val="both"/>
      </w:pPr>
      <w:r>
        <w:t>4. Обязать все партийные комитеты в своих постановлениях об исключении коммунистов из партии ясно и точно излагать мотивы, послужившие основанием к исключению, чтобы вышестоящие партийные органы имели возможность проверить правильность этих постановлений, а каждое такое постановление райкома, горкома, обкома или ЦК нацкомпартий обязательно публиковать в печати.</w:t>
      </w:r>
    </w:p>
    <w:p w:rsidR="00431C5D" w:rsidRDefault="00431C5D" w:rsidP="003C23CD">
      <w:pPr>
        <w:pStyle w:val="a5"/>
        <w:jc w:val="both"/>
      </w:pPr>
    </w:p>
    <w:p w:rsidR="00431C5D" w:rsidRDefault="00431C5D" w:rsidP="003C23CD">
      <w:pPr>
        <w:pStyle w:val="a5"/>
        <w:jc w:val="both"/>
      </w:pPr>
      <w:r>
        <w:t>5. Установить, что партийные орга</w:t>
      </w:r>
      <w:r>
        <w:rPr>
          <w:lang w:val="ru-UA"/>
        </w:rPr>
        <w:t>н</w:t>
      </w:r>
      <w:r>
        <w:t>ы, восстанавливая в правах членов партии, неправильно исключенных местными парторганизациями, обязаны в своих постановлениях точно указывать, какой райком, горком ВКП(б) должен выдать восстановленному в партии партийные документы.</w:t>
      </w:r>
    </w:p>
    <w:p w:rsidR="00431C5D" w:rsidRDefault="00431C5D" w:rsidP="003C23CD">
      <w:pPr>
        <w:pStyle w:val="a5"/>
        <w:jc w:val="both"/>
      </w:pPr>
    </w:p>
    <w:p w:rsidR="00431C5D" w:rsidRDefault="00431C5D" w:rsidP="003C23CD">
      <w:pPr>
        <w:pStyle w:val="a5"/>
        <w:jc w:val="both"/>
      </w:pPr>
      <w:r>
        <w:t>6. Обязать райкомы, горкомы партии немедленно выдавать партийные документы восстановленным в партии, привлекать их к участию в партийной работе и разъяснять всем членам первичных парторганизаций, что они отвечают за большевистское воспитание восстановленных в рядах ВКП(б).</w:t>
      </w:r>
    </w:p>
    <w:p w:rsidR="00431C5D" w:rsidRDefault="00431C5D" w:rsidP="003C23CD">
      <w:pPr>
        <w:pStyle w:val="a5"/>
        <w:jc w:val="both"/>
      </w:pPr>
    </w:p>
    <w:p w:rsidR="00431C5D" w:rsidRDefault="00431C5D" w:rsidP="003C23CD">
      <w:pPr>
        <w:pStyle w:val="a5"/>
        <w:jc w:val="both"/>
      </w:pPr>
      <w:r>
        <w:t>7. Обязать партийные организации привлекать к партийной ответственности лиц, виновных в клевете на членов партии, полностью реабилитировать этих членов партии п публиковать в печати свои постановления в тех случаях, когда предварительно в печати были помещены дискредитирующие члена партии материалы.</w:t>
      </w:r>
    </w:p>
    <w:p w:rsidR="00431C5D" w:rsidRDefault="00431C5D" w:rsidP="003C23CD">
      <w:pPr>
        <w:pStyle w:val="a5"/>
        <w:jc w:val="both"/>
      </w:pPr>
    </w:p>
    <w:p w:rsidR="00431C5D" w:rsidRDefault="00431C5D" w:rsidP="003C23CD">
      <w:pPr>
        <w:pStyle w:val="a5"/>
        <w:jc w:val="both"/>
      </w:pPr>
      <w:r>
        <w:t>8. Запретить парторганизациям заносить в учетную карточку коммуниста факт исключения его из партии до рассмотрения апелляционной жалобы и вы</w:t>
      </w:r>
      <w:r>
        <w:rPr>
          <w:lang w:val="ru-UA"/>
        </w:rPr>
        <w:t>н</w:t>
      </w:r>
      <w:r>
        <w:t>есения окончательного решения об исключении.</w:t>
      </w:r>
    </w:p>
    <w:p w:rsidR="00431C5D" w:rsidRDefault="00431C5D" w:rsidP="003C23CD">
      <w:pPr>
        <w:pStyle w:val="a5"/>
        <w:jc w:val="both"/>
      </w:pPr>
    </w:p>
    <w:p w:rsidR="00431C5D" w:rsidRDefault="00431C5D" w:rsidP="003C23CD">
      <w:pPr>
        <w:pStyle w:val="a5"/>
        <w:jc w:val="both"/>
      </w:pPr>
      <w:r>
        <w:t>9. Запретить неправильную, вредную практику, когда исключенных из ВКП(б) немедленно снимают с занимаемой ими должности.</w:t>
      </w:r>
    </w:p>
    <w:p w:rsidR="00431C5D" w:rsidRDefault="00431C5D" w:rsidP="003C23CD">
      <w:pPr>
        <w:pStyle w:val="a5"/>
        <w:jc w:val="both"/>
      </w:pPr>
      <w:r>
        <w:t>Установить, что во всех случаях, когда оказывается необходимым, в связи с исключением из ВК</w:t>
      </w:r>
      <w:r w:rsidR="00535ED2">
        <w:rPr>
          <w:lang w:val="ru-UA"/>
        </w:rPr>
        <w:t>П</w:t>
      </w:r>
      <w:r>
        <w:t>(б), освободить работника от занимаемой должности, это освобождение можно производить только после предоставления ему другой работы.</w:t>
      </w:r>
    </w:p>
    <w:p w:rsidR="00431C5D" w:rsidRDefault="00431C5D" w:rsidP="003C23CD">
      <w:pPr>
        <w:pStyle w:val="a5"/>
        <w:jc w:val="both"/>
      </w:pPr>
    </w:p>
    <w:p w:rsidR="00431C5D" w:rsidRDefault="00431C5D" w:rsidP="003C23CD">
      <w:pPr>
        <w:pStyle w:val="a5"/>
        <w:jc w:val="both"/>
      </w:pPr>
      <w:r>
        <w:t>10. Обязать обкомы, крайкомы, ЦК нацкомпарт</w:t>
      </w:r>
      <w:r>
        <w:rPr>
          <w:lang w:val="ru-UA"/>
        </w:rPr>
        <w:t>ии</w:t>
      </w:r>
      <w:r>
        <w:t xml:space="preserve"> </w:t>
      </w:r>
      <w:r>
        <w:rPr>
          <w:lang w:val="ru-UA"/>
        </w:rPr>
        <w:t>н</w:t>
      </w:r>
      <w:r>
        <w:t>е позже, чем к 15 февраля 1938, обеспечить через соответствующие советские и хозяйственные органы поступление исключенных из ВКП(б) на работу и впредь не допускать такого положения, чтобы исключенные из ВКП(б) оставались лишенными работы.</w:t>
      </w:r>
    </w:p>
    <w:p w:rsidR="00431C5D" w:rsidRDefault="00431C5D" w:rsidP="003C23CD">
      <w:pPr>
        <w:pStyle w:val="a5"/>
      </w:pPr>
    </w:p>
  </w:endnote>
  <w:endnote w:id="517">
    <w:p w:rsidR="006D5CB2" w:rsidRDefault="006D5CB2" w:rsidP="006D5CB2">
      <w:pPr>
        <w:pStyle w:val="a5"/>
        <w:jc w:val="both"/>
      </w:pPr>
    </w:p>
    <w:p w:rsidR="006D5CB2" w:rsidRDefault="006D5CB2" w:rsidP="006D5CB2">
      <w:pPr>
        <w:pStyle w:val="a5"/>
        <w:jc w:val="both"/>
      </w:pPr>
      <w:r>
        <w:rPr>
          <w:rStyle w:val="a7"/>
        </w:rPr>
        <w:endnoteRef/>
      </w:r>
      <w:r>
        <w:t xml:space="preserve"> Пленум ЦК ВКП(б) считает, что все эти и подобные им факты имеют распространение в парторганизациях прежде всего потому, что среди коммунистов существуют, еще не вскрыты и не разоблачены отдельные карьеристы-коммунисты, старающиеся отличиться и выдвинуться на исключениях из партии, на репрессиях против членов партии, старающиеся застраховать себя от возможных обвинений в недостатке бдительности путем применения огульны репрессий против членов партии.</w:t>
      </w:r>
    </w:p>
    <w:p w:rsidR="006D5CB2" w:rsidRDefault="006D5CB2" w:rsidP="006D5CB2">
      <w:pPr>
        <w:pStyle w:val="a5"/>
        <w:jc w:val="both"/>
      </w:pPr>
      <w:r>
        <w:t>Такой карьерист-коммунист полагает, что раз на члена партии подано заявление, хотя бы неправильное или даже провокационное, то, этот член партии, опасен для организации и от него нужно избавиться поскорее, чтобы застраховать себя как бдительного.</w:t>
      </w:r>
    </w:p>
    <w:p w:rsidR="006D5CB2" w:rsidRDefault="006D5CB2" w:rsidP="006D5CB2">
      <w:pPr>
        <w:pStyle w:val="a5"/>
        <w:jc w:val="both"/>
      </w:pPr>
      <w:r>
        <w:t>Поэтому он считает излишним объективно разбираться в предъявленных коммунисту обвинениях и заранее предрешает необходимость его исключения из партии.</w:t>
      </w:r>
    </w:p>
    <w:p w:rsidR="006D5CB2" w:rsidRDefault="006D5CB2" w:rsidP="006D5CB2">
      <w:pPr>
        <w:pStyle w:val="a5"/>
        <w:jc w:val="both"/>
      </w:pPr>
      <w:r>
        <w:t>Такой карьерист-коммунист, желая выслужиться, без всякого разбора разводит панику насчет врагов народа и с легкостью вопит на партсобраниях об исключении членов партии из партии на каком-либо формальном основании или вовсе без основания. Партийные же организации нередко идут па поводу у таких крикунов-карьер</w:t>
      </w:r>
      <w:r>
        <w:rPr>
          <w:lang w:val="ru-UA"/>
        </w:rPr>
        <w:t>и</w:t>
      </w:r>
      <w:r>
        <w:t>стов.</w:t>
      </w:r>
    </w:p>
    <w:p w:rsidR="006D5CB2" w:rsidRDefault="006D5CB2" w:rsidP="006D5CB2">
      <w:pPr>
        <w:pStyle w:val="a5"/>
        <w:jc w:val="both"/>
      </w:pPr>
      <w:r>
        <w:t>Такой карьерист-коммунист безразлично относится к судьбам членов партии и готов заведомо неправильно исключить десятки коммунистов из партии для того, чтобы самому выглядеть бдительным.</w:t>
      </w:r>
    </w:p>
    <w:p w:rsidR="006D5CB2" w:rsidRDefault="006D5CB2" w:rsidP="006D5CB2">
      <w:pPr>
        <w:pStyle w:val="a5"/>
        <w:ind w:firstLine="0"/>
        <w:jc w:val="both"/>
      </w:pPr>
      <w:r>
        <w:t>Он готов по маловажным проступкам исключить членов партии из партии с тем, чтобы приписать себе «заслуги» в разоблачении врагов, а если вышестоящие партийные органы восстанавливают неправильно исключенных из партии, он нимало не смущается, становится в позу человека, довольного тем, что он во всяком случае перестраховался насчет «бдительности».</w:t>
      </w:r>
    </w:p>
    <w:p w:rsidR="006D5CB2" w:rsidRDefault="006D5CB2" w:rsidP="006D5CB2">
      <w:pPr>
        <w:pStyle w:val="a5"/>
        <w:jc w:val="both"/>
      </w:pPr>
      <w:r>
        <w:t>Партийные организации и их руководители вместо того, чтобы сорвать маску фальшивой бдительности с таких «коммунистов» и вывести их на чистую воду, сами нередко создают им ореол бдительных борцов за чистоту рядов партии.</w:t>
      </w:r>
    </w:p>
    <w:p w:rsidR="006D5CB2" w:rsidRDefault="006D5CB2" w:rsidP="006D5CB2">
      <w:pPr>
        <w:pStyle w:val="a5"/>
        <w:jc w:val="both"/>
      </w:pPr>
      <w:r>
        <w:t>Пора разоблачить таких с позволения сказать коммунистов и</w:t>
      </w:r>
      <w:r>
        <w:rPr>
          <w:lang w:val="ru-UA"/>
        </w:rPr>
        <w:t xml:space="preserve"> </w:t>
      </w:r>
      <w:r>
        <w:t>заклеймить их, как карьеристов, старающихся выслужиться на</w:t>
      </w:r>
      <w:r>
        <w:rPr>
          <w:lang w:val="ru-UA"/>
        </w:rPr>
        <w:t xml:space="preserve"> </w:t>
      </w:r>
      <w:r>
        <w:t>исключениях из партии, старающихся перестраховаться при помощи репрессий против членов партии.</w:t>
      </w:r>
    </w:p>
    <w:p w:rsidR="006D5CB2" w:rsidRDefault="006D5CB2" w:rsidP="006D5CB2">
      <w:pPr>
        <w:pStyle w:val="a5"/>
        <w:jc w:val="both"/>
      </w:pPr>
    </w:p>
    <w:p w:rsidR="006D5CB2" w:rsidRDefault="006D5CB2" w:rsidP="006D5CB2">
      <w:pPr>
        <w:pStyle w:val="a5"/>
        <w:jc w:val="both"/>
      </w:pPr>
      <w:r>
        <w:t>Известно, далее, немало фактов, когда замаскированные враги народа, вредители-двурушники в провокационных целях организуют подачу клевет</w:t>
      </w:r>
      <w:r>
        <w:rPr>
          <w:lang w:val="ru-UA"/>
        </w:rPr>
        <w:t>н</w:t>
      </w:r>
      <w:r>
        <w:t>ических заявлений на членов партии и под видом «развертывания бдительности» добиваются исключения из рядов ВКП(б) честных и преданных коммунистов, отводя тем самым от себя удар и сохраняя себя в рядах партии.</w:t>
      </w:r>
    </w:p>
    <w:p w:rsidR="006D5CB2" w:rsidRDefault="006D5CB2" w:rsidP="006D5CB2">
      <w:pPr>
        <w:pStyle w:val="a5"/>
        <w:jc w:val="both"/>
      </w:pPr>
      <w:r>
        <w:t>Разоблаченный враг народа, бывший зав. ОРПО Ростовского обкома ВКП(б) Шацкий и его сообщники, пользуясь политической близорукостью руководителей Ростовского обкома ВКП(б), исключали из партии честных коммунистов, выносили заведомо неправильные взыскания работникам, всячески озлобляли комму</w:t>
      </w:r>
      <w:r>
        <w:rPr>
          <w:lang w:val="ru-UA"/>
        </w:rPr>
        <w:t>н</w:t>
      </w:r>
      <w:r>
        <w:t>исто</w:t>
      </w:r>
      <w:r>
        <w:rPr>
          <w:lang w:val="ru-UA"/>
        </w:rPr>
        <w:t>в</w:t>
      </w:r>
      <w:r>
        <w:t>, делая и то же время все возможное, чтобы сохранить в партии свои контрреволюционные кадры.</w:t>
      </w:r>
    </w:p>
    <w:p w:rsidR="006D5CB2" w:rsidRDefault="006D5CB2" w:rsidP="006D5CB2">
      <w:pPr>
        <w:pStyle w:val="a5"/>
        <w:jc w:val="both"/>
      </w:pPr>
      <w:r>
        <w:t>В том же Ростове бывшая зав. отделом школ Ростовского обкома ВКП(б) враг народа Шестова по заданию контрреволюционной организации провела в партийной организации Ростовского педагогического института исключение из партии около 30 честных коммунистов.</w:t>
      </w:r>
    </w:p>
    <w:p w:rsidR="006D5CB2" w:rsidRDefault="006D5CB2" w:rsidP="006D5CB2">
      <w:pPr>
        <w:pStyle w:val="a5"/>
        <w:jc w:val="both"/>
      </w:pPr>
      <w:r>
        <w:t>Бывший секретарь Киевского обкома КП(б)У</w:t>
      </w:r>
      <w:r>
        <w:rPr>
          <w:lang w:val="ru-UA"/>
        </w:rPr>
        <w:t xml:space="preserve"> </w:t>
      </w:r>
      <w:r>
        <w:t xml:space="preserve">враг народа Кудрявцев на партийных собраниях </w:t>
      </w:r>
      <w:r>
        <w:rPr>
          <w:lang w:val="ru-UA"/>
        </w:rPr>
        <w:t>н</w:t>
      </w:r>
      <w:r>
        <w:t>еизменно обращался к выступавшим коммунистам с провокационным вопросом:</w:t>
      </w:r>
    </w:p>
    <w:p w:rsidR="006D5CB2" w:rsidRDefault="006D5CB2" w:rsidP="006D5CB2">
      <w:pPr>
        <w:pStyle w:val="a5"/>
        <w:jc w:val="both"/>
      </w:pPr>
      <w:r>
        <w:t>«А вы написали хоть на кого-нибудь заявление?»</w:t>
      </w:r>
    </w:p>
    <w:p w:rsidR="006D5CB2" w:rsidRDefault="006D5CB2" w:rsidP="006D5CB2">
      <w:pPr>
        <w:pStyle w:val="a5"/>
        <w:ind w:firstLine="0"/>
        <w:jc w:val="both"/>
      </w:pPr>
      <w:r>
        <w:t>В результате этой провокации в Киеве были поданы политически компрометирующие заявления почти на половину членов городской парторганизации, причем большинство заявлений оказалось явно неправильным и даже провокационным.</w:t>
      </w:r>
    </w:p>
    <w:p w:rsidR="006D5CB2" w:rsidRDefault="006D5CB2" w:rsidP="006D5CB2">
      <w:pPr>
        <w:pStyle w:val="a5"/>
        <w:jc w:val="both"/>
      </w:pPr>
      <w:r>
        <w:t>Разоблаченное ныне вражеское руководство Баррикадного райкома ВКП(б) Сталинграда провокационно исключило из партии и добилось ареста члена партии с 1917, Мохнаткина, бывшего красного партизана, начальника одного из крупнейших цехов завода «Баррикады», за «антисоветские разговоры».</w:t>
      </w:r>
    </w:p>
    <w:p w:rsidR="006D5CB2" w:rsidRDefault="006D5CB2" w:rsidP="006D5CB2">
      <w:pPr>
        <w:pStyle w:val="a5"/>
        <w:ind w:firstLine="0"/>
        <w:jc w:val="both"/>
      </w:pPr>
      <w:r>
        <w:t>Как выяснилось в результате проверки, эти «антисоветские разговоры» выражались в том, что т. Мохнаткин в беседе с товарищами высказывал недовольство по поводу бездушного отношения сельсовета к детям, павшего в бою с белыми в годы гражданской войны командира партизанского отряда, в котором Мох</w:t>
      </w:r>
      <w:r>
        <w:rPr>
          <w:lang w:val="ru-UA"/>
        </w:rPr>
        <w:t>н</w:t>
      </w:r>
      <w:r>
        <w:t>аткин был помощником командира. Тов. Мохнаткин восстановлен в правах члена партии только после вмешательства КПК при ЦК ВКП(б).</w:t>
      </w:r>
    </w:p>
    <w:p w:rsidR="006D5CB2" w:rsidRDefault="006D5CB2" w:rsidP="006D5CB2">
      <w:pPr>
        <w:pStyle w:val="a5"/>
        <w:jc w:val="both"/>
      </w:pPr>
      <w:r>
        <w:t>Такие факты провокационной работы врагов партии, пробравшихся в партийный аппарат, имели место также в Воронежской, Краснодарской, Челябинской и в других партийных организациях.</w:t>
      </w:r>
    </w:p>
    <w:p w:rsidR="006D5CB2" w:rsidRDefault="006D5CB2" w:rsidP="006D5CB2">
      <w:pPr>
        <w:pStyle w:val="a5"/>
        <w:jc w:val="both"/>
      </w:pPr>
    </w:p>
    <w:p w:rsidR="006D5CB2" w:rsidRDefault="006D5CB2" w:rsidP="006D5CB2">
      <w:pPr>
        <w:pStyle w:val="a5"/>
        <w:jc w:val="both"/>
      </w:pPr>
      <w:r>
        <w:t>Все эти факты показывают, что многие наши парторганизации и их руководители до сих пор не сумели разглядеть и разоблачить искусно замаскированного врага, старающегося криками о бдительности замаскировать свою враждебность и сохраниться в рядах партии;</w:t>
      </w:r>
    </w:p>
    <w:p w:rsidR="006D5CB2" w:rsidRDefault="006D5CB2" w:rsidP="006D5CB2">
      <w:pPr>
        <w:pStyle w:val="a5"/>
        <w:ind w:firstLine="0"/>
        <w:jc w:val="both"/>
      </w:pPr>
      <w:r>
        <w:t>стремящегося путем проведения репрессий перебить наши большевистские кадры, посеять неуверенность и излишнюю подозрительность в наших рядах.</w:t>
      </w:r>
    </w:p>
    <w:p w:rsidR="006D5CB2" w:rsidRDefault="006D5CB2" w:rsidP="006D5CB2">
      <w:pPr>
        <w:pStyle w:val="a5"/>
        <w:jc w:val="both"/>
      </w:pPr>
      <w:r>
        <w:t>Такой замаскированный враг – злейший предатель – обычно громче всех кричит о бдительности, спешит как можно больше «разоблачить» и все это делает с целью скрыть свои собственные преступления перед партией и отвлечь вн</w:t>
      </w:r>
      <w:r>
        <w:rPr>
          <w:lang w:val="ru-UA"/>
        </w:rPr>
        <w:t>и</w:t>
      </w:r>
      <w:r>
        <w:t>ма</w:t>
      </w:r>
      <w:r>
        <w:rPr>
          <w:lang w:val="ru-UA"/>
        </w:rPr>
        <w:t>н</w:t>
      </w:r>
      <w:r>
        <w:t>ие партийной организации от разоблачения действительных врагов народа.</w:t>
      </w:r>
    </w:p>
    <w:p w:rsidR="006D5CB2" w:rsidRDefault="006D5CB2" w:rsidP="006D5CB2">
      <w:pPr>
        <w:pStyle w:val="a5"/>
        <w:jc w:val="both"/>
      </w:pPr>
      <w:r>
        <w:t>Такой замаскированный враг – г</w:t>
      </w:r>
      <w:r>
        <w:rPr>
          <w:lang w:val="ru-UA"/>
        </w:rPr>
        <w:t>н</w:t>
      </w:r>
      <w:r>
        <w:t>усный двурушник – всячески стремится создать в парторганизациях обстановку излишней подозрительности, при которой каждого члена партии, выступившего в защиту другого коммуниста, оклеветанного кем-либо, немедленно обвиняют в отсутствии бдительности и в связях с врагами народа.</w:t>
      </w:r>
    </w:p>
    <w:p w:rsidR="006D5CB2" w:rsidRDefault="006D5CB2" w:rsidP="006D5CB2">
      <w:pPr>
        <w:pStyle w:val="a5"/>
        <w:jc w:val="both"/>
      </w:pPr>
      <w:r>
        <w:t xml:space="preserve">Такой замаскированный враг – подлый провокатор – в тех случаях, когда парторганизация </w:t>
      </w:r>
      <w:r>
        <w:rPr>
          <w:lang w:val="ru-UA"/>
        </w:rPr>
        <w:t>н</w:t>
      </w:r>
      <w:r>
        <w:t>ачинает проверять поданное на коммуниста заявление, всячески создает провокационную обстановку для этой проверки, сеет вокруг коммуниста атмосферу политического недоверия и тем самым, вместо объективного разбора дела, организует на него поток новых заявлений.</w:t>
      </w:r>
    </w:p>
    <w:p w:rsidR="006D5CB2" w:rsidRDefault="006D5CB2" w:rsidP="006D5CB2">
      <w:pPr>
        <w:pStyle w:val="a5"/>
        <w:jc w:val="both"/>
      </w:pPr>
      <w:r>
        <w:t>Партийные организации и их руководители вместо того, чтобы вскрыть и разоблачить провокационную работу такого замаскированного врага, нередко идут у него на поводу;</w:t>
      </w:r>
    </w:p>
    <w:p w:rsidR="006D5CB2" w:rsidRDefault="006D5CB2" w:rsidP="006D5CB2">
      <w:pPr>
        <w:pStyle w:val="a5"/>
        <w:ind w:firstLine="0"/>
        <w:jc w:val="both"/>
      </w:pPr>
      <w:r>
        <w:t>создают ему обстановку безнаказанности за клевету на честных коммунистов;</w:t>
      </w:r>
    </w:p>
    <w:p w:rsidR="006D5CB2" w:rsidRDefault="006D5CB2" w:rsidP="006D5CB2">
      <w:pPr>
        <w:pStyle w:val="a5"/>
        <w:ind w:firstLine="0"/>
        <w:jc w:val="both"/>
      </w:pPr>
      <w:r>
        <w:t>сами встают на путь массовых необоснованных исключений из партии, наложений взысканий и т.д.</w:t>
      </w:r>
    </w:p>
    <w:p w:rsidR="006D5CB2" w:rsidRDefault="006D5CB2" w:rsidP="006D5CB2">
      <w:pPr>
        <w:pStyle w:val="a5"/>
        <w:jc w:val="both"/>
      </w:pPr>
      <w:r>
        <w:t>Больше того, даже после разоблачения врагов, пробравшихся в партийный аппарат и клевещущих на честных коммунистов, наши партийные руководители часто не принимают мер к ликвидации последствий вредительства в партийных организациях в отношении неправильных исключений коммунистов из партии.</w:t>
      </w:r>
    </w:p>
    <w:p w:rsidR="006D5CB2" w:rsidRDefault="006D5CB2" w:rsidP="006D5CB2">
      <w:pPr>
        <w:pStyle w:val="a5"/>
        <w:jc w:val="both"/>
      </w:pPr>
      <w:r>
        <w:t>Пора всем партийным организациям и их руководителям разоблачить и до конца истребить замаскированного врага, пробравшегося в наши ряды и старающегося фальшивыми криками о бдительности скрыть свою враждебность и сохранить себя в партии, чтобы продолжать в ней с</w:t>
      </w:r>
      <w:r>
        <w:rPr>
          <w:lang w:val="ru-UA"/>
        </w:rPr>
        <w:t>в</w:t>
      </w:r>
      <w:r>
        <w:t>ою гнусную предательскую работу.</w:t>
      </w:r>
    </w:p>
    <w:p w:rsidR="006D5CB2" w:rsidRDefault="006D5CB2" w:rsidP="006D5CB2">
      <w:pPr>
        <w:pStyle w:val="a5"/>
        <w:jc w:val="both"/>
      </w:pPr>
    </w:p>
    <w:p w:rsidR="006D5CB2" w:rsidRDefault="006D5CB2" w:rsidP="006D5CB2">
      <w:pPr>
        <w:pStyle w:val="a5"/>
        <w:jc w:val="both"/>
      </w:pPr>
      <w:r>
        <w:t>Чем объяснить, что наши партийные организации до сих пор не разоблачили и не заклеймили карьеристов-коммунистов и замаскированных врагов внутри партии?</w:t>
      </w:r>
    </w:p>
    <w:p w:rsidR="006D5CB2" w:rsidRDefault="006D5CB2" w:rsidP="006D5CB2">
      <w:pPr>
        <w:pStyle w:val="a5"/>
        <w:jc w:val="both"/>
      </w:pPr>
      <w:r>
        <w:t>Объясняется это преступно-легкомысленным отношением к судьбе членов партии.</w:t>
      </w:r>
    </w:p>
    <w:p w:rsidR="006D5CB2" w:rsidRDefault="006D5CB2" w:rsidP="006D5CB2">
      <w:pPr>
        <w:pStyle w:val="a5"/>
        <w:jc w:val="both"/>
      </w:pPr>
      <w:r>
        <w:t>Всем известно, что многие наши партийные руководители оказались политически близорукими делягами, позволили врагам народа и карьеристам обойти себя и легкомысленно отдали на откуп второстепенным работникам разрешение вопросов, касающихся судеб членов партии, преступно устранившись от руководства этим делом.</w:t>
      </w:r>
    </w:p>
    <w:p w:rsidR="006D5CB2" w:rsidRDefault="006D5CB2" w:rsidP="006D5CB2">
      <w:pPr>
        <w:pStyle w:val="a5"/>
        <w:jc w:val="both"/>
      </w:pPr>
      <w:r>
        <w:t>Обкомы, крайкомы, ЦК нацком</w:t>
      </w:r>
      <w:r>
        <w:rPr>
          <w:lang w:val="ru-UA"/>
        </w:rPr>
        <w:t>п</w:t>
      </w:r>
      <w:r>
        <w:t>артий и их руководители не только не исправляют антипартийную, чуждую большевизму практику в деле исключения коммунистов из партии, но часто сами своим неправильным руководством насаждают формальное и бездушно-бюрократическое отношение к членам партии и тем самым создают благоприятную обстановку для карьер</w:t>
      </w:r>
      <w:r>
        <w:rPr>
          <w:lang w:val="ru-UA"/>
        </w:rPr>
        <w:t>и</w:t>
      </w:r>
      <w:r>
        <w:t>стов-комму</w:t>
      </w:r>
      <w:r>
        <w:rPr>
          <w:lang w:val="ru-UA"/>
        </w:rPr>
        <w:t>н</w:t>
      </w:r>
      <w:r>
        <w:t>истов и замаскированных врагов партии.</w:t>
      </w:r>
    </w:p>
    <w:p w:rsidR="006D5CB2" w:rsidRDefault="006D5CB2" w:rsidP="006D5CB2">
      <w:pPr>
        <w:pStyle w:val="a5"/>
        <w:jc w:val="both"/>
      </w:pPr>
      <w:r>
        <w:t>Не было ни одного случая, чтобы обкомы, крайкомы, ЦК нацкомпартпй, разобравшись в деле, осудили практику огульного, валового подхода к членам партии, привлекли к ответственности руководителей местных партийных организаций за необоснованное и неправильное исключение коммунистов из партии.</w:t>
      </w:r>
    </w:p>
    <w:p w:rsidR="006D5CB2" w:rsidRDefault="006D5CB2" w:rsidP="006D5CB2">
      <w:pPr>
        <w:pStyle w:val="a5"/>
        <w:ind w:firstLine="0"/>
        <w:jc w:val="both"/>
      </w:pPr>
      <w:r>
        <w:t>Руководители партийных организаций наивно считают, что исправление ошибок в отношении неправильно исключенных может подорвать авторитет партии и повредить делу разоблачения врагов народа, не понимая, что каждый случай неправильного исключения из партии – на руку врагам партии.</w:t>
      </w:r>
    </w:p>
    <w:p w:rsidR="006D5CB2" w:rsidRDefault="006D5CB2" w:rsidP="006D5CB2">
      <w:pPr>
        <w:pStyle w:val="a5"/>
        <w:jc w:val="both"/>
      </w:pPr>
      <w:r>
        <w:t xml:space="preserve">Во многих областных и краевых организациях лежит без всякого движения большое количество нерассмотренных апелляций. </w:t>
      </w:r>
    </w:p>
    <w:p w:rsidR="006D5CB2" w:rsidRDefault="006D5CB2" w:rsidP="006D5CB2">
      <w:pPr>
        <w:pStyle w:val="a5"/>
        <w:ind w:firstLine="0"/>
        <w:jc w:val="both"/>
      </w:pPr>
      <w:r>
        <w:t>В Ростовской области не рассмотрено более 2500 апелляций, в Краснодарском крае – 2000, Смоленской области – 2300, Воронежской области – 1200, Саратовской области – 500 и т.д.</w:t>
      </w:r>
    </w:p>
    <w:p w:rsidR="006D5CB2" w:rsidRDefault="006D5CB2" w:rsidP="006D5CB2">
      <w:pPr>
        <w:pStyle w:val="a5"/>
        <w:jc w:val="both"/>
      </w:pPr>
      <w:r>
        <w:t>Обкомы, крайкомы, ЦК нацкомпарт</w:t>
      </w:r>
      <w:r>
        <w:rPr>
          <w:lang w:val="ru-UA"/>
        </w:rPr>
        <w:t>и</w:t>
      </w:r>
      <w:r>
        <w:t>й, отказавшись от рассмотрения апелляций исключенных, превратили, вопреки Уставу партии, решения райкомов и горкомов ВКП(б) по этому вопросу в безапелляционные и окончательные решения.</w:t>
      </w:r>
    </w:p>
    <w:p w:rsidR="006D5CB2" w:rsidRDefault="006D5CB2" w:rsidP="006D5CB2">
      <w:pPr>
        <w:pStyle w:val="a5"/>
        <w:jc w:val="both"/>
      </w:pPr>
      <w:r>
        <w:t>Все это означает, что обкомы, крайкомы, ЦК нацкомпартий, по существу, устранились от руководства деятельностью местных партийных организаций в самом важном п остром вопросе, в вопросе о судьбах членов партии, предоставив решение этого вопроса самотеку, а часто и произволу.</w:t>
      </w:r>
    </w:p>
    <w:p w:rsidR="006D5CB2" w:rsidRDefault="006D5CB2" w:rsidP="006D5CB2">
      <w:pPr>
        <w:pStyle w:val="a5"/>
        <w:ind w:firstLine="0"/>
        <w:jc w:val="both"/>
      </w:pPr>
      <w:r>
        <w:t>Обкомы, крайкомы, ЦК нацкомпарт</w:t>
      </w:r>
      <w:r>
        <w:rPr>
          <w:lang w:val="ru-UA"/>
        </w:rPr>
        <w:t>и</w:t>
      </w:r>
      <w:r>
        <w:t>й сами поощряют практику массовых, огульных исключений из партии тем, что оставляют безнаказанными тех партийных руководителей, которые допускают произвол в отношении коммунистов.</w:t>
      </w:r>
    </w:p>
    <w:p w:rsidR="006D5CB2" w:rsidRDefault="006D5CB2" w:rsidP="006D5CB2">
      <w:pPr>
        <w:pStyle w:val="a5"/>
        <w:jc w:val="both"/>
      </w:pPr>
      <w:r>
        <w:t>Пора покончить с чуждым для большевиков формаль</w:t>
      </w:r>
      <w:r>
        <w:rPr>
          <w:lang w:val="ru-UA"/>
        </w:rPr>
        <w:t>н</w:t>
      </w:r>
      <w:r>
        <w:t>ым н бездушно-бюрократическим отношением к людям, к членам партии.</w:t>
      </w:r>
    </w:p>
    <w:p w:rsidR="006D5CB2" w:rsidRDefault="006D5CB2" w:rsidP="006D5CB2">
      <w:pPr>
        <w:pStyle w:val="a5"/>
        <w:jc w:val="both"/>
      </w:pPr>
      <w:r>
        <w:t>Пора понять, что:</w:t>
      </w:r>
    </w:p>
    <w:p w:rsidR="006D5CB2" w:rsidRDefault="006D5CB2" w:rsidP="006D5CB2">
      <w:pPr>
        <w:pStyle w:val="a5"/>
        <w:jc w:val="both"/>
      </w:pPr>
      <w:r>
        <w:t>«Партия стала для члена партии очень большим и серьезным делом и членство в партии или исключение из партии – это большой перелом в жизни человека».</w:t>
      </w:r>
    </w:p>
    <w:p w:rsidR="006D5CB2" w:rsidRDefault="006D5CB2" w:rsidP="006D5CB2">
      <w:pPr>
        <w:pStyle w:val="a5"/>
        <w:jc w:val="both"/>
      </w:pPr>
      <w:r>
        <w:t>Пора по</w:t>
      </w:r>
      <w:r>
        <w:rPr>
          <w:lang w:val="ru-UA"/>
        </w:rPr>
        <w:t>н</w:t>
      </w:r>
      <w:r>
        <w:t>ять, что:</w:t>
      </w:r>
    </w:p>
    <w:p w:rsidR="006D5CB2" w:rsidRDefault="006D5CB2" w:rsidP="006D5CB2">
      <w:pPr>
        <w:pStyle w:val="a5"/>
        <w:jc w:val="both"/>
      </w:pPr>
      <w:r>
        <w:t>«Для рядовых членов партии пребывание в парт</w:t>
      </w:r>
      <w:r>
        <w:rPr>
          <w:lang w:val="ru-UA"/>
        </w:rPr>
        <w:t>и</w:t>
      </w:r>
      <w:r>
        <w:t xml:space="preserve"> </w:t>
      </w:r>
      <w:r>
        <w:rPr>
          <w:lang w:val="ru-UA"/>
        </w:rPr>
        <w:t>и</w:t>
      </w:r>
      <w:r>
        <w:t>ли исключение из партии – это вопрос жизни и смерти» (Сталин).</w:t>
      </w:r>
    </w:p>
    <w:p w:rsidR="006D5CB2" w:rsidRDefault="006D5CB2" w:rsidP="006D5CB2">
      <w:pPr>
        <w:pStyle w:val="a5"/>
        <w:jc w:val="both"/>
      </w:pPr>
      <w:r>
        <w:t>Пора понять, что существо большевистской бдительности состоит в том, чтобы уметь разоблачать врага, как бы хитер и изворотлив он ни был, в какую бы тогу он ни рядился, а не в том, чтобы без разбора или «</w:t>
      </w:r>
      <w:r>
        <w:rPr>
          <w:lang w:val="ru-UA"/>
        </w:rPr>
        <w:t>н</w:t>
      </w:r>
      <w:r>
        <w:t>а всякий случай» исключать десятками и сотнями из партии всех, кто попадется под руку.</w:t>
      </w:r>
    </w:p>
    <w:p w:rsidR="006D5CB2" w:rsidRDefault="006D5CB2" w:rsidP="006D5CB2">
      <w:pPr>
        <w:pStyle w:val="a5"/>
        <w:jc w:val="both"/>
      </w:pPr>
      <w:r>
        <w:t>Пора понять, что большевистская бдительность не только не исключает, а, наоборот, предполагает умение проявлять максимум осторожности и товарищеской заботы при решении вопросов об исключении из партии или о восстановлении исключенных в правах членов партии.</w:t>
      </w:r>
    </w:p>
    <w:p w:rsidR="006D5CB2" w:rsidRDefault="006D5CB2" w:rsidP="006D5CB2">
      <w:pPr>
        <w:pStyle w:val="a5"/>
        <w:jc w:val="both"/>
      </w:pPr>
    </w:p>
  </w:endnote>
  <w:endnote w:id="518">
    <w:p w:rsidR="00431C5D" w:rsidRDefault="00431C5D" w:rsidP="005E7C72">
      <w:pPr>
        <w:pStyle w:val="a5"/>
        <w:jc w:val="both"/>
      </w:pPr>
      <w:r>
        <w:rPr>
          <w:rStyle w:val="a7"/>
        </w:rPr>
        <w:endnoteRef/>
      </w:r>
      <w:r>
        <w:t xml:space="preserve"> Я приведу пример, как один товарищ писал в ряд организаций о неправильном его исключении из партии и только Центральный Комитет, и товарищ Сталин разрешили этот вопрос.</w:t>
      </w:r>
    </w:p>
    <w:p w:rsidR="00431C5D" w:rsidRDefault="00431C5D" w:rsidP="005E7C72">
      <w:pPr>
        <w:pStyle w:val="a5"/>
        <w:ind w:firstLine="0"/>
        <w:jc w:val="both"/>
      </w:pPr>
      <w:r>
        <w:t>Этот товарищ написал письмо товарищу Сталину, и после этого он был восстановлен в партии.</w:t>
      </w:r>
    </w:p>
    <w:p w:rsidR="00431C5D" w:rsidRDefault="00431C5D" w:rsidP="005E7C72">
      <w:pPr>
        <w:pStyle w:val="a5"/>
        <w:jc w:val="both"/>
      </w:pPr>
      <w:r>
        <w:t>Мы знаем случаи, когда неправильно исключенного товарища восстанавливали в партии, он работает честно и борется за дело партии Ленина-Сталина, становится таким же крепким большевиком, как и мы с вами, находящиеся здесь на съезде.</w:t>
      </w:r>
    </w:p>
    <w:p w:rsidR="00431C5D" w:rsidRDefault="00431C5D" w:rsidP="005E7C72">
      <w:pPr>
        <w:pStyle w:val="a5"/>
        <w:jc w:val="both"/>
      </w:pPr>
    </w:p>
    <w:p w:rsidR="00431C5D" w:rsidRDefault="00431C5D" w:rsidP="005E7C72">
      <w:pPr>
        <w:pStyle w:val="a5"/>
        <w:jc w:val="both"/>
      </w:pPr>
      <w:r>
        <w:t>Вот что пишет один товарищ в своем письме товарищу Сталину, а таких писем товарищ Сталин получает много.</w:t>
      </w:r>
    </w:p>
    <w:p w:rsidR="00431C5D" w:rsidRDefault="00431C5D" w:rsidP="005E7C72">
      <w:pPr>
        <w:pStyle w:val="a5"/>
        <w:jc w:val="both"/>
      </w:pPr>
      <w:r>
        <w:t>«Товарищу Сталину. Спасибо коммунистической партии большевиков, что правильно подходит к живым людям советской родины. В 1935, Новобугским райкомом Одесской области я был исключен из рядов партии за самовольный выезд из района, тогда как этот же райком меня лично открепил и разрешил выезд из района. Исключили меня из партии прямо ни за что.</w:t>
      </w:r>
    </w:p>
    <w:p w:rsidR="00431C5D" w:rsidRDefault="00431C5D" w:rsidP="005E7C72">
      <w:pPr>
        <w:pStyle w:val="a5"/>
        <w:jc w:val="both"/>
      </w:pPr>
      <w:r>
        <w:t>Если бы я был виноват, а то я совершенно не виноват ни в чем.</w:t>
      </w:r>
    </w:p>
    <w:p w:rsidR="00431C5D" w:rsidRDefault="00431C5D" w:rsidP="005E7C72">
      <w:pPr>
        <w:pStyle w:val="a5"/>
        <w:ind w:firstLine="0"/>
        <w:jc w:val="both"/>
      </w:pPr>
      <w:r>
        <w:t>Сам честный колхозник, организатор массовой работы в колхозе, служил в Красной Армии с 1920 по 1923, долгое время работал на выборных должностях в деревне и районе, много раз премирован.</w:t>
      </w:r>
    </w:p>
    <w:p w:rsidR="00431C5D" w:rsidRDefault="00431C5D" w:rsidP="005E7C72">
      <w:pPr>
        <w:pStyle w:val="a5"/>
        <w:jc w:val="both"/>
      </w:pPr>
      <w:r>
        <w:t xml:space="preserve"> Я был исключен и опозорен.</w:t>
      </w:r>
    </w:p>
    <w:p w:rsidR="00431C5D" w:rsidRDefault="00431C5D" w:rsidP="005E7C72">
      <w:pPr>
        <w:pStyle w:val="a5"/>
        <w:ind w:firstLine="0"/>
        <w:jc w:val="both"/>
      </w:pPr>
      <w:r>
        <w:t>Я подал апелляцию в ЦК ВКП(б) и товарищу Сталину о том, что я не виноват ни в чем, и тогда меня восстановили.</w:t>
      </w:r>
    </w:p>
    <w:p w:rsidR="00431C5D" w:rsidRDefault="00431C5D" w:rsidP="005E7C72">
      <w:pPr>
        <w:pStyle w:val="a5"/>
        <w:jc w:val="both"/>
      </w:pPr>
      <w:r>
        <w:t>Я благодарю Центральный Комитет и товарища Сталина за правильное рассмотрение апелляций.</w:t>
      </w:r>
    </w:p>
    <w:p w:rsidR="00431C5D" w:rsidRDefault="00431C5D" w:rsidP="005E7C72">
      <w:pPr>
        <w:pStyle w:val="a5"/>
        <w:jc w:val="both"/>
      </w:pPr>
      <w:r>
        <w:t>Я даю клятву Центральному Комитету большевистской партии,</w:t>
      </w:r>
      <w:r>
        <w:rPr>
          <w:lang w:val="ru-UA"/>
        </w:rPr>
        <w:t xml:space="preserve"> </w:t>
      </w:r>
      <w:r>
        <w:t>что буду бороться с врагами народа еще крепче, буду бороться так, как борется вся наша партия. С приветом. Председатель сельсовета Першко».</w:t>
      </w:r>
    </w:p>
    <w:p w:rsidR="00431C5D" w:rsidRDefault="00431C5D" w:rsidP="005E7C72">
      <w:pPr>
        <w:pStyle w:val="a5"/>
        <w:ind w:firstLine="0"/>
        <w:jc w:val="both"/>
      </w:pPr>
      <w:r>
        <w:t>Товарищи, я бы мог привести таких примеров сотни, тысячи.</w:t>
      </w:r>
    </w:p>
    <w:p w:rsidR="00431C5D" w:rsidRDefault="00431C5D" w:rsidP="005E7C72">
      <w:pPr>
        <w:pStyle w:val="a5"/>
        <w:jc w:val="both"/>
      </w:pPr>
      <w:r>
        <w:t>Для чего я привожу этот пример? Я привожу его для того, чтобы руководители партийных организаций видели, как нужно обращаться с людьми.</w:t>
      </w:r>
    </w:p>
    <w:p w:rsidR="00431C5D" w:rsidRDefault="00431C5D" w:rsidP="005E7C72">
      <w:pPr>
        <w:pStyle w:val="a5"/>
      </w:pPr>
    </w:p>
  </w:endnote>
  <w:endnote w:id="519">
    <w:p w:rsidR="006D5CB2" w:rsidRDefault="006D5CB2" w:rsidP="006D5CB2">
      <w:pPr>
        <w:pStyle w:val="a5"/>
        <w:jc w:val="both"/>
      </w:pPr>
      <w:r>
        <w:rPr>
          <w:rStyle w:val="a7"/>
        </w:rPr>
        <w:endnoteRef/>
      </w:r>
      <w:r>
        <w:t xml:space="preserve"> Новые методы подрывной деятельности враждебных элементов, пробравшихся в партию, заключались в двурушничестве, в прикрытии своей подрывной деятельности внешним согласием с линией партии, внешней готовностью бороться за ее решения.</w:t>
      </w:r>
    </w:p>
    <w:p w:rsidR="006D5CB2" w:rsidRDefault="006D5CB2" w:rsidP="006D5CB2">
      <w:pPr>
        <w:pStyle w:val="a5"/>
        <w:jc w:val="both"/>
      </w:pPr>
      <w:r>
        <w:t>Известно, что созданием шумихи, показной активности, подхалимства, созданием атмосферы лести, торжественных речей, приветствий и т.д. враждебные элементы широко пользовались для того, чтобы обмануть и усыпить бдительность некоторых наших руководителей.</w:t>
      </w:r>
    </w:p>
    <w:p w:rsidR="006D5CB2" w:rsidRDefault="006D5CB2" w:rsidP="006D5CB2">
      <w:pPr>
        <w:pStyle w:val="a5"/>
        <w:jc w:val="both"/>
      </w:pPr>
      <w:r>
        <w:t>Следовательно, по отношению к враждебным элементам, пробравшимся в партию, маскирующим свое вражеское лицо средствами двурушничества и обмана партии, метод массовых чисток оказался мало действительным и не достигающим цели.</w:t>
      </w:r>
    </w:p>
    <w:p w:rsidR="006D5CB2" w:rsidRDefault="006D5CB2" w:rsidP="006D5CB2">
      <w:pPr>
        <w:pStyle w:val="a5"/>
        <w:jc w:val="both"/>
      </w:pPr>
      <w:r>
        <w:t>Метод массовых чисток оказался обращенным своим острием, главным образом, против так называемых пассивных членов партии и приводил к исключению из партии честных и добросовестных членов партии по мотивам их, якобы, пассивности.</w:t>
      </w:r>
    </w:p>
    <w:p w:rsidR="006D5CB2" w:rsidRDefault="006D5CB2" w:rsidP="006D5CB2">
      <w:pPr>
        <w:pStyle w:val="a5"/>
        <w:ind w:firstLine="0"/>
        <w:jc w:val="both"/>
      </w:pPr>
      <w:r>
        <w:t>Во время чистки 1933, так называемые пассивные составляли наибольшую группу среди исключенных из рядов партии. Наибольшее количество ошибок было допущено партийными организациями именно в отношении так называемых пассивных.</w:t>
      </w:r>
    </w:p>
    <w:p w:rsidR="006D5CB2" w:rsidRDefault="006D5CB2" w:rsidP="006D5CB2">
      <w:pPr>
        <w:pStyle w:val="a5"/>
        <w:jc w:val="both"/>
      </w:pPr>
      <w:r>
        <w:t>В пассивные зачастую оказывались зачисленными честные, преданные работники, передовые производственники.</w:t>
      </w:r>
    </w:p>
    <w:p w:rsidR="006D5CB2" w:rsidRDefault="006D5CB2" w:rsidP="006D5CB2">
      <w:pPr>
        <w:pStyle w:val="a5"/>
        <w:ind w:firstLine="0"/>
        <w:jc w:val="both"/>
      </w:pPr>
      <w:r>
        <w:t>В ряды пассивных зачисляли товарищей, не имевших той или иной, часто пустопорожней, нагрузки, связанных большой семьей, не посетивших несколько раз кружок, не ответивших на какой-либо головоломный или головотяпский вопрос при политэкзаменах.</w:t>
      </w:r>
    </w:p>
    <w:p w:rsidR="006D5CB2" w:rsidRDefault="006D5CB2" w:rsidP="006D5CB2">
      <w:pPr>
        <w:pStyle w:val="a5"/>
        <w:jc w:val="both"/>
      </w:pPr>
      <w:r>
        <w:t>Нет нужды приводить примеры необоснованных исключений за пассивность. В любой организации их найдется немало.</w:t>
      </w:r>
    </w:p>
    <w:p w:rsidR="006D5CB2" w:rsidRDefault="006D5CB2" w:rsidP="006D5CB2">
      <w:pPr>
        <w:pStyle w:val="a5"/>
        <w:jc w:val="both"/>
      </w:pPr>
      <w:r>
        <w:t>Таким образом, в связи с укреплением партии потребность в массовых чистках отпадает.</w:t>
      </w:r>
    </w:p>
    <w:p w:rsidR="006D5CB2" w:rsidRDefault="006D5CB2" w:rsidP="006D5CB2">
      <w:pPr>
        <w:pStyle w:val="a5"/>
        <w:jc w:val="both"/>
      </w:pPr>
    </w:p>
    <w:p w:rsidR="006D5CB2" w:rsidRPr="006D5CB2" w:rsidRDefault="006D5CB2" w:rsidP="006D5CB2">
      <w:pPr>
        <w:pStyle w:val="a5"/>
        <w:jc w:val="both"/>
        <w:rPr>
          <w:caps/>
        </w:rPr>
      </w:pPr>
      <w:r w:rsidRPr="006D5CB2">
        <w:rPr>
          <w:caps/>
        </w:rPr>
        <w:t>Изменения в уставе ВКП(б) 1939. Об отмене массовых чисток</w:t>
      </w:r>
    </w:p>
    <w:p w:rsidR="006D5CB2" w:rsidRDefault="006D5CB2" w:rsidP="006D5CB2">
      <w:pPr>
        <w:pStyle w:val="a5"/>
        <w:jc w:val="both"/>
      </w:pPr>
      <w:r>
        <w:t>Уставом ВКП(б) предусмотрены проводимые периодическими решениями ЦК ВКП(б) чистки партии. Опыт показал, что впредь необходимо отказаться от массовых чисток партии по следующим мотивам:</w:t>
      </w:r>
    </w:p>
    <w:p w:rsidR="006D5CB2" w:rsidRDefault="006D5CB2" w:rsidP="006D5CB2">
      <w:pPr>
        <w:pStyle w:val="a5"/>
        <w:jc w:val="both"/>
      </w:pPr>
      <w:r>
        <w:t>а)</w:t>
      </w:r>
      <w:r>
        <w:rPr>
          <w:lang w:val="ru-UA"/>
        </w:rPr>
        <w:t xml:space="preserve"> </w:t>
      </w:r>
      <w:r>
        <w:t>метод массовых чисток, введенный в начале НЭПа, в период оживления капиталистических элементов, чтобы оградить партию от проникновения в ее ряды людей, разлагавшихся в связи с НЭПом, потерял почву для нынешней обстановки, когда капиталистические элементы ликвидированы.</w:t>
      </w:r>
    </w:p>
    <w:p w:rsidR="006D5CB2" w:rsidRDefault="006D5CB2" w:rsidP="006D5CB2">
      <w:pPr>
        <w:pStyle w:val="a5"/>
        <w:jc w:val="both"/>
      </w:pPr>
      <w:r>
        <w:t>Кроме того, на практике, как показал опыт, метод массовых чисток исключает возможность единственно правильного индивидуального подхода к членам партии, подменяя его огульным стандартным подходом к членам партии «по одной мерке».</w:t>
      </w:r>
    </w:p>
    <w:p w:rsidR="006D5CB2" w:rsidRDefault="006D5CB2" w:rsidP="006D5CB2">
      <w:pPr>
        <w:pStyle w:val="a5"/>
        <w:jc w:val="both"/>
      </w:pPr>
      <w:r>
        <w:t>В связи с этим при массовых чистках имели место многочисленные необоснованные исключения из партии, а враждебные элементы, пробравшиеся в партию, использовали чистки для травли и избиения честных работников;</w:t>
      </w:r>
    </w:p>
    <w:p w:rsidR="006D5CB2" w:rsidRDefault="006D5CB2" w:rsidP="006D5CB2">
      <w:pPr>
        <w:pStyle w:val="a5"/>
        <w:jc w:val="both"/>
      </w:pPr>
      <w:r>
        <w:t>б)</w:t>
      </w:r>
      <w:r>
        <w:rPr>
          <w:lang w:val="ru-UA"/>
        </w:rPr>
        <w:t xml:space="preserve"> </w:t>
      </w:r>
      <w:r>
        <w:t>метод массовых чисток не дает возможности в полной мере осуществлять партийную установку о внимательном отношении к членам партии, к работникам и на практике зачастую ведет к ущемлению прав членов партии;</w:t>
      </w:r>
    </w:p>
    <w:p w:rsidR="006D5CB2" w:rsidRDefault="006D5CB2" w:rsidP="006D5CB2">
      <w:pPr>
        <w:pStyle w:val="a5"/>
        <w:jc w:val="both"/>
      </w:pPr>
      <w:r>
        <w:t>в)</w:t>
      </w:r>
      <w:r>
        <w:rPr>
          <w:lang w:val="ru-UA"/>
        </w:rPr>
        <w:t xml:space="preserve"> </w:t>
      </w:r>
      <w:r>
        <w:t>по отношению к враждебным элементам, пробравшимся в партию, маскирующим свое вражеское лицо средствами двурушничества и обмана партии, метод массовых чисток оказался мало действительным и не достигающим цели;</w:t>
      </w:r>
    </w:p>
    <w:p w:rsidR="006D5CB2" w:rsidRDefault="006D5CB2" w:rsidP="006D5CB2">
      <w:pPr>
        <w:pStyle w:val="a5"/>
        <w:jc w:val="both"/>
      </w:pPr>
      <w:r>
        <w:t>г)</w:t>
      </w:r>
      <w:r>
        <w:rPr>
          <w:lang w:val="ru-UA"/>
        </w:rPr>
        <w:t xml:space="preserve"> </w:t>
      </w:r>
      <w:r>
        <w:t>метод массовых чисток оказался обращенным своим острием, главным образом, против так называемых пассивных членов партии и приводил к исключению из партии честных и добросовестных ее членов по мотивам их, якобы, пассивности.</w:t>
      </w:r>
    </w:p>
    <w:p w:rsidR="006D5CB2" w:rsidRDefault="006D5CB2" w:rsidP="006D5CB2">
      <w:pPr>
        <w:pStyle w:val="a5"/>
        <w:jc w:val="both"/>
      </w:pPr>
      <w:r>
        <w:t>В связи с этим периодические массовые чистки партии необходимо отменить</w:t>
      </w:r>
      <w:r>
        <w:rPr>
          <w:lang w:val="ru-UA"/>
        </w:rPr>
        <w:t xml:space="preserve"> </w:t>
      </w:r>
      <w:r>
        <w:t>установив, что партия может в обычном порядке очищать свои ряды от лиц, нарушающих программу, устав, дисциплину партии.</w:t>
      </w:r>
    </w:p>
    <w:p w:rsidR="006D5CB2" w:rsidRDefault="006D5CB2" w:rsidP="006D5CB2">
      <w:pPr>
        <w:pStyle w:val="a5"/>
        <w:jc w:val="both"/>
      </w:pPr>
    </w:p>
    <w:p w:rsidR="006D5CB2" w:rsidRDefault="006D5CB2" w:rsidP="006D5CB2">
      <w:pPr>
        <w:pStyle w:val="a5"/>
        <w:jc w:val="both"/>
      </w:pPr>
      <w:r>
        <w:t>Партия на февральско-мартовском пленуме ЦК 1937, и январском пленуме ЦК 1938, осудила практику, формального и бездушно-бюрократического отношения к вопросу о судьбе членов партии, об исключении из партии членов партии и о восстановлении исключенных членов в партии.</w:t>
      </w:r>
    </w:p>
    <w:p w:rsidR="006D5CB2" w:rsidRDefault="006D5CB2" w:rsidP="006D5CB2">
      <w:pPr>
        <w:pStyle w:val="a5"/>
        <w:jc w:val="both"/>
      </w:pPr>
      <w:r>
        <w:t>Эта практика, как известно, была широко использована проникшими в партию карьеристскими элементами, старавшимися отличиться и выдвинуться на исключениях из партии, равно как замаскированными врагами внутри партии, старавшимися путем широкого проведения мер репрессии перебить честных членов партии и посеять излишнюю подозрительность в партийных рядах.</w:t>
      </w:r>
    </w:p>
    <w:p w:rsidR="006D5CB2" w:rsidRDefault="006D5CB2" w:rsidP="006D5CB2">
      <w:pPr>
        <w:pStyle w:val="a5"/>
        <w:jc w:val="both"/>
      </w:pPr>
      <w:r>
        <w:t>Январский пленум ЦК 1938, принял ряд мер, обеспечивающих ликвидацию практики огульных исключений из партии, установление на деле дифференцированного подхода при решении вопросов об исключении из партии или о восстановлении исключенных членов в партии.</w:t>
      </w:r>
    </w:p>
    <w:p w:rsidR="006D5CB2" w:rsidRDefault="006D5CB2" w:rsidP="006D5CB2">
      <w:pPr>
        <w:pStyle w:val="a5"/>
        <w:jc w:val="both"/>
      </w:pPr>
      <w:r>
        <w:t>В соответствии с этим необходимо дополнить устав рядом положений, которые должны:</w:t>
      </w:r>
    </w:p>
    <w:p w:rsidR="006D5CB2" w:rsidRDefault="006D5CB2" w:rsidP="006D5CB2">
      <w:pPr>
        <w:pStyle w:val="a5"/>
        <w:ind w:firstLine="0"/>
        <w:jc w:val="both"/>
      </w:pPr>
      <w:r>
        <w:t>а)</w:t>
      </w:r>
      <w:r>
        <w:rPr>
          <w:lang w:val="ru-UA"/>
        </w:rPr>
        <w:t xml:space="preserve"> </w:t>
      </w:r>
      <w:r>
        <w:t>обеспечить внимательный подход и тщательный разбор обоснованности обвинений, предъявленных члену партии;</w:t>
      </w:r>
    </w:p>
    <w:p w:rsidR="006D5CB2" w:rsidRDefault="006D5CB2" w:rsidP="006D5CB2">
      <w:pPr>
        <w:pStyle w:val="a5"/>
        <w:ind w:firstLine="0"/>
        <w:jc w:val="both"/>
      </w:pPr>
      <w:r>
        <w:t>б)</w:t>
      </w:r>
      <w:r>
        <w:rPr>
          <w:lang w:val="ru-UA"/>
        </w:rPr>
        <w:t xml:space="preserve"> </w:t>
      </w:r>
      <w:r>
        <w:t>оградить права членов партии от всякого произвола;</w:t>
      </w:r>
    </w:p>
    <w:p w:rsidR="006D5CB2" w:rsidRDefault="006D5CB2" w:rsidP="006D5CB2">
      <w:pPr>
        <w:pStyle w:val="a5"/>
        <w:ind w:firstLine="0"/>
        <w:jc w:val="both"/>
      </w:pPr>
      <w:r>
        <w:t>в)</w:t>
      </w:r>
      <w:r>
        <w:rPr>
          <w:lang w:val="ru-UA"/>
        </w:rPr>
        <w:t xml:space="preserve"> и</w:t>
      </w:r>
      <w:r>
        <w:t>зъять из практики применение исключения из партии, являющегося высшей мерой партийного наказания, по отношению к членам партии, совершившим маловажные проступки.</w:t>
      </w:r>
    </w:p>
    <w:p w:rsidR="006D5CB2" w:rsidRDefault="006D5CB2" w:rsidP="006D5CB2">
      <w:pPr>
        <w:pStyle w:val="a5"/>
        <w:jc w:val="both"/>
      </w:pPr>
    </w:p>
  </w:endnote>
  <w:endnote w:id="520">
    <w:p w:rsidR="007E5A76" w:rsidRDefault="00431C5D" w:rsidP="00E30236">
      <w:pPr>
        <w:pStyle w:val="a5"/>
        <w:jc w:val="both"/>
      </w:pPr>
      <w:r>
        <w:rPr>
          <w:rStyle w:val="a7"/>
        </w:rPr>
        <w:endnoteRef/>
      </w:r>
      <w:r>
        <w:t xml:space="preserve"> Первое, что необходимо отметить в представленном на утверждение Сессии бюджете, это то, что работа нашего транспорта стала на здоровую основу рентабельности.</w:t>
      </w:r>
    </w:p>
    <w:p w:rsidR="00431C5D" w:rsidRDefault="00431C5D" w:rsidP="007E5A76">
      <w:pPr>
        <w:pStyle w:val="a5"/>
        <w:ind w:firstLine="0"/>
        <w:jc w:val="both"/>
      </w:pPr>
      <w:r>
        <w:t>Народный комиссариат путей сообщения работает не только безубыточно, но дает большой доход государству.</w:t>
      </w:r>
    </w:p>
    <w:p w:rsidR="007E5A76" w:rsidRDefault="00431C5D" w:rsidP="007E5A76">
      <w:pPr>
        <w:pStyle w:val="a5"/>
        <w:ind w:firstLine="0"/>
        <w:jc w:val="both"/>
      </w:pPr>
      <w:r>
        <w:t>Чистый доход от работы железнодорожного транспорта составит в 1940, 5 158 млн. р.</w:t>
      </w:r>
    </w:p>
    <w:p w:rsidR="00431C5D" w:rsidRDefault="00431C5D" w:rsidP="00E30236">
      <w:pPr>
        <w:pStyle w:val="a5"/>
        <w:jc w:val="both"/>
      </w:pPr>
      <w:r>
        <w:t>Доходами от перевозок Наркомат путей сообщения покрывает не только все расходы по эксплуатации железных дорог, он обеспечивает выполнение капитального ремонта, т.е. восстановление основного фонда железнодорожного транспорта.</w:t>
      </w:r>
    </w:p>
    <w:p w:rsidR="00431C5D" w:rsidRDefault="00431C5D" w:rsidP="00E30236">
      <w:pPr>
        <w:pStyle w:val="a5"/>
        <w:jc w:val="both"/>
      </w:pPr>
      <w:r>
        <w:t>Своими доходами он обеспечивает громадный план капитальных работ по строительству новых железнодорожных линий, по увеличению провозоспособности существующих линий, по устройству вторых путей, автоблокировки, расходуя на эти цели 4 с лишним млрд. рублей.</w:t>
      </w:r>
    </w:p>
    <w:p w:rsidR="007E5A76" w:rsidRDefault="00431C5D" w:rsidP="00E30236">
      <w:pPr>
        <w:pStyle w:val="a5"/>
        <w:jc w:val="both"/>
      </w:pPr>
      <w:r>
        <w:t>Таким образом, работа железнодорожного транспорта поставлена на прочную основу рентабельности.</w:t>
      </w:r>
    </w:p>
    <w:p w:rsidR="00431C5D" w:rsidRDefault="00431C5D" w:rsidP="007E5A76">
      <w:pPr>
        <w:pStyle w:val="a5"/>
        <w:ind w:firstLine="0"/>
        <w:jc w:val="both"/>
      </w:pPr>
      <w:r>
        <w:t>Народный комиссариат путей сообщения имеет все возможности для внедрения хозрасчета и обеспечения снижения себестоимости во всех звеньях своего громадного хозяйства.</w:t>
      </w:r>
    </w:p>
    <w:p w:rsidR="00431C5D" w:rsidRDefault="00431C5D" w:rsidP="00E30236">
      <w:pPr>
        <w:pStyle w:val="a5"/>
        <w:jc w:val="both"/>
      </w:pPr>
    </w:p>
  </w:endnote>
  <w:endnote w:id="521">
    <w:p w:rsidR="007E5A76" w:rsidRDefault="007E5A76" w:rsidP="007E5A76">
      <w:pPr>
        <w:pStyle w:val="a5"/>
        <w:jc w:val="both"/>
      </w:pPr>
      <w:r>
        <w:rPr>
          <w:rStyle w:val="a7"/>
        </w:rPr>
        <w:endnoteRef/>
      </w:r>
      <w:r>
        <w:t xml:space="preserve"> Из республиканских наркоматов текстильной промышленности хорошо работали в 1939, и обеспечили выполнение и перевыполнение программы следующие наркоматы: текстильной промышленности РСФСР, Узбекской ССР, Таджикской ССР, Грузинской ССР, Армянской ССР, Киргизской ССР, Туркменской ССР и Наркомат текстильной промышленности Белорусской ССР.</w:t>
      </w:r>
    </w:p>
    <w:p w:rsidR="007E5A76" w:rsidRDefault="007E5A76" w:rsidP="007E5A76">
      <w:pPr>
        <w:pStyle w:val="a5"/>
        <w:jc w:val="both"/>
      </w:pPr>
    </w:p>
    <w:p w:rsidR="007E5A76" w:rsidRDefault="007E5A76" w:rsidP="007E5A76">
      <w:pPr>
        <w:pStyle w:val="a5"/>
        <w:jc w:val="both"/>
      </w:pPr>
      <w:r>
        <w:t>Больших успехов в 1939-1940, добилось наше хлопководство.</w:t>
      </w:r>
    </w:p>
    <w:p w:rsidR="007E5A76" w:rsidRDefault="007E5A76" w:rsidP="007E5A76">
      <w:pPr>
        <w:pStyle w:val="a5"/>
        <w:ind w:firstLine="0"/>
        <w:jc w:val="both"/>
      </w:pPr>
      <w:r>
        <w:t>План хлопкозаготовок текущего года перевыполнен, что полностью обеспечивает работу текстильной промышленности и создает большие запасы хлопка-волокна в нашей стране.</w:t>
      </w:r>
    </w:p>
    <w:p w:rsidR="007E5A76" w:rsidRDefault="007E5A76" w:rsidP="007E5A76">
      <w:pPr>
        <w:pStyle w:val="a5"/>
        <w:jc w:val="both"/>
      </w:pPr>
      <w:r>
        <w:t>Постановления ЦК партии и Правительства о развитии хлопководства в Узбекистане и Таджикистане открывают новые неограниченн</w:t>
      </w:r>
      <w:r>
        <w:rPr>
          <w:lang w:val="ru-UA"/>
        </w:rPr>
        <w:t>ые</w:t>
      </w:r>
      <w:r>
        <w:t xml:space="preserve"> возможности по расширению хлопководства и создают твердую базу для дальнейшего быстрого роста хлопчатобумажной промышленности в нашей стране.</w:t>
      </w:r>
    </w:p>
    <w:p w:rsidR="007E5A76" w:rsidRDefault="007E5A76" w:rsidP="007E5A76">
      <w:pPr>
        <w:pStyle w:val="a5"/>
        <w:jc w:val="both"/>
      </w:pPr>
    </w:p>
    <w:p w:rsidR="007E5A76" w:rsidRDefault="007E5A76" w:rsidP="007E5A76">
      <w:pPr>
        <w:pStyle w:val="a5"/>
        <w:jc w:val="both"/>
      </w:pPr>
      <w:r>
        <w:t>Хлопкоочистительная промышленность, которая длительный период времени работала плохо и не обеспечивала полностью очистку заготовленного в стране хлопка, в 1939, работала хорошо и в текущем году обеспечит полностью переработку имеющегося хлопка-сырца.</w:t>
      </w:r>
    </w:p>
    <w:p w:rsidR="007E5A76" w:rsidRDefault="007E5A76" w:rsidP="007E5A76">
      <w:pPr>
        <w:pStyle w:val="a5"/>
        <w:ind w:firstLine="0"/>
        <w:jc w:val="both"/>
      </w:pPr>
      <w:r>
        <w:t>Хлопкоочистительная промышленность в течение 1939, увеличила свою производственную мощность, начала осваивать ее, перестав быть узким местом.</w:t>
      </w:r>
    </w:p>
    <w:p w:rsidR="007E5A76" w:rsidRDefault="007E5A76" w:rsidP="007E5A76">
      <w:pPr>
        <w:pStyle w:val="a5"/>
        <w:jc w:val="both"/>
      </w:pPr>
    </w:p>
    <w:p w:rsidR="007E5A76" w:rsidRDefault="007E5A76" w:rsidP="007E5A76">
      <w:pPr>
        <w:pStyle w:val="a5"/>
        <w:jc w:val="both"/>
      </w:pPr>
      <w:r>
        <w:t>Одним из крупных результатов работы промышленности в 1939, надо признать рост производительности труда.</w:t>
      </w:r>
    </w:p>
    <w:p w:rsidR="007E5A76" w:rsidRDefault="007E5A76" w:rsidP="007E5A76">
      <w:pPr>
        <w:pStyle w:val="a5"/>
        <w:ind w:firstLine="0"/>
        <w:jc w:val="both"/>
      </w:pPr>
      <w:r>
        <w:t>Выработка на одного рабочего в 1939, выросла против 1938, на 13,6%, превысив наметки плана на 8,8%.</w:t>
      </w:r>
    </w:p>
    <w:p w:rsidR="007E5A76" w:rsidRDefault="007E5A76" w:rsidP="007E5A76">
      <w:pPr>
        <w:pStyle w:val="a5"/>
        <w:jc w:val="both"/>
      </w:pPr>
    </w:p>
    <w:p w:rsidR="007E5A76" w:rsidRDefault="007E5A76" w:rsidP="007E5A76">
      <w:pPr>
        <w:pStyle w:val="a5"/>
        <w:jc w:val="both"/>
      </w:pPr>
      <w:r>
        <w:t>Эти цифры говорят о больших резервах текстильной промышленности и показывают возможность безусловного выполнения в 4 года пятилетнего плана по производительности труда, который предусматривает рост ее на 37%.</w:t>
      </w:r>
    </w:p>
    <w:p w:rsidR="007E5A76" w:rsidRDefault="007E5A76" w:rsidP="007E5A76">
      <w:pPr>
        <w:pStyle w:val="a5"/>
        <w:jc w:val="both"/>
      </w:pPr>
    </w:p>
    <w:p w:rsidR="007E5A76" w:rsidRDefault="007E5A76" w:rsidP="007E5A76">
      <w:pPr>
        <w:pStyle w:val="a5"/>
        <w:jc w:val="both"/>
      </w:pPr>
      <w:r>
        <w:t>1939 был для текстильной промышленности первым годом значительного прироста новых мощностей.</w:t>
      </w:r>
    </w:p>
    <w:p w:rsidR="007E5A76" w:rsidRDefault="007E5A76" w:rsidP="007E5A76">
      <w:pPr>
        <w:pStyle w:val="a5"/>
        <w:jc w:val="both"/>
      </w:pPr>
      <w:r>
        <w:t>В течение 1939 было пущено 390 тыс. новых прядильных веретен, что равняется мощности 8 прядильных фабрик среднего размера и 34 тыс. крутильных веретен.</w:t>
      </w:r>
    </w:p>
    <w:p w:rsidR="007E5A76" w:rsidRDefault="007E5A76" w:rsidP="007E5A76">
      <w:pPr>
        <w:pStyle w:val="a5"/>
        <w:ind w:firstLine="0"/>
        <w:jc w:val="both"/>
      </w:pPr>
      <w:r>
        <w:t>С удовлетворением можно отметить, что все машины, полученные и введенные в эксплуатацию в 1939, отечественного производства.</w:t>
      </w:r>
    </w:p>
    <w:p w:rsidR="007E5A76" w:rsidRDefault="007E5A76" w:rsidP="007E5A76">
      <w:pPr>
        <w:pStyle w:val="a5"/>
        <w:jc w:val="both"/>
      </w:pPr>
    </w:p>
    <w:p w:rsidR="007E5A76" w:rsidRDefault="007E5A76" w:rsidP="007E5A76">
      <w:pPr>
        <w:pStyle w:val="a5"/>
        <w:jc w:val="both"/>
      </w:pPr>
      <w:r>
        <w:t>Кроме того, сдано в эксплуатацию 119 тыс. м</w:t>
      </w:r>
      <w:r w:rsidRPr="00A55055">
        <w:rPr>
          <w:vertAlign w:val="superscript"/>
        </w:rPr>
        <w:t>2</w:t>
      </w:r>
      <w:r>
        <w:t>, и жилой площади.</w:t>
      </w:r>
    </w:p>
    <w:p w:rsidR="007E5A76" w:rsidRDefault="007E5A76" w:rsidP="007E5A76">
      <w:pPr>
        <w:pStyle w:val="a5"/>
        <w:ind w:firstLine="0"/>
        <w:jc w:val="both"/>
      </w:pPr>
      <w:r>
        <w:t xml:space="preserve">Увеличено число </w:t>
      </w:r>
      <w:r>
        <w:rPr>
          <w:lang w:val="ru-UA"/>
        </w:rPr>
        <w:t>к</w:t>
      </w:r>
      <w:r>
        <w:t>оек на 4 328 в детских яслях и на 1 738 в детских садах.</w:t>
      </w:r>
    </w:p>
    <w:p w:rsidR="007E5A76" w:rsidRDefault="007E5A76" w:rsidP="007E5A76">
      <w:pPr>
        <w:pStyle w:val="a5"/>
        <w:ind w:firstLine="0"/>
        <w:jc w:val="both"/>
      </w:pPr>
      <w:r>
        <w:t>Всего было произведено затрат на строительство 518 млн. р.</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Gulim">
    <w:altName w:val="굴림"/>
    <w:panose1 w:val="020B0600000101010101"/>
    <w:charset w:val="81"/>
    <w:family w:val="swiss"/>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676695295"/>
      <w:docPartObj>
        <w:docPartGallery w:val="Page Numbers (Bottom of Page)"/>
        <w:docPartUnique/>
      </w:docPartObj>
    </w:sdtPr>
    <w:sdtEndPr/>
    <w:sdtContent>
      <w:p w:rsidR="00431C5D" w:rsidRDefault="00431C5D">
        <w:pPr>
          <w:pStyle w:val="afa"/>
        </w:pPr>
        <w:r>
          <w:fldChar w:fldCharType="begin"/>
        </w:r>
        <w:r>
          <w:instrText>PAGE   \* MERGEFORMAT</w:instrText>
        </w:r>
        <w:r>
          <w:fldChar w:fldCharType="separate"/>
        </w:r>
        <w:r>
          <w:rPr>
            <w:noProof/>
          </w:rPr>
          <w:t>154</w:t>
        </w:r>
        <w:r>
          <w:fldChar w:fldCharType="end"/>
        </w:r>
      </w:p>
    </w:sdtContent>
  </w:sdt>
  <w:p w:rsidR="00431C5D" w:rsidRDefault="00431C5D">
    <w:pPr>
      <w:pStyle w:val="af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6929C2" w:rsidRDefault="006929C2" w:rsidP="00A9563E">
      <w:r>
        <w:separator/>
      </w:r>
    </w:p>
  </w:footnote>
  <w:footnote w:type="continuationSeparator" w:id="0">
    <w:p w:rsidR="006929C2" w:rsidRDefault="006929C2" w:rsidP="00A9563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686372849"/>
      <w:docPartObj>
        <w:docPartGallery w:val="Page Numbers (Top of Page)"/>
        <w:docPartUnique/>
      </w:docPartObj>
    </w:sdtPr>
    <w:sdtEndPr/>
    <w:sdtContent>
      <w:p w:rsidR="00431C5D" w:rsidRDefault="00431C5D">
        <w:pPr>
          <w:pStyle w:val="af8"/>
          <w:jc w:val="right"/>
        </w:pPr>
        <w:r>
          <w:fldChar w:fldCharType="begin"/>
        </w:r>
        <w:r>
          <w:instrText>PAGE   \* MERGEFORMAT</w:instrText>
        </w:r>
        <w:r>
          <w:fldChar w:fldCharType="separate"/>
        </w:r>
        <w:r>
          <w:rPr>
            <w:noProof/>
          </w:rPr>
          <w:t>154</w:t>
        </w:r>
        <w:r>
          <w:fldChar w:fldCharType="end"/>
        </w:r>
      </w:p>
    </w:sdtContent>
  </w:sdt>
  <w:p w:rsidR="00431C5D" w:rsidRDefault="00431C5D">
    <w:pPr>
      <w:pStyle w:val="af8"/>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320790"/>
    <w:multiLevelType w:val="hybridMultilevel"/>
    <w:tmpl w:val="1EDAD212"/>
    <w:lvl w:ilvl="0" w:tplc="0A7441D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15:restartNumberingAfterBreak="0">
    <w:nsid w:val="060D4F75"/>
    <w:multiLevelType w:val="hybridMultilevel"/>
    <w:tmpl w:val="47A0254E"/>
    <w:lvl w:ilvl="0" w:tplc="2B6AE31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15:restartNumberingAfterBreak="0">
    <w:nsid w:val="095534B7"/>
    <w:multiLevelType w:val="hybridMultilevel"/>
    <w:tmpl w:val="786E8E86"/>
    <w:lvl w:ilvl="0" w:tplc="2C369F6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15:restartNumberingAfterBreak="0">
    <w:nsid w:val="0DBF1812"/>
    <w:multiLevelType w:val="hybridMultilevel"/>
    <w:tmpl w:val="56243CD2"/>
    <w:lvl w:ilvl="0" w:tplc="0F1C1ED6">
      <w:start w:val="1"/>
      <w:numFmt w:val="upperRoman"/>
      <w:lvlText w:val="%1."/>
      <w:lvlJc w:val="left"/>
      <w:pPr>
        <w:ind w:left="1429" w:hanging="7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15:restartNumberingAfterBreak="0">
    <w:nsid w:val="18082C1A"/>
    <w:multiLevelType w:val="hybridMultilevel"/>
    <w:tmpl w:val="65D655EE"/>
    <w:lvl w:ilvl="0" w:tplc="9702D5D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15:restartNumberingAfterBreak="0">
    <w:nsid w:val="245C0A41"/>
    <w:multiLevelType w:val="hybridMultilevel"/>
    <w:tmpl w:val="4AE493CA"/>
    <w:lvl w:ilvl="0" w:tplc="E56C12D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15:restartNumberingAfterBreak="0">
    <w:nsid w:val="44496DA7"/>
    <w:multiLevelType w:val="hybridMultilevel"/>
    <w:tmpl w:val="8EF86B3C"/>
    <w:lvl w:ilvl="0" w:tplc="5EDC8450">
      <w:start w:val="1"/>
      <w:numFmt w:val="decimal"/>
      <w:lvlText w:val="%1."/>
      <w:lvlJc w:val="left"/>
      <w:pPr>
        <w:ind w:left="1654" w:hanging="94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 w15:restartNumberingAfterBreak="0">
    <w:nsid w:val="527E6AD3"/>
    <w:multiLevelType w:val="hybridMultilevel"/>
    <w:tmpl w:val="14ECDE52"/>
    <w:lvl w:ilvl="0" w:tplc="8D8A92C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15:restartNumberingAfterBreak="0">
    <w:nsid w:val="555A2441"/>
    <w:multiLevelType w:val="hybridMultilevel"/>
    <w:tmpl w:val="4BD46880"/>
    <w:lvl w:ilvl="0" w:tplc="F62CA12A">
      <w:start w:val="18"/>
      <w:numFmt w:val="decimal"/>
      <w:lvlText w:val="%1."/>
      <w:lvlJc w:val="left"/>
      <w:pPr>
        <w:ind w:left="1069" w:hanging="360"/>
      </w:pPr>
      <w:rPr>
        <w:rFonts w:hint="default"/>
        <w:b w:val="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15:restartNumberingAfterBreak="0">
    <w:nsid w:val="5F050BC7"/>
    <w:multiLevelType w:val="hybridMultilevel"/>
    <w:tmpl w:val="99AE3A40"/>
    <w:lvl w:ilvl="0" w:tplc="FFF26A6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15:restartNumberingAfterBreak="0">
    <w:nsid w:val="648A55F3"/>
    <w:multiLevelType w:val="hybridMultilevel"/>
    <w:tmpl w:val="E81ADDBC"/>
    <w:lvl w:ilvl="0" w:tplc="12EC402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15:restartNumberingAfterBreak="0">
    <w:nsid w:val="6A8B31BC"/>
    <w:multiLevelType w:val="hybridMultilevel"/>
    <w:tmpl w:val="59D00E0A"/>
    <w:lvl w:ilvl="0" w:tplc="719A829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15:restartNumberingAfterBreak="0">
    <w:nsid w:val="6B212B94"/>
    <w:multiLevelType w:val="hybridMultilevel"/>
    <w:tmpl w:val="18026702"/>
    <w:lvl w:ilvl="0" w:tplc="0890FE72">
      <w:start w:val="1"/>
      <w:numFmt w:val="decimal"/>
      <w:lvlText w:val="%1."/>
      <w:lvlJc w:val="left"/>
      <w:pPr>
        <w:ind w:left="1609" w:hanging="90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15:restartNumberingAfterBreak="0">
    <w:nsid w:val="6CB0631B"/>
    <w:multiLevelType w:val="hybridMultilevel"/>
    <w:tmpl w:val="4F32C34C"/>
    <w:lvl w:ilvl="0" w:tplc="5BC4E02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15:restartNumberingAfterBreak="0">
    <w:nsid w:val="6F486DF6"/>
    <w:multiLevelType w:val="hybridMultilevel"/>
    <w:tmpl w:val="F440C778"/>
    <w:lvl w:ilvl="0" w:tplc="DAD012BC">
      <w:start w:val="1"/>
      <w:numFmt w:val="upperRoman"/>
      <w:lvlText w:val="%1."/>
      <w:lvlJc w:val="left"/>
      <w:pPr>
        <w:ind w:left="1429" w:hanging="7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15:restartNumberingAfterBreak="0">
    <w:nsid w:val="75E05C52"/>
    <w:multiLevelType w:val="hybridMultilevel"/>
    <w:tmpl w:val="3558EC72"/>
    <w:lvl w:ilvl="0" w:tplc="A59CF726">
      <w:start w:val="1"/>
      <w:numFmt w:val="decimal"/>
      <w:lvlText w:val="%1)"/>
      <w:lvlJc w:val="left"/>
      <w:pPr>
        <w:ind w:left="1414" w:hanging="70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15:restartNumberingAfterBreak="0">
    <w:nsid w:val="75E4057A"/>
    <w:multiLevelType w:val="hybridMultilevel"/>
    <w:tmpl w:val="833C04E6"/>
    <w:lvl w:ilvl="0" w:tplc="9D789F3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15:restartNumberingAfterBreak="0">
    <w:nsid w:val="77D16AB1"/>
    <w:multiLevelType w:val="hybridMultilevel"/>
    <w:tmpl w:val="47088AA2"/>
    <w:lvl w:ilvl="0" w:tplc="9B4407F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15:restartNumberingAfterBreak="0">
    <w:nsid w:val="79296CF7"/>
    <w:multiLevelType w:val="hybridMultilevel"/>
    <w:tmpl w:val="FDBCA26A"/>
    <w:lvl w:ilvl="0" w:tplc="2C3657D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1"/>
  </w:num>
  <w:num w:numId="2">
    <w:abstractNumId w:val="18"/>
  </w:num>
  <w:num w:numId="3">
    <w:abstractNumId w:val="11"/>
  </w:num>
  <w:num w:numId="4">
    <w:abstractNumId w:val="2"/>
  </w:num>
  <w:num w:numId="5">
    <w:abstractNumId w:val="4"/>
  </w:num>
  <w:num w:numId="6">
    <w:abstractNumId w:val="6"/>
  </w:num>
  <w:num w:numId="7">
    <w:abstractNumId w:val="16"/>
  </w:num>
  <w:num w:numId="8">
    <w:abstractNumId w:val="15"/>
  </w:num>
  <w:num w:numId="9">
    <w:abstractNumId w:val="14"/>
  </w:num>
  <w:num w:numId="10">
    <w:abstractNumId w:val="12"/>
  </w:num>
  <w:num w:numId="11">
    <w:abstractNumId w:val="3"/>
  </w:num>
  <w:num w:numId="12">
    <w:abstractNumId w:val="9"/>
  </w:num>
  <w:num w:numId="13">
    <w:abstractNumId w:val="13"/>
  </w:num>
  <w:num w:numId="14">
    <w:abstractNumId w:val="5"/>
  </w:num>
  <w:num w:numId="15">
    <w:abstractNumId w:val="10"/>
  </w:num>
  <w:num w:numId="16">
    <w:abstractNumId w:val="17"/>
  </w:num>
  <w:num w:numId="17">
    <w:abstractNumId w:val="7"/>
  </w:num>
  <w:num w:numId="18">
    <w:abstractNumId w:val="0"/>
  </w:num>
  <w:num w:numId="1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70"/>
  <w:defaultTabStop w:val="708"/>
  <w:hyphenationZone w:val="425"/>
  <w:characterSpacingControl w:val="doNotCompres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9563E"/>
    <w:rsid w:val="0000085E"/>
    <w:rsid w:val="000012C3"/>
    <w:rsid w:val="000019AD"/>
    <w:rsid w:val="000028CA"/>
    <w:rsid w:val="00002CF2"/>
    <w:rsid w:val="00003757"/>
    <w:rsid w:val="00004F81"/>
    <w:rsid w:val="0000560C"/>
    <w:rsid w:val="00005712"/>
    <w:rsid w:val="0000646E"/>
    <w:rsid w:val="00007EC8"/>
    <w:rsid w:val="00007F12"/>
    <w:rsid w:val="000109C8"/>
    <w:rsid w:val="0001111D"/>
    <w:rsid w:val="00012095"/>
    <w:rsid w:val="00012305"/>
    <w:rsid w:val="0001248E"/>
    <w:rsid w:val="0001350D"/>
    <w:rsid w:val="00013971"/>
    <w:rsid w:val="00013B5C"/>
    <w:rsid w:val="00013E8D"/>
    <w:rsid w:val="00014380"/>
    <w:rsid w:val="00014740"/>
    <w:rsid w:val="00015499"/>
    <w:rsid w:val="000162CC"/>
    <w:rsid w:val="000162D1"/>
    <w:rsid w:val="00016E61"/>
    <w:rsid w:val="00016E8D"/>
    <w:rsid w:val="00016F64"/>
    <w:rsid w:val="00017E38"/>
    <w:rsid w:val="00020C35"/>
    <w:rsid w:val="00021215"/>
    <w:rsid w:val="0002128D"/>
    <w:rsid w:val="00021992"/>
    <w:rsid w:val="00021AD4"/>
    <w:rsid w:val="00021BD0"/>
    <w:rsid w:val="00021D28"/>
    <w:rsid w:val="000224F0"/>
    <w:rsid w:val="000231FF"/>
    <w:rsid w:val="0002356E"/>
    <w:rsid w:val="000244C3"/>
    <w:rsid w:val="000245D7"/>
    <w:rsid w:val="00024B82"/>
    <w:rsid w:val="00025B1A"/>
    <w:rsid w:val="00025DC7"/>
    <w:rsid w:val="00026513"/>
    <w:rsid w:val="000268C2"/>
    <w:rsid w:val="000275BD"/>
    <w:rsid w:val="000279E7"/>
    <w:rsid w:val="00027BD4"/>
    <w:rsid w:val="00027E32"/>
    <w:rsid w:val="00030411"/>
    <w:rsid w:val="00030989"/>
    <w:rsid w:val="0003138A"/>
    <w:rsid w:val="000313CA"/>
    <w:rsid w:val="000326EE"/>
    <w:rsid w:val="0003288F"/>
    <w:rsid w:val="00032975"/>
    <w:rsid w:val="00034C6A"/>
    <w:rsid w:val="000357DC"/>
    <w:rsid w:val="00035C5D"/>
    <w:rsid w:val="00035EC4"/>
    <w:rsid w:val="00036012"/>
    <w:rsid w:val="0003632E"/>
    <w:rsid w:val="000366D4"/>
    <w:rsid w:val="000369E2"/>
    <w:rsid w:val="00036CE7"/>
    <w:rsid w:val="00037046"/>
    <w:rsid w:val="00040306"/>
    <w:rsid w:val="000413BC"/>
    <w:rsid w:val="00041948"/>
    <w:rsid w:val="0004209D"/>
    <w:rsid w:val="000423A8"/>
    <w:rsid w:val="000431CC"/>
    <w:rsid w:val="0004330C"/>
    <w:rsid w:val="00043342"/>
    <w:rsid w:val="00045367"/>
    <w:rsid w:val="000459C5"/>
    <w:rsid w:val="000462A4"/>
    <w:rsid w:val="00046977"/>
    <w:rsid w:val="00046C99"/>
    <w:rsid w:val="0004708C"/>
    <w:rsid w:val="00047383"/>
    <w:rsid w:val="00050271"/>
    <w:rsid w:val="0005035A"/>
    <w:rsid w:val="0005154F"/>
    <w:rsid w:val="00051BBE"/>
    <w:rsid w:val="0005292D"/>
    <w:rsid w:val="00052AC7"/>
    <w:rsid w:val="0005327C"/>
    <w:rsid w:val="00053A25"/>
    <w:rsid w:val="00053DD5"/>
    <w:rsid w:val="00053EA6"/>
    <w:rsid w:val="000543C2"/>
    <w:rsid w:val="0005552B"/>
    <w:rsid w:val="00055AAE"/>
    <w:rsid w:val="0005639A"/>
    <w:rsid w:val="0005660A"/>
    <w:rsid w:val="00056817"/>
    <w:rsid w:val="000571C4"/>
    <w:rsid w:val="0005749E"/>
    <w:rsid w:val="00057ED6"/>
    <w:rsid w:val="00060611"/>
    <w:rsid w:val="00060A29"/>
    <w:rsid w:val="00061493"/>
    <w:rsid w:val="00061867"/>
    <w:rsid w:val="00061D44"/>
    <w:rsid w:val="000620E1"/>
    <w:rsid w:val="0006229B"/>
    <w:rsid w:val="00062F41"/>
    <w:rsid w:val="00063109"/>
    <w:rsid w:val="0006319F"/>
    <w:rsid w:val="000636F5"/>
    <w:rsid w:val="00063CE1"/>
    <w:rsid w:val="00063D2A"/>
    <w:rsid w:val="00063F1E"/>
    <w:rsid w:val="00064745"/>
    <w:rsid w:val="00064879"/>
    <w:rsid w:val="00064A69"/>
    <w:rsid w:val="00064EE4"/>
    <w:rsid w:val="000654B6"/>
    <w:rsid w:val="0006629D"/>
    <w:rsid w:val="00066CBA"/>
    <w:rsid w:val="0007125F"/>
    <w:rsid w:val="000717E7"/>
    <w:rsid w:val="000721D3"/>
    <w:rsid w:val="000726D8"/>
    <w:rsid w:val="000738FB"/>
    <w:rsid w:val="00073B73"/>
    <w:rsid w:val="00074152"/>
    <w:rsid w:val="00074697"/>
    <w:rsid w:val="0007469D"/>
    <w:rsid w:val="00074BF0"/>
    <w:rsid w:val="00074E1B"/>
    <w:rsid w:val="00075088"/>
    <w:rsid w:val="0007539D"/>
    <w:rsid w:val="000754B7"/>
    <w:rsid w:val="00075999"/>
    <w:rsid w:val="00076659"/>
    <w:rsid w:val="00076ED8"/>
    <w:rsid w:val="00077724"/>
    <w:rsid w:val="000801B7"/>
    <w:rsid w:val="00080B4B"/>
    <w:rsid w:val="0008162E"/>
    <w:rsid w:val="00081C7F"/>
    <w:rsid w:val="00082104"/>
    <w:rsid w:val="00082124"/>
    <w:rsid w:val="000822A3"/>
    <w:rsid w:val="0008252E"/>
    <w:rsid w:val="00083748"/>
    <w:rsid w:val="00084A8F"/>
    <w:rsid w:val="000855B8"/>
    <w:rsid w:val="00085FD6"/>
    <w:rsid w:val="0008639D"/>
    <w:rsid w:val="000866CD"/>
    <w:rsid w:val="00087517"/>
    <w:rsid w:val="0008795B"/>
    <w:rsid w:val="00090F7F"/>
    <w:rsid w:val="00090FDD"/>
    <w:rsid w:val="00091164"/>
    <w:rsid w:val="000916A7"/>
    <w:rsid w:val="00091871"/>
    <w:rsid w:val="00091BC1"/>
    <w:rsid w:val="00092080"/>
    <w:rsid w:val="00092B64"/>
    <w:rsid w:val="00092CB0"/>
    <w:rsid w:val="00093A6C"/>
    <w:rsid w:val="00093D03"/>
    <w:rsid w:val="00093D4F"/>
    <w:rsid w:val="00094227"/>
    <w:rsid w:val="00094771"/>
    <w:rsid w:val="000950EA"/>
    <w:rsid w:val="00095686"/>
    <w:rsid w:val="000956E2"/>
    <w:rsid w:val="00095B81"/>
    <w:rsid w:val="00095CEA"/>
    <w:rsid w:val="000963EC"/>
    <w:rsid w:val="000A00D6"/>
    <w:rsid w:val="000A165F"/>
    <w:rsid w:val="000A2589"/>
    <w:rsid w:val="000A25C6"/>
    <w:rsid w:val="000A340B"/>
    <w:rsid w:val="000A37EC"/>
    <w:rsid w:val="000A3E18"/>
    <w:rsid w:val="000A3FE4"/>
    <w:rsid w:val="000A44D3"/>
    <w:rsid w:val="000A45E5"/>
    <w:rsid w:val="000A4D7A"/>
    <w:rsid w:val="000A56B0"/>
    <w:rsid w:val="000A657A"/>
    <w:rsid w:val="000A701B"/>
    <w:rsid w:val="000A72C8"/>
    <w:rsid w:val="000A787A"/>
    <w:rsid w:val="000A7BD0"/>
    <w:rsid w:val="000A7C0C"/>
    <w:rsid w:val="000A7D02"/>
    <w:rsid w:val="000B02A9"/>
    <w:rsid w:val="000B0570"/>
    <w:rsid w:val="000B0604"/>
    <w:rsid w:val="000B1DB4"/>
    <w:rsid w:val="000B25B8"/>
    <w:rsid w:val="000B2DD5"/>
    <w:rsid w:val="000B34C6"/>
    <w:rsid w:val="000B3C3E"/>
    <w:rsid w:val="000B3E55"/>
    <w:rsid w:val="000B47F9"/>
    <w:rsid w:val="000B56E5"/>
    <w:rsid w:val="000B6CD4"/>
    <w:rsid w:val="000B707C"/>
    <w:rsid w:val="000B76DF"/>
    <w:rsid w:val="000B7A09"/>
    <w:rsid w:val="000B7BF2"/>
    <w:rsid w:val="000B7F8B"/>
    <w:rsid w:val="000C08D4"/>
    <w:rsid w:val="000C0C3F"/>
    <w:rsid w:val="000C0CA6"/>
    <w:rsid w:val="000C1427"/>
    <w:rsid w:val="000C15F7"/>
    <w:rsid w:val="000C1688"/>
    <w:rsid w:val="000C1FC6"/>
    <w:rsid w:val="000C3836"/>
    <w:rsid w:val="000C50AF"/>
    <w:rsid w:val="000C5E6D"/>
    <w:rsid w:val="000C6734"/>
    <w:rsid w:val="000C68A9"/>
    <w:rsid w:val="000C6EDA"/>
    <w:rsid w:val="000C7271"/>
    <w:rsid w:val="000C7595"/>
    <w:rsid w:val="000C78BA"/>
    <w:rsid w:val="000D0B79"/>
    <w:rsid w:val="000D0C65"/>
    <w:rsid w:val="000D12C2"/>
    <w:rsid w:val="000D1EA1"/>
    <w:rsid w:val="000D1FC6"/>
    <w:rsid w:val="000D213B"/>
    <w:rsid w:val="000D2879"/>
    <w:rsid w:val="000D290F"/>
    <w:rsid w:val="000D2C5B"/>
    <w:rsid w:val="000D3CE5"/>
    <w:rsid w:val="000D4F39"/>
    <w:rsid w:val="000D54B3"/>
    <w:rsid w:val="000D557C"/>
    <w:rsid w:val="000D6030"/>
    <w:rsid w:val="000D7532"/>
    <w:rsid w:val="000D7A08"/>
    <w:rsid w:val="000D7D7C"/>
    <w:rsid w:val="000E02B3"/>
    <w:rsid w:val="000E064D"/>
    <w:rsid w:val="000E08C8"/>
    <w:rsid w:val="000E144E"/>
    <w:rsid w:val="000E1779"/>
    <w:rsid w:val="000E31DE"/>
    <w:rsid w:val="000E35D7"/>
    <w:rsid w:val="000E3D4A"/>
    <w:rsid w:val="000E3E44"/>
    <w:rsid w:val="000E40F9"/>
    <w:rsid w:val="000E458F"/>
    <w:rsid w:val="000E565B"/>
    <w:rsid w:val="000E5A9F"/>
    <w:rsid w:val="000E5BC5"/>
    <w:rsid w:val="000E6415"/>
    <w:rsid w:val="000F03C4"/>
    <w:rsid w:val="000F0646"/>
    <w:rsid w:val="000F0B0B"/>
    <w:rsid w:val="000F10E8"/>
    <w:rsid w:val="000F1DB2"/>
    <w:rsid w:val="000F26BF"/>
    <w:rsid w:val="000F353D"/>
    <w:rsid w:val="000F35F8"/>
    <w:rsid w:val="000F3BAB"/>
    <w:rsid w:val="000F41A5"/>
    <w:rsid w:val="000F4403"/>
    <w:rsid w:val="000F48BB"/>
    <w:rsid w:val="000F48C1"/>
    <w:rsid w:val="000F4ECD"/>
    <w:rsid w:val="000F6262"/>
    <w:rsid w:val="000F6601"/>
    <w:rsid w:val="000F6CDE"/>
    <w:rsid w:val="000F6D53"/>
    <w:rsid w:val="000F6E95"/>
    <w:rsid w:val="000F6EBB"/>
    <w:rsid w:val="000F7368"/>
    <w:rsid w:val="000F7AA8"/>
    <w:rsid w:val="001006DF"/>
    <w:rsid w:val="0010169E"/>
    <w:rsid w:val="0010178B"/>
    <w:rsid w:val="0010184D"/>
    <w:rsid w:val="00101A53"/>
    <w:rsid w:val="00101B54"/>
    <w:rsid w:val="00102D7A"/>
    <w:rsid w:val="0010340B"/>
    <w:rsid w:val="00103992"/>
    <w:rsid w:val="00103A3B"/>
    <w:rsid w:val="00103E36"/>
    <w:rsid w:val="0010461A"/>
    <w:rsid w:val="00104A63"/>
    <w:rsid w:val="00104AD7"/>
    <w:rsid w:val="00104C9B"/>
    <w:rsid w:val="001051B8"/>
    <w:rsid w:val="0010564B"/>
    <w:rsid w:val="00105A5A"/>
    <w:rsid w:val="00106772"/>
    <w:rsid w:val="00106F88"/>
    <w:rsid w:val="001074D8"/>
    <w:rsid w:val="00107FAF"/>
    <w:rsid w:val="00107FE1"/>
    <w:rsid w:val="0011040B"/>
    <w:rsid w:val="001105A7"/>
    <w:rsid w:val="00110748"/>
    <w:rsid w:val="00110A7F"/>
    <w:rsid w:val="00110E6F"/>
    <w:rsid w:val="00112320"/>
    <w:rsid w:val="00112849"/>
    <w:rsid w:val="001133DA"/>
    <w:rsid w:val="00113412"/>
    <w:rsid w:val="00114006"/>
    <w:rsid w:val="00114401"/>
    <w:rsid w:val="00114610"/>
    <w:rsid w:val="00114934"/>
    <w:rsid w:val="00115B5D"/>
    <w:rsid w:val="001171A2"/>
    <w:rsid w:val="001173BB"/>
    <w:rsid w:val="0011774B"/>
    <w:rsid w:val="00117DE8"/>
    <w:rsid w:val="00117E14"/>
    <w:rsid w:val="00120314"/>
    <w:rsid w:val="00120803"/>
    <w:rsid w:val="0012176E"/>
    <w:rsid w:val="00121873"/>
    <w:rsid w:val="001218E3"/>
    <w:rsid w:val="00121B01"/>
    <w:rsid w:val="001222D2"/>
    <w:rsid w:val="0012285E"/>
    <w:rsid w:val="00123075"/>
    <w:rsid w:val="00123337"/>
    <w:rsid w:val="00124D1E"/>
    <w:rsid w:val="00125270"/>
    <w:rsid w:val="00125FE1"/>
    <w:rsid w:val="00126435"/>
    <w:rsid w:val="001267DA"/>
    <w:rsid w:val="00126A58"/>
    <w:rsid w:val="00127688"/>
    <w:rsid w:val="0012781F"/>
    <w:rsid w:val="001278D4"/>
    <w:rsid w:val="00130D41"/>
    <w:rsid w:val="00130F6C"/>
    <w:rsid w:val="001310AA"/>
    <w:rsid w:val="001311A2"/>
    <w:rsid w:val="00131758"/>
    <w:rsid w:val="00133341"/>
    <w:rsid w:val="00133AFB"/>
    <w:rsid w:val="00133E24"/>
    <w:rsid w:val="0013488F"/>
    <w:rsid w:val="00134AE9"/>
    <w:rsid w:val="00134EB4"/>
    <w:rsid w:val="0013549D"/>
    <w:rsid w:val="00135971"/>
    <w:rsid w:val="00135A41"/>
    <w:rsid w:val="00135F31"/>
    <w:rsid w:val="0013616F"/>
    <w:rsid w:val="00136E15"/>
    <w:rsid w:val="001377D2"/>
    <w:rsid w:val="00140B6B"/>
    <w:rsid w:val="00140D06"/>
    <w:rsid w:val="001411A7"/>
    <w:rsid w:val="0014277E"/>
    <w:rsid w:val="0014320D"/>
    <w:rsid w:val="00144BCA"/>
    <w:rsid w:val="00145400"/>
    <w:rsid w:val="00145885"/>
    <w:rsid w:val="00145937"/>
    <w:rsid w:val="00145D65"/>
    <w:rsid w:val="00146342"/>
    <w:rsid w:val="00146523"/>
    <w:rsid w:val="00146866"/>
    <w:rsid w:val="00146C78"/>
    <w:rsid w:val="00146E14"/>
    <w:rsid w:val="00147FD6"/>
    <w:rsid w:val="001504C3"/>
    <w:rsid w:val="001507C9"/>
    <w:rsid w:val="00150E11"/>
    <w:rsid w:val="001511BD"/>
    <w:rsid w:val="00151335"/>
    <w:rsid w:val="00151714"/>
    <w:rsid w:val="00151A96"/>
    <w:rsid w:val="00152026"/>
    <w:rsid w:val="001525F0"/>
    <w:rsid w:val="00152899"/>
    <w:rsid w:val="00152C67"/>
    <w:rsid w:val="001534B0"/>
    <w:rsid w:val="001538B5"/>
    <w:rsid w:val="00154073"/>
    <w:rsid w:val="00154394"/>
    <w:rsid w:val="00154F12"/>
    <w:rsid w:val="001554D8"/>
    <w:rsid w:val="001554DF"/>
    <w:rsid w:val="00155595"/>
    <w:rsid w:val="00155B19"/>
    <w:rsid w:val="00155E02"/>
    <w:rsid w:val="00156875"/>
    <w:rsid w:val="001569BF"/>
    <w:rsid w:val="00157D5E"/>
    <w:rsid w:val="00160166"/>
    <w:rsid w:val="00160A56"/>
    <w:rsid w:val="00161838"/>
    <w:rsid w:val="0016190A"/>
    <w:rsid w:val="001628B7"/>
    <w:rsid w:val="00162947"/>
    <w:rsid w:val="001629C8"/>
    <w:rsid w:val="00162A9C"/>
    <w:rsid w:val="00162C7D"/>
    <w:rsid w:val="00162DF6"/>
    <w:rsid w:val="001634BC"/>
    <w:rsid w:val="00163682"/>
    <w:rsid w:val="00163811"/>
    <w:rsid w:val="0016384E"/>
    <w:rsid w:val="001639A8"/>
    <w:rsid w:val="00163D63"/>
    <w:rsid w:val="00164A37"/>
    <w:rsid w:val="00164CAC"/>
    <w:rsid w:val="001651BE"/>
    <w:rsid w:val="001661EF"/>
    <w:rsid w:val="001667A7"/>
    <w:rsid w:val="001671EB"/>
    <w:rsid w:val="00167232"/>
    <w:rsid w:val="00167423"/>
    <w:rsid w:val="00167844"/>
    <w:rsid w:val="0016790A"/>
    <w:rsid w:val="001710EC"/>
    <w:rsid w:val="001713B1"/>
    <w:rsid w:val="00172A61"/>
    <w:rsid w:val="00173448"/>
    <w:rsid w:val="00173807"/>
    <w:rsid w:val="001749B3"/>
    <w:rsid w:val="00174EF3"/>
    <w:rsid w:val="0017520B"/>
    <w:rsid w:val="00175869"/>
    <w:rsid w:val="00175915"/>
    <w:rsid w:val="00175BDC"/>
    <w:rsid w:val="00176A0C"/>
    <w:rsid w:val="001776D5"/>
    <w:rsid w:val="00177888"/>
    <w:rsid w:val="00177D55"/>
    <w:rsid w:val="00177F19"/>
    <w:rsid w:val="0018045E"/>
    <w:rsid w:val="00180847"/>
    <w:rsid w:val="00180CFA"/>
    <w:rsid w:val="00180E02"/>
    <w:rsid w:val="001815B9"/>
    <w:rsid w:val="0018230E"/>
    <w:rsid w:val="001824DA"/>
    <w:rsid w:val="001826E2"/>
    <w:rsid w:val="0018301A"/>
    <w:rsid w:val="00183949"/>
    <w:rsid w:val="00183E11"/>
    <w:rsid w:val="00184A3C"/>
    <w:rsid w:val="00184DBB"/>
    <w:rsid w:val="0018555A"/>
    <w:rsid w:val="001904D8"/>
    <w:rsid w:val="00191028"/>
    <w:rsid w:val="00191201"/>
    <w:rsid w:val="00191FB4"/>
    <w:rsid w:val="00192260"/>
    <w:rsid w:val="00192DBA"/>
    <w:rsid w:val="00193200"/>
    <w:rsid w:val="001932AE"/>
    <w:rsid w:val="001934F6"/>
    <w:rsid w:val="001936E7"/>
    <w:rsid w:val="00193C7F"/>
    <w:rsid w:val="00195D39"/>
    <w:rsid w:val="0019644A"/>
    <w:rsid w:val="001964E8"/>
    <w:rsid w:val="00196D44"/>
    <w:rsid w:val="0019718E"/>
    <w:rsid w:val="00197299"/>
    <w:rsid w:val="001978A7"/>
    <w:rsid w:val="00197FA2"/>
    <w:rsid w:val="001A058A"/>
    <w:rsid w:val="001A05DD"/>
    <w:rsid w:val="001A0B08"/>
    <w:rsid w:val="001A0B9A"/>
    <w:rsid w:val="001A0C6B"/>
    <w:rsid w:val="001A12D7"/>
    <w:rsid w:val="001A1360"/>
    <w:rsid w:val="001A1779"/>
    <w:rsid w:val="001A1A17"/>
    <w:rsid w:val="001A231F"/>
    <w:rsid w:val="001A2B1B"/>
    <w:rsid w:val="001A42EB"/>
    <w:rsid w:val="001A4981"/>
    <w:rsid w:val="001A4BB7"/>
    <w:rsid w:val="001A53DC"/>
    <w:rsid w:val="001A59B3"/>
    <w:rsid w:val="001A5BC2"/>
    <w:rsid w:val="001A5DC6"/>
    <w:rsid w:val="001A5FC1"/>
    <w:rsid w:val="001A71B9"/>
    <w:rsid w:val="001A75EC"/>
    <w:rsid w:val="001A7D35"/>
    <w:rsid w:val="001A7F32"/>
    <w:rsid w:val="001B07FB"/>
    <w:rsid w:val="001B0EF5"/>
    <w:rsid w:val="001B11F5"/>
    <w:rsid w:val="001B1C2E"/>
    <w:rsid w:val="001B1D1A"/>
    <w:rsid w:val="001B1E47"/>
    <w:rsid w:val="001B1F5C"/>
    <w:rsid w:val="001B238F"/>
    <w:rsid w:val="001B42CC"/>
    <w:rsid w:val="001B4572"/>
    <w:rsid w:val="001B4A2A"/>
    <w:rsid w:val="001B4FAB"/>
    <w:rsid w:val="001B4FC5"/>
    <w:rsid w:val="001B606F"/>
    <w:rsid w:val="001B6D8A"/>
    <w:rsid w:val="001B6FB8"/>
    <w:rsid w:val="001B7346"/>
    <w:rsid w:val="001B7401"/>
    <w:rsid w:val="001B7A09"/>
    <w:rsid w:val="001B7C40"/>
    <w:rsid w:val="001C12B0"/>
    <w:rsid w:val="001C1D86"/>
    <w:rsid w:val="001C1FC3"/>
    <w:rsid w:val="001C2866"/>
    <w:rsid w:val="001C39A4"/>
    <w:rsid w:val="001C4493"/>
    <w:rsid w:val="001C4B6F"/>
    <w:rsid w:val="001C51F4"/>
    <w:rsid w:val="001C51FF"/>
    <w:rsid w:val="001C542B"/>
    <w:rsid w:val="001C54AC"/>
    <w:rsid w:val="001C57C3"/>
    <w:rsid w:val="001C5A66"/>
    <w:rsid w:val="001C6530"/>
    <w:rsid w:val="001C6A08"/>
    <w:rsid w:val="001C7BBA"/>
    <w:rsid w:val="001C7D9A"/>
    <w:rsid w:val="001D02AA"/>
    <w:rsid w:val="001D07CB"/>
    <w:rsid w:val="001D07E0"/>
    <w:rsid w:val="001D1400"/>
    <w:rsid w:val="001D2864"/>
    <w:rsid w:val="001D36BD"/>
    <w:rsid w:val="001D49AF"/>
    <w:rsid w:val="001D4A61"/>
    <w:rsid w:val="001D52CA"/>
    <w:rsid w:val="001D53CA"/>
    <w:rsid w:val="001D5E67"/>
    <w:rsid w:val="001D5F79"/>
    <w:rsid w:val="001D621B"/>
    <w:rsid w:val="001D6C27"/>
    <w:rsid w:val="001D77F2"/>
    <w:rsid w:val="001E0390"/>
    <w:rsid w:val="001E09E6"/>
    <w:rsid w:val="001E0A36"/>
    <w:rsid w:val="001E0B64"/>
    <w:rsid w:val="001E1694"/>
    <w:rsid w:val="001E1BE7"/>
    <w:rsid w:val="001E2534"/>
    <w:rsid w:val="001E2A1C"/>
    <w:rsid w:val="001E2B0E"/>
    <w:rsid w:val="001E2BC0"/>
    <w:rsid w:val="001E2CC0"/>
    <w:rsid w:val="001E3991"/>
    <w:rsid w:val="001E3FA1"/>
    <w:rsid w:val="001E3FBE"/>
    <w:rsid w:val="001E4965"/>
    <w:rsid w:val="001E4D1C"/>
    <w:rsid w:val="001E69C6"/>
    <w:rsid w:val="001E6A3B"/>
    <w:rsid w:val="001E77D9"/>
    <w:rsid w:val="001F02B0"/>
    <w:rsid w:val="001F066F"/>
    <w:rsid w:val="001F101F"/>
    <w:rsid w:val="001F103D"/>
    <w:rsid w:val="001F127F"/>
    <w:rsid w:val="001F13E7"/>
    <w:rsid w:val="001F14A1"/>
    <w:rsid w:val="001F1B9C"/>
    <w:rsid w:val="001F2F44"/>
    <w:rsid w:val="001F356F"/>
    <w:rsid w:val="001F37A6"/>
    <w:rsid w:val="001F43CD"/>
    <w:rsid w:val="001F4E19"/>
    <w:rsid w:val="001F504B"/>
    <w:rsid w:val="001F5535"/>
    <w:rsid w:val="001F5CB5"/>
    <w:rsid w:val="001F63F0"/>
    <w:rsid w:val="001F69D5"/>
    <w:rsid w:val="001F6EDC"/>
    <w:rsid w:val="0020085C"/>
    <w:rsid w:val="00200E7D"/>
    <w:rsid w:val="002010F3"/>
    <w:rsid w:val="002013F6"/>
    <w:rsid w:val="002014D6"/>
    <w:rsid w:val="0020174E"/>
    <w:rsid w:val="00201D14"/>
    <w:rsid w:val="00202728"/>
    <w:rsid w:val="00202E96"/>
    <w:rsid w:val="0020304E"/>
    <w:rsid w:val="00203161"/>
    <w:rsid w:val="00203796"/>
    <w:rsid w:val="002037A2"/>
    <w:rsid w:val="0020428F"/>
    <w:rsid w:val="00204AB6"/>
    <w:rsid w:val="00205651"/>
    <w:rsid w:val="00205EFD"/>
    <w:rsid w:val="00206058"/>
    <w:rsid w:val="0020607A"/>
    <w:rsid w:val="00206AE5"/>
    <w:rsid w:val="002070BC"/>
    <w:rsid w:val="002075FB"/>
    <w:rsid w:val="00207A28"/>
    <w:rsid w:val="00207E51"/>
    <w:rsid w:val="00207EE2"/>
    <w:rsid w:val="00207FB2"/>
    <w:rsid w:val="002105E7"/>
    <w:rsid w:val="00210818"/>
    <w:rsid w:val="002116B3"/>
    <w:rsid w:val="00211819"/>
    <w:rsid w:val="0021193C"/>
    <w:rsid w:val="002119C0"/>
    <w:rsid w:val="00211A8E"/>
    <w:rsid w:val="00211D42"/>
    <w:rsid w:val="00212700"/>
    <w:rsid w:val="00212782"/>
    <w:rsid w:val="00212B39"/>
    <w:rsid w:val="00212D83"/>
    <w:rsid w:val="002138A5"/>
    <w:rsid w:val="002138BF"/>
    <w:rsid w:val="00214010"/>
    <w:rsid w:val="00214649"/>
    <w:rsid w:val="002146E2"/>
    <w:rsid w:val="002149D4"/>
    <w:rsid w:val="00214CE7"/>
    <w:rsid w:val="00216AA0"/>
    <w:rsid w:val="00217A7B"/>
    <w:rsid w:val="00220142"/>
    <w:rsid w:val="002202C1"/>
    <w:rsid w:val="00220B74"/>
    <w:rsid w:val="00221571"/>
    <w:rsid w:val="00221D80"/>
    <w:rsid w:val="0022284A"/>
    <w:rsid w:val="002229C3"/>
    <w:rsid w:val="00223E29"/>
    <w:rsid w:val="0022496C"/>
    <w:rsid w:val="00224C82"/>
    <w:rsid w:val="0022566F"/>
    <w:rsid w:val="0022589E"/>
    <w:rsid w:val="00225A5F"/>
    <w:rsid w:val="00226337"/>
    <w:rsid w:val="002270A2"/>
    <w:rsid w:val="0022719D"/>
    <w:rsid w:val="00227857"/>
    <w:rsid w:val="00230209"/>
    <w:rsid w:val="00230258"/>
    <w:rsid w:val="0023030E"/>
    <w:rsid w:val="00230B38"/>
    <w:rsid w:val="00230EFC"/>
    <w:rsid w:val="00232466"/>
    <w:rsid w:val="0023249E"/>
    <w:rsid w:val="00232C5D"/>
    <w:rsid w:val="002335BB"/>
    <w:rsid w:val="00233652"/>
    <w:rsid w:val="00233A80"/>
    <w:rsid w:val="00233F49"/>
    <w:rsid w:val="00235030"/>
    <w:rsid w:val="002353A9"/>
    <w:rsid w:val="00236D56"/>
    <w:rsid w:val="00236DD7"/>
    <w:rsid w:val="0023744F"/>
    <w:rsid w:val="0023772D"/>
    <w:rsid w:val="00240907"/>
    <w:rsid w:val="00241E9C"/>
    <w:rsid w:val="002426F0"/>
    <w:rsid w:val="0024278E"/>
    <w:rsid w:val="00242E22"/>
    <w:rsid w:val="0024449D"/>
    <w:rsid w:val="00246365"/>
    <w:rsid w:val="00246FD4"/>
    <w:rsid w:val="00247087"/>
    <w:rsid w:val="00247225"/>
    <w:rsid w:val="00247377"/>
    <w:rsid w:val="00247773"/>
    <w:rsid w:val="00247899"/>
    <w:rsid w:val="00247D10"/>
    <w:rsid w:val="00247F7D"/>
    <w:rsid w:val="00250135"/>
    <w:rsid w:val="002513C5"/>
    <w:rsid w:val="0025162B"/>
    <w:rsid w:val="00251679"/>
    <w:rsid w:val="00251BBA"/>
    <w:rsid w:val="00252E6D"/>
    <w:rsid w:val="0025308F"/>
    <w:rsid w:val="0025349E"/>
    <w:rsid w:val="00255AB7"/>
    <w:rsid w:val="00255B07"/>
    <w:rsid w:val="00256016"/>
    <w:rsid w:val="00256611"/>
    <w:rsid w:val="00257D14"/>
    <w:rsid w:val="00257F85"/>
    <w:rsid w:val="0026016C"/>
    <w:rsid w:val="002606EE"/>
    <w:rsid w:val="00260B0A"/>
    <w:rsid w:val="00260D3D"/>
    <w:rsid w:val="00260DBD"/>
    <w:rsid w:val="0026127C"/>
    <w:rsid w:val="00261423"/>
    <w:rsid w:val="002615ED"/>
    <w:rsid w:val="00261CFC"/>
    <w:rsid w:val="00261F14"/>
    <w:rsid w:val="002620A9"/>
    <w:rsid w:val="00262177"/>
    <w:rsid w:val="002635E2"/>
    <w:rsid w:val="002641A4"/>
    <w:rsid w:val="00264BC5"/>
    <w:rsid w:val="00264F55"/>
    <w:rsid w:val="00265315"/>
    <w:rsid w:val="00265757"/>
    <w:rsid w:val="00265A17"/>
    <w:rsid w:val="0026651D"/>
    <w:rsid w:val="00270201"/>
    <w:rsid w:val="0027027D"/>
    <w:rsid w:val="002710AA"/>
    <w:rsid w:val="00271B8F"/>
    <w:rsid w:val="002723FD"/>
    <w:rsid w:val="002728AA"/>
    <w:rsid w:val="00272C30"/>
    <w:rsid w:val="00273035"/>
    <w:rsid w:val="00273251"/>
    <w:rsid w:val="00273790"/>
    <w:rsid w:val="002739AB"/>
    <w:rsid w:val="00273BB7"/>
    <w:rsid w:val="00273FAB"/>
    <w:rsid w:val="00274043"/>
    <w:rsid w:val="00274656"/>
    <w:rsid w:val="002748B3"/>
    <w:rsid w:val="002750F3"/>
    <w:rsid w:val="00275AC7"/>
    <w:rsid w:val="00276762"/>
    <w:rsid w:val="00276DF6"/>
    <w:rsid w:val="002776E3"/>
    <w:rsid w:val="00277756"/>
    <w:rsid w:val="00277994"/>
    <w:rsid w:val="00277C41"/>
    <w:rsid w:val="00277D79"/>
    <w:rsid w:val="00280AEA"/>
    <w:rsid w:val="00280ED0"/>
    <w:rsid w:val="002812CD"/>
    <w:rsid w:val="002824E1"/>
    <w:rsid w:val="00283195"/>
    <w:rsid w:val="002839F8"/>
    <w:rsid w:val="00283D5F"/>
    <w:rsid w:val="0028775C"/>
    <w:rsid w:val="00287B5B"/>
    <w:rsid w:val="00290296"/>
    <w:rsid w:val="00290490"/>
    <w:rsid w:val="00290795"/>
    <w:rsid w:val="002908C3"/>
    <w:rsid w:val="00290E9E"/>
    <w:rsid w:val="00291F52"/>
    <w:rsid w:val="00291F90"/>
    <w:rsid w:val="0029284E"/>
    <w:rsid w:val="00292E7B"/>
    <w:rsid w:val="002930AD"/>
    <w:rsid w:val="002935D7"/>
    <w:rsid w:val="00293E89"/>
    <w:rsid w:val="0029440A"/>
    <w:rsid w:val="00294A78"/>
    <w:rsid w:val="00294AA0"/>
    <w:rsid w:val="00294EEF"/>
    <w:rsid w:val="0029507E"/>
    <w:rsid w:val="002951C2"/>
    <w:rsid w:val="0029537D"/>
    <w:rsid w:val="002957CF"/>
    <w:rsid w:val="00295AC3"/>
    <w:rsid w:val="0029633E"/>
    <w:rsid w:val="00296927"/>
    <w:rsid w:val="00296D81"/>
    <w:rsid w:val="0029798B"/>
    <w:rsid w:val="00297CB3"/>
    <w:rsid w:val="00297E7C"/>
    <w:rsid w:val="002A0F9A"/>
    <w:rsid w:val="002A11F0"/>
    <w:rsid w:val="002A1888"/>
    <w:rsid w:val="002A190A"/>
    <w:rsid w:val="002A2FF6"/>
    <w:rsid w:val="002A45A1"/>
    <w:rsid w:val="002A4948"/>
    <w:rsid w:val="002A4AF3"/>
    <w:rsid w:val="002A6C2F"/>
    <w:rsid w:val="002A7957"/>
    <w:rsid w:val="002B03D9"/>
    <w:rsid w:val="002B0C40"/>
    <w:rsid w:val="002B149E"/>
    <w:rsid w:val="002B1715"/>
    <w:rsid w:val="002B181C"/>
    <w:rsid w:val="002B1D3A"/>
    <w:rsid w:val="002B24C8"/>
    <w:rsid w:val="002B24D0"/>
    <w:rsid w:val="002B2834"/>
    <w:rsid w:val="002B32BC"/>
    <w:rsid w:val="002B3391"/>
    <w:rsid w:val="002B3A0B"/>
    <w:rsid w:val="002B41BD"/>
    <w:rsid w:val="002B429E"/>
    <w:rsid w:val="002B4422"/>
    <w:rsid w:val="002B4A29"/>
    <w:rsid w:val="002B55A4"/>
    <w:rsid w:val="002B5E69"/>
    <w:rsid w:val="002B5EE2"/>
    <w:rsid w:val="002B6662"/>
    <w:rsid w:val="002B6B45"/>
    <w:rsid w:val="002B6C91"/>
    <w:rsid w:val="002B7082"/>
    <w:rsid w:val="002B7194"/>
    <w:rsid w:val="002B73EA"/>
    <w:rsid w:val="002B7691"/>
    <w:rsid w:val="002B7713"/>
    <w:rsid w:val="002C0EEE"/>
    <w:rsid w:val="002C1106"/>
    <w:rsid w:val="002C1C93"/>
    <w:rsid w:val="002C2122"/>
    <w:rsid w:val="002C2321"/>
    <w:rsid w:val="002C2BB1"/>
    <w:rsid w:val="002C2D32"/>
    <w:rsid w:val="002C3007"/>
    <w:rsid w:val="002C3132"/>
    <w:rsid w:val="002C39D1"/>
    <w:rsid w:val="002C3DCE"/>
    <w:rsid w:val="002C4631"/>
    <w:rsid w:val="002C484A"/>
    <w:rsid w:val="002C4DD1"/>
    <w:rsid w:val="002C4F7D"/>
    <w:rsid w:val="002C51D4"/>
    <w:rsid w:val="002C68BA"/>
    <w:rsid w:val="002C714F"/>
    <w:rsid w:val="002D0369"/>
    <w:rsid w:val="002D0482"/>
    <w:rsid w:val="002D06C6"/>
    <w:rsid w:val="002D0B85"/>
    <w:rsid w:val="002D0FD2"/>
    <w:rsid w:val="002D12F9"/>
    <w:rsid w:val="002D1402"/>
    <w:rsid w:val="002D1E82"/>
    <w:rsid w:val="002D204D"/>
    <w:rsid w:val="002D206A"/>
    <w:rsid w:val="002D2834"/>
    <w:rsid w:val="002D2E91"/>
    <w:rsid w:val="002D3E87"/>
    <w:rsid w:val="002D4519"/>
    <w:rsid w:val="002D452C"/>
    <w:rsid w:val="002D4E65"/>
    <w:rsid w:val="002D53FD"/>
    <w:rsid w:val="002D6478"/>
    <w:rsid w:val="002D64F9"/>
    <w:rsid w:val="002D76EF"/>
    <w:rsid w:val="002E0FFA"/>
    <w:rsid w:val="002E1B01"/>
    <w:rsid w:val="002E1BA1"/>
    <w:rsid w:val="002E2A3E"/>
    <w:rsid w:val="002E2D40"/>
    <w:rsid w:val="002E3412"/>
    <w:rsid w:val="002E40BB"/>
    <w:rsid w:val="002E5606"/>
    <w:rsid w:val="002E5E6F"/>
    <w:rsid w:val="002E637D"/>
    <w:rsid w:val="002E6485"/>
    <w:rsid w:val="002E71B9"/>
    <w:rsid w:val="002F0588"/>
    <w:rsid w:val="002F0929"/>
    <w:rsid w:val="002F1003"/>
    <w:rsid w:val="002F1E57"/>
    <w:rsid w:val="002F20C7"/>
    <w:rsid w:val="002F214D"/>
    <w:rsid w:val="002F30E9"/>
    <w:rsid w:val="002F3114"/>
    <w:rsid w:val="002F31A3"/>
    <w:rsid w:val="002F33A1"/>
    <w:rsid w:val="002F3773"/>
    <w:rsid w:val="002F636B"/>
    <w:rsid w:val="002F7053"/>
    <w:rsid w:val="002F710B"/>
    <w:rsid w:val="002F77B7"/>
    <w:rsid w:val="00300DA8"/>
    <w:rsid w:val="00300E4F"/>
    <w:rsid w:val="003011A1"/>
    <w:rsid w:val="003011D7"/>
    <w:rsid w:val="00301486"/>
    <w:rsid w:val="00301785"/>
    <w:rsid w:val="00301971"/>
    <w:rsid w:val="0030231D"/>
    <w:rsid w:val="00302848"/>
    <w:rsid w:val="00302BFD"/>
    <w:rsid w:val="00302E6B"/>
    <w:rsid w:val="003033B0"/>
    <w:rsid w:val="00303814"/>
    <w:rsid w:val="003039A4"/>
    <w:rsid w:val="003039E1"/>
    <w:rsid w:val="003047BE"/>
    <w:rsid w:val="003050FA"/>
    <w:rsid w:val="00305639"/>
    <w:rsid w:val="003059EF"/>
    <w:rsid w:val="003059F3"/>
    <w:rsid w:val="00305DF4"/>
    <w:rsid w:val="003067CC"/>
    <w:rsid w:val="00306BE1"/>
    <w:rsid w:val="003072CE"/>
    <w:rsid w:val="00307BBA"/>
    <w:rsid w:val="00307EFD"/>
    <w:rsid w:val="00311486"/>
    <w:rsid w:val="00311545"/>
    <w:rsid w:val="00311ACE"/>
    <w:rsid w:val="00312174"/>
    <w:rsid w:val="00313101"/>
    <w:rsid w:val="003138D0"/>
    <w:rsid w:val="003139E9"/>
    <w:rsid w:val="0031461F"/>
    <w:rsid w:val="00314780"/>
    <w:rsid w:val="00314F45"/>
    <w:rsid w:val="00315F0A"/>
    <w:rsid w:val="00316EB1"/>
    <w:rsid w:val="00320315"/>
    <w:rsid w:val="00320DCA"/>
    <w:rsid w:val="00321E20"/>
    <w:rsid w:val="00322999"/>
    <w:rsid w:val="00322E29"/>
    <w:rsid w:val="00322EDF"/>
    <w:rsid w:val="00323136"/>
    <w:rsid w:val="003232B7"/>
    <w:rsid w:val="003239E7"/>
    <w:rsid w:val="00323D15"/>
    <w:rsid w:val="00325B40"/>
    <w:rsid w:val="00325E6D"/>
    <w:rsid w:val="00326269"/>
    <w:rsid w:val="003269C0"/>
    <w:rsid w:val="00330CB4"/>
    <w:rsid w:val="00331383"/>
    <w:rsid w:val="0033177C"/>
    <w:rsid w:val="0033276B"/>
    <w:rsid w:val="00332CB2"/>
    <w:rsid w:val="00336378"/>
    <w:rsid w:val="003364A3"/>
    <w:rsid w:val="0033695E"/>
    <w:rsid w:val="00336B8D"/>
    <w:rsid w:val="0033732C"/>
    <w:rsid w:val="00337758"/>
    <w:rsid w:val="00337C56"/>
    <w:rsid w:val="00337CDF"/>
    <w:rsid w:val="0034081A"/>
    <w:rsid w:val="00340991"/>
    <w:rsid w:val="00340DE7"/>
    <w:rsid w:val="00340FE4"/>
    <w:rsid w:val="00341478"/>
    <w:rsid w:val="003415BD"/>
    <w:rsid w:val="00341638"/>
    <w:rsid w:val="00342243"/>
    <w:rsid w:val="00342EF4"/>
    <w:rsid w:val="00343114"/>
    <w:rsid w:val="00343933"/>
    <w:rsid w:val="00343C70"/>
    <w:rsid w:val="00343E51"/>
    <w:rsid w:val="0034416A"/>
    <w:rsid w:val="00344730"/>
    <w:rsid w:val="00345CB2"/>
    <w:rsid w:val="0034698C"/>
    <w:rsid w:val="00347941"/>
    <w:rsid w:val="00347FB3"/>
    <w:rsid w:val="003507A5"/>
    <w:rsid w:val="00351001"/>
    <w:rsid w:val="00351618"/>
    <w:rsid w:val="00352009"/>
    <w:rsid w:val="00352563"/>
    <w:rsid w:val="00353547"/>
    <w:rsid w:val="00353592"/>
    <w:rsid w:val="003540AE"/>
    <w:rsid w:val="00354E75"/>
    <w:rsid w:val="00355592"/>
    <w:rsid w:val="003556BC"/>
    <w:rsid w:val="00356283"/>
    <w:rsid w:val="00356293"/>
    <w:rsid w:val="00356357"/>
    <w:rsid w:val="00356C71"/>
    <w:rsid w:val="00356D54"/>
    <w:rsid w:val="00356E47"/>
    <w:rsid w:val="0035799C"/>
    <w:rsid w:val="00360DB2"/>
    <w:rsid w:val="00362614"/>
    <w:rsid w:val="00362F14"/>
    <w:rsid w:val="00363013"/>
    <w:rsid w:val="003638BC"/>
    <w:rsid w:val="00363EE0"/>
    <w:rsid w:val="003649F5"/>
    <w:rsid w:val="003653A7"/>
    <w:rsid w:val="00365889"/>
    <w:rsid w:val="00366021"/>
    <w:rsid w:val="00366266"/>
    <w:rsid w:val="0036645B"/>
    <w:rsid w:val="00366818"/>
    <w:rsid w:val="00366A12"/>
    <w:rsid w:val="003677EE"/>
    <w:rsid w:val="0036785E"/>
    <w:rsid w:val="0037032C"/>
    <w:rsid w:val="003705F3"/>
    <w:rsid w:val="00370846"/>
    <w:rsid w:val="003717FD"/>
    <w:rsid w:val="00371C6C"/>
    <w:rsid w:val="003728BE"/>
    <w:rsid w:val="00372ADA"/>
    <w:rsid w:val="00372BE1"/>
    <w:rsid w:val="0037382A"/>
    <w:rsid w:val="00373D53"/>
    <w:rsid w:val="00374540"/>
    <w:rsid w:val="0037598F"/>
    <w:rsid w:val="0037602D"/>
    <w:rsid w:val="003760EC"/>
    <w:rsid w:val="00376237"/>
    <w:rsid w:val="00377026"/>
    <w:rsid w:val="00377B2B"/>
    <w:rsid w:val="00382177"/>
    <w:rsid w:val="00382615"/>
    <w:rsid w:val="003828B0"/>
    <w:rsid w:val="003828CD"/>
    <w:rsid w:val="00383536"/>
    <w:rsid w:val="00383781"/>
    <w:rsid w:val="003839F2"/>
    <w:rsid w:val="00383E43"/>
    <w:rsid w:val="00385C91"/>
    <w:rsid w:val="00386791"/>
    <w:rsid w:val="003868F9"/>
    <w:rsid w:val="00387208"/>
    <w:rsid w:val="00390680"/>
    <w:rsid w:val="003907E4"/>
    <w:rsid w:val="00390856"/>
    <w:rsid w:val="00390A28"/>
    <w:rsid w:val="00390B91"/>
    <w:rsid w:val="0039133B"/>
    <w:rsid w:val="00391AB2"/>
    <w:rsid w:val="00391C1F"/>
    <w:rsid w:val="00391D33"/>
    <w:rsid w:val="00391FA1"/>
    <w:rsid w:val="00392DFB"/>
    <w:rsid w:val="00392E85"/>
    <w:rsid w:val="00393115"/>
    <w:rsid w:val="00393191"/>
    <w:rsid w:val="0039391C"/>
    <w:rsid w:val="00393A31"/>
    <w:rsid w:val="00393E44"/>
    <w:rsid w:val="00395520"/>
    <w:rsid w:val="00395B20"/>
    <w:rsid w:val="00395BC7"/>
    <w:rsid w:val="003963F5"/>
    <w:rsid w:val="0039662B"/>
    <w:rsid w:val="00396958"/>
    <w:rsid w:val="00397715"/>
    <w:rsid w:val="003A0316"/>
    <w:rsid w:val="003A03FB"/>
    <w:rsid w:val="003A05BB"/>
    <w:rsid w:val="003A07CA"/>
    <w:rsid w:val="003A12C8"/>
    <w:rsid w:val="003A189C"/>
    <w:rsid w:val="003A1DFA"/>
    <w:rsid w:val="003A243F"/>
    <w:rsid w:val="003A2B77"/>
    <w:rsid w:val="003A2D2D"/>
    <w:rsid w:val="003A3AF0"/>
    <w:rsid w:val="003A3FA6"/>
    <w:rsid w:val="003A444D"/>
    <w:rsid w:val="003A4642"/>
    <w:rsid w:val="003A4BE9"/>
    <w:rsid w:val="003A5B1E"/>
    <w:rsid w:val="003A6790"/>
    <w:rsid w:val="003A74B8"/>
    <w:rsid w:val="003A7521"/>
    <w:rsid w:val="003A76C2"/>
    <w:rsid w:val="003A7712"/>
    <w:rsid w:val="003A7A33"/>
    <w:rsid w:val="003A7AE0"/>
    <w:rsid w:val="003A7B6F"/>
    <w:rsid w:val="003A7D24"/>
    <w:rsid w:val="003B01AB"/>
    <w:rsid w:val="003B082E"/>
    <w:rsid w:val="003B0A27"/>
    <w:rsid w:val="003B0D24"/>
    <w:rsid w:val="003B10F1"/>
    <w:rsid w:val="003B16CE"/>
    <w:rsid w:val="003B17D6"/>
    <w:rsid w:val="003B2E21"/>
    <w:rsid w:val="003B3515"/>
    <w:rsid w:val="003B351D"/>
    <w:rsid w:val="003B654B"/>
    <w:rsid w:val="003B668B"/>
    <w:rsid w:val="003B6E07"/>
    <w:rsid w:val="003B7243"/>
    <w:rsid w:val="003B790A"/>
    <w:rsid w:val="003C00D3"/>
    <w:rsid w:val="003C0840"/>
    <w:rsid w:val="003C23CD"/>
    <w:rsid w:val="003C351D"/>
    <w:rsid w:val="003C43A0"/>
    <w:rsid w:val="003C4747"/>
    <w:rsid w:val="003C5002"/>
    <w:rsid w:val="003C5953"/>
    <w:rsid w:val="003C6336"/>
    <w:rsid w:val="003C6B6A"/>
    <w:rsid w:val="003C7499"/>
    <w:rsid w:val="003C7724"/>
    <w:rsid w:val="003C79E8"/>
    <w:rsid w:val="003D049D"/>
    <w:rsid w:val="003D1A50"/>
    <w:rsid w:val="003D20AE"/>
    <w:rsid w:val="003D3999"/>
    <w:rsid w:val="003D3A18"/>
    <w:rsid w:val="003D3C1C"/>
    <w:rsid w:val="003D4441"/>
    <w:rsid w:val="003D4968"/>
    <w:rsid w:val="003D4AEC"/>
    <w:rsid w:val="003D5099"/>
    <w:rsid w:val="003D50D2"/>
    <w:rsid w:val="003D5997"/>
    <w:rsid w:val="003D5BC2"/>
    <w:rsid w:val="003D62C8"/>
    <w:rsid w:val="003D728B"/>
    <w:rsid w:val="003D7524"/>
    <w:rsid w:val="003E00EE"/>
    <w:rsid w:val="003E040D"/>
    <w:rsid w:val="003E050C"/>
    <w:rsid w:val="003E0D1F"/>
    <w:rsid w:val="003E159A"/>
    <w:rsid w:val="003E17E9"/>
    <w:rsid w:val="003E1FF5"/>
    <w:rsid w:val="003E2322"/>
    <w:rsid w:val="003E32B4"/>
    <w:rsid w:val="003E3AE1"/>
    <w:rsid w:val="003E4163"/>
    <w:rsid w:val="003E4340"/>
    <w:rsid w:val="003E543C"/>
    <w:rsid w:val="003E5D80"/>
    <w:rsid w:val="003E5EA4"/>
    <w:rsid w:val="003E5F6C"/>
    <w:rsid w:val="003E60E2"/>
    <w:rsid w:val="003E6CEC"/>
    <w:rsid w:val="003E6D2C"/>
    <w:rsid w:val="003E7F25"/>
    <w:rsid w:val="003F0955"/>
    <w:rsid w:val="003F0ADA"/>
    <w:rsid w:val="003F0F84"/>
    <w:rsid w:val="003F11F0"/>
    <w:rsid w:val="003F188C"/>
    <w:rsid w:val="003F1F8F"/>
    <w:rsid w:val="003F2257"/>
    <w:rsid w:val="003F3954"/>
    <w:rsid w:val="003F3D7B"/>
    <w:rsid w:val="003F4DEB"/>
    <w:rsid w:val="003F50EF"/>
    <w:rsid w:val="003F672A"/>
    <w:rsid w:val="003F68F7"/>
    <w:rsid w:val="003F6A69"/>
    <w:rsid w:val="003F6B1F"/>
    <w:rsid w:val="003F75F1"/>
    <w:rsid w:val="003F7E37"/>
    <w:rsid w:val="004000B4"/>
    <w:rsid w:val="004001A2"/>
    <w:rsid w:val="00400A3B"/>
    <w:rsid w:val="00400CC3"/>
    <w:rsid w:val="004010F9"/>
    <w:rsid w:val="00402554"/>
    <w:rsid w:val="004038E8"/>
    <w:rsid w:val="00403C8A"/>
    <w:rsid w:val="004048B7"/>
    <w:rsid w:val="00405331"/>
    <w:rsid w:val="004053EA"/>
    <w:rsid w:val="00405669"/>
    <w:rsid w:val="00405725"/>
    <w:rsid w:val="0040633C"/>
    <w:rsid w:val="00406DF4"/>
    <w:rsid w:val="00407D88"/>
    <w:rsid w:val="0041100B"/>
    <w:rsid w:val="004114B7"/>
    <w:rsid w:val="00411A71"/>
    <w:rsid w:val="00412C57"/>
    <w:rsid w:val="00412F1E"/>
    <w:rsid w:val="00413670"/>
    <w:rsid w:val="0041469D"/>
    <w:rsid w:val="0041507F"/>
    <w:rsid w:val="00416AC4"/>
    <w:rsid w:val="00417088"/>
    <w:rsid w:val="00417441"/>
    <w:rsid w:val="004174B5"/>
    <w:rsid w:val="0042018B"/>
    <w:rsid w:val="00420C68"/>
    <w:rsid w:val="004217EF"/>
    <w:rsid w:val="004222F1"/>
    <w:rsid w:val="00422A18"/>
    <w:rsid w:val="00422F4F"/>
    <w:rsid w:val="00424106"/>
    <w:rsid w:val="0042453F"/>
    <w:rsid w:val="0042468D"/>
    <w:rsid w:val="00424A8A"/>
    <w:rsid w:val="00424F9D"/>
    <w:rsid w:val="00425002"/>
    <w:rsid w:val="004250E2"/>
    <w:rsid w:val="00425256"/>
    <w:rsid w:val="0042642F"/>
    <w:rsid w:val="00426EAE"/>
    <w:rsid w:val="004270EF"/>
    <w:rsid w:val="004301D8"/>
    <w:rsid w:val="00430328"/>
    <w:rsid w:val="00430E37"/>
    <w:rsid w:val="0043130B"/>
    <w:rsid w:val="0043167A"/>
    <w:rsid w:val="00431980"/>
    <w:rsid w:val="00431B11"/>
    <w:rsid w:val="00431C5D"/>
    <w:rsid w:val="00432059"/>
    <w:rsid w:val="00432859"/>
    <w:rsid w:val="00432CBD"/>
    <w:rsid w:val="0043300B"/>
    <w:rsid w:val="00433ED6"/>
    <w:rsid w:val="00434919"/>
    <w:rsid w:val="0043499D"/>
    <w:rsid w:val="004355A4"/>
    <w:rsid w:val="00435BBD"/>
    <w:rsid w:val="004364F3"/>
    <w:rsid w:val="00436852"/>
    <w:rsid w:val="00436C0A"/>
    <w:rsid w:val="00436C0D"/>
    <w:rsid w:val="00437217"/>
    <w:rsid w:val="00437613"/>
    <w:rsid w:val="00440246"/>
    <w:rsid w:val="004407CE"/>
    <w:rsid w:val="00440A99"/>
    <w:rsid w:val="00440ED6"/>
    <w:rsid w:val="004415B8"/>
    <w:rsid w:val="00441D2C"/>
    <w:rsid w:val="004422C3"/>
    <w:rsid w:val="00442CBD"/>
    <w:rsid w:val="00443189"/>
    <w:rsid w:val="00443C32"/>
    <w:rsid w:val="00443E5A"/>
    <w:rsid w:val="0044412B"/>
    <w:rsid w:val="00444598"/>
    <w:rsid w:val="00444F55"/>
    <w:rsid w:val="00445DD5"/>
    <w:rsid w:val="00445EAF"/>
    <w:rsid w:val="00446536"/>
    <w:rsid w:val="0044666B"/>
    <w:rsid w:val="004467CD"/>
    <w:rsid w:val="00446B60"/>
    <w:rsid w:val="00446C47"/>
    <w:rsid w:val="00450220"/>
    <w:rsid w:val="00450494"/>
    <w:rsid w:val="00450C11"/>
    <w:rsid w:val="004514E5"/>
    <w:rsid w:val="00452886"/>
    <w:rsid w:val="00452F3E"/>
    <w:rsid w:val="0045336D"/>
    <w:rsid w:val="0045450E"/>
    <w:rsid w:val="00454738"/>
    <w:rsid w:val="00454D25"/>
    <w:rsid w:val="004556DA"/>
    <w:rsid w:val="0045591D"/>
    <w:rsid w:val="00456CEB"/>
    <w:rsid w:val="00457457"/>
    <w:rsid w:val="00457522"/>
    <w:rsid w:val="00457D13"/>
    <w:rsid w:val="004601EE"/>
    <w:rsid w:val="00461C63"/>
    <w:rsid w:val="00461F7B"/>
    <w:rsid w:val="004643C0"/>
    <w:rsid w:val="0046448F"/>
    <w:rsid w:val="00464B89"/>
    <w:rsid w:val="00464C9A"/>
    <w:rsid w:val="00464DF5"/>
    <w:rsid w:val="00465133"/>
    <w:rsid w:val="0046547A"/>
    <w:rsid w:val="00465727"/>
    <w:rsid w:val="00465BA1"/>
    <w:rsid w:val="00465CD9"/>
    <w:rsid w:val="00465FFE"/>
    <w:rsid w:val="004662AF"/>
    <w:rsid w:val="00466B5D"/>
    <w:rsid w:val="004673CA"/>
    <w:rsid w:val="004704DE"/>
    <w:rsid w:val="00471BED"/>
    <w:rsid w:val="00472268"/>
    <w:rsid w:val="004728DC"/>
    <w:rsid w:val="00472ED8"/>
    <w:rsid w:val="004735E9"/>
    <w:rsid w:val="004747AC"/>
    <w:rsid w:val="00475D5F"/>
    <w:rsid w:val="00476A70"/>
    <w:rsid w:val="004777C2"/>
    <w:rsid w:val="00477B98"/>
    <w:rsid w:val="00477CE7"/>
    <w:rsid w:val="00477F50"/>
    <w:rsid w:val="004805D9"/>
    <w:rsid w:val="004808C9"/>
    <w:rsid w:val="004815C2"/>
    <w:rsid w:val="004815F7"/>
    <w:rsid w:val="0048192D"/>
    <w:rsid w:val="004846FE"/>
    <w:rsid w:val="004847AC"/>
    <w:rsid w:val="004848EF"/>
    <w:rsid w:val="00484ADF"/>
    <w:rsid w:val="00485230"/>
    <w:rsid w:val="00485A10"/>
    <w:rsid w:val="00485B2D"/>
    <w:rsid w:val="004867C7"/>
    <w:rsid w:val="0048763E"/>
    <w:rsid w:val="00487D53"/>
    <w:rsid w:val="0049177F"/>
    <w:rsid w:val="00491A21"/>
    <w:rsid w:val="00491EAA"/>
    <w:rsid w:val="00492CDE"/>
    <w:rsid w:val="00493617"/>
    <w:rsid w:val="004936DD"/>
    <w:rsid w:val="00493EBD"/>
    <w:rsid w:val="00494C3F"/>
    <w:rsid w:val="00494C41"/>
    <w:rsid w:val="0049510B"/>
    <w:rsid w:val="00495FBD"/>
    <w:rsid w:val="00496E4D"/>
    <w:rsid w:val="00496E81"/>
    <w:rsid w:val="00497065"/>
    <w:rsid w:val="00497410"/>
    <w:rsid w:val="00497454"/>
    <w:rsid w:val="004A012D"/>
    <w:rsid w:val="004A057E"/>
    <w:rsid w:val="004A0605"/>
    <w:rsid w:val="004A085F"/>
    <w:rsid w:val="004A091D"/>
    <w:rsid w:val="004A0F4B"/>
    <w:rsid w:val="004A129A"/>
    <w:rsid w:val="004A12E0"/>
    <w:rsid w:val="004A2557"/>
    <w:rsid w:val="004A27CA"/>
    <w:rsid w:val="004A2D4A"/>
    <w:rsid w:val="004A2E57"/>
    <w:rsid w:val="004A351A"/>
    <w:rsid w:val="004A35BD"/>
    <w:rsid w:val="004A4061"/>
    <w:rsid w:val="004A4624"/>
    <w:rsid w:val="004A4880"/>
    <w:rsid w:val="004A4C2F"/>
    <w:rsid w:val="004A50D0"/>
    <w:rsid w:val="004A5189"/>
    <w:rsid w:val="004A5237"/>
    <w:rsid w:val="004A5585"/>
    <w:rsid w:val="004A5B34"/>
    <w:rsid w:val="004A5BF6"/>
    <w:rsid w:val="004A63AA"/>
    <w:rsid w:val="004A6AFF"/>
    <w:rsid w:val="004A6D94"/>
    <w:rsid w:val="004A6FD0"/>
    <w:rsid w:val="004A7406"/>
    <w:rsid w:val="004A74BD"/>
    <w:rsid w:val="004A75A3"/>
    <w:rsid w:val="004A77B4"/>
    <w:rsid w:val="004A7A84"/>
    <w:rsid w:val="004A7C32"/>
    <w:rsid w:val="004A7C3B"/>
    <w:rsid w:val="004B0952"/>
    <w:rsid w:val="004B105C"/>
    <w:rsid w:val="004B129B"/>
    <w:rsid w:val="004B19B3"/>
    <w:rsid w:val="004B22A5"/>
    <w:rsid w:val="004B2569"/>
    <w:rsid w:val="004B28FE"/>
    <w:rsid w:val="004B2976"/>
    <w:rsid w:val="004B2AC5"/>
    <w:rsid w:val="004B38EA"/>
    <w:rsid w:val="004B3B75"/>
    <w:rsid w:val="004B3E08"/>
    <w:rsid w:val="004B43FF"/>
    <w:rsid w:val="004B45EA"/>
    <w:rsid w:val="004B4A93"/>
    <w:rsid w:val="004B4B64"/>
    <w:rsid w:val="004B56B9"/>
    <w:rsid w:val="004B576B"/>
    <w:rsid w:val="004B5E8A"/>
    <w:rsid w:val="004B60D1"/>
    <w:rsid w:val="004B637F"/>
    <w:rsid w:val="004B6704"/>
    <w:rsid w:val="004B7171"/>
    <w:rsid w:val="004B7A2E"/>
    <w:rsid w:val="004C0153"/>
    <w:rsid w:val="004C01E0"/>
    <w:rsid w:val="004C0ACD"/>
    <w:rsid w:val="004C0D8A"/>
    <w:rsid w:val="004C13D3"/>
    <w:rsid w:val="004C22B0"/>
    <w:rsid w:val="004C26F0"/>
    <w:rsid w:val="004C32C2"/>
    <w:rsid w:val="004C3A52"/>
    <w:rsid w:val="004C3E36"/>
    <w:rsid w:val="004C518F"/>
    <w:rsid w:val="004C55D2"/>
    <w:rsid w:val="004C56D5"/>
    <w:rsid w:val="004C596E"/>
    <w:rsid w:val="004C5ABB"/>
    <w:rsid w:val="004C5B0B"/>
    <w:rsid w:val="004C5DE5"/>
    <w:rsid w:val="004C6089"/>
    <w:rsid w:val="004C6B39"/>
    <w:rsid w:val="004C6BCD"/>
    <w:rsid w:val="004C6C43"/>
    <w:rsid w:val="004C717A"/>
    <w:rsid w:val="004C759B"/>
    <w:rsid w:val="004C78DC"/>
    <w:rsid w:val="004D1157"/>
    <w:rsid w:val="004D11E6"/>
    <w:rsid w:val="004D1D1C"/>
    <w:rsid w:val="004D2093"/>
    <w:rsid w:val="004D2765"/>
    <w:rsid w:val="004D2D91"/>
    <w:rsid w:val="004D345C"/>
    <w:rsid w:val="004D4713"/>
    <w:rsid w:val="004D6978"/>
    <w:rsid w:val="004D6D93"/>
    <w:rsid w:val="004D794C"/>
    <w:rsid w:val="004D7D9C"/>
    <w:rsid w:val="004E0558"/>
    <w:rsid w:val="004E0931"/>
    <w:rsid w:val="004E2082"/>
    <w:rsid w:val="004E25B1"/>
    <w:rsid w:val="004E26C1"/>
    <w:rsid w:val="004E2A60"/>
    <w:rsid w:val="004E2F02"/>
    <w:rsid w:val="004E4726"/>
    <w:rsid w:val="004E4BCB"/>
    <w:rsid w:val="004E58C8"/>
    <w:rsid w:val="004E6AD3"/>
    <w:rsid w:val="004E7405"/>
    <w:rsid w:val="004E749A"/>
    <w:rsid w:val="004E79B1"/>
    <w:rsid w:val="004E7FBA"/>
    <w:rsid w:val="004F0433"/>
    <w:rsid w:val="004F0848"/>
    <w:rsid w:val="004F0A11"/>
    <w:rsid w:val="004F0E5C"/>
    <w:rsid w:val="004F1039"/>
    <w:rsid w:val="004F2550"/>
    <w:rsid w:val="004F2F7F"/>
    <w:rsid w:val="004F3398"/>
    <w:rsid w:val="004F39C8"/>
    <w:rsid w:val="004F40D1"/>
    <w:rsid w:val="004F4CAC"/>
    <w:rsid w:val="004F4CAD"/>
    <w:rsid w:val="004F5583"/>
    <w:rsid w:val="004F5A7C"/>
    <w:rsid w:val="004F65CD"/>
    <w:rsid w:val="004F708F"/>
    <w:rsid w:val="004F70AF"/>
    <w:rsid w:val="004F79E5"/>
    <w:rsid w:val="004F7B53"/>
    <w:rsid w:val="00500738"/>
    <w:rsid w:val="00500D04"/>
    <w:rsid w:val="00501965"/>
    <w:rsid w:val="00502477"/>
    <w:rsid w:val="00502560"/>
    <w:rsid w:val="00502AE3"/>
    <w:rsid w:val="00502E03"/>
    <w:rsid w:val="00502E15"/>
    <w:rsid w:val="00503A40"/>
    <w:rsid w:val="00503DBC"/>
    <w:rsid w:val="00503EA8"/>
    <w:rsid w:val="00503F0F"/>
    <w:rsid w:val="0050405C"/>
    <w:rsid w:val="00504A2C"/>
    <w:rsid w:val="00504AC0"/>
    <w:rsid w:val="00505459"/>
    <w:rsid w:val="00505739"/>
    <w:rsid w:val="00505B6C"/>
    <w:rsid w:val="00506364"/>
    <w:rsid w:val="005069BC"/>
    <w:rsid w:val="00507C19"/>
    <w:rsid w:val="0051055A"/>
    <w:rsid w:val="00511381"/>
    <w:rsid w:val="00511BEE"/>
    <w:rsid w:val="0051203C"/>
    <w:rsid w:val="00512C1A"/>
    <w:rsid w:val="0051360C"/>
    <w:rsid w:val="0051369A"/>
    <w:rsid w:val="00513FE0"/>
    <w:rsid w:val="0051409B"/>
    <w:rsid w:val="00514646"/>
    <w:rsid w:val="00515221"/>
    <w:rsid w:val="005159D8"/>
    <w:rsid w:val="00515A3E"/>
    <w:rsid w:val="00515EEC"/>
    <w:rsid w:val="00516688"/>
    <w:rsid w:val="00517856"/>
    <w:rsid w:val="00517C95"/>
    <w:rsid w:val="00517E54"/>
    <w:rsid w:val="005200B8"/>
    <w:rsid w:val="0052034A"/>
    <w:rsid w:val="00520C57"/>
    <w:rsid w:val="00521096"/>
    <w:rsid w:val="00521850"/>
    <w:rsid w:val="00523044"/>
    <w:rsid w:val="005230C7"/>
    <w:rsid w:val="0052381D"/>
    <w:rsid w:val="00523825"/>
    <w:rsid w:val="00523BF3"/>
    <w:rsid w:val="005249E2"/>
    <w:rsid w:val="005259B1"/>
    <w:rsid w:val="00525F3C"/>
    <w:rsid w:val="00526AC9"/>
    <w:rsid w:val="00527F47"/>
    <w:rsid w:val="005304EA"/>
    <w:rsid w:val="005309E7"/>
    <w:rsid w:val="005310B4"/>
    <w:rsid w:val="00531171"/>
    <w:rsid w:val="005311D2"/>
    <w:rsid w:val="00531316"/>
    <w:rsid w:val="00531774"/>
    <w:rsid w:val="00531C13"/>
    <w:rsid w:val="005320B2"/>
    <w:rsid w:val="0053211B"/>
    <w:rsid w:val="0053297C"/>
    <w:rsid w:val="0053351D"/>
    <w:rsid w:val="00533AE2"/>
    <w:rsid w:val="005349B2"/>
    <w:rsid w:val="00535199"/>
    <w:rsid w:val="005355D8"/>
    <w:rsid w:val="00535ED2"/>
    <w:rsid w:val="005362E0"/>
    <w:rsid w:val="0053644E"/>
    <w:rsid w:val="00536954"/>
    <w:rsid w:val="00536F27"/>
    <w:rsid w:val="0054016B"/>
    <w:rsid w:val="0054072A"/>
    <w:rsid w:val="00541045"/>
    <w:rsid w:val="0054135E"/>
    <w:rsid w:val="0054149A"/>
    <w:rsid w:val="005417FC"/>
    <w:rsid w:val="0054183C"/>
    <w:rsid w:val="00542333"/>
    <w:rsid w:val="00542743"/>
    <w:rsid w:val="00543601"/>
    <w:rsid w:val="00543E6D"/>
    <w:rsid w:val="0054428E"/>
    <w:rsid w:val="00544E41"/>
    <w:rsid w:val="00545AA3"/>
    <w:rsid w:val="00546F1D"/>
    <w:rsid w:val="00547133"/>
    <w:rsid w:val="005479E0"/>
    <w:rsid w:val="00550F0F"/>
    <w:rsid w:val="0055132F"/>
    <w:rsid w:val="00551558"/>
    <w:rsid w:val="00551871"/>
    <w:rsid w:val="00551FEF"/>
    <w:rsid w:val="005520F8"/>
    <w:rsid w:val="00552627"/>
    <w:rsid w:val="00552864"/>
    <w:rsid w:val="00553445"/>
    <w:rsid w:val="005538EF"/>
    <w:rsid w:val="00553AF4"/>
    <w:rsid w:val="005545BE"/>
    <w:rsid w:val="005545F5"/>
    <w:rsid w:val="00554B17"/>
    <w:rsid w:val="00554C9A"/>
    <w:rsid w:val="00554F23"/>
    <w:rsid w:val="005557B6"/>
    <w:rsid w:val="00555C23"/>
    <w:rsid w:val="00556747"/>
    <w:rsid w:val="005605D7"/>
    <w:rsid w:val="00560DE9"/>
    <w:rsid w:val="00561536"/>
    <w:rsid w:val="005622E1"/>
    <w:rsid w:val="00562331"/>
    <w:rsid w:val="0056324F"/>
    <w:rsid w:val="00563CC6"/>
    <w:rsid w:val="00565560"/>
    <w:rsid w:val="00565AC0"/>
    <w:rsid w:val="00566616"/>
    <w:rsid w:val="0056705A"/>
    <w:rsid w:val="00567913"/>
    <w:rsid w:val="00567DBC"/>
    <w:rsid w:val="00570D0A"/>
    <w:rsid w:val="00570DB6"/>
    <w:rsid w:val="00571445"/>
    <w:rsid w:val="005714CA"/>
    <w:rsid w:val="0057166E"/>
    <w:rsid w:val="005723CB"/>
    <w:rsid w:val="005726FE"/>
    <w:rsid w:val="00572E43"/>
    <w:rsid w:val="005737E1"/>
    <w:rsid w:val="00573879"/>
    <w:rsid w:val="00573A0D"/>
    <w:rsid w:val="00573E5B"/>
    <w:rsid w:val="005741DB"/>
    <w:rsid w:val="005748C0"/>
    <w:rsid w:val="00574BC7"/>
    <w:rsid w:val="0057514A"/>
    <w:rsid w:val="005759B9"/>
    <w:rsid w:val="0057614D"/>
    <w:rsid w:val="00576898"/>
    <w:rsid w:val="0057787B"/>
    <w:rsid w:val="0058033F"/>
    <w:rsid w:val="005805BC"/>
    <w:rsid w:val="005812E2"/>
    <w:rsid w:val="0058163D"/>
    <w:rsid w:val="00583577"/>
    <w:rsid w:val="00585435"/>
    <w:rsid w:val="00585656"/>
    <w:rsid w:val="00586BAB"/>
    <w:rsid w:val="00586F16"/>
    <w:rsid w:val="00587326"/>
    <w:rsid w:val="00590699"/>
    <w:rsid w:val="005908BB"/>
    <w:rsid w:val="00590BB3"/>
    <w:rsid w:val="005917C2"/>
    <w:rsid w:val="00592CAE"/>
    <w:rsid w:val="00592D0C"/>
    <w:rsid w:val="00593188"/>
    <w:rsid w:val="005942F2"/>
    <w:rsid w:val="005946B3"/>
    <w:rsid w:val="00595081"/>
    <w:rsid w:val="00595364"/>
    <w:rsid w:val="00596214"/>
    <w:rsid w:val="00596265"/>
    <w:rsid w:val="00596924"/>
    <w:rsid w:val="00596CF3"/>
    <w:rsid w:val="00596D5C"/>
    <w:rsid w:val="00596E50"/>
    <w:rsid w:val="0059708A"/>
    <w:rsid w:val="00597E5A"/>
    <w:rsid w:val="005A0044"/>
    <w:rsid w:val="005A0081"/>
    <w:rsid w:val="005A1842"/>
    <w:rsid w:val="005A18EA"/>
    <w:rsid w:val="005A1AFC"/>
    <w:rsid w:val="005A2350"/>
    <w:rsid w:val="005A23B7"/>
    <w:rsid w:val="005A316A"/>
    <w:rsid w:val="005A34E6"/>
    <w:rsid w:val="005A3708"/>
    <w:rsid w:val="005A3A3A"/>
    <w:rsid w:val="005A3C48"/>
    <w:rsid w:val="005A49C9"/>
    <w:rsid w:val="005A4CCB"/>
    <w:rsid w:val="005A4D6F"/>
    <w:rsid w:val="005A4EED"/>
    <w:rsid w:val="005A54D6"/>
    <w:rsid w:val="005A5697"/>
    <w:rsid w:val="005A5EE4"/>
    <w:rsid w:val="005B06D7"/>
    <w:rsid w:val="005B07D6"/>
    <w:rsid w:val="005B16DC"/>
    <w:rsid w:val="005B503E"/>
    <w:rsid w:val="005B54CE"/>
    <w:rsid w:val="005B5D42"/>
    <w:rsid w:val="005B600B"/>
    <w:rsid w:val="005B62A3"/>
    <w:rsid w:val="005B697F"/>
    <w:rsid w:val="005B69BC"/>
    <w:rsid w:val="005B7E09"/>
    <w:rsid w:val="005C020B"/>
    <w:rsid w:val="005C06D2"/>
    <w:rsid w:val="005C07A5"/>
    <w:rsid w:val="005C0EED"/>
    <w:rsid w:val="005C116A"/>
    <w:rsid w:val="005C11AB"/>
    <w:rsid w:val="005C2E72"/>
    <w:rsid w:val="005C3960"/>
    <w:rsid w:val="005C3B0F"/>
    <w:rsid w:val="005C3F2D"/>
    <w:rsid w:val="005C43A9"/>
    <w:rsid w:val="005C5342"/>
    <w:rsid w:val="005C56E6"/>
    <w:rsid w:val="005C5915"/>
    <w:rsid w:val="005C59EA"/>
    <w:rsid w:val="005C62ED"/>
    <w:rsid w:val="005C6383"/>
    <w:rsid w:val="005C660D"/>
    <w:rsid w:val="005C6969"/>
    <w:rsid w:val="005C6A57"/>
    <w:rsid w:val="005C776D"/>
    <w:rsid w:val="005C7A08"/>
    <w:rsid w:val="005C7A8E"/>
    <w:rsid w:val="005C7D98"/>
    <w:rsid w:val="005D012F"/>
    <w:rsid w:val="005D0FA8"/>
    <w:rsid w:val="005D10BA"/>
    <w:rsid w:val="005D22EA"/>
    <w:rsid w:val="005D3021"/>
    <w:rsid w:val="005D5088"/>
    <w:rsid w:val="005D5371"/>
    <w:rsid w:val="005D5FA4"/>
    <w:rsid w:val="005D647C"/>
    <w:rsid w:val="005D65B3"/>
    <w:rsid w:val="005D757C"/>
    <w:rsid w:val="005D7634"/>
    <w:rsid w:val="005D7650"/>
    <w:rsid w:val="005D7E3F"/>
    <w:rsid w:val="005E0E63"/>
    <w:rsid w:val="005E0F98"/>
    <w:rsid w:val="005E204B"/>
    <w:rsid w:val="005E21E7"/>
    <w:rsid w:val="005E29EF"/>
    <w:rsid w:val="005E2C91"/>
    <w:rsid w:val="005E3B15"/>
    <w:rsid w:val="005E3C1F"/>
    <w:rsid w:val="005E428A"/>
    <w:rsid w:val="005E4A0C"/>
    <w:rsid w:val="005E4B3B"/>
    <w:rsid w:val="005E4D23"/>
    <w:rsid w:val="005E50DF"/>
    <w:rsid w:val="005E5254"/>
    <w:rsid w:val="005E5ACC"/>
    <w:rsid w:val="005E67E1"/>
    <w:rsid w:val="005E6DC1"/>
    <w:rsid w:val="005E6EC4"/>
    <w:rsid w:val="005E74D9"/>
    <w:rsid w:val="005E7B73"/>
    <w:rsid w:val="005E7C72"/>
    <w:rsid w:val="005F0462"/>
    <w:rsid w:val="005F07D9"/>
    <w:rsid w:val="005F0D86"/>
    <w:rsid w:val="005F0E58"/>
    <w:rsid w:val="005F1A9C"/>
    <w:rsid w:val="005F24D1"/>
    <w:rsid w:val="005F2BA4"/>
    <w:rsid w:val="005F335E"/>
    <w:rsid w:val="005F3701"/>
    <w:rsid w:val="005F3EF7"/>
    <w:rsid w:val="005F4222"/>
    <w:rsid w:val="005F5AB0"/>
    <w:rsid w:val="005F60F1"/>
    <w:rsid w:val="005F612C"/>
    <w:rsid w:val="005F626C"/>
    <w:rsid w:val="005F63BD"/>
    <w:rsid w:val="005F6724"/>
    <w:rsid w:val="005F693F"/>
    <w:rsid w:val="005F6BD6"/>
    <w:rsid w:val="005F71E6"/>
    <w:rsid w:val="005F75D2"/>
    <w:rsid w:val="005F772A"/>
    <w:rsid w:val="005F7843"/>
    <w:rsid w:val="005F7892"/>
    <w:rsid w:val="005F7BA4"/>
    <w:rsid w:val="00600243"/>
    <w:rsid w:val="00600B26"/>
    <w:rsid w:val="006015A4"/>
    <w:rsid w:val="006016C2"/>
    <w:rsid w:val="006022FF"/>
    <w:rsid w:val="006025C6"/>
    <w:rsid w:val="00602B1D"/>
    <w:rsid w:val="00602F33"/>
    <w:rsid w:val="006033E5"/>
    <w:rsid w:val="00603FB2"/>
    <w:rsid w:val="006041B3"/>
    <w:rsid w:val="00604235"/>
    <w:rsid w:val="00604265"/>
    <w:rsid w:val="006046E1"/>
    <w:rsid w:val="006052B5"/>
    <w:rsid w:val="006054AC"/>
    <w:rsid w:val="00605CC8"/>
    <w:rsid w:val="00605E96"/>
    <w:rsid w:val="00606DC8"/>
    <w:rsid w:val="00606E31"/>
    <w:rsid w:val="00607862"/>
    <w:rsid w:val="00607F8F"/>
    <w:rsid w:val="00610078"/>
    <w:rsid w:val="006101B7"/>
    <w:rsid w:val="0061075C"/>
    <w:rsid w:val="00611F1E"/>
    <w:rsid w:val="006125D1"/>
    <w:rsid w:val="00612A75"/>
    <w:rsid w:val="00613224"/>
    <w:rsid w:val="006133A3"/>
    <w:rsid w:val="006139F5"/>
    <w:rsid w:val="00614A1F"/>
    <w:rsid w:val="00614A4F"/>
    <w:rsid w:val="00614E90"/>
    <w:rsid w:val="00614F1E"/>
    <w:rsid w:val="00615A9D"/>
    <w:rsid w:val="00615B44"/>
    <w:rsid w:val="00616177"/>
    <w:rsid w:val="006164D2"/>
    <w:rsid w:val="00616AB9"/>
    <w:rsid w:val="00616BCD"/>
    <w:rsid w:val="00616CF0"/>
    <w:rsid w:val="006202D3"/>
    <w:rsid w:val="00620304"/>
    <w:rsid w:val="00620AEE"/>
    <w:rsid w:val="006215FE"/>
    <w:rsid w:val="0062190E"/>
    <w:rsid w:val="00621CF0"/>
    <w:rsid w:val="00621DE2"/>
    <w:rsid w:val="00622836"/>
    <w:rsid w:val="0062329C"/>
    <w:rsid w:val="006238F5"/>
    <w:rsid w:val="006240AA"/>
    <w:rsid w:val="00624162"/>
    <w:rsid w:val="0062433F"/>
    <w:rsid w:val="006249EF"/>
    <w:rsid w:val="00624AA8"/>
    <w:rsid w:val="00625FB2"/>
    <w:rsid w:val="006268D9"/>
    <w:rsid w:val="00626FC6"/>
    <w:rsid w:val="00627A5C"/>
    <w:rsid w:val="006302AD"/>
    <w:rsid w:val="00630A5C"/>
    <w:rsid w:val="00630F80"/>
    <w:rsid w:val="00631479"/>
    <w:rsid w:val="00631E93"/>
    <w:rsid w:val="00632370"/>
    <w:rsid w:val="006325BA"/>
    <w:rsid w:val="006326D7"/>
    <w:rsid w:val="00632712"/>
    <w:rsid w:val="00632AE7"/>
    <w:rsid w:val="00632C15"/>
    <w:rsid w:val="006335F9"/>
    <w:rsid w:val="00633689"/>
    <w:rsid w:val="006347E8"/>
    <w:rsid w:val="00634AFA"/>
    <w:rsid w:val="006350A6"/>
    <w:rsid w:val="006350D1"/>
    <w:rsid w:val="0063530A"/>
    <w:rsid w:val="006353FF"/>
    <w:rsid w:val="00635A6A"/>
    <w:rsid w:val="0063655B"/>
    <w:rsid w:val="0063665E"/>
    <w:rsid w:val="00636ED2"/>
    <w:rsid w:val="00637B3B"/>
    <w:rsid w:val="0064012A"/>
    <w:rsid w:val="0064074A"/>
    <w:rsid w:val="00640831"/>
    <w:rsid w:val="00640860"/>
    <w:rsid w:val="00641C87"/>
    <w:rsid w:val="00642FCA"/>
    <w:rsid w:val="00643920"/>
    <w:rsid w:val="00643B06"/>
    <w:rsid w:val="00644436"/>
    <w:rsid w:val="006453DB"/>
    <w:rsid w:val="006457BC"/>
    <w:rsid w:val="0064612D"/>
    <w:rsid w:val="00646212"/>
    <w:rsid w:val="0064637C"/>
    <w:rsid w:val="006464B8"/>
    <w:rsid w:val="006465D7"/>
    <w:rsid w:val="00647938"/>
    <w:rsid w:val="00647CC1"/>
    <w:rsid w:val="006500ED"/>
    <w:rsid w:val="00650EDB"/>
    <w:rsid w:val="0065104B"/>
    <w:rsid w:val="0065175C"/>
    <w:rsid w:val="00651858"/>
    <w:rsid w:val="00652916"/>
    <w:rsid w:val="00653E58"/>
    <w:rsid w:val="00653F6A"/>
    <w:rsid w:val="00654154"/>
    <w:rsid w:val="006559F2"/>
    <w:rsid w:val="00655EFB"/>
    <w:rsid w:val="00656BB0"/>
    <w:rsid w:val="00657A62"/>
    <w:rsid w:val="00657D7A"/>
    <w:rsid w:val="0066019A"/>
    <w:rsid w:val="00660259"/>
    <w:rsid w:val="0066053D"/>
    <w:rsid w:val="00660F01"/>
    <w:rsid w:val="006613A4"/>
    <w:rsid w:val="00661CCF"/>
    <w:rsid w:val="006626D7"/>
    <w:rsid w:val="006648B4"/>
    <w:rsid w:val="00664F4E"/>
    <w:rsid w:val="00665901"/>
    <w:rsid w:val="00665CC1"/>
    <w:rsid w:val="00665D03"/>
    <w:rsid w:val="00666389"/>
    <w:rsid w:val="00666FD3"/>
    <w:rsid w:val="0066755B"/>
    <w:rsid w:val="0066771F"/>
    <w:rsid w:val="00667E16"/>
    <w:rsid w:val="006704CF"/>
    <w:rsid w:val="00670924"/>
    <w:rsid w:val="00670FB5"/>
    <w:rsid w:val="00671280"/>
    <w:rsid w:val="00671C92"/>
    <w:rsid w:val="00672594"/>
    <w:rsid w:val="00672DE7"/>
    <w:rsid w:val="0067361E"/>
    <w:rsid w:val="00673CB6"/>
    <w:rsid w:val="00673ED3"/>
    <w:rsid w:val="006741F9"/>
    <w:rsid w:val="00674309"/>
    <w:rsid w:val="00674546"/>
    <w:rsid w:val="00675030"/>
    <w:rsid w:val="00675260"/>
    <w:rsid w:val="006753AC"/>
    <w:rsid w:val="0067584B"/>
    <w:rsid w:val="00677804"/>
    <w:rsid w:val="00677845"/>
    <w:rsid w:val="00677A74"/>
    <w:rsid w:val="00677A81"/>
    <w:rsid w:val="00677C31"/>
    <w:rsid w:val="00677CB1"/>
    <w:rsid w:val="00677D88"/>
    <w:rsid w:val="00680725"/>
    <w:rsid w:val="006808E4"/>
    <w:rsid w:val="006814C4"/>
    <w:rsid w:val="00681ABA"/>
    <w:rsid w:val="006826B2"/>
    <w:rsid w:val="00683151"/>
    <w:rsid w:val="0068339B"/>
    <w:rsid w:val="00683618"/>
    <w:rsid w:val="00683B7C"/>
    <w:rsid w:val="00683CF2"/>
    <w:rsid w:val="00684234"/>
    <w:rsid w:val="006849F9"/>
    <w:rsid w:val="00684E3D"/>
    <w:rsid w:val="00684FD1"/>
    <w:rsid w:val="00685236"/>
    <w:rsid w:val="00685FED"/>
    <w:rsid w:val="00686EDB"/>
    <w:rsid w:val="00686FD4"/>
    <w:rsid w:val="0068706A"/>
    <w:rsid w:val="006874CD"/>
    <w:rsid w:val="0068764B"/>
    <w:rsid w:val="00687829"/>
    <w:rsid w:val="00687944"/>
    <w:rsid w:val="00687B15"/>
    <w:rsid w:val="00687BE7"/>
    <w:rsid w:val="00690341"/>
    <w:rsid w:val="00690391"/>
    <w:rsid w:val="00690421"/>
    <w:rsid w:val="00690859"/>
    <w:rsid w:val="006908EC"/>
    <w:rsid w:val="00690C75"/>
    <w:rsid w:val="006918E8"/>
    <w:rsid w:val="006919A8"/>
    <w:rsid w:val="00691ADA"/>
    <w:rsid w:val="00691B04"/>
    <w:rsid w:val="006920BB"/>
    <w:rsid w:val="006923F1"/>
    <w:rsid w:val="00692543"/>
    <w:rsid w:val="00692865"/>
    <w:rsid w:val="006929C2"/>
    <w:rsid w:val="00692B04"/>
    <w:rsid w:val="00692C9E"/>
    <w:rsid w:val="0069302D"/>
    <w:rsid w:val="00693049"/>
    <w:rsid w:val="006943BB"/>
    <w:rsid w:val="006946B2"/>
    <w:rsid w:val="0069485B"/>
    <w:rsid w:val="00695260"/>
    <w:rsid w:val="0069560D"/>
    <w:rsid w:val="00695CDB"/>
    <w:rsid w:val="00695D67"/>
    <w:rsid w:val="0069683B"/>
    <w:rsid w:val="006968E1"/>
    <w:rsid w:val="00696F36"/>
    <w:rsid w:val="006977F3"/>
    <w:rsid w:val="00697CBB"/>
    <w:rsid w:val="006A0BA6"/>
    <w:rsid w:val="006A1197"/>
    <w:rsid w:val="006A1947"/>
    <w:rsid w:val="006A1C08"/>
    <w:rsid w:val="006A25CC"/>
    <w:rsid w:val="006A2628"/>
    <w:rsid w:val="006A379E"/>
    <w:rsid w:val="006A382B"/>
    <w:rsid w:val="006A3C0B"/>
    <w:rsid w:val="006A3FF3"/>
    <w:rsid w:val="006A4A40"/>
    <w:rsid w:val="006A4E45"/>
    <w:rsid w:val="006A4FDA"/>
    <w:rsid w:val="006A52EE"/>
    <w:rsid w:val="006A5DC5"/>
    <w:rsid w:val="006A5E26"/>
    <w:rsid w:val="006A62C0"/>
    <w:rsid w:val="006A6345"/>
    <w:rsid w:val="006A6A28"/>
    <w:rsid w:val="006A6ABC"/>
    <w:rsid w:val="006A6E4E"/>
    <w:rsid w:val="006A6FB7"/>
    <w:rsid w:val="006B011F"/>
    <w:rsid w:val="006B147B"/>
    <w:rsid w:val="006B16DF"/>
    <w:rsid w:val="006B249B"/>
    <w:rsid w:val="006B2A84"/>
    <w:rsid w:val="006B2BFE"/>
    <w:rsid w:val="006B2DD7"/>
    <w:rsid w:val="006B301E"/>
    <w:rsid w:val="006B366B"/>
    <w:rsid w:val="006B3CA7"/>
    <w:rsid w:val="006B4264"/>
    <w:rsid w:val="006B447F"/>
    <w:rsid w:val="006B4CEC"/>
    <w:rsid w:val="006B519E"/>
    <w:rsid w:val="006B5754"/>
    <w:rsid w:val="006B607E"/>
    <w:rsid w:val="006B66C4"/>
    <w:rsid w:val="006B6819"/>
    <w:rsid w:val="006B7109"/>
    <w:rsid w:val="006B7262"/>
    <w:rsid w:val="006B7569"/>
    <w:rsid w:val="006B76AC"/>
    <w:rsid w:val="006B7CC5"/>
    <w:rsid w:val="006B7E8C"/>
    <w:rsid w:val="006C05F4"/>
    <w:rsid w:val="006C0667"/>
    <w:rsid w:val="006C06F3"/>
    <w:rsid w:val="006C0D83"/>
    <w:rsid w:val="006C2592"/>
    <w:rsid w:val="006C28B9"/>
    <w:rsid w:val="006C2C3C"/>
    <w:rsid w:val="006C3046"/>
    <w:rsid w:val="006C312F"/>
    <w:rsid w:val="006C358D"/>
    <w:rsid w:val="006C38BA"/>
    <w:rsid w:val="006C46FD"/>
    <w:rsid w:val="006C4A3D"/>
    <w:rsid w:val="006C4E8F"/>
    <w:rsid w:val="006C4F4E"/>
    <w:rsid w:val="006C62CF"/>
    <w:rsid w:val="006C7AD5"/>
    <w:rsid w:val="006C7EA9"/>
    <w:rsid w:val="006D020F"/>
    <w:rsid w:val="006D07E6"/>
    <w:rsid w:val="006D1AF4"/>
    <w:rsid w:val="006D1E40"/>
    <w:rsid w:val="006D2154"/>
    <w:rsid w:val="006D2411"/>
    <w:rsid w:val="006D28FB"/>
    <w:rsid w:val="006D3598"/>
    <w:rsid w:val="006D3EFA"/>
    <w:rsid w:val="006D4FC8"/>
    <w:rsid w:val="006D58E2"/>
    <w:rsid w:val="006D5CB2"/>
    <w:rsid w:val="006D5D70"/>
    <w:rsid w:val="006D5E8F"/>
    <w:rsid w:val="006D6256"/>
    <w:rsid w:val="006D63F4"/>
    <w:rsid w:val="006D7316"/>
    <w:rsid w:val="006D76D6"/>
    <w:rsid w:val="006D78B5"/>
    <w:rsid w:val="006D7BFF"/>
    <w:rsid w:val="006E01A9"/>
    <w:rsid w:val="006E1CF6"/>
    <w:rsid w:val="006E1F6E"/>
    <w:rsid w:val="006E231E"/>
    <w:rsid w:val="006E255A"/>
    <w:rsid w:val="006E2693"/>
    <w:rsid w:val="006E2920"/>
    <w:rsid w:val="006E2D40"/>
    <w:rsid w:val="006E410A"/>
    <w:rsid w:val="006E45AC"/>
    <w:rsid w:val="006E48C4"/>
    <w:rsid w:val="006E56FC"/>
    <w:rsid w:val="006E5AD8"/>
    <w:rsid w:val="006E5E64"/>
    <w:rsid w:val="006E6257"/>
    <w:rsid w:val="006E640B"/>
    <w:rsid w:val="006E66A0"/>
    <w:rsid w:val="006E66B0"/>
    <w:rsid w:val="006E70FE"/>
    <w:rsid w:val="006E7DFB"/>
    <w:rsid w:val="006F10D4"/>
    <w:rsid w:val="006F14CD"/>
    <w:rsid w:val="006F158F"/>
    <w:rsid w:val="006F19A5"/>
    <w:rsid w:val="006F1D8B"/>
    <w:rsid w:val="006F1F8B"/>
    <w:rsid w:val="006F2935"/>
    <w:rsid w:val="006F2BA0"/>
    <w:rsid w:val="006F2C69"/>
    <w:rsid w:val="006F3458"/>
    <w:rsid w:val="006F3BEA"/>
    <w:rsid w:val="006F47EB"/>
    <w:rsid w:val="006F537E"/>
    <w:rsid w:val="006F59ED"/>
    <w:rsid w:val="006F5EE6"/>
    <w:rsid w:val="006F7221"/>
    <w:rsid w:val="006F7635"/>
    <w:rsid w:val="006F7728"/>
    <w:rsid w:val="006F7C8D"/>
    <w:rsid w:val="00700597"/>
    <w:rsid w:val="007007EA"/>
    <w:rsid w:val="007012E8"/>
    <w:rsid w:val="00701344"/>
    <w:rsid w:val="00701DC0"/>
    <w:rsid w:val="007025C2"/>
    <w:rsid w:val="007026AB"/>
    <w:rsid w:val="0070316D"/>
    <w:rsid w:val="00703355"/>
    <w:rsid w:val="007037BE"/>
    <w:rsid w:val="00703E6C"/>
    <w:rsid w:val="00704912"/>
    <w:rsid w:val="007049EE"/>
    <w:rsid w:val="00705789"/>
    <w:rsid w:val="0070634A"/>
    <w:rsid w:val="0070649A"/>
    <w:rsid w:val="007065A9"/>
    <w:rsid w:val="00706757"/>
    <w:rsid w:val="00706A50"/>
    <w:rsid w:val="00706A8E"/>
    <w:rsid w:val="00706AB8"/>
    <w:rsid w:val="00706B60"/>
    <w:rsid w:val="00710600"/>
    <w:rsid w:val="00710D57"/>
    <w:rsid w:val="00710E2D"/>
    <w:rsid w:val="00711DDB"/>
    <w:rsid w:val="00711F9E"/>
    <w:rsid w:val="007121E9"/>
    <w:rsid w:val="00712E0D"/>
    <w:rsid w:val="0071386A"/>
    <w:rsid w:val="0071428E"/>
    <w:rsid w:val="00715136"/>
    <w:rsid w:val="00715586"/>
    <w:rsid w:val="007158B7"/>
    <w:rsid w:val="007165F7"/>
    <w:rsid w:val="00717C55"/>
    <w:rsid w:val="007207DF"/>
    <w:rsid w:val="00720843"/>
    <w:rsid w:val="00720E57"/>
    <w:rsid w:val="00720EAB"/>
    <w:rsid w:val="00720FC8"/>
    <w:rsid w:val="007211CC"/>
    <w:rsid w:val="00721205"/>
    <w:rsid w:val="00721347"/>
    <w:rsid w:val="00721509"/>
    <w:rsid w:val="00721740"/>
    <w:rsid w:val="00722009"/>
    <w:rsid w:val="0072238C"/>
    <w:rsid w:val="0072256E"/>
    <w:rsid w:val="0072287E"/>
    <w:rsid w:val="00723368"/>
    <w:rsid w:val="00724A90"/>
    <w:rsid w:val="00724D10"/>
    <w:rsid w:val="00725610"/>
    <w:rsid w:val="0072607F"/>
    <w:rsid w:val="007269D2"/>
    <w:rsid w:val="00727129"/>
    <w:rsid w:val="00727426"/>
    <w:rsid w:val="00727B89"/>
    <w:rsid w:val="00727E9F"/>
    <w:rsid w:val="00730166"/>
    <w:rsid w:val="00730D7A"/>
    <w:rsid w:val="00731D22"/>
    <w:rsid w:val="007329A7"/>
    <w:rsid w:val="007329AA"/>
    <w:rsid w:val="00733689"/>
    <w:rsid w:val="007336C8"/>
    <w:rsid w:val="00733B16"/>
    <w:rsid w:val="0073422A"/>
    <w:rsid w:val="007342DF"/>
    <w:rsid w:val="00734360"/>
    <w:rsid w:val="007354D5"/>
    <w:rsid w:val="00735D33"/>
    <w:rsid w:val="007372A1"/>
    <w:rsid w:val="00737929"/>
    <w:rsid w:val="007407DE"/>
    <w:rsid w:val="00741F37"/>
    <w:rsid w:val="0074302B"/>
    <w:rsid w:val="00743569"/>
    <w:rsid w:val="00743811"/>
    <w:rsid w:val="00744C2E"/>
    <w:rsid w:val="00744C4E"/>
    <w:rsid w:val="00745FA8"/>
    <w:rsid w:val="00746350"/>
    <w:rsid w:val="00746623"/>
    <w:rsid w:val="0074681D"/>
    <w:rsid w:val="00747D41"/>
    <w:rsid w:val="007501C6"/>
    <w:rsid w:val="0075020A"/>
    <w:rsid w:val="0075029E"/>
    <w:rsid w:val="007508F6"/>
    <w:rsid w:val="00751631"/>
    <w:rsid w:val="00751657"/>
    <w:rsid w:val="007516E9"/>
    <w:rsid w:val="00751B49"/>
    <w:rsid w:val="00751D03"/>
    <w:rsid w:val="00751FE8"/>
    <w:rsid w:val="00752579"/>
    <w:rsid w:val="007529FA"/>
    <w:rsid w:val="00752A0E"/>
    <w:rsid w:val="007531B8"/>
    <w:rsid w:val="007539BB"/>
    <w:rsid w:val="00753A65"/>
    <w:rsid w:val="007541D6"/>
    <w:rsid w:val="0075424D"/>
    <w:rsid w:val="007547B7"/>
    <w:rsid w:val="00755C01"/>
    <w:rsid w:val="00756104"/>
    <w:rsid w:val="007562A9"/>
    <w:rsid w:val="0075696F"/>
    <w:rsid w:val="007605F0"/>
    <w:rsid w:val="00760930"/>
    <w:rsid w:val="00760ACB"/>
    <w:rsid w:val="00760D01"/>
    <w:rsid w:val="00760F7E"/>
    <w:rsid w:val="00761574"/>
    <w:rsid w:val="00761F1A"/>
    <w:rsid w:val="007623E4"/>
    <w:rsid w:val="00762536"/>
    <w:rsid w:val="0076317E"/>
    <w:rsid w:val="0076346D"/>
    <w:rsid w:val="0076376A"/>
    <w:rsid w:val="00763D3A"/>
    <w:rsid w:val="007650A9"/>
    <w:rsid w:val="00765580"/>
    <w:rsid w:val="007666C7"/>
    <w:rsid w:val="007669EB"/>
    <w:rsid w:val="00766B26"/>
    <w:rsid w:val="00766B73"/>
    <w:rsid w:val="00766D9E"/>
    <w:rsid w:val="00767B22"/>
    <w:rsid w:val="00767BAA"/>
    <w:rsid w:val="00770982"/>
    <w:rsid w:val="00770F9A"/>
    <w:rsid w:val="0077100F"/>
    <w:rsid w:val="00771901"/>
    <w:rsid w:val="00771CBE"/>
    <w:rsid w:val="00772381"/>
    <w:rsid w:val="0077291C"/>
    <w:rsid w:val="00772A01"/>
    <w:rsid w:val="00773310"/>
    <w:rsid w:val="007734B8"/>
    <w:rsid w:val="007734DF"/>
    <w:rsid w:val="00774E87"/>
    <w:rsid w:val="00774FD8"/>
    <w:rsid w:val="0077582D"/>
    <w:rsid w:val="0077595F"/>
    <w:rsid w:val="00775A32"/>
    <w:rsid w:val="00775BA9"/>
    <w:rsid w:val="00777160"/>
    <w:rsid w:val="00777323"/>
    <w:rsid w:val="007778E7"/>
    <w:rsid w:val="0077793D"/>
    <w:rsid w:val="00777C4B"/>
    <w:rsid w:val="0078003B"/>
    <w:rsid w:val="007800D3"/>
    <w:rsid w:val="00780338"/>
    <w:rsid w:val="00780D6F"/>
    <w:rsid w:val="00780F20"/>
    <w:rsid w:val="007810DC"/>
    <w:rsid w:val="007812E1"/>
    <w:rsid w:val="007817DE"/>
    <w:rsid w:val="007818C3"/>
    <w:rsid w:val="00782D75"/>
    <w:rsid w:val="00783421"/>
    <w:rsid w:val="00783825"/>
    <w:rsid w:val="00783B15"/>
    <w:rsid w:val="00783B26"/>
    <w:rsid w:val="00783D62"/>
    <w:rsid w:val="00784BE0"/>
    <w:rsid w:val="00784D89"/>
    <w:rsid w:val="0078512A"/>
    <w:rsid w:val="00785630"/>
    <w:rsid w:val="007856D3"/>
    <w:rsid w:val="007864D6"/>
    <w:rsid w:val="00786609"/>
    <w:rsid w:val="00786835"/>
    <w:rsid w:val="00786CD3"/>
    <w:rsid w:val="00786FB4"/>
    <w:rsid w:val="00787B79"/>
    <w:rsid w:val="007905EF"/>
    <w:rsid w:val="00791550"/>
    <w:rsid w:val="00793379"/>
    <w:rsid w:val="007936D2"/>
    <w:rsid w:val="00793E74"/>
    <w:rsid w:val="00794093"/>
    <w:rsid w:val="0079677F"/>
    <w:rsid w:val="0079703E"/>
    <w:rsid w:val="0079707E"/>
    <w:rsid w:val="00797143"/>
    <w:rsid w:val="00797E1B"/>
    <w:rsid w:val="00797FDB"/>
    <w:rsid w:val="007A09B0"/>
    <w:rsid w:val="007A13F4"/>
    <w:rsid w:val="007A26F1"/>
    <w:rsid w:val="007A27C3"/>
    <w:rsid w:val="007A29AA"/>
    <w:rsid w:val="007A2D51"/>
    <w:rsid w:val="007A3AA9"/>
    <w:rsid w:val="007A3B7C"/>
    <w:rsid w:val="007A3C77"/>
    <w:rsid w:val="007A3F74"/>
    <w:rsid w:val="007A4676"/>
    <w:rsid w:val="007A54F7"/>
    <w:rsid w:val="007A5904"/>
    <w:rsid w:val="007A628B"/>
    <w:rsid w:val="007A6485"/>
    <w:rsid w:val="007A6531"/>
    <w:rsid w:val="007A6619"/>
    <w:rsid w:val="007A6731"/>
    <w:rsid w:val="007B00E7"/>
    <w:rsid w:val="007B0923"/>
    <w:rsid w:val="007B0D5D"/>
    <w:rsid w:val="007B12FE"/>
    <w:rsid w:val="007B1A85"/>
    <w:rsid w:val="007B2D10"/>
    <w:rsid w:val="007B3C75"/>
    <w:rsid w:val="007B4CBB"/>
    <w:rsid w:val="007B539A"/>
    <w:rsid w:val="007B56AF"/>
    <w:rsid w:val="007B59F4"/>
    <w:rsid w:val="007B6127"/>
    <w:rsid w:val="007B61ED"/>
    <w:rsid w:val="007B653D"/>
    <w:rsid w:val="007B6FBE"/>
    <w:rsid w:val="007B726B"/>
    <w:rsid w:val="007B7427"/>
    <w:rsid w:val="007C1433"/>
    <w:rsid w:val="007C2162"/>
    <w:rsid w:val="007C298B"/>
    <w:rsid w:val="007C3A6A"/>
    <w:rsid w:val="007C4B07"/>
    <w:rsid w:val="007C4BBF"/>
    <w:rsid w:val="007C741A"/>
    <w:rsid w:val="007C762D"/>
    <w:rsid w:val="007C7639"/>
    <w:rsid w:val="007C7D99"/>
    <w:rsid w:val="007C7DDE"/>
    <w:rsid w:val="007C7F30"/>
    <w:rsid w:val="007D0116"/>
    <w:rsid w:val="007D1D0F"/>
    <w:rsid w:val="007D28B5"/>
    <w:rsid w:val="007D3757"/>
    <w:rsid w:val="007D5E85"/>
    <w:rsid w:val="007D713D"/>
    <w:rsid w:val="007D77C9"/>
    <w:rsid w:val="007E04AF"/>
    <w:rsid w:val="007E0BF9"/>
    <w:rsid w:val="007E1018"/>
    <w:rsid w:val="007E1F19"/>
    <w:rsid w:val="007E207E"/>
    <w:rsid w:val="007E257D"/>
    <w:rsid w:val="007E2F59"/>
    <w:rsid w:val="007E31F6"/>
    <w:rsid w:val="007E33DF"/>
    <w:rsid w:val="007E3CA0"/>
    <w:rsid w:val="007E3EBF"/>
    <w:rsid w:val="007E3FA5"/>
    <w:rsid w:val="007E4080"/>
    <w:rsid w:val="007E44FA"/>
    <w:rsid w:val="007E4CBD"/>
    <w:rsid w:val="007E5A76"/>
    <w:rsid w:val="007E5E0E"/>
    <w:rsid w:val="007E6D6D"/>
    <w:rsid w:val="007E7518"/>
    <w:rsid w:val="007E7FDA"/>
    <w:rsid w:val="007F0024"/>
    <w:rsid w:val="007F0AB8"/>
    <w:rsid w:val="007F12F3"/>
    <w:rsid w:val="007F257D"/>
    <w:rsid w:val="007F258B"/>
    <w:rsid w:val="007F263C"/>
    <w:rsid w:val="007F2BD0"/>
    <w:rsid w:val="007F31F3"/>
    <w:rsid w:val="007F4A63"/>
    <w:rsid w:val="007F771E"/>
    <w:rsid w:val="008000DC"/>
    <w:rsid w:val="008006E7"/>
    <w:rsid w:val="008009DB"/>
    <w:rsid w:val="00801334"/>
    <w:rsid w:val="00801CBE"/>
    <w:rsid w:val="00802271"/>
    <w:rsid w:val="00802470"/>
    <w:rsid w:val="00802579"/>
    <w:rsid w:val="008043CF"/>
    <w:rsid w:val="00804921"/>
    <w:rsid w:val="00805602"/>
    <w:rsid w:val="00806143"/>
    <w:rsid w:val="008066F4"/>
    <w:rsid w:val="00806B09"/>
    <w:rsid w:val="00806B7B"/>
    <w:rsid w:val="00806ECE"/>
    <w:rsid w:val="00807115"/>
    <w:rsid w:val="00807C0F"/>
    <w:rsid w:val="00807EA6"/>
    <w:rsid w:val="0081028F"/>
    <w:rsid w:val="008105E2"/>
    <w:rsid w:val="00811000"/>
    <w:rsid w:val="008112F5"/>
    <w:rsid w:val="008117C9"/>
    <w:rsid w:val="00811D00"/>
    <w:rsid w:val="00812200"/>
    <w:rsid w:val="00812257"/>
    <w:rsid w:val="00812B8F"/>
    <w:rsid w:val="00813B46"/>
    <w:rsid w:val="0081446A"/>
    <w:rsid w:val="00814B66"/>
    <w:rsid w:val="008152AF"/>
    <w:rsid w:val="00815F5A"/>
    <w:rsid w:val="00815FB9"/>
    <w:rsid w:val="00816335"/>
    <w:rsid w:val="008166AC"/>
    <w:rsid w:val="00817D15"/>
    <w:rsid w:val="00820063"/>
    <w:rsid w:val="00820FA0"/>
    <w:rsid w:val="0082186B"/>
    <w:rsid w:val="00821E91"/>
    <w:rsid w:val="00822039"/>
    <w:rsid w:val="00822598"/>
    <w:rsid w:val="00822F06"/>
    <w:rsid w:val="0082325A"/>
    <w:rsid w:val="00823908"/>
    <w:rsid w:val="00824055"/>
    <w:rsid w:val="0082425F"/>
    <w:rsid w:val="00824270"/>
    <w:rsid w:val="00824466"/>
    <w:rsid w:val="00825471"/>
    <w:rsid w:val="008255F0"/>
    <w:rsid w:val="00825A28"/>
    <w:rsid w:val="008267F8"/>
    <w:rsid w:val="00826803"/>
    <w:rsid w:val="008268AD"/>
    <w:rsid w:val="00827994"/>
    <w:rsid w:val="00827A16"/>
    <w:rsid w:val="00827A1A"/>
    <w:rsid w:val="00827FD4"/>
    <w:rsid w:val="0083077E"/>
    <w:rsid w:val="00830DC9"/>
    <w:rsid w:val="008311F9"/>
    <w:rsid w:val="008313F2"/>
    <w:rsid w:val="008314AE"/>
    <w:rsid w:val="008319F7"/>
    <w:rsid w:val="00831E8D"/>
    <w:rsid w:val="00832E62"/>
    <w:rsid w:val="00834294"/>
    <w:rsid w:val="00834CD9"/>
    <w:rsid w:val="00834D49"/>
    <w:rsid w:val="00835E18"/>
    <w:rsid w:val="00836592"/>
    <w:rsid w:val="008367A5"/>
    <w:rsid w:val="00836E62"/>
    <w:rsid w:val="00837B40"/>
    <w:rsid w:val="008404F7"/>
    <w:rsid w:val="00840A99"/>
    <w:rsid w:val="00840DA8"/>
    <w:rsid w:val="00840E5D"/>
    <w:rsid w:val="0084100C"/>
    <w:rsid w:val="00841433"/>
    <w:rsid w:val="0084251E"/>
    <w:rsid w:val="00843446"/>
    <w:rsid w:val="00843636"/>
    <w:rsid w:val="008437F5"/>
    <w:rsid w:val="00843D3B"/>
    <w:rsid w:val="0084418C"/>
    <w:rsid w:val="008443C6"/>
    <w:rsid w:val="00844864"/>
    <w:rsid w:val="008448BC"/>
    <w:rsid w:val="00844FF1"/>
    <w:rsid w:val="0084685D"/>
    <w:rsid w:val="00846A27"/>
    <w:rsid w:val="00846A6F"/>
    <w:rsid w:val="00846B63"/>
    <w:rsid w:val="00846C85"/>
    <w:rsid w:val="00847240"/>
    <w:rsid w:val="0084788E"/>
    <w:rsid w:val="00847C8E"/>
    <w:rsid w:val="00847DB0"/>
    <w:rsid w:val="00847EAD"/>
    <w:rsid w:val="00850124"/>
    <w:rsid w:val="00850BFE"/>
    <w:rsid w:val="00850FC0"/>
    <w:rsid w:val="008511CD"/>
    <w:rsid w:val="00851224"/>
    <w:rsid w:val="00851407"/>
    <w:rsid w:val="0085177A"/>
    <w:rsid w:val="00852993"/>
    <w:rsid w:val="00852F52"/>
    <w:rsid w:val="00854427"/>
    <w:rsid w:val="008562BB"/>
    <w:rsid w:val="0085640A"/>
    <w:rsid w:val="00856978"/>
    <w:rsid w:val="00856CC9"/>
    <w:rsid w:val="00856D0F"/>
    <w:rsid w:val="0085754E"/>
    <w:rsid w:val="008577F3"/>
    <w:rsid w:val="00857B45"/>
    <w:rsid w:val="00857BFC"/>
    <w:rsid w:val="00857F1E"/>
    <w:rsid w:val="00860547"/>
    <w:rsid w:val="0086097E"/>
    <w:rsid w:val="00860FBD"/>
    <w:rsid w:val="008619F9"/>
    <w:rsid w:val="008624B6"/>
    <w:rsid w:val="00863010"/>
    <w:rsid w:val="008639C2"/>
    <w:rsid w:val="00863EB2"/>
    <w:rsid w:val="00864984"/>
    <w:rsid w:val="00865D30"/>
    <w:rsid w:val="0086606C"/>
    <w:rsid w:val="0087007A"/>
    <w:rsid w:val="00870647"/>
    <w:rsid w:val="00870666"/>
    <w:rsid w:val="00871154"/>
    <w:rsid w:val="008716C2"/>
    <w:rsid w:val="008717E4"/>
    <w:rsid w:val="00871E61"/>
    <w:rsid w:val="00871ED1"/>
    <w:rsid w:val="00872A5C"/>
    <w:rsid w:val="00872F41"/>
    <w:rsid w:val="0087300D"/>
    <w:rsid w:val="00873236"/>
    <w:rsid w:val="00873279"/>
    <w:rsid w:val="00873414"/>
    <w:rsid w:val="00873A68"/>
    <w:rsid w:val="00873FC9"/>
    <w:rsid w:val="008743A4"/>
    <w:rsid w:val="00874ACB"/>
    <w:rsid w:val="00874AD8"/>
    <w:rsid w:val="0087614B"/>
    <w:rsid w:val="008766F2"/>
    <w:rsid w:val="00877054"/>
    <w:rsid w:val="0087719E"/>
    <w:rsid w:val="0088008D"/>
    <w:rsid w:val="0088033E"/>
    <w:rsid w:val="00880B4B"/>
    <w:rsid w:val="0088117D"/>
    <w:rsid w:val="00881728"/>
    <w:rsid w:val="00881BC1"/>
    <w:rsid w:val="00881D61"/>
    <w:rsid w:val="008825F3"/>
    <w:rsid w:val="00882775"/>
    <w:rsid w:val="0088322F"/>
    <w:rsid w:val="00883843"/>
    <w:rsid w:val="008839CD"/>
    <w:rsid w:val="00884533"/>
    <w:rsid w:val="00884667"/>
    <w:rsid w:val="00884D9C"/>
    <w:rsid w:val="00884FA4"/>
    <w:rsid w:val="00885774"/>
    <w:rsid w:val="00885AA1"/>
    <w:rsid w:val="00886A90"/>
    <w:rsid w:val="008870BC"/>
    <w:rsid w:val="00887C40"/>
    <w:rsid w:val="008901A3"/>
    <w:rsid w:val="00891521"/>
    <w:rsid w:val="00891BB5"/>
    <w:rsid w:val="00892377"/>
    <w:rsid w:val="008926F0"/>
    <w:rsid w:val="008926F2"/>
    <w:rsid w:val="00892844"/>
    <w:rsid w:val="008938EB"/>
    <w:rsid w:val="00893B3E"/>
    <w:rsid w:val="00894FB4"/>
    <w:rsid w:val="00895460"/>
    <w:rsid w:val="008957E1"/>
    <w:rsid w:val="00895B87"/>
    <w:rsid w:val="00895FA3"/>
    <w:rsid w:val="008963E1"/>
    <w:rsid w:val="0089653C"/>
    <w:rsid w:val="008965C3"/>
    <w:rsid w:val="008967F9"/>
    <w:rsid w:val="00896AE5"/>
    <w:rsid w:val="00896E40"/>
    <w:rsid w:val="008970E3"/>
    <w:rsid w:val="008971BC"/>
    <w:rsid w:val="00897D14"/>
    <w:rsid w:val="00897DFE"/>
    <w:rsid w:val="008A01EC"/>
    <w:rsid w:val="008A0B88"/>
    <w:rsid w:val="008A0DDE"/>
    <w:rsid w:val="008A0EA7"/>
    <w:rsid w:val="008A146F"/>
    <w:rsid w:val="008A154B"/>
    <w:rsid w:val="008A1F50"/>
    <w:rsid w:val="008A32A0"/>
    <w:rsid w:val="008A3343"/>
    <w:rsid w:val="008A4E12"/>
    <w:rsid w:val="008A501F"/>
    <w:rsid w:val="008A5223"/>
    <w:rsid w:val="008A55B7"/>
    <w:rsid w:val="008A6253"/>
    <w:rsid w:val="008A637B"/>
    <w:rsid w:val="008A672F"/>
    <w:rsid w:val="008B004C"/>
    <w:rsid w:val="008B02C0"/>
    <w:rsid w:val="008B0322"/>
    <w:rsid w:val="008B054A"/>
    <w:rsid w:val="008B08C3"/>
    <w:rsid w:val="008B0B23"/>
    <w:rsid w:val="008B0DC3"/>
    <w:rsid w:val="008B1AE8"/>
    <w:rsid w:val="008B1FEE"/>
    <w:rsid w:val="008B25F8"/>
    <w:rsid w:val="008B2936"/>
    <w:rsid w:val="008B3ABF"/>
    <w:rsid w:val="008B3DDB"/>
    <w:rsid w:val="008B4761"/>
    <w:rsid w:val="008B4ACC"/>
    <w:rsid w:val="008B5340"/>
    <w:rsid w:val="008B5A71"/>
    <w:rsid w:val="008B629D"/>
    <w:rsid w:val="008B67A3"/>
    <w:rsid w:val="008B7109"/>
    <w:rsid w:val="008B7782"/>
    <w:rsid w:val="008B7A2D"/>
    <w:rsid w:val="008C15C1"/>
    <w:rsid w:val="008C1BA6"/>
    <w:rsid w:val="008C2AB5"/>
    <w:rsid w:val="008C437D"/>
    <w:rsid w:val="008C4823"/>
    <w:rsid w:val="008C4F17"/>
    <w:rsid w:val="008C5B9A"/>
    <w:rsid w:val="008C5BCE"/>
    <w:rsid w:val="008C5F74"/>
    <w:rsid w:val="008C60D2"/>
    <w:rsid w:val="008C6126"/>
    <w:rsid w:val="008C677D"/>
    <w:rsid w:val="008C6C48"/>
    <w:rsid w:val="008D05DD"/>
    <w:rsid w:val="008D103F"/>
    <w:rsid w:val="008D115E"/>
    <w:rsid w:val="008D144B"/>
    <w:rsid w:val="008D1D0C"/>
    <w:rsid w:val="008D1D5C"/>
    <w:rsid w:val="008D2221"/>
    <w:rsid w:val="008D2E18"/>
    <w:rsid w:val="008D30A9"/>
    <w:rsid w:val="008D3215"/>
    <w:rsid w:val="008D3A2D"/>
    <w:rsid w:val="008D3B96"/>
    <w:rsid w:val="008D3CEA"/>
    <w:rsid w:val="008D40BA"/>
    <w:rsid w:val="008D4610"/>
    <w:rsid w:val="008D46C7"/>
    <w:rsid w:val="008D49CE"/>
    <w:rsid w:val="008D5824"/>
    <w:rsid w:val="008D5E8D"/>
    <w:rsid w:val="008D6005"/>
    <w:rsid w:val="008D6807"/>
    <w:rsid w:val="008D6909"/>
    <w:rsid w:val="008D7239"/>
    <w:rsid w:val="008D760C"/>
    <w:rsid w:val="008D78C0"/>
    <w:rsid w:val="008D7A81"/>
    <w:rsid w:val="008D7EA5"/>
    <w:rsid w:val="008E0C3C"/>
    <w:rsid w:val="008E1223"/>
    <w:rsid w:val="008E17A4"/>
    <w:rsid w:val="008E2186"/>
    <w:rsid w:val="008E21BC"/>
    <w:rsid w:val="008E33CE"/>
    <w:rsid w:val="008E5F66"/>
    <w:rsid w:val="008E614B"/>
    <w:rsid w:val="008F055D"/>
    <w:rsid w:val="008F0BA8"/>
    <w:rsid w:val="008F0C9A"/>
    <w:rsid w:val="008F2766"/>
    <w:rsid w:val="008F27D8"/>
    <w:rsid w:val="008F30C6"/>
    <w:rsid w:val="008F36BE"/>
    <w:rsid w:val="008F488C"/>
    <w:rsid w:val="008F5D5D"/>
    <w:rsid w:val="008F6C93"/>
    <w:rsid w:val="009001AE"/>
    <w:rsid w:val="0090060B"/>
    <w:rsid w:val="00900BD7"/>
    <w:rsid w:val="00900C49"/>
    <w:rsid w:val="00901495"/>
    <w:rsid w:val="009015F0"/>
    <w:rsid w:val="00901944"/>
    <w:rsid w:val="009026F5"/>
    <w:rsid w:val="00902767"/>
    <w:rsid w:val="00903959"/>
    <w:rsid w:val="00903B88"/>
    <w:rsid w:val="009041E7"/>
    <w:rsid w:val="00904DC8"/>
    <w:rsid w:val="009057D6"/>
    <w:rsid w:val="009069C5"/>
    <w:rsid w:val="00906A18"/>
    <w:rsid w:val="00906F50"/>
    <w:rsid w:val="00907270"/>
    <w:rsid w:val="00910405"/>
    <w:rsid w:val="00910C4F"/>
    <w:rsid w:val="00910F55"/>
    <w:rsid w:val="009113F3"/>
    <w:rsid w:val="00911CDF"/>
    <w:rsid w:val="00912C63"/>
    <w:rsid w:val="00914127"/>
    <w:rsid w:val="00914846"/>
    <w:rsid w:val="00915774"/>
    <w:rsid w:val="00915E86"/>
    <w:rsid w:val="00915F05"/>
    <w:rsid w:val="00915FC5"/>
    <w:rsid w:val="009203D3"/>
    <w:rsid w:val="00920AFE"/>
    <w:rsid w:val="00920B8A"/>
    <w:rsid w:val="00921116"/>
    <w:rsid w:val="0092144B"/>
    <w:rsid w:val="009216B6"/>
    <w:rsid w:val="00921B28"/>
    <w:rsid w:val="00922064"/>
    <w:rsid w:val="009261E8"/>
    <w:rsid w:val="009263B4"/>
    <w:rsid w:val="00926C1B"/>
    <w:rsid w:val="0092722F"/>
    <w:rsid w:val="00927797"/>
    <w:rsid w:val="00930586"/>
    <w:rsid w:val="00930590"/>
    <w:rsid w:val="009316C5"/>
    <w:rsid w:val="00931F57"/>
    <w:rsid w:val="0093219A"/>
    <w:rsid w:val="009322DE"/>
    <w:rsid w:val="00933D49"/>
    <w:rsid w:val="009342D7"/>
    <w:rsid w:val="00934831"/>
    <w:rsid w:val="009348C8"/>
    <w:rsid w:val="00934EAC"/>
    <w:rsid w:val="00935718"/>
    <w:rsid w:val="00935B4E"/>
    <w:rsid w:val="009361D0"/>
    <w:rsid w:val="0093638F"/>
    <w:rsid w:val="00937924"/>
    <w:rsid w:val="00937BA5"/>
    <w:rsid w:val="00937BD7"/>
    <w:rsid w:val="009403C7"/>
    <w:rsid w:val="00940483"/>
    <w:rsid w:val="009406B9"/>
    <w:rsid w:val="00940F0B"/>
    <w:rsid w:val="00940FD4"/>
    <w:rsid w:val="00941078"/>
    <w:rsid w:val="0094174F"/>
    <w:rsid w:val="00942D8D"/>
    <w:rsid w:val="00942DFE"/>
    <w:rsid w:val="00943C93"/>
    <w:rsid w:val="0094423D"/>
    <w:rsid w:val="009452CC"/>
    <w:rsid w:val="00946500"/>
    <w:rsid w:val="00946501"/>
    <w:rsid w:val="009474C2"/>
    <w:rsid w:val="00947895"/>
    <w:rsid w:val="00947BF0"/>
    <w:rsid w:val="00947F0D"/>
    <w:rsid w:val="0095242F"/>
    <w:rsid w:val="00952D47"/>
    <w:rsid w:val="00953172"/>
    <w:rsid w:val="00953E2C"/>
    <w:rsid w:val="00954788"/>
    <w:rsid w:val="00955654"/>
    <w:rsid w:val="00956660"/>
    <w:rsid w:val="00957661"/>
    <w:rsid w:val="009576C6"/>
    <w:rsid w:val="00957CE8"/>
    <w:rsid w:val="009602DF"/>
    <w:rsid w:val="00960376"/>
    <w:rsid w:val="00960E0A"/>
    <w:rsid w:val="00961143"/>
    <w:rsid w:val="0096167F"/>
    <w:rsid w:val="0096173F"/>
    <w:rsid w:val="009617FF"/>
    <w:rsid w:val="009621E6"/>
    <w:rsid w:val="00962528"/>
    <w:rsid w:val="009635DD"/>
    <w:rsid w:val="00963886"/>
    <w:rsid w:val="00963CF7"/>
    <w:rsid w:val="0096417E"/>
    <w:rsid w:val="00964794"/>
    <w:rsid w:val="009656D9"/>
    <w:rsid w:val="00966391"/>
    <w:rsid w:val="00966430"/>
    <w:rsid w:val="00966A97"/>
    <w:rsid w:val="0096778B"/>
    <w:rsid w:val="00972664"/>
    <w:rsid w:val="00972D84"/>
    <w:rsid w:val="00972E4C"/>
    <w:rsid w:val="009733FB"/>
    <w:rsid w:val="00973B13"/>
    <w:rsid w:val="00973D39"/>
    <w:rsid w:val="0097403E"/>
    <w:rsid w:val="009743D3"/>
    <w:rsid w:val="0097536A"/>
    <w:rsid w:val="009753A6"/>
    <w:rsid w:val="0097563A"/>
    <w:rsid w:val="009758F7"/>
    <w:rsid w:val="00975D53"/>
    <w:rsid w:val="00976B79"/>
    <w:rsid w:val="00976B83"/>
    <w:rsid w:val="009770BF"/>
    <w:rsid w:val="009772C9"/>
    <w:rsid w:val="00977DFB"/>
    <w:rsid w:val="00977F55"/>
    <w:rsid w:val="00980204"/>
    <w:rsid w:val="00981A15"/>
    <w:rsid w:val="00981B9F"/>
    <w:rsid w:val="009843FE"/>
    <w:rsid w:val="0098454F"/>
    <w:rsid w:val="00984779"/>
    <w:rsid w:val="00984BA4"/>
    <w:rsid w:val="00984D60"/>
    <w:rsid w:val="00984F48"/>
    <w:rsid w:val="00984F7F"/>
    <w:rsid w:val="009850EC"/>
    <w:rsid w:val="0098514F"/>
    <w:rsid w:val="009851C2"/>
    <w:rsid w:val="0098575B"/>
    <w:rsid w:val="00985808"/>
    <w:rsid w:val="00985A58"/>
    <w:rsid w:val="00985FFB"/>
    <w:rsid w:val="0098656C"/>
    <w:rsid w:val="00986C49"/>
    <w:rsid w:val="0099010C"/>
    <w:rsid w:val="0099022D"/>
    <w:rsid w:val="00990504"/>
    <w:rsid w:val="0099091E"/>
    <w:rsid w:val="00990AE7"/>
    <w:rsid w:val="00990B76"/>
    <w:rsid w:val="00990D1F"/>
    <w:rsid w:val="0099149A"/>
    <w:rsid w:val="00991E44"/>
    <w:rsid w:val="00991F36"/>
    <w:rsid w:val="00992974"/>
    <w:rsid w:val="00992CAC"/>
    <w:rsid w:val="009938FA"/>
    <w:rsid w:val="00994A9B"/>
    <w:rsid w:val="00994F73"/>
    <w:rsid w:val="0099518E"/>
    <w:rsid w:val="009952E0"/>
    <w:rsid w:val="0099546D"/>
    <w:rsid w:val="009958FE"/>
    <w:rsid w:val="00995E6B"/>
    <w:rsid w:val="00995FAB"/>
    <w:rsid w:val="00996533"/>
    <w:rsid w:val="00996FE0"/>
    <w:rsid w:val="00997C1F"/>
    <w:rsid w:val="009A0E0D"/>
    <w:rsid w:val="009A16BD"/>
    <w:rsid w:val="009A1CCC"/>
    <w:rsid w:val="009A1CFF"/>
    <w:rsid w:val="009A1F25"/>
    <w:rsid w:val="009A2229"/>
    <w:rsid w:val="009A2708"/>
    <w:rsid w:val="009A2A20"/>
    <w:rsid w:val="009A3B46"/>
    <w:rsid w:val="009A3D2B"/>
    <w:rsid w:val="009A4039"/>
    <w:rsid w:val="009A4832"/>
    <w:rsid w:val="009A5418"/>
    <w:rsid w:val="009A5435"/>
    <w:rsid w:val="009A5931"/>
    <w:rsid w:val="009A6A80"/>
    <w:rsid w:val="009A6AD1"/>
    <w:rsid w:val="009A6DC2"/>
    <w:rsid w:val="009A73D1"/>
    <w:rsid w:val="009A74EA"/>
    <w:rsid w:val="009B006E"/>
    <w:rsid w:val="009B021A"/>
    <w:rsid w:val="009B02C0"/>
    <w:rsid w:val="009B036A"/>
    <w:rsid w:val="009B05AE"/>
    <w:rsid w:val="009B09AA"/>
    <w:rsid w:val="009B13EB"/>
    <w:rsid w:val="009B217B"/>
    <w:rsid w:val="009B23CA"/>
    <w:rsid w:val="009B247A"/>
    <w:rsid w:val="009B2BF6"/>
    <w:rsid w:val="009B2D1D"/>
    <w:rsid w:val="009B32E3"/>
    <w:rsid w:val="009B3D01"/>
    <w:rsid w:val="009B4E9C"/>
    <w:rsid w:val="009B54B2"/>
    <w:rsid w:val="009B5FF5"/>
    <w:rsid w:val="009C0628"/>
    <w:rsid w:val="009C0E2D"/>
    <w:rsid w:val="009C0E8C"/>
    <w:rsid w:val="009C1530"/>
    <w:rsid w:val="009C196B"/>
    <w:rsid w:val="009C1F99"/>
    <w:rsid w:val="009C2513"/>
    <w:rsid w:val="009C2573"/>
    <w:rsid w:val="009C3997"/>
    <w:rsid w:val="009C3AF1"/>
    <w:rsid w:val="009C5019"/>
    <w:rsid w:val="009C57E7"/>
    <w:rsid w:val="009C5886"/>
    <w:rsid w:val="009C622E"/>
    <w:rsid w:val="009C6533"/>
    <w:rsid w:val="009C655A"/>
    <w:rsid w:val="009C69E7"/>
    <w:rsid w:val="009C6DBA"/>
    <w:rsid w:val="009D0E52"/>
    <w:rsid w:val="009D15A6"/>
    <w:rsid w:val="009D21BA"/>
    <w:rsid w:val="009D2804"/>
    <w:rsid w:val="009D29E7"/>
    <w:rsid w:val="009D357A"/>
    <w:rsid w:val="009D3D0D"/>
    <w:rsid w:val="009D438D"/>
    <w:rsid w:val="009D4674"/>
    <w:rsid w:val="009D4CCE"/>
    <w:rsid w:val="009D5006"/>
    <w:rsid w:val="009D5EA0"/>
    <w:rsid w:val="009D5F32"/>
    <w:rsid w:val="009D6512"/>
    <w:rsid w:val="009D75B8"/>
    <w:rsid w:val="009D7B4F"/>
    <w:rsid w:val="009E0124"/>
    <w:rsid w:val="009E06AD"/>
    <w:rsid w:val="009E103C"/>
    <w:rsid w:val="009E1596"/>
    <w:rsid w:val="009E17DC"/>
    <w:rsid w:val="009E1B56"/>
    <w:rsid w:val="009E274A"/>
    <w:rsid w:val="009E2D82"/>
    <w:rsid w:val="009E31A4"/>
    <w:rsid w:val="009E3383"/>
    <w:rsid w:val="009E3E87"/>
    <w:rsid w:val="009E4F47"/>
    <w:rsid w:val="009E5462"/>
    <w:rsid w:val="009E661D"/>
    <w:rsid w:val="009E75B8"/>
    <w:rsid w:val="009E7AD7"/>
    <w:rsid w:val="009F0026"/>
    <w:rsid w:val="009F0C3C"/>
    <w:rsid w:val="009F11E0"/>
    <w:rsid w:val="009F16F2"/>
    <w:rsid w:val="009F17FB"/>
    <w:rsid w:val="009F2FA1"/>
    <w:rsid w:val="009F305B"/>
    <w:rsid w:val="009F3945"/>
    <w:rsid w:val="009F3B5F"/>
    <w:rsid w:val="009F416C"/>
    <w:rsid w:val="009F471B"/>
    <w:rsid w:val="009F64C9"/>
    <w:rsid w:val="009F66B0"/>
    <w:rsid w:val="009F671B"/>
    <w:rsid w:val="009F7036"/>
    <w:rsid w:val="009F7093"/>
    <w:rsid w:val="009F76E2"/>
    <w:rsid w:val="00A00917"/>
    <w:rsid w:val="00A00994"/>
    <w:rsid w:val="00A01EE2"/>
    <w:rsid w:val="00A0234C"/>
    <w:rsid w:val="00A02370"/>
    <w:rsid w:val="00A02402"/>
    <w:rsid w:val="00A029D4"/>
    <w:rsid w:val="00A02D3F"/>
    <w:rsid w:val="00A0394C"/>
    <w:rsid w:val="00A03C09"/>
    <w:rsid w:val="00A03CDB"/>
    <w:rsid w:val="00A04623"/>
    <w:rsid w:val="00A04B74"/>
    <w:rsid w:val="00A0557D"/>
    <w:rsid w:val="00A0559D"/>
    <w:rsid w:val="00A06A20"/>
    <w:rsid w:val="00A07470"/>
    <w:rsid w:val="00A1043B"/>
    <w:rsid w:val="00A1060E"/>
    <w:rsid w:val="00A109BE"/>
    <w:rsid w:val="00A110A6"/>
    <w:rsid w:val="00A11385"/>
    <w:rsid w:val="00A11855"/>
    <w:rsid w:val="00A12166"/>
    <w:rsid w:val="00A12309"/>
    <w:rsid w:val="00A12BA6"/>
    <w:rsid w:val="00A1357C"/>
    <w:rsid w:val="00A13592"/>
    <w:rsid w:val="00A13E34"/>
    <w:rsid w:val="00A141D1"/>
    <w:rsid w:val="00A14DAA"/>
    <w:rsid w:val="00A154E3"/>
    <w:rsid w:val="00A155B4"/>
    <w:rsid w:val="00A15BAA"/>
    <w:rsid w:val="00A15D66"/>
    <w:rsid w:val="00A1637B"/>
    <w:rsid w:val="00A1698E"/>
    <w:rsid w:val="00A169C3"/>
    <w:rsid w:val="00A16B27"/>
    <w:rsid w:val="00A17014"/>
    <w:rsid w:val="00A176FD"/>
    <w:rsid w:val="00A20A56"/>
    <w:rsid w:val="00A2106D"/>
    <w:rsid w:val="00A22FCA"/>
    <w:rsid w:val="00A230FC"/>
    <w:rsid w:val="00A243C5"/>
    <w:rsid w:val="00A24CF2"/>
    <w:rsid w:val="00A250E2"/>
    <w:rsid w:val="00A26584"/>
    <w:rsid w:val="00A26DC3"/>
    <w:rsid w:val="00A26EE9"/>
    <w:rsid w:val="00A27860"/>
    <w:rsid w:val="00A30461"/>
    <w:rsid w:val="00A3199F"/>
    <w:rsid w:val="00A3276D"/>
    <w:rsid w:val="00A32A73"/>
    <w:rsid w:val="00A32B85"/>
    <w:rsid w:val="00A32D16"/>
    <w:rsid w:val="00A3311B"/>
    <w:rsid w:val="00A33921"/>
    <w:rsid w:val="00A33D23"/>
    <w:rsid w:val="00A3488B"/>
    <w:rsid w:val="00A34C5F"/>
    <w:rsid w:val="00A34FDB"/>
    <w:rsid w:val="00A352D4"/>
    <w:rsid w:val="00A3545A"/>
    <w:rsid w:val="00A362A4"/>
    <w:rsid w:val="00A37066"/>
    <w:rsid w:val="00A37685"/>
    <w:rsid w:val="00A379C6"/>
    <w:rsid w:val="00A40603"/>
    <w:rsid w:val="00A409E7"/>
    <w:rsid w:val="00A40B08"/>
    <w:rsid w:val="00A40C40"/>
    <w:rsid w:val="00A40FDB"/>
    <w:rsid w:val="00A420B0"/>
    <w:rsid w:val="00A42703"/>
    <w:rsid w:val="00A43F5E"/>
    <w:rsid w:val="00A44D34"/>
    <w:rsid w:val="00A4596E"/>
    <w:rsid w:val="00A5025C"/>
    <w:rsid w:val="00A5028B"/>
    <w:rsid w:val="00A50CB2"/>
    <w:rsid w:val="00A50F07"/>
    <w:rsid w:val="00A51215"/>
    <w:rsid w:val="00A52A30"/>
    <w:rsid w:val="00A53B85"/>
    <w:rsid w:val="00A55055"/>
    <w:rsid w:val="00A558E5"/>
    <w:rsid w:val="00A55A90"/>
    <w:rsid w:val="00A55B55"/>
    <w:rsid w:val="00A56BD3"/>
    <w:rsid w:val="00A571FC"/>
    <w:rsid w:val="00A5777D"/>
    <w:rsid w:val="00A579D3"/>
    <w:rsid w:val="00A60766"/>
    <w:rsid w:val="00A60A2A"/>
    <w:rsid w:val="00A615D8"/>
    <w:rsid w:val="00A61BC4"/>
    <w:rsid w:val="00A621AB"/>
    <w:rsid w:val="00A62960"/>
    <w:rsid w:val="00A632B2"/>
    <w:rsid w:val="00A633BC"/>
    <w:rsid w:val="00A63496"/>
    <w:rsid w:val="00A645B0"/>
    <w:rsid w:val="00A6491D"/>
    <w:rsid w:val="00A651F4"/>
    <w:rsid w:val="00A652C6"/>
    <w:rsid w:val="00A65B10"/>
    <w:rsid w:val="00A65BF5"/>
    <w:rsid w:val="00A66FF9"/>
    <w:rsid w:val="00A679C0"/>
    <w:rsid w:val="00A67BA4"/>
    <w:rsid w:val="00A703F7"/>
    <w:rsid w:val="00A707CF"/>
    <w:rsid w:val="00A712E8"/>
    <w:rsid w:val="00A71706"/>
    <w:rsid w:val="00A71CFE"/>
    <w:rsid w:val="00A722E4"/>
    <w:rsid w:val="00A72443"/>
    <w:rsid w:val="00A727E1"/>
    <w:rsid w:val="00A72AD0"/>
    <w:rsid w:val="00A735D9"/>
    <w:rsid w:val="00A73647"/>
    <w:rsid w:val="00A744C1"/>
    <w:rsid w:val="00A74B2C"/>
    <w:rsid w:val="00A75212"/>
    <w:rsid w:val="00A755F7"/>
    <w:rsid w:val="00A75847"/>
    <w:rsid w:val="00A77834"/>
    <w:rsid w:val="00A77952"/>
    <w:rsid w:val="00A7795F"/>
    <w:rsid w:val="00A77A84"/>
    <w:rsid w:val="00A80696"/>
    <w:rsid w:val="00A80A92"/>
    <w:rsid w:val="00A80E91"/>
    <w:rsid w:val="00A80F9E"/>
    <w:rsid w:val="00A8178B"/>
    <w:rsid w:val="00A8190F"/>
    <w:rsid w:val="00A8248A"/>
    <w:rsid w:val="00A8284A"/>
    <w:rsid w:val="00A828BE"/>
    <w:rsid w:val="00A82D96"/>
    <w:rsid w:val="00A84550"/>
    <w:rsid w:val="00A845C7"/>
    <w:rsid w:val="00A84B4B"/>
    <w:rsid w:val="00A856A0"/>
    <w:rsid w:val="00A856D4"/>
    <w:rsid w:val="00A858E6"/>
    <w:rsid w:val="00A861C5"/>
    <w:rsid w:val="00A86308"/>
    <w:rsid w:val="00A866E0"/>
    <w:rsid w:val="00A872E7"/>
    <w:rsid w:val="00A872EB"/>
    <w:rsid w:val="00A87ABC"/>
    <w:rsid w:val="00A90230"/>
    <w:rsid w:val="00A9024E"/>
    <w:rsid w:val="00A9042A"/>
    <w:rsid w:val="00A90699"/>
    <w:rsid w:val="00A90B3D"/>
    <w:rsid w:val="00A90B77"/>
    <w:rsid w:val="00A912D1"/>
    <w:rsid w:val="00A91BB1"/>
    <w:rsid w:val="00A93206"/>
    <w:rsid w:val="00A933C7"/>
    <w:rsid w:val="00A93ACF"/>
    <w:rsid w:val="00A93B28"/>
    <w:rsid w:val="00A93F65"/>
    <w:rsid w:val="00A94000"/>
    <w:rsid w:val="00A9477A"/>
    <w:rsid w:val="00A94954"/>
    <w:rsid w:val="00A94EDE"/>
    <w:rsid w:val="00A9563E"/>
    <w:rsid w:val="00A9668E"/>
    <w:rsid w:val="00A96A79"/>
    <w:rsid w:val="00A9706B"/>
    <w:rsid w:val="00A97227"/>
    <w:rsid w:val="00A974A5"/>
    <w:rsid w:val="00A979F1"/>
    <w:rsid w:val="00A97DD2"/>
    <w:rsid w:val="00AA0038"/>
    <w:rsid w:val="00AA058C"/>
    <w:rsid w:val="00AA0EB8"/>
    <w:rsid w:val="00AA111A"/>
    <w:rsid w:val="00AA184F"/>
    <w:rsid w:val="00AA3478"/>
    <w:rsid w:val="00AA4085"/>
    <w:rsid w:val="00AA4498"/>
    <w:rsid w:val="00AA59B9"/>
    <w:rsid w:val="00AA70B3"/>
    <w:rsid w:val="00AA789A"/>
    <w:rsid w:val="00AA7D2E"/>
    <w:rsid w:val="00AB02FE"/>
    <w:rsid w:val="00AB0D66"/>
    <w:rsid w:val="00AB2AD3"/>
    <w:rsid w:val="00AB2BA2"/>
    <w:rsid w:val="00AB302F"/>
    <w:rsid w:val="00AB332F"/>
    <w:rsid w:val="00AB3669"/>
    <w:rsid w:val="00AB380F"/>
    <w:rsid w:val="00AB3882"/>
    <w:rsid w:val="00AB45E5"/>
    <w:rsid w:val="00AB4B37"/>
    <w:rsid w:val="00AB5933"/>
    <w:rsid w:val="00AB74D5"/>
    <w:rsid w:val="00AB7B6D"/>
    <w:rsid w:val="00AC05E1"/>
    <w:rsid w:val="00AC07B8"/>
    <w:rsid w:val="00AC0DFD"/>
    <w:rsid w:val="00AC13E6"/>
    <w:rsid w:val="00AC164D"/>
    <w:rsid w:val="00AC1B54"/>
    <w:rsid w:val="00AC1D45"/>
    <w:rsid w:val="00AC225B"/>
    <w:rsid w:val="00AC2324"/>
    <w:rsid w:val="00AC2E38"/>
    <w:rsid w:val="00AC36B1"/>
    <w:rsid w:val="00AC3BE2"/>
    <w:rsid w:val="00AC3DF7"/>
    <w:rsid w:val="00AC49C3"/>
    <w:rsid w:val="00AC4A46"/>
    <w:rsid w:val="00AC4A68"/>
    <w:rsid w:val="00AC4EA8"/>
    <w:rsid w:val="00AC4EC0"/>
    <w:rsid w:val="00AC630F"/>
    <w:rsid w:val="00AC6671"/>
    <w:rsid w:val="00AC673D"/>
    <w:rsid w:val="00AC6BF6"/>
    <w:rsid w:val="00AC76D8"/>
    <w:rsid w:val="00AD05C7"/>
    <w:rsid w:val="00AD118F"/>
    <w:rsid w:val="00AD13B8"/>
    <w:rsid w:val="00AD2146"/>
    <w:rsid w:val="00AD2B09"/>
    <w:rsid w:val="00AD2E13"/>
    <w:rsid w:val="00AD2F39"/>
    <w:rsid w:val="00AD30B6"/>
    <w:rsid w:val="00AD4331"/>
    <w:rsid w:val="00AD47E2"/>
    <w:rsid w:val="00AD5230"/>
    <w:rsid w:val="00AD57BE"/>
    <w:rsid w:val="00AD59E2"/>
    <w:rsid w:val="00AD6A60"/>
    <w:rsid w:val="00AD6C37"/>
    <w:rsid w:val="00AD765C"/>
    <w:rsid w:val="00AD7AD5"/>
    <w:rsid w:val="00AE038F"/>
    <w:rsid w:val="00AE0DA8"/>
    <w:rsid w:val="00AE10C7"/>
    <w:rsid w:val="00AE1328"/>
    <w:rsid w:val="00AE146E"/>
    <w:rsid w:val="00AE1F96"/>
    <w:rsid w:val="00AE2A6D"/>
    <w:rsid w:val="00AE3348"/>
    <w:rsid w:val="00AE387A"/>
    <w:rsid w:val="00AE3B31"/>
    <w:rsid w:val="00AE4176"/>
    <w:rsid w:val="00AE47E1"/>
    <w:rsid w:val="00AE4913"/>
    <w:rsid w:val="00AE4A57"/>
    <w:rsid w:val="00AE4CDB"/>
    <w:rsid w:val="00AE4F35"/>
    <w:rsid w:val="00AE4FC3"/>
    <w:rsid w:val="00AE5F80"/>
    <w:rsid w:val="00AE5FE4"/>
    <w:rsid w:val="00AE6053"/>
    <w:rsid w:val="00AE6280"/>
    <w:rsid w:val="00AE6363"/>
    <w:rsid w:val="00AE676D"/>
    <w:rsid w:val="00AE6C62"/>
    <w:rsid w:val="00AE7032"/>
    <w:rsid w:val="00AE76A8"/>
    <w:rsid w:val="00AE7782"/>
    <w:rsid w:val="00AE7EF0"/>
    <w:rsid w:val="00AF0677"/>
    <w:rsid w:val="00AF135C"/>
    <w:rsid w:val="00AF1552"/>
    <w:rsid w:val="00AF1569"/>
    <w:rsid w:val="00AF1740"/>
    <w:rsid w:val="00AF1B25"/>
    <w:rsid w:val="00AF2964"/>
    <w:rsid w:val="00AF2C37"/>
    <w:rsid w:val="00AF2C87"/>
    <w:rsid w:val="00AF302E"/>
    <w:rsid w:val="00AF3381"/>
    <w:rsid w:val="00AF3809"/>
    <w:rsid w:val="00AF398D"/>
    <w:rsid w:val="00AF3AE9"/>
    <w:rsid w:val="00AF43ED"/>
    <w:rsid w:val="00AF44A3"/>
    <w:rsid w:val="00AF454B"/>
    <w:rsid w:val="00AF4FD0"/>
    <w:rsid w:val="00AF5A47"/>
    <w:rsid w:val="00AF650B"/>
    <w:rsid w:val="00AF6512"/>
    <w:rsid w:val="00AF69FB"/>
    <w:rsid w:val="00AF6B2B"/>
    <w:rsid w:val="00AF6DCC"/>
    <w:rsid w:val="00AF7B92"/>
    <w:rsid w:val="00B00934"/>
    <w:rsid w:val="00B00BFA"/>
    <w:rsid w:val="00B00CDA"/>
    <w:rsid w:val="00B00FFA"/>
    <w:rsid w:val="00B01986"/>
    <w:rsid w:val="00B0324D"/>
    <w:rsid w:val="00B03A16"/>
    <w:rsid w:val="00B040C5"/>
    <w:rsid w:val="00B04273"/>
    <w:rsid w:val="00B04590"/>
    <w:rsid w:val="00B04F07"/>
    <w:rsid w:val="00B051CE"/>
    <w:rsid w:val="00B055EC"/>
    <w:rsid w:val="00B058AF"/>
    <w:rsid w:val="00B061D0"/>
    <w:rsid w:val="00B06739"/>
    <w:rsid w:val="00B068BE"/>
    <w:rsid w:val="00B06F4C"/>
    <w:rsid w:val="00B07081"/>
    <w:rsid w:val="00B0730F"/>
    <w:rsid w:val="00B10483"/>
    <w:rsid w:val="00B11AC2"/>
    <w:rsid w:val="00B1206E"/>
    <w:rsid w:val="00B12CD2"/>
    <w:rsid w:val="00B14092"/>
    <w:rsid w:val="00B14484"/>
    <w:rsid w:val="00B15127"/>
    <w:rsid w:val="00B15165"/>
    <w:rsid w:val="00B162B8"/>
    <w:rsid w:val="00B16666"/>
    <w:rsid w:val="00B166FC"/>
    <w:rsid w:val="00B179D3"/>
    <w:rsid w:val="00B2050C"/>
    <w:rsid w:val="00B20524"/>
    <w:rsid w:val="00B20C7C"/>
    <w:rsid w:val="00B20E00"/>
    <w:rsid w:val="00B21BDF"/>
    <w:rsid w:val="00B21D65"/>
    <w:rsid w:val="00B21DC1"/>
    <w:rsid w:val="00B2217A"/>
    <w:rsid w:val="00B22235"/>
    <w:rsid w:val="00B2332C"/>
    <w:rsid w:val="00B235ED"/>
    <w:rsid w:val="00B236B0"/>
    <w:rsid w:val="00B24B57"/>
    <w:rsid w:val="00B24B5F"/>
    <w:rsid w:val="00B265A4"/>
    <w:rsid w:val="00B26C52"/>
    <w:rsid w:val="00B26CCB"/>
    <w:rsid w:val="00B303C8"/>
    <w:rsid w:val="00B30855"/>
    <w:rsid w:val="00B312A6"/>
    <w:rsid w:val="00B315A9"/>
    <w:rsid w:val="00B31BD4"/>
    <w:rsid w:val="00B31BEE"/>
    <w:rsid w:val="00B31CB9"/>
    <w:rsid w:val="00B31FC6"/>
    <w:rsid w:val="00B32257"/>
    <w:rsid w:val="00B329A9"/>
    <w:rsid w:val="00B33887"/>
    <w:rsid w:val="00B339DD"/>
    <w:rsid w:val="00B34814"/>
    <w:rsid w:val="00B3498D"/>
    <w:rsid w:val="00B34E60"/>
    <w:rsid w:val="00B35816"/>
    <w:rsid w:val="00B36C1E"/>
    <w:rsid w:val="00B3744E"/>
    <w:rsid w:val="00B37838"/>
    <w:rsid w:val="00B37B35"/>
    <w:rsid w:val="00B37BC9"/>
    <w:rsid w:val="00B40174"/>
    <w:rsid w:val="00B4042B"/>
    <w:rsid w:val="00B407F7"/>
    <w:rsid w:val="00B40898"/>
    <w:rsid w:val="00B40D0B"/>
    <w:rsid w:val="00B41061"/>
    <w:rsid w:val="00B41F28"/>
    <w:rsid w:val="00B433AD"/>
    <w:rsid w:val="00B437CA"/>
    <w:rsid w:val="00B43C12"/>
    <w:rsid w:val="00B4481C"/>
    <w:rsid w:val="00B448CF"/>
    <w:rsid w:val="00B4494B"/>
    <w:rsid w:val="00B44D52"/>
    <w:rsid w:val="00B44F67"/>
    <w:rsid w:val="00B452A9"/>
    <w:rsid w:val="00B45723"/>
    <w:rsid w:val="00B45B59"/>
    <w:rsid w:val="00B45E59"/>
    <w:rsid w:val="00B47B0F"/>
    <w:rsid w:val="00B50E45"/>
    <w:rsid w:val="00B5115E"/>
    <w:rsid w:val="00B5145A"/>
    <w:rsid w:val="00B5153D"/>
    <w:rsid w:val="00B51639"/>
    <w:rsid w:val="00B51EB6"/>
    <w:rsid w:val="00B51F2A"/>
    <w:rsid w:val="00B51FB2"/>
    <w:rsid w:val="00B524B8"/>
    <w:rsid w:val="00B52B03"/>
    <w:rsid w:val="00B53FED"/>
    <w:rsid w:val="00B54913"/>
    <w:rsid w:val="00B54AD8"/>
    <w:rsid w:val="00B54CEC"/>
    <w:rsid w:val="00B55623"/>
    <w:rsid w:val="00B558E3"/>
    <w:rsid w:val="00B568C7"/>
    <w:rsid w:val="00B56ED6"/>
    <w:rsid w:val="00B5719A"/>
    <w:rsid w:val="00B57CC8"/>
    <w:rsid w:val="00B57E0C"/>
    <w:rsid w:val="00B606D1"/>
    <w:rsid w:val="00B6098D"/>
    <w:rsid w:val="00B60B73"/>
    <w:rsid w:val="00B62E71"/>
    <w:rsid w:val="00B62F51"/>
    <w:rsid w:val="00B636B6"/>
    <w:rsid w:val="00B6396D"/>
    <w:rsid w:val="00B639B2"/>
    <w:rsid w:val="00B63A5A"/>
    <w:rsid w:val="00B65398"/>
    <w:rsid w:val="00B6664A"/>
    <w:rsid w:val="00B669E2"/>
    <w:rsid w:val="00B66FFE"/>
    <w:rsid w:val="00B6709A"/>
    <w:rsid w:val="00B67CBA"/>
    <w:rsid w:val="00B67E9F"/>
    <w:rsid w:val="00B705F4"/>
    <w:rsid w:val="00B72679"/>
    <w:rsid w:val="00B73A84"/>
    <w:rsid w:val="00B74610"/>
    <w:rsid w:val="00B74E72"/>
    <w:rsid w:val="00B76A0D"/>
    <w:rsid w:val="00B76F2F"/>
    <w:rsid w:val="00B77096"/>
    <w:rsid w:val="00B80354"/>
    <w:rsid w:val="00B80D9A"/>
    <w:rsid w:val="00B80E23"/>
    <w:rsid w:val="00B80E45"/>
    <w:rsid w:val="00B81850"/>
    <w:rsid w:val="00B81AC1"/>
    <w:rsid w:val="00B8290E"/>
    <w:rsid w:val="00B829D7"/>
    <w:rsid w:val="00B82DF3"/>
    <w:rsid w:val="00B83344"/>
    <w:rsid w:val="00B8358F"/>
    <w:rsid w:val="00B84653"/>
    <w:rsid w:val="00B850A3"/>
    <w:rsid w:val="00B8536B"/>
    <w:rsid w:val="00B857D4"/>
    <w:rsid w:val="00B85B53"/>
    <w:rsid w:val="00B8610E"/>
    <w:rsid w:val="00B861A5"/>
    <w:rsid w:val="00B86E40"/>
    <w:rsid w:val="00B8744A"/>
    <w:rsid w:val="00B8755C"/>
    <w:rsid w:val="00B87916"/>
    <w:rsid w:val="00B905D1"/>
    <w:rsid w:val="00B906EF"/>
    <w:rsid w:val="00B907AD"/>
    <w:rsid w:val="00B90EFA"/>
    <w:rsid w:val="00B9118E"/>
    <w:rsid w:val="00B91FCF"/>
    <w:rsid w:val="00B92242"/>
    <w:rsid w:val="00B928CA"/>
    <w:rsid w:val="00B93220"/>
    <w:rsid w:val="00B936A6"/>
    <w:rsid w:val="00B937E0"/>
    <w:rsid w:val="00B93A04"/>
    <w:rsid w:val="00B93BC1"/>
    <w:rsid w:val="00B93C2C"/>
    <w:rsid w:val="00B93DF2"/>
    <w:rsid w:val="00B94252"/>
    <w:rsid w:val="00B94E94"/>
    <w:rsid w:val="00B95076"/>
    <w:rsid w:val="00B956E3"/>
    <w:rsid w:val="00B95732"/>
    <w:rsid w:val="00B95A52"/>
    <w:rsid w:val="00B95DE6"/>
    <w:rsid w:val="00B963E1"/>
    <w:rsid w:val="00B96432"/>
    <w:rsid w:val="00B96C8C"/>
    <w:rsid w:val="00B97189"/>
    <w:rsid w:val="00B974EB"/>
    <w:rsid w:val="00B977F6"/>
    <w:rsid w:val="00B97AA7"/>
    <w:rsid w:val="00B97C3D"/>
    <w:rsid w:val="00BA0221"/>
    <w:rsid w:val="00BA0A31"/>
    <w:rsid w:val="00BA13E2"/>
    <w:rsid w:val="00BA18FA"/>
    <w:rsid w:val="00BA1920"/>
    <w:rsid w:val="00BA1C50"/>
    <w:rsid w:val="00BA1F77"/>
    <w:rsid w:val="00BA4449"/>
    <w:rsid w:val="00BA45E7"/>
    <w:rsid w:val="00BA48D6"/>
    <w:rsid w:val="00BA4E1A"/>
    <w:rsid w:val="00BA5202"/>
    <w:rsid w:val="00BA5671"/>
    <w:rsid w:val="00BA57A4"/>
    <w:rsid w:val="00BA5D05"/>
    <w:rsid w:val="00BA6275"/>
    <w:rsid w:val="00BA6B9D"/>
    <w:rsid w:val="00BA7051"/>
    <w:rsid w:val="00BA71FF"/>
    <w:rsid w:val="00BA7CB7"/>
    <w:rsid w:val="00BB0192"/>
    <w:rsid w:val="00BB0E6C"/>
    <w:rsid w:val="00BB0FB5"/>
    <w:rsid w:val="00BB1EF7"/>
    <w:rsid w:val="00BB3C40"/>
    <w:rsid w:val="00BB4C25"/>
    <w:rsid w:val="00BB4F97"/>
    <w:rsid w:val="00BB5432"/>
    <w:rsid w:val="00BB57C2"/>
    <w:rsid w:val="00BB60F8"/>
    <w:rsid w:val="00BB6573"/>
    <w:rsid w:val="00BB7083"/>
    <w:rsid w:val="00BB7440"/>
    <w:rsid w:val="00BC000F"/>
    <w:rsid w:val="00BC00C5"/>
    <w:rsid w:val="00BC02EB"/>
    <w:rsid w:val="00BC0560"/>
    <w:rsid w:val="00BC075E"/>
    <w:rsid w:val="00BC0906"/>
    <w:rsid w:val="00BC13F9"/>
    <w:rsid w:val="00BC16EB"/>
    <w:rsid w:val="00BC1D39"/>
    <w:rsid w:val="00BC1D97"/>
    <w:rsid w:val="00BC1F35"/>
    <w:rsid w:val="00BC2177"/>
    <w:rsid w:val="00BC21B3"/>
    <w:rsid w:val="00BC2C0B"/>
    <w:rsid w:val="00BC3076"/>
    <w:rsid w:val="00BC3888"/>
    <w:rsid w:val="00BC402F"/>
    <w:rsid w:val="00BC42E4"/>
    <w:rsid w:val="00BC437A"/>
    <w:rsid w:val="00BC466D"/>
    <w:rsid w:val="00BC4AA0"/>
    <w:rsid w:val="00BC4F64"/>
    <w:rsid w:val="00BC52A2"/>
    <w:rsid w:val="00BC5507"/>
    <w:rsid w:val="00BC59A0"/>
    <w:rsid w:val="00BC5AD9"/>
    <w:rsid w:val="00BC69E3"/>
    <w:rsid w:val="00BC6C01"/>
    <w:rsid w:val="00BC7258"/>
    <w:rsid w:val="00BC794F"/>
    <w:rsid w:val="00BD03C3"/>
    <w:rsid w:val="00BD10B3"/>
    <w:rsid w:val="00BD141B"/>
    <w:rsid w:val="00BD18D7"/>
    <w:rsid w:val="00BD1AC5"/>
    <w:rsid w:val="00BD1DF3"/>
    <w:rsid w:val="00BD20B0"/>
    <w:rsid w:val="00BD2E9F"/>
    <w:rsid w:val="00BD3001"/>
    <w:rsid w:val="00BD3213"/>
    <w:rsid w:val="00BD345B"/>
    <w:rsid w:val="00BD3731"/>
    <w:rsid w:val="00BD40D4"/>
    <w:rsid w:val="00BD53A6"/>
    <w:rsid w:val="00BD5B86"/>
    <w:rsid w:val="00BD773C"/>
    <w:rsid w:val="00BD7DCD"/>
    <w:rsid w:val="00BE06FC"/>
    <w:rsid w:val="00BE0DF2"/>
    <w:rsid w:val="00BE0E4E"/>
    <w:rsid w:val="00BE1307"/>
    <w:rsid w:val="00BE1889"/>
    <w:rsid w:val="00BE18F9"/>
    <w:rsid w:val="00BE197B"/>
    <w:rsid w:val="00BE2BA2"/>
    <w:rsid w:val="00BE3018"/>
    <w:rsid w:val="00BE3B43"/>
    <w:rsid w:val="00BE3EFE"/>
    <w:rsid w:val="00BE4293"/>
    <w:rsid w:val="00BE4993"/>
    <w:rsid w:val="00BE4B7F"/>
    <w:rsid w:val="00BE4CA5"/>
    <w:rsid w:val="00BE4DB2"/>
    <w:rsid w:val="00BE4F81"/>
    <w:rsid w:val="00BE51BB"/>
    <w:rsid w:val="00BE5C5B"/>
    <w:rsid w:val="00BE7178"/>
    <w:rsid w:val="00BE7F11"/>
    <w:rsid w:val="00BF0EB5"/>
    <w:rsid w:val="00BF16D2"/>
    <w:rsid w:val="00BF1E3E"/>
    <w:rsid w:val="00BF2568"/>
    <w:rsid w:val="00BF2CA1"/>
    <w:rsid w:val="00BF3316"/>
    <w:rsid w:val="00BF3909"/>
    <w:rsid w:val="00BF3D23"/>
    <w:rsid w:val="00BF45E1"/>
    <w:rsid w:val="00BF493C"/>
    <w:rsid w:val="00BF4B96"/>
    <w:rsid w:val="00BF5FD9"/>
    <w:rsid w:val="00BF6100"/>
    <w:rsid w:val="00BF618F"/>
    <w:rsid w:val="00BF6AD7"/>
    <w:rsid w:val="00BF7117"/>
    <w:rsid w:val="00BF7514"/>
    <w:rsid w:val="00BF7ED6"/>
    <w:rsid w:val="00C0004D"/>
    <w:rsid w:val="00C004AE"/>
    <w:rsid w:val="00C00DD1"/>
    <w:rsid w:val="00C01809"/>
    <w:rsid w:val="00C01992"/>
    <w:rsid w:val="00C02427"/>
    <w:rsid w:val="00C0267E"/>
    <w:rsid w:val="00C0298D"/>
    <w:rsid w:val="00C03431"/>
    <w:rsid w:val="00C0484D"/>
    <w:rsid w:val="00C04C68"/>
    <w:rsid w:val="00C05177"/>
    <w:rsid w:val="00C05DF9"/>
    <w:rsid w:val="00C06114"/>
    <w:rsid w:val="00C0650C"/>
    <w:rsid w:val="00C06547"/>
    <w:rsid w:val="00C0685D"/>
    <w:rsid w:val="00C07191"/>
    <w:rsid w:val="00C07736"/>
    <w:rsid w:val="00C07B48"/>
    <w:rsid w:val="00C10379"/>
    <w:rsid w:val="00C10E8F"/>
    <w:rsid w:val="00C11053"/>
    <w:rsid w:val="00C1116B"/>
    <w:rsid w:val="00C119EA"/>
    <w:rsid w:val="00C11ABF"/>
    <w:rsid w:val="00C12939"/>
    <w:rsid w:val="00C13193"/>
    <w:rsid w:val="00C13194"/>
    <w:rsid w:val="00C13239"/>
    <w:rsid w:val="00C135EC"/>
    <w:rsid w:val="00C14E28"/>
    <w:rsid w:val="00C15152"/>
    <w:rsid w:val="00C1587D"/>
    <w:rsid w:val="00C15E31"/>
    <w:rsid w:val="00C15F9F"/>
    <w:rsid w:val="00C163DD"/>
    <w:rsid w:val="00C16423"/>
    <w:rsid w:val="00C16984"/>
    <w:rsid w:val="00C16B42"/>
    <w:rsid w:val="00C16FC9"/>
    <w:rsid w:val="00C1741C"/>
    <w:rsid w:val="00C174A9"/>
    <w:rsid w:val="00C209A7"/>
    <w:rsid w:val="00C20A8D"/>
    <w:rsid w:val="00C20D15"/>
    <w:rsid w:val="00C2144C"/>
    <w:rsid w:val="00C21DF8"/>
    <w:rsid w:val="00C21E91"/>
    <w:rsid w:val="00C231AF"/>
    <w:rsid w:val="00C2334D"/>
    <w:rsid w:val="00C23526"/>
    <w:rsid w:val="00C235AB"/>
    <w:rsid w:val="00C23D39"/>
    <w:rsid w:val="00C245AD"/>
    <w:rsid w:val="00C247C7"/>
    <w:rsid w:val="00C25A53"/>
    <w:rsid w:val="00C25AEE"/>
    <w:rsid w:val="00C263E4"/>
    <w:rsid w:val="00C26B0C"/>
    <w:rsid w:val="00C26BB4"/>
    <w:rsid w:val="00C26BF5"/>
    <w:rsid w:val="00C26C64"/>
    <w:rsid w:val="00C30246"/>
    <w:rsid w:val="00C305EF"/>
    <w:rsid w:val="00C30D31"/>
    <w:rsid w:val="00C317F2"/>
    <w:rsid w:val="00C31B35"/>
    <w:rsid w:val="00C31EC8"/>
    <w:rsid w:val="00C32145"/>
    <w:rsid w:val="00C3229A"/>
    <w:rsid w:val="00C32AE2"/>
    <w:rsid w:val="00C32F86"/>
    <w:rsid w:val="00C33B5B"/>
    <w:rsid w:val="00C34765"/>
    <w:rsid w:val="00C34E88"/>
    <w:rsid w:val="00C35022"/>
    <w:rsid w:val="00C3597E"/>
    <w:rsid w:val="00C35C4C"/>
    <w:rsid w:val="00C362BE"/>
    <w:rsid w:val="00C363AB"/>
    <w:rsid w:val="00C36A44"/>
    <w:rsid w:val="00C36C82"/>
    <w:rsid w:val="00C36ECB"/>
    <w:rsid w:val="00C37261"/>
    <w:rsid w:val="00C37535"/>
    <w:rsid w:val="00C37C1A"/>
    <w:rsid w:val="00C37E94"/>
    <w:rsid w:val="00C4008B"/>
    <w:rsid w:val="00C402AC"/>
    <w:rsid w:val="00C4036B"/>
    <w:rsid w:val="00C4049C"/>
    <w:rsid w:val="00C40A60"/>
    <w:rsid w:val="00C40C41"/>
    <w:rsid w:val="00C41658"/>
    <w:rsid w:val="00C41EB8"/>
    <w:rsid w:val="00C426FD"/>
    <w:rsid w:val="00C427B8"/>
    <w:rsid w:val="00C427BC"/>
    <w:rsid w:val="00C4378D"/>
    <w:rsid w:val="00C43DCD"/>
    <w:rsid w:val="00C445BD"/>
    <w:rsid w:val="00C445EC"/>
    <w:rsid w:val="00C44CB5"/>
    <w:rsid w:val="00C44F41"/>
    <w:rsid w:val="00C460E5"/>
    <w:rsid w:val="00C46552"/>
    <w:rsid w:val="00C465FB"/>
    <w:rsid w:val="00C46835"/>
    <w:rsid w:val="00C46FC8"/>
    <w:rsid w:val="00C473E5"/>
    <w:rsid w:val="00C47921"/>
    <w:rsid w:val="00C50611"/>
    <w:rsid w:val="00C506A6"/>
    <w:rsid w:val="00C51152"/>
    <w:rsid w:val="00C51395"/>
    <w:rsid w:val="00C51455"/>
    <w:rsid w:val="00C5235F"/>
    <w:rsid w:val="00C52380"/>
    <w:rsid w:val="00C52C9D"/>
    <w:rsid w:val="00C52F5E"/>
    <w:rsid w:val="00C53C4C"/>
    <w:rsid w:val="00C5450E"/>
    <w:rsid w:val="00C552B3"/>
    <w:rsid w:val="00C5552B"/>
    <w:rsid w:val="00C55799"/>
    <w:rsid w:val="00C559DC"/>
    <w:rsid w:val="00C57F83"/>
    <w:rsid w:val="00C61C62"/>
    <w:rsid w:val="00C61F5E"/>
    <w:rsid w:val="00C62097"/>
    <w:rsid w:val="00C62F65"/>
    <w:rsid w:val="00C631C8"/>
    <w:rsid w:val="00C6400D"/>
    <w:rsid w:val="00C640EA"/>
    <w:rsid w:val="00C641D7"/>
    <w:rsid w:val="00C64F8E"/>
    <w:rsid w:val="00C65141"/>
    <w:rsid w:val="00C65CAC"/>
    <w:rsid w:val="00C65D8B"/>
    <w:rsid w:val="00C660D5"/>
    <w:rsid w:val="00C662F7"/>
    <w:rsid w:val="00C66469"/>
    <w:rsid w:val="00C67883"/>
    <w:rsid w:val="00C705DF"/>
    <w:rsid w:val="00C70F5C"/>
    <w:rsid w:val="00C719A6"/>
    <w:rsid w:val="00C71D23"/>
    <w:rsid w:val="00C72308"/>
    <w:rsid w:val="00C72437"/>
    <w:rsid w:val="00C7299E"/>
    <w:rsid w:val="00C73D20"/>
    <w:rsid w:val="00C74340"/>
    <w:rsid w:val="00C743AD"/>
    <w:rsid w:val="00C74646"/>
    <w:rsid w:val="00C755F8"/>
    <w:rsid w:val="00C7596B"/>
    <w:rsid w:val="00C75B2A"/>
    <w:rsid w:val="00C774AB"/>
    <w:rsid w:val="00C776F5"/>
    <w:rsid w:val="00C806C8"/>
    <w:rsid w:val="00C8089B"/>
    <w:rsid w:val="00C815EB"/>
    <w:rsid w:val="00C81BA3"/>
    <w:rsid w:val="00C828D4"/>
    <w:rsid w:val="00C82977"/>
    <w:rsid w:val="00C836B6"/>
    <w:rsid w:val="00C8373D"/>
    <w:rsid w:val="00C83841"/>
    <w:rsid w:val="00C84DB3"/>
    <w:rsid w:val="00C85170"/>
    <w:rsid w:val="00C8592D"/>
    <w:rsid w:val="00C8628F"/>
    <w:rsid w:val="00C86F16"/>
    <w:rsid w:val="00C86F63"/>
    <w:rsid w:val="00C87225"/>
    <w:rsid w:val="00C87F29"/>
    <w:rsid w:val="00C90411"/>
    <w:rsid w:val="00C9045B"/>
    <w:rsid w:val="00C907D4"/>
    <w:rsid w:val="00C9112B"/>
    <w:rsid w:val="00C926CC"/>
    <w:rsid w:val="00C92E45"/>
    <w:rsid w:val="00C92EDE"/>
    <w:rsid w:val="00C93014"/>
    <w:rsid w:val="00C9324E"/>
    <w:rsid w:val="00C94082"/>
    <w:rsid w:val="00C9427D"/>
    <w:rsid w:val="00C94F34"/>
    <w:rsid w:val="00C95197"/>
    <w:rsid w:val="00C95B5E"/>
    <w:rsid w:val="00C95C5C"/>
    <w:rsid w:val="00C96BEE"/>
    <w:rsid w:val="00C96D88"/>
    <w:rsid w:val="00C97937"/>
    <w:rsid w:val="00C97A5F"/>
    <w:rsid w:val="00C97A7F"/>
    <w:rsid w:val="00C97F5C"/>
    <w:rsid w:val="00CA0CBA"/>
    <w:rsid w:val="00CA141E"/>
    <w:rsid w:val="00CA15CC"/>
    <w:rsid w:val="00CA1976"/>
    <w:rsid w:val="00CA19CD"/>
    <w:rsid w:val="00CA25BE"/>
    <w:rsid w:val="00CA2878"/>
    <w:rsid w:val="00CA295D"/>
    <w:rsid w:val="00CA3769"/>
    <w:rsid w:val="00CA3CBB"/>
    <w:rsid w:val="00CA437C"/>
    <w:rsid w:val="00CA47BB"/>
    <w:rsid w:val="00CA4D2C"/>
    <w:rsid w:val="00CA4FFC"/>
    <w:rsid w:val="00CA5065"/>
    <w:rsid w:val="00CA5826"/>
    <w:rsid w:val="00CA64A2"/>
    <w:rsid w:val="00CA6780"/>
    <w:rsid w:val="00CA67B4"/>
    <w:rsid w:val="00CB001A"/>
    <w:rsid w:val="00CB0B59"/>
    <w:rsid w:val="00CB1283"/>
    <w:rsid w:val="00CB14C1"/>
    <w:rsid w:val="00CB1CFF"/>
    <w:rsid w:val="00CB2298"/>
    <w:rsid w:val="00CB2445"/>
    <w:rsid w:val="00CB2E56"/>
    <w:rsid w:val="00CB4A4A"/>
    <w:rsid w:val="00CB4B0B"/>
    <w:rsid w:val="00CB6281"/>
    <w:rsid w:val="00CB62CB"/>
    <w:rsid w:val="00CB6F36"/>
    <w:rsid w:val="00CB784B"/>
    <w:rsid w:val="00CC11D3"/>
    <w:rsid w:val="00CC125E"/>
    <w:rsid w:val="00CC12C7"/>
    <w:rsid w:val="00CC2B46"/>
    <w:rsid w:val="00CC2EAD"/>
    <w:rsid w:val="00CC37A6"/>
    <w:rsid w:val="00CC3A0C"/>
    <w:rsid w:val="00CC42D3"/>
    <w:rsid w:val="00CC521B"/>
    <w:rsid w:val="00CC5355"/>
    <w:rsid w:val="00CC5762"/>
    <w:rsid w:val="00CC665B"/>
    <w:rsid w:val="00CC6E25"/>
    <w:rsid w:val="00CC6F08"/>
    <w:rsid w:val="00CD021D"/>
    <w:rsid w:val="00CD0540"/>
    <w:rsid w:val="00CD0542"/>
    <w:rsid w:val="00CD0CB9"/>
    <w:rsid w:val="00CD0E40"/>
    <w:rsid w:val="00CD1272"/>
    <w:rsid w:val="00CD13BE"/>
    <w:rsid w:val="00CD1D7F"/>
    <w:rsid w:val="00CD1EF8"/>
    <w:rsid w:val="00CD2305"/>
    <w:rsid w:val="00CD2F90"/>
    <w:rsid w:val="00CD3204"/>
    <w:rsid w:val="00CD38A6"/>
    <w:rsid w:val="00CD3A9A"/>
    <w:rsid w:val="00CD42BC"/>
    <w:rsid w:val="00CD439D"/>
    <w:rsid w:val="00CD4559"/>
    <w:rsid w:val="00CD4A1D"/>
    <w:rsid w:val="00CD51F6"/>
    <w:rsid w:val="00CD5347"/>
    <w:rsid w:val="00CD579F"/>
    <w:rsid w:val="00CD5947"/>
    <w:rsid w:val="00CD6080"/>
    <w:rsid w:val="00CD63C3"/>
    <w:rsid w:val="00CD6712"/>
    <w:rsid w:val="00CD67BC"/>
    <w:rsid w:val="00CD71B8"/>
    <w:rsid w:val="00CE16E8"/>
    <w:rsid w:val="00CE194D"/>
    <w:rsid w:val="00CE1BAE"/>
    <w:rsid w:val="00CE39CD"/>
    <w:rsid w:val="00CE458F"/>
    <w:rsid w:val="00CE48F5"/>
    <w:rsid w:val="00CE4DD6"/>
    <w:rsid w:val="00CE57D6"/>
    <w:rsid w:val="00CE582B"/>
    <w:rsid w:val="00CE6988"/>
    <w:rsid w:val="00CE6C6D"/>
    <w:rsid w:val="00CE72D4"/>
    <w:rsid w:val="00CF0208"/>
    <w:rsid w:val="00CF0529"/>
    <w:rsid w:val="00CF05C4"/>
    <w:rsid w:val="00CF15F9"/>
    <w:rsid w:val="00CF24BD"/>
    <w:rsid w:val="00CF257D"/>
    <w:rsid w:val="00CF2649"/>
    <w:rsid w:val="00CF35C9"/>
    <w:rsid w:val="00CF3D82"/>
    <w:rsid w:val="00CF46AF"/>
    <w:rsid w:val="00CF49FA"/>
    <w:rsid w:val="00CF4A5C"/>
    <w:rsid w:val="00CF4CBB"/>
    <w:rsid w:val="00CF54C5"/>
    <w:rsid w:val="00CF55FA"/>
    <w:rsid w:val="00CF5866"/>
    <w:rsid w:val="00CF58DC"/>
    <w:rsid w:val="00CF6631"/>
    <w:rsid w:val="00CF6795"/>
    <w:rsid w:val="00CF738A"/>
    <w:rsid w:val="00CF74AB"/>
    <w:rsid w:val="00CF76BD"/>
    <w:rsid w:val="00D002F2"/>
    <w:rsid w:val="00D021CA"/>
    <w:rsid w:val="00D024CA"/>
    <w:rsid w:val="00D02D73"/>
    <w:rsid w:val="00D02E9A"/>
    <w:rsid w:val="00D02F3B"/>
    <w:rsid w:val="00D02FAC"/>
    <w:rsid w:val="00D03499"/>
    <w:rsid w:val="00D03B4E"/>
    <w:rsid w:val="00D04E81"/>
    <w:rsid w:val="00D05BAA"/>
    <w:rsid w:val="00D06009"/>
    <w:rsid w:val="00D062B1"/>
    <w:rsid w:val="00D06C0A"/>
    <w:rsid w:val="00D07109"/>
    <w:rsid w:val="00D07625"/>
    <w:rsid w:val="00D079E5"/>
    <w:rsid w:val="00D07AA8"/>
    <w:rsid w:val="00D102B5"/>
    <w:rsid w:val="00D10B34"/>
    <w:rsid w:val="00D11240"/>
    <w:rsid w:val="00D11400"/>
    <w:rsid w:val="00D12107"/>
    <w:rsid w:val="00D12288"/>
    <w:rsid w:val="00D13558"/>
    <w:rsid w:val="00D13871"/>
    <w:rsid w:val="00D13B8E"/>
    <w:rsid w:val="00D1400E"/>
    <w:rsid w:val="00D14280"/>
    <w:rsid w:val="00D144F6"/>
    <w:rsid w:val="00D1491B"/>
    <w:rsid w:val="00D14D44"/>
    <w:rsid w:val="00D14EB6"/>
    <w:rsid w:val="00D150A5"/>
    <w:rsid w:val="00D155A3"/>
    <w:rsid w:val="00D15AC0"/>
    <w:rsid w:val="00D164E9"/>
    <w:rsid w:val="00D1683A"/>
    <w:rsid w:val="00D16EC5"/>
    <w:rsid w:val="00D171C7"/>
    <w:rsid w:val="00D1728E"/>
    <w:rsid w:val="00D1746F"/>
    <w:rsid w:val="00D17595"/>
    <w:rsid w:val="00D17D02"/>
    <w:rsid w:val="00D17DC4"/>
    <w:rsid w:val="00D201FA"/>
    <w:rsid w:val="00D21838"/>
    <w:rsid w:val="00D21ABA"/>
    <w:rsid w:val="00D21B1F"/>
    <w:rsid w:val="00D21C4E"/>
    <w:rsid w:val="00D2253A"/>
    <w:rsid w:val="00D227B4"/>
    <w:rsid w:val="00D2295B"/>
    <w:rsid w:val="00D229AE"/>
    <w:rsid w:val="00D231DD"/>
    <w:rsid w:val="00D2327C"/>
    <w:rsid w:val="00D235C7"/>
    <w:rsid w:val="00D244E0"/>
    <w:rsid w:val="00D2508F"/>
    <w:rsid w:val="00D2526B"/>
    <w:rsid w:val="00D25508"/>
    <w:rsid w:val="00D25CCD"/>
    <w:rsid w:val="00D26130"/>
    <w:rsid w:val="00D26341"/>
    <w:rsid w:val="00D26823"/>
    <w:rsid w:val="00D27F27"/>
    <w:rsid w:val="00D30139"/>
    <w:rsid w:val="00D30434"/>
    <w:rsid w:val="00D30682"/>
    <w:rsid w:val="00D313D6"/>
    <w:rsid w:val="00D31CD1"/>
    <w:rsid w:val="00D3254D"/>
    <w:rsid w:val="00D32D2F"/>
    <w:rsid w:val="00D33B15"/>
    <w:rsid w:val="00D33FD4"/>
    <w:rsid w:val="00D3438E"/>
    <w:rsid w:val="00D347B1"/>
    <w:rsid w:val="00D34F23"/>
    <w:rsid w:val="00D3577D"/>
    <w:rsid w:val="00D35794"/>
    <w:rsid w:val="00D358E4"/>
    <w:rsid w:val="00D35D4D"/>
    <w:rsid w:val="00D35E3E"/>
    <w:rsid w:val="00D362C4"/>
    <w:rsid w:val="00D36C8B"/>
    <w:rsid w:val="00D37297"/>
    <w:rsid w:val="00D400AF"/>
    <w:rsid w:val="00D404D9"/>
    <w:rsid w:val="00D409E5"/>
    <w:rsid w:val="00D41220"/>
    <w:rsid w:val="00D4145B"/>
    <w:rsid w:val="00D41B5C"/>
    <w:rsid w:val="00D42D87"/>
    <w:rsid w:val="00D43834"/>
    <w:rsid w:val="00D44392"/>
    <w:rsid w:val="00D4499D"/>
    <w:rsid w:val="00D4516F"/>
    <w:rsid w:val="00D45458"/>
    <w:rsid w:val="00D4573E"/>
    <w:rsid w:val="00D461C3"/>
    <w:rsid w:val="00D47455"/>
    <w:rsid w:val="00D47FD0"/>
    <w:rsid w:val="00D500F0"/>
    <w:rsid w:val="00D5029D"/>
    <w:rsid w:val="00D50CA5"/>
    <w:rsid w:val="00D51C07"/>
    <w:rsid w:val="00D51F86"/>
    <w:rsid w:val="00D520FF"/>
    <w:rsid w:val="00D52C09"/>
    <w:rsid w:val="00D52D7D"/>
    <w:rsid w:val="00D53382"/>
    <w:rsid w:val="00D5350D"/>
    <w:rsid w:val="00D548CA"/>
    <w:rsid w:val="00D54C1A"/>
    <w:rsid w:val="00D561CB"/>
    <w:rsid w:val="00D56A32"/>
    <w:rsid w:val="00D56E62"/>
    <w:rsid w:val="00D574CE"/>
    <w:rsid w:val="00D6033F"/>
    <w:rsid w:val="00D60367"/>
    <w:rsid w:val="00D60814"/>
    <w:rsid w:val="00D60D2A"/>
    <w:rsid w:val="00D617FA"/>
    <w:rsid w:val="00D61AB3"/>
    <w:rsid w:val="00D61C86"/>
    <w:rsid w:val="00D61E91"/>
    <w:rsid w:val="00D62F44"/>
    <w:rsid w:val="00D633DE"/>
    <w:rsid w:val="00D6370D"/>
    <w:rsid w:val="00D639B8"/>
    <w:rsid w:val="00D63CD1"/>
    <w:rsid w:val="00D6474A"/>
    <w:rsid w:val="00D64D9A"/>
    <w:rsid w:val="00D64E83"/>
    <w:rsid w:val="00D64E97"/>
    <w:rsid w:val="00D651C4"/>
    <w:rsid w:val="00D65487"/>
    <w:rsid w:val="00D655D6"/>
    <w:rsid w:val="00D65AAF"/>
    <w:rsid w:val="00D66756"/>
    <w:rsid w:val="00D6748E"/>
    <w:rsid w:val="00D67F32"/>
    <w:rsid w:val="00D70043"/>
    <w:rsid w:val="00D7013C"/>
    <w:rsid w:val="00D70F46"/>
    <w:rsid w:val="00D71015"/>
    <w:rsid w:val="00D725A8"/>
    <w:rsid w:val="00D72EB0"/>
    <w:rsid w:val="00D73510"/>
    <w:rsid w:val="00D74113"/>
    <w:rsid w:val="00D75718"/>
    <w:rsid w:val="00D75A8E"/>
    <w:rsid w:val="00D76036"/>
    <w:rsid w:val="00D773CC"/>
    <w:rsid w:val="00D77465"/>
    <w:rsid w:val="00D77793"/>
    <w:rsid w:val="00D77891"/>
    <w:rsid w:val="00D803D6"/>
    <w:rsid w:val="00D806D8"/>
    <w:rsid w:val="00D8212C"/>
    <w:rsid w:val="00D8225B"/>
    <w:rsid w:val="00D82C4F"/>
    <w:rsid w:val="00D83442"/>
    <w:rsid w:val="00D83761"/>
    <w:rsid w:val="00D83E99"/>
    <w:rsid w:val="00D83FF7"/>
    <w:rsid w:val="00D840BA"/>
    <w:rsid w:val="00D843B1"/>
    <w:rsid w:val="00D846FC"/>
    <w:rsid w:val="00D84868"/>
    <w:rsid w:val="00D85E23"/>
    <w:rsid w:val="00D85F57"/>
    <w:rsid w:val="00D85FCF"/>
    <w:rsid w:val="00D86A5B"/>
    <w:rsid w:val="00D87215"/>
    <w:rsid w:val="00D87A87"/>
    <w:rsid w:val="00D87C14"/>
    <w:rsid w:val="00D87E0C"/>
    <w:rsid w:val="00D87E0E"/>
    <w:rsid w:val="00D902CB"/>
    <w:rsid w:val="00D911AE"/>
    <w:rsid w:val="00D9157B"/>
    <w:rsid w:val="00D9267F"/>
    <w:rsid w:val="00D92AE5"/>
    <w:rsid w:val="00D932D8"/>
    <w:rsid w:val="00D93BBA"/>
    <w:rsid w:val="00D9444E"/>
    <w:rsid w:val="00D944B0"/>
    <w:rsid w:val="00D95A19"/>
    <w:rsid w:val="00D96029"/>
    <w:rsid w:val="00D96859"/>
    <w:rsid w:val="00D97110"/>
    <w:rsid w:val="00D9723D"/>
    <w:rsid w:val="00D97350"/>
    <w:rsid w:val="00D9736A"/>
    <w:rsid w:val="00D9745B"/>
    <w:rsid w:val="00DA04C8"/>
    <w:rsid w:val="00DA078F"/>
    <w:rsid w:val="00DA08EA"/>
    <w:rsid w:val="00DA0E46"/>
    <w:rsid w:val="00DA1730"/>
    <w:rsid w:val="00DA1BB3"/>
    <w:rsid w:val="00DA1BE0"/>
    <w:rsid w:val="00DA1C5B"/>
    <w:rsid w:val="00DA37FE"/>
    <w:rsid w:val="00DA3DD4"/>
    <w:rsid w:val="00DA3F99"/>
    <w:rsid w:val="00DA404D"/>
    <w:rsid w:val="00DA47F0"/>
    <w:rsid w:val="00DA550D"/>
    <w:rsid w:val="00DA5C79"/>
    <w:rsid w:val="00DA60E8"/>
    <w:rsid w:val="00DA610E"/>
    <w:rsid w:val="00DA7310"/>
    <w:rsid w:val="00DA74D9"/>
    <w:rsid w:val="00DA7A0E"/>
    <w:rsid w:val="00DA7CE9"/>
    <w:rsid w:val="00DA7F3E"/>
    <w:rsid w:val="00DB0736"/>
    <w:rsid w:val="00DB0C5D"/>
    <w:rsid w:val="00DB10F3"/>
    <w:rsid w:val="00DB10F7"/>
    <w:rsid w:val="00DB207D"/>
    <w:rsid w:val="00DB2951"/>
    <w:rsid w:val="00DB34FB"/>
    <w:rsid w:val="00DB3CE8"/>
    <w:rsid w:val="00DB48F9"/>
    <w:rsid w:val="00DB4E35"/>
    <w:rsid w:val="00DB685C"/>
    <w:rsid w:val="00DB7202"/>
    <w:rsid w:val="00DB7BFC"/>
    <w:rsid w:val="00DC0211"/>
    <w:rsid w:val="00DC02D3"/>
    <w:rsid w:val="00DC0364"/>
    <w:rsid w:val="00DC0762"/>
    <w:rsid w:val="00DC08B9"/>
    <w:rsid w:val="00DC0BE6"/>
    <w:rsid w:val="00DC0BFA"/>
    <w:rsid w:val="00DC10B8"/>
    <w:rsid w:val="00DC137D"/>
    <w:rsid w:val="00DC152E"/>
    <w:rsid w:val="00DC1617"/>
    <w:rsid w:val="00DC17C2"/>
    <w:rsid w:val="00DC2A2C"/>
    <w:rsid w:val="00DC2EDE"/>
    <w:rsid w:val="00DC304F"/>
    <w:rsid w:val="00DC323B"/>
    <w:rsid w:val="00DC4538"/>
    <w:rsid w:val="00DC4EF6"/>
    <w:rsid w:val="00DC5365"/>
    <w:rsid w:val="00DC5A24"/>
    <w:rsid w:val="00DC5E29"/>
    <w:rsid w:val="00DC6694"/>
    <w:rsid w:val="00DC68B5"/>
    <w:rsid w:val="00DC691A"/>
    <w:rsid w:val="00DC6B07"/>
    <w:rsid w:val="00DC73FF"/>
    <w:rsid w:val="00DC784A"/>
    <w:rsid w:val="00DD275C"/>
    <w:rsid w:val="00DD2E56"/>
    <w:rsid w:val="00DD3F3B"/>
    <w:rsid w:val="00DD41FC"/>
    <w:rsid w:val="00DD46B7"/>
    <w:rsid w:val="00DD4C2F"/>
    <w:rsid w:val="00DD5E88"/>
    <w:rsid w:val="00DD61FD"/>
    <w:rsid w:val="00DD6269"/>
    <w:rsid w:val="00DD690D"/>
    <w:rsid w:val="00DD7503"/>
    <w:rsid w:val="00DD784A"/>
    <w:rsid w:val="00DD7DBA"/>
    <w:rsid w:val="00DE0652"/>
    <w:rsid w:val="00DE15E4"/>
    <w:rsid w:val="00DE347E"/>
    <w:rsid w:val="00DE3B69"/>
    <w:rsid w:val="00DE3C75"/>
    <w:rsid w:val="00DE4C7A"/>
    <w:rsid w:val="00DE6281"/>
    <w:rsid w:val="00DE62FE"/>
    <w:rsid w:val="00DE655A"/>
    <w:rsid w:val="00DE7649"/>
    <w:rsid w:val="00DE78EF"/>
    <w:rsid w:val="00DE7CFC"/>
    <w:rsid w:val="00DF0C23"/>
    <w:rsid w:val="00DF0D28"/>
    <w:rsid w:val="00DF11A5"/>
    <w:rsid w:val="00DF147E"/>
    <w:rsid w:val="00DF1705"/>
    <w:rsid w:val="00DF1787"/>
    <w:rsid w:val="00DF19B3"/>
    <w:rsid w:val="00DF1A8D"/>
    <w:rsid w:val="00DF244E"/>
    <w:rsid w:val="00DF435B"/>
    <w:rsid w:val="00DF4D8B"/>
    <w:rsid w:val="00DF5926"/>
    <w:rsid w:val="00DF5E71"/>
    <w:rsid w:val="00DF6232"/>
    <w:rsid w:val="00DF624A"/>
    <w:rsid w:val="00DF6A8F"/>
    <w:rsid w:val="00DF6EEF"/>
    <w:rsid w:val="00DF7062"/>
    <w:rsid w:val="00DF7313"/>
    <w:rsid w:val="00DF7C17"/>
    <w:rsid w:val="00DF7C6D"/>
    <w:rsid w:val="00E00178"/>
    <w:rsid w:val="00E02231"/>
    <w:rsid w:val="00E04622"/>
    <w:rsid w:val="00E050FC"/>
    <w:rsid w:val="00E05A09"/>
    <w:rsid w:val="00E05B03"/>
    <w:rsid w:val="00E06B42"/>
    <w:rsid w:val="00E06BEE"/>
    <w:rsid w:val="00E077FF"/>
    <w:rsid w:val="00E1098D"/>
    <w:rsid w:val="00E10B10"/>
    <w:rsid w:val="00E10B87"/>
    <w:rsid w:val="00E10D0D"/>
    <w:rsid w:val="00E131CE"/>
    <w:rsid w:val="00E136FD"/>
    <w:rsid w:val="00E13BE0"/>
    <w:rsid w:val="00E13F03"/>
    <w:rsid w:val="00E144FB"/>
    <w:rsid w:val="00E145D3"/>
    <w:rsid w:val="00E14ED7"/>
    <w:rsid w:val="00E15D82"/>
    <w:rsid w:val="00E16901"/>
    <w:rsid w:val="00E17847"/>
    <w:rsid w:val="00E17BE7"/>
    <w:rsid w:val="00E20295"/>
    <w:rsid w:val="00E2151B"/>
    <w:rsid w:val="00E22969"/>
    <w:rsid w:val="00E22AE1"/>
    <w:rsid w:val="00E22F20"/>
    <w:rsid w:val="00E234B5"/>
    <w:rsid w:val="00E23A7D"/>
    <w:rsid w:val="00E241C2"/>
    <w:rsid w:val="00E24296"/>
    <w:rsid w:val="00E24FF5"/>
    <w:rsid w:val="00E25B2A"/>
    <w:rsid w:val="00E25D6B"/>
    <w:rsid w:val="00E25EEF"/>
    <w:rsid w:val="00E25F69"/>
    <w:rsid w:val="00E26501"/>
    <w:rsid w:val="00E26C2A"/>
    <w:rsid w:val="00E26E44"/>
    <w:rsid w:val="00E27B8A"/>
    <w:rsid w:val="00E300A4"/>
    <w:rsid w:val="00E30236"/>
    <w:rsid w:val="00E312ED"/>
    <w:rsid w:val="00E3134A"/>
    <w:rsid w:val="00E319FE"/>
    <w:rsid w:val="00E31D1E"/>
    <w:rsid w:val="00E32644"/>
    <w:rsid w:val="00E32689"/>
    <w:rsid w:val="00E32BAC"/>
    <w:rsid w:val="00E33AED"/>
    <w:rsid w:val="00E33FA1"/>
    <w:rsid w:val="00E346E7"/>
    <w:rsid w:val="00E34985"/>
    <w:rsid w:val="00E3533B"/>
    <w:rsid w:val="00E3612E"/>
    <w:rsid w:val="00E365EA"/>
    <w:rsid w:val="00E36BFB"/>
    <w:rsid w:val="00E36D98"/>
    <w:rsid w:val="00E37256"/>
    <w:rsid w:val="00E402F8"/>
    <w:rsid w:val="00E40985"/>
    <w:rsid w:val="00E42148"/>
    <w:rsid w:val="00E425BC"/>
    <w:rsid w:val="00E42755"/>
    <w:rsid w:val="00E435CC"/>
    <w:rsid w:val="00E43B41"/>
    <w:rsid w:val="00E4415B"/>
    <w:rsid w:val="00E44383"/>
    <w:rsid w:val="00E44532"/>
    <w:rsid w:val="00E4514F"/>
    <w:rsid w:val="00E45B92"/>
    <w:rsid w:val="00E45FB3"/>
    <w:rsid w:val="00E462FA"/>
    <w:rsid w:val="00E46363"/>
    <w:rsid w:val="00E4698E"/>
    <w:rsid w:val="00E46D6C"/>
    <w:rsid w:val="00E46E4E"/>
    <w:rsid w:val="00E50641"/>
    <w:rsid w:val="00E5130A"/>
    <w:rsid w:val="00E51811"/>
    <w:rsid w:val="00E529EF"/>
    <w:rsid w:val="00E53072"/>
    <w:rsid w:val="00E540C2"/>
    <w:rsid w:val="00E55135"/>
    <w:rsid w:val="00E5540C"/>
    <w:rsid w:val="00E56008"/>
    <w:rsid w:val="00E5627A"/>
    <w:rsid w:val="00E56287"/>
    <w:rsid w:val="00E56AF5"/>
    <w:rsid w:val="00E56E9C"/>
    <w:rsid w:val="00E6041D"/>
    <w:rsid w:val="00E6056C"/>
    <w:rsid w:val="00E605B3"/>
    <w:rsid w:val="00E607CC"/>
    <w:rsid w:val="00E60AB4"/>
    <w:rsid w:val="00E61280"/>
    <w:rsid w:val="00E612E5"/>
    <w:rsid w:val="00E63B7A"/>
    <w:rsid w:val="00E63C73"/>
    <w:rsid w:val="00E641CD"/>
    <w:rsid w:val="00E646B5"/>
    <w:rsid w:val="00E64942"/>
    <w:rsid w:val="00E64CD4"/>
    <w:rsid w:val="00E64E74"/>
    <w:rsid w:val="00E65595"/>
    <w:rsid w:val="00E66371"/>
    <w:rsid w:val="00E66809"/>
    <w:rsid w:val="00E67B57"/>
    <w:rsid w:val="00E67C08"/>
    <w:rsid w:val="00E70176"/>
    <w:rsid w:val="00E704C3"/>
    <w:rsid w:val="00E70555"/>
    <w:rsid w:val="00E70E41"/>
    <w:rsid w:val="00E717F5"/>
    <w:rsid w:val="00E72076"/>
    <w:rsid w:val="00E72CEC"/>
    <w:rsid w:val="00E72E19"/>
    <w:rsid w:val="00E73266"/>
    <w:rsid w:val="00E733B8"/>
    <w:rsid w:val="00E734DF"/>
    <w:rsid w:val="00E73DB8"/>
    <w:rsid w:val="00E74099"/>
    <w:rsid w:val="00E74AC3"/>
    <w:rsid w:val="00E75100"/>
    <w:rsid w:val="00E75501"/>
    <w:rsid w:val="00E76CBE"/>
    <w:rsid w:val="00E76CEC"/>
    <w:rsid w:val="00E776C4"/>
    <w:rsid w:val="00E7791E"/>
    <w:rsid w:val="00E77D07"/>
    <w:rsid w:val="00E80130"/>
    <w:rsid w:val="00E806BB"/>
    <w:rsid w:val="00E82351"/>
    <w:rsid w:val="00E831FA"/>
    <w:rsid w:val="00E8333A"/>
    <w:rsid w:val="00E834BD"/>
    <w:rsid w:val="00E8452A"/>
    <w:rsid w:val="00E8477E"/>
    <w:rsid w:val="00E8536A"/>
    <w:rsid w:val="00E85D91"/>
    <w:rsid w:val="00E86106"/>
    <w:rsid w:val="00E8621B"/>
    <w:rsid w:val="00E868C1"/>
    <w:rsid w:val="00E86C78"/>
    <w:rsid w:val="00E876D8"/>
    <w:rsid w:val="00E87745"/>
    <w:rsid w:val="00E9093B"/>
    <w:rsid w:val="00E909BE"/>
    <w:rsid w:val="00E90C0C"/>
    <w:rsid w:val="00E91B19"/>
    <w:rsid w:val="00E91C20"/>
    <w:rsid w:val="00E92096"/>
    <w:rsid w:val="00E932D2"/>
    <w:rsid w:val="00E938EA"/>
    <w:rsid w:val="00E95324"/>
    <w:rsid w:val="00E9533E"/>
    <w:rsid w:val="00E9548F"/>
    <w:rsid w:val="00E958B2"/>
    <w:rsid w:val="00E9595E"/>
    <w:rsid w:val="00E9606E"/>
    <w:rsid w:val="00E96C77"/>
    <w:rsid w:val="00E97C56"/>
    <w:rsid w:val="00E97EA1"/>
    <w:rsid w:val="00EA0314"/>
    <w:rsid w:val="00EA07AF"/>
    <w:rsid w:val="00EA07BD"/>
    <w:rsid w:val="00EA0D4D"/>
    <w:rsid w:val="00EA2A00"/>
    <w:rsid w:val="00EA2A2B"/>
    <w:rsid w:val="00EA2B50"/>
    <w:rsid w:val="00EA3511"/>
    <w:rsid w:val="00EA3686"/>
    <w:rsid w:val="00EA37FE"/>
    <w:rsid w:val="00EA3A75"/>
    <w:rsid w:val="00EA4060"/>
    <w:rsid w:val="00EA4A8B"/>
    <w:rsid w:val="00EA4AA1"/>
    <w:rsid w:val="00EA582F"/>
    <w:rsid w:val="00EA5D98"/>
    <w:rsid w:val="00EA617A"/>
    <w:rsid w:val="00EA676A"/>
    <w:rsid w:val="00EA6FF3"/>
    <w:rsid w:val="00EA7BCD"/>
    <w:rsid w:val="00EB0316"/>
    <w:rsid w:val="00EB09B1"/>
    <w:rsid w:val="00EB0B0B"/>
    <w:rsid w:val="00EB1372"/>
    <w:rsid w:val="00EB28A7"/>
    <w:rsid w:val="00EB2D83"/>
    <w:rsid w:val="00EB35AE"/>
    <w:rsid w:val="00EB375E"/>
    <w:rsid w:val="00EB3F82"/>
    <w:rsid w:val="00EB4124"/>
    <w:rsid w:val="00EB44AC"/>
    <w:rsid w:val="00EB4E68"/>
    <w:rsid w:val="00EB50F9"/>
    <w:rsid w:val="00EB5327"/>
    <w:rsid w:val="00EB5475"/>
    <w:rsid w:val="00EB5738"/>
    <w:rsid w:val="00EB583A"/>
    <w:rsid w:val="00EB5AEF"/>
    <w:rsid w:val="00EB6EFD"/>
    <w:rsid w:val="00EB77DD"/>
    <w:rsid w:val="00EC0A4D"/>
    <w:rsid w:val="00EC1586"/>
    <w:rsid w:val="00EC1589"/>
    <w:rsid w:val="00EC1628"/>
    <w:rsid w:val="00EC1EC0"/>
    <w:rsid w:val="00EC2E8B"/>
    <w:rsid w:val="00EC3025"/>
    <w:rsid w:val="00EC3492"/>
    <w:rsid w:val="00EC39CD"/>
    <w:rsid w:val="00EC3A5A"/>
    <w:rsid w:val="00EC3BDC"/>
    <w:rsid w:val="00EC3DC2"/>
    <w:rsid w:val="00EC5A9E"/>
    <w:rsid w:val="00EC63A7"/>
    <w:rsid w:val="00EC6FDD"/>
    <w:rsid w:val="00EC7473"/>
    <w:rsid w:val="00EC776F"/>
    <w:rsid w:val="00EC7D4C"/>
    <w:rsid w:val="00EC7E54"/>
    <w:rsid w:val="00ED035D"/>
    <w:rsid w:val="00ED0B7C"/>
    <w:rsid w:val="00ED0FD5"/>
    <w:rsid w:val="00ED11F7"/>
    <w:rsid w:val="00ED162A"/>
    <w:rsid w:val="00ED37C4"/>
    <w:rsid w:val="00ED38AE"/>
    <w:rsid w:val="00ED3A5D"/>
    <w:rsid w:val="00ED3CD2"/>
    <w:rsid w:val="00ED470E"/>
    <w:rsid w:val="00ED49AA"/>
    <w:rsid w:val="00ED5790"/>
    <w:rsid w:val="00ED5BC0"/>
    <w:rsid w:val="00ED5FED"/>
    <w:rsid w:val="00ED6371"/>
    <w:rsid w:val="00ED77E7"/>
    <w:rsid w:val="00ED7DDB"/>
    <w:rsid w:val="00ED7F29"/>
    <w:rsid w:val="00EE0176"/>
    <w:rsid w:val="00EE0269"/>
    <w:rsid w:val="00EE10E6"/>
    <w:rsid w:val="00EE1584"/>
    <w:rsid w:val="00EE16E6"/>
    <w:rsid w:val="00EE2000"/>
    <w:rsid w:val="00EE2C28"/>
    <w:rsid w:val="00EE3BD5"/>
    <w:rsid w:val="00EE418D"/>
    <w:rsid w:val="00EE4710"/>
    <w:rsid w:val="00EE4A7C"/>
    <w:rsid w:val="00EE595D"/>
    <w:rsid w:val="00EE5A83"/>
    <w:rsid w:val="00EE5C50"/>
    <w:rsid w:val="00EE6E79"/>
    <w:rsid w:val="00EE6F97"/>
    <w:rsid w:val="00EE74AA"/>
    <w:rsid w:val="00EF0089"/>
    <w:rsid w:val="00EF08B3"/>
    <w:rsid w:val="00EF0C2B"/>
    <w:rsid w:val="00EF0DC6"/>
    <w:rsid w:val="00EF206B"/>
    <w:rsid w:val="00EF2678"/>
    <w:rsid w:val="00EF2B05"/>
    <w:rsid w:val="00EF2DE6"/>
    <w:rsid w:val="00EF42A9"/>
    <w:rsid w:val="00EF43B4"/>
    <w:rsid w:val="00EF4B13"/>
    <w:rsid w:val="00EF55E4"/>
    <w:rsid w:val="00EF5D71"/>
    <w:rsid w:val="00EF6B9F"/>
    <w:rsid w:val="00EF6D81"/>
    <w:rsid w:val="00EF761B"/>
    <w:rsid w:val="00EF7A59"/>
    <w:rsid w:val="00F000E4"/>
    <w:rsid w:val="00F0025D"/>
    <w:rsid w:val="00F016EA"/>
    <w:rsid w:val="00F01A1D"/>
    <w:rsid w:val="00F01EA8"/>
    <w:rsid w:val="00F01FA7"/>
    <w:rsid w:val="00F02508"/>
    <w:rsid w:val="00F0303A"/>
    <w:rsid w:val="00F034A6"/>
    <w:rsid w:val="00F03676"/>
    <w:rsid w:val="00F04A20"/>
    <w:rsid w:val="00F04F01"/>
    <w:rsid w:val="00F05704"/>
    <w:rsid w:val="00F057FA"/>
    <w:rsid w:val="00F058A7"/>
    <w:rsid w:val="00F05F9D"/>
    <w:rsid w:val="00F066C6"/>
    <w:rsid w:val="00F06912"/>
    <w:rsid w:val="00F06FB2"/>
    <w:rsid w:val="00F07777"/>
    <w:rsid w:val="00F11D87"/>
    <w:rsid w:val="00F12640"/>
    <w:rsid w:val="00F127F3"/>
    <w:rsid w:val="00F12BA7"/>
    <w:rsid w:val="00F12C50"/>
    <w:rsid w:val="00F12D11"/>
    <w:rsid w:val="00F13276"/>
    <w:rsid w:val="00F13678"/>
    <w:rsid w:val="00F136C4"/>
    <w:rsid w:val="00F13932"/>
    <w:rsid w:val="00F14083"/>
    <w:rsid w:val="00F1459A"/>
    <w:rsid w:val="00F14C36"/>
    <w:rsid w:val="00F151CB"/>
    <w:rsid w:val="00F161D7"/>
    <w:rsid w:val="00F1639C"/>
    <w:rsid w:val="00F16A4D"/>
    <w:rsid w:val="00F16A57"/>
    <w:rsid w:val="00F16F14"/>
    <w:rsid w:val="00F170C1"/>
    <w:rsid w:val="00F17325"/>
    <w:rsid w:val="00F1763F"/>
    <w:rsid w:val="00F17846"/>
    <w:rsid w:val="00F2015E"/>
    <w:rsid w:val="00F20FD9"/>
    <w:rsid w:val="00F21321"/>
    <w:rsid w:val="00F21C5A"/>
    <w:rsid w:val="00F22137"/>
    <w:rsid w:val="00F22470"/>
    <w:rsid w:val="00F23D5E"/>
    <w:rsid w:val="00F248C6"/>
    <w:rsid w:val="00F25372"/>
    <w:rsid w:val="00F25709"/>
    <w:rsid w:val="00F25EB5"/>
    <w:rsid w:val="00F26C99"/>
    <w:rsid w:val="00F27C75"/>
    <w:rsid w:val="00F301C2"/>
    <w:rsid w:val="00F3026C"/>
    <w:rsid w:val="00F30312"/>
    <w:rsid w:val="00F30489"/>
    <w:rsid w:val="00F30872"/>
    <w:rsid w:val="00F30923"/>
    <w:rsid w:val="00F30F58"/>
    <w:rsid w:val="00F31A3C"/>
    <w:rsid w:val="00F31FE2"/>
    <w:rsid w:val="00F328DC"/>
    <w:rsid w:val="00F33C59"/>
    <w:rsid w:val="00F34685"/>
    <w:rsid w:val="00F34C01"/>
    <w:rsid w:val="00F35068"/>
    <w:rsid w:val="00F35222"/>
    <w:rsid w:val="00F35F06"/>
    <w:rsid w:val="00F372C3"/>
    <w:rsid w:val="00F37491"/>
    <w:rsid w:val="00F3793E"/>
    <w:rsid w:val="00F37DCE"/>
    <w:rsid w:val="00F40155"/>
    <w:rsid w:val="00F40197"/>
    <w:rsid w:val="00F43F35"/>
    <w:rsid w:val="00F44023"/>
    <w:rsid w:val="00F443F2"/>
    <w:rsid w:val="00F44535"/>
    <w:rsid w:val="00F44736"/>
    <w:rsid w:val="00F45221"/>
    <w:rsid w:val="00F457ED"/>
    <w:rsid w:val="00F46689"/>
    <w:rsid w:val="00F4679E"/>
    <w:rsid w:val="00F467B3"/>
    <w:rsid w:val="00F46A8D"/>
    <w:rsid w:val="00F46FD7"/>
    <w:rsid w:val="00F47C2E"/>
    <w:rsid w:val="00F503DC"/>
    <w:rsid w:val="00F50B10"/>
    <w:rsid w:val="00F50F91"/>
    <w:rsid w:val="00F520C0"/>
    <w:rsid w:val="00F54C88"/>
    <w:rsid w:val="00F55D04"/>
    <w:rsid w:val="00F56708"/>
    <w:rsid w:val="00F56B05"/>
    <w:rsid w:val="00F56B66"/>
    <w:rsid w:val="00F57DC2"/>
    <w:rsid w:val="00F601CE"/>
    <w:rsid w:val="00F603BA"/>
    <w:rsid w:val="00F60CC6"/>
    <w:rsid w:val="00F60DC5"/>
    <w:rsid w:val="00F61231"/>
    <w:rsid w:val="00F630DF"/>
    <w:rsid w:val="00F630E8"/>
    <w:rsid w:val="00F647B6"/>
    <w:rsid w:val="00F64B95"/>
    <w:rsid w:val="00F64CEB"/>
    <w:rsid w:val="00F65799"/>
    <w:rsid w:val="00F65937"/>
    <w:rsid w:val="00F66017"/>
    <w:rsid w:val="00F660A5"/>
    <w:rsid w:val="00F6617C"/>
    <w:rsid w:val="00F67A6B"/>
    <w:rsid w:val="00F67B36"/>
    <w:rsid w:val="00F67B94"/>
    <w:rsid w:val="00F71219"/>
    <w:rsid w:val="00F71320"/>
    <w:rsid w:val="00F71553"/>
    <w:rsid w:val="00F72B72"/>
    <w:rsid w:val="00F72E6F"/>
    <w:rsid w:val="00F73DA5"/>
    <w:rsid w:val="00F74230"/>
    <w:rsid w:val="00F7456A"/>
    <w:rsid w:val="00F74B13"/>
    <w:rsid w:val="00F74C00"/>
    <w:rsid w:val="00F7585C"/>
    <w:rsid w:val="00F761C9"/>
    <w:rsid w:val="00F76403"/>
    <w:rsid w:val="00F76ABE"/>
    <w:rsid w:val="00F76F29"/>
    <w:rsid w:val="00F77198"/>
    <w:rsid w:val="00F77859"/>
    <w:rsid w:val="00F80454"/>
    <w:rsid w:val="00F80931"/>
    <w:rsid w:val="00F809C1"/>
    <w:rsid w:val="00F80B76"/>
    <w:rsid w:val="00F80CBF"/>
    <w:rsid w:val="00F80E80"/>
    <w:rsid w:val="00F81076"/>
    <w:rsid w:val="00F81503"/>
    <w:rsid w:val="00F81B46"/>
    <w:rsid w:val="00F82915"/>
    <w:rsid w:val="00F82CF2"/>
    <w:rsid w:val="00F82FC5"/>
    <w:rsid w:val="00F82FD5"/>
    <w:rsid w:val="00F83376"/>
    <w:rsid w:val="00F8365F"/>
    <w:rsid w:val="00F83F99"/>
    <w:rsid w:val="00F84836"/>
    <w:rsid w:val="00F85114"/>
    <w:rsid w:val="00F85709"/>
    <w:rsid w:val="00F87529"/>
    <w:rsid w:val="00F90B7E"/>
    <w:rsid w:val="00F91A46"/>
    <w:rsid w:val="00F91C73"/>
    <w:rsid w:val="00F9231F"/>
    <w:rsid w:val="00F92408"/>
    <w:rsid w:val="00F92936"/>
    <w:rsid w:val="00F929EF"/>
    <w:rsid w:val="00F92A9B"/>
    <w:rsid w:val="00F92C30"/>
    <w:rsid w:val="00F92D4A"/>
    <w:rsid w:val="00F92F8D"/>
    <w:rsid w:val="00F94279"/>
    <w:rsid w:val="00F942E1"/>
    <w:rsid w:val="00F94D3B"/>
    <w:rsid w:val="00F94F7B"/>
    <w:rsid w:val="00F954A4"/>
    <w:rsid w:val="00F95E7D"/>
    <w:rsid w:val="00F96498"/>
    <w:rsid w:val="00F96886"/>
    <w:rsid w:val="00F9694A"/>
    <w:rsid w:val="00F96E2E"/>
    <w:rsid w:val="00F96E90"/>
    <w:rsid w:val="00F97413"/>
    <w:rsid w:val="00F97F41"/>
    <w:rsid w:val="00FA020B"/>
    <w:rsid w:val="00FA0B09"/>
    <w:rsid w:val="00FA0FA4"/>
    <w:rsid w:val="00FA14C9"/>
    <w:rsid w:val="00FA1A36"/>
    <w:rsid w:val="00FA24BC"/>
    <w:rsid w:val="00FA27B4"/>
    <w:rsid w:val="00FA30EE"/>
    <w:rsid w:val="00FA3AC7"/>
    <w:rsid w:val="00FA3D2E"/>
    <w:rsid w:val="00FA44F8"/>
    <w:rsid w:val="00FA4827"/>
    <w:rsid w:val="00FA6A33"/>
    <w:rsid w:val="00FA771D"/>
    <w:rsid w:val="00FA7747"/>
    <w:rsid w:val="00FA7AA2"/>
    <w:rsid w:val="00FB072F"/>
    <w:rsid w:val="00FB1D54"/>
    <w:rsid w:val="00FB2414"/>
    <w:rsid w:val="00FB2AD5"/>
    <w:rsid w:val="00FB2CA9"/>
    <w:rsid w:val="00FB2DCC"/>
    <w:rsid w:val="00FB37A5"/>
    <w:rsid w:val="00FB383E"/>
    <w:rsid w:val="00FB3C05"/>
    <w:rsid w:val="00FB4517"/>
    <w:rsid w:val="00FB4950"/>
    <w:rsid w:val="00FB4D8F"/>
    <w:rsid w:val="00FB5907"/>
    <w:rsid w:val="00FB5F63"/>
    <w:rsid w:val="00FB6484"/>
    <w:rsid w:val="00FB64DD"/>
    <w:rsid w:val="00FB6F2C"/>
    <w:rsid w:val="00FB7633"/>
    <w:rsid w:val="00FB7714"/>
    <w:rsid w:val="00FB7786"/>
    <w:rsid w:val="00FB79B5"/>
    <w:rsid w:val="00FC061C"/>
    <w:rsid w:val="00FC0B5B"/>
    <w:rsid w:val="00FC1103"/>
    <w:rsid w:val="00FC1CED"/>
    <w:rsid w:val="00FC282F"/>
    <w:rsid w:val="00FC2C84"/>
    <w:rsid w:val="00FC3CAC"/>
    <w:rsid w:val="00FC3DA9"/>
    <w:rsid w:val="00FC3F76"/>
    <w:rsid w:val="00FC3FA4"/>
    <w:rsid w:val="00FC42D8"/>
    <w:rsid w:val="00FC4351"/>
    <w:rsid w:val="00FC535F"/>
    <w:rsid w:val="00FC5C6C"/>
    <w:rsid w:val="00FC61FB"/>
    <w:rsid w:val="00FC702F"/>
    <w:rsid w:val="00FC7949"/>
    <w:rsid w:val="00FD039F"/>
    <w:rsid w:val="00FD0994"/>
    <w:rsid w:val="00FD09A9"/>
    <w:rsid w:val="00FD1207"/>
    <w:rsid w:val="00FD2C0E"/>
    <w:rsid w:val="00FD35E9"/>
    <w:rsid w:val="00FD3A60"/>
    <w:rsid w:val="00FD498B"/>
    <w:rsid w:val="00FD571B"/>
    <w:rsid w:val="00FD6132"/>
    <w:rsid w:val="00FD639A"/>
    <w:rsid w:val="00FD6583"/>
    <w:rsid w:val="00FD696C"/>
    <w:rsid w:val="00FD6B73"/>
    <w:rsid w:val="00FD6F95"/>
    <w:rsid w:val="00FD6FE4"/>
    <w:rsid w:val="00FD72EC"/>
    <w:rsid w:val="00FE0BC9"/>
    <w:rsid w:val="00FE0CCE"/>
    <w:rsid w:val="00FE13D8"/>
    <w:rsid w:val="00FE16A7"/>
    <w:rsid w:val="00FE17D2"/>
    <w:rsid w:val="00FE1B6E"/>
    <w:rsid w:val="00FE1E53"/>
    <w:rsid w:val="00FE208C"/>
    <w:rsid w:val="00FE262B"/>
    <w:rsid w:val="00FE337A"/>
    <w:rsid w:val="00FE4849"/>
    <w:rsid w:val="00FE48CD"/>
    <w:rsid w:val="00FE4A25"/>
    <w:rsid w:val="00FE4BBC"/>
    <w:rsid w:val="00FE4FC2"/>
    <w:rsid w:val="00FE50F8"/>
    <w:rsid w:val="00FE53FD"/>
    <w:rsid w:val="00FE5F0F"/>
    <w:rsid w:val="00FE6A98"/>
    <w:rsid w:val="00FE6C41"/>
    <w:rsid w:val="00FE7496"/>
    <w:rsid w:val="00FE77A7"/>
    <w:rsid w:val="00FE77B2"/>
    <w:rsid w:val="00FE7881"/>
    <w:rsid w:val="00FF244E"/>
    <w:rsid w:val="00FF3274"/>
    <w:rsid w:val="00FF3675"/>
    <w:rsid w:val="00FF399B"/>
    <w:rsid w:val="00FF440C"/>
    <w:rsid w:val="00FF5618"/>
    <w:rsid w:val="00FF56F7"/>
    <w:rsid w:val="00FF5EC9"/>
    <w:rsid w:val="00FF60ED"/>
    <w:rsid w:val="00FF6803"/>
    <w:rsid w:val="00FF6B53"/>
    <w:rsid w:val="00FF6C41"/>
    <w:rsid w:val="00FF6C42"/>
    <w:rsid w:val="00FF72EB"/>
    <w:rsid w:val="00FF7B1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94D7AC"/>
  <w15:docId w15:val="{3A89FB28-091C-41D9-9E31-BA2A1A84CB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9563E"/>
    <w:pPr>
      <w:spacing w:after="0" w:line="240" w:lineRule="auto"/>
      <w:ind w:firstLine="709"/>
      <w:contextualSpacing/>
    </w:pPr>
    <w:rPr>
      <w:rFonts w:ascii="Times New Roman" w:hAnsi="Times New Roman"/>
      <w:sz w:val="24"/>
    </w:rPr>
  </w:style>
  <w:style w:type="paragraph" w:styleId="1">
    <w:name w:val="heading 1"/>
    <w:basedOn w:val="a"/>
    <w:link w:val="10"/>
    <w:uiPriority w:val="9"/>
    <w:qFormat/>
    <w:rsid w:val="00812200"/>
    <w:pPr>
      <w:spacing w:before="100" w:beforeAutospacing="1" w:after="100" w:afterAutospacing="1" w:line="360" w:lineRule="auto"/>
      <w:jc w:val="center"/>
      <w:outlineLvl w:val="0"/>
    </w:pPr>
    <w:rPr>
      <w:rFonts w:eastAsia="Times New Roman" w:cs="Times New Roman"/>
      <w:b/>
      <w:bCs/>
      <w:color w:val="FF0000"/>
      <w:kern w:val="36"/>
      <w:sz w:val="32"/>
      <w:szCs w:val="48"/>
      <w:lang w:eastAsia="ru-RU"/>
    </w:rPr>
  </w:style>
  <w:style w:type="paragraph" w:styleId="2">
    <w:name w:val="heading 2"/>
    <w:basedOn w:val="a"/>
    <w:next w:val="a"/>
    <w:link w:val="20"/>
    <w:uiPriority w:val="9"/>
    <w:unhideWhenUsed/>
    <w:qFormat/>
    <w:rsid w:val="00313101"/>
    <w:pPr>
      <w:keepNext/>
      <w:keepLines/>
      <w:spacing w:before="40" w:line="259" w:lineRule="auto"/>
      <w:jc w:val="center"/>
      <w:outlineLvl w:val="1"/>
    </w:pPr>
    <w:rPr>
      <w:rFonts w:eastAsia="Times New Roman" w:cs="Times New Roman"/>
      <w:b/>
      <w:color w:val="002060"/>
      <w:szCs w:val="26"/>
    </w:rPr>
  </w:style>
  <w:style w:type="paragraph" w:styleId="3">
    <w:name w:val="heading 3"/>
    <w:basedOn w:val="a"/>
    <w:next w:val="a"/>
    <w:link w:val="30"/>
    <w:autoRedefine/>
    <w:uiPriority w:val="99"/>
    <w:unhideWhenUsed/>
    <w:qFormat/>
    <w:rsid w:val="00CF46AF"/>
    <w:pPr>
      <w:keepNext/>
      <w:keepLines/>
      <w:spacing w:before="40"/>
      <w:jc w:val="center"/>
      <w:outlineLvl w:val="2"/>
    </w:pPr>
    <w:rPr>
      <w:rFonts w:eastAsiaTheme="majorEastAsia" w:cstheme="majorBidi"/>
      <w:b/>
      <w:color w:val="5F497A" w:themeColor="accent4" w:themeShade="BF"/>
      <w:sz w:val="28"/>
      <w:szCs w:val="20"/>
      <w:lang w:val="ru-UA"/>
    </w:rPr>
  </w:style>
  <w:style w:type="paragraph" w:styleId="4">
    <w:name w:val="heading 4"/>
    <w:basedOn w:val="a"/>
    <w:next w:val="a"/>
    <w:link w:val="40"/>
    <w:uiPriority w:val="9"/>
    <w:unhideWhenUsed/>
    <w:qFormat/>
    <w:rsid w:val="00EF6B9F"/>
    <w:pPr>
      <w:keepNext/>
      <w:keepLines/>
      <w:spacing w:before="40"/>
      <w:jc w:val="center"/>
      <w:outlineLvl w:val="3"/>
    </w:pPr>
    <w:rPr>
      <w:rFonts w:asciiTheme="majorHAnsi" w:eastAsiaTheme="majorEastAsia" w:hAnsiTheme="majorHAnsi" w:cstheme="majorBidi"/>
      <w:iCs/>
      <w:color w:val="00B050"/>
      <w:sz w:val="28"/>
    </w:rPr>
  </w:style>
  <w:style w:type="paragraph" w:styleId="5">
    <w:name w:val="heading 5"/>
    <w:basedOn w:val="a"/>
    <w:next w:val="a"/>
    <w:link w:val="50"/>
    <w:uiPriority w:val="9"/>
    <w:unhideWhenUsed/>
    <w:qFormat/>
    <w:rsid w:val="006D2154"/>
    <w:pPr>
      <w:keepNext/>
      <w:keepLines/>
      <w:spacing w:before="40" w:line="360" w:lineRule="auto"/>
      <w:outlineLvl w:val="4"/>
    </w:pPr>
    <w:rPr>
      <w:rFonts w:asciiTheme="majorHAnsi" w:eastAsiaTheme="majorEastAsia" w:hAnsiTheme="majorHAnsi" w:cstheme="majorBidi"/>
      <w:i/>
      <w:color w:val="365F91" w:themeColor="accent1" w:themeShade="BF"/>
    </w:rPr>
  </w:style>
  <w:style w:type="paragraph" w:styleId="6">
    <w:name w:val="heading 6"/>
    <w:basedOn w:val="a"/>
    <w:next w:val="a"/>
    <w:link w:val="60"/>
    <w:uiPriority w:val="9"/>
    <w:unhideWhenUsed/>
    <w:qFormat/>
    <w:rsid w:val="00A9563E"/>
    <w:pPr>
      <w:keepNext/>
      <w:keepLines/>
      <w:spacing w:before="40"/>
      <w:outlineLvl w:val="5"/>
    </w:pPr>
    <w:rPr>
      <w:rFonts w:asciiTheme="majorHAnsi" w:eastAsiaTheme="majorEastAsia" w:hAnsiTheme="majorHAnsi" w:cstheme="majorBidi"/>
      <w:color w:val="243F60" w:themeColor="accent1" w:themeShade="7F"/>
    </w:rPr>
  </w:style>
  <w:style w:type="paragraph" w:styleId="7">
    <w:name w:val="heading 7"/>
    <w:basedOn w:val="a"/>
    <w:next w:val="a"/>
    <w:link w:val="70"/>
    <w:uiPriority w:val="9"/>
    <w:unhideWhenUsed/>
    <w:qFormat/>
    <w:rsid w:val="00D25CCD"/>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unhideWhenUsed/>
    <w:qFormat/>
    <w:rsid w:val="00CA3CBB"/>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812200"/>
    <w:rPr>
      <w:rFonts w:ascii="Times New Roman" w:eastAsia="Times New Roman" w:hAnsi="Times New Roman" w:cs="Times New Roman"/>
      <w:b/>
      <w:bCs/>
      <w:color w:val="FF0000"/>
      <w:kern w:val="36"/>
      <w:sz w:val="32"/>
      <w:szCs w:val="48"/>
      <w:lang w:eastAsia="ru-RU"/>
    </w:rPr>
  </w:style>
  <w:style w:type="character" w:customStyle="1" w:styleId="20">
    <w:name w:val="Заголовок 2 Знак"/>
    <w:basedOn w:val="a0"/>
    <w:link w:val="2"/>
    <w:uiPriority w:val="9"/>
    <w:rsid w:val="00313101"/>
    <w:rPr>
      <w:rFonts w:ascii="Times New Roman" w:eastAsia="Times New Roman" w:hAnsi="Times New Roman" w:cs="Times New Roman"/>
      <w:b/>
      <w:color w:val="002060"/>
      <w:sz w:val="24"/>
      <w:szCs w:val="26"/>
    </w:rPr>
  </w:style>
  <w:style w:type="character" w:customStyle="1" w:styleId="30">
    <w:name w:val="Заголовок 3 Знак"/>
    <w:basedOn w:val="a0"/>
    <w:link w:val="3"/>
    <w:uiPriority w:val="99"/>
    <w:rsid w:val="00CF46AF"/>
    <w:rPr>
      <w:rFonts w:ascii="Times New Roman" w:eastAsiaTheme="majorEastAsia" w:hAnsi="Times New Roman" w:cstheme="majorBidi"/>
      <w:b/>
      <w:color w:val="5F497A" w:themeColor="accent4" w:themeShade="BF"/>
      <w:sz w:val="28"/>
      <w:szCs w:val="20"/>
      <w:lang w:val="ru-UA"/>
    </w:rPr>
  </w:style>
  <w:style w:type="character" w:customStyle="1" w:styleId="40">
    <w:name w:val="Заголовок 4 Знак"/>
    <w:basedOn w:val="a0"/>
    <w:link w:val="4"/>
    <w:uiPriority w:val="9"/>
    <w:rsid w:val="00EF6B9F"/>
    <w:rPr>
      <w:rFonts w:asciiTheme="majorHAnsi" w:eastAsiaTheme="majorEastAsia" w:hAnsiTheme="majorHAnsi" w:cstheme="majorBidi"/>
      <w:iCs/>
      <w:color w:val="00B050"/>
      <w:sz w:val="28"/>
    </w:rPr>
  </w:style>
  <w:style w:type="character" w:customStyle="1" w:styleId="50">
    <w:name w:val="Заголовок 5 Знак"/>
    <w:basedOn w:val="a0"/>
    <w:link w:val="5"/>
    <w:uiPriority w:val="9"/>
    <w:rsid w:val="006D2154"/>
    <w:rPr>
      <w:rFonts w:asciiTheme="majorHAnsi" w:eastAsiaTheme="majorEastAsia" w:hAnsiTheme="majorHAnsi" w:cstheme="majorBidi"/>
      <w:i/>
      <w:color w:val="365F91" w:themeColor="accent1" w:themeShade="BF"/>
      <w:sz w:val="24"/>
    </w:rPr>
  </w:style>
  <w:style w:type="character" w:customStyle="1" w:styleId="60">
    <w:name w:val="Заголовок 6 Знак"/>
    <w:basedOn w:val="a0"/>
    <w:link w:val="6"/>
    <w:uiPriority w:val="9"/>
    <w:rsid w:val="00A9563E"/>
    <w:rPr>
      <w:rFonts w:asciiTheme="majorHAnsi" w:eastAsiaTheme="majorEastAsia" w:hAnsiTheme="majorHAnsi" w:cstheme="majorBidi"/>
      <w:color w:val="243F60" w:themeColor="accent1" w:themeShade="7F"/>
      <w:sz w:val="24"/>
    </w:rPr>
  </w:style>
  <w:style w:type="character" w:customStyle="1" w:styleId="70">
    <w:name w:val="Заголовок 7 Знак"/>
    <w:basedOn w:val="a0"/>
    <w:link w:val="7"/>
    <w:uiPriority w:val="9"/>
    <w:rsid w:val="00D25CCD"/>
    <w:rPr>
      <w:rFonts w:asciiTheme="majorHAnsi" w:eastAsiaTheme="majorEastAsia" w:hAnsiTheme="majorHAnsi" w:cstheme="majorBidi"/>
      <w:i/>
      <w:iCs/>
      <w:color w:val="404040" w:themeColor="text1" w:themeTint="BF"/>
      <w:sz w:val="24"/>
    </w:rPr>
  </w:style>
  <w:style w:type="character" w:styleId="a3">
    <w:name w:val="footnote reference"/>
    <w:uiPriority w:val="99"/>
    <w:rsid w:val="00A9563E"/>
    <w:rPr>
      <w:rFonts w:cs="Times New Roman"/>
      <w:vertAlign w:val="superscript"/>
    </w:rPr>
  </w:style>
  <w:style w:type="paragraph" w:styleId="a4">
    <w:name w:val="No Spacing"/>
    <w:uiPriority w:val="1"/>
    <w:qFormat/>
    <w:rsid w:val="00A9563E"/>
    <w:pPr>
      <w:spacing w:after="0" w:line="240" w:lineRule="auto"/>
      <w:ind w:firstLine="357"/>
      <w:contextualSpacing/>
      <w:jc w:val="both"/>
    </w:pPr>
    <w:rPr>
      <w:rFonts w:ascii="Times New Roman" w:eastAsia="Calibri" w:hAnsi="Times New Roman" w:cs="Times New Roman"/>
      <w:sz w:val="20"/>
    </w:rPr>
  </w:style>
  <w:style w:type="paragraph" w:styleId="a5">
    <w:name w:val="endnote text"/>
    <w:basedOn w:val="a"/>
    <w:link w:val="a6"/>
    <w:uiPriority w:val="99"/>
    <w:unhideWhenUsed/>
    <w:rsid w:val="00A9563E"/>
    <w:rPr>
      <w:sz w:val="20"/>
      <w:szCs w:val="20"/>
    </w:rPr>
  </w:style>
  <w:style w:type="character" w:customStyle="1" w:styleId="a6">
    <w:name w:val="Текст концевой сноски Знак"/>
    <w:basedOn w:val="a0"/>
    <w:link w:val="a5"/>
    <w:uiPriority w:val="99"/>
    <w:rsid w:val="00A9563E"/>
    <w:rPr>
      <w:rFonts w:ascii="Times New Roman" w:hAnsi="Times New Roman"/>
      <w:sz w:val="20"/>
      <w:szCs w:val="20"/>
    </w:rPr>
  </w:style>
  <w:style w:type="character" w:styleId="a7">
    <w:name w:val="endnote reference"/>
    <w:basedOn w:val="a0"/>
    <w:uiPriority w:val="99"/>
    <w:unhideWhenUsed/>
    <w:rsid w:val="00A9563E"/>
    <w:rPr>
      <w:vertAlign w:val="superscript"/>
    </w:rPr>
  </w:style>
  <w:style w:type="paragraph" w:styleId="a8">
    <w:name w:val="Subtitle"/>
    <w:basedOn w:val="a"/>
    <w:next w:val="a"/>
    <w:link w:val="a9"/>
    <w:qFormat/>
    <w:rsid w:val="005B7E09"/>
    <w:pPr>
      <w:widowControl w:val="0"/>
      <w:autoSpaceDE w:val="0"/>
      <w:autoSpaceDN w:val="0"/>
      <w:adjustRightInd w:val="0"/>
      <w:spacing w:after="60"/>
      <w:ind w:firstLine="0"/>
      <w:contextualSpacing w:val="0"/>
      <w:jc w:val="center"/>
      <w:outlineLvl w:val="1"/>
    </w:pPr>
    <w:rPr>
      <w:rFonts w:eastAsiaTheme="majorEastAsia" w:cstheme="majorBidi"/>
      <w:color w:val="00B050"/>
      <w:sz w:val="28"/>
      <w:szCs w:val="24"/>
    </w:rPr>
  </w:style>
  <w:style w:type="character" w:customStyle="1" w:styleId="a9">
    <w:name w:val="Подзаголовок Знак"/>
    <w:basedOn w:val="a0"/>
    <w:link w:val="a8"/>
    <w:rsid w:val="005B7E09"/>
    <w:rPr>
      <w:rFonts w:ascii="Times New Roman" w:eastAsiaTheme="majorEastAsia" w:hAnsi="Times New Roman" w:cstheme="majorBidi"/>
      <w:color w:val="00B050"/>
      <w:sz w:val="28"/>
      <w:szCs w:val="24"/>
    </w:rPr>
  </w:style>
  <w:style w:type="paragraph" w:customStyle="1" w:styleId="FootNote">
    <w:name w:val="FootNote"/>
    <w:next w:val="a"/>
    <w:uiPriority w:val="99"/>
    <w:rsid w:val="00A9563E"/>
    <w:pPr>
      <w:widowControl w:val="0"/>
      <w:autoSpaceDE w:val="0"/>
      <w:autoSpaceDN w:val="0"/>
      <w:adjustRightInd w:val="0"/>
      <w:spacing w:after="0" w:line="240" w:lineRule="auto"/>
      <w:ind w:firstLine="200"/>
      <w:jc w:val="both"/>
    </w:pPr>
    <w:rPr>
      <w:rFonts w:ascii="Times New Roman" w:eastAsiaTheme="minorEastAsia" w:hAnsi="Times New Roman" w:cs="Times New Roman"/>
      <w:sz w:val="20"/>
      <w:szCs w:val="20"/>
      <w:lang w:eastAsia="ru-RU"/>
    </w:rPr>
  </w:style>
  <w:style w:type="paragraph" w:customStyle="1" w:styleId="Cite">
    <w:name w:val="Cite"/>
    <w:next w:val="a"/>
    <w:uiPriority w:val="99"/>
    <w:rsid w:val="00A9563E"/>
    <w:pPr>
      <w:widowControl w:val="0"/>
      <w:autoSpaceDE w:val="0"/>
      <w:autoSpaceDN w:val="0"/>
      <w:adjustRightInd w:val="0"/>
      <w:spacing w:after="0" w:line="240" w:lineRule="auto"/>
      <w:ind w:left="1134" w:right="600"/>
      <w:jc w:val="both"/>
    </w:pPr>
    <w:rPr>
      <w:rFonts w:ascii="Times New Roman" w:eastAsiaTheme="minorEastAsia" w:hAnsi="Times New Roman" w:cs="Times New Roman"/>
      <w:lang w:eastAsia="ru-RU"/>
    </w:rPr>
  </w:style>
  <w:style w:type="paragraph" w:styleId="aa">
    <w:name w:val="TOC Heading"/>
    <w:basedOn w:val="1"/>
    <w:next w:val="a"/>
    <w:uiPriority w:val="39"/>
    <w:unhideWhenUsed/>
    <w:qFormat/>
    <w:rsid w:val="00A9563E"/>
    <w:pPr>
      <w:keepNext/>
      <w:keepLines/>
      <w:spacing w:before="240" w:beforeAutospacing="0" w:after="0" w:afterAutospacing="0" w:line="259" w:lineRule="auto"/>
      <w:ind w:firstLine="0"/>
      <w:contextualSpacing w:val="0"/>
      <w:jc w:val="left"/>
      <w:outlineLvl w:val="9"/>
    </w:pPr>
    <w:rPr>
      <w:rFonts w:asciiTheme="majorHAnsi" w:eastAsiaTheme="majorEastAsia" w:hAnsiTheme="majorHAnsi" w:cstheme="majorBidi"/>
      <w:b w:val="0"/>
      <w:bCs w:val="0"/>
      <w:color w:val="365F91" w:themeColor="accent1" w:themeShade="BF"/>
      <w:kern w:val="0"/>
      <w:szCs w:val="32"/>
    </w:rPr>
  </w:style>
  <w:style w:type="paragraph" w:styleId="21">
    <w:name w:val="toc 2"/>
    <w:basedOn w:val="a"/>
    <w:next w:val="a"/>
    <w:autoRedefine/>
    <w:uiPriority w:val="39"/>
    <w:unhideWhenUsed/>
    <w:qFormat/>
    <w:rsid w:val="00A9563E"/>
    <w:pPr>
      <w:spacing w:after="100"/>
      <w:ind w:left="240"/>
    </w:pPr>
  </w:style>
  <w:style w:type="paragraph" w:styleId="31">
    <w:name w:val="toc 3"/>
    <w:basedOn w:val="a"/>
    <w:next w:val="a"/>
    <w:autoRedefine/>
    <w:uiPriority w:val="39"/>
    <w:unhideWhenUsed/>
    <w:qFormat/>
    <w:rsid w:val="00A9563E"/>
    <w:pPr>
      <w:spacing w:after="100"/>
      <w:ind w:left="480"/>
    </w:pPr>
  </w:style>
  <w:style w:type="character" w:styleId="ab">
    <w:name w:val="Hyperlink"/>
    <w:basedOn w:val="a0"/>
    <w:uiPriority w:val="99"/>
    <w:unhideWhenUsed/>
    <w:rsid w:val="00A9563E"/>
    <w:rPr>
      <w:color w:val="0000FF" w:themeColor="hyperlink"/>
      <w:u w:val="single"/>
    </w:rPr>
  </w:style>
  <w:style w:type="paragraph" w:styleId="ac">
    <w:name w:val="List Paragraph"/>
    <w:basedOn w:val="a"/>
    <w:uiPriority w:val="34"/>
    <w:qFormat/>
    <w:rsid w:val="00A9563E"/>
    <w:pPr>
      <w:ind w:left="720"/>
    </w:pPr>
  </w:style>
  <w:style w:type="paragraph" w:styleId="ad">
    <w:name w:val="Balloon Text"/>
    <w:basedOn w:val="a"/>
    <w:link w:val="ae"/>
    <w:uiPriority w:val="99"/>
    <w:semiHidden/>
    <w:unhideWhenUsed/>
    <w:rsid w:val="00A9563E"/>
    <w:rPr>
      <w:rFonts w:ascii="Tahoma" w:hAnsi="Tahoma" w:cs="Tahoma"/>
      <w:sz w:val="16"/>
      <w:szCs w:val="16"/>
    </w:rPr>
  </w:style>
  <w:style w:type="character" w:customStyle="1" w:styleId="ae">
    <w:name w:val="Текст выноски Знак"/>
    <w:basedOn w:val="a0"/>
    <w:link w:val="ad"/>
    <w:uiPriority w:val="99"/>
    <w:semiHidden/>
    <w:rsid w:val="00A9563E"/>
    <w:rPr>
      <w:rFonts w:ascii="Tahoma" w:hAnsi="Tahoma" w:cs="Tahoma"/>
      <w:sz w:val="16"/>
      <w:szCs w:val="16"/>
    </w:rPr>
  </w:style>
  <w:style w:type="paragraph" w:styleId="11">
    <w:name w:val="toc 1"/>
    <w:basedOn w:val="a"/>
    <w:next w:val="a"/>
    <w:autoRedefine/>
    <w:uiPriority w:val="39"/>
    <w:unhideWhenUsed/>
    <w:qFormat/>
    <w:rsid w:val="00A9563E"/>
    <w:pPr>
      <w:spacing w:after="100"/>
    </w:pPr>
  </w:style>
  <w:style w:type="character" w:customStyle="1" w:styleId="71">
    <w:name w:val="Основной текст (7)_"/>
    <w:basedOn w:val="a0"/>
    <w:link w:val="72"/>
    <w:uiPriority w:val="99"/>
    <w:locked/>
    <w:rsid w:val="00A9563E"/>
    <w:rPr>
      <w:rFonts w:ascii="Times New Roman" w:hAnsi="Times New Roman" w:cs="Times New Roman"/>
      <w:i/>
      <w:iCs/>
      <w:sz w:val="20"/>
      <w:szCs w:val="20"/>
      <w:shd w:val="clear" w:color="auto" w:fill="FFFFFF"/>
    </w:rPr>
  </w:style>
  <w:style w:type="paragraph" w:customStyle="1" w:styleId="72">
    <w:name w:val="Основной текст (7)"/>
    <w:basedOn w:val="a"/>
    <w:link w:val="71"/>
    <w:uiPriority w:val="99"/>
    <w:rsid w:val="00A9563E"/>
    <w:pPr>
      <w:widowControl w:val="0"/>
      <w:shd w:val="clear" w:color="auto" w:fill="FFFFFF"/>
      <w:spacing w:before="240" w:line="240" w:lineRule="atLeast"/>
      <w:ind w:firstLine="0"/>
      <w:contextualSpacing w:val="0"/>
      <w:jc w:val="center"/>
    </w:pPr>
    <w:rPr>
      <w:rFonts w:cs="Times New Roman"/>
      <w:i/>
      <w:iCs/>
      <w:sz w:val="20"/>
      <w:szCs w:val="20"/>
    </w:rPr>
  </w:style>
  <w:style w:type="paragraph" w:styleId="af">
    <w:name w:val="Normal (Web)"/>
    <w:basedOn w:val="a"/>
    <w:uiPriority w:val="99"/>
    <w:unhideWhenUsed/>
    <w:rsid w:val="00A9563E"/>
    <w:pPr>
      <w:spacing w:before="100" w:beforeAutospacing="1" w:after="100" w:afterAutospacing="1"/>
      <w:ind w:firstLine="0"/>
      <w:contextualSpacing w:val="0"/>
    </w:pPr>
    <w:rPr>
      <w:rFonts w:eastAsia="Times New Roman" w:cs="Times New Roman"/>
      <w:szCs w:val="24"/>
      <w:lang w:eastAsia="ru-RU"/>
    </w:rPr>
  </w:style>
  <w:style w:type="paragraph" w:styleId="af0">
    <w:name w:val="footnote text"/>
    <w:basedOn w:val="a"/>
    <w:link w:val="af1"/>
    <w:uiPriority w:val="99"/>
    <w:unhideWhenUsed/>
    <w:rsid w:val="00A9563E"/>
    <w:rPr>
      <w:sz w:val="20"/>
      <w:szCs w:val="20"/>
    </w:rPr>
  </w:style>
  <w:style w:type="character" w:customStyle="1" w:styleId="af1">
    <w:name w:val="Текст сноски Знак"/>
    <w:basedOn w:val="a0"/>
    <w:link w:val="af0"/>
    <w:uiPriority w:val="99"/>
    <w:rsid w:val="00A9563E"/>
    <w:rPr>
      <w:rFonts w:ascii="Times New Roman" w:hAnsi="Times New Roman"/>
      <w:sz w:val="20"/>
      <w:szCs w:val="20"/>
    </w:rPr>
  </w:style>
  <w:style w:type="character" w:styleId="af2">
    <w:name w:val="annotation reference"/>
    <w:basedOn w:val="a0"/>
    <w:uiPriority w:val="99"/>
    <w:semiHidden/>
    <w:unhideWhenUsed/>
    <w:rsid w:val="00A9563E"/>
    <w:rPr>
      <w:sz w:val="16"/>
      <w:szCs w:val="16"/>
    </w:rPr>
  </w:style>
  <w:style w:type="paragraph" w:styleId="af3">
    <w:name w:val="annotation text"/>
    <w:basedOn w:val="a"/>
    <w:link w:val="af4"/>
    <w:uiPriority w:val="99"/>
    <w:semiHidden/>
    <w:unhideWhenUsed/>
    <w:rsid w:val="00A9563E"/>
    <w:rPr>
      <w:sz w:val="20"/>
      <w:szCs w:val="20"/>
    </w:rPr>
  </w:style>
  <w:style w:type="character" w:customStyle="1" w:styleId="af4">
    <w:name w:val="Текст примечания Знак"/>
    <w:basedOn w:val="a0"/>
    <w:link w:val="af3"/>
    <w:uiPriority w:val="99"/>
    <w:semiHidden/>
    <w:rsid w:val="00A9563E"/>
    <w:rPr>
      <w:rFonts w:ascii="Times New Roman" w:hAnsi="Times New Roman"/>
      <w:sz w:val="20"/>
      <w:szCs w:val="20"/>
    </w:rPr>
  </w:style>
  <w:style w:type="paragraph" w:styleId="af5">
    <w:name w:val="annotation subject"/>
    <w:basedOn w:val="af3"/>
    <w:next w:val="af3"/>
    <w:link w:val="af6"/>
    <w:uiPriority w:val="99"/>
    <w:semiHidden/>
    <w:unhideWhenUsed/>
    <w:rsid w:val="00A9563E"/>
    <w:rPr>
      <w:b/>
      <w:bCs/>
    </w:rPr>
  </w:style>
  <w:style w:type="character" w:customStyle="1" w:styleId="af6">
    <w:name w:val="Тема примечания Знак"/>
    <w:basedOn w:val="af4"/>
    <w:link w:val="af5"/>
    <w:uiPriority w:val="99"/>
    <w:semiHidden/>
    <w:rsid w:val="00A9563E"/>
    <w:rPr>
      <w:rFonts w:ascii="Times New Roman" w:hAnsi="Times New Roman"/>
      <w:b/>
      <w:bCs/>
      <w:sz w:val="20"/>
      <w:szCs w:val="20"/>
    </w:rPr>
  </w:style>
  <w:style w:type="character" w:styleId="af7">
    <w:name w:val="FollowedHyperlink"/>
    <w:basedOn w:val="a0"/>
    <w:uiPriority w:val="99"/>
    <w:semiHidden/>
    <w:unhideWhenUsed/>
    <w:rsid w:val="00A9563E"/>
    <w:rPr>
      <w:color w:val="800080" w:themeColor="followedHyperlink"/>
      <w:u w:val="single"/>
    </w:rPr>
  </w:style>
  <w:style w:type="paragraph" w:styleId="41">
    <w:name w:val="toc 4"/>
    <w:basedOn w:val="a"/>
    <w:next w:val="a"/>
    <w:autoRedefine/>
    <w:uiPriority w:val="39"/>
    <w:unhideWhenUsed/>
    <w:rsid w:val="00A9563E"/>
    <w:pPr>
      <w:spacing w:after="100" w:line="276" w:lineRule="auto"/>
      <w:ind w:left="660" w:firstLine="0"/>
      <w:contextualSpacing w:val="0"/>
    </w:pPr>
    <w:rPr>
      <w:rFonts w:asciiTheme="minorHAnsi" w:eastAsiaTheme="minorEastAsia" w:hAnsiTheme="minorHAnsi"/>
      <w:sz w:val="22"/>
      <w:lang w:eastAsia="ru-RU"/>
    </w:rPr>
  </w:style>
  <w:style w:type="paragraph" w:styleId="51">
    <w:name w:val="toc 5"/>
    <w:basedOn w:val="a"/>
    <w:next w:val="a"/>
    <w:autoRedefine/>
    <w:uiPriority w:val="39"/>
    <w:unhideWhenUsed/>
    <w:rsid w:val="00A9563E"/>
    <w:pPr>
      <w:spacing w:after="100" w:line="276" w:lineRule="auto"/>
      <w:ind w:left="880" w:firstLine="0"/>
      <w:contextualSpacing w:val="0"/>
    </w:pPr>
    <w:rPr>
      <w:rFonts w:asciiTheme="minorHAnsi" w:eastAsiaTheme="minorEastAsia" w:hAnsiTheme="minorHAnsi"/>
      <w:sz w:val="22"/>
      <w:lang w:eastAsia="ru-RU"/>
    </w:rPr>
  </w:style>
  <w:style w:type="paragraph" w:styleId="61">
    <w:name w:val="toc 6"/>
    <w:basedOn w:val="a"/>
    <w:next w:val="a"/>
    <w:autoRedefine/>
    <w:uiPriority w:val="39"/>
    <w:unhideWhenUsed/>
    <w:rsid w:val="00A9563E"/>
    <w:pPr>
      <w:spacing w:after="100" w:line="276" w:lineRule="auto"/>
      <w:ind w:left="1100" w:firstLine="0"/>
      <w:contextualSpacing w:val="0"/>
    </w:pPr>
    <w:rPr>
      <w:rFonts w:asciiTheme="minorHAnsi" w:eastAsiaTheme="minorEastAsia" w:hAnsiTheme="minorHAnsi"/>
      <w:sz w:val="22"/>
      <w:lang w:eastAsia="ru-RU"/>
    </w:rPr>
  </w:style>
  <w:style w:type="paragraph" w:styleId="73">
    <w:name w:val="toc 7"/>
    <w:basedOn w:val="a"/>
    <w:next w:val="a"/>
    <w:autoRedefine/>
    <w:uiPriority w:val="39"/>
    <w:unhideWhenUsed/>
    <w:rsid w:val="00A9563E"/>
    <w:pPr>
      <w:spacing w:after="100" w:line="276" w:lineRule="auto"/>
      <w:ind w:left="1320" w:firstLine="0"/>
      <w:contextualSpacing w:val="0"/>
    </w:pPr>
    <w:rPr>
      <w:rFonts w:asciiTheme="minorHAnsi" w:eastAsiaTheme="minorEastAsia" w:hAnsiTheme="minorHAnsi"/>
      <w:sz w:val="22"/>
      <w:lang w:eastAsia="ru-RU"/>
    </w:rPr>
  </w:style>
  <w:style w:type="paragraph" w:styleId="81">
    <w:name w:val="toc 8"/>
    <w:basedOn w:val="a"/>
    <w:next w:val="a"/>
    <w:autoRedefine/>
    <w:uiPriority w:val="39"/>
    <w:unhideWhenUsed/>
    <w:rsid w:val="00A9563E"/>
    <w:pPr>
      <w:spacing w:after="100" w:line="276" w:lineRule="auto"/>
      <w:ind w:left="1540" w:firstLine="0"/>
      <w:contextualSpacing w:val="0"/>
    </w:pPr>
    <w:rPr>
      <w:rFonts w:asciiTheme="minorHAnsi" w:eastAsiaTheme="minorEastAsia" w:hAnsiTheme="minorHAnsi"/>
      <w:sz w:val="22"/>
      <w:lang w:eastAsia="ru-RU"/>
    </w:rPr>
  </w:style>
  <w:style w:type="paragraph" w:styleId="9">
    <w:name w:val="toc 9"/>
    <w:basedOn w:val="a"/>
    <w:next w:val="a"/>
    <w:autoRedefine/>
    <w:uiPriority w:val="39"/>
    <w:unhideWhenUsed/>
    <w:rsid w:val="00A9563E"/>
    <w:pPr>
      <w:spacing w:after="100" w:line="276" w:lineRule="auto"/>
      <w:ind w:left="1760" w:firstLine="0"/>
      <w:contextualSpacing w:val="0"/>
    </w:pPr>
    <w:rPr>
      <w:rFonts w:asciiTheme="minorHAnsi" w:eastAsiaTheme="minorEastAsia" w:hAnsiTheme="minorHAnsi"/>
      <w:sz w:val="22"/>
      <w:lang w:eastAsia="ru-RU"/>
    </w:rPr>
  </w:style>
  <w:style w:type="paragraph" w:styleId="af8">
    <w:name w:val="header"/>
    <w:basedOn w:val="a"/>
    <w:link w:val="af9"/>
    <w:uiPriority w:val="99"/>
    <w:unhideWhenUsed/>
    <w:rsid w:val="00A9563E"/>
    <w:pPr>
      <w:tabs>
        <w:tab w:val="center" w:pos="4677"/>
        <w:tab w:val="right" w:pos="9355"/>
      </w:tabs>
    </w:pPr>
  </w:style>
  <w:style w:type="character" w:customStyle="1" w:styleId="af9">
    <w:name w:val="Верхний колонтитул Знак"/>
    <w:basedOn w:val="a0"/>
    <w:link w:val="af8"/>
    <w:uiPriority w:val="99"/>
    <w:rsid w:val="00A9563E"/>
    <w:rPr>
      <w:rFonts w:ascii="Times New Roman" w:hAnsi="Times New Roman"/>
      <w:sz w:val="24"/>
    </w:rPr>
  </w:style>
  <w:style w:type="paragraph" w:styleId="afa">
    <w:name w:val="footer"/>
    <w:basedOn w:val="a"/>
    <w:link w:val="afb"/>
    <w:uiPriority w:val="99"/>
    <w:unhideWhenUsed/>
    <w:rsid w:val="00A9563E"/>
    <w:pPr>
      <w:tabs>
        <w:tab w:val="center" w:pos="4677"/>
        <w:tab w:val="right" w:pos="9355"/>
      </w:tabs>
    </w:pPr>
  </w:style>
  <w:style w:type="character" w:customStyle="1" w:styleId="afb">
    <w:name w:val="Нижний колонтитул Знак"/>
    <w:basedOn w:val="a0"/>
    <w:link w:val="afa"/>
    <w:uiPriority w:val="99"/>
    <w:rsid w:val="00A9563E"/>
    <w:rPr>
      <w:rFonts w:ascii="Times New Roman" w:hAnsi="Times New Roman"/>
      <w:sz w:val="24"/>
    </w:rPr>
  </w:style>
  <w:style w:type="character" w:styleId="afc">
    <w:name w:val="Intense Emphasis"/>
    <w:basedOn w:val="a0"/>
    <w:uiPriority w:val="21"/>
    <w:qFormat/>
    <w:rsid w:val="00A9563E"/>
    <w:rPr>
      <w:b/>
      <w:bCs/>
      <w:i/>
      <w:iCs/>
      <w:color w:val="4F81BD" w:themeColor="accent1"/>
    </w:rPr>
  </w:style>
  <w:style w:type="table" w:styleId="afd">
    <w:name w:val="Table Grid"/>
    <w:basedOn w:val="a1"/>
    <w:uiPriority w:val="39"/>
    <w:rsid w:val="00A9563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2">
    <w:name w:val="Заголовок №4_"/>
    <w:basedOn w:val="a0"/>
    <w:link w:val="43"/>
    <w:uiPriority w:val="99"/>
    <w:rsid w:val="00BF7117"/>
    <w:rPr>
      <w:rFonts w:ascii="Times New Roman" w:hAnsi="Times New Roman" w:cs="Times New Roman"/>
      <w:b/>
      <w:bCs/>
      <w:sz w:val="21"/>
      <w:szCs w:val="21"/>
      <w:shd w:val="clear" w:color="auto" w:fill="FFFFFF"/>
    </w:rPr>
  </w:style>
  <w:style w:type="paragraph" w:customStyle="1" w:styleId="43">
    <w:name w:val="Заголовок №4"/>
    <w:basedOn w:val="a"/>
    <w:link w:val="42"/>
    <w:uiPriority w:val="99"/>
    <w:rsid w:val="00BF7117"/>
    <w:pPr>
      <w:widowControl w:val="0"/>
      <w:shd w:val="clear" w:color="auto" w:fill="FFFFFF"/>
      <w:spacing w:line="240" w:lineRule="atLeast"/>
      <w:ind w:firstLine="0"/>
      <w:contextualSpacing w:val="0"/>
      <w:outlineLvl w:val="3"/>
    </w:pPr>
    <w:rPr>
      <w:rFonts w:cs="Times New Roman"/>
      <w:b/>
      <w:bCs/>
      <w:sz w:val="21"/>
      <w:szCs w:val="21"/>
    </w:rPr>
  </w:style>
  <w:style w:type="character" w:customStyle="1" w:styleId="82">
    <w:name w:val="Основной текст (8)_"/>
    <w:basedOn w:val="a0"/>
    <w:link w:val="810"/>
    <w:uiPriority w:val="99"/>
    <w:locked/>
    <w:rsid w:val="00AD2F39"/>
    <w:rPr>
      <w:rFonts w:ascii="Times New Roman" w:hAnsi="Times New Roman" w:cs="Times New Roman"/>
      <w:sz w:val="20"/>
      <w:szCs w:val="20"/>
      <w:shd w:val="clear" w:color="auto" w:fill="FFFFFF"/>
    </w:rPr>
  </w:style>
  <w:style w:type="paragraph" w:customStyle="1" w:styleId="810">
    <w:name w:val="Основной текст (8)1"/>
    <w:basedOn w:val="a"/>
    <w:link w:val="82"/>
    <w:uiPriority w:val="99"/>
    <w:rsid w:val="00AD2F39"/>
    <w:pPr>
      <w:widowControl w:val="0"/>
      <w:shd w:val="clear" w:color="auto" w:fill="FFFFFF"/>
      <w:spacing w:line="211" w:lineRule="exact"/>
      <w:ind w:firstLine="0"/>
      <w:contextualSpacing w:val="0"/>
      <w:jc w:val="both"/>
    </w:pPr>
    <w:rPr>
      <w:rFonts w:cs="Times New Roman"/>
      <w:sz w:val="20"/>
      <w:szCs w:val="20"/>
    </w:rPr>
  </w:style>
  <w:style w:type="character" w:customStyle="1" w:styleId="8827">
    <w:name w:val="Основной текст (8) + 827"/>
    <w:aliases w:val="5 pt84"/>
    <w:basedOn w:val="82"/>
    <w:uiPriority w:val="99"/>
    <w:rsid w:val="00AD2F39"/>
    <w:rPr>
      <w:rFonts w:ascii="Times New Roman" w:hAnsi="Times New Roman" w:cs="Times New Roman"/>
      <w:sz w:val="17"/>
      <w:szCs w:val="17"/>
      <w:shd w:val="clear" w:color="auto" w:fill="FFFFFF"/>
    </w:rPr>
  </w:style>
  <w:style w:type="character" w:customStyle="1" w:styleId="8826">
    <w:name w:val="Основной текст (8) + 826"/>
    <w:aliases w:val="5 pt83,Интервал 2 pt"/>
    <w:basedOn w:val="82"/>
    <w:uiPriority w:val="99"/>
    <w:rsid w:val="00AD2F39"/>
    <w:rPr>
      <w:rFonts w:ascii="Times New Roman" w:hAnsi="Times New Roman" w:cs="Times New Roman"/>
      <w:spacing w:val="50"/>
      <w:sz w:val="17"/>
      <w:szCs w:val="17"/>
      <w:shd w:val="clear" w:color="auto" w:fill="FFFFFF"/>
    </w:rPr>
  </w:style>
  <w:style w:type="character" w:customStyle="1" w:styleId="8825">
    <w:name w:val="Основной текст (8) + 825"/>
    <w:aliases w:val="5 pt82,Интервал 4 pt"/>
    <w:basedOn w:val="82"/>
    <w:uiPriority w:val="99"/>
    <w:rsid w:val="00AD2F39"/>
    <w:rPr>
      <w:rFonts w:ascii="Times New Roman" w:hAnsi="Times New Roman" w:cs="Times New Roman"/>
      <w:spacing w:val="80"/>
      <w:sz w:val="17"/>
      <w:szCs w:val="17"/>
      <w:shd w:val="clear" w:color="auto" w:fill="FFFFFF"/>
    </w:rPr>
  </w:style>
  <w:style w:type="paragraph" w:customStyle="1" w:styleId="rtecenter">
    <w:name w:val="rtecenter"/>
    <w:basedOn w:val="a"/>
    <w:rsid w:val="00363EE0"/>
    <w:pPr>
      <w:spacing w:before="100" w:beforeAutospacing="1" w:after="100" w:afterAutospacing="1"/>
      <w:ind w:firstLine="0"/>
      <w:contextualSpacing w:val="0"/>
    </w:pPr>
    <w:rPr>
      <w:rFonts w:eastAsia="Times New Roman" w:cs="Times New Roman"/>
      <w:szCs w:val="24"/>
      <w:lang w:eastAsia="ru-RU"/>
    </w:rPr>
  </w:style>
  <w:style w:type="character" w:styleId="afe">
    <w:name w:val="Strong"/>
    <w:basedOn w:val="a0"/>
    <w:uiPriority w:val="22"/>
    <w:qFormat/>
    <w:rsid w:val="00363EE0"/>
    <w:rPr>
      <w:b/>
      <w:bCs/>
    </w:rPr>
  </w:style>
  <w:style w:type="paragraph" w:customStyle="1" w:styleId="rtejustify">
    <w:name w:val="rtejustify"/>
    <w:basedOn w:val="a"/>
    <w:rsid w:val="00363EE0"/>
    <w:pPr>
      <w:spacing w:before="100" w:beforeAutospacing="1" w:after="100" w:afterAutospacing="1"/>
      <w:ind w:firstLine="0"/>
      <w:contextualSpacing w:val="0"/>
    </w:pPr>
    <w:rPr>
      <w:rFonts w:eastAsia="Times New Roman" w:cs="Times New Roman"/>
      <w:szCs w:val="24"/>
      <w:lang w:eastAsia="ru-RU"/>
    </w:rPr>
  </w:style>
  <w:style w:type="character" w:styleId="aff">
    <w:name w:val="Emphasis"/>
    <w:basedOn w:val="a0"/>
    <w:uiPriority w:val="20"/>
    <w:qFormat/>
    <w:rsid w:val="00363EE0"/>
    <w:rPr>
      <w:i/>
      <w:iCs/>
    </w:rPr>
  </w:style>
  <w:style w:type="paragraph" w:styleId="aff0">
    <w:name w:val="Title"/>
    <w:basedOn w:val="a"/>
    <w:next w:val="a"/>
    <w:link w:val="aff1"/>
    <w:uiPriority w:val="10"/>
    <w:qFormat/>
    <w:rsid w:val="006C05F4"/>
    <w:pPr>
      <w:pBdr>
        <w:bottom w:val="single" w:sz="8" w:space="4" w:color="4F81BD" w:themeColor="accent1"/>
      </w:pBdr>
      <w:spacing w:after="300"/>
    </w:pPr>
    <w:rPr>
      <w:rFonts w:asciiTheme="majorHAnsi" w:eastAsiaTheme="majorEastAsia" w:hAnsiTheme="majorHAnsi" w:cstheme="majorBidi"/>
      <w:color w:val="17365D" w:themeColor="text2" w:themeShade="BF"/>
      <w:spacing w:val="5"/>
      <w:kern w:val="28"/>
      <w:sz w:val="52"/>
      <w:szCs w:val="52"/>
    </w:rPr>
  </w:style>
  <w:style w:type="character" w:customStyle="1" w:styleId="aff1">
    <w:name w:val="Заголовок Знак"/>
    <w:basedOn w:val="a0"/>
    <w:link w:val="aff0"/>
    <w:uiPriority w:val="10"/>
    <w:rsid w:val="006C05F4"/>
    <w:rPr>
      <w:rFonts w:asciiTheme="majorHAnsi" w:eastAsiaTheme="majorEastAsia" w:hAnsiTheme="majorHAnsi" w:cstheme="majorBidi"/>
      <w:color w:val="17365D" w:themeColor="text2" w:themeShade="BF"/>
      <w:spacing w:val="5"/>
      <w:kern w:val="28"/>
      <w:sz w:val="52"/>
      <w:szCs w:val="52"/>
    </w:rPr>
  </w:style>
  <w:style w:type="character" w:styleId="aff2">
    <w:name w:val="Subtle Emphasis"/>
    <w:basedOn w:val="a0"/>
    <w:uiPriority w:val="19"/>
    <w:qFormat/>
    <w:rsid w:val="006C05F4"/>
    <w:rPr>
      <w:i/>
      <w:iCs/>
      <w:color w:val="808080" w:themeColor="text1" w:themeTint="7F"/>
    </w:rPr>
  </w:style>
  <w:style w:type="character" w:styleId="aff3">
    <w:name w:val="Unresolved Mention"/>
    <w:basedOn w:val="a0"/>
    <w:uiPriority w:val="99"/>
    <w:semiHidden/>
    <w:unhideWhenUsed/>
    <w:rsid w:val="00847C8E"/>
    <w:rPr>
      <w:color w:val="605E5C"/>
      <w:shd w:val="clear" w:color="auto" w:fill="E1DFDD"/>
    </w:rPr>
  </w:style>
  <w:style w:type="character" w:styleId="aff4">
    <w:name w:val="Intense Reference"/>
    <w:basedOn w:val="a0"/>
    <w:uiPriority w:val="32"/>
    <w:qFormat/>
    <w:rsid w:val="0051360C"/>
    <w:rPr>
      <w:b/>
      <w:bCs/>
      <w:smallCaps/>
      <w:color w:val="4F81BD" w:themeColor="accent1"/>
      <w:spacing w:val="5"/>
    </w:rPr>
  </w:style>
  <w:style w:type="character" w:customStyle="1" w:styleId="80">
    <w:name w:val="Заголовок 8 Знак"/>
    <w:basedOn w:val="a0"/>
    <w:link w:val="8"/>
    <w:uiPriority w:val="9"/>
    <w:rsid w:val="00CA3CBB"/>
    <w:rPr>
      <w:rFonts w:asciiTheme="majorHAnsi" w:eastAsiaTheme="majorEastAsia" w:hAnsiTheme="majorHAnsi" w:cstheme="majorBidi"/>
      <w:color w:val="272727" w:themeColor="text1" w:themeTint="D8"/>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719893909">
      <w:bodyDiv w:val="1"/>
      <w:marLeft w:val="0"/>
      <w:marRight w:val="0"/>
      <w:marTop w:val="0"/>
      <w:marBottom w:val="0"/>
      <w:divBdr>
        <w:top w:val="none" w:sz="0" w:space="0" w:color="auto"/>
        <w:left w:val="none" w:sz="0" w:space="0" w:color="auto"/>
        <w:bottom w:val="none" w:sz="0" w:space="0" w:color="auto"/>
        <w:right w:val="none" w:sz="0" w:space="0" w:color="auto"/>
      </w:divBdr>
    </w:div>
    <w:div w:id="19623707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endnotes.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121A447-2B75-4151-85C5-FB0C753FBD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33300</TotalTime>
  <Pages>341</Pages>
  <Words>547499</Words>
  <Characters>312075</Characters>
  <Application>Microsoft Office Word</Application>
  <DocSecurity>0</DocSecurity>
  <Lines>2600</Lines>
  <Paragraphs>1715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857859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 Windows</dc:creator>
  <cp:keywords/>
  <dc:description/>
  <cp:lastModifiedBy>Я</cp:lastModifiedBy>
  <cp:revision>147</cp:revision>
  <dcterms:created xsi:type="dcterms:W3CDTF">2023-01-09T12:02:00Z</dcterms:created>
  <dcterms:modified xsi:type="dcterms:W3CDTF">2023-08-24T12:02:00Z</dcterms:modified>
</cp:coreProperties>
</file>